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B602" w14:textId="77777777" w:rsidR="00134417" w:rsidRPr="00CC208C" w:rsidRDefault="00134417" w:rsidP="00134417">
      <w:pPr>
        <w:pStyle w:val="Ttulo2"/>
        <w:shd w:val="clear" w:color="auto" w:fill="D9D9D9" w:themeFill="background1" w:themeFillShade="D9"/>
        <w:spacing w:before="0" w:line="240" w:lineRule="auto"/>
        <w:rPr>
          <w:rFonts w:ascii="Tahoma" w:hAnsi="Tahoma" w:cs="Tahoma"/>
          <w:sz w:val="20"/>
          <w:szCs w:val="20"/>
          <w:lang w:val="es-BO"/>
        </w:rPr>
      </w:pPr>
      <w:bookmarkStart w:id="0" w:name="_Toc50687274"/>
      <w:r w:rsidRPr="00CC208C">
        <w:rPr>
          <w:rFonts w:ascii="Tahoma" w:hAnsi="Tahoma" w:cs="Tahoma"/>
          <w:sz w:val="20"/>
          <w:szCs w:val="20"/>
          <w:lang w:val="es-BO"/>
        </w:rPr>
        <w:t>TÉRMINOS DE REFERENCIA</w:t>
      </w:r>
      <w:bookmarkEnd w:id="0"/>
    </w:p>
    <w:p w14:paraId="514279FD" w14:textId="77777777" w:rsidR="002E4B90" w:rsidRDefault="002E4B90" w:rsidP="00157516">
      <w:pPr>
        <w:jc w:val="center"/>
        <w:rPr>
          <w:rFonts w:ascii="Tahoma" w:hAnsi="Tahoma" w:cs="Tahoma"/>
          <w:b/>
          <w:bCs/>
          <w:sz w:val="20"/>
          <w:szCs w:val="20"/>
          <w:lang w:val="es-ES"/>
        </w:rPr>
      </w:pPr>
    </w:p>
    <w:p w14:paraId="03F6E59F" w14:textId="37C46F07" w:rsidR="00157516" w:rsidRPr="00F06926" w:rsidRDefault="00134417" w:rsidP="00157516">
      <w:pPr>
        <w:jc w:val="center"/>
        <w:rPr>
          <w:rFonts w:ascii="Tahoma" w:hAnsi="Tahoma" w:cs="Tahoma"/>
          <w:b/>
          <w:bCs/>
          <w:sz w:val="20"/>
          <w:szCs w:val="20"/>
          <w:lang w:val="es-ES"/>
        </w:rPr>
      </w:pPr>
      <w:r w:rsidRPr="00CC208C">
        <w:rPr>
          <w:rFonts w:ascii="Tahoma" w:hAnsi="Tahoma" w:cs="Tahoma"/>
          <w:b/>
          <w:bCs/>
          <w:sz w:val="20"/>
          <w:szCs w:val="20"/>
          <w:lang w:val="es-ES"/>
        </w:rPr>
        <w:t>NOMBRE DE LA CONSULTORÍA</w:t>
      </w:r>
      <w:r w:rsidR="00AD2735" w:rsidRPr="00CC208C">
        <w:rPr>
          <w:rFonts w:ascii="Tahoma" w:hAnsi="Tahoma" w:cs="Tahoma"/>
          <w:b/>
          <w:bCs/>
          <w:sz w:val="20"/>
          <w:szCs w:val="20"/>
          <w:lang w:val="es-ES"/>
        </w:rPr>
        <w:t xml:space="preserve">: </w:t>
      </w:r>
      <w:bookmarkStart w:id="1" w:name="_Hlk510426236"/>
      <w:bookmarkStart w:id="2" w:name="_Hlk510430439"/>
      <w:r w:rsidR="00827556" w:rsidRPr="00827556">
        <w:rPr>
          <w:rFonts w:ascii="Tahoma" w:hAnsi="Tahoma" w:cs="Tahoma"/>
          <w:b/>
          <w:bCs/>
          <w:sz w:val="20"/>
          <w:szCs w:val="20"/>
        </w:rPr>
        <w:t>CHOFER 1 DEL PROGRAMA ELECTRIFICACIÓN RURAL III (BO-L1222) - COMPONENTE 1</w:t>
      </w:r>
    </w:p>
    <w:bookmarkEnd w:id="1"/>
    <w:bookmarkEnd w:id="2"/>
    <w:p w14:paraId="575F66BB" w14:textId="658E3A27" w:rsidR="00134417" w:rsidRPr="00CA3832" w:rsidRDefault="00134417" w:rsidP="002E4B90">
      <w:pPr>
        <w:pStyle w:val="Prrafodelista"/>
        <w:numPr>
          <w:ilvl w:val="0"/>
          <w:numId w:val="48"/>
        </w:numPr>
        <w:ind w:left="709"/>
        <w:rPr>
          <w:rFonts w:ascii="Tahoma" w:hAnsi="Tahoma" w:cs="Tahoma"/>
          <w:b/>
          <w:spacing w:val="-2"/>
          <w:sz w:val="20"/>
          <w:szCs w:val="20"/>
        </w:rPr>
      </w:pPr>
      <w:r w:rsidRPr="00CA3832">
        <w:rPr>
          <w:rFonts w:ascii="Tahoma" w:hAnsi="Tahoma" w:cs="Tahoma"/>
          <w:b/>
          <w:sz w:val="20"/>
          <w:szCs w:val="20"/>
        </w:rPr>
        <w:t>ANTECEDENTES.</w:t>
      </w:r>
    </w:p>
    <w:p w14:paraId="24A52018" w14:textId="5A14B449" w:rsidR="00CA3832" w:rsidRPr="006C34BB" w:rsidRDefault="00CA3832" w:rsidP="002E4B90">
      <w:pPr>
        <w:pStyle w:val="Prrafodelista"/>
        <w:jc w:val="both"/>
        <w:rPr>
          <w:rFonts w:ascii="Tahoma" w:eastAsia="Arial" w:hAnsi="Tahoma" w:cs="Tahoma"/>
          <w:sz w:val="20"/>
          <w:szCs w:val="20"/>
          <w:lang w:val="es-419"/>
        </w:rPr>
      </w:pPr>
      <w:r w:rsidRPr="006C34BB">
        <w:rPr>
          <w:rFonts w:ascii="Tahoma" w:eastAsia="Arial" w:hAnsi="Tahoma" w:cs="Tahoma"/>
          <w:sz w:val="20"/>
          <w:szCs w:val="20"/>
          <w:lang w:val="es-419"/>
        </w:rPr>
        <w:t xml:space="preserve">El Estado Plurinacional de Bolivia ha recibido los financiamientos BID para financiar </w:t>
      </w:r>
      <w:r w:rsidR="003F5AAA" w:rsidRPr="006C34BB">
        <w:rPr>
          <w:rFonts w:ascii="Tahoma" w:eastAsia="Arial" w:hAnsi="Tahoma" w:cs="Tahoma"/>
          <w:sz w:val="20"/>
          <w:szCs w:val="20"/>
          <w:lang w:val="es-419"/>
        </w:rPr>
        <w:t xml:space="preserve">parcialmente </w:t>
      </w:r>
      <w:r w:rsidRPr="006C34BB">
        <w:rPr>
          <w:rFonts w:ascii="Tahoma" w:eastAsia="Arial" w:hAnsi="Tahoma" w:cs="Tahoma"/>
          <w:sz w:val="20"/>
          <w:szCs w:val="20"/>
          <w:lang w:val="es-419"/>
        </w:rPr>
        <w:t xml:space="preserve">el Programa de Electrificación Rural III - PER III (BO-L1222), Contrato de Préstamo Nos 5801/OC-BO Y 5802/KI-B0 y el Convenio de Financiamiento no Reembolsable para Inversión </w:t>
      </w:r>
      <w:proofErr w:type="spellStart"/>
      <w:r w:rsidRPr="006C34BB">
        <w:rPr>
          <w:rFonts w:ascii="Tahoma" w:eastAsia="Arial" w:hAnsi="Tahoma" w:cs="Tahoma"/>
          <w:sz w:val="20"/>
          <w:szCs w:val="20"/>
          <w:lang w:val="es-419"/>
        </w:rPr>
        <w:t>N°</w:t>
      </w:r>
      <w:proofErr w:type="spellEnd"/>
      <w:r w:rsidRPr="006C34BB">
        <w:rPr>
          <w:rFonts w:ascii="Tahoma" w:eastAsia="Arial" w:hAnsi="Tahoma" w:cs="Tahoma"/>
          <w:sz w:val="20"/>
          <w:szCs w:val="20"/>
          <w:lang w:val="es-419"/>
        </w:rPr>
        <w:t xml:space="preserve"> GRT/LE-20384-BO. La Empresa Nacional de Electricidad (ENDE) es la responsable de la ejecución del Componente 1 del Programa, en el marco del cual se llevará a cabo la consultoría contenida en estos Términos de Referencia.</w:t>
      </w:r>
    </w:p>
    <w:p w14:paraId="2FDEEDBC" w14:textId="77777777" w:rsidR="00134417" w:rsidRPr="006C34BB" w:rsidRDefault="00134417" w:rsidP="002E4B90">
      <w:pPr>
        <w:pStyle w:val="Prrafodelista"/>
        <w:jc w:val="both"/>
        <w:rPr>
          <w:rFonts w:ascii="Tahoma" w:eastAsia="Arial" w:hAnsi="Tahoma" w:cs="Tahoma"/>
          <w:sz w:val="20"/>
          <w:szCs w:val="20"/>
          <w:lang w:val="es-419"/>
        </w:rPr>
      </w:pPr>
    </w:p>
    <w:p w14:paraId="6A0E510E" w14:textId="67DB41EA" w:rsidR="0018469D" w:rsidRPr="006C34BB" w:rsidRDefault="00CA3832" w:rsidP="002E4B90">
      <w:pPr>
        <w:ind w:left="708"/>
        <w:jc w:val="both"/>
        <w:rPr>
          <w:rFonts w:ascii="Tahoma" w:eastAsia="Arial" w:hAnsi="Tahoma" w:cs="Tahoma"/>
          <w:sz w:val="20"/>
          <w:szCs w:val="20"/>
          <w:lang w:val="es-419"/>
        </w:rPr>
      </w:pPr>
      <w:r w:rsidRPr="006C34BB">
        <w:rPr>
          <w:rFonts w:ascii="Tahoma" w:eastAsia="Arial" w:hAnsi="Tahoma" w:cs="Tahoma"/>
          <w:sz w:val="20"/>
          <w:szCs w:val="20"/>
          <w:lang w:val="es-419"/>
        </w:rPr>
        <w:t>El objetivo del Programa de Electrificación Rural III - PER III (BO-L1222)</w:t>
      </w:r>
      <w:r w:rsidR="00094964" w:rsidRPr="006C34BB">
        <w:rPr>
          <w:rFonts w:ascii="Tahoma" w:eastAsia="Arial" w:hAnsi="Tahoma" w:cs="Tahoma"/>
          <w:sz w:val="20"/>
          <w:szCs w:val="20"/>
          <w:lang w:val="es-419"/>
        </w:rPr>
        <w:t>,</w:t>
      </w:r>
      <w:r w:rsidRPr="006C34BB">
        <w:rPr>
          <w:rFonts w:ascii="Tahoma" w:eastAsia="Arial" w:hAnsi="Tahoma" w:cs="Tahoma"/>
          <w:sz w:val="20"/>
          <w:szCs w:val="20"/>
          <w:lang w:val="es-419"/>
        </w:rPr>
        <w:t xml:space="preserve"> es contribuir a la reducción de la pobreza en Bolivia mediante la universalización del servicio de energía eléctrica, como eje central de una transición energética justa e inclusiva.</w:t>
      </w:r>
    </w:p>
    <w:p w14:paraId="02C68399" w14:textId="4E57A0D6" w:rsidR="00C849DE" w:rsidRPr="00A667EB" w:rsidRDefault="009144E8" w:rsidP="002E4B90">
      <w:pPr>
        <w:ind w:left="360"/>
        <w:jc w:val="both"/>
        <w:rPr>
          <w:rFonts w:ascii="Tahoma" w:hAnsi="Tahoma" w:cs="Tahoma"/>
          <w:sz w:val="20"/>
          <w:szCs w:val="20"/>
          <w:lang w:val="es-ES_tradnl"/>
        </w:rPr>
      </w:pPr>
      <w:r>
        <w:rPr>
          <w:rFonts w:ascii="Tahoma" w:hAnsi="Tahoma" w:cs="Tahoma"/>
          <w:sz w:val="20"/>
          <w:szCs w:val="20"/>
          <w:lang w:val="es-ES_tradnl"/>
        </w:rPr>
        <w:tab/>
      </w:r>
      <w:r w:rsidR="00134417" w:rsidRPr="006E70C3">
        <w:rPr>
          <w:rFonts w:ascii="Tahoma" w:hAnsi="Tahoma" w:cs="Tahoma"/>
          <w:sz w:val="20"/>
          <w:szCs w:val="20"/>
          <w:lang w:val="es-ES_tradnl"/>
        </w:rPr>
        <w:t xml:space="preserve">El Programa está estructurado en </w:t>
      </w:r>
      <w:r w:rsidR="00976991" w:rsidRPr="00A667EB">
        <w:rPr>
          <w:rFonts w:ascii="Tahoma" w:hAnsi="Tahoma" w:cs="Tahoma"/>
          <w:sz w:val="20"/>
          <w:szCs w:val="20"/>
          <w:lang w:val="es-ES_tradnl"/>
        </w:rPr>
        <w:t xml:space="preserve">dos componentes: </w:t>
      </w:r>
    </w:p>
    <w:p w14:paraId="22B1683F" w14:textId="50E65566" w:rsidR="00976991" w:rsidRPr="002E4B90" w:rsidRDefault="00976991" w:rsidP="002E4B90">
      <w:pPr>
        <w:ind w:left="708"/>
        <w:jc w:val="both"/>
        <w:rPr>
          <w:rFonts w:ascii="Tahoma" w:hAnsi="Tahoma" w:cs="Tahoma"/>
          <w:b/>
          <w:bCs/>
          <w:sz w:val="20"/>
          <w:szCs w:val="20"/>
          <w:lang w:val="es-ES_tradnl"/>
        </w:rPr>
      </w:pPr>
      <w:r w:rsidRPr="002E4B90">
        <w:rPr>
          <w:rFonts w:ascii="Tahoma" w:hAnsi="Tahoma" w:cs="Tahoma"/>
          <w:b/>
          <w:bCs/>
          <w:sz w:val="20"/>
          <w:szCs w:val="20"/>
          <w:lang w:val="es-ES_tradnl"/>
        </w:rPr>
        <w:t xml:space="preserve">Componente </w:t>
      </w:r>
      <w:r w:rsidR="008006B0" w:rsidRPr="002E4B90">
        <w:rPr>
          <w:rFonts w:ascii="Tahoma" w:hAnsi="Tahoma" w:cs="Tahoma"/>
          <w:b/>
          <w:bCs/>
          <w:sz w:val="20"/>
          <w:szCs w:val="20"/>
          <w:lang w:val="es-ES_tradnl"/>
        </w:rPr>
        <w:t>1</w:t>
      </w:r>
      <w:r w:rsidR="00C849DE">
        <w:rPr>
          <w:rFonts w:ascii="Tahoma" w:hAnsi="Tahoma" w:cs="Tahoma"/>
          <w:b/>
          <w:bCs/>
          <w:sz w:val="20"/>
          <w:szCs w:val="20"/>
          <w:lang w:val="es-ES_tradnl"/>
        </w:rPr>
        <w:t>.</w:t>
      </w:r>
      <w:r w:rsidR="008006B0" w:rsidRPr="002E4B90">
        <w:rPr>
          <w:rFonts w:ascii="Times New Roman" w:hAnsi="Times New Roman"/>
          <w:b/>
          <w:szCs w:val="24"/>
          <w:lang w:val="es-419"/>
        </w:rPr>
        <w:t xml:space="preserve"> </w:t>
      </w:r>
      <w:r w:rsidR="008006B0" w:rsidRPr="002E4B90">
        <w:rPr>
          <w:rFonts w:ascii="Tahoma" w:hAnsi="Tahoma" w:cs="Tahoma"/>
          <w:b/>
          <w:bCs/>
          <w:sz w:val="20"/>
          <w:szCs w:val="20"/>
          <w:lang w:val="es-ES_tradnl"/>
        </w:rPr>
        <w:t xml:space="preserve">Inversiones en </w:t>
      </w:r>
      <w:r w:rsidR="00C849DE" w:rsidRPr="002E4B90">
        <w:rPr>
          <w:rFonts w:ascii="Tahoma" w:hAnsi="Tahoma" w:cs="Tahoma"/>
          <w:b/>
          <w:bCs/>
          <w:sz w:val="20"/>
          <w:szCs w:val="20"/>
          <w:lang w:val="es-ES_tradnl"/>
        </w:rPr>
        <w:t>i</w:t>
      </w:r>
      <w:r w:rsidR="008006B0" w:rsidRPr="002E4B90">
        <w:rPr>
          <w:rFonts w:ascii="Tahoma" w:hAnsi="Tahoma" w:cs="Tahoma"/>
          <w:b/>
          <w:bCs/>
          <w:sz w:val="20"/>
          <w:szCs w:val="20"/>
          <w:lang w:val="es-ES_tradnl"/>
        </w:rPr>
        <w:t>nfraestructura para incrementar el acceso al servicio de energía eléctrica</w:t>
      </w:r>
      <w:r w:rsidRPr="002E4B90">
        <w:rPr>
          <w:rFonts w:ascii="Tahoma" w:hAnsi="Tahoma" w:cs="Tahoma"/>
          <w:b/>
          <w:bCs/>
          <w:sz w:val="20"/>
          <w:szCs w:val="20"/>
          <w:lang w:val="es-ES_tradnl"/>
        </w:rPr>
        <w:t xml:space="preserve">. </w:t>
      </w:r>
    </w:p>
    <w:p w14:paraId="044AC466" w14:textId="494286A9" w:rsidR="008006B0" w:rsidRPr="002E4B90" w:rsidRDefault="008006B0" w:rsidP="002E4B90">
      <w:pPr>
        <w:ind w:left="708"/>
        <w:jc w:val="both"/>
        <w:rPr>
          <w:rFonts w:ascii="Tahoma" w:hAnsi="Tahoma" w:cs="Tahoma"/>
          <w:sz w:val="20"/>
          <w:szCs w:val="20"/>
          <w:lang w:val="es-419"/>
        </w:rPr>
      </w:pPr>
      <w:r w:rsidRPr="002E4B90">
        <w:rPr>
          <w:rFonts w:ascii="Tahoma" w:eastAsia="Arial" w:hAnsi="Tahoma" w:cs="Tahoma"/>
          <w:sz w:val="20"/>
          <w:szCs w:val="20"/>
          <w:lang w:val="es-419"/>
        </w:rPr>
        <w:t>Este componente busca ampliar el servicio de electricidad en áre</w:t>
      </w:r>
      <w:r w:rsidR="00540AFE" w:rsidRPr="00787196">
        <w:rPr>
          <w:rFonts w:ascii="Tahoma" w:eastAsia="Arial" w:hAnsi="Tahoma" w:cs="Tahoma"/>
          <w:sz w:val="20"/>
          <w:szCs w:val="20"/>
          <w:lang w:val="es-419"/>
        </w:rPr>
        <w:t xml:space="preserve">as rurales del país mediante la </w:t>
      </w:r>
      <w:r w:rsidRPr="002E4B90">
        <w:rPr>
          <w:rFonts w:ascii="Tahoma" w:eastAsia="Arial" w:hAnsi="Tahoma" w:cs="Tahoma"/>
          <w:sz w:val="20"/>
          <w:szCs w:val="20"/>
          <w:lang w:val="es-419"/>
        </w:rPr>
        <w:t>financiación de las siguientes intervenciones: (i) la extensión de redes de distribución de media y baja tensión en áreas rurales, incluyendo las instalación desde la red de distribución hasta la vivienda (acometida) para usuarios residenciales;</w:t>
      </w:r>
      <w:r w:rsidRPr="002E4B90" w:rsidDel="00F1072D">
        <w:rPr>
          <w:rFonts w:ascii="Tahoma" w:eastAsia="Arial" w:hAnsi="Tahoma" w:cs="Tahoma"/>
          <w:sz w:val="20"/>
          <w:szCs w:val="20"/>
          <w:lang w:val="es-419"/>
        </w:rPr>
        <w:t xml:space="preserve"> </w:t>
      </w:r>
      <w:r w:rsidRPr="002E4B90">
        <w:rPr>
          <w:rFonts w:ascii="Tahoma" w:eastAsia="Arial" w:hAnsi="Tahoma" w:cs="Tahoma"/>
          <w:sz w:val="20"/>
          <w:szCs w:val="20"/>
          <w:lang w:val="es-419"/>
        </w:rPr>
        <w:t>(</w:t>
      </w:r>
      <w:proofErr w:type="spellStart"/>
      <w:r w:rsidRPr="002E4B90">
        <w:rPr>
          <w:rFonts w:ascii="Tahoma" w:eastAsia="Arial" w:hAnsi="Tahoma" w:cs="Tahoma"/>
          <w:sz w:val="20"/>
          <w:szCs w:val="20"/>
          <w:lang w:val="es-419"/>
        </w:rPr>
        <w:t>ii</w:t>
      </w:r>
      <w:proofErr w:type="spellEnd"/>
      <w:r w:rsidRPr="002E4B90">
        <w:rPr>
          <w:rFonts w:ascii="Tahoma" w:eastAsia="Arial" w:hAnsi="Tahoma" w:cs="Tahoma"/>
          <w:sz w:val="20"/>
          <w:szCs w:val="20"/>
          <w:lang w:val="es-419"/>
        </w:rPr>
        <w:t xml:space="preserve">)  </w:t>
      </w:r>
      <w:proofErr w:type="spellStart"/>
      <w:r w:rsidRPr="002E4B90">
        <w:rPr>
          <w:rFonts w:ascii="Tahoma" w:eastAsia="Arial" w:hAnsi="Tahoma" w:cs="Tahoma"/>
          <w:sz w:val="20"/>
          <w:szCs w:val="20"/>
          <w:lang w:val="es-419"/>
        </w:rPr>
        <w:t>mini-redes</w:t>
      </w:r>
      <w:proofErr w:type="spellEnd"/>
      <w:r w:rsidRPr="002E4B90">
        <w:rPr>
          <w:rFonts w:ascii="Tahoma" w:eastAsia="Arial" w:hAnsi="Tahoma" w:cs="Tahoma"/>
          <w:sz w:val="20"/>
          <w:szCs w:val="20"/>
          <w:lang w:val="es-419"/>
        </w:rPr>
        <w:t xml:space="preserve"> con sistemas híbridos de energías renovables (ER) y almacenamiento de energía y medición inteligente; (</w:t>
      </w:r>
      <w:proofErr w:type="spellStart"/>
      <w:r w:rsidRPr="002E4B90">
        <w:rPr>
          <w:rFonts w:ascii="Tahoma" w:eastAsia="Arial" w:hAnsi="Tahoma" w:cs="Tahoma"/>
          <w:sz w:val="20"/>
          <w:szCs w:val="20"/>
          <w:lang w:val="es-419"/>
        </w:rPr>
        <w:t>iii</w:t>
      </w:r>
      <w:proofErr w:type="spellEnd"/>
      <w:r w:rsidRPr="002E4B90">
        <w:rPr>
          <w:rFonts w:ascii="Tahoma" w:eastAsia="Arial" w:hAnsi="Tahoma" w:cs="Tahoma"/>
          <w:sz w:val="20"/>
          <w:szCs w:val="20"/>
          <w:lang w:val="es-419"/>
        </w:rPr>
        <w:t>)</w:t>
      </w:r>
      <w:r w:rsidRPr="002E4B90" w:rsidDel="00973AE1">
        <w:rPr>
          <w:rFonts w:ascii="Tahoma" w:eastAsia="Arial" w:hAnsi="Tahoma" w:cs="Tahoma"/>
          <w:sz w:val="20"/>
          <w:szCs w:val="20"/>
          <w:lang w:val="es-419"/>
        </w:rPr>
        <w:t xml:space="preserve"> </w:t>
      </w:r>
      <w:r w:rsidRPr="002E4B90">
        <w:rPr>
          <w:rFonts w:ascii="Tahoma" w:eastAsia="Arial" w:hAnsi="Tahoma" w:cs="Tahoma"/>
          <w:sz w:val="20"/>
          <w:szCs w:val="20"/>
          <w:lang w:val="es-419"/>
        </w:rPr>
        <w:t>Sistemas Solares Fotovoltaicos Individuales (SSFVI) con almacenamiento de energía; (</w:t>
      </w:r>
      <w:proofErr w:type="spellStart"/>
      <w:r w:rsidRPr="002E4B90">
        <w:rPr>
          <w:rFonts w:ascii="Tahoma" w:eastAsia="Arial" w:hAnsi="Tahoma" w:cs="Tahoma"/>
          <w:sz w:val="20"/>
          <w:szCs w:val="20"/>
          <w:lang w:val="es-419"/>
        </w:rPr>
        <w:t>iv</w:t>
      </w:r>
      <w:proofErr w:type="spellEnd"/>
      <w:r w:rsidRPr="002E4B90">
        <w:rPr>
          <w:rFonts w:ascii="Tahoma" w:eastAsia="Arial" w:hAnsi="Tahoma" w:cs="Tahoma"/>
          <w:sz w:val="20"/>
          <w:szCs w:val="20"/>
          <w:lang w:val="es-419"/>
        </w:rPr>
        <w:t>) redes eléctricas de media y baja tensión para abastecer instalaciones de usos productivos,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w:t>
      </w:r>
      <w:proofErr w:type="spellStart"/>
      <w:r w:rsidRPr="002E4B90">
        <w:rPr>
          <w:rFonts w:ascii="Tahoma" w:eastAsia="Arial" w:hAnsi="Tahoma" w:cs="Tahoma"/>
          <w:sz w:val="20"/>
          <w:szCs w:val="20"/>
          <w:lang w:val="es-419"/>
        </w:rPr>
        <w:t>vii</w:t>
      </w:r>
      <w:proofErr w:type="spellEnd"/>
      <w:r w:rsidRPr="002E4B90">
        <w:rPr>
          <w:rFonts w:ascii="Tahoma" w:eastAsia="Arial" w:hAnsi="Tahoma" w:cs="Tahoma"/>
          <w:sz w:val="20"/>
          <w:szCs w:val="20"/>
          <w:lang w:val="es-419"/>
        </w:rPr>
        <w:t>) la supervisión técnica de las obras; (</w:t>
      </w:r>
      <w:proofErr w:type="spellStart"/>
      <w:r w:rsidRPr="002E4B90">
        <w:rPr>
          <w:rFonts w:ascii="Tahoma" w:eastAsia="Arial" w:hAnsi="Tahoma" w:cs="Tahoma"/>
          <w:sz w:val="20"/>
          <w:szCs w:val="20"/>
          <w:lang w:val="es-419"/>
        </w:rPr>
        <w:t>viii</w:t>
      </w:r>
      <w:proofErr w:type="spellEnd"/>
      <w:r w:rsidRPr="002E4B90">
        <w:rPr>
          <w:rFonts w:ascii="Tahoma" w:eastAsia="Arial" w:hAnsi="Tahoma" w:cs="Tahoma"/>
          <w:sz w:val="20"/>
          <w:szCs w:val="20"/>
          <w:lang w:val="es-419"/>
        </w:rPr>
        <w:t xml:space="preserve">) </w:t>
      </w:r>
      <w:r w:rsidRPr="002E4B90">
        <w:rPr>
          <w:rFonts w:ascii="Tahoma" w:hAnsi="Tahoma" w:cs="Tahoma"/>
          <w:sz w:val="20"/>
          <w:szCs w:val="20"/>
          <w:lang w:val="es-419"/>
        </w:rPr>
        <w:t>la gestión ambiental y social</w:t>
      </w:r>
      <w:r w:rsidRPr="002E4B90">
        <w:rPr>
          <w:rFonts w:ascii="Tahoma" w:eastAsia="Arial" w:hAnsi="Tahoma" w:cs="Tahoma"/>
          <w:sz w:val="20"/>
          <w:szCs w:val="20"/>
          <w:lang w:val="es-419"/>
        </w:rPr>
        <w:t>; y (</w:t>
      </w:r>
      <w:proofErr w:type="spellStart"/>
      <w:r w:rsidRPr="002E4B90">
        <w:rPr>
          <w:rFonts w:ascii="Tahoma" w:eastAsia="Arial" w:hAnsi="Tahoma" w:cs="Tahoma"/>
          <w:sz w:val="20"/>
          <w:szCs w:val="20"/>
          <w:lang w:val="es-419"/>
        </w:rPr>
        <w:t>ix</w:t>
      </w:r>
      <w:proofErr w:type="spellEnd"/>
      <w:r w:rsidRPr="002E4B90">
        <w:rPr>
          <w:rFonts w:ascii="Tahoma" w:eastAsia="Arial" w:hAnsi="Tahoma" w:cs="Tahoma"/>
          <w:sz w:val="20"/>
          <w:szCs w:val="20"/>
          <w:lang w:val="es-419"/>
        </w:rPr>
        <w:t xml:space="preserve">) los </w:t>
      </w:r>
      <w:r w:rsidRPr="002E4B90">
        <w:rPr>
          <w:rFonts w:ascii="Tahoma" w:hAnsi="Tahoma" w:cs="Tahoma"/>
          <w:sz w:val="20"/>
          <w:szCs w:val="20"/>
          <w:lang w:val="es-419"/>
        </w:rPr>
        <w:t xml:space="preserve">instrumentos procedimentales para la prevención de la violencia en razón de género (VRG), junto a los planes </w:t>
      </w:r>
      <w:r w:rsidRPr="002E4B90">
        <w:rPr>
          <w:rFonts w:ascii="Tahoma" w:eastAsia="Arial" w:hAnsi="Tahoma" w:cs="Tahoma"/>
          <w:sz w:val="20"/>
          <w:szCs w:val="20"/>
          <w:lang w:val="es-419"/>
        </w:rPr>
        <w:t>de capacitación para mujeres (indígenas y no indígenas) en mantenimiento de SSFVI</w:t>
      </w:r>
      <w:r w:rsidRPr="002E4B90">
        <w:rPr>
          <w:rFonts w:ascii="Tahoma" w:hAnsi="Tahoma" w:cs="Tahoma"/>
          <w:sz w:val="20"/>
          <w:szCs w:val="20"/>
          <w:lang w:val="es-419"/>
        </w:rPr>
        <w:t xml:space="preserve"> y usos productivos para los beneficiarios.</w:t>
      </w:r>
    </w:p>
    <w:p w14:paraId="12EBE764" w14:textId="5CC4F7B9" w:rsidR="00C849DE" w:rsidRPr="002E4B90" w:rsidRDefault="00D2691A" w:rsidP="002E4B90">
      <w:pPr>
        <w:spacing w:line="240" w:lineRule="auto"/>
        <w:ind w:left="708"/>
        <w:jc w:val="both"/>
        <w:rPr>
          <w:rFonts w:ascii="Times New Roman" w:hAnsi="Times New Roman"/>
          <w:b/>
          <w:szCs w:val="24"/>
          <w:lang w:val="es-ES_tradnl"/>
        </w:rPr>
      </w:pPr>
      <w:r w:rsidRPr="002E4B90">
        <w:rPr>
          <w:rFonts w:ascii="Tahoma" w:hAnsi="Tahoma" w:cs="Tahoma"/>
          <w:b/>
          <w:bCs/>
          <w:sz w:val="20"/>
          <w:szCs w:val="20"/>
          <w:lang w:val="es-ES_tradnl"/>
        </w:rPr>
        <w:t>Compo</w:t>
      </w:r>
      <w:r w:rsidR="00C849DE" w:rsidRPr="00C849DE">
        <w:rPr>
          <w:rFonts w:ascii="Tahoma" w:hAnsi="Tahoma" w:cs="Tahoma"/>
          <w:b/>
          <w:bCs/>
          <w:sz w:val="20"/>
          <w:szCs w:val="20"/>
          <w:lang w:val="es-ES_tradnl"/>
        </w:rPr>
        <w:t>nente 2.</w:t>
      </w:r>
      <w:r w:rsidRPr="002E4B90">
        <w:rPr>
          <w:rFonts w:ascii="Tahoma" w:hAnsi="Tahoma" w:cs="Tahoma"/>
          <w:b/>
          <w:bCs/>
          <w:sz w:val="20"/>
          <w:szCs w:val="20"/>
          <w:lang w:val="es-ES_tradnl"/>
        </w:rPr>
        <w:t xml:space="preserve"> Planificación de las inversiones de electrificación rural y fortalecimiento institucional</w:t>
      </w:r>
      <w:r w:rsidRPr="002E4B90">
        <w:rPr>
          <w:rFonts w:ascii="Tahoma" w:hAnsi="Tahoma" w:cs="Tahoma"/>
          <w:b/>
          <w:sz w:val="20"/>
          <w:szCs w:val="20"/>
          <w:lang w:val="es-ES_tradnl"/>
        </w:rPr>
        <w:t>.</w:t>
      </w:r>
      <w:r w:rsidRPr="002E4B90">
        <w:rPr>
          <w:rFonts w:ascii="Times New Roman" w:hAnsi="Times New Roman"/>
          <w:b/>
          <w:szCs w:val="24"/>
          <w:lang w:val="es-ES_tradnl"/>
        </w:rPr>
        <w:t xml:space="preserve"> </w:t>
      </w:r>
    </w:p>
    <w:p w14:paraId="6D27C154" w14:textId="436FE177" w:rsidR="00976991" w:rsidRPr="002E4B90" w:rsidRDefault="00C849DE" w:rsidP="002E4B90">
      <w:pPr>
        <w:spacing w:after="0" w:line="240" w:lineRule="auto"/>
        <w:ind w:left="708"/>
        <w:jc w:val="both"/>
        <w:rPr>
          <w:rFonts w:ascii="Tahoma" w:hAnsi="Tahoma" w:cs="Tahoma"/>
          <w:sz w:val="20"/>
          <w:szCs w:val="20"/>
          <w:lang w:val="es-419"/>
        </w:rPr>
      </w:pPr>
      <w:r w:rsidRPr="002E4B90">
        <w:rPr>
          <w:rFonts w:ascii="Tahoma" w:hAnsi="Tahoma" w:cs="Tahoma"/>
          <w:sz w:val="20"/>
          <w:szCs w:val="20"/>
          <w:lang w:val="es-419"/>
        </w:rPr>
        <w:t xml:space="preserve">Este componente busca asegurar la calidad de los estudios de </w:t>
      </w:r>
      <w:proofErr w:type="spellStart"/>
      <w:r w:rsidRPr="002E4B90">
        <w:rPr>
          <w:rFonts w:ascii="Tahoma" w:hAnsi="Tahoma" w:cs="Tahoma"/>
          <w:sz w:val="20"/>
          <w:szCs w:val="20"/>
          <w:lang w:val="es-419"/>
        </w:rPr>
        <w:t>pre-inversión</w:t>
      </w:r>
      <w:proofErr w:type="spellEnd"/>
      <w:r w:rsidRPr="002E4B90">
        <w:rPr>
          <w:rFonts w:ascii="Tahoma" w:hAnsi="Tahoma" w:cs="Tahoma"/>
          <w:sz w:val="20"/>
          <w:szCs w:val="20"/>
          <w:lang w:val="es-419"/>
        </w:rPr>
        <w:t xml:space="preserve"> y la capacidad institucional para la implementación de proyectos de electrificación rural. Se financiarán las siguientes actividades: (i) actualización de los planes de electrificación rural; (</w:t>
      </w:r>
      <w:proofErr w:type="spellStart"/>
      <w:r w:rsidRPr="002E4B90">
        <w:rPr>
          <w:rFonts w:ascii="Tahoma" w:hAnsi="Tahoma" w:cs="Tahoma"/>
          <w:sz w:val="20"/>
          <w:szCs w:val="20"/>
          <w:lang w:val="es-419"/>
        </w:rPr>
        <w:t>ii</w:t>
      </w:r>
      <w:proofErr w:type="spellEnd"/>
      <w:r w:rsidRPr="002E4B90">
        <w:rPr>
          <w:rFonts w:ascii="Tahoma" w:hAnsi="Tahoma" w:cs="Tahoma"/>
          <w:sz w:val="20"/>
          <w:szCs w:val="20"/>
          <w:lang w:val="es-419"/>
        </w:rPr>
        <w:t xml:space="preserve">) elaboración de los estudios de </w:t>
      </w:r>
      <w:proofErr w:type="spellStart"/>
      <w:r w:rsidRPr="002E4B90">
        <w:rPr>
          <w:rFonts w:ascii="Tahoma" w:hAnsi="Tahoma" w:cs="Tahoma"/>
          <w:sz w:val="20"/>
          <w:szCs w:val="20"/>
          <w:lang w:val="es-419"/>
        </w:rPr>
        <w:t>pre-inversión</w:t>
      </w:r>
      <w:proofErr w:type="spellEnd"/>
      <w:r w:rsidRPr="002E4B90">
        <w:rPr>
          <w:rFonts w:ascii="Tahoma" w:hAnsi="Tahoma" w:cs="Tahoma"/>
          <w:sz w:val="20"/>
          <w:szCs w:val="20"/>
          <w:lang w:val="es-419"/>
        </w:rPr>
        <w:t xml:space="preserve"> de los SSFVI y sistemas híbridos y actualización de estudios de </w:t>
      </w:r>
      <w:proofErr w:type="spellStart"/>
      <w:r w:rsidRPr="002E4B90">
        <w:rPr>
          <w:rFonts w:ascii="Tahoma" w:hAnsi="Tahoma" w:cs="Tahoma"/>
          <w:sz w:val="20"/>
          <w:szCs w:val="20"/>
          <w:lang w:val="es-419"/>
        </w:rPr>
        <w:t>pre-inversión</w:t>
      </w:r>
      <w:proofErr w:type="spellEnd"/>
      <w:r w:rsidRPr="002E4B90">
        <w:rPr>
          <w:rFonts w:ascii="Tahoma" w:hAnsi="Tahoma" w:cs="Tahoma"/>
          <w:sz w:val="20"/>
          <w:szCs w:val="20"/>
          <w:lang w:val="es-419"/>
        </w:rPr>
        <w:t xml:space="preserve"> de extensión de redes de electrificación rural; (</w:t>
      </w:r>
      <w:proofErr w:type="spellStart"/>
      <w:r w:rsidRPr="002E4B90">
        <w:rPr>
          <w:rFonts w:ascii="Tahoma" w:hAnsi="Tahoma" w:cs="Tahoma"/>
          <w:sz w:val="20"/>
          <w:szCs w:val="20"/>
          <w:lang w:val="es-419"/>
        </w:rPr>
        <w:t>iii</w:t>
      </w:r>
      <w:proofErr w:type="spellEnd"/>
      <w:r w:rsidRPr="002E4B90">
        <w:rPr>
          <w:rFonts w:ascii="Tahoma" w:hAnsi="Tahoma" w:cs="Tahoma"/>
          <w:sz w:val="20"/>
          <w:szCs w:val="20"/>
          <w:lang w:val="es-419"/>
        </w:rPr>
        <w:t xml:space="preserve">) gestión ambiental y social de los proyectos en etapa de </w:t>
      </w:r>
      <w:proofErr w:type="spellStart"/>
      <w:r w:rsidRPr="002E4B90">
        <w:rPr>
          <w:rFonts w:ascii="Tahoma" w:hAnsi="Tahoma" w:cs="Tahoma"/>
          <w:sz w:val="20"/>
          <w:szCs w:val="20"/>
          <w:lang w:val="es-419"/>
        </w:rPr>
        <w:t>pre-inversión</w:t>
      </w:r>
      <w:proofErr w:type="spellEnd"/>
      <w:r w:rsidRPr="002E4B90">
        <w:rPr>
          <w:rFonts w:ascii="Tahoma" w:hAnsi="Tahoma" w:cs="Tahoma"/>
          <w:sz w:val="20"/>
          <w:szCs w:val="20"/>
          <w:lang w:val="es-419"/>
        </w:rPr>
        <w:t>; y (</w:t>
      </w:r>
      <w:proofErr w:type="spellStart"/>
      <w:r w:rsidRPr="002E4B90">
        <w:rPr>
          <w:rFonts w:ascii="Tahoma" w:hAnsi="Tahoma" w:cs="Tahoma"/>
          <w:sz w:val="20"/>
          <w:szCs w:val="20"/>
          <w:lang w:val="es-419"/>
        </w:rPr>
        <w:t>iv</w:t>
      </w:r>
      <w:proofErr w:type="spellEnd"/>
      <w:r w:rsidRPr="002E4B90">
        <w:rPr>
          <w:rFonts w:ascii="Tahoma" w:hAnsi="Tahoma" w:cs="Tahoma"/>
          <w:sz w:val="20"/>
          <w:szCs w:val="20"/>
          <w:lang w:val="es-419"/>
        </w:rPr>
        <w:t xml:space="preserve">) talleres de formación y socialización del Manual de Elaboración y Evaluación de Proyectos de Electrificación Rural (MEEPER) a personal técnico de gobiernos locales e instituciones técnicas. </w:t>
      </w:r>
    </w:p>
    <w:p w14:paraId="7C9ECF29" w14:textId="77777777" w:rsidR="002E4B90" w:rsidRPr="002D6C41" w:rsidRDefault="002E4B90" w:rsidP="00976991">
      <w:pPr>
        <w:spacing w:after="0" w:line="240" w:lineRule="auto"/>
        <w:ind w:left="567"/>
        <w:jc w:val="both"/>
        <w:rPr>
          <w:rFonts w:ascii="Tahoma" w:hAnsi="Tahoma" w:cs="Tahoma"/>
          <w:bCs/>
          <w:sz w:val="20"/>
          <w:szCs w:val="20"/>
          <w:lang w:val="es-ES_tradnl"/>
        </w:rPr>
      </w:pPr>
    </w:p>
    <w:p w14:paraId="3471FE77" w14:textId="35A70AE9" w:rsidR="00976991" w:rsidRPr="002E4B90" w:rsidRDefault="00976991" w:rsidP="002E4B90">
      <w:pPr>
        <w:spacing w:after="0" w:line="240" w:lineRule="auto"/>
        <w:ind w:left="284" w:firstLine="424"/>
        <w:jc w:val="both"/>
        <w:rPr>
          <w:rFonts w:ascii="Tahoma" w:hAnsi="Tahoma" w:cs="Tahoma"/>
          <w:b/>
          <w:bCs/>
          <w:sz w:val="20"/>
          <w:szCs w:val="20"/>
          <w:lang w:val="es-ES_tradnl"/>
        </w:rPr>
      </w:pPr>
      <w:r w:rsidRPr="002E4B90">
        <w:rPr>
          <w:rFonts w:ascii="Tahoma" w:hAnsi="Tahoma" w:cs="Tahoma"/>
          <w:b/>
          <w:bCs/>
          <w:sz w:val="20"/>
          <w:szCs w:val="20"/>
          <w:lang w:val="es-ES_tradnl"/>
        </w:rPr>
        <w:t xml:space="preserve">Administración, </w:t>
      </w:r>
      <w:r w:rsidR="00270A5B" w:rsidRPr="002E4B90">
        <w:rPr>
          <w:rFonts w:ascii="Tahoma" w:hAnsi="Tahoma" w:cs="Tahoma"/>
          <w:b/>
          <w:bCs/>
          <w:sz w:val="20"/>
          <w:szCs w:val="20"/>
          <w:lang w:val="es-ES_tradnl"/>
        </w:rPr>
        <w:t>m</w:t>
      </w:r>
      <w:r w:rsidRPr="002E4B90">
        <w:rPr>
          <w:rFonts w:ascii="Tahoma" w:hAnsi="Tahoma" w:cs="Tahoma"/>
          <w:b/>
          <w:bCs/>
          <w:sz w:val="20"/>
          <w:szCs w:val="20"/>
          <w:lang w:val="es-ES_tradnl"/>
        </w:rPr>
        <w:t>onitoreo</w:t>
      </w:r>
      <w:r w:rsidR="00270A5B" w:rsidRPr="002E4B90">
        <w:rPr>
          <w:rFonts w:ascii="Tahoma" w:hAnsi="Tahoma" w:cs="Tahoma"/>
          <w:b/>
          <w:bCs/>
          <w:sz w:val="20"/>
          <w:szCs w:val="20"/>
          <w:lang w:val="es-ES_tradnl"/>
        </w:rPr>
        <w:t>,</w:t>
      </w:r>
      <w:r w:rsidRPr="002E4B90">
        <w:rPr>
          <w:rFonts w:ascii="Tahoma" w:hAnsi="Tahoma" w:cs="Tahoma"/>
          <w:b/>
          <w:bCs/>
          <w:sz w:val="20"/>
          <w:szCs w:val="20"/>
          <w:lang w:val="es-ES_tradnl"/>
        </w:rPr>
        <w:t xml:space="preserve"> </w:t>
      </w:r>
      <w:r w:rsidR="00270A5B" w:rsidRPr="002E4B90">
        <w:rPr>
          <w:rFonts w:ascii="Tahoma" w:hAnsi="Tahoma" w:cs="Tahoma"/>
          <w:b/>
          <w:bCs/>
          <w:sz w:val="20"/>
          <w:szCs w:val="20"/>
          <w:lang w:val="es-ES_tradnl"/>
        </w:rPr>
        <w:t>e</w:t>
      </w:r>
      <w:r w:rsidRPr="002E4B90">
        <w:rPr>
          <w:rFonts w:ascii="Tahoma" w:hAnsi="Tahoma" w:cs="Tahoma"/>
          <w:b/>
          <w:bCs/>
          <w:sz w:val="20"/>
          <w:szCs w:val="20"/>
          <w:lang w:val="es-ES_tradnl"/>
        </w:rPr>
        <w:t>valuación</w:t>
      </w:r>
      <w:r w:rsidR="00976BEE" w:rsidRPr="002E4B90">
        <w:rPr>
          <w:rFonts w:ascii="Tahoma" w:hAnsi="Tahoma" w:cs="Tahoma"/>
          <w:b/>
          <w:bCs/>
          <w:sz w:val="20"/>
          <w:szCs w:val="20"/>
          <w:lang w:val="es-ES_tradnl"/>
        </w:rPr>
        <w:t xml:space="preserve"> y aud</w:t>
      </w:r>
      <w:r w:rsidR="00270A5B" w:rsidRPr="002E4B90">
        <w:rPr>
          <w:rFonts w:ascii="Tahoma" w:hAnsi="Tahoma" w:cs="Tahoma"/>
          <w:b/>
          <w:bCs/>
          <w:sz w:val="20"/>
          <w:szCs w:val="20"/>
          <w:lang w:val="es-ES_tradnl"/>
        </w:rPr>
        <w:t>itoría</w:t>
      </w:r>
      <w:r w:rsidRPr="002E4B90">
        <w:rPr>
          <w:rFonts w:ascii="Tahoma" w:hAnsi="Tahoma" w:cs="Tahoma"/>
          <w:b/>
          <w:bCs/>
          <w:sz w:val="20"/>
          <w:szCs w:val="20"/>
          <w:lang w:val="es-ES_tradnl"/>
        </w:rPr>
        <w:t xml:space="preserve">. </w:t>
      </w:r>
    </w:p>
    <w:p w14:paraId="143BEB55" w14:textId="77777777" w:rsidR="00976991" w:rsidRPr="002D6C41" w:rsidRDefault="00976991" w:rsidP="00976991">
      <w:pPr>
        <w:spacing w:after="0" w:line="240" w:lineRule="auto"/>
        <w:ind w:left="567"/>
        <w:jc w:val="both"/>
        <w:rPr>
          <w:rFonts w:ascii="Tahoma" w:hAnsi="Tahoma" w:cs="Tahoma"/>
          <w:bCs/>
          <w:sz w:val="20"/>
          <w:szCs w:val="20"/>
          <w:lang w:val="es-ES_tradnl"/>
        </w:rPr>
      </w:pPr>
    </w:p>
    <w:p w14:paraId="2F827C39" w14:textId="675F9A24" w:rsidR="00134417" w:rsidRPr="002D6C41" w:rsidRDefault="00EE50EF" w:rsidP="002E4B90">
      <w:pPr>
        <w:spacing w:line="240" w:lineRule="auto"/>
        <w:ind w:left="708"/>
        <w:jc w:val="both"/>
        <w:rPr>
          <w:rFonts w:ascii="Tahoma" w:hAnsi="Tahoma" w:cs="Tahoma"/>
          <w:sz w:val="20"/>
          <w:szCs w:val="20"/>
          <w:lang w:val="es-ES_tradnl"/>
        </w:rPr>
      </w:pPr>
      <w:r w:rsidRPr="002E4B90">
        <w:rPr>
          <w:rFonts w:ascii="Tahoma" w:hAnsi="Tahoma" w:cs="Tahoma"/>
          <w:sz w:val="20"/>
          <w:szCs w:val="20"/>
          <w:lang w:val="es-419"/>
        </w:rPr>
        <w:lastRenderedPageBreak/>
        <w:t xml:space="preserve">Con los recursos del </w:t>
      </w:r>
      <w:r w:rsidRPr="006B3236">
        <w:rPr>
          <w:rFonts w:ascii="Tahoma" w:hAnsi="Tahoma" w:cs="Tahoma"/>
          <w:sz w:val="20"/>
          <w:szCs w:val="20"/>
          <w:lang w:val="es-419"/>
        </w:rPr>
        <w:t>Programa</w:t>
      </w:r>
      <w:r w:rsidR="00086BE0" w:rsidRPr="006B3236">
        <w:rPr>
          <w:rFonts w:ascii="Tahoma" w:hAnsi="Tahoma" w:cs="Tahoma"/>
          <w:sz w:val="20"/>
          <w:szCs w:val="20"/>
          <w:lang w:val="es-419"/>
        </w:rPr>
        <w:t>,</w:t>
      </w:r>
      <w:r w:rsidRPr="006B3236">
        <w:rPr>
          <w:rFonts w:ascii="Tahoma" w:hAnsi="Tahoma" w:cs="Tahoma"/>
          <w:sz w:val="20"/>
          <w:szCs w:val="20"/>
          <w:lang w:val="es-419"/>
        </w:rPr>
        <w:t xml:space="preserve"> </w:t>
      </w:r>
      <w:r w:rsidR="00086BE0" w:rsidRPr="006B3236">
        <w:rPr>
          <w:rFonts w:ascii="Tahoma" w:hAnsi="Tahoma" w:cs="Tahoma"/>
          <w:bCs/>
          <w:sz w:val="20"/>
          <w:szCs w:val="20"/>
        </w:rPr>
        <w:t xml:space="preserve">Contrato de Préstamo Nos 5801/OC-BO Y 5802/KI-B0, </w:t>
      </w:r>
      <w:r w:rsidRPr="006B3236">
        <w:rPr>
          <w:rFonts w:ascii="Tahoma" w:hAnsi="Tahoma" w:cs="Tahoma"/>
          <w:bCs/>
          <w:sz w:val="20"/>
          <w:szCs w:val="20"/>
          <w:lang w:val="es-419"/>
        </w:rPr>
        <w:t>se financiará: (i) los costos de administración del Programa, incluyendo el personal</w:t>
      </w:r>
      <w:r w:rsidRPr="002E4B90">
        <w:rPr>
          <w:rFonts w:ascii="Tahoma" w:hAnsi="Tahoma" w:cs="Tahoma"/>
          <w:sz w:val="20"/>
          <w:szCs w:val="20"/>
          <w:lang w:val="es-419"/>
        </w:rPr>
        <w:t xml:space="preserve"> necesario para la ejecución del mismo; logística y equipamiento; (</w:t>
      </w:r>
      <w:proofErr w:type="spellStart"/>
      <w:r w:rsidRPr="002E4B90">
        <w:rPr>
          <w:rFonts w:ascii="Tahoma" w:hAnsi="Tahoma" w:cs="Tahoma"/>
          <w:sz w:val="20"/>
          <w:szCs w:val="20"/>
          <w:lang w:val="es-419"/>
        </w:rPr>
        <w:t>ii</w:t>
      </w:r>
      <w:proofErr w:type="spellEnd"/>
      <w:r w:rsidRPr="002E4B90">
        <w:rPr>
          <w:rFonts w:ascii="Tahoma" w:hAnsi="Tahoma" w:cs="Tahoma"/>
          <w:sz w:val="20"/>
          <w:szCs w:val="20"/>
          <w:lang w:val="es-419"/>
        </w:rPr>
        <w:t>) el monitoreo, verificación y evaluación de los resultados del Programa; y (</w:t>
      </w:r>
      <w:proofErr w:type="spellStart"/>
      <w:r w:rsidRPr="002E4B90">
        <w:rPr>
          <w:rFonts w:ascii="Tahoma" w:hAnsi="Tahoma" w:cs="Tahoma"/>
          <w:sz w:val="20"/>
          <w:szCs w:val="20"/>
          <w:lang w:val="es-419"/>
        </w:rPr>
        <w:t>iii</w:t>
      </w:r>
      <w:proofErr w:type="spellEnd"/>
      <w:r w:rsidRPr="002E4B90">
        <w:rPr>
          <w:rFonts w:ascii="Tahoma" w:hAnsi="Tahoma" w:cs="Tahoma"/>
          <w:sz w:val="20"/>
          <w:szCs w:val="20"/>
          <w:lang w:val="es-419"/>
        </w:rPr>
        <w:t>) la auditoría financiera.</w:t>
      </w:r>
    </w:p>
    <w:p w14:paraId="3BE45A98" w14:textId="3501B8B1" w:rsidR="00134417" w:rsidRPr="002D6C41" w:rsidRDefault="00134417" w:rsidP="002E4B90">
      <w:pPr>
        <w:spacing w:line="240" w:lineRule="auto"/>
        <w:ind w:left="708"/>
        <w:jc w:val="both"/>
        <w:rPr>
          <w:rFonts w:ascii="Tahoma" w:hAnsi="Tahoma" w:cs="Tahoma"/>
          <w:sz w:val="20"/>
          <w:szCs w:val="20"/>
          <w:lang w:val="es-ES_tradnl"/>
        </w:rPr>
      </w:pPr>
      <w:r w:rsidRPr="002E4B90">
        <w:rPr>
          <w:rFonts w:ascii="Tahoma" w:hAnsi="Tahoma" w:cs="Tahoma"/>
          <w:sz w:val="20"/>
          <w:szCs w:val="20"/>
          <w:lang w:val="es-ES_tradnl"/>
        </w:rPr>
        <w:t xml:space="preserve">En el marco </w:t>
      </w:r>
      <w:r w:rsidR="00EA7C98" w:rsidRPr="002E4B90">
        <w:rPr>
          <w:rFonts w:ascii="Tahoma" w:hAnsi="Tahoma" w:cs="Tahoma"/>
          <w:sz w:val="20"/>
          <w:szCs w:val="20"/>
          <w:lang w:val="es-ES_tradnl"/>
        </w:rPr>
        <w:t xml:space="preserve">del </w:t>
      </w:r>
      <w:r w:rsidR="002138F7" w:rsidRPr="002E4B90">
        <w:rPr>
          <w:rFonts w:ascii="Tahoma" w:hAnsi="Tahoma" w:cs="Tahoma"/>
          <w:bCs/>
          <w:sz w:val="20"/>
          <w:szCs w:val="20"/>
          <w:lang w:val="es-ES_tradnl"/>
        </w:rPr>
        <w:t>C</w:t>
      </w:r>
      <w:r w:rsidR="00976991" w:rsidRPr="002E4B90">
        <w:rPr>
          <w:rFonts w:ascii="Tahoma" w:hAnsi="Tahoma" w:cs="Tahoma"/>
          <w:bCs/>
          <w:sz w:val="20"/>
          <w:szCs w:val="20"/>
          <w:lang w:val="es-ES_tradnl"/>
        </w:rPr>
        <w:t>omponente</w:t>
      </w:r>
      <w:r w:rsidR="00C849DE" w:rsidRPr="002E4B90">
        <w:rPr>
          <w:rFonts w:ascii="Tahoma" w:hAnsi="Tahoma" w:cs="Tahoma"/>
          <w:bCs/>
          <w:sz w:val="20"/>
          <w:szCs w:val="20"/>
          <w:lang w:val="es-ES_tradnl"/>
        </w:rPr>
        <w:t xml:space="preserve"> </w:t>
      </w:r>
      <w:r w:rsidR="00976991" w:rsidRPr="002E4B90">
        <w:rPr>
          <w:rFonts w:ascii="Tahoma" w:hAnsi="Tahoma" w:cs="Tahoma"/>
          <w:bCs/>
          <w:sz w:val="20"/>
          <w:szCs w:val="20"/>
          <w:lang w:val="es-ES_tradnl"/>
        </w:rPr>
        <w:t>1</w:t>
      </w:r>
      <w:r w:rsidR="00B93F2B">
        <w:rPr>
          <w:rFonts w:ascii="Tahoma" w:hAnsi="Tahoma" w:cs="Tahoma"/>
          <w:bCs/>
          <w:sz w:val="20"/>
          <w:szCs w:val="20"/>
          <w:lang w:val="es-ES_tradnl"/>
        </w:rPr>
        <w:t>. Inversiones en Infraestructura para Incrementar al Acceso al Servicio de Energía Eléctrica</w:t>
      </w:r>
      <w:r w:rsidRPr="002E4B90">
        <w:rPr>
          <w:rFonts w:ascii="Tahoma" w:hAnsi="Tahoma" w:cs="Tahoma"/>
          <w:sz w:val="20"/>
          <w:szCs w:val="20"/>
          <w:lang w:val="es-ES_tradnl"/>
        </w:rPr>
        <w:t xml:space="preserve">, </w:t>
      </w:r>
      <w:r w:rsidR="00976991" w:rsidRPr="002E4B90">
        <w:rPr>
          <w:rFonts w:ascii="Tahoma" w:hAnsi="Tahoma" w:cs="Tahoma"/>
          <w:sz w:val="20"/>
          <w:szCs w:val="20"/>
          <w:lang w:val="es-ES_tradnl"/>
        </w:rPr>
        <w:t>la</w:t>
      </w:r>
      <w:r w:rsidRPr="002E4B90">
        <w:rPr>
          <w:rFonts w:ascii="Tahoma" w:hAnsi="Tahoma" w:cs="Tahoma"/>
          <w:sz w:val="20"/>
          <w:szCs w:val="20"/>
          <w:lang w:val="es-ES_tradnl"/>
        </w:rPr>
        <w:t xml:space="preserve"> </w:t>
      </w:r>
      <w:r w:rsidR="00976991" w:rsidRPr="002E4B90">
        <w:rPr>
          <w:rFonts w:ascii="Tahoma" w:hAnsi="Tahoma" w:cs="Tahoma"/>
          <w:bCs/>
          <w:sz w:val="20"/>
          <w:szCs w:val="20"/>
          <w:lang w:val="es-ES_tradnl"/>
        </w:rPr>
        <w:t xml:space="preserve">Empresa Nacional de Electricidad </w:t>
      </w:r>
      <w:r w:rsidR="00B93F2B">
        <w:rPr>
          <w:rFonts w:ascii="Tahoma" w:hAnsi="Tahoma" w:cs="Tahoma"/>
          <w:bCs/>
          <w:sz w:val="20"/>
          <w:szCs w:val="20"/>
          <w:lang w:val="es-ES_tradnl"/>
        </w:rPr>
        <w:t xml:space="preserve">- </w:t>
      </w:r>
      <w:r w:rsidR="00976991" w:rsidRPr="002E4B90">
        <w:rPr>
          <w:rFonts w:ascii="Tahoma" w:hAnsi="Tahoma" w:cs="Tahoma"/>
          <w:bCs/>
          <w:sz w:val="20"/>
          <w:szCs w:val="20"/>
          <w:lang w:val="es-ES_tradnl"/>
        </w:rPr>
        <w:t>ENDE</w:t>
      </w:r>
      <w:r w:rsidRPr="002E4B90">
        <w:rPr>
          <w:rFonts w:ascii="Tahoma" w:hAnsi="Tahoma" w:cs="Tahoma"/>
          <w:iCs/>
          <w:sz w:val="20"/>
          <w:szCs w:val="20"/>
          <w:lang w:val="es-ES_tradnl"/>
        </w:rPr>
        <w:t xml:space="preserve"> </w:t>
      </w:r>
      <w:r w:rsidRPr="002E4B90">
        <w:rPr>
          <w:rFonts w:ascii="Tahoma" w:hAnsi="Tahoma" w:cs="Tahoma"/>
          <w:sz w:val="20"/>
          <w:szCs w:val="20"/>
          <w:lang w:val="es-ES_tradnl"/>
        </w:rPr>
        <w:t>requiere contratar un Consultor Individual para realizar el trabajo descrito en estos Términos de Referencia.</w:t>
      </w:r>
      <w:r w:rsidRPr="002D6C41">
        <w:rPr>
          <w:rFonts w:ascii="Tahoma" w:hAnsi="Tahoma" w:cs="Tahoma"/>
          <w:sz w:val="20"/>
          <w:szCs w:val="20"/>
          <w:lang w:val="es-ES_tradnl"/>
        </w:rPr>
        <w:t xml:space="preserve"> </w:t>
      </w:r>
    </w:p>
    <w:p w14:paraId="012514D6" w14:textId="77777777" w:rsidR="00134417" w:rsidRPr="002D6C41" w:rsidRDefault="00134417" w:rsidP="002E4B90">
      <w:pPr>
        <w:pStyle w:val="Prrafodelista"/>
        <w:numPr>
          <w:ilvl w:val="0"/>
          <w:numId w:val="22"/>
        </w:numPr>
        <w:spacing w:after="240"/>
        <w:ind w:left="851" w:hanging="426"/>
        <w:jc w:val="both"/>
        <w:rPr>
          <w:rFonts w:ascii="Tahoma" w:hAnsi="Tahoma" w:cs="Tahoma"/>
          <w:b/>
          <w:sz w:val="20"/>
          <w:szCs w:val="20"/>
        </w:rPr>
      </w:pPr>
      <w:r w:rsidRPr="002D6C41">
        <w:rPr>
          <w:rFonts w:ascii="Tahoma" w:hAnsi="Tahoma" w:cs="Tahoma"/>
          <w:b/>
          <w:sz w:val="20"/>
          <w:szCs w:val="20"/>
        </w:rPr>
        <w:t>OBJETIVOS DE LA CONSULTORÍA.</w:t>
      </w:r>
    </w:p>
    <w:p w14:paraId="069D02EE" w14:textId="77777777" w:rsidR="00134417" w:rsidRPr="002D6C41" w:rsidRDefault="00134417" w:rsidP="002E4B90">
      <w:pPr>
        <w:pStyle w:val="Prrafodelista"/>
        <w:numPr>
          <w:ilvl w:val="1"/>
          <w:numId w:val="30"/>
        </w:numPr>
        <w:spacing w:after="240"/>
        <w:ind w:left="851" w:hanging="425"/>
        <w:jc w:val="both"/>
        <w:rPr>
          <w:rFonts w:ascii="Tahoma" w:hAnsi="Tahoma" w:cs="Tahoma"/>
          <w:b/>
          <w:sz w:val="20"/>
          <w:szCs w:val="20"/>
        </w:rPr>
      </w:pPr>
      <w:r w:rsidRPr="002D6C41">
        <w:rPr>
          <w:rFonts w:ascii="Tahoma" w:hAnsi="Tahoma" w:cs="Tahoma"/>
          <w:b/>
          <w:sz w:val="20"/>
          <w:szCs w:val="20"/>
        </w:rPr>
        <w:t>General.</w:t>
      </w:r>
    </w:p>
    <w:p w14:paraId="7CDFCB99" w14:textId="72E21CB8" w:rsidR="009E448E" w:rsidRDefault="0052719D" w:rsidP="002E4B90">
      <w:pPr>
        <w:tabs>
          <w:tab w:val="left" w:pos="567"/>
          <w:tab w:val="num" w:pos="851"/>
        </w:tabs>
        <w:spacing w:line="240" w:lineRule="auto"/>
        <w:ind w:left="851"/>
        <w:jc w:val="both"/>
        <w:rPr>
          <w:rFonts w:ascii="Tahoma" w:hAnsi="Tahoma" w:cs="Tahoma"/>
          <w:bCs/>
          <w:sz w:val="20"/>
          <w:szCs w:val="20"/>
          <w:lang w:val="es-ES_tradnl"/>
        </w:rPr>
      </w:pPr>
      <w:r w:rsidRPr="0052719D">
        <w:rPr>
          <w:rFonts w:ascii="Tahoma" w:hAnsi="Tahoma" w:cs="Tahoma"/>
          <w:sz w:val="20"/>
          <w:szCs w:val="20"/>
          <w:lang w:val="es-ES_tradnl"/>
        </w:rPr>
        <w:t>R</w:t>
      </w:r>
      <w:proofErr w:type="spellStart"/>
      <w:r w:rsidRPr="0052719D">
        <w:rPr>
          <w:rFonts w:ascii="Tahoma" w:hAnsi="Tahoma" w:cs="Tahoma"/>
          <w:sz w:val="20"/>
          <w:szCs w:val="20"/>
        </w:rPr>
        <w:t>ealizar</w:t>
      </w:r>
      <w:proofErr w:type="spellEnd"/>
      <w:r w:rsidRPr="0052719D">
        <w:rPr>
          <w:rFonts w:ascii="Tahoma" w:hAnsi="Tahoma" w:cs="Tahoma"/>
          <w:sz w:val="20"/>
          <w:szCs w:val="20"/>
        </w:rPr>
        <w:t xml:space="preserve"> funciones como conducción de vehículo </w:t>
      </w:r>
      <w:proofErr w:type="gramStart"/>
      <w:r w:rsidRPr="0052719D">
        <w:rPr>
          <w:rFonts w:ascii="Tahoma" w:hAnsi="Tahoma" w:cs="Tahoma"/>
          <w:sz w:val="20"/>
          <w:szCs w:val="20"/>
        </w:rPr>
        <w:t>designado</w:t>
      </w:r>
      <w:proofErr w:type="gramEnd"/>
      <w:r w:rsidRPr="0052719D">
        <w:rPr>
          <w:rFonts w:ascii="Tahoma" w:hAnsi="Tahoma" w:cs="Tahoma"/>
          <w:sz w:val="20"/>
          <w:szCs w:val="20"/>
        </w:rPr>
        <w:t xml:space="preserve"> por ENDE, con el fin de trasladar a diferentes lugares al personal técnico y administrativo</w:t>
      </w:r>
      <w:r w:rsidR="009E448E" w:rsidRPr="009E448E">
        <w:rPr>
          <w:rFonts w:ascii="Tahoma" w:hAnsi="Tahoma" w:cs="Tahoma"/>
          <w:bCs/>
          <w:sz w:val="20"/>
          <w:szCs w:val="20"/>
          <w:lang w:val="es-ES_tradnl"/>
        </w:rPr>
        <w:t xml:space="preserve"> del Componente 1 del Programa de </w:t>
      </w:r>
      <w:r w:rsidR="009E448E" w:rsidRPr="00D660FD">
        <w:rPr>
          <w:rFonts w:ascii="Tahoma" w:hAnsi="Tahoma" w:cs="Tahoma"/>
          <w:bCs/>
          <w:sz w:val="20"/>
          <w:szCs w:val="20"/>
          <w:lang w:val="es-ES_tradnl"/>
        </w:rPr>
        <w:t>Electrificación Rural II</w:t>
      </w:r>
      <w:r w:rsidR="009E448E">
        <w:rPr>
          <w:rFonts w:ascii="Tahoma" w:hAnsi="Tahoma" w:cs="Tahoma"/>
          <w:bCs/>
          <w:sz w:val="20"/>
          <w:szCs w:val="20"/>
          <w:lang w:val="es-ES_tradnl"/>
        </w:rPr>
        <w:t>I</w:t>
      </w:r>
      <w:r w:rsidR="009E448E" w:rsidRPr="00D660FD">
        <w:rPr>
          <w:rFonts w:ascii="Tahoma" w:hAnsi="Tahoma" w:cs="Tahoma"/>
          <w:bCs/>
          <w:sz w:val="20"/>
          <w:szCs w:val="20"/>
          <w:lang w:val="es-ES_tradnl"/>
        </w:rPr>
        <w:t xml:space="preserve"> BO-L1</w:t>
      </w:r>
      <w:r w:rsidR="009E448E">
        <w:rPr>
          <w:rFonts w:ascii="Tahoma" w:hAnsi="Tahoma" w:cs="Tahoma"/>
          <w:bCs/>
          <w:sz w:val="20"/>
          <w:szCs w:val="20"/>
          <w:lang w:val="es-ES_tradnl"/>
        </w:rPr>
        <w:t>222</w:t>
      </w:r>
      <w:r w:rsidR="009E448E" w:rsidRPr="00D660FD">
        <w:rPr>
          <w:rFonts w:ascii="Tahoma" w:hAnsi="Tahoma" w:cs="Tahoma"/>
          <w:bCs/>
          <w:sz w:val="20"/>
          <w:szCs w:val="20"/>
          <w:lang w:val="es-ES_tradnl"/>
        </w:rPr>
        <w:t>.</w:t>
      </w:r>
    </w:p>
    <w:p w14:paraId="4C48E6D7" w14:textId="77777777" w:rsidR="00134417" w:rsidRPr="002D6C41" w:rsidRDefault="00134417" w:rsidP="002E4B90">
      <w:pPr>
        <w:pStyle w:val="Prrafodelista"/>
        <w:numPr>
          <w:ilvl w:val="1"/>
          <w:numId w:val="30"/>
        </w:numPr>
        <w:spacing w:after="160"/>
        <w:ind w:left="709"/>
        <w:jc w:val="both"/>
        <w:rPr>
          <w:rFonts w:ascii="Tahoma" w:hAnsi="Tahoma" w:cs="Tahoma"/>
          <w:b/>
          <w:sz w:val="20"/>
          <w:szCs w:val="20"/>
        </w:rPr>
      </w:pPr>
      <w:r w:rsidRPr="002D6C41">
        <w:rPr>
          <w:rFonts w:ascii="Tahoma" w:hAnsi="Tahoma" w:cs="Tahoma"/>
          <w:b/>
          <w:sz w:val="20"/>
          <w:szCs w:val="20"/>
        </w:rPr>
        <w:t>Específicos.</w:t>
      </w:r>
    </w:p>
    <w:p w14:paraId="409D0BAF" w14:textId="77777777" w:rsidR="00D660FD" w:rsidRPr="002E4B90" w:rsidRDefault="00D660FD" w:rsidP="002E4B90">
      <w:pPr>
        <w:spacing w:after="240"/>
        <w:ind w:firstLine="708"/>
        <w:jc w:val="both"/>
        <w:rPr>
          <w:rFonts w:ascii="Tahoma" w:hAnsi="Tahoma" w:cs="Tahoma"/>
          <w:iCs/>
          <w:sz w:val="20"/>
          <w:szCs w:val="20"/>
        </w:rPr>
      </w:pPr>
      <w:r w:rsidRPr="002E4B90">
        <w:rPr>
          <w:rFonts w:ascii="Tahoma" w:hAnsi="Tahoma" w:cs="Tahoma"/>
          <w:iCs/>
          <w:sz w:val="20"/>
          <w:szCs w:val="20"/>
        </w:rPr>
        <w:t xml:space="preserve">Los objetivos específicos de la consultoría son: </w:t>
      </w:r>
    </w:p>
    <w:p w14:paraId="4D08BF85" w14:textId="77777777" w:rsidR="002D3A93" w:rsidRPr="002D3A93" w:rsidRDefault="002D3A93" w:rsidP="002D3A93">
      <w:pPr>
        <w:pStyle w:val="Prrafodelista"/>
        <w:numPr>
          <w:ilvl w:val="0"/>
          <w:numId w:val="78"/>
        </w:numPr>
        <w:contextualSpacing/>
        <w:jc w:val="both"/>
        <w:rPr>
          <w:rFonts w:ascii="Tahoma" w:hAnsi="Tahoma" w:cs="Tahoma"/>
          <w:sz w:val="20"/>
          <w:szCs w:val="20"/>
          <w:lang w:val="es-BO"/>
        </w:rPr>
      </w:pPr>
      <w:r w:rsidRPr="002D3A93">
        <w:rPr>
          <w:rFonts w:ascii="Tahoma" w:hAnsi="Tahoma" w:cs="Tahoma"/>
          <w:sz w:val="20"/>
          <w:szCs w:val="20"/>
          <w:lang w:val="es-BO"/>
        </w:rPr>
        <w:t>Realizar el traslado del personal del proyecto de forma segura.</w:t>
      </w:r>
    </w:p>
    <w:p w14:paraId="63A839EA" w14:textId="77777777" w:rsidR="002D3A93" w:rsidRPr="002D3A93" w:rsidRDefault="002D3A93" w:rsidP="002D3A93">
      <w:pPr>
        <w:pStyle w:val="Prrafodelista"/>
        <w:numPr>
          <w:ilvl w:val="0"/>
          <w:numId w:val="78"/>
        </w:numPr>
        <w:contextualSpacing/>
        <w:jc w:val="both"/>
        <w:rPr>
          <w:rFonts w:ascii="Tahoma" w:hAnsi="Tahoma" w:cs="Tahoma"/>
          <w:sz w:val="20"/>
          <w:szCs w:val="20"/>
          <w:lang w:val="es-BO"/>
        </w:rPr>
      </w:pPr>
      <w:r w:rsidRPr="002D3A93">
        <w:rPr>
          <w:rFonts w:ascii="Tahoma" w:hAnsi="Tahoma" w:cs="Tahoma"/>
          <w:sz w:val="20"/>
          <w:szCs w:val="20"/>
          <w:lang w:val="es-BO"/>
        </w:rPr>
        <w:t>Brindar soluciones, de manera adecuada, a inconvenientes que pudieran surgir durante el traslado del personal.</w:t>
      </w:r>
    </w:p>
    <w:p w14:paraId="4279F283" w14:textId="47C2B5BA" w:rsidR="00390D51" w:rsidRPr="00390D51" w:rsidRDefault="002D3A93" w:rsidP="002D3A93">
      <w:pPr>
        <w:pStyle w:val="Prrafodelista"/>
        <w:numPr>
          <w:ilvl w:val="0"/>
          <w:numId w:val="78"/>
        </w:numPr>
        <w:contextualSpacing/>
        <w:jc w:val="both"/>
        <w:rPr>
          <w:rFonts w:ascii="Tahoma" w:hAnsi="Tahoma" w:cs="Tahoma"/>
          <w:sz w:val="20"/>
          <w:szCs w:val="20"/>
          <w:lang w:val="es-ES"/>
        </w:rPr>
      </w:pPr>
      <w:r w:rsidRPr="002D3A93">
        <w:rPr>
          <w:rFonts w:ascii="Tahoma" w:hAnsi="Tahoma" w:cs="Tahoma"/>
          <w:sz w:val="20"/>
          <w:szCs w:val="20"/>
          <w:lang w:val="es-BO"/>
        </w:rPr>
        <w:t>Realizar la distribución de documentos relacionados al proyecto de manera oportuna</w:t>
      </w:r>
    </w:p>
    <w:p w14:paraId="662359A7" w14:textId="77777777" w:rsidR="009E448E" w:rsidRPr="00CB295A" w:rsidRDefault="009E448E" w:rsidP="00C5681C">
      <w:pPr>
        <w:pStyle w:val="Prrafodelista"/>
        <w:spacing w:line="264" w:lineRule="auto"/>
        <w:ind w:left="1211"/>
        <w:contextualSpacing/>
        <w:jc w:val="both"/>
        <w:outlineLvl w:val="1"/>
        <w:rPr>
          <w:rFonts w:ascii="Tahoma" w:hAnsi="Tahoma" w:cs="Tahoma"/>
          <w:sz w:val="20"/>
          <w:szCs w:val="20"/>
        </w:rPr>
      </w:pPr>
    </w:p>
    <w:p w14:paraId="44223823" w14:textId="77777777" w:rsidR="00134417" w:rsidRPr="002D6C41" w:rsidRDefault="00134417" w:rsidP="00C5681C">
      <w:pPr>
        <w:pStyle w:val="Prrafodelista"/>
        <w:numPr>
          <w:ilvl w:val="0"/>
          <w:numId w:val="22"/>
        </w:numPr>
        <w:spacing w:after="240"/>
        <w:ind w:left="426" w:hanging="142"/>
        <w:jc w:val="both"/>
        <w:rPr>
          <w:rFonts w:ascii="Tahoma" w:hAnsi="Tahoma" w:cs="Tahoma"/>
          <w:b/>
          <w:sz w:val="20"/>
          <w:szCs w:val="20"/>
        </w:rPr>
      </w:pPr>
      <w:r w:rsidRPr="002D6C41">
        <w:rPr>
          <w:rFonts w:ascii="Tahoma" w:hAnsi="Tahoma" w:cs="Tahoma"/>
          <w:b/>
          <w:sz w:val="20"/>
          <w:szCs w:val="20"/>
        </w:rPr>
        <w:t xml:space="preserve">ALCANCE </w:t>
      </w:r>
      <w:r w:rsidRPr="00573D6A">
        <w:rPr>
          <w:rFonts w:ascii="Tahoma" w:hAnsi="Tahoma" w:cs="Tahoma"/>
          <w:b/>
          <w:sz w:val="20"/>
          <w:szCs w:val="20"/>
        </w:rPr>
        <w:t>DE LOS SERVICIOS.</w:t>
      </w:r>
    </w:p>
    <w:p w14:paraId="1FA1C067" w14:textId="6CF15AF9" w:rsidR="009E448E" w:rsidRPr="00D537D0" w:rsidRDefault="00D537D0" w:rsidP="00D537D0">
      <w:pPr>
        <w:pStyle w:val="Textoindependiente"/>
        <w:tabs>
          <w:tab w:val="left" w:pos="426"/>
        </w:tabs>
        <w:spacing w:after="0" w:line="240" w:lineRule="auto"/>
        <w:ind w:left="426" w:hanging="425"/>
        <w:jc w:val="both"/>
        <w:rPr>
          <w:rFonts w:ascii="Tahoma" w:hAnsi="Tahoma" w:cs="Tahoma"/>
          <w:sz w:val="20"/>
        </w:rPr>
      </w:pPr>
      <w:r>
        <w:rPr>
          <w:rFonts w:ascii="Tahoma" w:hAnsi="Tahoma" w:cs="Tahoma"/>
          <w:sz w:val="20"/>
        </w:rPr>
        <w:tab/>
      </w:r>
      <w:r w:rsidR="00134417" w:rsidRPr="00D537D0">
        <w:rPr>
          <w:rFonts w:ascii="Tahoma" w:hAnsi="Tahoma" w:cs="Tahoma"/>
          <w:sz w:val="20"/>
        </w:rPr>
        <w:t>Los alcances específicos de la consultoría estarán referidos principalmente</w:t>
      </w:r>
      <w:r w:rsidR="00966F45">
        <w:rPr>
          <w:rFonts w:ascii="Tahoma" w:hAnsi="Tahoma" w:cs="Tahoma"/>
          <w:sz w:val="20"/>
        </w:rPr>
        <w:t>,</w:t>
      </w:r>
      <w:r w:rsidR="00134417" w:rsidRPr="00D537D0">
        <w:rPr>
          <w:rFonts w:ascii="Tahoma" w:hAnsi="Tahoma" w:cs="Tahoma"/>
          <w:sz w:val="20"/>
        </w:rPr>
        <w:t xml:space="preserve"> a</w:t>
      </w:r>
      <w:r w:rsidR="00387E69" w:rsidRPr="00D537D0">
        <w:rPr>
          <w:rFonts w:ascii="Tahoma" w:hAnsi="Tahoma" w:cs="Tahoma"/>
          <w:sz w:val="20"/>
        </w:rPr>
        <w:t>l apoyo</w:t>
      </w:r>
      <w:r w:rsidR="00F04E46" w:rsidRPr="00D537D0">
        <w:rPr>
          <w:rFonts w:ascii="Tahoma" w:hAnsi="Tahoma" w:cs="Tahoma"/>
          <w:sz w:val="20"/>
        </w:rPr>
        <w:t xml:space="preserve"> administrativo en el marco del Programa de Electrificación Rural III - PER III (BO-L1222).</w:t>
      </w:r>
      <w:r w:rsidR="00134417" w:rsidRPr="00D537D0">
        <w:rPr>
          <w:rFonts w:ascii="Tahoma" w:hAnsi="Tahoma" w:cs="Tahoma"/>
          <w:sz w:val="20"/>
        </w:rPr>
        <w:t xml:space="preserve"> </w:t>
      </w:r>
    </w:p>
    <w:p w14:paraId="17C5B174" w14:textId="039F2F6E" w:rsidR="00134417" w:rsidRDefault="00134417" w:rsidP="002E4B90">
      <w:pPr>
        <w:pStyle w:val="Prrafodelista"/>
        <w:numPr>
          <w:ilvl w:val="0"/>
          <w:numId w:val="22"/>
        </w:numPr>
        <w:spacing w:before="240" w:after="240"/>
        <w:ind w:left="709"/>
        <w:jc w:val="both"/>
        <w:rPr>
          <w:rFonts w:ascii="Tahoma" w:hAnsi="Tahoma" w:cs="Tahoma"/>
          <w:b/>
          <w:sz w:val="20"/>
          <w:szCs w:val="20"/>
        </w:rPr>
      </w:pPr>
      <w:r w:rsidRPr="00C976E0">
        <w:rPr>
          <w:rFonts w:ascii="Tahoma" w:hAnsi="Tahoma" w:cs="Tahoma"/>
          <w:b/>
          <w:sz w:val="20"/>
          <w:szCs w:val="20"/>
        </w:rPr>
        <w:t>ACTIVIDADES.</w:t>
      </w:r>
    </w:p>
    <w:p w14:paraId="14AE28DC" w14:textId="786246E0" w:rsidR="004C3B63" w:rsidRPr="00CB295A" w:rsidRDefault="004C3B63" w:rsidP="004C3B63">
      <w:pPr>
        <w:pStyle w:val="Textoindependiente"/>
        <w:tabs>
          <w:tab w:val="left" w:pos="426"/>
        </w:tabs>
        <w:spacing w:after="0" w:line="240" w:lineRule="auto"/>
        <w:jc w:val="both"/>
        <w:rPr>
          <w:rFonts w:ascii="Tahoma" w:hAnsi="Tahoma" w:cs="Tahoma"/>
          <w:sz w:val="20"/>
          <w:szCs w:val="20"/>
          <w:lang w:val="es-ES_tradnl"/>
        </w:rPr>
      </w:pPr>
      <w:r>
        <w:rPr>
          <w:rFonts w:ascii="Tahoma" w:hAnsi="Tahoma" w:cs="Tahoma"/>
          <w:sz w:val="20"/>
          <w:lang w:val="es-ES_tradnl"/>
        </w:rPr>
        <w:tab/>
      </w:r>
      <w:r w:rsidRPr="00966F45">
        <w:rPr>
          <w:rFonts w:ascii="Tahoma" w:hAnsi="Tahoma" w:cs="Tahoma"/>
          <w:sz w:val="20"/>
          <w:lang w:val="es-ES_tradnl"/>
        </w:rPr>
        <w:t>Las actividades específicas que desarrollará el Consultor Individual serán las siguientes:</w:t>
      </w:r>
      <w:r w:rsidRPr="00CB295A">
        <w:rPr>
          <w:rFonts w:ascii="Tahoma" w:hAnsi="Tahoma" w:cs="Tahoma"/>
          <w:sz w:val="20"/>
          <w:szCs w:val="20"/>
          <w:lang w:val="es-ES_tradnl"/>
        </w:rPr>
        <w:t xml:space="preserve"> </w:t>
      </w:r>
    </w:p>
    <w:p w14:paraId="798C175C" w14:textId="77777777" w:rsidR="004C3B63" w:rsidRPr="004C3B63" w:rsidRDefault="004C3B63" w:rsidP="004C3B63">
      <w:pPr>
        <w:autoSpaceDE w:val="0"/>
        <w:autoSpaceDN w:val="0"/>
        <w:adjustRightInd w:val="0"/>
        <w:spacing w:after="0" w:line="240" w:lineRule="auto"/>
        <w:rPr>
          <w:rFonts w:ascii="Arial" w:hAnsi="Arial" w:cs="Arial"/>
          <w:color w:val="231E19"/>
          <w:sz w:val="19"/>
          <w:szCs w:val="19"/>
          <w:lang w:val="es-ES_tradnl"/>
        </w:rPr>
      </w:pPr>
    </w:p>
    <w:p w14:paraId="4AA706D5" w14:textId="32D8BE90" w:rsidR="004C3B63" w:rsidRPr="00BC1494" w:rsidRDefault="004C3B63" w:rsidP="00BC1494">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Manejar los vehículos del proyecto que le sean asignados para actividades de campo.</w:t>
      </w:r>
    </w:p>
    <w:p w14:paraId="0CEB4D88" w14:textId="38E7C317" w:rsidR="000D1E8B" w:rsidRPr="00BC1494" w:rsidRDefault="004C3B63" w:rsidP="00BC1494">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Responsable de conducción a la defensiva.</w:t>
      </w:r>
    </w:p>
    <w:p w14:paraId="295F280C" w14:textId="6962213C" w:rsidR="004C3B63" w:rsidRPr="00BC1494" w:rsidRDefault="004C3B63" w:rsidP="004659BA">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Brindar apoyo logístico al personal técnico y administrativo de la Empresa por medio de</w:t>
      </w:r>
      <w:r w:rsidR="00BC1494" w:rsidRPr="00BC1494">
        <w:rPr>
          <w:rFonts w:ascii="Tahoma" w:hAnsi="Tahoma" w:cs="Tahoma"/>
          <w:sz w:val="20"/>
          <w:szCs w:val="20"/>
        </w:rPr>
        <w:t xml:space="preserve"> </w:t>
      </w:r>
      <w:r w:rsidRPr="00BC1494">
        <w:rPr>
          <w:rFonts w:ascii="Tahoma" w:hAnsi="Tahoma" w:cs="Tahoma"/>
          <w:sz w:val="20"/>
          <w:szCs w:val="20"/>
        </w:rPr>
        <w:t>la conducción de vehículos asignados y en las tareas requeridas de trabajo de campo en</w:t>
      </w:r>
      <w:r w:rsidR="00BC1494" w:rsidRPr="00BC1494">
        <w:rPr>
          <w:rFonts w:ascii="Tahoma" w:hAnsi="Tahoma" w:cs="Tahoma"/>
          <w:sz w:val="20"/>
          <w:szCs w:val="20"/>
        </w:rPr>
        <w:t xml:space="preserve"> </w:t>
      </w:r>
      <w:r w:rsidRPr="00BC1494">
        <w:rPr>
          <w:rFonts w:ascii="Tahoma" w:hAnsi="Tahoma" w:cs="Tahoma"/>
          <w:sz w:val="20"/>
          <w:szCs w:val="20"/>
        </w:rPr>
        <w:t>los diferentes viajes.</w:t>
      </w:r>
    </w:p>
    <w:p w14:paraId="42900ECE" w14:textId="482B23C1" w:rsidR="004C3B63" w:rsidRPr="00BC1494" w:rsidRDefault="004C3B63" w:rsidP="00BC1494">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Envío de correspondencia y apoyo en archivo de documentos.</w:t>
      </w:r>
    </w:p>
    <w:p w14:paraId="04F229BC" w14:textId="0DAA6B43" w:rsidR="004C3B63" w:rsidRPr="00BC1494" w:rsidRDefault="004C3B63" w:rsidP="00064078">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Recom</w:t>
      </w:r>
      <w:r w:rsidR="00BC1494" w:rsidRPr="00BC1494">
        <w:rPr>
          <w:rFonts w:ascii="Tahoma" w:hAnsi="Tahoma" w:cs="Tahoma"/>
          <w:sz w:val="20"/>
          <w:szCs w:val="20"/>
        </w:rPr>
        <w:t>e</w:t>
      </w:r>
      <w:r w:rsidRPr="00BC1494">
        <w:rPr>
          <w:rFonts w:ascii="Tahoma" w:hAnsi="Tahoma" w:cs="Tahoma"/>
          <w:sz w:val="20"/>
          <w:szCs w:val="20"/>
        </w:rPr>
        <w:t>ndar y prever la realización de mantenimientos o cambios de accesorios o</w:t>
      </w:r>
      <w:r w:rsidR="00BC1494" w:rsidRPr="00BC1494">
        <w:rPr>
          <w:rFonts w:ascii="Tahoma" w:hAnsi="Tahoma" w:cs="Tahoma"/>
          <w:sz w:val="20"/>
          <w:szCs w:val="20"/>
        </w:rPr>
        <w:t xml:space="preserve"> </w:t>
      </w:r>
      <w:r w:rsidRPr="00BC1494">
        <w:rPr>
          <w:rFonts w:ascii="Tahoma" w:hAnsi="Tahoma" w:cs="Tahoma"/>
          <w:sz w:val="20"/>
          <w:szCs w:val="20"/>
        </w:rPr>
        <w:t>repuestos de los vehículos a su superior.</w:t>
      </w:r>
    </w:p>
    <w:p w14:paraId="49400BBA" w14:textId="4BC7D729" w:rsidR="004C3B63" w:rsidRPr="00BC1494" w:rsidRDefault="004C3B63" w:rsidP="00A226D4">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Mantener en todo momento el vehículo en condiciones de uso adecuada y aseados</w:t>
      </w:r>
      <w:r w:rsidR="00BC1494" w:rsidRPr="00BC1494">
        <w:rPr>
          <w:rFonts w:ascii="Tahoma" w:hAnsi="Tahoma" w:cs="Tahoma"/>
          <w:sz w:val="20"/>
          <w:szCs w:val="20"/>
        </w:rPr>
        <w:t xml:space="preserve"> </w:t>
      </w:r>
      <w:r w:rsidRPr="00BC1494">
        <w:rPr>
          <w:rFonts w:ascii="Tahoma" w:hAnsi="Tahoma" w:cs="Tahoma"/>
          <w:sz w:val="20"/>
          <w:szCs w:val="20"/>
        </w:rPr>
        <w:t>convenientemente.</w:t>
      </w:r>
    </w:p>
    <w:p w14:paraId="37DDADCF" w14:textId="74822AC9" w:rsidR="004C3B63" w:rsidRPr="00BC1494" w:rsidRDefault="004C3B63" w:rsidP="0017788A">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Impedir el uso del vehículo asignado a terceras personas bajo ninguna circunstancia</w:t>
      </w:r>
      <w:r w:rsidR="00BC1494" w:rsidRPr="00BC1494">
        <w:rPr>
          <w:rFonts w:ascii="Tahoma" w:hAnsi="Tahoma" w:cs="Tahoma"/>
          <w:sz w:val="20"/>
          <w:szCs w:val="20"/>
        </w:rPr>
        <w:t xml:space="preserve"> </w:t>
      </w:r>
      <w:r w:rsidRPr="00BC1494">
        <w:rPr>
          <w:rFonts w:ascii="Tahoma" w:hAnsi="Tahoma" w:cs="Tahoma"/>
          <w:sz w:val="20"/>
          <w:szCs w:val="20"/>
        </w:rPr>
        <w:t>excepto bajo autorización expresa de sus superiores, y siempre y cuando estén</w:t>
      </w:r>
      <w:r w:rsidR="00BC1494" w:rsidRPr="00BC1494">
        <w:rPr>
          <w:rFonts w:ascii="Tahoma" w:hAnsi="Tahoma" w:cs="Tahoma"/>
          <w:sz w:val="20"/>
          <w:szCs w:val="20"/>
        </w:rPr>
        <w:t xml:space="preserve"> </w:t>
      </w:r>
      <w:r w:rsidRPr="00BC1494">
        <w:rPr>
          <w:rFonts w:ascii="Tahoma" w:hAnsi="Tahoma" w:cs="Tahoma"/>
          <w:sz w:val="20"/>
          <w:szCs w:val="20"/>
        </w:rPr>
        <w:t>habilitados ante el Seguro para la conducción de vehículos de la entidad.</w:t>
      </w:r>
    </w:p>
    <w:p w14:paraId="4E61BD36" w14:textId="777DA700" w:rsidR="004C3B63" w:rsidRPr="00BC1494" w:rsidRDefault="004C3B63" w:rsidP="00BC1494">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Presentar informes de cada viaje a sus superiores o cuando sea solicitado.</w:t>
      </w:r>
    </w:p>
    <w:p w14:paraId="4350717A" w14:textId="0DC6C963" w:rsidR="004C3B63" w:rsidRPr="00BC1494" w:rsidRDefault="004C3B63" w:rsidP="004036D3">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Respetar, cumplir y hacer cumplir la Normativa y Reglamento interno de uso de</w:t>
      </w:r>
      <w:r w:rsidR="00BC1494" w:rsidRPr="00BC1494">
        <w:rPr>
          <w:rFonts w:ascii="Tahoma" w:hAnsi="Tahoma" w:cs="Tahoma"/>
          <w:sz w:val="20"/>
          <w:szCs w:val="20"/>
        </w:rPr>
        <w:t xml:space="preserve"> </w:t>
      </w:r>
      <w:r w:rsidRPr="00BC1494">
        <w:rPr>
          <w:rFonts w:ascii="Tahoma" w:hAnsi="Tahoma" w:cs="Tahoma"/>
          <w:sz w:val="20"/>
          <w:szCs w:val="20"/>
        </w:rPr>
        <w:t>vehículos.</w:t>
      </w:r>
    </w:p>
    <w:p w14:paraId="4838FD17" w14:textId="50683A63" w:rsidR="004C3B63" w:rsidRPr="00BC1494" w:rsidRDefault="004C3B63" w:rsidP="00296AEB">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El vehículo asignado, indistintamente del tipo de motorizado, deberá ser conducido bajo</w:t>
      </w:r>
      <w:r w:rsidR="00BC1494" w:rsidRPr="00BC1494">
        <w:rPr>
          <w:rFonts w:ascii="Tahoma" w:hAnsi="Tahoma" w:cs="Tahoma"/>
          <w:sz w:val="20"/>
          <w:szCs w:val="20"/>
        </w:rPr>
        <w:t xml:space="preserve"> </w:t>
      </w:r>
      <w:r w:rsidRPr="00BC1494">
        <w:rPr>
          <w:rFonts w:ascii="Tahoma" w:hAnsi="Tahoma" w:cs="Tahoma"/>
          <w:sz w:val="20"/>
          <w:szCs w:val="20"/>
        </w:rPr>
        <w:t>condiciones de seguridad, de manera responsable cumpliendo el reglamento y normativa</w:t>
      </w:r>
      <w:r w:rsidR="00BC1494" w:rsidRPr="00BC1494">
        <w:rPr>
          <w:rFonts w:ascii="Tahoma" w:hAnsi="Tahoma" w:cs="Tahoma"/>
          <w:sz w:val="20"/>
          <w:szCs w:val="20"/>
        </w:rPr>
        <w:t xml:space="preserve"> </w:t>
      </w:r>
      <w:r w:rsidRPr="00BC1494">
        <w:rPr>
          <w:rFonts w:ascii="Tahoma" w:hAnsi="Tahoma" w:cs="Tahoma"/>
          <w:sz w:val="20"/>
          <w:szCs w:val="20"/>
        </w:rPr>
        <w:t>de la empresa y el código de tránsito.</w:t>
      </w:r>
    </w:p>
    <w:p w14:paraId="66034E82" w14:textId="50AFE3A5" w:rsidR="004C3B63" w:rsidRPr="00BC1494" w:rsidRDefault="004C3B63" w:rsidP="00355B79">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lastRenderedPageBreak/>
        <w:t>Presentar el cuadernillo de bitácora o parte diario del vehículo en forma mensual hasta</w:t>
      </w:r>
      <w:r w:rsidR="00BC1494" w:rsidRPr="00BC1494">
        <w:rPr>
          <w:rFonts w:ascii="Tahoma" w:hAnsi="Tahoma" w:cs="Tahoma"/>
          <w:sz w:val="20"/>
          <w:szCs w:val="20"/>
        </w:rPr>
        <w:t xml:space="preserve"> </w:t>
      </w:r>
      <w:r w:rsidRPr="00BC1494">
        <w:rPr>
          <w:rFonts w:ascii="Tahoma" w:hAnsi="Tahoma" w:cs="Tahoma"/>
          <w:sz w:val="20"/>
          <w:szCs w:val="20"/>
        </w:rPr>
        <w:t>el primer día hábil del siguiente, o a requerimiento de sus superiores.</w:t>
      </w:r>
    </w:p>
    <w:p w14:paraId="7DEAF939" w14:textId="172AD671" w:rsidR="004C3B63" w:rsidRPr="00BC1494" w:rsidRDefault="004C3B63" w:rsidP="003034CF">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Brindar apoyo en cualquier tarea y/o actividad que el Especialista Administrativa lo</w:t>
      </w:r>
      <w:r w:rsidR="00BC1494" w:rsidRPr="00BC1494">
        <w:rPr>
          <w:rFonts w:ascii="Tahoma" w:hAnsi="Tahoma" w:cs="Tahoma"/>
          <w:sz w:val="20"/>
          <w:szCs w:val="20"/>
        </w:rPr>
        <w:t xml:space="preserve"> </w:t>
      </w:r>
      <w:r w:rsidRPr="00BC1494">
        <w:rPr>
          <w:rFonts w:ascii="Tahoma" w:hAnsi="Tahoma" w:cs="Tahoma"/>
          <w:sz w:val="20"/>
          <w:szCs w:val="20"/>
        </w:rPr>
        <w:t>requiera (Entrega de correspondencia, Transporte de personal y varios).</w:t>
      </w:r>
    </w:p>
    <w:p w14:paraId="3A67FF29" w14:textId="3537AAF8" w:rsidR="004C3B63" w:rsidRPr="00BC1494" w:rsidRDefault="004C3B63" w:rsidP="00D60C01">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Basarse en todo momento bajo normas de ética moral y buen trato con el personal.</w:t>
      </w:r>
    </w:p>
    <w:p w14:paraId="42B4A0AF" w14:textId="77EF6E6E" w:rsidR="004C3B63" w:rsidRPr="00BC1494" w:rsidRDefault="004C3B63" w:rsidP="00D60C01">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Otras actividades relacionadas con la actividad que el inmediato superior le instruya.</w:t>
      </w:r>
    </w:p>
    <w:p w14:paraId="0FCD2937" w14:textId="763C2E99" w:rsidR="000D1E8B" w:rsidRPr="00BC1494" w:rsidRDefault="004C3B63" w:rsidP="00D60C01">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Otras actividades que coadyuven al logro de los objetivos de la consultoría.</w:t>
      </w:r>
    </w:p>
    <w:p w14:paraId="4D772DFE" w14:textId="040302F6" w:rsidR="009E448E" w:rsidRPr="00CB295A" w:rsidRDefault="009E448E" w:rsidP="009E448E">
      <w:pPr>
        <w:pStyle w:val="Textoindependiente"/>
        <w:tabs>
          <w:tab w:val="left" w:pos="426"/>
        </w:tabs>
        <w:spacing w:after="0" w:line="240" w:lineRule="auto"/>
        <w:ind w:left="426" w:hanging="425"/>
        <w:jc w:val="both"/>
        <w:rPr>
          <w:rFonts w:ascii="Tahoma" w:hAnsi="Tahoma" w:cs="Tahoma"/>
          <w:sz w:val="20"/>
          <w:szCs w:val="20"/>
          <w:lang w:val="es-ES_tradnl"/>
        </w:rPr>
      </w:pPr>
      <w:r w:rsidRPr="00CB295A">
        <w:rPr>
          <w:rFonts w:ascii="Tahoma" w:hAnsi="Tahoma" w:cs="Tahoma"/>
          <w:sz w:val="20"/>
          <w:szCs w:val="20"/>
          <w:lang w:val="es-ES_tradnl"/>
        </w:rPr>
        <w:t xml:space="preserve"> </w:t>
      </w:r>
    </w:p>
    <w:p w14:paraId="702C5252" w14:textId="77777777" w:rsidR="009E448E" w:rsidRPr="00CB295A" w:rsidRDefault="009E448E" w:rsidP="009E448E">
      <w:pPr>
        <w:pStyle w:val="Textoindependiente"/>
        <w:tabs>
          <w:tab w:val="num" w:pos="567"/>
          <w:tab w:val="left" w:pos="851"/>
        </w:tabs>
        <w:spacing w:after="0" w:line="240" w:lineRule="auto"/>
        <w:ind w:left="851" w:hanging="425"/>
        <w:jc w:val="both"/>
        <w:rPr>
          <w:rFonts w:ascii="Tahoma" w:hAnsi="Tahoma" w:cs="Tahoma"/>
          <w:sz w:val="20"/>
          <w:szCs w:val="20"/>
          <w:lang w:val="es-ES_tradnl"/>
        </w:rPr>
      </w:pPr>
    </w:p>
    <w:p w14:paraId="0FCAAA35" w14:textId="77777777" w:rsidR="00134417" w:rsidRPr="002D6C41" w:rsidRDefault="00134417" w:rsidP="00E03676">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 xml:space="preserve">RESULTADOS ESPERADOS </w:t>
      </w:r>
    </w:p>
    <w:p w14:paraId="6CF07184" w14:textId="77777777" w:rsidR="00EA67EB" w:rsidRPr="002D6C41" w:rsidRDefault="00EA67EB" w:rsidP="00EA67EB">
      <w:pPr>
        <w:tabs>
          <w:tab w:val="num" w:pos="567"/>
        </w:tabs>
        <w:spacing w:after="0" w:line="240" w:lineRule="auto"/>
        <w:ind w:left="567"/>
        <w:jc w:val="both"/>
        <w:rPr>
          <w:rFonts w:ascii="Tahoma" w:hAnsi="Tahoma" w:cs="Tahoma"/>
          <w:b/>
          <w:sz w:val="20"/>
          <w:szCs w:val="20"/>
          <w:lang w:val="es-ES_tradnl"/>
        </w:rPr>
      </w:pPr>
    </w:p>
    <w:p w14:paraId="797687FF" w14:textId="6695E402" w:rsidR="004D0199" w:rsidRPr="00CB295A" w:rsidRDefault="004D0199" w:rsidP="00C5681C">
      <w:pPr>
        <w:tabs>
          <w:tab w:val="left" w:pos="-1440"/>
          <w:tab w:val="left" w:pos="-720"/>
          <w:tab w:val="num" w:pos="567"/>
        </w:tabs>
        <w:suppressAutoHyphens/>
        <w:spacing w:after="0" w:line="240" w:lineRule="auto"/>
        <w:ind w:left="567" w:hanging="284"/>
        <w:jc w:val="both"/>
        <w:rPr>
          <w:rFonts w:ascii="Tahoma" w:hAnsi="Tahoma" w:cs="Tahoma"/>
          <w:spacing w:val="-2"/>
          <w:sz w:val="20"/>
          <w:szCs w:val="20"/>
          <w:lang w:val="es-ES_tradnl"/>
        </w:rPr>
      </w:pPr>
      <w:r>
        <w:rPr>
          <w:rFonts w:ascii="Tahoma" w:hAnsi="Tahoma" w:cs="Tahoma"/>
          <w:spacing w:val="-2"/>
          <w:sz w:val="20"/>
          <w:szCs w:val="20"/>
          <w:lang w:val="es-ES_tradnl"/>
        </w:rPr>
        <w:tab/>
      </w:r>
      <w:r w:rsidRPr="00CB295A">
        <w:rPr>
          <w:rFonts w:ascii="Tahoma" w:hAnsi="Tahoma" w:cs="Tahoma"/>
          <w:spacing w:val="-2"/>
          <w:sz w:val="20"/>
          <w:szCs w:val="20"/>
          <w:lang w:val="es-ES_tradnl"/>
        </w:rPr>
        <w:t xml:space="preserve">Se esperan los siguientes resultados de la consultoría, los mismos que deberán ser recibidos a satisfacción por el Contratante: </w:t>
      </w:r>
    </w:p>
    <w:p w14:paraId="534C4D61" w14:textId="77777777" w:rsidR="004D0199" w:rsidRPr="00CB295A" w:rsidRDefault="004D0199" w:rsidP="004D0199">
      <w:pPr>
        <w:tabs>
          <w:tab w:val="left" w:pos="-1440"/>
          <w:tab w:val="left" w:pos="-720"/>
          <w:tab w:val="num" w:pos="851"/>
        </w:tabs>
        <w:suppressAutoHyphens/>
        <w:spacing w:after="0" w:line="240" w:lineRule="auto"/>
        <w:ind w:left="851" w:hanging="141"/>
        <w:jc w:val="both"/>
        <w:rPr>
          <w:rFonts w:ascii="Tahoma" w:hAnsi="Tahoma" w:cs="Tahoma"/>
          <w:spacing w:val="-2"/>
          <w:sz w:val="20"/>
          <w:szCs w:val="20"/>
          <w:lang w:val="es-ES_tradnl"/>
        </w:rPr>
      </w:pPr>
    </w:p>
    <w:p w14:paraId="4825A350" w14:textId="77777777" w:rsidR="00812849" w:rsidRPr="00812849" w:rsidRDefault="00812849" w:rsidP="00812849">
      <w:pPr>
        <w:pStyle w:val="Prrafodelista"/>
        <w:numPr>
          <w:ilvl w:val="0"/>
          <w:numId w:val="76"/>
        </w:numPr>
        <w:tabs>
          <w:tab w:val="left" w:pos="-1440"/>
          <w:tab w:val="left" w:pos="-720"/>
        </w:tabs>
        <w:suppressAutoHyphens/>
        <w:jc w:val="both"/>
        <w:rPr>
          <w:rFonts w:ascii="Tahoma" w:hAnsi="Tahoma" w:cs="Tahoma"/>
          <w:sz w:val="20"/>
          <w:szCs w:val="20"/>
        </w:rPr>
      </w:pPr>
      <w:r w:rsidRPr="00812849">
        <w:rPr>
          <w:rFonts w:ascii="Tahoma" w:hAnsi="Tahoma" w:cs="Tahoma"/>
          <w:sz w:val="20"/>
          <w:szCs w:val="20"/>
        </w:rPr>
        <w:t>Personal trasladado de forma oportuna y segura hasta el lugar de destino establecido.</w:t>
      </w:r>
    </w:p>
    <w:p w14:paraId="66F71804" w14:textId="77777777" w:rsidR="00812849" w:rsidRPr="00812849" w:rsidRDefault="00812849" w:rsidP="00812849">
      <w:pPr>
        <w:pStyle w:val="Prrafodelista"/>
        <w:numPr>
          <w:ilvl w:val="0"/>
          <w:numId w:val="76"/>
        </w:numPr>
        <w:tabs>
          <w:tab w:val="left" w:pos="-1440"/>
          <w:tab w:val="left" w:pos="-720"/>
        </w:tabs>
        <w:suppressAutoHyphens/>
        <w:jc w:val="both"/>
        <w:rPr>
          <w:rFonts w:ascii="Tahoma" w:hAnsi="Tahoma" w:cs="Tahoma"/>
          <w:sz w:val="20"/>
          <w:szCs w:val="20"/>
        </w:rPr>
      </w:pPr>
      <w:r w:rsidRPr="00812849">
        <w:rPr>
          <w:rFonts w:ascii="Tahoma" w:hAnsi="Tahoma" w:cs="Tahoma"/>
          <w:sz w:val="20"/>
          <w:szCs w:val="20"/>
        </w:rPr>
        <w:t xml:space="preserve">Documentación distribuida o recogida de forma oportuna y segura </w:t>
      </w:r>
    </w:p>
    <w:p w14:paraId="30613722" w14:textId="77777777" w:rsidR="00812849" w:rsidRPr="00812849" w:rsidRDefault="00812849" w:rsidP="00812849">
      <w:pPr>
        <w:pStyle w:val="Prrafodelista"/>
        <w:numPr>
          <w:ilvl w:val="0"/>
          <w:numId w:val="76"/>
        </w:numPr>
        <w:tabs>
          <w:tab w:val="left" w:pos="-1440"/>
          <w:tab w:val="left" w:pos="-720"/>
        </w:tabs>
        <w:suppressAutoHyphens/>
        <w:jc w:val="both"/>
        <w:rPr>
          <w:rFonts w:ascii="Tahoma" w:hAnsi="Tahoma" w:cs="Tahoma"/>
          <w:sz w:val="20"/>
          <w:szCs w:val="20"/>
        </w:rPr>
      </w:pPr>
      <w:r w:rsidRPr="00812849">
        <w:rPr>
          <w:rFonts w:ascii="Tahoma" w:hAnsi="Tahoma" w:cs="Tahoma"/>
          <w:sz w:val="20"/>
          <w:szCs w:val="20"/>
        </w:rPr>
        <w:t>Vehículos mantenidos en buenas condiciones mecánicas y aseados.</w:t>
      </w:r>
    </w:p>
    <w:p w14:paraId="5838E6B1" w14:textId="3AABAAFA" w:rsidR="00A67048" w:rsidRDefault="00812849" w:rsidP="00812849">
      <w:pPr>
        <w:pStyle w:val="Prrafodelista"/>
        <w:numPr>
          <w:ilvl w:val="0"/>
          <w:numId w:val="76"/>
        </w:numPr>
        <w:tabs>
          <w:tab w:val="left" w:pos="-1440"/>
          <w:tab w:val="left" w:pos="-720"/>
        </w:tabs>
        <w:suppressAutoHyphens/>
        <w:jc w:val="both"/>
        <w:rPr>
          <w:rFonts w:ascii="Tahoma" w:hAnsi="Tahoma" w:cs="Tahoma"/>
          <w:sz w:val="20"/>
          <w:szCs w:val="20"/>
        </w:rPr>
      </w:pPr>
      <w:r w:rsidRPr="00812849">
        <w:rPr>
          <w:rFonts w:ascii="Tahoma" w:hAnsi="Tahoma" w:cs="Tahoma"/>
          <w:sz w:val="20"/>
          <w:szCs w:val="20"/>
        </w:rPr>
        <w:t>Cumplimiento de otras tareas actividades y tareas de apoyo al personal técnico y administrativo del Programa Expansión de Infraestructura Eléctrica</w:t>
      </w:r>
      <w:r w:rsidR="00A67048">
        <w:rPr>
          <w:rFonts w:ascii="Tahoma" w:hAnsi="Tahoma" w:cs="Tahoma"/>
          <w:sz w:val="20"/>
          <w:szCs w:val="20"/>
        </w:rPr>
        <w:t>.</w:t>
      </w:r>
    </w:p>
    <w:p w14:paraId="5A567465" w14:textId="06286F0D" w:rsidR="00255C75" w:rsidRPr="00C5681C" w:rsidRDefault="00255C75" w:rsidP="00A67048">
      <w:pPr>
        <w:pStyle w:val="Prrafodelista"/>
        <w:tabs>
          <w:tab w:val="left" w:pos="-1440"/>
          <w:tab w:val="left" w:pos="-720"/>
        </w:tabs>
        <w:suppressAutoHyphens/>
        <w:ind w:left="1430"/>
        <w:jc w:val="both"/>
        <w:rPr>
          <w:rFonts w:ascii="Tahoma" w:hAnsi="Tahoma" w:cs="Tahoma"/>
          <w:sz w:val="20"/>
          <w:szCs w:val="20"/>
        </w:rPr>
      </w:pPr>
      <w:r w:rsidRPr="00C5681C">
        <w:rPr>
          <w:rFonts w:ascii="Tahoma" w:hAnsi="Tahoma" w:cs="Tahoma"/>
          <w:sz w:val="20"/>
          <w:szCs w:val="20"/>
        </w:rPr>
        <w:t xml:space="preserve"> </w:t>
      </w:r>
    </w:p>
    <w:p w14:paraId="03CD3418" w14:textId="77777777" w:rsidR="00134417" w:rsidRPr="002D6C41" w:rsidRDefault="00134417" w:rsidP="002E4B90">
      <w:pPr>
        <w:numPr>
          <w:ilvl w:val="0"/>
          <w:numId w:val="22"/>
        </w:numPr>
        <w:spacing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 xml:space="preserve">INFORMES. </w:t>
      </w:r>
    </w:p>
    <w:p w14:paraId="7F725401" w14:textId="5370D873" w:rsidR="00CF243E" w:rsidRPr="002D6C41" w:rsidRDefault="00CF243E" w:rsidP="002E4B90">
      <w:pPr>
        <w:spacing w:line="240" w:lineRule="auto"/>
        <w:ind w:left="567"/>
        <w:jc w:val="both"/>
        <w:rPr>
          <w:rFonts w:ascii="Tahoma" w:hAnsi="Tahoma" w:cs="Tahoma"/>
          <w:sz w:val="20"/>
          <w:szCs w:val="20"/>
          <w:lang w:val="es-ES_tradnl"/>
        </w:rPr>
      </w:pPr>
      <w:r w:rsidRPr="002D6C41">
        <w:rPr>
          <w:rFonts w:ascii="Tahoma" w:hAnsi="Tahoma" w:cs="Tahoma"/>
          <w:sz w:val="20"/>
          <w:szCs w:val="20"/>
          <w:lang w:val="es-ES_tradnl"/>
        </w:rPr>
        <w:t>El consultor contratado deberá presentar los siguientes informes, los mismos deberán ser recibidos a satisfacción de su inmediato superior:</w:t>
      </w:r>
    </w:p>
    <w:p w14:paraId="600D9BA7" w14:textId="77777777" w:rsidR="00CF243E" w:rsidRPr="002D6C41" w:rsidRDefault="00CF243E" w:rsidP="00157516">
      <w:pPr>
        <w:pStyle w:val="Prrafodelista"/>
        <w:numPr>
          <w:ilvl w:val="1"/>
          <w:numId w:val="28"/>
        </w:numPr>
        <w:ind w:left="567" w:hanging="567"/>
        <w:jc w:val="both"/>
        <w:rPr>
          <w:rFonts w:ascii="Tahoma" w:hAnsi="Tahoma" w:cs="Tahoma"/>
          <w:sz w:val="20"/>
          <w:szCs w:val="20"/>
        </w:rPr>
      </w:pPr>
      <w:r w:rsidRPr="002D6C41">
        <w:rPr>
          <w:rFonts w:ascii="Tahoma" w:hAnsi="Tahoma" w:cs="Tahoma"/>
          <w:b/>
          <w:sz w:val="20"/>
          <w:szCs w:val="20"/>
        </w:rPr>
        <w:t>Informes.</w:t>
      </w:r>
      <w:r w:rsidRPr="002D6C41">
        <w:rPr>
          <w:rFonts w:ascii="Tahoma" w:hAnsi="Tahoma" w:cs="Tahoma"/>
          <w:sz w:val="20"/>
          <w:szCs w:val="20"/>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de su Inmediato Superior.</w:t>
      </w:r>
    </w:p>
    <w:p w14:paraId="05194816" w14:textId="77777777" w:rsidR="0093587B" w:rsidRPr="002D6C41" w:rsidRDefault="0093587B" w:rsidP="00CF243E">
      <w:pPr>
        <w:spacing w:after="0" w:line="240" w:lineRule="auto"/>
        <w:ind w:left="792"/>
        <w:jc w:val="both"/>
        <w:rPr>
          <w:rFonts w:ascii="Tahoma" w:hAnsi="Tahoma" w:cs="Tahoma"/>
          <w:sz w:val="20"/>
          <w:szCs w:val="20"/>
          <w:lang w:val="es-ES_tradnl"/>
        </w:rPr>
      </w:pPr>
    </w:p>
    <w:p w14:paraId="35EF357B" w14:textId="05769FF2" w:rsidR="00CF243E" w:rsidRPr="002D6C41" w:rsidRDefault="00CF243E" w:rsidP="00157516">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 xml:space="preserve">Informes a requerimiento o necesidad según se identifiquen riesgos </w:t>
      </w:r>
      <w:r w:rsidR="003057F7" w:rsidRPr="002D6C41">
        <w:rPr>
          <w:rFonts w:ascii="Tahoma" w:hAnsi="Tahoma" w:cs="Tahoma"/>
          <w:sz w:val="20"/>
          <w:szCs w:val="20"/>
          <w:lang w:val="es-ES_tradnl"/>
        </w:rPr>
        <w:t>o</w:t>
      </w:r>
      <w:r w:rsidRPr="002D6C41">
        <w:rPr>
          <w:rFonts w:ascii="Tahoma" w:hAnsi="Tahoma" w:cs="Tahoma"/>
          <w:sz w:val="20"/>
          <w:szCs w:val="20"/>
          <w:lang w:val="es-ES_tradnl"/>
        </w:rPr>
        <w:t xml:space="preserve"> problemas que eventualmente puedan incidir en el desarrollo normal del Programa, el </w:t>
      </w:r>
      <w:r w:rsidRPr="00B2652B">
        <w:rPr>
          <w:rFonts w:ascii="Tahoma" w:hAnsi="Tahoma" w:cs="Tahoma"/>
          <w:sz w:val="20"/>
          <w:szCs w:val="20"/>
          <w:lang w:val="es-ES_tradnl"/>
        </w:rPr>
        <w:t>consultor elevar</w:t>
      </w:r>
      <w:r w:rsidR="002E6D2A" w:rsidRPr="00B2652B">
        <w:rPr>
          <w:rFonts w:ascii="Tahoma" w:hAnsi="Tahoma" w:cs="Tahoma"/>
          <w:sz w:val="20"/>
          <w:szCs w:val="20"/>
          <w:lang w:val="es-ES_tradnl"/>
        </w:rPr>
        <w:t>á</w:t>
      </w:r>
      <w:r w:rsidRPr="00B2652B">
        <w:rPr>
          <w:rFonts w:ascii="Tahoma" w:hAnsi="Tahoma" w:cs="Tahoma"/>
          <w:sz w:val="20"/>
          <w:szCs w:val="20"/>
          <w:lang w:val="es-ES_tradnl"/>
        </w:rPr>
        <w:t xml:space="preserve"> al Coordinador del Programa, informes sobre el particular, conteniendo las recomendaciones para</w:t>
      </w:r>
      <w:r w:rsidRPr="002D6C41">
        <w:rPr>
          <w:rFonts w:ascii="Tahoma" w:hAnsi="Tahoma" w:cs="Tahoma"/>
          <w:sz w:val="20"/>
          <w:szCs w:val="20"/>
          <w:lang w:val="es-ES_tradnl"/>
        </w:rPr>
        <w:t xml:space="preserve"> que ENDE a través de la gerencia que corresponda pueda adoptar las decisiones más adecuadas.</w:t>
      </w:r>
    </w:p>
    <w:p w14:paraId="34E38015" w14:textId="77777777" w:rsidR="00CF243E" w:rsidRPr="002D6C41" w:rsidRDefault="00CF243E" w:rsidP="00CF243E">
      <w:pPr>
        <w:spacing w:after="0" w:line="240" w:lineRule="auto"/>
        <w:ind w:left="792"/>
        <w:jc w:val="both"/>
        <w:rPr>
          <w:rFonts w:ascii="Tahoma" w:hAnsi="Tahoma" w:cs="Tahoma"/>
          <w:sz w:val="20"/>
          <w:szCs w:val="20"/>
          <w:lang w:val="es-ES_tradnl"/>
        </w:rPr>
      </w:pPr>
    </w:p>
    <w:p w14:paraId="16B57BA6" w14:textId="3D3B20D6" w:rsidR="00CF243E" w:rsidRPr="002D6C41" w:rsidRDefault="00CF243E" w:rsidP="00157516">
      <w:pPr>
        <w:pStyle w:val="Prrafodelista"/>
        <w:numPr>
          <w:ilvl w:val="1"/>
          <w:numId w:val="28"/>
        </w:numPr>
        <w:ind w:left="567" w:hanging="567"/>
        <w:jc w:val="both"/>
        <w:rPr>
          <w:rFonts w:ascii="Tahoma" w:hAnsi="Tahoma" w:cs="Tahoma"/>
          <w:sz w:val="20"/>
          <w:szCs w:val="20"/>
        </w:rPr>
      </w:pPr>
      <w:r w:rsidRPr="002D6C41">
        <w:rPr>
          <w:rFonts w:ascii="Tahoma" w:hAnsi="Tahoma" w:cs="Tahoma"/>
          <w:b/>
          <w:sz w:val="20"/>
          <w:szCs w:val="20"/>
        </w:rPr>
        <w:t>Informe final.</w:t>
      </w:r>
      <w:r w:rsidRPr="002D6C41">
        <w:rPr>
          <w:rFonts w:ascii="Tahoma" w:hAnsi="Tahoma" w:cs="Tahoma"/>
          <w:sz w:val="20"/>
          <w:szCs w:val="20"/>
        </w:rPr>
        <w:t xml:space="preserve"> A la finalización de la consultoría y dentro de los 10 días hábiles del mes siguiente, el consultor presentara </w:t>
      </w:r>
      <w:r w:rsidRPr="005E28B6">
        <w:rPr>
          <w:rFonts w:ascii="Tahoma" w:hAnsi="Tahoma" w:cs="Tahoma"/>
          <w:sz w:val="20"/>
          <w:szCs w:val="20"/>
        </w:rPr>
        <w:t>al Coordinador</w:t>
      </w:r>
      <w:r w:rsidR="006607BE" w:rsidRPr="005E28B6">
        <w:rPr>
          <w:rFonts w:ascii="Tahoma" w:hAnsi="Tahoma" w:cs="Tahoma"/>
          <w:sz w:val="20"/>
          <w:szCs w:val="20"/>
        </w:rPr>
        <w:t xml:space="preserve"> General</w:t>
      </w:r>
      <w:r w:rsidRPr="005E28B6">
        <w:rPr>
          <w:rFonts w:ascii="Tahoma" w:hAnsi="Tahoma" w:cs="Tahoma"/>
          <w:sz w:val="20"/>
          <w:szCs w:val="20"/>
        </w:rPr>
        <w:t xml:space="preserve"> del PER I</w:t>
      </w:r>
      <w:r w:rsidR="003057F7" w:rsidRPr="005E28B6">
        <w:rPr>
          <w:rFonts w:ascii="Tahoma" w:hAnsi="Tahoma" w:cs="Tahoma"/>
          <w:sz w:val="20"/>
          <w:szCs w:val="20"/>
        </w:rPr>
        <w:t>I</w:t>
      </w:r>
      <w:r w:rsidRPr="005E28B6">
        <w:rPr>
          <w:rFonts w:ascii="Tahoma" w:hAnsi="Tahoma" w:cs="Tahoma"/>
          <w:sz w:val="20"/>
          <w:szCs w:val="20"/>
        </w:rPr>
        <w:t>I, un informe final de actividades, que dé cuenta de los resultados en relación a los objetivos y alcances del trabajo</w:t>
      </w:r>
      <w:r w:rsidR="008C336F" w:rsidRPr="005E28B6">
        <w:rPr>
          <w:rFonts w:ascii="Tahoma" w:hAnsi="Tahoma" w:cs="Tahoma"/>
          <w:sz w:val="20"/>
          <w:szCs w:val="20"/>
        </w:rPr>
        <w:t xml:space="preserve">, dicho informe debe contar con el visto bueno del </w:t>
      </w:r>
      <w:r w:rsidR="009644A6" w:rsidRPr="005E28B6">
        <w:rPr>
          <w:rFonts w:ascii="Tahoma" w:hAnsi="Tahoma" w:cs="Tahoma"/>
          <w:sz w:val="20"/>
          <w:szCs w:val="20"/>
        </w:rPr>
        <w:t>Especialista Administrativo</w:t>
      </w:r>
      <w:r w:rsidR="008C336F" w:rsidRPr="005E28B6">
        <w:rPr>
          <w:rFonts w:ascii="Tahoma" w:hAnsi="Tahoma" w:cs="Tahoma"/>
          <w:sz w:val="20"/>
          <w:szCs w:val="20"/>
        </w:rPr>
        <w:t>.</w:t>
      </w:r>
    </w:p>
    <w:p w14:paraId="5808B87D" w14:textId="77777777" w:rsidR="00157516" w:rsidRPr="002D6C41" w:rsidRDefault="00157516" w:rsidP="00157516">
      <w:pPr>
        <w:pStyle w:val="Prrafodelista"/>
        <w:ind w:left="567"/>
        <w:jc w:val="both"/>
        <w:rPr>
          <w:rFonts w:ascii="Tahoma" w:hAnsi="Tahoma" w:cs="Tahoma"/>
          <w:sz w:val="20"/>
          <w:szCs w:val="20"/>
        </w:rPr>
      </w:pPr>
    </w:p>
    <w:p w14:paraId="083B0119" w14:textId="6CFF1847" w:rsidR="000D469A" w:rsidRPr="002E4B90" w:rsidRDefault="00CF243E" w:rsidP="00451CA9">
      <w:pPr>
        <w:pStyle w:val="Prrafodelista"/>
        <w:numPr>
          <w:ilvl w:val="1"/>
          <w:numId w:val="28"/>
        </w:numPr>
        <w:ind w:left="567" w:hanging="567"/>
        <w:jc w:val="both"/>
        <w:rPr>
          <w:rFonts w:ascii="Tahoma" w:hAnsi="Tahoma" w:cs="Tahoma"/>
          <w:sz w:val="20"/>
          <w:szCs w:val="20"/>
        </w:rPr>
      </w:pPr>
      <w:r w:rsidRPr="002D6C41">
        <w:rPr>
          <w:rFonts w:ascii="Tahoma" w:hAnsi="Tahoma" w:cs="Tahoma"/>
          <w:b/>
          <w:sz w:val="20"/>
          <w:szCs w:val="20"/>
        </w:rPr>
        <w:t>Aprobación de Informes</w:t>
      </w:r>
      <w:r w:rsidRPr="002D6C41">
        <w:rPr>
          <w:rFonts w:ascii="Tahoma" w:hAnsi="Tahoma" w:cs="Tahoma"/>
          <w:sz w:val="20"/>
          <w:szCs w:val="20"/>
        </w:rPr>
        <w:t xml:space="preserve">. El plazo para la aprobación de informes será de 15 días </w:t>
      </w:r>
      <w:r w:rsidRPr="002E4B90">
        <w:rPr>
          <w:rFonts w:ascii="Tahoma" w:hAnsi="Tahoma" w:cs="Tahoma"/>
          <w:sz w:val="20"/>
          <w:szCs w:val="20"/>
        </w:rPr>
        <w:t>hábiles, si transcurrido este tiempo el Coordinador</w:t>
      </w:r>
      <w:r w:rsidR="006607BE" w:rsidRPr="002E4B90">
        <w:rPr>
          <w:rFonts w:ascii="Tahoma" w:hAnsi="Tahoma" w:cs="Tahoma"/>
          <w:sz w:val="20"/>
          <w:szCs w:val="20"/>
        </w:rPr>
        <w:t xml:space="preserve"> General</w:t>
      </w:r>
      <w:r w:rsidRPr="002E4B90">
        <w:rPr>
          <w:rFonts w:ascii="Tahoma" w:hAnsi="Tahoma" w:cs="Tahoma"/>
          <w:sz w:val="20"/>
          <w:szCs w:val="20"/>
        </w:rPr>
        <w:t xml:space="preserve"> del PER </w:t>
      </w:r>
      <w:r w:rsidR="006607BE" w:rsidRPr="002E4B90">
        <w:rPr>
          <w:rFonts w:ascii="Tahoma" w:hAnsi="Tahoma" w:cs="Tahoma"/>
          <w:sz w:val="20"/>
          <w:szCs w:val="20"/>
        </w:rPr>
        <w:t>I</w:t>
      </w:r>
      <w:r w:rsidRPr="002E4B90">
        <w:rPr>
          <w:rFonts w:ascii="Tahoma" w:hAnsi="Tahoma" w:cs="Tahoma"/>
          <w:sz w:val="20"/>
          <w:szCs w:val="20"/>
        </w:rPr>
        <w:t>II no emite ninguna observación, el informe se considerará aprobado.</w:t>
      </w:r>
    </w:p>
    <w:p w14:paraId="5AA5BFF9" w14:textId="77777777" w:rsidR="000D469A" w:rsidRPr="002D6C41" w:rsidRDefault="000D469A" w:rsidP="000D469A">
      <w:pPr>
        <w:pStyle w:val="Prrafodelista"/>
        <w:rPr>
          <w:rFonts w:ascii="Tahoma" w:hAnsi="Tahoma" w:cs="Tahoma"/>
          <w:b/>
          <w:sz w:val="20"/>
          <w:szCs w:val="20"/>
        </w:rPr>
      </w:pPr>
    </w:p>
    <w:p w14:paraId="23F221AC" w14:textId="4EF781CA" w:rsidR="00CF243E" w:rsidRPr="002D6C41" w:rsidRDefault="00CF243E" w:rsidP="000D469A">
      <w:pPr>
        <w:pStyle w:val="Prrafodelista"/>
        <w:numPr>
          <w:ilvl w:val="1"/>
          <w:numId w:val="28"/>
        </w:numPr>
        <w:ind w:left="567" w:hanging="567"/>
        <w:jc w:val="both"/>
        <w:rPr>
          <w:rFonts w:ascii="Tahoma" w:hAnsi="Tahoma" w:cs="Tahoma"/>
          <w:sz w:val="20"/>
          <w:szCs w:val="20"/>
        </w:rPr>
      </w:pPr>
      <w:r w:rsidRPr="002D6C41">
        <w:rPr>
          <w:rFonts w:ascii="Tahoma" w:hAnsi="Tahoma" w:cs="Tahoma"/>
          <w:b/>
          <w:sz w:val="20"/>
          <w:szCs w:val="20"/>
        </w:rPr>
        <w:t>Formato de Presentación de Informes.</w:t>
      </w:r>
      <w:r w:rsidRPr="002D6C41">
        <w:rPr>
          <w:rFonts w:ascii="Tahoma" w:hAnsi="Tahoma" w:cs="Tahoma"/>
          <w:sz w:val="20"/>
          <w:szCs w:val="20"/>
        </w:rPr>
        <w:t xml:space="preserve"> Impreso </w:t>
      </w:r>
      <w:r w:rsidR="00BF274F" w:rsidRPr="002D6C41">
        <w:rPr>
          <w:rFonts w:ascii="Tahoma" w:hAnsi="Tahoma" w:cs="Tahoma"/>
          <w:sz w:val="20"/>
          <w:szCs w:val="20"/>
        </w:rPr>
        <w:t>dirigido</w:t>
      </w:r>
      <w:r w:rsidRPr="002D6C41">
        <w:rPr>
          <w:rFonts w:ascii="Tahoma" w:hAnsi="Tahoma" w:cs="Tahoma"/>
          <w:sz w:val="20"/>
          <w:szCs w:val="20"/>
        </w:rPr>
        <w:t xml:space="preserve"> a su inmediato superior.</w:t>
      </w:r>
    </w:p>
    <w:p w14:paraId="1B027E9B" w14:textId="77777777" w:rsidR="00134417" w:rsidRPr="002D6C41" w:rsidRDefault="00134417" w:rsidP="0093587B">
      <w:pPr>
        <w:tabs>
          <w:tab w:val="num" w:pos="567"/>
        </w:tabs>
        <w:spacing w:after="0" w:line="240" w:lineRule="auto"/>
        <w:ind w:left="567" w:hanging="567"/>
        <w:jc w:val="both"/>
        <w:rPr>
          <w:rFonts w:ascii="Tahoma" w:hAnsi="Tahoma" w:cs="Tahoma"/>
          <w:b/>
          <w:sz w:val="20"/>
          <w:szCs w:val="20"/>
          <w:lang w:val="es-ES_tradnl"/>
        </w:rPr>
      </w:pPr>
      <w:r w:rsidRPr="002D6C41">
        <w:rPr>
          <w:rFonts w:ascii="Tahoma" w:hAnsi="Tahoma" w:cs="Tahoma"/>
          <w:sz w:val="20"/>
          <w:szCs w:val="20"/>
          <w:lang w:val="es-ES_tradnl"/>
        </w:rPr>
        <w:tab/>
        <w:t xml:space="preserve"> </w:t>
      </w:r>
      <w:r w:rsidR="00CF243E" w:rsidRPr="002D6C41">
        <w:rPr>
          <w:rFonts w:ascii="Tahoma" w:hAnsi="Tahoma" w:cs="Tahoma"/>
          <w:b/>
          <w:i/>
          <w:iCs/>
          <w:spacing w:val="-2"/>
          <w:sz w:val="20"/>
          <w:szCs w:val="20"/>
          <w:lang w:val="es-ES_tradnl"/>
        </w:rPr>
        <w:tab/>
      </w:r>
    </w:p>
    <w:p w14:paraId="49BFBFD9" w14:textId="77777777" w:rsidR="00134417" w:rsidRPr="002D6C41"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LUGAR Y PLAZO.</w:t>
      </w:r>
    </w:p>
    <w:p w14:paraId="5C2FC2DE" w14:textId="77777777" w:rsidR="00572C23" w:rsidRPr="002D6C41" w:rsidRDefault="00572C23" w:rsidP="00134417">
      <w:pPr>
        <w:spacing w:after="0" w:line="240" w:lineRule="auto"/>
        <w:ind w:left="567"/>
        <w:jc w:val="both"/>
        <w:rPr>
          <w:rFonts w:ascii="Tahoma" w:hAnsi="Tahoma" w:cs="Tahoma"/>
          <w:sz w:val="20"/>
          <w:szCs w:val="20"/>
          <w:lang w:val="es-ES_tradnl"/>
        </w:rPr>
      </w:pPr>
    </w:p>
    <w:p w14:paraId="2F53B317" w14:textId="77777777" w:rsidR="00134417" w:rsidRPr="002D6C41" w:rsidRDefault="00134417" w:rsidP="00134417">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 xml:space="preserve">La consultoría se desarrollará en la ciudad de </w:t>
      </w:r>
      <w:r w:rsidR="00BF274F" w:rsidRPr="002D6C41">
        <w:rPr>
          <w:rFonts w:ascii="Tahoma" w:hAnsi="Tahoma" w:cs="Tahoma"/>
          <w:bCs/>
          <w:sz w:val="20"/>
          <w:szCs w:val="20"/>
          <w:lang w:val="es-ES_tradnl"/>
        </w:rPr>
        <w:t>Cochabamba, 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390A372C" w14:textId="77777777" w:rsidR="00134417" w:rsidRPr="002D6C41" w:rsidRDefault="00134417" w:rsidP="00134417">
      <w:pPr>
        <w:spacing w:after="0" w:line="240" w:lineRule="auto"/>
        <w:ind w:left="567"/>
        <w:jc w:val="both"/>
        <w:rPr>
          <w:rFonts w:ascii="Tahoma" w:hAnsi="Tahoma" w:cs="Tahoma"/>
          <w:sz w:val="20"/>
          <w:szCs w:val="20"/>
          <w:lang w:val="es-ES_tradnl"/>
        </w:rPr>
      </w:pPr>
    </w:p>
    <w:p w14:paraId="57F36734" w14:textId="138A7A00" w:rsidR="00BF274F" w:rsidRPr="002D6C41" w:rsidRDefault="00EF2BC7" w:rsidP="00134417">
      <w:pPr>
        <w:spacing w:after="0" w:line="240" w:lineRule="auto"/>
        <w:ind w:left="567"/>
        <w:jc w:val="both"/>
        <w:rPr>
          <w:rFonts w:ascii="Tahoma" w:hAnsi="Tahoma" w:cs="Tahoma"/>
          <w:bCs/>
          <w:sz w:val="20"/>
          <w:szCs w:val="20"/>
          <w:lang w:val="es-ES_tradnl"/>
        </w:rPr>
      </w:pPr>
      <w:r w:rsidRPr="00EB45A7">
        <w:rPr>
          <w:rFonts w:ascii="Tahoma" w:hAnsi="Tahoma" w:cs="Tahoma"/>
          <w:sz w:val="20"/>
          <w:szCs w:val="20"/>
          <w:lang w:val="es-ES_tradnl"/>
        </w:rPr>
        <w:t xml:space="preserve">El </w:t>
      </w:r>
      <w:r w:rsidR="002E6D2A" w:rsidRPr="00EB45A7">
        <w:rPr>
          <w:rFonts w:ascii="Tahoma" w:hAnsi="Tahoma" w:cs="Tahoma"/>
          <w:sz w:val="20"/>
          <w:szCs w:val="20"/>
          <w:lang w:val="es-ES_tradnl"/>
        </w:rPr>
        <w:t xml:space="preserve">contrato del </w:t>
      </w:r>
      <w:r w:rsidRPr="00EB45A7">
        <w:rPr>
          <w:rFonts w:ascii="Tahoma" w:hAnsi="Tahoma" w:cs="Tahoma"/>
          <w:sz w:val="20"/>
          <w:szCs w:val="20"/>
          <w:lang w:val="es-ES_tradnl"/>
        </w:rPr>
        <w:t>Consultor tendrá</w:t>
      </w:r>
      <w:r w:rsidR="00BF274F" w:rsidRPr="00EB45A7">
        <w:rPr>
          <w:rFonts w:ascii="Tahoma" w:hAnsi="Tahoma" w:cs="Tahoma"/>
          <w:bCs/>
          <w:sz w:val="20"/>
          <w:szCs w:val="20"/>
          <w:lang w:val="es-ES_tradnl"/>
        </w:rPr>
        <w:t xml:space="preserve"> una duración hasta el 31 de diciembre de 202</w:t>
      </w:r>
      <w:r w:rsidR="00757236">
        <w:rPr>
          <w:rFonts w:ascii="Tahoma" w:hAnsi="Tahoma" w:cs="Tahoma"/>
          <w:bCs/>
          <w:sz w:val="20"/>
          <w:szCs w:val="20"/>
          <w:lang w:val="es-ES_tradnl"/>
        </w:rPr>
        <w:t>5</w:t>
      </w:r>
      <w:r w:rsidR="00BF274F" w:rsidRPr="00EB45A7">
        <w:rPr>
          <w:rFonts w:ascii="Tahoma" w:hAnsi="Tahoma" w:cs="Tahoma"/>
          <w:bCs/>
          <w:sz w:val="20"/>
          <w:szCs w:val="20"/>
          <w:lang w:val="es-ES_tradnl"/>
        </w:rPr>
        <w:t>, a</w:t>
      </w:r>
      <w:r w:rsidR="00BF274F" w:rsidRPr="002D6C41">
        <w:rPr>
          <w:rFonts w:ascii="Tahoma" w:hAnsi="Tahoma" w:cs="Tahoma"/>
          <w:bCs/>
          <w:sz w:val="20"/>
          <w:szCs w:val="20"/>
          <w:lang w:val="es-ES_tradnl"/>
        </w:rPr>
        <w:t xml:space="preserve"> partir de la firma de contrato</w:t>
      </w:r>
      <w:r w:rsidR="005E28B6">
        <w:rPr>
          <w:rFonts w:ascii="Tahoma" w:hAnsi="Tahoma" w:cs="Tahoma"/>
          <w:bCs/>
          <w:sz w:val="20"/>
          <w:szCs w:val="20"/>
          <w:lang w:val="es-ES_tradnl"/>
        </w:rPr>
        <w:t xml:space="preserve">. </w:t>
      </w:r>
    </w:p>
    <w:p w14:paraId="2FCB1606" w14:textId="77777777" w:rsidR="00134417" w:rsidRPr="002D6C41" w:rsidRDefault="00134417" w:rsidP="00134417">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 xml:space="preserve"> </w:t>
      </w:r>
    </w:p>
    <w:p w14:paraId="1D18BFBF" w14:textId="253B0C8F" w:rsidR="00134417" w:rsidRPr="002D6C41" w:rsidRDefault="004C672B" w:rsidP="004C672B">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Pudiendo el plazo anteriormente mencionado</w:t>
      </w:r>
      <w:r w:rsidR="00EB45A7">
        <w:rPr>
          <w:rFonts w:ascii="Tahoma" w:hAnsi="Tahoma" w:cs="Tahoma"/>
          <w:sz w:val="20"/>
          <w:szCs w:val="20"/>
          <w:lang w:val="es-ES_tradnl"/>
        </w:rPr>
        <w:t>, podrá</w:t>
      </w:r>
      <w:r w:rsidRPr="002D6C41">
        <w:rPr>
          <w:rFonts w:ascii="Tahoma" w:hAnsi="Tahoma" w:cs="Tahoma"/>
          <w:sz w:val="20"/>
          <w:szCs w:val="20"/>
          <w:lang w:val="es-ES_tradnl"/>
        </w:rPr>
        <w:t xml:space="preserve"> ser prorrogado por uno o más períodos o hasta un máximo del plazo vigente </w:t>
      </w:r>
      <w:r w:rsidRPr="00926FB9">
        <w:rPr>
          <w:rFonts w:ascii="Tahoma" w:hAnsi="Tahoma" w:cs="Tahoma"/>
          <w:sz w:val="20"/>
          <w:szCs w:val="20"/>
          <w:lang w:val="es-ES_tradnl"/>
        </w:rPr>
        <w:t>para el</w:t>
      </w:r>
      <w:r w:rsidR="00926FB9" w:rsidRPr="00926FB9">
        <w:rPr>
          <w:rFonts w:ascii="Tahoma" w:hAnsi="Tahoma" w:cs="Tahoma"/>
          <w:sz w:val="20"/>
          <w:szCs w:val="20"/>
          <w:lang w:val="es-ES_tradnl"/>
        </w:rPr>
        <w:t xml:space="preserve"> contrato de préstamo</w:t>
      </w:r>
      <w:r w:rsidRPr="00926FB9">
        <w:rPr>
          <w:rFonts w:ascii="Tahoma" w:hAnsi="Tahoma" w:cs="Tahoma"/>
          <w:sz w:val="20"/>
          <w:szCs w:val="20"/>
          <w:lang w:val="es-ES_tradnl"/>
        </w:rPr>
        <w:t>, siempre</w:t>
      </w:r>
      <w:r w:rsidRPr="002D6C41">
        <w:rPr>
          <w:rFonts w:ascii="Tahoma" w:hAnsi="Tahoma" w:cs="Tahoma"/>
          <w:sz w:val="20"/>
          <w:szCs w:val="20"/>
          <w:lang w:val="es-ES_tradnl"/>
        </w:rPr>
        <w:t xml:space="preserve"> y cuando el desempeño del consultor haya obtenido una evaluación satisfactoria por ENDE y se cuente con la no objeción previa del BID al borrador de la enmienda o del nuevo contrato que extienda el plazo de vigencia del contrato.</w:t>
      </w:r>
    </w:p>
    <w:p w14:paraId="5980B483" w14:textId="77777777" w:rsidR="004C672B" w:rsidRPr="002D6C41" w:rsidRDefault="004C672B" w:rsidP="000D469A">
      <w:pPr>
        <w:spacing w:after="0" w:line="240" w:lineRule="auto"/>
        <w:ind w:left="567"/>
        <w:jc w:val="both"/>
        <w:rPr>
          <w:rFonts w:ascii="Tahoma" w:hAnsi="Tahoma" w:cs="Tahoma"/>
          <w:b/>
          <w:sz w:val="20"/>
          <w:szCs w:val="20"/>
          <w:lang w:val="es-ES_tradnl"/>
        </w:rPr>
      </w:pPr>
    </w:p>
    <w:p w14:paraId="3999F349" w14:textId="77777777" w:rsidR="00134417" w:rsidRPr="002D6C41"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SUPERVISIÓN Y COORDINACIÓN.</w:t>
      </w:r>
    </w:p>
    <w:p w14:paraId="05EAA6BD" w14:textId="77777777" w:rsidR="000D469A" w:rsidRPr="002D6C41" w:rsidRDefault="000D469A" w:rsidP="00134417">
      <w:pPr>
        <w:spacing w:after="0" w:line="240" w:lineRule="auto"/>
        <w:ind w:left="567"/>
        <w:jc w:val="both"/>
        <w:rPr>
          <w:rFonts w:ascii="Tahoma" w:hAnsi="Tahoma" w:cs="Tahoma"/>
          <w:sz w:val="20"/>
          <w:szCs w:val="20"/>
          <w:lang w:val="es-ES_tradnl"/>
        </w:rPr>
      </w:pPr>
    </w:p>
    <w:p w14:paraId="62170E5C" w14:textId="7A3839F7" w:rsidR="00134417" w:rsidRPr="002D6C41" w:rsidRDefault="00134417" w:rsidP="00134417">
      <w:pPr>
        <w:spacing w:after="0" w:line="240" w:lineRule="auto"/>
        <w:ind w:left="567"/>
        <w:jc w:val="both"/>
        <w:rPr>
          <w:rFonts w:ascii="Tahoma" w:hAnsi="Tahoma" w:cs="Tahoma"/>
          <w:sz w:val="20"/>
          <w:szCs w:val="20"/>
          <w:shd w:val="clear" w:color="auto" w:fill="CCFFFF"/>
          <w:lang w:val="es-ES_tradnl"/>
        </w:rPr>
      </w:pPr>
      <w:r w:rsidRPr="002D6C41">
        <w:rPr>
          <w:rFonts w:ascii="Tahoma" w:hAnsi="Tahoma" w:cs="Tahoma"/>
          <w:sz w:val="20"/>
          <w:szCs w:val="20"/>
          <w:lang w:val="es-ES_tradnl"/>
        </w:rPr>
        <w:t>La consultoría estará supervisada por</w:t>
      </w:r>
      <w:r w:rsidR="0041212C" w:rsidRPr="002D6C41">
        <w:rPr>
          <w:rFonts w:ascii="Tahoma" w:hAnsi="Tahoma" w:cs="Tahoma"/>
          <w:sz w:val="20"/>
          <w:szCs w:val="20"/>
          <w:lang w:val="es-ES_tradnl"/>
        </w:rPr>
        <w:t xml:space="preserve"> e</w:t>
      </w:r>
      <w:r w:rsidR="000D469A" w:rsidRPr="002D6C41">
        <w:rPr>
          <w:rFonts w:ascii="Tahoma" w:hAnsi="Tahoma" w:cs="Tahoma"/>
          <w:sz w:val="20"/>
          <w:szCs w:val="20"/>
          <w:lang w:val="es-ES_tradnl"/>
        </w:rPr>
        <w:t>l</w:t>
      </w:r>
      <w:r w:rsidRPr="002D6C41">
        <w:rPr>
          <w:rFonts w:ascii="Tahoma" w:hAnsi="Tahoma" w:cs="Tahoma"/>
          <w:sz w:val="20"/>
          <w:szCs w:val="20"/>
          <w:lang w:val="es-ES_tradnl"/>
        </w:rPr>
        <w:t xml:space="preserve"> </w:t>
      </w:r>
      <w:r w:rsidR="004C672B" w:rsidRPr="00B2652B">
        <w:rPr>
          <w:rFonts w:ascii="Tahoma" w:hAnsi="Tahoma" w:cs="Tahoma"/>
          <w:b/>
          <w:bCs/>
          <w:sz w:val="20"/>
          <w:szCs w:val="20"/>
          <w:lang w:val="es-ES_tradnl"/>
        </w:rPr>
        <w:t>Coordinador General del PER II</w:t>
      </w:r>
      <w:r w:rsidR="006607BE" w:rsidRPr="00B2652B">
        <w:rPr>
          <w:rFonts w:ascii="Tahoma" w:hAnsi="Tahoma" w:cs="Tahoma"/>
          <w:b/>
          <w:bCs/>
          <w:sz w:val="20"/>
          <w:szCs w:val="20"/>
          <w:lang w:val="es-ES_tradnl"/>
        </w:rPr>
        <w:t>I</w:t>
      </w:r>
      <w:r w:rsidR="008C336F" w:rsidRPr="00B2652B">
        <w:rPr>
          <w:rFonts w:ascii="Tahoma" w:hAnsi="Tahoma" w:cs="Tahoma"/>
          <w:b/>
          <w:bCs/>
          <w:sz w:val="20"/>
          <w:szCs w:val="20"/>
          <w:lang w:val="es-ES_tradnl"/>
        </w:rPr>
        <w:t xml:space="preserve"> y el </w:t>
      </w:r>
      <w:r w:rsidR="009644A6" w:rsidRPr="00B2652B">
        <w:rPr>
          <w:rFonts w:ascii="Tahoma" w:hAnsi="Tahoma" w:cs="Tahoma"/>
          <w:b/>
          <w:bCs/>
          <w:sz w:val="20"/>
          <w:szCs w:val="20"/>
          <w:lang w:val="es-ES_tradnl"/>
        </w:rPr>
        <w:t>Especialista Administrativo</w:t>
      </w:r>
      <w:r w:rsidR="00402E37" w:rsidRPr="00B2652B">
        <w:rPr>
          <w:rFonts w:ascii="Tahoma" w:hAnsi="Tahoma" w:cs="Tahoma"/>
          <w:sz w:val="20"/>
          <w:szCs w:val="20"/>
          <w:lang w:val="es-ES_tradnl"/>
        </w:rPr>
        <w:t>, quien</w:t>
      </w:r>
      <w:r w:rsidR="00086BE0" w:rsidRPr="00B2652B">
        <w:rPr>
          <w:rFonts w:ascii="Tahoma" w:hAnsi="Tahoma" w:cs="Tahoma"/>
          <w:sz w:val="20"/>
          <w:szCs w:val="20"/>
          <w:lang w:val="es-ES_tradnl"/>
        </w:rPr>
        <w:t>es</w:t>
      </w:r>
      <w:r w:rsidR="00402E37" w:rsidRPr="00B2652B">
        <w:rPr>
          <w:rFonts w:ascii="Tahoma" w:hAnsi="Tahoma" w:cs="Tahoma"/>
          <w:sz w:val="20"/>
          <w:szCs w:val="20"/>
          <w:lang w:val="es-ES_tradnl"/>
        </w:rPr>
        <w:t xml:space="preserve"> realizará</w:t>
      </w:r>
      <w:r w:rsidR="00086BE0" w:rsidRPr="00B2652B">
        <w:rPr>
          <w:rFonts w:ascii="Tahoma" w:hAnsi="Tahoma" w:cs="Tahoma"/>
          <w:sz w:val="20"/>
          <w:szCs w:val="20"/>
          <w:lang w:val="es-ES_tradnl"/>
        </w:rPr>
        <w:t>n</w:t>
      </w:r>
      <w:r w:rsidR="00402E37" w:rsidRPr="00B2652B">
        <w:rPr>
          <w:rFonts w:ascii="Tahoma" w:hAnsi="Tahoma" w:cs="Tahoma"/>
          <w:sz w:val="20"/>
          <w:szCs w:val="20"/>
          <w:lang w:val="es-ES_tradnl"/>
        </w:rPr>
        <w:t xml:space="preserve"> el seguimiento de los trabajos</w:t>
      </w:r>
      <w:r w:rsidR="00402E37" w:rsidRPr="002D6C41">
        <w:rPr>
          <w:rFonts w:ascii="Tahoma" w:hAnsi="Tahoma" w:cs="Tahoma"/>
          <w:sz w:val="20"/>
          <w:szCs w:val="20"/>
          <w:lang w:val="es-ES_tradnl"/>
        </w:rPr>
        <w:t xml:space="preserve"> asignados conforme al alcance del presente TDR para su aprobación.</w:t>
      </w:r>
    </w:p>
    <w:p w14:paraId="298ECD45" w14:textId="77777777" w:rsidR="00134417" w:rsidRPr="002D6C41" w:rsidRDefault="00134417" w:rsidP="00134417">
      <w:pPr>
        <w:spacing w:after="0" w:line="240" w:lineRule="auto"/>
        <w:ind w:left="360"/>
        <w:jc w:val="both"/>
        <w:rPr>
          <w:rFonts w:ascii="Tahoma" w:hAnsi="Tahoma" w:cs="Tahoma"/>
          <w:sz w:val="20"/>
          <w:szCs w:val="20"/>
          <w:lang w:val="es-ES_tradnl"/>
        </w:rPr>
      </w:pPr>
    </w:p>
    <w:p w14:paraId="66658E7B" w14:textId="77777777" w:rsidR="00134417" w:rsidRPr="002D6C41"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PERFIL REQUERIDO DEL CONSULTOR.</w:t>
      </w:r>
    </w:p>
    <w:p w14:paraId="33F1116E" w14:textId="77777777" w:rsidR="000D469A" w:rsidRPr="002D6C41" w:rsidRDefault="000D469A" w:rsidP="00134417">
      <w:pPr>
        <w:spacing w:after="0" w:line="240" w:lineRule="auto"/>
        <w:ind w:left="567"/>
        <w:jc w:val="both"/>
        <w:rPr>
          <w:rFonts w:ascii="Tahoma" w:hAnsi="Tahoma" w:cs="Tahoma"/>
          <w:sz w:val="20"/>
          <w:szCs w:val="20"/>
          <w:lang w:val="es-ES_tradnl"/>
        </w:rPr>
      </w:pPr>
    </w:p>
    <w:p w14:paraId="6117EA49" w14:textId="241BA5ED" w:rsidR="00134417" w:rsidRPr="002D6C41" w:rsidRDefault="00134417" w:rsidP="00134417">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 xml:space="preserve">El Consultor debe contar con el siguiente </w:t>
      </w:r>
      <w:r w:rsidR="00402E37" w:rsidRPr="002D6C41">
        <w:rPr>
          <w:rFonts w:ascii="Tahoma" w:hAnsi="Tahoma" w:cs="Tahoma"/>
          <w:sz w:val="20"/>
          <w:szCs w:val="20"/>
          <w:lang w:val="es-ES_tradnl"/>
        </w:rPr>
        <w:t xml:space="preserve">perfil mínimo: </w:t>
      </w:r>
    </w:p>
    <w:p w14:paraId="53B94A24" w14:textId="77777777" w:rsidR="000D469A" w:rsidRPr="002D6C41" w:rsidRDefault="000D469A" w:rsidP="00134417">
      <w:pPr>
        <w:spacing w:after="0" w:line="240" w:lineRule="auto"/>
        <w:ind w:left="567"/>
        <w:jc w:val="both"/>
        <w:rPr>
          <w:rFonts w:ascii="Tahoma" w:hAnsi="Tahoma" w:cs="Tahoma"/>
          <w:sz w:val="20"/>
          <w:szCs w:val="20"/>
          <w:lang w:val="es-ES_tradnl"/>
        </w:rPr>
      </w:pPr>
    </w:p>
    <w:p w14:paraId="760422EA" w14:textId="668EB3CC" w:rsidR="00E12D09" w:rsidRPr="002D6C41" w:rsidRDefault="00E12D09" w:rsidP="000D469A">
      <w:pPr>
        <w:pStyle w:val="Prrafodelista"/>
        <w:numPr>
          <w:ilvl w:val="1"/>
          <w:numId w:val="34"/>
        </w:numPr>
        <w:ind w:left="567" w:hanging="578"/>
        <w:jc w:val="both"/>
        <w:rPr>
          <w:rFonts w:ascii="Tahoma" w:hAnsi="Tahoma" w:cs="Tahoma"/>
          <w:b/>
          <w:sz w:val="20"/>
          <w:szCs w:val="20"/>
        </w:rPr>
      </w:pPr>
      <w:r w:rsidRPr="002D6C41">
        <w:rPr>
          <w:rFonts w:ascii="Tahoma" w:hAnsi="Tahoma" w:cs="Tahoma"/>
          <w:b/>
          <w:sz w:val="20"/>
          <w:szCs w:val="20"/>
        </w:rPr>
        <w:t>Formación Profesional</w:t>
      </w:r>
    </w:p>
    <w:p w14:paraId="17BC7434" w14:textId="77777777" w:rsidR="00E12D09" w:rsidRPr="002D6C41" w:rsidRDefault="00E12D09" w:rsidP="00E12D09">
      <w:pPr>
        <w:spacing w:after="0" w:line="240" w:lineRule="auto"/>
        <w:ind w:left="360"/>
        <w:jc w:val="both"/>
        <w:rPr>
          <w:rFonts w:ascii="Tahoma" w:hAnsi="Tahoma" w:cs="Tahoma"/>
          <w:sz w:val="20"/>
          <w:szCs w:val="20"/>
          <w:lang w:val="es-ES_tradnl"/>
        </w:rPr>
      </w:pPr>
    </w:p>
    <w:p w14:paraId="773422F0" w14:textId="77777777" w:rsidR="00C34FAA" w:rsidRPr="00C34FAA" w:rsidRDefault="00C34FAA" w:rsidP="00C34FAA">
      <w:pPr>
        <w:spacing w:after="0" w:line="240" w:lineRule="auto"/>
        <w:ind w:left="567"/>
        <w:jc w:val="both"/>
        <w:rPr>
          <w:rFonts w:ascii="Tahoma" w:hAnsi="Tahoma" w:cs="Tahoma"/>
          <w:sz w:val="20"/>
          <w:szCs w:val="20"/>
          <w:lang w:val="es-ES_tradnl"/>
        </w:rPr>
      </w:pPr>
      <w:r w:rsidRPr="00C34FAA">
        <w:rPr>
          <w:rFonts w:ascii="Tahoma" w:hAnsi="Tahoma" w:cs="Tahoma"/>
          <w:sz w:val="20"/>
          <w:szCs w:val="20"/>
          <w:lang w:val="es-ES_tradnl"/>
        </w:rPr>
        <w:t>Bachiller (Requisito habilitante)</w:t>
      </w:r>
    </w:p>
    <w:p w14:paraId="262D40AF" w14:textId="77777777" w:rsidR="00C34FAA" w:rsidRPr="00C34FAA" w:rsidRDefault="00C34FAA" w:rsidP="00C34FAA">
      <w:pPr>
        <w:spacing w:after="0" w:line="240" w:lineRule="auto"/>
        <w:ind w:left="567"/>
        <w:jc w:val="both"/>
        <w:rPr>
          <w:rFonts w:ascii="Tahoma" w:hAnsi="Tahoma" w:cs="Tahoma"/>
          <w:i/>
          <w:sz w:val="20"/>
          <w:szCs w:val="20"/>
          <w:lang w:val="es-ES_tradnl"/>
        </w:rPr>
      </w:pPr>
      <w:r w:rsidRPr="00C34FAA">
        <w:rPr>
          <w:rFonts w:ascii="Tahoma" w:hAnsi="Tahoma" w:cs="Tahoma"/>
          <w:sz w:val="20"/>
          <w:szCs w:val="20"/>
          <w:lang w:val="es-ES_tradnl"/>
        </w:rPr>
        <w:t>Licencia de conducir vigente categoría profesional “C” (Requisito habilitante)</w:t>
      </w:r>
    </w:p>
    <w:p w14:paraId="0286984F" w14:textId="77777777" w:rsidR="00360574" w:rsidRPr="002D6C41" w:rsidRDefault="00360574" w:rsidP="000D469A">
      <w:pPr>
        <w:spacing w:after="0" w:line="240" w:lineRule="auto"/>
        <w:ind w:left="567"/>
        <w:jc w:val="both"/>
        <w:rPr>
          <w:rFonts w:ascii="Tahoma" w:hAnsi="Tahoma" w:cs="Tahoma"/>
          <w:sz w:val="20"/>
          <w:szCs w:val="20"/>
          <w:lang w:val="es-ES_tradnl"/>
        </w:rPr>
      </w:pPr>
    </w:p>
    <w:p w14:paraId="4983B5F6" w14:textId="2460C8D1" w:rsidR="00557F37" w:rsidRDefault="00557F37" w:rsidP="000D469A">
      <w:pPr>
        <w:pStyle w:val="Prrafodelista"/>
        <w:numPr>
          <w:ilvl w:val="1"/>
          <w:numId w:val="34"/>
        </w:numPr>
        <w:ind w:left="567" w:hanging="578"/>
        <w:jc w:val="both"/>
        <w:rPr>
          <w:rFonts w:ascii="Tahoma" w:hAnsi="Tahoma" w:cs="Tahoma"/>
          <w:b/>
          <w:sz w:val="20"/>
          <w:szCs w:val="20"/>
        </w:rPr>
      </w:pPr>
      <w:r w:rsidRPr="002D6C41">
        <w:rPr>
          <w:rFonts w:ascii="Tahoma" w:hAnsi="Tahoma" w:cs="Tahoma"/>
          <w:b/>
          <w:sz w:val="20"/>
          <w:szCs w:val="20"/>
        </w:rPr>
        <w:t>Experiencia Profesional</w:t>
      </w:r>
    </w:p>
    <w:p w14:paraId="5C1FBD2F" w14:textId="77777777" w:rsidR="005906DE" w:rsidRDefault="005906DE" w:rsidP="005906DE">
      <w:pPr>
        <w:pStyle w:val="Prrafodelista"/>
        <w:ind w:left="927"/>
        <w:jc w:val="both"/>
        <w:rPr>
          <w:rFonts w:ascii="Tahoma" w:hAnsi="Tahoma" w:cs="Tahoma"/>
          <w:b/>
          <w:sz w:val="20"/>
          <w:szCs w:val="20"/>
        </w:rPr>
      </w:pPr>
    </w:p>
    <w:p w14:paraId="1E9629EC" w14:textId="77777777" w:rsidR="00814ED6" w:rsidRDefault="00C2138B" w:rsidP="00C34FAA">
      <w:pPr>
        <w:pStyle w:val="Prrafodelista"/>
        <w:numPr>
          <w:ilvl w:val="0"/>
          <w:numId w:val="40"/>
        </w:numPr>
        <w:ind w:left="927"/>
        <w:rPr>
          <w:rFonts w:ascii="Tahoma" w:hAnsi="Tahoma" w:cs="Tahoma"/>
          <w:b/>
          <w:sz w:val="20"/>
          <w:szCs w:val="20"/>
        </w:rPr>
      </w:pPr>
      <w:r w:rsidRPr="00B2652B">
        <w:rPr>
          <w:rFonts w:ascii="Tahoma" w:hAnsi="Tahoma" w:cs="Tahoma"/>
          <w:b/>
          <w:sz w:val="20"/>
          <w:szCs w:val="20"/>
        </w:rPr>
        <w:t xml:space="preserve">Experiencia Profesional General: </w:t>
      </w:r>
    </w:p>
    <w:p w14:paraId="17C30A32" w14:textId="77777777" w:rsidR="00814ED6" w:rsidRDefault="00814ED6" w:rsidP="00814ED6">
      <w:pPr>
        <w:pStyle w:val="Prrafodelista"/>
        <w:ind w:left="927"/>
        <w:rPr>
          <w:rFonts w:ascii="Tahoma" w:hAnsi="Tahoma" w:cs="Tahoma"/>
          <w:b/>
          <w:sz w:val="20"/>
          <w:szCs w:val="20"/>
        </w:rPr>
      </w:pPr>
    </w:p>
    <w:p w14:paraId="603B4A39" w14:textId="324A7023" w:rsidR="00C34FAA" w:rsidRPr="00C34FAA" w:rsidRDefault="00C2138B" w:rsidP="00B06AD6">
      <w:pPr>
        <w:pStyle w:val="Prrafodelista"/>
        <w:ind w:left="927"/>
        <w:jc w:val="both"/>
        <w:rPr>
          <w:rFonts w:ascii="Tahoma" w:hAnsi="Tahoma" w:cs="Tahoma"/>
          <w:b/>
          <w:sz w:val="20"/>
          <w:szCs w:val="20"/>
        </w:rPr>
      </w:pPr>
      <w:r w:rsidRPr="00B2652B">
        <w:rPr>
          <w:rFonts w:ascii="Tahoma" w:hAnsi="Tahoma" w:cs="Tahoma"/>
          <w:sz w:val="20"/>
          <w:szCs w:val="20"/>
        </w:rPr>
        <w:t xml:space="preserve">Acreditar al menos </w:t>
      </w:r>
      <w:r w:rsidR="00814ED6">
        <w:rPr>
          <w:rFonts w:ascii="Tahoma" w:hAnsi="Tahoma" w:cs="Tahoma"/>
          <w:sz w:val="20"/>
          <w:szCs w:val="20"/>
        </w:rPr>
        <w:t>(</w:t>
      </w:r>
      <w:r w:rsidR="00C34FAA">
        <w:rPr>
          <w:rFonts w:ascii="Tahoma" w:hAnsi="Tahoma" w:cs="Tahoma"/>
          <w:sz w:val="20"/>
          <w:szCs w:val="20"/>
        </w:rPr>
        <w:t>36</w:t>
      </w:r>
      <w:r w:rsidR="00814ED6">
        <w:rPr>
          <w:rFonts w:ascii="Tahoma" w:hAnsi="Tahoma" w:cs="Tahoma"/>
          <w:sz w:val="20"/>
          <w:szCs w:val="20"/>
        </w:rPr>
        <w:t>)</w:t>
      </w:r>
      <w:r w:rsidRPr="00B2652B">
        <w:rPr>
          <w:rFonts w:ascii="Tahoma" w:hAnsi="Tahoma" w:cs="Tahoma"/>
          <w:sz w:val="20"/>
          <w:szCs w:val="20"/>
        </w:rPr>
        <w:t xml:space="preserve"> meses de experiencia </w:t>
      </w:r>
      <w:r w:rsidR="00B06AD6">
        <w:rPr>
          <w:rFonts w:ascii="Tahoma" w:hAnsi="Tahoma" w:cs="Tahoma"/>
          <w:sz w:val="20"/>
          <w:szCs w:val="20"/>
        </w:rPr>
        <w:t xml:space="preserve">conduciendo vehículos </w:t>
      </w:r>
      <w:r w:rsidR="00C34FAA" w:rsidRPr="00C34FAA">
        <w:rPr>
          <w:rFonts w:ascii="Tahoma" w:hAnsi="Tahoma" w:cs="Tahoma"/>
          <w:sz w:val="20"/>
          <w:szCs w:val="20"/>
          <w:lang w:val="es-BO"/>
        </w:rPr>
        <w:t xml:space="preserve">de transporte liviano </w:t>
      </w:r>
      <w:r w:rsidR="00361DAB">
        <w:rPr>
          <w:rFonts w:ascii="Tahoma" w:hAnsi="Tahoma" w:cs="Tahoma"/>
          <w:sz w:val="20"/>
          <w:szCs w:val="20"/>
          <w:lang w:val="es-BO"/>
        </w:rPr>
        <w:t>y/</w:t>
      </w:r>
      <w:r w:rsidR="00AA0BBA">
        <w:rPr>
          <w:rFonts w:ascii="Tahoma" w:hAnsi="Tahoma" w:cs="Tahoma"/>
          <w:sz w:val="20"/>
          <w:szCs w:val="20"/>
          <w:lang w:val="es-BO"/>
        </w:rPr>
        <w:t>o</w:t>
      </w:r>
      <w:r w:rsidR="00C34FAA" w:rsidRPr="00C34FAA">
        <w:rPr>
          <w:rFonts w:ascii="Tahoma" w:hAnsi="Tahoma" w:cs="Tahoma"/>
          <w:sz w:val="20"/>
          <w:szCs w:val="20"/>
          <w:lang w:val="es-BO"/>
        </w:rPr>
        <w:t xml:space="preserve"> </w:t>
      </w:r>
      <w:r w:rsidR="00361DAB">
        <w:rPr>
          <w:rFonts w:ascii="Tahoma" w:hAnsi="Tahoma" w:cs="Tahoma"/>
          <w:sz w:val="20"/>
          <w:szCs w:val="20"/>
          <w:lang w:val="es-BO"/>
        </w:rPr>
        <w:t>p</w:t>
      </w:r>
      <w:r w:rsidR="00C34FAA" w:rsidRPr="00C34FAA">
        <w:rPr>
          <w:rFonts w:ascii="Tahoma" w:hAnsi="Tahoma" w:cs="Tahoma"/>
          <w:sz w:val="20"/>
          <w:szCs w:val="20"/>
          <w:lang w:val="es-BO"/>
        </w:rPr>
        <w:t>esado. Este requisito es un factor de habilitación (</w:t>
      </w:r>
      <w:r w:rsidR="00EF0C55">
        <w:rPr>
          <w:rFonts w:ascii="Tahoma" w:hAnsi="Tahoma" w:cs="Tahoma"/>
          <w:sz w:val="20"/>
          <w:szCs w:val="20"/>
          <w:lang w:val="es-BO"/>
        </w:rPr>
        <w:t>F</w:t>
      </w:r>
      <w:r w:rsidR="00C34FAA" w:rsidRPr="00C34FAA">
        <w:rPr>
          <w:rFonts w:ascii="Tahoma" w:hAnsi="Tahoma" w:cs="Tahoma"/>
          <w:sz w:val="20"/>
          <w:szCs w:val="20"/>
          <w:lang w:val="es-BO"/>
        </w:rPr>
        <w:t>actor habilitante)</w:t>
      </w:r>
      <w:r w:rsidR="00C34FAA" w:rsidRPr="00C34FAA">
        <w:rPr>
          <w:rFonts w:ascii="Tahoma" w:hAnsi="Tahoma" w:cs="Tahoma"/>
          <w:sz w:val="20"/>
          <w:szCs w:val="20"/>
        </w:rPr>
        <w:t xml:space="preserve">. </w:t>
      </w:r>
    </w:p>
    <w:p w14:paraId="4C2C38CB" w14:textId="77777777" w:rsidR="00C2138B" w:rsidRDefault="00C2138B" w:rsidP="00C2138B">
      <w:pPr>
        <w:pStyle w:val="Prrafodelista"/>
        <w:ind w:left="207"/>
        <w:jc w:val="both"/>
        <w:rPr>
          <w:rFonts w:ascii="Tahoma" w:hAnsi="Tahoma" w:cs="Tahoma"/>
          <w:b/>
          <w:sz w:val="20"/>
          <w:szCs w:val="20"/>
        </w:rPr>
      </w:pPr>
    </w:p>
    <w:p w14:paraId="1E348216" w14:textId="77777777" w:rsidR="00814ED6" w:rsidRDefault="00C2138B" w:rsidP="00C34FAA">
      <w:pPr>
        <w:pStyle w:val="Prrafodelista"/>
        <w:numPr>
          <w:ilvl w:val="0"/>
          <w:numId w:val="40"/>
        </w:numPr>
        <w:ind w:left="927"/>
        <w:jc w:val="both"/>
        <w:rPr>
          <w:rFonts w:ascii="Tahoma" w:hAnsi="Tahoma" w:cs="Tahoma"/>
          <w:sz w:val="20"/>
          <w:szCs w:val="20"/>
        </w:rPr>
      </w:pPr>
      <w:r w:rsidRPr="00C903AE">
        <w:rPr>
          <w:rFonts w:ascii="Tahoma" w:hAnsi="Tahoma" w:cs="Tahoma"/>
          <w:b/>
          <w:sz w:val="20"/>
          <w:szCs w:val="20"/>
        </w:rPr>
        <w:t>Experiencia Profesional Específica:</w:t>
      </w:r>
      <w:r w:rsidRPr="00C903AE">
        <w:rPr>
          <w:rFonts w:ascii="Tahoma" w:hAnsi="Tahoma" w:cs="Tahoma"/>
          <w:sz w:val="20"/>
          <w:szCs w:val="20"/>
        </w:rPr>
        <w:t xml:space="preserve"> </w:t>
      </w:r>
    </w:p>
    <w:p w14:paraId="5F6F49CD" w14:textId="77777777" w:rsidR="00814ED6" w:rsidRPr="00814ED6" w:rsidRDefault="00814ED6" w:rsidP="00814ED6">
      <w:pPr>
        <w:pStyle w:val="Prrafodelista"/>
        <w:rPr>
          <w:rFonts w:ascii="Tahoma" w:hAnsi="Tahoma" w:cs="Tahoma"/>
          <w:sz w:val="20"/>
          <w:szCs w:val="20"/>
        </w:rPr>
      </w:pPr>
    </w:p>
    <w:p w14:paraId="57193159" w14:textId="1C17A6F4" w:rsidR="00C34FAA" w:rsidRDefault="00814ED6" w:rsidP="00814ED6">
      <w:pPr>
        <w:pStyle w:val="Prrafodelista"/>
        <w:ind w:left="927"/>
        <w:jc w:val="both"/>
        <w:rPr>
          <w:rFonts w:ascii="Tahoma" w:hAnsi="Tahoma" w:cs="Tahoma"/>
          <w:sz w:val="20"/>
          <w:szCs w:val="20"/>
        </w:rPr>
      </w:pPr>
      <w:bookmarkStart w:id="3" w:name="_Hlk199851583"/>
      <w:r>
        <w:rPr>
          <w:rFonts w:ascii="Tahoma" w:hAnsi="Tahoma" w:cs="Tahoma"/>
          <w:sz w:val="20"/>
          <w:szCs w:val="20"/>
        </w:rPr>
        <w:t>Acreditar al menos (24)</w:t>
      </w:r>
      <w:r w:rsidR="00607B59" w:rsidRPr="00C903AE">
        <w:rPr>
          <w:rFonts w:ascii="Tahoma" w:hAnsi="Tahoma" w:cs="Tahoma"/>
          <w:sz w:val="20"/>
          <w:szCs w:val="20"/>
        </w:rPr>
        <w:t xml:space="preserve"> meses </w:t>
      </w:r>
      <w:r>
        <w:rPr>
          <w:rFonts w:ascii="Tahoma" w:hAnsi="Tahoma" w:cs="Tahoma"/>
          <w:sz w:val="20"/>
          <w:szCs w:val="20"/>
        </w:rPr>
        <w:t xml:space="preserve">de </w:t>
      </w:r>
      <w:r w:rsidRPr="00814ED6">
        <w:rPr>
          <w:rFonts w:ascii="Tahoma" w:hAnsi="Tahoma" w:cs="Tahoma"/>
          <w:sz w:val="20"/>
          <w:szCs w:val="20"/>
          <w:lang w:val="es-BO"/>
        </w:rPr>
        <w:t xml:space="preserve">experiencia especifica </w:t>
      </w:r>
      <w:r w:rsidRPr="00C903AE">
        <w:rPr>
          <w:rFonts w:ascii="Tahoma" w:hAnsi="Tahoma" w:cs="Tahoma"/>
          <w:sz w:val="20"/>
          <w:szCs w:val="20"/>
          <w:lang w:val="es-BO"/>
        </w:rPr>
        <w:t xml:space="preserve">conduciendo vehículos en </w:t>
      </w:r>
      <w:r>
        <w:rPr>
          <w:rFonts w:ascii="Tahoma" w:hAnsi="Tahoma" w:cs="Tahoma"/>
          <w:sz w:val="20"/>
          <w:szCs w:val="20"/>
          <w:lang w:val="es-BO"/>
        </w:rPr>
        <w:t xml:space="preserve">zonas </w:t>
      </w:r>
      <w:r w:rsidR="00717804">
        <w:rPr>
          <w:rFonts w:ascii="Tahoma" w:hAnsi="Tahoma" w:cs="Tahoma"/>
          <w:sz w:val="20"/>
          <w:szCs w:val="20"/>
          <w:lang w:val="es-BO"/>
        </w:rPr>
        <w:t xml:space="preserve">urbanas y </w:t>
      </w:r>
      <w:r w:rsidR="00DF7144">
        <w:rPr>
          <w:rFonts w:ascii="Tahoma" w:hAnsi="Tahoma" w:cs="Tahoma"/>
          <w:sz w:val="20"/>
          <w:szCs w:val="20"/>
          <w:lang w:val="es-BO"/>
        </w:rPr>
        <w:t>rurales</w:t>
      </w:r>
      <w:r>
        <w:rPr>
          <w:rFonts w:ascii="Tahoma" w:hAnsi="Tahoma" w:cs="Tahoma"/>
          <w:sz w:val="20"/>
          <w:szCs w:val="20"/>
          <w:lang w:val="es-BO"/>
        </w:rPr>
        <w:t xml:space="preserve">, en proyectos </w:t>
      </w:r>
      <w:r w:rsidRPr="00814ED6">
        <w:rPr>
          <w:rFonts w:ascii="Tahoma" w:hAnsi="Tahoma" w:cs="Tahoma"/>
          <w:sz w:val="20"/>
          <w:szCs w:val="20"/>
          <w:lang w:val="es-BO"/>
        </w:rPr>
        <w:t xml:space="preserve">del </w:t>
      </w:r>
      <w:r w:rsidR="00C34FAA" w:rsidRPr="00814ED6">
        <w:rPr>
          <w:rFonts w:ascii="Tahoma" w:hAnsi="Tahoma" w:cs="Tahoma"/>
          <w:sz w:val="20"/>
          <w:szCs w:val="20"/>
        </w:rPr>
        <w:t>sector público</w:t>
      </w:r>
      <w:r w:rsidRPr="00814ED6">
        <w:rPr>
          <w:rFonts w:ascii="Tahoma" w:hAnsi="Tahoma" w:cs="Tahoma"/>
          <w:sz w:val="20"/>
          <w:szCs w:val="20"/>
        </w:rPr>
        <w:t xml:space="preserve"> o privado</w:t>
      </w:r>
      <w:r w:rsidR="00C34FAA" w:rsidRPr="00C903AE">
        <w:rPr>
          <w:rFonts w:ascii="Tahoma" w:hAnsi="Tahoma" w:cs="Tahoma"/>
          <w:sz w:val="20"/>
          <w:szCs w:val="20"/>
        </w:rPr>
        <w:t>. (Factor habilitante);</w:t>
      </w:r>
    </w:p>
    <w:bookmarkEnd w:id="3"/>
    <w:p w14:paraId="63579F63" w14:textId="4A8BDAE0" w:rsidR="00C34FAA" w:rsidRPr="00C34FAA" w:rsidRDefault="00C34FAA" w:rsidP="00C34FAA">
      <w:pPr>
        <w:spacing w:after="0" w:line="240" w:lineRule="auto"/>
        <w:ind w:left="927"/>
        <w:jc w:val="both"/>
        <w:rPr>
          <w:rFonts w:ascii="Tahoma" w:hAnsi="Tahoma" w:cs="Tahoma"/>
          <w:sz w:val="20"/>
          <w:szCs w:val="20"/>
        </w:rPr>
      </w:pPr>
      <w:r w:rsidRPr="00C34FAA">
        <w:rPr>
          <w:rFonts w:ascii="Tahoma" w:hAnsi="Tahoma" w:cs="Tahoma"/>
          <w:sz w:val="20"/>
          <w:szCs w:val="20"/>
        </w:rPr>
        <w:t>Certificado de antecedentes de tránsito en fotocopia simple</w:t>
      </w:r>
      <w:r w:rsidR="00361DAB">
        <w:rPr>
          <w:rFonts w:ascii="Tahoma" w:hAnsi="Tahoma" w:cs="Tahoma"/>
          <w:sz w:val="20"/>
          <w:szCs w:val="20"/>
        </w:rPr>
        <w:t>, sin observaciones</w:t>
      </w:r>
      <w:r w:rsidRPr="00C34FAA">
        <w:rPr>
          <w:rFonts w:ascii="Tahoma" w:hAnsi="Tahoma" w:cs="Tahoma"/>
          <w:sz w:val="20"/>
          <w:szCs w:val="20"/>
        </w:rPr>
        <w:t xml:space="preserve"> (Factor habilitante)</w:t>
      </w:r>
    </w:p>
    <w:p w14:paraId="338A7235" w14:textId="0134641C" w:rsidR="00C34FAA" w:rsidRPr="00C34FAA" w:rsidRDefault="00C34FAA" w:rsidP="00C34FAA">
      <w:pPr>
        <w:spacing w:after="0" w:line="240" w:lineRule="auto"/>
        <w:ind w:left="927"/>
        <w:jc w:val="both"/>
        <w:rPr>
          <w:rFonts w:ascii="Tahoma" w:hAnsi="Tahoma" w:cs="Tahoma"/>
          <w:sz w:val="20"/>
          <w:szCs w:val="20"/>
        </w:rPr>
      </w:pPr>
      <w:r w:rsidRPr="00C34FAA">
        <w:rPr>
          <w:rFonts w:ascii="Tahoma" w:hAnsi="Tahoma" w:cs="Tahoma"/>
          <w:sz w:val="20"/>
          <w:szCs w:val="20"/>
        </w:rPr>
        <w:t>Certificado de antecedentes de FELCC en fotocopia simple</w:t>
      </w:r>
      <w:r w:rsidR="00361DAB">
        <w:rPr>
          <w:rFonts w:ascii="Tahoma" w:hAnsi="Tahoma" w:cs="Tahoma"/>
          <w:sz w:val="20"/>
          <w:szCs w:val="20"/>
        </w:rPr>
        <w:t>, sin observaciones</w:t>
      </w:r>
      <w:r w:rsidRPr="00C34FAA">
        <w:rPr>
          <w:rFonts w:ascii="Tahoma" w:hAnsi="Tahoma" w:cs="Tahoma"/>
          <w:sz w:val="20"/>
          <w:szCs w:val="20"/>
        </w:rPr>
        <w:t xml:space="preserve"> (Factor habilitante).</w:t>
      </w:r>
    </w:p>
    <w:p w14:paraId="614C1B8A" w14:textId="1899C13B" w:rsidR="00C34FAA" w:rsidRPr="00C34FAA" w:rsidRDefault="00C34FAA" w:rsidP="00C34FAA">
      <w:pPr>
        <w:spacing w:after="0" w:line="240" w:lineRule="auto"/>
        <w:ind w:left="927"/>
        <w:jc w:val="both"/>
        <w:rPr>
          <w:rFonts w:ascii="Tahoma" w:hAnsi="Tahoma" w:cs="Tahoma"/>
          <w:sz w:val="20"/>
          <w:szCs w:val="20"/>
        </w:rPr>
      </w:pPr>
      <w:r w:rsidRPr="00C34FAA">
        <w:rPr>
          <w:rFonts w:ascii="Tahoma" w:hAnsi="Tahoma" w:cs="Tahoma"/>
          <w:sz w:val="20"/>
          <w:szCs w:val="20"/>
        </w:rPr>
        <w:t>Fotocopia simple de la libreta de servicio militar</w:t>
      </w:r>
      <w:r w:rsidR="00717804">
        <w:rPr>
          <w:rFonts w:ascii="Tahoma" w:hAnsi="Tahoma" w:cs="Tahoma"/>
          <w:sz w:val="20"/>
          <w:szCs w:val="20"/>
        </w:rPr>
        <w:t xml:space="preserve"> (Factor Habilitante)</w:t>
      </w:r>
      <w:r w:rsidRPr="00C34FAA">
        <w:rPr>
          <w:rFonts w:ascii="Tahoma" w:hAnsi="Tahoma" w:cs="Tahoma"/>
          <w:sz w:val="20"/>
          <w:szCs w:val="20"/>
        </w:rPr>
        <w:t xml:space="preserve">. </w:t>
      </w:r>
    </w:p>
    <w:p w14:paraId="2AEFB0D4" w14:textId="1E1B2348" w:rsidR="009644A6" w:rsidRDefault="009644A6" w:rsidP="00814ED6">
      <w:pPr>
        <w:jc w:val="both"/>
        <w:rPr>
          <w:rFonts w:ascii="Tahoma" w:hAnsi="Tahoma" w:cs="Tahoma"/>
          <w:sz w:val="20"/>
          <w:szCs w:val="20"/>
        </w:rPr>
      </w:pPr>
    </w:p>
    <w:p w14:paraId="24F35884" w14:textId="50C435C0" w:rsidR="00421762" w:rsidRPr="00421762" w:rsidRDefault="00C2138B" w:rsidP="00421762">
      <w:pPr>
        <w:pStyle w:val="Prrafodelista"/>
        <w:numPr>
          <w:ilvl w:val="1"/>
          <w:numId w:val="63"/>
        </w:numPr>
        <w:jc w:val="both"/>
        <w:rPr>
          <w:rFonts w:ascii="Tahoma" w:hAnsi="Tahoma" w:cs="Tahoma"/>
          <w:bCs/>
          <w:sz w:val="20"/>
          <w:szCs w:val="20"/>
        </w:rPr>
      </w:pPr>
      <w:r w:rsidRPr="00421762">
        <w:rPr>
          <w:rFonts w:ascii="Tahoma" w:hAnsi="Tahoma" w:cs="Tahoma"/>
          <w:b/>
          <w:sz w:val="20"/>
          <w:szCs w:val="20"/>
        </w:rPr>
        <w:t>Otros Conocimientos</w:t>
      </w:r>
      <w:r w:rsidR="00421762">
        <w:rPr>
          <w:rFonts w:ascii="Tahoma" w:hAnsi="Tahoma" w:cs="Tahoma"/>
          <w:b/>
          <w:sz w:val="20"/>
          <w:szCs w:val="20"/>
        </w:rPr>
        <w:t>:</w:t>
      </w:r>
      <w:r w:rsidR="00421762" w:rsidRPr="00421762">
        <w:rPr>
          <w:rFonts w:ascii="Tahoma" w:hAnsi="Tahoma" w:cs="Tahoma"/>
          <w:b/>
          <w:sz w:val="20"/>
          <w:szCs w:val="20"/>
        </w:rPr>
        <w:t xml:space="preserve"> </w:t>
      </w:r>
      <w:r w:rsidR="00421762" w:rsidRPr="00421762">
        <w:rPr>
          <w:rFonts w:ascii="Tahoma" w:hAnsi="Tahoma" w:cs="Tahoma"/>
          <w:bCs/>
          <w:sz w:val="20"/>
          <w:szCs w:val="20"/>
        </w:rPr>
        <w:t>todos los documentos deben ser presentados en original para la firma de contrato, para corroborar su autentificación:</w:t>
      </w:r>
    </w:p>
    <w:p w14:paraId="5DC209B2" w14:textId="77777777" w:rsidR="00421762" w:rsidRPr="002E4B90" w:rsidRDefault="00421762" w:rsidP="00557F37">
      <w:pPr>
        <w:pStyle w:val="Prrafodelista"/>
        <w:ind w:left="426" w:hanging="426"/>
        <w:rPr>
          <w:rFonts w:ascii="Tahoma" w:hAnsi="Tahoma" w:cs="Tahoma"/>
          <w:sz w:val="20"/>
          <w:szCs w:val="20"/>
        </w:rPr>
      </w:pPr>
    </w:p>
    <w:p w14:paraId="126FCC69" w14:textId="6F4EFD55" w:rsidR="00EF0C55" w:rsidRPr="00C34FAA" w:rsidRDefault="00EF0C55" w:rsidP="00EF0C55">
      <w:pPr>
        <w:pStyle w:val="Prrafodelista"/>
        <w:numPr>
          <w:ilvl w:val="0"/>
          <w:numId w:val="79"/>
        </w:numPr>
        <w:rPr>
          <w:rFonts w:ascii="Tahoma" w:hAnsi="Tahoma" w:cs="Tahoma"/>
          <w:sz w:val="20"/>
          <w:szCs w:val="20"/>
          <w:lang w:val="es-BO"/>
        </w:rPr>
      </w:pPr>
      <w:r w:rsidRPr="00C34FAA">
        <w:rPr>
          <w:rFonts w:ascii="Tahoma" w:hAnsi="Tahoma" w:cs="Tahoma"/>
          <w:sz w:val="20"/>
          <w:szCs w:val="20"/>
          <w:lang w:val="es-BO"/>
        </w:rPr>
        <w:t>Manejo defensivo</w:t>
      </w:r>
      <w:r>
        <w:rPr>
          <w:rFonts w:ascii="Tahoma" w:hAnsi="Tahoma" w:cs="Tahoma"/>
          <w:sz w:val="20"/>
          <w:szCs w:val="20"/>
          <w:lang w:val="es-BO"/>
        </w:rPr>
        <w:t xml:space="preserve"> </w:t>
      </w:r>
      <w:r w:rsidR="00361DAB">
        <w:rPr>
          <w:rFonts w:ascii="Tahoma" w:hAnsi="Tahoma" w:cs="Tahoma"/>
          <w:sz w:val="20"/>
          <w:szCs w:val="20"/>
          <w:lang w:val="es-BO"/>
        </w:rPr>
        <w:t xml:space="preserve">aprobado y </w:t>
      </w:r>
      <w:r>
        <w:rPr>
          <w:rFonts w:ascii="Tahoma" w:hAnsi="Tahoma" w:cs="Tahoma"/>
          <w:sz w:val="20"/>
          <w:szCs w:val="20"/>
          <w:lang w:val="es-BO"/>
        </w:rPr>
        <w:t>vigente</w:t>
      </w:r>
      <w:r w:rsidRPr="00C34FAA">
        <w:rPr>
          <w:rFonts w:ascii="Tahoma" w:hAnsi="Tahoma" w:cs="Tahoma"/>
          <w:sz w:val="20"/>
          <w:szCs w:val="20"/>
          <w:lang w:val="es-BO"/>
        </w:rPr>
        <w:t xml:space="preserve"> (indispensable)</w:t>
      </w:r>
    </w:p>
    <w:p w14:paraId="262C10F0" w14:textId="449CD0F6" w:rsidR="00827556" w:rsidRDefault="00827556" w:rsidP="00827556">
      <w:pPr>
        <w:pStyle w:val="Prrafodelista"/>
        <w:numPr>
          <w:ilvl w:val="0"/>
          <w:numId w:val="79"/>
        </w:numPr>
        <w:rPr>
          <w:rFonts w:ascii="Tahoma" w:hAnsi="Tahoma" w:cs="Tahoma"/>
          <w:sz w:val="20"/>
          <w:szCs w:val="20"/>
          <w:lang w:val="es-BO"/>
        </w:rPr>
      </w:pPr>
      <w:r w:rsidRPr="00C34FAA">
        <w:rPr>
          <w:rFonts w:ascii="Tahoma" w:hAnsi="Tahoma" w:cs="Tahoma"/>
          <w:sz w:val="20"/>
          <w:szCs w:val="20"/>
          <w:lang w:val="es-BO"/>
        </w:rPr>
        <w:t>Primeros auxilios (</w:t>
      </w:r>
      <w:r w:rsidRPr="00827556">
        <w:rPr>
          <w:rFonts w:ascii="Tahoma" w:hAnsi="Tahoma" w:cs="Tahoma"/>
          <w:sz w:val="20"/>
          <w:szCs w:val="20"/>
          <w:lang w:val="es-BO"/>
        </w:rPr>
        <w:t>indispensable</w:t>
      </w:r>
      <w:r w:rsidRPr="00C34FAA">
        <w:rPr>
          <w:rFonts w:ascii="Tahoma" w:hAnsi="Tahoma" w:cs="Tahoma"/>
          <w:sz w:val="20"/>
          <w:szCs w:val="20"/>
          <w:lang w:val="es-BO"/>
        </w:rPr>
        <w:t>)</w:t>
      </w:r>
    </w:p>
    <w:p w14:paraId="61A64F23" w14:textId="4436D00D" w:rsidR="00827556" w:rsidRDefault="00C34FAA" w:rsidP="0068598D">
      <w:pPr>
        <w:pStyle w:val="Prrafodelista"/>
        <w:numPr>
          <w:ilvl w:val="0"/>
          <w:numId w:val="79"/>
        </w:numPr>
        <w:rPr>
          <w:rFonts w:ascii="Tahoma" w:hAnsi="Tahoma" w:cs="Tahoma"/>
          <w:sz w:val="20"/>
          <w:szCs w:val="20"/>
          <w:lang w:val="es-BO"/>
        </w:rPr>
      </w:pPr>
      <w:r w:rsidRPr="00827556">
        <w:rPr>
          <w:rFonts w:ascii="Tahoma" w:hAnsi="Tahoma" w:cs="Tahoma"/>
          <w:sz w:val="20"/>
          <w:szCs w:val="20"/>
          <w:lang w:val="es-BO"/>
        </w:rPr>
        <w:t xml:space="preserve">Ley </w:t>
      </w:r>
      <w:proofErr w:type="spellStart"/>
      <w:r w:rsidR="00700D97" w:rsidRPr="00827556">
        <w:rPr>
          <w:rFonts w:ascii="Tahoma" w:hAnsi="Tahoma" w:cs="Tahoma"/>
          <w:sz w:val="20"/>
          <w:szCs w:val="20"/>
          <w:lang w:val="es-BO"/>
        </w:rPr>
        <w:t>N°</w:t>
      </w:r>
      <w:proofErr w:type="spellEnd"/>
      <w:r w:rsidR="00700D97" w:rsidRPr="00827556">
        <w:rPr>
          <w:rFonts w:ascii="Tahoma" w:hAnsi="Tahoma" w:cs="Tahoma"/>
          <w:sz w:val="20"/>
          <w:szCs w:val="20"/>
          <w:lang w:val="es-BO"/>
        </w:rPr>
        <w:t xml:space="preserve"> </w:t>
      </w:r>
      <w:r w:rsidRPr="00827556">
        <w:rPr>
          <w:rFonts w:ascii="Tahoma" w:hAnsi="Tahoma" w:cs="Tahoma"/>
          <w:sz w:val="20"/>
          <w:szCs w:val="20"/>
          <w:lang w:val="es-BO"/>
        </w:rPr>
        <w:t>1178 (</w:t>
      </w:r>
      <w:r w:rsidR="00827556" w:rsidRPr="00827556">
        <w:rPr>
          <w:rFonts w:ascii="Tahoma" w:hAnsi="Tahoma" w:cs="Tahoma"/>
          <w:sz w:val="20"/>
          <w:szCs w:val="20"/>
          <w:lang w:val="es-BO"/>
        </w:rPr>
        <w:t>deseable</w:t>
      </w:r>
      <w:r w:rsidR="00827556">
        <w:rPr>
          <w:rFonts w:ascii="Tahoma" w:hAnsi="Tahoma" w:cs="Tahoma"/>
          <w:sz w:val="20"/>
          <w:szCs w:val="20"/>
          <w:lang w:val="es-BO"/>
        </w:rPr>
        <w:t>)</w:t>
      </w:r>
    </w:p>
    <w:p w14:paraId="76624128" w14:textId="212A7F7B" w:rsidR="00827556" w:rsidRPr="00827556" w:rsidRDefault="00827556" w:rsidP="0068598D">
      <w:pPr>
        <w:pStyle w:val="Prrafodelista"/>
        <w:numPr>
          <w:ilvl w:val="0"/>
          <w:numId w:val="79"/>
        </w:numPr>
        <w:rPr>
          <w:rFonts w:ascii="Tahoma" w:hAnsi="Tahoma" w:cs="Tahoma"/>
          <w:sz w:val="20"/>
          <w:szCs w:val="20"/>
          <w:lang w:val="es-BO"/>
        </w:rPr>
      </w:pPr>
      <w:r w:rsidRPr="00827556">
        <w:rPr>
          <w:rFonts w:ascii="Tahoma" w:hAnsi="Tahoma" w:cs="Tahoma"/>
          <w:sz w:val="20"/>
          <w:szCs w:val="20"/>
          <w:lang w:val="es-BO"/>
        </w:rPr>
        <w:t>Responsabilidad por la Función Pública (</w:t>
      </w:r>
      <w:r>
        <w:rPr>
          <w:rFonts w:ascii="Tahoma" w:hAnsi="Tahoma" w:cs="Tahoma"/>
          <w:sz w:val="20"/>
          <w:szCs w:val="20"/>
          <w:lang w:val="es-BO"/>
        </w:rPr>
        <w:t>deseable</w:t>
      </w:r>
      <w:r w:rsidRPr="00827556">
        <w:rPr>
          <w:rFonts w:ascii="Tahoma" w:hAnsi="Tahoma" w:cs="Tahoma"/>
          <w:sz w:val="20"/>
          <w:szCs w:val="20"/>
          <w:lang w:val="es-BO"/>
        </w:rPr>
        <w:t>)</w:t>
      </w:r>
    </w:p>
    <w:p w14:paraId="1C94F23D" w14:textId="03928695" w:rsidR="00C34FAA" w:rsidRPr="00C34FAA" w:rsidRDefault="00C34FAA" w:rsidP="00C34FAA">
      <w:pPr>
        <w:pStyle w:val="Prrafodelista"/>
        <w:numPr>
          <w:ilvl w:val="0"/>
          <w:numId w:val="79"/>
        </w:numPr>
        <w:rPr>
          <w:rFonts w:ascii="Tahoma" w:hAnsi="Tahoma" w:cs="Tahoma"/>
          <w:sz w:val="20"/>
          <w:szCs w:val="20"/>
          <w:lang w:val="es-BO"/>
        </w:rPr>
      </w:pPr>
      <w:r w:rsidRPr="00C34FAA">
        <w:rPr>
          <w:rFonts w:ascii="Tahoma" w:hAnsi="Tahoma" w:cs="Tahoma"/>
          <w:sz w:val="20"/>
          <w:szCs w:val="20"/>
          <w:lang w:val="es-BO"/>
        </w:rPr>
        <w:t>Políticas públicas (</w:t>
      </w:r>
      <w:r w:rsidR="00370499">
        <w:rPr>
          <w:rFonts w:ascii="Tahoma" w:hAnsi="Tahoma" w:cs="Tahoma"/>
          <w:sz w:val="20"/>
          <w:szCs w:val="20"/>
          <w:lang w:val="es-BO"/>
        </w:rPr>
        <w:t>deseable</w:t>
      </w:r>
      <w:r w:rsidRPr="00C34FAA">
        <w:rPr>
          <w:rFonts w:ascii="Tahoma" w:hAnsi="Tahoma" w:cs="Tahoma"/>
          <w:sz w:val="20"/>
          <w:szCs w:val="20"/>
          <w:lang w:val="es-BO"/>
        </w:rPr>
        <w:t>)</w:t>
      </w:r>
    </w:p>
    <w:p w14:paraId="1F5BAA73" w14:textId="18AF3225" w:rsidR="00C34FAA" w:rsidRPr="00C34FAA" w:rsidRDefault="00DF7144" w:rsidP="00C34FAA">
      <w:pPr>
        <w:pStyle w:val="Prrafodelista"/>
        <w:numPr>
          <w:ilvl w:val="0"/>
          <w:numId w:val="79"/>
        </w:numPr>
        <w:rPr>
          <w:rFonts w:ascii="Tahoma" w:hAnsi="Tahoma" w:cs="Tahoma"/>
          <w:sz w:val="20"/>
          <w:szCs w:val="20"/>
          <w:lang w:val="es-BO"/>
        </w:rPr>
      </w:pPr>
      <w:r>
        <w:rPr>
          <w:rFonts w:ascii="Tahoma" w:hAnsi="Tahoma" w:cs="Tahoma"/>
          <w:sz w:val="20"/>
          <w:szCs w:val="20"/>
          <w:lang w:val="es-BO"/>
        </w:rPr>
        <w:t>M</w:t>
      </w:r>
      <w:r w:rsidRPr="00C34FAA">
        <w:rPr>
          <w:rFonts w:ascii="Tahoma" w:hAnsi="Tahoma" w:cs="Tahoma"/>
          <w:sz w:val="20"/>
          <w:szCs w:val="20"/>
          <w:lang w:val="es-BO"/>
        </w:rPr>
        <w:t xml:space="preserve">ecánica </w:t>
      </w:r>
      <w:r>
        <w:rPr>
          <w:rFonts w:ascii="Tahoma" w:hAnsi="Tahoma" w:cs="Tahoma"/>
          <w:sz w:val="20"/>
          <w:szCs w:val="20"/>
          <w:lang w:val="es-BO"/>
        </w:rPr>
        <w:t xml:space="preserve">Automotriz </w:t>
      </w:r>
      <w:r w:rsidR="00C34FAA" w:rsidRPr="00C34FAA">
        <w:rPr>
          <w:rFonts w:ascii="Tahoma" w:hAnsi="Tahoma" w:cs="Tahoma"/>
          <w:sz w:val="20"/>
          <w:szCs w:val="20"/>
          <w:lang w:val="es-BO"/>
        </w:rPr>
        <w:t>(deseable)</w:t>
      </w:r>
    </w:p>
    <w:p w14:paraId="717D1DFC" w14:textId="68960D11" w:rsidR="003C4DAB" w:rsidRDefault="003C4DAB" w:rsidP="00C34FAA">
      <w:pPr>
        <w:pStyle w:val="Prrafodelista"/>
        <w:numPr>
          <w:ilvl w:val="0"/>
          <w:numId w:val="79"/>
        </w:numPr>
        <w:rPr>
          <w:rFonts w:ascii="Tahoma" w:hAnsi="Tahoma" w:cs="Tahoma"/>
          <w:sz w:val="20"/>
          <w:szCs w:val="20"/>
          <w:lang w:val="es-BO"/>
        </w:rPr>
      </w:pPr>
      <w:r>
        <w:rPr>
          <w:rFonts w:ascii="Tahoma" w:hAnsi="Tahoma" w:cs="Tahoma"/>
          <w:sz w:val="20"/>
          <w:szCs w:val="20"/>
          <w:lang w:val="es-BO"/>
        </w:rPr>
        <w:t>Educación Vial (Deseable)</w:t>
      </w:r>
    </w:p>
    <w:p w14:paraId="5F8039B0" w14:textId="77777777" w:rsidR="00800711" w:rsidRDefault="00800711" w:rsidP="00800711">
      <w:pPr>
        <w:pStyle w:val="Prrafodelista"/>
        <w:ind w:left="1440"/>
        <w:rPr>
          <w:rFonts w:ascii="Tahoma" w:hAnsi="Tahoma" w:cs="Tahoma"/>
          <w:sz w:val="20"/>
          <w:szCs w:val="20"/>
          <w:lang w:val="es-BO"/>
        </w:rPr>
      </w:pPr>
    </w:p>
    <w:p w14:paraId="2216D303" w14:textId="03F99C5F" w:rsidR="00134417" w:rsidRPr="002D6C41"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lastRenderedPageBreak/>
        <w:t xml:space="preserve">PRESUPUESTO. </w:t>
      </w:r>
    </w:p>
    <w:p w14:paraId="4168B82B" w14:textId="77777777" w:rsidR="000D469A" w:rsidRPr="002D6C41" w:rsidRDefault="000D469A" w:rsidP="00DE25D8">
      <w:pPr>
        <w:spacing w:after="0" w:line="240" w:lineRule="auto"/>
        <w:ind w:left="567"/>
        <w:jc w:val="both"/>
        <w:rPr>
          <w:rFonts w:ascii="Tahoma" w:hAnsi="Tahoma" w:cs="Tahoma"/>
          <w:sz w:val="20"/>
          <w:szCs w:val="20"/>
          <w:lang w:val="es-ES_tradnl"/>
        </w:rPr>
      </w:pPr>
    </w:p>
    <w:p w14:paraId="5BEF0DA9" w14:textId="4B4FA8DE" w:rsidR="0066111D" w:rsidRPr="0066111D" w:rsidRDefault="0066111D" w:rsidP="0066111D">
      <w:pPr>
        <w:tabs>
          <w:tab w:val="left" w:pos="567"/>
        </w:tabs>
        <w:spacing w:after="0" w:line="240" w:lineRule="auto"/>
        <w:ind w:left="567"/>
        <w:jc w:val="both"/>
        <w:rPr>
          <w:rFonts w:ascii="Tahoma" w:hAnsi="Tahoma" w:cs="Tahoma"/>
          <w:sz w:val="20"/>
          <w:szCs w:val="20"/>
          <w:lang w:val="es-ES_tradnl"/>
        </w:rPr>
      </w:pPr>
      <w:r w:rsidRPr="0066111D">
        <w:rPr>
          <w:rFonts w:ascii="Tahoma" w:hAnsi="Tahoma" w:cs="Tahoma"/>
          <w:sz w:val="20"/>
          <w:szCs w:val="20"/>
          <w:lang w:val="es-ES_tradnl"/>
        </w:rPr>
        <w:t xml:space="preserve">El presupuesto total es por </w:t>
      </w:r>
      <w:r w:rsidR="00232ABB">
        <w:rPr>
          <w:rFonts w:ascii="Tahoma" w:hAnsi="Tahoma" w:cs="Tahoma"/>
          <w:sz w:val="20"/>
          <w:szCs w:val="20"/>
          <w:lang w:val="es-ES_tradnl"/>
        </w:rPr>
        <w:t>seis</w:t>
      </w:r>
      <w:r w:rsidRPr="0066111D">
        <w:rPr>
          <w:rFonts w:ascii="Tahoma" w:hAnsi="Tahoma" w:cs="Tahoma"/>
          <w:sz w:val="20"/>
          <w:szCs w:val="20"/>
          <w:lang w:val="es-ES_tradnl"/>
        </w:rPr>
        <w:t xml:space="preserve"> meses de la gestión 2025, considerando la Escala Salarial Vigente de ENDE equivalente a Consultorías Individuales de Línea.</w:t>
      </w:r>
    </w:p>
    <w:p w14:paraId="7292880B" w14:textId="77777777" w:rsidR="00134417" w:rsidRPr="00E57AA2" w:rsidRDefault="00134417" w:rsidP="00134417">
      <w:pPr>
        <w:tabs>
          <w:tab w:val="left" w:pos="567"/>
        </w:tabs>
        <w:spacing w:after="0" w:line="240" w:lineRule="auto"/>
        <w:ind w:left="567"/>
        <w:jc w:val="both"/>
        <w:rPr>
          <w:rFonts w:ascii="Tahoma" w:hAnsi="Tahoma" w:cs="Tahoma"/>
          <w:sz w:val="20"/>
          <w:szCs w:val="20"/>
          <w:lang w:val="es-ES_tradnl"/>
        </w:rPr>
      </w:pPr>
    </w:p>
    <w:p w14:paraId="7A7A10E5" w14:textId="07736709" w:rsidR="00134417" w:rsidRPr="002D6C41" w:rsidRDefault="00134417" w:rsidP="00DE25D8">
      <w:pPr>
        <w:tabs>
          <w:tab w:val="left" w:pos="567"/>
        </w:tabs>
        <w:spacing w:after="0" w:line="240" w:lineRule="auto"/>
        <w:ind w:left="567"/>
        <w:jc w:val="both"/>
        <w:rPr>
          <w:rFonts w:ascii="Tahoma" w:hAnsi="Tahoma" w:cs="Tahoma"/>
          <w:sz w:val="20"/>
          <w:szCs w:val="20"/>
          <w:lang w:val="es-ES_tradnl"/>
        </w:rPr>
      </w:pPr>
      <w:r w:rsidRPr="00E57AA2">
        <w:rPr>
          <w:rFonts w:ascii="Tahoma" w:hAnsi="Tahoma" w:cs="Tahoma"/>
          <w:sz w:val="20"/>
          <w:szCs w:val="20"/>
          <w:lang w:val="es-ES_tradnl"/>
        </w:rPr>
        <w:t xml:space="preserve">El monto del contrato incluye todos los impuestos de </w:t>
      </w:r>
      <w:r w:rsidR="0006164D" w:rsidRPr="00E57AA2">
        <w:rPr>
          <w:rFonts w:ascii="Tahoma" w:hAnsi="Tahoma" w:cs="Tahoma"/>
          <w:sz w:val="20"/>
          <w:szCs w:val="20"/>
          <w:lang w:val="es-ES_tradnl"/>
        </w:rPr>
        <w:t xml:space="preserve">ley </w:t>
      </w:r>
      <w:r w:rsidR="00DE25D8" w:rsidRPr="00E57AA2">
        <w:rPr>
          <w:rFonts w:ascii="Tahoma" w:hAnsi="Tahoma" w:cs="Tahoma"/>
          <w:sz w:val="20"/>
          <w:szCs w:val="20"/>
          <w:lang w:val="es-ES_tradnl"/>
        </w:rPr>
        <w:t xml:space="preserve">y </w:t>
      </w:r>
      <w:r w:rsidR="0084529E" w:rsidRPr="00E57AA2">
        <w:rPr>
          <w:rFonts w:ascii="Tahoma" w:hAnsi="Tahoma" w:cs="Tahoma"/>
          <w:sz w:val="20"/>
          <w:szCs w:val="20"/>
          <w:lang w:val="es-ES_tradnl"/>
        </w:rPr>
        <w:t>aportes al Seguro</w:t>
      </w:r>
      <w:r w:rsidR="0084529E">
        <w:rPr>
          <w:rFonts w:ascii="Tahoma" w:hAnsi="Tahoma" w:cs="Tahoma"/>
          <w:sz w:val="20"/>
          <w:szCs w:val="20"/>
          <w:lang w:val="es-ES_tradnl"/>
        </w:rPr>
        <w:t xml:space="preserve"> Social de Largo </w:t>
      </w:r>
      <w:r w:rsidR="0084529E" w:rsidRPr="00B011F5">
        <w:rPr>
          <w:rFonts w:ascii="Tahoma" w:hAnsi="Tahoma" w:cs="Tahoma"/>
          <w:sz w:val="20"/>
          <w:szCs w:val="20"/>
          <w:lang w:val="es-ES_tradnl"/>
        </w:rPr>
        <w:t>Plazo;</w:t>
      </w:r>
      <w:r w:rsidRPr="002D6C41">
        <w:rPr>
          <w:rFonts w:ascii="Tahoma" w:hAnsi="Tahoma" w:cs="Tahoma"/>
          <w:sz w:val="20"/>
          <w:szCs w:val="20"/>
          <w:lang w:val="es-ES_tradnl"/>
        </w:rPr>
        <w:t xml:space="preserve"> </w:t>
      </w:r>
      <w:r w:rsidR="00225B0D" w:rsidRPr="002D6C41">
        <w:rPr>
          <w:rFonts w:ascii="Tahoma" w:hAnsi="Tahoma" w:cs="Tahoma"/>
          <w:sz w:val="20"/>
          <w:szCs w:val="20"/>
          <w:lang w:val="es-ES_tradnl"/>
        </w:rPr>
        <w:t>p</w:t>
      </w:r>
      <w:r w:rsidR="00DE25D8" w:rsidRPr="002D6C41">
        <w:rPr>
          <w:rFonts w:ascii="Tahoma" w:hAnsi="Tahoma" w:cs="Tahoma"/>
          <w:sz w:val="20"/>
          <w:szCs w:val="20"/>
          <w:lang w:val="es-ES_tradnl"/>
        </w:rPr>
        <w:t xml:space="preserve">or tanto, </w:t>
      </w:r>
      <w:r w:rsidRPr="002D6C41">
        <w:rPr>
          <w:rFonts w:ascii="Tahoma" w:hAnsi="Tahoma" w:cs="Tahoma"/>
          <w:sz w:val="20"/>
          <w:szCs w:val="20"/>
          <w:lang w:val="es-ES_tradnl"/>
        </w:rPr>
        <w:t xml:space="preserve">el consultor será responsable de su cumplimiento. </w:t>
      </w:r>
    </w:p>
    <w:p w14:paraId="37E7079F" w14:textId="77777777" w:rsidR="00DE25D8" w:rsidRPr="002D6C41" w:rsidRDefault="00DE25D8" w:rsidP="0084527E">
      <w:pPr>
        <w:tabs>
          <w:tab w:val="left" w:pos="567"/>
        </w:tabs>
        <w:spacing w:after="0" w:line="240" w:lineRule="auto"/>
        <w:jc w:val="both"/>
        <w:rPr>
          <w:rFonts w:ascii="Tahoma" w:hAnsi="Tahoma" w:cs="Tahoma"/>
          <w:sz w:val="20"/>
          <w:szCs w:val="20"/>
          <w:lang w:val="es-ES_tradnl"/>
        </w:rPr>
      </w:pPr>
    </w:p>
    <w:p w14:paraId="351C1DED" w14:textId="77777777" w:rsidR="00134417" w:rsidRPr="002D6C41"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 xml:space="preserve">MODALIDAD DE CONTRATACIÓN Y FORMA DE PAGO. </w:t>
      </w:r>
    </w:p>
    <w:p w14:paraId="12B4EBA9" w14:textId="77777777" w:rsidR="00225B0D" w:rsidRPr="002D6C41" w:rsidRDefault="00225B0D" w:rsidP="00225B0D">
      <w:pPr>
        <w:spacing w:after="0" w:line="240" w:lineRule="auto"/>
        <w:jc w:val="both"/>
        <w:rPr>
          <w:rFonts w:ascii="Tahoma" w:hAnsi="Tahoma" w:cs="Tahoma"/>
          <w:sz w:val="20"/>
          <w:szCs w:val="20"/>
          <w:shd w:val="clear" w:color="auto" w:fill="CCFFFF"/>
          <w:lang w:val="es-ES_tradnl"/>
        </w:rPr>
      </w:pPr>
    </w:p>
    <w:p w14:paraId="7FE8F432" w14:textId="77777777" w:rsidR="0066111D" w:rsidRPr="0066111D" w:rsidRDefault="0066111D" w:rsidP="0066111D">
      <w:pPr>
        <w:spacing w:after="0" w:line="240" w:lineRule="auto"/>
        <w:ind w:left="567"/>
        <w:jc w:val="both"/>
        <w:rPr>
          <w:rFonts w:ascii="Tahoma" w:hAnsi="Tahoma" w:cs="Tahoma"/>
          <w:sz w:val="20"/>
          <w:szCs w:val="20"/>
          <w:lang w:val="es-ES_tradnl"/>
        </w:rPr>
      </w:pPr>
      <w:r w:rsidRPr="0066111D">
        <w:rPr>
          <w:rFonts w:ascii="Tahoma" w:hAnsi="Tahoma" w:cs="Tahoma"/>
          <w:sz w:val="20"/>
          <w:szCs w:val="20"/>
          <w:lang w:val="es-ES_tradnl"/>
        </w:rPr>
        <w:t>El Contrato será realizado bajo la modalidad de contratación convocatoria pública y el precio total convenido será cancelado en moneda nacional mediante cuotas parciales mensuales, de acuerdo a la Escala Salarial Vigente de ENDE equivalente a Consultorías Individuales de Línea, pagaderas dentro de los 10 días calendario de cada período vencido, previa presentación del Informe mensual y conformidades correspondientes.</w:t>
      </w:r>
    </w:p>
    <w:p w14:paraId="34C11E6D" w14:textId="77777777" w:rsidR="00134417" w:rsidRPr="002D6C41" w:rsidRDefault="00134417" w:rsidP="00134417">
      <w:pPr>
        <w:spacing w:after="0" w:line="240" w:lineRule="auto"/>
        <w:ind w:left="567"/>
        <w:jc w:val="both"/>
        <w:rPr>
          <w:rFonts w:ascii="Tahoma" w:hAnsi="Tahoma" w:cs="Tahoma"/>
          <w:b/>
          <w:sz w:val="20"/>
          <w:szCs w:val="20"/>
          <w:lang w:val="es-ES_tradnl"/>
        </w:rPr>
      </w:pPr>
    </w:p>
    <w:p w14:paraId="6FB8FB0F" w14:textId="4920DB10" w:rsidR="005C2A33" w:rsidRPr="002D6C41" w:rsidRDefault="005C2A33" w:rsidP="00134417">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El pago de impuestos de Ley y la contribución al SIP (Sistema Integral de Pensiones), será de responsabilidad exclusiva del Consultor, debiendo presentar fotocopias de la declaración y el comprobante del pago al SIP, a tiempo de requerir el pago de</w:t>
      </w:r>
      <w:r w:rsidR="002F1EA8" w:rsidRPr="002D6C41">
        <w:rPr>
          <w:rFonts w:ascii="Tahoma" w:hAnsi="Tahoma" w:cs="Tahoma"/>
          <w:sz w:val="20"/>
          <w:szCs w:val="20"/>
          <w:lang w:val="es-ES_tradnl"/>
        </w:rPr>
        <w:t xml:space="preserve"> la</w:t>
      </w:r>
      <w:r w:rsidRPr="002D6C41">
        <w:rPr>
          <w:rFonts w:ascii="Tahoma" w:hAnsi="Tahoma" w:cs="Tahoma"/>
          <w:sz w:val="20"/>
          <w:szCs w:val="20"/>
          <w:lang w:val="es-ES_tradnl"/>
        </w:rPr>
        <w:t xml:space="preserve"> </w:t>
      </w:r>
      <w:r w:rsidR="0093587B" w:rsidRPr="002D6C41">
        <w:rPr>
          <w:rFonts w:ascii="Tahoma" w:hAnsi="Tahoma" w:cs="Tahoma"/>
          <w:sz w:val="20"/>
          <w:szCs w:val="20"/>
          <w:lang w:val="es-ES_tradnl"/>
        </w:rPr>
        <w:t>remuneración por el servicio</w:t>
      </w:r>
      <w:r w:rsidRPr="002D6C41">
        <w:rPr>
          <w:rFonts w:ascii="Tahoma" w:hAnsi="Tahoma" w:cs="Tahoma"/>
          <w:sz w:val="20"/>
          <w:szCs w:val="20"/>
          <w:lang w:val="es-ES_tradnl"/>
        </w:rPr>
        <w:t xml:space="preserve">. La misma se ampara en la Ley de pensiones </w:t>
      </w:r>
      <w:proofErr w:type="spellStart"/>
      <w:r w:rsidRPr="002D6C41">
        <w:rPr>
          <w:rFonts w:ascii="Tahoma" w:hAnsi="Tahoma" w:cs="Tahoma"/>
          <w:sz w:val="20"/>
          <w:szCs w:val="20"/>
          <w:lang w:val="es-ES_tradnl"/>
        </w:rPr>
        <w:t>N</w:t>
      </w:r>
      <w:r w:rsidR="002F1EA8" w:rsidRPr="002D6C41">
        <w:rPr>
          <w:rFonts w:ascii="Tahoma" w:hAnsi="Tahoma" w:cs="Tahoma"/>
          <w:sz w:val="20"/>
          <w:szCs w:val="20"/>
          <w:lang w:val="es-ES_tradnl"/>
        </w:rPr>
        <w:t>º</w:t>
      </w:r>
      <w:proofErr w:type="spellEnd"/>
      <w:r w:rsidR="002F1EA8" w:rsidRPr="002D6C41">
        <w:rPr>
          <w:rFonts w:ascii="Tahoma" w:hAnsi="Tahoma" w:cs="Tahoma"/>
          <w:sz w:val="20"/>
          <w:szCs w:val="20"/>
          <w:lang w:val="es-ES_tradnl"/>
        </w:rPr>
        <w:t xml:space="preserve"> 065 de 10 de diciembre de 2010</w:t>
      </w:r>
      <w:r w:rsidRPr="002D6C41">
        <w:rPr>
          <w:rFonts w:ascii="Tahoma" w:hAnsi="Tahoma" w:cs="Tahoma"/>
          <w:sz w:val="20"/>
          <w:szCs w:val="20"/>
          <w:lang w:val="es-ES_tradnl"/>
        </w:rPr>
        <w:t xml:space="preserve"> y su Decreto Reglamentario </w:t>
      </w:r>
      <w:proofErr w:type="spellStart"/>
      <w:r w:rsidRPr="002D6C41">
        <w:rPr>
          <w:rFonts w:ascii="Tahoma" w:hAnsi="Tahoma" w:cs="Tahoma"/>
          <w:sz w:val="20"/>
          <w:szCs w:val="20"/>
          <w:lang w:val="es-ES_tradnl"/>
        </w:rPr>
        <w:t>Nº</w:t>
      </w:r>
      <w:proofErr w:type="spellEnd"/>
      <w:r w:rsidRPr="002D6C41">
        <w:rPr>
          <w:rFonts w:ascii="Tahoma" w:hAnsi="Tahoma" w:cs="Tahoma"/>
          <w:sz w:val="20"/>
          <w:szCs w:val="20"/>
          <w:lang w:val="es-ES_tradnl"/>
        </w:rPr>
        <w:t xml:space="preserve"> 778.</w:t>
      </w:r>
    </w:p>
    <w:p w14:paraId="268468E2" w14:textId="77777777" w:rsidR="00134417" w:rsidRPr="002D6C41" w:rsidRDefault="00134417" w:rsidP="00134417">
      <w:pPr>
        <w:tabs>
          <w:tab w:val="left" w:pos="1440"/>
        </w:tabs>
        <w:spacing w:after="0" w:line="240" w:lineRule="auto"/>
        <w:ind w:left="360"/>
        <w:jc w:val="both"/>
        <w:rPr>
          <w:rFonts w:ascii="Tahoma" w:hAnsi="Tahoma" w:cs="Tahoma"/>
          <w:sz w:val="20"/>
          <w:szCs w:val="20"/>
          <w:lang w:val="es-ES_tradnl"/>
        </w:rPr>
      </w:pPr>
    </w:p>
    <w:p w14:paraId="40B87873" w14:textId="77777777" w:rsidR="00134417" w:rsidRDefault="00134417" w:rsidP="002E4B90">
      <w:pPr>
        <w:numPr>
          <w:ilvl w:val="0"/>
          <w:numId w:val="22"/>
        </w:numPr>
        <w:spacing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OTRAS CONDICIONES ESPECIALES.</w:t>
      </w:r>
    </w:p>
    <w:p w14:paraId="26F235B1" w14:textId="5FEF5775" w:rsidR="00574A01" w:rsidRDefault="00BE73C2" w:rsidP="002E4B90">
      <w:pPr>
        <w:spacing w:line="240" w:lineRule="auto"/>
        <w:jc w:val="both"/>
        <w:rPr>
          <w:rFonts w:ascii="Tahoma" w:hAnsi="Tahoma" w:cs="Tahoma"/>
          <w:b/>
          <w:sz w:val="20"/>
          <w:szCs w:val="20"/>
          <w:lang w:val="es-ES_tradnl"/>
        </w:rPr>
      </w:pPr>
      <w:r>
        <w:rPr>
          <w:rFonts w:ascii="Tahoma" w:hAnsi="Tahoma" w:cs="Tahoma"/>
          <w:b/>
          <w:sz w:val="20"/>
          <w:szCs w:val="20"/>
          <w:lang w:val="es-ES_tradnl"/>
        </w:rPr>
        <w:t>12.1.</w:t>
      </w:r>
      <w:r>
        <w:rPr>
          <w:rFonts w:ascii="Tahoma" w:hAnsi="Tahoma" w:cs="Tahoma"/>
          <w:b/>
          <w:sz w:val="20"/>
          <w:szCs w:val="20"/>
          <w:lang w:val="es-ES_tradnl"/>
        </w:rPr>
        <w:tab/>
      </w:r>
      <w:r w:rsidR="00574A01">
        <w:rPr>
          <w:rFonts w:ascii="Tahoma" w:hAnsi="Tahoma" w:cs="Tahoma"/>
          <w:b/>
          <w:sz w:val="20"/>
          <w:szCs w:val="20"/>
          <w:lang w:val="es-ES_tradnl"/>
        </w:rPr>
        <w:t>Horario del servicio</w:t>
      </w:r>
    </w:p>
    <w:p w14:paraId="406E3971" w14:textId="7BBF0174" w:rsidR="00574A01" w:rsidRDefault="00D15F73" w:rsidP="002E4B90">
      <w:pPr>
        <w:spacing w:line="240" w:lineRule="auto"/>
        <w:ind w:left="705"/>
        <w:jc w:val="both"/>
        <w:rPr>
          <w:rFonts w:ascii="Tahoma" w:hAnsi="Tahoma" w:cs="Tahoma"/>
          <w:b/>
          <w:sz w:val="20"/>
          <w:szCs w:val="20"/>
          <w:lang w:val="es-ES_tradnl"/>
        </w:rPr>
      </w:pPr>
      <w:r>
        <w:rPr>
          <w:rFonts w:ascii="Tahoma" w:hAnsi="Tahoma" w:cs="Tahoma"/>
          <w:sz w:val="20"/>
          <w:szCs w:val="20"/>
          <w:lang w:val="es-ES_tradnl"/>
        </w:rPr>
        <w:t>El Consultor desempeña actividades con dedicación exclusiva en los horarios establecidos para el personal permanente de ENDE, cumpliendo las actividades estipuladas en estos Términos de Referencia y el Contrato.</w:t>
      </w:r>
      <w:r w:rsidR="00BE73C2">
        <w:rPr>
          <w:rFonts w:ascii="Tahoma" w:hAnsi="Tahoma" w:cs="Tahoma"/>
          <w:b/>
          <w:sz w:val="20"/>
          <w:szCs w:val="20"/>
          <w:lang w:val="es-ES_tradnl"/>
        </w:rPr>
        <w:tab/>
      </w:r>
    </w:p>
    <w:p w14:paraId="69A7B4B3" w14:textId="6CF84C85" w:rsidR="00D15F73" w:rsidRDefault="00D15F73" w:rsidP="002E4B90">
      <w:pPr>
        <w:spacing w:line="240" w:lineRule="auto"/>
        <w:ind w:left="705"/>
        <w:jc w:val="both"/>
        <w:rPr>
          <w:rFonts w:ascii="Tahoma" w:hAnsi="Tahoma" w:cs="Tahoma"/>
          <w:sz w:val="20"/>
          <w:szCs w:val="20"/>
          <w:lang w:val="es-ES_tradnl"/>
        </w:rPr>
      </w:pPr>
      <w:r>
        <w:rPr>
          <w:rFonts w:ascii="Tahoma" w:hAnsi="Tahoma" w:cs="Tahoma"/>
          <w:sz w:val="20"/>
          <w:szCs w:val="20"/>
          <w:lang w:val="es-ES_tradnl"/>
        </w:rPr>
        <w:t xml:space="preserve">En el caso que el consultor no cumpla con el horario </w:t>
      </w:r>
      <w:proofErr w:type="gramStart"/>
      <w:r w:rsidR="00232ABB">
        <w:rPr>
          <w:rFonts w:ascii="Tahoma" w:hAnsi="Tahoma" w:cs="Tahoma"/>
          <w:sz w:val="20"/>
          <w:szCs w:val="20"/>
          <w:lang w:val="es-ES_tradnl"/>
        </w:rPr>
        <w:t>establecido</w:t>
      </w:r>
      <w:proofErr w:type="gramEnd"/>
      <w:r>
        <w:rPr>
          <w:rFonts w:ascii="Tahoma" w:hAnsi="Tahoma" w:cs="Tahoma"/>
          <w:sz w:val="20"/>
          <w:szCs w:val="20"/>
          <w:lang w:val="es-ES_tradnl"/>
        </w:rPr>
        <w:t xml:space="preserve"> por ENDE, se le aplicará sanciones a través de descuentos por concepto de retraso, de acuerdo a normativa vigente</w:t>
      </w:r>
      <w:r w:rsidR="00037BF0">
        <w:rPr>
          <w:rFonts w:ascii="Tahoma" w:hAnsi="Tahoma" w:cs="Tahoma"/>
          <w:sz w:val="20"/>
          <w:szCs w:val="20"/>
          <w:lang w:val="es-ES_tradnl"/>
        </w:rPr>
        <w:t>.</w:t>
      </w:r>
    </w:p>
    <w:p w14:paraId="07C5C3CE" w14:textId="0C9C6EF3" w:rsidR="00D15F73" w:rsidRPr="002E4B90" w:rsidRDefault="00D15F73" w:rsidP="002E4B90">
      <w:pPr>
        <w:spacing w:line="240" w:lineRule="auto"/>
        <w:ind w:left="705"/>
        <w:jc w:val="both"/>
        <w:rPr>
          <w:rFonts w:ascii="Tahoma" w:hAnsi="Tahoma" w:cs="Tahoma"/>
          <w:sz w:val="20"/>
          <w:szCs w:val="20"/>
          <w:lang w:val="es-ES_tradnl"/>
        </w:rPr>
      </w:pPr>
      <w:r>
        <w:rPr>
          <w:rFonts w:ascii="Tahoma" w:hAnsi="Tahoma" w:cs="Tahoma"/>
          <w:sz w:val="20"/>
          <w:szCs w:val="20"/>
          <w:lang w:val="es-ES_tradnl"/>
        </w:rPr>
        <w:t>El control del cumplimiento del horario del servicio de consultoría será realizado por la Unidad de Recursos Humanos de ENDE, a través del sistema biométrico.</w:t>
      </w:r>
    </w:p>
    <w:p w14:paraId="2E34FCF6" w14:textId="6B4E311C" w:rsidR="00574A01" w:rsidRDefault="00574A01" w:rsidP="002E4B90">
      <w:pPr>
        <w:spacing w:line="240" w:lineRule="auto"/>
        <w:jc w:val="both"/>
        <w:rPr>
          <w:rFonts w:ascii="Tahoma" w:hAnsi="Tahoma" w:cs="Tahoma"/>
          <w:b/>
          <w:sz w:val="20"/>
          <w:szCs w:val="20"/>
          <w:lang w:val="es-ES_tradnl"/>
        </w:rPr>
      </w:pPr>
      <w:r>
        <w:rPr>
          <w:rFonts w:ascii="Tahoma" w:hAnsi="Tahoma" w:cs="Tahoma"/>
          <w:b/>
          <w:sz w:val="20"/>
          <w:szCs w:val="20"/>
          <w:lang w:val="es-ES_tradnl"/>
        </w:rPr>
        <w:t>12.2</w:t>
      </w:r>
      <w:r w:rsidR="00BE73C2">
        <w:rPr>
          <w:rFonts w:ascii="Tahoma" w:hAnsi="Tahoma" w:cs="Tahoma"/>
          <w:b/>
          <w:sz w:val="20"/>
          <w:szCs w:val="20"/>
          <w:lang w:val="es-ES_tradnl"/>
        </w:rPr>
        <w:t>.</w:t>
      </w:r>
      <w:r w:rsidR="00BE73C2">
        <w:rPr>
          <w:rFonts w:ascii="Tahoma" w:hAnsi="Tahoma" w:cs="Tahoma"/>
          <w:b/>
          <w:sz w:val="20"/>
          <w:szCs w:val="20"/>
          <w:lang w:val="es-ES_tradnl"/>
        </w:rPr>
        <w:tab/>
      </w:r>
      <w:r>
        <w:rPr>
          <w:rFonts w:ascii="Tahoma" w:hAnsi="Tahoma" w:cs="Tahoma"/>
          <w:b/>
          <w:sz w:val="20"/>
          <w:szCs w:val="20"/>
          <w:lang w:val="es-ES_tradnl"/>
        </w:rPr>
        <w:t>Permisos</w:t>
      </w:r>
    </w:p>
    <w:p w14:paraId="06BF9C63" w14:textId="03F07495" w:rsidR="00574A01" w:rsidRDefault="00B90953" w:rsidP="002E4B90">
      <w:pPr>
        <w:spacing w:line="240" w:lineRule="auto"/>
        <w:ind w:left="705"/>
        <w:jc w:val="both"/>
        <w:rPr>
          <w:rFonts w:ascii="Tahoma" w:hAnsi="Tahoma" w:cs="Tahoma"/>
          <w:sz w:val="20"/>
          <w:szCs w:val="20"/>
          <w:lang w:val="es-ES_tradnl"/>
        </w:rPr>
      </w:pPr>
      <w:r>
        <w:rPr>
          <w:rFonts w:ascii="Tahoma" w:hAnsi="Tahoma" w:cs="Tahoma"/>
          <w:sz w:val="20"/>
          <w:szCs w:val="20"/>
          <w:lang w:val="es-ES_tradnl"/>
        </w:rPr>
        <w:t xml:space="preserve">En el marco del Decreto Supremo </w:t>
      </w:r>
      <w:proofErr w:type="spellStart"/>
      <w:r>
        <w:rPr>
          <w:rFonts w:ascii="Tahoma" w:hAnsi="Tahoma" w:cs="Tahoma"/>
          <w:sz w:val="20"/>
          <w:szCs w:val="20"/>
          <w:lang w:val="es-ES_tradnl"/>
        </w:rPr>
        <w:t>N°</w:t>
      </w:r>
      <w:proofErr w:type="spellEnd"/>
      <w:r>
        <w:rPr>
          <w:rFonts w:ascii="Tahoma" w:hAnsi="Tahoma" w:cs="Tahoma"/>
          <w:sz w:val="20"/>
          <w:szCs w:val="20"/>
          <w:lang w:val="es-ES_tradnl"/>
        </w:rPr>
        <w:t xml:space="preserve">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739E4A79" w14:textId="522BB86E" w:rsidR="00574A01" w:rsidRDefault="00B90953" w:rsidP="002E4B90">
      <w:pPr>
        <w:spacing w:line="240" w:lineRule="auto"/>
        <w:jc w:val="both"/>
        <w:rPr>
          <w:rFonts w:ascii="Tahoma" w:hAnsi="Tahoma" w:cs="Tahoma"/>
          <w:b/>
          <w:sz w:val="20"/>
          <w:szCs w:val="20"/>
          <w:lang w:val="es-ES_tradnl"/>
        </w:rPr>
      </w:pPr>
      <w:r>
        <w:rPr>
          <w:rFonts w:ascii="Tahoma" w:hAnsi="Tahoma" w:cs="Tahoma"/>
          <w:b/>
          <w:sz w:val="20"/>
          <w:szCs w:val="20"/>
          <w:lang w:val="es-ES_tradnl"/>
        </w:rPr>
        <w:t>12.3.</w:t>
      </w:r>
      <w:r>
        <w:rPr>
          <w:rFonts w:ascii="Tahoma" w:hAnsi="Tahoma" w:cs="Tahoma"/>
          <w:b/>
          <w:sz w:val="20"/>
          <w:szCs w:val="20"/>
          <w:lang w:val="es-ES_tradnl"/>
        </w:rPr>
        <w:tab/>
      </w:r>
      <w:r w:rsidR="00574A01">
        <w:rPr>
          <w:rFonts w:ascii="Tahoma" w:hAnsi="Tahoma" w:cs="Tahoma"/>
          <w:b/>
          <w:sz w:val="20"/>
          <w:szCs w:val="20"/>
          <w:lang w:val="es-ES_tradnl"/>
        </w:rPr>
        <w:t>Asignación de refrigerio</w:t>
      </w:r>
    </w:p>
    <w:p w14:paraId="5F9E72F3" w14:textId="183DFE09" w:rsidR="00574A01" w:rsidRDefault="00811084" w:rsidP="002E4B90">
      <w:pPr>
        <w:spacing w:line="240" w:lineRule="auto"/>
        <w:ind w:left="705"/>
        <w:jc w:val="both"/>
        <w:rPr>
          <w:rFonts w:ascii="Tahoma" w:hAnsi="Tahoma" w:cs="Tahoma"/>
          <w:sz w:val="20"/>
          <w:szCs w:val="20"/>
          <w:lang w:val="es-ES_tradnl"/>
        </w:rPr>
      </w:pPr>
      <w:r>
        <w:rPr>
          <w:rFonts w:ascii="Tahoma" w:hAnsi="Tahoma" w:cs="Tahoma"/>
          <w:sz w:val="20"/>
          <w:szCs w:val="20"/>
          <w:lang w:val="es-ES_tradnl"/>
        </w:rPr>
        <w:t xml:space="preserve">En el marco del inciso f) del párrafo III del artículo 5 de la Ley 856, vigente conforme al inciso q) de la disposición final octava de la ley 1493 de 17 de diciembre de 2022 y el Decreto Supremo N°4513, 26 de mayo de 2021, durante la vigencia del contrato el consultor podrá </w:t>
      </w:r>
      <w:r w:rsidR="00167423" w:rsidRPr="007F54F3">
        <w:rPr>
          <w:rFonts w:ascii="Tahoma" w:hAnsi="Tahoma" w:cs="Tahoma"/>
          <w:sz w:val="20"/>
          <w:szCs w:val="20"/>
          <w:lang w:val="es-ES_tradnl"/>
        </w:rPr>
        <w:t>recibir</w:t>
      </w:r>
      <w:r w:rsidR="00167423">
        <w:rPr>
          <w:rFonts w:ascii="Tahoma" w:hAnsi="Tahoma" w:cs="Tahoma"/>
          <w:sz w:val="20"/>
          <w:szCs w:val="20"/>
          <w:lang w:val="es-ES_tradnl"/>
        </w:rPr>
        <w:t xml:space="preserve"> </w:t>
      </w:r>
      <w:r>
        <w:rPr>
          <w:rFonts w:ascii="Tahoma" w:hAnsi="Tahoma" w:cs="Tahoma"/>
          <w:sz w:val="20"/>
          <w:szCs w:val="20"/>
          <w:lang w:val="es-ES_tradnl"/>
        </w:rPr>
        <w:t xml:space="preserve"> por concepto de refrigerio la suma de Bs. 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6B190A7D" w14:textId="6CFB8175" w:rsidR="00811084" w:rsidRPr="002E4B90" w:rsidRDefault="00811084" w:rsidP="002E4B90">
      <w:pPr>
        <w:spacing w:line="240" w:lineRule="auto"/>
        <w:ind w:left="705"/>
        <w:jc w:val="both"/>
        <w:rPr>
          <w:rFonts w:ascii="Tahoma" w:hAnsi="Tahoma" w:cs="Tahoma"/>
          <w:sz w:val="20"/>
          <w:szCs w:val="20"/>
          <w:lang w:val="es-ES_tradnl"/>
        </w:rPr>
      </w:pPr>
      <w:r>
        <w:rPr>
          <w:rFonts w:ascii="Tahoma" w:hAnsi="Tahoma" w:cs="Tahoma"/>
          <w:sz w:val="20"/>
          <w:szCs w:val="20"/>
          <w:lang w:val="es-ES_tradnl"/>
        </w:rPr>
        <w:lastRenderedPageBreak/>
        <w:t xml:space="preserve">Esta asignación no corresponde a los días en el que el consultor reciba viatico, se haya suspendido temporalmente el servicio o cuando no cuente con todos los registros de asistencia. </w:t>
      </w:r>
    </w:p>
    <w:p w14:paraId="7FF19F27" w14:textId="64BB0FAA" w:rsidR="00572C23" w:rsidRPr="002E4B90" w:rsidRDefault="00574A01" w:rsidP="002E4B90">
      <w:pPr>
        <w:suppressAutoHyphens/>
        <w:spacing w:line="240" w:lineRule="auto"/>
        <w:jc w:val="both"/>
        <w:rPr>
          <w:rFonts w:ascii="Tahoma" w:hAnsi="Tahoma" w:cs="Tahoma"/>
          <w:b/>
          <w:sz w:val="20"/>
          <w:szCs w:val="20"/>
          <w:lang w:val="es-ES_tradnl"/>
        </w:rPr>
      </w:pPr>
      <w:r w:rsidRPr="002E4B90">
        <w:rPr>
          <w:rFonts w:ascii="Tahoma" w:hAnsi="Tahoma" w:cs="Tahoma"/>
          <w:b/>
          <w:sz w:val="20"/>
          <w:szCs w:val="20"/>
          <w:lang w:val="es-ES_tradnl"/>
        </w:rPr>
        <w:t>12.4.</w:t>
      </w:r>
      <w:r w:rsidR="003267A5">
        <w:rPr>
          <w:rFonts w:ascii="Tahoma" w:hAnsi="Tahoma" w:cs="Tahoma"/>
          <w:b/>
          <w:sz w:val="20"/>
          <w:szCs w:val="20"/>
          <w:lang w:val="es-ES_tradnl"/>
        </w:rPr>
        <w:t xml:space="preserve"> Otro</w:t>
      </w:r>
      <w:r>
        <w:rPr>
          <w:rFonts w:ascii="Tahoma" w:hAnsi="Tahoma" w:cs="Tahoma"/>
          <w:b/>
          <w:sz w:val="20"/>
          <w:szCs w:val="20"/>
          <w:lang w:val="es-ES_tradnl"/>
        </w:rPr>
        <w:t>s</w:t>
      </w:r>
    </w:p>
    <w:p w14:paraId="73739107" w14:textId="77777777" w:rsidR="00572C23" w:rsidRPr="002D6C41" w:rsidRDefault="00572C23" w:rsidP="002E4B90">
      <w:pPr>
        <w:spacing w:line="240" w:lineRule="auto"/>
        <w:ind w:left="567"/>
        <w:jc w:val="both"/>
        <w:rPr>
          <w:rFonts w:ascii="Tahoma" w:hAnsi="Tahoma" w:cs="Tahoma"/>
          <w:sz w:val="20"/>
          <w:szCs w:val="20"/>
          <w:lang w:val="es-ES_tradnl"/>
        </w:rPr>
      </w:pPr>
      <w:r w:rsidRPr="002D6C41">
        <w:rPr>
          <w:rFonts w:ascii="Tahoma" w:hAnsi="Tahoma" w:cs="Tahoma"/>
          <w:sz w:val="20"/>
          <w:szCs w:val="20"/>
          <w:lang w:val="es-ES_tradnl"/>
        </w:rPr>
        <w:t>ENDE proporcionará los respectivos bienes (Escritorio, computadora, sillón etc.) y material de escritorio, a fin de poder llevar a cabo las actividades programadas, en caso de incumplir se aplicará la normativa y/o reglamento institucional.</w:t>
      </w:r>
    </w:p>
    <w:p w14:paraId="2A3D7880" w14:textId="77777777" w:rsidR="00134417" w:rsidRPr="002D6C41" w:rsidRDefault="00572C23" w:rsidP="000D469A">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164F0F8E" w14:textId="77777777" w:rsidR="000D469A" w:rsidRPr="002D6C41" w:rsidRDefault="000D469A" w:rsidP="000D469A">
      <w:pPr>
        <w:spacing w:after="0" w:line="240" w:lineRule="auto"/>
        <w:ind w:left="567"/>
        <w:jc w:val="both"/>
        <w:rPr>
          <w:rFonts w:ascii="Tahoma" w:hAnsi="Tahoma" w:cs="Tahoma"/>
          <w:sz w:val="20"/>
          <w:szCs w:val="20"/>
          <w:lang w:val="es-ES_tradnl"/>
        </w:rPr>
      </w:pPr>
    </w:p>
    <w:p w14:paraId="4778016E" w14:textId="72148849" w:rsidR="00636382" w:rsidRPr="002D6C41" w:rsidRDefault="00636382" w:rsidP="000D469A">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 xml:space="preserve">Los documentos, informes, etc. que sean realizados por el CONSULTOR, así como todo material que genere durante la prestación de sus servicios, son propiedad de ENDE, y en consecuencia deberán ser entregados a su </w:t>
      </w:r>
      <w:proofErr w:type="gramStart"/>
      <w:r w:rsidRPr="002D6C41">
        <w:rPr>
          <w:rFonts w:ascii="Tahoma" w:hAnsi="Tahoma" w:cs="Tahoma"/>
          <w:sz w:val="20"/>
          <w:szCs w:val="20"/>
          <w:lang w:val="es-ES_tradnl"/>
        </w:rPr>
        <w:t>Jefe</w:t>
      </w:r>
      <w:proofErr w:type="gramEnd"/>
      <w:r w:rsidRPr="002D6C41">
        <w:rPr>
          <w:rFonts w:ascii="Tahoma" w:hAnsi="Tahoma" w:cs="Tahoma"/>
          <w:sz w:val="20"/>
          <w:szCs w:val="20"/>
          <w:lang w:val="es-ES_tradnl"/>
        </w:rPr>
        <w:t xml:space="preserve"> Inmediato Superior a la finalización de la prestación del servicio junto con su informe final, quedando éste prohibido de divulgarlo a terceros, a menos que cuente con un pronunciamiento escrito por parte de ENDE en sentido contrario.</w:t>
      </w:r>
    </w:p>
    <w:p w14:paraId="5758568C" w14:textId="77777777" w:rsidR="00EB7CDC" w:rsidRPr="002D6C41" w:rsidRDefault="00EB7CDC" w:rsidP="000D469A">
      <w:pPr>
        <w:spacing w:after="0" w:line="240" w:lineRule="auto"/>
        <w:ind w:left="567"/>
        <w:jc w:val="both"/>
        <w:rPr>
          <w:rFonts w:ascii="Tahoma" w:hAnsi="Tahoma" w:cs="Tahoma"/>
          <w:sz w:val="20"/>
          <w:szCs w:val="20"/>
          <w:lang w:val="es-ES_tradnl"/>
        </w:rPr>
      </w:pPr>
    </w:p>
    <w:p w14:paraId="278E3765" w14:textId="22CE2215" w:rsidR="00365DE5" w:rsidRDefault="00EB7CDC" w:rsidP="00365DE5">
      <w:pPr>
        <w:tabs>
          <w:tab w:val="left" w:pos="360"/>
        </w:tabs>
        <w:suppressAutoHyphens/>
        <w:spacing w:after="0" w:line="240" w:lineRule="auto"/>
        <w:ind w:left="1080"/>
        <w:rPr>
          <w:rFonts w:ascii="Tahoma" w:hAnsi="Tahoma" w:cs="Tahoma"/>
          <w:b/>
          <w:sz w:val="20"/>
          <w:szCs w:val="20"/>
          <w:lang w:val="es-ES_tradnl"/>
        </w:rPr>
      </w:pPr>
      <w:r>
        <w:rPr>
          <w:rFonts w:ascii="Tahoma" w:hAnsi="Tahoma" w:cs="Tahoma"/>
          <w:b/>
          <w:sz w:val="20"/>
          <w:szCs w:val="20"/>
          <w:lang w:val="es-ES_tradnl"/>
        </w:rPr>
        <w:t xml:space="preserve">                       </w:t>
      </w:r>
      <w:r w:rsidR="0039262B" w:rsidRPr="002D6C41">
        <w:rPr>
          <w:rFonts w:ascii="Tahoma" w:hAnsi="Tahoma" w:cs="Tahoma"/>
          <w:b/>
          <w:sz w:val="20"/>
          <w:szCs w:val="20"/>
          <w:lang w:val="es-ES_tradnl"/>
        </w:rPr>
        <w:t xml:space="preserve"> </w:t>
      </w:r>
    </w:p>
    <w:p w14:paraId="58FE3C78" w14:textId="2C62B451" w:rsidR="00365DE5" w:rsidRDefault="00365DE5" w:rsidP="00365DE5">
      <w:pPr>
        <w:tabs>
          <w:tab w:val="left" w:pos="360"/>
        </w:tabs>
        <w:suppressAutoHyphens/>
        <w:spacing w:after="0" w:line="240" w:lineRule="auto"/>
        <w:ind w:left="1080"/>
        <w:rPr>
          <w:rFonts w:ascii="Tahoma" w:hAnsi="Tahoma" w:cs="Tahoma"/>
          <w:b/>
          <w:sz w:val="20"/>
          <w:szCs w:val="20"/>
          <w:lang w:val="es-ES_tradnl"/>
        </w:rPr>
      </w:pPr>
    </w:p>
    <w:p w14:paraId="310BD416"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2DD428A2"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3F27A41F"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6ED007DC"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3DCA7184"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1A71B2B1"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16E0ECB2"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4DE52B93"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6BC5881B"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14036E9E"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62B77225"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32A2F1F9"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3029B2F4"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4AC2F7C8"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34A895E3"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428B0453"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6A31BC57"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11134DCB"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2C9C25B6"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7D5F7D19"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534F1AF2"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1CC9A14A"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7E3D5285"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1193B2D4"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6A4021E4"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39610E7B"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5B7558AD" w14:textId="77777777" w:rsidR="00EF714E" w:rsidRDefault="00EF714E" w:rsidP="00365DE5">
      <w:pPr>
        <w:tabs>
          <w:tab w:val="left" w:pos="360"/>
        </w:tabs>
        <w:suppressAutoHyphens/>
        <w:spacing w:after="0" w:line="240" w:lineRule="auto"/>
        <w:ind w:left="1080"/>
        <w:rPr>
          <w:rFonts w:ascii="Tahoma" w:hAnsi="Tahoma" w:cs="Tahoma"/>
          <w:b/>
          <w:sz w:val="20"/>
          <w:szCs w:val="20"/>
          <w:lang w:val="es-ES_tradnl"/>
        </w:rPr>
      </w:pPr>
    </w:p>
    <w:p w14:paraId="61AC5067" w14:textId="2A957C7A" w:rsidR="00365DE5" w:rsidRDefault="00365DE5" w:rsidP="00365DE5">
      <w:pPr>
        <w:tabs>
          <w:tab w:val="left" w:pos="360"/>
        </w:tabs>
        <w:suppressAutoHyphens/>
        <w:spacing w:after="0" w:line="240" w:lineRule="auto"/>
        <w:ind w:left="1080"/>
        <w:rPr>
          <w:rFonts w:ascii="Tahoma" w:hAnsi="Tahoma" w:cs="Tahoma"/>
          <w:b/>
          <w:sz w:val="20"/>
          <w:szCs w:val="20"/>
          <w:lang w:val="es-ES_tradnl"/>
        </w:rPr>
      </w:pPr>
    </w:p>
    <w:p w14:paraId="43D50DDE" w14:textId="5F81C44E" w:rsidR="00365DE5" w:rsidRDefault="00365DE5" w:rsidP="00365DE5">
      <w:pPr>
        <w:tabs>
          <w:tab w:val="left" w:pos="360"/>
        </w:tabs>
        <w:suppressAutoHyphens/>
        <w:spacing w:after="0" w:line="240" w:lineRule="auto"/>
        <w:ind w:left="1080"/>
        <w:rPr>
          <w:rFonts w:ascii="Tahoma" w:hAnsi="Tahoma" w:cs="Tahoma"/>
          <w:b/>
          <w:sz w:val="20"/>
          <w:szCs w:val="20"/>
          <w:lang w:val="es-ES_tradnl"/>
        </w:rPr>
      </w:pPr>
    </w:p>
    <w:p w14:paraId="1054C931" w14:textId="1FB72303" w:rsidR="00365DE5" w:rsidRDefault="00365DE5" w:rsidP="00365DE5">
      <w:pPr>
        <w:tabs>
          <w:tab w:val="left" w:pos="360"/>
        </w:tabs>
        <w:suppressAutoHyphens/>
        <w:spacing w:after="0" w:line="240" w:lineRule="auto"/>
        <w:ind w:left="1080"/>
        <w:rPr>
          <w:rFonts w:ascii="Tahoma" w:hAnsi="Tahoma" w:cs="Tahoma"/>
          <w:b/>
          <w:sz w:val="20"/>
          <w:szCs w:val="20"/>
          <w:lang w:val="es-ES_tradnl"/>
        </w:rPr>
      </w:pPr>
    </w:p>
    <w:p w14:paraId="4FC6E522" w14:textId="1C51284A" w:rsidR="00365DE5" w:rsidRDefault="00365DE5" w:rsidP="00365DE5">
      <w:pPr>
        <w:tabs>
          <w:tab w:val="left" w:pos="360"/>
        </w:tabs>
        <w:suppressAutoHyphens/>
        <w:spacing w:after="0" w:line="240" w:lineRule="auto"/>
        <w:ind w:left="1080"/>
        <w:rPr>
          <w:rFonts w:ascii="Tahoma" w:hAnsi="Tahoma" w:cs="Tahoma"/>
          <w:b/>
          <w:sz w:val="20"/>
          <w:szCs w:val="20"/>
          <w:lang w:val="es-ES_tradnl"/>
        </w:rPr>
      </w:pPr>
    </w:p>
    <w:p w14:paraId="15EFD67D" w14:textId="77777777" w:rsidR="00365DE5" w:rsidRPr="002D6C41" w:rsidRDefault="00365DE5" w:rsidP="00365DE5">
      <w:pPr>
        <w:tabs>
          <w:tab w:val="left" w:pos="360"/>
        </w:tabs>
        <w:suppressAutoHyphens/>
        <w:spacing w:after="0" w:line="240" w:lineRule="auto"/>
        <w:ind w:left="1080"/>
        <w:jc w:val="center"/>
        <w:rPr>
          <w:rFonts w:ascii="Tahoma" w:hAnsi="Tahoma" w:cs="Tahoma"/>
          <w:b/>
          <w:sz w:val="20"/>
          <w:szCs w:val="20"/>
          <w:u w:val="single"/>
          <w:lang w:val="es-ES_tradnl"/>
        </w:rPr>
      </w:pPr>
      <w:r w:rsidRPr="002D6C41">
        <w:rPr>
          <w:rFonts w:ascii="Tahoma" w:hAnsi="Tahoma" w:cs="Tahoma"/>
          <w:b/>
          <w:sz w:val="20"/>
          <w:szCs w:val="20"/>
          <w:u w:val="single"/>
          <w:lang w:val="es-ES_tradnl"/>
        </w:rPr>
        <w:lastRenderedPageBreak/>
        <w:t>CRITERIOS DE EVALUACIÓN</w:t>
      </w:r>
    </w:p>
    <w:p w14:paraId="2D04471D" w14:textId="77777777" w:rsidR="00365DE5" w:rsidRPr="002D6C41" w:rsidRDefault="00365DE5" w:rsidP="00365DE5">
      <w:pPr>
        <w:tabs>
          <w:tab w:val="left" w:pos="360"/>
        </w:tabs>
        <w:suppressAutoHyphens/>
        <w:spacing w:after="0" w:line="240" w:lineRule="auto"/>
        <w:ind w:left="1080"/>
        <w:rPr>
          <w:rFonts w:ascii="Tahoma" w:hAnsi="Tahoma" w:cs="Tahoma"/>
          <w:b/>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343"/>
        <w:gridCol w:w="1560"/>
        <w:gridCol w:w="1696"/>
        <w:gridCol w:w="2355"/>
      </w:tblGrid>
      <w:tr w:rsidR="00365DE5" w:rsidRPr="00126294" w14:paraId="7492BC51" w14:textId="77777777" w:rsidTr="00886973">
        <w:trPr>
          <w:trHeight w:val="406"/>
        </w:trPr>
        <w:tc>
          <w:tcPr>
            <w:tcW w:w="910" w:type="pct"/>
            <w:vMerge w:val="restart"/>
            <w:tcBorders>
              <w:top w:val="single" w:sz="12" w:space="0" w:color="auto"/>
              <w:left w:val="single" w:sz="12" w:space="0" w:color="auto"/>
              <w:right w:val="single" w:sz="12" w:space="0" w:color="auto"/>
            </w:tcBorders>
            <w:shd w:val="clear" w:color="auto" w:fill="D9D9D9"/>
            <w:vAlign w:val="center"/>
          </w:tcPr>
          <w:p w14:paraId="1828E4E0"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CATEGORÍA</w:t>
            </w:r>
          </w:p>
        </w:tc>
        <w:tc>
          <w:tcPr>
            <w:tcW w:w="2006" w:type="pct"/>
            <w:gridSpan w:val="2"/>
            <w:tcBorders>
              <w:top w:val="single" w:sz="12" w:space="0" w:color="auto"/>
              <w:left w:val="single" w:sz="12" w:space="0" w:color="auto"/>
              <w:right w:val="single" w:sz="12" w:space="0" w:color="auto"/>
            </w:tcBorders>
            <w:shd w:val="clear" w:color="auto" w:fill="D9D9D9"/>
            <w:vAlign w:val="center"/>
          </w:tcPr>
          <w:p w14:paraId="73E127D5"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PERFIL MÍNIMO (HABILITANTE)</w:t>
            </w:r>
          </w:p>
        </w:tc>
        <w:tc>
          <w:tcPr>
            <w:tcW w:w="2084" w:type="pct"/>
            <w:gridSpan w:val="2"/>
            <w:tcBorders>
              <w:top w:val="single" w:sz="12" w:space="0" w:color="auto"/>
              <w:left w:val="single" w:sz="12" w:space="0" w:color="auto"/>
              <w:right w:val="single" w:sz="12" w:space="0" w:color="auto"/>
            </w:tcBorders>
            <w:shd w:val="clear" w:color="auto" w:fill="D9D9D9"/>
            <w:vAlign w:val="center"/>
          </w:tcPr>
          <w:p w14:paraId="1FC21B01"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 ADICIONALES</w:t>
            </w:r>
          </w:p>
        </w:tc>
      </w:tr>
      <w:tr w:rsidR="00365DE5" w:rsidRPr="00126294" w14:paraId="515C0C23" w14:textId="77777777" w:rsidTr="000D1E8B">
        <w:trPr>
          <w:trHeight w:val="306"/>
        </w:trPr>
        <w:tc>
          <w:tcPr>
            <w:tcW w:w="910" w:type="pct"/>
            <w:vMerge/>
            <w:tcBorders>
              <w:left w:val="single" w:sz="12" w:space="0" w:color="auto"/>
              <w:right w:val="single" w:sz="12" w:space="0" w:color="auto"/>
            </w:tcBorders>
            <w:shd w:val="clear" w:color="auto" w:fill="D9D9D9"/>
          </w:tcPr>
          <w:p w14:paraId="3C4F7027" w14:textId="77777777" w:rsidR="00365DE5" w:rsidRPr="00126294" w:rsidRDefault="00365DE5" w:rsidP="00D92267">
            <w:pPr>
              <w:suppressAutoHyphens/>
              <w:jc w:val="center"/>
              <w:rPr>
                <w:rFonts w:ascii="Tahoma" w:hAnsi="Tahoma" w:cs="Tahoma"/>
                <w:b/>
                <w:sz w:val="16"/>
                <w:szCs w:val="16"/>
                <w:lang w:val="es-ES_tradnl"/>
              </w:rPr>
            </w:pPr>
          </w:p>
        </w:tc>
        <w:tc>
          <w:tcPr>
            <w:tcW w:w="1205" w:type="pct"/>
            <w:tcBorders>
              <w:left w:val="single" w:sz="12" w:space="0" w:color="auto"/>
            </w:tcBorders>
            <w:shd w:val="clear" w:color="auto" w:fill="D9D9D9"/>
            <w:vAlign w:val="center"/>
          </w:tcPr>
          <w:p w14:paraId="4E8E6467"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w:t>
            </w:r>
          </w:p>
        </w:tc>
        <w:tc>
          <w:tcPr>
            <w:tcW w:w="802" w:type="pct"/>
            <w:tcBorders>
              <w:right w:val="single" w:sz="12" w:space="0" w:color="auto"/>
            </w:tcBorders>
            <w:shd w:val="clear" w:color="auto" w:fill="D9D9D9"/>
            <w:vAlign w:val="center"/>
          </w:tcPr>
          <w:p w14:paraId="47AEB443"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CRITERIO/PUNTAJE DE EVALUACIÓN </w:t>
            </w:r>
          </w:p>
        </w:tc>
        <w:tc>
          <w:tcPr>
            <w:tcW w:w="872" w:type="pct"/>
            <w:tcBorders>
              <w:left w:val="single" w:sz="12" w:space="0" w:color="auto"/>
            </w:tcBorders>
            <w:shd w:val="clear" w:color="auto" w:fill="D9D9D9"/>
            <w:vAlign w:val="center"/>
          </w:tcPr>
          <w:p w14:paraId="144636F3"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CRITERIO</w:t>
            </w:r>
          </w:p>
        </w:tc>
        <w:tc>
          <w:tcPr>
            <w:tcW w:w="1212" w:type="pct"/>
            <w:tcBorders>
              <w:right w:val="single" w:sz="12" w:space="0" w:color="auto"/>
            </w:tcBorders>
            <w:shd w:val="clear" w:color="auto" w:fill="D9D9D9"/>
            <w:vAlign w:val="center"/>
          </w:tcPr>
          <w:p w14:paraId="64B6BC20"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DE EVALUACIÓN </w:t>
            </w:r>
          </w:p>
        </w:tc>
      </w:tr>
      <w:tr w:rsidR="00365DE5" w:rsidRPr="00126294" w14:paraId="6C74E87E" w14:textId="77777777" w:rsidTr="000D1E8B">
        <w:trPr>
          <w:trHeight w:val="757"/>
        </w:trPr>
        <w:tc>
          <w:tcPr>
            <w:tcW w:w="910" w:type="pct"/>
            <w:tcBorders>
              <w:left w:val="single" w:sz="12" w:space="0" w:color="auto"/>
              <w:right w:val="single" w:sz="12" w:space="0" w:color="auto"/>
            </w:tcBorders>
            <w:shd w:val="clear" w:color="auto" w:fill="auto"/>
            <w:vAlign w:val="center"/>
          </w:tcPr>
          <w:p w14:paraId="534A85DD"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CONFLICTO DE INTERÉS</w:t>
            </w:r>
          </w:p>
        </w:tc>
        <w:tc>
          <w:tcPr>
            <w:tcW w:w="1205" w:type="pct"/>
            <w:tcBorders>
              <w:left w:val="single" w:sz="12" w:space="0" w:color="auto"/>
            </w:tcBorders>
            <w:shd w:val="clear" w:color="auto" w:fill="auto"/>
            <w:vAlign w:val="center"/>
          </w:tcPr>
          <w:p w14:paraId="6CFE3F62"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Conflicto de Interés</w:t>
            </w:r>
          </w:p>
        </w:tc>
        <w:tc>
          <w:tcPr>
            <w:tcW w:w="802" w:type="pct"/>
            <w:tcBorders>
              <w:right w:val="single" w:sz="12" w:space="0" w:color="auto"/>
            </w:tcBorders>
            <w:shd w:val="clear" w:color="auto" w:fill="auto"/>
            <w:vAlign w:val="center"/>
          </w:tcPr>
          <w:p w14:paraId="70D2731B"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5496D136"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38E4EEF1"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872" w:type="pct"/>
            <w:tcBorders>
              <w:left w:val="single" w:sz="12" w:space="0" w:color="auto"/>
            </w:tcBorders>
            <w:shd w:val="clear" w:color="auto" w:fill="auto"/>
            <w:vAlign w:val="center"/>
          </w:tcPr>
          <w:p w14:paraId="41AF63B9" w14:textId="77777777" w:rsidR="00365DE5" w:rsidRPr="00126294" w:rsidRDefault="00365DE5" w:rsidP="00D92267">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009197B0" w14:textId="77777777" w:rsidR="00365DE5" w:rsidRPr="00126294" w:rsidRDefault="00365DE5" w:rsidP="00D92267">
            <w:pPr>
              <w:suppressAutoHyphens/>
              <w:jc w:val="center"/>
              <w:rPr>
                <w:rFonts w:ascii="Tahoma" w:hAnsi="Tahoma" w:cs="Tahoma"/>
                <w:sz w:val="16"/>
                <w:szCs w:val="16"/>
                <w:lang w:val="es-ES_tradnl"/>
              </w:rPr>
            </w:pPr>
          </w:p>
        </w:tc>
      </w:tr>
      <w:tr w:rsidR="00365DE5" w:rsidRPr="00126294" w14:paraId="067D9301" w14:textId="77777777" w:rsidTr="000D1E8B">
        <w:trPr>
          <w:trHeight w:val="869"/>
        </w:trPr>
        <w:tc>
          <w:tcPr>
            <w:tcW w:w="910" w:type="pct"/>
            <w:tcBorders>
              <w:left w:val="single" w:sz="12" w:space="0" w:color="auto"/>
              <w:right w:val="single" w:sz="12" w:space="0" w:color="auto"/>
            </w:tcBorders>
            <w:shd w:val="clear" w:color="auto" w:fill="auto"/>
            <w:vAlign w:val="center"/>
          </w:tcPr>
          <w:p w14:paraId="5C081465"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ELEGIBILIDAD</w:t>
            </w:r>
          </w:p>
        </w:tc>
        <w:tc>
          <w:tcPr>
            <w:tcW w:w="1205" w:type="pct"/>
            <w:tcBorders>
              <w:left w:val="single" w:sz="12" w:space="0" w:color="auto"/>
            </w:tcBorders>
            <w:shd w:val="clear" w:color="auto" w:fill="auto"/>
            <w:vAlign w:val="center"/>
          </w:tcPr>
          <w:p w14:paraId="3D035E5A"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Elegibilidad del Postulante</w:t>
            </w:r>
          </w:p>
        </w:tc>
        <w:tc>
          <w:tcPr>
            <w:tcW w:w="802" w:type="pct"/>
            <w:tcBorders>
              <w:right w:val="single" w:sz="12" w:space="0" w:color="auto"/>
            </w:tcBorders>
            <w:shd w:val="clear" w:color="auto" w:fill="auto"/>
            <w:vAlign w:val="center"/>
          </w:tcPr>
          <w:p w14:paraId="45477F9B"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62F74023"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42646EF5"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872" w:type="pct"/>
            <w:tcBorders>
              <w:left w:val="single" w:sz="12" w:space="0" w:color="auto"/>
            </w:tcBorders>
            <w:shd w:val="clear" w:color="auto" w:fill="auto"/>
            <w:vAlign w:val="center"/>
          </w:tcPr>
          <w:p w14:paraId="22018A97" w14:textId="77777777" w:rsidR="00365DE5" w:rsidRPr="00126294" w:rsidRDefault="00365DE5" w:rsidP="00D92267">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302E97AD" w14:textId="77777777" w:rsidR="00365DE5" w:rsidRPr="00126294" w:rsidRDefault="00365DE5" w:rsidP="00D92267">
            <w:pPr>
              <w:suppressAutoHyphens/>
              <w:jc w:val="center"/>
              <w:rPr>
                <w:rFonts w:ascii="Tahoma" w:hAnsi="Tahoma" w:cs="Tahoma"/>
                <w:sz w:val="16"/>
                <w:szCs w:val="16"/>
                <w:lang w:val="es-ES_tradnl"/>
              </w:rPr>
            </w:pPr>
          </w:p>
        </w:tc>
      </w:tr>
      <w:tr w:rsidR="00365DE5" w:rsidRPr="00126294" w14:paraId="44F0E751" w14:textId="77777777" w:rsidTr="000D1E8B">
        <w:trPr>
          <w:trHeight w:val="1686"/>
        </w:trPr>
        <w:tc>
          <w:tcPr>
            <w:tcW w:w="910" w:type="pct"/>
            <w:tcBorders>
              <w:left w:val="single" w:sz="12" w:space="0" w:color="auto"/>
              <w:right w:val="single" w:sz="12" w:space="0" w:color="auto"/>
            </w:tcBorders>
            <w:shd w:val="clear" w:color="auto" w:fill="auto"/>
            <w:vAlign w:val="center"/>
          </w:tcPr>
          <w:p w14:paraId="1A7D47F6"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A.</w:t>
            </w:r>
          </w:p>
          <w:p w14:paraId="533E5D7E"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FORMACIÓN</w:t>
            </w:r>
          </w:p>
          <w:p w14:paraId="1A957C4C" w14:textId="77777777" w:rsidR="00365DE5" w:rsidRPr="00126294" w:rsidRDefault="00365DE5" w:rsidP="00D92267">
            <w:pPr>
              <w:suppressAutoHyphens/>
              <w:jc w:val="center"/>
              <w:rPr>
                <w:rFonts w:ascii="Tahoma" w:hAnsi="Tahoma" w:cs="Tahoma"/>
                <w:b/>
                <w:sz w:val="16"/>
                <w:szCs w:val="16"/>
                <w:lang w:val="es-ES_tradnl"/>
              </w:rPr>
            </w:pPr>
            <w:r w:rsidRPr="00F06FDF">
              <w:rPr>
                <w:rFonts w:ascii="Tahoma" w:hAnsi="Tahoma" w:cs="Tahoma"/>
                <w:b/>
                <w:sz w:val="16"/>
                <w:szCs w:val="16"/>
                <w:lang w:val="es-ES_tradnl"/>
              </w:rPr>
              <w:t>PROFESIONAL</w:t>
            </w:r>
          </w:p>
          <w:p w14:paraId="73CE3B0F"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49BCAB48" w14:textId="2984EB9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A1 + A2 = </w:t>
            </w:r>
            <w:r w:rsidR="003E72FF">
              <w:rPr>
                <w:rFonts w:ascii="Tahoma" w:hAnsi="Tahoma" w:cs="Tahoma"/>
                <w:b/>
                <w:sz w:val="16"/>
                <w:szCs w:val="16"/>
                <w:lang w:val="es-ES_tradnl"/>
              </w:rPr>
              <w:t>15</w:t>
            </w:r>
            <w:r w:rsidRPr="00126294">
              <w:rPr>
                <w:rFonts w:ascii="Tahoma" w:hAnsi="Tahoma" w:cs="Tahoma"/>
                <w:b/>
                <w:sz w:val="16"/>
                <w:szCs w:val="16"/>
                <w:lang w:val="es-ES_tradnl"/>
              </w:rPr>
              <w:t xml:space="preserve"> puntos)</w:t>
            </w:r>
          </w:p>
        </w:tc>
        <w:tc>
          <w:tcPr>
            <w:tcW w:w="1205" w:type="pct"/>
            <w:tcBorders>
              <w:left w:val="single" w:sz="12" w:space="0" w:color="auto"/>
            </w:tcBorders>
            <w:shd w:val="clear" w:color="auto" w:fill="auto"/>
            <w:vAlign w:val="center"/>
          </w:tcPr>
          <w:p w14:paraId="6603B44F" w14:textId="77777777" w:rsidR="00365DE5" w:rsidRPr="00126294" w:rsidRDefault="00365DE5" w:rsidP="00610F4D">
            <w:pPr>
              <w:suppressAutoHyphens/>
              <w:rPr>
                <w:rFonts w:ascii="Tahoma" w:hAnsi="Tahoma" w:cs="Tahoma"/>
                <w:sz w:val="16"/>
                <w:szCs w:val="16"/>
                <w:lang w:val="es-ES_tradnl"/>
              </w:rPr>
            </w:pPr>
          </w:p>
          <w:p w14:paraId="48B1C8BA" w14:textId="77777777" w:rsidR="00610F4D" w:rsidRPr="00610F4D" w:rsidRDefault="00610F4D" w:rsidP="00610F4D">
            <w:pPr>
              <w:suppressAutoHyphens/>
              <w:rPr>
                <w:rFonts w:ascii="Tahoma" w:hAnsi="Tahoma" w:cs="Tahoma"/>
                <w:sz w:val="16"/>
                <w:szCs w:val="16"/>
                <w:lang w:val="es-ES_tradnl"/>
              </w:rPr>
            </w:pPr>
            <w:r w:rsidRPr="00610F4D">
              <w:rPr>
                <w:rFonts w:ascii="Tahoma" w:hAnsi="Tahoma" w:cs="Tahoma"/>
                <w:sz w:val="16"/>
                <w:szCs w:val="16"/>
                <w:lang w:val="es-ES_tradnl"/>
              </w:rPr>
              <w:t>Bachiller (Requisito habilitante)</w:t>
            </w:r>
          </w:p>
          <w:p w14:paraId="676E75B6" w14:textId="77777777" w:rsidR="00610F4D" w:rsidRPr="00610F4D" w:rsidRDefault="00610F4D" w:rsidP="00610F4D">
            <w:pPr>
              <w:suppressAutoHyphens/>
              <w:rPr>
                <w:rFonts w:ascii="Tahoma" w:hAnsi="Tahoma" w:cs="Tahoma"/>
                <w:i/>
                <w:sz w:val="16"/>
                <w:szCs w:val="16"/>
                <w:lang w:val="es-ES_tradnl"/>
              </w:rPr>
            </w:pPr>
            <w:r w:rsidRPr="00610F4D">
              <w:rPr>
                <w:rFonts w:ascii="Tahoma" w:hAnsi="Tahoma" w:cs="Tahoma"/>
                <w:sz w:val="16"/>
                <w:szCs w:val="16"/>
                <w:lang w:val="es-ES_tradnl"/>
              </w:rPr>
              <w:t>Licencia de conducir vigente categoría profesional “C” (Requisito habilitante)</w:t>
            </w:r>
          </w:p>
          <w:p w14:paraId="37291BA8" w14:textId="2D547763" w:rsidR="00365DE5" w:rsidRPr="00126294" w:rsidRDefault="00365DE5" w:rsidP="00610F4D">
            <w:pPr>
              <w:suppressAutoHyphens/>
              <w:rPr>
                <w:rFonts w:ascii="Tahoma" w:hAnsi="Tahoma" w:cs="Tahoma"/>
                <w:sz w:val="16"/>
                <w:szCs w:val="16"/>
                <w:lang w:val="es-ES_tradnl"/>
              </w:rPr>
            </w:pPr>
          </w:p>
        </w:tc>
        <w:tc>
          <w:tcPr>
            <w:tcW w:w="802" w:type="pct"/>
            <w:tcBorders>
              <w:right w:val="single" w:sz="12" w:space="0" w:color="auto"/>
            </w:tcBorders>
            <w:shd w:val="clear" w:color="auto" w:fill="auto"/>
            <w:vAlign w:val="center"/>
          </w:tcPr>
          <w:p w14:paraId="3F16D785"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6A56DAD6"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2116358F" w14:textId="77777777" w:rsidR="00365DE5" w:rsidRPr="00126294" w:rsidRDefault="00365DE5" w:rsidP="00D92267">
            <w:pPr>
              <w:suppressAutoHyphens/>
              <w:jc w:val="center"/>
              <w:rPr>
                <w:rFonts w:ascii="Tahoma" w:hAnsi="Tahoma" w:cs="Tahoma"/>
                <w:sz w:val="16"/>
                <w:szCs w:val="16"/>
                <w:lang w:val="es-ES_tradnl"/>
              </w:rPr>
            </w:pPr>
          </w:p>
          <w:p w14:paraId="6C11856A" w14:textId="6756D1BC" w:rsidR="00365DE5" w:rsidRPr="00126294" w:rsidRDefault="00365DE5" w:rsidP="00D92267">
            <w:pPr>
              <w:suppressAutoHyphens/>
              <w:jc w:val="center"/>
              <w:rPr>
                <w:rFonts w:ascii="Tahoma" w:hAnsi="Tahoma" w:cs="Tahoma"/>
                <w:b/>
                <w:sz w:val="16"/>
                <w:szCs w:val="16"/>
                <w:lang w:val="es-ES_tradnl"/>
              </w:rPr>
            </w:pPr>
            <w:r>
              <w:rPr>
                <w:rFonts w:ascii="Tahoma" w:hAnsi="Tahoma" w:cs="Tahoma"/>
                <w:b/>
                <w:sz w:val="16"/>
                <w:szCs w:val="16"/>
                <w:lang w:val="es-ES_tradnl"/>
              </w:rPr>
              <w:t>Si cumple: Puntaje A1 = máximo</w:t>
            </w:r>
            <w:r w:rsidRPr="00005A43">
              <w:rPr>
                <w:rFonts w:ascii="Tahoma" w:hAnsi="Tahoma" w:cs="Tahoma"/>
                <w:b/>
                <w:sz w:val="16"/>
                <w:szCs w:val="16"/>
                <w:lang w:val="es-ES_tradnl"/>
              </w:rPr>
              <w:t xml:space="preserve"> </w:t>
            </w:r>
            <w:r w:rsidR="003E72FF">
              <w:rPr>
                <w:rFonts w:ascii="Tahoma" w:hAnsi="Tahoma" w:cs="Tahoma"/>
                <w:b/>
                <w:sz w:val="16"/>
                <w:szCs w:val="16"/>
                <w:lang w:val="es-ES_tradnl"/>
              </w:rPr>
              <w:t>15</w:t>
            </w:r>
            <w:r w:rsidRPr="00005A43">
              <w:rPr>
                <w:rFonts w:ascii="Tahoma" w:hAnsi="Tahoma" w:cs="Tahoma"/>
                <w:b/>
                <w:sz w:val="16"/>
                <w:szCs w:val="16"/>
                <w:lang w:val="es-ES_tradnl"/>
              </w:rPr>
              <w:t xml:space="preserve"> </w:t>
            </w:r>
            <w:r w:rsidRPr="00126294">
              <w:rPr>
                <w:rFonts w:ascii="Tahoma" w:hAnsi="Tahoma" w:cs="Tahoma"/>
                <w:b/>
                <w:sz w:val="16"/>
                <w:szCs w:val="16"/>
                <w:lang w:val="es-ES_tradnl"/>
              </w:rPr>
              <w:t>puntos</w:t>
            </w:r>
          </w:p>
        </w:tc>
        <w:tc>
          <w:tcPr>
            <w:tcW w:w="872" w:type="pct"/>
            <w:tcBorders>
              <w:left w:val="single" w:sz="12" w:space="0" w:color="auto"/>
            </w:tcBorders>
            <w:shd w:val="clear" w:color="auto" w:fill="auto"/>
            <w:vAlign w:val="center"/>
          </w:tcPr>
          <w:p w14:paraId="773824DF" w14:textId="4BE6E8B6" w:rsidR="00365DE5" w:rsidRPr="00316132" w:rsidRDefault="00365DE5" w:rsidP="00610F4D">
            <w:pPr>
              <w:suppressAutoHyphens/>
              <w:spacing w:after="0" w:line="240" w:lineRule="auto"/>
              <w:rPr>
                <w:rFonts w:ascii="Tahoma" w:hAnsi="Tahoma" w:cs="Tahoma"/>
                <w:sz w:val="16"/>
                <w:szCs w:val="16"/>
                <w:lang w:val="es-ES"/>
              </w:rPr>
            </w:pPr>
          </w:p>
        </w:tc>
        <w:tc>
          <w:tcPr>
            <w:tcW w:w="1212" w:type="pct"/>
            <w:tcBorders>
              <w:right w:val="single" w:sz="12" w:space="0" w:color="auto"/>
            </w:tcBorders>
            <w:shd w:val="clear" w:color="auto" w:fill="auto"/>
            <w:vAlign w:val="center"/>
          </w:tcPr>
          <w:p w14:paraId="1AF1AFC5" w14:textId="6D89E30D" w:rsidR="00365DE5" w:rsidRPr="00AB7510" w:rsidRDefault="00365DE5" w:rsidP="00610F4D">
            <w:pPr>
              <w:suppressAutoHyphens/>
              <w:spacing w:after="0" w:line="240" w:lineRule="auto"/>
              <w:ind w:left="177"/>
              <w:rPr>
                <w:rFonts w:ascii="Tahoma" w:eastAsia="Calibri" w:hAnsi="Tahoma" w:cs="Tahoma"/>
                <w:sz w:val="16"/>
                <w:szCs w:val="16"/>
                <w:lang w:val="es-ES_tradnl"/>
              </w:rPr>
            </w:pPr>
          </w:p>
        </w:tc>
      </w:tr>
      <w:tr w:rsidR="00365DE5" w:rsidRPr="00126294" w14:paraId="4E2671E3" w14:textId="77777777" w:rsidTr="000D1E8B">
        <w:trPr>
          <w:trHeight w:val="506"/>
        </w:trPr>
        <w:tc>
          <w:tcPr>
            <w:tcW w:w="910" w:type="pct"/>
            <w:tcBorders>
              <w:left w:val="single" w:sz="12" w:space="0" w:color="auto"/>
              <w:right w:val="single" w:sz="12" w:space="0" w:color="auto"/>
            </w:tcBorders>
            <w:shd w:val="clear" w:color="auto" w:fill="auto"/>
            <w:vAlign w:val="center"/>
          </w:tcPr>
          <w:p w14:paraId="68E6E497" w14:textId="77777777" w:rsidR="00365DE5" w:rsidRPr="00126294" w:rsidRDefault="00365DE5" w:rsidP="00D92267">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B.</w:t>
            </w:r>
          </w:p>
          <w:p w14:paraId="7CDC70B5" w14:textId="77777777" w:rsidR="00365DE5" w:rsidRPr="00126294" w:rsidRDefault="00365DE5" w:rsidP="00D92267">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EXPERIENCIA</w:t>
            </w:r>
          </w:p>
          <w:p w14:paraId="2FDCD9A0" w14:textId="77777777" w:rsidR="00365DE5" w:rsidRPr="00126294" w:rsidRDefault="00365DE5" w:rsidP="00D92267">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 xml:space="preserve">GENERAL </w:t>
            </w:r>
          </w:p>
          <w:p w14:paraId="46958AFE"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72021121" w14:textId="77777777" w:rsidR="00365DE5" w:rsidRPr="00126294" w:rsidRDefault="00365DE5" w:rsidP="00D92267">
            <w:pPr>
              <w:jc w:val="center"/>
              <w:rPr>
                <w:rFonts w:ascii="Tahoma" w:eastAsia="Calibri" w:hAnsi="Tahoma" w:cs="Tahoma"/>
                <w:b/>
                <w:sz w:val="16"/>
                <w:szCs w:val="16"/>
                <w:lang w:val="es-ES_tradnl"/>
              </w:rPr>
            </w:pPr>
            <w:r>
              <w:rPr>
                <w:rFonts w:ascii="Tahoma" w:hAnsi="Tahoma" w:cs="Tahoma"/>
                <w:b/>
                <w:sz w:val="16"/>
                <w:szCs w:val="16"/>
                <w:lang w:val="es-ES_tradnl"/>
              </w:rPr>
              <w:t>B1 + B2 = 20</w:t>
            </w:r>
            <w:r w:rsidRPr="00126294">
              <w:rPr>
                <w:rFonts w:ascii="Tahoma" w:hAnsi="Tahoma" w:cs="Tahoma"/>
                <w:b/>
                <w:sz w:val="16"/>
                <w:szCs w:val="16"/>
                <w:lang w:val="es-ES_tradnl"/>
              </w:rPr>
              <w:t xml:space="preserve"> puntos)</w:t>
            </w:r>
          </w:p>
        </w:tc>
        <w:tc>
          <w:tcPr>
            <w:tcW w:w="1205" w:type="pct"/>
            <w:tcBorders>
              <w:left w:val="single" w:sz="12" w:space="0" w:color="auto"/>
            </w:tcBorders>
            <w:shd w:val="clear" w:color="auto" w:fill="auto"/>
            <w:vAlign w:val="center"/>
          </w:tcPr>
          <w:p w14:paraId="019EDDCC" w14:textId="0FA81EC6" w:rsidR="00610F4D" w:rsidRPr="00610F4D" w:rsidRDefault="00610F4D" w:rsidP="00610F4D">
            <w:pPr>
              <w:suppressAutoHyphens/>
              <w:jc w:val="both"/>
              <w:rPr>
                <w:rFonts w:ascii="Tahoma" w:hAnsi="Tahoma" w:cs="Tahoma"/>
                <w:b/>
                <w:sz w:val="16"/>
                <w:szCs w:val="16"/>
                <w:lang w:val="es-ES_tradnl"/>
              </w:rPr>
            </w:pPr>
            <w:r w:rsidRPr="00610F4D">
              <w:rPr>
                <w:rFonts w:ascii="Tahoma" w:hAnsi="Tahoma" w:cs="Tahoma"/>
                <w:sz w:val="16"/>
                <w:szCs w:val="16"/>
                <w:lang w:val="es-ES_tradnl"/>
              </w:rPr>
              <w:t xml:space="preserve">Acreditar al menos (36) meses de experiencia conduciendo vehículos </w:t>
            </w:r>
            <w:r w:rsidRPr="00610F4D">
              <w:rPr>
                <w:rFonts w:ascii="Tahoma" w:hAnsi="Tahoma" w:cs="Tahoma"/>
                <w:sz w:val="16"/>
                <w:szCs w:val="16"/>
              </w:rPr>
              <w:t xml:space="preserve">de transporte liviano </w:t>
            </w:r>
            <w:r w:rsidR="000D1E8B">
              <w:rPr>
                <w:rFonts w:ascii="Tahoma" w:hAnsi="Tahoma" w:cs="Tahoma"/>
                <w:sz w:val="16"/>
                <w:szCs w:val="16"/>
              </w:rPr>
              <w:t>y/</w:t>
            </w:r>
            <w:r w:rsidRPr="00610F4D">
              <w:rPr>
                <w:rFonts w:ascii="Tahoma" w:hAnsi="Tahoma" w:cs="Tahoma"/>
                <w:sz w:val="16"/>
                <w:szCs w:val="16"/>
              </w:rPr>
              <w:t xml:space="preserve">o </w:t>
            </w:r>
            <w:r w:rsidR="000D1E8B">
              <w:rPr>
                <w:rFonts w:ascii="Tahoma" w:hAnsi="Tahoma" w:cs="Tahoma"/>
                <w:sz w:val="16"/>
                <w:szCs w:val="16"/>
              </w:rPr>
              <w:t>p</w:t>
            </w:r>
            <w:r w:rsidRPr="00610F4D">
              <w:rPr>
                <w:rFonts w:ascii="Tahoma" w:hAnsi="Tahoma" w:cs="Tahoma"/>
                <w:sz w:val="16"/>
                <w:szCs w:val="16"/>
              </w:rPr>
              <w:t>esado. Este requisito es un factor de habilitación, (Factor habilitante)</w:t>
            </w:r>
            <w:r w:rsidRPr="00610F4D">
              <w:rPr>
                <w:rFonts w:ascii="Tahoma" w:hAnsi="Tahoma" w:cs="Tahoma"/>
                <w:sz w:val="16"/>
                <w:szCs w:val="16"/>
                <w:lang w:val="es-ES_tradnl"/>
              </w:rPr>
              <w:t xml:space="preserve">. </w:t>
            </w:r>
          </w:p>
          <w:p w14:paraId="54581D8B" w14:textId="68CFA94D" w:rsidR="00365DE5" w:rsidRPr="00EC0BA1" w:rsidRDefault="00365DE5" w:rsidP="00D92267">
            <w:pPr>
              <w:suppressAutoHyphens/>
              <w:jc w:val="both"/>
              <w:rPr>
                <w:rFonts w:ascii="Tahoma" w:hAnsi="Tahoma" w:cs="Tahoma"/>
                <w:sz w:val="16"/>
                <w:szCs w:val="16"/>
                <w:lang w:val="es-ES_tradnl"/>
              </w:rPr>
            </w:pPr>
          </w:p>
        </w:tc>
        <w:tc>
          <w:tcPr>
            <w:tcW w:w="802" w:type="pct"/>
            <w:tcBorders>
              <w:right w:val="single" w:sz="12" w:space="0" w:color="auto"/>
            </w:tcBorders>
            <w:shd w:val="clear" w:color="auto" w:fill="auto"/>
            <w:vAlign w:val="center"/>
          </w:tcPr>
          <w:p w14:paraId="53722F64" w14:textId="77777777" w:rsidR="00365DE5" w:rsidRPr="00EC0BA1" w:rsidRDefault="00365DE5" w:rsidP="00D92267">
            <w:pPr>
              <w:suppressAutoHyphens/>
              <w:jc w:val="center"/>
              <w:rPr>
                <w:rFonts w:ascii="Tahoma" w:hAnsi="Tahoma" w:cs="Tahoma"/>
                <w:sz w:val="16"/>
                <w:szCs w:val="16"/>
                <w:lang w:val="es-ES_tradnl"/>
              </w:rPr>
            </w:pPr>
          </w:p>
          <w:p w14:paraId="5E90FD9F" w14:textId="77777777" w:rsidR="00365DE5" w:rsidRPr="00EC0BA1" w:rsidRDefault="00365DE5" w:rsidP="00D92267">
            <w:pPr>
              <w:suppressAutoHyphens/>
              <w:jc w:val="center"/>
              <w:rPr>
                <w:rFonts w:ascii="Tahoma" w:hAnsi="Tahoma" w:cs="Tahoma"/>
                <w:sz w:val="16"/>
                <w:szCs w:val="16"/>
                <w:lang w:val="es-ES_tradnl"/>
              </w:rPr>
            </w:pPr>
            <w:r w:rsidRPr="00EC0BA1">
              <w:rPr>
                <w:rFonts w:ascii="Tahoma" w:hAnsi="Tahoma" w:cs="Tahoma"/>
                <w:sz w:val="16"/>
                <w:szCs w:val="16"/>
                <w:lang w:val="es-ES_tradnl"/>
              </w:rPr>
              <w:t>Cumple/No Cumple</w:t>
            </w:r>
          </w:p>
          <w:p w14:paraId="7B5EA4FC" w14:textId="77777777" w:rsidR="00365DE5" w:rsidRPr="00EC0BA1" w:rsidRDefault="00365DE5" w:rsidP="00D92267">
            <w:pPr>
              <w:suppressAutoHyphens/>
              <w:jc w:val="center"/>
              <w:rPr>
                <w:rFonts w:ascii="Tahoma" w:hAnsi="Tahoma" w:cs="Tahoma"/>
                <w:sz w:val="16"/>
                <w:szCs w:val="16"/>
                <w:lang w:val="es-ES_tradnl"/>
              </w:rPr>
            </w:pPr>
            <w:r w:rsidRPr="00EC0BA1">
              <w:rPr>
                <w:rFonts w:ascii="Tahoma" w:hAnsi="Tahoma" w:cs="Tahoma"/>
                <w:sz w:val="16"/>
                <w:szCs w:val="16"/>
                <w:lang w:val="es-ES_tradnl"/>
              </w:rPr>
              <w:t>(factor habilitante)</w:t>
            </w:r>
          </w:p>
          <w:p w14:paraId="78EC4AC9" w14:textId="77777777" w:rsidR="00365DE5" w:rsidRPr="00EC0BA1" w:rsidRDefault="00365DE5" w:rsidP="00D92267">
            <w:pPr>
              <w:suppressAutoHyphens/>
              <w:jc w:val="center"/>
              <w:rPr>
                <w:rFonts w:ascii="Tahoma" w:hAnsi="Tahoma" w:cs="Tahoma"/>
                <w:sz w:val="16"/>
                <w:szCs w:val="16"/>
                <w:lang w:val="es-ES_tradnl"/>
              </w:rPr>
            </w:pPr>
          </w:p>
          <w:p w14:paraId="1BFDE8F3" w14:textId="77777777" w:rsidR="00365DE5" w:rsidRPr="00EC0BA1" w:rsidRDefault="00365DE5" w:rsidP="00D92267">
            <w:pPr>
              <w:suppressAutoHyphens/>
              <w:jc w:val="center"/>
              <w:rPr>
                <w:rFonts w:ascii="Tahoma" w:hAnsi="Tahoma" w:cs="Tahoma"/>
                <w:sz w:val="16"/>
                <w:szCs w:val="16"/>
                <w:lang w:val="es-ES_tradnl"/>
              </w:rPr>
            </w:pPr>
            <w:r w:rsidRPr="00EC0BA1">
              <w:rPr>
                <w:rFonts w:ascii="Tahoma" w:hAnsi="Tahoma" w:cs="Tahoma"/>
                <w:b/>
                <w:sz w:val="16"/>
                <w:szCs w:val="16"/>
                <w:lang w:val="es-ES_tradnl"/>
              </w:rPr>
              <w:t xml:space="preserve">Si cumple: Puntaje B1 </w:t>
            </w:r>
            <w:proofErr w:type="gramStart"/>
            <w:r w:rsidRPr="00EC0BA1">
              <w:rPr>
                <w:rFonts w:ascii="Tahoma" w:hAnsi="Tahoma" w:cs="Tahoma"/>
                <w:b/>
                <w:sz w:val="16"/>
                <w:szCs w:val="16"/>
                <w:lang w:val="es-ES_tradnl"/>
              </w:rPr>
              <w:t>=  máximo</w:t>
            </w:r>
            <w:proofErr w:type="gramEnd"/>
            <w:r w:rsidRPr="00EC0BA1">
              <w:rPr>
                <w:rFonts w:ascii="Tahoma" w:hAnsi="Tahoma" w:cs="Tahoma"/>
                <w:b/>
                <w:sz w:val="16"/>
                <w:szCs w:val="16"/>
                <w:lang w:val="es-ES_tradnl"/>
              </w:rPr>
              <w:t xml:space="preserve"> 10 puntos</w:t>
            </w:r>
          </w:p>
        </w:tc>
        <w:tc>
          <w:tcPr>
            <w:tcW w:w="872" w:type="pct"/>
            <w:tcBorders>
              <w:left w:val="single" w:sz="12" w:space="0" w:color="auto"/>
            </w:tcBorders>
            <w:shd w:val="clear" w:color="auto" w:fill="auto"/>
            <w:vAlign w:val="center"/>
          </w:tcPr>
          <w:p w14:paraId="76DE635A" w14:textId="77777777" w:rsidR="00365DE5" w:rsidRPr="00EC0BA1" w:rsidRDefault="00365DE5" w:rsidP="00D92267">
            <w:pPr>
              <w:suppressAutoHyphens/>
              <w:jc w:val="center"/>
              <w:rPr>
                <w:rFonts w:ascii="Tahoma" w:eastAsia="Calibri" w:hAnsi="Tahoma" w:cs="Tahoma"/>
                <w:sz w:val="16"/>
                <w:szCs w:val="16"/>
                <w:lang w:val="es-ES_tradnl"/>
              </w:rPr>
            </w:pPr>
            <w:r w:rsidRPr="00EC0BA1">
              <w:rPr>
                <w:rFonts w:ascii="Tahoma" w:eastAsia="Calibri" w:hAnsi="Tahoma" w:cs="Tahoma"/>
                <w:sz w:val="16"/>
                <w:szCs w:val="16"/>
                <w:lang w:val="es-ES_tradnl"/>
              </w:rPr>
              <w:t>Requisito adicional al mínimo solicitado</w:t>
            </w:r>
          </w:p>
          <w:p w14:paraId="4C9672EC" w14:textId="77777777" w:rsidR="00365DE5" w:rsidRPr="00EC0BA1" w:rsidRDefault="00365DE5" w:rsidP="00D92267">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42C3B20F" w14:textId="77777777" w:rsidR="00365DE5" w:rsidRPr="00EC0BA1" w:rsidRDefault="00365DE5" w:rsidP="00D92267">
            <w:pPr>
              <w:jc w:val="center"/>
              <w:rPr>
                <w:rFonts w:ascii="Tahoma" w:hAnsi="Tahoma" w:cs="Tahoma"/>
                <w:b/>
                <w:sz w:val="16"/>
                <w:szCs w:val="16"/>
                <w:lang w:val="es-ES_tradnl"/>
              </w:rPr>
            </w:pPr>
          </w:p>
          <w:p w14:paraId="6892B99F" w14:textId="0CD67FE7" w:rsidR="00365DE5" w:rsidRPr="00EC0BA1" w:rsidRDefault="00365DE5" w:rsidP="00D92267">
            <w:pPr>
              <w:jc w:val="center"/>
              <w:rPr>
                <w:rFonts w:ascii="Tahoma" w:hAnsi="Tahoma" w:cs="Tahoma"/>
                <w:b/>
                <w:sz w:val="16"/>
                <w:szCs w:val="16"/>
                <w:lang w:val="es-ES_tradnl"/>
              </w:rPr>
            </w:pPr>
            <w:r w:rsidRPr="00EC0BA1">
              <w:rPr>
                <w:rFonts w:ascii="Tahoma" w:hAnsi="Tahoma" w:cs="Tahoma"/>
                <w:b/>
                <w:sz w:val="16"/>
                <w:szCs w:val="16"/>
                <w:lang w:val="es-ES_tradnl"/>
              </w:rPr>
              <w:t>Puntaje B2 =1</w:t>
            </w:r>
            <w:r w:rsidR="001B5D01">
              <w:rPr>
                <w:rFonts w:ascii="Tahoma" w:hAnsi="Tahoma" w:cs="Tahoma"/>
                <w:b/>
                <w:sz w:val="16"/>
                <w:szCs w:val="16"/>
                <w:lang w:val="es-ES_tradnl"/>
              </w:rPr>
              <w:t>0</w:t>
            </w:r>
            <w:r w:rsidRPr="00EC0BA1">
              <w:rPr>
                <w:rFonts w:ascii="Tahoma" w:hAnsi="Tahoma" w:cs="Tahoma"/>
                <w:b/>
                <w:sz w:val="16"/>
                <w:szCs w:val="16"/>
                <w:lang w:val="es-ES_tradnl"/>
              </w:rPr>
              <w:t xml:space="preserve"> puntos</w:t>
            </w:r>
          </w:p>
          <w:p w14:paraId="5FE7F03C" w14:textId="424F1CF3" w:rsidR="00365DE5" w:rsidRPr="00EC0BA1" w:rsidRDefault="00365DE5" w:rsidP="00D92267">
            <w:pPr>
              <w:jc w:val="center"/>
              <w:rPr>
                <w:rFonts w:ascii="Tahoma" w:eastAsia="Calibri" w:hAnsi="Tahoma" w:cs="Tahoma"/>
                <w:sz w:val="16"/>
                <w:szCs w:val="16"/>
                <w:lang w:val="es-ES_tradnl"/>
              </w:rPr>
            </w:pPr>
            <w:r w:rsidRPr="00EC0BA1">
              <w:rPr>
                <w:rFonts w:ascii="Tahoma" w:hAnsi="Tahoma" w:cs="Tahoma"/>
                <w:b/>
                <w:sz w:val="16"/>
                <w:szCs w:val="16"/>
                <w:lang w:val="es-ES_tradnl"/>
              </w:rPr>
              <w:t xml:space="preserve"> </w:t>
            </w:r>
            <w:r w:rsidR="00D252BB">
              <w:rPr>
                <w:rFonts w:ascii="Tahoma" w:hAnsi="Tahoma" w:cs="Tahoma"/>
                <w:b/>
                <w:sz w:val="16"/>
                <w:szCs w:val="16"/>
                <w:lang w:val="es-ES_tradnl"/>
              </w:rPr>
              <w:t>2</w:t>
            </w:r>
            <w:r w:rsidRPr="00EC0BA1">
              <w:rPr>
                <w:rFonts w:ascii="Tahoma" w:hAnsi="Tahoma" w:cs="Tahoma"/>
                <w:sz w:val="16"/>
                <w:szCs w:val="16"/>
                <w:lang w:val="es-ES_tradnl"/>
              </w:rPr>
              <w:t xml:space="preserve"> punto</w:t>
            </w:r>
            <w:r w:rsidR="00F32A11">
              <w:rPr>
                <w:rFonts w:ascii="Tahoma" w:hAnsi="Tahoma" w:cs="Tahoma"/>
                <w:sz w:val="16"/>
                <w:szCs w:val="16"/>
                <w:lang w:val="es-ES_tradnl"/>
              </w:rPr>
              <w:t>s</w:t>
            </w:r>
            <w:r w:rsidRPr="00EC0BA1">
              <w:rPr>
                <w:rFonts w:ascii="Tahoma" w:hAnsi="Tahoma" w:cs="Tahoma"/>
                <w:sz w:val="16"/>
                <w:szCs w:val="16"/>
                <w:lang w:val="es-ES_tradnl"/>
              </w:rPr>
              <w:t xml:space="preserve"> por año adicional al mínimo solicitado, hasta un máximo de 10 puntos adicionales </w:t>
            </w:r>
          </w:p>
          <w:p w14:paraId="5FF82814" w14:textId="77777777" w:rsidR="00365DE5" w:rsidRPr="00EC0BA1" w:rsidRDefault="00365DE5" w:rsidP="00D92267">
            <w:pPr>
              <w:jc w:val="both"/>
              <w:rPr>
                <w:rFonts w:ascii="Tahoma" w:eastAsia="Calibri" w:hAnsi="Tahoma" w:cs="Tahoma"/>
                <w:sz w:val="16"/>
                <w:szCs w:val="16"/>
                <w:lang w:val="es-ES_tradnl"/>
              </w:rPr>
            </w:pPr>
          </w:p>
        </w:tc>
      </w:tr>
      <w:tr w:rsidR="00365DE5" w:rsidRPr="00126294" w14:paraId="7DBCCE9F" w14:textId="77777777" w:rsidTr="000D1E8B">
        <w:trPr>
          <w:trHeight w:val="506"/>
        </w:trPr>
        <w:tc>
          <w:tcPr>
            <w:tcW w:w="910" w:type="pct"/>
            <w:tcBorders>
              <w:left w:val="single" w:sz="12" w:space="0" w:color="auto"/>
              <w:bottom w:val="single" w:sz="12" w:space="0" w:color="auto"/>
              <w:right w:val="single" w:sz="12" w:space="0" w:color="auto"/>
            </w:tcBorders>
            <w:shd w:val="clear" w:color="auto" w:fill="auto"/>
            <w:vAlign w:val="center"/>
          </w:tcPr>
          <w:p w14:paraId="33EBFD83"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C.</w:t>
            </w:r>
          </w:p>
          <w:p w14:paraId="7F696194"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EXPERIENCIA</w:t>
            </w:r>
          </w:p>
          <w:p w14:paraId="08D1668D"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ESPECÍFICA</w:t>
            </w:r>
          </w:p>
          <w:p w14:paraId="6457E565"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1B083A0C" w14:textId="77777777" w:rsidR="00365DE5" w:rsidRPr="00126294" w:rsidRDefault="00365DE5" w:rsidP="00D92267">
            <w:pPr>
              <w:suppressAutoHyphens/>
              <w:jc w:val="center"/>
              <w:rPr>
                <w:rFonts w:ascii="Tahoma" w:hAnsi="Tahoma" w:cs="Tahoma"/>
                <w:b/>
                <w:sz w:val="16"/>
                <w:szCs w:val="16"/>
                <w:lang w:val="es-ES_tradnl"/>
              </w:rPr>
            </w:pPr>
            <w:r>
              <w:rPr>
                <w:rFonts w:ascii="Tahoma" w:hAnsi="Tahoma" w:cs="Tahoma"/>
                <w:b/>
                <w:sz w:val="16"/>
                <w:szCs w:val="16"/>
                <w:lang w:val="es-ES_tradnl"/>
              </w:rPr>
              <w:t>C1 + C2 = 50</w:t>
            </w:r>
            <w:r w:rsidRPr="00126294">
              <w:rPr>
                <w:rFonts w:ascii="Tahoma" w:hAnsi="Tahoma" w:cs="Tahoma"/>
                <w:b/>
                <w:sz w:val="16"/>
                <w:szCs w:val="16"/>
                <w:lang w:val="es-ES_tradnl"/>
              </w:rPr>
              <w:t xml:space="preserve"> puntos)</w:t>
            </w:r>
          </w:p>
        </w:tc>
        <w:tc>
          <w:tcPr>
            <w:tcW w:w="1205" w:type="pct"/>
            <w:tcBorders>
              <w:left w:val="single" w:sz="12" w:space="0" w:color="auto"/>
              <w:bottom w:val="single" w:sz="12" w:space="0" w:color="auto"/>
            </w:tcBorders>
            <w:shd w:val="clear" w:color="auto" w:fill="auto"/>
            <w:vAlign w:val="center"/>
          </w:tcPr>
          <w:p w14:paraId="25A7967C" w14:textId="77777777" w:rsidR="00365DE5" w:rsidRPr="00597503" w:rsidRDefault="00365DE5" w:rsidP="00D92267">
            <w:pPr>
              <w:pStyle w:val="Prrafodelista"/>
              <w:ind w:left="0"/>
              <w:jc w:val="both"/>
              <w:rPr>
                <w:rFonts w:ascii="Tahoma" w:eastAsiaTheme="minorHAnsi" w:hAnsi="Tahoma" w:cs="Tahoma"/>
                <w:sz w:val="16"/>
                <w:szCs w:val="16"/>
              </w:rPr>
            </w:pPr>
          </w:p>
          <w:p w14:paraId="465E187D" w14:textId="526C9171" w:rsidR="006D56AE" w:rsidRPr="006D56AE" w:rsidRDefault="006D56AE" w:rsidP="006D56AE">
            <w:pPr>
              <w:pStyle w:val="Prrafodelista"/>
              <w:numPr>
                <w:ilvl w:val="0"/>
                <w:numId w:val="56"/>
              </w:numPr>
              <w:ind w:left="107" w:hanging="187"/>
              <w:rPr>
                <w:rFonts w:ascii="Tahoma" w:hAnsi="Tahoma" w:cs="Tahoma"/>
                <w:sz w:val="16"/>
                <w:szCs w:val="16"/>
              </w:rPr>
            </w:pPr>
            <w:r w:rsidRPr="006D56AE">
              <w:rPr>
                <w:rFonts w:ascii="Tahoma" w:hAnsi="Tahoma" w:cs="Tahoma"/>
                <w:sz w:val="16"/>
                <w:szCs w:val="16"/>
              </w:rPr>
              <w:t xml:space="preserve">Acreditar al menos (24) meses de </w:t>
            </w:r>
            <w:r w:rsidRPr="006D56AE">
              <w:rPr>
                <w:rFonts w:ascii="Tahoma" w:hAnsi="Tahoma" w:cs="Tahoma"/>
                <w:sz w:val="16"/>
                <w:szCs w:val="16"/>
                <w:lang w:val="es-BO"/>
              </w:rPr>
              <w:t xml:space="preserve">experiencia especifica conduciendo vehículos en zonas urbanas y rurales en proyectos del </w:t>
            </w:r>
            <w:r w:rsidRPr="006D56AE">
              <w:rPr>
                <w:rFonts w:ascii="Tahoma" w:hAnsi="Tahoma" w:cs="Tahoma"/>
                <w:sz w:val="16"/>
                <w:szCs w:val="16"/>
              </w:rPr>
              <w:t>sector público o privado. (Factor habilitante);</w:t>
            </w:r>
          </w:p>
          <w:p w14:paraId="22DE5B0A" w14:textId="77777777" w:rsidR="006D56AE" w:rsidRPr="006D56AE" w:rsidRDefault="006D56AE" w:rsidP="006D56AE">
            <w:pPr>
              <w:pStyle w:val="Prrafodelista"/>
              <w:numPr>
                <w:ilvl w:val="0"/>
                <w:numId w:val="56"/>
              </w:numPr>
              <w:ind w:left="107" w:hanging="187"/>
              <w:rPr>
                <w:rFonts w:ascii="Tahoma" w:hAnsi="Tahoma" w:cs="Tahoma"/>
                <w:sz w:val="16"/>
                <w:szCs w:val="16"/>
                <w:lang w:val="es-BO"/>
              </w:rPr>
            </w:pPr>
            <w:r w:rsidRPr="006D56AE">
              <w:rPr>
                <w:rFonts w:ascii="Tahoma" w:hAnsi="Tahoma" w:cs="Tahoma"/>
                <w:sz w:val="16"/>
                <w:szCs w:val="16"/>
                <w:lang w:val="es-BO"/>
              </w:rPr>
              <w:t>Certificado de antecedentes de tránsito en fotocopia simple (Factor habilitante)</w:t>
            </w:r>
          </w:p>
          <w:p w14:paraId="47574A20" w14:textId="77777777" w:rsidR="006D56AE" w:rsidRPr="006D56AE" w:rsidRDefault="006D56AE" w:rsidP="006D56AE">
            <w:pPr>
              <w:pStyle w:val="Prrafodelista"/>
              <w:numPr>
                <w:ilvl w:val="0"/>
                <w:numId w:val="56"/>
              </w:numPr>
              <w:ind w:left="107" w:hanging="187"/>
              <w:rPr>
                <w:rFonts w:ascii="Tahoma" w:hAnsi="Tahoma" w:cs="Tahoma"/>
                <w:sz w:val="16"/>
                <w:szCs w:val="16"/>
                <w:lang w:val="es-BO"/>
              </w:rPr>
            </w:pPr>
            <w:r w:rsidRPr="006D56AE">
              <w:rPr>
                <w:rFonts w:ascii="Tahoma" w:hAnsi="Tahoma" w:cs="Tahoma"/>
                <w:sz w:val="16"/>
                <w:szCs w:val="16"/>
                <w:lang w:val="es-BO"/>
              </w:rPr>
              <w:t>Certificado de antecedentes de FELCC en fotocopia simple (Factor habilitante).</w:t>
            </w:r>
          </w:p>
          <w:p w14:paraId="7AC39001" w14:textId="77777777" w:rsidR="006D56AE" w:rsidRPr="006D56AE" w:rsidRDefault="006D56AE" w:rsidP="006D56AE">
            <w:pPr>
              <w:pStyle w:val="Prrafodelista"/>
              <w:numPr>
                <w:ilvl w:val="0"/>
                <w:numId w:val="56"/>
              </w:numPr>
              <w:ind w:left="107" w:hanging="187"/>
              <w:rPr>
                <w:rFonts w:ascii="Tahoma" w:hAnsi="Tahoma" w:cs="Tahoma"/>
                <w:sz w:val="16"/>
                <w:szCs w:val="16"/>
                <w:lang w:val="es-BO"/>
              </w:rPr>
            </w:pPr>
            <w:r w:rsidRPr="006D56AE">
              <w:rPr>
                <w:rFonts w:ascii="Tahoma" w:hAnsi="Tahoma" w:cs="Tahoma"/>
                <w:sz w:val="16"/>
                <w:szCs w:val="16"/>
                <w:lang w:val="es-BO"/>
              </w:rPr>
              <w:t xml:space="preserve">Fotocopia simple de la libreta de servicio militar (Factor Habilitante). </w:t>
            </w:r>
          </w:p>
          <w:p w14:paraId="043FB15B" w14:textId="77777777" w:rsidR="00365DE5" w:rsidRPr="00597503" w:rsidRDefault="00365DE5" w:rsidP="00D92267">
            <w:pPr>
              <w:pStyle w:val="Prrafodelista"/>
              <w:ind w:left="107"/>
              <w:jc w:val="both"/>
              <w:rPr>
                <w:rFonts w:ascii="Tahoma" w:eastAsiaTheme="minorHAnsi" w:hAnsi="Tahoma" w:cs="Tahoma"/>
                <w:sz w:val="16"/>
                <w:szCs w:val="16"/>
                <w:lang w:val="es-BO"/>
              </w:rPr>
            </w:pPr>
          </w:p>
        </w:tc>
        <w:tc>
          <w:tcPr>
            <w:tcW w:w="802" w:type="pct"/>
            <w:tcBorders>
              <w:bottom w:val="single" w:sz="12" w:space="0" w:color="auto"/>
              <w:right w:val="single" w:sz="12" w:space="0" w:color="auto"/>
            </w:tcBorders>
            <w:shd w:val="clear" w:color="auto" w:fill="auto"/>
            <w:vAlign w:val="center"/>
          </w:tcPr>
          <w:p w14:paraId="1A83A14A" w14:textId="77777777" w:rsidR="00365DE5" w:rsidRPr="00597503" w:rsidRDefault="00365DE5" w:rsidP="00D92267">
            <w:pPr>
              <w:suppressAutoHyphens/>
              <w:jc w:val="center"/>
              <w:rPr>
                <w:rFonts w:ascii="Tahoma" w:hAnsi="Tahoma" w:cs="Tahoma"/>
                <w:sz w:val="16"/>
                <w:szCs w:val="16"/>
                <w:lang w:val="es-ES_tradnl"/>
              </w:rPr>
            </w:pPr>
            <w:r w:rsidRPr="00597503">
              <w:rPr>
                <w:rFonts w:ascii="Tahoma" w:hAnsi="Tahoma" w:cs="Tahoma"/>
                <w:sz w:val="16"/>
                <w:szCs w:val="16"/>
                <w:lang w:val="es-ES_tradnl"/>
              </w:rPr>
              <w:t>Cumple/No Cumple</w:t>
            </w:r>
          </w:p>
          <w:p w14:paraId="46CF5452" w14:textId="77777777" w:rsidR="00365DE5" w:rsidRPr="00597503" w:rsidRDefault="00365DE5" w:rsidP="00D92267">
            <w:pPr>
              <w:suppressAutoHyphens/>
              <w:jc w:val="center"/>
              <w:rPr>
                <w:rFonts w:ascii="Tahoma" w:hAnsi="Tahoma" w:cs="Tahoma"/>
                <w:sz w:val="16"/>
                <w:szCs w:val="16"/>
                <w:lang w:val="es-ES_tradnl"/>
              </w:rPr>
            </w:pPr>
            <w:r w:rsidRPr="00597503">
              <w:rPr>
                <w:rFonts w:ascii="Tahoma" w:hAnsi="Tahoma" w:cs="Tahoma"/>
                <w:sz w:val="16"/>
                <w:szCs w:val="16"/>
                <w:lang w:val="es-ES_tradnl"/>
              </w:rPr>
              <w:t>(factor habilitante)</w:t>
            </w:r>
          </w:p>
          <w:p w14:paraId="1AE2AFB9" w14:textId="77777777" w:rsidR="00365DE5" w:rsidRPr="00597503" w:rsidRDefault="00365DE5" w:rsidP="00D92267">
            <w:pPr>
              <w:suppressAutoHyphens/>
              <w:jc w:val="center"/>
              <w:rPr>
                <w:rFonts w:ascii="Tahoma" w:hAnsi="Tahoma" w:cs="Tahoma"/>
                <w:sz w:val="16"/>
                <w:szCs w:val="16"/>
                <w:lang w:val="es-ES_tradnl"/>
              </w:rPr>
            </w:pPr>
          </w:p>
          <w:p w14:paraId="057C0F32" w14:textId="030E113F" w:rsidR="00365DE5" w:rsidRPr="00597503" w:rsidRDefault="00365DE5" w:rsidP="00D92267">
            <w:pPr>
              <w:suppressAutoHyphens/>
              <w:jc w:val="center"/>
              <w:rPr>
                <w:rFonts w:ascii="Tahoma" w:hAnsi="Tahoma" w:cs="Tahoma"/>
                <w:b/>
                <w:sz w:val="16"/>
                <w:szCs w:val="16"/>
                <w:lang w:val="es-ES_tradnl"/>
              </w:rPr>
            </w:pPr>
            <w:r w:rsidRPr="00597503">
              <w:rPr>
                <w:rFonts w:ascii="Tahoma" w:hAnsi="Tahoma" w:cs="Tahoma"/>
                <w:b/>
                <w:sz w:val="16"/>
                <w:szCs w:val="16"/>
                <w:lang w:val="es-ES_tradnl"/>
              </w:rPr>
              <w:t xml:space="preserve">Si cumple: Puntaje C1 </w:t>
            </w:r>
            <w:r w:rsidRPr="007975E4">
              <w:rPr>
                <w:rFonts w:ascii="Tahoma" w:hAnsi="Tahoma" w:cs="Tahoma"/>
                <w:b/>
                <w:sz w:val="16"/>
                <w:szCs w:val="16"/>
                <w:lang w:val="es-ES_tradnl"/>
              </w:rPr>
              <w:t>= máximo 3</w:t>
            </w:r>
            <w:r w:rsidR="00700D97">
              <w:rPr>
                <w:rFonts w:ascii="Tahoma" w:hAnsi="Tahoma" w:cs="Tahoma"/>
                <w:b/>
                <w:sz w:val="16"/>
                <w:szCs w:val="16"/>
                <w:lang w:val="es-ES_tradnl"/>
              </w:rPr>
              <w:t>0</w:t>
            </w:r>
            <w:r w:rsidRPr="007975E4">
              <w:rPr>
                <w:rFonts w:ascii="Tahoma" w:hAnsi="Tahoma" w:cs="Tahoma"/>
                <w:b/>
                <w:sz w:val="16"/>
                <w:szCs w:val="16"/>
                <w:lang w:val="es-ES_tradnl"/>
              </w:rPr>
              <w:t xml:space="preserve"> puntos</w:t>
            </w:r>
          </w:p>
        </w:tc>
        <w:tc>
          <w:tcPr>
            <w:tcW w:w="872" w:type="pct"/>
            <w:tcBorders>
              <w:left w:val="single" w:sz="12" w:space="0" w:color="auto"/>
              <w:bottom w:val="single" w:sz="12" w:space="0" w:color="auto"/>
            </w:tcBorders>
            <w:shd w:val="clear" w:color="auto" w:fill="auto"/>
            <w:vAlign w:val="center"/>
          </w:tcPr>
          <w:p w14:paraId="035FB37B" w14:textId="77777777" w:rsidR="00365DE5" w:rsidRPr="00597503" w:rsidRDefault="00365DE5" w:rsidP="00D92267">
            <w:pPr>
              <w:suppressAutoHyphens/>
              <w:jc w:val="center"/>
              <w:rPr>
                <w:rFonts w:ascii="Tahoma" w:eastAsia="Calibri" w:hAnsi="Tahoma" w:cs="Tahoma"/>
                <w:sz w:val="16"/>
                <w:szCs w:val="16"/>
                <w:lang w:val="es-ES_tradnl"/>
              </w:rPr>
            </w:pPr>
            <w:r w:rsidRPr="00597503">
              <w:rPr>
                <w:rFonts w:ascii="Tahoma" w:eastAsia="Calibri" w:hAnsi="Tahoma" w:cs="Tahoma"/>
                <w:sz w:val="16"/>
                <w:szCs w:val="16"/>
                <w:lang w:val="es-ES_tradnl"/>
              </w:rPr>
              <w:t>Requisito adicional al mínimo solicitado</w:t>
            </w:r>
          </w:p>
          <w:p w14:paraId="09751FA6" w14:textId="77777777" w:rsidR="00365DE5" w:rsidRPr="00597503" w:rsidRDefault="00365DE5" w:rsidP="00D92267">
            <w:pPr>
              <w:suppressAutoHyphens/>
              <w:jc w:val="both"/>
              <w:rPr>
                <w:rFonts w:ascii="Tahoma" w:hAnsi="Tahoma" w:cs="Tahoma"/>
                <w:sz w:val="16"/>
                <w:szCs w:val="16"/>
                <w:lang w:val="es-ES_tradnl"/>
              </w:rPr>
            </w:pPr>
          </w:p>
        </w:tc>
        <w:tc>
          <w:tcPr>
            <w:tcW w:w="1212" w:type="pct"/>
            <w:tcBorders>
              <w:bottom w:val="single" w:sz="12" w:space="0" w:color="auto"/>
              <w:right w:val="single" w:sz="12" w:space="0" w:color="auto"/>
            </w:tcBorders>
            <w:shd w:val="clear" w:color="auto" w:fill="auto"/>
            <w:vAlign w:val="center"/>
          </w:tcPr>
          <w:p w14:paraId="6D4BCBFD" w14:textId="1783406E" w:rsidR="00365DE5" w:rsidRPr="00597503" w:rsidRDefault="00365DE5" w:rsidP="00D92267">
            <w:pPr>
              <w:jc w:val="center"/>
              <w:rPr>
                <w:rFonts w:ascii="Tahoma" w:hAnsi="Tahoma" w:cs="Tahoma"/>
                <w:b/>
                <w:sz w:val="16"/>
                <w:szCs w:val="16"/>
                <w:lang w:val="es-ES_tradnl"/>
              </w:rPr>
            </w:pPr>
            <w:r w:rsidRPr="00597503">
              <w:rPr>
                <w:rFonts w:ascii="Tahoma" w:hAnsi="Tahoma" w:cs="Tahoma"/>
                <w:b/>
                <w:sz w:val="16"/>
                <w:szCs w:val="16"/>
                <w:lang w:val="es-ES_tradnl"/>
              </w:rPr>
              <w:t xml:space="preserve">Puntaje C2 = </w:t>
            </w:r>
            <w:r w:rsidR="00700D97">
              <w:rPr>
                <w:rFonts w:ascii="Tahoma" w:hAnsi="Tahoma" w:cs="Tahoma"/>
                <w:b/>
                <w:sz w:val="16"/>
                <w:szCs w:val="16"/>
                <w:lang w:val="es-ES_tradnl"/>
              </w:rPr>
              <w:t>20</w:t>
            </w:r>
            <w:r w:rsidRPr="00597503">
              <w:rPr>
                <w:rFonts w:ascii="Tahoma" w:hAnsi="Tahoma" w:cs="Tahoma"/>
                <w:b/>
                <w:sz w:val="16"/>
                <w:szCs w:val="16"/>
                <w:lang w:val="es-ES_tradnl"/>
              </w:rPr>
              <w:t xml:space="preserve"> puntos</w:t>
            </w:r>
          </w:p>
          <w:p w14:paraId="0FDD9AF4" w14:textId="6E06152E" w:rsidR="00365DE5" w:rsidRPr="00597503" w:rsidRDefault="00700D97" w:rsidP="00D92267">
            <w:pPr>
              <w:pStyle w:val="Prrafodelista"/>
              <w:numPr>
                <w:ilvl w:val="0"/>
                <w:numId w:val="52"/>
              </w:numPr>
              <w:ind w:left="177" w:hanging="177"/>
              <w:rPr>
                <w:rFonts w:ascii="Tahoma" w:hAnsi="Tahoma" w:cs="Tahoma"/>
                <w:sz w:val="16"/>
                <w:szCs w:val="16"/>
              </w:rPr>
            </w:pPr>
            <w:r>
              <w:rPr>
                <w:rFonts w:ascii="Tahoma" w:hAnsi="Tahoma" w:cs="Tahoma"/>
                <w:b/>
                <w:sz w:val="16"/>
                <w:szCs w:val="16"/>
              </w:rPr>
              <w:t>1</w:t>
            </w:r>
            <w:r w:rsidR="00365DE5" w:rsidRPr="00597503">
              <w:rPr>
                <w:rFonts w:ascii="Tahoma" w:hAnsi="Tahoma" w:cs="Tahoma"/>
                <w:sz w:val="16"/>
                <w:szCs w:val="16"/>
              </w:rPr>
              <w:t xml:space="preserve"> punto por </w:t>
            </w:r>
            <w:r>
              <w:rPr>
                <w:rFonts w:ascii="Tahoma" w:hAnsi="Tahoma" w:cs="Tahoma"/>
                <w:sz w:val="16"/>
                <w:szCs w:val="16"/>
              </w:rPr>
              <w:t>mes</w:t>
            </w:r>
            <w:r w:rsidR="00365DE5" w:rsidRPr="00597503">
              <w:rPr>
                <w:rFonts w:ascii="Tahoma" w:hAnsi="Tahoma" w:cs="Tahoma"/>
                <w:sz w:val="16"/>
                <w:szCs w:val="16"/>
              </w:rPr>
              <w:t xml:space="preserve"> adicional al mínimo solicitado</w:t>
            </w:r>
            <w:r w:rsidR="00365DE5" w:rsidRPr="00597503">
              <w:rPr>
                <w:rFonts w:ascii="Tahoma" w:hAnsi="Tahoma" w:cs="Tahoma"/>
                <w:sz w:val="16"/>
                <w:szCs w:val="16"/>
                <w:lang w:val="es-BO"/>
              </w:rPr>
              <w:t>,</w:t>
            </w:r>
            <w:r w:rsidR="00365DE5" w:rsidRPr="00597503">
              <w:rPr>
                <w:rFonts w:ascii="Tahoma" w:eastAsiaTheme="minorHAnsi" w:hAnsi="Tahoma" w:cs="Tahoma"/>
                <w:sz w:val="16"/>
                <w:szCs w:val="16"/>
              </w:rPr>
              <w:t xml:space="preserve"> </w:t>
            </w:r>
            <w:r w:rsidR="00365DE5" w:rsidRPr="00597503">
              <w:rPr>
                <w:rFonts w:ascii="Tahoma" w:hAnsi="Tahoma" w:cs="Tahoma"/>
                <w:sz w:val="16"/>
                <w:szCs w:val="16"/>
              </w:rPr>
              <w:t xml:space="preserve">hasta un máximo de </w:t>
            </w:r>
            <w:r w:rsidR="003F43FF">
              <w:rPr>
                <w:rFonts w:ascii="Tahoma" w:hAnsi="Tahoma" w:cs="Tahoma"/>
                <w:sz w:val="16"/>
                <w:szCs w:val="16"/>
              </w:rPr>
              <w:t>20</w:t>
            </w:r>
            <w:r w:rsidR="00365DE5" w:rsidRPr="00597503">
              <w:rPr>
                <w:rFonts w:ascii="Tahoma" w:hAnsi="Tahoma" w:cs="Tahoma"/>
                <w:sz w:val="16"/>
                <w:szCs w:val="16"/>
              </w:rPr>
              <w:t xml:space="preserve"> puntos adicionales.</w:t>
            </w:r>
          </w:p>
          <w:p w14:paraId="438E47CD" w14:textId="77777777" w:rsidR="00365DE5" w:rsidRPr="00597503" w:rsidRDefault="00365DE5" w:rsidP="00D92267">
            <w:pPr>
              <w:jc w:val="center"/>
              <w:rPr>
                <w:rFonts w:ascii="Tahoma" w:hAnsi="Tahoma" w:cs="Tahoma"/>
                <w:b/>
                <w:sz w:val="16"/>
                <w:szCs w:val="16"/>
                <w:lang w:val="es-ES_tradnl"/>
              </w:rPr>
            </w:pPr>
          </w:p>
          <w:p w14:paraId="4465500D" w14:textId="77777777" w:rsidR="00365DE5" w:rsidRPr="00597503" w:rsidRDefault="00365DE5" w:rsidP="00D92267">
            <w:pPr>
              <w:rPr>
                <w:rFonts w:ascii="Tahoma" w:hAnsi="Tahoma" w:cs="Tahoma"/>
                <w:sz w:val="16"/>
                <w:szCs w:val="16"/>
                <w:lang w:val="es-ES_tradnl"/>
              </w:rPr>
            </w:pPr>
          </w:p>
        </w:tc>
      </w:tr>
      <w:tr w:rsidR="00365DE5" w:rsidRPr="00126294" w14:paraId="7305F250" w14:textId="77777777" w:rsidTr="000D1E8B">
        <w:trPr>
          <w:trHeight w:val="284"/>
        </w:trPr>
        <w:tc>
          <w:tcPr>
            <w:tcW w:w="910" w:type="pct"/>
            <w:tcBorders>
              <w:left w:val="single" w:sz="12" w:space="0" w:color="auto"/>
              <w:bottom w:val="single" w:sz="12" w:space="0" w:color="auto"/>
              <w:right w:val="single" w:sz="12" w:space="0" w:color="auto"/>
            </w:tcBorders>
            <w:shd w:val="clear" w:color="auto" w:fill="auto"/>
            <w:vAlign w:val="center"/>
          </w:tcPr>
          <w:p w14:paraId="4F4FAA0A" w14:textId="77777777" w:rsidR="00365DE5" w:rsidRPr="00126294" w:rsidRDefault="00365DE5" w:rsidP="00D92267">
            <w:pPr>
              <w:suppressAutoHyphens/>
              <w:jc w:val="center"/>
              <w:rPr>
                <w:rFonts w:ascii="Tahoma" w:hAnsi="Tahoma" w:cs="Tahoma"/>
                <w:b/>
                <w:sz w:val="16"/>
                <w:szCs w:val="16"/>
                <w:lang w:val="es-ES_tradnl"/>
              </w:rPr>
            </w:pPr>
            <w:r>
              <w:rPr>
                <w:rFonts w:ascii="Tahoma" w:hAnsi="Tahoma" w:cs="Tahoma"/>
                <w:b/>
                <w:sz w:val="16"/>
                <w:szCs w:val="16"/>
                <w:lang w:val="es-ES_tradnl"/>
              </w:rPr>
              <w:t>D</w:t>
            </w:r>
            <w:r w:rsidRPr="00126294">
              <w:rPr>
                <w:rFonts w:ascii="Tahoma" w:hAnsi="Tahoma" w:cs="Tahoma"/>
                <w:b/>
                <w:sz w:val="16"/>
                <w:szCs w:val="16"/>
                <w:lang w:val="es-ES_tradnl"/>
              </w:rPr>
              <w:t>.</w:t>
            </w:r>
          </w:p>
          <w:p w14:paraId="3E3B1A46" w14:textId="77777777" w:rsidR="00365DE5" w:rsidRPr="00126294" w:rsidRDefault="00365DE5" w:rsidP="00D92267">
            <w:pPr>
              <w:suppressAutoHyphens/>
              <w:jc w:val="center"/>
              <w:rPr>
                <w:rFonts w:ascii="Tahoma" w:hAnsi="Tahoma" w:cs="Tahoma"/>
                <w:b/>
                <w:sz w:val="16"/>
                <w:szCs w:val="16"/>
                <w:lang w:val="es-ES_tradnl"/>
              </w:rPr>
            </w:pPr>
            <w:r w:rsidRPr="00F06FDF">
              <w:rPr>
                <w:rFonts w:ascii="Tahoma" w:hAnsi="Tahoma" w:cs="Tahoma"/>
                <w:b/>
                <w:sz w:val="16"/>
                <w:szCs w:val="16"/>
                <w:lang w:val="es-ES_tradnl"/>
              </w:rPr>
              <w:lastRenderedPageBreak/>
              <w:t>OTROS CONOCIMIENTOS</w:t>
            </w:r>
          </w:p>
          <w:p w14:paraId="7C6BC4B2"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4D65D5A0" w14:textId="3B684AF9" w:rsidR="00365DE5" w:rsidRPr="00126294" w:rsidRDefault="00365DE5" w:rsidP="00D92267">
            <w:pPr>
              <w:suppressAutoHyphens/>
              <w:jc w:val="center"/>
              <w:rPr>
                <w:rFonts w:ascii="Tahoma" w:hAnsi="Tahoma" w:cs="Tahoma"/>
                <w:b/>
                <w:sz w:val="16"/>
                <w:szCs w:val="16"/>
                <w:lang w:val="es-ES_tradnl"/>
              </w:rPr>
            </w:pPr>
            <w:r>
              <w:rPr>
                <w:rFonts w:ascii="Tahoma" w:hAnsi="Tahoma" w:cs="Tahoma"/>
                <w:b/>
                <w:sz w:val="16"/>
                <w:szCs w:val="16"/>
                <w:lang w:val="es-ES_tradnl"/>
              </w:rPr>
              <w:t>D1 + D2 = 1</w:t>
            </w:r>
            <w:r w:rsidR="003E72FF">
              <w:rPr>
                <w:rFonts w:ascii="Tahoma" w:hAnsi="Tahoma" w:cs="Tahoma"/>
                <w:b/>
                <w:sz w:val="16"/>
                <w:szCs w:val="16"/>
                <w:lang w:val="es-ES_tradnl"/>
              </w:rPr>
              <w:t>5</w:t>
            </w:r>
            <w:r w:rsidRPr="00126294">
              <w:rPr>
                <w:rFonts w:ascii="Tahoma" w:hAnsi="Tahoma" w:cs="Tahoma"/>
                <w:b/>
                <w:sz w:val="16"/>
                <w:szCs w:val="16"/>
                <w:lang w:val="es-ES_tradnl"/>
              </w:rPr>
              <w:t xml:space="preserve"> puntos)</w:t>
            </w:r>
          </w:p>
        </w:tc>
        <w:tc>
          <w:tcPr>
            <w:tcW w:w="1205" w:type="pct"/>
            <w:tcBorders>
              <w:left w:val="single" w:sz="12" w:space="0" w:color="auto"/>
              <w:bottom w:val="single" w:sz="12" w:space="0" w:color="auto"/>
            </w:tcBorders>
            <w:shd w:val="clear" w:color="auto" w:fill="auto"/>
            <w:vAlign w:val="center"/>
          </w:tcPr>
          <w:p w14:paraId="33FFEAAD" w14:textId="0E3D519C" w:rsidR="00700D97" w:rsidRDefault="00700D97" w:rsidP="00700D97">
            <w:pPr>
              <w:pStyle w:val="Prrafodelista"/>
              <w:numPr>
                <w:ilvl w:val="0"/>
                <w:numId w:val="56"/>
              </w:numPr>
              <w:ind w:left="107" w:hanging="187"/>
              <w:rPr>
                <w:rFonts w:ascii="Tahoma" w:hAnsi="Tahoma" w:cs="Tahoma"/>
                <w:sz w:val="16"/>
                <w:szCs w:val="16"/>
                <w:lang w:val="es-BO"/>
              </w:rPr>
            </w:pPr>
            <w:r w:rsidRPr="00700D97">
              <w:rPr>
                <w:rFonts w:ascii="Tahoma" w:hAnsi="Tahoma" w:cs="Tahoma"/>
                <w:sz w:val="16"/>
                <w:szCs w:val="16"/>
                <w:lang w:val="es-BO"/>
              </w:rPr>
              <w:lastRenderedPageBreak/>
              <w:t xml:space="preserve">Manejo defensivo </w:t>
            </w:r>
            <w:r w:rsidR="00CA3AAE">
              <w:rPr>
                <w:rFonts w:ascii="Tahoma" w:hAnsi="Tahoma" w:cs="Tahoma"/>
                <w:sz w:val="16"/>
                <w:szCs w:val="16"/>
                <w:lang w:val="es-BO"/>
              </w:rPr>
              <w:t xml:space="preserve">aprobado y </w:t>
            </w:r>
            <w:r w:rsidRPr="00700D97">
              <w:rPr>
                <w:rFonts w:ascii="Tahoma" w:hAnsi="Tahoma" w:cs="Tahoma"/>
                <w:sz w:val="16"/>
                <w:szCs w:val="16"/>
                <w:lang w:val="es-BO"/>
              </w:rPr>
              <w:t>vigente (indispensable)</w:t>
            </w:r>
          </w:p>
          <w:p w14:paraId="32D5547C" w14:textId="09854F22" w:rsidR="001B5D01" w:rsidRDefault="001B5D01" w:rsidP="00700D97">
            <w:pPr>
              <w:pStyle w:val="Prrafodelista"/>
              <w:numPr>
                <w:ilvl w:val="0"/>
                <w:numId w:val="56"/>
              </w:numPr>
              <w:ind w:left="107" w:hanging="187"/>
              <w:rPr>
                <w:rFonts w:ascii="Tahoma" w:hAnsi="Tahoma" w:cs="Tahoma"/>
                <w:sz w:val="16"/>
                <w:szCs w:val="16"/>
                <w:lang w:val="es-BO"/>
              </w:rPr>
            </w:pPr>
            <w:r>
              <w:rPr>
                <w:rFonts w:ascii="Tahoma" w:hAnsi="Tahoma" w:cs="Tahoma"/>
                <w:sz w:val="16"/>
                <w:szCs w:val="16"/>
                <w:lang w:val="es-BO"/>
              </w:rPr>
              <w:lastRenderedPageBreak/>
              <w:t>Primeros Auxilios (indispensable)</w:t>
            </w:r>
          </w:p>
          <w:p w14:paraId="20958F4F" w14:textId="3D16E9E5" w:rsidR="00365DE5" w:rsidRPr="00597503" w:rsidRDefault="00365DE5" w:rsidP="001B5D01">
            <w:pPr>
              <w:pStyle w:val="Prrafodelista"/>
              <w:ind w:left="107"/>
              <w:rPr>
                <w:rFonts w:ascii="Tahoma" w:hAnsi="Tahoma" w:cs="Tahoma"/>
                <w:sz w:val="16"/>
                <w:szCs w:val="16"/>
                <w:highlight w:val="green"/>
              </w:rPr>
            </w:pPr>
          </w:p>
        </w:tc>
        <w:tc>
          <w:tcPr>
            <w:tcW w:w="802" w:type="pct"/>
            <w:tcBorders>
              <w:bottom w:val="single" w:sz="12" w:space="0" w:color="auto"/>
              <w:right w:val="single" w:sz="12" w:space="0" w:color="auto"/>
            </w:tcBorders>
            <w:shd w:val="clear" w:color="auto" w:fill="auto"/>
            <w:vAlign w:val="center"/>
          </w:tcPr>
          <w:p w14:paraId="24A7874B" w14:textId="77777777" w:rsidR="00365DE5" w:rsidRPr="003649B0" w:rsidRDefault="00365DE5" w:rsidP="00D92267">
            <w:pPr>
              <w:suppressAutoHyphens/>
              <w:spacing w:after="0" w:line="240" w:lineRule="auto"/>
              <w:ind w:left="175"/>
              <w:rPr>
                <w:rFonts w:ascii="Tahoma" w:hAnsi="Tahoma" w:cs="Tahoma"/>
                <w:b/>
                <w:sz w:val="16"/>
                <w:szCs w:val="16"/>
                <w:lang w:val="es-ES_tradnl"/>
              </w:rPr>
            </w:pPr>
          </w:p>
          <w:p w14:paraId="49FE078F" w14:textId="77777777" w:rsidR="00365DE5" w:rsidRPr="003649B0" w:rsidRDefault="00365DE5" w:rsidP="00D92267">
            <w:pPr>
              <w:suppressAutoHyphens/>
              <w:spacing w:after="0" w:line="240" w:lineRule="auto"/>
              <w:ind w:left="175"/>
              <w:rPr>
                <w:rFonts w:ascii="Tahoma" w:hAnsi="Tahoma" w:cs="Tahoma"/>
                <w:b/>
                <w:sz w:val="16"/>
                <w:szCs w:val="16"/>
                <w:lang w:val="es-ES_tradnl"/>
              </w:rPr>
            </w:pPr>
          </w:p>
          <w:p w14:paraId="3174E572" w14:textId="77777777" w:rsidR="00365DE5" w:rsidRPr="003649B0" w:rsidRDefault="00365DE5" w:rsidP="00D92267">
            <w:pPr>
              <w:suppressAutoHyphens/>
              <w:spacing w:after="0" w:line="240" w:lineRule="auto"/>
              <w:ind w:left="175"/>
              <w:rPr>
                <w:rFonts w:ascii="Tahoma" w:hAnsi="Tahoma" w:cs="Tahoma"/>
                <w:b/>
                <w:sz w:val="16"/>
                <w:szCs w:val="16"/>
                <w:lang w:val="es-ES_tradnl"/>
              </w:rPr>
            </w:pPr>
          </w:p>
          <w:p w14:paraId="6C9320DA" w14:textId="77777777" w:rsidR="00365DE5" w:rsidRPr="003649B0" w:rsidRDefault="00365DE5" w:rsidP="00D92267">
            <w:pPr>
              <w:suppressAutoHyphens/>
              <w:jc w:val="center"/>
              <w:rPr>
                <w:rFonts w:ascii="Tahoma" w:hAnsi="Tahoma" w:cs="Tahoma"/>
                <w:sz w:val="16"/>
                <w:szCs w:val="16"/>
                <w:lang w:val="es-ES_tradnl"/>
              </w:rPr>
            </w:pPr>
            <w:r w:rsidRPr="003649B0">
              <w:rPr>
                <w:rFonts w:ascii="Tahoma" w:hAnsi="Tahoma" w:cs="Tahoma"/>
                <w:sz w:val="16"/>
                <w:szCs w:val="16"/>
                <w:lang w:val="es-ES_tradnl"/>
              </w:rPr>
              <w:t>Cumple/No Cumple</w:t>
            </w:r>
          </w:p>
          <w:p w14:paraId="63602E40" w14:textId="77777777" w:rsidR="00365DE5" w:rsidRPr="003649B0" w:rsidRDefault="00365DE5" w:rsidP="00D92267">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7BDB2C2E" w14:textId="77777777" w:rsidR="00365DE5" w:rsidRPr="003649B0" w:rsidRDefault="00365DE5" w:rsidP="00D92267">
            <w:pPr>
              <w:suppressAutoHyphens/>
              <w:spacing w:after="0" w:line="240" w:lineRule="auto"/>
              <w:ind w:left="175"/>
              <w:rPr>
                <w:rFonts w:ascii="Tahoma" w:hAnsi="Tahoma" w:cs="Tahoma"/>
                <w:b/>
                <w:sz w:val="16"/>
                <w:szCs w:val="16"/>
                <w:lang w:val="es-ES_tradnl"/>
              </w:rPr>
            </w:pPr>
          </w:p>
          <w:p w14:paraId="223AE63C" w14:textId="77777777" w:rsidR="00365DE5" w:rsidRPr="003649B0" w:rsidRDefault="00365DE5" w:rsidP="00D92267">
            <w:pPr>
              <w:suppressAutoHyphens/>
              <w:spacing w:after="0" w:line="240" w:lineRule="auto"/>
              <w:ind w:left="175"/>
              <w:rPr>
                <w:rFonts w:ascii="Tahoma" w:hAnsi="Tahoma" w:cs="Tahoma"/>
                <w:b/>
                <w:sz w:val="16"/>
                <w:szCs w:val="16"/>
                <w:lang w:val="es-ES_tradnl"/>
              </w:rPr>
            </w:pPr>
          </w:p>
          <w:p w14:paraId="489F59A6" w14:textId="77777777" w:rsidR="00365DE5" w:rsidRPr="003649B0" w:rsidRDefault="00365DE5" w:rsidP="00D92267">
            <w:pPr>
              <w:suppressAutoHyphens/>
              <w:spacing w:after="0" w:line="240" w:lineRule="auto"/>
              <w:ind w:left="175"/>
              <w:rPr>
                <w:rFonts w:ascii="Tahoma" w:hAnsi="Tahoma" w:cs="Tahoma"/>
                <w:b/>
                <w:sz w:val="16"/>
                <w:szCs w:val="16"/>
                <w:lang w:val="es-ES_tradnl"/>
              </w:rPr>
            </w:pPr>
            <w:r w:rsidRPr="003649B0">
              <w:rPr>
                <w:rFonts w:ascii="Tahoma" w:hAnsi="Tahoma" w:cs="Tahoma"/>
                <w:b/>
                <w:sz w:val="16"/>
                <w:szCs w:val="16"/>
                <w:lang w:val="es-ES_tradnl"/>
              </w:rPr>
              <w:t>Si cumple: Puntaje D1 = 5 puntos</w:t>
            </w:r>
          </w:p>
          <w:p w14:paraId="243F0495" w14:textId="77777777" w:rsidR="00365DE5" w:rsidRPr="003649B0" w:rsidRDefault="00365DE5" w:rsidP="00D92267">
            <w:pPr>
              <w:suppressAutoHyphens/>
              <w:spacing w:after="0" w:line="240" w:lineRule="auto"/>
              <w:rPr>
                <w:rFonts w:ascii="Tahoma" w:hAnsi="Tahoma" w:cs="Tahoma"/>
                <w:sz w:val="16"/>
                <w:szCs w:val="16"/>
                <w:lang w:val="es-ES_tradnl"/>
              </w:rPr>
            </w:pPr>
          </w:p>
        </w:tc>
        <w:tc>
          <w:tcPr>
            <w:tcW w:w="872" w:type="pct"/>
            <w:tcBorders>
              <w:left w:val="single" w:sz="12" w:space="0" w:color="auto"/>
              <w:bottom w:val="single" w:sz="12" w:space="0" w:color="auto"/>
            </w:tcBorders>
            <w:shd w:val="clear" w:color="auto" w:fill="auto"/>
            <w:vAlign w:val="center"/>
          </w:tcPr>
          <w:p w14:paraId="2845B370" w14:textId="2AD45B7D" w:rsidR="001B5D01" w:rsidRDefault="001B5D01" w:rsidP="001E1B50">
            <w:pPr>
              <w:pStyle w:val="Prrafodelista"/>
              <w:numPr>
                <w:ilvl w:val="0"/>
                <w:numId w:val="56"/>
              </w:numPr>
              <w:ind w:left="107" w:hanging="187"/>
              <w:rPr>
                <w:rFonts w:ascii="Tahoma" w:hAnsi="Tahoma" w:cs="Tahoma"/>
                <w:sz w:val="16"/>
                <w:szCs w:val="16"/>
                <w:lang w:val="es-BO"/>
              </w:rPr>
            </w:pPr>
            <w:r>
              <w:rPr>
                <w:rFonts w:ascii="Tahoma" w:hAnsi="Tahoma" w:cs="Tahoma"/>
                <w:sz w:val="16"/>
                <w:szCs w:val="16"/>
                <w:lang w:val="es-BO"/>
              </w:rPr>
              <w:lastRenderedPageBreak/>
              <w:t xml:space="preserve">Ley </w:t>
            </w:r>
            <w:proofErr w:type="spellStart"/>
            <w:r>
              <w:rPr>
                <w:rFonts w:ascii="Tahoma" w:hAnsi="Tahoma" w:cs="Tahoma"/>
                <w:sz w:val="16"/>
                <w:szCs w:val="16"/>
                <w:lang w:val="es-BO"/>
              </w:rPr>
              <w:t>N°</w:t>
            </w:r>
            <w:proofErr w:type="spellEnd"/>
            <w:r>
              <w:rPr>
                <w:rFonts w:ascii="Tahoma" w:hAnsi="Tahoma" w:cs="Tahoma"/>
                <w:sz w:val="16"/>
                <w:szCs w:val="16"/>
                <w:lang w:val="es-BO"/>
              </w:rPr>
              <w:t xml:space="preserve"> 1178 (deseable)</w:t>
            </w:r>
          </w:p>
          <w:p w14:paraId="3733E81F" w14:textId="6303EA70" w:rsidR="001E1B50" w:rsidRPr="001E1B50" w:rsidRDefault="001E1B50" w:rsidP="001E1B50">
            <w:pPr>
              <w:pStyle w:val="Prrafodelista"/>
              <w:numPr>
                <w:ilvl w:val="0"/>
                <w:numId w:val="56"/>
              </w:numPr>
              <w:ind w:left="107" w:hanging="187"/>
              <w:rPr>
                <w:rFonts w:ascii="Tahoma" w:hAnsi="Tahoma" w:cs="Tahoma"/>
                <w:sz w:val="16"/>
                <w:szCs w:val="16"/>
                <w:lang w:val="es-BO"/>
              </w:rPr>
            </w:pPr>
            <w:r w:rsidRPr="001E1B50">
              <w:rPr>
                <w:rFonts w:ascii="Tahoma" w:hAnsi="Tahoma" w:cs="Tahoma"/>
                <w:sz w:val="16"/>
                <w:szCs w:val="16"/>
                <w:lang w:val="es-BO"/>
              </w:rPr>
              <w:lastRenderedPageBreak/>
              <w:t>Responsabilidad por la Función Pública (deseable)</w:t>
            </w:r>
          </w:p>
          <w:p w14:paraId="5D5CAD66" w14:textId="096DFE75" w:rsidR="001E1B50" w:rsidRPr="001E1B50" w:rsidRDefault="001E1B50" w:rsidP="001E1B50">
            <w:pPr>
              <w:pStyle w:val="Prrafodelista"/>
              <w:numPr>
                <w:ilvl w:val="0"/>
                <w:numId w:val="56"/>
              </w:numPr>
              <w:ind w:left="107" w:hanging="187"/>
              <w:rPr>
                <w:rFonts w:ascii="Tahoma" w:hAnsi="Tahoma" w:cs="Tahoma"/>
                <w:sz w:val="16"/>
                <w:szCs w:val="16"/>
                <w:lang w:val="es-BO"/>
              </w:rPr>
            </w:pPr>
            <w:r w:rsidRPr="001E1B50">
              <w:rPr>
                <w:rFonts w:ascii="Tahoma" w:hAnsi="Tahoma" w:cs="Tahoma"/>
                <w:sz w:val="16"/>
                <w:szCs w:val="16"/>
                <w:lang w:val="es-BO"/>
              </w:rPr>
              <w:t>Políticas públicas (deseable)</w:t>
            </w:r>
          </w:p>
          <w:p w14:paraId="70B931CA" w14:textId="47460AEC" w:rsidR="001E1B50" w:rsidRPr="001E1B50" w:rsidRDefault="001E1B50" w:rsidP="001E1B50">
            <w:pPr>
              <w:pStyle w:val="Prrafodelista"/>
              <w:numPr>
                <w:ilvl w:val="0"/>
                <w:numId w:val="56"/>
              </w:numPr>
              <w:ind w:left="107" w:hanging="187"/>
              <w:rPr>
                <w:rFonts w:ascii="Tahoma" w:hAnsi="Tahoma" w:cs="Tahoma"/>
                <w:sz w:val="16"/>
                <w:szCs w:val="16"/>
                <w:lang w:val="es-BO"/>
              </w:rPr>
            </w:pPr>
            <w:r w:rsidRPr="001E1B50">
              <w:rPr>
                <w:rFonts w:ascii="Tahoma" w:hAnsi="Tahoma" w:cs="Tahoma"/>
                <w:sz w:val="16"/>
                <w:szCs w:val="16"/>
                <w:lang w:val="es-BO"/>
              </w:rPr>
              <w:t>Mecánica Automotriz (deseable)</w:t>
            </w:r>
          </w:p>
          <w:p w14:paraId="0AAF4C74" w14:textId="4598296B" w:rsidR="00365DE5" w:rsidRPr="00597503" w:rsidRDefault="001E1B50" w:rsidP="001E1B50">
            <w:pPr>
              <w:pStyle w:val="Prrafodelista"/>
              <w:numPr>
                <w:ilvl w:val="0"/>
                <w:numId w:val="56"/>
              </w:numPr>
              <w:ind w:left="107" w:hanging="187"/>
              <w:rPr>
                <w:rFonts w:ascii="Tahoma" w:hAnsi="Tahoma" w:cs="Tahoma"/>
                <w:sz w:val="16"/>
                <w:szCs w:val="16"/>
              </w:rPr>
            </w:pPr>
            <w:r w:rsidRPr="001E1B50">
              <w:rPr>
                <w:rFonts w:ascii="Tahoma" w:hAnsi="Tahoma" w:cs="Tahoma"/>
                <w:sz w:val="16"/>
                <w:szCs w:val="16"/>
                <w:lang w:val="es-BO"/>
              </w:rPr>
              <w:t>Educación Vial (Deseable)</w:t>
            </w:r>
          </w:p>
        </w:tc>
        <w:tc>
          <w:tcPr>
            <w:tcW w:w="1212" w:type="pct"/>
            <w:tcBorders>
              <w:bottom w:val="single" w:sz="12" w:space="0" w:color="auto"/>
              <w:right w:val="single" w:sz="12" w:space="0" w:color="auto"/>
            </w:tcBorders>
            <w:shd w:val="clear" w:color="auto" w:fill="auto"/>
            <w:vAlign w:val="center"/>
          </w:tcPr>
          <w:p w14:paraId="0214BD16" w14:textId="6537F81C" w:rsidR="00365DE5" w:rsidRPr="00126294" w:rsidRDefault="00365DE5" w:rsidP="00D92267">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lastRenderedPageBreak/>
              <w:t>Puntaje D</w:t>
            </w:r>
            <w:r w:rsidR="008E4BFB">
              <w:rPr>
                <w:rFonts w:ascii="Tahoma" w:hAnsi="Tahoma" w:cs="Tahoma"/>
                <w:b/>
                <w:sz w:val="16"/>
                <w:szCs w:val="16"/>
                <w:lang w:val="es-ES_tradnl"/>
              </w:rPr>
              <w:t>2</w:t>
            </w:r>
            <w:r>
              <w:rPr>
                <w:rFonts w:ascii="Tahoma" w:hAnsi="Tahoma" w:cs="Tahoma"/>
                <w:b/>
                <w:sz w:val="16"/>
                <w:szCs w:val="16"/>
                <w:lang w:val="es-ES_tradnl"/>
              </w:rPr>
              <w:t xml:space="preserve"> = </w:t>
            </w:r>
            <w:r w:rsidR="007F67D8">
              <w:rPr>
                <w:rFonts w:ascii="Tahoma" w:hAnsi="Tahoma" w:cs="Tahoma"/>
                <w:b/>
                <w:sz w:val="16"/>
                <w:szCs w:val="16"/>
                <w:lang w:val="es-ES_tradnl"/>
              </w:rPr>
              <w:t>10</w:t>
            </w:r>
            <w:r>
              <w:rPr>
                <w:rFonts w:ascii="Tahoma" w:hAnsi="Tahoma" w:cs="Tahoma"/>
                <w:b/>
                <w:sz w:val="16"/>
                <w:szCs w:val="16"/>
                <w:lang w:val="es-ES_tradnl"/>
              </w:rPr>
              <w:t xml:space="preserve"> </w:t>
            </w:r>
            <w:r w:rsidRPr="00126294">
              <w:rPr>
                <w:rFonts w:ascii="Tahoma" w:hAnsi="Tahoma" w:cs="Tahoma"/>
                <w:b/>
                <w:sz w:val="16"/>
                <w:szCs w:val="16"/>
                <w:lang w:val="es-ES_tradnl"/>
              </w:rPr>
              <w:t>puntos</w:t>
            </w:r>
          </w:p>
          <w:p w14:paraId="70A69848" w14:textId="77777777" w:rsidR="00365DE5" w:rsidRPr="00126294" w:rsidRDefault="00365DE5" w:rsidP="00D92267">
            <w:pPr>
              <w:suppressAutoHyphens/>
              <w:spacing w:after="0" w:line="240" w:lineRule="auto"/>
              <w:ind w:left="175"/>
              <w:rPr>
                <w:rFonts w:ascii="Tahoma" w:hAnsi="Tahoma" w:cs="Tahoma"/>
                <w:sz w:val="16"/>
                <w:szCs w:val="16"/>
                <w:lang w:val="es-ES_tradnl"/>
              </w:rPr>
            </w:pPr>
          </w:p>
          <w:p w14:paraId="422CF134" w14:textId="01E302E2" w:rsidR="00365DE5" w:rsidRPr="00126294" w:rsidRDefault="00365DE5" w:rsidP="00D92267">
            <w:pPr>
              <w:numPr>
                <w:ilvl w:val="0"/>
                <w:numId w:val="19"/>
              </w:numPr>
              <w:suppressAutoHyphens/>
              <w:spacing w:after="0" w:line="240" w:lineRule="auto"/>
              <w:ind w:left="177" w:hanging="177"/>
              <w:rPr>
                <w:rFonts w:ascii="Tahoma" w:eastAsia="Calibri" w:hAnsi="Tahoma" w:cs="Tahoma"/>
                <w:sz w:val="16"/>
                <w:szCs w:val="16"/>
                <w:lang w:val="es-ES_tradnl"/>
              </w:rPr>
            </w:pPr>
            <w:r w:rsidRPr="00126294">
              <w:rPr>
                <w:rFonts w:ascii="Tahoma" w:hAnsi="Tahoma" w:cs="Tahoma"/>
                <w:sz w:val="16"/>
                <w:szCs w:val="16"/>
                <w:lang w:val="es-ES_tradnl"/>
              </w:rPr>
              <w:lastRenderedPageBreak/>
              <w:t xml:space="preserve">Se asignarán </w:t>
            </w:r>
            <w:r w:rsidR="007F67D8">
              <w:rPr>
                <w:rFonts w:ascii="Tahoma" w:hAnsi="Tahoma" w:cs="Tahoma"/>
                <w:sz w:val="16"/>
                <w:szCs w:val="16"/>
                <w:lang w:val="es-ES_tradnl"/>
              </w:rPr>
              <w:t>2</w:t>
            </w:r>
            <w:r>
              <w:rPr>
                <w:rFonts w:ascii="Tahoma" w:hAnsi="Tahoma" w:cs="Tahoma"/>
                <w:sz w:val="16"/>
                <w:szCs w:val="16"/>
                <w:lang w:val="es-ES_tradnl"/>
              </w:rPr>
              <w:t xml:space="preserve"> punto</w:t>
            </w:r>
            <w:r w:rsidR="007F67D8">
              <w:rPr>
                <w:rFonts w:ascii="Tahoma" w:hAnsi="Tahoma" w:cs="Tahoma"/>
                <w:sz w:val="16"/>
                <w:szCs w:val="16"/>
                <w:lang w:val="es-ES_tradnl"/>
              </w:rPr>
              <w:t>s</w:t>
            </w:r>
            <w:r w:rsidRPr="00126294">
              <w:rPr>
                <w:rFonts w:ascii="Tahoma" w:hAnsi="Tahoma" w:cs="Tahoma"/>
                <w:sz w:val="16"/>
                <w:szCs w:val="16"/>
                <w:lang w:val="es-ES_tradnl"/>
              </w:rPr>
              <w:t xml:space="preserve"> por </w:t>
            </w:r>
            <w:r>
              <w:rPr>
                <w:rFonts w:ascii="Tahoma" w:hAnsi="Tahoma" w:cs="Tahoma"/>
                <w:sz w:val="16"/>
                <w:szCs w:val="16"/>
              </w:rPr>
              <w:t xml:space="preserve">cada curso </w:t>
            </w:r>
            <w:r w:rsidRPr="00126294">
              <w:rPr>
                <w:rFonts w:ascii="Tahoma" w:hAnsi="Tahoma" w:cs="Tahoma"/>
                <w:sz w:val="16"/>
                <w:szCs w:val="16"/>
              </w:rPr>
              <w:t>relacionados a la consultoría</w:t>
            </w:r>
            <w:r w:rsidRPr="00126294">
              <w:rPr>
                <w:rFonts w:ascii="Tahoma" w:eastAsia="Calibri" w:hAnsi="Tahoma" w:cs="Tahoma"/>
                <w:color w:val="808080"/>
                <w:sz w:val="16"/>
                <w:szCs w:val="16"/>
              </w:rPr>
              <w:t xml:space="preserve"> </w:t>
            </w:r>
            <w:r>
              <w:rPr>
                <w:rFonts w:ascii="Tahoma" w:hAnsi="Tahoma" w:cs="Tahoma"/>
                <w:sz w:val="16"/>
                <w:szCs w:val="16"/>
                <w:lang w:val="es-ES_tradnl"/>
              </w:rPr>
              <w:t xml:space="preserve">(máximo: </w:t>
            </w:r>
            <w:r w:rsidR="003F43FF">
              <w:rPr>
                <w:rFonts w:ascii="Tahoma" w:hAnsi="Tahoma" w:cs="Tahoma"/>
                <w:sz w:val="16"/>
                <w:szCs w:val="16"/>
                <w:lang w:val="es-ES_tradnl"/>
              </w:rPr>
              <w:t>10</w:t>
            </w:r>
            <w:r w:rsidRPr="00126294">
              <w:rPr>
                <w:rFonts w:ascii="Tahoma" w:hAnsi="Tahoma" w:cs="Tahoma"/>
                <w:sz w:val="16"/>
                <w:szCs w:val="16"/>
                <w:lang w:val="es-ES_tradnl"/>
              </w:rPr>
              <w:t xml:space="preserve"> puntos)</w:t>
            </w:r>
          </w:p>
          <w:p w14:paraId="512E29C9" w14:textId="77777777" w:rsidR="00365DE5" w:rsidRPr="00126294" w:rsidRDefault="00365DE5" w:rsidP="00D92267">
            <w:pPr>
              <w:jc w:val="center"/>
              <w:rPr>
                <w:rFonts w:ascii="Tahoma" w:hAnsi="Tahoma" w:cs="Tahoma"/>
                <w:b/>
                <w:sz w:val="16"/>
                <w:szCs w:val="16"/>
                <w:lang w:val="es-ES_tradnl"/>
              </w:rPr>
            </w:pPr>
          </w:p>
        </w:tc>
      </w:tr>
      <w:tr w:rsidR="00365DE5" w:rsidRPr="00126294" w14:paraId="06B63445" w14:textId="77777777" w:rsidTr="00886973">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462DCF4A" w14:textId="77777777" w:rsidR="00365DE5" w:rsidRPr="00126294" w:rsidRDefault="00365DE5" w:rsidP="00D92267">
            <w:pPr>
              <w:suppressAutoHyphens/>
              <w:jc w:val="center"/>
              <w:rPr>
                <w:rFonts w:ascii="Tahoma" w:hAnsi="Tahoma" w:cs="Tahoma"/>
                <w:b/>
                <w:sz w:val="16"/>
                <w:szCs w:val="16"/>
                <w:lang w:val="es-ES_tradnl"/>
              </w:rPr>
            </w:pPr>
          </w:p>
        </w:tc>
        <w:tc>
          <w:tcPr>
            <w:tcW w:w="2006"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67616D5" w14:textId="77777777" w:rsidR="00365DE5" w:rsidRPr="000866D3" w:rsidRDefault="00365DE5" w:rsidP="00D92267">
            <w:pPr>
              <w:suppressAutoHyphens/>
              <w:jc w:val="center"/>
              <w:rPr>
                <w:rFonts w:ascii="Tahoma" w:hAnsi="Tahoma" w:cs="Tahoma"/>
                <w:b/>
                <w:sz w:val="16"/>
                <w:szCs w:val="16"/>
                <w:lang w:val="es-ES_tradnl"/>
              </w:rPr>
            </w:pPr>
            <w:r w:rsidRPr="000866D3">
              <w:rPr>
                <w:rFonts w:ascii="Tahoma" w:hAnsi="Tahoma" w:cs="Tahoma"/>
                <w:b/>
                <w:sz w:val="16"/>
                <w:szCs w:val="16"/>
                <w:lang w:val="es-ES_tradnl"/>
              </w:rPr>
              <w:t>COLOCAR LA Ʃ</w:t>
            </w:r>
          </w:p>
          <w:p w14:paraId="5B56D81F" w14:textId="0F521560" w:rsidR="00365DE5" w:rsidRPr="000866D3" w:rsidRDefault="00365DE5" w:rsidP="00D92267">
            <w:pPr>
              <w:suppressAutoHyphens/>
              <w:jc w:val="center"/>
              <w:rPr>
                <w:rFonts w:ascii="Tahoma" w:hAnsi="Tahoma" w:cs="Tahoma"/>
                <w:b/>
                <w:sz w:val="16"/>
                <w:szCs w:val="16"/>
                <w:lang w:val="es-ES_tradnl"/>
              </w:rPr>
            </w:pPr>
            <w:r w:rsidRPr="000866D3">
              <w:rPr>
                <w:rFonts w:ascii="Tahoma" w:hAnsi="Tahoma" w:cs="Tahoma"/>
                <w:b/>
                <w:sz w:val="16"/>
                <w:szCs w:val="16"/>
                <w:lang w:val="es-ES_tradnl"/>
              </w:rPr>
              <w:t>6</w:t>
            </w:r>
            <w:r w:rsidR="00361DAB">
              <w:rPr>
                <w:rFonts w:ascii="Tahoma" w:hAnsi="Tahoma" w:cs="Tahoma"/>
                <w:b/>
                <w:sz w:val="16"/>
                <w:szCs w:val="16"/>
                <w:lang w:val="es-ES_tradnl"/>
              </w:rPr>
              <w:t>0</w:t>
            </w:r>
            <w:r w:rsidRPr="000866D3">
              <w:rPr>
                <w:rFonts w:ascii="Tahoma" w:hAnsi="Tahoma" w:cs="Tahoma"/>
                <w:b/>
                <w:sz w:val="16"/>
                <w:szCs w:val="16"/>
                <w:lang w:val="es-ES_tradnl"/>
              </w:rPr>
              <w:t xml:space="preserve"> puntos</w:t>
            </w:r>
          </w:p>
        </w:tc>
        <w:tc>
          <w:tcPr>
            <w:tcW w:w="2084"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DAE08EF" w14:textId="77777777" w:rsidR="00365DE5" w:rsidRPr="000866D3" w:rsidRDefault="00365DE5" w:rsidP="00D92267">
            <w:pPr>
              <w:suppressAutoHyphens/>
              <w:jc w:val="center"/>
              <w:rPr>
                <w:rFonts w:ascii="Tahoma" w:hAnsi="Tahoma" w:cs="Tahoma"/>
                <w:b/>
                <w:sz w:val="16"/>
                <w:szCs w:val="16"/>
                <w:lang w:val="es-ES_tradnl"/>
              </w:rPr>
            </w:pPr>
            <w:r w:rsidRPr="000866D3">
              <w:rPr>
                <w:rFonts w:ascii="Tahoma" w:hAnsi="Tahoma" w:cs="Tahoma"/>
                <w:b/>
                <w:sz w:val="16"/>
                <w:szCs w:val="16"/>
                <w:lang w:val="es-ES_tradnl"/>
              </w:rPr>
              <w:t>COLOCAR LA Ʃ</w:t>
            </w:r>
          </w:p>
          <w:p w14:paraId="08999357" w14:textId="6B5A5105" w:rsidR="00365DE5" w:rsidRPr="000866D3" w:rsidRDefault="00361DAB" w:rsidP="00D92267">
            <w:pPr>
              <w:jc w:val="center"/>
              <w:rPr>
                <w:rFonts w:ascii="Tahoma" w:hAnsi="Tahoma" w:cs="Tahoma"/>
                <w:b/>
                <w:sz w:val="16"/>
                <w:szCs w:val="16"/>
                <w:lang w:val="es-ES_tradnl"/>
              </w:rPr>
            </w:pPr>
            <w:r>
              <w:rPr>
                <w:rFonts w:ascii="Tahoma" w:hAnsi="Tahoma" w:cs="Tahoma"/>
                <w:b/>
                <w:sz w:val="16"/>
                <w:szCs w:val="16"/>
                <w:lang w:val="es-ES_tradnl"/>
              </w:rPr>
              <w:t>40</w:t>
            </w:r>
            <w:r w:rsidR="00365DE5" w:rsidRPr="000866D3">
              <w:rPr>
                <w:rFonts w:ascii="Tahoma" w:hAnsi="Tahoma" w:cs="Tahoma"/>
                <w:b/>
                <w:sz w:val="16"/>
                <w:szCs w:val="16"/>
                <w:lang w:val="es-ES_tradnl"/>
              </w:rPr>
              <w:t xml:space="preserve"> puntos</w:t>
            </w:r>
          </w:p>
        </w:tc>
      </w:tr>
      <w:tr w:rsidR="00365DE5" w:rsidRPr="002D6C41" w14:paraId="0061EE8D" w14:textId="77777777" w:rsidTr="00D92267">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16FFEF5F"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w:t>
            </w:r>
          </w:p>
          <w:p w14:paraId="738EBABE"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TOTAL</w:t>
            </w:r>
          </w:p>
        </w:tc>
        <w:tc>
          <w:tcPr>
            <w:tcW w:w="4090"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459F03CF" w14:textId="77777777" w:rsidR="00365DE5" w:rsidRPr="002D6C41"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DEBEN SUMAR EN TOTAL 100 PUNTOS</w:t>
            </w:r>
          </w:p>
        </w:tc>
      </w:tr>
    </w:tbl>
    <w:p w14:paraId="48093C3D" w14:textId="77777777" w:rsidR="00365DE5" w:rsidRPr="002D6C41" w:rsidRDefault="00365DE5" w:rsidP="00365DE5">
      <w:pPr>
        <w:tabs>
          <w:tab w:val="left" w:pos="360"/>
        </w:tabs>
        <w:suppressAutoHyphens/>
        <w:ind w:left="720"/>
        <w:rPr>
          <w:rFonts w:ascii="Tahoma" w:hAnsi="Tahoma" w:cs="Tahoma"/>
          <w:b/>
          <w:sz w:val="20"/>
          <w:szCs w:val="20"/>
          <w:u w:val="single"/>
          <w:lang w:val="es-ES_tradnl"/>
        </w:rPr>
      </w:pPr>
    </w:p>
    <w:p w14:paraId="2558BFAA" w14:textId="77777777" w:rsidR="00365DE5" w:rsidRPr="002D6C41" w:rsidRDefault="00365DE5" w:rsidP="00365DE5">
      <w:pPr>
        <w:suppressAutoHyphens/>
        <w:ind w:left="792"/>
        <w:jc w:val="both"/>
        <w:rPr>
          <w:rFonts w:ascii="Tahoma" w:hAnsi="Tahoma" w:cs="Tahoma"/>
          <w:b/>
          <w:sz w:val="20"/>
          <w:szCs w:val="20"/>
          <w:lang w:val="es-ES_tradnl"/>
        </w:rPr>
      </w:pPr>
    </w:p>
    <w:p w14:paraId="79EF142D" w14:textId="58BD93E7" w:rsidR="004E249E" w:rsidRDefault="004E249E" w:rsidP="002E4B90">
      <w:pPr>
        <w:tabs>
          <w:tab w:val="left" w:pos="360"/>
        </w:tabs>
        <w:suppressAutoHyphens/>
        <w:spacing w:after="0" w:line="240" w:lineRule="auto"/>
        <w:rPr>
          <w:rFonts w:ascii="Tahoma" w:hAnsi="Tahoma" w:cs="Tahoma"/>
          <w:b/>
          <w:sz w:val="20"/>
          <w:szCs w:val="20"/>
          <w:lang w:val="es-ES_tradnl"/>
        </w:rPr>
      </w:pPr>
    </w:p>
    <w:p w14:paraId="09C32F8F" w14:textId="4C17D669" w:rsidR="004E249E" w:rsidRDefault="004E249E" w:rsidP="00EB7CDC">
      <w:pPr>
        <w:tabs>
          <w:tab w:val="left" w:pos="360"/>
        </w:tabs>
        <w:suppressAutoHyphens/>
        <w:spacing w:after="0" w:line="240" w:lineRule="auto"/>
        <w:ind w:left="1080"/>
        <w:rPr>
          <w:rFonts w:ascii="Tahoma" w:hAnsi="Tahoma" w:cs="Tahoma"/>
          <w:b/>
          <w:sz w:val="20"/>
          <w:szCs w:val="20"/>
          <w:lang w:val="es-ES_tradnl"/>
        </w:rPr>
      </w:pPr>
    </w:p>
    <w:p w14:paraId="49895542" w14:textId="34989A05" w:rsidR="00D748C9" w:rsidRDefault="00D748C9" w:rsidP="00EB7CDC">
      <w:pPr>
        <w:tabs>
          <w:tab w:val="left" w:pos="360"/>
        </w:tabs>
        <w:suppressAutoHyphens/>
        <w:spacing w:after="0" w:line="240" w:lineRule="auto"/>
        <w:ind w:left="1080"/>
        <w:rPr>
          <w:rFonts w:ascii="Tahoma" w:hAnsi="Tahoma" w:cs="Tahoma"/>
          <w:b/>
          <w:sz w:val="20"/>
          <w:szCs w:val="20"/>
          <w:lang w:val="es-ES_tradnl"/>
        </w:rPr>
      </w:pPr>
    </w:p>
    <w:p w14:paraId="5D5991DF" w14:textId="503E12F8" w:rsidR="00D748C9" w:rsidRDefault="00D748C9" w:rsidP="00EB7CDC">
      <w:pPr>
        <w:tabs>
          <w:tab w:val="left" w:pos="360"/>
        </w:tabs>
        <w:suppressAutoHyphens/>
        <w:spacing w:after="0" w:line="240" w:lineRule="auto"/>
        <w:ind w:left="1080"/>
        <w:rPr>
          <w:rFonts w:ascii="Tahoma" w:hAnsi="Tahoma" w:cs="Tahoma"/>
          <w:b/>
          <w:sz w:val="20"/>
          <w:szCs w:val="20"/>
          <w:lang w:val="es-ES_tradnl"/>
        </w:rPr>
      </w:pPr>
    </w:p>
    <w:p w14:paraId="786A90B4" w14:textId="5236B537" w:rsidR="00D748C9" w:rsidRDefault="00D748C9" w:rsidP="00EB7CDC">
      <w:pPr>
        <w:tabs>
          <w:tab w:val="left" w:pos="360"/>
        </w:tabs>
        <w:suppressAutoHyphens/>
        <w:spacing w:after="0" w:line="240" w:lineRule="auto"/>
        <w:ind w:left="1080"/>
        <w:rPr>
          <w:rFonts w:ascii="Tahoma" w:hAnsi="Tahoma" w:cs="Tahoma"/>
          <w:b/>
          <w:sz w:val="20"/>
          <w:szCs w:val="20"/>
          <w:lang w:val="es-ES_tradnl"/>
        </w:rPr>
      </w:pPr>
    </w:p>
    <w:p w14:paraId="17D2D48D" w14:textId="0E30F4CD" w:rsidR="00695786" w:rsidRDefault="00695786" w:rsidP="00EB7CDC">
      <w:pPr>
        <w:tabs>
          <w:tab w:val="left" w:pos="360"/>
        </w:tabs>
        <w:suppressAutoHyphens/>
        <w:spacing w:after="0" w:line="240" w:lineRule="auto"/>
        <w:ind w:left="1080"/>
        <w:rPr>
          <w:rFonts w:ascii="Tahoma" w:hAnsi="Tahoma" w:cs="Tahoma"/>
          <w:b/>
          <w:sz w:val="20"/>
          <w:szCs w:val="20"/>
          <w:lang w:val="es-ES_tradnl"/>
        </w:rPr>
      </w:pPr>
    </w:p>
    <w:p w14:paraId="072C0C35" w14:textId="3FDCF56A" w:rsidR="00695786" w:rsidRDefault="00695786" w:rsidP="00EB7CDC">
      <w:pPr>
        <w:tabs>
          <w:tab w:val="left" w:pos="360"/>
        </w:tabs>
        <w:suppressAutoHyphens/>
        <w:spacing w:after="0" w:line="240" w:lineRule="auto"/>
        <w:ind w:left="1080"/>
        <w:rPr>
          <w:rFonts w:ascii="Tahoma" w:hAnsi="Tahoma" w:cs="Tahoma"/>
          <w:b/>
          <w:sz w:val="20"/>
          <w:szCs w:val="20"/>
          <w:lang w:val="es-ES_tradnl"/>
        </w:rPr>
      </w:pPr>
    </w:p>
    <w:p w14:paraId="1ABFCB23" w14:textId="4AE0B935" w:rsidR="00695786" w:rsidRDefault="00695786" w:rsidP="00EB7CDC">
      <w:pPr>
        <w:tabs>
          <w:tab w:val="left" w:pos="360"/>
        </w:tabs>
        <w:suppressAutoHyphens/>
        <w:spacing w:after="0" w:line="240" w:lineRule="auto"/>
        <w:ind w:left="1080"/>
        <w:rPr>
          <w:rFonts w:ascii="Tahoma" w:hAnsi="Tahoma" w:cs="Tahoma"/>
          <w:b/>
          <w:sz w:val="20"/>
          <w:szCs w:val="20"/>
          <w:lang w:val="es-ES_tradnl"/>
        </w:rPr>
      </w:pPr>
    </w:p>
    <w:p w14:paraId="2A2E08A3" w14:textId="430E1BA6" w:rsidR="00695786" w:rsidRDefault="00695786" w:rsidP="00EB7CDC">
      <w:pPr>
        <w:tabs>
          <w:tab w:val="left" w:pos="360"/>
        </w:tabs>
        <w:suppressAutoHyphens/>
        <w:spacing w:after="0" w:line="240" w:lineRule="auto"/>
        <w:ind w:left="1080"/>
        <w:rPr>
          <w:rFonts w:ascii="Tahoma" w:hAnsi="Tahoma" w:cs="Tahoma"/>
          <w:b/>
          <w:sz w:val="20"/>
          <w:szCs w:val="20"/>
          <w:lang w:val="es-ES_tradnl"/>
        </w:rPr>
      </w:pPr>
    </w:p>
    <w:sectPr w:rsidR="00695786" w:rsidSect="00EB7CDC">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B09A" w14:textId="77777777" w:rsidR="00E82D0C" w:rsidRDefault="00E82D0C" w:rsidP="00134417">
      <w:pPr>
        <w:spacing w:after="0" w:line="240" w:lineRule="auto"/>
      </w:pPr>
      <w:r>
        <w:separator/>
      </w:r>
    </w:p>
  </w:endnote>
  <w:endnote w:type="continuationSeparator" w:id="0">
    <w:p w14:paraId="388F3493" w14:textId="77777777" w:rsidR="00E82D0C" w:rsidRDefault="00E82D0C" w:rsidP="0013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F220" w14:textId="77777777" w:rsidR="00E82D0C" w:rsidRDefault="00E82D0C" w:rsidP="00134417">
      <w:pPr>
        <w:spacing w:after="0" w:line="240" w:lineRule="auto"/>
      </w:pPr>
      <w:r>
        <w:separator/>
      </w:r>
    </w:p>
  </w:footnote>
  <w:footnote w:type="continuationSeparator" w:id="0">
    <w:p w14:paraId="1528990F" w14:textId="77777777" w:rsidR="00E82D0C" w:rsidRDefault="00E82D0C" w:rsidP="0013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66"/>
    <w:multiLevelType w:val="hybridMultilevel"/>
    <w:tmpl w:val="C402145A"/>
    <w:lvl w:ilvl="0" w:tplc="0C0A001B">
      <w:start w:val="1"/>
      <w:numFmt w:val="lowerRoman"/>
      <w:lvlText w:val="%1."/>
      <w:lvlJc w:val="righ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04C067E5"/>
    <w:multiLevelType w:val="hybridMultilevel"/>
    <w:tmpl w:val="D6B80542"/>
    <w:lvl w:ilvl="0" w:tplc="400A0001">
      <w:start w:val="1"/>
      <w:numFmt w:val="bullet"/>
      <w:lvlText w:val=""/>
      <w:lvlJc w:val="left"/>
      <w:pPr>
        <w:ind w:left="825" w:hanging="360"/>
      </w:pPr>
      <w:rPr>
        <w:rFonts w:ascii="Symbol" w:hAnsi="Symbol" w:hint="default"/>
      </w:rPr>
    </w:lvl>
    <w:lvl w:ilvl="1" w:tplc="400A0003">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62558B3"/>
    <w:multiLevelType w:val="hybridMultilevel"/>
    <w:tmpl w:val="AC967F66"/>
    <w:lvl w:ilvl="0" w:tplc="400A0017">
      <w:start w:val="1"/>
      <w:numFmt w:val="lowerLetter"/>
      <w:lvlText w:val="%1)"/>
      <w:lvlJc w:val="left"/>
      <w:pPr>
        <w:ind w:left="5481" w:hanging="360"/>
      </w:pPr>
      <w:rPr>
        <w:rFonts w:hint="default"/>
      </w:rPr>
    </w:lvl>
    <w:lvl w:ilvl="1" w:tplc="400A0019">
      <w:start w:val="1"/>
      <w:numFmt w:val="lowerLetter"/>
      <w:lvlText w:val="%2."/>
      <w:lvlJc w:val="left"/>
      <w:pPr>
        <w:ind w:left="6201" w:hanging="360"/>
      </w:pPr>
    </w:lvl>
    <w:lvl w:ilvl="2" w:tplc="400A001B" w:tentative="1">
      <w:start w:val="1"/>
      <w:numFmt w:val="lowerRoman"/>
      <w:lvlText w:val="%3."/>
      <w:lvlJc w:val="right"/>
      <w:pPr>
        <w:ind w:left="6921" w:hanging="180"/>
      </w:pPr>
    </w:lvl>
    <w:lvl w:ilvl="3" w:tplc="400A000F" w:tentative="1">
      <w:start w:val="1"/>
      <w:numFmt w:val="decimal"/>
      <w:lvlText w:val="%4."/>
      <w:lvlJc w:val="left"/>
      <w:pPr>
        <w:ind w:left="7641" w:hanging="360"/>
      </w:pPr>
    </w:lvl>
    <w:lvl w:ilvl="4" w:tplc="400A0019" w:tentative="1">
      <w:start w:val="1"/>
      <w:numFmt w:val="lowerLetter"/>
      <w:lvlText w:val="%5."/>
      <w:lvlJc w:val="left"/>
      <w:pPr>
        <w:ind w:left="8361" w:hanging="360"/>
      </w:pPr>
    </w:lvl>
    <w:lvl w:ilvl="5" w:tplc="400A001B" w:tentative="1">
      <w:start w:val="1"/>
      <w:numFmt w:val="lowerRoman"/>
      <w:lvlText w:val="%6."/>
      <w:lvlJc w:val="right"/>
      <w:pPr>
        <w:ind w:left="9081" w:hanging="180"/>
      </w:pPr>
    </w:lvl>
    <w:lvl w:ilvl="6" w:tplc="400A000F" w:tentative="1">
      <w:start w:val="1"/>
      <w:numFmt w:val="decimal"/>
      <w:lvlText w:val="%7."/>
      <w:lvlJc w:val="left"/>
      <w:pPr>
        <w:ind w:left="9801" w:hanging="360"/>
      </w:pPr>
    </w:lvl>
    <w:lvl w:ilvl="7" w:tplc="400A0019" w:tentative="1">
      <w:start w:val="1"/>
      <w:numFmt w:val="lowerLetter"/>
      <w:lvlText w:val="%8."/>
      <w:lvlJc w:val="left"/>
      <w:pPr>
        <w:ind w:left="10521" w:hanging="360"/>
      </w:pPr>
    </w:lvl>
    <w:lvl w:ilvl="8" w:tplc="400A001B" w:tentative="1">
      <w:start w:val="1"/>
      <w:numFmt w:val="lowerRoman"/>
      <w:lvlText w:val="%9."/>
      <w:lvlJc w:val="right"/>
      <w:pPr>
        <w:ind w:left="11241" w:hanging="180"/>
      </w:pPr>
    </w:lvl>
  </w:abstractNum>
  <w:abstractNum w:abstractNumId="3" w15:restartNumberingAfterBreak="0">
    <w:nsid w:val="09B91C2E"/>
    <w:multiLevelType w:val="hybridMultilevel"/>
    <w:tmpl w:val="87847B42"/>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1725E1"/>
    <w:multiLevelType w:val="hybridMultilevel"/>
    <w:tmpl w:val="9F14449A"/>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945A68"/>
    <w:multiLevelType w:val="multilevel"/>
    <w:tmpl w:val="2C367D1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C734654"/>
    <w:multiLevelType w:val="hybridMultilevel"/>
    <w:tmpl w:val="87460722"/>
    <w:lvl w:ilvl="0" w:tplc="0C0A001B">
      <w:start w:val="1"/>
      <w:numFmt w:val="lowerRoman"/>
      <w:lvlText w:val="%1."/>
      <w:lvlJc w:val="righ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DF76846"/>
    <w:multiLevelType w:val="hybridMultilevel"/>
    <w:tmpl w:val="8E14144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8" w15:restartNumberingAfterBreak="0">
    <w:nsid w:val="10D72D92"/>
    <w:multiLevelType w:val="hybridMultilevel"/>
    <w:tmpl w:val="C7189C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15:restartNumberingAfterBreak="0">
    <w:nsid w:val="13795017"/>
    <w:multiLevelType w:val="hybridMultilevel"/>
    <w:tmpl w:val="793A43DC"/>
    <w:lvl w:ilvl="0" w:tplc="0C0A001B">
      <w:start w:val="1"/>
      <w:numFmt w:val="lowerRoman"/>
      <w:lvlText w:val="%1."/>
      <w:lvlJc w:val="righ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69A4487"/>
    <w:multiLevelType w:val="hybridMultilevel"/>
    <w:tmpl w:val="EADED7AC"/>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74F600D"/>
    <w:multiLevelType w:val="hybridMultilevel"/>
    <w:tmpl w:val="9D869C4C"/>
    <w:lvl w:ilvl="0" w:tplc="45762EA0">
      <w:numFmt w:val="bullet"/>
      <w:lvlText w:val="•"/>
      <w:lvlJc w:val="left"/>
      <w:pPr>
        <w:ind w:left="720" w:hanging="360"/>
      </w:pPr>
      <w:rPr>
        <w:rFonts w:ascii="Arial Narrow" w:eastAsia="Times New Roman" w:hAnsi="Arial Narrow" w:cs="Times New Roman" w:hint="default"/>
      </w:rPr>
    </w:lvl>
    <w:lvl w:ilvl="1" w:tplc="CB9A51BE">
      <w:numFmt w:val="bullet"/>
      <w:lvlText w:val="•"/>
      <w:lvlJc w:val="left"/>
      <w:pPr>
        <w:ind w:left="1785" w:hanging="705"/>
      </w:pPr>
      <w:rPr>
        <w:rFonts w:ascii="Arial Narrow" w:eastAsia="Times New Roman" w:hAnsi="Arial Narrow"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9917B29"/>
    <w:multiLevelType w:val="multilevel"/>
    <w:tmpl w:val="396C3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DF3DC3"/>
    <w:multiLevelType w:val="hybridMultilevel"/>
    <w:tmpl w:val="4EA2247A"/>
    <w:lvl w:ilvl="0" w:tplc="400A0017">
      <w:start w:val="1"/>
      <w:numFmt w:val="lowerLetter"/>
      <w:lvlText w:val="%1)"/>
      <w:lvlJc w:val="left"/>
      <w:pPr>
        <w:ind w:left="1446" w:hanging="360"/>
      </w:pPr>
    </w:lvl>
    <w:lvl w:ilvl="1" w:tplc="400A0019" w:tentative="1">
      <w:start w:val="1"/>
      <w:numFmt w:val="lowerLetter"/>
      <w:lvlText w:val="%2."/>
      <w:lvlJc w:val="left"/>
      <w:pPr>
        <w:ind w:left="2166" w:hanging="360"/>
      </w:pPr>
    </w:lvl>
    <w:lvl w:ilvl="2" w:tplc="400A001B" w:tentative="1">
      <w:start w:val="1"/>
      <w:numFmt w:val="lowerRoman"/>
      <w:lvlText w:val="%3."/>
      <w:lvlJc w:val="right"/>
      <w:pPr>
        <w:ind w:left="2886" w:hanging="180"/>
      </w:pPr>
    </w:lvl>
    <w:lvl w:ilvl="3" w:tplc="400A000F" w:tentative="1">
      <w:start w:val="1"/>
      <w:numFmt w:val="decimal"/>
      <w:lvlText w:val="%4."/>
      <w:lvlJc w:val="left"/>
      <w:pPr>
        <w:ind w:left="3606" w:hanging="360"/>
      </w:pPr>
    </w:lvl>
    <w:lvl w:ilvl="4" w:tplc="400A0019" w:tentative="1">
      <w:start w:val="1"/>
      <w:numFmt w:val="lowerLetter"/>
      <w:lvlText w:val="%5."/>
      <w:lvlJc w:val="left"/>
      <w:pPr>
        <w:ind w:left="4326" w:hanging="360"/>
      </w:pPr>
    </w:lvl>
    <w:lvl w:ilvl="5" w:tplc="400A001B" w:tentative="1">
      <w:start w:val="1"/>
      <w:numFmt w:val="lowerRoman"/>
      <w:lvlText w:val="%6."/>
      <w:lvlJc w:val="right"/>
      <w:pPr>
        <w:ind w:left="5046" w:hanging="180"/>
      </w:pPr>
    </w:lvl>
    <w:lvl w:ilvl="6" w:tplc="400A000F" w:tentative="1">
      <w:start w:val="1"/>
      <w:numFmt w:val="decimal"/>
      <w:lvlText w:val="%7."/>
      <w:lvlJc w:val="left"/>
      <w:pPr>
        <w:ind w:left="5766" w:hanging="360"/>
      </w:pPr>
    </w:lvl>
    <w:lvl w:ilvl="7" w:tplc="400A0019" w:tentative="1">
      <w:start w:val="1"/>
      <w:numFmt w:val="lowerLetter"/>
      <w:lvlText w:val="%8."/>
      <w:lvlJc w:val="left"/>
      <w:pPr>
        <w:ind w:left="6486" w:hanging="360"/>
      </w:pPr>
    </w:lvl>
    <w:lvl w:ilvl="8" w:tplc="400A001B" w:tentative="1">
      <w:start w:val="1"/>
      <w:numFmt w:val="lowerRoman"/>
      <w:lvlText w:val="%9."/>
      <w:lvlJc w:val="right"/>
      <w:pPr>
        <w:ind w:left="7206" w:hanging="180"/>
      </w:pPr>
    </w:lvl>
  </w:abstractNum>
  <w:abstractNum w:abstractNumId="14" w15:restartNumberingAfterBreak="0">
    <w:nsid w:val="1AC416F8"/>
    <w:multiLevelType w:val="hybridMultilevel"/>
    <w:tmpl w:val="C26A05C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581BC4"/>
    <w:multiLevelType w:val="hybridMultilevel"/>
    <w:tmpl w:val="A77A6B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0BF75D1"/>
    <w:multiLevelType w:val="hybridMultilevel"/>
    <w:tmpl w:val="543880BA"/>
    <w:lvl w:ilvl="0" w:tplc="400A000D">
      <w:start w:val="1"/>
      <w:numFmt w:val="bullet"/>
      <w:lvlText w:val=""/>
      <w:lvlJc w:val="left"/>
      <w:pPr>
        <w:ind w:left="1505" w:hanging="360"/>
      </w:pPr>
      <w:rPr>
        <w:rFonts w:ascii="Wingdings" w:hAnsi="Wingdings" w:hint="default"/>
      </w:rPr>
    </w:lvl>
    <w:lvl w:ilvl="1" w:tplc="400A0003" w:tentative="1">
      <w:start w:val="1"/>
      <w:numFmt w:val="bullet"/>
      <w:lvlText w:val="o"/>
      <w:lvlJc w:val="left"/>
      <w:pPr>
        <w:ind w:left="2225" w:hanging="360"/>
      </w:pPr>
      <w:rPr>
        <w:rFonts w:ascii="Courier New" w:hAnsi="Courier New" w:cs="Courier New" w:hint="default"/>
      </w:rPr>
    </w:lvl>
    <w:lvl w:ilvl="2" w:tplc="400A0005" w:tentative="1">
      <w:start w:val="1"/>
      <w:numFmt w:val="bullet"/>
      <w:lvlText w:val=""/>
      <w:lvlJc w:val="left"/>
      <w:pPr>
        <w:ind w:left="2945" w:hanging="360"/>
      </w:pPr>
      <w:rPr>
        <w:rFonts w:ascii="Wingdings" w:hAnsi="Wingdings" w:hint="default"/>
      </w:rPr>
    </w:lvl>
    <w:lvl w:ilvl="3" w:tplc="400A0001" w:tentative="1">
      <w:start w:val="1"/>
      <w:numFmt w:val="bullet"/>
      <w:lvlText w:val=""/>
      <w:lvlJc w:val="left"/>
      <w:pPr>
        <w:ind w:left="3665" w:hanging="360"/>
      </w:pPr>
      <w:rPr>
        <w:rFonts w:ascii="Symbol" w:hAnsi="Symbol" w:hint="default"/>
      </w:rPr>
    </w:lvl>
    <w:lvl w:ilvl="4" w:tplc="400A0003" w:tentative="1">
      <w:start w:val="1"/>
      <w:numFmt w:val="bullet"/>
      <w:lvlText w:val="o"/>
      <w:lvlJc w:val="left"/>
      <w:pPr>
        <w:ind w:left="4385" w:hanging="360"/>
      </w:pPr>
      <w:rPr>
        <w:rFonts w:ascii="Courier New" w:hAnsi="Courier New" w:cs="Courier New" w:hint="default"/>
      </w:rPr>
    </w:lvl>
    <w:lvl w:ilvl="5" w:tplc="400A0005" w:tentative="1">
      <w:start w:val="1"/>
      <w:numFmt w:val="bullet"/>
      <w:lvlText w:val=""/>
      <w:lvlJc w:val="left"/>
      <w:pPr>
        <w:ind w:left="5105" w:hanging="360"/>
      </w:pPr>
      <w:rPr>
        <w:rFonts w:ascii="Wingdings" w:hAnsi="Wingdings" w:hint="default"/>
      </w:rPr>
    </w:lvl>
    <w:lvl w:ilvl="6" w:tplc="400A0001" w:tentative="1">
      <w:start w:val="1"/>
      <w:numFmt w:val="bullet"/>
      <w:lvlText w:val=""/>
      <w:lvlJc w:val="left"/>
      <w:pPr>
        <w:ind w:left="5825" w:hanging="360"/>
      </w:pPr>
      <w:rPr>
        <w:rFonts w:ascii="Symbol" w:hAnsi="Symbol" w:hint="default"/>
      </w:rPr>
    </w:lvl>
    <w:lvl w:ilvl="7" w:tplc="400A0003" w:tentative="1">
      <w:start w:val="1"/>
      <w:numFmt w:val="bullet"/>
      <w:lvlText w:val="o"/>
      <w:lvlJc w:val="left"/>
      <w:pPr>
        <w:ind w:left="6545" w:hanging="360"/>
      </w:pPr>
      <w:rPr>
        <w:rFonts w:ascii="Courier New" w:hAnsi="Courier New" w:cs="Courier New" w:hint="default"/>
      </w:rPr>
    </w:lvl>
    <w:lvl w:ilvl="8" w:tplc="400A0005" w:tentative="1">
      <w:start w:val="1"/>
      <w:numFmt w:val="bullet"/>
      <w:lvlText w:val=""/>
      <w:lvlJc w:val="left"/>
      <w:pPr>
        <w:ind w:left="7265" w:hanging="360"/>
      </w:pPr>
      <w:rPr>
        <w:rFonts w:ascii="Wingdings" w:hAnsi="Wingdings" w:hint="default"/>
      </w:rPr>
    </w:lvl>
  </w:abstractNum>
  <w:abstractNum w:abstractNumId="17" w15:restartNumberingAfterBreak="0">
    <w:nsid w:val="2195004E"/>
    <w:multiLevelType w:val="multilevel"/>
    <w:tmpl w:val="AEA0E2C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33E2E46"/>
    <w:multiLevelType w:val="hybridMultilevel"/>
    <w:tmpl w:val="DAF2F7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66F3472"/>
    <w:multiLevelType w:val="multilevel"/>
    <w:tmpl w:val="54D25992"/>
    <w:lvl w:ilvl="0">
      <w:start w:val="1"/>
      <w:numFmt w:val="bullet"/>
      <w:lvlText w:val=""/>
      <w:lvlJc w:val="left"/>
      <w:pPr>
        <w:tabs>
          <w:tab w:val="num" w:pos="360"/>
        </w:tabs>
        <w:ind w:left="360" w:hanging="360"/>
      </w:pPr>
      <w:rPr>
        <w:rFonts w:ascii="Symbol" w:hAnsi="Symbol"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756526D"/>
    <w:multiLevelType w:val="hybridMultilevel"/>
    <w:tmpl w:val="236E8E7C"/>
    <w:lvl w:ilvl="0" w:tplc="400A0017">
      <w:start w:val="1"/>
      <w:numFmt w:val="lowerLetter"/>
      <w:lvlText w:val="%1)"/>
      <w:lvlJc w:val="left"/>
      <w:pPr>
        <w:ind w:left="1152" w:hanging="360"/>
      </w:pPr>
    </w:lvl>
    <w:lvl w:ilvl="1" w:tplc="400A0017">
      <w:start w:val="1"/>
      <w:numFmt w:val="lowerLetter"/>
      <w:lvlText w:val="%2)"/>
      <w:lvlJc w:val="left"/>
      <w:pPr>
        <w:ind w:left="1872" w:hanging="360"/>
      </w:pPr>
    </w:lvl>
    <w:lvl w:ilvl="2" w:tplc="AD16CF14">
      <w:start w:val="6"/>
      <w:numFmt w:val="decimal"/>
      <w:lvlText w:val="%3."/>
      <w:lvlJc w:val="left"/>
      <w:pPr>
        <w:ind w:left="2772" w:hanging="360"/>
      </w:pPr>
      <w:rPr>
        <w:rFonts w:hint="default"/>
      </w:rPr>
    </w:lvl>
    <w:lvl w:ilvl="3" w:tplc="400A000F">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22" w15:restartNumberingAfterBreak="0">
    <w:nsid w:val="2E401733"/>
    <w:multiLevelType w:val="hybridMultilevel"/>
    <w:tmpl w:val="53A67488"/>
    <w:lvl w:ilvl="0" w:tplc="28E43EBE">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3" w15:restartNumberingAfterBreak="0">
    <w:nsid w:val="32134886"/>
    <w:multiLevelType w:val="multilevel"/>
    <w:tmpl w:val="5FEA0510"/>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6313452"/>
    <w:multiLevelType w:val="multilevel"/>
    <w:tmpl w:val="F35829F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68E211E"/>
    <w:multiLevelType w:val="multilevel"/>
    <w:tmpl w:val="899A4A6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36AA4845"/>
    <w:multiLevelType w:val="hybridMultilevel"/>
    <w:tmpl w:val="A5B0CF54"/>
    <w:lvl w:ilvl="0" w:tplc="400A000D">
      <w:start w:val="1"/>
      <w:numFmt w:val="bullet"/>
      <w:lvlText w:val=""/>
      <w:lvlJc w:val="left"/>
      <w:pPr>
        <w:ind w:left="785" w:hanging="360"/>
      </w:pPr>
      <w:rPr>
        <w:rFonts w:ascii="Wingdings" w:hAnsi="Wingdings"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27" w15:restartNumberingAfterBreak="0">
    <w:nsid w:val="37697365"/>
    <w:multiLevelType w:val="hybridMultilevel"/>
    <w:tmpl w:val="592A035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AA47147"/>
    <w:multiLevelType w:val="hybridMultilevel"/>
    <w:tmpl w:val="E82A1698"/>
    <w:lvl w:ilvl="0" w:tplc="A20A080C">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C2C17E8"/>
    <w:multiLevelType w:val="multilevel"/>
    <w:tmpl w:val="B8C60A16"/>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3CE73C96"/>
    <w:multiLevelType w:val="hybridMultilevel"/>
    <w:tmpl w:val="174044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ED663A4"/>
    <w:multiLevelType w:val="hybridMultilevel"/>
    <w:tmpl w:val="87020006"/>
    <w:lvl w:ilvl="0" w:tplc="400A0017">
      <w:start w:val="1"/>
      <w:numFmt w:val="lowerLetter"/>
      <w:lvlText w:val="%1)"/>
      <w:lvlJc w:val="left"/>
      <w:pPr>
        <w:ind w:left="2984" w:hanging="360"/>
      </w:pPr>
    </w:lvl>
    <w:lvl w:ilvl="1" w:tplc="400A0019">
      <w:start w:val="1"/>
      <w:numFmt w:val="lowerLetter"/>
      <w:lvlText w:val="%2."/>
      <w:lvlJc w:val="left"/>
      <w:pPr>
        <w:ind w:left="3704" w:hanging="360"/>
      </w:pPr>
    </w:lvl>
    <w:lvl w:ilvl="2" w:tplc="400A001B">
      <w:start w:val="1"/>
      <w:numFmt w:val="lowerRoman"/>
      <w:lvlText w:val="%3."/>
      <w:lvlJc w:val="right"/>
      <w:pPr>
        <w:ind w:left="4424" w:hanging="180"/>
      </w:pPr>
    </w:lvl>
    <w:lvl w:ilvl="3" w:tplc="24DE9BE0">
      <w:numFmt w:val="bullet"/>
      <w:lvlText w:val="•"/>
      <w:lvlJc w:val="left"/>
      <w:pPr>
        <w:ind w:left="5144" w:hanging="360"/>
      </w:pPr>
      <w:rPr>
        <w:rFonts w:ascii="Tahoma" w:eastAsia="Times New Roman" w:hAnsi="Tahoma" w:cs="Tahoma" w:hint="default"/>
      </w:rPr>
    </w:lvl>
    <w:lvl w:ilvl="4" w:tplc="400A0019" w:tentative="1">
      <w:start w:val="1"/>
      <w:numFmt w:val="lowerLetter"/>
      <w:lvlText w:val="%5."/>
      <w:lvlJc w:val="left"/>
      <w:pPr>
        <w:ind w:left="5864" w:hanging="360"/>
      </w:pPr>
    </w:lvl>
    <w:lvl w:ilvl="5" w:tplc="400A001B" w:tentative="1">
      <w:start w:val="1"/>
      <w:numFmt w:val="lowerRoman"/>
      <w:lvlText w:val="%6."/>
      <w:lvlJc w:val="right"/>
      <w:pPr>
        <w:ind w:left="6584" w:hanging="180"/>
      </w:pPr>
    </w:lvl>
    <w:lvl w:ilvl="6" w:tplc="400A000F" w:tentative="1">
      <w:start w:val="1"/>
      <w:numFmt w:val="decimal"/>
      <w:lvlText w:val="%7."/>
      <w:lvlJc w:val="left"/>
      <w:pPr>
        <w:ind w:left="7304" w:hanging="360"/>
      </w:pPr>
    </w:lvl>
    <w:lvl w:ilvl="7" w:tplc="400A0019" w:tentative="1">
      <w:start w:val="1"/>
      <w:numFmt w:val="lowerLetter"/>
      <w:lvlText w:val="%8."/>
      <w:lvlJc w:val="left"/>
      <w:pPr>
        <w:ind w:left="8024" w:hanging="360"/>
      </w:pPr>
    </w:lvl>
    <w:lvl w:ilvl="8" w:tplc="400A001B" w:tentative="1">
      <w:start w:val="1"/>
      <w:numFmt w:val="lowerRoman"/>
      <w:lvlText w:val="%9."/>
      <w:lvlJc w:val="right"/>
      <w:pPr>
        <w:ind w:left="8744" w:hanging="180"/>
      </w:pPr>
    </w:lvl>
  </w:abstractNum>
  <w:abstractNum w:abstractNumId="32" w15:restartNumberingAfterBreak="0">
    <w:nsid w:val="41BB6A49"/>
    <w:multiLevelType w:val="hybridMultilevel"/>
    <w:tmpl w:val="6732803C"/>
    <w:lvl w:ilvl="0" w:tplc="0C0A001B">
      <w:start w:val="1"/>
      <w:numFmt w:val="lowerRoman"/>
      <w:lvlText w:val="%1."/>
      <w:lvlJc w:val="righ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3" w15:restartNumberingAfterBreak="0">
    <w:nsid w:val="43636522"/>
    <w:multiLevelType w:val="hybridMultilevel"/>
    <w:tmpl w:val="362EEF24"/>
    <w:lvl w:ilvl="0" w:tplc="400A0017">
      <w:start w:val="1"/>
      <w:numFmt w:val="lowerLetter"/>
      <w:lvlText w:val="%1)"/>
      <w:lvlJc w:val="left"/>
      <w:pPr>
        <w:ind w:left="720" w:hanging="360"/>
      </w:pPr>
    </w:lvl>
    <w:lvl w:ilvl="1" w:tplc="400A000B">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3B12662"/>
    <w:multiLevelType w:val="hybridMultilevel"/>
    <w:tmpl w:val="6A9C7470"/>
    <w:lvl w:ilvl="0" w:tplc="400A0017">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5" w15:restartNumberingAfterBreak="0">
    <w:nsid w:val="45A9282B"/>
    <w:multiLevelType w:val="multilevel"/>
    <w:tmpl w:val="0EBEE50C"/>
    <w:lvl w:ilvl="0">
      <w:start w:val="9"/>
      <w:numFmt w:val="decimal"/>
      <w:lvlText w:val="%1."/>
      <w:lvlJc w:val="left"/>
      <w:pPr>
        <w:ind w:left="495" w:hanging="495"/>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9B6074A"/>
    <w:multiLevelType w:val="hybridMultilevel"/>
    <w:tmpl w:val="C4A69488"/>
    <w:lvl w:ilvl="0" w:tplc="0C0A0001">
      <w:start w:val="1"/>
      <w:numFmt w:val="bullet"/>
      <w:lvlText w:val=""/>
      <w:lvlJc w:val="left"/>
      <w:pPr>
        <w:ind w:left="827" w:hanging="360"/>
      </w:pPr>
      <w:rPr>
        <w:rFonts w:ascii="Symbol" w:hAnsi="Symbol"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38"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39" w15:restartNumberingAfterBreak="0">
    <w:nsid w:val="4B0251F6"/>
    <w:multiLevelType w:val="hybridMultilevel"/>
    <w:tmpl w:val="FE44429A"/>
    <w:lvl w:ilvl="0" w:tplc="400A0001">
      <w:start w:val="1"/>
      <w:numFmt w:val="bullet"/>
      <w:lvlText w:val=""/>
      <w:lvlJc w:val="left"/>
      <w:pPr>
        <w:ind w:left="1068" w:hanging="360"/>
      </w:pPr>
      <w:rPr>
        <w:rFonts w:ascii="Symbol" w:hAnsi="Symbol"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0" w15:restartNumberingAfterBreak="0">
    <w:nsid w:val="4C011354"/>
    <w:multiLevelType w:val="multilevel"/>
    <w:tmpl w:val="5FAEEA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ascii="Tahoma" w:hAnsi="Tahoma" w:cs="Tahoma" w:hint="default"/>
        <w:b/>
        <w:w w:val="10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0D3B02"/>
    <w:multiLevelType w:val="hybridMultilevel"/>
    <w:tmpl w:val="092C331C"/>
    <w:lvl w:ilvl="0" w:tplc="3F3E9E06">
      <w:start w:val="1"/>
      <w:numFmt w:val="lowerRoman"/>
      <w:lvlText w:val="%1)"/>
      <w:lvlJc w:val="left"/>
      <w:pPr>
        <w:ind w:left="2138" w:hanging="360"/>
      </w:pPr>
      <w:rPr>
        <w:rFonts w:hint="default"/>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2" w15:restartNumberingAfterBreak="0">
    <w:nsid w:val="4EB777CA"/>
    <w:multiLevelType w:val="multilevel"/>
    <w:tmpl w:val="95D695CA"/>
    <w:lvl w:ilvl="0">
      <w:start w:val="1"/>
      <w:numFmt w:val="lowerRoman"/>
      <w:lvlText w:val="%1."/>
      <w:lvlJc w:val="right"/>
      <w:pPr>
        <w:tabs>
          <w:tab w:val="num" w:pos="360"/>
        </w:tabs>
        <w:ind w:left="360" w:hanging="360"/>
      </w:pPr>
      <w:rPr>
        <w:rFonts w:hint="default"/>
        <w:b/>
        <w:i w:val="0"/>
        <w:iCs w:val="0"/>
        <w:color w:val="auto"/>
      </w:rPr>
    </w:lvl>
    <w:lvl w:ilvl="1">
      <w:start w:val="1"/>
      <w:numFmt w:val="decimal"/>
      <w:lvlText w:val="%1.%2."/>
      <w:lvlJc w:val="left"/>
      <w:pPr>
        <w:tabs>
          <w:tab w:val="num" w:pos="1425"/>
        </w:tabs>
        <w:ind w:left="1425" w:hanging="432"/>
      </w:pPr>
      <w:rPr>
        <w:rFonts w:hint="default"/>
        <w:b w:val="0"/>
        <w:bCs w:val="0"/>
        <w:i w:val="0"/>
        <w:iCs w:val="0"/>
        <w:color w:val="auto"/>
        <w:lang w:val="es-ES_tradnl"/>
      </w:rPr>
    </w:lvl>
    <w:lvl w:ilvl="2">
      <w:start w:val="1"/>
      <w:numFmt w:val="decimal"/>
      <w:lvlText w:val="%1.%2.%3."/>
      <w:lvlJc w:val="left"/>
      <w:pPr>
        <w:tabs>
          <w:tab w:val="num" w:pos="1639"/>
        </w:tabs>
        <w:ind w:left="1639"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4EEF6880"/>
    <w:multiLevelType w:val="hybridMultilevel"/>
    <w:tmpl w:val="86526698"/>
    <w:lvl w:ilvl="0" w:tplc="0C0A001B">
      <w:start w:val="1"/>
      <w:numFmt w:val="lowerRoman"/>
      <w:lvlText w:val="%1."/>
      <w:lvlJc w:val="righ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2635A25"/>
    <w:multiLevelType w:val="hybridMultilevel"/>
    <w:tmpl w:val="1F704EF2"/>
    <w:lvl w:ilvl="0" w:tplc="C28ADE5A">
      <w:start w:val="1"/>
      <w:numFmt w:val="bullet"/>
      <w:lvlText w:val="-"/>
      <w:lvlJc w:val="left"/>
      <w:pPr>
        <w:ind w:left="720" w:hanging="360"/>
      </w:pPr>
      <w:rPr>
        <w:rFonts w:ascii="Verdana" w:eastAsia="Times New Roman" w:hAnsi="Verdana"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32E4511"/>
    <w:multiLevelType w:val="hybridMultilevel"/>
    <w:tmpl w:val="9EEAEA2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6" w15:restartNumberingAfterBreak="0">
    <w:nsid w:val="54463715"/>
    <w:multiLevelType w:val="hybridMultilevel"/>
    <w:tmpl w:val="BB564FBA"/>
    <w:lvl w:ilvl="0" w:tplc="400A001B">
      <w:start w:val="1"/>
      <w:numFmt w:val="lowerRoman"/>
      <w:lvlText w:val="%1."/>
      <w:lvlJc w:val="righ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47" w15:restartNumberingAfterBreak="0">
    <w:nsid w:val="55A5588A"/>
    <w:multiLevelType w:val="hybridMultilevel"/>
    <w:tmpl w:val="F3466D3E"/>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8" w15:restartNumberingAfterBreak="0">
    <w:nsid w:val="56152A7C"/>
    <w:multiLevelType w:val="hybridMultilevel"/>
    <w:tmpl w:val="78A4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6246711"/>
    <w:multiLevelType w:val="multilevel"/>
    <w:tmpl w:val="D79628CC"/>
    <w:lvl w:ilvl="0">
      <w:start w:val="9"/>
      <w:numFmt w:val="decimal"/>
      <w:lvlText w:val="%1"/>
      <w:lvlJc w:val="left"/>
      <w:pPr>
        <w:ind w:left="360" w:hanging="360"/>
      </w:pPr>
      <w:rPr>
        <w:rFonts w:asciiTheme="minorHAnsi" w:hAnsiTheme="minorHAnsi" w:hint="default"/>
        <w:sz w:val="18"/>
      </w:rPr>
    </w:lvl>
    <w:lvl w:ilvl="1">
      <w:start w:val="3"/>
      <w:numFmt w:val="decimal"/>
      <w:lvlText w:val="%1.%2"/>
      <w:lvlJc w:val="left"/>
      <w:pPr>
        <w:ind w:left="360" w:hanging="360"/>
      </w:pPr>
      <w:rPr>
        <w:rFonts w:asciiTheme="minorHAnsi" w:hAnsiTheme="minorHAnsi" w:hint="default"/>
        <w:sz w:val="18"/>
      </w:rPr>
    </w:lvl>
    <w:lvl w:ilvl="2">
      <w:start w:val="2"/>
      <w:numFmt w:val="decimal"/>
      <w:lvlText w:val="%1.%2.%3"/>
      <w:lvlJc w:val="left"/>
      <w:pPr>
        <w:ind w:left="720" w:hanging="720"/>
      </w:pPr>
      <w:rPr>
        <w:rFonts w:ascii="Tahoma" w:hAnsi="Tahoma" w:cs="Tahoma" w:hint="default"/>
        <w:sz w:val="20"/>
        <w:szCs w:val="20"/>
      </w:rPr>
    </w:lvl>
    <w:lvl w:ilvl="3">
      <w:start w:val="1"/>
      <w:numFmt w:val="decimal"/>
      <w:lvlText w:val="%1.%2.%3.%4"/>
      <w:lvlJc w:val="left"/>
      <w:pPr>
        <w:ind w:left="1080" w:hanging="1080"/>
      </w:pPr>
      <w:rPr>
        <w:rFonts w:asciiTheme="minorHAnsi" w:hAnsiTheme="minorHAnsi" w:hint="default"/>
        <w:sz w:val="18"/>
      </w:rPr>
    </w:lvl>
    <w:lvl w:ilvl="4">
      <w:start w:val="1"/>
      <w:numFmt w:val="decimal"/>
      <w:lvlText w:val="%1.%2.%3.%4.%5"/>
      <w:lvlJc w:val="left"/>
      <w:pPr>
        <w:ind w:left="1080" w:hanging="1080"/>
      </w:pPr>
      <w:rPr>
        <w:rFonts w:asciiTheme="minorHAnsi" w:hAnsiTheme="minorHAnsi" w:hint="default"/>
        <w:sz w:val="18"/>
      </w:rPr>
    </w:lvl>
    <w:lvl w:ilvl="5">
      <w:start w:val="1"/>
      <w:numFmt w:val="decimal"/>
      <w:lvlText w:val="%1.%2.%3.%4.%5.%6"/>
      <w:lvlJc w:val="left"/>
      <w:pPr>
        <w:ind w:left="1440" w:hanging="1440"/>
      </w:pPr>
      <w:rPr>
        <w:rFonts w:asciiTheme="minorHAnsi" w:hAnsiTheme="minorHAnsi" w:hint="default"/>
        <w:sz w:val="18"/>
      </w:rPr>
    </w:lvl>
    <w:lvl w:ilvl="6">
      <w:start w:val="1"/>
      <w:numFmt w:val="decimal"/>
      <w:lvlText w:val="%1.%2.%3.%4.%5.%6.%7"/>
      <w:lvlJc w:val="left"/>
      <w:pPr>
        <w:ind w:left="1440" w:hanging="1440"/>
      </w:pPr>
      <w:rPr>
        <w:rFonts w:asciiTheme="minorHAnsi" w:hAnsiTheme="minorHAnsi" w:hint="default"/>
        <w:sz w:val="18"/>
      </w:rPr>
    </w:lvl>
    <w:lvl w:ilvl="7">
      <w:start w:val="1"/>
      <w:numFmt w:val="decimal"/>
      <w:lvlText w:val="%1.%2.%3.%4.%5.%6.%7.%8"/>
      <w:lvlJc w:val="left"/>
      <w:pPr>
        <w:ind w:left="1800" w:hanging="1800"/>
      </w:pPr>
      <w:rPr>
        <w:rFonts w:asciiTheme="minorHAnsi" w:hAnsiTheme="minorHAnsi" w:hint="default"/>
        <w:sz w:val="18"/>
      </w:rPr>
    </w:lvl>
    <w:lvl w:ilvl="8">
      <w:start w:val="1"/>
      <w:numFmt w:val="decimal"/>
      <w:lvlText w:val="%1.%2.%3.%4.%5.%6.%7.%8.%9"/>
      <w:lvlJc w:val="left"/>
      <w:pPr>
        <w:ind w:left="1800" w:hanging="1800"/>
      </w:pPr>
      <w:rPr>
        <w:rFonts w:asciiTheme="minorHAnsi" w:hAnsiTheme="minorHAnsi" w:hint="default"/>
        <w:sz w:val="18"/>
      </w:rPr>
    </w:lvl>
  </w:abstractNum>
  <w:abstractNum w:abstractNumId="50" w15:restartNumberingAfterBreak="0">
    <w:nsid w:val="570D4F19"/>
    <w:multiLevelType w:val="hybridMultilevel"/>
    <w:tmpl w:val="23CCBDEA"/>
    <w:lvl w:ilvl="0" w:tplc="370420A0">
      <w:start w:val="1"/>
      <w:numFmt w:val="decimal"/>
      <w:lvlText w:val="%1."/>
      <w:lvlJc w:val="left"/>
      <w:pPr>
        <w:ind w:left="945" w:hanging="58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7BD43C2"/>
    <w:multiLevelType w:val="hybridMultilevel"/>
    <w:tmpl w:val="48207098"/>
    <w:lvl w:ilvl="0" w:tplc="D4AC5F60">
      <w:start w:val="1"/>
      <w:numFmt w:val="lowerRoman"/>
      <w:lvlText w:val="(%1)"/>
      <w:lvlJc w:val="left"/>
      <w:pPr>
        <w:ind w:left="1506" w:hanging="360"/>
      </w:pPr>
      <w:rPr>
        <w:rFonts w:hint="default"/>
      </w:rPr>
    </w:lvl>
    <w:lvl w:ilvl="1" w:tplc="400A0019" w:tentative="1">
      <w:start w:val="1"/>
      <w:numFmt w:val="lowerLetter"/>
      <w:lvlText w:val="%2."/>
      <w:lvlJc w:val="left"/>
      <w:pPr>
        <w:ind w:left="2226" w:hanging="360"/>
      </w:pPr>
    </w:lvl>
    <w:lvl w:ilvl="2" w:tplc="400A001B" w:tentative="1">
      <w:start w:val="1"/>
      <w:numFmt w:val="lowerRoman"/>
      <w:lvlText w:val="%3."/>
      <w:lvlJc w:val="right"/>
      <w:pPr>
        <w:ind w:left="2946" w:hanging="180"/>
      </w:pPr>
    </w:lvl>
    <w:lvl w:ilvl="3" w:tplc="400A000F" w:tentative="1">
      <w:start w:val="1"/>
      <w:numFmt w:val="decimal"/>
      <w:lvlText w:val="%4."/>
      <w:lvlJc w:val="left"/>
      <w:pPr>
        <w:ind w:left="3666" w:hanging="360"/>
      </w:pPr>
    </w:lvl>
    <w:lvl w:ilvl="4" w:tplc="400A0019" w:tentative="1">
      <w:start w:val="1"/>
      <w:numFmt w:val="lowerLetter"/>
      <w:lvlText w:val="%5."/>
      <w:lvlJc w:val="left"/>
      <w:pPr>
        <w:ind w:left="4386" w:hanging="360"/>
      </w:pPr>
    </w:lvl>
    <w:lvl w:ilvl="5" w:tplc="400A001B" w:tentative="1">
      <w:start w:val="1"/>
      <w:numFmt w:val="lowerRoman"/>
      <w:lvlText w:val="%6."/>
      <w:lvlJc w:val="right"/>
      <w:pPr>
        <w:ind w:left="5106" w:hanging="180"/>
      </w:pPr>
    </w:lvl>
    <w:lvl w:ilvl="6" w:tplc="400A000F" w:tentative="1">
      <w:start w:val="1"/>
      <w:numFmt w:val="decimal"/>
      <w:lvlText w:val="%7."/>
      <w:lvlJc w:val="left"/>
      <w:pPr>
        <w:ind w:left="5826" w:hanging="360"/>
      </w:pPr>
    </w:lvl>
    <w:lvl w:ilvl="7" w:tplc="400A0019" w:tentative="1">
      <w:start w:val="1"/>
      <w:numFmt w:val="lowerLetter"/>
      <w:lvlText w:val="%8."/>
      <w:lvlJc w:val="left"/>
      <w:pPr>
        <w:ind w:left="6546" w:hanging="360"/>
      </w:pPr>
    </w:lvl>
    <w:lvl w:ilvl="8" w:tplc="400A001B" w:tentative="1">
      <w:start w:val="1"/>
      <w:numFmt w:val="lowerRoman"/>
      <w:lvlText w:val="%9."/>
      <w:lvlJc w:val="right"/>
      <w:pPr>
        <w:ind w:left="7266" w:hanging="180"/>
      </w:pPr>
    </w:lvl>
  </w:abstractNum>
  <w:abstractNum w:abstractNumId="52" w15:restartNumberingAfterBreak="0">
    <w:nsid w:val="58DF2442"/>
    <w:multiLevelType w:val="hybridMultilevel"/>
    <w:tmpl w:val="7EBEABA2"/>
    <w:lvl w:ilvl="0" w:tplc="D4AC5F60">
      <w:start w:val="1"/>
      <w:numFmt w:val="lowerRoman"/>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3" w15:restartNumberingAfterBreak="0">
    <w:nsid w:val="58E52406"/>
    <w:multiLevelType w:val="hybridMultilevel"/>
    <w:tmpl w:val="6854D19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54" w15:restartNumberingAfterBreak="0">
    <w:nsid w:val="59FD1B45"/>
    <w:multiLevelType w:val="hybridMultilevel"/>
    <w:tmpl w:val="A464340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5" w15:restartNumberingAfterBreak="0">
    <w:nsid w:val="5E2755C0"/>
    <w:multiLevelType w:val="hybridMultilevel"/>
    <w:tmpl w:val="F26E168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34D4BEC"/>
    <w:multiLevelType w:val="hybridMultilevel"/>
    <w:tmpl w:val="2BFE1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5A234E0"/>
    <w:multiLevelType w:val="hybridMultilevel"/>
    <w:tmpl w:val="6AACB5E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65526C7"/>
    <w:multiLevelType w:val="multilevel"/>
    <w:tmpl w:val="D4240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6F93681"/>
    <w:multiLevelType w:val="hybridMultilevel"/>
    <w:tmpl w:val="33AA8B86"/>
    <w:lvl w:ilvl="0" w:tplc="400A000F">
      <w:start w:val="2"/>
      <w:numFmt w:val="decimal"/>
      <w:lvlText w:val="%1."/>
      <w:lvlJc w:val="lef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86D6CD2"/>
    <w:multiLevelType w:val="hybridMultilevel"/>
    <w:tmpl w:val="27F68BA8"/>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6877626B"/>
    <w:multiLevelType w:val="hybridMultilevel"/>
    <w:tmpl w:val="B162711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9D725A7"/>
    <w:multiLevelType w:val="hybridMultilevel"/>
    <w:tmpl w:val="45CE40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A563F29"/>
    <w:multiLevelType w:val="multilevel"/>
    <w:tmpl w:val="9998ED5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4" w15:restartNumberingAfterBreak="0">
    <w:nsid w:val="6C3A4E87"/>
    <w:multiLevelType w:val="multilevel"/>
    <w:tmpl w:val="BB3EAFB2"/>
    <w:lvl w:ilvl="0">
      <w:start w:val="1"/>
      <w:numFmt w:val="decimal"/>
      <w:lvlText w:val="%1."/>
      <w:lvlJc w:val="left"/>
      <w:pPr>
        <w:ind w:left="464" w:hanging="344"/>
      </w:pPr>
      <w:rPr>
        <w:rFonts w:ascii="Calibri" w:eastAsia="Calibri" w:hAnsi="Calibri" w:cs="Calibri" w:hint="default"/>
        <w:b/>
        <w:bCs/>
        <w:spacing w:val="-4"/>
        <w:w w:val="100"/>
        <w:sz w:val="22"/>
        <w:szCs w:val="22"/>
      </w:rPr>
    </w:lvl>
    <w:lvl w:ilvl="1">
      <w:start w:val="1"/>
      <w:numFmt w:val="decimal"/>
      <w:lvlText w:val="%1.%2."/>
      <w:lvlJc w:val="left"/>
      <w:pPr>
        <w:ind w:left="523" w:hanging="391"/>
      </w:pPr>
      <w:rPr>
        <w:rFonts w:ascii="Calibri" w:eastAsia="Calibri" w:hAnsi="Calibri" w:cs="Calibri" w:hint="default"/>
        <w:b/>
        <w:bCs/>
        <w:spacing w:val="-2"/>
        <w:w w:val="100"/>
        <w:sz w:val="22"/>
        <w:szCs w:val="22"/>
      </w:rPr>
    </w:lvl>
    <w:lvl w:ilvl="2">
      <w:numFmt w:val="bullet"/>
      <w:lvlText w:val=""/>
      <w:lvlJc w:val="left"/>
      <w:pPr>
        <w:ind w:left="853" w:hanging="360"/>
      </w:pPr>
      <w:rPr>
        <w:rFonts w:ascii="Symbol" w:eastAsia="Symbol" w:hAnsi="Symbol" w:cs="Symbol" w:hint="default"/>
        <w:w w:val="100"/>
        <w:sz w:val="22"/>
        <w:szCs w:val="22"/>
      </w:rPr>
    </w:lvl>
    <w:lvl w:ilvl="3">
      <w:numFmt w:val="bullet"/>
      <w:lvlText w:val="•"/>
      <w:lvlJc w:val="left"/>
      <w:pPr>
        <w:ind w:left="840" w:hanging="360"/>
      </w:pPr>
      <w:rPr>
        <w:rFonts w:hint="default"/>
      </w:rPr>
    </w:lvl>
    <w:lvl w:ilvl="4">
      <w:numFmt w:val="bullet"/>
      <w:lvlText w:val="•"/>
      <w:lvlJc w:val="left"/>
      <w:pPr>
        <w:ind w:left="860" w:hanging="360"/>
      </w:pPr>
      <w:rPr>
        <w:rFonts w:hint="default"/>
      </w:rPr>
    </w:lvl>
    <w:lvl w:ilvl="5">
      <w:numFmt w:val="bullet"/>
      <w:lvlText w:val="•"/>
      <w:lvlJc w:val="left"/>
      <w:pPr>
        <w:ind w:left="2453" w:hanging="360"/>
      </w:pPr>
      <w:rPr>
        <w:rFonts w:hint="default"/>
      </w:rPr>
    </w:lvl>
    <w:lvl w:ilvl="6">
      <w:numFmt w:val="bullet"/>
      <w:lvlText w:val="•"/>
      <w:lvlJc w:val="left"/>
      <w:pPr>
        <w:ind w:left="4046" w:hanging="360"/>
      </w:pPr>
      <w:rPr>
        <w:rFonts w:hint="default"/>
      </w:rPr>
    </w:lvl>
    <w:lvl w:ilvl="7">
      <w:numFmt w:val="bullet"/>
      <w:lvlText w:val="•"/>
      <w:lvlJc w:val="left"/>
      <w:pPr>
        <w:ind w:left="5640" w:hanging="360"/>
      </w:pPr>
      <w:rPr>
        <w:rFonts w:hint="default"/>
      </w:rPr>
    </w:lvl>
    <w:lvl w:ilvl="8">
      <w:numFmt w:val="bullet"/>
      <w:lvlText w:val="•"/>
      <w:lvlJc w:val="left"/>
      <w:pPr>
        <w:ind w:left="7233" w:hanging="360"/>
      </w:pPr>
      <w:rPr>
        <w:rFonts w:hint="default"/>
      </w:rPr>
    </w:lvl>
  </w:abstractNum>
  <w:abstractNum w:abstractNumId="65" w15:restartNumberingAfterBreak="0">
    <w:nsid w:val="6D7C70DD"/>
    <w:multiLevelType w:val="hybridMultilevel"/>
    <w:tmpl w:val="5F2EEFE4"/>
    <w:lvl w:ilvl="0" w:tplc="F9586014">
      <w:start w:val="1"/>
      <w:numFmt w:val="lowerRoman"/>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08D3165"/>
    <w:multiLevelType w:val="hybridMultilevel"/>
    <w:tmpl w:val="6680C37A"/>
    <w:lvl w:ilvl="0" w:tplc="1694A8C6">
      <w:start w:val="1"/>
      <w:numFmt w:val="upp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7" w15:restartNumberingAfterBreak="0">
    <w:nsid w:val="72E6332F"/>
    <w:multiLevelType w:val="hybridMultilevel"/>
    <w:tmpl w:val="6C4C12B2"/>
    <w:lvl w:ilvl="0" w:tplc="8F36B15E">
      <w:start w:val="1"/>
      <w:numFmt w:val="lowerLetter"/>
      <w:lvlText w:val="%1)"/>
      <w:lvlJc w:val="left"/>
      <w:pPr>
        <w:ind w:left="1713" w:hanging="360"/>
      </w:pPr>
      <w:rPr>
        <w:b/>
        <w:bCs/>
      </w:rPr>
    </w:lvl>
    <w:lvl w:ilvl="1" w:tplc="400A0019" w:tentative="1">
      <w:start w:val="1"/>
      <w:numFmt w:val="lowerLetter"/>
      <w:lvlText w:val="%2."/>
      <w:lvlJc w:val="left"/>
      <w:pPr>
        <w:ind w:left="2433" w:hanging="360"/>
      </w:pPr>
    </w:lvl>
    <w:lvl w:ilvl="2" w:tplc="400A001B">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68" w15:restartNumberingAfterBreak="0">
    <w:nsid w:val="731B28BE"/>
    <w:multiLevelType w:val="multilevel"/>
    <w:tmpl w:val="53624DB0"/>
    <w:lvl w:ilvl="0">
      <w:start w:val="6"/>
      <w:numFmt w:val="decimal"/>
      <w:lvlText w:val="%1"/>
      <w:lvlJc w:val="left"/>
      <w:pPr>
        <w:ind w:left="360" w:hanging="360"/>
      </w:pPr>
      <w:rPr>
        <w:rFonts w:hint="default"/>
      </w:rPr>
    </w:lvl>
    <w:lvl w:ilvl="1">
      <w:start w:val="1"/>
      <w:numFmt w:val="decimal"/>
      <w:lvlText w:val="%1.%2"/>
      <w:lvlJc w:val="left"/>
      <w:pPr>
        <w:ind w:left="3096" w:hanging="360"/>
      </w:pPr>
      <w:rPr>
        <w:rFonts w:hint="default"/>
      </w:rPr>
    </w:lvl>
    <w:lvl w:ilvl="2">
      <w:start w:val="1"/>
      <w:numFmt w:val="decimal"/>
      <w:lvlText w:val="%1.%2.%3"/>
      <w:lvlJc w:val="left"/>
      <w:pPr>
        <w:ind w:left="6192" w:hanging="720"/>
      </w:pPr>
      <w:rPr>
        <w:rFonts w:hint="default"/>
      </w:rPr>
    </w:lvl>
    <w:lvl w:ilvl="3">
      <w:start w:val="1"/>
      <w:numFmt w:val="decimal"/>
      <w:lvlText w:val="%1.%2.%3.%4"/>
      <w:lvlJc w:val="left"/>
      <w:pPr>
        <w:ind w:left="8928" w:hanging="720"/>
      </w:pPr>
      <w:rPr>
        <w:rFonts w:hint="default"/>
      </w:rPr>
    </w:lvl>
    <w:lvl w:ilvl="4">
      <w:start w:val="1"/>
      <w:numFmt w:val="decimal"/>
      <w:lvlText w:val="%1.%2.%3.%4.%5"/>
      <w:lvlJc w:val="left"/>
      <w:pPr>
        <w:ind w:left="12024" w:hanging="1080"/>
      </w:pPr>
      <w:rPr>
        <w:rFonts w:hint="default"/>
      </w:rPr>
    </w:lvl>
    <w:lvl w:ilvl="5">
      <w:start w:val="1"/>
      <w:numFmt w:val="decimal"/>
      <w:lvlText w:val="%1.%2.%3.%4.%5.%6"/>
      <w:lvlJc w:val="left"/>
      <w:pPr>
        <w:ind w:left="14760" w:hanging="1080"/>
      </w:pPr>
      <w:rPr>
        <w:rFonts w:hint="default"/>
      </w:rPr>
    </w:lvl>
    <w:lvl w:ilvl="6">
      <w:start w:val="1"/>
      <w:numFmt w:val="decimal"/>
      <w:lvlText w:val="%1.%2.%3.%4.%5.%6.%7"/>
      <w:lvlJc w:val="left"/>
      <w:pPr>
        <w:ind w:left="17856" w:hanging="1440"/>
      </w:pPr>
      <w:rPr>
        <w:rFonts w:hint="default"/>
      </w:rPr>
    </w:lvl>
    <w:lvl w:ilvl="7">
      <w:start w:val="1"/>
      <w:numFmt w:val="decimal"/>
      <w:lvlText w:val="%1.%2.%3.%4.%5.%6.%7.%8"/>
      <w:lvlJc w:val="left"/>
      <w:pPr>
        <w:ind w:left="20592" w:hanging="1440"/>
      </w:pPr>
      <w:rPr>
        <w:rFonts w:hint="default"/>
      </w:rPr>
    </w:lvl>
    <w:lvl w:ilvl="8">
      <w:start w:val="1"/>
      <w:numFmt w:val="decimal"/>
      <w:lvlText w:val="%1.%2.%3.%4.%5.%6.%7.%8.%9"/>
      <w:lvlJc w:val="left"/>
      <w:pPr>
        <w:ind w:left="23688" w:hanging="1800"/>
      </w:pPr>
      <w:rPr>
        <w:rFonts w:hint="default"/>
      </w:rPr>
    </w:lvl>
  </w:abstractNum>
  <w:abstractNum w:abstractNumId="69" w15:restartNumberingAfterBreak="0">
    <w:nsid w:val="74F11921"/>
    <w:multiLevelType w:val="multilevel"/>
    <w:tmpl w:val="0C48912E"/>
    <w:lvl w:ilvl="0">
      <w:start w:val="1"/>
      <w:numFmt w:val="lowerLetter"/>
      <w:lvlText w:val="%1)"/>
      <w:lvlJc w:val="left"/>
      <w:pPr>
        <w:tabs>
          <w:tab w:val="num" w:pos="1211"/>
        </w:tabs>
        <w:ind w:left="1211" w:hanging="360"/>
      </w:pPr>
      <w:rPr>
        <w:rFonts w:hint="default"/>
        <w:b w:val="0"/>
      </w:rPr>
    </w:lvl>
    <w:lvl w:ilvl="1">
      <w:start w:val="1"/>
      <w:numFmt w:val="decimal"/>
      <w:lvlText w:val="%1.%2."/>
      <w:lvlJc w:val="left"/>
      <w:pPr>
        <w:tabs>
          <w:tab w:val="num" w:pos="1643"/>
        </w:tabs>
        <w:ind w:left="1643" w:hanging="432"/>
      </w:pPr>
      <w:rPr>
        <w:rFonts w:hint="default"/>
        <w:b w:val="0"/>
        <w:lang w:val="es-ES_tradnl"/>
      </w:rPr>
    </w:lvl>
    <w:lvl w:ilvl="2">
      <w:start w:val="1"/>
      <w:numFmt w:val="decimal"/>
      <w:lvlText w:val="%1.%2.%3."/>
      <w:lvlJc w:val="left"/>
      <w:pPr>
        <w:tabs>
          <w:tab w:val="num" w:pos="2075"/>
        </w:tabs>
        <w:ind w:left="2075" w:hanging="504"/>
      </w:pPr>
      <w:rPr>
        <w:rFonts w:hint="default"/>
        <w:sz w:val="18"/>
        <w:szCs w:val="18"/>
      </w:rPr>
    </w:lvl>
    <w:lvl w:ilvl="3">
      <w:start w:val="1"/>
      <w:numFmt w:val="decimal"/>
      <w:lvlText w:val="%1.%2.%3.%4."/>
      <w:lvlJc w:val="left"/>
      <w:pPr>
        <w:tabs>
          <w:tab w:val="num" w:pos="2579"/>
        </w:tabs>
        <w:ind w:left="2579" w:hanging="648"/>
      </w:pPr>
      <w:rPr>
        <w:rFonts w:hint="default"/>
      </w:rPr>
    </w:lvl>
    <w:lvl w:ilvl="4">
      <w:start w:val="1"/>
      <w:numFmt w:val="decimal"/>
      <w:lvlText w:val="%1.%2.%3.%4.%5."/>
      <w:lvlJc w:val="left"/>
      <w:pPr>
        <w:tabs>
          <w:tab w:val="num" w:pos="3083"/>
        </w:tabs>
        <w:ind w:left="3083" w:hanging="792"/>
      </w:pPr>
      <w:rPr>
        <w:rFonts w:hint="default"/>
      </w:rPr>
    </w:lvl>
    <w:lvl w:ilvl="5">
      <w:start w:val="1"/>
      <w:numFmt w:val="decimal"/>
      <w:lvlText w:val="%1.%2.%3.%4.%5.%6."/>
      <w:lvlJc w:val="left"/>
      <w:pPr>
        <w:tabs>
          <w:tab w:val="num" w:pos="3587"/>
        </w:tabs>
        <w:ind w:left="3587" w:hanging="936"/>
      </w:pPr>
      <w:rPr>
        <w:rFonts w:hint="default"/>
      </w:rPr>
    </w:lvl>
    <w:lvl w:ilvl="6">
      <w:start w:val="1"/>
      <w:numFmt w:val="decimal"/>
      <w:lvlText w:val="%1.%2.%3.%4.%5.%6.%7."/>
      <w:lvlJc w:val="left"/>
      <w:pPr>
        <w:tabs>
          <w:tab w:val="num" w:pos="4091"/>
        </w:tabs>
        <w:ind w:left="4091" w:hanging="1080"/>
      </w:pPr>
      <w:rPr>
        <w:rFonts w:hint="default"/>
      </w:rPr>
    </w:lvl>
    <w:lvl w:ilvl="7">
      <w:start w:val="1"/>
      <w:numFmt w:val="decimal"/>
      <w:lvlText w:val="%1.%2.%3.%4.%5.%6.%7.%8."/>
      <w:lvlJc w:val="left"/>
      <w:pPr>
        <w:tabs>
          <w:tab w:val="num" w:pos="4595"/>
        </w:tabs>
        <w:ind w:left="4595" w:hanging="1224"/>
      </w:pPr>
      <w:rPr>
        <w:rFonts w:hint="default"/>
      </w:rPr>
    </w:lvl>
    <w:lvl w:ilvl="8">
      <w:start w:val="1"/>
      <w:numFmt w:val="decimal"/>
      <w:lvlText w:val="%1.%2.%3.%4.%5.%6.%7.%8.%9."/>
      <w:lvlJc w:val="left"/>
      <w:pPr>
        <w:tabs>
          <w:tab w:val="num" w:pos="5171"/>
        </w:tabs>
        <w:ind w:left="5171" w:hanging="1440"/>
      </w:pPr>
      <w:rPr>
        <w:rFonts w:hint="default"/>
      </w:rPr>
    </w:lvl>
  </w:abstractNum>
  <w:abstractNum w:abstractNumId="70" w15:restartNumberingAfterBreak="0">
    <w:nsid w:val="7853614B"/>
    <w:multiLevelType w:val="hybridMultilevel"/>
    <w:tmpl w:val="795E9920"/>
    <w:lvl w:ilvl="0" w:tplc="DDB4D064">
      <w:numFmt w:val="bullet"/>
      <w:lvlText w:val="-"/>
      <w:lvlJc w:val="left"/>
      <w:pPr>
        <w:ind w:left="841" w:hanging="142"/>
      </w:pPr>
      <w:rPr>
        <w:rFonts w:ascii="Calibri" w:eastAsia="Calibri" w:hAnsi="Calibri" w:cs="Calibri" w:hint="default"/>
        <w:w w:val="100"/>
        <w:sz w:val="22"/>
        <w:szCs w:val="22"/>
      </w:rPr>
    </w:lvl>
    <w:lvl w:ilvl="1" w:tplc="1FE01AC6">
      <w:numFmt w:val="bullet"/>
      <w:lvlText w:val="•"/>
      <w:lvlJc w:val="left"/>
      <w:pPr>
        <w:ind w:left="1798" w:hanging="142"/>
      </w:pPr>
      <w:rPr>
        <w:rFonts w:hint="default"/>
      </w:rPr>
    </w:lvl>
    <w:lvl w:ilvl="2" w:tplc="834EB6D4">
      <w:numFmt w:val="bullet"/>
      <w:lvlText w:val="•"/>
      <w:lvlJc w:val="left"/>
      <w:pPr>
        <w:ind w:left="2756" w:hanging="142"/>
      </w:pPr>
      <w:rPr>
        <w:rFonts w:hint="default"/>
      </w:rPr>
    </w:lvl>
    <w:lvl w:ilvl="3" w:tplc="6B8427AC">
      <w:numFmt w:val="bullet"/>
      <w:lvlText w:val="•"/>
      <w:lvlJc w:val="left"/>
      <w:pPr>
        <w:ind w:left="3714" w:hanging="142"/>
      </w:pPr>
      <w:rPr>
        <w:rFonts w:hint="default"/>
      </w:rPr>
    </w:lvl>
    <w:lvl w:ilvl="4" w:tplc="43547A7E">
      <w:numFmt w:val="bullet"/>
      <w:lvlText w:val="•"/>
      <w:lvlJc w:val="left"/>
      <w:pPr>
        <w:ind w:left="4672" w:hanging="142"/>
      </w:pPr>
      <w:rPr>
        <w:rFonts w:hint="default"/>
      </w:rPr>
    </w:lvl>
    <w:lvl w:ilvl="5" w:tplc="AEDA59E6">
      <w:numFmt w:val="bullet"/>
      <w:lvlText w:val="•"/>
      <w:lvlJc w:val="left"/>
      <w:pPr>
        <w:ind w:left="5630" w:hanging="142"/>
      </w:pPr>
      <w:rPr>
        <w:rFonts w:hint="default"/>
      </w:rPr>
    </w:lvl>
    <w:lvl w:ilvl="6" w:tplc="6688E916">
      <w:numFmt w:val="bullet"/>
      <w:lvlText w:val="•"/>
      <w:lvlJc w:val="left"/>
      <w:pPr>
        <w:ind w:left="6588" w:hanging="142"/>
      </w:pPr>
      <w:rPr>
        <w:rFonts w:hint="default"/>
      </w:rPr>
    </w:lvl>
    <w:lvl w:ilvl="7" w:tplc="AAECAF08">
      <w:numFmt w:val="bullet"/>
      <w:lvlText w:val="•"/>
      <w:lvlJc w:val="left"/>
      <w:pPr>
        <w:ind w:left="7546" w:hanging="142"/>
      </w:pPr>
      <w:rPr>
        <w:rFonts w:hint="default"/>
      </w:rPr>
    </w:lvl>
    <w:lvl w:ilvl="8" w:tplc="7B7A7E7E">
      <w:numFmt w:val="bullet"/>
      <w:lvlText w:val="•"/>
      <w:lvlJc w:val="left"/>
      <w:pPr>
        <w:ind w:left="8504" w:hanging="142"/>
      </w:pPr>
      <w:rPr>
        <w:rFonts w:hint="default"/>
      </w:rPr>
    </w:lvl>
  </w:abstractNum>
  <w:abstractNum w:abstractNumId="71" w15:restartNumberingAfterBreak="0">
    <w:nsid w:val="78A52D09"/>
    <w:multiLevelType w:val="hybridMultilevel"/>
    <w:tmpl w:val="F430775C"/>
    <w:lvl w:ilvl="0" w:tplc="AB24F7E0">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A107935"/>
    <w:multiLevelType w:val="hybridMultilevel"/>
    <w:tmpl w:val="732CD53C"/>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3" w15:restartNumberingAfterBreak="0">
    <w:nsid w:val="7A183AC9"/>
    <w:multiLevelType w:val="hybridMultilevel"/>
    <w:tmpl w:val="9B00DA68"/>
    <w:lvl w:ilvl="0" w:tplc="4F0A96CC">
      <w:start w:val="1"/>
      <w:numFmt w:val="low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4" w15:restartNumberingAfterBreak="0">
    <w:nsid w:val="7B5C5260"/>
    <w:multiLevelType w:val="hybridMultilevel"/>
    <w:tmpl w:val="EABAA6D6"/>
    <w:lvl w:ilvl="0" w:tplc="0C0A0001">
      <w:start w:val="1"/>
      <w:numFmt w:val="bullet"/>
      <w:lvlText w:val=""/>
      <w:lvlJc w:val="left"/>
      <w:pPr>
        <w:ind w:left="723" w:hanging="360"/>
      </w:pPr>
      <w:rPr>
        <w:rFonts w:ascii="Symbol" w:hAnsi="Symbol" w:hint="default"/>
      </w:rPr>
    </w:lvl>
    <w:lvl w:ilvl="1" w:tplc="0C0A0003" w:tentative="1">
      <w:start w:val="1"/>
      <w:numFmt w:val="bullet"/>
      <w:lvlText w:val="o"/>
      <w:lvlJc w:val="left"/>
      <w:pPr>
        <w:ind w:left="1443" w:hanging="360"/>
      </w:pPr>
      <w:rPr>
        <w:rFonts w:ascii="Courier New" w:hAnsi="Courier New" w:cs="Courier New" w:hint="default"/>
      </w:rPr>
    </w:lvl>
    <w:lvl w:ilvl="2" w:tplc="0C0A0005" w:tentative="1">
      <w:start w:val="1"/>
      <w:numFmt w:val="bullet"/>
      <w:lvlText w:val=""/>
      <w:lvlJc w:val="left"/>
      <w:pPr>
        <w:ind w:left="2163" w:hanging="360"/>
      </w:pPr>
      <w:rPr>
        <w:rFonts w:ascii="Wingdings" w:hAnsi="Wingdings" w:hint="default"/>
      </w:rPr>
    </w:lvl>
    <w:lvl w:ilvl="3" w:tplc="0C0A0001" w:tentative="1">
      <w:start w:val="1"/>
      <w:numFmt w:val="bullet"/>
      <w:lvlText w:val=""/>
      <w:lvlJc w:val="left"/>
      <w:pPr>
        <w:ind w:left="2883" w:hanging="360"/>
      </w:pPr>
      <w:rPr>
        <w:rFonts w:ascii="Symbol" w:hAnsi="Symbol" w:hint="default"/>
      </w:rPr>
    </w:lvl>
    <w:lvl w:ilvl="4" w:tplc="0C0A0003" w:tentative="1">
      <w:start w:val="1"/>
      <w:numFmt w:val="bullet"/>
      <w:lvlText w:val="o"/>
      <w:lvlJc w:val="left"/>
      <w:pPr>
        <w:ind w:left="3603" w:hanging="360"/>
      </w:pPr>
      <w:rPr>
        <w:rFonts w:ascii="Courier New" w:hAnsi="Courier New" w:cs="Courier New" w:hint="default"/>
      </w:rPr>
    </w:lvl>
    <w:lvl w:ilvl="5" w:tplc="0C0A0005" w:tentative="1">
      <w:start w:val="1"/>
      <w:numFmt w:val="bullet"/>
      <w:lvlText w:val=""/>
      <w:lvlJc w:val="left"/>
      <w:pPr>
        <w:ind w:left="4323" w:hanging="360"/>
      </w:pPr>
      <w:rPr>
        <w:rFonts w:ascii="Wingdings" w:hAnsi="Wingdings" w:hint="default"/>
      </w:rPr>
    </w:lvl>
    <w:lvl w:ilvl="6" w:tplc="0C0A0001" w:tentative="1">
      <w:start w:val="1"/>
      <w:numFmt w:val="bullet"/>
      <w:lvlText w:val=""/>
      <w:lvlJc w:val="left"/>
      <w:pPr>
        <w:ind w:left="5043" w:hanging="360"/>
      </w:pPr>
      <w:rPr>
        <w:rFonts w:ascii="Symbol" w:hAnsi="Symbol" w:hint="default"/>
      </w:rPr>
    </w:lvl>
    <w:lvl w:ilvl="7" w:tplc="0C0A0003" w:tentative="1">
      <w:start w:val="1"/>
      <w:numFmt w:val="bullet"/>
      <w:lvlText w:val="o"/>
      <w:lvlJc w:val="left"/>
      <w:pPr>
        <w:ind w:left="5763" w:hanging="360"/>
      </w:pPr>
      <w:rPr>
        <w:rFonts w:ascii="Courier New" w:hAnsi="Courier New" w:cs="Courier New" w:hint="default"/>
      </w:rPr>
    </w:lvl>
    <w:lvl w:ilvl="8" w:tplc="0C0A0005" w:tentative="1">
      <w:start w:val="1"/>
      <w:numFmt w:val="bullet"/>
      <w:lvlText w:val=""/>
      <w:lvlJc w:val="left"/>
      <w:pPr>
        <w:ind w:left="6483" w:hanging="360"/>
      </w:pPr>
      <w:rPr>
        <w:rFonts w:ascii="Wingdings" w:hAnsi="Wingdings" w:hint="default"/>
      </w:rPr>
    </w:lvl>
  </w:abstractNum>
  <w:abstractNum w:abstractNumId="75" w15:restartNumberingAfterBreak="0">
    <w:nsid w:val="7C42335C"/>
    <w:multiLevelType w:val="hybridMultilevel"/>
    <w:tmpl w:val="3BA45A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6" w15:restartNumberingAfterBreak="0">
    <w:nsid w:val="7D7F46D7"/>
    <w:multiLevelType w:val="multilevel"/>
    <w:tmpl w:val="B76674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7E8E6FCB"/>
    <w:multiLevelType w:val="hybridMultilevel"/>
    <w:tmpl w:val="FD7638A4"/>
    <w:lvl w:ilvl="0" w:tplc="3F3E9E06">
      <w:start w:val="1"/>
      <w:numFmt w:val="lowerRoman"/>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78" w15:restartNumberingAfterBreak="0">
    <w:nsid w:val="7EC934A5"/>
    <w:multiLevelType w:val="hybridMultilevel"/>
    <w:tmpl w:val="D9C2A28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3"/>
  </w:num>
  <w:num w:numId="2">
    <w:abstractNumId w:val="68"/>
  </w:num>
  <w:num w:numId="3">
    <w:abstractNumId w:val="7"/>
  </w:num>
  <w:num w:numId="4">
    <w:abstractNumId w:val="71"/>
  </w:num>
  <w:num w:numId="5">
    <w:abstractNumId w:val="60"/>
  </w:num>
  <w:num w:numId="6">
    <w:abstractNumId w:val="55"/>
  </w:num>
  <w:num w:numId="7">
    <w:abstractNumId w:val="53"/>
  </w:num>
  <w:num w:numId="8">
    <w:abstractNumId w:val="72"/>
  </w:num>
  <w:num w:numId="9">
    <w:abstractNumId w:val="27"/>
  </w:num>
  <w:num w:numId="10">
    <w:abstractNumId w:val="28"/>
  </w:num>
  <w:num w:numId="11">
    <w:abstractNumId w:val="57"/>
  </w:num>
  <w:num w:numId="12">
    <w:abstractNumId w:val="58"/>
  </w:num>
  <w:num w:numId="13">
    <w:abstractNumId w:val="44"/>
  </w:num>
  <w:num w:numId="14">
    <w:abstractNumId w:val="78"/>
  </w:num>
  <w:num w:numId="15">
    <w:abstractNumId w:val="22"/>
  </w:num>
  <w:num w:numId="16">
    <w:abstractNumId w:val="65"/>
  </w:num>
  <w:num w:numId="17">
    <w:abstractNumId w:val="19"/>
  </w:num>
  <w:num w:numId="18">
    <w:abstractNumId w:val="76"/>
  </w:num>
  <w:num w:numId="19">
    <w:abstractNumId w:val="38"/>
  </w:num>
  <w:num w:numId="20">
    <w:abstractNumId w:val="3"/>
  </w:num>
  <w:num w:numId="21">
    <w:abstractNumId w:val="10"/>
  </w:num>
  <w:num w:numId="22">
    <w:abstractNumId w:val="59"/>
  </w:num>
  <w:num w:numId="23">
    <w:abstractNumId w:val="70"/>
  </w:num>
  <w:num w:numId="24">
    <w:abstractNumId w:val="63"/>
  </w:num>
  <w:num w:numId="25">
    <w:abstractNumId w:val="25"/>
  </w:num>
  <w:num w:numId="26">
    <w:abstractNumId w:val="29"/>
  </w:num>
  <w:num w:numId="27">
    <w:abstractNumId w:val="64"/>
  </w:num>
  <w:num w:numId="28">
    <w:abstractNumId w:val="17"/>
  </w:num>
  <w:num w:numId="29">
    <w:abstractNumId w:val="24"/>
  </w:num>
  <w:num w:numId="30">
    <w:abstractNumId w:val="12"/>
  </w:num>
  <w:num w:numId="31">
    <w:abstractNumId w:val="40"/>
  </w:num>
  <w:num w:numId="32">
    <w:abstractNumId w:val="66"/>
  </w:num>
  <w:num w:numId="33">
    <w:abstractNumId w:val="2"/>
  </w:num>
  <w:num w:numId="34">
    <w:abstractNumId w:val="5"/>
  </w:num>
  <w:num w:numId="35">
    <w:abstractNumId w:val="56"/>
  </w:num>
  <w:num w:numId="36">
    <w:abstractNumId w:val="18"/>
  </w:num>
  <w:num w:numId="37">
    <w:abstractNumId w:val="11"/>
  </w:num>
  <w:num w:numId="38">
    <w:abstractNumId w:val="69"/>
  </w:num>
  <w:num w:numId="39">
    <w:abstractNumId w:val="20"/>
  </w:num>
  <w:num w:numId="40">
    <w:abstractNumId w:val="67"/>
  </w:num>
  <w:num w:numId="41">
    <w:abstractNumId w:val="33"/>
  </w:num>
  <w:num w:numId="42">
    <w:abstractNumId w:val="47"/>
  </w:num>
  <w:num w:numId="43">
    <w:abstractNumId w:val="75"/>
  </w:num>
  <w:num w:numId="44">
    <w:abstractNumId w:val="13"/>
  </w:num>
  <w:num w:numId="45">
    <w:abstractNumId w:val="8"/>
  </w:num>
  <w:num w:numId="46">
    <w:abstractNumId w:val="15"/>
  </w:num>
  <w:num w:numId="47">
    <w:abstractNumId w:val="45"/>
  </w:num>
  <w:num w:numId="48">
    <w:abstractNumId w:val="62"/>
  </w:num>
  <w:num w:numId="49">
    <w:abstractNumId w:val="30"/>
  </w:num>
  <w:num w:numId="50">
    <w:abstractNumId w:val="26"/>
  </w:num>
  <w:num w:numId="51">
    <w:abstractNumId w:val="16"/>
  </w:num>
  <w:num w:numId="52">
    <w:abstractNumId w:val="1"/>
  </w:num>
  <w:num w:numId="53">
    <w:abstractNumId w:val="48"/>
  </w:num>
  <w:num w:numId="54">
    <w:abstractNumId w:val="74"/>
  </w:num>
  <w:num w:numId="55">
    <w:abstractNumId w:val="37"/>
  </w:num>
  <w:num w:numId="56">
    <w:abstractNumId w:val="36"/>
  </w:num>
  <w:num w:numId="57">
    <w:abstractNumId w:val="21"/>
  </w:num>
  <w:num w:numId="58">
    <w:abstractNumId w:val="9"/>
  </w:num>
  <w:num w:numId="59">
    <w:abstractNumId w:val="43"/>
  </w:num>
  <w:num w:numId="60">
    <w:abstractNumId w:val="41"/>
  </w:num>
  <w:num w:numId="61">
    <w:abstractNumId w:val="31"/>
  </w:num>
  <w:num w:numId="62">
    <w:abstractNumId w:val="49"/>
  </w:num>
  <w:num w:numId="63">
    <w:abstractNumId w:val="35"/>
  </w:num>
  <w:num w:numId="64">
    <w:abstractNumId w:val="61"/>
  </w:num>
  <w:num w:numId="65">
    <w:abstractNumId w:val="50"/>
  </w:num>
  <w:num w:numId="66">
    <w:abstractNumId w:val="14"/>
  </w:num>
  <w:num w:numId="67">
    <w:abstractNumId w:val="32"/>
  </w:num>
  <w:num w:numId="68">
    <w:abstractNumId w:val="0"/>
  </w:num>
  <w:num w:numId="69">
    <w:abstractNumId w:val="73"/>
  </w:num>
  <w:num w:numId="70">
    <w:abstractNumId w:val="6"/>
  </w:num>
  <w:num w:numId="71">
    <w:abstractNumId w:val="4"/>
  </w:num>
  <w:num w:numId="72">
    <w:abstractNumId w:val="51"/>
  </w:num>
  <w:num w:numId="73">
    <w:abstractNumId w:val="39"/>
  </w:num>
  <w:num w:numId="74">
    <w:abstractNumId w:val="34"/>
  </w:num>
  <w:num w:numId="75">
    <w:abstractNumId w:val="52"/>
  </w:num>
  <w:num w:numId="76">
    <w:abstractNumId w:val="77"/>
  </w:num>
  <w:num w:numId="77">
    <w:abstractNumId w:val="42"/>
  </w:num>
  <w:num w:numId="78">
    <w:abstractNumId w:val="46"/>
  </w:num>
  <w:num w:numId="79">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17"/>
    <w:rsid w:val="000026DC"/>
    <w:rsid w:val="00004E36"/>
    <w:rsid w:val="00037BF0"/>
    <w:rsid w:val="000411AF"/>
    <w:rsid w:val="000473A3"/>
    <w:rsid w:val="00051052"/>
    <w:rsid w:val="00056F99"/>
    <w:rsid w:val="0006164D"/>
    <w:rsid w:val="00065212"/>
    <w:rsid w:val="000866D3"/>
    <w:rsid w:val="00086BE0"/>
    <w:rsid w:val="00094964"/>
    <w:rsid w:val="00095308"/>
    <w:rsid w:val="00095D8F"/>
    <w:rsid w:val="000B49D0"/>
    <w:rsid w:val="000B50BA"/>
    <w:rsid w:val="000B71E5"/>
    <w:rsid w:val="000C61D3"/>
    <w:rsid w:val="000D1E8B"/>
    <w:rsid w:val="000D469A"/>
    <w:rsid w:val="000D6FF5"/>
    <w:rsid w:val="000E247B"/>
    <w:rsid w:val="000F1F38"/>
    <w:rsid w:val="000F432B"/>
    <w:rsid w:val="000F7351"/>
    <w:rsid w:val="0010644E"/>
    <w:rsid w:val="00112366"/>
    <w:rsid w:val="001154F5"/>
    <w:rsid w:val="00126BAF"/>
    <w:rsid w:val="00134417"/>
    <w:rsid w:val="0014023B"/>
    <w:rsid w:val="0015397E"/>
    <w:rsid w:val="00156437"/>
    <w:rsid w:val="00157516"/>
    <w:rsid w:val="00160B6E"/>
    <w:rsid w:val="0016486C"/>
    <w:rsid w:val="00167423"/>
    <w:rsid w:val="00175A14"/>
    <w:rsid w:val="00181223"/>
    <w:rsid w:val="0018469D"/>
    <w:rsid w:val="00194BA7"/>
    <w:rsid w:val="00197553"/>
    <w:rsid w:val="001976C4"/>
    <w:rsid w:val="001A11EA"/>
    <w:rsid w:val="001A45C6"/>
    <w:rsid w:val="001B1AE5"/>
    <w:rsid w:val="001B1C10"/>
    <w:rsid w:val="001B5D01"/>
    <w:rsid w:val="001C258A"/>
    <w:rsid w:val="001C33F9"/>
    <w:rsid w:val="001C5E67"/>
    <w:rsid w:val="001D1445"/>
    <w:rsid w:val="001D2698"/>
    <w:rsid w:val="001E1B50"/>
    <w:rsid w:val="001F3EE9"/>
    <w:rsid w:val="00205F5F"/>
    <w:rsid w:val="00213781"/>
    <w:rsid w:val="002138F7"/>
    <w:rsid w:val="00225535"/>
    <w:rsid w:val="00225B0D"/>
    <w:rsid w:val="00225D74"/>
    <w:rsid w:val="00232ABB"/>
    <w:rsid w:val="00235131"/>
    <w:rsid w:val="002476F3"/>
    <w:rsid w:val="00250899"/>
    <w:rsid w:val="00255C75"/>
    <w:rsid w:val="00265D75"/>
    <w:rsid w:val="00270A5B"/>
    <w:rsid w:val="0027733A"/>
    <w:rsid w:val="00283B3F"/>
    <w:rsid w:val="002909E6"/>
    <w:rsid w:val="002932E5"/>
    <w:rsid w:val="00297D74"/>
    <w:rsid w:val="002A6AED"/>
    <w:rsid w:val="002B02CA"/>
    <w:rsid w:val="002B31B8"/>
    <w:rsid w:val="002B3D4F"/>
    <w:rsid w:val="002D3A93"/>
    <w:rsid w:val="002D6C41"/>
    <w:rsid w:val="002E4063"/>
    <w:rsid w:val="002E4B90"/>
    <w:rsid w:val="002E6D2A"/>
    <w:rsid w:val="002F1EA8"/>
    <w:rsid w:val="002F4985"/>
    <w:rsid w:val="0030177C"/>
    <w:rsid w:val="003043E9"/>
    <w:rsid w:val="003057F7"/>
    <w:rsid w:val="003100FD"/>
    <w:rsid w:val="00316132"/>
    <w:rsid w:val="003267A5"/>
    <w:rsid w:val="00326F68"/>
    <w:rsid w:val="00327CAA"/>
    <w:rsid w:val="00327DA4"/>
    <w:rsid w:val="003442CF"/>
    <w:rsid w:val="003533A8"/>
    <w:rsid w:val="00360574"/>
    <w:rsid w:val="00361DAB"/>
    <w:rsid w:val="00362BA4"/>
    <w:rsid w:val="00365CAF"/>
    <w:rsid w:val="00365DE5"/>
    <w:rsid w:val="00370499"/>
    <w:rsid w:val="00371B7E"/>
    <w:rsid w:val="00371C46"/>
    <w:rsid w:val="003771F7"/>
    <w:rsid w:val="0037743A"/>
    <w:rsid w:val="00381EA7"/>
    <w:rsid w:val="00386F32"/>
    <w:rsid w:val="00387E69"/>
    <w:rsid w:val="00390D51"/>
    <w:rsid w:val="0039262B"/>
    <w:rsid w:val="00396370"/>
    <w:rsid w:val="003A1026"/>
    <w:rsid w:val="003A1868"/>
    <w:rsid w:val="003A3C02"/>
    <w:rsid w:val="003A5CC9"/>
    <w:rsid w:val="003A6B97"/>
    <w:rsid w:val="003A7285"/>
    <w:rsid w:val="003B636D"/>
    <w:rsid w:val="003C4DAB"/>
    <w:rsid w:val="003E72FF"/>
    <w:rsid w:val="003F02F9"/>
    <w:rsid w:val="003F43FF"/>
    <w:rsid w:val="003F5AAA"/>
    <w:rsid w:val="004010F5"/>
    <w:rsid w:val="00401C98"/>
    <w:rsid w:val="00402E37"/>
    <w:rsid w:val="0041212C"/>
    <w:rsid w:val="00421762"/>
    <w:rsid w:val="00424D0F"/>
    <w:rsid w:val="004361B8"/>
    <w:rsid w:val="00436E09"/>
    <w:rsid w:val="00442644"/>
    <w:rsid w:val="0044610E"/>
    <w:rsid w:val="00451CA9"/>
    <w:rsid w:val="00453FE4"/>
    <w:rsid w:val="004606C2"/>
    <w:rsid w:val="004610FD"/>
    <w:rsid w:val="00467778"/>
    <w:rsid w:val="004702DA"/>
    <w:rsid w:val="00484B82"/>
    <w:rsid w:val="00485ACD"/>
    <w:rsid w:val="00491963"/>
    <w:rsid w:val="004958F3"/>
    <w:rsid w:val="004A4834"/>
    <w:rsid w:val="004A7049"/>
    <w:rsid w:val="004C2A7B"/>
    <w:rsid w:val="004C3B63"/>
    <w:rsid w:val="004C4483"/>
    <w:rsid w:val="004C672B"/>
    <w:rsid w:val="004D0199"/>
    <w:rsid w:val="004D1445"/>
    <w:rsid w:val="004E249E"/>
    <w:rsid w:val="004E25A4"/>
    <w:rsid w:val="004F1FD7"/>
    <w:rsid w:val="004F36F0"/>
    <w:rsid w:val="0050101A"/>
    <w:rsid w:val="00524FB5"/>
    <w:rsid w:val="0052719D"/>
    <w:rsid w:val="00540AFE"/>
    <w:rsid w:val="0054114E"/>
    <w:rsid w:val="00541951"/>
    <w:rsid w:val="00547F4D"/>
    <w:rsid w:val="00557F37"/>
    <w:rsid w:val="00565665"/>
    <w:rsid w:val="00565E50"/>
    <w:rsid w:val="00571463"/>
    <w:rsid w:val="00572C23"/>
    <w:rsid w:val="00573D6A"/>
    <w:rsid w:val="00574A01"/>
    <w:rsid w:val="005906DE"/>
    <w:rsid w:val="005953A6"/>
    <w:rsid w:val="00595A60"/>
    <w:rsid w:val="00597503"/>
    <w:rsid w:val="005B53E6"/>
    <w:rsid w:val="005C2A13"/>
    <w:rsid w:val="005C2A33"/>
    <w:rsid w:val="005C2AAD"/>
    <w:rsid w:val="005C7ADA"/>
    <w:rsid w:val="005D6259"/>
    <w:rsid w:val="005E1DF9"/>
    <w:rsid w:val="005E28B6"/>
    <w:rsid w:val="005E79FE"/>
    <w:rsid w:val="005E7EDF"/>
    <w:rsid w:val="00600812"/>
    <w:rsid w:val="00603E2C"/>
    <w:rsid w:val="00604155"/>
    <w:rsid w:val="00607B59"/>
    <w:rsid w:val="00610D88"/>
    <w:rsid w:val="00610F4D"/>
    <w:rsid w:val="006145CA"/>
    <w:rsid w:val="0061569B"/>
    <w:rsid w:val="00616617"/>
    <w:rsid w:val="00617C3A"/>
    <w:rsid w:val="00620283"/>
    <w:rsid w:val="00621E62"/>
    <w:rsid w:val="00630680"/>
    <w:rsid w:val="00631A56"/>
    <w:rsid w:val="00636382"/>
    <w:rsid w:val="00644EB0"/>
    <w:rsid w:val="00656F95"/>
    <w:rsid w:val="006607BE"/>
    <w:rsid w:val="0066111D"/>
    <w:rsid w:val="00662718"/>
    <w:rsid w:val="00665334"/>
    <w:rsid w:val="00672A52"/>
    <w:rsid w:val="006806E5"/>
    <w:rsid w:val="00684EB6"/>
    <w:rsid w:val="00690036"/>
    <w:rsid w:val="00695786"/>
    <w:rsid w:val="006A5B94"/>
    <w:rsid w:val="006B3236"/>
    <w:rsid w:val="006B3502"/>
    <w:rsid w:val="006B5C17"/>
    <w:rsid w:val="006C34BB"/>
    <w:rsid w:val="006C6821"/>
    <w:rsid w:val="006D56AE"/>
    <w:rsid w:val="006D6614"/>
    <w:rsid w:val="006D797D"/>
    <w:rsid w:val="006E70C3"/>
    <w:rsid w:val="007003BC"/>
    <w:rsid w:val="00700D97"/>
    <w:rsid w:val="00706B8D"/>
    <w:rsid w:val="00707469"/>
    <w:rsid w:val="00710D45"/>
    <w:rsid w:val="0071169D"/>
    <w:rsid w:val="00714225"/>
    <w:rsid w:val="00717804"/>
    <w:rsid w:val="00724E0C"/>
    <w:rsid w:val="00735C81"/>
    <w:rsid w:val="00754B23"/>
    <w:rsid w:val="00757236"/>
    <w:rsid w:val="0077260D"/>
    <w:rsid w:val="00773E03"/>
    <w:rsid w:val="00777155"/>
    <w:rsid w:val="00787196"/>
    <w:rsid w:val="007969CA"/>
    <w:rsid w:val="007975E4"/>
    <w:rsid w:val="007A79F2"/>
    <w:rsid w:val="007D4995"/>
    <w:rsid w:val="007D4B47"/>
    <w:rsid w:val="007E02BB"/>
    <w:rsid w:val="007E34F6"/>
    <w:rsid w:val="007E3B17"/>
    <w:rsid w:val="007E55CF"/>
    <w:rsid w:val="007F54F3"/>
    <w:rsid w:val="007F67D8"/>
    <w:rsid w:val="007F7140"/>
    <w:rsid w:val="008006B0"/>
    <w:rsid w:val="00800711"/>
    <w:rsid w:val="008054AB"/>
    <w:rsid w:val="00811084"/>
    <w:rsid w:val="00812849"/>
    <w:rsid w:val="008142DF"/>
    <w:rsid w:val="00814ED6"/>
    <w:rsid w:val="008210B6"/>
    <w:rsid w:val="00827556"/>
    <w:rsid w:val="00830435"/>
    <w:rsid w:val="00831C1B"/>
    <w:rsid w:val="008375C3"/>
    <w:rsid w:val="00841AF0"/>
    <w:rsid w:val="00843D44"/>
    <w:rsid w:val="00844FF4"/>
    <w:rsid w:val="0084527E"/>
    <w:rsid w:val="0084529E"/>
    <w:rsid w:val="008507F6"/>
    <w:rsid w:val="008551A9"/>
    <w:rsid w:val="0087669D"/>
    <w:rsid w:val="00885C86"/>
    <w:rsid w:val="00886973"/>
    <w:rsid w:val="0089167F"/>
    <w:rsid w:val="008B31CD"/>
    <w:rsid w:val="008B4217"/>
    <w:rsid w:val="008C207D"/>
    <w:rsid w:val="008C336F"/>
    <w:rsid w:val="008C581E"/>
    <w:rsid w:val="008E27C2"/>
    <w:rsid w:val="008E4BFB"/>
    <w:rsid w:val="008E7D11"/>
    <w:rsid w:val="008F3D70"/>
    <w:rsid w:val="008F5697"/>
    <w:rsid w:val="008F70A0"/>
    <w:rsid w:val="009144E8"/>
    <w:rsid w:val="009204AA"/>
    <w:rsid w:val="009227D7"/>
    <w:rsid w:val="00926FB9"/>
    <w:rsid w:val="0093587B"/>
    <w:rsid w:val="00952B17"/>
    <w:rsid w:val="00953AE5"/>
    <w:rsid w:val="00957278"/>
    <w:rsid w:val="00957A5D"/>
    <w:rsid w:val="009644A6"/>
    <w:rsid w:val="00966F45"/>
    <w:rsid w:val="0097120C"/>
    <w:rsid w:val="00971840"/>
    <w:rsid w:val="00976495"/>
    <w:rsid w:val="00976991"/>
    <w:rsid w:val="00976BEE"/>
    <w:rsid w:val="0098091A"/>
    <w:rsid w:val="00980B87"/>
    <w:rsid w:val="00987E33"/>
    <w:rsid w:val="009978DC"/>
    <w:rsid w:val="009A1E01"/>
    <w:rsid w:val="009A55B2"/>
    <w:rsid w:val="009B2490"/>
    <w:rsid w:val="009B35BA"/>
    <w:rsid w:val="009B6908"/>
    <w:rsid w:val="009E0281"/>
    <w:rsid w:val="009E448E"/>
    <w:rsid w:val="009E51FF"/>
    <w:rsid w:val="009E746B"/>
    <w:rsid w:val="009F2434"/>
    <w:rsid w:val="009F2A55"/>
    <w:rsid w:val="009F3126"/>
    <w:rsid w:val="00A016F3"/>
    <w:rsid w:val="00A05091"/>
    <w:rsid w:val="00A103F8"/>
    <w:rsid w:val="00A33897"/>
    <w:rsid w:val="00A35665"/>
    <w:rsid w:val="00A35BCA"/>
    <w:rsid w:val="00A437D5"/>
    <w:rsid w:val="00A44CFB"/>
    <w:rsid w:val="00A558E8"/>
    <w:rsid w:val="00A625D9"/>
    <w:rsid w:val="00A667EB"/>
    <w:rsid w:val="00A67048"/>
    <w:rsid w:val="00A70900"/>
    <w:rsid w:val="00A82CB4"/>
    <w:rsid w:val="00A863FA"/>
    <w:rsid w:val="00A869BC"/>
    <w:rsid w:val="00A91658"/>
    <w:rsid w:val="00AA033B"/>
    <w:rsid w:val="00AA0BBA"/>
    <w:rsid w:val="00AA7632"/>
    <w:rsid w:val="00AB0856"/>
    <w:rsid w:val="00AC0884"/>
    <w:rsid w:val="00AC0E78"/>
    <w:rsid w:val="00AD2735"/>
    <w:rsid w:val="00AD4017"/>
    <w:rsid w:val="00AE28F8"/>
    <w:rsid w:val="00AF3F00"/>
    <w:rsid w:val="00AF5B11"/>
    <w:rsid w:val="00B014F3"/>
    <w:rsid w:val="00B02E69"/>
    <w:rsid w:val="00B06AD6"/>
    <w:rsid w:val="00B15238"/>
    <w:rsid w:val="00B17F2D"/>
    <w:rsid w:val="00B2652B"/>
    <w:rsid w:val="00B26E4A"/>
    <w:rsid w:val="00B2729E"/>
    <w:rsid w:val="00B30B0B"/>
    <w:rsid w:val="00B31A91"/>
    <w:rsid w:val="00B3316B"/>
    <w:rsid w:val="00B41B23"/>
    <w:rsid w:val="00B5188F"/>
    <w:rsid w:val="00B53300"/>
    <w:rsid w:val="00B538C1"/>
    <w:rsid w:val="00B60742"/>
    <w:rsid w:val="00B64C7D"/>
    <w:rsid w:val="00B67906"/>
    <w:rsid w:val="00B85F39"/>
    <w:rsid w:val="00B86793"/>
    <w:rsid w:val="00B90953"/>
    <w:rsid w:val="00B91388"/>
    <w:rsid w:val="00B93F2B"/>
    <w:rsid w:val="00B950AA"/>
    <w:rsid w:val="00B96FBD"/>
    <w:rsid w:val="00BA0EDF"/>
    <w:rsid w:val="00BA3B34"/>
    <w:rsid w:val="00BA6C41"/>
    <w:rsid w:val="00BC0D34"/>
    <w:rsid w:val="00BC0D82"/>
    <w:rsid w:val="00BC1494"/>
    <w:rsid w:val="00BE3F6A"/>
    <w:rsid w:val="00BE73C2"/>
    <w:rsid w:val="00BF274F"/>
    <w:rsid w:val="00BF57C1"/>
    <w:rsid w:val="00C00B8B"/>
    <w:rsid w:val="00C0595F"/>
    <w:rsid w:val="00C10D70"/>
    <w:rsid w:val="00C14920"/>
    <w:rsid w:val="00C2138B"/>
    <w:rsid w:val="00C23F78"/>
    <w:rsid w:val="00C26AD9"/>
    <w:rsid w:val="00C31E1C"/>
    <w:rsid w:val="00C34FAA"/>
    <w:rsid w:val="00C36474"/>
    <w:rsid w:val="00C40726"/>
    <w:rsid w:val="00C41555"/>
    <w:rsid w:val="00C43C80"/>
    <w:rsid w:val="00C510F6"/>
    <w:rsid w:val="00C51156"/>
    <w:rsid w:val="00C5681C"/>
    <w:rsid w:val="00C8114C"/>
    <w:rsid w:val="00C849DE"/>
    <w:rsid w:val="00C87151"/>
    <w:rsid w:val="00C903AE"/>
    <w:rsid w:val="00C91BAF"/>
    <w:rsid w:val="00C9517D"/>
    <w:rsid w:val="00C9751B"/>
    <w:rsid w:val="00C976E0"/>
    <w:rsid w:val="00C978BE"/>
    <w:rsid w:val="00C97D54"/>
    <w:rsid w:val="00CA3832"/>
    <w:rsid w:val="00CA3AAE"/>
    <w:rsid w:val="00CA4352"/>
    <w:rsid w:val="00CB0333"/>
    <w:rsid w:val="00CB1A63"/>
    <w:rsid w:val="00CB1D02"/>
    <w:rsid w:val="00CB392A"/>
    <w:rsid w:val="00CC208C"/>
    <w:rsid w:val="00CC73B1"/>
    <w:rsid w:val="00CD473A"/>
    <w:rsid w:val="00CD732D"/>
    <w:rsid w:val="00CE459F"/>
    <w:rsid w:val="00CE6972"/>
    <w:rsid w:val="00CE7DE0"/>
    <w:rsid w:val="00CF243E"/>
    <w:rsid w:val="00D12689"/>
    <w:rsid w:val="00D15F73"/>
    <w:rsid w:val="00D252BB"/>
    <w:rsid w:val="00D2691A"/>
    <w:rsid w:val="00D32977"/>
    <w:rsid w:val="00D36571"/>
    <w:rsid w:val="00D3665A"/>
    <w:rsid w:val="00D4203F"/>
    <w:rsid w:val="00D537D0"/>
    <w:rsid w:val="00D60C01"/>
    <w:rsid w:val="00D621D2"/>
    <w:rsid w:val="00D65A1B"/>
    <w:rsid w:val="00D660FD"/>
    <w:rsid w:val="00D70B75"/>
    <w:rsid w:val="00D71311"/>
    <w:rsid w:val="00D748C9"/>
    <w:rsid w:val="00D83149"/>
    <w:rsid w:val="00D84343"/>
    <w:rsid w:val="00D85500"/>
    <w:rsid w:val="00DA028E"/>
    <w:rsid w:val="00DA2D35"/>
    <w:rsid w:val="00DA5294"/>
    <w:rsid w:val="00DB682D"/>
    <w:rsid w:val="00DC223A"/>
    <w:rsid w:val="00DD6D5F"/>
    <w:rsid w:val="00DE25D8"/>
    <w:rsid w:val="00DE27A7"/>
    <w:rsid w:val="00DE51EC"/>
    <w:rsid w:val="00DF3862"/>
    <w:rsid w:val="00DF614D"/>
    <w:rsid w:val="00DF7144"/>
    <w:rsid w:val="00E03676"/>
    <w:rsid w:val="00E04102"/>
    <w:rsid w:val="00E12D09"/>
    <w:rsid w:val="00E229C3"/>
    <w:rsid w:val="00E233C3"/>
    <w:rsid w:val="00E255B2"/>
    <w:rsid w:val="00E43371"/>
    <w:rsid w:val="00E564B3"/>
    <w:rsid w:val="00E57AA2"/>
    <w:rsid w:val="00E61C7D"/>
    <w:rsid w:val="00E661B2"/>
    <w:rsid w:val="00E70DC9"/>
    <w:rsid w:val="00E718C4"/>
    <w:rsid w:val="00E724A4"/>
    <w:rsid w:val="00E7360F"/>
    <w:rsid w:val="00E82D0C"/>
    <w:rsid w:val="00E84AA0"/>
    <w:rsid w:val="00EA67EB"/>
    <w:rsid w:val="00EA7C98"/>
    <w:rsid w:val="00EB1EAB"/>
    <w:rsid w:val="00EB2AC0"/>
    <w:rsid w:val="00EB45A7"/>
    <w:rsid w:val="00EB6C90"/>
    <w:rsid w:val="00EB7CDC"/>
    <w:rsid w:val="00EC0BA1"/>
    <w:rsid w:val="00EC41CC"/>
    <w:rsid w:val="00EC561F"/>
    <w:rsid w:val="00ED6405"/>
    <w:rsid w:val="00EE50EF"/>
    <w:rsid w:val="00EE61ED"/>
    <w:rsid w:val="00EF0C55"/>
    <w:rsid w:val="00EF2BC7"/>
    <w:rsid w:val="00EF714E"/>
    <w:rsid w:val="00F04E46"/>
    <w:rsid w:val="00F06926"/>
    <w:rsid w:val="00F12616"/>
    <w:rsid w:val="00F16110"/>
    <w:rsid w:val="00F16AD7"/>
    <w:rsid w:val="00F25A58"/>
    <w:rsid w:val="00F3029B"/>
    <w:rsid w:val="00F3255C"/>
    <w:rsid w:val="00F32A11"/>
    <w:rsid w:val="00F32D69"/>
    <w:rsid w:val="00F359E7"/>
    <w:rsid w:val="00F37F3E"/>
    <w:rsid w:val="00F4444D"/>
    <w:rsid w:val="00F51A2D"/>
    <w:rsid w:val="00F5295E"/>
    <w:rsid w:val="00F636D6"/>
    <w:rsid w:val="00F75E82"/>
    <w:rsid w:val="00F7627E"/>
    <w:rsid w:val="00FA0ABC"/>
    <w:rsid w:val="00FA5B52"/>
    <w:rsid w:val="00FB5B49"/>
    <w:rsid w:val="00FC1149"/>
    <w:rsid w:val="00FC1EBB"/>
    <w:rsid w:val="00FD0DB0"/>
    <w:rsid w:val="00FD4695"/>
    <w:rsid w:val="00FE4369"/>
    <w:rsid w:val="00FE45A7"/>
    <w:rsid w:val="00FF3AB7"/>
    <w:rsid w:val="00FF40C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34CB"/>
  <w15:docId w15:val="{A2A60BD3-6743-4E83-85C6-C5FC7AC6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17"/>
    <w:pPr>
      <w:spacing w:after="160" w:line="259" w:lineRule="auto"/>
    </w:pPr>
  </w:style>
  <w:style w:type="paragraph" w:styleId="Ttulo2">
    <w:name w:val="heading 2"/>
    <w:basedOn w:val="Normal"/>
    <w:next w:val="Normal"/>
    <w:link w:val="Ttulo2Car"/>
    <w:unhideWhenUsed/>
    <w:qFormat/>
    <w:rsid w:val="00134417"/>
    <w:pPr>
      <w:keepNext/>
      <w:keepLines/>
      <w:spacing w:before="40" w:after="0" w:line="360" w:lineRule="auto"/>
      <w:jc w:val="center"/>
      <w:outlineLvl w:val="1"/>
    </w:pPr>
    <w:rPr>
      <w:rFonts w:eastAsiaTheme="majorEastAsia" w:cstheme="majorBidi"/>
      <w:b/>
      <w:sz w:val="24"/>
      <w:szCs w:val="26"/>
      <w:lang w:val="es-ES_tradnl"/>
    </w:rPr>
  </w:style>
  <w:style w:type="paragraph" w:styleId="Ttulo5">
    <w:name w:val="heading 5"/>
    <w:basedOn w:val="Normal"/>
    <w:next w:val="Normal"/>
    <w:link w:val="Ttulo5Car"/>
    <w:unhideWhenUsed/>
    <w:qFormat/>
    <w:rsid w:val="00CB1D0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34417"/>
    <w:rPr>
      <w:rFonts w:eastAsiaTheme="majorEastAsia" w:cstheme="majorBidi"/>
      <w:b/>
      <w:sz w:val="24"/>
      <w:szCs w:val="26"/>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34417"/>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34417"/>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134417"/>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134417"/>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134417"/>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134417"/>
    <w:pPr>
      <w:spacing w:after="120"/>
    </w:pPr>
  </w:style>
  <w:style w:type="character" w:customStyle="1" w:styleId="TextoindependienteCar">
    <w:name w:val="Texto independiente Car"/>
    <w:aliases w:val=" Car Car"/>
    <w:basedOn w:val="Fuentedeprrafopredeter"/>
    <w:link w:val="Textoindependiente"/>
    <w:rsid w:val="00134417"/>
  </w:style>
  <w:style w:type="paragraph" w:styleId="Sangra3detindependiente">
    <w:name w:val="Body Text Indent 3"/>
    <w:basedOn w:val="Normal"/>
    <w:link w:val="Sangra3detindependienteCar"/>
    <w:unhideWhenUsed/>
    <w:rsid w:val="00134417"/>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134417"/>
    <w:rPr>
      <w:rFonts w:ascii="Times New Roman" w:eastAsia="Times New Roman" w:hAnsi="Times New Roman" w:cs="Times New Roman"/>
      <w:sz w:val="16"/>
      <w:szCs w:val="16"/>
      <w:lang w:val="es-ES_tradnl"/>
    </w:rPr>
  </w:style>
  <w:style w:type="paragraph" w:customStyle="1" w:styleId="TableParagraph">
    <w:name w:val="Table Paragraph"/>
    <w:basedOn w:val="Normal"/>
    <w:uiPriority w:val="1"/>
    <w:qFormat/>
    <w:rsid w:val="00B02E69"/>
    <w:pPr>
      <w:widowControl w:val="0"/>
      <w:autoSpaceDE w:val="0"/>
      <w:autoSpaceDN w:val="0"/>
      <w:spacing w:after="0" w:line="240" w:lineRule="auto"/>
    </w:pPr>
    <w:rPr>
      <w:rFonts w:ascii="Calibri" w:eastAsia="Calibri" w:hAnsi="Calibri" w:cs="Calibri"/>
      <w:lang w:val="en-US"/>
    </w:rPr>
  </w:style>
  <w:style w:type="paragraph" w:styleId="Textodeglobo">
    <w:name w:val="Balloon Text"/>
    <w:basedOn w:val="Normal"/>
    <w:link w:val="TextodegloboCar"/>
    <w:uiPriority w:val="99"/>
    <w:semiHidden/>
    <w:unhideWhenUsed/>
    <w:rsid w:val="003533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3A8"/>
    <w:rPr>
      <w:rFonts w:ascii="Segoe UI" w:hAnsi="Segoe UI" w:cs="Segoe UI"/>
      <w:sz w:val="18"/>
      <w:szCs w:val="18"/>
    </w:rPr>
  </w:style>
  <w:style w:type="paragraph" w:styleId="Encabezado">
    <w:name w:val="header"/>
    <w:basedOn w:val="Normal"/>
    <w:link w:val="EncabezadoCar"/>
    <w:uiPriority w:val="99"/>
    <w:unhideWhenUsed/>
    <w:rsid w:val="006166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617"/>
  </w:style>
  <w:style w:type="paragraph" w:styleId="Piedepgina">
    <w:name w:val="footer"/>
    <w:basedOn w:val="Normal"/>
    <w:link w:val="PiedepginaCar"/>
    <w:uiPriority w:val="99"/>
    <w:unhideWhenUsed/>
    <w:rsid w:val="006166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617"/>
  </w:style>
  <w:style w:type="character" w:styleId="Refdecomentario">
    <w:name w:val="annotation reference"/>
    <w:basedOn w:val="Fuentedeprrafopredeter"/>
    <w:uiPriority w:val="99"/>
    <w:semiHidden/>
    <w:unhideWhenUsed/>
    <w:rsid w:val="00EC41CC"/>
    <w:rPr>
      <w:sz w:val="16"/>
      <w:szCs w:val="16"/>
    </w:rPr>
  </w:style>
  <w:style w:type="paragraph" w:styleId="Textocomentario">
    <w:name w:val="annotation text"/>
    <w:basedOn w:val="Normal"/>
    <w:link w:val="TextocomentarioCar"/>
    <w:uiPriority w:val="99"/>
    <w:semiHidden/>
    <w:unhideWhenUsed/>
    <w:rsid w:val="00EC41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41CC"/>
    <w:rPr>
      <w:sz w:val="20"/>
      <w:szCs w:val="20"/>
    </w:rPr>
  </w:style>
  <w:style w:type="paragraph" w:styleId="Asuntodelcomentario">
    <w:name w:val="annotation subject"/>
    <w:basedOn w:val="Textocomentario"/>
    <w:next w:val="Textocomentario"/>
    <w:link w:val="AsuntodelcomentarioCar"/>
    <w:uiPriority w:val="99"/>
    <w:semiHidden/>
    <w:unhideWhenUsed/>
    <w:rsid w:val="00EC41CC"/>
    <w:rPr>
      <w:b/>
      <w:bCs/>
    </w:rPr>
  </w:style>
  <w:style w:type="character" w:customStyle="1" w:styleId="AsuntodelcomentarioCar">
    <w:name w:val="Asunto del comentario Car"/>
    <w:basedOn w:val="TextocomentarioCar"/>
    <w:link w:val="Asuntodelcomentario"/>
    <w:uiPriority w:val="99"/>
    <w:semiHidden/>
    <w:rsid w:val="00EC41CC"/>
    <w:rPr>
      <w:b/>
      <w:bCs/>
      <w:sz w:val="20"/>
      <w:szCs w:val="20"/>
    </w:rPr>
  </w:style>
  <w:style w:type="paragraph" w:styleId="Revisin">
    <w:name w:val="Revision"/>
    <w:hidden/>
    <w:uiPriority w:val="99"/>
    <w:semiHidden/>
    <w:rsid w:val="000F432B"/>
    <w:pPr>
      <w:spacing w:after="0" w:line="240" w:lineRule="auto"/>
    </w:pPr>
  </w:style>
  <w:style w:type="character" w:customStyle="1" w:styleId="Ttulo5Car">
    <w:name w:val="Título 5 Car"/>
    <w:basedOn w:val="Fuentedeprrafopredeter"/>
    <w:link w:val="Ttulo5"/>
    <w:rsid w:val="00CB1D0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0E31-30C2-46D8-ABD0-A5BD23AF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2725</Words>
  <Characters>14991</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Roxana Saavedra Mendez</dc:creator>
  <cp:lastModifiedBy>Gabriela Sonia Lima Mercado</cp:lastModifiedBy>
  <cp:revision>2</cp:revision>
  <cp:lastPrinted>2025-06-04T19:17:00Z</cp:lastPrinted>
  <dcterms:created xsi:type="dcterms:W3CDTF">2025-08-11T20:59:00Z</dcterms:created>
  <dcterms:modified xsi:type="dcterms:W3CDTF">2025-08-11T20:59:00Z</dcterms:modified>
</cp:coreProperties>
</file>