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BE" w:rsidRPr="00287C72" w:rsidRDefault="00C964BE" w:rsidP="009F3CBA">
      <w:pPr>
        <w:pStyle w:val="Ttulo2"/>
        <w:shd w:val="clear" w:color="auto" w:fill="D9D9D9" w:themeFill="background1" w:themeFillShade="D9"/>
        <w:spacing w:before="0" w:line="240" w:lineRule="auto"/>
        <w:rPr>
          <w:rFonts w:cstheme="minorHAnsi"/>
          <w:i/>
          <w:sz w:val="22"/>
          <w:szCs w:val="22"/>
        </w:rPr>
      </w:pPr>
      <w:bookmarkStart w:id="0" w:name="_Toc44846601"/>
      <w:r w:rsidRPr="00DC33B5">
        <w:rPr>
          <w:sz w:val="28"/>
        </w:rPr>
        <w:t>SOLICITUD DE COTIZACIÓN</w:t>
      </w:r>
      <w:bookmarkEnd w:id="0"/>
    </w:p>
    <w:p w:rsidR="00C964BE" w:rsidRPr="00DC33B5" w:rsidRDefault="00C964BE" w:rsidP="00C964BE">
      <w:pPr>
        <w:jc w:val="right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Lugar y fecha:</w:t>
      </w:r>
      <w:r>
        <w:rPr>
          <w:rFonts w:ascii="Calibri" w:hAnsi="Calibri"/>
          <w:sz w:val="22"/>
          <w:szCs w:val="22"/>
        </w:rPr>
        <w:t xml:space="preserve"> Cochabamba, 26 de diciembre de 2021</w:t>
      </w:r>
    </w:p>
    <w:p w:rsidR="00C964BE" w:rsidRPr="00DC33B5" w:rsidRDefault="00C964BE" w:rsidP="00C964BE">
      <w:pPr>
        <w:jc w:val="both"/>
        <w:rPr>
          <w:rFonts w:ascii="Calibri" w:hAnsi="Calibri"/>
          <w:sz w:val="22"/>
          <w:szCs w:val="22"/>
        </w:rPr>
      </w:pPr>
    </w:p>
    <w:p w:rsidR="00C964BE" w:rsidRPr="00DC33B5" w:rsidRDefault="00C964BE" w:rsidP="00C964BE">
      <w:pPr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Señores</w:t>
      </w:r>
    </w:p>
    <w:p w:rsidR="00C964BE" w:rsidRPr="00DC33B5" w:rsidRDefault="00F632A6" w:rsidP="00C964BE">
      <w:pPr>
        <w:jc w:val="both"/>
        <w:rPr>
          <w:rFonts w:ascii="Calibri" w:hAnsi="Calibri"/>
          <w:b/>
          <w:i/>
          <w:color w:val="1F4E79"/>
          <w:sz w:val="22"/>
          <w:szCs w:val="22"/>
        </w:rPr>
      </w:pPr>
      <w:bookmarkStart w:id="1" w:name="_Hlk36765622"/>
      <w:r>
        <w:rPr>
          <w:rFonts w:ascii="Calibri" w:hAnsi="Calibri"/>
          <w:b/>
          <w:i/>
          <w:color w:val="1F4E79"/>
          <w:sz w:val="22"/>
          <w:szCs w:val="22"/>
        </w:rPr>
        <w:t xml:space="preserve">A </w:t>
      </w:r>
      <w:bookmarkStart w:id="2" w:name="_GoBack"/>
      <w:bookmarkEnd w:id="2"/>
      <w:r>
        <w:rPr>
          <w:rFonts w:ascii="Calibri" w:hAnsi="Calibri"/>
          <w:b/>
          <w:i/>
          <w:color w:val="1F4E79"/>
          <w:sz w:val="22"/>
          <w:szCs w:val="22"/>
        </w:rPr>
        <w:t>QUIEN CORRESPONDA</w:t>
      </w:r>
      <w:r w:rsidR="00C964BE">
        <w:rPr>
          <w:rFonts w:ascii="Calibri" w:hAnsi="Calibri"/>
          <w:b/>
          <w:i/>
          <w:color w:val="1F4E79"/>
          <w:sz w:val="22"/>
          <w:szCs w:val="22"/>
        </w:rPr>
        <w:t>.</w:t>
      </w:r>
    </w:p>
    <w:bookmarkEnd w:id="1"/>
    <w:p w:rsidR="00C964BE" w:rsidRPr="00DC33B5" w:rsidRDefault="00C964BE" w:rsidP="00C964BE">
      <w:pPr>
        <w:jc w:val="both"/>
        <w:rPr>
          <w:rFonts w:ascii="Calibri" w:hAnsi="Calibri"/>
          <w:b/>
          <w:i/>
          <w:color w:val="1F4E79"/>
          <w:sz w:val="22"/>
          <w:szCs w:val="22"/>
        </w:rPr>
      </w:pPr>
      <w:r>
        <w:rPr>
          <w:rFonts w:ascii="Calibri" w:hAnsi="Calibri"/>
          <w:b/>
          <w:i/>
          <w:color w:val="1F4E79"/>
          <w:sz w:val="22"/>
          <w:szCs w:val="22"/>
        </w:rPr>
        <w:t>Presente.-</w:t>
      </w:r>
    </w:p>
    <w:p w:rsidR="00C964BE" w:rsidRPr="00DC33B5" w:rsidRDefault="00C964BE" w:rsidP="00C964BE">
      <w:pPr>
        <w:jc w:val="right"/>
        <w:rPr>
          <w:rFonts w:ascii="Calibri" w:hAnsi="Calibri"/>
          <w:b/>
          <w:iCs/>
          <w:sz w:val="22"/>
          <w:szCs w:val="22"/>
        </w:rPr>
      </w:pPr>
    </w:p>
    <w:p w:rsidR="00C964BE" w:rsidRPr="00B05756" w:rsidRDefault="00C964BE" w:rsidP="00C964BE">
      <w:pPr>
        <w:ind w:left="2123" w:hanging="705"/>
        <w:rPr>
          <w:rFonts w:ascii="Calibri" w:hAnsi="Calibri"/>
          <w:b/>
          <w:iCs/>
          <w:sz w:val="22"/>
          <w:szCs w:val="22"/>
          <w:u w:val="single"/>
        </w:rPr>
      </w:pPr>
      <w:r w:rsidRPr="00DC33B5">
        <w:rPr>
          <w:rFonts w:ascii="Calibri" w:hAnsi="Calibri"/>
          <w:b/>
          <w:iCs/>
          <w:sz w:val="22"/>
          <w:szCs w:val="22"/>
        </w:rPr>
        <w:t>REF.:</w:t>
      </w:r>
      <w:r w:rsidRPr="00DC33B5">
        <w:rPr>
          <w:rFonts w:ascii="Calibri" w:hAnsi="Calibri"/>
          <w:b/>
          <w:iCs/>
          <w:sz w:val="22"/>
          <w:szCs w:val="22"/>
        </w:rPr>
        <w:tab/>
      </w:r>
      <w:r w:rsidRPr="00B05756">
        <w:rPr>
          <w:rFonts w:ascii="Calibri" w:hAnsi="Calibri"/>
          <w:b/>
          <w:iCs/>
          <w:sz w:val="22"/>
          <w:szCs w:val="22"/>
          <w:u w:val="single"/>
        </w:rPr>
        <w:t>CONTRATO DE PRESTAMO N°3725/BL-BO -Programa de Electrificación Rural II</w:t>
      </w:r>
      <w:r>
        <w:rPr>
          <w:rFonts w:ascii="Calibri" w:hAnsi="Calibri"/>
          <w:b/>
          <w:iCs/>
          <w:sz w:val="22"/>
          <w:szCs w:val="22"/>
          <w:u w:val="single"/>
        </w:rPr>
        <w:t>.</w:t>
      </w:r>
      <w:r w:rsidRPr="00B05756">
        <w:rPr>
          <w:rFonts w:ascii="Calibri" w:hAnsi="Calibri"/>
          <w:b/>
          <w:iCs/>
          <w:sz w:val="22"/>
          <w:szCs w:val="22"/>
          <w:u w:val="single"/>
        </w:rPr>
        <w:t xml:space="preserve"> </w:t>
      </w:r>
      <w:r w:rsidRPr="00DC33B5">
        <w:rPr>
          <w:rFonts w:ascii="Calibri" w:hAnsi="Calibri"/>
          <w:b/>
          <w:iCs/>
          <w:sz w:val="22"/>
          <w:szCs w:val="22"/>
          <w:u w:val="single"/>
        </w:rPr>
        <w:t>INVITACIÓN A PRESENTAR COTIZACIÓN PARA</w:t>
      </w:r>
      <w:r w:rsidRPr="00B05756">
        <w:rPr>
          <w:rFonts w:ascii="Calibri" w:hAnsi="Calibri"/>
          <w:b/>
          <w:iCs/>
          <w:sz w:val="22"/>
          <w:szCs w:val="22"/>
          <w:u w:val="single"/>
        </w:rPr>
        <w:t xml:space="preserve"> </w:t>
      </w:r>
    </w:p>
    <w:p w:rsidR="00C964BE" w:rsidRPr="00287C72" w:rsidRDefault="00C964BE" w:rsidP="00C964BE">
      <w:pPr>
        <w:ind w:left="2123" w:firstLine="4"/>
        <w:rPr>
          <w:rFonts w:ascii="Calibri" w:hAnsi="Calibri"/>
          <w:b/>
          <w:iCs/>
          <w:sz w:val="22"/>
          <w:szCs w:val="22"/>
          <w:u w:val="single"/>
        </w:rPr>
      </w:pPr>
      <w:r w:rsidRPr="00B05756">
        <w:rPr>
          <w:rFonts w:ascii="Calibri" w:hAnsi="Calibri"/>
          <w:b/>
          <w:iCs/>
          <w:sz w:val="22"/>
          <w:szCs w:val="22"/>
          <w:u w:val="single"/>
        </w:rPr>
        <w:t xml:space="preserve">ADQUISICIÓN DE ANTITREPADO-PROYECTO  CONST. LINEA DE TRANSMISIÓN </w:t>
      </w:r>
      <w:r>
        <w:rPr>
          <w:rFonts w:ascii="Calibri" w:hAnsi="Calibri"/>
          <w:b/>
          <w:iCs/>
          <w:sz w:val="22"/>
          <w:szCs w:val="22"/>
          <w:u w:val="single"/>
        </w:rPr>
        <w:t xml:space="preserve"> INTERCONEXION DE CAMIRI AL SIN</w:t>
      </w:r>
    </w:p>
    <w:p w:rsidR="00C964BE" w:rsidRPr="00DC33B5" w:rsidRDefault="00C964BE" w:rsidP="00C964BE">
      <w:pPr>
        <w:ind w:left="2880" w:hanging="720"/>
        <w:jc w:val="both"/>
        <w:rPr>
          <w:rFonts w:ascii="Calibri" w:hAnsi="Calibri"/>
          <w:sz w:val="22"/>
          <w:szCs w:val="22"/>
        </w:rPr>
      </w:pPr>
    </w:p>
    <w:p w:rsidR="00C964BE" w:rsidRPr="00DC33B5" w:rsidRDefault="00C964BE" w:rsidP="00C964BE">
      <w:pPr>
        <w:pStyle w:val="Textoindependiente"/>
        <w:spacing w:after="0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De nuestra consideración:</w:t>
      </w:r>
    </w:p>
    <w:p w:rsidR="00C964BE" w:rsidRPr="00DC33B5" w:rsidRDefault="00C964BE" w:rsidP="00C964BE">
      <w:pPr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El Estado Plurinacional de Bolivia ha recibido un financiamiento del Banco Interamericano de Desarrollo, para financiar </w:t>
      </w:r>
      <w:r>
        <w:rPr>
          <w:rFonts w:ascii="Calibri" w:hAnsi="Calibri"/>
          <w:sz w:val="22"/>
          <w:szCs w:val="22"/>
        </w:rPr>
        <w:t xml:space="preserve"> total </w:t>
      </w:r>
      <w:r w:rsidRPr="00DC33B5">
        <w:rPr>
          <w:rFonts w:ascii="Calibri" w:hAnsi="Calibri" w:cs="Calibri"/>
          <w:b/>
          <w:bCs/>
          <w:i/>
          <w:iCs/>
          <w:color w:val="1F3864" w:themeColor="accent5" w:themeShade="80"/>
        </w:rPr>
        <w:t xml:space="preserve"> </w:t>
      </w:r>
      <w:r w:rsidRPr="00DC33B5">
        <w:rPr>
          <w:rFonts w:ascii="Calibri" w:hAnsi="Calibri"/>
          <w:sz w:val="22"/>
          <w:szCs w:val="22"/>
        </w:rPr>
        <w:t xml:space="preserve">el Programa citado en la referencia. </w:t>
      </w:r>
      <w:r>
        <w:rPr>
          <w:rFonts w:ascii="Calibri" w:hAnsi="Calibri"/>
          <w:sz w:val="22"/>
          <w:szCs w:val="22"/>
        </w:rPr>
        <w:t xml:space="preserve">La Empresa Nacional de Electricidad –ENDE </w:t>
      </w:r>
      <w:r w:rsidRPr="00DC33B5">
        <w:rPr>
          <w:rFonts w:ascii="Calibri" w:hAnsi="Calibri"/>
          <w:iCs/>
          <w:color w:val="1F4E79"/>
          <w:sz w:val="22"/>
          <w:szCs w:val="22"/>
        </w:rPr>
        <w:t xml:space="preserve"> </w:t>
      </w:r>
      <w:r w:rsidRPr="00DC33B5">
        <w:rPr>
          <w:rFonts w:ascii="Calibri" w:hAnsi="Calibri"/>
          <w:sz w:val="22"/>
          <w:szCs w:val="22"/>
        </w:rPr>
        <w:t>es el responsable de la ejecución del Programa.</w:t>
      </w:r>
    </w:p>
    <w:p w:rsidR="00C964BE" w:rsidRPr="00DC33B5" w:rsidRDefault="00C964BE" w:rsidP="00C964BE">
      <w:pPr>
        <w:jc w:val="both"/>
        <w:rPr>
          <w:rFonts w:ascii="Calibri" w:hAnsi="Calibri"/>
          <w:sz w:val="22"/>
          <w:szCs w:val="22"/>
        </w:rPr>
      </w:pPr>
    </w:p>
    <w:p w:rsidR="00C964BE" w:rsidRPr="00DC33B5" w:rsidRDefault="00C964BE" w:rsidP="00C964BE">
      <w:pPr>
        <w:tabs>
          <w:tab w:val="left" w:pos="360"/>
          <w:tab w:val="left" w:pos="426"/>
        </w:tabs>
        <w:suppressAutoHyphens/>
        <w:ind w:right="85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En este sentido, solicitamos presentar su Cotización para la </w:t>
      </w:r>
      <w:r w:rsidRPr="00DC33B5">
        <w:rPr>
          <w:rFonts w:ascii="Calibri" w:hAnsi="Calibri"/>
          <w:i/>
          <w:iCs/>
          <w:sz w:val="22"/>
          <w:szCs w:val="22"/>
        </w:rPr>
        <w:t>adquisición/</w:t>
      </w:r>
      <w:r w:rsidRPr="00DC33B5" w:rsidDel="002F5013">
        <w:rPr>
          <w:rFonts w:ascii="Calibri" w:hAnsi="Calibri"/>
          <w:i/>
          <w:iCs/>
          <w:sz w:val="22"/>
          <w:szCs w:val="22"/>
        </w:rPr>
        <w:t xml:space="preserve"> </w:t>
      </w:r>
      <w:r w:rsidRPr="00DC33B5">
        <w:rPr>
          <w:rFonts w:ascii="Calibri" w:hAnsi="Calibri"/>
          <w:sz w:val="22"/>
          <w:szCs w:val="22"/>
        </w:rPr>
        <w:t xml:space="preserve"> de la referencia. El precio referencial es</w:t>
      </w:r>
      <w:r>
        <w:rPr>
          <w:rFonts w:ascii="Calibri" w:hAnsi="Calibri"/>
          <w:sz w:val="22"/>
          <w:szCs w:val="22"/>
        </w:rPr>
        <w:t xml:space="preserve"> 145.604,20 (Ciento cuarenta y cinco mil  seiscientos cuatro 20/100 boliviano) </w:t>
      </w:r>
      <w:r w:rsidRPr="00DC33B5">
        <w:rPr>
          <w:rFonts w:ascii="Calibri" w:hAnsi="Calibri"/>
          <w:sz w:val="22"/>
          <w:szCs w:val="22"/>
        </w:rPr>
        <w:t>mismo que incluye impuestos y tiene un plazo de entrega de</w:t>
      </w:r>
      <w:r>
        <w:rPr>
          <w:rFonts w:ascii="Calibri" w:hAnsi="Calibri"/>
          <w:sz w:val="22"/>
          <w:szCs w:val="22"/>
        </w:rPr>
        <w:t xml:space="preserve"> 35</w:t>
      </w:r>
      <w:r w:rsidRPr="00DC33B5">
        <w:rPr>
          <w:rFonts w:ascii="Calibri" w:hAnsi="Calibri"/>
          <w:iCs/>
          <w:color w:val="1F4E79"/>
          <w:sz w:val="22"/>
          <w:szCs w:val="22"/>
        </w:rPr>
        <w:t xml:space="preserve"> </w:t>
      </w:r>
      <w:r w:rsidRPr="00DC33B5">
        <w:rPr>
          <w:rFonts w:ascii="Calibri" w:hAnsi="Calibri"/>
          <w:sz w:val="22"/>
          <w:szCs w:val="22"/>
        </w:rPr>
        <w:t>días calendario.</w:t>
      </w:r>
    </w:p>
    <w:p w:rsidR="00C964BE" w:rsidRPr="00287C72" w:rsidRDefault="00C964BE" w:rsidP="00C964BE">
      <w:pPr>
        <w:tabs>
          <w:tab w:val="left" w:pos="-720"/>
          <w:tab w:val="left" w:pos="360"/>
        </w:tabs>
        <w:suppressAutoHyphens/>
        <w:ind w:right="85"/>
        <w:jc w:val="both"/>
        <w:rPr>
          <w:rFonts w:ascii="Calibri" w:hAnsi="Calibri"/>
          <w:i/>
          <w:iCs/>
          <w:color w:val="808080" w:themeColor="background1" w:themeShade="80"/>
          <w:sz w:val="22"/>
          <w:szCs w:val="22"/>
        </w:rPr>
      </w:pPr>
      <w:r>
        <w:rPr>
          <w:rFonts w:ascii="Calibri" w:hAnsi="Calibri"/>
          <w:i/>
          <w:iCs/>
          <w:color w:val="808080" w:themeColor="background1" w:themeShade="80"/>
          <w:sz w:val="22"/>
          <w:szCs w:val="22"/>
        </w:rPr>
        <w:t xml:space="preserve">La adquisición de los bienes es por lote </w:t>
      </w:r>
    </w:p>
    <w:p w:rsidR="00C964BE" w:rsidRPr="00287C72" w:rsidRDefault="00C964BE" w:rsidP="00C964BE">
      <w:pPr>
        <w:tabs>
          <w:tab w:val="left" w:pos="-720"/>
          <w:tab w:val="left" w:pos="360"/>
        </w:tabs>
        <w:suppressAutoHyphens/>
        <w:ind w:right="85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Para la elaboración de su Cotización, adjunto a la presente invitación se remi</w:t>
      </w:r>
      <w:r>
        <w:rPr>
          <w:rFonts w:ascii="Calibri" w:hAnsi="Calibri"/>
          <w:sz w:val="22"/>
          <w:szCs w:val="22"/>
        </w:rPr>
        <w:t xml:space="preserve">ten los siguientes documentos: </w:t>
      </w:r>
    </w:p>
    <w:p w:rsidR="00C964BE" w:rsidRPr="00DC33B5" w:rsidRDefault="00C964BE" w:rsidP="00C964BE">
      <w:pPr>
        <w:pStyle w:val="Prrafodelista"/>
        <w:numPr>
          <w:ilvl w:val="0"/>
          <w:numId w:val="1"/>
        </w:numPr>
        <w:tabs>
          <w:tab w:val="left" w:pos="-720"/>
          <w:tab w:val="left" w:pos="567"/>
        </w:tabs>
        <w:suppressAutoHyphens/>
        <w:ind w:left="567" w:right="85" w:hanging="567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Sección I. </w:t>
      </w:r>
      <w:r w:rsidRPr="00DC33B5">
        <w:rPr>
          <w:rFonts w:ascii="Calibri" w:hAnsi="Calibri"/>
          <w:sz w:val="22"/>
          <w:szCs w:val="22"/>
        </w:rPr>
        <w:tab/>
        <w:t>Solicitud de Cotización</w:t>
      </w:r>
    </w:p>
    <w:p w:rsidR="00C964BE" w:rsidRPr="00DC33B5" w:rsidRDefault="00C964BE" w:rsidP="00C964BE">
      <w:pPr>
        <w:pStyle w:val="Prrafodelista"/>
        <w:numPr>
          <w:ilvl w:val="0"/>
          <w:numId w:val="1"/>
        </w:numPr>
        <w:tabs>
          <w:tab w:val="left" w:pos="-720"/>
          <w:tab w:val="left" w:pos="567"/>
        </w:tabs>
        <w:suppressAutoHyphens/>
        <w:ind w:left="567" w:right="85" w:hanging="567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Sección II.</w:t>
      </w:r>
      <w:r w:rsidRPr="00DC33B5">
        <w:rPr>
          <w:rFonts w:ascii="Calibri" w:hAnsi="Calibri"/>
          <w:sz w:val="22"/>
          <w:szCs w:val="22"/>
        </w:rPr>
        <w:tab/>
        <w:t>Formularios de la Cotización</w:t>
      </w:r>
    </w:p>
    <w:p w:rsidR="00C964BE" w:rsidRPr="00DC33B5" w:rsidRDefault="00C964BE" w:rsidP="00C964BE">
      <w:pPr>
        <w:pStyle w:val="Prrafodelista"/>
        <w:numPr>
          <w:ilvl w:val="0"/>
          <w:numId w:val="1"/>
        </w:numPr>
        <w:tabs>
          <w:tab w:val="left" w:pos="-720"/>
          <w:tab w:val="left" w:pos="567"/>
        </w:tabs>
        <w:suppressAutoHyphens/>
        <w:ind w:left="567" w:right="85" w:hanging="567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Sección IV. </w:t>
      </w:r>
      <w:r w:rsidRPr="00DC33B5">
        <w:rPr>
          <w:rFonts w:ascii="Calibri" w:hAnsi="Calibri"/>
          <w:sz w:val="22"/>
          <w:szCs w:val="22"/>
        </w:rPr>
        <w:tab/>
        <w:t>Países Elegibles</w:t>
      </w:r>
    </w:p>
    <w:p w:rsidR="00C964BE" w:rsidRPr="00287C72" w:rsidRDefault="00C964BE" w:rsidP="00C964BE">
      <w:pPr>
        <w:pStyle w:val="Prrafodelista"/>
        <w:numPr>
          <w:ilvl w:val="0"/>
          <w:numId w:val="1"/>
        </w:numPr>
        <w:tabs>
          <w:tab w:val="left" w:pos="-720"/>
          <w:tab w:val="left" w:pos="567"/>
        </w:tabs>
        <w:suppressAutoHyphens/>
        <w:ind w:left="567" w:right="85" w:hanging="567"/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Sección V.</w:t>
      </w:r>
      <w:r w:rsidRPr="00DC33B5">
        <w:rPr>
          <w:rFonts w:ascii="Calibri" w:hAnsi="Calibri"/>
          <w:sz w:val="22"/>
          <w:szCs w:val="22"/>
        </w:rPr>
        <w:tab/>
        <w:t>Contrato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DC33B5">
        <w:rPr>
          <w:rFonts w:ascii="Calibri" w:hAnsi="Calibri"/>
          <w:spacing w:val="-3"/>
          <w:sz w:val="22"/>
          <w:szCs w:val="22"/>
        </w:rPr>
        <w:t>Los Oferentes entregarán sus Cotizaciones, en</w:t>
      </w:r>
      <w:r>
        <w:rPr>
          <w:rFonts w:ascii="Calibri" w:hAnsi="Calibri"/>
          <w:spacing w:val="-3"/>
          <w:sz w:val="22"/>
          <w:szCs w:val="22"/>
        </w:rPr>
        <w:t xml:space="preserve"> oficinas </w:t>
      </w:r>
      <w:r w:rsidRPr="00DC33B5">
        <w:rPr>
          <w:rFonts w:ascii="Calibri" w:hAnsi="Calibri"/>
          <w:spacing w:val="-3"/>
          <w:sz w:val="22"/>
          <w:szCs w:val="22"/>
        </w:rPr>
        <w:t xml:space="preserve">siguientes del </w:t>
      </w:r>
      <w:r w:rsidRPr="00DC33B5">
        <w:rPr>
          <w:rFonts w:ascii="Calibri" w:hAnsi="Calibri"/>
          <w:i/>
          <w:iCs/>
          <w:spacing w:val="-3"/>
          <w:sz w:val="22"/>
          <w:szCs w:val="22"/>
        </w:rPr>
        <w:t>Comprador</w:t>
      </w:r>
      <w:r w:rsidRPr="00DC33B5">
        <w:rPr>
          <w:rFonts w:ascii="Calibri" w:hAnsi="Calibri"/>
          <w:spacing w:val="-3"/>
          <w:sz w:val="22"/>
          <w:szCs w:val="22"/>
        </w:rPr>
        <w:t>:</w:t>
      </w:r>
      <w:r>
        <w:rPr>
          <w:rFonts w:ascii="Calibri" w:hAnsi="Calibri"/>
          <w:spacing w:val="-3"/>
          <w:sz w:val="22"/>
          <w:szCs w:val="22"/>
        </w:rPr>
        <w:t xml:space="preserve"> </w:t>
      </w:r>
      <w:r w:rsidRPr="00387875">
        <w:rPr>
          <w:rFonts w:asciiTheme="minorHAnsi" w:hAnsiTheme="minorHAnsi" w:cstheme="minorHAnsi"/>
          <w:sz w:val="22"/>
          <w:szCs w:val="22"/>
          <w:lang w:val="es-BO"/>
        </w:rPr>
        <w:t>Empres Nacional de Electricidad -ENDE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 xml:space="preserve">Dirección: Calle Colombia Nº O-655 esq. </w:t>
      </w:r>
      <w:proofErr w:type="spellStart"/>
      <w:r w:rsidRPr="00387875">
        <w:rPr>
          <w:rFonts w:asciiTheme="minorHAnsi" w:hAnsiTheme="minorHAnsi" w:cstheme="minorHAnsi"/>
          <w:sz w:val="22"/>
          <w:szCs w:val="22"/>
          <w:lang w:val="es-BO"/>
        </w:rPr>
        <w:t>Falsuri</w:t>
      </w:r>
      <w:proofErr w:type="spellEnd"/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Edificio ENDE Corporación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Ciudad: Cochabamba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Casilla postal: 565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País: Estado Plurinacional de Bolivia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Teléfono: 591-4-4520317</w:t>
      </w:r>
    </w:p>
    <w:p w:rsidR="00C964BE" w:rsidRPr="00387875" w:rsidRDefault="00C964BE" w:rsidP="00C964BE">
      <w:pPr>
        <w:pStyle w:val="Prrafodelista"/>
        <w:keepNext/>
        <w:keepLines/>
        <w:rPr>
          <w:rFonts w:asciiTheme="minorHAnsi" w:hAnsiTheme="minorHAnsi" w:cstheme="minorHAnsi"/>
          <w:sz w:val="22"/>
          <w:szCs w:val="22"/>
          <w:lang w:val="es-BO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Facsímile: 591-4-4520318</w:t>
      </w:r>
    </w:p>
    <w:p w:rsidR="00C964BE" w:rsidRDefault="00C964BE" w:rsidP="00C964BE">
      <w:pPr>
        <w:tabs>
          <w:tab w:val="left" w:pos="-720"/>
          <w:tab w:val="left" w:pos="360"/>
        </w:tabs>
        <w:suppressAutoHyphens/>
        <w:ind w:right="85"/>
        <w:jc w:val="both"/>
        <w:rPr>
          <w:rFonts w:ascii="Calibri" w:hAnsi="Calibri"/>
          <w:spacing w:val="-3"/>
          <w:sz w:val="22"/>
          <w:szCs w:val="22"/>
        </w:rPr>
      </w:pPr>
      <w:r w:rsidRPr="00387875">
        <w:rPr>
          <w:rFonts w:asciiTheme="minorHAnsi" w:hAnsiTheme="minorHAnsi" w:cstheme="minorHAnsi"/>
          <w:sz w:val="22"/>
          <w:szCs w:val="22"/>
          <w:lang w:val="es-BO"/>
        </w:rPr>
        <w:t>Dirección de correo electrónico: pics@ende.bo</w:t>
      </w:r>
      <w:r w:rsidRPr="00DC33B5">
        <w:rPr>
          <w:rFonts w:ascii="Calibri" w:hAnsi="Calibri"/>
          <w:spacing w:val="-3"/>
          <w:sz w:val="22"/>
          <w:szCs w:val="22"/>
        </w:rPr>
        <w:t xml:space="preserve">; </w:t>
      </w:r>
    </w:p>
    <w:p w:rsidR="00C964BE" w:rsidRPr="00DC33B5" w:rsidRDefault="00C964BE" w:rsidP="00C964BE">
      <w:pPr>
        <w:tabs>
          <w:tab w:val="left" w:pos="-720"/>
          <w:tab w:val="left" w:pos="360"/>
        </w:tabs>
        <w:suppressAutoHyphens/>
        <w:ind w:right="85"/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 xml:space="preserve">Presentar </w:t>
      </w:r>
      <w:r w:rsidRPr="00DC33B5">
        <w:rPr>
          <w:rFonts w:ascii="Calibri" w:hAnsi="Calibri"/>
          <w:spacing w:val="-3"/>
          <w:sz w:val="22"/>
          <w:szCs w:val="22"/>
        </w:rPr>
        <w:t>hasta</w:t>
      </w:r>
      <w:r>
        <w:rPr>
          <w:rFonts w:ascii="Calibri" w:hAnsi="Calibri"/>
          <w:spacing w:val="-3"/>
          <w:sz w:val="22"/>
          <w:szCs w:val="22"/>
        </w:rPr>
        <w:t xml:space="preserve">  horas 10:00 a.m. del 05 de febrero de 2021</w:t>
      </w:r>
      <w:r w:rsidRPr="00DC33B5">
        <w:rPr>
          <w:rFonts w:ascii="Calibri" w:hAnsi="Calibri"/>
          <w:spacing w:val="-3"/>
          <w:sz w:val="22"/>
          <w:szCs w:val="22"/>
        </w:rPr>
        <w:t>. E</w:t>
      </w:r>
      <w:r w:rsidRPr="00DC33B5">
        <w:rPr>
          <w:rFonts w:ascii="Calibri" w:hAnsi="Calibri"/>
          <w:iCs/>
          <w:spacing w:val="-3"/>
          <w:sz w:val="22"/>
          <w:szCs w:val="22"/>
        </w:rPr>
        <w:t xml:space="preserve">l </w:t>
      </w:r>
      <w:r w:rsidRPr="00DC33B5">
        <w:rPr>
          <w:rFonts w:ascii="Calibri" w:hAnsi="Calibri"/>
          <w:i/>
          <w:iCs/>
          <w:spacing w:val="-3"/>
          <w:sz w:val="22"/>
          <w:szCs w:val="22"/>
        </w:rPr>
        <w:t>Comprador</w:t>
      </w:r>
      <w:r w:rsidRPr="00DC33B5">
        <w:rPr>
          <w:rFonts w:ascii="Calibri" w:hAnsi="Calibri"/>
          <w:iCs/>
          <w:spacing w:val="-3"/>
          <w:sz w:val="22"/>
          <w:szCs w:val="22"/>
        </w:rPr>
        <w:t xml:space="preserve"> no será responsable por</w:t>
      </w:r>
      <w:r w:rsidRPr="00DC33B5">
        <w:rPr>
          <w:rFonts w:ascii="Calibri" w:hAnsi="Calibri"/>
          <w:spacing w:val="-3"/>
          <w:sz w:val="22"/>
          <w:szCs w:val="22"/>
        </w:rPr>
        <w:t xml:space="preserve"> el extravío o entrega tardía de las Cotizaciones, que, por tal motiv</w:t>
      </w:r>
      <w:r>
        <w:rPr>
          <w:rFonts w:ascii="Calibri" w:hAnsi="Calibri"/>
          <w:spacing w:val="-3"/>
          <w:sz w:val="22"/>
          <w:szCs w:val="22"/>
        </w:rPr>
        <w:t xml:space="preserve">o, serán rechazadas.  </w:t>
      </w:r>
    </w:p>
    <w:p w:rsidR="00C964BE" w:rsidRPr="00287C72" w:rsidRDefault="00C964BE" w:rsidP="00C964BE">
      <w:pPr>
        <w:tabs>
          <w:tab w:val="left" w:pos="-720"/>
          <w:tab w:val="left" w:pos="360"/>
        </w:tabs>
        <w:suppressAutoHyphens/>
        <w:ind w:right="85"/>
        <w:jc w:val="both"/>
        <w:rPr>
          <w:rFonts w:ascii="Calibri" w:hAnsi="Calibri"/>
          <w:spacing w:val="-3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 xml:space="preserve">Finalmente, agradeceremos </w:t>
      </w:r>
      <w:r w:rsidRPr="00DC33B5">
        <w:rPr>
          <w:rFonts w:ascii="Calibri" w:hAnsi="Calibri"/>
          <w:spacing w:val="-3"/>
          <w:sz w:val="22"/>
          <w:szCs w:val="22"/>
        </w:rPr>
        <w:t xml:space="preserve">comunicarnos por escrito, a la brevedad, la conforme recepción de la presente invitación y si </w:t>
      </w:r>
      <w:r>
        <w:rPr>
          <w:rFonts w:ascii="Calibri" w:hAnsi="Calibri"/>
          <w:spacing w:val="-3"/>
          <w:sz w:val="22"/>
          <w:szCs w:val="22"/>
        </w:rPr>
        <w:t>presentará o no una Cotización.</w:t>
      </w:r>
    </w:p>
    <w:p w:rsidR="00C964BE" w:rsidRPr="00DC33B5" w:rsidRDefault="00C964BE" w:rsidP="00C964BE">
      <w:pPr>
        <w:jc w:val="both"/>
        <w:rPr>
          <w:rFonts w:ascii="Calibri" w:hAnsi="Calibri"/>
          <w:sz w:val="22"/>
          <w:szCs w:val="22"/>
        </w:rPr>
      </w:pPr>
      <w:r w:rsidRPr="00DC33B5">
        <w:rPr>
          <w:rFonts w:ascii="Calibri" w:hAnsi="Calibri"/>
          <w:sz w:val="22"/>
          <w:szCs w:val="22"/>
        </w:rPr>
        <w:t>Atentamente,</w:t>
      </w:r>
    </w:p>
    <w:p w:rsidR="00C964BE" w:rsidRPr="00DC33B5" w:rsidRDefault="00C964BE" w:rsidP="00C964BE">
      <w:pPr>
        <w:jc w:val="center"/>
        <w:rPr>
          <w:rFonts w:ascii="Calibri" w:hAnsi="Calibri"/>
          <w:color w:val="A6A6A6"/>
          <w:sz w:val="22"/>
          <w:szCs w:val="22"/>
        </w:rPr>
      </w:pPr>
    </w:p>
    <w:p w:rsidR="00C964BE" w:rsidRPr="00DC33B5" w:rsidRDefault="00C964BE" w:rsidP="00C964BE">
      <w:pPr>
        <w:jc w:val="center"/>
        <w:rPr>
          <w:rFonts w:ascii="Calibri" w:hAnsi="Calibri"/>
          <w:b/>
          <w:iCs/>
          <w:color w:val="1F4E79"/>
          <w:sz w:val="22"/>
          <w:szCs w:val="22"/>
        </w:rPr>
      </w:pPr>
    </w:p>
    <w:p w:rsidR="00C964BE" w:rsidRDefault="00C964BE" w:rsidP="00C964BE">
      <w:pPr>
        <w:jc w:val="center"/>
        <w:rPr>
          <w:rFonts w:ascii="Calibri" w:hAnsi="Calibri"/>
          <w:b/>
          <w:i/>
          <w:color w:val="1F4E79"/>
          <w:sz w:val="22"/>
          <w:szCs w:val="22"/>
        </w:rPr>
      </w:pPr>
      <w:r>
        <w:rPr>
          <w:rFonts w:ascii="Calibri" w:hAnsi="Calibri"/>
          <w:b/>
          <w:i/>
          <w:color w:val="1F4E79"/>
          <w:sz w:val="22"/>
          <w:szCs w:val="22"/>
        </w:rPr>
        <w:t xml:space="preserve">Ing. David Rodríguez Cosió </w:t>
      </w:r>
    </w:p>
    <w:p w:rsidR="00C964BE" w:rsidRPr="00E615CF" w:rsidRDefault="00C964BE" w:rsidP="00C964BE">
      <w:pPr>
        <w:jc w:val="center"/>
      </w:pPr>
      <w:r>
        <w:rPr>
          <w:rFonts w:ascii="Calibri" w:hAnsi="Calibri"/>
          <w:b/>
          <w:i/>
          <w:color w:val="1F4E79"/>
          <w:sz w:val="22"/>
          <w:szCs w:val="22"/>
        </w:rPr>
        <w:t>RESPONSABLE DEL PROCESO DE CONTRATACIÓN-RPC</w:t>
      </w:r>
    </w:p>
    <w:p w:rsidR="00750F1D" w:rsidRDefault="009E2B45"/>
    <w:sectPr w:rsidR="00750F1D" w:rsidSect="00E6285D">
      <w:footerReference w:type="default" r:id="rId7"/>
      <w:footerReference w:type="first" r:id="rId8"/>
      <w:pgSz w:w="12242" w:h="15842" w:code="1"/>
      <w:pgMar w:top="1276" w:right="132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45" w:rsidRDefault="009E2B45" w:rsidP="00C964BE">
      <w:r>
        <w:separator/>
      </w:r>
    </w:p>
  </w:endnote>
  <w:endnote w:type="continuationSeparator" w:id="0">
    <w:p w:rsidR="009E2B45" w:rsidRDefault="009E2B45" w:rsidP="00C9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??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E9" w:rsidRDefault="009E2B45" w:rsidP="00E53677">
    <w:pPr>
      <w:pStyle w:val="Piedepgina"/>
      <w:jc w:val="both"/>
      <w:rPr>
        <w:rFonts w:ascii="Tahoma" w:hAnsi="Tahoma" w:cs="Tahoma"/>
        <w:sz w:val="16"/>
        <w:szCs w:val="16"/>
      </w:rPr>
    </w:pPr>
  </w:p>
  <w:p w:rsidR="009C41E9" w:rsidRPr="001A54EB" w:rsidRDefault="008A22C9" w:rsidP="00E53677">
    <w:pPr>
      <w:pStyle w:val="Piedepgina"/>
      <w:jc w:val="both"/>
    </w:pPr>
    <w:r w:rsidRPr="001C4D54">
      <w:rPr>
        <w:rFonts w:ascii="Tahoma" w:hAnsi="Tahoma" w:cs="Tahoma"/>
        <w:sz w:val="16"/>
        <w:szCs w:val="16"/>
      </w:rPr>
      <w:t>(</w:t>
    </w:r>
    <w:proofErr w:type="gramStart"/>
    <w:r w:rsidRPr="001C4D54">
      <w:rPr>
        <w:rFonts w:ascii="Tahoma" w:hAnsi="Tahoma" w:cs="Tahoma"/>
        <w:sz w:val="16"/>
        <w:szCs w:val="16"/>
      </w:rPr>
      <w:t>v</w:t>
    </w:r>
    <w:proofErr w:type="gramEnd"/>
    <w:r w:rsidRPr="001C4D54">
      <w:rPr>
        <w:rFonts w:ascii="Tahoma" w:hAnsi="Tahoma" w:cs="Tahoma"/>
        <w:sz w:val="16"/>
        <w:szCs w:val="16"/>
      </w:rPr>
      <w:t xml:space="preserve">. </w:t>
    </w:r>
    <w:r>
      <w:rPr>
        <w:rFonts w:ascii="Tahoma" w:hAnsi="Tahoma" w:cs="Tahoma"/>
        <w:sz w:val="16"/>
        <w:szCs w:val="16"/>
      </w:rPr>
      <w:t>septiembre 2020</w:t>
    </w:r>
    <w:r w:rsidRPr="001C4D54">
      <w:rPr>
        <w:rFonts w:ascii="Tahoma" w:hAnsi="Tahoma" w:cs="Tahoma"/>
        <w:sz w:val="16"/>
        <w:szCs w:val="16"/>
      </w:rPr>
      <w:t xml:space="preserve">)        </w:t>
    </w:r>
    <w:r>
      <w:rPr>
        <w:rFonts w:ascii="Tahoma" w:hAnsi="Tahoma" w:cs="Tahoma"/>
        <w:sz w:val="16"/>
        <w:szCs w:val="16"/>
      </w:rPr>
      <w:t xml:space="preserve">   </w:t>
    </w:r>
    <w:r w:rsidRPr="001C4D54">
      <w:rPr>
        <w:rFonts w:ascii="Tahoma" w:hAnsi="Tahoma" w:cs="Tahoma"/>
        <w:sz w:val="16"/>
        <w:szCs w:val="16"/>
      </w:rPr>
      <w:t xml:space="preserve">    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Pr="001A54EB">
      <w:rPr>
        <w:rFonts w:ascii="Tahoma" w:hAnsi="Tahoma" w:cs="Tahoma"/>
        <w:sz w:val="16"/>
        <w:szCs w:val="16"/>
      </w:rPr>
      <w:fldChar w:fldCharType="begin"/>
    </w:r>
    <w:r w:rsidRPr="001A54EB">
      <w:rPr>
        <w:rFonts w:ascii="Tahoma" w:hAnsi="Tahoma" w:cs="Tahoma"/>
        <w:sz w:val="16"/>
        <w:szCs w:val="16"/>
      </w:rPr>
      <w:instrText>PAGE   \* MERGEFORMAT</w:instrText>
    </w:r>
    <w:r w:rsidRPr="001A54EB">
      <w:rPr>
        <w:rFonts w:ascii="Tahoma" w:hAnsi="Tahoma" w:cs="Tahoma"/>
        <w:sz w:val="16"/>
        <w:szCs w:val="16"/>
      </w:rPr>
      <w:fldChar w:fldCharType="separate"/>
    </w:r>
    <w:r w:rsidR="00F632A6">
      <w:rPr>
        <w:rFonts w:ascii="Tahoma" w:hAnsi="Tahoma" w:cs="Tahoma"/>
        <w:noProof/>
        <w:sz w:val="16"/>
        <w:szCs w:val="16"/>
      </w:rPr>
      <w:t>2</w:t>
    </w:r>
    <w:r w:rsidRPr="001A54EB">
      <w:rPr>
        <w:rFonts w:ascii="Tahoma" w:hAnsi="Tahoma" w:cs="Tahoma"/>
        <w:sz w:val="16"/>
        <w:szCs w:val="16"/>
      </w:rPr>
      <w:fldChar w:fldCharType="end"/>
    </w:r>
  </w:p>
  <w:p w:rsidR="009C41E9" w:rsidRDefault="008A22C9" w:rsidP="00A10390">
    <w:pPr>
      <w:ind w:right="-5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E9" w:rsidRDefault="008A22C9" w:rsidP="00DA3DDA">
    <w:pPr>
      <w:pStyle w:val="Piedepgina"/>
      <w:jc w:val="both"/>
    </w:pPr>
    <w:r w:rsidRPr="001C4D54">
      <w:rPr>
        <w:rFonts w:ascii="Tahoma" w:hAnsi="Tahoma" w:cs="Tahoma"/>
        <w:sz w:val="16"/>
        <w:szCs w:val="16"/>
      </w:rPr>
      <w:t>(</w:t>
    </w:r>
    <w:proofErr w:type="gramStart"/>
    <w:r w:rsidRPr="001C4D54">
      <w:rPr>
        <w:rFonts w:ascii="Tahoma" w:hAnsi="Tahoma" w:cs="Tahoma"/>
        <w:sz w:val="16"/>
        <w:szCs w:val="16"/>
      </w:rPr>
      <w:t>v</w:t>
    </w:r>
    <w:proofErr w:type="gramEnd"/>
    <w:r w:rsidRPr="001C4D54">
      <w:rPr>
        <w:rFonts w:ascii="Tahoma" w:hAnsi="Tahoma" w:cs="Tahoma"/>
        <w:sz w:val="16"/>
        <w:szCs w:val="16"/>
      </w:rPr>
      <w:t xml:space="preserve">. </w:t>
    </w:r>
    <w:r>
      <w:rPr>
        <w:rFonts w:ascii="Tahoma" w:hAnsi="Tahoma" w:cs="Tahoma"/>
        <w:sz w:val="16"/>
        <w:szCs w:val="16"/>
      </w:rPr>
      <w:t>septiembre 2020</w:t>
    </w:r>
    <w:r w:rsidRPr="001C4D54">
      <w:rPr>
        <w:rFonts w:ascii="Tahoma" w:hAnsi="Tahoma" w:cs="Tahoma"/>
        <w:sz w:val="16"/>
        <w:szCs w:val="16"/>
      </w:rPr>
      <w:t xml:space="preserve">)        </w:t>
    </w:r>
    <w:r>
      <w:rPr>
        <w:rFonts w:ascii="Tahoma" w:hAnsi="Tahoma" w:cs="Tahoma"/>
        <w:sz w:val="16"/>
        <w:szCs w:val="16"/>
      </w:rPr>
      <w:t xml:space="preserve">   </w:t>
    </w:r>
    <w:r w:rsidRPr="001C4D54">
      <w:rPr>
        <w:rFonts w:ascii="Tahoma" w:hAnsi="Tahoma" w:cs="Tahoma"/>
        <w:sz w:val="16"/>
        <w:szCs w:val="16"/>
      </w:rPr>
      <w:t xml:space="preserve">     </w:t>
    </w:r>
    <w:r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Pr="001A54EB">
      <w:rPr>
        <w:rFonts w:ascii="Tahoma" w:hAnsi="Tahoma" w:cs="Tahoma"/>
        <w:sz w:val="16"/>
        <w:szCs w:val="16"/>
      </w:rPr>
      <w:fldChar w:fldCharType="begin"/>
    </w:r>
    <w:r w:rsidRPr="001A54EB">
      <w:rPr>
        <w:rFonts w:ascii="Tahoma" w:hAnsi="Tahoma" w:cs="Tahoma"/>
        <w:sz w:val="16"/>
        <w:szCs w:val="16"/>
      </w:rPr>
      <w:instrText>PAGE   \* MERGEFORMAT</w:instrText>
    </w:r>
    <w:r w:rsidRPr="001A54EB">
      <w:rPr>
        <w:rFonts w:ascii="Tahoma" w:hAnsi="Tahoma" w:cs="Tahoma"/>
        <w:sz w:val="16"/>
        <w:szCs w:val="16"/>
      </w:rPr>
      <w:fldChar w:fldCharType="separate"/>
    </w:r>
    <w:r w:rsidR="00F632A6">
      <w:rPr>
        <w:rFonts w:ascii="Tahoma" w:hAnsi="Tahoma" w:cs="Tahoma"/>
        <w:noProof/>
        <w:sz w:val="16"/>
        <w:szCs w:val="16"/>
      </w:rPr>
      <w:t>1</w:t>
    </w:r>
    <w:r w:rsidRPr="001A54EB">
      <w:rPr>
        <w:rFonts w:ascii="Tahoma" w:hAnsi="Tahoma" w:cs="Tahoma"/>
        <w:sz w:val="16"/>
        <w:szCs w:val="16"/>
      </w:rPr>
      <w:fldChar w:fldCharType="end"/>
    </w:r>
  </w:p>
  <w:p w:rsidR="009F3CBA" w:rsidRDefault="009F3C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45" w:rsidRDefault="009E2B45" w:rsidP="00C964BE">
      <w:r>
        <w:separator/>
      </w:r>
    </w:p>
  </w:footnote>
  <w:footnote w:type="continuationSeparator" w:id="0">
    <w:p w:rsidR="009E2B45" w:rsidRDefault="009E2B45" w:rsidP="00C9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57966"/>
    <w:multiLevelType w:val="hybridMultilevel"/>
    <w:tmpl w:val="05D63D6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BE"/>
    <w:rsid w:val="00276C73"/>
    <w:rsid w:val="004116F2"/>
    <w:rsid w:val="005B4B64"/>
    <w:rsid w:val="007C7CDB"/>
    <w:rsid w:val="0089164F"/>
    <w:rsid w:val="008A22C9"/>
    <w:rsid w:val="00945AC6"/>
    <w:rsid w:val="009E2B45"/>
    <w:rsid w:val="009F3CBA"/>
    <w:rsid w:val="00AA4C63"/>
    <w:rsid w:val="00C964BE"/>
    <w:rsid w:val="00D0192E"/>
    <w:rsid w:val="00DB2A13"/>
    <w:rsid w:val="00F6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BE79-FDDC-4996-AEE4-CFD4B5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964BE"/>
    <w:pPr>
      <w:keepNext/>
      <w:keepLines/>
      <w:spacing w:before="40" w:line="36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964BE"/>
    <w:rPr>
      <w:rFonts w:eastAsiaTheme="majorEastAsia" w:cstheme="majorBidi"/>
      <w:b/>
      <w:sz w:val="24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6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4BE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aliases w:val="Citation List,본문(내용),List Paragraph (numbered (a)),Number Bullets,viñeta,fuente,Capítulo,Párrafo N 1,titulo 5,TIT 2 IND,Lista vistosa - Énfasis 11,Texto,Lista multicolor - Énfasis 11"/>
    <w:basedOn w:val="Normal"/>
    <w:link w:val="PrrafodelistaCar"/>
    <w:uiPriority w:val="34"/>
    <w:qFormat/>
    <w:rsid w:val="00C964BE"/>
    <w:pPr>
      <w:ind w:left="720"/>
    </w:pPr>
  </w:style>
  <w:style w:type="character" w:customStyle="1" w:styleId="PrrafodelistaCar">
    <w:name w:val="Párrafo de lista Car"/>
    <w:aliases w:val="Citation List Car,본문(내용) Car,List Paragraph (numbered (a)) Car,Number Bullets Car,viñeta Car,fuente Car,Capítulo Car,Párrafo N 1 Car,titulo 5 Car,TIT 2 IND Car,Lista vistosa - Énfasis 11 Car,Texto Car"/>
    <w:link w:val="Prrafodelista"/>
    <w:uiPriority w:val="34"/>
    <w:locked/>
    <w:rsid w:val="00C964BE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aliases w:val=" Car"/>
    <w:basedOn w:val="Normal"/>
    <w:link w:val="TextoindependienteCar"/>
    <w:rsid w:val="00C964BE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964BE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964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4BE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 Guzman Montaño</dc:creator>
  <cp:keywords/>
  <dc:description/>
  <cp:lastModifiedBy>Nilda Guzman Montaño</cp:lastModifiedBy>
  <cp:revision>2</cp:revision>
  <dcterms:created xsi:type="dcterms:W3CDTF">2021-01-27T21:29:00Z</dcterms:created>
  <dcterms:modified xsi:type="dcterms:W3CDTF">2021-01-27T21:29:00Z</dcterms:modified>
</cp:coreProperties>
</file>