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C2" w:rsidRDefault="00196822" w:rsidP="009F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23AF6" wp14:editId="3F4CBF2B">
                <wp:simplePos x="0" y="0"/>
                <wp:positionH relativeFrom="column">
                  <wp:posOffset>-167185</wp:posOffset>
                </wp:positionH>
                <wp:positionV relativeFrom="paragraph">
                  <wp:posOffset>-494354</wp:posOffset>
                </wp:positionV>
                <wp:extent cx="6387465" cy="8462513"/>
                <wp:effectExtent l="0" t="0" r="13335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8462513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61CB" id="1 Rectángulo" o:spid="_x0000_s1026" style="position:absolute;margin-left:-13.15pt;margin-top:-38.95pt;width:502.95pt;height:6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" filled="f" strokecolor="#243f60 [1604]" strokeweight="2pt">
                <v:stroke linestyle="thickThin"/>
              </v:rect>
            </w:pict>
          </mc:Fallback>
        </mc:AlternateContent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89B968B" wp14:editId="73EB0A64">
            <wp:simplePos x="0" y="0"/>
            <wp:positionH relativeFrom="column">
              <wp:posOffset>4577715</wp:posOffset>
            </wp:positionH>
            <wp:positionV relativeFrom="paragraph">
              <wp:posOffset>-387350</wp:posOffset>
            </wp:positionV>
            <wp:extent cx="1508125" cy="723900"/>
            <wp:effectExtent l="0" t="0" r="0" b="0"/>
            <wp:wrapNone/>
            <wp:docPr id="4" name="Imagen 4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76A2B19" wp14:editId="5F042E54">
            <wp:simplePos x="0" y="0"/>
            <wp:positionH relativeFrom="column">
              <wp:posOffset>74295</wp:posOffset>
            </wp:positionH>
            <wp:positionV relativeFrom="paragraph">
              <wp:posOffset>-482600</wp:posOffset>
            </wp:positionV>
            <wp:extent cx="956945" cy="743585"/>
            <wp:effectExtent l="0" t="0" r="0" b="0"/>
            <wp:wrapNone/>
            <wp:docPr id="2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9B" w:rsidRDefault="009F16C2" w:rsidP="009D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9940" wp14:editId="285A3B24">
                <wp:simplePos x="0" y="0"/>
                <wp:positionH relativeFrom="column">
                  <wp:posOffset>-314960</wp:posOffset>
                </wp:positionH>
                <wp:positionV relativeFrom="paragraph">
                  <wp:posOffset>57150</wp:posOffset>
                </wp:positionV>
                <wp:extent cx="1774190" cy="207389"/>
                <wp:effectExtent l="0" t="0" r="0" b="25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0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C2" w:rsidRPr="004150A3" w:rsidRDefault="009F16C2" w:rsidP="00054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50A3"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9940" id="Rectángulo 3" o:spid="_x0000_s1026" style="position:absolute;margin-left:-24.8pt;margin-top:4.5pt;width:139.7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" filled="f" fillcolor="#bbe0e3" stroked="f">
                <v:textbox inset="2.23519mm,1.1176mm,2.23519mm,1.1176mm">
                  <w:txbxContent>
                    <w:p w:rsidR="009F16C2" w:rsidRPr="004150A3" w:rsidRDefault="009F16C2" w:rsidP="000546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50A3"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9D0696" w:rsidRPr="009D0696" w:rsidRDefault="009D0696" w:rsidP="009D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55C1" w:rsidRPr="00D537C7" w:rsidRDefault="003C55C1" w:rsidP="003C55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D537C7">
        <w:rPr>
          <w:rFonts w:ascii="Tahoma" w:hAnsi="Tahoma" w:cs="Tahoma"/>
          <w:b/>
          <w:bCs/>
          <w:iCs/>
          <w:sz w:val="28"/>
          <w:szCs w:val="28"/>
        </w:rPr>
        <w:t>EMPRESA NACIONAL DE ELECTRICIDAD</w:t>
      </w:r>
    </w:p>
    <w:p w:rsidR="003C55C1" w:rsidRDefault="003C55C1" w:rsidP="00D537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</w:p>
    <w:p w:rsidR="00C87720" w:rsidRDefault="00C87720" w:rsidP="00743C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>AMPLIACIÓN DE PLAZO PARA LA PRESENTACIÓN DE PROPUESTAS</w:t>
      </w:r>
    </w:p>
    <w:p w:rsidR="00743C61" w:rsidRDefault="00743C61" w:rsidP="00743C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</w:p>
    <w:p w:rsidR="006C5A58" w:rsidRDefault="00C464F9" w:rsidP="006C5A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sz w:val="28"/>
          <w:szCs w:val="24"/>
        </w:rPr>
        <w:t>CONVOCATORIA</w:t>
      </w:r>
      <w:r w:rsidR="001C1D2F" w:rsidRPr="00D537C7">
        <w:rPr>
          <w:rFonts w:ascii="Tahoma" w:hAnsi="Tahoma" w:cs="Tahoma"/>
          <w:b/>
          <w:bCs/>
          <w:sz w:val="28"/>
          <w:szCs w:val="24"/>
        </w:rPr>
        <w:t xml:space="preserve"> PÚBLICA</w:t>
      </w:r>
      <w:r w:rsidR="006C5A58">
        <w:rPr>
          <w:rFonts w:ascii="Tahoma" w:hAnsi="Tahoma" w:cs="Tahoma"/>
          <w:b/>
          <w:bCs/>
          <w:sz w:val="28"/>
          <w:szCs w:val="24"/>
        </w:rPr>
        <w:t xml:space="preserve"> </w:t>
      </w:r>
      <w:proofErr w:type="spellStart"/>
      <w:r w:rsidR="006C5A58" w:rsidRPr="006C5A58">
        <w:rPr>
          <w:rFonts w:ascii="Tahoma" w:hAnsi="Tahoma" w:cs="Tahoma"/>
          <w:b/>
          <w:bCs/>
          <w:sz w:val="28"/>
          <w:szCs w:val="28"/>
        </w:rPr>
        <w:t>Nº</w:t>
      </w:r>
      <w:proofErr w:type="spellEnd"/>
      <w:r w:rsidR="006C5A58" w:rsidRPr="006C5A58">
        <w:rPr>
          <w:rFonts w:ascii="Tahoma" w:hAnsi="Tahoma" w:cs="Tahoma"/>
          <w:b/>
          <w:bCs/>
          <w:sz w:val="28"/>
          <w:szCs w:val="28"/>
        </w:rPr>
        <w:t xml:space="preserve"> ENDE-2017-002</w:t>
      </w:r>
    </w:p>
    <w:p w:rsidR="006C5A58" w:rsidRPr="00750B7B" w:rsidRDefault="006C5A58" w:rsidP="006C5A5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iCs/>
          <w:sz w:val="16"/>
          <w:szCs w:val="18"/>
        </w:rPr>
        <w:t>(</w:t>
      </w:r>
      <w:r>
        <w:rPr>
          <w:rFonts w:ascii="Tahoma" w:hAnsi="Tahoma" w:cs="Tahoma"/>
          <w:b/>
          <w:bCs/>
          <w:iCs/>
          <w:sz w:val="16"/>
          <w:szCs w:val="18"/>
        </w:rPr>
        <w:t xml:space="preserve">SEGUNDA </w:t>
      </w:r>
      <w:r w:rsidRPr="00D537C7">
        <w:rPr>
          <w:rFonts w:ascii="Tahoma" w:hAnsi="Tahoma" w:cs="Tahoma"/>
          <w:b/>
          <w:bCs/>
          <w:iCs/>
          <w:sz w:val="16"/>
          <w:szCs w:val="18"/>
        </w:rPr>
        <w:t>CONVOCATORIA)</w:t>
      </w:r>
    </w:p>
    <w:p w:rsidR="00C33262" w:rsidRPr="00D537C7" w:rsidRDefault="00C33262" w:rsidP="004F4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1C1D2F" w:rsidRDefault="00C3326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D537C7">
        <w:rPr>
          <w:rFonts w:ascii="Tahoma" w:hAnsi="Tahoma" w:cs="Tahoma"/>
          <w:b/>
          <w:bCs/>
          <w:iCs/>
          <w:sz w:val="24"/>
          <w:szCs w:val="24"/>
        </w:rPr>
        <w:t>CUCE</w:t>
      </w:r>
      <w:r w:rsidR="003E1AFC">
        <w:rPr>
          <w:rFonts w:ascii="Tahoma" w:hAnsi="Tahoma" w:cs="Tahoma"/>
          <w:b/>
          <w:bCs/>
          <w:iCs/>
          <w:sz w:val="24"/>
          <w:szCs w:val="24"/>
        </w:rPr>
        <w:t>:</w:t>
      </w:r>
      <w:r w:rsidR="00A400E4">
        <w:rPr>
          <w:rFonts w:ascii="Tahoma" w:hAnsi="Tahoma" w:cs="Tahoma"/>
          <w:b/>
          <w:bCs/>
          <w:iCs/>
          <w:sz w:val="24"/>
          <w:szCs w:val="24"/>
        </w:rPr>
        <w:t>17-0514-00-758213-2</w:t>
      </w:r>
      <w:r w:rsidR="00743A43">
        <w:rPr>
          <w:rFonts w:ascii="Tahoma" w:hAnsi="Tahoma" w:cs="Tahoma"/>
          <w:b/>
          <w:bCs/>
          <w:iCs/>
          <w:sz w:val="24"/>
          <w:szCs w:val="24"/>
        </w:rPr>
        <w:t>-1</w:t>
      </w:r>
    </w:p>
    <w:p w:rsidR="00875A17" w:rsidRPr="00D537C7" w:rsidRDefault="00875A17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C87720" w:rsidRDefault="00D537C7" w:rsidP="00C87720">
      <w:pPr>
        <w:jc w:val="center"/>
        <w:rPr>
          <w:rFonts w:ascii="Tahoma" w:hAnsi="Tahoma" w:cs="Tahoma"/>
          <w:b/>
          <w:sz w:val="24"/>
          <w:szCs w:val="18"/>
        </w:rPr>
      </w:pPr>
      <w:r w:rsidRPr="00DA710D">
        <w:rPr>
          <w:rFonts w:ascii="Tahoma" w:hAnsi="Tahoma" w:cs="Tahoma"/>
          <w:b/>
          <w:sz w:val="24"/>
          <w:szCs w:val="18"/>
        </w:rPr>
        <w:t>“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SERVICIO DE AUDITORIA EXTERNA PRELIMINAR </w:t>
      </w:r>
      <w:r w:rsidR="00BC789D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Y </w:t>
      </w:r>
      <w:r w:rsidR="00BC789D">
        <w:rPr>
          <w:rFonts w:ascii="Eras Medium ITC" w:hAnsi="Eras Medium ITC" w:cs="Tahoma"/>
          <w:b/>
          <w:bCs/>
          <w:iCs/>
          <w:sz w:val="32"/>
          <w:szCs w:val="32"/>
        </w:rPr>
        <w:t>COMPLEMENTARIA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 O DE CIERRE, DE LOS ESTADOS FINANCIEROS DE LA GESTION 201</w:t>
      </w:r>
      <w:r w:rsidR="00C42320">
        <w:rPr>
          <w:rFonts w:ascii="Eras Medium ITC" w:hAnsi="Eras Medium ITC" w:cs="Tahoma"/>
          <w:bCs/>
          <w:iCs/>
          <w:sz w:val="32"/>
          <w:szCs w:val="32"/>
        </w:rPr>
        <w:t>7</w:t>
      </w:r>
      <w:r w:rsidR="00DA710D" w:rsidRPr="00DA710D">
        <w:rPr>
          <w:rFonts w:ascii="Tahoma" w:hAnsi="Tahoma" w:cs="Tahoma"/>
          <w:b/>
          <w:sz w:val="24"/>
          <w:szCs w:val="18"/>
        </w:rPr>
        <w:t>“</w:t>
      </w:r>
    </w:p>
    <w:p w:rsidR="00744202" w:rsidRPr="00743C61" w:rsidRDefault="00744202" w:rsidP="00C87720">
      <w:pPr>
        <w:jc w:val="center"/>
        <w:rPr>
          <w:rFonts w:ascii="Tahoma" w:hAnsi="Tahoma" w:cs="Tahoma"/>
          <w:sz w:val="24"/>
          <w:szCs w:val="18"/>
        </w:rPr>
      </w:pPr>
      <w:r w:rsidRPr="00743C61">
        <w:rPr>
          <w:rFonts w:ascii="Tahoma" w:hAnsi="Tahoma" w:cs="Tahoma"/>
          <w:sz w:val="24"/>
          <w:szCs w:val="18"/>
        </w:rPr>
        <w:t xml:space="preserve">De acuerdo al </w:t>
      </w:r>
      <w:r w:rsidR="008326F8" w:rsidRPr="00743C61">
        <w:rPr>
          <w:rFonts w:ascii="Tahoma" w:hAnsi="Tahoma" w:cs="Tahoma"/>
          <w:sz w:val="24"/>
          <w:szCs w:val="18"/>
        </w:rPr>
        <w:t>Comunicado e 28</w:t>
      </w:r>
      <w:r w:rsidR="00743C61" w:rsidRPr="00743C61">
        <w:rPr>
          <w:rFonts w:ascii="Tahoma" w:hAnsi="Tahoma" w:cs="Tahoma"/>
          <w:sz w:val="24"/>
          <w:szCs w:val="18"/>
        </w:rPr>
        <w:t>/2017 del Ministerio de Trabajo, Empleo y Previsión Social</w:t>
      </w:r>
      <w:r w:rsidR="008326F8" w:rsidRPr="00743C61">
        <w:rPr>
          <w:rFonts w:ascii="Tahoma" w:hAnsi="Tahoma" w:cs="Tahoma"/>
          <w:sz w:val="24"/>
          <w:szCs w:val="18"/>
        </w:rPr>
        <w:t>, se efectúa la siguiente reprogramación de plazo</w:t>
      </w:r>
      <w:r w:rsidR="00E87A1F">
        <w:rPr>
          <w:rFonts w:ascii="Tahoma" w:hAnsi="Tahoma" w:cs="Tahoma"/>
          <w:sz w:val="24"/>
          <w:szCs w:val="18"/>
        </w:rPr>
        <w:t>s</w:t>
      </w:r>
      <w:r w:rsidR="008326F8" w:rsidRPr="00743C61">
        <w:rPr>
          <w:rFonts w:ascii="Tahoma" w:hAnsi="Tahoma" w:cs="Tahoma"/>
          <w:sz w:val="24"/>
          <w:szCs w:val="18"/>
        </w:rPr>
        <w:t xml:space="preserve"> del proceso de </w:t>
      </w:r>
      <w:r w:rsidR="004D4959">
        <w:rPr>
          <w:rFonts w:ascii="Tahoma" w:hAnsi="Tahoma" w:cs="Tahoma"/>
          <w:sz w:val="24"/>
          <w:szCs w:val="18"/>
        </w:rPr>
        <w:t>ref</w:t>
      </w:r>
      <w:r w:rsidR="00743C61" w:rsidRPr="00743C61">
        <w:rPr>
          <w:rFonts w:ascii="Tahoma" w:hAnsi="Tahoma" w:cs="Tahoma"/>
          <w:sz w:val="24"/>
          <w:szCs w:val="18"/>
        </w:rPr>
        <w:t>e</w:t>
      </w:r>
      <w:r w:rsidR="004D4959">
        <w:rPr>
          <w:rFonts w:ascii="Tahoma" w:hAnsi="Tahoma" w:cs="Tahoma"/>
          <w:sz w:val="24"/>
          <w:szCs w:val="18"/>
        </w:rPr>
        <w:t>re</w:t>
      </w:r>
      <w:r w:rsidR="00743C61" w:rsidRPr="00743C61">
        <w:rPr>
          <w:rFonts w:ascii="Tahoma" w:hAnsi="Tahoma" w:cs="Tahoma"/>
          <w:sz w:val="24"/>
          <w:szCs w:val="18"/>
        </w:rPr>
        <w:t>ncia</w:t>
      </w:r>
    </w:p>
    <w:tbl>
      <w:tblPr>
        <w:tblW w:w="96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62"/>
        <w:gridCol w:w="268"/>
        <w:gridCol w:w="1149"/>
        <w:gridCol w:w="162"/>
        <w:gridCol w:w="674"/>
        <w:gridCol w:w="181"/>
        <w:gridCol w:w="3216"/>
        <w:gridCol w:w="189"/>
      </w:tblGrid>
      <w:tr w:rsidR="00F13095" w:rsidRPr="00BD08C9" w:rsidTr="00FF214D">
        <w:trPr>
          <w:trHeight w:val="102"/>
          <w:jc w:val="center"/>
        </w:trPr>
        <w:tc>
          <w:tcPr>
            <w:tcW w:w="96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CRONOGRAMA DE PLAZOS</w:t>
            </w:r>
          </w:p>
        </w:tc>
      </w:tr>
      <w:tr w:rsidR="00F13095" w:rsidRPr="00BD08C9" w:rsidTr="00FF214D">
        <w:trPr>
          <w:trHeight w:val="102"/>
          <w:jc w:val="center"/>
        </w:trPr>
        <w:tc>
          <w:tcPr>
            <w:tcW w:w="96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</w:tr>
      <w:tr w:rsidR="00F13095" w:rsidRPr="00BD08C9" w:rsidTr="00FF214D">
        <w:trPr>
          <w:trHeight w:val="80"/>
          <w:jc w:val="center"/>
        </w:trPr>
        <w:tc>
          <w:tcPr>
            <w:tcW w:w="966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El cronograma de plazos previsto para el proceso de contratación, es el siguiente:</w:t>
            </w:r>
          </w:p>
        </w:tc>
      </w:tr>
      <w:tr w:rsidR="00F13095" w:rsidRPr="00BD08C9" w:rsidTr="00630F0F">
        <w:trPr>
          <w:trHeight w:val="145"/>
          <w:jc w:val="center"/>
        </w:trPr>
        <w:tc>
          <w:tcPr>
            <w:tcW w:w="3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#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32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   LUGAR Y DIRECCIÓN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4"/>
          <w:jc w:val="center"/>
        </w:trPr>
        <w:tc>
          <w:tcPr>
            <w:tcW w:w="3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34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  <w:t>Día/Mes/Año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BD08C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  <w:t>Hora:Min</w:t>
            </w:r>
            <w:proofErr w:type="spellEnd"/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s-ES"/>
              </w:rPr>
              <w:t> </w:t>
            </w:r>
          </w:p>
        </w:tc>
        <w:tc>
          <w:tcPr>
            <w:tcW w:w="32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3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346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Fecha límite de presentación y Apertura de Propuestas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(fecha fija)</w:t>
            </w:r>
          </w:p>
        </w:tc>
        <w:tc>
          <w:tcPr>
            <w:tcW w:w="26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17/08/2017</w:t>
            </w:r>
          </w:p>
        </w:tc>
        <w:tc>
          <w:tcPr>
            <w:tcW w:w="162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17:00</w:t>
            </w:r>
          </w:p>
        </w:tc>
        <w:tc>
          <w:tcPr>
            <w:tcW w:w="1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564AFE" w:rsidRDefault="00F13095" w:rsidP="00FF214D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4AFE">
              <w:rPr>
                <w:rFonts w:ascii="Tahoma" w:hAnsi="Tahoma" w:cs="Tahoma"/>
                <w:sz w:val="18"/>
                <w:szCs w:val="18"/>
              </w:rPr>
              <w:t xml:space="preserve">Calle Colombia </w:t>
            </w:r>
            <w:proofErr w:type="spellStart"/>
            <w:r w:rsidRPr="00564AFE">
              <w:rPr>
                <w:rFonts w:ascii="Tahoma" w:hAnsi="Tahoma" w:cs="Tahoma"/>
                <w:sz w:val="18"/>
                <w:szCs w:val="18"/>
              </w:rPr>
              <w:t>N°</w:t>
            </w:r>
            <w:proofErr w:type="spellEnd"/>
            <w:r w:rsidRPr="00564AFE">
              <w:rPr>
                <w:rFonts w:ascii="Tahoma" w:hAnsi="Tahoma" w:cs="Tahoma"/>
                <w:sz w:val="18"/>
                <w:szCs w:val="18"/>
              </w:rPr>
              <w:t xml:space="preserve"> O-655 entre Suipacha y </w:t>
            </w:r>
            <w:proofErr w:type="spellStart"/>
            <w:r w:rsidRPr="00564AFE">
              <w:rPr>
                <w:rFonts w:ascii="Tahoma" w:hAnsi="Tahoma" w:cs="Tahoma"/>
                <w:sz w:val="18"/>
                <w:szCs w:val="18"/>
              </w:rPr>
              <w:t>Falsuri</w:t>
            </w:r>
            <w:proofErr w:type="spellEnd"/>
            <w:r w:rsidRPr="00564AFE">
              <w:rPr>
                <w:rFonts w:ascii="Tahoma" w:hAnsi="Tahoma" w:cs="Tahoma"/>
                <w:sz w:val="18"/>
                <w:szCs w:val="18"/>
              </w:rPr>
              <w:t>, Edificio ENDE Corporación, Primer piso, Secretaria de Presidencia Ejecutiva.</w:t>
            </w:r>
          </w:p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left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3462" w:type="dxa"/>
            <w:tcBorders>
              <w:left w:val="nil"/>
              <w:right w:val="nil"/>
            </w:tcBorders>
            <w:noWrap/>
            <w:vAlign w:val="center"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Apertura de Sobres (fecha fija)</w:t>
            </w:r>
          </w:p>
        </w:tc>
        <w:tc>
          <w:tcPr>
            <w:tcW w:w="268" w:type="dxa"/>
            <w:tcBorders>
              <w:left w:val="nil"/>
              <w:right w:val="nil"/>
            </w:tcBorders>
            <w:noWrap/>
            <w:vAlign w:val="center"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F13095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17/08/2017</w:t>
            </w:r>
          </w:p>
        </w:tc>
        <w:tc>
          <w:tcPr>
            <w:tcW w:w="162" w:type="dxa"/>
            <w:tcBorders>
              <w:left w:val="nil"/>
              <w:right w:val="nil"/>
            </w:tcBorders>
            <w:noWrap/>
            <w:vAlign w:val="bottom"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17:15</w:t>
            </w:r>
          </w:p>
        </w:tc>
        <w:tc>
          <w:tcPr>
            <w:tcW w:w="181" w:type="dxa"/>
            <w:tcBorders>
              <w:left w:val="nil"/>
              <w:right w:val="nil"/>
            </w:tcBorders>
            <w:noWrap/>
            <w:vAlign w:val="bottom"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F13095" w:rsidRPr="00564AFE" w:rsidRDefault="00F13095" w:rsidP="00FF214D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043D">
              <w:rPr>
                <w:rFonts w:ascii="Tahoma" w:hAnsi="Tahoma" w:cs="Tahoma"/>
                <w:sz w:val="18"/>
                <w:szCs w:val="18"/>
              </w:rPr>
              <w:t xml:space="preserve">Calle Colombia </w:t>
            </w:r>
            <w:proofErr w:type="spellStart"/>
            <w:r w:rsidRPr="000F043D">
              <w:rPr>
                <w:rFonts w:ascii="Tahoma" w:hAnsi="Tahoma" w:cs="Tahoma"/>
                <w:sz w:val="18"/>
                <w:szCs w:val="18"/>
              </w:rPr>
              <w:t>N°</w:t>
            </w:r>
            <w:proofErr w:type="spellEnd"/>
            <w:r w:rsidRPr="000F043D">
              <w:rPr>
                <w:rFonts w:ascii="Tahoma" w:hAnsi="Tahoma" w:cs="Tahoma"/>
                <w:sz w:val="18"/>
                <w:szCs w:val="18"/>
              </w:rPr>
              <w:t xml:space="preserve"> O-655 entre Suipacha y </w:t>
            </w:r>
            <w:proofErr w:type="spellStart"/>
            <w:r w:rsidRPr="000F043D">
              <w:rPr>
                <w:rFonts w:ascii="Tahoma" w:hAnsi="Tahoma" w:cs="Tahoma"/>
                <w:sz w:val="18"/>
                <w:szCs w:val="18"/>
              </w:rPr>
              <w:t>Falsuri</w:t>
            </w:r>
            <w:proofErr w:type="spellEnd"/>
            <w:r w:rsidRPr="000F043D">
              <w:rPr>
                <w:rFonts w:ascii="Tahoma" w:hAnsi="Tahoma" w:cs="Tahoma"/>
                <w:sz w:val="18"/>
                <w:szCs w:val="18"/>
              </w:rPr>
              <w:t>,</w:t>
            </w:r>
            <w:r w:rsidRPr="00D537C7">
              <w:rPr>
                <w:rFonts w:ascii="Tahoma" w:hAnsi="Tahoma" w:cs="Tahoma"/>
                <w:sz w:val="18"/>
                <w:szCs w:val="18"/>
              </w:rPr>
              <w:t xml:space="preserve"> Edificio ENDE Corporación</w:t>
            </w:r>
          </w:p>
        </w:tc>
        <w:tc>
          <w:tcPr>
            <w:tcW w:w="189" w:type="dxa"/>
            <w:tcBorders>
              <w:left w:val="nil"/>
              <w:right w:val="single" w:sz="12" w:space="0" w:color="auto"/>
            </w:tcBorders>
            <w:noWrap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171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sz w:val="16"/>
                <w:szCs w:val="16"/>
                <w:lang w:val="es-ES"/>
              </w:rPr>
              <w:t>Presentación del Informe de 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valuación y Recomendación al RPC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23/08/2017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674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12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Adjudicación o Declaratoria Desierta.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24/08/2017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76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Notificación de la Adjudicación o Declaratoria Desierta.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28/08/2017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6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Presentación de documentos </w:t>
            </w:r>
            <w:r w:rsidRPr="00BD08C9">
              <w:rPr>
                <w:rFonts w:ascii="Arial" w:hAnsi="Arial" w:cs="Arial"/>
                <w:sz w:val="16"/>
                <w:szCs w:val="16"/>
                <w:lang w:val="es-ES"/>
              </w:rPr>
              <w:t>para la suscripción de contrato.</w:t>
            </w: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15/09/2017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47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ES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4"/>
                <w:szCs w:val="4"/>
                <w:lang w:val="es-ES"/>
              </w:rPr>
              <w:t> </w:t>
            </w:r>
          </w:p>
        </w:tc>
      </w:tr>
      <w:tr w:rsidR="00F13095" w:rsidRPr="00BD08C9" w:rsidTr="00630F0F">
        <w:trPr>
          <w:trHeight w:val="143"/>
          <w:jc w:val="center"/>
        </w:trPr>
        <w:tc>
          <w:tcPr>
            <w:tcW w:w="36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Suscripción de Contrato.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19/09/2017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F13095" w:rsidRPr="00BD08C9" w:rsidRDefault="00F13095" w:rsidP="00FF214D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BD08C9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</w:tr>
    </w:tbl>
    <w:p w:rsidR="00875A17" w:rsidRPr="006C5A58" w:rsidRDefault="00C33262" w:rsidP="006C5A5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6C5A58">
        <w:rPr>
          <w:rFonts w:ascii="Tahoma" w:hAnsi="Tahoma" w:cs="Tahoma"/>
          <w:sz w:val="18"/>
          <w:szCs w:val="18"/>
        </w:rPr>
        <w:t xml:space="preserve">Como garantía de seriedad de propuesta el proponente deberá presentar una garantía por el 1.5 % del valor de su propuesta requerida en </w:t>
      </w:r>
      <w:r w:rsidR="0037658C" w:rsidRPr="006C5A58">
        <w:rPr>
          <w:rFonts w:ascii="Tahoma" w:hAnsi="Tahoma" w:cs="Tahoma"/>
          <w:sz w:val="18"/>
          <w:szCs w:val="18"/>
        </w:rPr>
        <w:t xml:space="preserve">Garantía a Primer Requerimiento </w:t>
      </w:r>
      <w:r w:rsidRPr="006C5A58">
        <w:rPr>
          <w:rFonts w:ascii="Tahoma" w:hAnsi="Tahoma" w:cs="Tahoma"/>
          <w:sz w:val="18"/>
          <w:szCs w:val="18"/>
        </w:rPr>
        <w:t xml:space="preserve">con validez de 30 </w:t>
      </w:r>
      <w:r w:rsidR="00196822" w:rsidRPr="006C5A58">
        <w:rPr>
          <w:rFonts w:ascii="Tahoma" w:hAnsi="Tahoma" w:cs="Tahoma"/>
          <w:sz w:val="18"/>
          <w:szCs w:val="18"/>
        </w:rPr>
        <w:t xml:space="preserve">días calendario adicionales al </w:t>
      </w:r>
      <w:r w:rsidR="006C5A58">
        <w:rPr>
          <w:rFonts w:ascii="Tahoma" w:hAnsi="Tahoma" w:cs="Tahoma"/>
          <w:sz w:val="18"/>
          <w:szCs w:val="18"/>
        </w:rPr>
        <w:t>16</w:t>
      </w:r>
      <w:r w:rsidR="00CB0EAD" w:rsidRPr="006C5A58">
        <w:rPr>
          <w:rFonts w:ascii="Tahoma" w:hAnsi="Tahoma" w:cs="Tahoma"/>
          <w:sz w:val="18"/>
          <w:szCs w:val="18"/>
        </w:rPr>
        <w:t>/</w:t>
      </w:r>
      <w:r w:rsidR="00AD442A" w:rsidRPr="006C5A58">
        <w:rPr>
          <w:rFonts w:ascii="Tahoma" w:hAnsi="Tahoma" w:cs="Tahoma"/>
          <w:sz w:val="18"/>
          <w:szCs w:val="18"/>
        </w:rPr>
        <w:t>10</w:t>
      </w:r>
      <w:r w:rsidR="00CB0EAD" w:rsidRPr="006C5A58">
        <w:rPr>
          <w:rFonts w:ascii="Tahoma" w:hAnsi="Tahoma" w:cs="Tahoma"/>
          <w:sz w:val="18"/>
          <w:szCs w:val="18"/>
        </w:rPr>
        <w:t>/2017</w:t>
      </w:r>
      <w:r w:rsidRPr="006C5A58">
        <w:rPr>
          <w:rFonts w:ascii="Tahoma" w:hAnsi="Tahoma" w:cs="Tahoma"/>
          <w:sz w:val="18"/>
          <w:szCs w:val="18"/>
        </w:rPr>
        <w:t>.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60B" w:rsidRPr="00BC789D" w:rsidRDefault="006C5A58" w:rsidP="00BC78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Cochabamba, agosto</w:t>
      </w:r>
      <w:r w:rsidR="00BC789D">
        <w:rPr>
          <w:rFonts w:ascii="Tahoma" w:hAnsi="Tahoma" w:cs="Tahoma"/>
          <w:iCs/>
          <w:sz w:val="18"/>
          <w:szCs w:val="18"/>
        </w:rPr>
        <w:t xml:space="preserve"> de 2017</w:t>
      </w:r>
    </w:p>
    <w:sectPr w:rsidR="002D560B" w:rsidRPr="00BC789D" w:rsidSect="00D537C7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605B"/>
    <w:multiLevelType w:val="hybridMultilevel"/>
    <w:tmpl w:val="7BDAE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CA8"/>
    <w:multiLevelType w:val="hybridMultilevel"/>
    <w:tmpl w:val="D5327C7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61C"/>
    <w:multiLevelType w:val="hybridMultilevel"/>
    <w:tmpl w:val="5D32C0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72F"/>
    <w:multiLevelType w:val="hybridMultilevel"/>
    <w:tmpl w:val="3F9A6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6C4E"/>
    <w:multiLevelType w:val="hybridMultilevel"/>
    <w:tmpl w:val="9BDCBD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402"/>
    <w:multiLevelType w:val="hybridMultilevel"/>
    <w:tmpl w:val="D0BEA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1F6F"/>
    <w:multiLevelType w:val="hybridMultilevel"/>
    <w:tmpl w:val="1772C60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61F"/>
    <w:multiLevelType w:val="hybridMultilevel"/>
    <w:tmpl w:val="92462D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2"/>
    <w:rsid w:val="000067A4"/>
    <w:rsid w:val="000152E8"/>
    <w:rsid w:val="00016149"/>
    <w:rsid w:val="00045A9B"/>
    <w:rsid w:val="000651BA"/>
    <w:rsid w:val="00067B74"/>
    <w:rsid w:val="00092C02"/>
    <w:rsid w:val="000B249E"/>
    <w:rsid w:val="000B51C1"/>
    <w:rsid w:val="000C7C6B"/>
    <w:rsid w:val="000D2469"/>
    <w:rsid w:val="000F043D"/>
    <w:rsid w:val="001120BA"/>
    <w:rsid w:val="00122D0A"/>
    <w:rsid w:val="001232F3"/>
    <w:rsid w:val="0013270A"/>
    <w:rsid w:val="00142690"/>
    <w:rsid w:val="0017053A"/>
    <w:rsid w:val="00196822"/>
    <w:rsid w:val="001A5A46"/>
    <w:rsid w:val="001B068F"/>
    <w:rsid w:val="001C1D2F"/>
    <w:rsid w:val="001D67D9"/>
    <w:rsid w:val="00223B99"/>
    <w:rsid w:val="00275289"/>
    <w:rsid w:val="002A7F22"/>
    <w:rsid w:val="002C4F1D"/>
    <w:rsid w:val="002D37A5"/>
    <w:rsid w:val="002D38DF"/>
    <w:rsid w:val="002D560B"/>
    <w:rsid w:val="002E72EB"/>
    <w:rsid w:val="00347719"/>
    <w:rsid w:val="0036010F"/>
    <w:rsid w:val="00371DAF"/>
    <w:rsid w:val="0037658C"/>
    <w:rsid w:val="00382BEA"/>
    <w:rsid w:val="003C55C1"/>
    <w:rsid w:val="003E1AFC"/>
    <w:rsid w:val="003F5DDC"/>
    <w:rsid w:val="004001B1"/>
    <w:rsid w:val="00406C3D"/>
    <w:rsid w:val="00407FCE"/>
    <w:rsid w:val="00452451"/>
    <w:rsid w:val="004A750A"/>
    <w:rsid w:val="004D4959"/>
    <w:rsid w:val="004E2A5C"/>
    <w:rsid w:val="004F2A8C"/>
    <w:rsid w:val="004F41CD"/>
    <w:rsid w:val="00514C8C"/>
    <w:rsid w:val="005243C4"/>
    <w:rsid w:val="005263DD"/>
    <w:rsid w:val="00563F14"/>
    <w:rsid w:val="00564AFE"/>
    <w:rsid w:val="005C3C76"/>
    <w:rsid w:val="005D457F"/>
    <w:rsid w:val="005E0CE8"/>
    <w:rsid w:val="005E36D2"/>
    <w:rsid w:val="00630F0F"/>
    <w:rsid w:val="00641F61"/>
    <w:rsid w:val="00661F9C"/>
    <w:rsid w:val="006730B6"/>
    <w:rsid w:val="006C5A58"/>
    <w:rsid w:val="007157F7"/>
    <w:rsid w:val="007232B2"/>
    <w:rsid w:val="0072581F"/>
    <w:rsid w:val="00743A43"/>
    <w:rsid w:val="00743C61"/>
    <w:rsid w:val="00744202"/>
    <w:rsid w:val="00750B69"/>
    <w:rsid w:val="00750B7B"/>
    <w:rsid w:val="00757479"/>
    <w:rsid w:val="00771955"/>
    <w:rsid w:val="00787EEF"/>
    <w:rsid w:val="007905DA"/>
    <w:rsid w:val="007B39FC"/>
    <w:rsid w:val="008138F4"/>
    <w:rsid w:val="00822C59"/>
    <w:rsid w:val="008326F8"/>
    <w:rsid w:val="0084754D"/>
    <w:rsid w:val="00871EC6"/>
    <w:rsid w:val="00875A17"/>
    <w:rsid w:val="00896648"/>
    <w:rsid w:val="008A4636"/>
    <w:rsid w:val="008A5893"/>
    <w:rsid w:val="008C1E2F"/>
    <w:rsid w:val="008C3539"/>
    <w:rsid w:val="008C765C"/>
    <w:rsid w:val="008E6601"/>
    <w:rsid w:val="009176CD"/>
    <w:rsid w:val="00932010"/>
    <w:rsid w:val="0093656A"/>
    <w:rsid w:val="00940A00"/>
    <w:rsid w:val="00963D9E"/>
    <w:rsid w:val="00971762"/>
    <w:rsid w:val="009D0696"/>
    <w:rsid w:val="009F16C2"/>
    <w:rsid w:val="009F43DB"/>
    <w:rsid w:val="00A00F96"/>
    <w:rsid w:val="00A02A3E"/>
    <w:rsid w:val="00A164AE"/>
    <w:rsid w:val="00A400E4"/>
    <w:rsid w:val="00A8798F"/>
    <w:rsid w:val="00AD442A"/>
    <w:rsid w:val="00B72839"/>
    <w:rsid w:val="00B830B8"/>
    <w:rsid w:val="00B86C28"/>
    <w:rsid w:val="00BB44B7"/>
    <w:rsid w:val="00BB6564"/>
    <w:rsid w:val="00BC789D"/>
    <w:rsid w:val="00BD0B54"/>
    <w:rsid w:val="00C148ED"/>
    <w:rsid w:val="00C228BF"/>
    <w:rsid w:val="00C30E22"/>
    <w:rsid w:val="00C33262"/>
    <w:rsid w:val="00C42320"/>
    <w:rsid w:val="00C464F9"/>
    <w:rsid w:val="00C80BC5"/>
    <w:rsid w:val="00C87720"/>
    <w:rsid w:val="00CB0EAD"/>
    <w:rsid w:val="00CB7928"/>
    <w:rsid w:val="00CE0C23"/>
    <w:rsid w:val="00CE5E62"/>
    <w:rsid w:val="00CE7342"/>
    <w:rsid w:val="00D07299"/>
    <w:rsid w:val="00D261A1"/>
    <w:rsid w:val="00D32EC2"/>
    <w:rsid w:val="00D372CF"/>
    <w:rsid w:val="00D537C7"/>
    <w:rsid w:val="00D7375A"/>
    <w:rsid w:val="00D77322"/>
    <w:rsid w:val="00DA710D"/>
    <w:rsid w:val="00DC77B3"/>
    <w:rsid w:val="00DD73A3"/>
    <w:rsid w:val="00E74843"/>
    <w:rsid w:val="00E87A1F"/>
    <w:rsid w:val="00EB60D8"/>
    <w:rsid w:val="00ED0DA3"/>
    <w:rsid w:val="00EE0264"/>
    <w:rsid w:val="00EE2C8A"/>
    <w:rsid w:val="00EE4DD8"/>
    <w:rsid w:val="00EF3132"/>
    <w:rsid w:val="00F13095"/>
    <w:rsid w:val="00F35B19"/>
    <w:rsid w:val="00F36346"/>
    <w:rsid w:val="00F51BA8"/>
    <w:rsid w:val="00F67EE5"/>
    <w:rsid w:val="00F67F30"/>
    <w:rsid w:val="00FA2B5C"/>
    <w:rsid w:val="00FA60C3"/>
    <w:rsid w:val="00FC2BE3"/>
    <w:rsid w:val="00FD04E3"/>
    <w:rsid w:val="00FE23B8"/>
    <w:rsid w:val="00FE38FF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CE3"/>
  <w15:docId w15:val="{B6454B21-3737-45B8-A8F7-501BD54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6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3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Adolfo Perez Aramayo</dc:creator>
  <cp:lastModifiedBy>Nilda Guzman Montaño</cp:lastModifiedBy>
  <cp:revision>5</cp:revision>
  <cp:lastPrinted>2017-08-14T16:54:00Z</cp:lastPrinted>
  <dcterms:created xsi:type="dcterms:W3CDTF">2017-08-14T16:54:00Z</dcterms:created>
  <dcterms:modified xsi:type="dcterms:W3CDTF">2017-08-14T17:03:00Z</dcterms:modified>
</cp:coreProperties>
</file>