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31D659DA" w:rsidR="00F80A04" w:rsidRDefault="002D3901" w:rsidP="00F80A04">
      <w:pPr>
        <w:spacing w:after="160" w:line="256" w:lineRule="auto"/>
      </w:pPr>
      <w:r>
        <w:rPr>
          <w:noProof/>
          <w:lang w:val="es-BO" w:eastAsia="es-BO"/>
        </w:rPr>
        <w:drawing>
          <wp:anchor distT="0" distB="0" distL="114300" distR="114300" simplePos="0" relativeHeight="251667456" behindDoc="1" locked="0" layoutInCell="1" allowOverlap="1" wp14:anchorId="517C06CF" wp14:editId="192ED662">
            <wp:simplePos x="0" y="0"/>
            <wp:positionH relativeFrom="column">
              <wp:posOffset>-680565</wp:posOffset>
            </wp:positionH>
            <wp:positionV relativeFrom="paragraph">
              <wp:posOffset>-697038</wp:posOffset>
            </wp:positionV>
            <wp:extent cx="7061627" cy="16586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0968" cy="1660814"/>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2443F5D9" w:rsidR="00F80A04" w:rsidRDefault="00F80A04" w:rsidP="00F80A04"/>
    <w:p w14:paraId="0279FDC0" w14:textId="5E3B55B4" w:rsidR="001822D5" w:rsidRDefault="00C7533D" w:rsidP="00737DE0">
      <w:pPr>
        <w:spacing w:after="160" w:line="256" w:lineRule="auto"/>
        <w:jc w:val="center"/>
        <w:rPr>
          <w:noProof/>
        </w:rPr>
      </w:pPr>
      <w:r>
        <w:rPr>
          <w:noProof/>
          <w:lang w:val="es-BO" w:eastAsia="es-BO"/>
        </w:rPr>
        <mc:AlternateContent>
          <mc:Choice Requires="wps">
            <w:drawing>
              <wp:anchor distT="0" distB="0" distL="114300" distR="114300" simplePos="0" relativeHeight="251675648" behindDoc="0" locked="0" layoutInCell="1" allowOverlap="1" wp14:anchorId="3ADC3315" wp14:editId="657C629A">
                <wp:simplePos x="0" y="0"/>
                <wp:positionH relativeFrom="margin">
                  <wp:posOffset>407206</wp:posOffset>
                </wp:positionH>
                <wp:positionV relativeFrom="paragraph">
                  <wp:posOffset>6846463</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4465" w14:textId="77777777" w:rsidR="005B25F9" w:rsidRDefault="005B25F9" w:rsidP="00C7533D">
                            <w:pPr>
                              <w:rPr>
                                <w:b/>
                                <w:sz w:val="8"/>
                                <w:szCs w:val="36"/>
                              </w:rPr>
                            </w:pPr>
                          </w:p>
                          <w:p w14:paraId="1F069196" w14:textId="77777777" w:rsidR="005B25F9" w:rsidRPr="00C7533D" w:rsidRDefault="005B25F9" w:rsidP="00C7533D">
                            <w:pPr>
                              <w:jc w:val="center"/>
                              <w:rPr>
                                <w:sz w:val="24"/>
                                <w:szCs w:val="24"/>
                              </w:rPr>
                            </w:pPr>
                            <w:r w:rsidRPr="00C7533D">
                              <w:rPr>
                                <w:sz w:val="24"/>
                                <w:szCs w:val="24"/>
                              </w:rPr>
                              <w:t>COCHABAMBA – BOLIVIA</w:t>
                            </w:r>
                          </w:p>
                          <w:p w14:paraId="5A0BF87D" w14:textId="77777777" w:rsidR="005B25F9" w:rsidRPr="000D43AB" w:rsidRDefault="005B25F9" w:rsidP="00C7533D">
                            <w:pPr>
                              <w:ind w:left="709" w:hanging="709"/>
                              <w:rPr>
                                <w:sz w:val="28"/>
                                <w:szCs w:val="28"/>
                              </w:rPr>
                            </w:pPr>
                          </w:p>
                          <w:p w14:paraId="1848BAD0" w14:textId="77777777" w:rsidR="005B25F9" w:rsidRDefault="005B25F9" w:rsidP="00C7533D"/>
                          <w:p w14:paraId="39338A84" w14:textId="77777777" w:rsidR="005B25F9" w:rsidRDefault="005B25F9" w:rsidP="00C7533D"/>
                          <w:p w14:paraId="0955B256" w14:textId="77777777" w:rsidR="005B25F9" w:rsidRDefault="005B25F9" w:rsidP="00C7533D"/>
                          <w:p w14:paraId="37A7528D" w14:textId="77777777" w:rsidR="005B25F9" w:rsidRDefault="005B25F9" w:rsidP="00C7533D"/>
                          <w:p w14:paraId="2916C5BD" w14:textId="77777777" w:rsidR="005B25F9" w:rsidRDefault="005B25F9" w:rsidP="00C7533D"/>
                          <w:p w14:paraId="69ACA751" w14:textId="77777777" w:rsidR="005B25F9" w:rsidRDefault="005B25F9" w:rsidP="00C753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C3315" id="_x0000_t202" coordsize="21600,21600" o:spt="202" path="m,l,21600r21600,l21600,xe">
                <v:stroke joinstyle="miter"/>
                <v:path gradientshapeok="t" o:connecttype="rect"/>
              </v:shapetype>
              <v:shape id="Cuadro de texto 7" o:spid="_x0000_s1026" type="#_x0000_t202" style="position:absolute;left:0;text-align:left;margin-left:32.05pt;margin-top:539.1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3CuQIAAMA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" filled="f" stroked="f">
                <v:textbox>
                  <w:txbxContent>
                    <w:p w14:paraId="11024465" w14:textId="77777777" w:rsidR="005B25F9" w:rsidRDefault="005B25F9" w:rsidP="00C7533D">
                      <w:pPr>
                        <w:rPr>
                          <w:b/>
                          <w:sz w:val="8"/>
                          <w:szCs w:val="36"/>
                        </w:rPr>
                      </w:pPr>
                    </w:p>
                    <w:p w14:paraId="1F069196" w14:textId="77777777" w:rsidR="005B25F9" w:rsidRPr="00C7533D" w:rsidRDefault="005B25F9" w:rsidP="00C7533D">
                      <w:pPr>
                        <w:jc w:val="center"/>
                        <w:rPr>
                          <w:sz w:val="24"/>
                          <w:szCs w:val="24"/>
                        </w:rPr>
                      </w:pPr>
                      <w:r w:rsidRPr="00C7533D">
                        <w:rPr>
                          <w:sz w:val="24"/>
                          <w:szCs w:val="24"/>
                        </w:rPr>
                        <w:t>COCHABAMBA – BOLIVIA</w:t>
                      </w:r>
                    </w:p>
                    <w:p w14:paraId="5A0BF87D" w14:textId="77777777" w:rsidR="005B25F9" w:rsidRPr="000D43AB" w:rsidRDefault="005B25F9" w:rsidP="00C7533D">
                      <w:pPr>
                        <w:ind w:left="709" w:hanging="709"/>
                        <w:rPr>
                          <w:sz w:val="28"/>
                          <w:szCs w:val="28"/>
                        </w:rPr>
                      </w:pPr>
                    </w:p>
                    <w:p w14:paraId="1848BAD0" w14:textId="77777777" w:rsidR="005B25F9" w:rsidRDefault="005B25F9" w:rsidP="00C7533D"/>
                    <w:p w14:paraId="39338A84" w14:textId="77777777" w:rsidR="005B25F9" w:rsidRDefault="005B25F9" w:rsidP="00C7533D"/>
                    <w:p w14:paraId="0955B256" w14:textId="77777777" w:rsidR="005B25F9" w:rsidRDefault="005B25F9" w:rsidP="00C7533D"/>
                    <w:p w14:paraId="37A7528D" w14:textId="77777777" w:rsidR="005B25F9" w:rsidRDefault="005B25F9" w:rsidP="00C7533D"/>
                    <w:p w14:paraId="2916C5BD" w14:textId="77777777" w:rsidR="005B25F9" w:rsidRDefault="005B25F9" w:rsidP="00C7533D"/>
                    <w:p w14:paraId="69ACA751" w14:textId="77777777" w:rsidR="005B25F9" w:rsidRDefault="005B25F9" w:rsidP="00C7533D"/>
                  </w:txbxContent>
                </v:textbox>
                <w10:wrap anchorx="margin"/>
              </v:shape>
            </w:pict>
          </mc:Fallback>
        </mc:AlternateContent>
      </w:r>
      <w:r w:rsidR="00402522">
        <w:rPr>
          <w:noProof/>
          <w:lang w:val="es-BO" w:eastAsia="es-BO"/>
        </w:rPr>
        <mc:AlternateContent>
          <mc:Choice Requires="wps">
            <w:drawing>
              <wp:anchor distT="0" distB="0" distL="114300" distR="114300" simplePos="0" relativeHeight="251673600" behindDoc="0" locked="0" layoutInCell="1" allowOverlap="1" wp14:anchorId="7BD69D49" wp14:editId="7FEAD406">
                <wp:simplePos x="0" y="0"/>
                <wp:positionH relativeFrom="margin">
                  <wp:posOffset>410568</wp:posOffset>
                </wp:positionH>
                <wp:positionV relativeFrom="paragraph">
                  <wp:posOffset>4217088</wp:posOffset>
                </wp:positionV>
                <wp:extent cx="5527343" cy="1060397"/>
                <wp:effectExtent l="0" t="0" r="0" b="69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43" cy="1060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DCB9" w14:textId="77777777" w:rsidR="005B25F9" w:rsidRDefault="005B25F9" w:rsidP="00402522">
                            <w:pPr>
                              <w:rPr>
                                <w:b/>
                                <w:sz w:val="8"/>
                                <w:szCs w:val="36"/>
                              </w:rPr>
                            </w:pPr>
                          </w:p>
                          <w:p w14:paraId="63BDB855" w14:textId="2BE17112" w:rsidR="005B25F9" w:rsidRPr="0012645A" w:rsidRDefault="005B25F9" w:rsidP="0090241B">
                            <w:pPr>
                              <w:jc w:val="center"/>
                              <w:rPr>
                                <w:b/>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45A">
                              <w:rPr>
                                <w:rFonts w:ascii="Century Gothic" w:hAnsi="Century Gothic"/>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ADQUISICION DE ACEITE MULTIGRADO PARA SISTEMAS AISLADOS DE LA REGIONAL COBIJA - GESTION 2023</w:t>
                            </w:r>
                          </w:p>
                          <w:p w14:paraId="00557970" w14:textId="77777777" w:rsidR="005B25F9" w:rsidRDefault="005B25F9" w:rsidP="00402522">
                            <w:pPr>
                              <w:ind w:left="709" w:hanging="709"/>
                            </w:pPr>
                          </w:p>
                          <w:p w14:paraId="6A206805" w14:textId="77777777" w:rsidR="005B25F9" w:rsidRDefault="005B25F9" w:rsidP="00402522"/>
                          <w:p w14:paraId="784379B5" w14:textId="77777777" w:rsidR="005B25F9" w:rsidRDefault="005B25F9" w:rsidP="00402522"/>
                          <w:p w14:paraId="4FA10093" w14:textId="77777777" w:rsidR="005B25F9" w:rsidRDefault="005B25F9" w:rsidP="00402522"/>
                          <w:p w14:paraId="6E9FEFED" w14:textId="77777777" w:rsidR="005B25F9" w:rsidRDefault="005B25F9" w:rsidP="00402522"/>
                          <w:p w14:paraId="08C43FDA" w14:textId="77777777" w:rsidR="005B25F9" w:rsidRDefault="005B25F9" w:rsidP="00402522"/>
                          <w:p w14:paraId="6BD23F45" w14:textId="77777777" w:rsidR="005B25F9" w:rsidRDefault="005B25F9"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69D49" id="Cuadro de texto 3" o:spid="_x0000_s1027" type="#_x0000_t202" style="position:absolute;left:0;text-align:left;margin-left:32.35pt;margin-top:332.05pt;width:435.2pt;height: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VvgIAAMg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" filled="f" stroked="f">
                <v:textbox>
                  <w:txbxContent>
                    <w:p w14:paraId="52C9DCB9" w14:textId="77777777" w:rsidR="005B25F9" w:rsidRDefault="005B25F9" w:rsidP="00402522">
                      <w:pPr>
                        <w:rPr>
                          <w:b/>
                          <w:sz w:val="8"/>
                          <w:szCs w:val="36"/>
                        </w:rPr>
                      </w:pPr>
                    </w:p>
                    <w:p w14:paraId="63BDB855" w14:textId="2BE17112" w:rsidR="005B25F9" w:rsidRPr="0012645A" w:rsidRDefault="005B25F9" w:rsidP="0090241B">
                      <w:pPr>
                        <w:jc w:val="center"/>
                        <w:rPr>
                          <w:b/>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45A">
                        <w:rPr>
                          <w:rFonts w:ascii="Century Gothic" w:hAnsi="Century Gothic"/>
                          <w:b/>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ADQUISICION DE ACEITE MULTIGRADO PARA SISTEMAS AISLADOS DE LA REGIONAL COBIJA - GESTION 2023</w:t>
                      </w:r>
                    </w:p>
                    <w:p w14:paraId="00557970" w14:textId="77777777" w:rsidR="005B25F9" w:rsidRDefault="005B25F9" w:rsidP="00402522">
                      <w:pPr>
                        <w:ind w:left="709" w:hanging="709"/>
                      </w:pPr>
                    </w:p>
                    <w:p w14:paraId="6A206805" w14:textId="77777777" w:rsidR="005B25F9" w:rsidRDefault="005B25F9" w:rsidP="00402522"/>
                    <w:p w14:paraId="784379B5" w14:textId="77777777" w:rsidR="005B25F9" w:rsidRDefault="005B25F9" w:rsidP="00402522"/>
                    <w:p w14:paraId="4FA10093" w14:textId="77777777" w:rsidR="005B25F9" w:rsidRDefault="005B25F9" w:rsidP="00402522"/>
                    <w:p w14:paraId="6E9FEFED" w14:textId="77777777" w:rsidR="005B25F9" w:rsidRDefault="005B25F9" w:rsidP="00402522"/>
                    <w:p w14:paraId="08C43FDA" w14:textId="77777777" w:rsidR="005B25F9" w:rsidRDefault="005B25F9" w:rsidP="00402522"/>
                    <w:p w14:paraId="6BD23F45" w14:textId="77777777" w:rsidR="005B25F9" w:rsidRDefault="005B25F9" w:rsidP="00402522"/>
                  </w:txbxContent>
                </v:textbox>
                <w10:wrap anchorx="margin"/>
              </v:shape>
            </w:pict>
          </mc:Fallback>
        </mc:AlternateContent>
      </w:r>
      <w:r w:rsidR="00402522">
        <w:rPr>
          <w:noProof/>
          <w:lang w:val="es-BO" w:eastAsia="es-BO"/>
        </w:rPr>
        <mc:AlternateContent>
          <mc:Choice Requires="wps">
            <w:drawing>
              <wp:anchor distT="0" distB="0" distL="114300" distR="114300" simplePos="0" relativeHeight="251671552" behindDoc="0" locked="0" layoutInCell="1" allowOverlap="1" wp14:anchorId="2E660597" wp14:editId="48C571E9">
                <wp:simplePos x="0" y="0"/>
                <wp:positionH relativeFrom="margin">
                  <wp:posOffset>861545</wp:posOffset>
                </wp:positionH>
                <wp:positionV relativeFrom="paragraph">
                  <wp:posOffset>2256929</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B20D0" w14:textId="77777777" w:rsidR="005B25F9" w:rsidRDefault="005B25F9" w:rsidP="00402522">
                            <w:pPr>
                              <w:rPr>
                                <w:b/>
                                <w:sz w:val="8"/>
                                <w:szCs w:val="36"/>
                              </w:rPr>
                            </w:pPr>
                          </w:p>
                          <w:p w14:paraId="1AB6BEBB" w14:textId="77777777" w:rsidR="005B25F9" w:rsidRPr="000D43AB" w:rsidRDefault="005B25F9" w:rsidP="00402522">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6FBFC660" w14:textId="76C47271" w:rsidR="005B25F9" w:rsidRPr="000D43AB" w:rsidRDefault="005B25F9" w:rsidP="00402522">
                            <w:pPr>
                              <w:ind w:left="567" w:right="931"/>
                              <w:jc w:val="center"/>
                              <w:rPr>
                                <w:rFonts w:ascii="Century Gothic" w:hAnsi="Century Gothic"/>
                                <w:b/>
                                <w:color w:val="244061"/>
                                <w:sz w:val="36"/>
                                <w:szCs w:val="36"/>
                              </w:rPr>
                            </w:pPr>
                            <w:r w:rsidRPr="00737DE0">
                              <w:rPr>
                                <w:rFonts w:ascii="Century Gothic" w:hAnsi="Century Gothic"/>
                                <w:b/>
                                <w:color w:val="244061"/>
                                <w:sz w:val="36"/>
                                <w:szCs w:val="36"/>
                              </w:rPr>
                              <w:t>ENDE-LP-2023-002</w:t>
                            </w:r>
                          </w:p>
                          <w:p w14:paraId="2B2A44CA" w14:textId="1F90389B" w:rsidR="005B25F9" w:rsidRDefault="005B25F9" w:rsidP="00402522">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F9DD33A" w14:textId="03FEBEEC" w:rsidR="005B25F9" w:rsidRPr="000D43AB" w:rsidRDefault="005B25F9" w:rsidP="00402522">
                            <w:pPr>
                              <w:ind w:left="567" w:right="931"/>
                              <w:jc w:val="center"/>
                              <w:rPr>
                                <w:rFonts w:ascii="Century Gothic" w:hAnsi="Century Gothic"/>
                                <w:b/>
                                <w:color w:val="244061"/>
                                <w:sz w:val="32"/>
                                <w:szCs w:val="32"/>
                              </w:rPr>
                            </w:pPr>
                            <w:r w:rsidRPr="00D849C3">
                              <w:rPr>
                                <w:rFonts w:ascii="Century Gothic" w:hAnsi="Century Gothic"/>
                                <w:b/>
                                <w:color w:val="244061"/>
                                <w:sz w:val="32"/>
                                <w:szCs w:val="32"/>
                              </w:rPr>
                              <w:t>CUCE:</w:t>
                            </w:r>
                            <w:r w:rsidRPr="00D849C3">
                              <w:t xml:space="preserve"> </w:t>
                            </w:r>
                            <w:r w:rsidRPr="00D849C3">
                              <w:rPr>
                                <w:rFonts w:ascii="Century Gothic" w:hAnsi="Century Gothic"/>
                                <w:b/>
                                <w:color w:val="244061"/>
                                <w:sz w:val="32"/>
                                <w:szCs w:val="32"/>
                              </w:rPr>
                              <w:t>23-0514-00-1333343-1-1</w:t>
                            </w:r>
                          </w:p>
                          <w:p w14:paraId="34BD0361" w14:textId="77777777" w:rsidR="005B25F9" w:rsidRDefault="005B25F9" w:rsidP="00402522"/>
                          <w:p w14:paraId="523779A0" w14:textId="77777777" w:rsidR="005B25F9" w:rsidRDefault="005B25F9" w:rsidP="00402522">
                            <w:pPr>
                              <w:ind w:left="709" w:hanging="709"/>
                            </w:pPr>
                          </w:p>
                          <w:p w14:paraId="3541E3B7" w14:textId="77777777" w:rsidR="005B25F9" w:rsidRDefault="005B25F9" w:rsidP="00402522"/>
                          <w:p w14:paraId="3BC9AF3C" w14:textId="77777777" w:rsidR="005B25F9" w:rsidRDefault="005B25F9" w:rsidP="00402522"/>
                          <w:p w14:paraId="43545CC6" w14:textId="77777777" w:rsidR="005B25F9" w:rsidRDefault="005B25F9" w:rsidP="00402522"/>
                          <w:p w14:paraId="1677F8D1" w14:textId="77777777" w:rsidR="005B25F9" w:rsidRDefault="005B25F9" w:rsidP="00402522"/>
                          <w:p w14:paraId="13911816" w14:textId="77777777" w:rsidR="005B25F9" w:rsidRDefault="005B25F9" w:rsidP="00402522"/>
                          <w:p w14:paraId="4055B346" w14:textId="77777777" w:rsidR="005B25F9" w:rsidRDefault="005B25F9"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60597" id="Cuadro de texto 6" o:spid="_x0000_s1028" type="#_x0000_t202" style="position:absolute;left:0;text-align:left;margin-left:67.85pt;margin-top:177.7pt;width:353.9pt;height: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" filled="f" stroked="f">
                <v:textbox>
                  <w:txbxContent>
                    <w:p w14:paraId="5BCB20D0" w14:textId="77777777" w:rsidR="005B25F9" w:rsidRDefault="005B25F9" w:rsidP="00402522">
                      <w:pPr>
                        <w:rPr>
                          <w:b/>
                          <w:sz w:val="8"/>
                          <w:szCs w:val="36"/>
                        </w:rPr>
                      </w:pPr>
                    </w:p>
                    <w:p w14:paraId="1AB6BEBB" w14:textId="77777777" w:rsidR="005B25F9" w:rsidRPr="000D43AB" w:rsidRDefault="005B25F9" w:rsidP="00402522">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6FBFC660" w14:textId="76C47271" w:rsidR="005B25F9" w:rsidRPr="000D43AB" w:rsidRDefault="005B25F9" w:rsidP="00402522">
                      <w:pPr>
                        <w:ind w:left="567" w:right="931"/>
                        <w:jc w:val="center"/>
                        <w:rPr>
                          <w:rFonts w:ascii="Century Gothic" w:hAnsi="Century Gothic"/>
                          <w:b/>
                          <w:color w:val="244061"/>
                          <w:sz w:val="36"/>
                          <w:szCs w:val="36"/>
                        </w:rPr>
                      </w:pPr>
                      <w:r w:rsidRPr="00737DE0">
                        <w:rPr>
                          <w:rFonts w:ascii="Century Gothic" w:hAnsi="Century Gothic"/>
                          <w:b/>
                          <w:color w:val="244061"/>
                          <w:sz w:val="36"/>
                          <w:szCs w:val="36"/>
                        </w:rPr>
                        <w:t>ENDE-LP-2023-002</w:t>
                      </w:r>
                    </w:p>
                    <w:p w14:paraId="2B2A44CA" w14:textId="1F90389B" w:rsidR="005B25F9" w:rsidRDefault="005B25F9" w:rsidP="00402522">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F9DD33A" w14:textId="03FEBEEC" w:rsidR="005B25F9" w:rsidRPr="000D43AB" w:rsidRDefault="005B25F9" w:rsidP="00402522">
                      <w:pPr>
                        <w:ind w:left="567" w:right="931"/>
                        <w:jc w:val="center"/>
                        <w:rPr>
                          <w:rFonts w:ascii="Century Gothic" w:hAnsi="Century Gothic"/>
                          <w:b/>
                          <w:color w:val="244061"/>
                          <w:sz w:val="32"/>
                          <w:szCs w:val="32"/>
                        </w:rPr>
                      </w:pPr>
                      <w:r w:rsidRPr="00D849C3">
                        <w:rPr>
                          <w:rFonts w:ascii="Century Gothic" w:hAnsi="Century Gothic"/>
                          <w:b/>
                          <w:color w:val="244061"/>
                          <w:sz w:val="32"/>
                          <w:szCs w:val="32"/>
                        </w:rPr>
                        <w:t>CUCE:</w:t>
                      </w:r>
                      <w:r w:rsidRPr="00D849C3">
                        <w:t xml:space="preserve"> </w:t>
                      </w:r>
                      <w:r w:rsidRPr="00D849C3">
                        <w:rPr>
                          <w:rFonts w:ascii="Century Gothic" w:hAnsi="Century Gothic"/>
                          <w:b/>
                          <w:color w:val="244061"/>
                          <w:sz w:val="32"/>
                          <w:szCs w:val="32"/>
                        </w:rPr>
                        <w:t>23-0514-00-1333343-1-1</w:t>
                      </w:r>
                    </w:p>
                    <w:p w14:paraId="34BD0361" w14:textId="77777777" w:rsidR="005B25F9" w:rsidRDefault="005B25F9" w:rsidP="00402522"/>
                    <w:p w14:paraId="523779A0" w14:textId="77777777" w:rsidR="005B25F9" w:rsidRDefault="005B25F9" w:rsidP="00402522">
                      <w:pPr>
                        <w:ind w:left="709" w:hanging="709"/>
                      </w:pPr>
                    </w:p>
                    <w:p w14:paraId="3541E3B7" w14:textId="77777777" w:rsidR="005B25F9" w:rsidRDefault="005B25F9" w:rsidP="00402522"/>
                    <w:p w14:paraId="3BC9AF3C" w14:textId="77777777" w:rsidR="005B25F9" w:rsidRDefault="005B25F9" w:rsidP="00402522"/>
                    <w:p w14:paraId="43545CC6" w14:textId="77777777" w:rsidR="005B25F9" w:rsidRDefault="005B25F9" w:rsidP="00402522"/>
                    <w:p w14:paraId="1677F8D1" w14:textId="77777777" w:rsidR="005B25F9" w:rsidRDefault="005B25F9" w:rsidP="00402522"/>
                    <w:p w14:paraId="13911816" w14:textId="77777777" w:rsidR="005B25F9" w:rsidRDefault="005B25F9" w:rsidP="00402522"/>
                    <w:p w14:paraId="4055B346" w14:textId="77777777" w:rsidR="005B25F9" w:rsidRDefault="005B25F9" w:rsidP="00402522"/>
                  </w:txbxContent>
                </v:textbox>
                <w10:wrap anchorx="margin"/>
              </v:shape>
            </w:pict>
          </mc:Fallback>
        </mc:AlternateContent>
      </w:r>
      <w:r w:rsidR="00402522">
        <w:rPr>
          <w:noProof/>
          <w:lang w:val="es-BO" w:eastAsia="es-BO"/>
        </w:rPr>
        <mc:AlternateContent>
          <mc:Choice Requires="wps">
            <w:drawing>
              <wp:anchor distT="0" distB="0" distL="114300" distR="114300" simplePos="0" relativeHeight="251669504" behindDoc="0" locked="0" layoutInCell="1" allowOverlap="1" wp14:anchorId="093E4E10" wp14:editId="0625D81E">
                <wp:simplePos x="0" y="0"/>
                <wp:positionH relativeFrom="margin">
                  <wp:posOffset>132139</wp:posOffset>
                </wp:positionH>
                <wp:positionV relativeFrom="paragraph">
                  <wp:posOffset>803403</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FBF1D" w14:textId="77777777" w:rsidR="005B25F9" w:rsidRDefault="005B25F9" w:rsidP="00402522">
                            <w:pPr>
                              <w:rPr>
                                <w:b/>
                                <w:sz w:val="8"/>
                                <w:szCs w:val="36"/>
                              </w:rPr>
                            </w:pPr>
                          </w:p>
                          <w:p w14:paraId="58737F6B"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61EC1B70"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39E58349"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34EA5B11" w14:textId="77777777" w:rsidR="005B25F9" w:rsidRDefault="005B25F9" w:rsidP="00402522">
                            <w:pPr>
                              <w:ind w:right="13"/>
                              <w:jc w:val="center"/>
                              <w:rPr>
                                <w:rFonts w:ascii="Century Gothic" w:hAnsi="Century Gothic"/>
                                <w:b/>
                                <w:color w:val="244061"/>
                                <w:szCs w:val="18"/>
                              </w:rPr>
                            </w:pPr>
                          </w:p>
                          <w:p w14:paraId="1DB462F6" w14:textId="77777777" w:rsidR="005B25F9" w:rsidRDefault="005B25F9" w:rsidP="00402522">
                            <w:pPr>
                              <w:ind w:left="567" w:right="931"/>
                              <w:rPr>
                                <w:rFonts w:ascii="Comic Sans MS" w:hAnsi="Comic Sans MS"/>
                                <w:u w:val="single"/>
                              </w:rPr>
                            </w:pPr>
                          </w:p>
                          <w:p w14:paraId="2C452B4B" w14:textId="77777777" w:rsidR="005B25F9" w:rsidRDefault="005B25F9" w:rsidP="00402522"/>
                          <w:p w14:paraId="749AB15D" w14:textId="77777777" w:rsidR="005B25F9" w:rsidRDefault="005B25F9" w:rsidP="00402522">
                            <w:pPr>
                              <w:ind w:left="709" w:hanging="709"/>
                            </w:pPr>
                          </w:p>
                          <w:p w14:paraId="6D9323CF" w14:textId="77777777" w:rsidR="005B25F9" w:rsidRDefault="005B25F9" w:rsidP="00402522"/>
                          <w:p w14:paraId="40D1B31C" w14:textId="77777777" w:rsidR="005B25F9" w:rsidRDefault="005B25F9" w:rsidP="00402522"/>
                          <w:p w14:paraId="47D11D33" w14:textId="77777777" w:rsidR="005B25F9" w:rsidRDefault="005B25F9" w:rsidP="00402522"/>
                          <w:p w14:paraId="3C5A1A2D" w14:textId="77777777" w:rsidR="005B25F9" w:rsidRDefault="005B25F9" w:rsidP="00402522"/>
                          <w:p w14:paraId="67AAF25B" w14:textId="77777777" w:rsidR="005B25F9" w:rsidRDefault="005B25F9" w:rsidP="00402522"/>
                          <w:p w14:paraId="24208E3D" w14:textId="77777777" w:rsidR="005B25F9" w:rsidRDefault="005B25F9" w:rsidP="004025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E4E10" id="Cuadro de texto 10" o:spid="_x0000_s1029" type="#_x0000_t202" style="position:absolute;left:0;text-align:left;margin-left:10.4pt;margin-top:63.25pt;width:444.15pt;height: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wG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" filled="f" stroked="f">
                <v:textbox>
                  <w:txbxContent>
                    <w:p w14:paraId="319FBF1D" w14:textId="77777777" w:rsidR="005B25F9" w:rsidRDefault="005B25F9" w:rsidP="00402522">
                      <w:pPr>
                        <w:rPr>
                          <w:b/>
                          <w:sz w:val="8"/>
                          <w:szCs w:val="36"/>
                        </w:rPr>
                      </w:pPr>
                    </w:p>
                    <w:p w14:paraId="58737F6B"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61EC1B70"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39E58349" w14:textId="77777777" w:rsidR="005B25F9" w:rsidRPr="00502A28" w:rsidRDefault="005B25F9" w:rsidP="00402522">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34EA5B11" w14:textId="77777777" w:rsidR="005B25F9" w:rsidRDefault="005B25F9" w:rsidP="00402522">
                      <w:pPr>
                        <w:ind w:right="13"/>
                        <w:jc w:val="center"/>
                        <w:rPr>
                          <w:rFonts w:ascii="Century Gothic" w:hAnsi="Century Gothic"/>
                          <w:b/>
                          <w:color w:val="244061"/>
                          <w:szCs w:val="18"/>
                        </w:rPr>
                      </w:pPr>
                    </w:p>
                    <w:p w14:paraId="1DB462F6" w14:textId="77777777" w:rsidR="005B25F9" w:rsidRDefault="005B25F9" w:rsidP="00402522">
                      <w:pPr>
                        <w:ind w:left="567" w:right="931"/>
                        <w:rPr>
                          <w:rFonts w:ascii="Comic Sans MS" w:hAnsi="Comic Sans MS"/>
                          <w:u w:val="single"/>
                        </w:rPr>
                      </w:pPr>
                    </w:p>
                    <w:p w14:paraId="2C452B4B" w14:textId="77777777" w:rsidR="005B25F9" w:rsidRDefault="005B25F9" w:rsidP="00402522"/>
                    <w:p w14:paraId="749AB15D" w14:textId="77777777" w:rsidR="005B25F9" w:rsidRDefault="005B25F9" w:rsidP="00402522">
                      <w:pPr>
                        <w:ind w:left="709" w:hanging="709"/>
                      </w:pPr>
                    </w:p>
                    <w:p w14:paraId="6D9323CF" w14:textId="77777777" w:rsidR="005B25F9" w:rsidRDefault="005B25F9" w:rsidP="00402522"/>
                    <w:p w14:paraId="40D1B31C" w14:textId="77777777" w:rsidR="005B25F9" w:rsidRDefault="005B25F9" w:rsidP="00402522"/>
                    <w:p w14:paraId="47D11D33" w14:textId="77777777" w:rsidR="005B25F9" w:rsidRDefault="005B25F9" w:rsidP="00402522"/>
                    <w:p w14:paraId="3C5A1A2D" w14:textId="77777777" w:rsidR="005B25F9" w:rsidRDefault="005B25F9" w:rsidP="00402522"/>
                    <w:p w14:paraId="67AAF25B" w14:textId="77777777" w:rsidR="005B25F9" w:rsidRDefault="005B25F9" w:rsidP="00402522"/>
                    <w:p w14:paraId="24208E3D" w14:textId="77777777" w:rsidR="005B25F9" w:rsidRDefault="005B25F9" w:rsidP="00402522"/>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10AE6AC6">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5B25F9" w:rsidRDefault="005B25F9"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5B25F9" w:rsidRDefault="005B25F9"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5B25F9" w:rsidRDefault="005B25F9"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left:0;text-align:left;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" o:allowincell="f" fillcolor="#243f60" stroked="f" strokecolor="white">
                <v:fill opacity="40092f"/>
                <v:textbox inset="6.75pt,3.75pt,6.75pt,3.75pt">
                  <w:txbxContent>
                    <w:p w14:paraId="37F5EF5D" w14:textId="1CF073FE" w:rsidR="005B25F9" w:rsidRDefault="005B25F9"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5B25F9" w:rsidRDefault="005B25F9"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5B25F9" w:rsidRDefault="005B25F9" w:rsidP="00F80A04"/>
                  </w:txbxContent>
                </v:textbox>
                <w10:wrap anchorx="page" anchory="margin"/>
              </v:rect>
            </w:pict>
          </mc:Fallback>
        </mc:AlternateContent>
      </w:r>
      <w:r w:rsidR="00F80A04">
        <w:br w:type="page"/>
      </w:r>
      <w:r w:rsidR="00A969AD" w:rsidRPr="000C6821">
        <w:rPr>
          <w:rFonts w:ascii="Verdana" w:hAnsi="Verdana"/>
          <w:sz w:val="18"/>
          <w:szCs w:val="18"/>
          <w:lang w:val="es-BO"/>
        </w:rPr>
        <w:lastRenderedPageBreak/>
        <w:t>CONTENIDO</w:t>
      </w:r>
      <w:r w:rsidR="00EB1D05" w:rsidRPr="000C6821">
        <w:rPr>
          <w:rFonts w:ascii="Verdana" w:hAnsi="Verdana"/>
          <w:sz w:val="18"/>
          <w:szCs w:val="18"/>
          <w:lang w:val="es-BO"/>
        </w:rPr>
        <w:fldChar w:fldCharType="begin"/>
      </w:r>
      <w:r w:rsidR="00EB1D05" w:rsidRPr="000C6821">
        <w:rPr>
          <w:rFonts w:ascii="Verdana" w:hAnsi="Verdana"/>
          <w:sz w:val="18"/>
          <w:szCs w:val="18"/>
          <w:lang w:val="es-BO"/>
        </w:rPr>
        <w:instrText xml:space="preserve"> TOC \o "1-3" \u </w:instrText>
      </w:r>
      <w:r w:rsidR="00EB1D05" w:rsidRPr="000C6821">
        <w:rPr>
          <w:rFonts w:ascii="Verdana" w:hAnsi="Verdana"/>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144B0D">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144B0D">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144B0D">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144B0D">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144B0D">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144B0D">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144B0D">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144B0D">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144B0D">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144B0D">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144B0D">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144B0D">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144B0D">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144B0D">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144B0D">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144B0D">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144B0D">
        <w:t>7</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144B0D">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144B0D">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144B0D">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144B0D">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144B0D">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144B0D">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144B0D">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144B0D">
        <w:t>12</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144B0D">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144B0D">
        <w:t>13</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144B0D">
        <w:t>13</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144B0D">
        <w:t>13</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144B0D">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144B0D">
        <w:t>14</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144B0D">
        <w:t>14</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144B0D">
        <w:t>15</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144B0D">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144B0D">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144B0D">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144B0D">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144B0D">
        <w:t>19</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144B0D">
        <w:t>20</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144B0D">
        <w:t>23</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4C11B617" w:rsidR="004C5E48" w:rsidRPr="000C6821" w:rsidRDefault="00E4791E" w:rsidP="00E4791E">
      <w:pPr>
        <w:tabs>
          <w:tab w:val="left" w:pos="7899"/>
        </w:tabs>
        <w:rPr>
          <w:rFonts w:ascii="Verdana" w:hAnsi="Verdana" w:cs="Arial"/>
          <w:b/>
          <w:sz w:val="18"/>
          <w:szCs w:val="18"/>
          <w:lang w:val="es-BO"/>
        </w:rPr>
      </w:pPr>
      <w:r>
        <w:rPr>
          <w:rFonts w:ascii="Verdana" w:hAnsi="Verdana" w:cs="Arial"/>
          <w:b/>
          <w:sz w:val="18"/>
          <w:szCs w:val="18"/>
          <w:lang w:val="es-BO"/>
        </w:rPr>
        <w:tab/>
      </w: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21061904" w14:textId="77777777" w:rsidR="004C5E48" w:rsidRPr="000C6821" w:rsidRDefault="004C5E48">
      <w:pPr>
        <w:rPr>
          <w:rFonts w:ascii="Verdana" w:hAnsi="Verdana" w:cs="Arial"/>
          <w:b/>
          <w:sz w:val="18"/>
          <w:szCs w:val="18"/>
          <w:lang w:val="es-BO"/>
        </w:rPr>
      </w:pPr>
    </w:p>
    <w:p w14:paraId="01FA7F01"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A00077">
      <w:pPr>
        <w:numPr>
          <w:ilvl w:val="0"/>
          <w:numId w:val="31"/>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A00077">
      <w:pPr>
        <w:numPr>
          <w:ilvl w:val="0"/>
          <w:numId w:val="31"/>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A7775D">
      <w:pPr>
        <w:pStyle w:val="Ttulo10"/>
        <w:numPr>
          <w:ilvl w:val="0"/>
          <w:numId w:val="3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45FE075C" w14:textId="3541CA2C" w:rsidR="002E1947" w:rsidRPr="005E5457" w:rsidRDefault="002E1947" w:rsidP="005E5457">
      <w:pPr>
        <w:pStyle w:val="Prrafodelista"/>
        <w:numPr>
          <w:ilvl w:val="1"/>
          <w:numId w:val="60"/>
        </w:numPr>
        <w:ind w:left="1276" w:hanging="709"/>
        <w:rPr>
          <w:rFonts w:ascii="Verdana" w:hAnsi="Verdana"/>
          <w:b/>
          <w:sz w:val="18"/>
          <w:highlight w:val="yellow"/>
          <w:lang w:val="es-BO"/>
        </w:rPr>
      </w:pPr>
      <w:bookmarkStart w:id="6" w:name="_Toc346780197"/>
      <w:r w:rsidRPr="005E5457">
        <w:rPr>
          <w:rFonts w:ascii="Verdana" w:hAnsi="Verdana"/>
          <w:b/>
          <w:sz w:val="18"/>
          <w:highlight w:val="yellow"/>
          <w:lang w:val="es-BO"/>
        </w:rPr>
        <w:t>Inspección Previa</w:t>
      </w:r>
      <w:bookmarkEnd w:id="6"/>
      <w:r w:rsidR="005E5457" w:rsidRPr="005E5457">
        <w:rPr>
          <w:rFonts w:ascii="Verdana" w:hAnsi="Verdana"/>
          <w:b/>
          <w:sz w:val="18"/>
          <w:highlight w:val="yellow"/>
          <w:lang w:val="es-BO"/>
        </w:rPr>
        <w:t xml:space="preserve"> </w:t>
      </w:r>
      <w:r w:rsidR="005E5457" w:rsidRPr="005E5457">
        <w:rPr>
          <w:rFonts w:ascii="Verdana" w:hAnsi="Verdana" w:cs="Arial"/>
          <w:b/>
          <w:i/>
          <w:sz w:val="18"/>
          <w:szCs w:val="18"/>
          <w:highlight w:val="yellow"/>
          <w:lang w:val="es-BO"/>
        </w:rPr>
        <w:t>(“</w:t>
      </w:r>
      <w:r w:rsidR="00006133" w:rsidRPr="005E5457">
        <w:rPr>
          <w:rFonts w:ascii="Verdana" w:hAnsi="Verdana" w:cs="Arial"/>
          <w:b/>
          <w:i/>
          <w:sz w:val="18"/>
          <w:szCs w:val="18"/>
          <w:highlight w:val="yellow"/>
          <w:lang w:val="es-BO"/>
        </w:rPr>
        <w:t>N</w:t>
      </w:r>
      <w:r w:rsidRPr="005E5457">
        <w:rPr>
          <w:rFonts w:ascii="Verdana" w:hAnsi="Verdana" w:cs="Arial"/>
          <w:b/>
          <w:i/>
          <w:sz w:val="18"/>
          <w:szCs w:val="18"/>
          <w:highlight w:val="yellow"/>
          <w:lang w:val="es-BO"/>
        </w:rPr>
        <w:t>o corresponde</w:t>
      </w:r>
      <w:r w:rsidR="00006133" w:rsidRPr="005E5457">
        <w:rPr>
          <w:rFonts w:ascii="Verdana" w:hAnsi="Verdana" w:cs="Arial"/>
          <w:b/>
          <w:i/>
          <w:sz w:val="18"/>
          <w:szCs w:val="18"/>
          <w:highlight w:val="yellow"/>
          <w:lang w:val="es-BO"/>
        </w:rPr>
        <w:t xml:space="preserve"> la inspección previa</w:t>
      </w:r>
      <w:r w:rsidRPr="005E5457">
        <w:rPr>
          <w:rFonts w:ascii="Verdana" w:hAnsi="Verdana" w:cs="Arial"/>
          <w:b/>
          <w:i/>
          <w:sz w:val="18"/>
          <w:szCs w:val="18"/>
          <w:highlight w:val="yellow"/>
          <w:lang w:val="es-BO"/>
        </w:rPr>
        <w:t>”).</w:t>
      </w:r>
    </w:p>
    <w:p w14:paraId="3D6D3382" w14:textId="77777777" w:rsidR="002E1947" w:rsidRPr="0023328F" w:rsidRDefault="002E1947" w:rsidP="005F09D6">
      <w:pPr>
        <w:ind w:left="1276" w:hanging="567"/>
        <w:jc w:val="both"/>
        <w:rPr>
          <w:rFonts w:ascii="Verdana" w:hAnsi="Verdana" w:cs="Arial"/>
          <w:sz w:val="18"/>
          <w:szCs w:val="18"/>
          <w:lang w:val="es-BO"/>
        </w:rPr>
      </w:pP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A00077">
      <w:pPr>
        <w:pStyle w:val="Prrafodelista"/>
        <w:numPr>
          <w:ilvl w:val="1"/>
          <w:numId w:val="6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A00077">
      <w:pPr>
        <w:pStyle w:val="Prrafodelista"/>
        <w:numPr>
          <w:ilvl w:val="1"/>
          <w:numId w:val="6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y remitida a los participantes al correo electrónico desde el cual efectuaron las consultas. </w:t>
      </w:r>
    </w:p>
    <w:p w14:paraId="0D8C43EE" w14:textId="77777777" w:rsidR="002E1947" w:rsidRPr="0023328F"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lastRenderedPageBreak/>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A00077">
      <w:pPr>
        <w:pStyle w:val="Prrafodelista"/>
        <w:numPr>
          <w:ilvl w:val="1"/>
          <w:numId w:val="6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A00077">
      <w:pPr>
        <w:pStyle w:val="Prrafodelista"/>
        <w:numPr>
          <w:ilvl w:val="1"/>
          <w:numId w:val="6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A00077">
      <w:pPr>
        <w:pStyle w:val="Prrafodelista"/>
        <w:numPr>
          <w:ilvl w:val="1"/>
          <w:numId w:val="6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A00077">
      <w:pPr>
        <w:pStyle w:val="Prrafodelista"/>
        <w:numPr>
          <w:ilvl w:val="1"/>
          <w:numId w:val="6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2C0F93">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C80A8E">
      <w:pPr>
        <w:pStyle w:val="Prrafodelista"/>
        <w:numPr>
          <w:ilvl w:val="0"/>
          <w:numId w:val="8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C80A8E">
      <w:pPr>
        <w:pStyle w:val="Prrafodelista"/>
        <w:numPr>
          <w:ilvl w:val="0"/>
          <w:numId w:val="8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lastRenderedPageBreak/>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0C6821">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rsidP="00A00077">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lastRenderedPageBreak/>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C54500">
      <w:pPr>
        <w:pStyle w:val="Prrafodelista"/>
        <w:numPr>
          <w:ilvl w:val="1"/>
          <w:numId w:val="10"/>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pPr>
        <w:pStyle w:val="Prrafodelista"/>
        <w:numPr>
          <w:ilvl w:val="2"/>
          <w:numId w:val="10"/>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lastRenderedPageBreak/>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623A1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1402D2">
      <w:pPr>
        <w:pStyle w:val="Ttulo10"/>
        <w:numPr>
          <w:ilvl w:val="1"/>
          <w:numId w:val="10"/>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623A18">
      <w:pPr>
        <w:pStyle w:val="Prrafodelista"/>
        <w:numPr>
          <w:ilvl w:val="2"/>
          <w:numId w:val="10"/>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lastRenderedPageBreak/>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9B037B">
      <w:pPr>
        <w:numPr>
          <w:ilvl w:val="1"/>
          <w:numId w:val="11"/>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14:paraId="1D746863" w14:textId="77777777" w:rsidR="002E1947" w:rsidRPr="000C6821" w:rsidRDefault="002E1947" w:rsidP="002E1947">
      <w:pPr>
        <w:ind w:left="708"/>
        <w:rPr>
          <w:lang w:val="es-BO"/>
        </w:rPr>
      </w:pPr>
    </w:p>
    <w:p w14:paraId="15D55A49"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34F55E77" w14:textId="2CB02418" w:rsidR="002E1947" w:rsidRPr="000C6821" w:rsidRDefault="00A45C97" w:rsidP="004D4236">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7775D">
      <w:pPr>
        <w:numPr>
          <w:ilvl w:val="1"/>
          <w:numId w:val="11"/>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lastRenderedPageBreak/>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1402D2">
      <w:pPr>
        <w:numPr>
          <w:ilvl w:val="0"/>
          <w:numId w:val="6"/>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5E5457" w:rsidRDefault="00D6274D" w:rsidP="00A00077">
      <w:pPr>
        <w:numPr>
          <w:ilvl w:val="0"/>
          <w:numId w:val="27"/>
        </w:numPr>
        <w:tabs>
          <w:tab w:val="clear" w:pos="1773"/>
        </w:tabs>
        <w:ind w:left="993" w:hanging="426"/>
        <w:jc w:val="both"/>
        <w:rPr>
          <w:rFonts w:ascii="Verdana" w:hAnsi="Verdana" w:cs="Arial"/>
          <w:sz w:val="18"/>
          <w:szCs w:val="18"/>
          <w:highlight w:val="yellow"/>
          <w:lang w:val="es-BO"/>
        </w:rPr>
      </w:pPr>
      <w:r w:rsidRPr="005E5457">
        <w:rPr>
          <w:rFonts w:ascii="Verdana" w:hAnsi="Verdana" w:cs="Arial"/>
          <w:sz w:val="18"/>
          <w:szCs w:val="18"/>
          <w:highlight w:val="yellow"/>
          <w:lang w:val="es-BO"/>
        </w:rPr>
        <w:t>Precio Evaluado Más Bajo</w:t>
      </w:r>
      <w:r w:rsidR="004617E4" w:rsidRPr="005E5457">
        <w:rPr>
          <w:rFonts w:ascii="Verdana" w:hAnsi="Verdana" w:cs="Arial"/>
          <w:sz w:val="18"/>
          <w:szCs w:val="18"/>
          <w:highlight w:val="yellow"/>
          <w:lang w:val="es-BO"/>
        </w:rPr>
        <w:t>;</w:t>
      </w:r>
    </w:p>
    <w:p w14:paraId="174CB382"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4759FC3C" w14:textId="77777777" w:rsidR="00D6274D" w:rsidRPr="0023328F"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lastRenderedPageBreak/>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14:paraId="1741210A" w14:textId="77777777" w:rsidR="003455D3" w:rsidRPr="0023328F" w:rsidRDefault="003455D3" w:rsidP="003455D3">
      <w:pPr>
        <w:rPr>
          <w:lang w:val="es-BO"/>
        </w:rPr>
      </w:pPr>
    </w:p>
    <w:p w14:paraId="389D3641"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bookmarkStart w:id="76" w:name="_Toc346780229"/>
    </w:p>
    <w:p w14:paraId="0237293E"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p>
    <w:p w14:paraId="1935E9E5" w14:textId="77777777" w:rsidR="00D6274D" w:rsidRPr="0023328F" w:rsidRDefault="00D6274D" w:rsidP="00A45BA2">
      <w:pPr>
        <w:pStyle w:val="Prrafodelista"/>
        <w:numPr>
          <w:ilvl w:val="1"/>
          <w:numId w:val="6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6"/>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0C6821">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1402D2">
      <w:pPr>
        <w:pStyle w:val="Prrafodelista"/>
        <w:numPr>
          <w:ilvl w:val="0"/>
          <w:numId w:val="79"/>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77" w:name="_Toc346784735"/>
    </w:p>
    <w:p w14:paraId="0E7A5AD2" w14:textId="77777777" w:rsidR="00B93CF7" w:rsidRPr="0023328F" w:rsidRDefault="00D6274D" w:rsidP="00A00077">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77"/>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se seleccionará la propuesta con el menor valor, el cual corresponderá al Precio Evaluado Más Bajo.</w:t>
      </w:r>
      <w:r w:rsidR="00A26627" w:rsidRPr="0023328F">
        <w:rPr>
          <w:rFonts w:ascii="Verdana" w:hAnsi="Verdana" w:cs="Arial"/>
          <w:sz w:val="18"/>
          <w:szCs w:val="18"/>
          <w:lang w:val="es-BO"/>
        </w:rPr>
        <w:t xml:space="preserve"> </w:t>
      </w:r>
      <w:bookmarkStart w:id="78"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78"/>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7F6CD03F"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79" w:name="_Toc94725477"/>
      <w:r w:rsidRPr="000C6821">
        <w:rPr>
          <w:rFonts w:ascii="Verdana" w:hAnsi="Verdana"/>
          <w:sz w:val="18"/>
          <w:szCs w:val="18"/>
          <w:lang w:val="es-BO"/>
        </w:rPr>
        <w:t>MÉTODO DE SELECCIÓN Y ADJUDICACIÓN CALIDAD, PROPUESTA TÉCNICA Y COSTO</w:t>
      </w:r>
      <w:bookmarkEnd w:id="79"/>
      <w:r w:rsidR="007F6D01">
        <w:rPr>
          <w:rFonts w:ascii="Verdana" w:hAnsi="Verdana"/>
          <w:sz w:val="18"/>
          <w:szCs w:val="18"/>
          <w:lang w:val="es-BO"/>
        </w:rPr>
        <w:t xml:space="preserve"> </w:t>
      </w:r>
      <w:r w:rsidR="007F6D01" w:rsidRPr="007F6D01">
        <w:rPr>
          <w:rFonts w:ascii="Verdana" w:hAnsi="Verdana"/>
          <w:sz w:val="18"/>
          <w:szCs w:val="18"/>
          <w:shd w:val="clear" w:color="auto" w:fill="FFFF00"/>
          <w:lang w:val="es-BO"/>
        </w:rPr>
        <w:t>(</w:t>
      </w:r>
      <w:r w:rsidR="007F6D01" w:rsidRPr="007F6D01">
        <w:rPr>
          <w:rFonts w:ascii="Verdana" w:hAnsi="Verdana" w:cs="Arial"/>
          <w:i/>
          <w:sz w:val="18"/>
          <w:szCs w:val="18"/>
          <w:shd w:val="clear" w:color="auto" w:fill="FFFF00"/>
          <w:lang w:val="es-BO"/>
        </w:rPr>
        <w:t>“No aplica este Método”)</w:t>
      </w:r>
    </w:p>
    <w:p w14:paraId="1D4D0913" w14:textId="010D3F9B" w:rsidR="00D6274D" w:rsidRPr="007F6D01" w:rsidRDefault="00D6274D" w:rsidP="00A00077">
      <w:pPr>
        <w:pStyle w:val="Ttulo10"/>
        <w:numPr>
          <w:ilvl w:val="0"/>
          <w:numId w:val="37"/>
        </w:numPr>
        <w:tabs>
          <w:tab w:val="left" w:pos="567"/>
        </w:tabs>
        <w:ind w:left="567" w:hanging="567"/>
        <w:jc w:val="both"/>
        <w:rPr>
          <w:rFonts w:ascii="Verdana" w:hAnsi="Verdana"/>
          <w:sz w:val="18"/>
          <w:szCs w:val="18"/>
          <w:highlight w:val="yellow"/>
          <w:lang w:val="es-BO"/>
        </w:rPr>
      </w:pPr>
      <w:bookmarkStart w:id="80" w:name="_Toc94725478"/>
      <w:r w:rsidRPr="000C6821">
        <w:rPr>
          <w:rFonts w:ascii="Verdana" w:hAnsi="Verdana"/>
          <w:sz w:val="18"/>
          <w:szCs w:val="18"/>
          <w:lang w:val="es-BO"/>
        </w:rPr>
        <w:t>MÉTODO DE SELECCIÓN Y ADJUDICACIÓN CALIDAD</w:t>
      </w:r>
      <w:bookmarkEnd w:id="80"/>
      <w:r w:rsidR="009534EE">
        <w:rPr>
          <w:rFonts w:ascii="Verdana" w:hAnsi="Verdana"/>
          <w:sz w:val="18"/>
          <w:szCs w:val="18"/>
          <w:lang w:val="es-BO"/>
        </w:rPr>
        <w:t xml:space="preserve"> </w:t>
      </w:r>
      <w:r w:rsidR="009534EE" w:rsidRPr="007F6D01">
        <w:rPr>
          <w:rFonts w:ascii="Verdana" w:hAnsi="Verdana"/>
          <w:sz w:val="18"/>
          <w:szCs w:val="18"/>
          <w:highlight w:val="yellow"/>
          <w:lang w:val="es-BO"/>
        </w:rPr>
        <w:t>(</w:t>
      </w:r>
      <w:r w:rsidR="009534EE" w:rsidRPr="007F6D01">
        <w:rPr>
          <w:rFonts w:ascii="Verdana" w:hAnsi="Verdana" w:cs="Arial"/>
          <w:i/>
          <w:sz w:val="18"/>
          <w:szCs w:val="18"/>
          <w:highlight w:val="yellow"/>
          <w:lang w:val="es-BO"/>
        </w:rPr>
        <w:t>“No aplica este Método”)</w:t>
      </w:r>
    </w:p>
    <w:p w14:paraId="06E305BA" w14:textId="77777777"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lastRenderedPageBreak/>
        <w:t>Cuadros de evaluación</w:t>
      </w:r>
      <w:r w:rsidR="007C2909">
        <w:rPr>
          <w:rFonts w:ascii="Verdana" w:hAnsi="Verdana" w:cs="Arial"/>
          <w:sz w:val="18"/>
          <w:szCs w:val="18"/>
          <w:lang w:val="es-BO"/>
        </w:rPr>
        <w:t>;</w:t>
      </w:r>
    </w:p>
    <w:p w14:paraId="24856A0C"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14:paraId="1A6E1D81" w14:textId="77777777" w:rsidR="00F55C40" w:rsidRPr="000C6821" w:rsidRDefault="00F55C40" w:rsidP="00F55C40">
      <w:pPr>
        <w:rPr>
          <w:lang w:val="es-BO"/>
        </w:rPr>
      </w:pPr>
    </w:p>
    <w:p w14:paraId="0D6E95C3"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3" w:name="_Toc346784755"/>
    </w:p>
    <w:p w14:paraId="667420A5"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10154CBC" w14:textId="77777777"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14:paraId="36A5E283" w14:textId="77777777"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14:paraId="20A96F00" w14:textId="77777777" w:rsidR="00304F81" w:rsidRPr="000C6821" w:rsidRDefault="00304F81" w:rsidP="00304F81">
      <w:pPr>
        <w:rPr>
          <w:lang w:val="es-BO"/>
        </w:rPr>
      </w:pPr>
    </w:p>
    <w:p w14:paraId="1F14177D"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89" w:name="_Toc346784761"/>
    </w:p>
    <w:p w14:paraId="60D5CAA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04CB99D9" w14:textId="77777777"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proponentes extranjeros establecidos en su país de origen o cuando éstos participen en una Asociación Accidental, el plazo no deberá ser menor a quince </w:t>
      </w:r>
      <w:r w:rsidRPr="000C6821">
        <w:rPr>
          <w:rFonts w:ascii="Verdana" w:hAnsi="Verdana" w:cs="Arial"/>
          <w:sz w:val="18"/>
          <w:szCs w:val="18"/>
          <w:lang w:val="es-BO"/>
        </w:rPr>
        <w:lastRenderedPageBreak/>
        <w:t>(15)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t>MODIFICACIONES AL CONTRATO</w:t>
      </w:r>
      <w:bookmarkEnd w:id="90"/>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 xml:space="preserve">sin dar lugar al incremento de los </w:t>
      </w:r>
      <w:r w:rsidR="004C19F0" w:rsidRPr="00F63C3C">
        <w:rPr>
          <w:rFonts w:ascii="Verdana" w:hAnsi="Verdana"/>
          <w:sz w:val="18"/>
          <w:szCs w:val="18"/>
          <w:lang w:val="es-BO" w:eastAsia="es-BO"/>
        </w:rPr>
        <w:lastRenderedPageBreak/>
        <w:t>precios unitarios</w:t>
      </w:r>
      <w:r w:rsidR="00AC6A4C" w:rsidRPr="00F63C3C">
        <w:rPr>
          <w:rFonts w:ascii="Verdana" w:hAnsi="Verdana"/>
          <w:sz w:val="18"/>
          <w:szCs w:val="18"/>
          <w:lang w:val="es-BO" w:eastAsia="es-BO"/>
        </w:rPr>
        <w:t>, conforme lo previsto en el inciso a) del Artículo 89 de las NB-SABS</w:t>
      </w:r>
      <w:r w:rsidR="005D1900" w:rsidRPr="00F63C3C">
        <w:rPr>
          <w:rFonts w:ascii="Verdana" w:hAnsi="Verdana"/>
          <w:sz w:val="18"/>
          <w:szCs w:val="18"/>
          <w:lang w:val="es-BO" w:eastAsia="es-BO"/>
        </w:rPr>
        <w:t xml:space="preserve">. </w:t>
      </w:r>
      <w:r w:rsidR="008F1152" w:rsidRPr="00F63C3C">
        <w:rPr>
          <w:rFonts w:ascii="Verdana" w:hAnsi="Verdana"/>
          <w:sz w:val="18"/>
          <w:szCs w:val="18"/>
          <w:lang w:val="es-BO" w:eastAsia="es-BO"/>
        </w:rPr>
        <w:t>Se podrán</w:t>
      </w:r>
      <w:bookmarkStart w:id="91" w:name="_GoBack"/>
      <w:bookmarkEnd w:id="91"/>
      <w:r w:rsidR="008F1152" w:rsidRPr="000C6821">
        <w:rPr>
          <w:rFonts w:ascii="Verdana" w:hAnsi="Verdana"/>
          <w:sz w:val="18"/>
          <w:szCs w:val="18"/>
          <w:lang w:val="es-BO" w:eastAsia="es-BO"/>
        </w:rPr>
        <w:t xml:space="preserve">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2" w:name="_Toc94725484"/>
      <w:r w:rsidRPr="000C6821">
        <w:rPr>
          <w:rFonts w:ascii="Verdana" w:hAnsi="Verdana"/>
          <w:sz w:val="18"/>
          <w:szCs w:val="18"/>
          <w:lang w:val="es-BO"/>
        </w:rPr>
        <w:t>SUBCONTRATACIÓN</w:t>
      </w:r>
      <w:bookmarkEnd w:id="92"/>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34BD545A"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5E59D79C" w14:textId="748B4937"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3"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3"/>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4" w:name="_Toc94725486"/>
      <w:r w:rsidRPr="000C6821">
        <w:rPr>
          <w:rFonts w:ascii="Verdana" w:hAnsi="Verdana"/>
          <w:sz w:val="18"/>
          <w:szCs w:val="18"/>
          <w:lang w:val="es-BO"/>
        </w:rPr>
        <w:t>CIERRE DEL CONTRATO</w:t>
      </w:r>
      <w:bookmarkEnd w:id="94"/>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2AFEEBB3" w14:textId="77777777" w:rsidR="00801EDB" w:rsidRDefault="00801EDB" w:rsidP="00C14506">
      <w:pPr>
        <w:ind w:left="567"/>
        <w:jc w:val="center"/>
        <w:rPr>
          <w:rFonts w:ascii="Verdana" w:hAnsi="Verdana" w:cs="Arial"/>
          <w:b/>
          <w:sz w:val="18"/>
          <w:szCs w:val="18"/>
          <w:lang w:val="es-BO"/>
        </w:rPr>
      </w:pPr>
    </w:p>
    <w:p w14:paraId="10A501FB" w14:textId="77777777" w:rsidR="00801EDB" w:rsidRDefault="00801EDB" w:rsidP="00C14506">
      <w:pPr>
        <w:ind w:left="567"/>
        <w:jc w:val="center"/>
        <w:rPr>
          <w:rFonts w:ascii="Verdana" w:hAnsi="Verdana" w:cs="Arial"/>
          <w:b/>
          <w:sz w:val="18"/>
          <w:szCs w:val="18"/>
          <w:lang w:val="es-BO"/>
        </w:rPr>
      </w:pPr>
    </w:p>
    <w:p w14:paraId="2549A665" w14:textId="77777777" w:rsidR="00801EDB" w:rsidRDefault="00801EDB" w:rsidP="00C14506">
      <w:pPr>
        <w:ind w:left="567"/>
        <w:jc w:val="center"/>
        <w:rPr>
          <w:rFonts w:ascii="Verdana" w:hAnsi="Verdana" w:cs="Arial"/>
          <w:b/>
          <w:sz w:val="18"/>
          <w:szCs w:val="18"/>
          <w:lang w:val="es-BO"/>
        </w:rPr>
      </w:pPr>
    </w:p>
    <w:p w14:paraId="15812A9D" w14:textId="77777777" w:rsidR="00801EDB" w:rsidRDefault="00801EDB" w:rsidP="00C14506">
      <w:pPr>
        <w:ind w:left="567"/>
        <w:jc w:val="center"/>
        <w:rPr>
          <w:rFonts w:ascii="Verdana" w:hAnsi="Verdana" w:cs="Arial"/>
          <w:b/>
          <w:sz w:val="18"/>
          <w:szCs w:val="18"/>
          <w:lang w:val="es-BO"/>
        </w:rPr>
      </w:pPr>
    </w:p>
    <w:p w14:paraId="174C8C2C" w14:textId="77777777" w:rsidR="00801EDB" w:rsidRDefault="00801EDB" w:rsidP="00C14506">
      <w:pPr>
        <w:ind w:left="567"/>
        <w:jc w:val="center"/>
        <w:rPr>
          <w:rFonts w:ascii="Verdana" w:hAnsi="Verdana" w:cs="Arial"/>
          <w:b/>
          <w:sz w:val="18"/>
          <w:szCs w:val="18"/>
          <w:lang w:val="es-BO"/>
        </w:rPr>
      </w:pPr>
    </w:p>
    <w:p w14:paraId="6EAA443B" w14:textId="77777777" w:rsidR="00801EDB" w:rsidRDefault="00801EDB" w:rsidP="00C14506">
      <w:pPr>
        <w:ind w:left="567"/>
        <w:jc w:val="center"/>
        <w:rPr>
          <w:rFonts w:ascii="Verdana" w:hAnsi="Verdana" w:cs="Arial"/>
          <w:b/>
          <w:sz w:val="18"/>
          <w:szCs w:val="18"/>
          <w:lang w:val="es-BO"/>
        </w:rPr>
      </w:pPr>
    </w:p>
    <w:p w14:paraId="150879E1" w14:textId="77777777" w:rsidR="00801EDB" w:rsidRDefault="00801EDB" w:rsidP="00C14506">
      <w:pPr>
        <w:ind w:left="567"/>
        <w:jc w:val="center"/>
        <w:rPr>
          <w:rFonts w:ascii="Verdana" w:hAnsi="Verdana" w:cs="Arial"/>
          <w:b/>
          <w:sz w:val="18"/>
          <w:szCs w:val="18"/>
          <w:lang w:val="es-BO"/>
        </w:rPr>
      </w:pPr>
    </w:p>
    <w:p w14:paraId="01387CB1" w14:textId="77777777" w:rsidR="00801EDB" w:rsidRDefault="00801EDB" w:rsidP="00C14506">
      <w:pPr>
        <w:ind w:left="567"/>
        <w:jc w:val="center"/>
        <w:rPr>
          <w:rFonts w:ascii="Verdana" w:hAnsi="Verdana" w:cs="Arial"/>
          <w:b/>
          <w:sz w:val="18"/>
          <w:szCs w:val="18"/>
          <w:lang w:val="es-BO"/>
        </w:rPr>
      </w:pPr>
    </w:p>
    <w:p w14:paraId="6F143E82" w14:textId="77777777" w:rsidR="00801EDB" w:rsidRDefault="00801EDB" w:rsidP="00C14506">
      <w:pPr>
        <w:ind w:left="567"/>
        <w:jc w:val="center"/>
        <w:rPr>
          <w:rFonts w:ascii="Verdana" w:hAnsi="Verdana" w:cs="Arial"/>
          <w:b/>
          <w:sz w:val="18"/>
          <w:szCs w:val="18"/>
          <w:lang w:val="es-BO"/>
        </w:rPr>
      </w:pPr>
    </w:p>
    <w:p w14:paraId="76AEE182" w14:textId="77777777" w:rsidR="00801EDB" w:rsidRDefault="00801EDB" w:rsidP="00C14506">
      <w:pPr>
        <w:ind w:left="567"/>
        <w:jc w:val="center"/>
        <w:rPr>
          <w:rFonts w:ascii="Verdana" w:hAnsi="Verdana" w:cs="Arial"/>
          <w:b/>
          <w:sz w:val="18"/>
          <w:szCs w:val="18"/>
          <w:lang w:val="es-BO"/>
        </w:rPr>
      </w:pPr>
    </w:p>
    <w:p w14:paraId="2E0E2D57" w14:textId="77777777" w:rsidR="00801EDB" w:rsidRDefault="00801EDB" w:rsidP="00C14506">
      <w:pPr>
        <w:ind w:left="567"/>
        <w:jc w:val="center"/>
        <w:rPr>
          <w:rFonts w:ascii="Verdana" w:hAnsi="Verdana" w:cs="Arial"/>
          <w:b/>
          <w:sz w:val="18"/>
          <w:szCs w:val="18"/>
          <w:lang w:val="es-BO"/>
        </w:rPr>
      </w:pPr>
    </w:p>
    <w:p w14:paraId="70EE38D8" w14:textId="77777777" w:rsidR="00801EDB" w:rsidRDefault="00801EDB" w:rsidP="00C14506">
      <w:pPr>
        <w:ind w:left="567"/>
        <w:jc w:val="center"/>
        <w:rPr>
          <w:rFonts w:ascii="Verdana" w:hAnsi="Verdana" w:cs="Arial"/>
          <w:b/>
          <w:sz w:val="18"/>
          <w:szCs w:val="18"/>
          <w:lang w:val="es-BO"/>
        </w:rPr>
      </w:pPr>
    </w:p>
    <w:p w14:paraId="7E07B94A" w14:textId="77777777" w:rsidR="00801EDB" w:rsidRDefault="00801EDB" w:rsidP="00C14506">
      <w:pPr>
        <w:ind w:left="567"/>
        <w:jc w:val="center"/>
        <w:rPr>
          <w:rFonts w:ascii="Verdana" w:hAnsi="Verdana" w:cs="Arial"/>
          <w:b/>
          <w:sz w:val="18"/>
          <w:szCs w:val="18"/>
          <w:lang w:val="es-BO"/>
        </w:rPr>
      </w:pPr>
    </w:p>
    <w:p w14:paraId="095C51C9" w14:textId="77777777" w:rsidR="00801EDB" w:rsidRDefault="00801EDB" w:rsidP="00C14506">
      <w:pPr>
        <w:ind w:left="567"/>
        <w:jc w:val="center"/>
        <w:rPr>
          <w:rFonts w:ascii="Verdana" w:hAnsi="Verdana" w:cs="Arial"/>
          <w:b/>
          <w:sz w:val="18"/>
          <w:szCs w:val="18"/>
          <w:lang w:val="es-BO"/>
        </w:rPr>
      </w:pPr>
    </w:p>
    <w:p w14:paraId="35BA2FE9" w14:textId="77777777" w:rsidR="00801EDB" w:rsidRDefault="00801EDB" w:rsidP="00C14506">
      <w:pPr>
        <w:ind w:left="567"/>
        <w:jc w:val="center"/>
        <w:rPr>
          <w:rFonts w:ascii="Verdana" w:hAnsi="Verdana" w:cs="Arial"/>
          <w:b/>
          <w:sz w:val="18"/>
          <w:szCs w:val="18"/>
          <w:lang w:val="es-BO"/>
        </w:rPr>
      </w:pPr>
    </w:p>
    <w:p w14:paraId="42CCD7B5" w14:textId="77777777" w:rsidR="00801EDB" w:rsidRDefault="00801EDB" w:rsidP="00C14506">
      <w:pPr>
        <w:ind w:left="567"/>
        <w:jc w:val="center"/>
        <w:rPr>
          <w:rFonts w:ascii="Verdana" w:hAnsi="Verdana" w:cs="Arial"/>
          <w:b/>
          <w:sz w:val="18"/>
          <w:szCs w:val="18"/>
          <w:lang w:val="es-BO"/>
        </w:rPr>
      </w:pPr>
    </w:p>
    <w:p w14:paraId="477C2155" w14:textId="77777777" w:rsidR="00801EDB" w:rsidRDefault="00801EDB" w:rsidP="00C14506">
      <w:pPr>
        <w:ind w:left="567"/>
        <w:jc w:val="center"/>
        <w:rPr>
          <w:rFonts w:ascii="Verdana" w:hAnsi="Verdana" w:cs="Arial"/>
          <w:b/>
          <w:sz w:val="18"/>
          <w:szCs w:val="18"/>
          <w:lang w:val="es-BO"/>
        </w:rPr>
      </w:pPr>
    </w:p>
    <w:p w14:paraId="001786E9" w14:textId="77777777" w:rsidR="00801EDB" w:rsidRDefault="00801EDB" w:rsidP="00C14506">
      <w:pPr>
        <w:ind w:left="567"/>
        <w:jc w:val="center"/>
        <w:rPr>
          <w:rFonts w:ascii="Verdana" w:hAnsi="Verdana" w:cs="Arial"/>
          <w:b/>
          <w:sz w:val="18"/>
          <w:szCs w:val="18"/>
          <w:lang w:val="es-BO"/>
        </w:rPr>
      </w:pPr>
    </w:p>
    <w:p w14:paraId="219F41A2" w14:textId="77777777" w:rsidR="00801EDB" w:rsidRDefault="00801EDB" w:rsidP="00C14506">
      <w:pPr>
        <w:ind w:left="567"/>
        <w:jc w:val="center"/>
        <w:rPr>
          <w:rFonts w:ascii="Verdana" w:hAnsi="Verdana" w:cs="Arial"/>
          <w:b/>
          <w:sz w:val="18"/>
          <w:szCs w:val="18"/>
          <w:lang w:val="es-BO"/>
        </w:rPr>
      </w:pPr>
    </w:p>
    <w:p w14:paraId="75A5A50A" w14:textId="77777777" w:rsidR="00801EDB" w:rsidRDefault="00801EDB" w:rsidP="00C14506">
      <w:pPr>
        <w:ind w:left="567"/>
        <w:jc w:val="center"/>
        <w:rPr>
          <w:rFonts w:ascii="Verdana" w:hAnsi="Verdana" w:cs="Arial"/>
          <w:b/>
          <w:sz w:val="18"/>
          <w:szCs w:val="18"/>
          <w:lang w:val="es-BO"/>
        </w:rPr>
      </w:pPr>
    </w:p>
    <w:p w14:paraId="6EB95928" w14:textId="77777777" w:rsidR="00801EDB" w:rsidRDefault="00801EDB"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3D70726" w14:textId="1B3A3405" w:rsidR="00623A18" w:rsidRDefault="00623A18" w:rsidP="00623A18">
      <w:pPr>
        <w:rPr>
          <w:lang w:val="es-BO"/>
        </w:rPr>
      </w:pPr>
    </w:p>
    <w:p w14:paraId="22EA56FF" w14:textId="0C8B90EA" w:rsidR="00623A18" w:rsidRDefault="00623A18" w:rsidP="00623A18">
      <w:pPr>
        <w:rPr>
          <w:lang w:val="es-BO"/>
        </w:rPr>
      </w:pPr>
    </w:p>
    <w:p w14:paraId="614319E0" w14:textId="6644A168" w:rsidR="00623A18" w:rsidRDefault="00623A18" w:rsidP="00623A18">
      <w:pPr>
        <w:rPr>
          <w:lang w:val="es-BO"/>
        </w:rPr>
      </w:pPr>
    </w:p>
    <w:p w14:paraId="71F0F65C" w14:textId="4428109F" w:rsidR="00623A18" w:rsidRDefault="00623A18" w:rsidP="00623A18">
      <w:pPr>
        <w:rPr>
          <w:lang w:val="es-BO"/>
        </w:rPr>
      </w:pPr>
    </w:p>
    <w:p w14:paraId="50127E80" w14:textId="708BCD10" w:rsidR="00623A18" w:rsidRDefault="00623A18" w:rsidP="00623A18">
      <w:pPr>
        <w:rPr>
          <w:lang w:val="es-BO"/>
        </w:rPr>
      </w:pPr>
    </w:p>
    <w:p w14:paraId="3E46D37A" w14:textId="4E89A576" w:rsidR="00623A18" w:rsidRDefault="00623A18" w:rsidP="00623A18">
      <w:pPr>
        <w:rPr>
          <w:lang w:val="es-BO"/>
        </w:rPr>
      </w:pPr>
    </w:p>
    <w:p w14:paraId="119D900A" w14:textId="56A7F101" w:rsidR="00623A18" w:rsidRDefault="00623A18" w:rsidP="00623A18">
      <w:pPr>
        <w:rPr>
          <w:lang w:val="es-BO"/>
        </w:rPr>
      </w:pPr>
    </w:p>
    <w:p w14:paraId="03D59AC5" w14:textId="349F1E28" w:rsidR="00623A18" w:rsidRDefault="00623A18" w:rsidP="00623A18">
      <w:pPr>
        <w:rPr>
          <w:lang w:val="es-BO"/>
        </w:rPr>
      </w:pPr>
    </w:p>
    <w:p w14:paraId="5754ACE9" w14:textId="667A5251" w:rsidR="00623A18" w:rsidRDefault="00623A18" w:rsidP="00623A18">
      <w:pPr>
        <w:rPr>
          <w:lang w:val="es-BO"/>
        </w:rPr>
      </w:pPr>
    </w:p>
    <w:p w14:paraId="7DB4C7F0" w14:textId="18A22C56" w:rsidR="00623A18" w:rsidRDefault="00623A18" w:rsidP="00623A18">
      <w:pPr>
        <w:rPr>
          <w:lang w:val="es-BO"/>
        </w:rPr>
      </w:pPr>
    </w:p>
    <w:p w14:paraId="208B8C93" w14:textId="52DA96F2" w:rsidR="00623A18" w:rsidRDefault="00623A18" w:rsidP="00623A18">
      <w:pPr>
        <w:rPr>
          <w:lang w:val="es-BO"/>
        </w:rPr>
      </w:pPr>
    </w:p>
    <w:p w14:paraId="26DDA831" w14:textId="208A3752" w:rsidR="00623A18" w:rsidRDefault="00623A18" w:rsidP="00623A18">
      <w:pPr>
        <w:rPr>
          <w:lang w:val="es-BO"/>
        </w:rPr>
      </w:pPr>
    </w:p>
    <w:p w14:paraId="7178FE42" w14:textId="49BF1007" w:rsidR="00623A18" w:rsidRDefault="00623A18" w:rsidP="00623A18">
      <w:pPr>
        <w:rPr>
          <w:lang w:val="es-BO"/>
        </w:rPr>
      </w:pPr>
    </w:p>
    <w:p w14:paraId="41D6C5AB" w14:textId="4E04BEFF" w:rsidR="00623A18" w:rsidRDefault="00623A18" w:rsidP="00623A18">
      <w:pPr>
        <w:rPr>
          <w:lang w:val="es-BO"/>
        </w:rPr>
      </w:pPr>
    </w:p>
    <w:p w14:paraId="27202816" w14:textId="2FB69C59" w:rsidR="00623A18" w:rsidRDefault="00623A18" w:rsidP="00623A18">
      <w:pPr>
        <w:rPr>
          <w:lang w:val="es-BO"/>
        </w:rPr>
      </w:pPr>
    </w:p>
    <w:p w14:paraId="0B98DEDF" w14:textId="38E68A69" w:rsidR="00623A18" w:rsidRDefault="00623A18" w:rsidP="00623A18">
      <w:pPr>
        <w:rPr>
          <w:lang w:val="es-BO"/>
        </w:rPr>
      </w:pPr>
    </w:p>
    <w:p w14:paraId="7F58BA14" w14:textId="74F312F9"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1402D2">
      <w:pPr>
        <w:pStyle w:val="Ttulo10"/>
        <w:numPr>
          <w:ilvl w:val="0"/>
          <w:numId w:val="37"/>
        </w:numPr>
        <w:tabs>
          <w:tab w:val="left" w:pos="709"/>
        </w:tabs>
        <w:spacing w:before="0" w:after="0"/>
        <w:ind w:left="709" w:hanging="709"/>
        <w:jc w:val="left"/>
        <w:rPr>
          <w:rFonts w:ascii="Verdana" w:hAnsi="Verdana"/>
          <w:sz w:val="18"/>
          <w:szCs w:val="18"/>
          <w:lang w:val="es-BO"/>
        </w:rPr>
      </w:pPr>
      <w:bookmarkStart w:id="95"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5"/>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623A18">
      <w:pPr>
        <w:numPr>
          <w:ilvl w:val="0"/>
          <w:numId w:val="7"/>
        </w:numPr>
        <w:rPr>
          <w:sz w:val="2"/>
          <w:szCs w:val="2"/>
          <w:lang w:val="es-BO"/>
        </w:rPr>
      </w:pPr>
    </w:p>
    <w:p w14:paraId="0D6AA3AC" w14:textId="77777777" w:rsidR="00D60259" w:rsidRPr="000C6821" w:rsidRDefault="00D60259" w:rsidP="00623A18">
      <w:pPr>
        <w:numPr>
          <w:ilvl w:val="0"/>
          <w:numId w:val="7"/>
        </w:numPr>
        <w:rPr>
          <w:sz w:val="2"/>
          <w:szCs w:val="2"/>
          <w:lang w:val="es-BO"/>
        </w:rPr>
      </w:pPr>
    </w:p>
    <w:tbl>
      <w:tblPr>
        <w:tblStyle w:val="Tablaconcuadrcula"/>
        <w:tblW w:w="101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237"/>
        <w:gridCol w:w="237"/>
        <w:gridCol w:w="237"/>
        <w:gridCol w:w="29"/>
        <w:gridCol w:w="208"/>
        <w:gridCol w:w="258"/>
        <w:gridCol w:w="252"/>
        <w:gridCol w:w="392"/>
        <w:gridCol w:w="236"/>
        <w:gridCol w:w="268"/>
        <w:gridCol w:w="6"/>
        <w:gridCol w:w="305"/>
        <w:gridCol w:w="305"/>
        <w:gridCol w:w="305"/>
        <w:gridCol w:w="305"/>
        <w:gridCol w:w="272"/>
        <w:gridCol w:w="305"/>
        <w:gridCol w:w="305"/>
        <w:gridCol w:w="271"/>
        <w:gridCol w:w="305"/>
        <w:gridCol w:w="305"/>
        <w:gridCol w:w="305"/>
        <w:gridCol w:w="305"/>
        <w:gridCol w:w="305"/>
        <w:gridCol w:w="305"/>
        <w:gridCol w:w="305"/>
        <w:gridCol w:w="271"/>
        <w:gridCol w:w="236"/>
        <w:gridCol w:w="271"/>
        <w:gridCol w:w="236"/>
        <w:gridCol w:w="269"/>
        <w:gridCol w:w="260"/>
        <w:gridCol w:w="255"/>
        <w:gridCol w:w="255"/>
        <w:gridCol w:w="255"/>
        <w:gridCol w:w="491"/>
        <w:gridCol w:w="236"/>
      </w:tblGrid>
      <w:tr w:rsidR="00E91293" w:rsidRPr="000C6821" w14:paraId="106EA54E" w14:textId="77777777" w:rsidTr="007357E5">
        <w:trPr>
          <w:trHeight w:val="284"/>
          <w:jc w:val="center"/>
        </w:trPr>
        <w:tc>
          <w:tcPr>
            <w:tcW w:w="10141"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623A18">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7357E5">
        <w:trPr>
          <w:jc w:val="center"/>
        </w:trPr>
        <w:tc>
          <w:tcPr>
            <w:tcW w:w="10141"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7357E5" w:rsidRPr="000C6821" w14:paraId="360BA03B"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726B7B0B" w:rsidR="00E91293" w:rsidRPr="000C6821" w:rsidRDefault="00C7533D" w:rsidP="00E91293">
            <w:pPr>
              <w:rPr>
                <w:rFonts w:ascii="Arial" w:hAnsi="Arial" w:cs="Arial"/>
                <w:sz w:val="16"/>
                <w:szCs w:val="16"/>
                <w:lang w:val="es-BO"/>
              </w:rPr>
            </w:pPr>
            <w:r>
              <w:rPr>
                <w:rFonts w:ascii="Arial" w:hAnsi="Arial" w:cs="Arial"/>
                <w:sz w:val="16"/>
                <w:szCs w:val="16"/>
                <w:lang w:val="es-BO"/>
              </w:rPr>
              <w:t>2</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205C5341" w:rsidR="00E91293" w:rsidRPr="000C6821" w:rsidRDefault="00C7533D" w:rsidP="00E91293">
            <w:pPr>
              <w:rPr>
                <w:rFonts w:ascii="Arial" w:hAnsi="Arial" w:cs="Arial"/>
                <w:sz w:val="16"/>
                <w:szCs w:val="16"/>
                <w:lang w:val="es-BO"/>
              </w:rPr>
            </w:pPr>
            <w:r>
              <w:rPr>
                <w:rFonts w:ascii="Arial" w:hAnsi="Arial" w:cs="Arial"/>
                <w:sz w:val="16"/>
                <w:szCs w:val="16"/>
                <w:lang w:val="es-BO"/>
              </w:rPr>
              <w:t>3</w:t>
            </w:r>
          </w:p>
        </w:tc>
        <w:tc>
          <w:tcPr>
            <w:tcW w:w="274"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7FBF56D8"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6A738D4F" w:rsidR="00E91293" w:rsidRPr="000C6821" w:rsidRDefault="00D849C3" w:rsidP="00E91293">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6E00FED1" w:rsidR="00E91293" w:rsidRPr="000C6821" w:rsidRDefault="00D849C3"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373C8014" w:rsidR="00E91293" w:rsidRPr="000C6821" w:rsidRDefault="00D849C3" w:rsidP="00E91293">
            <w:pPr>
              <w:rPr>
                <w:rFonts w:ascii="Arial" w:hAnsi="Arial" w:cs="Arial"/>
                <w:sz w:val="16"/>
                <w:szCs w:val="16"/>
                <w:lang w:val="es-BO"/>
              </w:rPr>
            </w:pPr>
            <w:r>
              <w:rPr>
                <w:rFonts w:ascii="Arial" w:hAnsi="Arial" w:cs="Arial"/>
                <w:sz w:val="16"/>
                <w:szCs w:val="16"/>
                <w:lang w:val="es-BO"/>
              </w:rPr>
              <w:t>4</w:t>
            </w:r>
          </w:p>
        </w:tc>
        <w:tc>
          <w:tcPr>
            <w:tcW w:w="272"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270A4553"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012549F" w:rsidR="00E91293" w:rsidRPr="000C6821" w:rsidRDefault="00D849C3" w:rsidP="00E91293">
            <w:pPr>
              <w:rPr>
                <w:rFonts w:ascii="Arial" w:hAnsi="Arial" w:cs="Arial"/>
                <w:sz w:val="16"/>
                <w:szCs w:val="16"/>
                <w:lang w:val="es-BO"/>
              </w:rPr>
            </w:pPr>
            <w:r>
              <w:rPr>
                <w:rFonts w:ascii="Arial" w:hAnsi="Arial" w:cs="Arial"/>
                <w:sz w:val="16"/>
                <w:szCs w:val="16"/>
                <w:lang w:val="es-BO"/>
              </w:rPr>
              <w:t>0</w:t>
            </w:r>
          </w:p>
        </w:tc>
        <w:tc>
          <w:tcPr>
            <w:tcW w:w="271"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6A453EF0" w:rsidR="00E91293" w:rsidRPr="000C6821" w:rsidRDefault="00D849C3" w:rsidP="00E91293">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7D8C5B98" w:rsidR="00E91293" w:rsidRPr="000C6821" w:rsidRDefault="00D849C3" w:rsidP="00E91293">
            <w:pPr>
              <w:rPr>
                <w:rFonts w:ascii="Arial" w:hAnsi="Arial" w:cs="Arial"/>
                <w:sz w:val="16"/>
                <w:szCs w:val="16"/>
                <w:lang w:val="es-BO"/>
              </w:rPr>
            </w:pPr>
            <w:r>
              <w:rPr>
                <w:rFonts w:ascii="Arial" w:hAnsi="Arial" w:cs="Arial"/>
                <w:sz w:val="16"/>
                <w:szCs w:val="16"/>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0CA2D154" w:rsidR="00E91293" w:rsidRPr="000C6821" w:rsidRDefault="00D849C3" w:rsidP="00E91293">
            <w:pPr>
              <w:rPr>
                <w:rFonts w:ascii="Arial" w:hAnsi="Arial" w:cs="Arial"/>
                <w:sz w:val="16"/>
                <w:szCs w:val="16"/>
                <w:lang w:val="es-BO"/>
              </w:rPr>
            </w:pPr>
            <w:r>
              <w:rPr>
                <w:rFonts w:ascii="Arial" w:hAnsi="Arial" w:cs="Arial"/>
                <w:sz w:val="16"/>
                <w:szCs w:val="16"/>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5D4547C6" w:rsidR="00E91293" w:rsidRPr="000C6821" w:rsidRDefault="00D849C3" w:rsidP="00E91293">
            <w:pPr>
              <w:rPr>
                <w:rFonts w:ascii="Arial" w:hAnsi="Arial" w:cs="Arial"/>
                <w:sz w:val="16"/>
                <w:szCs w:val="16"/>
                <w:lang w:val="es-BO"/>
              </w:rPr>
            </w:pPr>
            <w:r>
              <w:rPr>
                <w:rFonts w:ascii="Arial" w:hAnsi="Arial" w:cs="Arial"/>
                <w:sz w:val="16"/>
                <w:szCs w:val="16"/>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599DEBFB" w:rsidR="00E91293" w:rsidRPr="000C6821" w:rsidRDefault="00D849C3" w:rsidP="00E91293">
            <w:pPr>
              <w:rPr>
                <w:rFonts w:ascii="Arial" w:hAnsi="Arial" w:cs="Arial"/>
                <w:sz w:val="16"/>
                <w:szCs w:val="16"/>
                <w:lang w:val="es-BO"/>
              </w:rPr>
            </w:pPr>
            <w:r>
              <w:rPr>
                <w:rFonts w:ascii="Arial" w:hAnsi="Arial" w:cs="Arial"/>
                <w:sz w:val="16"/>
                <w:szCs w:val="16"/>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45DF62FA" w:rsidR="00E91293" w:rsidRPr="000C6821" w:rsidRDefault="00D849C3" w:rsidP="00E91293">
            <w:pPr>
              <w:rPr>
                <w:rFonts w:ascii="Arial" w:hAnsi="Arial" w:cs="Arial"/>
                <w:sz w:val="16"/>
                <w:szCs w:val="16"/>
                <w:lang w:val="es-BO"/>
              </w:rPr>
            </w:pPr>
            <w:r>
              <w:rPr>
                <w:rFonts w:ascii="Arial" w:hAnsi="Arial" w:cs="Arial"/>
                <w:sz w:val="16"/>
                <w:szCs w:val="16"/>
                <w:lang w:val="es-BO"/>
              </w:rPr>
              <w:t>4</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25E4E7D0" w:rsidR="00E91293" w:rsidRPr="000C6821" w:rsidRDefault="00D849C3" w:rsidP="00E91293">
            <w:pPr>
              <w:rPr>
                <w:rFonts w:ascii="Arial" w:hAnsi="Arial" w:cs="Arial"/>
                <w:sz w:val="16"/>
                <w:szCs w:val="16"/>
                <w:lang w:val="es-BO"/>
              </w:rPr>
            </w:pPr>
            <w:r>
              <w:rPr>
                <w:rFonts w:ascii="Arial" w:hAnsi="Arial" w:cs="Arial"/>
                <w:sz w:val="16"/>
                <w:szCs w:val="16"/>
                <w:lang w:val="es-BO"/>
              </w:rPr>
              <w:t>3</w:t>
            </w:r>
          </w:p>
        </w:tc>
        <w:tc>
          <w:tcPr>
            <w:tcW w:w="271"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5DEFB9BF" w:rsidR="00E91293" w:rsidRPr="000C6821" w:rsidRDefault="007357E5" w:rsidP="00E91293">
            <w:pPr>
              <w:rPr>
                <w:rFonts w:ascii="Arial" w:hAnsi="Arial" w:cs="Arial"/>
                <w:sz w:val="16"/>
                <w:szCs w:val="16"/>
                <w:lang w:val="es-BO"/>
              </w:rPr>
            </w:pPr>
            <w:r>
              <w:rPr>
                <w:rFonts w:ascii="Arial" w:hAnsi="Arial" w:cs="Arial"/>
                <w:sz w:val="16"/>
                <w:szCs w:val="16"/>
                <w:lang w:val="es-BO"/>
              </w:rPr>
              <w:t>1</w:t>
            </w:r>
          </w:p>
        </w:tc>
        <w:tc>
          <w:tcPr>
            <w:tcW w:w="271"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50B5C6E0" w:rsidR="00E91293" w:rsidRPr="000C6821" w:rsidRDefault="007357E5" w:rsidP="00E91293">
            <w:pPr>
              <w:rPr>
                <w:rFonts w:ascii="Arial" w:hAnsi="Arial" w:cs="Arial"/>
                <w:sz w:val="16"/>
                <w:szCs w:val="16"/>
                <w:lang w:val="es-BO"/>
              </w:rPr>
            </w:pPr>
            <w:r>
              <w:rPr>
                <w:rFonts w:ascii="Arial" w:hAnsi="Arial" w:cs="Arial"/>
                <w:sz w:val="16"/>
                <w:szCs w:val="16"/>
                <w:lang w:val="es-BO"/>
              </w:rPr>
              <w:t>1</w:t>
            </w:r>
          </w:p>
        </w:tc>
        <w:tc>
          <w:tcPr>
            <w:tcW w:w="784"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1001"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6EBB786E" w14:textId="45FB1BE7" w:rsidR="00E91293" w:rsidRPr="000C6821" w:rsidRDefault="00B166FA" w:rsidP="00737DE0">
            <w:pPr>
              <w:tabs>
                <w:tab w:val="left" w:pos="390"/>
              </w:tabs>
              <w:jc w:val="center"/>
              <w:rPr>
                <w:rFonts w:ascii="Arial" w:hAnsi="Arial" w:cs="Arial"/>
                <w:sz w:val="16"/>
                <w:szCs w:val="16"/>
                <w:lang w:val="es-BO"/>
              </w:rPr>
            </w:pPr>
            <w:r>
              <w:rPr>
                <w:rFonts w:ascii="Arial" w:hAnsi="Arial" w:cs="Arial"/>
                <w:sz w:val="16"/>
                <w:szCs w:val="16"/>
                <w:lang w:val="es-BO"/>
              </w:rPr>
              <w:t>2023</w:t>
            </w:r>
          </w:p>
        </w:tc>
        <w:tc>
          <w:tcPr>
            <w:tcW w:w="236"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7357E5" w:rsidRPr="000C6821" w14:paraId="605E24A1"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92"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74"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69"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60"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491"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7357E5">
        <w:trPr>
          <w:trHeight w:val="45"/>
          <w:jc w:val="center"/>
        </w:trPr>
        <w:tc>
          <w:tcPr>
            <w:tcW w:w="1696"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09"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585FAFE5" w:rsidR="00E91293" w:rsidRPr="000C6821" w:rsidRDefault="0090241B" w:rsidP="00E91293">
            <w:pPr>
              <w:tabs>
                <w:tab w:val="left" w:pos="1634"/>
              </w:tabs>
              <w:rPr>
                <w:rFonts w:ascii="Arial" w:hAnsi="Arial" w:cs="Arial"/>
                <w:sz w:val="16"/>
                <w:szCs w:val="16"/>
                <w:lang w:val="es-BO"/>
              </w:rPr>
            </w:pPr>
            <w:r w:rsidRPr="0090241B">
              <w:rPr>
                <w:rFonts w:ascii="Arial" w:hAnsi="Arial" w:cs="Arial"/>
                <w:sz w:val="16"/>
                <w:szCs w:val="16"/>
                <w:lang w:val="es-BO"/>
              </w:rPr>
              <w:t>ADQUISICION DE ACEITE MULTIGRADO PARA SISTEMAS AISLADOS DE LA REGIONAL COBIJA - GESTION 2023</w:t>
            </w:r>
          </w:p>
        </w:tc>
        <w:tc>
          <w:tcPr>
            <w:tcW w:w="236"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7357E5" w:rsidRPr="000C6821" w14:paraId="76348393"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92"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236"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74"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1"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69"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60"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55"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491"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7357E5" w:rsidRPr="000C6821" w14:paraId="71FE407E" w14:textId="77777777" w:rsidTr="007357E5">
        <w:trPr>
          <w:trHeight w:val="45"/>
          <w:jc w:val="center"/>
        </w:trPr>
        <w:tc>
          <w:tcPr>
            <w:tcW w:w="1696"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1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05"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302"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4A8F6323" w:rsidR="00E91293" w:rsidRPr="00C7533D" w:rsidRDefault="00737DE0" w:rsidP="00E91293">
            <w:pPr>
              <w:rPr>
                <w:rFonts w:ascii="Arial" w:hAnsi="Arial" w:cs="Arial"/>
                <w:sz w:val="16"/>
                <w:szCs w:val="16"/>
                <w:lang w:val="es-BO"/>
              </w:rPr>
            </w:pPr>
            <w:r w:rsidRPr="00C7533D">
              <w:rPr>
                <w:rFonts w:ascii="Arial" w:hAnsi="Arial" w:cs="Arial"/>
                <w:sz w:val="16"/>
                <w:szCs w:val="16"/>
                <w:lang w:val="es-BO"/>
              </w:rPr>
              <w:t>ENDE-LP-2023-002</w:t>
            </w:r>
          </w:p>
        </w:tc>
        <w:tc>
          <w:tcPr>
            <w:tcW w:w="236"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7357E5" w:rsidRPr="000C6821" w14:paraId="351F2FC0" w14:textId="77777777" w:rsidTr="007357E5">
        <w:trPr>
          <w:trHeight w:val="45"/>
          <w:jc w:val="center"/>
        </w:trPr>
        <w:tc>
          <w:tcPr>
            <w:tcW w:w="1696"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92"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236"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74"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1"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36"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69"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60" w:type="dxa"/>
            <w:tcBorders>
              <w:bottom w:val="single" w:sz="4" w:space="0" w:color="auto"/>
            </w:tcBorders>
            <w:shd w:val="clear" w:color="auto" w:fill="auto"/>
          </w:tcPr>
          <w:p w14:paraId="5E33BD14"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01E9A1CE"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7AF100C6" w14:textId="77777777" w:rsidR="00E91293" w:rsidRPr="00C7533D" w:rsidRDefault="00E91293" w:rsidP="00E91293">
            <w:pPr>
              <w:rPr>
                <w:rFonts w:ascii="Arial" w:hAnsi="Arial" w:cs="Arial"/>
                <w:sz w:val="6"/>
                <w:szCs w:val="6"/>
                <w:lang w:val="es-BO"/>
              </w:rPr>
            </w:pPr>
          </w:p>
        </w:tc>
        <w:tc>
          <w:tcPr>
            <w:tcW w:w="255" w:type="dxa"/>
            <w:tcBorders>
              <w:bottom w:val="single" w:sz="4" w:space="0" w:color="auto"/>
            </w:tcBorders>
            <w:shd w:val="clear" w:color="auto" w:fill="auto"/>
          </w:tcPr>
          <w:p w14:paraId="0AB79AD4" w14:textId="77777777" w:rsidR="00E91293" w:rsidRPr="00C7533D" w:rsidRDefault="00E91293" w:rsidP="00E91293">
            <w:pPr>
              <w:rPr>
                <w:rFonts w:ascii="Arial" w:hAnsi="Arial" w:cs="Arial"/>
                <w:sz w:val="6"/>
                <w:szCs w:val="6"/>
                <w:lang w:val="es-BO"/>
              </w:rPr>
            </w:pPr>
          </w:p>
        </w:tc>
        <w:tc>
          <w:tcPr>
            <w:tcW w:w="491"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36"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7357E5">
        <w:trPr>
          <w:jc w:val="center"/>
        </w:trPr>
        <w:tc>
          <w:tcPr>
            <w:tcW w:w="1696"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09"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13ED1E16" w:rsidR="00E91293" w:rsidRPr="000C6821" w:rsidRDefault="00D24929" w:rsidP="00E91293">
            <w:pPr>
              <w:rPr>
                <w:rFonts w:ascii="Arial" w:hAnsi="Arial" w:cs="Arial"/>
                <w:sz w:val="16"/>
                <w:szCs w:val="16"/>
                <w:lang w:val="es-BO"/>
              </w:rPr>
            </w:pPr>
            <w:r>
              <w:rPr>
                <w:rFonts w:ascii="Arial" w:hAnsi="Arial" w:cs="Arial"/>
                <w:i/>
                <w:sz w:val="16"/>
                <w:szCs w:val="16"/>
                <w:lang w:val="es-BO"/>
              </w:rPr>
              <w:t>3.062.500,00 ( Tres millones sesenta y dos mil quinientos 00/100 Bolivianos)</w:t>
            </w:r>
          </w:p>
        </w:tc>
        <w:tc>
          <w:tcPr>
            <w:tcW w:w="236"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7357E5">
        <w:trPr>
          <w:jc w:val="center"/>
        </w:trPr>
        <w:tc>
          <w:tcPr>
            <w:tcW w:w="1696"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209"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36"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7357E5" w:rsidRPr="000C6821" w14:paraId="560DC823"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69"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55"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491"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D849C3" w:rsidRPr="000C6821" w14:paraId="44039642"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77B1EB16"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1120"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458"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406"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0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0AA7DC08" w:rsidR="00E91293" w:rsidRPr="000C6821" w:rsidRDefault="00D24929" w:rsidP="00E91293">
            <w:pPr>
              <w:rPr>
                <w:rFonts w:ascii="Arial" w:hAnsi="Arial" w:cs="Arial"/>
                <w:sz w:val="16"/>
                <w:szCs w:val="2"/>
                <w:lang w:val="es-BO"/>
              </w:rPr>
            </w:pPr>
            <w:r>
              <w:rPr>
                <w:rFonts w:ascii="Arial" w:hAnsi="Arial" w:cs="Arial"/>
                <w:sz w:val="16"/>
                <w:szCs w:val="2"/>
                <w:lang w:val="es-BO"/>
              </w:rPr>
              <w:t>45</w:t>
            </w:r>
          </w:p>
        </w:tc>
        <w:tc>
          <w:tcPr>
            <w:tcW w:w="236"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69" w:type="dxa"/>
          </w:tcPr>
          <w:p w14:paraId="36C3F8D4" w14:textId="77777777" w:rsidR="00E91293" w:rsidRPr="000C6821" w:rsidRDefault="00E91293" w:rsidP="00E91293">
            <w:pPr>
              <w:rPr>
                <w:rFonts w:ascii="Arial" w:hAnsi="Arial" w:cs="Arial"/>
                <w:sz w:val="16"/>
                <w:szCs w:val="2"/>
                <w:lang w:val="es-BO"/>
              </w:rPr>
            </w:pPr>
          </w:p>
        </w:tc>
        <w:tc>
          <w:tcPr>
            <w:tcW w:w="260" w:type="dxa"/>
          </w:tcPr>
          <w:p w14:paraId="172DB822" w14:textId="77777777" w:rsidR="00E91293" w:rsidRPr="000C6821" w:rsidRDefault="00E91293" w:rsidP="00E91293">
            <w:pPr>
              <w:rPr>
                <w:rFonts w:ascii="Arial" w:hAnsi="Arial" w:cs="Arial"/>
                <w:sz w:val="16"/>
                <w:szCs w:val="2"/>
                <w:lang w:val="es-BO"/>
              </w:rPr>
            </w:pPr>
          </w:p>
        </w:tc>
        <w:tc>
          <w:tcPr>
            <w:tcW w:w="255" w:type="dxa"/>
          </w:tcPr>
          <w:p w14:paraId="4FFD9F08" w14:textId="77777777" w:rsidR="00E91293" w:rsidRPr="000C6821" w:rsidRDefault="00E91293" w:rsidP="00E91293">
            <w:pPr>
              <w:rPr>
                <w:rFonts w:ascii="Arial" w:hAnsi="Arial" w:cs="Arial"/>
                <w:sz w:val="16"/>
                <w:szCs w:val="2"/>
                <w:lang w:val="es-BO"/>
              </w:rPr>
            </w:pPr>
          </w:p>
        </w:tc>
        <w:tc>
          <w:tcPr>
            <w:tcW w:w="255" w:type="dxa"/>
          </w:tcPr>
          <w:p w14:paraId="4FCAD5F7" w14:textId="77777777" w:rsidR="00E91293" w:rsidRPr="000C6821" w:rsidRDefault="00E91293" w:rsidP="00E91293">
            <w:pPr>
              <w:rPr>
                <w:rFonts w:ascii="Arial" w:hAnsi="Arial" w:cs="Arial"/>
                <w:sz w:val="16"/>
                <w:szCs w:val="2"/>
                <w:lang w:val="es-BO"/>
              </w:rPr>
            </w:pPr>
          </w:p>
        </w:tc>
        <w:tc>
          <w:tcPr>
            <w:tcW w:w="255" w:type="dxa"/>
          </w:tcPr>
          <w:p w14:paraId="337F3953" w14:textId="77777777" w:rsidR="00E91293" w:rsidRPr="000C6821" w:rsidRDefault="00E91293" w:rsidP="00E91293">
            <w:pPr>
              <w:rPr>
                <w:rFonts w:ascii="Arial" w:hAnsi="Arial" w:cs="Arial"/>
                <w:sz w:val="16"/>
                <w:szCs w:val="2"/>
                <w:lang w:val="es-BO"/>
              </w:rPr>
            </w:pPr>
          </w:p>
        </w:tc>
        <w:tc>
          <w:tcPr>
            <w:tcW w:w="491" w:type="dxa"/>
          </w:tcPr>
          <w:p w14:paraId="32C701C4"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7357E5" w:rsidRPr="000C6821" w14:paraId="0229296C"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236"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74"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305"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305"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30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305"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2"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30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1"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305"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305"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305"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305"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305"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305"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305"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1"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236"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1"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36"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69"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60"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55"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55"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55"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491"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D849C3" w:rsidRPr="000C6821" w14:paraId="242F6568" w14:textId="77777777" w:rsidTr="007357E5">
        <w:trPr>
          <w:jc w:val="center"/>
        </w:trPr>
        <w:tc>
          <w:tcPr>
            <w:tcW w:w="1696"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9DC742" w14:textId="7F949683"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2307"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913"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1" w:type="dxa"/>
          </w:tcPr>
          <w:p w14:paraId="1CFB70D7" w14:textId="77777777" w:rsidR="00E91293" w:rsidRPr="000C6821" w:rsidRDefault="00E91293" w:rsidP="00E91293">
            <w:pPr>
              <w:rPr>
                <w:rFonts w:ascii="Arial" w:hAnsi="Arial" w:cs="Arial"/>
                <w:sz w:val="16"/>
                <w:szCs w:val="2"/>
                <w:lang w:val="es-BO"/>
              </w:rPr>
            </w:pPr>
          </w:p>
        </w:tc>
        <w:tc>
          <w:tcPr>
            <w:tcW w:w="236" w:type="dxa"/>
          </w:tcPr>
          <w:p w14:paraId="75249FED" w14:textId="77777777" w:rsidR="00E91293" w:rsidRPr="000C6821" w:rsidRDefault="00E91293" w:rsidP="00E91293">
            <w:pPr>
              <w:rPr>
                <w:rFonts w:ascii="Arial" w:hAnsi="Arial" w:cs="Arial"/>
                <w:sz w:val="16"/>
                <w:szCs w:val="2"/>
                <w:lang w:val="es-BO"/>
              </w:rPr>
            </w:pPr>
          </w:p>
        </w:tc>
        <w:tc>
          <w:tcPr>
            <w:tcW w:w="269" w:type="dxa"/>
          </w:tcPr>
          <w:p w14:paraId="19182D4D" w14:textId="77777777" w:rsidR="00E91293" w:rsidRPr="000C6821" w:rsidRDefault="00E91293" w:rsidP="00E91293">
            <w:pPr>
              <w:rPr>
                <w:rFonts w:ascii="Arial" w:hAnsi="Arial" w:cs="Arial"/>
                <w:sz w:val="16"/>
                <w:szCs w:val="2"/>
                <w:lang w:val="es-BO"/>
              </w:rPr>
            </w:pPr>
          </w:p>
        </w:tc>
        <w:tc>
          <w:tcPr>
            <w:tcW w:w="260" w:type="dxa"/>
          </w:tcPr>
          <w:p w14:paraId="4F8EB385" w14:textId="77777777" w:rsidR="00E91293" w:rsidRPr="000C6821" w:rsidRDefault="00E91293" w:rsidP="00E91293">
            <w:pPr>
              <w:rPr>
                <w:rFonts w:ascii="Arial" w:hAnsi="Arial" w:cs="Arial"/>
                <w:sz w:val="16"/>
                <w:szCs w:val="2"/>
                <w:lang w:val="es-BO"/>
              </w:rPr>
            </w:pPr>
          </w:p>
        </w:tc>
        <w:tc>
          <w:tcPr>
            <w:tcW w:w="255" w:type="dxa"/>
          </w:tcPr>
          <w:p w14:paraId="3089D946" w14:textId="77777777" w:rsidR="00E91293" w:rsidRPr="000C6821" w:rsidRDefault="00E91293" w:rsidP="00E91293">
            <w:pPr>
              <w:rPr>
                <w:rFonts w:ascii="Arial" w:hAnsi="Arial" w:cs="Arial"/>
                <w:sz w:val="16"/>
                <w:szCs w:val="2"/>
                <w:lang w:val="es-BO"/>
              </w:rPr>
            </w:pPr>
          </w:p>
        </w:tc>
        <w:tc>
          <w:tcPr>
            <w:tcW w:w="255" w:type="dxa"/>
          </w:tcPr>
          <w:p w14:paraId="336111BF" w14:textId="77777777" w:rsidR="00E91293" w:rsidRPr="000C6821" w:rsidRDefault="00E91293" w:rsidP="00E91293">
            <w:pPr>
              <w:rPr>
                <w:rFonts w:ascii="Arial" w:hAnsi="Arial" w:cs="Arial"/>
                <w:sz w:val="16"/>
                <w:szCs w:val="2"/>
                <w:lang w:val="es-BO"/>
              </w:rPr>
            </w:pPr>
          </w:p>
        </w:tc>
        <w:tc>
          <w:tcPr>
            <w:tcW w:w="255" w:type="dxa"/>
          </w:tcPr>
          <w:p w14:paraId="2DF29285" w14:textId="77777777" w:rsidR="00E91293" w:rsidRPr="000C6821" w:rsidRDefault="00E91293" w:rsidP="00E91293">
            <w:pPr>
              <w:rPr>
                <w:rFonts w:ascii="Arial" w:hAnsi="Arial" w:cs="Arial"/>
                <w:sz w:val="16"/>
                <w:szCs w:val="2"/>
                <w:lang w:val="es-BO"/>
              </w:rPr>
            </w:pPr>
          </w:p>
        </w:tc>
        <w:tc>
          <w:tcPr>
            <w:tcW w:w="491" w:type="dxa"/>
          </w:tcPr>
          <w:p w14:paraId="4DEBD2C1"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7357E5" w:rsidRPr="000C6821" w14:paraId="7498AB25" w14:textId="77777777" w:rsidTr="007357E5">
        <w:trPr>
          <w:jc w:val="center"/>
        </w:trPr>
        <w:tc>
          <w:tcPr>
            <w:tcW w:w="1696"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92"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236" w:type="dxa"/>
          </w:tcPr>
          <w:p w14:paraId="5FAB652D" w14:textId="77777777" w:rsidR="00E91293" w:rsidRPr="000C6821" w:rsidRDefault="00E91293" w:rsidP="00E91293">
            <w:pPr>
              <w:rPr>
                <w:rFonts w:ascii="Arial" w:hAnsi="Arial" w:cs="Arial"/>
                <w:sz w:val="8"/>
                <w:szCs w:val="8"/>
                <w:lang w:val="es-BO"/>
              </w:rPr>
            </w:pPr>
          </w:p>
        </w:tc>
        <w:tc>
          <w:tcPr>
            <w:tcW w:w="274" w:type="dxa"/>
            <w:gridSpan w:val="2"/>
          </w:tcPr>
          <w:p w14:paraId="4D555FAA" w14:textId="77777777" w:rsidR="00E91293" w:rsidRPr="000C6821" w:rsidRDefault="00E91293" w:rsidP="00E91293">
            <w:pPr>
              <w:rPr>
                <w:rFonts w:ascii="Arial" w:hAnsi="Arial" w:cs="Arial"/>
                <w:sz w:val="8"/>
                <w:szCs w:val="8"/>
                <w:lang w:val="es-BO"/>
              </w:rPr>
            </w:pPr>
          </w:p>
        </w:tc>
        <w:tc>
          <w:tcPr>
            <w:tcW w:w="305" w:type="dxa"/>
          </w:tcPr>
          <w:p w14:paraId="5F43E14F" w14:textId="77777777" w:rsidR="00E91293" w:rsidRPr="000C6821" w:rsidRDefault="00E91293" w:rsidP="00E91293">
            <w:pPr>
              <w:rPr>
                <w:rFonts w:ascii="Arial" w:hAnsi="Arial" w:cs="Arial"/>
                <w:sz w:val="8"/>
                <w:szCs w:val="8"/>
                <w:lang w:val="es-BO"/>
              </w:rPr>
            </w:pPr>
          </w:p>
        </w:tc>
        <w:tc>
          <w:tcPr>
            <w:tcW w:w="305" w:type="dxa"/>
          </w:tcPr>
          <w:p w14:paraId="4A278AC3" w14:textId="77777777" w:rsidR="00E91293" w:rsidRPr="000C6821" w:rsidRDefault="00E91293" w:rsidP="00E91293">
            <w:pPr>
              <w:rPr>
                <w:rFonts w:ascii="Arial" w:hAnsi="Arial" w:cs="Arial"/>
                <w:sz w:val="8"/>
                <w:szCs w:val="8"/>
                <w:lang w:val="es-BO"/>
              </w:rPr>
            </w:pPr>
          </w:p>
        </w:tc>
        <w:tc>
          <w:tcPr>
            <w:tcW w:w="305" w:type="dxa"/>
          </w:tcPr>
          <w:p w14:paraId="6A03265E" w14:textId="77777777" w:rsidR="00E91293" w:rsidRPr="000C6821" w:rsidRDefault="00E91293" w:rsidP="00E91293">
            <w:pPr>
              <w:rPr>
                <w:rFonts w:ascii="Arial" w:hAnsi="Arial" w:cs="Arial"/>
                <w:sz w:val="8"/>
                <w:szCs w:val="8"/>
                <w:lang w:val="es-BO"/>
              </w:rPr>
            </w:pPr>
          </w:p>
        </w:tc>
        <w:tc>
          <w:tcPr>
            <w:tcW w:w="305" w:type="dxa"/>
          </w:tcPr>
          <w:p w14:paraId="15E3C196" w14:textId="77777777" w:rsidR="00E91293" w:rsidRPr="000C6821" w:rsidRDefault="00E91293" w:rsidP="00E91293">
            <w:pPr>
              <w:rPr>
                <w:rFonts w:ascii="Arial" w:hAnsi="Arial" w:cs="Arial"/>
                <w:sz w:val="8"/>
                <w:szCs w:val="8"/>
                <w:lang w:val="es-BO"/>
              </w:rPr>
            </w:pPr>
          </w:p>
        </w:tc>
        <w:tc>
          <w:tcPr>
            <w:tcW w:w="272" w:type="dxa"/>
          </w:tcPr>
          <w:p w14:paraId="5D865E5F" w14:textId="77777777" w:rsidR="00E91293" w:rsidRPr="000C6821" w:rsidRDefault="00E91293" w:rsidP="00E91293">
            <w:pPr>
              <w:rPr>
                <w:rFonts w:ascii="Arial" w:hAnsi="Arial" w:cs="Arial"/>
                <w:sz w:val="8"/>
                <w:szCs w:val="8"/>
                <w:lang w:val="es-BO"/>
              </w:rPr>
            </w:pPr>
          </w:p>
        </w:tc>
        <w:tc>
          <w:tcPr>
            <w:tcW w:w="305" w:type="dxa"/>
          </w:tcPr>
          <w:p w14:paraId="06DF5C46" w14:textId="77777777" w:rsidR="00E91293" w:rsidRPr="000C6821" w:rsidRDefault="00E91293" w:rsidP="00E91293">
            <w:pPr>
              <w:rPr>
                <w:rFonts w:ascii="Arial" w:hAnsi="Arial" w:cs="Arial"/>
                <w:sz w:val="8"/>
                <w:szCs w:val="8"/>
                <w:lang w:val="es-BO"/>
              </w:rPr>
            </w:pPr>
          </w:p>
        </w:tc>
        <w:tc>
          <w:tcPr>
            <w:tcW w:w="305" w:type="dxa"/>
          </w:tcPr>
          <w:p w14:paraId="41E3A346" w14:textId="77777777" w:rsidR="00E91293" w:rsidRPr="000C6821" w:rsidRDefault="00E91293" w:rsidP="00E91293">
            <w:pPr>
              <w:rPr>
                <w:rFonts w:ascii="Arial" w:hAnsi="Arial" w:cs="Arial"/>
                <w:sz w:val="8"/>
                <w:szCs w:val="8"/>
                <w:lang w:val="es-BO"/>
              </w:rPr>
            </w:pPr>
          </w:p>
        </w:tc>
        <w:tc>
          <w:tcPr>
            <w:tcW w:w="271" w:type="dxa"/>
          </w:tcPr>
          <w:p w14:paraId="54FB96F6" w14:textId="77777777" w:rsidR="00E91293" w:rsidRPr="000C6821" w:rsidRDefault="00E91293" w:rsidP="00E91293">
            <w:pPr>
              <w:rPr>
                <w:rFonts w:ascii="Arial" w:hAnsi="Arial" w:cs="Arial"/>
                <w:sz w:val="8"/>
                <w:szCs w:val="8"/>
                <w:lang w:val="es-BO"/>
              </w:rPr>
            </w:pPr>
          </w:p>
        </w:tc>
        <w:tc>
          <w:tcPr>
            <w:tcW w:w="305" w:type="dxa"/>
          </w:tcPr>
          <w:p w14:paraId="52DB2FBC" w14:textId="77777777" w:rsidR="00E91293" w:rsidRPr="000C6821" w:rsidRDefault="00E91293" w:rsidP="00E91293">
            <w:pPr>
              <w:rPr>
                <w:rFonts w:ascii="Arial" w:hAnsi="Arial" w:cs="Arial"/>
                <w:sz w:val="8"/>
                <w:szCs w:val="8"/>
                <w:lang w:val="es-BO"/>
              </w:rPr>
            </w:pPr>
          </w:p>
        </w:tc>
        <w:tc>
          <w:tcPr>
            <w:tcW w:w="305" w:type="dxa"/>
          </w:tcPr>
          <w:p w14:paraId="3DC32D5E" w14:textId="77777777" w:rsidR="00E91293" w:rsidRPr="000C6821" w:rsidRDefault="00E91293" w:rsidP="00E91293">
            <w:pPr>
              <w:rPr>
                <w:rFonts w:ascii="Arial" w:hAnsi="Arial" w:cs="Arial"/>
                <w:sz w:val="8"/>
                <w:szCs w:val="8"/>
                <w:lang w:val="es-BO"/>
              </w:rPr>
            </w:pPr>
          </w:p>
        </w:tc>
        <w:tc>
          <w:tcPr>
            <w:tcW w:w="305" w:type="dxa"/>
          </w:tcPr>
          <w:p w14:paraId="03B04279" w14:textId="77777777" w:rsidR="00E91293" w:rsidRPr="000C6821" w:rsidRDefault="00E91293" w:rsidP="00E91293">
            <w:pPr>
              <w:rPr>
                <w:rFonts w:ascii="Arial" w:hAnsi="Arial" w:cs="Arial"/>
                <w:sz w:val="8"/>
                <w:szCs w:val="8"/>
                <w:lang w:val="es-BO"/>
              </w:rPr>
            </w:pPr>
          </w:p>
        </w:tc>
        <w:tc>
          <w:tcPr>
            <w:tcW w:w="305" w:type="dxa"/>
          </w:tcPr>
          <w:p w14:paraId="1BF2CED6" w14:textId="77777777" w:rsidR="00E91293" w:rsidRPr="000C6821" w:rsidRDefault="00E91293" w:rsidP="00E91293">
            <w:pPr>
              <w:rPr>
                <w:rFonts w:ascii="Arial" w:hAnsi="Arial" w:cs="Arial"/>
                <w:sz w:val="8"/>
                <w:szCs w:val="8"/>
                <w:lang w:val="es-BO"/>
              </w:rPr>
            </w:pPr>
          </w:p>
        </w:tc>
        <w:tc>
          <w:tcPr>
            <w:tcW w:w="305" w:type="dxa"/>
          </w:tcPr>
          <w:p w14:paraId="4CF5A808" w14:textId="77777777" w:rsidR="00E91293" w:rsidRPr="000C6821" w:rsidRDefault="00E91293" w:rsidP="00E91293">
            <w:pPr>
              <w:rPr>
                <w:rFonts w:ascii="Arial" w:hAnsi="Arial" w:cs="Arial"/>
                <w:sz w:val="8"/>
                <w:szCs w:val="8"/>
                <w:lang w:val="es-BO"/>
              </w:rPr>
            </w:pPr>
          </w:p>
        </w:tc>
        <w:tc>
          <w:tcPr>
            <w:tcW w:w="305" w:type="dxa"/>
          </w:tcPr>
          <w:p w14:paraId="073C0EE8" w14:textId="77777777" w:rsidR="00E91293" w:rsidRPr="000C6821" w:rsidRDefault="00E91293" w:rsidP="00E91293">
            <w:pPr>
              <w:rPr>
                <w:rFonts w:ascii="Arial" w:hAnsi="Arial" w:cs="Arial"/>
                <w:sz w:val="8"/>
                <w:szCs w:val="8"/>
                <w:lang w:val="es-BO"/>
              </w:rPr>
            </w:pPr>
          </w:p>
        </w:tc>
        <w:tc>
          <w:tcPr>
            <w:tcW w:w="305" w:type="dxa"/>
          </w:tcPr>
          <w:p w14:paraId="26147F26" w14:textId="77777777" w:rsidR="00E91293" w:rsidRPr="000C6821" w:rsidRDefault="00E91293" w:rsidP="00E91293">
            <w:pPr>
              <w:rPr>
                <w:rFonts w:ascii="Arial" w:hAnsi="Arial" w:cs="Arial"/>
                <w:sz w:val="8"/>
                <w:szCs w:val="8"/>
                <w:lang w:val="es-BO"/>
              </w:rPr>
            </w:pPr>
          </w:p>
        </w:tc>
        <w:tc>
          <w:tcPr>
            <w:tcW w:w="271" w:type="dxa"/>
          </w:tcPr>
          <w:p w14:paraId="7B5E965D" w14:textId="77777777" w:rsidR="00E91293" w:rsidRPr="000C6821" w:rsidRDefault="00E91293" w:rsidP="00E91293">
            <w:pPr>
              <w:rPr>
                <w:rFonts w:ascii="Arial" w:hAnsi="Arial" w:cs="Arial"/>
                <w:sz w:val="8"/>
                <w:szCs w:val="8"/>
                <w:lang w:val="es-BO"/>
              </w:rPr>
            </w:pPr>
          </w:p>
        </w:tc>
        <w:tc>
          <w:tcPr>
            <w:tcW w:w="236" w:type="dxa"/>
          </w:tcPr>
          <w:p w14:paraId="76BB6B83" w14:textId="77777777" w:rsidR="00E91293" w:rsidRPr="000C6821" w:rsidRDefault="00E91293" w:rsidP="00E91293">
            <w:pPr>
              <w:rPr>
                <w:rFonts w:ascii="Arial" w:hAnsi="Arial" w:cs="Arial"/>
                <w:sz w:val="8"/>
                <w:szCs w:val="8"/>
                <w:lang w:val="es-BO"/>
              </w:rPr>
            </w:pPr>
          </w:p>
        </w:tc>
        <w:tc>
          <w:tcPr>
            <w:tcW w:w="271" w:type="dxa"/>
          </w:tcPr>
          <w:p w14:paraId="0F187901" w14:textId="77777777" w:rsidR="00E91293" w:rsidRPr="000C6821" w:rsidRDefault="00E91293" w:rsidP="00E91293">
            <w:pPr>
              <w:rPr>
                <w:rFonts w:ascii="Arial" w:hAnsi="Arial" w:cs="Arial"/>
                <w:sz w:val="8"/>
                <w:szCs w:val="8"/>
                <w:lang w:val="es-BO"/>
              </w:rPr>
            </w:pPr>
          </w:p>
        </w:tc>
        <w:tc>
          <w:tcPr>
            <w:tcW w:w="236" w:type="dxa"/>
          </w:tcPr>
          <w:p w14:paraId="38E6CAF2" w14:textId="77777777" w:rsidR="00E91293" w:rsidRPr="000C6821" w:rsidRDefault="00E91293" w:rsidP="00E91293">
            <w:pPr>
              <w:rPr>
                <w:rFonts w:ascii="Arial" w:hAnsi="Arial" w:cs="Arial"/>
                <w:sz w:val="8"/>
                <w:szCs w:val="8"/>
                <w:lang w:val="es-BO"/>
              </w:rPr>
            </w:pPr>
          </w:p>
        </w:tc>
        <w:tc>
          <w:tcPr>
            <w:tcW w:w="269" w:type="dxa"/>
          </w:tcPr>
          <w:p w14:paraId="09046682" w14:textId="77777777" w:rsidR="00E91293" w:rsidRPr="000C6821" w:rsidRDefault="00E91293" w:rsidP="00E91293">
            <w:pPr>
              <w:rPr>
                <w:rFonts w:ascii="Arial" w:hAnsi="Arial" w:cs="Arial"/>
                <w:sz w:val="8"/>
                <w:szCs w:val="8"/>
                <w:lang w:val="es-BO"/>
              </w:rPr>
            </w:pPr>
          </w:p>
        </w:tc>
        <w:tc>
          <w:tcPr>
            <w:tcW w:w="260" w:type="dxa"/>
          </w:tcPr>
          <w:p w14:paraId="08DD2C5F" w14:textId="77777777" w:rsidR="00E91293" w:rsidRPr="000C6821" w:rsidRDefault="00E91293" w:rsidP="00E91293">
            <w:pPr>
              <w:rPr>
                <w:rFonts w:ascii="Arial" w:hAnsi="Arial" w:cs="Arial"/>
                <w:sz w:val="8"/>
                <w:szCs w:val="8"/>
                <w:lang w:val="es-BO"/>
              </w:rPr>
            </w:pPr>
          </w:p>
        </w:tc>
        <w:tc>
          <w:tcPr>
            <w:tcW w:w="255" w:type="dxa"/>
          </w:tcPr>
          <w:p w14:paraId="27FBF342" w14:textId="77777777" w:rsidR="00E91293" w:rsidRPr="000C6821" w:rsidRDefault="00E91293" w:rsidP="00E91293">
            <w:pPr>
              <w:rPr>
                <w:rFonts w:ascii="Arial" w:hAnsi="Arial" w:cs="Arial"/>
                <w:sz w:val="8"/>
                <w:szCs w:val="8"/>
                <w:lang w:val="es-BO"/>
              </w:rPr>
            </w:pPr>
          </w:p>
        </w:tc>
        <w:tc>
          <w:tcPr>
            <w:tcW w:w="255" w:type="dxa"/>
          </w:tcPr>
          <w:p w14:paraId="07AFEE0B" w14:textId="77777777" w:rsidR="00E91293" w:rsidRPr="000C6821" w:rsidRDefault="00E91293" w:rsidP="00E91293">
            <w:pPr>
              <w:rPr>
                <w:rFonts w:ascii="Arial" w:hAnsi="Arial" w:cs="Arial"/>
                <w:sz w:val="8"/>
                <w:szCs w:val="8"/>
                <w:lang w:val="es-BO"/>
              </w:rPr>
            </w:pPr>
          </w:p>
        </w:tc>
        <w:tc>
          <w:tcPr>
            <w:tcW w:w="255" w:type="dxa"/>
          </w:tcPr>
          <w:p w14:paraId="034BBEEB" w14:textId="77777777" w:rsidR="00E91293" w:rsidRPr="000C6821" w:rsidRDefault="00E91293" w:rsidP="00E91293">
            <w:pPr>
              <w:rPr>
                <w:rFonts w:ascii="Arial" w:hAnsi="Arial" w:cs="Arial"/>
                <w:sz w:val="8"/>
                <w:szCs w:val="8"/>
                <w:lang w:val="es-BO"/>
              </w:rPr>
            </w:pPr>
          </w:p>
        </w:tc>
        <w:tc>
          <w:tcPr>
            <w:tcW w:w="491" w:type="dxa"/>
          </w:tcPr>
          <w:p w14:paraId="0BE7E337"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7357E5" w:rsidRPr="000C6821" w14:paraId="0C2D1699" w14:textId="77777777" w:rsidTr="007357E5">
        <w:trPr>
          <w:jc w:val="center"/>
        </w:trPr>
        <w:tc>
          <w:tcPr>
            <w:tcW w:w="1696"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307"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05" w:type="dxa"/>
          </w:tcPr>
          <w:p w14:paraId="643E3880" w14:textId="77777777" w:rsidR="00E91293" w:rsidRPr="000C6821" w:rsidRDefault="00E91293" w:rsidP="00E91293">
            <w:pPr>
              <w:rPr>
                <w:rFonts w:ascii="Arial" w:hAnsi="Arial" w:cs="Arial"/>
                <w:sz w:val="16"/>
                <w:szCs w:val="2"/>
                <w:lang w:val="es-BO"/>
              </w:rPr>
            </w:pPr>
          </w:p>
        </w:tc>
        <w:tc>
          <w:tcPr>
            <w:tcW w:w="271" w:type="dxa"/>
          </w:tcPr>
          <w:p w14:paraId="420A698E" w14:textId="77777777" w:rsidR="00E91293" w:rsidRPr="000C6821" w:rsidRDefault="00E91293" w:rsidP="00E91293">
            <w:pPr>
              <w:rPr>
                <w:rFonts w:ascii="Arial" w:hAnsi="Arial" w:cs="Arial"/>
                <w:sz w:val="16"/>
                <w:szCs w:val="2"/>
                <w:lang w:val="es-BO"/>
              </w:rPr>
            </w:pPr>
          </w:p>
        </w:tc>
        <w:tc>
          <w:tcPr>
            <w:tcW w:w="305" w:type="dxa"/>
          </w:tcPr>
          <w:p w14:paraId="24804B5F" w14:textId="77777777" w:rsidR="00E91293" w:rsidRPr="000C6821" w:rsidRDefault="00E91293" w:rsidP="00E91293">
            <w:pPr>
              <w:rPr>
                <w:rFonts w:ascii="Arial" w:hAnsi="Arial" w:cs="Arial"/>
                <w:sz w:val="16"/>
                <w:szCs w:val="2"/>
                <w:lang w:val="es-BO"/>
              </w:rPr>
            </w:pPr>
          </w:p>
        </w:tc>
        <w:tc>
          <w:tcPr>
            <w:tcW w:w="305" w:type="dxa"/>
          </w:tcPr>
          <w:p w14:paraId="68D84CBB" w14:textId="77777777" w:rsidR="00E91293" w:rsidRPr="000C6821" w:rsidRDefault="00E91293" w:rsidP="00E91293">
            <w:pPr>
              <w:rPr>
                <w:rFonts w:ascii="Arial" w:hAnsi="Arial" w:cs="Arial"/>
                <w:sz w:val="16"/>
                <w:szCs w:val="2"/>
                <w:lang w:val="es-BO"/>
              </w:rPr>
            </w:pPr>
          </w:p>
        </w:tc>
        <w:tc>
          <w:tcPr>
            <w:tcW w:w="305" w:type="dxa"/>
          </w:tcPr>
          <w:p w14:paraId="4D049E3D" w14:textId="77777777" w:rsidR="00E91293" w:rsidRPr="000C6821" w:rsidRDefault="00E91293" w:rsidP="00E91293">
            <w:pPr>
              <w:rPr>
                <w:rFonts w:ascii="Arial" w:hAnsi="Arial" w:cs="Arial"/>
                <w:sz w:val="16"/>
                <w:szCs w:val="2"/>
                <w:lang w:val="es-BO"/>
              </w:rPr>
            </w:pPr>
          </w:p>
        </w:tc>
        <w:tc>
          <w:tcPr>
            <w:tcW w:w="305" w:type="dxa"/>
          </w:tcPr>
          <w:p w14:paraId="4537711D" w14:textId="77777777" w:rsidR="00E91293" w:rsidRPr="000C6821" w:rsidRDefault="00E91293" w:rsidP="00E91293">
            <w:pPr>
              <w:rPr>
                <w:rFonts w:ascii="Arial" w:hAnsi="Arial" w:cs="Arial"/>
                <w:sz w:val="16"/>
                <w:szCs w:val="2"/>
                <w:lang w:val="es-BO"/>
              </w:rPr>
            </w:pPr>
          </w:p>
        </w:tc>
        <w:tc>
          <w:tcPr>
            <w:tcW w:w="305" w:type="dxa"/>
          </w:tcPr>
          <w:p w14:paraId="7AFB2F09" w14:textId="77777777" w:rsidR="00E91293" w:rsidRPr="000C6821" w:rsidRDefault="00E91293" w:rsidP="00E91293">
            <w:pPr>
              <w:rPr>
                <w:rFonts w:ascii="Arial" w:hAnsi="Arial" w:cs="Arial"/>
                <w:sz w:val="16"/>
                <w:szCs w:val="2"/>
                <w:lang w:val="es-BO"/>
              </w:rPr>
            </w:pPr>
          </w:p>
        </w:tc>
        <w:tc>
          <w:tcPr>
            <w:tcW w:w="305" w:type="dxa"/>
          </w:tcPr>
          <w:p w14:paraId="114873BE" w14:textId="77777777" w:rsidR="00E91293" w:rsidRPr="000C6821" w:rsidRDefault="00E91293" w:rsidP="00E91293">
            <w:pPr>
              <w:rPr>
                <w:rFonts w:ascii="Arial" w:hAnsi="Arial" w:cs="Arial"/>
                <w:sz w:val="16"/>
                <w:szCs w:val="2"/>
                <w:lang w:val="es-BO"/>
              </w:rPr>
            </w:pPr>
          </w:p>
        </w:tc>
        <w:tc>
          <w:tcPr>
            <w:tcW w:w="305" w:type="dxa"/>
          </w:tcPr>
          <w:p w14:paraId="238D0316" w14:textId="77777777" w:rsidR="00E91293" w:rsidRPr="000C6821" w:rsidRDefault="00E91293" w:rsidP="00E91293">
            <w:pPr>
              <w:rPr>
                <w:rFonts w:ascii="Arial" w:hAnsi="Arial" w:cs="Arial"/>
                <w:sz w:val="16"/>
                <w:szCs w:val="2"/>
                <w:lang w:val="es-BO"/>
              </w:rPr>
            </w:pPr>
          </w:p>
        </w:tc>
        <w:tc>
          <w:tcPr>
            <w:tcW w:w="271" w:type="dxa"/>
          </w:tcPr>
          <w:p w14:paraId="73BC2C45" w14:textId="77777777" w:rsidR="00E91293" w:rsidRPr="000C6821" w:rsidRDefault="00E91293" w:rsidP="00E91293">
            <w:pPr>
              <w:rPr>
                <w:rFonts w:ascii="Arial" w:hAnsi="Arial" w:cs="Arial"/>
                <w:sz w:val="16"/>
                <w:szCs w:val="2"/>
                <w:lang w:val="es-BO"/>
              </w:rPr>
            </w:pPr>
          </w:p>
        </w:tc>
        <w:tc>
          <w:tcPr>
            <w:tcW w:w="236" w:type="dxa"/>
          </w:tcPr>
          <w:p w14:paraId="14FB45A2" w14:textId="77777777" w:rsidR="00E91293" w:rsidRPr="000C6821" w:rsidRDefault="00E91293" w:rsidP="00E91293">
            <w:pPr>
              <w:rPr>
                <w:rFonts w:ascii="Arial" w:hAnsi="Arial" w:cs="Arial"/>
                <w:sz w:val="16"/>
                <w:szCs w:val="2"/>
                <w:lang w:val="es-BO"/>
              </w:rPr>
            </w:pPr>
          </w:p>
        </w:tc>
        <w:tc>
          <w:tcPr>
            <w:tcW w:w="271" w:type="dxa"/>
          </w:tcPr>
          <w:p w14:paraId="06AB275B" w14:textId="77777777" w:rsidR="00E91293" w:rsidRPr="000C6821" w:rsidRDefault="00E91293" w:rsidP="00E91293">
            <w:pPr>
              <w:rPr>
                <w:rFonts w:ascii="Arial" w:hAnsi="Arial" w:cs="Arial"/>
                <w:sz w:val="16"/>
                <w:szCs w:val="2"/>
                <w:lang w:val="es-BO"/>
              </w:rPr>
            </w:pPr>
          </w:p>
        </w:tc>
        <w:tc>
          <w:tcPr>
            <w:tcW w:w="236" w:type="dxa"/>
          </w:tcPr>
          <w:p w14:paraId="6F1176D1" w14:textId="77777777" w:rsidR="00E91293" w:rsidRPr="000C6821" w:rsidRDefault="00E91293" w:rsidP="00E91293">
            <w:pPr>
              <w:rPr>
                <w:rFonts w:ascii="Arial" w:hAnsi="Arial" w:cs="Arial"/>
                <w:sz w:val="16"/>
                <w:szCs w:val="2"/>
                <w:lang w:val="es-BO"/>
              </w:rPr>
            </w:pPr>
          </w:p>
        </w:tc>
        <w:tc>
          <w:tcPr>
            <w:tcW w:w="269" w:type="dxa"/>
          </w:tcPr>
          <w:p w14:paraId="0C0828F0" w14:textId="77777777" w:rsidR="00E91293" w:rsidRPr="000C6821" w:rsidRDefault="00E91293" w:rsidP="00E91293">
            <w:pPr>
              <w:rPr>
                <w:rFonts w:ascii="Arial" w:hAnsi="Arial" w:cs="Arial"/>
                <w:sz w:val="16"/>
                <w:szCs w:val="2"/>
                <w:lang w:val="es-BO"/>
              </w:rPr>
            </w:pPr>
          </w:p>
        </w:tc>
        <w:tc>
          <w:tcPr>
            <w:tcW w:w="260" w:type="dxa"/>
          </w:tcPr>
          <w:p w14:paraId="30174027" w14:textId="77777777" w:rsidR="00E91293" w:rsidRPr="000C6821" w:rsidRDefault="00E91293" w:rsidP="00E91293">
            <w:pPr>
              <w:rPr>
                <w:rFonts w:ascii="Arial" w:hAnsi="Arial" w:cs="Arial"/>
                <w:sz w:val="16"/>
                <w:szCs w:val="2"/>
                <w:lang w:val="es-BO"/>
              </w:rPr>
            </w:pPr>
          </w:p>
        </w:tc>
        <w:tc>
          <w:tcPr>
            <w:tcW w:w="255" w:type="dxa"/>
          </w:tcPr>
          <w:p w14:paraId="0704DE28" w14:textId="77777777" w:rsidR="00E91293" w:rsidRPr="000C6821" w:rsidRDefault="00E91293" w:rsidP="00E91293">
            <w:pPr>
              <w:rPr>
                <w:rFonts w:ascii="Arial" w:hAnsi="Arial" w:cs="Arial"/>
                <w:sz w:val="16"/>
                <w:szCs w:val="2"/>
                <w:lang w:val="es-BO"/>
              </w:rPr>
            </w:pPr>
          </w:p>
        </w:tc>
        <w:tc>
          <w:tcPr>
            <w:tcW w:w="255" w:type="dxa"/>
          </w:tcPr>
          <w:p w14:paraId="60CB4AAB" w14:textId="77777777" w:rsidR="00E91293" w:rsidRPr="000C6821" w:rsidRDefault="00E91293" w:rsidP="00E91293">
            <w:pPr>
              <w:rPr>
                <w:rFonts w:ascii="Arial" w:hAnsi="Arial" w:cs="Arial"/>
                <w:sz w:val="16"/>
                <w:szCs w:val="2"/>
                <w:lang w:val="es-BO"/>
              </w:rPr>
            </w:pPr>
          </w:p>
        </w:tc>
        <w:tc>
          <w:tcPr>
            <w:tcW w:w="255" w:type="dxa"/>
          </w:tcPr>
          <w:p w14:paraId="71FC6D6A" w14:textId="77777777" w:rsidR="00E91293" w:rsidRPr="000C6821" w:rsidRDefault="00E91293" w:rsidP="00E91293">
            <w:pPr>
              <w:rPr>
                <w:rFonts w:ascii="Arial" w:hAnsi="Arial" w:cs="Arial"/>
                <w:sz w:val="16"/>
                <w:szCs w:val="2"/>
                <w:lang w:val="es-BO"/>
              </w:rPr>
            </w:pPr>
          </w:p>
        </w:tc>
        <w:tc>
          <w:tcPr>
            <w:tcW w:w="491" w:type="dxa"/>
          </w:tcPr>
          <w:p w14:paraId="7BFE7FE7"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7357E5" w:rsidRPr="000C6821" w14:paraId="59AB4F5F"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92"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236"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74"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305"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305"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30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305"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2"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30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30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1"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305"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305"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305"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305"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305"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305"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305"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1"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236"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1"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36"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69"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60"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55"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55"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55"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491"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7357E5" w:rsidRPr="000C6821" w14:paraId="258365F2"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025F129C" w:rsidR="00E91293" w:rsidRPr="000C6821" w:rsidRDefault="00B23714" w:rsidP="00E91293">
            <w:pPr>
              <w:rPr>
                <w:rFonts w:ascii="Arial" w:hAnsi="Arial" w:cs="Arial"/>
                <w:sz w:val="16"/>
                <w:szCs w:val="2"/>
                <w:lang w:val="es-BO"/>
              </w:rPr>
            </w:pPr>
            <w:r>
              <w:rPr>
                <w:rFonts w:ascii="Arial" w:hAnsi="Arial" w:cs="Arial"/>
                <w:sz w:val="16"/>
                <w:szCs w:val="2"/>
                <w:lang w:val="es-BO"/>
              </w:rPr>
              <w:t>X</w:t>
            </w:r>
          </w:p>
        </w:tc>
        <w:tc>
          <w:tcPr>
            <w:tcW w:w="3493"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3018"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5" w:type="dxa"/>
          </w:tcPr>
          <w:p w14:paraId="6BB84E6E" w14:textId="77777777" w:rsidR="00E91293" w:rsidRPr="000C6821" w:rsidRDefault="00E91293" w:rsidP="00E91293">
            <w:pPr>
              <w:rPr>
                <w:rFonts w:ascii="Arial" w:hAnsi="Arial" w:cs="Arial"/>
                <w:sz w:val="16"/>
                <w:szCs w:val="2"/>
                <w:lang w:val="es-BO"/>
              </w:rPr>
            </w:pPr>
          </w:p>
        </w:tc>
        <w:tc>
          <w:tcPr>
            <w:tcW w:w="255" w:type="dxa"/>
          </w:tcPr>
          <w:p w14:paraId="18A5D098" w14:textId="77777777" w:rsidR="00E91293" w:rsidRPr="000C6821" w:rsidRDefault="00E91293" w:rsidP="00E91293">
            <w:pPr>
              <w:rPr>
                <w:rFonts w:ascii="Arial" w:hAnsi="Arial" w:cs="Arial"/>
                <w:sz w:val="16"/>
                <w:szCs w:val="2"/>
                <w:lang w:val="es-BO"/>
              </w:rPr>
            </w:pPr>
          </w:p>
        </w:tc>
        <w:tc>
          <w:tcPr>
            <w:tcW w:w="491" w:type="dxa"/>
          </w:tcPr>
          <w:p w14:paraId="2C4009CC" w14:textId="77777777" w:rsidR="00E91293" w:rsidRPr="000C6821" w:rsidRDefault="00E91293" w:rsidP="00E91293">
            <w:pPr>
              <w:rPr>
                <w:rFonts w:ascii="Arial" w:hAnsi="Arial" w:cs="Arial"/>
                <w:sz w:val="16"/>
                <w:szCs w:val="2"/>
                <w:lang w:val="es-BO"/>
              </w:rPr>
            </w:pPr>
          </w:p>
        </w:tc>
        <w:tc>
          <w:tcPr>
            <w:tcW w:w="236"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D849C3" w:rsidRPr="000C6821" w14:paraId="7D54B959"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92"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236"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376"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1"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3149"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69"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60"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55"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55"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55"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491"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36"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7357E5" w:rsidRPr="000C6821" w14:paraId="597930E1" w14:textId="77777777" w:rsidTr="007357E5">
        <w:trPr>
          <w:jc w:val="center"/>
        </w:trPr>
        <w:tc>
          <w:tcPr>
            <w:tcW w:w="1696"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14599742" w:rsidR="00E91293" w:rsidRPr="000C6821" w:rsidRDefault="00B23714" w:rsidP="00E91293">
            <w:pPr>
              <w:rPr>
                <w:rFonts w:ascii="Arial" w:hAnsi="Arial" w:cs="Arial"/>
                <w:sz w:val="16"/>
                <w:szCs w:val="16"/>
                <w:lang w:val="es-BO"/>
              </w:rPr>
            </w:pPr>
            <w:r>
              <w:rPr>
                <w:rFonts w:ascii="Arial" w:hAnsi="Arial" w:cs="Arial"/>
                <w:sz w:val="16"/>
                <w:szCs w:val="16"/>
                <w:lang w:val="es-BO"/>
              </w:rPr>
              <w:t>X</w:t>
            </w:r>
          </w:p>
        </w:tc>
        <w:tc>
          <w:tcPr>
            <w:tcW w:w="1425"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458"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796"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36"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1"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36"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69" w:type="dxa"/>
          </w:tcPr>
          <w:p w14:paraId="18FE4C7D" w14:textId="77777777" w:rsidR="00E91293" w:rsidRPr="000C6821" w:rsidRDefault="00E91293" w:rsidP="00E91293">
            <w:pPr>
              <w:rPr>
                <w:rFonts w:ascii="Arial" w:hAnsi="Arial" w:cs="Arial"/>
                <w:sz w:val="16"/>
                <w:szCs w:val="16"/>
                <w:lang w:val="es-BO"/>
              </w:rPr>
            </w:pPr>
          </w:p>
        </w:tc>
        <w:tc>
          <w:tcPr>
            <w:tcW w:w="260"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55" w:type="dxa"/>
          </w:tcPr>
          <w:p w14:paraId="34A49641" w14:textId="77777777" w:rsidR="00E91293" w:rsidRPr="000C6821" w:rsidRDefault="00E91293" w:rsidP="00E91293">
            <w:pPr>
              <w:rPr>
                <w:rFonts w:ascii="Arial" w:hAnsi="Arial" w:cs="Arial"/>
                <w:sz w:val="16"/>
                <w:szCs w:val="16"/>
                <w:lang w:val="es-BO"/>
              </w:rPr>
            </w:pPr>
          </w:p>
        </w:tc>
        <w:tc>
          <w:tcPr>
            <w:tcW w:w="255" w:type="dxa"/>
          </w:tcPr>
          <w:p w14:paraId="29250F76" w14:textId="77777777" w:rsidR="00E91293" w:rsidRPr="000C6821" w:rsidRDefault="00E91293" w:rsidP="00E91293">
            <w:pPr>
              <w:rPr>
                <w:rFonts w:ascii="Arial" w:hAnsi="Arial" w:cs="Arial"/>
                <w:sz w:val="16"/>
                <w:szCs w:val="16"/>
                <w:lang w:val="es-BO"/>
              </w:rPr>
            </w:pPr>
          </w:p>
        </w:tc>
        <w:tc>
          <w:tcPr>
            <w:tcW w:w="255" w:type="dxa"/>
          </w:tcPr>
          <w:p w14:paraId="0DCEDF29" w14:textId="77777777" w:rsidR="00E91293" w:rsidRPr="000C6821" w:rsidRDefault="00E91293" w:rsidP="00E91293">
            <w:pPr>
              <w:rPr>
                <w:rFonts w:ascii="Arial" w:hAnsi="Arial" w:cs="Arial"/>
                <w:sz w:val="16"/>
                <w:szCs w:val="16"/>
                <w:lang w:val="es-BO"/>
              </w:rPr>
            </w:pPr>
          </w:p>
        </w:tc>
        <w:tc>
          <w:tcPr>
            <w:tcW w:w="491" w:type="dxa"/>
          </w:tcPr>
          <w:p w14:paraId="5453F1B3"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7357E5" w:rsidRPr="000C6821" w14:paraId="2521B369"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92"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236"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68"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305"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30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305"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2"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30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30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1"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69"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60"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55"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55"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55"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491"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7357E5">
        <w:trPr>
          <w:jc w:val="center"/>
        </w:trPr>
        <w:tc>
          <w:tcPr>
            <w:tcW w:w="1696"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4C0C7560" w:rsidR="00E91293" w:rsidRPr="000C6821" w:rsidRDefault="00B23714" w:rsidP="00E91293">
            <w:pPr>
              <w:rPr>
                <w:rFonts w:ascii="Arial" w:hAnsi="Arial" w:cs="Arial"/>
                <w:sz w:val="16"/>
                <w:szCs w:val="16"/>
                <w:lang w:val="es-BO"/>
              </w:rPr>
            </w:pPr>
            <w:r>
              <w:rPr>
                <w:rFonts w:ascii="Arial" w:hAnsi="Arial" w:cs="Arial"/>
                <w:sz w:val="16"/>
                <w:szCs w:val="16"/>
                <w:lang w:val="es-BO"/>
              </w:rPr>
              <w:t>X</w:t>
            </w:r>
          </w:p>
        </w:tc>
        <w:tc>
          <w:tcPr>
            <w:tcW w:w="7326"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491" w:type="dxa"/>
          </w:tcPr>
          <w:p w14:paraId="3D08F2F5"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7357E5" w:rsidRPr="000C6821" w14:paraId="46D84584"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92"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236"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68"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311"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305"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30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305"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2"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30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30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1"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305"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1"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236"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69" w:type="dxa"/>
          </w:tcPr>
          <w:p w14:paraId="4C942BB5" w14:textId="77777777" w:rsidR="00E91293" w:rsidRPr="000C6821" w:rsidRDefault="00E91293" w:rsidP="00E91293">
            <w:pPr>
              <w:rPr>
                <w:rFonts w:ascii="Arial" w:hAnsi="Arial" w:cs="Arial"/>
                <w:sz w:val="8"/>
                <w:szCs w:val="8"/>
                <w:lang w:val="es-BO"/>
              </w:rPr>
            </w:pPr>
          </w:p>
        </w:tc>
        <w:tc>
          <w:tcPr>
            <w:tcW w:w="260"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55" w:type="dxa"/>
          </w:tcPr>
          <w:p w14:paraId="7F74BF3E" w14:textId="77777777" w:rsidR="00E91293" w:rsidRPr="000C6821" w:rsidRDefault="00E91293" w:rsidP="00E91293">
            <w:pPr>
              <w:rPr>
                <w:rFonts w:ascii="Arial" w:hAnsi="Arial" w:cs="Arial"/>
                <w:sz w:val="8"/>
                <w:szCs w:val="8"/>
                <w:lang w:val="es-BO"/>
              </w:rPr>
            </w:pPr>
          </w:p>
        </w:tc>
        <w:tc>
          <w:tcPr>
            <w:tcW w:w="255" w:type="dxa"/>
          </w:tcPr>
          <w:p w14:paraId="3CD9AA6E" w14:textId="77777777" w:rsidR="00E91293" w:rsidRPr="000C6821" w:rsidRDefault="00E91293" w:rsidP="00E91293">
            <w:pPr>
              <w:rPr>
                <w:rFonts w:ascii="Arial" w:hAnsi="Arial" w:cs="Arial"/>
                <w:sz w:val="8"/>
                <w:szCs w:val="8"/>
                <w:lang w:val="es-BO"/>
              </w:rPr>
            </w:pPr>
          </w:p>
        </w:tc>
        <w:tc>
          <w:tcPr>
            <w:tcW w:w="255" w:type="dxa"/>
          </w:tcPr>
          <w:p w14:paraId="056C1003" w14:textId="77777777" w:rsidR="00E91293" w:rsidRPr="000C6821" w:rsidRDefault="00E91293" w:rsidP="00E91293">
            <w:pPr>
              <w:rPr>
                <w:rFonts w:ascii="Arial" w:hAnsi="Arial" w:cs="Arial"/>
                <w:sz w:val="8"/>
                <w:szCs w:val="8"/>
                <w:lang w:val="es-BO"/>
              </w:rPr>
            </w:pPr>
          </w:p>
        </w:tc>
        <w:tc>
          <w:tcPr>
            <w:tcW w:w="491" w:type="dxa"/>
          </w:tcPr>
          <w:p w14:paraId="1DAEF299"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7357E5">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817"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36"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817"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7357E5">
        <w:trPr>
          <w:jc w:val="center"/>
        </w:trPr>
        <w:tc>
          <w:tcPr>
            <w:tcW w:w="1696"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817"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36"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7357E5">
        <w:trPr>
          <w:jc w:val="center"/>
        </w:trPr>
        <w:tc>
          <w:tcPr>
            <w:tcW w:w="1696"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92"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817"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92"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525"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1"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2021"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7357E5">
        <w:trPr>
          <w:jc w:val="center"/>
        </w:trPr>
        <w:tc>
          <w:tcPr>
            <w:tcW w:w="1696"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92"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525"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1"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2021"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36"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7357E5">
        <w:trPr>
          <w:trHeight w:val="60"/>
          <w:jc w:val="center"/>
        </w:trPr>
        <w:tc>
          <w:tcPr>
            <w:tcW w:w="1696"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92" w:type="dxa"/>
            <w:vMerge/>
            <w:vAlign w:val="center"/>
          </w:tcPr>
          <w:p w14:paraId="0E27D0BB" w14:textId="77777777" w:rsidR="00E91293" w:rsidRPr="000C6821" w:rsidRDefault="00E91293" w:rsidP="00E91293">
            <w:pPr>
              <w:rPr>
                <w:rFonts w:ascii="Arial" w:hAnsi="Arial" w:cs="Arial"/>
                <w:sz w:val="16"/>
                <w:szCs w:val="16"/>
                <w:lang w:val="es-BO"/>
              </w:rPr>
            </w:pPr>
          </w:p>
        </w:tc>
        <w:tc>
          <w:tcPr>
            <w:tcW w:w="5525"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1" w:type="dxa"/>
            <w:vMerge/>
          </w:tcPr>
          <w:p w14:paraId="361633FB" w14:textId="77777777" w:rsidR="00E91293" w:rsidRPr="000C6821" w:rsidRDefault="00E91293" w:rsidP="00E91293">
            <w:pPr>
              <w:jc w:val="center"/>
              <w:rPr>
                <w:rFonts w:ascii="Arial" w:hAnsi="Arial" w:cs="Arial"/>
                <w:sz w:val="16"/>
                <w:szCs w:val="16"/>
                <w:lang w:val="es-BO"/>
              </w:rPr>
            </w:pPr>
          </w:p>
        </w:tc>
        <w:tc>
          <w:tcPr>
            <w:tcW w:w="2021"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36"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7357E5">
        <w:trPr>
          <w:jc w:val="center"/>
        </w:trPr>
        <w:tc>
          <w:tcPr>
            <w:tcW w:w="1696"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14FFCFC6" w:rsidR="00E91293" w:rsidRPr="000C6821" w:rsidRDefault="00B23714" w:rsidP="00E91293">
            <w:pPr>
              <w:rPr>
                <w:rFonts w:ascii="Arial" w:hAnsi="Arial" w:cs="Arial"/>
                <w:sz w:val="16"/>
                <w:szCs w:val="16"/>
                <w:lang w:val="es-BO"/>
              </w:rPr>
            </w:pPr>
            <w:r>
              <w:rPr>
                <w:rFonts w:ascii="Arial" w:hAnsi="Arial" w:cs="Arial"/>
                <w:sz w:val="16"/>
                <w:szCs w:val="16"/>
                <w:lang w:val="es-BO"/>
              </w:rPr>
              <w:t>RECURSOS PROPIOS</w:t>
            </w:r>
          </w:p>
        </w:tc>
        <w:tc>
          <w:tcPr>
            <w:tcW w:w="271"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34D2A7FC" w:rsidR="00E91293" w:rsidRPr="000C6821" w:rsidRDefault="00B23714" w:rsidP="00E91293">
            <w:pPr>
              <w:rPr>
                <w:rFonts w:ascii="Arial" w:hAnsi="Arial" w:cs="Arial"/>
                <w:sz w:val="16"/>
                <w:szCs w:val="16"/>
                <w:lang w:val="es-BO"/>
              </w:rPr>
            </w:pPr>
            <w:r>
              <w:rPr>
                <w:rFonts w:ascii="Arial" w:hAnsi="Arial" w:cs="Arial"/>
                <w:sz w:val="16"/>
                <w:szCs w:val="16"/>
                <w:lang w:val="es-BO"/>
              </w:rPr>
              <w:t>100</w:t>
            </w:r>
          </w:p>
        </w:tc>
        <w:tc>
          <w:tcPr>
            <w:tcW w:w="236"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7357E5" w:rsidRPr="000C6821" w14:paraId="6A2A83BA" w14:textId="77777777" w:rsidTr="007357E5">
        <w:trPr>
          <w:jc w:val="center"/>
        </w:trPr>
        <w:tc>
          <w:tcPr>
            <w:tcW w:w="1696"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92" w:type="dxa"/>
            <w:vAlign w:val="center"/>
          </w:tcPr>
          <w:p w14:paraId="05818E13"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74"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305"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1"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1" w:type="dxa"/>
          </w:tcPr>
          <w:p w14:paraId="2A987169" w14:textId="77777777" w:rsidR="00E91293" w:rsidRPr="000C6821" w:rsidRDefault="00E91293" w:rsidP="00E91293">
            <w:pPr>
              <w:rPr>
                <w:rFonts w:ascii="Arial" w:hAnsi="Arial" w:cs="Arial"/>
                <w:sz w:val="2"/>
                <w:szCs w:val="2"/>
                <w:lang w:val="es-BO"/>
              </w:rPr>
            </w:pPr>
          </w:p>
        </w:tc>
        <w:tc>
          <w:tcPr>
            <w:tcW w:w="236"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69"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60"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55"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491"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7357E5">
        <w:trPr>
          <w:jc w:val="center"/>
        </w:trPr>
        <w:tc>
          <w:tcPr>
            <w:tcW w:w="1696"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52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1"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20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36"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7357E5" w:rsidRPr="000C6821" w14:paraId="70A155FF"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92"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1"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36"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69"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55"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55"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491"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7357E5">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F502F4">
            <w:pPr>
              <w:pStyle w:val="Prrafodelista"/>
              <w:numPr>
                <w:ilvl w:val="0"/>
                <w:numId w:val="55"/>
              </w:numPr>
              <w:ind w:left="176" w:hanging="176"/>
              <w:contextualSpacing/>
              <w:jc w:val="both"/>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7357E5" w:rsidRPr="000C6821" w14:paraId="28B80D98"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92"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74"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69"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60"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55"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491"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7357E5">
        <w:trPr>
          <w:jc w:val="center"/>
        </w:trPr>
        <w:tc>
          <w:tcPr>
            <w:tcW w:w="1696"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46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10834C36" w:rsidR="00E91293" w:rsidRPr="000C6821" w:rsidRDefault="00B23714" w:rsidP="00E91293">
            <w:pPr>
              <w:rPr>
                <w:rFonts w:ascii="Arial" w:hAnsi="Arial" w:cs="Arial"/>
                <w:sz w:val="16"/>
                <w:szCs w:val="16"/>
                <w:lang w:val="es-BO"/>
              </w:rPr>
            </w:pPr>
            <w:r>
              <w:rPr>
                <w:rFonts w:ascii="Arial" w:hAnsi="Arial" w:cs="Arial"/>
                <w:sz w:val="16"/>
                <w:szCs w:val="16"/>
                <w:lang w:val="es-BO"/>
              </w:rPr>
              <w:t>EMPRESA NACIONAL DE ELECTRICIDAD - ENDE</w:t>
            </w:r>
          </w:p>
        </w:tc>
        <w:tc>
          <w:tcPr>
            <w:tcW w:w="255"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491" w:type="dxa"/>
          </w:tcPr>
          <w:p w14:paraId="707D5CB6"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7357E5" w:rsidRPr="000C6821" w14:paraId="0C4D47AD"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92"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74"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69"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60"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55"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491"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D849C3" w:rsidRPr="000C6821" w14:paraId="781D528B" w14:textId="77777777" w:rsidTr="007357E5">
        <w:trPr>
          <w:jc w:val="center"/>
        </w:trPr>
        <w:tc>
          <w:tcPr>
            <w:tcW w:w="1696"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92" w:type="dxa"/>
          </w:tcPr>
          <w:p w14:paraId="4792C1F2" w14:textId="77777777" w:rsidR="00E91293" w:rsidRPr="000C6821" w:rsidRDefault="00E91293" w:rsidP="00E91293">
            <w:pPr>
              <w:rPr>
                <w:rFonts w:ascii="Arial" w:hAnsi="Arial" w:cs="Arial"/>
                <w:sz w:val="16"/>
                <w:szCs w:val="16"/>
                <w:lang w:val="es-BO"/>
              </w:rPr>
            </w:pPr>
          </w:p>
        </w:tc>
        <w:tc>
          <w:tcPr>
            <w:tcW w:w="1425"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05" w:type="dxa"/>
          </w:tcPr>
          <w:p w14:paraId="50FFE488" w14:textId="77777777" w:rsidR="00E91293" w:rsidRPr="000C6821" w:rsidRDefault="00E91293" w:rsidP="00E91293">
            <w:pPr>
              <w:rPr>
                <w:rFonts w:ascii="Arial" w:hAnsi="Arial" w:cs="Arial"/>
                <w:sz w:val="16"/>
                <w:szCs w:val="16"/>
                <w:lang w:val="es-BO"/>
              </w:rPr>
            </w:pPr>
          </w:p>
        </w:tc>
        <w:tc>
          <w:tcPr>
            <w:tcW w:w="1458"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05" w:type="dxa"/>
          </w:tcPr>
          <w:p w14:paraId="08DA6B04" w14:textId="77777777" w:rsidR="00E91293" w:rsidRPr="000C6821" w:rsidRDefault="00E91293" w:rsidP="00E91293">
            <w:pPr>
              <w:rPr>
                <w:rFonts w:ascii="Arial" w:hAnsi="Arial" w:cs="Arial"/>
                <w:sz w:val="16"/>
                <w:szCs w:val="16"/>
                <w:lang w:val="es-BO"/>
              </w:rPr>
            </w:pPr>
          </w:p>
        </w:tc>
        <w:tc>
          <w:tcPr>
            <w:tcW w:w="3833"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491" w:type="dxa"/>
          </w:tcPr>
          <w:p w14:paraId="6FC1D28A"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D849C3" w:rsidRPr="000C6821" w14:paraId="57FE3CBA" w14:textId="77777777" w:rsidTr="007357E5">
        <w:trPr>
          <w:jc w:val="center"/>
        </w:trPr>
        <w:tc>
          <w:tcPr>
            <w:tcW w:w="1696" w:type="dxa"/>
            <w:gridSpan w:val="8"/>
            <w:vMerge/>
            <w:tcBorders>
              <w:left w:val="single" w:sz="12" w:space="0" w:color="1F4E79" w:themeColor="accent1" w:themeShade="80"/>
            </w:tcBorders>
            <w:vAlign w:val="center"/>
          </w:tcPr>
          <w:p w14:paraId="17F4A84B" w14:textId="77777777" w:rsidR="00E91293" w:rsidRPr="000C6821" w:rsidRDefault="00E91293" w:rsidP="00E91293">
            <w:pPr>
              <w:jc w:val="right"/>
              <w:rPr>
                <w:rFonts w:ascii="Arial" w:hAnsi="Arial" w:cs="Arial"/>
                <w:b/>
                <w:sz w:val="16"/>
                <w:szCs w:val="16"/>
                <w:lang w:val="es-BO"/>
              </w:rPr>
            </w:pPr>
          </w:p>
        </w:tc>
        <w:tc>
          <w:tcPr>
            <w:tcW w:w="392" w:type="dxa"/>
            <w:tcBorders>
              <w:right w:val="single" w:sz="4" w:space="0" w:color="auto"/>
            </w:tcBorders>
          </w:tcPr>
          <w:p w14:paraId="1FE8FA39" w14:textId="77777777" w:rsidR="00E91293" w:rsidRPr="000C6821" w:rsidRDefault="00E91293" w:rsidP="00E91293">
            <w:pPr>
              <w:rPr>
                <w:rFonts w:ascii="Arial" w:hAnsi="Arial" w:cs="Arial"/>
                <w:sz w:val="16"/>
                <w:szCs w:val="16"/>
                <w:lang w:val="es-BO"/>
              </w:rPr>
            </w:pPr>
          </w:p>
        </w:tc>
        <w:tc>
          <w:tcPr>
            <w:tcW w:w="142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180F690B" w:rsidR="00E91293" w:rsidRPr="000C6821" w:rsidRDefault="00B23714" w:rsidP="00E91293">
            <w:pP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2FE7B0F1" w14:textId="77777777" w:rsidR="00E91293" w:rsidRPr="000C6821" w:rsidRDefault="00E91293" w:rsidP="00E91293">
            <w:pPr>
              <w:rPr>
                <w:rFonts w:ascii="Arial" w:hAnsi="Arial" w:cs="Arial"/>
                <w:sz w:val="16"/>
                <w:szCs w:val="16"/>
                <w:lang w:val="es-BO"/>
              </w:rPr>
            </w:pPr>
          </w:p>
        </w:tc>
        <w:tc>
          <w:tcPr>
            <w:tcW w:w="145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223D9208" w:rsidR="00E91293" w:rsidRPr="000C6821" w:rsidRDefault="00B23714" w:rsidP="00E91293">
            <w:pPr>
              <w:rPr>
                <w:rFonts w:ascii="Arial" w:hAnsi="Arial" w:cs="Arial"/>
                <w:sz w:val="16"/>
                <w:szCs w:val="16"/>
                <w:lang w:val="es-BO"/>
              </w:rPr>
            </w:pPr>
            <w:r>
              <w:rPr>
                <w:rFonts w:ascii="Arial" w:hAnsi="Arial" w:cs="Arial"/>
                <w:sz w:val="16"/>
                <w:szCs w:val="16"/>
                <w:lang w:val="es-BO"/>
              </w:rPr>
              <w:t>Central</w:t>
            </w:r>
          </w:p>
        </w:tc>
        <w:tc>
          <w:tcPr>
            <w:tcW w:w="305" w:type="dxa"/>
            <w:tcBorders>
              <w:left w:val="single" w:sz="4" w:space="0" w:color="auto"/>
              <w:right w:val="single" w:sz="4" w:space="0" w:color="auto"/>
            </w:tcBorders>
          </w:tcPr>
          <w:p w14:paraId="39CAA01D" w14:textId="77777777" w:rsidR="00E91293" w:rsidRPr="000C6821" w:rsidRDefault="00E91293" w:rsidP="00E91293">
            <w:pPr>
              <w:rPr>
                <w:rFonts w:ascii="Arial" w:hAnsi="Arial" w:cs="Arial"/>
                <w:sz w:val="16"/>
                <w:szCs w:val="16"/>
                <w:lang w:val="es-BO"/>
              </w:rPr>
            </w:pPr>
          </w:p>
        </w:tc>
        <w:tc>
          <w:tcPr>
            <w:tcW w:w="3833"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7806D1CA" w:rsidR="00E91293" w:rsidRPr="000C6821" w:rsidRDefault="00B23714" w:rsidP="00E91293">
            <w:pPr>
              <w:rPr>
                <w:rFonts w:ascii="Arial" w:hAnsi="Arial" w:cs="Arial"/>
                <w:sz w:val="16"/>
                <w:szCs w:val="16"/>
                <w:lang w:val="es-BO"/>
              </w:rPr>
            </w:pPr>
            <w:r>
              <w:rPr>
                <w:rFonts w:ascii="Arial" w:hAnsi="Arial" w:cs="Arial"/>
                <w:sz w:val="16"/>
                <w:szCs w:val="16"/>
                <w:lang w:val="es-BO"/>
              </w:rPr>
              <w:t xml:space="preserve">Calle Colombia casi esq. </w:t>
            </w:r>
            <w:proofErr w:type="spellStart"/>
            <w:r>
              <w:rPr>
                <w:rFonts w:ascii="Arial" w:hAnsi="Arial" w:cs="Arial"/>
                <w:sz w:val="16"/>
                <w:szCs w:val="16"/>
                <w:lang w:val="es-BO"/>
              </w:rPr>
              <w:t>Falsuri</w:t>
            </w:r>
            <w:proofErr w:type="spellEnd"/>
            <w:r>
              <w:rPr>
                <w:rFonts w:ascii="Arial" w:hAnsi="Arial" w:cs="Arial"/>
                <w:sz w:val="16"/>
                <w:szCs w:val="16"/>
                <w:lang w:val="es-BO"/>
              </w:rPr>
              <w:t xml:space="preserve"> Nº 0655</w:t>
            </w:r>
          </w:p>
        </w:tc>
        <w:tc>
          <w:tcPr>
            <w:tcW w:w="491" w:type="dxa"/>
            <w:tcBorders>
              <w:left w:val="single" w:sz="4" w:space="0" w:color="auto"/>
            </w:tcBorders>
          </w:tcPr>
          <w:p w14:paraId="5565A566"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37872E0B" w14:textId="77777777" w:rsidR="00E91293" w:rsidRPr="000C6821" w:rsidRDefault="00E91293" w:rsidP="00E91293">
            <w:pPr>
              <w:rPr>
                <w:rFonts w:ascii="Arial" w:hAnsi="Arial" w:cs="Arial"/>
                <w:sz w:val="16"/>
                <w:szCs w:val="16"/>
                <w:lang w:val="es-BO"/>
              </w:rPr>
            </w:pPr>
          </w:p>
        </w:tc>
      </w:tr>
      <w:tr w:rsidR="007357E5" w:rsidRPr="000C6821" w14:paraId="483A04E6" w14:textId="77777777" w:rsidTr="007357E5">
        <w:trPr>
          <w:jc w:val="center"/>
        </w:trPr>
        <w:tc>
          <w:tcPr>
            <w:tcW w:w="1696"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92" w:type="dxa"/>
          </w:tcPr>
          <w:p w14:paraId="1423DDD7"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305" w:type="dxa"/>
          </w:tcPr>
          <w:p w14:paraId="2F09C6F6" w14:textId="77777777" w:rsidR="00E91293" w:rsidRPr="000C6821" w:rsidRDefault="00E91293" w:rsidP="00E91293">
            <w:pPr>
              <w:rPr>
                <w:rFonts w:ascii="Arial" w:hAnsi="Arial" w:cs="Arial"/>
                <w:sz w:val="8"/>
                <w:szCs w:val="8"/>
                <w:lang w:val="es-BO"/>
              </w:rPr>
            </w:pPr>
          </w:p>
        </w:tc>
        <w:tc>
          <w:tcPr>
            <w:tcW w:w="305" w:type="dxa"/>
          </w:tcPr>
          <w:p w14:paraId="2522A54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305" w:type="dxa"/>
          </w:tcPr>
          <w:p w14:paraId="7E0DFA93"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1"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36"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69"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60"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55"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491" w:type="dxa"/>
          </w:tcPr>
          <w:p w14:paraId="0B0C03E7" w14:textId="77777777" w:rsidR="00E91293" w:rsidRPr="000C6821" w:rsidRDefault="00E91293" w:rsidP="00E91293">
            <w:pPr>
              <w:rPr>
                <w:rFonts w:ascii="Arial" w:hAnsi="Arial" w:cs="Arial"/>
                <w:sz w:val="8"/>
                <w:szCs w:val="8"/>
                <w:lang w:val="es-BO"/>
              </w:rPr>
            </w:pPr>
          </w:p>
        </w:tc>
        <w:tc>
          <w:tcPr>
            <w:tcW w:w="236"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7357E5" w:rsidRPr="000C6821" w14:paraId="0E13591A"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92"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236"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74"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305"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30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30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1"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305"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305"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305"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1"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36"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69"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60"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55"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491"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D849C3" w:rsidRPr="000C6821" w14:paraId="06EE327B" w14:textId="77777777" w:rsidTr="007357E5">
        <w:trPr>
          <w:jc w:val="center"/>
        </w:trPr>
        <w:tc>
          <w:tcPr>
            <w:tcW w:w="978"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11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3CC184C1" w:rsidR="00E91293" w:rsidRPr="000C6821" w:rsidRDefault="00B23714" w:rsidP="003334EF">
            <w:pPr>
              <w:jc w:val="center"/>
              <w:rPr>
                <w:rFonts w:ascii="Arial" w:hAnsi="Arial" w:cs="Arial"/>
                <w:sz w:val="16"/>
                <w:szCs w:val="16"/>
                <w:lang w:val="es-BO"/>
              </w:rPr>
            </w:pPr>
            <w:r>
              <w:rPr>
                <w:rFonts w:ascii="Arial" w:hAnsi="Arial" w:cs="Arial"/>
                <w:sz w:val="16"/>
                <w:szCs w:val="16"/>
                <w:lang w:val="es-BO"/>
              </w:rPr>
              <w:t>4520317</w:t>
            </w:r>
            <w:r w:rsidR="003334EF">
              <w:rPr>
                <w:rFonts w:ascii="Arial" w:hAnsi="Arial" w:cs="Arial"/>
                <w:sz w:val="16"/>
                <w:szCs w:val="16"/>
                <w:lang w:val="es-BO"/>
              </w:rPr>
              <w:t xml:space="preserve"> Interno 1282</w:t>
            </w:r>
          </w:p>
        </w:tc>
        <w:tc>
          <w:tcPr>
            <w:tcW w:w="236"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79"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179B9A74" w:rsidR="00E91293" w:rsidRPr="000C6821" w:rsidRDefault="00B23714" w:rsidP="00E91293">
            <w:pPr>
              <w:rPr>
                <w:rFonts w:ascii="Arial" w:hAnsi="Arial" w:cs="Arial"/>
                <w:sz w:val="16"/>
                <w:szCs w:val="16"/>
                <w:lang w:val="es-BO"/>
              </w:rPr>
            </w:pPr>
            <w:r>
              <w:rPr>
                <w:rFonts w:ascii="Arial" w:hAnsi="Arial" w:cs="Arial"/>
                <w:sz w:val="16"/>
                <w:szCs w:val="16"/>
                <w:lang w:val="es-BO"/>
              </w:rPr>
              <w:t>4520318</w:t>
            </w:r>
          </w:p>
        </w:tc>
        <w:tc>
          <w:tcPr>
            <w:tcW w:w="30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796"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223"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3E38DA" w14:textId="5363F7FF" w:rsidR="00E91293" w:rsidRPr="000C6821" w:rsidRDefault="00E232E5" w:rsidP="003334EF">
            <w:pPr>
              <w:jc w:val="center"/>
              <w:rPr>
                <w:rFonts w:ascii="Arial" w:hAnsi="Arial" w:cs="Arial"/>
                <w:sz w:val="16"/>
                <w:szCs w:val="16"/>
                <w:lang w:val="es-BO"/>
              </w:rPr>
            </w:pPr>
            <w:r>
              <w:rPr>
                <w:rFonts w:ascii="Arial" w:hAnsi="Arial" w:cs="Arial"/>
                <w:sz w:val="16"/>
                <w:szCs w:val="16"/>
                <w:lang w:val="es-BO"/>
              </w:rPr>
              <w:t>c</w:t>
            </w:r>
            <w:r w:rsidR="003334EF">
              <w:rPr>
                <w:rFonts w:ascii="Arial" w:hAnsi="Arial" w:cs="Arial"/>
                <w:sz w:val="16"/>
                <w:szCs w:val="16"/>
                <w:lang w:val="es-BO"/>
              </w:rPr>
              <w:t>elida.acosta@ende.bo</w:t>
            </w:r>
          </w:p>
        </w:tc>
        <w:tc>
          <w:tcPr>
            <w:tcW w:w="491"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36"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7357E5" w:rsidRPr="000C6821" w14:paraId="68A1C2F1"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92"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236"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74"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305"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305"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305"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2"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30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30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1"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305"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305"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305"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305"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1"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36"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69"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60"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55"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491"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7357E5" w:rsidRPr="000C6821" w14:paraId="17CDD933" w14:textId="77777777" w:rsidTr="007357E5">
        <w:trPr>
          <w:trHeight w:val="174"/>
          <w:jc w:val="center"/>
        </w:trPr>
        <w:tc>
          <w:tcPr>
            <w:tcW w:w="2088"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236"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74"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1"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305"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305"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305"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305"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1"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236"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1"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236"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69"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60"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55"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55"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55"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491"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D849C3" w:rsidRPr="000C6821" w14:paraId="4605B2CE"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867"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305"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305"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305"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1"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236"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1"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236"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69"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60"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55"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55"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55"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491"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D849C3" w:rsidRPr="000C6821" w14:paraId="5D414B7B"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867"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305"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305"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1"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236"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1"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236"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69"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60"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55"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55"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55"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491"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D849C3" w:rsidRPr="000C6821" w14:paraId="4B039AD4"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236"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867"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305"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305"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305"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1"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236"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1"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236"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69"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60"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55"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55"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55"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491"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7357E5" w:rsidRPr="000C6821" w14:paraId="2C07DE0B" w14:textId="77777777" w:rsidTr="007357E5">
        <w:trPr>
          <w:jc w:val="center"/>
        </w:trPr>
        <w:tc>
          <w:tcPr>
            <w:tcW w:w="2088"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236"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74"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1"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305"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305"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305"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305"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1"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236"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1"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236"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69"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60"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55"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55"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55"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491"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7357E5" w:rsidRPr="000C6821" w14:paraId="72842096" w14:textId="77777777" w:rsidTr="007357E5">
        <w:trPr>
          <w:jc w:val="center"/>
        </w:trPr>
        <w:tc>
          <w:tcPr>
            <w:tcW w:w="1696"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92"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236"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74"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305"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305"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30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305"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2"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30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30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1"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305"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305"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305"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305"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305"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305"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305"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1"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236"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1"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36"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69"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60"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55"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55"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55"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491"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36"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7357E5">
        <w:trPr>
          <w:trHeight w:val="284"/>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F502F4">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D849C3" w:rsidRPr="000C6821" w14:paraId="4FB138CA" w14:textId="77777777" w:rsidTr="007357E5">
        <w:trPr>
          <w:jc w:val="center"/>
        </w:trPr>
        <w:tc>
          <w:tcPr>
            <w:tcW w:w="1696"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92" w:type="dxa"/>
          </w:tcPr>
          <w:p w14:paraId="5ED1DE9E" w14:textId="77777777" w:rsidR="00E91293" w:rsidRPr="000C6821" w:rsidRDefault="00E91293" w:rsidP="00E91293">
            <w:pPr>
              <w:rPr>
                <w:rFonts w:ascii="Arial" w:hAnsi="Arial" w:cs="Arial"/>
                <w:sz w:val="10"/>
                <w:szCs w:val="8"/>
                <w:lang w:val="es-BO"/>
              </w:rPr>
            </w:pPr>
          </w:p>
        </w:tc>
        <w:tc>
          <w:tcPr>
            <w:tcW w:w="236" w:type="dxa"/>
          </w:tcPr>
          <w:p w14:paraId="34562CF0" w14:textId="77777777" w:rsidR="00E91293" w:rsidRPr="000C6821" w:rsidRDefault="00E91293" w:rsidP="00E91293">
            <w:pPr>
              <w:rPr>
                <w:rFonts w:ascii="Arial" w:hAnsi="Arial" w:cs="Arial"/>
                <w:sz w:val="10"/>
                <w:szCs w:val="8"/>
                <w:lang w:val="es-BO"/>
              </w:rPr>
            </w:pPr>
          </w:p>
        </w:tc>
        <w:tc>
          <w:tcPr>
            <w:tcW w:w="274" w:type="dxa"/>
            <w:gridSpan w:val="2"/>
          </w:tcPr>
          <w:p w14:paraId="6906CF59" w14:textId="77777777" w:rsidR="00E91293" w:rsidRPr="000C6821" w:rsidRDefault="00E91293" w:rsidP="00E91293">
            <w:pPr>
              <w:rPr>
                <w:rFonts w:ascii="Arial" w:hAnsi="Arial" w:cs="Arial"/>
                <w:sz w:val="10"/>
                <w:szCs w:val="8"/>
                <w:lang w:val="es-BO"/>
              </w:rPr>
            </w:pPr>
          </w:p>
        </w:tc>
        <w:tc>
          <w:tcPr>
            <w:tcW w:w="305" w:type="dxa"/>
          </w:tcPr>
          <w:p w14:paraId="454D7335" w14:textId="77777777" w:rsidR="00E91293" w:rsidRPr="000C6821" w:rsidRDefault="00E91293" w:rsidP="00E91293">
            <w:pPr>
              <w:rPr>
                <w:rFonts w:ascii="Arial" w:hAnsi="Arial" w:cs="Arial"/>
                <w:sz w:val="10"/>
                <w:szCs w:val="8"/>
                <w:lang w:val="es-BO"/>
              </w:rPr>
            </w:pPr>
          </w:p>
        </w:tc>
        <w:tc>
          <w:tcPr>
            <w:tcW w:w="1492"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6A7F6B05" w14:textId="77777777" w:rsidR="00E91293" w:rsidRPr="000C6821" w:rsidRDefault="00E91293" w:rsidP="00E91293">
            <w:pPr>
              <w:jc w:val="center"/>
              <w:rPr>
                <w:rFonts w:ascii="Arial" w:hAnsi="Arial" w:cs="Arial"/>
                <w:sz w:val="10"/>
                <w:szCs w:val="8"/>
                <w:lang w:val="es-BO"/>
              </w:rPr>
            </w:pPr>
          </w:p>
        </w:tc>
        <w:tc>
          <w:tcPr>
            <w:tcW w:w="1491"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7D5D0295" w14:textId="77777777" w:rsidR="00E91293" w:rsidRPr="000C6821" w:rsidRDefault="00E91293" w:rsidP="00E91293">
            <w:pPr>
              <w:jc w:val="center"/>
              <w:rPr>
                <w:rFonts w:ascii="Arial" w:hAnsi="Arial" w:cs="Arial"/>
                <w:sz w:val="10"/>
                <w:szCs w:val="8"/>
                <w:lang w:val="es-BO"/>
              </w:rPr>
            </w:pPr>
          </w:p>
        </w:tc>
        <w:tc>
          <w:tcPr>
            <w:tcW w:w="1388"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4A2A1899" w14:textId="77777777" w:rsidR="00E91293" w:rsidRPr="000C6821" w:rsidRDefault="00E91293" w:rsidP="00E91293">
            <w:pPr>
              <w:jc w:val="center"/>
              <w:rPr>
                <w:rFonts w:ascii="Arial" w:hAnsi="Arial" w:cs="Arial"/>
                <w:sz w:val="10"/>
                <w:szCs w:val="8"/>
                <w:lang w:val="es-BO"/>
              </w:rPr>
            </w:pPr>
          </w:p>
        </w:tc>
        <w:tc>
          <w:tcPr>
            <w:tcW w:w="1785"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6"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D849C3" w:rsidRPr="000C6821" w14:paraId="26D373BD" w14:textId="77777777" w:rsidTr="007357E5">
        <w:trPr>
          <w:jc w:val="center"/>
        </w:trPr>
        <w:tc>
          <w:tcPr>
            <w:tcW w:w="2903" w:type="dxa"/>
            <w:gridSpan w:val="13"/>
            <w:tcBorders>
              <w:left w:val="single" w:sz="12" w:space="0" w:color="1F4E79" w:themeColor="accent1" w:themeShade="80"/>
              <w:right w:val="single" w:sz="4" w:space="0" w:color="auto"/>
            </w:tcBorders>
            <w:vAlign w:val="center"/>
          </w:tcPr>
          <w:p w14:paraId="5CDC7379"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492"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47811122"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VALLE</w:t>
            </w:r>
          </w:p>
        </w:tc>
        <w:tc>
          <w:tcPr>
            <w:tcW w:w="305" w:type="dxa"/>
            <w:tcBorders>
              <w:left w:val="single" w:sz="4" w:space="0" w:color="auto"/>
              <w:right w:val="single" w:sz="4" w:space="0" w:color="auto"/>
            </w:tcBorders>
            <w:vAlign w:val="center"/>
          </w:tcPr>
          <w:p w14:paraId="09B98F19"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3D7B19A5"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VARGAS</w:t>
            </w:r>
          </w:p>
        </w:tc>
        <w:tc>
          <w:tcPr>
            <w:tcW w:w="305" w:type="dxa"/>
            <w:tcBorders>
              <w:left w:val="single" w:sz="4" w:space="0" w:color="auto"/>
              <w:right w:val="single" w:sz="4" w:space="0" w:color="auto"/>
            </w:tcBorders>
            <w:vAlign w:val="center"/>
          </w:tcPr>
          <w:p w14:paraId="347F82C9"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3693B60B"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MANUEL</w:t>
            </w:r>
          </w:p>
        </w:tc>
        <w:tc>
          <w:tcPr>
            <w:tcW w:w="236" w:type="dxa"/>
            <w:tcBorders>
              <w:left w:val="single" w:sz="4" w:space="0" w:color="auto"/>
              <w:right w:val="single" w:sz="4" w:space="0" w:color="auto"/>
            </w:tcBorders>
          </w:tcPr>
          <w:p w14:paraId="30C87517"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5BBB9B70" w:rsidR="00E91293" w:rsidRPr="000C6821" w:rsidRDefault="00B23714" w:rsidP="00E91293">
            <w:pPr>
              <w:jc w:val="center"/>
              <w:rPr>
                <w:rFonts w:ascii="Arial" w:hAnsi="Arial" w:cs="Arial"/>
                <w:sz w:val="16"/>
                <w:szCs w:val="16"/>
                <w:lang w:val="es-BO"/>
              </w:rPr>
            </w:pPr>
            <w:r>
              <w:rPr>
                <w:rFonts w:ascii="Arial" w:hAnsi="Arial" w:cs="Arial"/>
                <w:sz w:val="16"/>
                <w:szCs w:val="16"/>
                <w:lang w:val="es-BO"/>
              </w:rPr>
              <w:t>PRESIDENTE EJECUTIVO INTERINO</w:t>
            </w:r>
          </w:p>
        </w:tc>
        <w:tc>
          <w:tcPr>
            <w:tcW w:w="236" w:type="dxa"/>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7357E5" w:rsidRPr="000C6821" w14:paraId="2E72AAB2" w14:textId="77777777" w:rsidTr="007357E5">
        <w:trPr>
          <w:trHeight w:val="119"/>
          <w:jc w:val="center"/>
        </w:trPr>
        <w:tc>
          <w:tcPr>
            <w:tcW w:w="2598"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305" w:type="dxa"/>
          </w:tcPr>
          <w:p w14:paraId="5C474A5E"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305" w:type="dxa"/>
          </w:tcPr>
          <w:p w14:paraId="057644B6" w14:textId="77777777" w:rsidR="00E91293" w:rsidRPr="000C6821" w:rsidRDefault="00E91293" w:rsidP="00E91293">
            <w:pPr>
              <w:rPr>
                <w:rFonts w:ascii="Arial" w:hAnsi="Arial" w:cs="Arial"/>
                <w:sz w:val="6"/>
                <w:szCs w:val="8"/>
                <w:lang w:val="es-BO"/>
              </w:rPr>
            </w:pPr>
          </w:p>
        </w:tc>
        <w:tc>
          <w:tcPr>
            <w:tcW w:w="271"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305" w:type="dxa"/>
          </w:tcPr>
          <w:p w14:paraId="0275B2E5" w14:textId="77777777" w:rsidR="00E91293" w:rsidRPr="000C6821" w:rsidRDefault="00E91293" w:rsidP="00E91293">
            <w:pPr>
              <w:rPr>
                <w:rFonts w:ascii="Arial" w:hAnsi="Arial" w:cs="Arial"/>
                <w:sz w:val="6"/>
                <w:szCs w:val="8"/>
                <w:lang w:val="es-BO"/>
              </w:rPr>
            </w:pPr>
          </w:p>
        </w:tc>
        <w:tc>
          <w:tcPr>
            <w:tcW w:w="305"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305"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236"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1"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36" w:type="dxa"/>
          </w:tcPr>
          <w:p w14:paraId="27678809" w14:textId="77777777" w:rsidR="00E91293" w:rsidRPr="000C6821" w:rsidRDefault="00E91293" w:rsidP="00E91293">
            <w:pPr>
              <w:rPr>
                <w:rFonts w:ascii="Arial" w:hAnsi="Arial" w:cs="Arial"/>
                <w:sz w:val="6"/>
                <w:szCs w:val="8"/>
                <w:lang w:val="es-BO"/>
              </w:rPr>
            </w:pPr>
          </w:p>
        </w:tc>
        <w:tc>
          <w:tcPr>
            <w:tcW w:w="269"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60"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55"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491"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36"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D849C3" w:rsidRPr="000C6821" w14:paraId="3803B4F5" w14:textId="77777777" w:rsidTr="007357E5">
        <w:trPr>
          <w:jc w:val="center"/>
        </w:trPr>
        <w:tc>
          <w:tcPr>
            <w:tcW w:w="2903"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492"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05" w:type="dxa"/>
          </w:tcPr>
          <w:p w14:paraId="0825EF17" w14:textId="77777777" w:rsidR="00E91293" w:rsidRPr="000C6821" w:rsidRDefault="00E91293" w:rsidP="00E91293">
            <w:pPr>
              <w:jc w:val="center"/>
              <w:rPr>
                <w:rFonts w:ascii="Arial" w:hAnsi="Arial" w:cs="Arial"/>
                <w:sz w:val="10"/>
                <w:szCs w:val="10"/>
                <w:lang w:val="es-BO"/>
              </w:rPr>
            </w:pPr>
          </w:p>
        </w:tc>
        <w:tc>
          <w:tcPr>
            <w:tcW w:w="1491"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tcPr>
          <w:p w14:paraId="0EEBE7BC" w14:textId="77777777" w:rsidR="00E91293" w:rsidRPr="000C6821" w:rsidRDefault="00E91293" w:rsidP="00E91293">
            <w:pPr>
              <w:jc w:val="center"/>
              <w:rPr>
                <w:rFonts w:ascii="Arial" w:hAnsi="Arial" w:cs="Arial"/>
                <w:sz w:val="10"/>
                <w:szCs w:val="10"/>
                <w:lang w:val="es-BO"/>
              </w:rPr>
            </w:pPr>
          </w:p>
        </w:tc>
        <w:tc>
          <w:tcPr>
            <w:tcW w:w="1388"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36" w:type="dxa"/>
          </w:tcPr>
          <w:p w14:paraId="4370C4A5" w14:textId="77777777" w:rsidR="00E91293" w:rsidRPr="000C6821" w:rsidRDefault="00E91293" w:rsidP="00E91293">
            <w:pPr>
              <w:jc w:val="center"/>
              <w:rPr>
                <w:rFonts w:ascii="Arial" w:hAnsi="Arial" w:cs="Arial"/>
                <w:sz w:val="10"/>
                <w:szCs w:val="10"/>
                <w:lang w:val="es-BO"/>
              </w:rPr>
            </w:pPr>
          </w:p>
        </w:tc>
        <w:tc>
          <w:tcPr>
            <w:tcW w:w="1785"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D849C3" w:rsidRPr="000C6821" w14:paraId="14A8F532" w14:textId="77777777" w:rsidTr="007357E5">
        <w:trPr>
          <w:jc w:val="center"/>
        </w:trPr>
        <w:tc>
          <w:tcPr>
            <w:tcW w:w="2903"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4746F08D"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MORALES</w:t>
            </w:r>
          </w:p>
        </w:tc>
        <w:tc>
          <w:tcPr>
            <w:tcW w:w="305" w:type="dxa"/>
            <w:tcBorders>
              <w:left w:val="single" w:sz="4" w:space="0" w:color="auto"/>
              <w:right w:val="single" w:sz="4" w:space="0" w:color="auto"/>
            </w:tcBorders>
            <w:vAlign w:val="center"/>
          </w:tcPr>
          <w:p w14:paraId="173991A7"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07873B66"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RAINOFF</w:t>
            </w:r>
          </w:p>
        </w:tc>
        <w:tc>
          <w:tcPr>
            <w:tcW w:w="305" w:type="dxa"/>
            <w:tcBorders>
              <w:left w:val="single" w:sz="4" w:space="0" w:color="auto"/>
              <w:right w:val="single" w:sz="4" w:space="0" w:color="auto"/>
            </w:tcBorders>
            <w:vAlign w:val="center"/>
          </w:tcPr>
          <w:p w14:paraId="7C358D06"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69FE7A4A" w:rsidR="00E91293" w:rsidRPr="000C6821" w:rsidRDefault="00B23714" w:rsidP="007A6442">
            <w:pPr>
              <w:jc w:val="center"/>
              <w:rPr>
                <w:rFonts w:ascii="Arial" w:hAnsi="Arial" w:cs="Arial"/>
                <w:sz w:val="16"/>
                <w:szCs w:val="16"/>
                <w:lang w:val="es-BO"/>
              </w:rPr>
            </w:pPr>
            <w:r>
              <w:rPr>
                <w:rFonts w:ascii="Arial" w:hAnsi="Arial" w:cs="Arial"/>
                <w:sz w:val="16"/>
                <w:szCs w:val="16"/>
                <w:lang w:val="es-BO"/>
              </w:rPr>
              <w:t>GUILLERMO</w:t>
            </w:r>
          </w:p>
        </w:tc>
        <w:tc>
          <w:tcPr>
            <w:tcW w:w="236" w:type="dxa"/>
            <w:tcBorders>
              <w:left w:val="single" w:sz="4" w:space="0" w:color="auto"/>
              <w:right w:val="single" w:sz="4" w:space="0" w:color="auto"/>
            </w:tcBorders>
          </w:tcPr>
          <w:p w14:paraId="41D83FB1"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5E0E0969" w:rsidR="00E91293" w:rsidRPr="000C6821" w:rsidRDefault="00B23714" w:rsidP="00EA17BD">
            <w:pPr>
              <w:jc w:val="center"/>
              <w:rPr>
                <w:rFonts w:ascii="Arial" w:hAnsi="Arial" w:cs="Arial"/>
                <w:sz w:val="16"/>
                <w:szCs w:val="16"/>
                <w:lang w:val="es-BO"/>
              </w:rPr>
            </w:pPr>
            <w:r>
              <w:rPr>
                <w:rFonts w:ascii="Arial" w:hAnsi="Arial" w:cs="Arial"/>
                <w:sz w:val="16"/>
                <w:szCs w:val="16"/>
                <w:lang w:val="es-BO"/>
              </w:rPr>
              <w:t>GERENTE DE OPERACIÓN DE SISTEMAS ELÉCTRICOS</w:t>
            </w:r>
          </w:p>
        </w:tc>
        <w:tc>
          <w:tcPr>
            <w:tcW w:w="236" w:type="dxa"/>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D849C3" w:rsidRPr="000C6821" w14:paraId="35115A07" w14:textId="77777777" w:rsidTr="007357E5">
        <w:trPr>
          <w:jc w:val="center"/>
        </w:trPr>
        <w:tc>
          <w:tcPr>
            <w:tcW w:w="1696"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92" w:type="dxa"/>
          </w:tcPr>
          <w:p w14:paraId="32810149" w14:textId="77777777" w:rsidR="00E91293" w:rsidRPr="000C6821" w:rsidRDefault="00E91293" w:rsidP="00E91293">
            <w:pPr>
              <w:rPr>
                <w:rFonts w:ascii="Arial" w:hAnsi="Arial" w:cs="Arial"/>
                <w:sz w:val="10"/>
                <w:szCs w:val="8"/>
                <w:lang w:val="es-BO"/>
              </w:rPr>
            </w:pPr>
          </w:p>
        </w:tc>
        <w:tc>
          <w:tcPr>
            <w:tcW w:w="236" w:type="dxa"/>
          </w:tcPr>
          <w:p w14:paraId="1A1B0FD5" w14:textId="77777777" w:rsidR="00E91293" w:rsidRPr="000C6821" w:rsidRDefault="00E91293" w:rsidP="00E91293">
            <w:pPr>
              <w:rPr>
                <w:rFonts w:ascii="Arial" w:hAnsi="Arial" w:cs="Arial"/>
                <w:sz w:val="10"/>
                <w:szCs w:val="8"/>
                <w:lang w:val="es-BO"/>
              </w:rPr>
            </w:pPr>
          </w:p>
        </w:tc>
        <w:tc>
          <w:tcPr>
            <w:tcW w:w="274" w:type="dxa"/>
            <w:gridSpan w:val="2"/>
          </w:tcPr>
          <w:p w14:paraId="1B3B2EB4" w14:textId="77777777" w:rsidR="00E91293" w:rsidRPr="000C6821" w:rsidRDefault="00E91293" w:rsidP="00E91293">
            <w:pPr>
              <w:rPr>
                <w:rFonts w:ascii="Arial" w:hAnsi="Arial" w:cs="Arial"/>
                <w:sz w:val="10"/>
                <w:szCs w:val="8"/>
                <w:lang w:val="es-BO"/>
              </w:rPr>
            </w:pPr>
          </w:p>
        </w:tc>
        <w:tc>
          <w:tcPr>
            <w:tcW w:w="305" w:type="dxa"/>
          </w:tcPr>
          <w:p w14:paraId="487B7E71" w14:textId="77777777" w:rsidR="00E91293" w:rsidRPr="000C6821" w:rsidRDefault="00E91293" w:rsidP="00E91293">
            <w:pPr>
              <w:rPr>
                <w:rFonts w:ascii="Arial" w:hAnsi="Arial" w:cs="Arial"/>
                <w:sz w:val="10"/>
                <w:szCs w:val="8"/>
                <w:lang w:val="es-BO"/>
              </w:rPr>
            </w:pPr>
          </w:p>
        </w:tc>
        <w:tc>
          <w:tcPr>
            <w:tcW w:w="1492"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05" w:type="dxa"/>
          </w:tcPr>
          <w:p w14:paraId="758D4AF1" w14:textId="77777777" w:rsidR="00E91293" w:rsidRPr="000C6821" w:rsidRDefault="00E91293" w:rsidP="00E91293">
            <w:pPr>
              <w:jc w:val="center"/>
              <w:rPr>
                <w:rFonts w:ascii="Arial" w:hAnsi="Arial" w:cs="Arial"/>
                <w:sz w:val="10"/>
                <w:szCs w:val="8"/>
                <w:lang w:val="es-BO"/>
              </w:rPr>
            </w:pPr>
          </w:p>
        </w:tc>
        <w:tc>
          <w:tcPr>
            <w:tcW w:w="1491"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tcPr>
          <w:p w14:paraId="13CCEFBC" w14:textId="77777777" w:rsidR="00E91293" w:rsidRPr="000C6821" w:rsidRDefault="00E91293" w:rsidP="00E91293">
            <w:pPr>
              <w:jc w:val="center"/>
              <w:rPr>
                <w:rFonts w:ascii="Arial" w:hAnsi="Arial" w:cs="Arial"/>
                <w:sz w:val="10"/>
                <w:szCs w:val="8"/>
                <w:lang w:val="es-BO"/>
              </w:rPr>
            </w:pPr>
          </w:p>
        </w:tc>
        <w:tc>
          <w:tcPr>
            <w:tcW w:w="1388"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36" w:type="dxa"/>
          </w:tcPr>
          <w:p w14:paraId="335E48C4" w14:textId="77777777" w:rsidR="00E91293" w:rsidRPr="000C6821" w:rsidRDefault="00E91293" w:rsidP="00E91293">
            <w:pPr>
              <w:jc w:val="center"/>
              <w:rPr>
                <w:rFonts w:ascii="Arial" w:hAnsi="Arial" w:cs="Arial"/>
                <w:sz w:val="10"/>
                <w:szCs w:val="8"/>
                <w:lang w:val="es-BO"/>
              </w:rPr>
            </w:pPr>
          </w:p>
        </w:tc>
        <w:tc>
          <w:tcPr>
            <w:tcW w:w="1785"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36"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D849C3" w:rsidRPr="000C6821" w14:paraId="0122442C" w14:textId="77777777" w:rsidTr="007357E5">
        <w:trPr>
          <w:jc w:val="center"/>
        </w:trPr>
        <w:tc>
          <w:tcPr>
            <w:tcW w:w="2903" w:type="dxa"/>
            <w:gridSpan w:val="13"/>
            <w:tcBorders>
              <w:left w:val="single" w:sz="12" w:space="0" w:color="1F4E79" w:themeColor="accent1" w:themeShade="80"/>
              <w:right w:val="single" w:sz="4" w:space="0" w:color="auto"/>
            </w:tcBorders>
            <w:vAlign w:val="center"/>
          </w:tcPr>
          <w:p w14:paraId="75B78426"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3D2DCBC7"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ACOSTA</w:t>
            </w:r>
          </w:p>
        </w:tc>
        <w:tc>
          <w:tcPr>
            <w:tcW w:w="305" w:type="dxa"/>
            <w:tcBorders>
              <w:left w:val="single" w:sz="4" w:space="0" w:color="auto"/>
              <w:right w:val="single" w:sz="4" w:space="0" w:color="auto"/>
            </w:tcBorders>
          </w:tcPr>
          <w:p w14:paraId="1B55DD58" w14:textId="77777777" w:rsidR="00E91293" w:rsidRPr="000C6821" w:rsidRDefault="00E91293" w:rsidP="00E91293">
            <w:pPr>
              <w:rPr>
                <w:rFonts w:ascii="Arial" w:hAnsi="Arial" w:cs="Arial"/>
                <w:sz w:val="16"/>
                <w:szCs w:val="16"/>
                <w:lang w:val="es-BO"/>
              </w:rPr>
            </w:pPr>
          </w:p>
        </w:tc>
        <w:tc>
          <w:tcPr>
            <w:tcW w:w="149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20EF587A"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DIAZ</w:t>
            </w:r>
          </w:p>
        </w:tc>
        <w:tc>
          <w:tcPr>
            <w:tcW w:w="305" w:type="dxa"/>
            <w:tcBorders>
              <w:left w:val="single" w:sz="4" w:space="0" w:color="auto"/>
              <w:right w:val="single" w:sz="4" w:space="0" w:color="auto"/>
            </w:tcBorders>
          </w:tcPr>
          <w:p w14:paraId="0923FF15" w14:textId="77777777" w:rsidR="00E91293" w:rsidRPr="000C6821" w:rsidRDefault="00E91293" w:rsidP="00E91293">
            <w:pPr>
              <w:rPr>
                <w:rFonts w:ascii="Arial" w:hAnsi="Arial" w:cs="Arial"/>
                <w:sz w:val="16"/>
                <w:szCs w:val="16"/>
                <w:lang w:val="es-BO"/>
              </w:rPr>
            </w:pPr>
          </w:p>
        </w:tc>
        <w:tc>
          <w:tcPr>
            <w:tcW w:w="138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1922093A" w:rsidR="00E91293" w:rsidRPr="000C6821" w:rsidRDefault="00E232E5" w:rsidP="002F522C">
            <w:pPr>
              <w:jc w:val="center"/>
              <w:rPr>
                <w:rFonts w:ascii="Arial" w:hAnsi="Arial" w:cs="Arial"/>
                <w:sz w:val="16"/>
                <w:szCs w:val="16"/>
                <w:lang w:val="es-BO"/>
              </w:rPr>
            </w:pPr>
            <w:r>
              <w:rPr>
                <w:rFonts w:ascii="Arial" w:hAnsi="Arial" w:cs="Arial"/>
                <w:sz w:val="16"/>
                <w:szCs w:val="16"/>
                <w:lang w:val="es-BO"/>
              </w:rPr>
              <w:t>CELIDA</w:t>
            </w:r>
          </w:p>
        </w:tc>
        <w:tc>
          <w:tcPr>
            <w:tcW w:w="236" w:type="dxa"/>
            <w:tcBorders>
              <w:left w:val="single" w:sz="4" w:space="0" w:color="auto"/>
              <w:right w:val="single" w:sz="4" w:space="0" w:color="auto"/>
            </w:tcBorders>
          </w:tcPr>
          <w:p w14:paraId="4997E01D" w14:textId="77777777" w:rsidR="00E91293" w:rsidRPr="000C6821" w:rsidRDefault="00E91293" w:rsidP="00E91293">
            <w:pPr>
              <w:rPr>
                <w:rFonts w:ascii="Arial" w:hAnsi="Arial" w:cs="Arial"/>
                <w:sz w:val="16"/>
                <w:szCs w:val="16"/>
                <w:lang w:val="es-BO"/>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49C8C5CB" w:rsidR="00E91293" w:rsidRPr="000C6821" w:rsidRDefault="00E232E5" w:rsidP="002D3901">
            <w:pPr>
              <w:jc w:val="center"/>
              <w:rPr>
                <w:rFonts w:ascii="Arial" w:hAnsi="Arial" w:cs="Arial"/>
                <w:sz w:val="16"/>
                <w:szCs w:val="16"/>
                <w:lang w:val="es-BO"/>
              </w:rPr>
            </w:pPr>
            <w:r>
              <w:rPr>
                <w:rFonts w:ascii="Arial" w:hAnsi="Arial" w:cs="Arial"/>
                <w:sz w:val="16"/>
                <w:szCs w:val="16"/>
                <w:lang w:val="es-BO"/>
              </w:rPr>
              <w:t>ANALISTA TECNICO II</w:t>
            </w:r>
          </w:p>
        </w:tc>
        <w:tc>
          <w:tcPr>
            <w:tcW w:w="236" w:type="dxa"/>
            <w:tcBorders>
              <w:left w:val="single" w:sz="4" w:space="0" w:color="auto"/>
              <w:right w:val="single" w:sz="12" w:space="0" w:color="1F4E79" w:themeColor="accent1" w:themeShade="80"/>
            </w:tcBorders>
          </w:tcPr>
          <w:p w14:paraId="052BECA6" w14:textId="77777777" w:rsidR="00E91293" w:rsidRPr="000C6821" w:rsidRDefault="00E91293" w:rsidP="00E91293">
            <w:pPr>
              <w:rPr>
                <w:rFonts w:ascii="Arial" w:hAnsi="Arial" w:cs="Arial"/>
                <w:sz w:val="16"/>
                <w:szCs w:val="16"/>
                <w:lang w:val="es-BO"/>
              </w:rPr>
            </w:pPr>
          </w:p>
        </w:tc>
      </w:tr>
      <w:tr w:rsidR="007357E5" w:rsidRPr="000C6821" w14:paraId="5ED94860" w14:textId="77777777" w:rsidTr="007357E5">
        <w:trPr>
          <w:jc w:val="center"/>
        </w:trPr>
        <w:tc>
          <w:tcPr>
            <w:tcW w:w="1696"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92" w:type="dxa"/>
          </w:tcPr>
          <w:p w14:paraId="3841BBDB" w14:textId="77777777" w:rsidR="00E91293" w:rsidRPr="000C6821" w:rsidRDefault="00E91293" w:rsidP="00E91293">
            <w:pPr>
              <w:rPr>
                <w:rFonts w:ascii="Arial" w:hAnsi="Arial" w:cs="Arial"/>
                <w:sz w:val="2"/>
                <w:szCs w:val="2"/>
                <w:lang w:val="es-BO"/>
              </w:rPr>
            </w:pPr>
          </w:p>
        </w:tc>
        <w:tc>
          <w:tcPr>
            <w:tcW w:w="236" w:type="dxa"/>
          </w:tcPr>
          <w:p w14:paraId="4CD08694" w14:textId="77777777" w:rsidR="00E91293" w:rsidRPr="000C6821" w:rsidRDefault="00E91293" w:rsidP="00E91293">
            <w:pPr>
              <w:rPr>
                <w:rFonts w:ascii="Arial" w:hAnsi="Arial" w:cs="Arial"/>
                <w:sz w:val="2"/>
                <w:szCs w:val="2"/>
                <w:lang w:val="es-BO"/>
              </w:rPr>
            </w:pPr>
          </w:p>
        </w:tc>
        <w:tc>
          <w:tcPr>
            <w:tcW w:w="274" w:type="dxa"/>
            <w:gridSpan w:val="2"/>
          </w:tcPr>
          <w:p w14:paraId="76C7BEF8" w14:textId="77777777" w:rsidR="00E91293" w:rsidRPr="000C6821" w:rsidRDefault="00E91293" w:rsidP="00E91293">
            <w:pPr>
              <w:rPr>
                <w:rFonts w:ascii="Arial" w:hAnsi="Arial" w:cs="Arial"/>
                <w:sz w:val="2"/>
                <w:szCs w:val="2"/>
                <w:lang w:val="es-BO"/>
              </w:rPr>
            </w:pPr>
          </w:p>
        </w:tc>
        <w:tc>
          <w:tcPr>
            <w:tcW w:w="305" w:type="dxa"/>
          </w:tcPr>
          <w:p w14:paraId="67F61CD0"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305" w:type="dxa"/>
          </w:tcPr>
          <w:p w14:paraId="48EA9A6A"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305" w:type="dxa"/>
          </w:tcPr>
          <w:p w14:paraId="0F23A79D"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305"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236"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1"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36" w:type="dxa"/>
          </w:tcPr>
          <w:p w14:paraId="7AC89730" w14:textId="77777777" w:rsidR="00E91293" w:rsidRPr="000C6821" w:rsidRDefault="00E91293" w:rsidP="00E91293">
            <w:pPr>
              <w:rPr>
                <w:rFonts w:ascii="Arial" w:hAnsi="Arial" w:cs="Arial"/>
                <w:sz w:val="2"/>
                <w:szCs w:val="2"/>
                <w:lang w:val="es-BO"/>
              </w:rPr>
            </w:pPr>
          </w:p>
        </w:tc>
        <w:tc>
          <w:tcPr>
            <w:tcW w:w="269"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60"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55"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491"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7357E5">
        <w:trPr>
          <w:trHeight w:val="567"/>
          <w:jc w:val="center"/>
        </w:trPr>
        <w:tc>
          <w:tcPr>
            <w:tcW w:w="10141"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F502F4">
            <w:pPr>
              <w:pStyle w:val="Prrafodelista"/>
              <w:numPr>
                <w:ilvl w:val="0"/>
                <w:numId w:val="55"/>
              </w:numPr>
              <w:ind w:left="176" w:hanging="176"/>
              <w:contextualSpacing/>
              <w:jc w:val="both"/>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D849C3" w:rsidRPr="000C6821" w14:paraId="091F8E05" w14:textId="77777777" w:rsidTr="007357E5">
        <w:trPr>
          <w:jc w:val="center"/>
        </w:trPr>
        <w:tc>
          <w:tcPr>
            <w:tcW w:w="238"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37"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37"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37"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37"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58"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52"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92" w:type="dxa"/>
          </w:tcPr>
          <w:p w14:paraId="5377D7AB" w14:textId="77777777" w:rsidR="00E91293" w:rsidRPr="000C6821" w:rsidRDefault="00E91293" w:rsidP="00E91293">
            <w:pPr>
              <w:rPr>
                <w:rFonts w:ascii="Arial" w:hAnsi="Arial" w:cs="Arial"/>
                <w:sz w:val="2"/>
                <w:szCs w:val="2"/>
                <w:lang w:val="es-BO"/>
              </w:rPr>
            </w:pPr>
          </w:p>
        </w:tc>
        <w:tc>
          <w:tcPr>
            <w:tcW w:w="236" w:type="dxa"/>
          </w:tcPr>
          <w:p w14:paraId="3799AF7C" w14:textId="77777777" w:rsidR="00E91293" w:rsidRPr="000C6821" w:rsidRDefault="00E91293" w:rsidP="00E91293">
            <w:pPr>
              <w:rPr>
                <w:rFonts w:ascii="Arial" w:hAnsi="Arial" w:cs="Arial"/>
                <w:sz w:val="2"/>
                <w:szCs w:val="2"/>
                <w:lang w:val="es-BO"/>
              </w:rPr>
            </w:pPr>
          </w:p>
        </w:tc>
        <w:tc>
          <w:tcPr>
            <w:tcW w:w="274" w:type="dxa"/>
            <w:gridSpan w:val="2"/>
          </w:tcPr>
          <w:p w14:paraId="1DEE0543" w14:textId="77777777" w:rsidR="00E91293" w:rsidRPr="000C6821" w:rsidRDefault="00E91293" w:rsidP="00E91293">
            <w:pPr>
              <w:rPr>
                <w:rFonts w:ascii="Arial" w:hAnsi="Arial" w:cs="Arial"/>
                <w:sz w:val="2"/>
                <w:szCs w:val="2"/>
                <w:lang w:val="es-BO"/>
              </w:rPr>
            </w:pPr>
          </w:p>
        </w:tc>
        <w:tc>
          <w:tcPr>
            <w:tcW w:w="305" w:type="dxa"/>
          </w:tcPr>
          <w:p w14:paraId="4F4C8D51" w14:textId="77777777" w:rsidR="00E91293" w:rsidRPr="000C6821" w:rsidRDefault="00E91293" w:rsidP="00E91293">
            <w:pPr>
              <w:rPr>
                <w:rFonts w:ascii="Arial" w:hAnsi="Arial" w:cs="Arial"/>
                <w:sz w:val="2"/>
                <w:szCs w:val="2"/>
                <w:lang w:val="es-BO"/>
              </w:rPr>
            </w:pPr>
          </w:p>
        </w:tc>
        <w:tc>
          <w:tcPr>
            <w:tcW w:w="305" w:type="dxa"/>
          </w:tcPr>
          <w:p w14:paraId="46D63C2F" w14:textId="77777777" w:rsidR="00E91293" w:rsidRPr="000C6821" w:rsidRDefault="00E91293" w:rsidP="00E91293">
            <w:pPr>
              <w:rPr>
                <w:rFonts w:ascii="Arial" w:hAnsi="Arial" w:cs="Arial"/>
                <w:sz w:val="2"/>
                <w:szCs w:val="2"/>
                <w:lang w:val="es-BO"/>
              </w:rPr>
            </w:pPr>
          </w:p>
        </w:tc>
        <w:tc>
          <w:tcPr>
            <w:tcW w:w="305" w:type="dxa"/>
          </w:tcPr>
          <w:p w14:paraId="23CFB629" w14:textId="77777777" w:rsidR="00E91293" w:rsidRPr="000C6821" w:rsidRDefault="00E91293" w:rsidP="00E91293">
            <w:pPr>
              <w:rPr>
                <w:rFonts w:ascii="Arial" w:hAnsi="Arial" w:cs="Arial"/>
                <w:sz w:val="2"/>
                <w:szCs w:val="2"/>
                <w:lang w:val="es-BO"/>
              </w:rPr>
            </w:pPr>
          </w:p>
        </w:tc>
        <w:tc>
          <w:tcPr>
            <w:tcW w:w="305" w:type="dxa"/>
          </w:tcPr>
          <w:p w14:paraId="728C09A0" w14:textId="77777777" w:rsidR="00E91293" w:rsidRPr="000C6821" w:rsidRDefault="00E91293" w:rsidP="00E91293">
            <w:pPr>
              <w:rPr>
                <w:rFonts w:ascii="Arial" w:hAnsi="Arial" w:cs="Arial"/>
                <w:sz w:val="2"/>
                <w:szCs w:val="2"/>
                <w:lang w:val="es-BO"/>
              </w:rPr>
            </w:pPr>
          </w:p>
        </w:tc>
        <w:tc>
          <w:tcPr>
            <w:tcW w:w="272" w:type="dxa"/>
          </w:tcPr>
          <w:p w14:paraId="015A2AF3" w14:textId="77777777" w:rsidR="00E91293" w:rsidRPr="000C6821" w:rsidRDefault="00E91293" w:rsidP="00E91293">
            <w:pPr>
              <w:rPr>
                <w:rFonts w:ascii="Arial" w:hAnsi="Arial" w:cs="Arial"/>
                <w:sz w:val="2"/>
                <w:szCs w:val="2"/>
                <w:lang w:val="es-BO"/>
              </w:rPr>
            </w:pPr>
          </w:p>
        </w:tc>
        <w:tc>
          <w:tcPr>
            <w:tcW w:w="305" w:type="dxa"/>
          </w:tcPr>
          <w:p w14:paraId="7B2E6E70" w14:textId="77777777" w:rsidR="00E91293" w:rsidRPr="000C6821" w:rsidRDefault="00E91293" w:rsidP="00E91293">
            <w:pPr>
              <w:rPr>
                <w:rFonts w:ascii="Arial" w:hAnsi="Arial" w:cs="Arial"/>
                <w:sz w:val="2"/>
                <w:szCs w:val="2"/>
                <w:lang w:val="es-BO"/>
              </w:rPr>
            </w:pPr>
          </w:p>
        </w:tc>
        <w:tc>
          <w:tcPr>
            <w:tcW w:w="305" w:type="dxa"/>
          </w:tcPr>
          <w:p w14:paraId="3F4FA770" w14:textId="77777777" w:rsidR="00E91293" w:rsidRPr="000C6821" w:rsidRDefault="00E91293" w:rsidP="00E91293">
            <w:pPr>
              <w:rPr>
                <w:rFonts w:ascii="Arial" w:hAnsi="Arial" w:cs="Arial"/>
                <w:sz w:val="2"/>
                <w:szCs w:val="2"/>
                <w:lang w:val="es-BO"/>
              </w:rPr>
            </w:pPr>
          </w:p>
        </w:tc>
        <w:tc>
          <w:tcPr>
            <w:tcW w:w="271" w:type="dxa"/>
          </w:tcPr>
          <w:p w14:paraId="6DD75684" w14:textId="77777777" w:rsidR="00E91293" w:rsidRPr="000C6821" w:rsidRDefault="00E91293" w:rsidP="00E91293">
            <w:pPr>
              <w:rPr>
                <w:rFonts w:ascii="Arial" w:hAnsi="Arial" w:cs="Arial"/>
                <w:sz w:val="2"/>
                <w:szCs w:val="2"/>
                <w:lang w:val="es-BO"/>
              </w:rPr>
            </w:pPr>
          </w:p>
        </w:tc>
        <w:tc>
          <w:tcPr>
            <w:tcW w:w="305" w:type="dxa"/>
          </w:tcPr>
          <w:p w14:paraId="791EF631" w14:textId="77777777" w:rsidR="00E91293" w:rsidRPr="000C6821" w:rsidRDefault="00E91293" w:rsidP="00E91293">
            <w:pPr>
              <w:rPr>
                <w:rFonts w:ascii="Arial" w:hAnsi="Arial" w:cs="Arial"/>
                <w:sz w:val="2"/>
                <w:szCs w:val="2"/>
                <w:lang w:val="es-BO"/>
              </w:rPr>
            </w:pPr>
          </w:p>
        </w:tc>
        <w:tc>
          <w:tcPr>
            <w:tcW w:w="305" w:type="dxa"/>
          </w:tcPr>
          <w:p w14:paraId="33D7B9E7" w14:textId="77777777" w:rsidR="00E91293" w:rsidRPr="000C6821" w:rsidRDefault="00E91293" w:rsidP="00E91293">
            <w:pPr>
              <w:rPr>
                <w:rFonts w:ascii="Arial" w:hAnsi="Arial" w:cs="Arial"/>
                <w:sz w:val="2"/>
                <w:szCs w:val="2"/>
                <w:lang w:val="es-BO"/>
              </w:rPr>
            </w:pPr>
          </w:p>
        </w:tc>
        <w:tc>
          <w:tcPr>
            <w:tcW w:w="305" w:type="dxa"/>
          </w:tcPr>
          <w:p w14:paraId="76038F62" w14:textId="77777777" w:rsidR="00E91293" w:rsidRPr="000C6821" w:rsidRDefault="00E91293" w:rsidP="00E91293">
            <w:pPr>
              <w:rPr>
                <w:rFonts w:ascii="Arial" w:hAnsi="Arial" w:cs="Arial"/>
                <w:sz w:val="2"/>
                <w:szCs w:val="2"/>
                <w:lang w:val="es-BO"/>
              </w:rPr>
            </w:pPr>
          </w:p>
        </w:tc>
        <w:tc>
          <w:tcPr>
            <w:tcW w:w="305" w:type="dxa"/>
          </w:tcPr>
          <w:p w14:paraId="01A092D9" w14:textId="77777777" w:rsidR="00E91293" w:rsidRPr="000C6821" w:rsidRDefault="00E91293" w:rsidP="00E91293">
            <w:pPr>
              <w:rPr>
                <w:rFonts w:ascii="Arial" w:hAnsi="Arial" w:cs="Arial"/>
                <w:sz w:val="2"/>
                <w:szCs w:val="2"/>
                <w:lang w:val="es-BO"/>
              </w:rPr>
            </w:pPr>
          </w:p>
        </w:tc>
        <w:tc>
          <w:tcPr>
            <w:tcW w:w="305" w:type="dxa"/>
          </w:tcPr>
          <w:p w14:paraId="082E4635" w14:textId="77777777" w:rsidR="00E91293" w:rsidRPr="000C6821" w:rsidRDefault="00E91293" w:rsidP="00E91293">
            <w:pPr>
              <w:rPr>
                <w:rFonts w:ascii="Arial" w:hAnsi="Arial" w:cs="Arial"/>
                <w:sz w:val="2"/>
                <w:szCs w:val="2"/>
                <w:lang w:val="es-BO"/>
              </w:rPr>
            </w:pPr>
          </w:p>
        </w:tc>
        <w:tc>
          <w:tcPr>
            <w:tcW w:w="305" w:type="dxa"/>
          </w:tcPr>
          <w:p w14:paraId="72481BA5" w14:textId="77777777" w:rsidR="00E91293" w:rsidRPr="000C6821" w:rsidRDefault="00E91293" w:rsidP="00E91293">
            <w:pPr>
              <w:rPr>
                <w:rFonts w:ascii="Arial" w:hAnsi="Arial" w:cs="Arial"/>
                <w:sz w:val="2"/>
                <w:szCs w:val="2"/>
                <w:lang w:val="es-BO"/>
              </w:rPr>
            </w:pPr>
          </w:p>
        </w:tc>
        <w:tc>
          <w:tcPr>
            <w:tcW w:w="305" w:type="dxa"/>
          </w:tcPr>
          <w:p w14:paraId="53597DB7" w14:textId="77777777" w:rsidR="00E91293" w:rsidRPr="000C6821" w:rsidRDefault="00E91293" w:rsidP="00E91293">
            <w:pPr>
              <w:rPr>
                <w:rFonts w:ascii="Arial" w:hAnsi="Arial" w:cs="Arial"/>
                <w:sz w:val="2"/>
                <w:szCs w:val="2"/>
                <w:lang w:val="es-BO"/>
              </w:rPr>
            </w:pPr>
          </w:p>
        </w:tc>
        <w:tc>
          <w:tcPr>
            <w:tcW w:w="271" w:type="dxa"/>
          </w:tcPr>
          <w:p w14:paraId="2B38C5F3" w14:textId="77777777" w:rsidR="00E91293" w:rsidRPr="000C6821" w:rsidRDefault="00E91293" w:rsidP="00E91293">
            <w:pPr>
              <w:rPr>
                <w:rFonts w:ascii="Arial" w:hAnsi="Arial" w:cs="Arial"/>
                <w:sz w:val="2"/>
                <w:szCs w:val="2"/>
                <w:lang w:val="es-BO"/>
              </w:rPr>
            </w:pPr>
          </w:p>
        </w:tc>
        <w:tc>
          <w:tcPr>
            <w:tcW w:w="236" w:type="dxa"/>
          </w:tcPr>
          <w:p w14:paraId="3C0EC768" w14:textId="77777777" w:rsidR="00E91293" w:rsidRPr="000C6821" w:rsidRDefault="00E91293" w:rsidP="00E91293">
            <w:pPr>
              <w:rPr>
                <w:rFonts w:ascii="Arial" w:hAnsi="Arial" w:cs="Arial"/>
                <w:sz w:val="2"/>
                <w:szCs w:val="2"/>
                <w:lang w:val="es-BO"/>
              </w:rPr>
            </w:pPr>
          </w:p>
        </w:tc>
        <w:tc>
          <w:tcPr>
            <w:tcW w:w="271" w:type="dxa"/>
          </w:tcPr>
          <w:p w14:paraId="1E04A93D" w14:textId="77777777" w:rsidR="00E91293" w:rsidRPr="000C6821" w:rsidRDefault="00E91293" w:rsidP="00E91293">
            <w:pPr>
              <w:rPr>
                <w:rFonts w:ascii="Arial" w:hAnsi="Arial" w:cs="Arial"/>
                <w:sz w:val="2"/>
                <w:szCs w:val="2"/>
                <w:lang w:val="es-BO"/>
              </w:rPr>
            </w:pPr>
          </w:p>
        </w:tc>
        <w:tc>
          <w:tcPr>
            <w:tcW w:w="236" w:type="dxa"/>
          </w:tcPr>
          <w:p w14:paraId="33DD5570" w14:textId="77777777" w:rsidR="00E91293" w:rsidRPr="000C6821" w:rsidRDefault="00E91293" w:rsidP="00E91293">
            <w:pPr>
              <w:rPr>
                <w:rFonts w:ascii="Arial" w:hAnsi="Arial" w:cs="Arial"/>
                <w:sz w:val="2"/>
                <w:szCs w:val="2"/>
                <w:lang w:val="es-BO"/>
              </w:rPr>
            </w:pPr>
          </w:p>
        </w:tc>
        <w:tc>
          <w:tcPr>
            <w:tcW w:w="269" w:type="dxa"/>
          </w:tcPr>
          <w:p w14:paraId="4D238014" w14:textId="77777777" w:rsidR="00E91293" w:rsidRPr="000C6821" w:rsidRDefault="00E91293" w:rsidP="00E91293">
            <w:pPr>
              <w:rPr>
                <w:rFonts w:ascii="Arial" w:hAnsi="Arial" w:cs="Arial"/>
                <w:sz w:val="2"/>
                <w:szCs w:val="2"/>
                <w:lang w:val="es-BO"/>
              </w:rPr>
            </w:pPr>
          </w:p>
        </w:tc>
        <w:tc>
          <w:tcPr>
            <w:tcW w:w="260" w:type="dxa"/>
          </w:tcPr>
          <w:p w14:paraId="65F569A9" w14:textId="77777777" w:rsidR="00E91293" w:rsidRPr="000C6821" w:rsidRDefault="00E91293" w:rsidP="00E91293">
            <w:pPr>
              <w:rPr>
                <w:rFonts w:ascii="Arial" w:hAnsi="Arial" w:cs="Arial"/>
                <w:sz w:val="2"/>
                <w:szCs w:val="2"/>
                <w:lang w:val="es-BO"/>
              </w:rPr>
            </w:pPr>
          </w:p>
        </w:tc>
        <w:tc>
          <w:tcPr>
            <w:tcW w:w="255" w:type="dxa"/>
          </w:tcPr>
          <w:p w14:paraId="12E375E7" w14:textId="77777777" w:rsidR="00E91293" w:rsidRPr="000C6821" w:rsidRDefault="00E91293" w:rsidP="00E91293">
            <w:pPr>
              <w:rPr>
                <w:rFonts w:ascii="Arial" w:hAnsi="Arial" w:cs="Arial"/>
                <w:sz w:val="2"/>
                <w:szCs w:val="2"/>
                <w:lang w:val="es-BO"/>
              </w:rPr>
            </w:pPr>
          </w:p>
        </w:tc>
        <w:tc>
          <w:tcPr>
            <w:tcW w:w="255" w:type="dxa"/>
          </w:tcPr>
          <w:p w14:paraId="3B2EDBE9" w14:textId="77777777" w:rsidR="00E91293" w:rsidRPr="000C6821" w:rsidRDefault="00E91293" w:rsidP="00E91293">
            <w:pPr>
              <w:rPr>
                <w:rFonts w:ascii="Arial" w:hAnsi="Arial" w:cs="Arial"/>
                <w:sz w:val="2"/>
                <w:szCs w:val="2"/>
                <w:lang w:val="es-BO"/>
              </w:rPr>
            </w:pPr>
          </w:p>
        </w:tc>
        <w:tc>
          <w:tcPr>
            <w:tcW w:w="255" w:type="dxa"/>
          </w:tcPr>
          <w:p w14:paraId="0FB74DF1" w14:textId="77777777" w:rsidR="00E91293" w:rsidRPr="000C6821" w:rsidRDefault="00E91293" w:rsidP="00E91293">
            <w:pPr>
              <w:rPr>
                <w:rFonts w:ascii="Arial" w:hAnsi="Arial" w:cs="Arial"/>
                <w:sz w:val="2"/>
                <w:szCs w:val="2"/>
                <w:lang w:val="es-BO"/>
              </w:rPr>
            </w:pPr>
          </w:p>
        </w:tc>
        <w:tc>
          <w:tcPr>
            <w:tcW w:w="491" w:type="dxa"/>
          </w:tcPr>
          <w:p w14:paraId="0635D74B" w14:textId="77777777" w:rsidR="00E91293" w:rsidRPr="000C6821" w:rsidRDefault="00E91293" w:rsidP="00E91293">
            <w:pPr>
              <w:rPr>
                <w:rFonts w:ascii="Arial" w:hAnsi="Arial" w:cs="Arial"/>
                <w:sz w:val="2"/>
                <w:szCs w:val="2"/>
                <w:lang w:val="es-BO"/>
              </w:rPr>
            </w:pPr>
          </w:p>
        </w:tc>
        <w:tc>
          <w:tcPr>
            <w:tcW w:w="236"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D849C3" w:rsidRPr="000C6821" w14:paraId="0A8485F1" w14:textId="77777777" w:rsidTr="007357E5">
        <w:trPr>
          <w:jc w:val="center"/>
        </w:trPr>
        <w:tc>
          <w:tcPr>
            <w:tcW w:w="238"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458"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3FB63ED" w14:textId="77777777" w:rsidR="00E91293" w:rsidRPr="000C6821" w:rsidRDefault="00E91293" w:rsidP="00E91293">
            <w:pPr>
              <w:jc w:val="center"/>
              <w:rPr>
                <w:rFonts w:ascii="Arial" w:hAnsi="Arial" w:cs="Arial"/>
                <w:sz w:val="10"/>
                <w:szCs w:val="10"/>
                <w:lang w:val="es-BO"/>
              </w:rPr>
            </w:pPr>
          </w:p>
        </w:tc>
        <w:tc>
          <w:tcPr>
            <w:tcW w:w="1730"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7E08785E" w14:textId="77777777" w:rsidR="00E91293" w:rsidRPr="000C6821" w:rsidRDefault="00E91293" w:rsidP="00E91293">
            <w:pPr>
              <w:jc w:val="center"/>
              <w:rPr>
                <w:rFonts w:ascii="Arial" w:hAnsi="Arial" w:cs="Arial"/>
                <w:sz w:val="10"/>
                <w:szCs w:val="10"/>
                <w:lang w:val="es-BO"/>
              </w:rPr>
            </w:pPr>
          </w:p>
        </w:tc>
        <w:tc>
          <w:tcPr>
            <w:tcW w:w="3016"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33DB823E" w14:textId="77777777" w:rsidR="00E91293" w:rsidRPr="000C6821" w:rsidRDefault="00E91293" w:rsidP="00E91293">
            <w:pPr>
              <w:jc w:val="center"/>
              <w:rPr>
                <w:rFonts w:ascii="Arial" w:hAnsi="Arial" w:cs="Arial"/>
                <w:sz w:val="10"/>
                <w:szCs w:val="10"/>
                <w:lang w:val="es-BO"/>
              </w:rPr>
            </w:pPr>
          </w:p>
        </w:tc>
        <w:tc>
          <w:tcPr>
            <w:tcW w:w="2528"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D849C3" w:rsidRPr="000C6821" w14:paraId="1824E3BC" w14:textId="77777777" w:rsidTr="007357E5">
        <w:trPr>
          <w:jc w:val="center"/>
        </w:trPr>
        <w:tc>
          <w:tcPr>
            <w:tcW w:w="238" w:type="dxa"/>
            <w:tcBorders>
              <w:left w:val="single" w:sz="12" w:space="0" w:color="1F4E79" w:themeColor="accent1" w:themeShade="80"/>
              <w:right w:val="single" w:sz="4" w:space="0" w:color="auto"/>
            </w:tcBorders>
            <w:vAlign w:val="center"/>
          </w:tcPr>
          <w:p w14:paraId="191316F1" w14:textId="77777777" w:rsidR="00E232E5" w:rsidRPr="000C6821" w:rsidRDefault="00E232E5" w:rsidP="00E232E5">
            <w:pPr>
              <w:jc w:val="right"/>
              <w:rPr>
                <w:rFonts w:ascii="Arial" w:hAnsi="Arial" w:cs="Arial"/>
                <w:b/>
                <w:sz w:val="16"/>
                <w:szCs w:val="16"/>
                <w:lang w:val="es-BO"/>
              </w:rPr>
            </w:pPr>
          </w:p>
        </w:tc>
        <w:tc>
          <w:tcPr>
            <w:tcW w:w="1458" w:type="dxa"/>
            <w:gridSpan w:val="7"/>
            <w:tcBorders>
              <w:top w:val="single" w:sz="4" w:space="0" w:color="auto"/>
              <w:left w:val="single" w:sz="4" w:space="0" w:color="auto"/>
              <w:right w:val="single" w:sz="4" w:space="0" w:color="auto"/>
            </w:tcBorders>
            <w:shd w:val="clear" w:color="auto" w:fill="DEEAF6" w:themeFill="accent1" w:themeFillTint="33"/>
            <w:vAlign w:val="center"/>
          </w:tcPr>
          <w:p w14:paraId="0C63CB5C" w14:textId="270FB21E" w:rsidR="00E232E5" w:rsidRPr="000C6821" w:rsidRDefault="00E232E5" w:rsidP="00E232E5">
            <w:pPr>
              <w:jc w:val="center"/>
              <w:rPr>
                <w:rFonts w:ascii="Arial" w:hAnsi="Arial" w:cs="Arial"/>
                <w:b/>
                <w:sz w:val="16"/>
                <w:szCs w:val="16"/>
                <w:lang w:val="es-BO"/>
              </w:rPr>
            </w:pPr>
            <w:r w:rsidRPr="002D3901">
              <w:rPr>
                <w:rFonts w:ascii="Arial" w:hAnsi="Arial" w:cs="Arial"/>
                <w:sz w:val="16"/>
                <w:szCs w:val="16"/>
                <w:lang w:val="es-BO"/>
              </w:rPr>
              <w:t>AREVEY</w:t>
            </w:r>
          </w:p>
        </w:tc>
        <w:tc>
          <w:tcPr>
            <w:tcW w:w="392" w:type="dxa"/>
            <w:tcBorders>
              <w:left w:val="single" w:sz="4" w:space="0" w:color="auto"/>
              <w:right w:val="single" w:sz="4" w:space="0" w:color="auto"/>
            </w:tcBorders>
          </w:tcPr>
          <w:p w14:paraId="6B7D378D" w14:textId="77777777" w:rsidR="00E232E5" w:rsidRPr="000C6821" w:rsidRDefault="00E232E5" w:rsidP="00E232E5">
            <w:pPr>
              <w:rPr>
                <w:rFonts w:ascii="Arial" w:hAnsi="Arial" w:cs="Arial"/>
                <w:sz w:val="16"/>
                <w:szCs w:val="16"/>
                <w:lang w:val="es-BO"/>
              </w:rPr>
            </w:pPr>
          </w:p>
        </w:tc>
        <w:tc>
          <w:tcPr>
            <w:tcW w:w="1730" w:type="dxa"/>
            <w:gridSpan w:val="7"/>
            <w:tcBorders>
              <w:top w:val="single" w:sz="4" w:space="0" w:color="auto"/>
              <w:left w:val="single" w:sz="4" w:space="0" w:color="auto"/>
              <w:right w:val="single" w:sz="4" w:space="0" w:color="auto"/>
            </w:tcBorders>
            <w:shd w:val="clear" w:color="auto" w:fill="DEEAF6" w:themeFill="accent1" w:themeFillTint="33"/>
          </w:tcPr>
          <w:p w14:paraId="3DC8FFBA" w14:textId="127F6721"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MEJIA</w:t>
            </w:r>
          </w:p>
        </w:tc>
        <w:tc>
          <w:tcPr>
            <w:tcW w:w="272" w:type="dxa"/>
            <w:tcBorders>
              <w:left w:val="single" w:sz="4" w:space="0" w:color="auto"/>
              <w:right w:val="single" w:sz="4" w:space="0" w:color="auto"/>
            </w:tcBorders>
          </w:tcPr>
          <w:p w14:paraId="630764CD" w14:textId="77777777" w:rsidR="00E232E5" w:rsidRPr="000C6821" w:rsidRDefault="00E232E5" w:rsidP="00E232E5">
            <w:pPr>
              <w:rPr>
                <w:rFonts w:ascii="Arial" w:hAnsi="Arial" w:cs="Arial"/>
                <w:sz w:val="16"/>
                <w:szCs w:val="16"/>
                <w:lang w:val="es-BO"/>
              </w:rPr>
            </w:pPr>
          </w:p>
        </w:tc>
        <w:tc>
          <w:tcPr>
            <w:tcW w:w="3016" w:type="dxa"/>
            <w:gridSpan w:val="10"/>
            <w:tcBorders>
              <w:top w:val="single" w:sz="4" w:space="0" w:color="auto"/>
              <w:left w:val="single" w:sz="4" w:space="0" w:color="auto"/>
              <w:right w:val="single" w:sz="4" w:space="0" w:color="auto"/>
            </w:tcBorders>
            <w:shd w:val="clear" w:color="auto" w:fill="DEEAF6" w:themeFill="accent1" w:themeFillTint="33"/>
          </w:tcPr>
          <w:p w14:paraId="2DB2EB55" w14:textId="7EC7A380"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MAURICIO IVAN</w:t>
            </w:r>
          </w:p>
        </w:tc>
        <w:tc>
          <w:tcPr>
            <w:tcW w:w="271" w:type="dxa"/>
            <w:tcBorders>
              <w:left w:val="single" w:sz="4" w:space="0" w:color="auto"/>
              <w:right w:val="single" w:sz="4" w:space="0" w:color="auto"/>
            </w:tcBorders>
          </w:tcPr>
          <w:p w14:paraId="43FAF412" w14:textId="77777777" w:rsidR="00E232E5" w:rsidRPr="000C6821" w:rsidRDefault="00E232E5" w:rsidP="00E232E5">
            <w:pPr>
              <w:rPr>
                <w:rFonts w:ascii="Arial" w:hAnsi="Arial" w:cs="Arial"/>
                <w:sz w:val="16"/>
                <w:szCs w:val="16"/>
                <w:lang w:val="es-BO"/>
              </w:rPr>
            </w:pPr>
          </w:p>
        </w:tc>
        <w:tc>
          <w:tcPr>
            <w:tcW w:w="2528" w:type="dxa"/>
            <w:gridSpan w:val="9"/>
            <w:tcBorders>
              <w:top w:val="single" w:sz="4" w:space="0" w:color="auto"/>
              <w:left w:val="single" w:sz="4" w:space="0" w:color="auto"/>
              <w:right w:val="single" w:sz="4" w:space="0" w:color="auto"/>
            </w:tcBorders>
            <w:shd w:val="clear" w:color="auto" w:fill="DEEAF6" w:themeFill="accent1" w:themeFillTint="33"/>
          </w:tcPr>
          <w:p w14:paraId="0D72285D" w14:textId="470A846A" w:rsidR="00E232E5" w:rsidRPr="000C6821" w:rsidRDefault="00E232E5" w:rsidP="00E232E5">
            <w:pPr>
              <w:jc w:val="center"/>
              <w:rPr>
                <w:rFonts w:ascii="Arial" w:hAnsi="Arial" w:cs="Arial"/>
                <w:sz w:val="16"/>
                <w:szCs w:val="16"/>
                <w:lang w:val="es-BO"/>
              </w:rPr>
            </w:pPr>
            <w:r>
              <w:rPr>
                <w:rFonts w:ascii="Arial" w:hAnsi="Arial" w:cs="Arial"/>
                <w:sz w:val="16"/>
                <w:szCs w:val="16"/>
                <w:lang w:val="es-BO"/>
              </w:rPr>
              <w:t>VICEPRESIDENTE</w:t>
            </w:r>
          </w:p>
        </w:tc>
        <w:tc>
          <w:tcPr>
            <w:tcW w:w="236" w:type="dxa"/>
            <w:tcBorders>
              <w:left w:val="single" w:sz="4" w:space="0" w:color="auto"/>
              <w:right w:val="single" w:sz="12" w:space="0" w:color="1F4E79" w:themeColor="accent1" w:themeShade="80"/>
            </w:tcBorders>
          </w:tcPr>
          <w:p w14:paraId="6F8338BF" w14:textId="77777777" w:rsidR="00E232E5" w:rsidRPr="000C6821" w:rsidRDefault="00E232E5" w:rsidP="00E232E5">
            <w:pPr>
              <w:rPr>
                <w:rFonts w:ascii="Arial" w:hAnsi="Arial" w:cs="Arial"/>
                <w:sz w:val="16"/>
                <w:szCs w:val="16"/>
                <w:lang w:val="es-BO"/>
              </w:rPr>
            </w:pPr>
          </w:p>
        </w:tc>
      </w:tr>
      <w:tr w:rsidR="00D849C3" w:rsidRPr="000C6821" w14:paraId="0109A319" w14:textId="77777777" w:rsidTr="007357E5">
        <w:trPr>
          <w:jc w:val="center"/>
        </w:trPr>
        <w:tc>
          <w:tcPr>
            <w:tcW w:w="238"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458"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856D799" w14:textId="77777777" w:rsidR="00E91293" w:rsidRPr="000C6821" w:rsidRDefault="00E91293" w:rsidP="00E91293">
            <w:pPr>
              <w:jc w:val="center"/>
              <w:rPr>
                <w:rFonts w:ascii="Arial" w:hAnsi="Arial" w:cs="Arial"/>
                <w:sz w:val="10"/>
                <w:szCs w:val="10"/>
                <w:lang w:val="es-BO"/>
              </w:rPr>
            </w:pPr>
          </w:p>
        </w:tc>
        <w:tc>
          <w:tcPr>
            <w:tcW w:w="1730"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18707C55" w14:textId="77777777" w:rsidR="00E91293" w:rsidRPr="000C6821" w:rsidRDefault="00E91293" w:rsidP="00E91293">
            <w:pPr>
              <w:jc w:val="center"/>
              <w:rPr>
                <w:rFonts w:ascii="Arial" w:hAnsi="Arial" w:cs="Arial"/>
                <w:sz w:val="10"/>
                <w:szCs w:val="10"/>
                <w:lang w:val="es-BO"/>
              </w:rPr>
            </w:pPr>
          </w:p>
        </w:tc>
        <w:tc>
          <w:tcPr>
            <w:tcW w:w="3016"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7ACF957A" w14:textId="77777777" w:rsidR="00E91293" w:rsidRPr="000C6821" w:rsidRDefault="00E91293" w:rsidP="00E91293">
            <w:pPr>
              <w:jc w:val="center"/>
              <w:rPr>
                <w:rFonts w:ascii="Arial" w:hAnsi="Arial" w:cs="Arial"/>
                <w:sz w:val="10"/>
                <w:szCs w:val="10"/>
                <w:lang w:val="es-BO"/>
              </w:rPr>
            </w:pPr>
          </w:p>
        </w:tc>
        <w:tc>
          <w:tcPr>
            <w:tcW w:w="2528"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D849C3" w:rsidRPr="000C6821" w14:paraId="2A025F2E" w14:textId="77777777" w:rsidTr="007357E5">
        <w:trPr>
          <w:jc w:val="center"/>
        </w:trPr>
        <w:tc>
          <w:tcPr>
            <w:tcW w:w="238" w:type="dxa"/>
            <w:tcBorders>
              <w:left w:val="single" w:sz="12" w:space="0" w:color="1F4E79" w:themeColor="accent1" w:themeShade="80"/>
              <w:right w:val="single" w:sz="4" w:space="0" w:color="auto"/>
            </w:tcBorders>
            <w:vAlign w:val="center"/>
          </w:tcPr>
          <w:p w14:paraId="69C2A642" w14:textId="77777777" w:rsidR="00E232E5" w:rsidRPr="000C6821" w:rsidRDefault="00E232E5" w:rsidP="00E232E5">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09F8B68C" w:rsidR="00E232E5" w:rsidRPr="000C6821" w:rsidRDefault="00E232E5" w:rsidP="00E232E5">
            <w:pPr>
              <w:jc w:val="center"/>
              <w:rPr>
                <w:rFonts w:ascii="Arial" w:hAnsi="Arial" w:cs="Arial"/>
                <w:b/>
                <w:sz w:val="16"/>
                <w:szCs w:val="16"/>
                <w:lang w:val="es-BO"/>
              </w:rPr>
            </w:pPr>
            <w:r w:rsidRPr="004307D7">
              <w:rPr>
                <w:rFonts w:ascii="Arial" w:hAnsi="Arial" w:cs="Arial"/>
                <w:sz w:val="16"/>
                <w:szCs w:val="16"/>
                <w:lang w:val="es-BO"/>
              </w:rPr>
              <w:t>UDAETA</w:t>
            </w:r>
          </w:p>
        </w:tc>
        <w:tc>
          <w:tcPr>
            <w:tcW w:w="392" w:type="dxa"/>
            <w:tcBorders>
              <w:left w:val="single" w:sz="4" w:space="0" w:color="auto"/>
              <w:right w:val="single" w:sz="4" w:space="0" w:color="auto"/>
            </w:tcBorders>
            <w:vAlign w:val="center"/>
          </w:tcPr>
          <w:p w14:paraId="6F71196C" w14:textId="77777777" w:rsidR="00E232E5" w:rsidRPr="000C6821" w:rsidRDefault="00E232E5" w:rsidP="00E232E5">
            <w:pP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257FE104"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ORELLANA</w:t>
            </w:r>
          </w:p>
        </w:tc>
        <w:tc>
          <w:tcPr>
            <w:tcW w:w="272" w:type="dxa"/>
            <w:tcBorders>
              <w:left w:val="single" w:sz="4" w:space="0" w:color="auto"/>
              <w:right w:val="single" w:sz="4" w:space="0" w:color="auto"/>
            </w:tcBorders>
            <w:vAlign w:val="center"/>
          </w:tcPr>
          <w:p w14:paraId="704F4A4B" w14:textId="77777777" w:rsidR="00E232E5" w:rsidRPr="000C6821" w:rsidRDefault="00E232E5" w:rsidP="00E232E5">
            <w:pP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35E82D39"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EDDSON MIRKO</w:t>
            </w:r>
          </w:p>
        </w:tc>
        <w:tc>
          <w:tcPr>
            <w:tcW w:w="271" w:type="dxa"/>
            <w:tcBorders>
              <w:left w:val="single" w:sz="4" w:space="0" w:color="auto"/>
              <w:right w:val="single" w:sz="4" w:space="0" w:color="auto"/>
            </w:tcBorders>
            <w:vAlign w:val="center"/>
          </w:tcPr>
          <w:p w14:paraId="78538250" w14:textId="77777777" w:rsidR="00E232E5" w:rsidRPr="000C6821" w:rsidRDefault="00E232E5" w:rsidP="00E232E5">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1BA439" w:rsidR="00E232E5" w:rsidRPr="000C6821" w:rsidRDefault="00E232E5" w:rsidP="00E232E5">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36" w:type="dxa"/>
            <w:tcBorders>
              <w:left w:val="single" w:sz="4" w:space="0" w:color="auto"/>
              <w:right w:val="single" w:sz="12" w:space="0" w:color="1F4E79" w:themeColor="accent1" w:themeShade="80"/>
            </w:tcBorders>
          </w:tcPr>
          <w:p w14:paraId="47A89900" w14:textId="77777777" w:rsidR="00E232E5" w:rsidRPr="000C6821" w:rsidRDefault="00E232E5" w:rsidP="00E232E5">
            <w:pPr>
              <w:rPr>
                <w:rFonts w:ascii="Arial" w:hAnsi="Arial" w:cs="Arial"/>
                <w:sz w:val="16"/>
                <w:szCs w:val="16"/>
                <w:lang w:val="es-BO"/>
              </w:rPr>
            </w:pPr>
          </w:p>
        </w:tc>
      </w:tr>
      <w:tr w:rsidR="007357E5" w:rsidRPr="000C6821" w14:paraId="1207B70D" w14:textId="77777777" w:rsidTr="007357E5">
        <w:trPr>
          <w:jc w:val="center"/>
        </w:trPr>
        <w:tc>
          <w:tcPr>
            <w:tcW w:w="238" w:type="dxa"/>
            <w:tcBorders>
              <w:left w:val="single" w:sz="12" w:space="0" w:color="1F4E79" w:themeColor="accent1" w:themeShade="80"/>
            </w:tcBorders>
            <w:vAlign w:val="center"/>
          </w:tcPr>
          <w:p w14:paraId="3B5A005E" w14:textId="77777777" w:rsidR="003334EF" w:rsidRPr="000C6821" w:rsidRDefault="003334EF" w:rsidP="003334EF">
            <w:pPr>
              <w:jc w:val="right"/>
              <w:rPr>
                <w:rFonts w:ascii="Arial" w:hAnsi="Arial" w:cs="Arial"/>
                <w:b/>
                <w:sz w:val="16"/>
                <w:szCs w:val="16"/>
                <w:lang w:val="es-BO"/>
              </w:rPr>
            </w:pPr>
          </w:p>
        </w:tc>
        <w:tc>
          <w:tcPr>
            <w:tcW w:w="1458" w:type="dxa"/>
            <w:gridSpan w:val="7"/>
            <w:tcBorders>
              <w:bottom w:val="single" w:sz="4" w:space="0" w:color="auto"/>
            </w:tcBorders>
            <w:vAlign w:val="center"/>
          </w:tcPr>
          <w:p w14:paraId="06CCF623" w14:textId="4B399568" w:rsidR="003334EF" w:rsidRPr="002D3901" w:rsidRDefault="003334EF" w:rsidP="003334EF">
            <w:pPr>
              <w:jc w:val="center"/>
              <w:rPr>
                <w:rFonts w:ascii="Arial" w:hAnsi="Arial" w:cs="Arial"/>
                <w:sz w:val="16"/>
                <w:szCs w:val="16"/>
                <w:lang w:val="es-BO"/>
              </w:rPr>
            </w:pPr>
            <w:r w:rsidRPr="000C6821">
              <w:rPr>
                <w:i/>
                <w:sz w:val="10"/>
                <w:szCs w:val="10"/>
                <w:lang w:val="es-BO"/>
              </w:rPr>
              <w:t>Apellido Paterno</w:t>
            </w:r>
          </w:p>
        </w:tc>
        <w:tc>
          <w:tcPr>
            <w:tcW w:w="392" w:type="dxa"/>
          </w:tcPr>
          <w:p w14:paraId="000B43FB" w14:textId="77777777" w:rsidR="003334EF" w:rsidRPr="000C6821" w:rsidRDefault="003334EF" w:rsidP="003334EF">
            <w:pPr>
              <w:rPr>
                <w:rFonts w:ascii="Arial" w:hAnsi="Arial" w:cs="Arial"/>
                <w:sz w:val="16"/>
                <w:szCs w:val="16"/>
                <w:lang w:val="es-BO"/>
              </w:rPr>
            </w:pPr>
          </w:p>
        </w:tc>
        <w:tc>
          <w:tcPr>
            <w:tcW w:w="1730" w:type="dxa"/>
            <w:gridSpan w:val="7"/>
            <w:tcBorders>
              <w:bottom w:val="single" w:sz="4" w:space="0" w:color="auto"/>
            </w:tcBorders>
          </w:tcPr>
          <w:p w14:paraId="4B3BAE8D" w14:textId="7B25847B" w:rsidR="003334EF" w:rsidRDefault="003334EF" w:rsidP="003334EF">
            <w:pPr>
              <w:jc w:val="center"/>
              <w:rPr>
                <w:rFonts w:ascii="Arial" w:hAnsi="Arial" w:cs="Arial"/>
                <w:sz w:val="16"/>
                <w:szCs w:val="16"/>
                <w:lang w:val="es-BO"/>
              </w:rPr>
            </w:pPr>
            <w:r w:rsidRPr="000C6821">
              <w:rPr>
                <w:i/>
                <w:sz w:val="10"/>
                <w:szCs w:val="10"/>
                <w:lang w:val="es-BO"/>
              </w:rPr>
              <w:t>Apellido Materno</w:t>
            </w:r>
          </w:p>
        </w:tc>
        <w:tc>
          <w:tcPr>
            <w:tcW w:w="272" w:type="dxa"/>
          </w:tcPr>
          <w:p w14:paraId="4BA4442B" w14:textId="77777777" w:rsidR="003334EF" w:rsidRPr="000C6821" w:rsidRDefault="003334EF" w:rsidP="003334EF">
            <w:pPr>
              <w:rPr>
                <w:rFonts w:ascii="Arial" w:hAnsi="Arial" w:cs="Arial"/>
                <w:sz w:val="16"/>
                <w:szCs w:val="16"/>
                <w:lang w:val="es-BO"/>
              </w:rPr>
            </w:pPr>
          </w:p>
        </w:tc>
        <w:tc>
          <w:tcPr>
            <w:tcW w:w="3016" w:type="dxa"/>
            <w:gridSpan w:val="10"/>
            <w:tcBorders>
              <w:bottom w:val="single" w:sz="4" w:space="0" w:color="auto"/>
            </w:tcBorders>
          </w:tcPr>
          <w:p w14:paraId="77D81124" w14:textId="69584A62" w:rsidR="003334EF" w:rsidRDefault="003334EF" w:rsidP="003334EF">
            <w:pPr>
              <w:jc w:val="center"/>
              <w:rPr>
                <w:rFonts w:ascii="Arial" w:hAnsi="Arial" w:cs="Arial"/>
                <w:sz w:val="16"/>
                <w:szCs w:val="16"/>
                <w:lang w:val="es-BO"/>
              </w:rPr>
            </w:pPr>
            <w:r w:rsidRPr="000C6821">
              <w:rPr>
                <w:i/>
                <w:sz w:val="10"/>
                <w:szCs w:val="10"/>
                <w:lang w:val="es-BO"/>
              </w:rPr>
              <w:t>Nombre(s)</w:t>
            </w:r>
          </w:p>
        </w:tc>
        <w:tc>
          <w:tcPr>
            <w:tcW w:w="271" w:type="dxa"/>
          </w:tcPr>
          <w:p w14:paraId="37168505" w14:textId="77777777" w:rsidR="003334EF" w:rsidRPr="000C6821" w:rsidRDefault="003334EF" w:rsidP="003334EF">
            <w:pPr>
              <w:rPr>
                <w:rFonts w:ascii="Arial" w:hAnsi="Arial" w:cs="Arial"/>
                <w:sz w:val="16"/>
                <w:szCs w:val="16"/>
                <w:lang w:val="es-BO"/>
              </w:rPr>
            </w:pPr>
          </w:p>
        </w:tc>
        <w:tc>
          <w:tcPr>
            <w:tcW w:w="2528" w:type="dxa"/>
            <w:gridSpan w:val="9"/>
            <w:tcBorders>
              <w:bottom w:val="single" w:sz="4" w:space="0" w:color="auto"/>
            </w:tcBorders>
          </w:tcPr>
          <w:p w14:paraId="75F9DCDE" w14:textId="7B2A7A6C" w:rsidR="003334EF" w:rsidRDefault="003334EF" w:rsidP="003334EF">
            <w:pPr>
              <w:jc w:val="center"/>
              <w:rPr>
                <w:rFonts w:ascii="Arial" w:hAnsi="Arial" w:cs="Arial"/>
                <w:sz w:val="16"/>
                <w:szCs w:val="16"/>
                <w:lang w:val="es-BO"/>
              </w:rPr>
            </w:pPr>
            <w:r w:rsidRPr="000C6821">
              <w:rPr>
                <w:i/>
                <w:sz w:val="10"/>
                <w:szCs w:val="10"/>
                <w:lang w:val="es-BO"/>
              </w:rPr>
              <w:t>Cargo</w:t>
            </w:r>
          </w:p>
        </w:tc>
        <w:tc>
          <w:tcPr>
            <w:tcW w:w="236" w:type="dxa"/>
            <w:tcBorders>
              <w:left w:val="nil"/>
              <w:right w:val="single" w:sz="12" w:space="0" w:color="1F4E79" w:themeColor="accent1" w:themeShade="80"/>
            </w:tcBorders>
          </w:tcPr>
          <w:p w14:paraId="0D9B1881" w14:textId="77777777" w:rsidR="003334EF" w:rsidRPr="000C6821" w:rsidRDefault="003334EF" w:rsidP="003334EF">
            <w:pPr>
              <w:rPr>
                <w:rFonts w:ascii="Arial" w:hAnsi="Arial" w:cs="Arial"/>
                <w:sz w:val="16"/>
                <w:szCs w:val="16"/>
                <w:lang w:val="es-BO"/>
              </w:rPr>
            </w:pPr>
          </w:p>
        </w:tc>
      </w:tr>
      <w:tr w:rsidR="00D849C3" w:rsidRPr="000C6821" w14:paraId="7F1A0E73" w14:textId="77777777" w:rsidTr="007357E5">
        <w:trPr>
          <w:jc w:val="center"/>
        </w:trPr>
        <w:tc>
          <w:tcPr>
            <w:tcW w:w="238" w:type="dxa"/>
            <w:tcBorders>
              <w:left w:val="single" w:sz="12" w:space="0" w:color="1F4E79" w:themeColor="accent1" w:themeShade="80"/>
              <w:right w:val="single" w:sz="4" w:space="0" w:color="auto"/>
            </w:tcBorders>
            <w:vAlign w:val="center"/>
          </w:tcPr>
          <w:p w14:paraId="4D062B50" w14:textId="77777777" w:rsidR="003334EF" w:rsidRPr="000C6821" w:rsidRDefault="003334EF" w:rsidP="00E91293">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881BF" w14:textId="060D579A" w:rsidR="003334EF" w:rsidRPr="002D3901" w:rsidRDefault="00E232E5" w:rsidP="00E232E5">
            <w:pPr>
              <w:jc w:val="center"/>
              <w:rPr>
                <w:rFonts w:ascii="Arial" w:hAnsi="Arial" w:cs="Arial"/>
                <w:sz w:val="16"/>
                <w:szCs w:val="16"/>
                <w:lang w:val="es-BO"/>
              </w:rPr>
            </w:pPr>
            <w:r w:rsidRPr="00E232E5">
              <w:rPr>
                <w:rFonts w:ascii="Arial" w:hAnsi="Arial" w:cs="Arial"/>
                <w:sz w:val="16"/>
                <w:szCs w:val="16"/>
                <w:lang w:val="es-BO"/>
              </w:rPr>
              <w:t>SIÑANI</w:t>
            </w:r>
          </w:p>
        </w:tc>
        <w:tc>
          <w:tcPr>
            <w:tcW w:w="392" w:type="dxa"/>
            <w:tcBorders>
              <w:left w:val="single" w:sz="4" w:space="0" w:color="auto"/>
              <w:right w:val="single" w:sz="4" w:space="0" w:color="auto"/>
            </w:tcBorders>
            <w:vAlign w:val="center"/>
          </w:tcPr>
          <w:p w14:paraId="41561C28" w14:textId="77777777" w:rsidR="003334EF" w:rsidRPr="000C6821" w:rsidRDefault="003334EF" w:rsidP="00E232E5">
            <w:pPr>
              <w:jc w:val="cente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304F9" w14:textId="09D16B3B" w:rsidR="003334EF" w:rsidRDefault="00E232E5" w:rsidP="00E232E5">
            <w:pPr>
              <w:jc w:val="center"/>
              <w:rPr>
                <w:rFonts w:ascii="Arial" w:hAnsi="Arial" w:cs="Arial"/>
                <w:sz w:val="16"/>
                <w:szCs w:val="16"/>
                <w:lang w:val="es-BO"/>
              </w:rPr>
            </w:pPr>
            <w:r w:rsidRPr="00E232E5">
              <w:rPr>
                <w:rFonts w:ascii="Arial" w:hAnsi="Arial" w:cs="Arial"/>
                <w:sz w:val="16"/>
                <w:szCs w:val="16"/>
                <w:lang w:val="es-BO"/>
              </w:rPr>
              <w:t>CHAMBI</w:t>
            </w:r>
          </w:p>
        </w:tc>
        <w:tc>
          <w:tcPr>
            <w:tcW w:w="272" w:type="dxa"/>
            <w:tcBorders>
              <w:left w:val="single" w:sz="4" w:space="0" w:color="auto"/>
              <w:right w:val="single" w:sz="4" w:space="0" w:color="auto"/>
            </w:tcBorders>
            <w:vAlign w:val="center"/>
          </w:tcPr>
          <w:p w14:paraId="00628C9E" w14:textId="77777777" w:rsidR="003334EF" w:rsidRPr="000C6821" w:rsidRDefault="003334EF" w:rsidP="00E232E5">
            <w:pPr>
              <w:jc w:val="cente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B939CD" w14:textId="08A13BD8" w:rsidR="003334EF" w:rsidRDefault="00E232E5" w:rsidP="00E232E5">
            <w:pPr>
              <w:jc w:val="center"/>
              <w:rPr>
                <w:rFonts w:ascii="Arial" w:hAnsi="Arial" w:cs="Arial"/>
                <w:sz w:val="16"/>
                <w:szCs w:val="16"/>
                <w:lang w:val="es-BO"/>
              </w:rPr>
            </w:pPr>
            <w:r w:rsidRPr="00E232E5">
              <w:rPr>
                <w:rFonts w:ascii="Arial" w:hAnsi="Arial" w:cs="Arial"/>
                <w:sz w:val="16"/>
                <w:szCs w:val="16"/>
                <w:lang w:val="es-BO"/>
              </w:rPr>
              <w:t>LUIS GONZALO</w:t>
            </w:r>
          </w:p>
        </w:tc>
        <w:tc>
          <w:tcPr>
            <w:tcW w:w="271" w:type="dxa"/>
            <w:tcBorders>
              <w:left w:val="single" w:sz="4" w:space="0" w:color="auto"/>
              <w:right w:val="single" w:sz="4" w:space="0" w:color="auto"/>
            </w:tcBorders>
          </w:tcPr>
          <w:p w14:paraId="5FEB5459" w14:textId="77777777" w:rsidR="003334EF" w:rsidRPr="000C6821" w:rsidRDefault="003334EF" w:rsidP="00E91293">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0FD19E" w14:textId="078DFBF2" w:rsidR="003334EF" w:rsidRDefault="00E232E5" w:rsidP="002D3901">
            <w:pPr>
              <w:jc w:val="center"/>
              <w:rPr>
                <w:rFonts w:ascii="Arial" w:hAnsi="Arial" w:cs="Arial"/>
                <w:sz w:val="16"/>
                <w:szCs w:val="16"/>
                <w:lang w:val="es-BO"/>
              </w:rPr>
            </w:pPr>
            <w:r w:rsidRPr="00E232E5">
              <w:rPr>
                <w:rFonts w:ascii="Arial" w:hAnsi="Arial" w:cs="Arial"/>
                <w:sz w:val="16"/>
                <w:szCs w:val="16"/>
                <w:lang w:val="es-BO"/>
              </w:rPr>
              <w:t>GERENTE DE PROY. Y MERCADOS DE EXPORTACION</w:t>
            </w:r>
          </w:p>
        </w:tc>
        <w:tc>
          <w:tcPr>
            <w:tcW w:w="236" w:type="dxa"/>
            <w:tcBorders>
              <w:left w:val="single" w:sz="4" w:space="0" w:color="auto"/>
              <w:right w:val="single" w:sz="12" w:space="0" w:color="1F4E79" w:themeColor="accent1" w:themeShade="80"/>
            </w:tcBorders>
          </w:tcPr>
          <w:p w14:paraId="13E97AD6" w14:textId="77777777" w:rsidR="003334EF" w:rsidRPr="000C6821" w:rsidRDefault="003334EF" w:rsidP="00E91293">
            <w:pPr>
              <w:rPr>
                <w:rFonts w:ascii="Arial" w:hAnsi="Arial" w:cs="Arial"/>
                <w:sz w:val="16"/>
                <w:szCs w:val="16"/>
                <w:lang w:val="es-BO"/>
              </w:rPr>
            </w:pPr>
          </w:p>
        </w:tc>
      </w:tr>
      <w:tr w:rsidR="00D849C3" w:rsidRPr="000C6821" w14:paraId="6EEB9AA0" w14:textId="77777777" w:rsidTr="007357E5">
        <w:trPr>
          <w:jc w:val="center"/>
        </w:trPr>
        <w:tc>
          <w:tcPr>
            <w:tcW w:w="238"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458"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2" w:type="dxa"/>
          </w:tcPr>
          <w:p w14:paraId="4CB8E36C" w14:textId="77777777" w:rsidR="00E91293" w:rsidRPr="000C6821" w:rsidRDefault="00E91293" w:rsidP="00E91293">
            <w:pPr>
              <w:jc w:val="center"/>
              <w:rPr>
                <w:rFonts w:ascii="Arial" w:hAnsi="Arial" w:cs="Arial"/>
                <w:sz w:val="10"/>
                <w:szCs w:val="10"/>
                <w:lang w:val="es-BO"/>
              </w:rPr>
            </w:pPr>
          </w:p>
        </w:tc>
        <w:tc>
          <w:tcPr>
            <w:tcW w:w="1730"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2" w:type="dxa"/>
          </w:tcPr>
          <w:p w14:paraId="5CAAB679" w14:textId="77777777" w:rsidR="00E91293" w:rsidRPr="000C6821" w:rsidRDefault="00E91293" w:rsidP="00E91293">
            <w:pPr>
              <w:jc w:val="center"/>
              <w:rPr>
                <w:rFonts w:ascii="Arial" w:hAnsi="Arial" w:cs="Arial"/>
                <w:sz w:val="10"/>
                <w:szCs w:val="10"/>
                <w:lang w:val="es-BO"/>
              </w:rPr>
            </w:pPr>
          </w:p>
        </w:tc>
        <w:tc>
          <w:tcPr>
            <w:tcW w:w="3016"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1" w:type="dxa"/>
          </w:tcPr>
          <w:p w14:paraId="225D810F" w14:textId="77777777" w:rsidR="00E91293" w:rsidRPr="000C6821" w:rsidRDefault="00E91293" w:rsidP="00E91293">
            <w:pPr>
              <w:jc w:val="center"/>
              <w:rPr>
                <w:rFonts w:ascii="Arial" w:hAnsi="Arial" w:cs="Arial"/>
                <w:sz w:val="10"/>
                <w:szCs w:val="10"/>
                <w:lang w:val="es-BO"/>
              </w:rPr>
            </w:pPr>
          </w:p>
        </w:tc>
        <w:tc>
          <w:tcPr>
            <w:tcW w:w="2528"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36"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D849C3" w:rsidRPr="000C6821" w14:paraId="29DC2633" w14:textId="77777777" w:rsidTr="007357E5">
        <w:trPr>
          <w:jc w:val="center"/>
        </w:trPr>
        <w:tc>
          <w:tcPr>
            <w:tcW w:w="238" w:type="dxa"/>
            <w:tcBorders>
              <w:left w:val="single" w:sz="12" w:space="0" w:color="1F4E79" w:themeColor="accent1" w:themeShade="80"/>
              <w:right w:val="single" w:sz="4" w:space="0" w:color="auto"/>
            </w:tcBorders>
            <w:vAlign w:val="center"/>
          </w:tcPr>
          <w:p w14:paraId="5F97ECED" w14:textId="77777777" w:rsidR="00E91293" w:rsidRPr="000C6821" w:rsidRDefault="00E91293" w:rsidP="00E91293">
            <w:pPr>
              <w:jc w:val="right"/>
              <w:rPr>
                <w:rFonts w:ascii="Arial" w:hAnsi="Arial" w:cs="Arial"/>
                <w:b/>
                <w:sz w:val="16"/>
                <w:szCs w:val="16"/>
                <w:lang w:val="es-BO"/>
              </w:rPr>
            </w:pPr>
          </w:p>
        </w:tc>
        <w:tc>
          <w:tcPr>
            <w:tcW w:w="145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61CD083" w:rsidR="00E91293" w:rsidRPr="000C6821" w:rsidRDefault="00E232E5" w:rsidP="002D3901">
            <w:pPr>
              <w:jc w:val="center"/>
              <w:rPr>
                <w:rFonts w:ascii="Arial" w:hAnsi="Arial" w:cs="Arial"/>
                <w:b/>
                <w:sz w:val="16"/>
                <w:szCs w:val="16"/>
                <w:lang w:val="es-BO"/>
              </w:rPr>
            </w:pPr>
            <w:r w:rsidRPr="00E232E5">
              <w:rPr>
                <w:rFonts w:ascii="Arial" w:hAnsi="Arial" w:cs="Arial"/>
                <w:sz w:val="16"/>
                <w:szCs w:val="16"/>
                <w:lang w:val="es-BO"/>
              </w:rPr>
              <w:t>CACERES</w:t>
            </w:r>
          </w:p>
        </w:tc>
        <w:tc>
          <w:tcPr>
            <w:tcW w:w="392" w:type="dxa"/>
            <w:tcBorders>
              <w:left w:val="single" w:sz="4" w:space="0" w:color="auto"/>
              <w:right w:val="single" w:sz="4" w:space="0" w:color="auto"/>
            </w:tcBorders>
          </w:tcPr>
          <w:p w14:paraId="76794DD2" w14:textId="77777777" w:rsidR="00E91293" w:rsidRPr="000C6821" w:rsidRDefault="00E91293" w:rsidP="00E91293">
            <w:pPr>
              <w:rPr>
                <w:rFonts w:ascii="Arial" w:hAnsi="Arial" w:cs="Arial"/>
                <w:sz w:val="16"/>
                <w:szCs w:val="16"/>
                <w:lang w:val="es-BO"/>
              </w:rPr>
            </w:pPr>
          </w:p>
        </w:tc>
        <w:tc>
          <w:tcPr>
            <w:tcW w:w="173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2DABDA67" w:rsidR="00E91293" w:rsidRPr="000C6821" w:rsidRDefault="00E232E5" w:rsidP="002D3901">
            <w:pPr>
              <w:jc w:val="center"/>
              <w:rPr>
                <w:rFonts w:ascii="Arial" w:hAnsi="Arial" w:cs="Arial"/>
                <w:sz w:val="16"/>
                <w:szCs w:val="16"/>
                <w:lang w:val="es-BO"/>
              </w:rPr>
            </w:pPr>
            <w:r w:rsidRPr="00E232E5">
              <w:rPr>
                <w:rFonts w:ascii="Arial" w:hAnsi="Arial" w:cs="Arial"/>
                <w:sz w:val="16"/>
                <w:szCs w:val="16"/>
                <w:lang w:val="es-BO"/>
              </w:rPr>
              <w:t>MOREIRA</w:t>
            </w:r>
          </w:p>
        </w:tc>
        <w:tc>
          <w:tcPr>
            <w:tcW w:w="272" w:type="dxa"/>
            <w:tcBorders>
              <w:left w:val="single" w:sz="4" w:space="0" w:color="auto"/>
              <w:right w:val="single" w:sz="4" w:space="0" w:color="auto"/>
            </w:tcBorders>
          </w:tcPr>
          <w:p w14:paraId="18451682" w14:textId="77777777" w:rsidR="00E91293" w:rsidRPr="000C6821" w:rsidRDefault="00E91293" w:rsidP="00E91293">
            <w:pPr>
              <w:rPr>
                <w:rFonts w:ascii="Arial" w:hAnsi="Arial" w:cs="Arial"/>
                <w:sz w:val="16"/>
                <w:szCs w:val="16"/>
                <w:lang w:val="es-BO"/>
              </w:rPr>
            </w:pPr>
          </w:p>
        </w:tc>
        <w:tc>
          <w:tcPr>
            <w:tcW w:w="301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37244ADA" w:rsidR="00E91293" w:rsidRPr="000C6821" w:rsidRDefault="00E232E5" w:rsidP="002D3901">
            <w:pPr>
              <w:jc w:val="center"/>
              <w:rPr>
                <w:rFonts w:ascii="Arial" w:hAnsi="Arial" w:cs="Arial"/>
                <w:sz w:val="16"/>
                <w:szCs w:val="16"/>
                <w:lang w:val="es-BO"/>
              </w:rPr>
            </w:pPr>
            <w:r w:rsidRPr="00E232E5">
              <w:rPr>
                <w:rFonts w:ascii="Arial" w:hAnsi="Arial" w:cs="Arial"/>
                <w:sz w:val="16"/>
                <w:szCs w:val="16"/>
                <w:lang w:val="es-BO"/>
              </w:rPr>
              <w:t>HANS JURGEN</w:t>
            </w:r>
          </w:p>
        </w:tc>
        <w:tc>
          <w:tcPr>
            <w:tcW w:w="271" w:type="dxa"/>
            <w:tcBorders>
              <w:left w:val="single" w:sz="4" w:space="0" w:color="auto"/>
              <w:right w:val="single" w:sz="4" w:space="0" w:color="auto"/>
            </w:tcBorders>
          </w:tcPr>
          <w:p w14:paraId="38A40A7B" w14:textId="77777777" w:rsidR="00E91293" w:rsidRPr="000C6821" w:rsidRDefault="00E91293" w:rsidP="00E91293">
            <w:pPr>
              <w:rPr>
                <w:rFonts w:ascii="Arial" w:hAnsi="Arial" w:cs="Arial"/>
                <w:sz w:val="16"/>
                <w:szCs w:val="16"/>
                <w:lang w:val="es-BO"/>
              </w:rPr>
            </w:pPr>
          </w:p>
        </w:tc>
        <w:tc>
          <w:tcPr>
            <w:tcW w:w="252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32F40B" w14:textId="22997CCB" w:rsidR="00E91293" w:rsidRPr="000C6821" w:rsidRDefault="00E232E5" w:rsidP="002D3901">
            <w:pPr>
              <w:jc w:val="center"/>
              <w:rPr>
                <w:rFonts w:ascii="Arial" w:hAnsi="Arial" w:cs="Arial"/>
                <w:sz w:val="16"/>
                <w:szCs w:val="16"/>
                <w:lang w:val="es-BO"/>
              </w:rPr>
            </w:pPr>
            <w:r w:rsidRPr="00E232E5">
              <w:rPr>
                <w:rFonts w:ascii="Arial" w:hAnsi="Arial" w:cs="Arial"/>
                <w:sz w:val="16"/>
                <w:szCs w:val="16"/>
                <w:lang w:val="es-BO"/>
              </w:rPr>
              <w:t>GERENTE DE DESARROLLO EMPRESARIAL Y ECONOMIA INTERINO</w:t>
            </w:r>
          </w:p>
        </w:tc>
        <w:tc>
          <w:tcPr>
            <w:tcW w:w="236" w:type="dxa"/>
            <w:tcBorders>
              <w:left w:val="single" w:sz="4" w:space="0" w:color="auto"/>
              <w:right w:val="single" w:sz="12" w:space="0" w:color="1F4E79" w:themeColor="accent1" w:themeShade="80"/>
            </w:tcBorders>
          </w:tcPr>
          <w:p w14:paraId="25C8F7EE" w14:textId="77777777" w:rsidR="00E91293" w:rsidRPr="000C6821" w:rsidRDefault="00E91293" w:rsidP="00E91293">
            <w:pPr>
              <w:rPr>
                <w:rFonts w:ascii="Arial" w:hAnsi="Arial" w:cs="Arial"/>
                <w:sz w:val="16"/>
                <w:szCs w:val="16"/>
                <w:lang w:val="es-BO"/>
              </w:rPr>
            </w:pPr>
          </w:p>
        </w:tc>
      </w:tr>
      <w:tr w:rsidR="00D849C3" w:rsidRPr="000C6821" w14:paraId="7C919315" w14:textId="77777777" w:rsidTr="007357E5">
        <w:trPr>
          <w:jc w:val="center"/>
        </w:trPr>
        <w:tc>
          <w:tcPr>
            <w:tcW w:w="238"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37"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37"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58"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52"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92"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74"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2"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1"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36"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69"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60"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55"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491"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36"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767B0637" w14:textId="77777777"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96" w:name="_Toc94725488"/>
      <w:r w:rsidRPr="000C6821">
        <w:rPr>
          <w:rFonts w:ascii="Verdana" w:hAnsi="Verdana"/>
          <w:sz w:val="18"/>
          <w:szCs w:val="18"/>
          <w:lang w:val="es-BO"/>
        </w:rPr>
        <w:t>CRONOGRAMA DE PLAZOS DEL PROCESO DE CONTRATACIÓN</w:t>
      </w:r>
      <w:bookmarkEnd w:id="96"/>
    </w:p>
    <w:p w14:paraId="4AA089CF" w14:textId="77777777" w:rsidR="00E4791E" w:rsidRPr="000C6821" w:rsidRDefault="00E4791E"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907"/>
        <w:gridCol w:w="122"/>
        <w:gridCol w:w="120"/>
        <w:gridCol w:w="324"/>
        <w:gridCol w:w="120"/>
        <w:gridCol w:w="348"/>
        <w:gridCol w:w="120"/>
        <w:gridCol w:w="470"/>
        <w:gridCol w:w="120"/>
        <w:gridCol w:w="120"/>
        <w:gridCol w:w="296"/>
        <w:gridCol w:w="120"/>
        <w:gridCol w:w="292"/>
        <w:gridCol w:w="120"/>
        <w:gridCol w:w="120"/>
        <w:gridCol w:w="2435"/>
        <w:gridCol w:w="120"/>
      </w:tblGrid>
      <w:tr w:rsidR="006808CA" w:rsidRPr="000C6821" w14:paraId="6EBE08DA" w14:textId="77777777" w:rsidTr="00F44100">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0103180B" w14:textId="77777777"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0C6821" w:rsidRPr="000C6821" w14:paraId="0AA97F37" w14:textId="77777777" w:rsidTr="002635CC">
        <w:trPr>
          <w:trHeight w:val="284"/>
        </w:trPr>
        <w:tc>
          <w:tcPr>
            <w:tcW w:w="212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0B668F82"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4"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789C141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71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6BA9F9A"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26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0899F1B"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0C6821" w:rsidRPr="000C6821" w14:paraId="71FAD252" w14:textId="77777777" w:rsidTr="002635CC">
        <w:trPr>
          <w:trHeight w:val="130"/>
        </w:trPr>
        <w:tc>
          <w:tcPr>
            <w:tcW w:w="27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82217F"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5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524BC7AC" w14:textId="38F842FC"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037F6B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E008D2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3634776C" w14:textId="77777777" w:rsidR="006808CA" w:rsidRPr="000C6821" w:rsidRDefault="006808CA" w:rsidP="00F44100">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5D64B0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5909B28C" w14:textId="77777777" w:rsidR="006808CA" w:rsidRPr="000C6821" w:rsidRDefault="006808CA" w:rsidP="00F44100">
            <w:pPr>
              <w:adjustRightInd w:val="0"/>
              <w:snapToGrid w:val="0"/>
              <w:jc w:val="center"/>
              <w:rPr>
                <w:i/>
                <w:sz w:val="14"/>
                <w:szCs w:val="14"/>
                <w:lang w:val="es-BO"/>
              </w:rPr>
            </w:pPr>
          </w:p>
        </w:tc>
        <w:tc>
          <w:tcPr>
            <w:tcW w:w="25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4137E9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AED8AD4" w14:textId="77777777" w:rsidR="006808CA" w:rsidRPr="000C6821" w:rsidRDefault="006808CA" w:rsidP="00F44100">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65F3C486"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53C73CE5" w14:textId="77777777" w:rsidR="006808CA" w:rsidRPr="000C6821" w:rsidRDefault="006808CA" w:rsidP="00F44100">
            <w:pPr>
              <w:adjustRightInd w:val="0"/>
              <w:snapToGrid w:val="0"/>
              <w:jc w:val="center"/>
              <w:rPr>
                <w:i/>
                <w:sz w:val="14"/>
                <w:szCs w:val="14"/>
                <w:lang w:val="es-BO"/>
              </w:rPr>
            </w:pPr>
          </w:p>
        </w:tc>
        <w:tc>
          <w:tcPr>
            <w:tcW w:w="122" w:type="pct"/>
            <w:tcBorders>
              <w:top w:val="single" w:sz="12" w:space="0" w:color="000000" w:themeColor="text1"/>
              <w:left w:val="nil"/>
              <w:bottom w:val="nil"/>
              <w:right w:val="nil"/>
            </w:tcBorders>
            <w:shd w:val="clear" w:color="auto" w:fill="auto"/>
            <w:tcMar>
              <w:left w:w="0" w:type="dxa"/>
              <w:right w:w="0" w:type="dxa"/>
            </w:tcMar>
            <w:vAlign w:val="center"/>
          </w:tcPr>
          <w:p w14:paraId="1D77EC78" w14:textId="77777777" w:rsidR="006808CA" w:rsidRPr="000C6821" w:rsidRDefault="006808CA" w:rsidP="00F44100">
            <w:pPr>
              <w:adjustRightInd w:val="0"/>
              <w:snapToGrid w:val="0"/>
              <w:jc w:val="center"/>
              <w:rPr>
                <w:i/>
                <w:sz w:val="14"/>
                <w:szCs w:val="14"/>
                <w:lang w:val="es-BO"/>
              </w:rPr>
            </w:pPr>
          </w:p>
        </w:tc>
        <w:tc>
          <w:tcPr>
            <w:tcW w:w="228" w:type="pct"/>
            <w:tcBorders>
              <w:top w:val="single" w:sz="12" w:space="0" w:color="000000" w:themeColor="text1"/>
              <w:left w:val="nil"/>
              <w:bottom w:val="nil"/>
              <w:right w:val="nil"/>
            </w:tcBorders>
            <w:shd w:val="clear" w:color="auto" w:fill="auto"/>
            <w:tcMar>
              <w:left w:w="0" w:type="dxa"/>
              <w:right w:w="0" w:type="dxa"/>
            </w:tcMar>
            <w:vAlign w:val="center"/>
          </w:tcPr>
          <w:p w14:paraId="1CB771D1"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4961792" w14:textId="77777777" w:rsidR="006808CA" w:rsidRPr="000C6821" w:rsidRDefault="006808CA" w:rsidP="00F44100">
            <w:pPr>
              <w:adjustRightInd w:val="0"/>
              <w:snapToGrid w:val="0"/>
              <w:jc w:val="center"/>
              <w:rPr>
                <w:i/>
                <w:sz w:val="14"/>
                <w:szCs w:val="14"/>
                <w:lang w:val="es-BO"/>
              </w:rPr>
            </w:pPr>
          </w:p>
        </w:tc>
        <w:tc>
          <w:tcPr>
            <w:tcW w:w="67" w:type="pct"/>
            <w:tcBorders>
              <w:top w:val="single" w:sz="12" w:space="0" w:color="000000" w:themeColor="text1"/>
              <w:left w:val="single" w:sz="12" w:space="0" w:color="auto"/>
              <w:bottom w:val="nil"/>
              <w:right w:val="nil"/>
            </w:tcBorders>
            <w:shd w:val="clear" w:color="auto" w:fill="auto"/>
            <w:vAlign w:val="center"/>
          </w:tcPr>
          <w:p w14:paraId="4D13222A" w14:textId="77777777" w:rsidR="006808CA" w:rsidRPr="000C6821" w:rsidRDefault="006808CA" w:rsidP="00F44100">
            <w:pPr>
              <w:adjustRightInd w:val="0"/>
              <w:snapToGrid w:val="0"/>
              <w:jc w:val="center"/>
              <w:rPr>
                <w:i/>
                <w:sz w:val="14"/>
                <w:szCs w:val="14"/>
                <w:lang w:val="es-BO"/>
              </w:rPr>
            </w:pPr>
          </w:p>
        </w:tc>
        <w:tc>
          <w:tcPr>
            <w:tcW w:w="1134" w:type="pct"/>
            <w:tcBorders>
              <w:top w:val="single" w:sz="12" w:space="0" w:color="000000" w:themeColor="text1"/>
              <w:left w:val="nil"/>
              <w:bottom w:val="nil"/>
              <w:right w:val="nil"/>
            </w:tcBorders>
            <w:shd w:val="clear" w:color="auto" w:fill="auto"/>
            <w:vAlign w:val="center"/>
          </w:tcPr>
          <w:p w14:paraId="72129533"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14:paraId="4DF2AD9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6ECD267"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E638AC7"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BCFB8DB"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AF364C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D069F" w14:textId="1341E30E" w:rsidR="006808CA" w:rsidRPr="000C6821" w:rsidRDefault="00DC36CF"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133B78">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3FA3D8A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C59AA" w14:textId="6DF131DE" w:rsidR="006808CA" w:rsidRPr="000C6821" w:rsidRDefault="00D24929"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53C8890D"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3E9DB3" w14:textId="5912FD65" w:rsidR="006808CA" w:rsidRPr="000C6821" w:rsidRDefault="00D24929"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034BE0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26B2939"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14195444"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2AC25F3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DCA8D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EB2AC1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7819C3F"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253C9D9"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33733CB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5E7C36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650B3C7"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10DA486"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36D6A3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91A3E5"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9493F3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A0B3CAA"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C23125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883392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D341A5B"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2E3EDB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D22C14B"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95E4F3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21192D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73B6C9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DC0D96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A623A3C"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6560F18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31DB64E"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DC66C08"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73F0914"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84BF784"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45636615"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150196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8EA91B4"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9E47CB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D910F2E"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100595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5701B5F"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8D6F14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8F28AC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3BC3D73B"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324B67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1278F0BD"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4B83FA7"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B6EBDF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127A6D79"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FC6D01D"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402B6E2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D2CF8AC"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4CD50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95084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3F6BF92B"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2AAE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14A265C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7A703"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4D3EF38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03109EC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78531"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single" w:sz="4" w:space="0" w:color="auto"/>
              <w:bottom w:val="nil"/>
              <w:right w:val="single" w:sz="4" w:space="0" w:color="auto"/>
            </w:tcBorders>
            <w:shd w:val="clear" w:color="auto" w:fill="auto"/>
            <w:vAlign w:val="center"/>
          </w:tcPr>
          <w:p w14:paraId="48AD874A"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BEE3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645F512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37B951CF"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449B7" w14:textId="549056A1" w:rsidR="006808CA" w:rsidRPr="000C6821" w:rsidRDefault="00D24929" w:rsidP="00F44100">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6" w:type="pct"/>
            <w:vMerge/>
            <w:tcBorders>
              <w:left w:val="single" w:sz="4" w:space="0" w:color="auto"/>
            </w:tcBorders>
            <w:shd w:val="clear" w:color="auto" w:fill="auto"/>
            <w:vAlign w:val="center"/>
          </w:tcPr>
          <w:p w14:paraId="7D0CD14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8A62B7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2AD1A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ABA143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FA74BD1"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0145AB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7E98E8D"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60E9029"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7BD6609"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8004BC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E66CE7A"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90C145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F74DDF0"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17330F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B29E8A4"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1CEB9E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2BF13C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766CE53"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E062ADB"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5DA6F23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19F2297"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DDB8F6"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0D9B91"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160096"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2215E7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5312117"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8CF5BD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603ABA3"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75DC663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349B880"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E37D7A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F58CA48" w14:textId="77777777" w:rsidR="006808CA" w:rsidRPr="000C6821" w:rsidRDefault="006808CA" w:rsidP="00F44100">
            <w:pPr>
              <w:adjustRightInd w:val="0"/>
              <w:snapToGrid w:val="0"/>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C54F0DE"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1A93DC7"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4B3DFE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63A23866"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15A8ED3"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6A26127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180C6E3"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60FEE002"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CE48ECF"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7476C1F"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BC1B1" w14:textId="5D6AFAC2" w:rsidR="006808CA" w:rsidRPr="000C6821" w:rsidRDefault="00D24929" w:rsidP="00151A5A">
            <w:pPr>
              <w:adjustRightInd w:val="0"/>
              <w:snapToGrid w:val="0"/>
              <w:jc w:val="center"/>
              <w:rPr>
                <w:rFonts w:ascii="Arial" w:hAnsi="Arial" w:cs="Arial"/>
                <w:sz w:val="16"/>
                <w:szCs w:val="16"/>
                <w:lang w:val="es-BO"/>
              </w:rPr>
            </w:pPr>
            <w:r>
              <w:rPr>
                <w:rFonts w:ascii="Arial" w:hAnsi="Arial" w:cs="Arial"/>
                <w:sz w:val="16"/>
                <w:szCs w:val="16"/>
                <w:lang w:val="es-BO"/>
              </w:rPr>
              <w:t>1</w:t>
            </w:r>
            <w:r w:rsidR="00151A5A">
              <w:rPr>
                <w:rFonts w:ascii="Arial" w:hAnsi="Arial" w:cs="Arial"/>
                <w:sz w:val="16"/>
                <w:szCs w:val="16"/>
                <w:lang w:val="es-BO"/>
              </w:rPr>
              <w:t>8</w:t>
            </w:r>
          </w:p>
        </w:tc>
        <w:tc>
          <w:tcPr>
            <w:tcW w:w="66" w:type="pct"/>
            <w:tcBorders>
              <w:top w:val="nil"/>
              <w:left w:val="single" w:sz="4" w:space="0" w:color="auto"/>
              <w:bottom w:val="nil"/>
              <w:right w:val="single" w:sz="4" w:space="0" w:color="auto"/>
            </w:tcBorders>
            <w:shd w:val="clear" w:color="auto" w:fill="auto"/>
            <w:vAlign w:val="center"/>
          </w:tcPr>
          <w:p w14:paraId="60129AB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70CAB" w14:textId="12678C59" w:rsidR="006808CA" w:rsidRPr="000C6821" w:rsidRDefault="00D24929"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233DC4F4"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98D66" w14:textId="297FE91B" w:rsidR="006808CA" w:rsidRPr="000C6821" w:rsidRDefault="00D24929"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07243D7"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AA17B6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3006FDC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17425DFD"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FFFFFF" w:themeFill="background1"/>
            <w:vAlign w:val="center"/>
          </w:tcPr>
          <w:p w14:paraId="681C6A3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25234F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69C2007"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858DE0" w14:textId="0BD1F6A6" w:rsidR="006808CA" w:rsidRPr="00C7533D" w:rsidRDefault="008528F2" w:rsidP="00C7533D">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(Encargada de recepción de Propuestas) o al correo: </w:t>
            </w:r>
            <w:r w:rsidR="00C7533D" w:rsidRPr="00C7533D">
              <w:rPr>
                <w:rFonts w:ascii="Arial" w:hAnsi="Arial" w:cs="Arial"/>
                <w:b/>
                <w:i/>
                <w:sz w:val="12"/>
                <w:szCs w:val="16"/>
                <w:lang w:val="es-BO"/>
              </w:rPr>
              <w:t>celida.acosta@ende.bo</w:t>
            </w:r>
          </w:p>
        </w:tc>
        <w:tc>
          <w:tcPr>
            <w:tcW w:w="66" w:type="pct"/>
            <w:vMerge/>
            <w:tcBorders>
              <w:left w:val="single" w:sz="4" w:space="0" w:color="auto"/>
            </w:tcBorders>
            <w:shd w:val="clear" w:color="auto" w:fill="auto"/>
            <w:vAlign w:val="center"/>
          </w:tcPr>
          <w:p w14:paraId="24A0A25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413390E"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5ABFC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87C939B"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E37786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111D74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47BFDC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C2BBD8"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0AD0211"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83533A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5C0B293D"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33A035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3A010C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EB178A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96E0232"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C57111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3380396"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6EE75F8"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15309B3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4BE5017"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13D9F8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80987D"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66DB6A"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24FC297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8D0217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3A0742C"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95A0C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0453E7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B795A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994BE54"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A5658D6"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D9AC5A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459EB067"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73E2337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7DE149B"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2DC9623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21C8AA26"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2A343E0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40E477F"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241D4B2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12D97DA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3CB618A7"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DCA638" w14:textId="2080B920" w:rsidR="006808CA" w:rsidRPr="000C6821" w:rsidRDefault="002F522C" w:rsidP="00F44100">
            <w:pPr>
              <w:adjustRightInd w:val="0"/>
              <w:snapToGrid w:val="0"/>
              <w:jc w:val="center"/>
              <w:rPr>
                <w:rFonts w:ascii="Arial" w:hAnsi="Arial" w:cs="Arial"/>
                <w:sz w:val="16"/>
                <w:szCs w:val="16"/>
                <w:lang w:val="es-BO"/>
              </w:rPr>
            </w:pPr>
            <w:r>
              <w:rPr>
                <w:rFonts w:ascii="Arial" w:hAnsi="Arial" w:cs="Arial"/>
                <w:sz w:val="16"/>
                <w:szCs w:val="16"/>
                <w:lang w:val="es-BO"/>
              </w:rPr>
              <w:t>19</w:t>
            </w:r>
          </w:p>
        </w:tc>
        <w:tc>
          <w:tcPr>
            <w:tcW w:w="66" w:type="pct"/>
            <w:tcBorders>
              <w:top w:val="nil"/>
              <w:left w:val="single" w:sz="4" w:space="0" w:color="auto"/>
              <w:bottom w:val="nil"/>
              <w:right w:val="single" w:sz="4" w:space="0" w:color="auto"/>
            </w:tcBorders>
            <w:shd w:val="clear" w:color="auto" w:fill="auto"/>
            <w:vAlign w:val="center"/>
          </w:tcPr>
          <w:p w14:paraId="1BE18D3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F3F6F0" w14:textId="4AE13EE7"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48551B3F"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03135C" w14:textId="3E36EFE5"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50A713D"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CA6E93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D6B00" w14:textId="5C9E0513"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770EA34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A0707" w14:textId="35357E6C" w:rsidR="006808CA" w:rsidRPr="000C6821" w:rsidRDefault="003D6AD5"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B0C4852"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613F5524"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81F67" w14:textId="77777777" w:rsidR="002D38E6" w:rsidRPr="006874DE" w:rsidRDefault="002D38E6" w:rsidP="002D38E6">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(Sala de ENDE) o</w:t>
            </w:r>
          </w:p>
          <w:p w14:paraId="5D99879C" w14:textId="77777777" w:rsidR="002D38E6" w:rsidRPr="006874DE" w:rsidRDefault="002D38E6" w:rsidP="002D38E6">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 mediante el enlace: </w:t>
            </w:r>
          </w:p>
          <w:p w14:paraId="55B240BC" w14:textId="65F459AA" w:rsidR="006808CA" w:rsidRPr="000C6821" w:rsidRDefault="002D38E6" w:rsidP="002D38E6">
            <w:pPr>
              <w:adjustRightInd w:val="0"/>
              <w:snapToGrid w:val="0"/>
              <w:jc w:val="center"/>
              <w:rPr>
                <w:rFonts w:ascii="Arial" w:hAnsi="Arial" w:cs="Arial"/>
                <w:sz w:val="16"/>
                <w:szCs w:val="16"/>
                <w:lang w:val="es-BO"/>
              </w:rPr>
            </w:pPr>
            <w:r w:rsidRPr="006874DE">
              <w:rPr>
                <w:rFonts w:ascii="Arial" w:hAnsi="Arial" w:cs="Arial"/>
                <w:b/>
                <w:i/>
                <w:sz w:val="12"/>
                <w:szCs w:val="16"/>
                <w:lang w:val="es-BO"/>
              </w:rPr>
              <w:t>https://ende.webex.com/meet/ende.sala5</w:t>
            </w:r>
          </w:p>
        </w:tc>
        <w:tc>
          <w:tcPr>
            <w:tcW w:w="66" w:type="pct"/>
            <w:vMerge/>
            <w:tcBorders>
              <w:left w:val="single" w:sz="4" w:space="0" w:color="auto"/>
            </w:tcBorders>
            <w:shd w:val="clear" w:color="auto" w:fill="auto"/>
            <w:vAlign w:val="center"/>
          </w:tcPr>
          <w:p w14:paraId="326A5366"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6AF88238"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D9AC01"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13A8662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E648E96"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BED9D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5EB82D0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AA34AAA"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5744AA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960BBEA"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F15D248"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330D8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3F1064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408B605C"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DFC7F9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1AB7995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082CED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0545C9FA"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162345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0F7DDF9F"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737900B1"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AA885AB"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1CDD8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46BF0F8"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C081AE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DFD14B1"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10F9F0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55538C"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772E0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D1E4283"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CEA9700"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EAF94C6"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50EB252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67FC3B7A"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5282A504"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901614B"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44FE6817"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6EEC1F4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9CBB7A8"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41C8A1B"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55EACE6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2BFD1FC8"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17BF" w14:textId="0892CBEF" w:rsidR="006808CA" w:rsidRPr="000C6821" w:rsidRDefault="00151A5A" w:rsidP="00F44100">
            <w:pPr>
              <w:adjustRightInd w:val="0"/>
              <w:snapToGrid w:val="0"/>
              <w:jc w:val="center"/>
              <w:rPr>
                <w:rFonts w:ascii="Arial" w:hAnsi="Arial" w:cs="Arial"/>
                <w:sz w:val="16"/>
                <w:szCs w:val="16"/>
                <w:lang w:val="es-BO"/>
              </w:rPr>
            </w:pPr>
            <w:r>
              <w:rPr>
                <w:rFonts w:ascii="Arial" w:hAnsi="Arial" w:cs="Arial"/>
                <w:sz w:val="16"/>
                <w:szCs w:val="16"/>
                <w:lang w:val="es-BO"/>
              </w:rPr>
              <w:t>2</w:t>
            </w:r>
            <w:r w:rsidR="00133B78">
              <w:rPr>
                <w:rFonts w:ascii="Arial" w:hAnsi="Arial" w:cs="Arial"/>
                <w:sz w:val="16"/>
                <w:szCs w:val="16"/>
                <w:lang w:val="es-BO"/>
              </w:rPr>
              <w:t>9</w:t>
            </w:r>
          </w:p>
        </w:tc>
        <w:tc>
          <w:tcPr>
            <w:tcW w:w="66" w:type="pct"/>
            <w:vMerge w:val="restart"/>
            <w:tcBorders>
              <w:top w:val="nil"/>
              <w:left w:val="single" w:sz="4" w:space="0" w:color="auto"/>
              <w:right w:val="single" w:sz="4" w:space="0" w:color="auto"/>
            </w:tcBorders>
            <w:shd w:val="clear" w:color="auto" w:fill="auto"/>
            <w:vAlign w:val="center"/>
          </w:tcPr>
          <w:p w14:paraId="5FD0B6ED"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06994E" w14:textId="46535188" w:rsidR="006808CA" w:rsidRPr="000C6821" w:rsidRDefault="00AE79F6"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4934452A"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4E3173" w14:textId="056BAC72" w:rsidR="006808CA" w:rsidRPr="000C6821" w:rsidRDefault="00AE79F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53CBF6C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52C6D648"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31176585"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vMerge w:val="restart"/>
            <w:tcBorders>
              <w:top w:val="nil"/>
              <w:left w:val="nil"/>
              <w:right w:val="nil"/>
            </w:tcBorders>
            <w:shd w:val="clear" w:color="auto" w:fill="auto"/>
            <w:vAlign w:val="center"/>
          </w:tcPr>
          <w:p w14:paraId="699E5F3A"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vMerge w:val="restart"/>
            <w:tcBorders>
              <w:top w:val="nil"/>
              <w:left w:val="nil"/>
              <w:right w:val="nil"/>
            </w:tcBorders>
            <w:shd w:val="clear" w:color="auto" w:fill="auto"/>
            <w:vAlign w:val="center"/>
          </w:tcPr>
          <w:p w14:paraId="7BB831F2"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6461171C"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vMerge w:val="restart"/>
            <w:tcBorders>
              <w:top w:val="nil"/>
              <w:left w:val="single" w:sz="12" w:space="0" w:color="auto"/>
              <w:bottom w:val="nil"/>
              <w:right w:val="nil"/>
            </w:tcBorders>
            <w:shd w:val="clear" w:color="auto" w:fill="auto"/>
            <w:vAlign w:val="center"/>
          </w:tcPr>
          <w:p w14:paraId="7BC0734C"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vMerge w:val="restart"/>
            <w:tcBorders>
              <w:top w:val="nil"/>
              <w:left w:val="nil"/>
              <w:right w:val="nil"/>
            </w:tcBorders>
            <w:shd w:val="clear" w:color="auto" w:fill="auto"/>
            <w:vAlign w:val="center"/>
          </w:tcPr>
          <w:p w14:paraId="21141A8E"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vMerge/>
            <w:tcBorders>
              <w:left w:val="nil"/>
            </w:tcBorders>
            <w:shd w:val="clear" w:color="auto" w:fill="auto"/>
            <w:vAlign w:val="center"/>
          </w:tcPr>
          <w:p w14:paraId="1B4B7B7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30872A6"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751697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694703D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46B4F9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03D9DAD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7ADCC7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4189C0F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CBC34AB"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nil"/>
              <w:bottom w:val="nil"/>
              <w:right w:val="nil"/>
            </w:tcBorders>
            <w:shd w:val="clear" w:color="auto" w:fill="auto"/>
            <w:vAlign w:val="center"/>
          </w:tcPr>
          <w:p w14:paraId="3B3D70C5" w14:textId="77777777" w:rsidR="006808CA" w:rsidRPr="000C6821" w:rsidRDefault="006808CA" w:rsidP="00F44100">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F1BF79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EF5C39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55CE44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77AF282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5A4334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74F7C1D"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1F593828"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3CCC254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7EBF11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41E14026"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6230785"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8E46285"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CA453C5"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72E830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0E65BB4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3F73"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665028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C1E0612"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26DBE05E"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C3B4B7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9CBF657"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0B6521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D77A75F"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25CED1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2011FE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0323EA2"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299929D"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289A48A2"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4C379AEE" w14:textId="77777777" w:rsidTr="002635CC">
        <w:trPr>
          <w:trHeight w:val="53"/>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66CEB6" w14:textId="77777777"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15254F"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E45380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082D61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65BBB4B"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82D1A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4BE944"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1C40991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53CDFF6" w14:textId="77777777" w:rsidR="006808CA" w:rsidRPr="000C6821" w:rsidRDefault="006808CA" w:rsidP="00F44100">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3B68E8D0"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42B8448F" w14:textId="77777777" w:rsidR="006808CA" w:rsidRPr="000C6821" w:rsidRDefault="006808CA" w:rsidP="00F44100">
            <w:pPr>
              <w:adjustRightInd w:val="0"/>
              <w:snapToGrid w:val="0"/>
              <w:jc w:val="center"/>
              <w:rPr>
                <w:i/>
                <w:sz w:val="16"/>
                <w:szCs w:val="16"/>
                <w:lang w:val="es-BO"/>
              </w:rPr>
            </w:pPr>
          </w:p>
        </w:tc>
        <w:tc>
          <w:tcPr>
            <w:tcW w:w="122" w:type="pct"/>
            <w:tcBorders>
              <w:top w:val="nil"/>
              <w:left w:val="nil"/>
              <w:bottom w:val="nil"/>
              <w:right w:val="nil"/>
            </w:tcBorders>
            <w:shd w:val="clear" w:color="auto" w:fill="auto"/>
            <w:tcMar>
              <w:left w:w="0" w:type="dxa"/>
              <w:right w:w="0" w:type="dxa"/>
            </w:tcMar>
            <w:vAlign w:val="center"/>
          </w:tcPr>
          <w:p w14:paraId="322B095A" w14:textId="77777777" w:rsidR="006808CA" w:rsidRPr="000C6821" w:rsidRDefault="006808CA" w:rsidP="00F44100">
            <w:pPr>
              <w:adjustRightInd w:val="0"/>
              <w:snapToGrid w:val="0"/>
              <w:jc w:val="center"/>
              <w:rPr>
                <w:i/>
                <w:sz w:val="16"/>
                <w:szCs w:val="16"/>
                <w:lang w:val="es-BO"/>
              </w:rPr>
            </w:pPr>
          </w:p>
        </w:tc>
        <w:tc>
          <w:tcPr>
            <w:tcW w:w="228" w:type="pct"/>
            <w:tcBorders>
              <w:top w:val="nil"/>
              <w:left w:val="nil"/>
              <w:bottom w:val="nil"/>
              <w:right w:val="nil"/>
            </w:tcBorders>
            <w:shd w:val="clear" w:color="auto" w:fill="auto"/>
            <w:tcMar>
              <w:left w:w="0" w:type="dxa"/>
              <w:right w:w="0" w:type="dxa"/>
            </w:tcMar>
            <w:vAlign w:val="center"/>
          </w:tcPr>
          <w:p w14:paraId="38128EA6" w14:textId="77777777" w:rsidR="006808CA" w:rsidRPr="000C6821" w:rsidRDefault="006808CA" w:rsidP="00F44100">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3AF73EB0" w14:textId="77777777" w:rsidR="006808CA" w:rsidRPr="000C6821" w:rsidRDefault="006808CA" w:rsidP="00F44100">
            <w:pPr>
              <w:adjustRightInd w:val="0"/>
              <w:snapToGrid w:val="0"/>
              <w:jc w:val="center"/>
              <w:rPr>
                <w:i/>
                <w:sz w:val="16"/>
                <w:szCs w:val="16"/>
                <w:lang w:val="es-BO"/>
              </w:rPr>
            </w:pPr>
          </w:p>
        </w:tc>
        <w:tc>
          <w:tcPr>
            <w:tcW w:w="67" w:type="pct"/>
            <w:tcBorders>
              <w:top w:val="nil"/>
              <w:left w:val="single" w:sz="12" w:space="0" w:color="auto"/>
              <w:bottom w:val="nil"/>
              <w:right w:val="nil"/>
            </w:tcBorders>
            <w:shd w:val="clear" w:color="auto" w:fill="auto"/>
            <w:vAlign w:val="center"/>
          </w:tcPr>
          <w:p w14:paraId="3A2CAB3F" w14:textId="77777777" w:rsidR="006808CA" w:rsidRPr="000C6821" w:rsidRDefault="006808CA" w:rsidP="00F44100">
            <w:pPr>
              <w:adjustRightInd w:val="0"/>
              <w:snapToGrid w:val="0"/>
              <w:jc w:val="center"/>
              <w:rPr>
                <w:i/>
                <w:sz w:val="16"/>
                <w:szCs w:val="16"/>
                <w:lang w:val="es-BO"/>
              </w:rPr>
            </w:pPr>
          </w:p>
        </w:tc>
        <w:tc>
          <w:tcPr>
            <w:tcW w:w="1134" w:type="pct"/>
            <w:tcBorders>
              <w:top w:val="nil"/>
              <w:left w:val="nil"/>
              <w:bottom w:val="nil"/>
              <w:right w:val="nil"/>
            </w:tcBorders>
            <w:shd w:val="clear" w:color="auto" w:fill="auto"/>
            <w:vAlign w:val="center"/>
          </w:tcPr>
          <w:p w14:paraId="5EB26A66" w14:textId="77777777" w:rsidR="006808CA" w:rsidRPr="000C6821" w:rsidRDefault="006808CA" w:rsidP="00F44100">
            <w:pPr>
              <w:adjustRightInd w:val="0"/>
              <w:snapToGrid w:val="0"/>
              <w:jc w:val="center"/>
              <w:rPr>
                <w:i/>
                <w:sz w:val="16"/>
                <w:szCs w:val="16"/>
                <w:lang w:val="es-BO"/>
              </w:rPr>
            </w:pPr>
          </w:p>
        </w:tc>
        <w:tc>
          <w:tcPr>
            <w:tcW w:w="66" w:type="pct"/>
            <w:vMerge/>
            <w:tcBorders>
              <w:top w:val="single" w:sz="4" w:space="0" w:color="auto"/>
              <w:left w:val="nil"/>
              <w:bottom w:val="nil"/>
            </w:tcBorders>
            <w:shd w:val="clear" w:color="auto" w:fill="auto"/>
            <w:vAlign w:val="center"/>
          </w:tcPr>
          <w:p w14:paraId="7DA8B51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0AEB6A3"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0C3F6E36"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right w:val="single" w:sz="12" w:space="0" w:color="auto"/>
            </w:tcBorders>
            <w:shd w:val="clear" w:color="auto" w:fill="auto"/>
            <w:vAlign w:val="bottom"/>
          </w:tcPr>
          <w:p w14:paraId="7873C79C"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0CBD9C25"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1BDD47" w14:textId="7EE9B278" w:rsidR="006808CA" w:rsidRPr="000C6821" w:rsidRDefault="00133B78" w:rsidP="00F44100">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6" w:type="pct"/>
            <w:vMerge w:val="restart"/>
            <w:tcBorders>
              <w:top w:val="nil"/>
              <w:left w:val="single" w:sz="4" w:space="0" w:color="auto"/>
              <w:right w:val="single" w:sz="4" w:space="0" w:color="auto"/>
            </w:tcBorders>
            <w:shd w:val="clear" w:color="auto" w:fill="auto"/>
            <w:vAlign w:val="center"/>
          </w:tcPr>
          <w:p w14:paraId="0504E29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53649" w14:textId="73FA5337" w:rsidR="006808CA" w:rsidRPr="000C6821" w:rsidRDefault="00AE79F6" w:rsidP="00F44100">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56B06549"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A8865" w14:textId="6557482F" w:rsidR="006808CA" w:rsidRPr="000C6821" w:rsidRDefault="00AE79F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22BF739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25C24D16"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2A1407AE"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5D776B0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95132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4B1A6F1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50253892"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3EF82A1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51742B52"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0CA3BD5"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79A180D9"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3D90BEE"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78AB701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3F913C0"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5779978"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38477FF0"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A03F0E2"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743CC7A5"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5AC3F1F6"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2A264F4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ABCE3C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5B7B734E"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2A0356A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5D1FD394"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2904B43A"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3482D84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nil"/>
            </w:tcBorders>
            <w:shd w:val="clear" w:color="auto" w:fill="auto"/>
            <w:vAlign w:val="center"/>
          </w:tcPr>
          <w:p w14:paraId="1AB01960"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0638CE0"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96650EB"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53B08A3"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4C710B5"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D8D223"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0024F26"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A334C2"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72BA2B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00CF3DB"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1BF4020F"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AFFC9B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1E9A01C"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AB0221F"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1219D1D6"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0393B8AA"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52014E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ACE6570"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6B166821"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14:paraId="55A5B026"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55EF4B5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6205CDF" w14:textId="77777777"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2979546" w14:textId="77777777"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C469C76"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BED226C" w14:textId="77777777"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534E74FB" w14:textId="77777777" w:rsidR="00F57E83" w:rsidRPr="000C6821" w:rsidRDefault="00F57E83"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EAA2D2"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5B74F966" w14:textId="77777777" w:rsidR="00F57E83" w:rsidRPr="000C6821" w:rsidRDefault="00F57E83"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190B737" w14:textId="77777777"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7D187CF" w14:textId="77777777" w:rsidR="00F57E83" w:rsidRPr="000C6821" w:rsidRDefault="00F57E83"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53C6F8"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5050FD5" w14:textId="77777777" w:rsidR="00F57E83" w:rsidRPr="000C6821" w:rsidRDefault="00F57E83"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E3D1BE4" w14:textId="77777777" w:rsidR="00F57E83" w:rsidRPr="000C6821" w:rsidRDefault="00F57E83" w:rsidP="00AB2E86">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0963FEE8"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5C36AE2C" w14:textId="77777777" w:rsidR="00F57E83" w:rsidRPr="000C6821" w:rsidRDefault="00F57E83"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8C4A80D" w14:textId="77777777" w:rsidR="00F57E83" w:rsidRPr="000C6821" w:rsidRDefault="00F57E83" w:rsidP="00AB2E86">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6B6FBAEF" w14:textId="77777777" w:rsidR="00F57E83" w:rsidRPr="000C6821" w:rsidRDefault="00F57E83"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8635637"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40865A34"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829BD11" w14:textId="77777777" w:rsidR="00F57E83" w:rsidRPr="000C6821" w:rsidRDefault="00F57E83"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54471010" w14:textId="77777777" w:rsidR="00F57E83" w:rsidRPr="000C6821" w:rsidRDefault="00F57E83"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5401C50" w14:textId="77777777" w:rsidR="00F57E83" w:rsidRPr="000C6821" w:rsidRDefault="00F57E83"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B157C" w14:textId="44FC9BE0" w:rsidR="00F57E83" w:rsidRPr="000C6821" w:rsidRDefault="00DC36CF" w:rsidP="00133B78">
            <w:pPr>
              <w:adjustRightInd w:val="0"/>
              <w:snapToGrid w:val="0"/>
              <w:jc w:val="center"/>
              <w:rPr>
                <w:rFonts w:ascii="Arial" w:hAnsi="Arial" w:cs="Arial"/>
                <w:sz w:val="16"/>
                <w:szCs w:val="16"/>
                <w:lang w:val="es-BO"/>
              </w:rPr>
            </w:pPr>
            <w:r>
              <w:rPr>
                <w:rFonts w:ascii="Arial" w:hAnsi="Arial" w:cs="Arial"/>
                <w:sz w:val="16"/>
                <w:szCs w:val="16"/>
                <w:lang w:val="es-BO"/>
              </w:rPr>
              <w:t>0</w:t>
            </w:r>
            <w:r w:rsidR="00133B78">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3DC40984" w14:textId="77777777" w:rsidR="00F57E83" w:rsidRPr="000C6821" w:rsidRDefault="00F57E83"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DF422" w14:textId="02A2CB78" w:rsidR="00F57E83" w:rsidRPr="000C6821" w:rsidRDefault="000259F9" w:rsidP="00AB2E86">
            <w:pPr>
              <w:adjustRightInd w:val="0"/>
              <w:snapToGrid w:val="0"/>
              <w:jc w:val="center"/>
              <w:rPr>
                <w:rFonts w:ascii="Arial" w:hAnsi="Arial" w:cs="Arial"/>
                <w:sz w:val="16"/>
                <w:szCs w:val="16"/>
                <w:lang w:val="es-BO"/>
              </w:rPr>
            </w:pPr>
            <w:r>
              <w:rPr>
                <w:rFonts w:ascii="Arial" w:hAnsi="Arial" w:cs="Arial"/>
                <w:sz w:val="16"/>
                <w:szCs w:val="16"/>
                <w:lang w:val="es-BO"/>
              </w:rPr>
              <w:t>0</w:t>
            </w:r>
            <w:r w:rsidR="00DC36CF">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407B7466" w14:textId="77777777" w:rsidR="00F57E83" w:rsidRPr="000C6821" w:rsidRDefault="00F57E83"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D41CC" w14:textId="750CC2CC" w:rsidR="00F57E83" w:rsidRPr="000C6821" w:rsidRDefault="000259F9" w:rsidP="00AB2E86">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724219A8" w14:textId="77777777" w:rsidR="00F57E83" w:rsidRPr="000C6821" w:rsidRDefault="00F57E83"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CDF271B"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EC385C" w14:textId="32BF5704" w:rsidR="00F57E83" w:rsidRPr="000C6821" w:rsidRDefault="00052654" w:rsidP="00052654">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4C3AFD82" w14:textId="77777777" w:rsidR="00F57E83" w:rsidRPr="000C6821" w:rsidRDefault="00F57E83"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1C4723" w14:textId="70E5378A" w:rsidR="00F57E83"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3</w:t>
            </w:r>
            <w:r w:rsidR="0001390F">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6DE1B432" w14:textId="77777777" w:rsidR="00F57E83" w:rsidRPr="000C6821" w:rsidRDefault="00F57E83"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06CAE1FF" w14:textId="77777777" w:rsidR="00F57E83" w:rsidRPr="000C6821" w:rsidRDefault="00F57E83" w:rsidP="00AB2E86">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16BE1" w14:textId="77777777" w:rsidR="00AE79F6" w:rsidRPr="00AE79F6" w:rsidRDefault="00AE79F6" w:rsidP="00AE79F6">
            <w:pPr>
              <w:adjustRightInd w:val="0"/>
              <w:snapToGrid w:val="0"/>
              <w:jc w:val="center"/>
              <w:rPr>
                <w:rFonts w:ascii="Arial" w:hAnsi="Arial" w:cs="Arial"/>
                <w:b/>
                <w:sz w:val="12"/>
                <w:szCs w:val="12"/>
                <w:lang w:val="es-BO"/>
              </w:rPr>
            </w:pPr>
            <w:r w:rsidRPr="00AE79F6">
              <w:rPr>
                <w:rFonts w:ascii="Arial" w:hAnsi="Arial" w:cs="Arial"/>
                <w:b/>
                <w:sz w:val="12"/>
                <w:szCs w:val="12"/>
                <w:lang w:val="es-BO"/>
              </w:rPr>
              <w:t>Plataforma RUPE.</w:t>
            </w:r>
          </w:p>
          <w:p w14:paraId="63F47F69" w14:textId="77777777" w:rsidR="00AE79F6" w:rsidRPr="00AE79F6" w:rsidRDefault="00AE79F6" w:rsidP="00AE79F6">
            <w:pPr>
              <w:adjustRightInd w:val="0"/>
              <w:snapToGrid w:val="0"/>
              <w:jc w:val="center"/>
              <w:rPr>
                <w:rFonts w:ascii="Arial" w:hAnsi="Arial" w:cs="Arial"/>
                <w:b/>
                <w:sz w:val="12"/>
                <w:szCs w:val="12"/>
                <w:lang w:val="es-BO"/>
              </w:rPr>
            </w:pPr>
            <w:r w:rsidRPr="00AE79F6">
              <w:rPr>
                <w:rFonts w:ascii="Arial" w:hAnsi="Arial" w:cs="Arial"/>
                <w:b/>
                <w:sz w:val="12"/>
                <w:szCs w:val="12"/>
                <w:lang w:val="es-BO"/>
              </w:rPr>
              <w:t xml:space="preserve"> (Lugar para la presentación de la garantía de seriedad de propuesta </w:t>
            </w:r>
          </w:p>
          <w:p w14:paraId="304CA29E" w14:textId="35C8D5E8" w:rsidR="00F57E83" w:rsidRPr="000C6821" w:rsidRDefault="00AE79F6" w:rsidP="00AE79F6">
            <w:pPr>
              <w:adjustRightInd w:val="0"/>
              <w:snapToGrid w:val="0"/>
              <w:jc w:val="center"/>
              <w:rPr>
                <w:rFonts w:ascii="Arial" w:hAnsi="Arial" w:cs="Arial"/>
                <w:sz w:val="16"/>
                <w:szCs w:val="16"/>
                <w:lang w:val="es-BO"/>
              </w:rPr>
            </w:pPr>
            <w:r w:rsidRPr="00AE79F6">
              <w:rPr>
                <w:rFonts w:ascii="Arial" w:hAnsi="Arial" w:cs="Arial"/>
                <w:b/>
                <w:sz w:val="12"/>
                <w:szCs w:val="12"/>
                <w:lang w:val="es-BO"/>
              </w:rPr>
              <w:t xml:space="preserve">Calle Colombia esquina </w:t>
            </w:r>
            <w:proofErr w:type="spellStart"/>
            <w:r w:rsidRPr="00AE79F6">
              <w:rPr>
                <w:rFonts w:ascii="Arial" w:hAnsi="Arial" w:cs="Arial"/>
                <w:b/>
                <w:sz w:val="12"/>
                <w:szCs w:val="12"/>
                <w:lang w:val="es-BO"/>
              </w:rPr>
              <w:t>Falsuri</w:t>
            </w:r>
            <w:proofErr w:type="spellEnd"/>
            <w:r w:rsidRPr="00AE79F6">
              <w:rPr>
                <w:rFonts w:ascii="Arial" w:hAnsi="Arial" w:cs="Arial"/>
                <w:b/>
                <w:sz w:val="12"/>
                <w:szCs w:val="12"/>
                <w:lang w:val="es-BO"/>
              </w:rPr>
              <w:t xml:space="preserve"> N° 655 Encargada de recepción de Propuestas)</w:t>
            </w:r>
          </w:p>
        </w:tc>
        <w:tc>
          <w:tcPr>
            <w:tcW w:w="66" w:type="pct"/>
            <w:vMerge/>
            <w:tcBorders>
              <w:left w:val="single" w:sz="4" w:space="0" w:color="auto"/>
            </w:tcBorders>
            <w:shd w:val="clear" w:color="auto" w:fill="auto"/>
            <w:vAlign w:val="center"/>
          </w:tcPr>
          <w:p w14:paraId="07075CF8" w14:textId="77777777" w:rsidR="00F57E83" w:rsidRPr="000C6821" w:rsidRDefault="00F57E83" w:rsidP="00AB2E86">
            <w:pPr>
              <w:adjustRightInd w:val="0"/>
              <w:snapToGrid w:val="0"/>
              <w:rPr>
                <w:rFonts w:ascii="Arial" w:hAnsi="Arial" w:cs="Arial"/>
                <w:sz w:val="16"/>
                <w:szCs w:val="16"/>
                <w:lang w:val="es-BO"/>
              </w:rPr>
            </w:pPr>
          </w:p>
        </w:tc>
      </w:tr>
      <w:tr w:rsidR="000C6821" w:rsidRPr="000C6821" w14:paraId="1E7A2024"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3F5AFF" w14:textId="772F8087" w:rsidR="00F57E83" w:rsidRPr="000C6821" w:rsidRDefault="00F57E83" w:rsidP="00AB2E86">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292EE3D" w14:textId="77777777" w:rsidR="00F57E83" w:rsidRPr="000C6821" w:rsidRDefault="00F57E83" w:rsidP="00AB2E86">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CA488A" w14:textId="77777777" w:rsidR="00F57E83" w:rsidRPr="000C6821" w:rsidRDefault="00F57E83" w:rsidP="00AB2E86">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04DC0AF" w14:textId="77777777" w:rsidR="00F57E83" w:rsidRPr="000C6821" w:rsidRDefault="00F57E83" w:rsidP="00AB2E86">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1E5CF4C"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84E424A" w14:textId="77777777" w:rsidR="00F57E83" w:rsidRPr="000C6821" w:rsidRDefault="00F57E83" w:rsidP="00AB2E86">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1D520D1E"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0885" w14:textId="77777777" w:rsidR="00F57E83" w:rsidRPr="000C6821" w:rsidRDefault="00F57E83" w:rsidP="00AB2E86">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4E29C13D" w14:textId="77777777" w:rsidR="00F57E83" w:rsidRPr="000C6821" w:rsidRDefault="00F57E83" w:rsidP="00AB2E86">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2E722CB" w14:textId="77777777" w:rsidR="00F57E83" w:rsidRPr="000C6821" w:rsidRDefault="00F57E83" w:rsidP="00AB2E86">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82E9338"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5DD2C480" w14:textId="77777777" w:rsidR="00F57E83" w:rsidRPr="000C6821" w:rsidRDefault="00F57E83" w:rsidP="00AB2E86">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79C957AF" w14:textId="77777777" w:rsidR="00F57E83" w:rsidRPr="000C6821" w:rsidRDefault="00F57E83" w:rsidP="00AB2E86">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3C35D813"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8AF2259" w14:textId="77777777" w:rsidR="00F57E83" w:rsidRPr="000C6821" w:rsidRDefault="00F57E83" w:rsidP="00AB2E86">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71C59B2D" w14:textId="77777777" w:rsidR="00F57E83" w:rsidRPr="000C6821" w:rsidRDefault="00F57E83" w:rsidP="00AB2E86">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44DF0E73" w14:textId="77777777" w:rsidR="00F57E83" w:rsidRPr="000C6821" w:rsidRDefault="00F57E83" w:rsidP="00AB2E86">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3C3A2A6B" w14:textId="77777777" w:rsidR="00F57E83" w:rsidRPr="000C6821" w:rsidRDefault="00F57E83" w:rsidP="00AB2E86">
            <w:pPr>
              <w:adjustRightInd w:val="0"/>
              <w:snapToGrid w:val="0"/>
              <w:rPr>
                <w:rFonts w:ascii="Arial" w:hAnsi="Arial" w:cs="Arial"/>
                <w:sz w:val="4"/>
                <w:szCs w:val="4"/>
                <w:lang w:val="es-BO"/>
              </w:rPr>
            </w:pPr>
          </w:p>
        </w:tc>
      </w:tr>
      <w:tr w:rsidR="000C6821" w:rsidRPr="000C6821" w14:paraId="43313ED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E2FD3AD" w14:textId="77777777"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BD88272" w14:textId="37923A4A"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sidR="00A97C2D">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5C1106C9"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43E2FC7" w14:textId="77777777"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0BBA835" w14:textId="77777777" w:rsidR="002635CC" w:rsidRPr="000C6821" w:rsidRDefault="002635CC" w:rsidP="002635CC">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30B499"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98D2607" w14:textId="77777777" w:rsidR="002635CC" w:rsidRPr="000C6821" w:rsidRDefault="002635CC" w:rsidP="002635CC">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6F8A938" w14:textId="77777777"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C80988B" w14:textId="77777777" w:rsidR="002635CC" w:rsidRPr="000C6821" w:rsidRDefault="002635CC" w:rsidP="002635CC">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68E61C"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3F50A34D" w14:textId="77777777" w:rsidR="002635CC" w:rsidRPr="000C6821" w:rsidRDefault="002635CC" w:rsidP="002635CC">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1395A6BA" w14:textId="77777777" w:rsidR="002635CC" w:rsidRPr="000C6821" w:rsidRDefault="002635CC" w:rsidP="002635CC">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6F29FAAB"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38826ECD" w14:textId="77777777" w:rsidR="002635CC" w:rsidRPr="000C6821" w:rsidRDefault="002635CC" w:rsidP="002635CC">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7EE191E6" w14:textId="77777777" w:rsidR="002635CC" w:rsidRPr="000C6821" w:rsidRDefault="002635CC" w:rsidP="002635CC">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EA7262F" w14:textId="77777777" w:rsidR="002635CC" w:rsidRPr="000C6821" w:rsidRDefault="002635CC" w:rsidP="002635CC">
            <w:pPr>
              <w:adjustRightInd w:val="0"/>
              <w:snapToGrid w:val="0"/>
              <w:jc w:val="center"/>
              <w:rPr>
                <w:i/>
                <w:sz w:val="14"/>
                <w:szCs w:val="14"/>
                <w:lang w:val="es-BO"/>
              </w:rPr>
            </w:pPr>
          </w:p>
        </w:tc>
        <w:tc>
          <w:tcPr>
            <w:tcW w:w="66" w:type="pct"/>
            <w:vMerge/>
            <w:tcBorders>
              <w:left w:val="nil"/>
            </w:tcBorders>
            <w:shd w:val="clear" w:color="auto" w:fill="auto"/>
            <w:vAlign w:val="center"/>
          </w:tcPr>
          <w:p w14:paraId="5D7095D7"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6E1D29B2"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3454B06" w14:textId="77777777" w:rsidR="002635CC" w:rsidRPr="000C6821" w:rsidRDefault="002635CC" w:rsidP="002635CC">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45BFB80" w14:textId="77777777" w:rsidR="002635CC" w:rsidRPr="000C6821" w:rsidRDefault="002635CC" w:rsidP="002635CC">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7CC1A90" w14:textId="77777777" w:rsidR="002635CC" w:rsidRPr="000C6821" w:rsidRDefault="002635CC" w:rsidP="002635CC">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2407F0" w14:textId="2F674152" w:rsidR="002635CC" w:rsidRPr="000C6821" w:rsidRDefault="00DC36CF" w:rsidP="002635CC">
            <w:pPr>
              <w:adjustRightInd w:val="0"/>
              <w:snapToGrid w:val="0"/>
              <w:jc w:val="center"/>
              <w:rPr>
                <w:rFonts w:ascii="Arial" w:hAnsi="Arial" w:cs="Arial"/>
                <w:sz w:val="16"/>
                <w:szCs w:val="16"/>
                <w:lang w:val="es-BO"/>
              </w:rPr>
            </w:pPr>
            <w:r>
              <w:rPr>
                <w:rFonts w:ascii="Arial" w:hAnsi="Arial" w:cs="Arial"/>
                <w:sz w:val="16"/>
                <w:szCs w:val="16"/>
                <w:lang w:val="es-BO"/>
              </w:rPr>
              <w:t>0</w:t>
            </w:r>
            <w:r w:rsidR="00133B78">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3D516551" w14:textId="77777777" w:rsidR="002635CC" w:rsidRPr="000C6821" w:rsidRDefault="002635CC" w:rsidP="002635CC">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8BA40" w14:textId="39192323" w:rsidR="002635CC" w:rsidRPr="000C6821" w:rsidRDefault="00AE79F6" w:rsidP="002635CC">
            <w:pPr>
              <w:adjustRightInd w:val="0"/>
              <w:snapToGrid w:val="0"/>
              <w:jc w:val="center"/>
              <w:rPr>
                <w:rFonts w:ascii="Arial" w:hAnsi="Arial" w:cs="Arial"/>
                <w:sz w:val="16"/>
                <w:szCs w:val="16"/>
                <w:lang w:val="es-BO"/>
              </w:rPr>
            </w:pPr>
            <w:r>
              <w:rPr>
                <w:rFonts w:ascii="Arial" w:hAnsi="Arial" w:cs="Arial"/>
                <w:sz w:val="16"/>
                <w:szCs w:val="16"/>
                <w:lang w:val="es-BO"/>
              </w:rPr>
              <w:t>0</w:t>
            </w:r>
            <w:r w:rsidR="00DC36CF">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41FE23AF" w14:textId="77777777" w:rsidR="002635CC" w:rsidRPr="000C6821" w:rsidRDefault="002635CC" w:rsidP="002635CC">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ABC2EB" w14:textId="328BE8BB" w:rsidR="002635CC" w:rsidRPr="000C6821" w:rsidRDefault="00AE79F6" w:rsidP="002635CC">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161A31D"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9BB5F09"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39AB66" w14:textId="31648E7C" w:rsidR="002635CC" w:rsidRPr="000C6821" w:rsidRDefault="00052654" w:rsidP="002635CC">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122" w:type="pct"/>
            <w:tcBorders>
              <w:top w:val="nil"/>
              <w:left w:val="single" w:sz="4" w:space="0" w:color="auto"/>
              <w:bottom w:val="nil"/>
              <w:right w:val="single" w:sz="4" w:space="0" w:color="auto"/>
            </w:tcBorders>
            <w:shd w:val="clear" w:color="auto" w:fill="auto"/>
            <w:vAlign w:val="center"/>
          </w:tcPr>
          <w:p w14:paraId="03711457" w14:textId="77777777" w:rsidR="002635CC" w:rsidRPr="000C6821" w:rsidRDefault="002635CC" w:rsidP="002635CC">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260E7F" w14:textId="59A3BDAF" w:rsidR="002635CC" w:rsidRPr="000C6821" w:rsidRDefault="00052654" w:rsidP="00052654">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67" w:type="pct"/>
            <w:tcBorders>
              <w:top w:val="nil"/>
              <w:left w:val="single" w:sz="4" w:space="0" w:color="auto"/>
              <w:bottom w:val="nil"/>
              <w:right w:val="single" w:sz="12" w:space="0" w:color="auto"/>
            </w:tcBorders>
            <w:shd w:val="clear" w:color="auto" w:fill="auto"/>
            <w:vAlign w:val="center"/>
          </w:tcPr>
          <w:p w14:paraId="6306DD26" w14:textId="77777777" w:rsidR="002635CC" w:rsidRPr="000C6821" w:rsidRDefault="002635CC" w:rsidP="002635CC">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95EF1CB" w14:textId="77777777" w:rsidR="002635CC" w:rsidRPr="000C6821" w:rsidRDefault="002635CC" w:rsidP="002635CC">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6A6EBD4E" w14:textId="77777777" w:rsidR="002635CC" w:rsidRPr="000C6821" w:rsidRDefault="002635CC" w:rsidP="002635CC">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35613AE5" w14:textId="77777777" w:rsidR="002635CC" w:rsidRPr="000C6821" w:rsidRDefault="002635CC" w:rsidP="002635CC">
            <w:pPr>
              <w:adjustRightInd w:val="0"/>
              <w:snapToGrid w:val="0"/>
              <w:rPr>
                <w:rFonts w:ascii="Arial" w:hAnsi="Arial" w:cs="Arial"/>
                <w:sz w:val="16"/>
                <w:szCs w:val="16"/>
                <w:lang w:val="es-BO"/>
              </w:rPr>
            </w:pPr>
          </w:p>
        </w:tc>
      </w:tr>
      <w:tr w:rsidR="000C6821" w:rsidRPr="000C6821" w14:paraId="74D3EF8D"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FD58EF1" w14:textId="77777777"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D9A85D" w14:textId="696F127A" w:rsidR="002635CC" w:rsidRPr="000C6821" w:rsidRDefault="002635CC"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sidR="00A97C2D">
              <w:rPr>
                <w:rFonts w:ascii="Arial" w:hAnsi="Arial" w:cs="Arial"/>
                <w:sz w:val="16"/>
                <w:szCs w:val="16"/>
                <w:lang w:val="es-BO"/>
              </w:rPr>
              <w:t>S</w:t>
            </w:r>
            <w:r w:rsidRPr="000C6821">
              <w:rPr>
                <w:rFonts w:ascii="Arial" w:hAnsi="Arial" w:cs="Arial"/>
                <w:sz w:val="16"/>
                <w:szCs w:val="16"/>
                <w:lang w:val="es-BO"/>
              </w:rPr>
              <w:t>ubasta</w:t>
            </w:r>
            <w:r w:rsidR="00A97C2D">
              <w:rPr>
                <w:rFonts w:ascii="Arial" w:hAnsi="Arial" w:cs="Arial"/>
                <w:sz w:val="16"/>
                <w:szCs w:val="16"/>
                <w:lang w:val="es-BO"/>
              </w:rPr>
              <w:t xml:space="preserve"> Electrónica</w:t>
            </w:r>
          </w:p>
        </w:tc>
        <w:tc>
          <w:tcPr>
            <w:tcW w:w="66" w:type="pct"/>
            <w:tcBorders>
              <w:top w:val="nil"/>
              <w:left w:val="single" w:sz="12" w:space="0" w:color="auto"/>
              <w:bottom w:val="nil"/>
              <w:right w:val="nil"/>
            </w:tcBorders>
            <w:shd w:val="clear" w:color="auto" w:fill="auto"/>
            <w:tcMar>
              <w:left w:w="0" w:type="dxa"/>
              <w:right w:w="0" w:type="dxa"/>
            </w:tcMar>
            <w:vAlign w:val="center"/>
          </w:tcPr>
          <w:p w14:paraId="2F1CD885"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AB2CFA" w14:textId="77777777" w:rsidR="002635CC" w:rsidRPr="000C6821" w:rsidRDefault="002635CC" w:rsidP="00AB2E86">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1E93150" w14:textId="77777777" w:rsidR="002635CC" w:rsidRPr="000C6821" w:rsidRDefault="002635CC" w:rsidP="00AB2E86">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159046"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84C93F1" w14:textId="77777777" w:rsidR="002635CC" w:rsidRPr="000C6821" w:rsidRDefault="002635CC" w:rsidP="00AB2E86">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CD4351B" w14:textId="77777777" w:rsidR="002635CC" w:rsidRPr="000C6821" w:rsidRDefault="002635CC"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4061B43" w14:textId="77777777" w:rsidR="002635CC" w:rsidRPr="000C6821" w:rsidRDefault="002635CC" w:rsidP="00AB2E86">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95093A2"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33C93D5" w14:textId="77777777" w:rsidR="002635CC" w:rsidRPr="000C6821" w:rsidRDefault="002635CC" w:rsidP="00AB2E86">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66000E18" w14:textId="77777777" w:rsidR="002635CC" w:rsidRPr="000C6821" w:rsidRDefault="002635CC" w:rsidP="00AB2E86">
            <w:pPr>
              <w:adjustRightInd w:val="0"/>
              <w:snapToGrid w:val="0"/>
              <w:jc w:val="center"/>
              <w:rPr>
                <w:i/>
                <w:sz w:val="14"/>
                <w:szCs w:val="14"/>
                <w:lang w:val="es-BO"/>
              </w:rPr>
            </w:pPr>
          </w:p>
        </w:tc>
        <w:tc>
          <w:tcPr>
            <w:tcW w:w="228" w:type="pct"/>
            <w:tcBorders>
              <w:top w:val="single" w:sz="4" w:space="0" w:color="auto"/>
              <w:left w:val="nil"/>
              <w:bottom w:val="single" w:sz="4" w:space="0" w:color="auto"/>
              <w:right w:val="nil"/>
            </w:tcBorders>
            <w:shd w:val="clear" w:color="auto" w:fill="auto"/>
            <w:tcMar>
              <w:left w:w="0" w:type="dxa"/>
              <w:right w:w="0" w:type="dxa"/>
            </w:tcMar>
            <w:vAlign w:val="center"/>
          </w:tcPr>
          <w:p w14:paraId="2B29A602"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7D254CB" w14:textId="77777777" w:rsidR="002635CC" w:rsidRPr="000C6821" w:rsidRDefault="002635CC" w:rsidP="00AB2E86">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5B0BE72E" w14:textId="77777777" w:rsidR="002635CC" w:rsidRPr="000C6821" w:rsidRDefault="002635CC" w:rsidP="00AB2E86">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72B0BE3A" w14:textId="77777777" w:rsidR="002635CC" w:rsidRPr="000C6821" w:rsidRDefault="002635CC" w:rsidP="00AB2E86">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017EB434"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6D45484C"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199EB10" w14:textId="77777777" w:rsidR="002635CC" w:rsidRPr="000C6821" w:rsidRDefault="002635CC" w:rsidP="00AB2E86">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8DB86FA" w14:textId="77777777" w:rsidR="002635CC" w:rsidRPr="000C6821" w:rsidRDefault="002635CC" w:rsidP="00AB2E86">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8D5E735" w14:textId="77777777" w:rsidR="002635CC" w:rsidRPr="000C6821" w:rsidRDefault="002635CC" w:rsidP="00AB2E86">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13BF0B" w14:textId="214B295E" w:rsidR="002635CC" w:rsidRPr="000C6821" w:rsidRDefault="00DC36CF" w:rsidP="00AB2E86">
            <w:pPr>
              <w:adjustRightInd w:val="0"/>
              <w:snapToGrid w:val="0"/>
              <w:jc w:val="center"/>
              <w:rPr>
                <w:rFonts w:ascii="Arial" w:hAnsi="Arial" w:cs="Arial"/>
                <w:sz w:val="16"/>
                <w:szCs w:val="16"/>
                <w:lang w:val="es-BO"/>
              </w:rPr>
            </w:pPr>
            <w:r>
              <w:rPr>
                <w:rFonts w:ascii="Arial" w:hAnsi="Arial" w:cs="Arial"/>
                <w:sz w:val="16"/>
                <w:szCs w:val="16"/>
                <w:lang w:val="es-BO"/>
              </w:rPr>
              <w:t>0</w:t>
            </w:r>
            <w:r w:rsidR="00133B78">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1D9508FA" w14:textId="77777777" w:rsidR="002635CC" w:rsidRPr="000C6821" w:rsidRDefault="002635CC" w:rsidP="00AB2E86">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61B95" w14:textId="20D84C43" w:rsidR="002635CC" w:rsidRPr="000C6821" w:rsidRDefault="0001390F" w:rsidP="00DC36CF">
            <w:pPr>
              <w:adjustRightInd w:val="0"/>
              <w:snapToGrid w:val="0"/>
              <w:jc w:val="center"/>
              <w:rPr>
                <w:rFonts w:ascii="Arial" w:hAnsi="Arial" w:cs="Arial"/>
                <w:sz w:val="16"/>
                <w:szCs w:val="16"/>
                <w:lang w:val="es-BO"/>
              </w:rPr>
            </w:pPr>
            <w:r>
              <w:rPr>
                <w:rFonts w:ascii="Arial" w:hAnsi="Arial" w:cs="Arial"/>
                <w:sz w:val="16"/>
                <w:szCs w:val="16"/>
                <w:lang w:val="es-BO"/>
              </w:rPr>
              <w:t>0</w:t>
            </w:r>
            <w:r w:rsidR="00DC36CF">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28DD2F3F" w14:textId="77777777" w:rsidR="002635CC" w:rsidRPr="000C6821" w:rsidRDefault="002635CC" w:rsidP="00AB2E86">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A5123" w14:textId="467197B3" w:rsidR="002635CC" w:rsidRPr="000C6821" w:rsidRDefault="0001390F" w:rsidP="00AB2E86">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31B78FF8"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6A1AF847"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3BE2C" w14:textId="72344657" w:rsidR="002635CC"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22" w:type="pct"/>
            <w:tcBorders>
              <w:top w:val="nil"/>
              <w:left w:val="single" w:sz="4" w:space="0" w:color="auto"/>
              <w:bottom w:val="nil"/>
              <w:right w:val="single" w:sz="4" w:space="0" w:color="auto"/>
            </w:tcBorders>
            <w:shd w:val="clear" w:color="auto" w:fill="auto"/>
            <w:vAlign w:val="center"/>
          </w:tcPr>
          <w:p w14:paraId="3593538F" w14:textId="77777777" w:rsidR="002635CC" w:rsidRPr="000C6821" w:rsidRDefault="002635CC" w:rsidP="00AB2E86">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969EA" w14:textId="4D84F3CF" w:rsidR="002635CC" w:rsidRPr="000C6821" w:rsidRDefault="00052654" w:rsidP="00AB2E86">
            <w:pPr>
              <w:adjustRightInd w:val="0"/>
              <w:snapToGrid w:val="0"/>
              <w:jc w:val="center"/>
              <w:rPr>
                <w:rFonts w:ascii="Arial" w:hAnsi="Arial" w:cs="Arial"/>
                <w:sz w:val="16"/>
                <w:szCs w:val="16"/>
                <w:lang w:val="es-BO"/>
              </w:rPr>
            </w:pPr>
            <w:r>
              <w:rPr>
                <w:rFonts w:ascii="Arial" w:hAnsi="Arial" w:cs="Arial"/>
                <w:sz w:val="16"/>
                <w:szCs w:val="16"/>
                <w:lang w:val="es-BO"/>
              </w:rPr>
              <w:t>2</w:t>
            </w:r>
            <w:r w:rsidR="0001390F">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4E613576" w14:textId="77777777" w:rsidR="002635CC" w:rsidRPr="000C6821" w:rsidRDefault="002635CC" w:rsidP="00AB2E86">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024CC8A9" w14:textId="77777777" w:rsidR="002635CC" w:rsidRPr="000C6821" w:rsidRDefault="002635CC" w:rsidP="00AB2E86">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FFFFFF" w:themeFill="background1"/>
            <w:vAlign w:val="center"/>
          </w:tcPr>
          <w:p w14:paraId="56BAB83C" w14:textId="77777777" w:rsidR="002635CC" w:rsidRPr="000C6821" w:rsidRDefault="002635CC" w:rsidP="00AB2E86">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543AC285" w14:textId="77777777" w:rsidR="002635CC" w:rsidRPr="000C6821" w:rsidRDefault="002635CC" w:rsidP="00AB2E86">
            <w:pPr>
              <w:adjustRightInd w:val="0"/>
              <w:snapToGrid w:val="0"/>
              <w:rPr>
                <w:rFonts w:ascii="Arial" w:hAnsi="Arial" w:cs="Arial"/>
                <w:sz w:val="16"/>
                <w:szCs w:val="16"/>
                <w:lang w:val="es-BO"/>
              </w:rPr>
            </w:pPr>
          </w:p>
        </w:tc>
      </w:tr>
      <w:tr w:rsidR="000C6821" w:rsidRPr="000C6821" w14:paraId="21C8EAF4"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F37F9A" w14:textId="77777777" w:rsidR="00F57E83"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2F151" w14:textId="3149FE05" w:rsidR="006808CA" w:rsidRPr="000C6821" w:rsidRDefault="002635CC"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sidR="0024019E">
              <w:rPr>
                <w:rFonts w:ascii="Arial" w:hAnsi="Arial" w:cs="Arial"/>
                <w:sz w:val="16"/>
                <w:szCs w:val="16"/>
                <w:lang w:val="es-BO"/>
              </w:rPr>
              <w:t xml:space="preserve"> </w:t>
            </w:r>
            <w:r w:rsidR="003C7726">
              <w:rPr>
                <w:rFonts w:ascii="Arial" w:hAnsi="Arial" w:cs="Arial"/>
                <w:sz w:val="16"/>
                <w:szCs w:val="16"/>
                <w:lang w:val="es-BO"/>
              </w:rPr>
              <w:t>(</w:t>
            </w:r>
            <w:r w:rsidR="00F26169">
              <w:rPr>
                <w:rFonts w:ascii="Arial" w:hAnsi="Arial" w:cs="Arial"/>
                <w:sz w:val="16"/>
                <w:szCs w:val="16"/>
                <w:lang w:val="es-BO"/>
              </w:rPr>
              <w:t>*</w:t>
            </w:r>
            <w:r w:rsidR="00B6795F">
              <w:rPr>
                <w:rFonts w:ascii="Arial" w:hAnsi="Arial" w:cs="Arial"/>
                <w:sz w:val="16"/>
                <w:szCs w:val="16"/>
                <w:lang w:val="es-BO"/>
              </w:rPr>
              <w:t>*</w:t>
            </w:r>
            <w:r w:rsidR="003C7726">
              <w:rPr>
                <w:rFonts w:ascii="Arial" w:hAnsi="Arial" w:cs="Arial"/>
                <w:sz w:val="16"/>
                <w:szCs w:val="16"/>
                <w:lang w:val="es-BO"/>
              </w:rPr>
              <w:t>)</w:t>
            </w:r>
          </w:p>
        </w:tc>
        <w:tc>
          <w:tcPr>
            <w:tcW w:w="66" w:type="pct"/>
            <w:tcBorders>
              <w:top w:val="nil"/>
              <w:left w:val="single" w:sz="12" w:space="0" w:color="auto"/>
              <w:bottom w:val="nil"/>
              <w:right w:val="nil"/>
            </w:tcBorders>
            <w:shd w:val="clear" w:color="auto" w:fill="auto"/>
            <w:tcMar>
              <w:left w:w="0" w:type="dxa"/>
              <w:right w:w="0" w:type="dxa"/>
            </w:tcMar>
            <w:vAlign w:val="center"/>
          </w:tcPr>
          <w:p w14:paraId="09A0770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C02659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301025D"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8C48AD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70E566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3C14BB0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256E132"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09E7BF"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490C672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22" w:type="pct"/>
            <w:tcBorders>
              <w:top w:val="nil"/>
              <w:left w:val="nil"/>
              <w:bottom w:val="nil"/>
              <w:right w:val="nil"/>
            </w:tcBorders>
            <w:shd w:val="clear" w:color="auto" w:fill="auto"/>
            <w:tcMar>
              <w:left w:w="0" w:type="dxa"/>
              <w:right w:w="0" w:type="dxa"/>
            </w:tcMar>
            <w:vAlign w:val="center"/>
          </w:tcPr>
          <w:p w14:paraId="7BDE08B3"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single" w:sz="4" w:space="0" w:color="auto"/>
              <w:right w:val="nil"/>
            </w:tcBorders>
            <w:shd w:val="clear" w:color="auto" w:fill="auto"/>
            <w:tcMar>
              <w:left w:w="0" w:type="dxa"/>
              <w:right w:w="0" w:type="dxa"/>
            </w:tcMar>
            <w:vAlign w:val="center"/>
          </w:tcPr>
          <w:p w14:paraId="1000AA7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0497B527"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B0D558F"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single" w:sz="4" w:space="0" w:color="auto"/>
              <w:right w:val="nil"/>
            </w:tcBorders>
            <w:shd w:val="clear" w:color="auto" w:fill="auto"/>
            <w:vAlign w:val="center"/>
          </w:tcPr>
          <w:p w14:paraId="59983839"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14:paraId="3FB1C46A"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CAEF021"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3EA615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1A42FA0"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2C3E6B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7C3CA" w14:textId="29EC1489" w:rsidR="006808CA" w:rsidRPr="000C6821" w:rsidRDefault="00DC36CF" w:rsidP="00DC36CF">
            <w:pPr>
              <w:adjustRightInd w:val="0"/>
              <w:snapToGrid w:val="0"/>
              <w:jc w:val="center"/>
              <w:rPr>
                <w:rFonts w:ascii="Arial" w:hAnsi="Arial" w:cs="Arial"/>
                <w:sz w:val="16"/>
                <w:szCs w:val="16"/>
                <w:lang w:val="es-BO"/>
              </w:rPr>
            </w:pPr>
            <w:r>
              <w:rPr>
                <w:rFonts w:ascii="Arial" w:hAnsi="Arial" w:cs="Arial"/>
                <w:sz w:val="16"/>
                <w:szCs w:val="16"/>
                <w:lang w:val="es-BO"/>
              </w:rPr>
              <w:t>0</w:t>
            </w:r>
            <w:r w:rsidR="00133B78">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4D9F0223"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21C5D0" w14:textId="005B3961" w:rsidR="006808CA" w:rsidRPr="000C6821" w:rsidRDefault="0001390F" w:rsidP="00DC36CF">
            <w:pPr>
              <w:adjustRightInd w:val="0"/>
              <w:snapToGrid w:val="0"/>
              <w:jc w:val="center"/>
              <w:rPr>
                <w:rFonts w:ascii="Arial" w:hAnsi="Arial" w:cs="Arial"/>
                <w:sz w:val="16"/>
                <w:szCs w:val="16"/>
                <w:lang w:val="es-BO"/>
              </w:rPr>
            </w:pPr>
            <w:r>
              <w:rPr>
                <w:rFonts w:ascii="Arial" w:hAnsi="Arial" w:cs="Arial"/>
                <w:sz w:val="16"/>
                <w:szCs w:val="16"/>
                <w:lang w:val="es-BO"/>
              </w:rPr>
              <w:t>0</w:t>
            </w:r>
            <w:r w:rsidR="00DC36CF">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72AEB93E"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0562F4" w14:textId="0A9AC6C4" w:rsidR="006808CA" w:rsidRPr="000C6821" w:rsidRDefault="0001390F"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DB205FA"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19C31C5"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E2643" w14:textId="5254979A" w:rsidR="006808CA" w:rsidRPr="000C6821" w:rsidRDefault="0001390F"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052654">
              <w:rPr>
                <w:rFonts w:ascii="Arial" w:hAnsi="Arial" w:cs="Arial"/>
                <w:sz w:val="16"/>
                <w:szCs w:val="16"/>
                <w:lang w:val="es-BO"/>
              </w:rPr>
              <w:t>0</w:t>
            </w:r>
          </w:p>
        </w:tc>
        <w:tc>
          <w:tcPr>
            <w:tcW w:w="122" w:type="pct"/>
            <w:tcBorders>
              <w:top w:val="nil"/>
              <w:left w:val="single" w:sz="4" w:space="0" w:color="auto"/>
              <w:bottom w:val="nil"/>
              <w:right w:val="single" w:sz="4" w:space="0" w:color="auto"/>
            </w:tcBorders>
            <w:shd w:val="clear" w:color="auto" w:fill="auto"/>
            <w:vAlign w:val="center"/>
          </w:tcPr>
          <w:p w14:paraId="257EAE0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E84780" w14:textId="5145755B" w:rsidR="006808CA" w:rsidRPr="000C6821" w:rsidRDefault="00052654" w:rsidP="00F44100">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7" w:type="pct"/>
            <w:tcBorders>
              <w:top w:val="nil"/>
              <w:left w:val="single" w:sz="4" w:space="0" w:color="auto"/>
              <w:bottom w:val="nil"/>
              <w:right w:val="single" w:sz="12" w:space="0" w:color="auto"/>
            </w:tcBorders>
            <w:shd w:val="clear" w:color="auto" w:fill="auto"/>
            <w:vAlign w:val="center"/>
          </w:tcPr>
          <w:p w14:paraId="750BA900"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single" w:sz="4" w:space="0" w:color="auto"/>
            </w:tcBorders>
            <w:shd w:val="clear" w:color="auto" w:fill="auto"/>
            <w:vAlign w:val="center"/>
          </w:tcPr>
          <w:p w14:paraId="5B5F6B58"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DA10C" w14:textId="5749736B" w:rsidR="00C348C5" w:rsidRPr="00C348C5" w:rsidRDefault="00C348C5" w:rsidP="00C348C5">
            <w:pPr>
              <w:adjustRightInd w:val="0"/>
              <w:snapToGrid w:val="0"/>
              <w:jc w:val="center"/>
              <w:rPr>
                <w:rFonts w:ascii="Arial" w:hAnsi="Arial" w:cs="Arial"/>
                <w:b/>
                <w:i/>
                <w:sz w:val="12"/>
                <w:szCs w:val="12"/>
                <w:lang w:val="es-BO"/>
              </w:rPr>
            </w:pPr>
            <w:r w:rsidRPr="00C348C5">
              <w:rPr>
                <w:rFonts w:ascii="Arial" w:hAnsi="Arial" w:cs="Arial"/>
                <w:b/>
                <w:i/>
                <w:sz w:val="12"/>
                <w:szCs w:val="12"/>
                <w:lang w:val="es-BO"/>
              </w:rPr>
              <w:t xml:space="preserve">Calle Colombia esquina </w:t>
            </w:r>
            <w:proofErr w:type="spellStart"/>
            <w:r w:rsidRPr="00C348C5">
              <w:rPr>
                <w:rFonts w:ascii="Arial" w:hAnsi="Arial" w:cs="Arial"/>
                <w:b/>
                <w:i/>
                <w:sz w:val="12"/>
                <w:szCs w:val="12"/>
                <w:lang w:val="es-BO"/>
              </w:rPr>
              <w:t>Falsuri</w:t>
            </w:r>
            <w:proofErr w:type="spellEnd"/>
            <w:r w:rsidRPr="00C348C5">
              <w:rPr>
                <w:rFonts w:ascii="Arial" w:hAnsi="Arial" w:cs="Arial"/>
                <w:b/>
                <w:i/>
                <w:sz w:val="12"/>
                <w:szCs w:val="12"/>
                <w:lang w:val="es-BO"/>
              </w:rPr>
              <w:t xml:space="preserve"> N° 655 (Sala de ENDE) o</w:t>
            </w:r>
          </w:p>
          <w:p w14:paraId="26981869" w14:textId="77777777" w:rsidR="00C348C5" w:rsidRPr="00C348C5" w:rsidRDefault="00C348C5" w:rsidP="00C348C5">
            <w:pPr>
              <w:adjustRightInd w:val="0"/>
              <w:snapToGrid w:val="0"/>
              <w:jc w:val="center"/>
              <w:rPr>
                <w:rFonts w:ascii="Arial" w:hAnsi="Arial" w:cs="Arial"/>
                <w:b/>
                <w:i/>
                <w:sz w:val="12"/>
                <w:szCs w:val="12"/>
                <w:lang w:val="es-BO"/>
              </w:rPr>
            </w:pPr>
            <w:r w:rsidRPr="00C348C5">
              <w:rPr>
                <w:rFonts w:ascii="Arial" w:hAnsi="Arial" w:cs="Arial"/>
                <w:b/>
                <w:i/>
                <w:sz w:val="12"/>
                <w:szCs w:val="12"/>
                <w:lang w:val="es-BO"/>
              </w:rPr>
              <w:t xml:space="preserve"> mediante el enlace: </w:t>
            </w:r>
          </w:p>
          <w:p w14:paraId="76A60308" w14:textId="33ED3FD3" w:rsidR="006808CA" w:rsidRPr="000C6821" w:rsidRDefault="00C348C5" w:rsidP="00C348C5">
            <w:pPr>
              <w:adjustRightInd w:val="0"/>
              <w:snapToGrid w:val="0"/>
              <w:jc w:val="center"/>
              <w:rPr>
                <w:rFonts w:ascii="Arial" w:hAnsi="Arial" w:cs="Arial"/>
                <w:sz w:val="16"/>
                <w:szCs w:val="16"/>
                <w:lang w:val="es-BO"/>
              </w:rPr>
            </w:pPr>
            <w:r w:rsidRPr="00C348C5">
              <w:rPr>
                <w:rFonts w:ascii="Arial" w:hAnsi="Arial" w:cs="Arial"/>
                <w:b/>
                <w:i/>
                <w:sz w:val="12"/>
                <w:szCs w:val="12"/>
                <w:lang w:val="es-BO"/>
              </w:rPr>
              <w:t>https://ende.webex.com/meet/ende.sala5</w:t>
            </w:r>
          </w:p>
        </w:tc>
        <w:tc>
          <w:tcPr>
            <w:tcW w:w="66" w:type="pct"/>
            <w:vMerge/>
            <w:tcBorders>
              <w:left w:val="single" w:sz="4" w:space="0" w:color="auto"/>
            </w:tcBorders>
            <w:shd w:val="clear" w:color="auto" w:fill="auto"/>
            <w:vAlign w:val="center"/>
          </w:tcPr>
          <w:p w14:paraId="59CF319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1F27293"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E3F269C"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37B91BFE"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373B9A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A57E4E"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CEB32E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60BB29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9CEFE0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4F45511"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6C70570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CC85A7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D42C79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25F0CA12"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184EDE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single" w:sz="4" w:space="0" w:color="auto"/>
              <w:left w:val="nil"/>
              <w:bottom w:val="nil"/>
              <w:right w:val="nil"/>
            </w:tcBorders>
            <w:shd w:val="clear" w:color="auto" w:fill="auto"/>
            <w:vAlign w:val="center"/>
          </w:tcPr>
          <w:p w14:paraId="03A891B1"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4E9D8B0"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A2ACA4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single" w:sz="4" w:space="0" w:color="auto"/>
              <w:left w:val="nil"/>
              <w:bottom w:val="nil"/>
              <w:right w:val="nil"/>
            </w:tcBorders>
            <w:shd w:val="clear" w:color="auto" w:fill="auto"/>
            <w:vAlign w:val="center"/>
          </w:tcPr>
          <w:p w14:paraId="669EE6D3"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14:paraId="790A0F1B"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4D39B0CE"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D223D4F"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596B340"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16776E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948DE1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B7D33AF"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D3488C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73712492"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5694D7C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727702C"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2F071144"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D2E29E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F0A78B5"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3FC57FE9"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6C8E46A"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3EF7706"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4B5E3B8" w14:textId="77777777" w:rsidR="006808CA" w:rsidRPr="000C6821" w:rsidRDefault="006808CA" w:rsidP="00F44100">
            <w:pPr>
              <w:adjustRightInd w:val="0"/>
              <w:snapToGrid w:val="0"/>
              <w:jc w:val="center"/>
              <w:rPr>
                <w:i/>
                <w:sz w:val="14"/>
                <w:szCs w:val="14"/>
                <w:lang w:val="es-BO"/>
              </w:rPr>
            </w:pPr>
          </w:p>
        </w:tc>
        <w:tc>
          <w:tcPr>
            <w:tcW w:w="66" w:type="pct"/>
            <w:vMerge/>
            <w:tcBorders>
              <w:left w:val="nil"/>
            </w:tcBorders>
            <w:shd w:val="clear" w:color="auto" w:fill="auto"/>
            <w:vAlign w:val="center"/>
          </w:tcPr>
          <w:p w14:paraId="50EDC8B5"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529F2D4D"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39409BA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7E9F9D05"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C57BCBB"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02BC5" w14:textId="5F2DBB7F" w:rsidR="006808CA" w:rsidRPr="000C6821" w:rsidRDefault="00DC36CF" w:rsidP="00F44100">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04CC1C9B"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721956" w14:textId="48CC86AA"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2542C678"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C4B55A" w14:textId="6956FFE6"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4E6DE34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68B62E9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025DEA6"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37DB5BF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563445A"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C4231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1260790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1A10733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14:paraId="041FCA43"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C489E11" w14:textId="77777777" w:rsidTr="002635CC">
        <w:trPr>
          <w:trHeight w:val="53"/>
        </w:trPr>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99CF52"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AB3494B"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B0F872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DC1CDBF"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EFEF0A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30F76"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454DEB5"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6F0B27A"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7AFBBB4C"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64D4FAB"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EF60CBD"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053A2A6"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63939B0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0AF953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AFC3CDD"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19B7DAFB"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D5889D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14:paraId="08AD52A8"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625AEBA0" w14:textId="77777777" w:rsidTr="002635CC">
        <w:trPr>
          <w:trHeight w:val="74"/>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8E4E45F"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51" w:type="pct"/>
            <w:gridSpan w:val="2"/>
            <w:vMerge w:val="restart"/>
            <w:tcBorders>
              <w:top w:val="nil"/>
              <w:left w:val="single" w:sz="12" w:space="0" w:color="auto"/>
              <w:right w:val="single" w:sz="12" w:space="0" w:color="auto"/>
            </w:tcBorders>
            <w:shd w:val="clear" w:color="auto" w:fill="auto"/>
            <w:vAlign w:val="center"/>
          </w:tcPr>
          <w:p w14:paraId="5019BD18" w14:textId="77777777" w:rsidR="006808CA" w:rsidRPr="000C6821" w:rsidRDefault="006808CA" w:rsidP="00F44100">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06781E7C" w14:textId="77777777" w:rsidR="006808CA" w:rsidRPr="000C6821" w:rsidRDefault="006808CA" w:rsidP="00F44100">
            <w:pPr>
              <w:adjustRightInd w:val="0"/>
              <w:snapToGrid w:val="0"/>
              <w:jc w:val="center"/>
              <w:rPr>
                <w:rFonts w:ascii="Arial" w:hAnsi="Arial" w:cs="Arial"/>
                <w:sz w:val="14"/>
                <w:szCs w:val="14"/>
                <w:lang w:val="es-BO"/>
              </w:rPr>
            </w:pPr>
          </w:p>
        </w:tc>
        <w:tc>
          <w:tcPr>
            <w:tcW w:w="179" w:type="pct"/>
            <w:tcBorders>
              <w:top w:val="nil"/>
              <w:left w:val="nil"/>
              <w:bottom w:val="single" w:sz="4" w:space="0" w:color="auto"/>
              <w:right w:val="nil"/>
            </w:tcBorders>
            <w:shd w:val="clear" w:color="auto" w:fill="auto"/>
            <w:vAlign w:val="center"/>
          </w:tcPr>
          <w:p w14:paraId="4936299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vAlign w:val="center"/>
          </w:tcPr>
          <w:p w14:paraId="3DE5E4E3"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378AB54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vAlign w:val="center"/>
          </w:tcPr>
          <w:p w14:paraId="5F5A26D5"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vAlign w:val="center"/>
          </w:tcPr>
          <w:p w14:paraId="2090ADB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69662F3B"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102EE924"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72B2C378" w14:textId="77777777" w:rsidR="006808CA" w:rsidRPr="000C6821" w:rsidRDefault="006808CA" w:rsidP="00F44100">
            <w:pPr>
              <w:adjustRightInd w:val="0"/>
              <w:snapToGrid w:val="0"/>
              <w:jc w:val="center"/>
              <w:rPr>
                <w:rFonts w:ascii="Arial" w:hAnsi="Arial" w:cs="Arial"/>
                <w:sz w:val="14"/>
                <w:szCs w:val="14"/>
                <w:lang w:val="es-BO"/>
              </w:rPr>
            </w:pPr>
          </w:p>
        </w:tc>
        <w:tc>
          <w:tcPr>
            <w:tcW w:w="122" w:type="pct"/>
            <w:tcBorders>
              <w:top w:val="nil"/>
              <w:left w:val="nil"/>
              <w:bottom w:val="nil"/>
              <w:right w:val="nil"/>
            </w:tcBorders>
            <w:shd w:val="clear" w:color="auto" w:fill="auto"/>
            <w:vAlign w:val="center"/>
          </w:tcPr>
          <w:p w14:paraId="4F01D80A" w14:textId="77777777" w:rsidR="006808CA" w:rsidRPr="000C6821" w:rsidRDefault="006808CA" w:rsidP="00F44100">
            <w:pPr>
              <w:adjustRightInd w:val="0"/>
              <w:snapToGrid w:val="0"/>
              <w:jc w:val="center"/>
              <w:rPr>
                <w:rFonts w:ascii="Arial" w:hAnsi="Arial" w:cs="Arial"/>
                <w:sz w:val="14"/>
                <w:szCs w:val="14"/>
                <w:lang w:val="es-BO"/>
              </w:rPr>
            </w:pPr>
          </w:p>
        </w:tc>
        <w:tc>
          <w:tcPr>
            <w:tcW w:w="228" w:type="pct"/>
            <w:tcBorders>
              <w:top w:val="nil"/>
              <w:left w:val="nil"/>
              <w:bottom w:val="nil"/>
              <w:right w:val="nil"/>
            </w:tcBorders>
            <w:shd w:val="clear" w:color="auto" w:fill="auto"/>
            <w:vAlign w:val="center"/>
          </w:tcPr>
          <w:p w14:paraId="14C9E4CE"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205B7F44" w14:textId="77777777" w:rsidR="006808CA" w:rsidRPr="000C6821" w:rsidRDefault="006808CA" w:rsidP="00F44100">
            <w:pPr>
              <w:adjustRightInd w:val="0"/>
              <w:snapToGrid w:val="0"/>
              <w:jc w:val="center"/>
              <w:rPr>
                <w:rFonts w:ascii="Arial" w:hAnsi="Arial" w:cs="Arial"/>
                <w:sz w:val="14"/>
                <w:szCs w:val="14"/>
                <w:lang w:val="es-BO"/>
              </w:rPr>
            </w:pPr>
          </w:p>
        </w:tc>
        <w:tc>
          <w:tcPr>
            <w:tcW w:w="67" w:type="pct"/>
            <w:tcBorders>
              <w:top w:val="nil"/>
              <w:left w:val="single" w:sz="12" w:space="0" w:color="auto"/>
              <w:bottom w:val="nil"/>
              <w:right w:val="nil"/>
            </w:tcBorders>
            <w:shd w:val="clear" w:color="auto" w:fill="auto"/>
            <w:vAlign w:val="center"/>
          </w:tcPr>
          <w:p w14:paraId="712E11AB" w14:textId="77777777" w:rsidR="006808CA" w:rsidRPr="000C6821" w:rsidRDefault="006808CA" w:rsidP="00F44100">
            <w:pPr>
              <w:adjustRightInd w:val="0"/>
              <w:snapToGrid w:val="0"/>
              <w:jc w:val="center"/>
              <w:rPr>
                <w:rFonts w:ascii="Arial" w:hAnsi="Arial" w:cs="Arial"/>
                <w:sz w:val="14"/>
                <w:szCs w:val="14"/>
                <w:lang w:val="es-BO"/>
              </w:rPr>
            </w:pPr>
          </w:p>
        </w:tc>
        <w:tc>
          <w:tcPr>
            <w:tcW w:w="1134" w:type="pct"/>
            <w:tcBorders>
              <w:top w:val="nil"/>
              <w:left w:val="nil"/>
              <w:bottom w:val="nil"/>
              <w:right w:val="nil"/>
            </w:tcBorders>
            <w:shd w:val="clear" w:color="auto" w:fill="auto"/>
            <w:vAlign w:val="center"/>
          </w:tcPr>
          <w:p w14:paraId="0F68AF48" w14:textId="77777777" w:rsidR="006808CA" w:rsidRPr="000C6821" w:rsidRDefault="006808CA" w:rsidP="00F44100">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14:paraId="3E190ED6" w14:textId="77777777" w:rsidR="006808CA" w:rsidRPr="000C6821" w:rsidRDefault="006808CA" w:rsidP="00F44100">
            <w:pPr>
              <w:adjustRightInd w:val="0"/>
              <w:snapToGrid w:val="0"/>
              <w:rPr>
                <w:rFonts w:ascii="Arial" w:hAnsi="Arial" w:cs="Arial"/>
                <w:sz w:val="14"/>
                <w:szCs w:val="14"/>
                <w:lang w:val="es-BO"/>
              </w:rPr>
            </w:pPr>
          </w:p>
        </w:tc>
      </w:tr>
      <w:tr w:rsidR="000C6821" w:rsidRPr="000C6821" w14:paraId="17E2333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550E48B1"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200799E6"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EA7E019"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4D0D39" w14:textId="385F87BD"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DC36CF">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4C01445C"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A8528A" w14:textId="36810336"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3F735F29"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6785E" w14:textId="0E65023E" w:rsidR="006808CA" w:rsidRPr="000C6821" w:rsidRDefault="00C4002E"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21148B23"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C2A8127"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75A97AEC"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1DDB410"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315174E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CFE600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65B7513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44B3DFA2"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14:paraId="4397213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38FE30A6"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D49974"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60FDF5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9F8E607"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C9D5BF4"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BDD8F6F"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DD46F7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9C4EF6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3217E6B"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6FB783B"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8405377"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6CED985"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87B7C43"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445AF1F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7001E347"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379045F"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24A96171"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110BF6FB"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14:paraId="130EC73D"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0E60CDCD"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A9D20B5" w14:textId="77777777"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FC6F68"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174AD6B4"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1B7CC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28E996A"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3A0370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346CA266"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469EF12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A95632B"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00A3CD7"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3CCE43E"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365CD3B9"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223338B3"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2212F25C"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4BE88A43"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330D1A30" w14:textId="77777777" w:rsidR="006808CA" w:rsidRPr="000C6821" w:rsidRDefault="006808CA" w:rsidP="00F44100">
            <w:pPr>
              <w:adjustRightInd w:val="0"/>
              <w:snapToGrid w:val="0"/>
              <w:jc w:val="center"/>
              <w:rPr>
                <w:i/>
                <w:sz w:val="14"/>
                <w:szCs w:val="14"/>
                <w:lang w:val="es-BO"/>
              </w:rPr>
            </w:pPr>
          </w:p>
        </w:tc>
        <w:tc>
          <w:tcPr>
            <w:tcW w:w="66" w:type="pct"/>
            <w:vMerge/>
            <w:tcBorders>
              <w:top w:val="nil"/>
              <w:left w:val="nil"/>
            </w:tcBorders>
            <w:shd w:val="clear" w:color="auto" w:fill="auto"/>
            <w:vAlign w:val="center"/>
          </w:tcPr>
          <w:p w14:paraId="18B261DB"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5D672BE" w14:textId="77777777" w:rsidTr="002635CC">
        <w:trPr>
          <w:trHeight w:val="173"/>
        </w:trPr>
        <w:tc>
          <w:tcPr>
            <w:tcW w:w="277" w:type="pct"/>
            <w:vMerge/>
            <w:tcBorders>
              <w:left w:val="single" w:sz="12" w:space="0" w:color="auto"/>
              <w:right w:val="single" w:sz="12" w:space="0" w:color="auto"/>
            </w:tcBorders>
            <w:shd w:val="clear" w:color="auto" w:fill="auto"/>
            <w:noWrap/>
            <w:tcMar>
              <w:left w:w="0" w:type="dxa"/>
              <w:right w:w="0" w:type="dxa"/>
            </w:tcMar>
            <w:vAlign w:val="center"/>
          </w:tcPr>
          <w:p w14:paraId="32C3F0A3"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right w:val="single" w:sz="12" w:space="0" w:color="auto"/>
            </w:tcBorders>
            <w:shd w:val="clear" w:color="auto" w:fill="auto"/>
            <w:vAlign w:val="bottom"/>
          </w:tcPr>
          <w:p w14:paraId="21F37BC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14E03D9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86BF9" w14:textId="435514CD" w:rsidR="006808CA" w:rsidRPr="000C6821" w:rsidRDefault="00DC36CF" w:rsidP="00F44100">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vMerge w:val="restart"/>
            <w:tcBorders>
              <w:top w:val="nil"/>
              <w:left w:val="single" w:sz="4" w:space="0" w:color="auto"/>
              <w:right w:val="single" w:sz="4" w:space="0" w:color="auto"/>
            </w:tcBorders>
            <w:shd w:val="clear" w:color="auto" w:fill="auto"/>
            <w:vAlign w:val="center"/>
          </w:tcPr>
          <w:p w14:paraId="4D433BA6"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2373" w14:textId="7E324F77" w:rsidR="006808CA" w:rsidRPr="000C6821" w:rsidRDefault="00B91BB2" w:rsidP="00F4410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vMerge w:val="restart"/>
            <w:tcBorders>
              <w:top w:val="nil"/>
              <w:left w:val="single" w:sz="4" w:space="0" w:color="auto"/>
              <w:right w:val="single" w:sz="4" w:space="0" w:color="auto"/>
            </w:tcBorders>
            <w:shd w:val="clear" w:color="auto" w:fill="auto"/>
            <w:vAlign w:val="center"/>
          </w:tcPr>
          <w:p w14:paraId="61E0CBF1"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FCBC3D" w14:textId="6B1F8EA6" w:rsidR="006808CA" w:rsidRPr="000C6821" w:rsidRDefault="00B91BB2"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vMerge w:val="restart"/>
            <w:tcBorders>
              <w:top w:val="nil"/>
              <w:left w:val="single" w:sz="4" w:space="0" w:color="auto"/>
              <w:right w:val="single" w:sz="12" w:space="0" w:color="auto"/>
            </w:tcBorders>
            <w:shd w:val="clear" w:color="auto" w:fill="auto"/>
            <w:vAlign w:val="center"/>
          </w:tcPr>
          <w:p w14:paraId="05CE21EB"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4FF7D8DC"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72475B5E"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val="restart"/>
            <w:tcBorders>
              <w:top w:val="nil"/>
              <w:left w:val="nil"/>
              <w:right w:val="nil"/>
            </w:tcBorders>
            <w:shd w:val="clear" w:color="auto" w:fill="auto"/>
            <w:vAlign w:val="center"/>
          </w:tcPr>
          <w:p w14:paraId="3689111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val="restart"/>
            <w:tcBorders>
              <w:top w:val="nil"/>
              <w:left w:val="nil"/>
              <w:right w:val="nil"/>
            </w:tcBorders>
            <w:shd w:val="clear" w:color="auto" w:fill="auto"/>
            <w:vAlign w:val="center"/>
          </w:tcPr>
          <w:p w14:paraId="4362A25C"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9FB83EE"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val="restart"/>
            <w:tcBorders>
              <w:top w:val="nil"/>
              <w:left w:val="single" w:sz="12" w:space="0" w:color="auto"/>
              <w:bottom w:val="nil"/>
              <w:right w:val="nil"/>
            </w:tcBorders>
            <w:shd w:val="clear" w:color="auto" w:fill="auto"/>
            <w:vAlign w:val="center"/>
          </w:tcPr>
          <w:p w14:paraId="0101198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val="restart"/>
            <w:tcBorders>
              <w:top w:val="nil"/>
              <w:left w:val="nil"/>
              <w:right w:val="nil"/>
            </w:tcBorders>
            <w:shd w:val="clear" w:color="auto" w:fill="auto"/>
            <w:vAlign w:val="center"/>
          </w:tcPr>
          <w:p w14:paraId="223C2DC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79B3E7F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505C43F" w14:textId="77777777" w:rsidTr="002635CC">
        <w:trPr>
          <w:trHeight w:val="53"/>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0EFC9EE5" w14:textId="77777777" w:rsidR="006808CA" w:rsidRPr="000C6821" w:rsidRDefault="006808CA" w:rsidP="00F44100">
            <w:pPr>
              <w:adjustRightInd w:val="0"/>
              <w:snapToGrid w:val="0"/>
              <w:jc w:val="center"/>
              <w:rPr>
                <w:rFonts w:ascii="Arial" w:hAnsi="Arial" w:cs="Arial"/>
                <w:sz w:val="14"/>
                <w:szCs w:val="14"/>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0C686FB1"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1D918B21"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39342CF"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376E686" w14:textId="77777777" w:rsidR="006808CA" w:rsidRPr="000C6821" w:rsidRDefault="006808CA" w:rsidP="00F44100">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33768F1A" w14:textId="77777777" w:rsidR="006808CA" w:rsidRPr="000C6821" w:rsidRDefault="006808CA" w:rsidP="00F44100">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665CABFD" w14:textId="77777777" w:rsidR="006808CA" w:rsidRPr="000C6821" w:rsidRDefault="006808CA" w:rsidP="00F44100">
            <w:pPr>
              <w:adjustRightInd w:val="0"/>
              <w:snapToGrid w:val="0"/>
              <w:jc w:val="center"/>
              <w:rPr>
                <w:rFonts w:ascii="Arial" w:hAnsi="Arial" w:cs="Arial"/>
                <w:sz w:val="2"/>
                <w:szCs w:val="2"/>
                <w:lang w:val="es-BO"/>
              </w:rPr>
            </w:pPr>
          </w:p>
        </w:tc>
        <w:tc>
          <w:tcPr>
            <w:tcW w:w="253" w:type="pct"/>
            <w:tcBorders>
              <w:top w:val="single" w:sz="4" w:space="0" w:color="auto"/>
              <w:left w:val="nil"/>
              <w:bottom w:val="nil"/>
              <w:right w:val="nil"/>
            </w:tcBorders>
            <w:shd w:val="clear" w:color="auto" w:fill="auto"/>
            <w:vAlign w:val="center"/>
          </w:tcPr>
          <w:p w14:paraId="0C3EF70F" w14:textId="77777777" w:rsidR="006808CA" w:rsidRPr="000C6821" w:rsidRDefault="006808CA" w:rsidP="00F44100">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6698AE5F"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0A666DFF"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1696904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vMerge/>
            <w:tcBorders>
              <w:left w:val="nil"/>
              <w:bottom w:val="nil"/>
              <w:right w:val="nil"/>
            </w:tcBorders>
            <w:shd w:val="clear" w:color="auto" w:fill="auto"/>
            <w:vAlign w:val="center"/>
          </w:tcPr>
          <w:p w14:paraId="292AAA7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vMerge/>
            <w:tcBorders>
              <w:left w:val="nil"/>
              <w:bottom w:val="nil"/>
              <w:right w:val="nil"/>
            </w:tcBorders>
            <w:shd w:val="clear" w:color="auto" w:fill="auto"/>
            <w:vAlign w:val="center"/>
          </w:tcPr>
          <w:p w14:paraId="64D9B466"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0EEA96DB"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vMerge/>
            <w:tcBorders>
              <w:top w:val="nil"/>
              <w:left w:val="single" w:sz="12" w:space="0" w:color="auto"/>
              <w:bottom w:val="nil"/>
              <w:right w:val="nil"/>
            </w:tcBorders>
            <w:shd w:val="clear" w:color="auto" w:fill="auto"/>
            <w:vAlign w:val="center"/>
          </w:tcPr>
          <w:p w14:paraId="58AA1551"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vMerge/>
            <w:tcBorders>
              <w:left w:val="nil"/>
              <w:bottom w:val="nil"/>
              <w:right w:val="nil"/>
            </w:tcBorders>
            <w:shd w:val="clear" w:color="auto" w:fill="auto"/>
            <w:vAlign w:val="center"/>
          </w:tcPr>
          <w:p w14:paraId="1000A264"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14:paraId="03628144"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7D972B51"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46AE14"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7912596"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65BA9C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58C4F26"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72C505D8"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B7E33A5"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390044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701E320"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2E7324B5"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25404AE"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C44414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189383B"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283EF771"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2A772E2"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CEF10DC"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3A6689B6"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0ABDD107"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14:paraId="2F08BF14"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6CEB5F39"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B65C673" w14:textId="77777777"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7B05B6"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C97127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AAB9F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1500431C"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1B36C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D124811"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616375B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FA8AB07"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4B5FD7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14C89FFC"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6FAE4868"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0C1CB106"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3BFF4BE"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361CF464"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0FD8723A" w14:textId="77777777" w:rsidR="006808CA" w:rsidRPr="000C6821" w:rsidRDefault="006808CA" w:rsidP="00F44100">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14:paraId="7DA2E2FF"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01358E4E" w14:textId="77777777" w:rsidTr="002635CC">
        <w:trPr>
          <w:trHeight w:val="190"/>
        </w:trPr>
        <w:tc>
          <w:tcPr>
            <w:tcW w:w="277" w:type="pct"/>
            <w:vMerge/>
            <w:tcBorders>
              <w:left w:val="single" w:sz="12" w:space="0" w:color="auto"/>
              <w:bottom w:val="nil"/>
              <w:right w:val="single" w:sz="12" w:space="0" w:color="auto"/>
            </w:tcBorders>
            <w:shd w:val="clear" w:color="auto" w:fill="auto"/>
            <w:noWrap/>
            <w:tcMar>
              <w:left w:w="0" w:type="dxa"/>
              <w:right w:w="0" w:type="dxa"/>
            </w:tcMar>
            <w:vAlign w:val="center"/>
          </w:tcPr>
          <w:p w14:paraId="1CB10106" w14:textId="77777777" w:rsidR="006808CA" w:rsidRPr="000C6821" w:rsidRDefault="006808CA" w:rsidP="00F44100">
            <w:pPr>
              <w:adjustRightInd w:val="0"/>
              <w:snapToGrid w:val="0"/>
              <w:jc w:val="center"/>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D810BA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AA8387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8C102A" w14:textId="385062D5" w:rsidR="006808CA" w:rsidRPr="000C6821" w:rsidRDefault="00DC36CF" w:rsidP="00F44100">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6" w:type="pct"/>
            <w:tcBorders>
              <w:top w:val="nil"/>
              <w:left w:val="single" w:sz="4" w:space="0" w:color="auto"/>
              <w:bottom w:val="nil"/>
              <w:right w:val="single" w:sz="4" w:space="0" w:color="auto"/>
            </w:tcBorders>
            <w:shd w:val="clear" w:color="auto" w:fill="auto"/>
            <w:vAlign w:val="center"/>
          </w:tcPr>
          <w:p w14:paraId="625505A7"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C6D52C" w14:textId="67D755FC" w:rsidR="006808CA" w:rsidRPr="000C6821" w:rsidRDefault="004129C6"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50ECDC57"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DCA0D" w14:textId="4B0A8C3F" w:rsidR="006808CA" w:rsidRPr="000C6821" w:rsidRDefault="004129C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56CD2365"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6D3CF42"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6C2CA3A"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09D4F634"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49F5E848"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9DCDF4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296DBD4C"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203C9AC"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165CCD1D"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F32144F" w14:textId="77777777" w:rsidTr="002635CC">
        <w:tc>
          <w:tcPr>
            <w:tcW w:w="277"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EA105B9" w14:textId="77777777" w:rsidR="006808CA" w:rsidRPr="000C6821" w:rsidRDefault="006808CA" w:rsidP="00F44100">
            <w:pPr>
              <w:adjustRightInd w:val="0"/>
              <w:snapToGrid w:val="0"/>
              <w:jc w:val="center"/>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2657DAD"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A93116B"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70FF8DC"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ACAE93A"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5623467"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381479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A30142"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3573FF51"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E16A510"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5C71A1A"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42410F4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54F389E8"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DFE59D5"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1C8FDF8"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6C3F8C5"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72B8A10"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14:paraId="1C5C6241" w14:textId="77777777" w:rsidR="006808CA" w:rsidRPr="000C6821" w:rsidRDefault="006808CA" w:rsidP="00F44100">
            <w:pPr>
              <w:adjustRightInd w:val="0"/>
              <w:snapToGrid w:val="0"/>
              <w:rPr>
                <w:rFonts w:ascii="Arial" w:hAnsi="Arial" w:cs="Arial"/>
                <w:sz w:val="4"/>
                <w:szCs w:val="4"/>
                <w:lang w:val="es-BO"/>
              </w:rPr>
            </w:pPr>
          </w:p>
        </w:tc>
      </w:tr>
      <w:tr w:rsidR="000C6821" w:rsidRPr="000C6821" w14:paraId="31E330BC" w14:textId="77777777" w:rsidTr="002635CC">
        <w:trPr>
          <w:trHeight w:val="190"/>
        </w:trPr>
        <w:tc>
          <w:tcPr>
            <w:tcW w:w="277"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F41D31E" w14:textId="77777777"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85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4D1D7B" w14:textId="6524C39C"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sidR="00930D6D">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870F3FD"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04D17F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89C22AA" w14:textId="77777777" w:rsidR="006808CA" w:rsidRPr="000C6821" w:rsidRDefault="006808CA" w:rsidP="00F44100">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8EA8A6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8CBA36D" w14:textId="77777777" w:rsidR="006808CA" w:rsidRPr="000C6821" w:rsidRDefault="006808CA" w:rsidP="00F44100">
            <w:pPr>
              <w:adjustRightInd w:val="0"/>
              <w:snapToGrid w:val="0"/>
              <w:jc w:val="center"/>
              <w:rPr>
                <w:i/>
                <w:sz w:val="14"/>
                <w:szCs w:val="14"/>
                <w:lang w:val="es-BO"/>
              </w:rPr>
            </w:pPr>
          </w:p>
        </w:tc>
        <w:tc>
          <w:tcPr>
            <w:tcW w:w="253" w:type="pct"/>
            <w:tcBorders>
              <w:top w:val="nil"/>
              <w:left w:val="nil"/>
              <w:bottom w:val="single" w:sz="4" w:space="0" w:color="auto"/>
              <w:right w:val="nil"/>
            </w:tcBorders>
            <w:shd w:val="clear" w:color="auto" w:fill="auto"/>
            <w:tcMar>
              <w:left w:w="0" w:type="dxa"/>
              <w:right w:w="0" w:type="dxa"/>
            </w:tcMar>
            <w:vAlign w:val="center"/>
          </w:tcPr>
          <w:p w14:paraId="27494D9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231534C" w14:textId="77777777" w:rsidR="006808CA" w:rsidRPr="000C6821" w:rsidRDefault="006808CA" w:rsidP="00F44100">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955571C"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59FBB878" w14:textId="77777777" w:rsidR="006808CA" w:rsidRPr="000C6821" w:rsidRDefault="006808CA" w:rsidP="00F44100">
            <w:pPr>
              <w:adjustRightInd w:val="0"/>
              <w:snapToGrid w:val="0"/>
              <w:jc w:val="center"/>
              <w:rPr>
                <w:i/>
                <w:sz w:val="14"/>
                <w:szCs w:val="14"/>
                <w:lang w:val="es-BO"/>
              </w:rPr>
            </w:pPr>
          </w:p>
        </w:tc>
        <w:tc>
          <w:tcPr>
            <w:tcW w:w="122" w:type="pct"/>
            <w:tcBorders>
              <w:top w:val="nil"/>
              <w:left w:val="nil"/>
              <w:bottom w:val="nil"/>
              <w:right w:val="nil"/>
            </w:tcBorders>
            <w:shd w:val="clear" w:color="auto" w:fill="auto"/>
            <w:tcMar>
              <w:left w:w="0" w:type="dxa"/>
              <w:right w:w="0" w:type="dxa"/>
            </w:tcMar>
            <w:vAlign w:val="center"/>
          </w:tcPr>
          <w:p w14:paraId="28E0B1A1" w14:textId="77777777" w:rsidR="006808CA" w:rsidRPr="000C6821" w:rsidRDefault="006808CA" w:rsidP="00F44100">
            <w:pPr>
              <w:adjustRightInd w:val="0"/>
              <w:snapToGrid w:val="0"/>
              <w:jc w:val="center"/>
              <w:rPr>
                <w:i/>
                <w:sz w:val="14"/>
                <w:szCs w:val="14"/>
                <w:lang w:val="es-BO"/>
              </w:rPr>
            </w:pPr>
          </w:p>
        </w:tc>
        <w:tc>
          <w:tcPr>
            <w:tcW w:w="228" w:type="pct"/>
            <w:tcBorders>
              <w:top w:val="nil"/>
              <w:left w:val="nil"/>
              <w:bottom w:val="nil"/>
              <w:right w:val="nil"/>
            </w:tcBorders>
            <w:shd w:val="clear" w:color="auto" w:fill="auto"/>
            <w:tcMar>
              <w:left w:w="0" w:type="dxa"/>
              <w:right w:w="0" w:type="dxa"/>
            </w:tcMar>
            <w:vAlign w:val="center"/>
          </w:tcPr>
          <w:p w14:paraId="4F0B45C1" w14:textId="77777777" w:rsidR="006808CA" w:rsidRPr="000C6821" w:rsidRDefault="006808CA" w:rsidP="00F44100">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E7FD5E6" w14:textId="77777777" w:rsidR="006808CA" w:rsidRPr="000C6821" w:rsidRDefault="006808CA" w:rsidP="00F44100">
            <w:pPr>
              <w:adjustRightInd w:val="0"/>
              <w:snapToGrid w:val="0"/>
              <w:jc w:val="center"/>
              <w:rPr>
                <w:i/>
                <w:sz w:val="14"/>
                <w:szCs w:val="14"/>
                <w:lang w:val="es-BO"/>
              </w:rPr>
            </w:pPr>
          </w:p>
        </w:tc>
        <w:tc>
          <w:tcPr>
            <w:tcW w:w="67" w:type="pct"/>
            <w:tcBorders>
              <w:top w:val="nil"/>
              <w:left w:val="single" w:sz="12" w:space="0" w:color="auto"/>
              <w:bottom w:val="nil"/>
              <w:right w:val="nil"/>
            </w:tcBorders>
            <w:shd w:val="clear" w:color="auto" w:fill="auto"/>
            <w:vAlign w:val="center"/>
          </w:tcPr>
          <w:p w14:paraId="093DE220" w14:textId="77777777" w:rsidR="006808CA" w:rsidRPr="000C6821" w:rsidRDefault="006808CA" w:rsidP="00F44100">
            <w:pPr>
              <w:adjustRightInd w:val="0"/>
              <w:snapToGrid w:val="0"/>
              <w:jc w:val="center"/>
              <w:rPr>
                <w:i/>
                <w:sz w:val="14"/>
                <w:szCs w:val="14"/>
                <w:lang w:val="es-BO"/>
              </w:rPr>
            </w:pPr>
          </w:p>
        </w:tc>
        <w:tc>
          <w:tcPr>
            <w:tcW w:w="1134" w:type="pct"/>
            <w:tcBorders>
              <w:top w:val="nil"/>
              <w:left w:val="nil"/>
              <w:bottom w:val="nil"/>
              <w:right w:val="nil"/>
            </w:tcBorders>
            <w:shd w:val="clear" w:color="auto" w:fill="auto"/>
            <w:vAlign w:val="center"/>
          </w:tcPr>
          <w:p w14:paraId="2618ABFC" w14:textId="77777777" w:rsidR="006808CA" w:rsidRPr="000C6821" w:rsidRDefault="006808CA" w:rsidP="00F44100">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14:paraId="1B8AAB88" w14:textId="77777777" w:rsidR="006808CA" w:rsidRPr="000C6821" w:rsidRDefault="006808CA" w:rsidP="00F44100">
            <w:pPr>
              <w:adjustRightInd w:val="0"/>
              <w:snapToGrid w:val="0"/>
              <w:rPr>
                <w:rFonts w:ascii="Arial" w:hAnsi="Arial" w:cs="Arial"/>
                <w:sz w:val="16"/>
                <w:szCs w:val="16"/>
                <w:lang w:val="es-BO"/>
              </w:rPr>
            </w:pPr>
          </w:p>
        </w:tc>
      </w:tr>
      <w:tr w:rsidR="000C6821" w:rsidRPr="000C6821" w14:paraId="1285F6C3" w14:textId="77777777" w:rsidTr="002635CC">
        <w:trPr>
          <w:trHeight w:val="190"/>
        </w:trPr>
        <w:tc>
          <w:tcPr>
            <w:tcW w:w="277" w:type="pct"/>
            <w:vMerge/>
            <w:tcBorders>
              <w:left w:val="single" w:sz="12" w:space="0" w:color="auto"/>
              <w:bottom w:val="nil"/>
              <w:right w:val="single" w:sz="12" w:space="0" w:color="auto"/>
            </w:tcBorders>
            <w:shd w:val="clear" w:color="auto" w:fill="auto"/>
            <w:tcMar>
              <w:left w:w="0" w:type="dxa"/>
              <w:right w:w="0" w:type="dxa"/>
            </w:tcMar>
            <w:tcFitText/>
            <w:vAlign w:val="bottom"/>
          </w:tcPr>
          <w:p w14:paraId="73D17C34" w14:textId="77777777" w:rsidR="006808CA" w:rsidRPr="000C6821" w:rsidRDefault="006808CA" w:rsidP="00F44100">
            <w:pPr>
              <w:adjustRightInd w:val="0"/>
              <w:snapToGrid w:val="0"/>
              <w:jc w:val="right"/>
              <w:rPr>
                <w:rFonts w:ascii="Arial" w:hAnsi="Arial" w:cs="Arial"/>
                <w:sz w:val="16"/>
                <w:szCs w:val="16"/>
                <w:lang w:val="es-BO"/>
              </w:rPr>
            </w:pPr>
          </w:p>
        </w:tc>
        <w:tc>
          <w:tcPr>
            <w:tcW w:w="1851" w:type="pct"/>
            <w:gridSpan w:val="2"/>
            <w:vMerge/>
            <w:tcBorders>
              <w:left w:val="single" w:sz="12" w:space="0" w:color="auto"/>
              <w:bottom w:val="nil"/>
              <w:right w:val="single" w:sz="12" w:space="0" w:color="auto"/>
            </w:tcBorders>
            <w:shd w:val="clear" w:color="auto" w:fill="auto"/>
            <w:vAlign w:val="bottom"/>
          </w:tcPr>
          <w:p w14:paraId="4696C3E9" w14:textId="77777777" w:rsidR="006808CA" w:rsidRPr="000C6821" w:rsidRDefault="006808CA" w:rsidP="00F44100">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0E6A693" w14:textId="77777777" w:rsidR="006808CA" w:rsidRPr="000C6821" w:rsidRDefault="006808CA" w:rsidP="00F44100">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912294" w14:textId="466F487D" w:rsidR="006808CA" w:rsidRPr="000C6821" w:rsidRDefault="00DC36CF" w:rsidP="00F44100">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6" w:type="pct"/>
            <w:tcBorders>
              <w:top w:val="nil"/>
              <w:left w:val="single" w:sz="4" w:space="0" w:color="auto"/>
              <w:bottom w:val="nil"/>
              <w:right w:val="single" w:sz="4" w:space="0" w:color="auto"/>
            </w:tcBorders>
            <w:shd w:val="clear" w:color="auto" w:fill="auto"/>
            <w:vAlign w:val="center"/>
          </w:tcPr>
          <w:p w14:paraId="19E8650E" w14:textId="77777777" w:rsidR="006808CA" w:rsidRPr="000C6821" w:rsidRDefault="006808CA" w:rsidP="00F44100">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98309" w14:textId="6C206560" w:rsidR="006808CA" w:rsidRPr="000C6821" w:rsidRDefault="004129C6"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66" w:type="pct"/>
            <w:tcBorders>
              <w:top w:val="nil"/>
              <w:left w:val="single" w:sz="4" w:space="0" w:color="auto"/>
              <w:bottom w:val="nil"/>
              <w:right w:val="single" w:sz="4" w:space="0" w:color="auto"/>
            </w:tcBorders>
            <w:shd w:val="clear" w:color="auto" w:fill="auto"/>
            <w:vAlign w:val="center"/>
          </w:tcPr>
          <w:p w14:paraId="67A4A58B" w14:textId="77777777" w:rsidR="006808CA" w:rsidRPr="000C6821" w:rsidRDefault="006808CA" w:rsidP="00F44100">
            <w:pPr>
              <w:adjustRightInd w:val="0"/>
              <w:snapToGrid w:val="0"/>
              <w:jc w:val="center"/>
              <w:rPr>
                <w:rFonts w:ascii="Arial" w:hAnsi="Arial" w:cs="Arial"/>
                <w:sz w:val="16"/>
                <w:szCs w:val="16"/>
                <w:lang w:val="es-BO"/>
              </w:rPr>
            </w:pPr>
          </w:p>
        </w:tc>
        <w:tc>
          <w:tcPr>
            <w:tcW w:w="25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FA4F5" w14:textId="31DE0132" w:rsidR="006808CA" w:rsidRPr="000C6821" w:rsidRDefault="004129C6"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1" w:type="pct"/>
            <w:tcBorders>
              <w:top w:val="nil"/>
              <w:left w:val="single" w:sz="4" w:space="0" w:color="auto"/>
              <w:bottom w:val="nil"/>
              <w:right w:val="single" w:sz="12" w:space="0" w:color="auto"/>
            </w:tcBorders>
            <w:shd w:val="clear" w:color="auto" w:fill="auto"/>
            <w:vAlign w:val="center"/>
          </w:tcPr>
          <w:p w14:paraId="00180E38"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5E62B33"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5A14077D" w14:textId="77777777" w:rsidR="006808CA" w:rsidRPr="000C6821" w:rsidRDefault="006808CA" w:rsidP="00F44100">
            <w:pPr>
              <w:adjustRightInd w:val="0"/>
              <w:snapToGrid w:val="0"/>
              <w:jc w:val="center"/>
              <w:rPr>
                <w:rFonts w:ascii="Arial" w:hAnsi="Arial" w:cs="Arial"/>
                <w:sz w:val="16"/>
                <w:szCs w:val="16"/>
                <w:lang w:val="es-BO"/>
              </w:rPr>
            </w:pPr>
          </w:p>
        </w:tc>
        <w:tc>
          <w:tcPr>
            <w:tcW w:w="122" w:type="pct"/>
            <w:tcBorders>
              <w:top w:val="nil"/>
              <w:left w:val="nil"/>
              <w:bottom w:val="nil"/>
              <w:right w:val="nil"/>
            </w:tcBorders>
            <w:shd w:val="clear" w:color="auto" w:fill="auto"/>
            <w:vAlign w:val="center"/>
          </w:tcPr>
          <w:p w14:paraId="4D702438" w14:textId="77777777" w:rsidR="006808CA" w:rsidRPr="000C6821" w:rsidRDefault="006808CA" w:rsidP="00F44100">
            <w:pPr>
              <w:adjustRightInd w:val="0"/>
              <w:snapToGrid w:val="0"/>
              <w:jc w:val="center"/>
              <w:rPr>
                <w:rFonts w:ascii="Arial" w:hAnsi="Arial" w:cs="Arial"/>
                <w:sz w:val="16"/>
                <w:szCs w:val="16"/>
                <w:lang w:val="es-BO"/>
              </w:rPr>
            </w:pPr>
          </w:p>
        </w:tc>
        <w:tc>
          <w:tcPr>
            <w:tcW w:w="228" w:type="pct"/>
            <w:tcBorders>
              <w:top w:val="nil"/>
              <w:left w:val="nil"/>
              <w:bottom w:val="nil"/>
              <w:right w:val="nil"/>
            </w:tcBorders>
            <w:shd w:val="clear" w:color="auto" w:fill="auto"/>
            <w:vAlign w:val="center"/>
          </w:tcPr>
          <w:p w14:paraId="622A6211"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F010B55" w14:textId="77777777" w:rsidR="006808CA" w:rsidRPr="000C6821" w:rsidRDefault="006808CA" w:rsidP="00F44100">
            <w:pPr>
              <w:adjustRightInd w:val="0"/>
              <w:snapToGrid w:val="0"/>
              <w:jc w:val="center"/>
              <w:rPr>
                <w:rFonts w:ascii="Arial" w:hAnsi="Arial" w:cs="Arial"/>
                <w:sz w:val="16"/>
                <w:szCs w:val="16"/>
                <w:lang w:val="es-BO"/>
              </w:rPr>
            </w:pPr>
          </w:p>
        </w:tc>
        <w:tc>
          <w:tcPr>
            <w:tcW w:w="67" w:type="pct"/>
            <w:tcBorders>
              <w:top w:val="nil"/>
              <w:left w:val="single" w:sz="12" w:space="0" w:color="auto"/>
              <w:bottom w:val="nil"/>
              <w:right w:val="nil"/>
            </w:tcBorders>
            <w:shd w:val="clear" w:color="auto" w:fill="auto"/>
            <w:vAlign w:val="center"/>
          </w:tcPr>
          <w:p w14:paraId="361C7799" w14:textId="77777777" w:rsidR="006808CA" w:rsidRPr="000C6821" w:rsidRDefault="006808CA" w:rsidP="00F44100">
            <w:pPr>
              <w:adjustRightInd w:val="0"/>
              <w:snapToGrid w:val="0"/>
              <w:jc w:val="center"/>
              <w:rPr>
                <w:rFonts w:ascii="Arial" w:hAnsi="Arial" w:cs="Arial"/>
                <w:sz w:val="16"/>
                <w:szCs w:val="16"/>
                <w:lang w:val="es-BO"/>
              </w:rPr>
            </w:pPr>
          </w:p>
        </w:tc>
        <w:tc>
          <w:tcPr>
            <w:tcW w:w="1134" w:type="pct"/>
            <w:tcBorders>
              <w:top w:val="nil"/>
              <w:left w:val="nil"/>
              <w:bottom w:val="nil"/>
              <w:right w:val="nil"/>
            </w:tcBorders>
            <w:shd w:val="clear" w:color="auto" w:fill="auto"/>
            <w:vAlign w:val="center"/>
          </w:tcPr>
          <w:p w14:paraId="7D24F980" w14:textId="77777777" w:rsidR="006808CA" w:rsidRPr="000C6821" w:rsidRDefault="006808CA" w:rsidP="00F44100">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14:paraId="0E84AA4D" w14:textId="77777777" w:rsidR="006808CA" w:rsidRPr="000C6821" w:rsidRDefault="006808CA" w:rsidP="00F44100">
            <w:pPr>
              <w:adjustRightInd w:val="0"/>
              <w:snapToGrid w:val="0"/>
              <w:rPr>
                <w:rFonts w:ascii="Arial" w:hAnsi="Arial" w:cs="Arial"/>
                <w:sz w:val="16"/>
                <w:szCs w:val="16"/>
                <w:lang w:val="es-BO"/>
              </w:rPr>
            </w:pPr>
          </w:p>
        </w:tc>
      </w:tr>
      <w:tr w:rsidR="00753710" w:rsidRPr="000C6821" w14:paraId="11364288" w14:textId="77777777" w:rsidTr="00FE1D1F">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8583F74" w14:textId="77777777" w:rsidR="006808CA" w:rsidRPr="000C6821" w:rsidRDefault="006808C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2C8709DA" w14:textId="77777777" w:rsidR="006808CA" w:rsidRPr="000C6821" w:rsidRDefault="006808CA" w:rsidP="00F4410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391B953" w14:textId="77777777" w:rsidR="006808CA" w:rsidRPr="000C6821" w:rsidRDefault="006808C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87F89C9" w14:textId="77777777" w:rsidR="006808CA" w:rsidRPr="000C6821" w:rsidRDefault="006808CA" w:rsidP="00F44100">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6FD59552"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FCE588E" w14:textId="77777777" w:rsidR="006808CA" w:rsidRPr="000C6821" w:rsidRDefault="006808CA" w:rsidP="00F44100">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A2843D5"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5BF3325" w14:textId="77777777" w:rsidR="006808CA" w:rsidRPr="000C6821" w:rsidRDefault="006808CA" w:rsidP="00F44100">
            <w:pPr>
              <w:adjustRightInd w:val="0"/>
              <w:snapToGrid w:val="0"/>
              <w:jc w:val="center"/>
              <w:rPr>
                <w:rFonts w:ascii="Arial" w:hAnsi="Arial" w:cs="Arial"/>
                <w:sz w:val="4"/>
                <w:szCs w:val="4"/>
                <w:lang w:val="es-BO"/>
              </w:rPr>
            </w:pPr>
          </w:p>
        </w:tc>
        <w:tc>
          <w:tcPr>
            <w:tcW w:w="253" w:type="pct"/>
            <w:tcBorders>
              <w:top w:val="single" w:sz="4" w:space="0" w:color="auto"/>
              <w:left w:val="nil"/>
              <w:bottom w:val="nil"/>
              <w:right w:val="nil"/>
            </w:tcBorders>
            <w:shd w:val="clear" w:color="auto" w:fill="auto"/>
            <w:vAlign w:val="center"/>
          </w:tcPr>
          <w:p w14:paraId="2319FA72" w14:textId="77777777" w:rsidR="006808CA" w:rsidRPr="000C6821" w:rsidRDefault="006808C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6A99F63" w14:textId="77777777" w:rsidR="006808CA" w:rsidRPr="000C6821" w:rsidRDefault="006808C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45466BE"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54F64F54" w14:textId="77777777" w:rsidR="006808CA" w:rsidRPr="000C6821" w:rsidRDefault="006808C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084E2E39" w14:textId="77777777" w:rsidR="006808CA" w:rsidRPr="000C6821" w:rsidRDefault="006808C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3A4FF8FB"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90F7879" w14:textId="77777777" w:rsidR="006808CA" w:rsidRPr="000C6821" w:rsidRDefault="006808C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518D71C7" w14:textId="77777777" w:rsidR="006808CA" w:rsidRPr="000C6821" w:rsidRDefault="006808C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3A52C57F" w14:textId="77777777" w:rsidR="006808CA" w:rsidRPr="000C6821" w:rsidRDefault="006808CA" w:rsidP="00F44100">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14:paraId="146F69B0" w14:textId="77777777" w:rsidR="006808CA" w:rsidRPr="000C6821" w:rsidRDefault="006808CA" w:rsidP="00F44100">
            <w:pPr>
              <w:adjustRightInd w:val="0"/>
              <w:snapToGrid w:val="0"/>
              <w:rPr>
                <w:rFonts w:ascii="Arial" w:hAnsi="Arial" w:cs="Arial"/>
                <w:sz w:val="4"/>
                <w:szCs w:val="4"/>
                <w:lang w:val="es-BO"/>
              </w:rPr>
            </w:pPr>
          </w:p>
        </w:tc>
      </w:tr>
      <w:tr w:rsidR="00753710" w:rsidRPr="000C6821" w14:paraId="1917DC6E" w14:textId="77777777" w:rsidTr="00FE1D1F">
        <w:tc>
          <w:tcPr>
            <w:tcW w:w="277"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125B367" w14:textId="77777777" w:rsidR="0027694A" w:rsidRPr="000C6821" w:rsidRDefault="0027694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nil"/>
              <w:right w:val="nil"/>
            </w:tcBorders>
            <w:shd w:val="clear" w:color="auto" w:fill="auto"/>
            <w:vAlign w:val="bottom"/>
          </w:tcPr>
          <w:p w14:paraId="0E6050DC" w14:textId="77777777" w:rsidR="0027694A" w:rsidRPr="000C6821" w:rsidRDefault="0027694A" w:rsidP="00F44100">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00AC49E" w14:textId="77777777" w:rsidR="0027694A" w:rsidRPr="000C6821" w:rsidRDefault="0027694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82599D1" w14:textId="77777777" w:rsidR="0027694A" w:rsidRPr="000C6821" w:rsidRDefault="0027694A" w:rsidP="00F44100">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358ADE83"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B871D89" w14:textId="77777777" w:rsidR="0027694A" w:rsidRPr="000C6821" w:rsidRDefault="0027694A" w:rsidP="00F44100">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7984D15B"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7607FEC" w14:textId="77777777" w:rsidR="0027694A" w:rsidRPr="000C6821" w:rsidRDefault="0027694A" w:rsidP="00F44100">
            <w:pPr>
              <w:adjustRightInd w:val="0"/>
              <w:snapToGrid w:val="0"/>
              <w:jc w:val="center"/>
              <w:rPr>
                <w:rFonts w:ascii="Arial" w:hAnsi="Arial" w:cs="Arial"/>
                <w:sz w:val="4"/>
                <w:szCs w:val="4"/>
                <w:lang w:val="es-BO"/>
              </w:rPr>
            </w:pPr>
          </w:p>
        </w:tc>
        <w:tc>
          <w:tcPr>
            <w:tcW w:w="253" w:type="pct"/>
            <w:tcBorders>
              <w:top w:val="nil"/>
              <w:left w:val="nil"/>
              <w:bottom w:val="nil"/>
              <w:right w:val="nil"/>
            </w:tcBorders>
            <w:shd w:val="clear" w:color="auto" w:fill="auto"/>
            <w:vAlign w:val="center"/>
          </w:tcPr>
          <w:p w14:paraId="4C188847" w14:textId="77777777" w:rsidR="0027694A" w:rsidRPr="000C6821" w:rsidRDefault="0027694A" w:rsidP="00F44100">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430FC42"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64A6278"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2EB05E0D" w14:textId="77777777" w:rsidR="0027694A" w:rsidRPr="000C6821" w:rsidRDefault="0027694A" w:rsidP="00F44100">
            <w:pPr>
              <w:adjustRightInd w:val="0"/>
              <w:snapToGrid w:val="0"/>
              <w:jc w:val="center"/>
              <w:rPr>
                <w:rFonts w:ascii="Arial" w:hAnsi="Arial" w:cs="Arial"/>
                <w:sz w:val="4"/>
                <w:szCs w:val="4"/>
                <w:lang w:val="es-BO"/>
              </w:rPr>
            </w:pPr>
          </w:p>
        </w:tc>
        <w:tc>
          <w:tcPr>
            <w:tcW w:w="122" w:type="pct"/>
            <w:tcBorders>
              <w:top w:val="nil"/>
              <w:left w:val="nil"/>
              <w:bottom w:val="nil"/>
              <w:right w:val="nil"/>
            </w:tcBorders>
            <w:shd w:val="clear" w:color="auto" w:fill="auto"/>
            <w:vAlign w:val="center"/>
          </w:tcPr>
          <w:p w14:paraId="3F14E500"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nil"/>
              <w:right w:val="nil"/>
            </w:tcBorders>
            <w:shd w:val="clear" w:color="auto" w:fill="auto"/>
            <w:vAlign w:val="center"/>
          </w:tcPr>
          <w:p w14:paraId="1FA20765"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60271BA"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nil"/>
              <w:right w:val="nil"/>
            </w:tcBorders>
            <w:shd w:val="clear" w:color="auto" w:fill="auto"/>
            <w:vAlign w:val="center"/>
          </w:tcPr>
          <w:p w14:paraId="46D1C3B6" w14:textId="77777777" w:rsidR="0027694A" w:rsidRPr="000C6821" w:rsidRDefault="0027694A" w:rsidP="00F44100">
            <w:pPr>
              <w:adjustRightInd w:val="0"/>
              <w:snapToGrid w:val="0"/>
              <w:jc w:val="center"/>
              <w:rPr>
                <w:rFonts w:ascii="Arial" w:hAnsi="Arial" w:cs="Arial"/>
                <w:sz w:val="4"/>
                <w:szCs w:val="4"/>
                <w:lang w:val="es-BO"/>
              </w:rPr>
            </w:pPr>
          </w:p>
        </w:tc>
        <w:tc>
          <w:tcPr>
            <w:tcW w:w="1134" w:type="pct"/>
            <w:tcBorders>
              <w:top w:val="nil"/>
              <w:left w:val="nil"/>
              <w:bottom w:val="nil"/>
              <w:right w:val="nil"/>
            </w:tcBorders>
            <w:shd w:val="clear" w:color="auto" w:fill="auto"/>
            <w:vAlign w:val="center"/>
          </w:tcPr>
          <w:p w14:paraId="784E0078"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14:paraId="6374F640" w14:textId="77777777" w:rsidR="0027694A" w:rsidRPr="000C6821" w:rsidRDefault="0027694A" w:rsidP="00F44100">
            <w:pPr>
              <w:adjustRightInd w:val="0"/>
              <w:snapToGrid w:val="0"/>
              <w:rPr>
                <w:rFonts w:ascii="Arial" w:hAnsi="Arial" w:cs="Arial"/>
                <w:sz w:val="4"/>
                <w:szCs w:val="4"/>
                <w:lang w:val="es-BO"/>
              </w:rPr>
            </w:pPr>
          </w:p>
        </w:tc>
      </w:tr>
      <w:tr w:rsidR="0027694A" w:rsidRPr="000C6821" w14:paraId="3F56CA32" w14:textId="77777777" w:rsidTr="00FE1D1F">
        <w:tc>
          <w:tcPr>
            <w:tcW w:w="27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E89C3EC" w14:textId="77777777" w:rsidR="0027694A" w:rsidRPr="000C6821" w:rsidRDefault="0027694A" w:rsidP="00F44100">
            <w:pPr>
              <w:adjustRightInd w:val="0"/>
              <w:snapToGrid w:val="0"/>
              <w:jc w:val="right"/>
              <w:rPr>
                <w:rFonts w:ascii="Arial" w:hAnsi="Arial" w:cs="Arial"/>
                <w:sz w:val="4"/>
                <w:szCs w:val="4"/>
                <w:lang w:val="es-BO"/>
              </w:rPr>
            </w:pPr>
          </w:p>
        </w:tc>
        <w:tc>
          <w:tcPr>
            <w:tcW w:w="1783" w:type="pct"/>
            <w:tcBorders>
              <w:top w:val="nil"/>
              <w:left w:val="single" w:sz="12" w:space="0" w:color="auto"/>
              <w:bottom w:val="single" w:sz="12" w:space="0" w:color="auto"/>
              <w:right w:val="nil"/>
            </w:tcBorders>
            <w:shd w:val="clear" w:color="auto" w:fill="auto"/>
            <w:vAlign w:val="bottom"/>
          </w:tcPr>
          <w:p w14:paraId="362E346A" w14:textId="77777777" w:rsidR="0027694A" w:rsidRPr="000C6821" w:rsidRDefault="0027694A" w:rsidP="00F44100">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259D8DC4" w14:textId="77777777" w:rsidR="0027694A" w:rsidRPr="000C6821" w:rsidRDefault="0027694A" w:rsidP="00F44100">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28546814" w14:textId="77777777" w:rsidR="0027694A" w:rsidRPr="000C6821" w:rsidRDefault="0027694A" w:rsidP="00F44100">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92992DE"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5AF4330D" w14:textId="77777777" w:rsidR="0027694A" w:rsidRPr="000C6821" w:rsidRDefault="0027694A" w:rsidP="00F44100">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655762D8"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6477F29A" w14:textId="77777777" w:rsidR="0027694A" w:rsidRPr="000C6821" w:rsidRDefault="0027694A" w:rsidP="00F44100">
            <w:pPr>
              <w:adjustRightInd w:val="0"/>
              <w:snapToGrid w:val="0"/>
              <w:jc w:val="center"/>
              <w:rPr>
                <w:rFonts w:ascii="Arial" w:hAnsi="Arial" w:cs="Arial"/>
                <w:sz w:val="4"/>
                <w:szCs w:val="4"/>
                <w:lang w:val="es-BO"/>
              </w:rPr>
            </w:pPr>
          </w:p>
        </w:tc>
        <w:tc>
          <w:tcPr>
            <w:tcW w:w="253" w:type="pct"/>
            <w:tcBorders>
              <w:top w:val="nil"/>
              <w:left w:val="nil"/>
              <w:bottom w:val="single" w:sz="12" w:space="0" w:color="auto"/>
              <w:right w:val="nil"/>
            </w:tcBorders>
            <w:shd w:val="clear" w:color="auto" w:fill="auto"/>
            <w:vAlign w:val="center"/>
          </w:tcPr>
          <w:p w14:paraId="68A2DAA1" w14:textId="77777777" w:rsidR="0027694A" w:rsidRPr="000C6821" w:rsidRDefault="0027694A" w:rsidP="00F44100">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4AAA46C7"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016A168A"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5DEF623B" w14:textId="77777777" w:rsidR="0027694A" w:rsidRPr="000C6821" w:rsidRDefault="0027694A" w:rsidP="00F44100">
            <w:pPr>
              <w:adjustRightInd w:val="0"/>
              <w:snapToGrid w:val="0"/>
              <w:jc w:val="center"/>
              <w:rPr>
                <w:rFonts w:ascii="Arial" w:hAnsi="Arial" w:cs="Arial"/>
                <w:sz w:val="4"/>
                <w:szCs w:val="4"/>
                <w:lang w:val="es-BO"/>
              </w:rPr>
            </w:pPr>
          </w:p>
        </w:tc>
        <w:tc>
          <w:tcPr>
            <w:tcW w:w="122" w:type="pct"/>
            <w:tcBorders>
              <w:top w:val="nil"/>
              <w:left w:val="nil"/>
              <w:bottom w:val="single" w:sz="12" w:space="0" w:color="auto"/>
              <w:right w:val="nil"/>
            </w:tcBorders>
            <w:shd w:val="clear" w:color="auto" w:fill="auto"/>
            <w:vAlign w:val="center"/>
          </w:tcPr>
          <w:p w14:paraId="439850D2" w14:textId="77777777" w:rsidR="0027694A" w:rsidRPr="000C6821" w:rsidRDefault="0027694A" w:rsidP="00F44100">
            <w:pPr>
              <w:adjustRightInd w:val="0"/>
              <w:snapToGrid w:val="0"/>
              <w:jc w:val="center"/>
              <w:rPr>
                <w:rFonts w:ascii="Arial" w:hAnsi="Arial" w:cs="Arial"/>
                <w:sz w:val="4"/>
                <w:szCs w:val="4"/>
                <w:lang w:val="es-BO"/>
              </w:rPr>
            </w:pPr>
          </w:p>
        </w:tc>
        <w:tc>
          <w:tcPr>
            <w:tcW w:w="228" w:type="pct"/>
            <w:tcBorders>
              <w:top w:val="nil"/>
              <w:left w:val="nil"/>
              <w:bottom w:val="single" w:sz="12" w:space="0" w:color="auto"/>
              <w:right w:val="nil"/>
            </w:tcBorders>
            <w:shd w:val="clear" w:color="auto" w:fill="auto"/>
            <w:vAlign w:val="center"/>
          </w:tcPr>
          <w:p w14:paraId="45614FFF"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4146BCF5" w14:textId="77777777" w:rsidR="0027694A" w:rsidRPr="000C6821" w:rsidRDefault="0027694A" w:rsidP="00F44100">
            <w:pPr>
              <w:adjustRightInd w:val="0"/>
              <w:snapToGrid w:val="0"/>
              <w:jc w:val="center"/>
              <w:rPr>
                <w:rFonts w:ascii="Arial" w:hAnsi="Arial" w:cs="Arial"/>
                <w:sz w:val="4"/>
                <w:szCs w:val="4"/>
                <w:lang w:val="es-BO"/>
              </w:rPr>
            </w:pPr>
          </w:p>
        </w:tc>
        <w:tc>
          <w:tcPr>
            <w:tcW w:w="67" w:type="pct"/>
            <w:tcBorders>
              <w:top w:val="nil"/>
              <w:left w:val="single" w:sz="12" w:space="0" w:color="auto"/>
              <w:bottom w:val="single" w:sz="12" w:space="0" w:color="auto"/>
              <w:right w:val="nil"/>
            </w:tcBorders>
            <w:shd w:val="clear" w:color="auto" w:fill="auto"/>
            <w:vAlign w:val="center"/>
          </w:tcPr>
          <w:p w14:paraId="51CBDC3E" w14:textId="77777777" w:rsidR="0027694A" w:rsidRPr="000C6821" w:rsidRDefault="0027694A" w:rsidP="00F44100">
            <w:pPr>
              <w:adjustRightInd w:val="0"/>
              <w:snapToGrid w:val="0"/>
              <w:jc w:val="center"/>
              <w:rPr>
                <w:rFonts w:ascii="Arial" w:hAnsi="Arial" w:cs="Arial"/>
                <w:sz w:val="4"/>
                <w:szCs w:val="4"/>
                <w:lang w:val="es-BO"/>
              </w:rPr>
            </w:pPr>
          </w:p>
        </w:tc>
        <w:tc>
          <w:tcPr>
            <w:tcW w:w="1134" w:type="pct"/>
            <w:tcBorders>
              <w:top w:val="nil"/>
              <w:left w:val="nil"/>
              <w:bottom w:val="single" w:sz="12" w:space="0" w:color="auto"/>
              <w:right w:val="nil"/>
            </w:tcBorders>
            <w:shd w:val="clear" w:color="auto" w:fill="auto"/>
            <w:vAlign w:val="center"/>
          </w:tcPr>
          <w:p w14:paraId="14CD1D2E" w14:textId="77777777" w:rsidR="0027694A" w:rsidRPr="000C6821" w:rsidRDefault="0027694A" w:rsidP="00F44100">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14:paraId="1BE51B58" w14:textId="77777777" w:rsidR="0027694A" w:rsidRPr="000C6821" w:rsidRDefault="0027694A" w:rsidP="00F44100">
            <w:pPr>
              <w:adjustRightInd w:val="0"/>
              <w:snapToGrid w:val="0"/>
              <w:rPr>
                <w:rFonts w:ascii="Arial" w:hAnsi="Arial" w:cs="Arial"/>
                <w:sz w:val="4"/>
                <w:szCs w:val="4"/>
                <w:lang w:val="es-BO"/>
              </w:rPr>
            </w:pPr>
          </w:p>
        </w:tc>
      </w:tr>
    </w:tbl>
    <w:p w14:paraId="69A31AB8" w14:textId="2BA0F88B" w:rsidR="00B6795F" w:rsidRPr="0060646D" w:rsidRDefault="00B6795F" w:rsidP="00E2333F">
      <w:pPr>
        <w:jc w:val="both"/>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5060DA55" w14:textId="62855B85" w:rsidR="002F2DE1" w:rsidRPr="00C7533D" w:rsidRDefault="00F26169" w:rsidP="00C7533D">
      <w:pPr>
        <w:jc w:val="both"/>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05D9E84F" w14:textId="78EC2A97"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97"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7"/>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0C6821" w14:paraId="234A4D9D" w14:textId="77777777" w:rsidTr="007529F2">
        <w:trPr>
          <w:trHeight w:val="567"/>
        </w:trPr>
        <w:tc>
          <w:tcPr>
            <w:tcW w:w="9242" w:type="dxa"/>
            <w:shd w:val="clear" w:color="auto" w:fill="1F4E79" w:themeFill="accent1" w:themeFillShade="80"/>
            <w:vAlign w:val="center"/>
          </w:tcPr>
          <w:p w14:paraId="643A1526" w14:textId="77777777" w:rsidR="002C09D7" w:rsidRPr="000C6821" w:rsidRDefault="00203893" w:rsidP="004017EC">
            <w:pPr>
              <w:jc w:val="center"/>
              <w:rPr>
                <w:rFonts w:ascii="Verdana" w:hAnsi="Verdana" w:cs="Arial"/>
                <w:b/>
                <w:i/>
                <w:color w:val="FFFFFF" w:themeColor="background1"/>
                <w:sz w:val="18"/>
                <w:szCs w:val="18"/>
                <w:lang w:val="es-BO"/>
              </w:rPr>
            </w:pPr>
            <w:r w:rsidRPr="000C6821">
              <w:rPr>
                <w:rFonts w:ascii="Verdana" w:hAnsi="Verdana" w:cs="Arial"/>
                <w:b/>
                <w:color w:val="FFFFFF" w:themeColor="background1"/>
                <w:sz w:val="18"/>
                <w:szCs w:val="18"/>
                <w:lang w:val="es-BO"/>
              </w:rPr>
              <w:t>ESPECIFICACIONES TÉCNICAS</w:t>
            </w:r>
          </w:p>
        </w:tc>
      </w:tr>
      <w:tr w:rsidR="002C09D7" w:rsidRPr="000C6821" w14:paraId="2CA9DC1E" w14:textId="77777777" w:rsidTr="000D4C38">
        <w:trPr>
          <w:trHeight w:val="2845"/>
        </w:trPr>
        <w:tc>
          <w:tcPr>
            <w:tcW w:w="9242" w:type="dxa"/>
            <w:shd w:val="clear" w:color="auto" w:fill="FFFFFF"/>
          </w:tcPr>
          <w:p w14:paraId="4BD384E3" w14:textId="77777777" w:rsidR="0090241B" w:rsidRPr="0090241B" w:rsidRDefault="0090241B" w:rsidP="0090241B">
            <w:pPr>
              <w:ind w:left="113" w:right="113"/>
              <w:jc w:val="center"/>
              <w:rPr>
                <w:rFonts w:ascii="Verdana" w:hAnsi="Verdana" w:cs="Arial"/>
                <w:b/>
                <w:sz w:val="16"/>
                <w:szCs w:val="16"/>
                <w:u w:val="single"/>
              </w:rPr>
            </w:pPr>
            <w:r w:rsidRPr="0090241B">
              <w:rPr>
                <w:rFonts w:ascii="Verdana" w:hAnsi="Verdana" w:cs="Arial"/>
                <w:b/>
                <w:sz w:val="16"/>
                <w:szCs w:val="16"/>
                <w:u w:val="single"/>
              </w:rPr>
              <w:t>ADQUISICION DE ACEITE MULTIGRADO PARA SISTEMAS AISLADOS DE LA REGIONAL COBIJA - GESTION 2023</w:t>
            </w:r>
          </w:p>
          <w:p w14:paraId="0C9DC6FE" w14:textId="77777777" w:rsidR="0090241B" w:rsidRPr="0090241B" w:rsidRDefault="0090241B" w:rsidP="0090241B">
            <w:pPr>
              <w:ind w:left="113" w:right="113"/>
              <w:jc w:val="both"/>
              <w:rPr>
                <w:rFonts w:ascii="Verdana" w:hAnsi="Verdana" w:cs="Arial"/>
                <w:b/>
                <w:sz w:val="16"/>
                <w:szCs w:val="16"/>
              </w:rPr>
            </w:pPr>
          </w:p>
          <w:p w14:paraId="24ABCCA1" w14:textId="77777777" w:rsidR="0090241B" w:rsidRPr="0090241B" w:rsidRDefault="0090241B" w:rsidP="0090241B">
            <w:pPr>
              <w:numPr>
                <w:ilvl w:val="0"/>
                <w:numId w:val="86"/>
              </w:numPr>
              <w:ind w:right="113"/>
              <w:jc w:val="both"/>
              <w:rPr>
                <w:rFonts w:ascii="Verdana" w:hAnsi="Verdana" w:cs="Arial"/>
                <w:b/>
                <w:sz w:val="16"/>
                <w:szCs w:val="16"/>
              </w:rPr>
            </w:pPr>
            <w:r w:rsidRPr="0090241B">
              <w:rPr>
                <w:rFonts w:ascii="Verdana" w:hAnsi="Verdana" w:cs="Arial"/>
                <w:b/>
                <w:sz w:val="16"/>
                <w:szCs w:val="16"/>
              </w:rPr>
              <w:t>OBJETIVO</w:t>
            </w:r>
          </w:p>
          <w:p w14:paraId="6DD5F881" w14:textId="77777777" w:rsidR="0090241B" w:rsidRPr="0090241B" w:rsidRDefault="0090241B" w:rsidP="0090241B">
            <w:pPr>
              <w:ind w:left="113" w:right="113"/>
              <w:jc w:val="both"/>
              <w:rPr>
                <w:rFonts w:ascii="Verdana" w:hAnsi="Verdana" w:cs="Arial"/>
                <w:b/>
                <w:sz w:val="16"/>
                <w:szCs w:val="16"/>
              </w:rPr>
            </w:pPr>
          </w:p>
          <w:p w14:paraId="44AB59A9"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 xml:space="preserve">El objetivo de la presente especificación técnica es para definir las normas, exigencias y procedimientos para la “ADQUISICION DE ACEITE MULTIGRADO PARA SISTEMAS AISLADOS DE LA REGIONAL COBIJA - GESTION 2023” es el de dar cumplimiento a la programación de mantenimientos preventivos y correctivos de los grupos generadores instalados en la Planta </w:t>
            </w:r>
            <w:proofErr w:type="spellStart"/>
            <w:r w:rsidRPr="0090241B">
              <w:rPr>
                <w:rFonts w:ascii="Verdana" w:hAnsi="Verdana" w:cs="Arial"/>
                <w:sz w:val="16"/>
                <w:szCs w:val="16"/>
              </w:rPr>
              <w:t>Bahia</w:t>
            </w:r>
            <w:proofErr w:type="spellEnd"/>
            <w:r w:rsidRPr="0090241B">
              <w:rPr>
                <w:rFonts w:ascii="Verdana" w:hAnsi="Verdana" w:cs="Arial"/>
                <w:sz w:val="16"/>
                <w:szCs w:val="16"/>
              </w:rPr>
              <w:t xml:space="preserve"> de la Regional Cobija, mediante la compra de un stock de aceite SAE 15W40 para realizar los cambios a los grupos generadores de la familia 3500 en cumplimiento a las recomendaciones del fabricante y horas de funcionamiento.  </w:t>
            </w:r>
          </w:p>
          <w:p w14:paraId="7C9B7857" w14:textId="77777777" w:rsidR="0090241B" w:rsidRPr="0090241B" w:rsidRDefault="0090241B" w:rsidP="0090241B">
            <w:pPr>
              <w:ind w:left="113" w:right="113"/>
              <w:jc w:val="both"/>
              <w:rPr>
                <w:rFonts w:ascii="Verdana" w:hAnsi="Verdana" w:cs="Arial"/>
                <w:b/>
                <w:sz w:val="16"/>
                <w:szCs w:val="16"/>
              </w:rPr>
            </w:pPr>
          </w:p>
          <w:p w14:paraId="73649A89" w14:textId="77777777" w:rsidR="0090241B" w:rsidRPr="0090241B" w:rsidRDefault="0090241B" w:rsidP="0090241B">
            <w:pPr>
              <w:numPr>
                <w:ilvl w:val="0"/>
                <w:numId w:val="86"/>
              </w:numPr>
              <w:ind w:right="113"/>
              <w:jc w:val="both"/>
              <w:rPr>
                <w:rFonts w:ascii="Verdana" w:hAnsi="Verdana" w:cs="Arial"/>
                <w:b/>
                <w:sz w:val="16"/>
                <w:szCs w:val="16"/>
              </w:rPr>
            </w:pPr>
            <w:r w:rsidRPr="0090241B">
              <w:rPr>
                <w:rFonts w:ascii="Verdana" w:hAnsi="Verdana" w:cs="Arial"/>
                <w:b/>
                <w:sz w:val="16"/>
                <w:szCs w:val="16"/>
              </w:rPr>
              <w:t>ANTECEDENTES</w:t>
            </w:r>
          </w:p>
          <w:p w14:paraId="75898090" w14:textId="77777777" w:rsidR="0090241B" w:rsidRPr="0090241B" w:rsidRDefault="0090241B" w:rsidP="0090241B">
            <w:pPr>
              <w:ind w:left="113" w:right="113"/>
              <w:jc w:val="both"/>
              <w:rPr>
                <w:rFonts w:ascii="Verdana" w:hAnsi="Verdana" w:cs="Arial"/>
                <w:sz w:val="16"/>
                <w:szCs w:val="16"/>
              </w:rPr>
            </w:pPr>
          </w:p>
          <w:p w14:paraId="37160BD3"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ENDE Regional Cobija realiza operaciones en las plantas térmicas de los sistemas de Cobija, El Sena, Gonzalo Moreno y Villa Nueva, mismos que requieren la provisión constante de repuestos e insumos para la ejecución de mantenimientos a los grupos generadores.</w:t>
            </w:r>
          </w:p>
          <w:p w14:paraId="63D06CB3" w14:textId="77777777" w:rsidR="0090241B" w:rsidRPr="0090241B" w:rsidRDefault="0090241B" w:rsidP="0090241B">
            <w:pPr>
              <w:ind w:left="113" w:right="113"/>
              <w:jc w:val="both"/>
              <w:rPr>
                <w:rFonts w:ascii="Verdana" w:hAnsi="Verdana" w:cs="Arial"/>
                <w:sz w:val="16"/>
                <w:szCs w:val="16"/>
              </w:rPr>
            </w:pPr>
          </w:p>
          <w:p w14:paraId="4DE70111"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 xml:space="preserve">ENDE Sistema Cobija está verticalmente integrado debido a que Genera, Distribuye y Comercializa la energía eléctrica en los municipios de Cobija, Porvenir, Bella Flor y Puerto Rico. La Planta Termoeléctrica </w:t>
            </w:r>
            <w:proofErr w:type="spellStart"/>
            <w:r w:rsidRPr="0090241B">
              <w:rPr>
                <w:rFonts w:ascii="Verdana" w:hAnsi="Verdana" w:cs="Arial"/>
                <w:sz w:val="16"/>
                <w:szCs w:val="16"/>
              </w:rPr>
              <w:t>Bahia</w:t>
            </w:r>
            <w:proofErr w:type="spellEnd"/>
            <w:r w:rsidRPr="0090241B">
              <w:rPr>
                <w:rFonts w:ascii="Verdana" w:hAnsi="Verdana" w:cs="Arial"/>
                <w:sz w:val="16"/>
                <w:szCs w:val="16"/>
              </w:rPr>
              <w:t xml:space="preserve"> cuenta con un parque de generadores de la marca Caterpillar compuesto por 12 unidades del tipo estacionario y 5 unidades tipo </w:t>
            </w:r>
            <w:proofErr w:type="spellStart"/>
            <w:r w:rsidRPr="0090241B">
              <w:rPr>
                <w:rFonts w:ascii="Verdana" w:hAnsi="Verdana" w:cs="Arial"/>
                <w:sz w:val="16"/>
                <w:szCs w:val="16"/>
              </w:rPr>
              <w:t>cabinado</w:t>
            </w:r>
            <w:proofErr w:type="spellEnd"/>
            <w:r w:rsidRPr="0090241B">
              <w:rPr>
                <w:rFonts w:ascii="Verdana" w:hAnsi="Verdana" w:cs="Arial"/>
                <w:sz w:val="16"/>
                <w:szCs w:val="16"/>
              </w:rPr>
              <w:t>, cuyas potencias efectivas se encuentran en los niveles de 1.200 a 1.600 kW para una operación continua según el modelo. Para garantizar la confiabilidad en la operación y ejecución de mantenimientos conforme a las recomendaciones del fabricante y en función a las horas de operación se ejecuta el programa de lubricación el cual consiste en el cambio y el relleno de aceite a los grupos generadores según una programación; en ese sentido para la presente gestión se tiene programada la compra del Aceite Multigrado SAE 15W40 para garantizar la continuidad y estabilidad del suministro eléctrico en la Regional Cobija.</w:t>
            </w:r>
          </w:p>
          <w:p w14:paraId="3220D48D" w14:textId="77777777" w:rsidR="0090241B" w:rsidRPr="0090241B" w:rsidRDefault="0090241B" w:rsidP="0090241B">
            <w:pPr>
              <w:ind w:left="113" w:right="113"/>
              <w:jc w:val="both"/>
              <w:rPr>
                <w:rFonts w:ascii="Verdana" w:hAnsi="Verdana" w:cs="Arial"/>
                <w:sz w:val="16"/>
                <w:szCs w:val="16"/>
              </w:rPr>
            </w:pPr>
          </w:p>
          <w:p w14:paraId="3086E3DD"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 xml:space="preserve">Paralelamente los sistemas aislados de El Sena, Gonzalo Moreno y Villa Nueva cuentan con una planta termoeléctrica por cada sistema compuesta por grupos generadores a Diésel, siendo el Sistema Cobija el Centro de Operaciones de estas plantas, las compras, provisión de repuestos y suministros se encuentran a cargo del Sistema Cobija, el sistema El Sena a la fecha cuenta con 9 grupos generadores de distintas capacidades, el sistema Gonzalo Moreno cuenta con 3 grupos generadores y el Sistema Villa Nueva cuenta con 2 grupos generadores, para la operación continua estos grupos generadores requieren de la ejecución de mantenimientos preventivos entre ellos está el cambio de aceite. </w:t>
            </w:r>
          </w:p>
          <w:p w14:paraId="41E0696E" w14:textId="77777777" w:rsidR="0090241B" w:rsidRPr="0090241B" w:rsidRDefault="0090241B" w:rsidP="0090241B">
            <w:pPr>
              <w:ind w:left="113" w:right="113"/>
              <w:jc w:val="both"/>
              <w:rPr>
                <w:rFonts w:ascii="Verdana" w:hAnsi="Verdana" w:cs="Arial"/>
                <w:sz w:val="16"/>
                <w:szCs w:val="16"/>
              </w:rPr>
            </w:pPr>
          </w:p>
          <w:p w14:paraId="59397A20"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 xml:space="preserve">Durante el primer semestre de la pasada gestión 2022 se realizó la compra de un volumen de aceite SAE 15W40 para los Sistemas Aislados de la Regional Cobija, el cual actualmente se encuentra en uso, sin embargo debido al incremento de la demanda para lo cual se cuenta con dos grupos generadores adicionales en Planta </w:t>
            </w:r>
            <w:proofErr w:type="spellStart"/>
            <w:r w:rsidRPr="0090241B">
              <w:rPr>
                <w:rFonts w:ascii="Verdana" w:hAnsi="Verdana" w:cs="Arial"/>
                <w:sz w:val="16"/>
                <w:szCs w:val="16"/>
              </w:rPr>
              <w:t>Bahia</w:t>
            </w:r>
            <w:proofErr w:type="spellEnd"/>
            <w:r w:rsidRPr="0090241B">
              <w:rPr>
                <w:rFonts w:ascii="Verdana" w:hAnsi="Verdana" w:cs="Arial"/>
                <w:sz w:val="16"/>
                <w:szCs w:val="16"/>
              </w:rPr>
              <w:t xml:space="preserve"> se prevé un incremento de los requerimientos de aceite para la presente gestión 2023.</w:t>
            </w:r>
          </w:p>
          <w:p w14:paraId="0D0EFD50" w14:textId="77777777" w:rsidR="0090241B" w:rsidRPr="0090241B" w:rsidRDefault="0090241B" w:rsidP="0090241B">
            <w:pPr>
              <w:ind w:left="113" w:right="113"/>
              <w:jc w:val="both"/>
              <w:rPr>
                <w:rFonts w:ascii="Verdana" w:hAnsi="Verdana"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76"/>
            </w:tblGrid>
            <w:tr w:rsidR="0090241B" w:rsidRPr="0090241B" w14:paraId="552278BD" w14:textId="77777777" w:rsidTr="0090241B">
              <w:trPr>
                <w:trHeight w:val="20"/>
              </w:trPr>
              <w:tc>
                <w:tcPr>
                  <w:tcW w:w="5000" w:type="pct"/>
                  <w:shd w:val="clear" w:color="auto" w:fill="2E74B5" w:themeFill="accent1" w:themeFillShade="BF"/>
                  <w:vAlign w:val="center"/>
                  <w:hideMark/>
                </w:tcPr>
                <w:p w14:paraId="3184F7C8" w14:textId="77777777" w:rsidR="0090241B" w:rsidRPr="0090241B" w:rsidRDefault="0090241B" w:rsidP="0090241B">
                  <w:pPr>
                    <w:ind w:left="113" w:right="113"/>
                    <w:jc w:val="both"/>
                    <w:rPr>
                      <w:rFonts w:ascii="Verdana" w:hAnsi="Verdana" w:cs="Arial"/>
                      <w:b/>
                      <w:bCs/>
                      <w:sz w:val="16"/>
                      <w:szCs w:val="16"/>
                      <w:u w:val="single"/>
                      <w:lang w:val="es-BO"/>
                    </w:rPr>
                  </w:pPr>
                  <w:r w:rsidRPr="0090241B">
                    <w:rPr>
                      <w:rFonts w:ascii="Verdana" w:hAnsi="Verdana" w:cs="Arial"/>
                      <w:b/>
                      <w:bCs/>
                      <w:sz w:val="16"/>
                      <w:szCs w:val="16"/>
                      <w:u w:val="single"/>
                      <w:lang w:val="es-BO"/>
                    </w:rPr>
                    <w:t>CONDICIONES GENERALES</w:t>
                  </w:r>
                </w:p>
              </w:tc>
            </w:tr>
            <w:tr w:rsidR="0090241B" w:rsidRPr="0090241B" w14:paraId="6AFCD4DF" w14:textId="77777777" w:rsidTr="0090241B">
              <w:trPr>
                <w:trHeight w:val="20"/>
              </w:trPr>
              <w:tc>
                <w:tcPr>
                  <w:tcW w:w="5000" w:type="pct"/>
                  <w:shd w:val="clear" w:color="auto" w:fill="auto"/>
                  <w:noWrap/>
                  <w:vAlign w:val="center"/>
                </w:tcPr>
                <w:p w14:paraId="267ED6A2" w14:textId="77777777" w:rsidR="0090241B" w:rsidRPr="0090241B" w:rsidRDefault="0090241B" w:rsidP="0090241B">
                  <w:pPr>
                    <w:ind w:left="113" w:right="113"/>
                    <w:jc w:val="both"/>
                    <w:rPr>
                      <w:rFonts w:ascii="Verdana" w:hAnsi="Verdana" w:cs="Arial"/>
                      <w:sz w:val="16"/>
                      <w:szCs w:val="16"/>
                      <w:lang w:val="es-BO"/>
                    </w:rPr>
                  </w:pPr>
                  <w:r w:rsidRPr="0090241B">
                    <w:rPr>
                      <w:rFonts w:ascii="Verdana" w:hAnsi="Verdana" w:cs="Arial"/>
                      <w:b/>
                      <w:bCs/>
                      <w:sz w:val="16"/>
                      <w:szCs w:val="16"/>
                      <w:lang w:val="es-BO"/>
                    </w:rPr>
                    <w:t>PLAZO DE VALIDEZ DE LA PROPUESTA:</w:t>
                  </w:r>
                </w:p>
              </w:tc>
            </w:tr>
            <w:tr w:rsidR="0090241B" w:rsidRPr="0090241B" w14:paraId="33CEE33F" w14:textId="77777777" w:rsidTr="0090241B">
              <w:trPr>
                <w:trHeight w:val="20"/>
              </w:trPr>
              <w:tc>
                <w:tcPr>
                  <w:tcW w:w="5000" w:type="pct"/>
                  <w:shd w:val="clear" w:color="auto" w:fill="auto"/>
                  <w:noWrap/>
                  <w:vAlign w:val="center"/>
                </w:tcPr>
                <w:p w14:paraId="007F6EEB" w14:textId="77777777" w:rsidR="0090241B" w:rsidRPr="0090241B" w:rsidRDefault="0090241B" w:rsidP="0090241B">
                  <w:pPr>
                    <w:ind w:left="113" w:right="113"/>
                    <w:jc w:val="both"/>
                    <w:rPr>
                      <w:rFonts w:ascii="Verdana" w:hAnsi="Verdana" w:cs="Arial"/>
                      <w:sz w:val="16"/>
                      <w:szCs w:val="16"/>
                      <w:lang w:val="es-BO"/>
                    </w:rPr>
                  </w:pPr>
                  <w:r w:rsidRPr="0090241B">
                    <w:rPr>
                      <w:rFonts w:ascii="Verdana" w:hAnsi="Verdana" w:cs="Arial"/>
                      <w:sz w:val="16"/>
                      <w:szCs w:val="16"/>
                      <w:lang w:val="es-BO"/>
                    </w:rPr>
                    <w:t>La propuesta deberá tener una validez no menor a sesenta (60) días calendario desde la evaluación de propuestas.</w:t>
                  </w:r>
                </w:p>
              </w:tc>
            </w:tr>
            <w:tr w:rsidR="0090241B" w:rsidRPr="0090241B" w14:paraId="06F79442" w14:textId="77777777" w:rsidTr="0090241B">
              <w:trPr>
                <w:trHeight w:val="20"/>
              </w:trPr>
              <w:tc>
                <w:tcPr>
                  <w:tcW w:w="5000" w:type="pct"/>
                  <w:shd w:val="clear" w:color="auto" w:fill="auto"/>
                  <w:noWrap/>
                  <w:vAlign w:val="center"/>
                </w:tcPr>
                <w:p w14:paraId="22F0B25E" w14:textId="77777777" w:rsidR="0090241B" w:rsidRPr="0090241B" w:rsidRDefault="0090241B" w:rsidP="0090241B">
                  <w:pPr>
                    <w:ind w:left="113" w:right="113"/>
                    <w:jc w:val="both"/>
                    <w:rPr>
                      <w:rFonts w:ascii="Verdana" w:hAnsi="Verdana" w:cs="Arial"/>
                      <w:b/>
                      <w:bCs/>
                      <w:sz w:val="16"/>
                      <w:szCs w:val="16"/>
                      <w:lang w:val="es-BO"/>
                    </w:rPr>
                  </w:pPr>
                  <w:r w:rsidRPr="0090241B">
                    <w:rPr>
                      <w:rFonts w:ascii="Verdana" w:hAnsi="Verdana" w:cs="Arial"/>
                      <w:b/>
                      <w:bCs/>
                      <w:sz w:val="16"/>
                      <w:szCs w:val="16"/>
                      <w:lang w:val="es-BO"/>
                    </w:rPr>
                    <w:t>MÉTODO DE SELECCIÓN:</w:t>
                  </w:r>
                </w:p>
              </w:tc>
            </w:tr>
            <w:tr w:rsidR="0090241B" w:rsidRPr="0090241B" w14:paraId="7BA498E1" w14:textId="77777777" w:rsidTr="0090241B">
              <w:trPr>
                <w:trHeight w:val="20"/>
              </w:trPr>
              <w:tc>
                <w:tcPr>
                  <w:tcW w:w="5000" w:type="pct"/>
                  <w:shd w:val="clear" w:color="auto" w:fill="auto"/>
                  <w:noWrap/>
                  <w:vAlign w:val="center"/>
                </w:tcPr>
                <w:p w14:paraId="62FF6A79" w14:textId="77777777" w:rsidR="0090241B" w:rsidRPr="0090241B" w:rsidRDefault="0090241B" w:rsidP="0090241B">
                  <w:pPr>
                    <w:ind w:left="113" w:right="113"/>
                    <w:jc w:val="both"/>
                    <w:rPr>
                      <w:rFonts w:ascii="Verdana" w:hAnsi="Verdana" w:cs="Arial"/>
                      <w:b/>
                      <w:bCs/>
                      <w:sz w:val="16"/>
                      <w:szCs w:val="16"/>
                      <w:lang w:val="es-BO"/>
                    </w:rPr>
                  </w:pPr>
                  <w:r w:rsidRPr="0090241B">
                    <w:rPr>
                      <w:rFonts w:ascii="Verdana" w:hAnsi="Verdana" w:cs="Arial"/>
                      <w:sz w:val="16"/>
                      <w:szCs w:val="16"/>
                      <w:lang w:val="es-BO"/>
                    </w:rPr>
                    <w:t>Precio Evaluado Más Bajo.</w:t>
                  </w:r>
                </w:p>
              </w:tc>
            </w:tr>
            <w:tr w:rsidR="0090241B" w:rsidRPr="0090241B" w14:paraId="6A7EE59A" w14:textId="77777777" w:rsidTr="0090241B">
              <w:trPr>
                <w:trHeight w:val="20"/>
              </w:trPr>
              <w:tc>
                <w:tcPr>
                  <w:tcW w:w="5000" w:type="pct"/>
                  <w:shd w:val="clear" w:color="auto" w:fill="auto"/>
                  <w:noWrap/>
                  <w:vAlign w:val="center"/>
                </w:tcPr>
                <w:p w14:paraId="7489EE11" w14:textId="77777777" w:rsidR="0090241B" w:rsidRPr="0090241B" w:rsidRDefault="0090241B" w:rsidP="0090241B">
                  <w:pPr>
                    <w:ind w:left="113" w:right="113"/>
                    <w:jc w:val="both"/>
                    <w:rPr>
                      <w:rFonts w:ascii="Verdana" w:hAnsi="Verdana" w:cs="Arial"/>
                      <w:b/>
                      <w:bCs/>
                      <w:sz w:val="16"/>
                      <w:szCs w:val="16"/>
                      <w:lang w:val="es-BO"/>
                    </w:rPr>
                  </w:pPr>
                  <w:r w:rsidRPr="0090241B">
                    <w:rPr>
                      <w:rFonts w:ascii="Verdana" w:hAnsi="Verdana" w:cs="Arial"/>
                      <w:b/>
                      <w:sz w:val="16"/>
                      <w:szCs w:val="16"/>
                      <w:lang w:val="es-BO"/>
                    </w:rPr>
                    <w:t>MODALIDAD DE ADJUDICACIÓN:</w:t>
                  </w:r>
                </w:p>
              </w:tc>
            </w:tr>
            <w:tr w:rsidR="0090241B" w:rsidRPr="0090241B" w14:paraId="7A1211E3" w14:textId="77777777" w:rsidTr="0090241B">
              <w:trPr>
                <w:trHeight w:val="20"/>
              </w:trPr>
              <w:tc>
                <w:tcPr>
                  <w:tcW w:w="5000" w:type="pct"/>
                  <w:shd w:val="clear" w:color="auto" w:fill="auto"/>
                  <w:noWrap/>
                  <w:vAlign w:val="center"/>
                </w:tcPr>
                <w:p w14:paraId="213B46A6" w14:textId="77777777" w:rsidR="0090241B" w:rsidRPr="0090241B" w:rsidRDefault="0090241B" w:rsidP="0090241B">
                  <w:pPr>
                    <w:ind w:left="113" w:right="113"/>
                    <w:jc w:val="both"/>
                    <w:rPr>
                      <w:rFonts w:ascii="Verdana" w:hAnsi="Verdana" w:cs="Arial"/>
                      <w:b/>
                      <w:bCs/>
                      <w:sz w:val="16"/>
                      <w:szCs w:val="16"/>
                      <w:lang w:val="es-BO"/>
                    </w:rPr>
                  </w:pPr>
                  <w:r w:rsidRPr="0090241B">
                    <w:rPr>
                      <w:rFonts w:ascii="Verdana" w:hAnsi="Verdana" w:cs="Arial"/>
                      <w:sz w:val="16"/>
                      <w:szCs w:val="16"/>
                      <w:lang w:val="es-BO"/>
                    </w:rPr>
                    <w:t>Adjudicación se realizara por el Total.</w:t>
                  </w:r>
                </w:p>
              </w:tc>
            </w:tr>
            <w:tr w:rsidR="0090241B" w:rsidRPr="0090241B" w14:paraId="52A38979" w14:textId="77777777" w:rsidTr="0090241B">
              <w:trPr>
                <w:trHeight w:val="20"/>
              </w:trPr>
              <w:tc>
                <w:tcPr>
                  <w:tcW w:w="5000" w:type="pct"/>
                  <w:shd w:val="clear" w:color="auto" w:fill="auto"/>
                  <w:noWrap/>
                  <w:vAlign w:val="center"/>
                </w:tcPr>
                <w:p w14:paraId="22452B86" w14:textId="77777777" w:rsidR="0090241B" w:rsidRPr="0090241B" w:rsidRDefault="0090241B" w:rsidP="0090241B">
                  <w:pPr>
                    <w:ind w:left="113" w:right="113"/>
                    <w:jc w:val="both"/>
                    <w:rPr>
                      <w:rFonts w:ascii="Verdana" w:hAnsi="Verdana" w:cs="Arial"/>
                      <w:sz w:val="16"/>
                      <w:szCs w:val="16"/>
                      <w:lang w:val="es-BO"/>
                    </w:rPr>
                  </w:pPr>
                  <w:r w:rsidRPr="0090241B">
                    <w:rPr>
                      <w:rFonts w:ascii="Verdana" w:hAnsi="Verdana" w:cs="Arial"/>
                      <w:b/>
                      <w:bCs/>
                      <w:sz w:val="16"/>
                      <w:szCs w:val="16"/>
                      <w:lang w:val="es-BO"/>
                    </w:rPr>
                    <w:t>GARANTÍA DE CUMPLIMIENTO DE CONTRATO:</w:t>
                  </w:r>
                </w:p>
              </w:tc>
            </w:tr>
            <w:tr w:rsidR="0090241B" w:rsidRPr="0090241B" w14:paraId="6AFDED5A" w14:textId="77777777" w:rsidTr="0090241B">
              <w:trPr>
                <w:trHeight w:val="20"/>
              </w:trPr>
              <w:tc>
                <w:tcPr>
                  <w:tcW w:w="5000" w:type="pct"/>
                  <w:shd w:val="clear" w:color="auto" w:fill="auto"/>
                  <w:noWrap/>
                  <w:vAlign w:val="center"/>
                </w:tcPr>
                <w:p w14:paraId="66DDBFF8" w14:textId="77777777" w:rsidR="0090241B" w:rsidRPr="0090241B" w:rsidRDefault="0090241B" w:rsidP="0090241B">
                  <w:pPr>
                    <w:ind w:left="113" w:right="113"/>
                    <w:jc w:val="both"/>
                    <w:rPr>
                      <w:rFonts w:ascii="Verdana" w:hAnsi="Verdana" w:cs="Arial"/>
                      <w:sz w:val="16"/>
                      <w:szCs w:val="16"/>
                      <w:lang w:val="es-BO"/>
                    </w:rPr>
                  </w:pPr>
                  <w:r w:rsidRPr="0090241B">
                    <w:rPr>
                      <w:rFonts w:ascii="Verdana" w:hAnsi="Verdana" w:cs="Arial"/>
                      <w:sz w:val="16"/>
                      <w:szCs w:val="16"/>
                      <w:lang w:val="es-BO"/>
                    </w:rPr>
                    <w:t>Para la suscripción de contrato de acuerdo con lo establecido en el Parágrafo II del Artículo 20 de las NB-SABS, el proponente decidirá el tipo de garantía a presentar entre ellos:</w:t>
                  </w:r>
                </w:p>
                <w:p w14:paraId="641A8534" w14:textId="77777777" w:rsidR="0090241B" w:rsidRPr="0090241B" w:rsidRDefault="0090241B" w:rsidP="0090241B">
                  <w:pPr>
                    <w:ind w:left="113" w:right="113"/>
                    <w:jc w:val="both"/>
                    <w:rPr>
                      <w:rFonts w:ascii="Verdana" w:hAnsi="Verdana" w:cs="Arial"/>
                      <w:sz w:val="16"/>
                      <w:szCs w:val="16"/>
                      <w:lang w:val="es-BO"/>
                    </w:rPr>
                  </w:pPr>
                </w:p>
                <w:p w14:paraId="6874FC3F" w14:textId="3E5FA03D" w:rsidR="0090241B" w:rsidRPr="0090241B" w:rsidRDefault="0090241B" w:rsidP="003334EF">
                  <w:pPr>
                    <w:ind w:left="113" w:right="113"/>
                    <w:jc w:val="both"/>
                    <w:rPr>
                      <w:rFonts w:ascii="Verdana" w:hAnsi="Verdana" w:cs="Arial"/>
                      <w:sz w:val="16"/>
                      <w:szCs w:val="16"/>
                      <w:lang w:val="es-BO"/>
                    </w:rPr>
                  </w:pPr>
                  <w:r w:rsidRPr="0090241B">
                    <w:rPr>
                      <w:rFonts w:ascii="Verdana" w:hAnsi="Verdana" w:cs="Arial"/>
                      <w:sz w:val="16"/>
                      <w:szCs w:val="16"/>
                      <w:lang w:val="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w:t>
                  </w:r>
                  <w:r w:rsidR="003334EF">
                    <w:rPr>
                      <w:rFonts w:ascii="Verdana" w:hAnsi="Verdana" w:cs="Arial"/>
                      <w:sz w:val="16"/>
                      <w:szCs w:val="16"/>
                      <w:lang w:val="es-BO"/>
                    </w:rPr>
                    <w:t xml:space="preserve">ente al siete por ciento (7%) </w:t>
                  </w:r>
                  <w:r w:rsidRPr="0090241B">
                    <w:rPr>
                      <w:rFonts w:ascii="Verdana" w:hAnsi="Verdana" w:cs="Arial"/>
                      <w:sz w:val="16"/>
                      <w:szCs w:val="16"/>
                      <w:lang w:val="es-BO"/>
                    </w:rPr>
                    <w:t>del monto del contrato con una vigencia a partir de la firma de contrato hasta la recepción definitiva del bien.</w:t>
                  </w:r>
                </w:p>
              </w:tc>
            </w:tr>
            <w:tr w:rsidR="0090241B" w:rsidRPr="0090241B" w14:paraId="2C8061E5" w14:textId="77777777" w:rsidTr="0090241B">
              <w:trPr>
                <w:trHeight w:val="20"/>
              </w:trPr>
              <w:tc>
                <w:tcPr>
                  <w:tcW w:w="5000" w:type="pct"/>
                  <w:shd w:val="clear" w:color="auto" w:fill="auto"/>
                  <w:noWrap/>
                  <w:vAlign w:val="center"/>
                </w:tcPr>
                <w:p w14:paraId="2A878830" w14:textId="77777777" w:rsidR="0090241B" w:rsidRPr="0090241B" w:rsidRDefault="0090241B" w:rsidP="0090241B">
                  <w:pPr>
                    <w:ind w:left="113" w:right="113"/>
                    <w:jc w:val="both"/>
                    <w:rPr>
                      <w:rFonts w:ascii="Verdana" w:hAnsi="Verdana" w:cs="Arial"/>
                      <w:sz w:val="16"/>
                      <w:szCs w:val="16"/>
                      <w:lang w:val="es-BO"/>
                    </w:rPr>
                  </w:pPr>
                  <w:r w:rsidRPr="0090241B">
                    <w:rPr>
                      <w:rFonts w:ascii="Verdana" w:hAnsi="Verdana" w:cs="Arial"/>
                      <w:b/>
                      <w:sz w:val="16"/>
                      <w:szCs w:val="16"/>
                      <w:lang w:val="es-BO"/>
                    </w:rPr>
                    <w:t>PRECIO DE LA PROPUESTA:</w:t>
                  </w:r>
                </w:p>
              </w:tc>
            </w:tr>
            <w:tr w:rsidR="0090241B" w:rsidRPr="0090241B" w14:paraId="10F383FD" w14:textId="77777777" w:rsidTr="0090241B">
              <w:trPr>
                <w:trHeight w:val="20"/>
              </w:trPr>
              <w:tc>
                <w:tcPr>
                  <w:tcW w:w="5000" w:type="pct"/>
                  <w:shd w:val="clear" w:color="auto" w:fill="auto"/>
                  <w:noWrap/>
                  <w:vAlign w:val="center"/>
                </w:tcPr>
                <w:p w14:paraId="54385A78" w14:textId="77777777" w:rsidR="0090241B" w:rsidRPr="0090241B" w:rsidRDefault="0090241B" w:rsidP="0090241B">
                  <w:pPr>
                    <w:ind w:left="113" w:right="113"/>
                    <w:jc w:val="both"/>
                    <w:rPr>
                      <w:rFonts w:ascii="Verdana" w:hAnsi="Verdana" w:cs="Arial"/>
                      <w:sz w:val="16"/>
                      <w:szCs w:val="16"/>
                      <w:lang w:val="es-BO"/>
                    </w:rPr>
                  </w:pPr>
                  <w:r w:rsidRPr="003148BF">
                    <w:rPr>
                      <w:rFonts w:ascii="Verdana" w:hAnsi="Verdana" w:cs="Arial"/>
                      <w:sz w:val="16"/>
                      <w:szCs w:val="16"/>
                      <w:lang w:val="es-BO"/>
                    </w:rPr>
                    <w:t xml:space="preserve">El precio de la propuesta deberá incluir todos los costos hasta la disposición final en nuestras instalaciones de Central Bahía, ubicada en la ciudad de Cobija, incluido todos los impuestos de Ley mediante la emisión de la </w:t>
                  </w:r>
                  <w:r w:rsidRPr="003148BF">
                    <w:rPr>
                      <w:rFonts w:ascii="Verdana" w:hAnsi="Verdana" w:cs="Arial"/>
                      <w:sz w:val="16"/>
                      <w:szCs w:val="16"/>
                      <w:lang w:val="es-BO"/>
                    </w:rPr>
                    <w:lastRenderedPageBreak/>
                    <w:t xml:space="preserve">correspondiente factura, especificando claramente si corresponde a una factura con derecho a crédito fiscal </w:t>
                  </w:r>
                  <w:proofErr w:type="spellStart"/>
                  <w:r w:rsidRPr="003148BF">
                    <w:rPr>
                      <w:rFonts w:ascii="Verdana" w:hAnsi="Verdana" w:cs="Arial"/>
                      <w:sz w:val="16"/>
                      <w:szCs w:val="16"/>
                      <w:lang w:val="es-BO"/>
                    </w:rPr>
                    <w:t>ó</w:t>
                  </w:r>
                  <w:proofErr w:type="spellEnd"/>
                  <w:r w:rsidRPr="003148BF">
                    <w:rPr>
                      <w:rFonts w:ascii="Verdana" w:hAnsi="Verdana" w:cs="Arial"/>
                      <w:sz w:val="16"/>
                      <w:szCs w:val="16"/>
                      <w:lang w:val="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691B44F1" w14:textId="77777777" w:rsidR="0090241B" w:rsidRPr="0090241B" w:rsidRDefault="0090241B" w:rsidP="0090241B">
            <w:pPr>
              <w:ind w:left="113" w:right="113"/>
              <w:jc w:val="both"/>
              <w:rPr>
                <w:rFonts w:ascii="Verdana" w:hAnsi="Verdana" w:cs="Arial"/>
                <w:sz w:val="16"/>
                <w:szCs w:val="16"/>
              </w:rPr>
            </w:pPr>
          </w:p>
          <w:tbl>
            <w:tblPr>
              <w:tblStyle w:val="Tablaconcuadrcula"/>
              <w:tblW w:w="5000" w:type="pct"/>
              <w:tblLayout w:type="fixed"/>
              <w:tblLook w:val="04A0" w:firstRow="1" w:lastRow="0" w:firstColumn="1" w:lastColumn="0" w:noHBand="0" w:noVBand="1"/>
            </w:tblPr>
            <w:tblGrid>
              <w:gridCol w:w="944"/>
              <w:gridCol w:w="5528"/>
              <w:gridCol w:w="1417"/>
              <w:gridCol w:w="993"/>
              <w:gridCol w:w="294"/>
            </w:tblGrid>
            <w:tr w:rsidR="0090241B" w:rsidRPr="0090241B" w14:paraId="2057D513" w14:textId="77777777" w:rsidTr="0090241B">
              <w:trPr>
                <w:trHeight w:val="274"/>
              </w:trPr>
              <w:tc>
                <w:tcPr>
                  <w:tcW w:w="515" w:type="pct"/>
                  <w:shd w:val="clear" w:color="auto" w:fill="FFC000"/>
                  <w:vAlign w:val="center"/>
                </w:tcPr>
                <w:p w14:paraId="5630CF0E" w14:textId="77777777" w:rsidR="0090241B" w:rsidRPr="0090241B" w:rsidRDefault="0090241B" w:rsidP="0090241B">
                  <w:pPr>
                    <w:ind w:left="113" w:right="113"/>
                    <w:jc w:val="both"/>
                    <w:rPr>
                      <w:rFonts w:ascii="Verdana" w:hAnsi="Verdana" w:cs="Arial"/>
                      <w:b/>
                      <w:sz w:val="16"/>
                      <w:szCs w:val="16"/>
                      <w:lang w:val="es-BO"/>
                    </w:rPr>
                  </w:pPr>
                  <w:r w:rsidRPr="0090241B">
                    <w:rPr>
                      <w:rFonts w:ascii="Verdana" w:hAnsi="Verdana" w:cs="Arial"/>
                      <w:b/>
                      <w:sz w:val="16"/>
                      <w:szCs w:val="16"/>
                      <w:lang w:val="es-BO"/>
                    </w:rPr>
                    <w:t>ITEM</w:t>
                  </w:r>
                </w:p>
              </w:tc>
              <w:tc>
                <w:tcPr>
                  <w:tcW w:w="4325" w:type="pct"/>
                  <w:gridSpan w:val="3"/>
                  <w:shd w:val="clear" w:color="auto" w:fill="FFC000"/>
                  <w:vAlign w:val="center"/>
                </w:tcPr>
                <w:p w14:paraId="29842F71" w14:textId="77777777" w:rsidR="0090241B" w:rsidRPr="0090241B" w:rsidRDefault="0090241B" w:rsidP="0090241B">
                  <w:pPr>
                    <w:ind w:left="113" w:right="113"/>
                    <w:jc w:val="both"/>
                    <w:rPr>
                      <w:rFonts w:ascii="Verdana" w:hAnsi="Verdana" w:cs="Arial"/>
                      <w:b/>
                      <w:sz w:val="16"/>
                      <w:szCs w:val="16"/>
                      <w:lang w:val="es-BO"/>
                    </w:rPr>
                  </w:pPr>
                  <w:r w:rsidRPr="0090241B">
                    <w:rPr>
                      <w:rFonts w:ascii="Verdana" w:hAnsi="Verdana" w:cs="Arial"/>
                      <w:b/>
                      <w:sz w:val="16"/>
                      <w:szCs w:val="16"/>
                      <w:lang w:val="es-BO"/>
                    </w:rPr>
                    <w:t>DESCRIPCION DEL BIEN</w:t>
                  </w:r>
                </w:p>
              </w:tc>
              <w:tc>
                <w:tcPr>
                  <w:tcW w:w="160" w:type="pct"/>
                  <w:shd w:val="clear" w:color="auto" w:fill="FFC000"/>
                  <w:vAlign w:val="center"/>
                </w:tcPr>
                <w:p w14:paraId="4F1CD658" w14:textId="77777777" w:rsidR="0090241B" w:rsidRPr="0090241B" w:rsidRDefault="0090241B" w:rsidP="0090241B">
                  <w:pPr>
                    <w:ind w:left="113" w:right="113"/>
                    <w:jc w:val="both"/>
                    <w:rPr>
                      <w:rFonts w:ascii="Verdana" w:hAnsi="Verdana" w:cs="Arial"/>
                      <w:b/>
                      <w:sz w:val="16"/>
                      <w:szCs w:val="16"/>
                      <w:u w:val="single"/>
                      <w:lang w:val="es-BO"/>
                    </w:rPr>
                  </w:pPr>
                </w:p>
              </w:tc>
            </w:tr>
            <w:tr w:rsidR="0090241B" w:rsidRPr="0090241B" w14:paraId="02A196CE" w14:textId="77777777" w:rsidTr="0090241B">
              <w:trPr>
                <w:trHeight w:val="264"/>
              </w:trPr>
              <w:tc>
                <w:tcPr>
                  <w:tcW w:w="515" w:type="pct"/>
                  <w:shd w:val="clear" w:color="auto" w:fill="D5DCE4" w:themeFill="text2" w:themeFillTint="33"/>
                  <w:vAlign w:val="center"/>
                </w:tcPr>
                <w:p w14:paraId="6495EAFA" w14:textId="77777777" w:rsidR="0090241B" w:rsidRPr="0090241B" w:rsidRDefault="0090241B" w:rsidP="003334EF">
                  <w:pPr>
                    <w:ind w:left="113" w:right="113"/>
                    <w:jc w:val="center"/>
                    <w:rPr>
                      <w:rFonts w:ascii="Verdana" w:hAnsi="Verdana" w:cs="Arial"/>
                      <w:b/>
                      <w:sz w:val="16"/>
                      <w:szCs w:val="16"/>
                      <w:lang w:val="es-BO"/>
                    </w:rPr>
                  </w:pPr>
                  <w:r w:rsidRPr="0090241B">
                    <w:rPr>
                      <w:rFonts w:ascii="Verdana" w:hAnsi="Verdana" w:cs="Arial"/>
                      <w:b/>
                      <w:sz w:val="16"/>
                      <w:szCs w:val="16"/>
                      <w:lang w:val="es-BO"/>
                    </w:rPr>
                    <w:t>1</w:t>
                  </w:r>
                </w:p>
              </w:tc>
              <w:tc>
                <w:tcPr>
                  <w:tcW w:w="3012" w:type="pct"/>
                  <w:shd w:val="clear" w:color="auto" w:fill="D5DCE4" w:themeFill="text2" w:themeFillTint="33"/>
                  <w:vAlign w:val="center"/>
                </w:tcPr>
                <w:p w14:paraId="6664780C" w14:textId="77777777" w:rsidR="0090241B" w:rsidRPr="0090241B" w:rsidRDefault="0090241B" w:rsidP="0090241B">
                  <w:pPr>
                    <w:ind w:left="113" w:right="113"/>
                    <w:jc w:val="both"/>
                    <w:rPr>
                      <w:rFonts w:ascii="Verdana" w:hAnsi="Verdana" w:cs="Arial"/>
                      <w:b/>
                      <w:sz w:val="16"/>
                      <w:szCs w:val="16"/>
                      <w:lang w:val="es-BO"/>
                    </w:rPr>
                  </w:pPr>
                  <w:r w:rsidRPr="0090241B">
                    <w:rPr>
                      <w:rFonts w:ascii="Verdana" w:hAnsi="Verdana" w:cs="Arial"/>
                      <w:b/>
                      <w:sz w:val="16"/>
                      <w:szCs w:val="16"/>
                      <w:lang w:val="es-BO"/>
                    </w:rPr>
                    <w:t>ACEITE MULTIGRADO SAE 15W40</w:t>
                  </w:r>
                </w:p>
              </w:tc>
              <w:tc>
                <w:tcPr>
                  <w:tcW w:w="772" w:type="pct"/>
                  <w:shd w:val="clear" w:color="auto" w:fill="D5DCE4" w:themeFill="text2" w:themeFillTint="33"/>
                  <w:vAlign w:val="center"/>
                </w:tcPr>
                <w:p w14:paraId="375E4E89" w14:textId="77777777" w:rsidR="0090241B" w:rsidRPr="0090241B" w:rsidRDefault="0090241B" w:rsidP="0090241B">
                  <w:pPr>
                    <w:ind w:left="113" w:right="113"/>
                    <w:jc w:val="both"/>
                    <w:rPr>
                      <w:rFonts w:ascii="Verdana" w:hAnsi="Verdana" w:cs="Arial"/>
                      <w:b/>
                      <w:sz w:val="16"/>
                      <w:szCs w:val="16"/>
                      <w:lang w:val="es-BO"/>
                    </w:rPr>
                  </w:pPr>
                  <w:proofErr w:type="spellStart"/>
                  <w:r w:rsidRPr="0090241B">
                    <w:rPr>
                      <w:rFonts w:ascii="Verdana" w:hAnsi="Verdana" w:cs="Arial"/>
                      <w:b/>
                      <w:sz w:val="16"/>
                      <w:szCs w:val="16"/>
                      <w:lang w:val="es-BO"/>
                    </w:rPr>
                    <w:t>Cant</w:t>
                  </w:r>
                  <w:proofErr w:type="spellEnd"/>
                  <w:r w:rsidRPr="0090241B">
                    <w:rPr>
                      <w:rFonts w:ascii="Verdana" w:hAnsi="Verdana" w:cs="Arial"/>
                      <w:b/>
                      <w:sz w:val="16"/>
                      <w:szCs w:val="16"/>
                      <w:lang w:val="es-BO"/>
                    </w:rPr>
                    <w:t>.</w:t>
                  </w:r>
                </w:p>
              </w:tc>
              <w:tc>
                <w:tcPr>
                  <w:tcW w:w="541" w:type="pct"/>
                  <w:shd w:val="clear" w:color="auto" w:fill="D5DCE4" w:themeFill="text2" w:themeFillTint="33"/>
                  <w:vAlign w:val="center"/>
                </w:tcPr>
                <w:p w14:paraId="37F7A002" w14:textId="77777777" w:rsidR="0090241B" w:rsidRPr="0090241B" w:rsidRDefault="0090241B" w:rsidP="0090241B">
                  <w:pPr>
                    <w:ind w:left="113" w:right="113"/>
                    <w:jc w:val="both"/>
                    <w:rPr>
                      <w:rFonts w:ascii="Verdana" w:hAnsi="Verdana" w:cs="Arial"/>
                      <w:b/>
                      <w:sz w:val="16"/>
                      <w:szCs w:val="16"/>
                      <w:lang w:val="es-BO"/>
                    </w:rPr>
                  </w:pPr>
                  <w:r w:rsidRPr="0090241B">
                    <w:rPr>
                      <w:rFonts w:ascii="Verdana" w:hAnsi="Verdana" w:cs="Arial"/>
                      <w:b/>
                      <w:sz w:val="16"/>
                      <w:szCs w:val="16"/>
                      <w:lang w:val="es-BO"/>
                    </w:rPr>
                    <w:t>Unid.</w:t>
                  </w:r>
                </w:p>
              </w:tc>
              <w:tc>
                <w:tcPr>
                  <w:tcW w:w="160" w:type="pct"/>
                  <w:shd w:val="clear" w:color="auto" w:fill="D5DCE4" w:themeFill="text2" w:themeFillTint="33"/>
                  <w:vAlign w:val="center"/>
                </w:tcPr>
                <w:p w14:paraId="31C23615" w14:textId="77777777" w:rsidR="0090241B" w:rsidRPr="0090241B" w:rsidRDefault="0090241B" w:rsidP="0090241B">
                  <w:pPr>
                    <w:ind w:left="113" w:right="113"/>
                    <w:jc w:val="both"/>
                    <w:rPr>
                      <w:rFonts w:ascii="Verdana" w:hAnsi="Verdana" w:cs="Arial"/>
                      <w:b/>
                      <w:sz w:val="16"/>
                      <w:szCs w:val="16"/>
                      <w:u w:val="single"/>
                      <w:lang w:val="es-BO"/>
                    </w:rPr>
                  </w:pPr>
                </w:p>
              </w:tc>
            </w:tr>
            <w:tr w:rsidR="0090241B" w:rsidRPr="0090241B" w14:paraId="01E40AD0" w14:textId="77777777" w:rsidTr="0090241B">
              <w:trPr>
                <w:trHeight w:val="20"/>
              </w:trPr>
              <w:tc>
                <w:tcPr>
                  <w:tcW w:w="515" w:type="pct"/>
                  <w:shd w:val="clear" w:color="auto" w:fill="auto"/>
                </w:tcPr>
                <w:p w14:paraId="0C2301C7" w14:textId="77777777" w:rsidR="0090241B" w:rsidRPr="0090241B" w:rsidRDefault="0090241B" w:rsidP="0090241B">
                  <w:pPr>
                    <w:ind w:left="113" w:right="113"/>
                    <w:jc w:val="both"/>
                    <w:rPr>
                      <w:rFonts w:ascii="Verdana" w:hAnsi="Verdana" w:cs="Arial"/>
                      <w:b/>
                      <w:sz w:val="16"/>
                      <w:szCs w:val="16"/>
                      <w:lang w:val="es-BO"/>
                    </w:rPr>
                  </w:pPr>
                </w:p>
              </w:tc>
              <w:tc>
                <w:tcPr>
                  <w:tcW w:w="3012" w:type="pct"/>
                  <w:shd w:val="clear" w:color="auto" w:fill="auto"/>
                </w:tcPr>
                <w:p w14:paraId="3607F7D4" w14:textId="77777777" w:rsidR="0090241B" w:rsidRPr="0090241B" w:rsidRDefault="0090241B" w:rsidP="0090241B">
                  <w:pPr>
                    <w:ind w:left="113" w:right="113"/>
                    <w:jc w:val="both"/>
                    <w:rPr>
                      <w:rFonts w:ascii="Verdana" w:hAnsi="Verdana" w:cs="Arial"/>
                      <w:b/>
                      <w:sz w:val="16"/>
                      <w:szCs w:val="16"/>
                      <w:lang w:val="es-BO"/>
                    </w:rPr>
                  </w:pPr>
                  <w:r w:rsidRPr="0090241B">
                    <w:rPr>
                      <w:rFonts w:ascii="Verdana" w:hAnsi="Verdana" w:cs="Arial"/>
                      <w:b/>
                      <w:sz w:val="16"/>
                      <w:szCs w:val="16"/>
                      <w:lang w:val="es-BO"/>
                    </w:rPr>
                    <w:t>Especificaciones:</w:t>
                  </w:r>
                </w:p>
                <w:p w14:paraId="6ABB43E4" w14:textId="77777777" w:rsidR="0090241B" w:rsidRPr="0090241B" w:rsidRDefault="0090241B" w:rsidP="0090241B">
                  <w:pPr>
                    <w:ind w:left="113" w:right="113"/>
                    <w:jc w:val="both"/>
                    <w:rPr>
                      <w:rFonts w:ascii="Verdana" w:hAnsi="Verdana" w:cs="Arial"/>
                      <w:b/>
                      <w:sz w:val="16"/>
                      <w:szCs w:val="16"/>
                      <w:lang w:val="es-BO"/>
                    </w:rPr>
                  </w:pPr>
                </w:p>
                <w:p w14:paraId="2D28621D" w14:textId="77777777" w:rsidR="0090241B" w:rsidRPr="0090241B" w:rsidRDefault="0090241B" w:rsidP="0090241B">
                  <w:pPr>
                    <w:numPr>
                      <w:ilvl w:val="0"/>
                      <w:numId w:val="87"/>
                    </w:numPr>
                    <w:ind w:right="113"/>
                    <w:jc w:val="both"/>
                    <w:rPr>
                      <w:rFonts w:ascii="Verdana" w:hAnsi="Verdana" w:cs="Arial"/>
                      <w:sz w:val="16"/>
                      <w:szCs w:val="16"/>
                    </w:rPr>
                  </w:pPr>
                  <w:r w:rsidRPr="0090241B">
                    <w:rPr>
                      <w:rFonts w:ascii="Verdana" w:hAnsi="Verdana" w:cs="Arial"/>
                      <w:sz w:val="16"/>
                      <w:szCs w:val="16"/>
                    </w:rPr>
                    <w:t xml:space="preserve">Grado SAE: </w:t>
                  </w:r>
                  <w:r w:rsidRPr="0090241B">
                    <w:rPr>
                      <w:rFonts w:ascii="Verdana" w:hAnsi="Verdana" w:cs="Arial"/>
                      <w:b/>
                      <w:sz w:val="16"/>
                      <w:szCs w:val="16"/>
                    </w:rPr>
                    <w:t>15W40</w:t>
                  </w:r>
                  <w:r w:rsidRPr="0090241B">
                    <w:rPr>
                      <w:rFonts w:ascii="Verdana" w:hAnsi="Verdana" w:cs="Arial"/>
                      <w:sz w:val="16"/>
                      <w:szCs w:val="16"/>
                    </w:rPr>
                    <w:t xml:space="preserve">                                            </w:t>
                  </w:r>
                </w:p>
                <w:p w14:paraId="0148B5AD" w14:textId="77777777" w:rsidR="0090241B" w:rsidRPr="0090241B" w:rsidRDefault="0090241B" w:rsidP="0090241B">
                  <w:pPr>
                    <w:numPr>
                      <w:ilvl w:val="0"/>
                      <w:numId w:val="87"/>
                    </w:numPr>
                    <w:ind w:right="113"/>
                    <w:jc w:val="both"/>
                    <w:rPr>
                      <w:rFonts w:ascii="Verdana" w:hAnsi="Verdana" w:cs="Arial"/>
                      <w:sz w:val="16"/>
                      <w:szCs w:val="16"/>
                    </w:rPr>
                  </w:pPr>
                  <w:r w:rsidRPr="0090241B">
                    <w:rPr>
                      <w:rFonts w:ascii="Verdana" w:hAnsi="Verdana" w:cs="Arial"/>
                      <w:sz w:val="16"/>
                      <w:szCs w:val="16"/>
                    </w:rPr>
                    <w:t xml:space="preserve">Categoría o Grado API: </w:t>
                  </w:r>
                  <w:r w:rsidRPr="0090241B">
                    <w:rPr>
                      <w:rFonts w:ascii="Verdana" w:hAnsi="Verdana" w:cs="Arial"/>
                      <w:b/>
                      <w:bCs/>
                      <w:sz w:val="16"/>
                      <w:szCs w:val="16"/>
                    </w:rPr>
                    <w:t>CI-4 o superior</w:t>
                  </w:r>
                </w:p>
                <w:p w14:paraId="5D6E57BB" w14:textId="77777777" w:rsidR="0090241B" w:rsidRPr="0090241B" w:rsidRDefault="0090241B" w:rsidP="0090241B">
                  <w:pPr>
                    <w:numPr>
                      <w:ilvl w:val="0"/>
                      <w:numId w:val="87"/>
                    </w:numPr>
                    <w:ind w:right="113"/>
                    <w:jc w:val="both"/>
                    <w:rPr>
                      <w:rFonts w:ascii="Verdana" w:hAnsi="Verdana" w:cs="Arial"/>
                      <w:sz w:val="16"/>
                      <w:szCs w:val="16"/>
                    </w:rPr>
                  </w:pPr>
                  <w:r w:rsidRPr="0090241B">
                    <w:rPr>
                      <w:rFonts w:ascii="Verdana" w:hAnsi="Verdana" w:cs="Arial"/>
                      <w:sz w:val="16"/>
                      <w:szCs w:val="16"/>
                    </w:rPr>
                    <w:t xml:space="preserve">TBN (mg KOH/g) (ASTM D2896): </w:t>
                  </w:r>
                  <w:r w:rsidRPr="0090241B">
                    <w:rPr>
                      <w:rFonts w:ascii="Verdana" w:hAnsi="Verdana" w:cs="Arial"/>
                      <w:b/>
                      <w:bCs/>
                      <w:sz w:val="16"/>
                      <w:szCs w:val="16"/>
                    </w:rPr>
                    <w:t>≥11 (mínimo)</w:t>
                  </w:r>
                </w:p>
                <w:p w14:paraId="6D288F60" w14:textId="77777777" w:rsidR="0090241B" w:rsidRPr="0090241B" w:rsidRDefault="0090241B" w:rsidP="0090241B">
                  <w:pPr>
                    <w:numPr>
                      <w:ilvl w:val="0"/>
                      <w:numId w:val="87"/>
                    </w:numPr>
                    <w:ind w:right="113"/>
                    <w:jc w:val="both"/>
                    <w:rPr>
                      <w:rFonts w:ascii="Verdana" w:hAnsi="Verdana" w:cs="Arial"/>
                      <w:sz w:val="16"/>
                      <w:szCs w:val="16"/>
                    </w:rPr>
                  </w:pPr>
                  <w:r w:rsidRPr="0090241B">
                    <w:rPr>
                      <w:rFonts w:ascii="Verdana" w:hAnsi="Verdana" w:cs="Arial"/>
                      <w:sz w:val="16"/>
                      <w:szCs w:val="16"/>
                    </w:rPr>
                    <w:t xml:space="preserve">Viscosidad </w:t>
                  </w:r>
                  <w:proofErr w:type="spellStart"/>
                  <w:r w:rsidRPr="0090241B">
                    <w:rPr>
                      <w:rFonts w:ascii="Verdana" w:hAnsi="Verdana" w:cs="Arial"/>
                      <w:sz w:val="16"/>
                      <w:szCs w:val="16"/>
                    </w:rPr>
                    <w:t>cSt</w:t>
                  </w:r>
                  <w:proofErr w:type="spellEnd"/>
                  <w:r w:rsidRPr="0090241B">
                    <w:rPr>
                      <w:rFonts w:ascii="Verdana" w:hAnsi="Verdana" w:cs="Arial"/>
                      <w:sz w:val="16"/>
                      <w:szCs w:val="16"/>
                    </w:rPr>
                    <w:t xml:space="preserve"> a 100 °C (ASTM D445): </w:t>
                  </w:r>
                  <w:r w:rsidRPr="0090241B">
                    <w:rPr>
                      <w:rFonts w:ascii="Verdana" w:hAnsi="Verdana" w:cs="Arial"/>
                      <w:b/>
                      <w:bCs/>
                      <w:sz w:val="16"/>
                      <w:szCs w:val="16"/>
                    </w:rPr>
                    <w:t xml:space="preserve">14 a 15 </w:t>
                  </w:r>
                  <w:proofErr w:type="spellStart"/>
                  <w:r w:rsidRPr="0090241B">
                    <w:rPr>
                      <w:rFonts w:ascii="Verdana" w:hAnsi="Verdana" w:cs="Arial"/>
                      <w:b/>
                      <w:bCs/>
                      <w:sz w:val="16"/>
                      <w:szCs w:val="16"/>
                    </w:rPr>
                    <w:t>cSt</w:t>
                  </w:r>
                  <w:proofErr w:type="spellEnd"/>
                </w:p>
                <w:p w14:paraId="48115780" w14:textId="77777777" w:rsidR="0090241B" w:rsidRPr="0090241B" w:rsidRDefault="0090241B" w:rsidP="0090241B">
                  <w:pPr>
                    <w:numPr>
                      <w:ilvl w:val="0"/>
                      <w:numId w:val="87"/>
                    </w:numPr>
                    <w:ind w:right="113"/>
                    <w:jc w:val="both"/>
                    <w:rPr>
                      <w:rFonts w:ascii="Verdana" w:hAnsi="Verdana" w:cs="Arial"/>
                      <w:sz w:val="16"/>
                      <w:szCs w:val="16"/>
                    </w:rPr>
                  </w:pPr>
                  <w:r w:rsidRPr="0090241B">
                    <w:rPr>
                      <w:rFonts w:ascii="Verdana" w:hAnsi="Verdana" w:cs="Arial"/>
                      <w:sz w:val="16"/>
                      <w:szCs w:val="16"/>
                    </w:rPr>
                    <w:t xml:space="preserve">Índice de Viscosidad (ASTM D2270) : </w:t>
                  </w:r>
                  <w:r w:rsidRPr="0090241B">
                    <w:rPr>
                      <w:rFonts w:ascii="Verdana" w:hAnsi="Verdana" w:cs="Arial"/>
                      <w:b/>
                      <w:bCs/>
                      <w:sz w:val="16"/>
                      <w:szCs w:val="16"/>
                    </w:rPr>
                    <w:t xml:space="preserve">130 a 145   </w:t>
                  </w:r>
                  <w:r w:rsidRPr="0090241B">
                    <w:rPr>
                      <w:rFonts w:ascii="Verdana" w:hAnsi="Verdana" w:cs="Arial"/>
                      <w:sz w:val="16"/>
                      <w:szCs w:val="16"/>
                    </w:rPr>
                    <w:t xml:space="preserve">                              </w:t>
                  </w:r>
                </w:p>
                <w:p w14:paraId="5C56ACA1" w14:textId="77777777" w:rsidR="0090241B" w:rsidRPr="0090241B" w:rsidRDefault="0090241B" w:rsidP="0090241B">
                  <w:pPr>
                    <w:numPr>
                      <w:ilvl w:val="0"/>
                      <w:numId w:val="87"/>
                    </w:numPr>
                    <w:ind w:right="113"/>
                    <w:jc w:val="both"/>
                    <w:rPr>
                      <w:rFonts w:ascii="Verdana" w:hAnsi="Verdana" w:cs="Arial"/>
                      <w:sz w:val="16"/>
                      <w:szCs w:val="16"/>
                    </w:rPr>
                  </w:pPr>
                  <w:r w:rsidRPr="0090241B">
                    <w:rPr>
                      <w:rFonts w:ascii="Verdana" w:hAnsi="Verdana" w:cs="Arial"/>
                      <w:sz w:val="16"/>
                      <w:szCs w:val="16"/>
                    </w:rPr>
                    <w:t xml:space="preserve">Punto de Inflamación (ASTM D92): </w:t>
                  </w:r>
                  <w:r w:rsidRPr="0090241B">
                    <w:rPr>
                      <w:rFonts w:ascii="Verdana" w:hAnsi="Verdana" w:cs="Arial"/>
                      <w:b/>
                      <w:bCs/>
                      <w:sz w:val="16"/>
                      <w:szCs w:val="16"/>
                    </w:rPr>
                    <w:t xml:space="preserve">≥ 228 </w:t>
                  </w:r>
                  <w:proofErr w:type="spellStart"/>
                  <w:r w:rsidRPr="0090241B">
                    <w:rPr>
                      <w:rFonts w:ascii="Verdana" w:hAnsi="Verdana" w:cs="Arial"/>
                      <w:b/>
                      <w:bCs/>
                      <w:sz w:val="16"/>
                      <w:szCs w:val="16"/>
                    </w:rPr>
                    <w:t>ºC</w:t>
                  </w:r>
                  <w:proofErr w:type="spellEnd"/>
                  <w:r w:rsidRPr="0090241B">
                    <w:rPr>
                      <w:rFonts w:ascii="Verdana" w:hAnsi="Verdana" w:cs="Arial"/>
                      <w:sz w:val="16"/>
                      <w:szCs w:val="16"/>
                    </w:rPr>
                    <w:t xml:space="preserve"> </w:t>
                  </w:r>
                </w:p>
                <w:p w14:paraId="0429823F" w14:textId="77777777" w:rsidR="0090241B" w:rsidRPr="0090241B" w:rsidRDefault="0090241B" w:rsidP="0090241B">
                  <w:pPr>
                    <w:numPr>
                      <w:ilvl w:val="0"/>
                      <w:numId w:val="87"/>
                    </w:numPr>
                    <w:ind w:right="113"/>
                    <w:jc w:val="both"/>
                    <w:rPr>
                      <w:rFonts w:ascii="Verdana" w:hAnsi="Verdana" w:cs="Arial"/>
                      <w:sz w:val="16"/>
                      <w:szCs w:val="16"/>
                    </w:rPr>
                  </w:pPr>
                  <w:r w:rsidRPr="0090241B">
                    <w:rPr>
                      <w:rFonts w:ascii="Verdana" w:hAnsi="Verdana" w:cs="Arial"/>
                      <w:sz w:val="16"/>
                      <w:szCs w:val="16"/>
                    </w:rPr>
                    <w:t xml:space="preserve">Punto de congelamiento (ASTM D97): </w:t>
                  </w:r>
                  <w:r w:rsidRPr="0090241B">
                    <w:rPr>
                      <w:rFonts w:ascii="Verdana" w:hAnsi="Verdana" w:cs="Arial"/>
                      <w:b/>
                      <w:bCs/>
                      <w:sz w:val="16"/>
                      <w:szCs w:val="16"/>
                    </w:rPr>
                    <w:t xml:space="preserve">-30 </w:t>
                  </w:r>
                  <w:proofErr w:type="spellStart"/>
                  <w:r w:rsidRPr="0090241B">
                    <w:rPr>
                      <w:rFonts w:ascii="Verdana" w:hAnsi="Verdana" w:cs="Arial"/>
                      <w:b/>
                      <w:bCs/>
                      <w:sz w:val="16"/>
                      <w:szCs w:val="16"/>
                    </w:rPr>
                    <w:t>ºC</w:t>
                  </w:r>
                  <w:proofErr w:type="spellEnd"/>
                </w:p>
                <w:p w14:paraId="477651A0" w14:textId="77777777" w:rsidR="0090241B" w:rsidRPr="0090241B" w:rsidRDefault="0090241B" w:rsidP="0090241B">
                  <w:pPr>
                    <w:numPr>
                      <w:ilvl w:val="0"/>
                      <w:numId w:val="87"/>
                    </w:numPr>
                    <w:ind w:right="113"/>
                    <w:jc w:val="both"/>
                    <w:rPr>
                      <w:rFonts w:ascii="Verdana" w:hAnsi="Verdana" w:cs="Arial"/>
                      <w:sz w:val="16"/>
                      <w:szCs w:val="16"/>
                    </w:rPr>
                  </w:pPr>
                  <w:r w:rsidRPr="0090241B">
                    <w:rPr>
                      <w:rFonts w:ascii="Verdana" w:hAnsi="Verdana" w:cs="Arial"/>
                      <w:sz w:val="16"/>
                      <w:szCs w:val="16"/>
                    </w:rPr>
                    <w:t>Presentar ficha de especificaciones técnicas del producto por fábrica.</w:t>
                  </w:r>
                </w:p>
                <w:p w14:paraId="21263D72" w14:textId="77777777" w:rsidR="0090241B" w:rsidRPr="0090241B" w:rsidRDefault="0090241B" w:rsidP="0090241B">
                  <w:pPr>
                    <w:ind w:left="113" w:right="113"/>
                    <w:jc w:val="both"/>
                    <w:rPr>
                      <w:rFonts w:ascii="Verdana" w:hAnsi="Verdana" w:cs="Arial"/>
                      <w:sz w:val="16"/>
                      <w:szCs w:val="16"/>
                    </w:rPr>
                  </w:pPr>
                </w:p>
                <w:p w14:paraId="530FFB7B"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b/>
                      <w:bCs/>
                      <w:sz w:val="16"/>
                      <w:szCs w:val="16"/>
                    </w:rPr>
                    <w:t>SERVICIO DE ANÁLISIS DE ACEITE:</w:t>
                  </w:r>
                </w:p>
                <w:p w14:paraId="272F78F3" w14:textId="77777777" w:rsidR="0090241B" w:rsidRPr="0090241B" w:rsidRDefault="0090241B" w:rsidP="0090241B">
                  <w:pPr>
                    <w:ind w:left="113" w:right="113"/>
                    <w:jc w:val="both"/>
                    <w:rPr>
                      <w:rFonts w:ascii="Verdana" w:hAnsi="Verdana" w:cs="Arial"/>
                      <w:sz w:val="16"/>
                      <w:szCs w:val="16"/>
                    </w:rPr>
                  </w:pPr>
                </w:p>
                <w:p w14:paraId="633FBEE4"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El proveedor deberá incluir en su oferta, el correspondiente servicio de análisis mensual de aceite a 25 muestras enviadas por ENDE (Viscosidad, oxidación, TBN, Elementos de desgaste), para lo cual el ofertante proveerá recipientes y equipo necesario para la toma de muestras. El análisis de aceite deberá ser realizado por un laboratorio certificado.</w:t>
                  </w:r>
                </w:p>
                <w:p w14:paraId="1F8B2F02" w14:textId="77777777" w:rsidR="0090241B" w:rsidRPr="0090241B" w:rsidRDefault="0090241B" w:rsidP="0090241B">
                  <w:pPr>
                    <w:ind w:left="113" w:right="113"/>
                    <w:jc w:val="both"/>
                    <w:rPr>
                      <w:rFonts w:ascii="Verdana" w:hAnsi="Verdana" w:cs="Arial"/>
                      <w:sz w:val="16"/>
                      <w:szCs w:val="16"/>
                      <w:lang w:val="es-BO"/>
                    </w:rPr>
                  </w:pPr>
                  <w:r w:rsidRPr="0090241B">
                    <w:rPr>
                      <w:rFonts w:ascii="Verdana" w:hAnsi="Verdana" w:cs="Arial"/>
                      <w:sz w:val="16"/>
                      <w:szCs w:val="16"/>
                      <w:lang w:val="es-BO"/>
                    </w:rPr>
                    <w:t>Estos recipientes y servicio de análisis, se proveerán y realizaran durante todo el periodo que dure el consumo total del producto ofertado.</w:t>
                  </w:r>
                </w:p>
                <w:p w14:paraId="39973512" w14:textId="77777777" w:rsidR="0090241B" w:rsidRPr="0090241B" w:rsidRDefault="0090241B" w:rsidP="0090241B">
                  <w:pPr>
                    <w:ind w:left="113" w:right="113"/>
                    <w:jc w:val="both"/>
                    <w:rPr>
                      <w:rFonts w:ascii="Verdana" w:hAnsi="Verdana" w:cs="Arial"/>
                      <w:b/>
                      <w:sz w:val="16"/>
                      <w:szCs w:val="16"/>
                      <w:lang w:val="es-BO"/>
                    </w:rPr>
                  </w:pPr>
                </w:p>
              </w:tc>
              <w:tc>
                <w:tcPr>
                  <w:tcW w:w="772" w:type="pct"/>
                  <w:shd w:val="clear" w:color="auto" w:fill="auto"/>
                  <w:vAlign w:val="center"/>
                </w:tcPr>
                <w:p w14:paraId="78DBC91B" w14:textId="77777777" w:rsidR="0090241B" w:rsidRPr="0090241B" w:rsidRDefault="0090241B" w:rsidP="0090241B">
                  <w:pPr>
                    <w:ind w:left="113" w:right="113"/>
                    <w:jc w:val="both"/>
                    <w:rPr>
                      <w:rFonts w:ascii="Verdana" w:hAnsi="Verdana" w:cs="Arial"/>
                      <w:b/>
                      <w:sz w:val="16"/>
                      <w:szCs w:val="16"/>
                      <w:lang w:val="es-BO"/>
                    </w:rPr>
                  </w:pPr>
                  <w:r w:rsidRPr="0090241B">
                    <w:rPr>
                      <w:rFonts w:ascii="Verdana" w:hAnsi="Verdana" w:cs="Arial"/>
                      <w:b/>
                      <w:sz w:val="16"/>
                      <w:szCs w:val="16"/>
                      <w:lang w:val="es-BO"/>
                    </w:rPr>
                    <w:t>98.000,00</w:t>
                  </w:r>
                </w:p>
              </w:tc>
              <w:tc>
                <w:tcPr>
                  <w:tcW w:w="541" w:type="pct"/>
                  <w:shd w:val="clear" w:color="auto" w:fill="auto"/>
                  <w:vAlign w:val="center"/>
                </w:tcPr>
                <w:p w14:paraId="22BEFB49" w14:textId="77777777" w:rsidR="0090241B" w:rsidRPr="0090241B" w:rsidRDefault="0090241B" w:rsidP="0090241B">
                  <w:pPr>
                    <w:ind w:left="113" w:right="113"/>
                    <w:jc w:val="both"/>
                    <w:rPr>
                      <w:rFonts w:ascii="Verdana" w:hAnsi="Verdana" w:cs="Arial"/>
                      <w:b/>
                      <w:sz w:val="16"/>
                      <w:szCs w:val="16"/>
                      <w:lang w:val="es-BO"/>
                    </w:rPr>
                  </w:pPr>
                  <w:r w:rsidRPr="0090241B">
                    <w:rPr>
                      <w:rFonts w:ascii="Verdana" w:hAnsi="Verdana" w:cs="Arial"/>
                      <w:b/>
                      <w:sz w:val="16"/>
                      <w:szCs w:val="16"/>
                      <w:lang w:val="es-BO"/>
                    </w:rPr>
                    <w:t>Litros</w:t>
                  </w:r>
                </w:p>
              </w:tc>
              <w:tc>
                <w:tcPr>
                  <w:tcW w:w="160" w:type="pct"/>
                  <w:shd w:val="clear" w:color="auto" w:fill="auto"/>
                </w:tcPr>
                <w:p w14:paraId="13BAD758" w14:textId="77777777" w:rsidR="0090241B" w:rsidRPr="0090241B" w:rsidRDefault="0090241B" w:rsidP="0090241B">
                  <w:pPr>
                    <w:ind w:left="113" w:right="113"/>
                    <w:jc w:val="both"/>
                    <w:rPr>
                      <w:rFonts w:ascii="Verdana" w:hAnsi="Verdana" w:cs="Arial"/>
                      <w:b/>
                      <w:sz w:val="16"/>
                      <w:szCs w:val="16"/>
                      <w:u w:val="single"/>
                      <w:lang w:val="es-BO"/>
                    </w:rPr>
                  </w:pPr>
                </w:p>
              </w:tc>
            </w:tr>
          </w:tbl>
          <w:tbl>
            <w:tblPr>
              <w:tblW w:w="5000" w:type="pct"/>
              <w:tblLayout w:type="fixed"/>
              <w:tblCellMar>
                <w:left w:w="70" w:type="dxa"/>
                <w:right w:w="70" w:type="dxa"/>
              </w:tblCellMar>
              <w:tblLook w:val="04A0" w:firstRow="1" w:lastRow="0" w:firstColumn="1" w:lastColumn="0" w:noHBand="0" w:noVBand="1"/>
            </w:tblPr>
            <w:tblGrid>
              <w:gridCol w:w="9176"/>
            </w:tblGrid>
            <w:tr w:rsidR="0090241B" w:rsidRPr="0090241B" w14:paraId="4921BE58"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7F77C0" w14:textId="77777777" w:rsidR="0090241B" w:rsidRPr="0090241B" w:rsidRDefault="0090241B" w:rsidP="0090241B">
                  <w:pPr>
                    <w:ind w:left="113" w:right="113"/>
                    <w:jc w:val="both"/>
                    <w:rPr>
                      <w:rFonts w:ascii="Verdana" w:hAnsi="Verdana" w:cs="Arial"/>
                      <w:b/>
                      <w:sz w:val="16"/>
                      <w:szCs w:val="16"/>
                      <w:u w:val="single"/>
                    </w:rPr>
                  </w:pPr>
                  <w:r w:rsidRPr="0090241B">
                    <w:rPr>
                      <w:rFonts w:ascii="Verdana" w:hAnsi="Verdana" w:cs="Arial"/>
                      <w:b/>
                      <w:sz w:val="16"/>
                      <w:szCs w:val="16"/>
                      <w:u w:val="single"/>
                    </w:rPr>
                    <w:t>CONDICIONES TÉCNICAS</w:t>
                  </w:r>
                </w:p>
              </w:tc>
            </w:tr>
            <w:tr w:rsidR="0090241B" w:rsidRPr="0090241B" w14:paraId="67342FF3"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900C4A" w14:textId="77777777" w:rsidR="0090241B" w:rsidRPr="0090241B" w:rsidRDefault="0090241B" w:rsidP="0090241B">
                  <w:pPr>
                    <w:ind w:left="113" w:right="113"/>
                    <w:jc w:val="both"/>
                    <w:rPr>
                      <w:rFonts w:ascii="Verdana" w:hAnsi="Verdana" w:cs="Arial"/>
                      <w:b/>
                      <w:sz w:val="16"/>
                      <w:szCs w:val="16"/>
                      <w:u w:val="single"/>
                    </w:rPr>
                  </w:pPr>
                  <w:r w:rsidRPr="0090241B">
                    <w:rPr>
                      <w:rFonts w:ascii="Verdana" w:hAnsi="Verdana" w:cs="Arial"/>
                      <w:b/>
                      <w:sz w:val="16"/>
                      <w:szCs w:val="16"/>
                    </w:rPr>
                    <w:t>LUGAR DE ENTREGA:</w:t>
                  </w:r>
                </w:p>
              </w:tc>
            </w:tr>
            <w:tr w:rsidR="0090241B" w:rsidRPr="0090241B" w14:paraId="56787C33"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820588A"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Los bienes requeridos deberán ser entregados en los almacenes de ENDE en la ciudad de Cobija-Pando, ubicados sobre la Av. Porvenir Km 3.5.</w:t>
                  </w:r>
                </w:p>
                <w:p w14:paraId="6BF1891C" w14:textId="77777777" w:rsidR="0090241B" w:rsidRPr="0090241B" w:rsidRDefault="0090241B" w:rsidP="0090241B">
                  <w:pPr>
                    <w:ind w:left="113" w:right="113"/>
                    <w:jc w:val="both"/>
                    <w:rPr>
                      <w:rFonts w:ascii="Verdana" w:hAnsi="Verdana" w:cs="Arial"/>
                      <w:sz w:val="16"/>
                      <w:szCs w:val="16"/>
                    </w:rPr>
                  </w:pPr>
                </w:p>
                <w:p w14:paraId="2C25F55A"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Los costos de transporte, manipuleo y descarga de los bienes hasta la disposición final en los almacenes de ENDE, corren por cuenta del proveedor.</w:t>
                  </w:r>
                </w:p>
                <w:p w14:paraId="4742530A" w14:textId="77777777" w:rsidR="0090241B" w:rsidRPr="0090241B" w:rsidRDefault="0090241B" w:rsidP="0090241B">
                  <w:pPr>
                    <w:ind w:left="113" w:right="113"/>
                    <w:jc w:val="both"/>
                    <w:rPr>
                      <w:rFonts w:ascii="Verdana" w:hAnsi="Verdana" w:cs="Arial"/>
                      <w:b/>
                      <w:sz w:val="16"/>
                      <w:szCs w:val="16"/>
                    </w:rPr>
                  </w:pPr>
                </w:p>
              </w:tc>
            </w:tr>
            <w:tr w:rsidR="0090241B" w:rsidRPr="0090241B" w14:paraId="5AE42D1C"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7419B00"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b/>
                      <w:sz w:val="16"/>
                      <w:szCs w:val="16"/>
                    </w:rPr>
                    <w:t>PLAZO DE ENTREGA:</w:t>
                  </w:r>
                </w:p>
              </w:tc>
            </w:tr>
            <w:tr w:rsidR="0090241B" w:rsidRPr="0090241B" w14:paraId="493DDB00"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EA36A67"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El plazo de entrega establecido para el presente proceso, se realizara en dos entregas, el 50% del volumen total en un plazo de veinte (20) días y el 50% del volumen restante en cuarenta y cinco (45) días calendario, computables a partir del día siguiente hábil de la suscripción del contrato, pudiendo ofertar plazos menores de entrega.</w:t>
                  </w:r>
                </w:p>
                <w:p w14:paraId="5E35EC73" w14:textId="77777777" w:rsidR="0090241B" w:rsidRPr="0090241B" w:rsidRDefault="0090241B" w:rsidP="0090241B">
                  <w:pPr>
                    <w:ind w:left="113" w:right="113"/>
                    <w:jc w:val="both"/>
                    <w:rPr>
                      <w:rFonts w:ascii="Verdana" w:hAnsi="Verdana" w:cs="Arial"/>
                      <w:sz w:val="16"/>
                      <w:szCs w:val="16"/>
                    </w:rPr>
                  </w:pPr>
                </w:p>
                <w:p w14:paraId="55BCDB82"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El retraso en el plazo de entrega establecido con el proponente adjudicado, que no justifique causal de fuerza mayor o caso fortuito, será penalizado con una multa a establecerse en el Contrato.</w:t>
                  </w:r>
                </w:p>
              </w:tc>
            </w:tr>
            <w:tr w:rsidR="0090241B" w:rsidRPr="0090241B" w14:paraId="67341E73"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507617E"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b/>
                      <w:sz w:val="16"/>
                      <w:szCs w:val="16"/>
                    </w:rPr>
                    <w:t>FORMA DE PAGO:</w:t>
                  </w:r>
                </w:p>
              </w:tc>
            </w:tr>
            <w:tr w:rsidR="0090241B" w:rsidRPr="0090241B" w14:paraId="1E9B50F6"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5810F65"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Los pagos se realizaran mediante la emisión de un cheque intransferible a la orden del proveedor o transferencia bancaria, contra entrega de los bienes en el lugar de entrega.</w:t>
                  </w:r>
                </w:p>
                <w:p w14:paraId="53388BED" w14:textId="77777777" w:rsidR="0090241B" w:rsidRPr="0090241B" w:rsidRDefault="0090241B" w:rsidP="0090241B">
                  <w:pPr>
                    <w:ind w:left="113" w:right="113"/>
                    <w:jc w:val="both"/>
                    <w:rPr>
                      <w:rFonts w:ascii="Verdana" w:hAnsi="Verdana" w:cs="Arial"/>
                      <w:sz w:val="16"/>
                      <w:szCs w:val="16"/>
                    </w:rPr>
                  </w:pPr>
                </w:p>
                <w:p w14:paraId="3B5CF510"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El pago se realizará de la siguiente forma:</w:t>
                  </w:r>
                </w:p>
                <w:p w14:paraId="78324B37" w14:textId="77777777" w:rsidR="0090241B" w:rsidRPr="0090241B" w:rsidRDefault="0090241B" w:rsidP="0090241B">
                  <w:pPr>
                    <w:ind w:left="113" w:right="113"/>
                    <w:jc w:val="both"/>
                    <w:rPr>
                      <w:rFonts w:ascii="Verdana" w:hAnsi="Verdana" w:cs="Arial"/>
                      <w:sz w:val="16"/>
                      <w:szCs w:val="16"/>
                    </w:rPr>
                  </w:pPr>
                </w:p>
                <w:p w14:paraId="3C7C661B"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Pago 1: 50% del monto total del contrato con la primera entrega que corresponde al 50 % del volumen total.</w:t>
                  </w:r>
                </w:p>
                <w:p w14:paraId="0B65EDA8" w14:textId="77777777" w:rsidR="0090241B" w:rsidRPr="0090241B" w:rsidRDefault="0090241B" w:rsidP="0090241B">
                  <w:pPr>
                    <w:ind w:left="113" w:right="113"/>
                    <w:jc w:val="both"/>
                    <w:rPr>
                      <w:rFonts w:ascii="Verdana" w:hAnsi="Verdana" w:cs="Arial"/>
                      <w:sz w:val="16"/>
                      <w:szCs w:val="16"/>
                    </w:rPr>
                  </w:pPr>
                </w:p>
                <w:p w14:paraId="605B0352"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Pago 2: 50% del saldo del monto total del contrato con la segunda entrega que corresponde al 50 % del volumen restante.</w:t>
                  </w:r>
                </w:p>
              </w:tc>
            </w:tr>
            <w:tr w:rsidR="0090241B" w:rsidRPr="0090241B" w14:paraId="3914B5B4"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77D9D9F"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b/>
                      <w:sz w:val="16"/>
                      <w:szCs w:val="16"/>
                    </w:rPr>
                    <w:t>GARANTÍA DEL PRODUCTO:</w:t>
                  </w:r>
                </w:p>
              </w:tc>
            </w:tr>
            <w:tr w:rsidR="0090241B" w:rsidRPr="0090241B" w14:paraId="0580A71B"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A8B852B"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El aceite ofrecido bajo estas especificaciones deberá contar con una garantía como mínima de un (1) año, a partir de la recepción definitiva.</w:t>
                  </w:r>
                </w:p>
              </w:tc>
            </w:tr>
            <w:tr w:rsidR="0090241B" w:rsidRPr="0090241B" w14:paraId="506B3FFF"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75A2D"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b/>
                      <w:sz w:val="16"/>
                      <w:szCs w:val="16"/>
                    </w:rPr>
                    <w:t>CONDICIONES MEDIOAMBIENTALES:</w:t>
                  </w:r>
                </w:p>
              </w:tc>
            </w:tr>
            <w:tr w:rsidR="0090241B" w:rsidRPr="0090241B" w14:paraId="643EFB6E"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D82F6B3"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Los proponentes deberán contar y adjuntar en la propuesta, la Ficha de Datos de Seguridad del Producto, para el manejo de aceites lubricantes.</w:t>
                  </w:r>
                </w:p>
              </w:tc>
            </w:tr>
            <w:tr w:rsidR="0090241B" w:rsidRPr="0090241B" w14:paraId="4B52C5B4"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F4092F6"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b/>
                      <w:sz w:val="16"/>
                      <w:szCs w:val="16"/>
                    </w:rPr>
                    <w:t>FORMA DE ENTREGA:</w:t>
                  </w:r>
                </w:p>
              </w:tc>
            </w:tr>
            <w:tr w:rsidR="0090241B" w:rsidRPr="0090241B" w14:paraId="6F9A2AD4"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77582B"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 xml:space="preserve">El aceite lubricante deberá ser entregado en tambores metálicos o plásticos de 200, 208 o 210 litros, no se aceptara tambores que presenten fugas o abolladuras que pudieran haber contaminado su contenido. Para la </w:t>
                  </w:r>
                  <w:r w:rsidRPr="0090241B">
                    <w:rPr>
                      <w:rFonts w:ascii="Verdana" w:hAnsi="Verdana" w:cs="Arial"/>
                      <w:sz w:val="16"/>
                      <w:szCs w:val="16"/>
                    </w:rPr>
                    <w:lastRenderedPageBreak/>
                    <w:t>disposición de los tambores, en los Almacenes de ENDE Cobija, el proveedor deberá proporcionar los pallets necesarios.</w:t>
                  </w:r>
                </w:p>
                <w:p w14:paraId="1A7E31EE" w14:textId="77777777" w:rsidR="0090241B" w:rsidRPr="0090241B" w:rsidRDefault="0090241B" w:rsidP="0090241B">
                  <w:pPr>
                    <w:ind w:left="113" w:right="113"/>
                    <w:jc w:val="both"/>
                    <w:rPr>
                      <w:rFonts w:ascii="Verdana" w:hAnsi="Verdana" w:cs="Arial"/>
                      <w:sz w:val="16"/>
                      <w:szCs w:val="16"/>
                    </w:rPr>
                  </w:pPr>
                </w:p>
                <w:p w14:paraId="764E35CC"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La entrega del aceite deberá ser a requerimiento de ENDE, en Almacenes de la Planta de Generación Bahía del Sistema Cobija.</w:t>
                  </w:r>
                </w:p>
                <w:p w14:paraId="3172D81C" w14:textId="77777777" w:rsidR="0090241B" w:rsidRPr="0090241B" w:rsidRDefault="0090241B" w:rsidP="0090241B">
                  <w:pPr>
                    <w:ind w:left="113" w:right="113"/>
                    <w:jc w:val="both"/>
                    <w:rPr>
                      <w:rFonts w:ascii="Verdana" w:hAnsi="Verdana" w:cs="Arial"/>
                      <w:sz w:val="16"/>
                      <w:szCs w:val="16"/>
                    </w:rPr>
                  </w:pPr>
                </w:p>
                <w:p w14:paraId="1DD96D89" w14:textId="77777777" w:rsidR="0090241B" w:rsidRPr="0090241B" w:rsidRDefault="0090241B" w:rsidP="0090241B">
                  <w:pPr>
                    <w:ind w:left="113" w:right="113"/>
                    <w:jc w:val="both"/>
                    <w:rPr>
                      <w:rFonts w:ascii="Verdana" w:hAnsi="Verdana" w:cs="Arial"/>
                      <w:sz w:val="16"/>
                      <w:szCs w:val="16"/>
                    </w:rPr>
                  </w:pPr>
                  <w:r w:rsidRPr="0090241B">
                    <w:rPr>
                      <w:rFonts w:ascii="Verdana" w:hAnsi="Verdana" w:cs="Arial"/>
                      <w:sz w:val="16"/>
                      <w:szCs w:val="16"/>
                    </w:rPr>
                    <w:t xml:space="preserve">Se deberá adjuntar una ficha técnica del Análisis de Aceite emitida por un laboratorio especializado o por fábrica, por el total de producto entregado para verificar las especificaciones del producto entregado por el proveedor, en la cual ENDE podrá realizar el control de calidad con previo análisis de aceite. </w:t>
                  </w:r>
                </w:p>
                <w:p w14:paraId="394BDF8F" w14:textId="77777777" w:rsidR="0090241B" w:rsidRPr="0090241B" w:rsidRDefault="0090241B" w:rsidP="0090241B">
                  <w:pPr>
                    <w:ind w:left="113" w:right="113"/>
                    <w:jc w:val="both"/>
                    <w:rPr>
                      <w:rFonts w:ascii="Verdana" w:hAnsi="Verdana" w:cs="Arial"/>
                      <w:sz w:val="16"/>
                      <w:szCs w:val="16"/>
                    </w:rPr>
                  </w:pPr>
                </w:p>
                <w:p w14:paraId="2ECC5308"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sz w:val="16"/>
                      <w:szCs w:val="16"/>
                    </w:rPr>
                    <w:t xml:space="preserve">Personal de almacén en la Central Bahía Verificará el estado de cada uno de los envases (Tambores, turriles) una vez estén descargados en almacenes de la Central Bahía, en caso de existir o evidenciarse daños durante la descarga que puedan derivar en (filtraciones, perdidas, fugas </w:t>
                  </w:r>
                  <w:proofErr w:type="spellStart"/>
                  <w:r w:rsidRPr="0090241B">
                    <w:rPr>
                      <w:rFonts w:ascii="Verdana" w:hAnsi="Verdana" w:cs="Arial"/>
                      <w:sz w:val="16"/>
                      <w:szCs w:val="16"/>
                    </w:rPr>
                    <w:t>ó</w:t>
                  </w:r>
                  <w:proofErr w:type="spellEnd"/>
                  <w:r w:rsidRPr="0090241B">
                    <w:rPr>
                      <w:rFonts w:ascii="Verdana" w:hAnsi="Verdana" w:cs="Arial"/>
                      <w:sz w:val="16"/>
                      <w:szCs w:val="16"/>
                    </w:rPr>
                    <w:t xml:space="preserve"> mermas de fluido) los recipientes dañados no serán </w:t>
                  </w:r>
                  <w:proofErr w:type="spellStart"/>
                  <w:r w:rsidRPr="0090241B">
                    <w:rPr>
                      <w:rFonts w:ascii="Verdana" w:hAnsi="Verdana" w:cs="Arial"/>
                      <w:sz w:val="16"/>
                      <w:szCs w:val="16"/>
                    </w:rPr>
                    <w:t>recepcionados</w:t>
                  </w:r>
                  <w:proofErr w:type="spellEnd"/>
                  <w:r w:rsidRPr="0090241B">
                    <w:rPr>
                      <w:rFonts w:ascii="Verdana" w:hAnsi="Verdana" w:cs="Arial"/>
                      <w:sz w:val="16"/>
                      <w:szCs w:val="16"/>
                    </w:rPr>
                    <w:t xml:space="preserve"> y se aplicará la correspondiente multa de acuerdo a contrato (por aceite no entregado).</w:t>
                  </w:r>
                </w:p>
              </w:tc>
            </w:tr>
            <w:tr w:rsidR="0090241B" w:rsidRPr="0090241B" w14:paraId="61E0F7EC"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869E774"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b/>
                      <w:sz w:val="16"/>
                      <w:szCs w:val="16"/>
                    </w:rPr>
                    <w:lastRenderedPageBreak/>
                    <w:t>CALIDAD API:</w:t>
                  </w:r>
                </w:p>
              </w:tc>
            </w:tr>
            <w:tr w:rsidR="0090241B" w:rsidRPr="0090241B" w14:paraId="60ECB39C"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940E13"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sz w:val="16"/>
                      <w:szCs w:val="16"/>
                    </w:rPr>
                    <w:t xml:space="preserve">El proponente deberá de entregar el certificado de CALIDAD  API (American </w:t>
                  </w:r>
                  <w:proofErr w:type="spellStart"/>
                  <w:r w:rsidRPr="0090241B">
                    <w:rPr>
                      <w:rFonts w:ascii="Verdana" w:hAnsi="Verdana" w:cs="Arial"/>
                      <w:sz w:val="16"/>
                      <w:szCs w:val="16"/>
                    </w:rPr>
                    <w:t>Petroleum</w:t>
                  </w:r>
                  <w:proofErr w:type="spellEnd"/>
                  <w:r w:rsidRPr="0090241B">
                    <w:rPr>
                      <w:rFonts w:ascii="Verdana" w:hAnsi="Verdana" w:cs="Arial"/>
                      <w:sz w:val="16"/>
                      <w:szCs w:val="16"/>
                    </w:rPr>
                    <w:t xml:space="preserve"> </w:t>
                  </w:r>
                  <w:proofErr w:type="spellStart"/>
                  <w:r w:rsidRPr="0090241B">
                    <w:rPr>
                      <w:rFonts w:ascii="Verdana" w:hAnsi="Verdana" w:cs="Arial"/>
                      <w:sz w:val="16"/>
                      <w:szCs w:val="16"/>
                    </w:rPr>
                    <w:t>Institute</w:t>
                  </w:r>
                  <w:proofErr w:type="spellEnd"/>
                  <w:r w:rsidRPr="0090241B">
                    <w:rPr>
                      <w:rFonts w:ascii="Verdana" w:hAnsi="Verdana" w:cs="Arial"/>
                      <w:sz w:val="16"/>
                      <w:szCs w:val="16"/>
                    </w:rPr>
                    <w:t>), al momento de la entrega del producto (Se deberá adjuntar el respaldo correspondiente).</w:t>
                  </w:r>
                </w:p>
              </w:tc>
            </w:tr>
            <w:tr w:rsidR="0090241B" w:rsidRPr="0090241B" w14:paraId="4223CAE3"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3B3572A"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b/>
                      <w:sz w:val="16"/>
                      <w:szCs w:val="16"/>
                    </w:rPr>
                    <w:t>CAPACITACIÓN:</w:t>
                  </w:r>
                </w:p>
              </w:tc>
            </w:tr>
            <w:tr w:rsidR="0090241B" w:rsidRPr="0090241B" w14:paraId="7FFE45A0"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22B3E34"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sz w:val="16"/>
                      <w:szCs w:val="16"/>
                    </w:rPr>
                    <w:t>El proponente deberá realizar una capacitación como mínimo a 10 trabajadores de ENDE para la interpretación y buena utilización de los resultados de análisis de aceite, esta capacitación deberá realizarse en las instalaciones de planta Bahía con una duración mínima de 20 horas (Certificación con valor curricular).</w:t>
                  </w:r>
                </w:p>
              </w:tc>
            </w:tr>
            <w:tr w:rsidR="0090241B" w:rsidRPr="0090241B" w14:paraId="27396744"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8C20B53"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b/>
                      <w:sz w:val="16"/>
                      <w:szCs w:val="16"/>
                    </w:rPr>
                    <w:t>PRECIO REFERENCIAL:</w:t>
                  </w:r>
                </w:p>
              </w:tc>
            </w:tr>
            <w:tr w:rsidR="0090241B" w:rsidRPr="0090241B" w14:paraId="5F537E21"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03B55B2"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sz w:val="16"/>
                      <w:szCs w:val="16"/>
                    </w:rPr>
                    <w:t>El precio referencial para el presente proceso es de Bolivianos 3.062.500,00 (Tres millones sesenta y dos mil quinientos 00/100 Bolivianos).</w:t>
                  </w:r>
                </w:p>
              </w:tc>
            </w:tr>
            <w:tr w:rsidR="0090241B" w:rsidRPr="0090241B" w14:paraId="170AF924"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11AAA7B"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b/>
                      <w:sz w:val="16"/>
                      <w:szCs w:val="16"/>
                    </w:rPr>
                    <w:t>MARCA, MODELO Y PAÍS DE ORIGEN:</w:t>
                  </w:r>
                </w:p>
              </w:tc>
            </w:tr>
            <w:tr w:rsidR="0090241B" w:rsidRPr="0090241B" w14:paraId="5EB678C3" w14:textId="77777777" w:rsidTr="0090241B">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B04A65C" w14:textId="77777777" w:rsidR="0090241B" w:rsidRPr="0090241B" w:rsidRDefault="0090241B" w:rsidP="0090241B">
                  <w:pPr>
                    <w:ind w:left="113" w:right="113"/>
                    <w:rPr>
                      <w:rFonts w:ascii="Verdana" w:hAnsi="Verdana" w:cs="Arial"/>
                      <w:sz w:val="16"/>
                      <w:szCs w:val="16"/>
                    </w:rPr>
                  </w:pPr>
                  <w:r w:rsidRPr="0090241B">
                    <w:rPr>
                      <w:rFonts w:ascii="Verdana" w:hAnsi="Verdana" w:cs="Arial"/>
                      <w:sz w:val="16"/>
                      <w:szCs w:val="16"/>
                    </w:rPr>
                    <w:t>El proponente deberá declarar:</w:t>
                  </w:r>
                  <w:r w:rsidRPr="0090241B">
                    <w:rPr>
                      <w:rFonts w:ascii="Verdana" w:hAnsi="Verdana" w:cs="Arial"/>
                      <w:sz w:val="16"/>
                      <w:szCs w:val="16"/>
                    </w:rPr>
                    <w:br/>
                  </w:r>
                </w:p>
                <w:p w14:paraId="1C6EC774" w14:textId="77777777" w:rsidR="0090241B" w:rsidRPr="0090241B" w:rsidRDefault="0090241B" w:rsidP="0090241B">
                  <w:pPr>
                    <w:ind w:left="113" w:right="113"/>
                    <w:jc w:val="both"/>
                    <w:rPr>
                      <w:rFonts w:ascii="Verdana" w:hAnsi="Verdana" w:cs="Arial"/>
                      <w:b/>
                      <w:sz w:val="16"/>
                      <w:szCs w:val="16"/>
                    </w:rPr>
                  </w:pPr>
                  <w:r w:rsidRPr="0090241B">
                    <w:rPr>
                      <w:rFonts w:ascii="Verdana" w:hAnsi="Verdana" w:cs="Arial"/>
                      <w:sz w:val="16"/>
                      <w:szCs w:val="16"/>
                    </w:rPr>
                    <w:t>Marca/modelo:</w:t>
                  </w:r>
                  <w:r w:rsidRPr="0090241B">
                    <w:rPr>
                      <w:rFonts w:ascii="Verdana" w:hAnsi="Verdana" w:cs="Arial"/>
                      <w:sz w:val="16"/>
                      <w:szCs w:val="16"/>
                    </w:rPr>
                    <w:br/>
                    <w:t>País de Origen:</w:t>
                  </w:r>
                </w:p>
                <w:p w14:paraId="60E6712D" w14:textId="77777777" w:rsidR="0090241B" w:rsidRPr="0090241B" w:rsidRDefault="0090241B" w:rsidP="0090241B">
                  <w:pPr>
                    <w:ind w:left="113" w:right="113"/>
                    <w:jc w:val="both"/>
                    <w:rPr>
                      <w:rFonts w:ascii="Verdana" w:hAnsi="Verdana" w:cs="Arial"/>
                      <w:b/>
                      <w:sz w:val="16"/>
                      <w:szCs w:val="16"/>
                    </w:rPr>
                  </w:pPr>
                </w:p>
                <w:p w14:paraId="0390A27E" w14:textId="77777777" w:rsidR="0090241B" w:rsidRPr="0090241B" w:rsidRDefault="0090241B" w:rsidP="0090241B">
                  <w:pPr>
                    <w:ind w:left="113" w:right="113"/>
                    <w:jc w:val="both"/>
                    <w:rPr>
                      <w:rFonts w:ascii="Verdana" w:hAnsi="Verdana" w:cs="Arial"/>
                      <w:b/>
                      <w:i/>
                      <w:sz w:val="16"/>
                      <w:szCs w:val="16"/>
                    </w:rPr>
                  </w:pPr>
                  <w:r w:rsidRPr="0090241B">
                    <w:rPr>
                      <w:rFonts w:ascii="Verdana" w:hAnsi="Verdana" w:cs="Arial"/>
                      <w:i/>
                      <w:sz w:val="16"/>
                      <w:szCs w:val="16"/>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5F286B51" w14:textId="7369D142" w:rsidR="00884735" w:rsidRPr="000C6821" w:rsidRDefault="00884735">
            <w:pPr>
              <w:ind w:left="113" w:right="113"/>
              <w:jc w:val="both"/>
              <w:rPr>
                <w:rFonts w:ascii="Verdana" w:hAnsi="Verdana" w:cs="Arial"/>
                <w:sz w:val="16"/>
                <w:szCs w:val="16"/>
                <w:lang w:val="es-BO"/>
              </w:rPr>
            </w:pPr>
          </w:p>
        </w:tc>
      </w:tr>
    </w:tbl>
    <w:p w14:paraId="1F070886" w14:textId="77777777" w:rsidR="008C1EE8" w:rsidRPr="000C6821" w:rsidRDefault="008C1EE8"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960FCF">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98" w:name="_Toc94725490"/>
      <w:r w:rsidR="00203893" w:rsidRPr="006E30D4">
        <w:rPr>
          <w:rFonts w:ascii="Verdana" w:hAnsi="Verdana"/>
          <w:sz w:val="18"/>
          <w:szCs w:val="18"/>
          <w:lang w:val="es-BO"/>
        </w:rPr>
        <w:lastRenderedPageBreak/>
        <w:t>FORMA DE PAGO</w:t>
      </w:r>
      <w:bookmarkEnd w:id="98"/>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680EF063" w:rsidR="00ED51E6" w:rsidRPr="000C6821" w:rsidRDefault="00133C31" w:rsidP="00133C31">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99"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99"/>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6EC7C4D" w14:textId="19048C84" w:rsidR="00F44100" w:rsidRPr="000C6821" w:rsidRDefault="00EE5334" w:rsidP="00E7602B">
      <w:pPr>
        <w:jc w:val="center"/>
        <w:rPr>
          <w:rFonts w:ascii="Verdana" w:hAnsi="Verdana" w:cs="Arial"/>
          <w:b/>
          <w:sz w:val="18"/>
          <w:szCs w:val="18"/>
          <w:lang w:val="es-BO"/>
        </w:rPr>
      </w:pPr>
      <w:r w:rsidRPr="00EE5334">
        <w:rPr>
          <w:rFonts w:ascii="Verdana" w:hAnsi="Verdana" w:cs="Arial"/>
          <w:b/>
          <w:sz w:val="18"/>
          <w:szCs w:val="18"/>
          <w:lang w:val="es-BO"/>
        </w:rPr>
        <w:t>ITEM 1. ADQUISICION DE ACEITE MULTIGRADO PARA SISTEMAS AISLADOS DE LA REGIONAL COBIJA - GESTION 2023</w:t>
      </w:r>
    </w:p>
    <w:p w14:paraId="4607018F" w14:textId="77777777" w:rsidR="00960FCF" w:rsidRDefault="00960FCF" w:rsidP="00E7602B">
      <w:pPr>
        <w:rPr>
          <w:rFonts w:ascii="Arial" w:hAnsi="Arial" w:cs="Arial"/>
          <w:sz w:val="16"/>
          <w:szCs w:val="16"/>
          <w:lang w:val="es-BO"/>
        </w:rPr>
      </w:pPr>
    </w:p>
    <w:tbl>
      <w:tblPr>
        <w:tblW w:w="9923" w:type="dxa"/>
        <w:tblInd w:w="-5" w:type="dxa"/>
        <w:tblLayout w:type="fixed"/>
        <w:tblCellMar>
          <w:left w:w="70" w:type="dxa"/>
          <w:right w:w="70" w:type="dxa"/>
        </w:tblCellMar>
        <w:tblLook w:val="04A0" w:firstRow="1" w:lastRow="0" w:firstColumn="1" w:lastColumn="0" w:noHBand="0" w:noVBand="1"/>
      </w:tblPr>
      <w:tblGrid>
        <w:gridCol w:w="567"/>
        <w:gridCol w:w="4111"/>
        <w:gridCol w:w="992"/>
        <w:gridCol w:w="851"/>
        <w:gridCol w:w="3402"/>
      </w:tblGrid>
      <w:tr w:rsidR="0090241B" w:rsidRPr="0090241B" w14:paraId="1228D7FA" w14:textId="77777777" w:rsidTr="00EE5334">
        <w:trPr>
          <w:trHeight w:val="283"/>
        </w:trPr>
        <w:tc>
          <w:tcPr>
            <w:tcW w:w="652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8B8E07" w14:textId="77777777" w:rsidR="0090241B" w:rsidRPr="0090241B" w:rsidRDefault="0090241B" w:rsidP="0090241B">
            <w:pPr>
              <w:tabs>
                <w:tab w:val="left" w:pos="1696"/>
              </w:tabs>
              <w:spacing w:line="276" w:lineRule="auto"/>
              <w:jc w:val="center"/>
              <w:rPr>
                <w:rFonts w:ascii="Arial" w:hAnsi="Arial" w:cs="Arial"/>
                <w:b/>
                <w:sz w:val="16"/>
                <w:szCs w:val="16"/>
                <w:lang w:val="es-BO" w:eastAsia="es-BO"/>
              </w:rPr>
            </w:pPr>
            <w:r w:rsidRPr="0090241B">
              <w:rPr>
                <w:rFonts w:ascii="Arial" w:hAnsi="Arial" w:cs="Arial"/>
                <w:b/>
                <w:sz w:val="16"/>
                <w:szCs w:val="16"/>
                <w:lang w:val="es-BO" w:eastAsia="es-BO"/>
              </w:rPr>
              <w:t>Para ser llenado por la Entidad convocante</w:t>
            </w:r>
          </w:p>
        </w:tc>
        <w:tc>
          <w:tcPr>
            <w:tcW w:w="340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5D47988" w14:textId="77777777" w:rsidR="0090241B" w:rsidRPr="0090241B" w:rsidRDefault="0090241B" w:rsidP="0090241B">
            <w:pPr>
              <w:tabs>
                <w:tab w:val="left" w:pos="1696"/>
              </w:tabs>
              <w:spacing w:line="276" w:lineRule="auto"/>
              <w:jc w:val="center"/>
              <w:rPr>
                <w:rFonts w:ascii="Arial" w:hAnsi="Arial" w:cs="Arial"/>
                <w:b/>
                <w:sz w:val="16"/>
                <w:szCs w:val="16"/>
                <w:lang w:val="es-BO" w:eastAsia="es-BO"/>
              </w:rPr>
            </w:pPr>
            <w:r w:rsidRPr="0090241B">
              <w:rPr>
                <w:rFonts w:ascii="Arial" w:hAnsi="Arial" w:cs="Arial"/>
                <w:b/>
                <w:sz w:val="16"/>
                <w:szCs w:val="16"/>
                <w:lang w:val="es-BO" w:eastAsia="es-BO"/>
              </w:rPr>
              <w:t xml:space="preserve">Para ser llenado por el proponente al </w:t>
            </w:r>
          </w:p>
          <w:p w14:paraId="7347522F" w14:textId="77777777" w:rsidR="0090241B" w:rsidRPr="0090241B" w:rsidRDefault="0090241B" w:rsidP="0090241B">
            <w:pPr>
              <w:tabs>
                <w:tab w:val="left" w:pos="1696"/>
              </w:tabs>
              <w:spacing w:line="276" w:lineRule="auto"/>
              <w:jc w:val="center"/>
              <w:rPr>
                <w:rFonts w:ascii="Arial" w:hAnsi="Arial" w:cs="Arial"/>
                <w:b/>
                <w:sz w:val="16"/>
                <w:szCs w:val="16"/>
                <w:lang w:val="es-BO" w:eastAsia="es-BO"/>
              </w:rPr>
            </w:pPr>
            <w:r w:rsidRPr="0090241B">
              <w:rPr>
                <w:rFonts w:ascii="Arial" w:hAnsi="Arial" w:cs="Arial"/>
                <w:b/>
                <w:sz w:val="16"/>
                <w:szCs w:val="16"/>
                <w:lang w:val="es-BO" w:eastAsia="es-BO"/>
              </w:rPr>
              <w:t>momento de elaborar su propuesta</w:t>
            </w:r>
          </w:p>
        </w:tc>
      </w:tr>
      <w:tr w:rsidR="0090241B" w:rsidRPr="0090241B" w14:paraId="47C49826" w14:textId="77777777" w:rsidTr="00EE5334">
        <w:trPr>
          <w:trHeight w:val="339"/>
        </w:trPr>
        <w:tc>
          <w:tcPr>
            <w:tcW w:w="567"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43F251E2" w14:textId="77777777" w:rsidR="0090241B" w:rsidRPr="0090241B" w:rsidRDefault="0090241B" w:rsidP="0090241B">
            <w:pPr>
              <w:tabs>
                <w:tab w:val="left" w:pos="1696"/>
              </w:tabs>
              <w:spacing w:line="276" w:lineRule="auto"/>
              <w:jc w:val="center"/>
              <w:rPr>
                <w:rFonts w:ascii="Arial" w:hAnsi="Arial" w:cs="Arial"/>
                <w:b/>
                <w:sz w:val="16"/>
                <w:szCs w:val="16"/>
                <w:lang w:val="es-BO" w:eastAsia="es-BO"/>
              </w:rPr>
            </w:pPr>
            <w:r w:rsidRPr="0090241B">
              <w:rPr>
                <w:rFonts w:ascii="Arial" w:hAnsi="Arial" w:cs="Arial"/>
                <w:b/>
                <w:sz w:val="16"/>
                <w:szCs w:val="16"/>
                <w:lang w:val="es-BO" w:eastAsia="es-BO"/>
              </w:rPr>
              <w:t>Ítem</w:t>
            </w:r>
          </w:p>
        </w:tc>
        <w:tc>
          <w:tcPr>
            <w:tcW w:w="5954" w:type="dxa"/>
            <w:gridSpan w:val="3"/>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423C308E" w14:textId="77777777" w:rsidR="0090241B" w:rsidRPr="0090241B" w:rsidRDefault="0090241B" w:rsidP="0090241B">
            <w:pPr>
              <w:tabs>
                <w:tab w:val="left" w:pos="1696"/>
              </w:tabs>
              <w:spacing w:line="276" w:lineRule="auto"/>
              <w:jc w:val="center"/>
              <w:rPr>
                <w:rFonts w:ascii="Arial" w:hAnsi="Arial" w:cs="Arial"/>
                <w:b/>
                <w:sz w:val="16"/>
                <w:szCs w:val="16"/>
                <w:lang w:val="es-BO" w:eastAsia="es-BO"/>
              </w:rPr>
            </w:pPr>
            <w:r w:rsidRPr="0090241B">
              <w:rPr>
                <w:rFonts w:ascii="Arial" w:hAnsi="Arial" w:cs="Arial"/>
                <w:b/>
                <w:sz w:val="16"/>
                <w:szCs w:val="16"/>
                <w:lang w:val="es-BO" w:eastAsia="es-BO"/>
              </w:rPr>
              <w:t>Características y condiciones técnicas solicitadas (*)</w:t>
            </w:r>
          </w:p>
        </w:tc>
        <w:tc>
          <w:tcPr>
            <w:tcW w:w="3402"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A1F8F2E" w14:textId="77777777" w:rsidR="0090241B" w:rsidRPr="0090241B" w:rsidRDefault="0090241B" w:rsidP="0090241B">
            <w:pPr>
              <w:tabs>
                <w:tab w:val="left" w:pos="1696"/>
              </w:tabs>
              <w:spacing w:line="276" w:lineRule="auto"/>
              <w:jc w:val="center"/>
              <w:rPr>
                <w:rFonts w:ascii="Arial" w:hAnsi="Arial" w:cs="Arial"/>
                <w:b/>
                <w:sz w:val="16"/>
                <w:szCs w:val="16"/>
                <w:lang w:val="es-BO" w:eastAsia="es-BO"/>
              </w:rPr>
            </w:pPr>
            <w:r w:rsidRPr="0090241B">
              <w:rPr>
                <w:rFonts w:ascii="Arial" w:hAnsi="Arial" w:cs="Arial"/>
                <w:b/>
                <w:sz w:val="16"/>
                <w:szCs w:val="16"/>
                <w:lang w:val="es-BO" w:eastAsia="es-BO"/>
              </w:rPr>
              <w:t>Característica Propuesta (**)</w:t>
            </w:r>
          </w:p>
        </w:tc>
      </w:tr>
      <w:tr w:rsidR="0090241B" w:rsidRPr="0090241B" w14:paraId="1C117AA8" w14:textId="77777777" w:rsidTr="00EE5334">
        <w:trPr>
          <w:trHeight w:val="407"/>
        </w:trPr>
        <w:tc>
          <w:tcPr>
            <w:tcW w:w="567" w:type="dxa"/>
            <w:tcBorders>
              <w:top w:val="nil"/>
              <w:left w:val="single" w:sz="4" w:space="0" w:color="auto"/>
              <w:bottom w:val="single" w:sz="4" w:space="0" w:color="auto"/>
              <w:right w:val="single" w:sz="4" w:space="0" w:color="auto"/>
            </w:tcBorders>
            <w:shd w:val="clear" w:color="auto" w:fill="auto"/>
            <w:vAlign w:val="center"/>
          </w:tcPr>
          <w:p w14:paraId="5C0DCBBC" w14:textId="77777777" w:rsidR="0090241B" w:rsidRPr="0090241B" w:rsidRDefault="0090241B" w:rsidP="0090241B">
            <w:pPr>
              <w:spacing w:line="276" w:lineRule="auto"/>
              <w:jc w:val="center"/>
              <w:rPr>
                <w:rFonts w:ascii="Arial" w:eastAsiaTheme="minorHAnsi" w:hAnsi="Arial" w:cs="Arial"/>
                <w:b/>
                <w:sz w:val="16"/>
                <w:szCs w:val="16"/>
                <w:lang w:val="es-BO" w:eastAsia="es-BO"/>
              </w:rPr>
            </w:pPr>
            <w:r w:rsidRPr="0090241B">
              <w:rPr>
                <w:rFonts w:ascii="Arial" w:eastAsiaTheme="minorHAnsi" w:hAnsi="Arial" w:cs="Arial"/>
                <w:b/>
                <w:sz w:val="16"/>
                <w:szCs w:val="16"/>
                <w:lang w:val="es-BO" w:eastAsia="es-BO"/>
              </w:rPr>
              <w:t>1</w:t>
            </w:r>
          </w:p>
        </w:tc>
        <w:tc>
          <w:tcPr>
            <w:tcW w:w="5954" w:type="dxa"/>
            <w:gridSpan w:val="3"/>
            <w:tcBorders>
              <w:top w:val="nil"/>
              <w:left w:val="nil"/>
              <w:bottom w:val="single" w:sz="4" w:space="0" w:color="auto"/>
              <w:right w:val="single" w:sz="4" w:space="0" w:color="auto"/>
            </w:tcBorders>
            <w:shd w:val="clear" w:color="auto" w:fill="auto"/>
            <w:vAlign w:val="center"/>
          </w:tcPr>
          <w:p w14:paraId="447BCBB9" w14:textId="32A1A3EF" w:rsidR="0090241B" w:rsidRPr="0090241B" w:rsidRDefault="0090241B" w:rsidP="00EE5334">
            <w:pPr>
              <w:spacing w:line="276" w:lineRule="auto"/>
              <w:rPr>
                <w:rFonts w:ascii="Arial" w:eastAsiaTheme="minorHAnsi" w:hAnsi="Arial" w:cs="Arial"/>
                <w:b/>
                <w:sz w:val="16"/>
                <w:szCs w:val="16"/>
                <w:lang w:val="es-BO" w:eastAsia="es-BO"/>
              </w:rPr>
            </w:pPr>
            <w:r w:rsidRPr="0090241B">
              <w:rPr>
                <w:rFonts w:ascii="Arial" w:eastAsiaTheme="minorHAnsi" w:hAnsi="Arial" w:cs="Arial"/>
                <w:b/>
                <w:sz w:val="16"/>
                <w:szCs w:val="16"/>
                <w:lang w:val="es-BO" w:eastAsia="es-BO"/>
              </w:rPr>
              <w:t>ACEITE MULTIGRADO SAE 15W40</w:t>
            </w:r>
          </w:p>
        </w:tc>
        <w:tc>
          <w:tcPr>
            <w:tcW w:w="3402" w:type="dxa"/>
            <w:tcBorders>
              <w:top w:val="nil"/>
              <w:left w:val="nil"/>
              <w:bottom w:val="single" w:sz="4" w:space="0" w:color="auto"/>
              <w:right w:val="single" w:sz="4" w:space="0" w:color="auto"/>
            </w:tcBorders>
            <w:shd w:val="clear" w:color="auto" w:fill="auto"/>
            <w:vAlign w:val="center"/>
            <w:hideMark/>
          </w:tcPr>
          <w:p w14:paraId="5C434741" w14:textId="77777777" w:rsidR="0090241B" w:rsidRPr="00EE5334" w:rsidRDefault="0090241B" w:rsidP="0090241B">
            <w:pPr>
              <w:spacing w:line="276" w:lineRule="auto"/>
              <w:jc w:val="center"/>
              <w:rPr>
                <w:rFonts w:ascii="Arial" w:eastAsiaTheme="minorHAnsi" w:hAnsi="Arial" w:cs="Arial"/>
                <w:sz w:val="14"/>
                <w:szCs w:val="14"/>
                <w:lang w:val="es-BO" w:eastAsia="es-BO"/>
              </w:rPr>
            </w:pPr>
            <w:r w:rsidRPr="00EE5334">
              <w:rPr>
                <w:rFonts w:ascii="Tahoma" w:eastAsiaTheme="minorHAnsi" w:hAnsi="Tahoma" w:cs="Tahoma"/>
                <w:color w:val="808080"/>
                <w:sz w:val="14"/>
                <w:szCs w:val="14"/>
                <w:lang w:val="es-BO"/>
              </w:rPr>
              <w:t>(Manifestar expresamente las condiciones de su propuesta con referencia a este requerimiento)</w:t>
            </w:r>
          </w:p>
        </w:tc>
      </w:tr>
      <w:tr w:rsidR="0090241B" w:rsidRPr="0090241B" w14:paraId="341EBB92" w14:textId="77777777" w:rsidTr="00EE5334">
        <w:trPr>
          <w:trHeight w:val="5316"/>
        </w:trPr>
        <w:tc>
          <w:tcPr>
            <w:tcW w:w="567" w:type="dxa"/>
            <w:tcBorders>
              <w:top w:val="nil"/>
              <w:left w:val="single" w:sz="4" w:space="0" w:color="auto"/>
              <w:right w:val="single" w:sz="4" w:space="0" w:color="auto"/>
            </w:tcBorders>
            <w:shd w:val="clear" w:color="auto" w:fill="auto"/>
            <w:vAlign w:val="center"/>
          </w:tcPr>
          <w:p w14:paraId="659B440A" w14:textId="77777777" w:rsidR="0090241B" w:rsidRPr="0090241B" w:rsidRDefault="0090241B" w:rsidP="0090241B">
            <w:pPr>
              <w:spacing w:line="276" w:lineRule="auto"/>
              <w:jc w:val="center"/>
              <w:rPr>
                <w:rFonts w:ascii="Arial" w:eastAsiaTheme="minorHAnsi" w:hAnsi="Arial" w:cs="Arial"/>
                <w:b/>
                <w:sz w:val="16"/>
                <w:szCs w:val="16"/>
                <w:lang w:val="es-BO" w:eastAsia="es-BO"/>
              </w:rPr>
            </w:pPr>
          </w:p>
        </w:tc>
        <w:tc>
          <w:tcPr>
            <w:tcW w:w="4111" w:type="dxa"/>
            <w:tcBorders>
              <w:top w:val="nil"/>
              <w:left w:val="nil"/>
              <w:right w:val="single" w:sz="4" w:space="0" w:color="auto"/>
            </w:tcBorders>
            <w:shd w:val="clear" w:color="auto" w:fill="auto"/>
          </w:tcPr>
          <w:p w14:paraId="108E18A4" w14:textId="77777777" w:rsidR="0090241B" w:rsidRPr="0090241B" w:rsidRDefault="0090241B" w:rsidP="0090241B">
            <w:pPr>
              <w:spacing w:line="276" w:lineRule="auto"/>
              <w:rPr>
                <w:rFonts w:ascii="Arial" w:eastAsiaTheme="minorHAnsi" w:hAnsi="Arial" w:cs="Arial"/>
                <w:b/>
                <w:sz w:val="16"/>
                <w:szCs w:val="16"/>
                <w:lang w:val="es-BO" w:eastAsia="es-BO"/>
              </w:rPr>
            </w:pPr>
            <w:r w:rsidRPr="0090241B">
              <w:rPr>
                <w:rFonts w:ascii="Arial" w:eastAsiaTheme="minorHAnsi" w:hAnsi="Arial" w:cs="Arial"/>
                <w:b/>
                <w:sz w:val="16"/>
                <w:szCs w:val="16"/>
                <w:lang w:val="es-BO" w:eastAsia="es-BO"/>
              </w:rPr>
              <w:t>Especificaciones:</w:t>
            </w:r>
          </w:p>
          <w:p w14:paraId="3653F95C" w14:textId="77777777" w:rsidR="0090241B" w:rsidRPr="0090241B" w:rsidRDefault="0090241B" w:rsidP="0090241B">
            <w:pPr>
              <w:spacing w:line="276" w:lineRule="auto"/>
              <w:ind w:left="187"/>
              <w:rPr>
                <w:rFonts w:ascii="Arial" w:eastAsiaTheme="minorHAnsi" w:hAnsi="Arial" w:cs="Arial"/>
                <w:sz w:val="16"/>
                <w:szCs w:val="16"/>
                <w:lang w:val="es-BO"/>
              </w:rPr>
            </w:pPr>
          </w:p>
          <w:p w14:paraId="4E921796" w14:textId="77777777" w:rsidR="0090241B" w:rsidRPr="0090241B" w:rsidRDefault="0090241B" w:rsidP="0090241B">
            <w:pPr>
              <w:spacing w:line="276" w:lineRule="auto"/>
              <w:ind w:left="187"/>
              <w:rPr>
                <w:rFonts w:ascii="Arial" w:eastAsiaTheme="minorHAnsi" w:hAnsi="Arial" w:cs="Arial"/>
                <w:sz w:val="16"/>
                <w:szCs w:val="16"/>
                <w:lang w:val="es-BO"/>
              </w:rPr>
            </w:pPr>
          </w:p>
          <w:p w14:paraId="559FB52D" w14:textId="77777777" w:rsidR="0090241B" w:rsidRPr="0090241B" w:rsidRDefault="0090241B" w:rsidP="0090241B">
            <w:pPr>
              <w:numPr>
                <w:ilvl w:val="0"/>
                <w:numId w:val="88"/>
              </w:numPr>
              <w:spacing w:line="276" w:lineRule="auto"/>
              <w:ind w:left="187" w:hanging="142"/>
              <w:rPr>
                <w:rFonts w:ascii="Arial" w:eastAsiaTheme="minorHAnsi" w:hAnsi="Arial" w:cs="Arial"/>
                <w:sz w:val="16"/>
                <w:szCs w:val="16"/>
                <w:lang w:val="es-BO"/>
              </w:rPr>
            </w:pPr>
            <w:r w:rsidRPr="0090241B">
              <w:rPr>
                <w:rFonts w:ascii="Arial" w:eastAsiaTheme="minorHAnsi" w:hAnsi="Arial" w:cs="Arial"/>
                <w:sz w:val="16"/>
                <w:szCs w:val="16"/>
                <w:lang w:val="es-BO"/>
              </w:rPr>
              <w:t xml:space="preserve">Grado SAE: </w:t>
            </w:r>
            <w:r w:rsidRPr="0090241B">
              <w:rPr>
                <w:rFonts w:ascii="Arial" w:eastAsiaTheme="minorHAnsi" w:hAnsi="Arial" w:cs="Arial"/>
                <w:b/>
                <w:sz w:val="16"/>
                <w:szCs w:val="16"/>
                <w:lang w:val="es-BO"/>
              </w:rPr>
              <w:t>15W40</w:t>
            </w:r>
            <w:r w:rsidRPr="0090241B">
              <w:rPr>
                <w:rFonts w:ascii="Arial" w:eastAsiaTheme="minorHAnsi" w:hAnsi="Arial" w:cs="Arial"/>
                <w:sz w:val="16"/>
                <w:szCs w:val="16"/>
                <w:lang w:val="es-BO"/>
              </w:rPr>
              <w:t xml:space="preserve">                                            </w:t>
            </w:r>
          </w:p>
          <w:p w14:paraId="6AF65776" w14:textId="77777777" w:rsidR="0090241B" w:rsidRPr="0090241B" w:rsidRDefault="0090241B" w:rsidP="0090241B">
            <w:pPr>
              <w:numPr>
                <w:ilvl w:val="0"/>
                <w:numId w:val="88"/>
              </w:numPr>
              <w:spacing w:line="276" w:lineRule="auto"/>
              <w:ind w:left="187" w:hanging="142"/>
              <w:rPr>
                <w:rFonts w:ascii="Arial" w:eastAsiaTheme="minorHAnsi" w:hAnsi="Arial" w:cs="Arial"/>
                <w:sz w:val="16"/>
                <w:szCs w:val="16"/>
                <w:lang w:val="es-BO"/>
              </w:rPr>
            </w:pPr>
            <w:r w:rsidRPr="0090241B">
              <w:rPr>
                <w:rFonts w:ascii="Arial" w:eastAsiaTheme="minorHAnsi" w:hAnsi="Arial" w:cs="Arial"/>
                <w:sz w:val="16"/>
                <w:szCs w:val="16"/>
                <w:lang w:val="es-BO"/>
              </w:rPr>
              <w:t xml:space="preserve">Categoría o Grado API: </w:t>
            </w:r>
            <w:r w:rsidRPr="0090241B">
              <w:rPr>
                <w:rFonts w:ascii="Arial" w:eastAsiaTheme="minorHAnsi" w:hAnsi="Arial" w:cs="Arial"/>
                <w:b/>
                <w:bCs/>
                <w:sz w:val="16"/>
                <w:szCs w:val="16"/>
                <w:lang w:val="es-BO"/>
              </w:rPr>
              <w:t>CI-4 o superior</w:t>
            </w:r>
          </w:p>
          <w:p w14:paraId="07863B16" w14:textId="77777777" w:rsidR="0090241B" w:rsidRPr="0090241B" w:rsidRDefault="0090241B" w:rsidP="0090241B">
            <w:pPr>
              <w:numPr>
                <w:ilvl w:val="0"/>
                <w:numId w:val="88"/>
              </w:numPr>
              <w:spacing w:line="276" w:lineRule="auto"/>
              <w:ind w:left="187" w:hanging="142"/>
              <w:rPr>
                <w:rFonts w:ascii="Arial" w:eastAsiaTheme="minorHAnsi" w:hAnsi="Arial" w:cs="Arial"/>
                <w:sz w:val="16"/>
                <w:szCs w:val="16"/>
                <w:lang w:val="es-BO"/>
              </w:rPr>
            </w:pPr>
            <w:r w:rsidRPr="0090241B">
              <w:rPr>
                <w:rFonts w:ascii="Arial" w:eastAsiaTheme="minorHAnsi" w:hAnsi="Arial" w:cs="Arial"/>
                <w:sz w:val="16"/>
                <w:szCs w:val="16"/>
                <w:lang w:val="es-BO"/>
              </w:rPr>
              <w:t xml:space="preserve">TBN (mg KOH/g) (ASTM D2896): </w:t>
            </w:r>
            <w:r w:rsidRPr="0090241B">
              <w:rPr>
                <w:rFonts w:ascii="Arial" w:eastAsiaTheme="minorHAnsi" w:hAnsi="Arial" w:cs="Arial"/>
                <w:b/>
                <w:bCs/>
                <w:sz w:val="16"/>
                <w:szCs w:val="16"/>
                <w:lang w:val="es-BO"/>
              </w:rPr>
              <w:t>≥11 (mínimo)</w:t>
            </w:r>
          </w:p>
          <w:p w14:paraId="43958027" w14:textId="77777777" w:rsidR="0090241B" w:rsidRPr="0090241B" w:rsidRDefault="0090241B" w:rsidP="0090241B">
            <w:pPr>
              <w:numPr>
                <w:ilvl w:val="0"/>
                <w:numId w:val="88"/>
              </w:numPr>
              <w:spacing w:line="276" w:lineRule="auto"/>
              <w:ind w:left="187" w:hanging="142"/>
              <w:rPr>
                <w:rFonts w:ascii="Arial" w:eastAsiaTheme="minorHAnsi" w:hAnsi="Arial" w:cs="Arial"/>
                <w:sz w:val="16"/>
                <w:szCs w:val="16"/>
                <w:lang w:val="es-BO"/>
              </w:rPr>
            </w:pPr>
            <w:r w:rsidRPr="0090241B">
              <w:rPr>
                <w:rFonts w:ascii="Arial" w:eastAsiaTheme="minorHAnsi" w:hAnsi="Arial" w:cs="Arial"/>
                <w:sz w:val="16"/>
                <w:szCs w:val="16"/>
                <w:lang w:val="es-BO"/>
              </w:rPr>
              <w:t xml:space="preserve">Viscosidad </w:t>
            </w:r>
            <w:proofErr w:type="spellStart"/>
            <w:r w:rsidRPr="0090241B">
              <w:rPr>
                <w:rFonts w:ascii="Arial" w:eastAsiaTheme="minorHAnsi" w:hAnsi="Arial" w:cs="Arial"/>
                <w:sz w:val="16"/>
                <w:szCs w:val="16"/>
                <w:lang w:val="es-BO"/>
              </w:rPr>
              <w:t>cSt</w:t>
            </w:r>
            <w:proofErr w:type="spellEnd"/>
            <w:r w:rsidRPr="0090241B">
              <w:rPr>
                <w:rFonts w:ascii="Arial" w:eastAsiaTheme="minorHAnsi" w:hAnsi="Arial" w:cs="Arial"/>
                <w:sz w:val="16"/>
                <w:szCs w:val="16"/>
                <w:lang w:val="es-BO"/>
              </w:rPr>
              <w:t xml:space="preserve"> a 100 °C (ASTM D445): </w:t>
            </w:r>
            <w:r w:rsidRPr="0090241B">
              <w:rPr>
                <w:rFonts w:ascii="Arial" w:eastAsiaTheme="minorHAnsi" w:hAnsi="Arial" w:cs="Arial"/>
                <w:b/>
                <w:bCs/>
                <w:sz w:val="16"/>
                <w:szCs w:val="16"/>
                <w:lang w:val="es-BO"/>
              </w:rPr>
              <w:t xml:space="preserve">14 a 15 </w:t>
            </w:r>
            <w:proofErr w:type="spellStart"/>
            <w:r w:rsidRPr="0090241B">
              <w:rPr>
                <w:rFonts w:ascii="Arial" w:eastAsiaTheme="minorHAnsi" w:hAnsi="Arial" w:cs="Arial"/>
                <w:b/>
                <w:bCs/>
                <w:sz w:val="16"/>
                <w:szCs w:val="16"/>
                <w:lang w:val="es-BO"/>
              </w:rPr>
              <w:t>cSt</w:t>
            </w:r>
            <w:proofErr w:type="spellEnd"/>
          </w:p>
          <w:p w14:paraId="596224BE" w14:textId="77777777" w:rsidR="0090241B" w:rsidRPr="0090241B" w:rsidRDefault="0090241B" w:rsidP="0090241B">
            <w:pPr>
              <w:numPr>
                <w:ilvl w:val="0"/>
                <w:numId w:val="88"/>
              </w:numPr>
              <w:spacing w:line="276" w:lineRule="auto"/>
              <w:ind w:left="187" w:hanging="142"/>
              <w:rPr>
                <w:rFonts w:ascii="Arial" w:eastAsiaTheme="minorHAnsi" w:hAnsi="Arial" w:cs="Arial"/>
                <w:sz w:val="16"/>
                <w:szCs w:val="16"/>
                <w:lang w:val="es-BO"/>
              </w:rPr>
            </w:pPr>
            <w:r w:rsidRPr="0090241B">
              <w:rPr>
                <w:rFonts w:ascii="Arial" w:eastAsiaTheme="minorHAnsi" w:hAnsi="Arial" w:cs="Arial"/>
                <w:sz w:val="16"/>
                <w:szCs w:val="16"/>
                <w:lang w:val="es-BO"/>
              </w:rPr>
              <w:t xml:space="preserve">Índice de Viscosidad (ASTM D2270) : </w:t>
            </w:r>
            <w:r w:rsidRPr="0090241B">
              <w:rPr>
                <w:rFonts w:ascii="Arial" w:eastAsiaTheme="minorHAnsi" w:hAnsi="Arial" w:cs="Arial"/>
                <w:b/>
                <w:bCs/>
                <w:sz w:val="16"/>
                <w:szCs w:val="16"/>
                <w:lang w:val="es-BO"/>
              </w:rPr>
              <w:t xml:space="preserve">130 a 145   </w:t>
            </w:r>
            <w:r w:rsidRPr="0090241B">
              <w:rPr>
                <w:rFonts w:ascii="Arial" w:eastAsiaTheme="minorHAnsi" w:hAnsi="Arial" w:cs="Arial"/>
                <w:sz w:val="16"/>
                <w:szCs w:val="16"/>
                <w:lang w:val="es-BO"/>
              </w:rPr>
              <w:t xml:space="preserve">                              </w:t>
            </w:r>
          </w:p>
          <w:p w14:paraId="25287F4B" w14:textId="77777777" w:rsidR="0090241B" w:rsidRPr="0090241B" w:rsidRDefault="0090241B" w:rsidP="0090241B">
            <w:pPr>
              <w:numPr>
                <w:ilvl w:val="0"/>
                <w:numId w:val="88"/>
              </w:numPr>
              <w:spacing w:line="276" w:lineRule="auto"/>
              <w:ind w:left="187" w:hanging="142"/>
              <w:rPr>
                <w:rFonts w:ascii="Arial" w:eastAsiaTheme="minorHAnsi" w:hAnsi="Arial" w:cs="Arial"/>
                <w:sz w:val="16"/>
                <w:szCs w:val="16"/>
                <w:lang w:val="es-BO"/>
              </w:rPr>
            </w:pPr>
            <w:r w:rsidRPr="0090241B">
              <w:rPr>
                <w:rFonts w:ascii="Arial" w:eastAsiaTheme="minorHAnsi" w:hAnsi="Arial" w:cs="Arial"/>
                <w:sz w:val="16"/>
                <w:szCs w:val="16"/>
                <w:lang w:val="es-BO"/>
              </w:rPr>
              <w:t xml:space="preserve">Punto de Inflamación (ASTM D92): </w:t>
            </w:r>
            <w:r w:rsidRPr="0090241B">
              <w:rPr>
                <w:rFonts w:ascii="Arial" w:eastAsiaTheme="minorHAnsi" w:hAnsi="Arial" w:cs="Arial"/>
                <w:b/>
                <w:bCs/>
                <w:sz w:val="16"/>
                <w:szCs w:val="16"/>
                <w:lang w:val="es-BO"/>
              </w:rPr>
              <w:t xml:space="preserve">≥ 228 </w:t>
            </w:r>
            <w:proofErr w:type="spellStart"/>
            <w:r w:rsidRPr="0090241B">
              <w:rPr>
                <w:rFonts w:ascii="Arial" w:eastAsiaTheme="minorHAnsi" w:hAnsi="Arial" w:cs="Arial"/>
                <w:b/>
                <w:bCs/>
                <w:sz w:val="16"/>
                <w:szCs w:val="16"/>
                <w:lang w:val="es-BO"/>
              </w:rPr>
              <w:t>ºC</w:t>
            </w:r>
            <w:proofErr w:type="spellEnd"/>
            <w:r w:rsidRPr="0090241B">
              <w:rPr>
                <w:rFonts w:ascii="Arial" w:eastAsiaTheme="minorHAnsi" w:hAnsi="Arial" w:cs="Arial"/>
                <w:sz w:val="16"/>
                <w:szCs w:val="16"/>
                <w:lang w:val="es-BO"/>
              </w:rPr>
              <w:t xml:space="preserve"> </w:t>
            </w:r>
          </w:p>
          <w:p w14:paraId="1DA813CD" w14:textId="77777777" w:rsidR="0090241B" w:rsidRPr="0090241B" w:rsidRDefault="0090241B" w:rsidP="0090241B">
            <w:pPr>
              <w:numPr>
                <w:ilvl w:val="0"/>
                <w:numId w:val="88"/>
              </w:numPr>
              <w:spacing w:line="276" w:lineRule="auto"/>
              <w:ind w:left="187" w:hanging="142"/>
              <w:rPr>
                <w:rFonts w:ascii="Arial" w:eastAsiaTheme="minorHAnsi" w:hAnsi="Arial" w:cs="Arial"/>
                <w:sz w:val="16"/>
                <w:szCs w:val="16"/>
                <w:lang w:val="es-BO"/>
              </w:rPr>
            </w:pPr>
            <w:r w:rsidRPr="0090241B">
              <w:rPr>
                <w:rFonts w:ascii="Arial" w:eastAsiaTheme="minorHAnsi" w:hAnsi="Arial" w:cs="Arial"/>
                <w:sz w:val="16"/>
                <w:szCs w:val="16"/>
                <w:lang w:val="es-BO"/>
              </w:rPr>
              <w:t xml:space="preserve">Punto de congelamiento (ASTM D97): </w:t>
            </w:r>
            <w:r w:rsidRPr="0090241B">
              <w:rPr>
                <w:rFonts w:ascii="Arial" w:eastAsiaTheme="minorHAnsi" w:hAnsi="Arial" w:cs="Arial"/>
                <w:b/>
                <w:bCs/>
                <w:sz w:val="16"/>
                <w:szCs w:val="16"/>
                <w:lang w:val="es-BO"/>
              </w:rPr>
              <w:t xml:space="preserve">-30 </w:t>
            </w:r>
            <w:proofErr w:type="spellStart"/>
            <w:r w:rsidRPr="0090241B">
              <w:rPr>
                <w:rFonts w:ascii="Arial" w:eastAsiaTheme="minorHAnsi" w:hAnsi="Arial" w:cs="Arial"/>
                <w:b/>
                <w:bCs/>
                <w:sz w:val="16"/>
                <w:szCs w:val="16"/>
                <w:lang w:val="es-BO"/>
              </w:rPr>
              <w:t>ºC</w:t>
            </w:r>
            <w:proofErr w:type="spellEnd"/>
          </w:p>
          <w:p w14:paraId="540C51C0" w14:textId="77777777" w:rsidR="0090241B" w:rsidRPr="0090241B" w:rsidRDefault="0090241B" w:rsidP="0090241B">
            <w:pPr>
              <w:numPr>
                <w:ilvl w:val="0"/>
                <w:numId w:val="88"/>
              </w:numPr>
              <w:spacing w:line="276" w:lineRule="auto"/>
              <w:ind w:left="187" w:hanging="142"/>
              <w:rPr>
                <w:rFonts w:ascii="Arial" w:eastAsiaTheme="minorHAnsi" w:hAnsi="Arial" w:cs="Arial"/>
                <w:sz w:val="16"/>
                <w:szCs w:val="16"/>
                <w:lang w:val="es-BO"/>
              </w:rPr>
            </w:pPr>
            <w:r w:rsidRPr="0090241B">
              <w:rPr>
                <w:rFonts w:ascii="Arial" w:eastAsiaTheme="minorHAnsi" w:hAnsi="Arial" w:cs="Arial"/>
                <w:sz w:val="16"/>
                <w:szCs w:val="16"/>
                <w:lang w:val="es-BO"/>
              </w:rPr>
              <w:t>Presentar ficha de especificaciones técnicas del producto por fábrica.</w:t>
            </w:r>
          </w:p>
          <w:p w14:paraId="77A90804" w14:textId="77777777" w:rsidR="0090241B" w:rsidRPr="0090241B" w:rsidRDefault="0090241B" w:rsidP="0090241B">
            <w:pPr>
              <w:spacing w:line="276" w:lineRule="auto"/>
              <w:rPr>
                <w:rFonts w:ascii="Arial" w:hAnsi="Arial" w:cs="Arial"/>
                <w:b/>
                <w:bCs/>
                <w:sz w:val="16"/>
                <w:szCs w:val="16"/>
                <w:lang w:eastAsia="es-ES"/>
              </w:rPr>
            </w:pPr>
          </w:p>
          <w:p w14:paraId="2AA5766B" w14:textId="77777777" w:rsidR="0090241B" w:rsidRPr="0090241B" w:rsidRDefault="0090241B" w:rsidP="0090241B">
            <w:pPr>
              <w:spacing w:line="276" w:lineRule="auto"/>
              <w:rPr>
                <w:rFonts w:ascii="Arial" w:eastAsiaTheme="minorHAnsi" w:hAnsi="Arial" w:cs="Arial"/>
                <w:sz w:val="16"/>
                <w:szCs w:val="16"/>
                <w:lang w:val="es-BO"/>
              </w:rPr>
            </w:pPr>
            <w:r w:rsidRPr="0090241B">
              <w:rPr>
                <w:rFonts w:ascii="Arial" w:hAnsi="Arial" w:cs="Arial"/>
                <w:b/>
                <w:bCs/>
                <w:sz w:val="16"/>
                <w:szCs w:val="16"/>
                <w:lang w:eastAsia="es-ES"/>
              </w:rPr>
              <w:t>SERVICIO DE ANÁLISIS DE ACEITE:</w:t>
            </w:r>
          </w:p>
          <w:p w14:paraId="28BCAF2E" w14:textId="77777777" w:rsidR="0090241B" w:rsidRPr="0090241B" w:rsidRDefault="0090241B" w:rsidP="0090241B">
            <w:pPr>
              <w:spacing w:line="276" w:lineRule="auto"/>
              <w:rPr>
                <w:rFonts w:ascii="Arial" w:eastAsiaTheme="minorHAnsi" w:hAnsi="Arial" w:cs="Arial"/>
                <w:sz w:val="16"/>
                <w:szCs w:val="16"/>
                <w:lang w:val="es-BO"/>
              </w:rPr>
            </w:pPr>
          </w:p>
          <w:p w14:paraId="6999360D" w14:textId="77777777" w:rsidR="0090241B" w:rsidRPr="0090241B" w:rsidRDefault="0090241B" w:rsidP="0090241B">
            <w:pPr>
              <w:spacing w:line="276" w:lineRule="auto"/>
              <w:jc w:val="both"/>
              <w:rPr>
                <w:rFonts w:ascii="Arial" w:eastAsiaTheme="minorHAnsi" w:hAnsi="Arial" w:cs="Arial"/>
                <w:sz w:val="16"/>
                <w:szCs w:val="16"/>
                <w:lang w:val="es-BO"/>
              </w:rPr>
            </w:pPr>
            <w:r w:rsidRPr="0090241B">
              <w:rPr>
                <w:rFonts w:ascii="Arial" w:eastAsiaTheme="minorHAnsi" w:hAnsi="Arial" w:cs="Arial"/>
                <w:sz w:val="16"/>
                <w:szCs w:val="16"/>
                <w:lang w:val="es-BO"/>
              </w:rPr>
              <w:t>El proveedor deberá incluir en su oferta, el correspondiente servicio de análisis mensual de aceite a 25 muestras enviadas por ENDE (Viscosidad, oxidación, TBN, Elementos de desgaste), para lo cual el ofertante proveerá recipientes y equipo necesario para la toma de muestras. El análisis de aceite deberá ser realizado por un laboratorio certificado.</w:t>
            </w:r>
          </w:p>
          <w:p w14:paraId="35BB6F5C" w14:textId="77777777" w:rsidR="0090241B" w:rsidRPr="0090241B" w:rsidRDefault="0090241B" w:rsidP="0090241B">
            <w:pPr>
              <w:spacing w:line="276" w:lineRule="auto"/>
              <w:jc w:val="both"/>
              <w:rPr>
                <w:rFonts w:ascii="Arial" w:eastAsiaTheme="minorHAnsi" w:hAnsi="Arial" w:cs="Arial"/>
                <w:b/>
                <w:sz w:val="16"/>
                <w:szCs w:val="16"/>
                <w:lang w:val="es-BO" w:eastAsia="es-BO"/>
              </w:rPr>
            </w:pPr>
            <w:r w:rsidRPr="0090241B">
              <w:rPr>
                <w:rFonts w:ascii="Arial" w:eastAsiaTheme="minorHAnsi" w:hAnsi="Arial" w:cs="Arial"/>
                <w:sz w:val="16"/>
                <w:szCs w:val="16"/>
                <w:lang w:val="es-BO"/>
              </w:rPr>
              <w:t>Estos recipientes y servicio de análisis, se proveerán y realizaran durante todo el periodo que dure el consumo total del producto ofertado.</w:t>
            </w:r>
          </w:p>
        </w:tc>
        <w:tc>
          <w:tcPr>
            <w:tcW w:w="992" w:type="dxa"/>
            <w:tcBorders>
              <w:top w:val="nil"/>
              <w:left w:val="nil"/>
              <w:right w:val="single" w:sz="4" w:space="0" w:color="auto"/>
            </w:tcBorders>
            <w:shd w:val="clear" w:color="auto" w:fill="auto"/>
          </w:tcPr>
          <w:p w14:paraId="72ABDFB4" w14:textId="77777777" w:rsidR="0090241B" w:rsidRPr="0090241B" w:rsidRDefault="0090241B" w:rsidP="0090241B">
            <w:pPr>
              <w:spacing w:line="276" w:lineRule="auto"/>
              <w:jc w:val="center"/>
              <w:rPr>
                <w:rFonts w:ascii="Arial" w:eastAsiaTheme="minorHAnsi" w:hAnsi="Arial" w:cs="Arial"/>
                <w:b/>
                <w:sz w:val="16"/>
                <w:szCs w:val="16"/>
                <w:lang w:val="es-BO" w:eastAsia="es-BO"/>
              </w:rPr>
            </w:pPr>
            <w:proofErr w:type="spellStart"/>
            <w:r w:rsidRPr="0090241B">
              <w:rPr>
                <w:rFonts w:ascii="Arial" w:eastAsiaTheme="minorHAnsi" w:hAnsi="Arial" w:cs="Arial"/>
                <w:b/>
                <w:sz w:val="16"/>
                <w:szCs w:val="16"/>
                <w:lang w:val="es-BO" w:eastAsia="es-BO"/>
              </w:rPr>
              <w:t>Cant</w:t>
            </w:r>
            <w:proofErr w:type="spellEnd"/>
            <w:r w:rsidRPr="0090241B">
              <w:rPr>
                <w:rFonts w:ascii="Arial" w:eastAsiaTheme="minorHAnsi" w:hAnsi="Arial" w:cs="Arial"/>
                <w:b/>
                <w:sz w:val="16"/>
                <w:szCs w:val="16"/>
                <w:lang w:val="es-BO" w:eastAsia="es-BO"/>
              </w:rPr>
              <w:t>.</w:t>
            </w:r>
          </w:p>
          <w:p w14:paraId="46B200F0" w14:textId="77777777" w:rsidR="0090241B" w:rsidRPr="0090241B" w:rsidRDefault="0090241B" w:rsidP="0090241B">
            <w:pPr>
              <w:spacing w:line="276" w:lineRule="auto"/>
              <w:jc w:val="center"/>
              <w:rPr>
                <w:rFonts w:ascii="Arial" w:eastAsiaTheme="minorHAnsi" w:hAnsi="Arial" w:cs="Arial"/>
                <w:b/>
                <w:sz w:val="16"/>
                <w:szCs w:val="16"/>
                <w:lang w:val="es-BO" w:eastAsia="es-BO"/>
              </w:rPr>
            </w:pPr>
          </w:p>
          <w:p w14:paraId="35DADD77" w14:textId="77777777" w:rsidR="0090241B" w:rsidRPr="0090241B" w:rsidRDefault="0090241B" w:rsidP="0090241B">
            <w:pPr>
              <w:spacing w:line="276" w:lineRule="auto"/>
              <w:jc w:val="center"/>
              <w:rPr>
                <w:rFonts w:ascii="Arial" w:eastAsiaTheme="minorHAnsi" w:hAnsi="Arial" w:cs="Arial"/>
                <w:b/>
                <w:sz w:val="16"/>
                <w:szCs w:val="16"/>
                <w:lang w:val="es-BO" w:eastAsia="es-BO"/>
              </w:rPr>
            </w:pPr>
            <w:r w:rsidRPr="0090241B">
              <w:rPr>
                <w:rFonts w:ascii="Arial" w:eastAsiaTheme="minorHAnsi" w:hAnsi="Arial" w:cs="Arial"/>
                <w:b/>
                <w:sz w:val="16"/>
                <w:szCs w:val="16"/>
                <w:lang w:val="es-BO" w:eastAsia="es-BO"/>
              </w:rPr>
              <w:t>98.000,00</w:t>
            </w:r>
          </w:p>
        </w:tc>
        <w:tc>
          <w:tcPr>
            <w:tcW w:w="851" w:type="dxa"/>
            <w:tcBorders>
              <w:top w:val="nil"/>
              <w:left w:val="nil"/>
              <w:right w:val="single" w:sz="4" w:space="0" w:color="auto"/>
            </w:tcBorders>
            <w:shd w:val="clear" w:color="auto" w:fill="auto"/>
          </w:tcPr>
          <w:p w14:paraId="286EF5C0" w14:textId="77777777" w:rsidR="0090241B" w:rsidRPr="0090241B" w:rsidRDefault="0090241B" w:rsidP="0090241B">
            <w:pPr>
              <w:spacing w:line="276" w:lineRule="auto"/>
              <w:jc w:val="center"/>
              <w:rPr>
                <w:rFonts w:ascii="Arial" w:eastAsiaTheme="minorHAnsi" w:hAnsi="Arial" w:cs="Arial"/>
                <w:b/>
                <w:sz w:val="16"/>
                <w:szCs w:val="16"/>
                <w:lang w:val="es-BO" w:eastAsia="es-BO"/>
              </w:rPr>
            </w:pPr>
            <w:r w:rsidRPr="0090241B">
              <w:rPr>
                <w:rFonts w:ascii="Arial" w:eastAsiaTheme="minorHAnsi" w:hAnsi="Arial" w:cs="Arial"/>
                <w:b/>
                <w:sz w:val="16"/>
                <w:szCs w:val="16"/>
                <w:lang w:val="es-BO" w:eastAsia="es-BO"/>
              </w:rPr>
              <w:t>Unid.</w:t>
            </w:r>
          </w:p>
          <w:p w14:paraId="43D68038" w14:textId="77777777" w:rsidR="0090241B" w:rsidRPr="0090241B" w:rsidRDefault="0090241B" w:rsidP="0090241B">
            <w:pPr>
              <w:spacing w:line="276" w:lineRule="auto"/>
              <w:jc w:val="center"/>
              <w:rPr>
                <w:rFonts w:ascii="Arial" w:eastAsiaTheme="minorHAnsi" w:hAnsi="Arial" w:cs="Arial"/>
                <w:b/>
                <w:sz w:val="16"/>
                <w:szCs w:val="16"/>
                <w:lang w:val="es-BO" w:eastAsia="es-BO"/>
              </w:rPr>
            </w:pPr>
          </w:p>
          <w:p w14:paraId="1701CA66" w14:textId="77777777" w:rsidR="0090241B" w:rsidRPr="0090241B" w:rsidRDefault="0090241B" w:rsidP="0090241B">
            <w:pPr>
              <w:spacing w:line="276" w:lineRule="auto"/>
              <w:jc w:val="center"/>
              <w:rPr>
                <w:rFonts w:ascii="Arial" w:eastAsiaTheme="minorHAnsi" w:hAnsi="Arial" w:cs="Arial"/>
                <w:b/>
                <w:sz w:val="16"/>
                <w:szCs w:val="16"/>
                <w:lang w:val="es-BO" w:eastAsia="es-BO"/>
              </w:rPr>
            </w:pPr>
            <w:r w:rsidRPr="0090241B">
              <w:rPr>
                <w:rFonts w:ascii="Arial" w:eastAsiaTheme="minorHAnsi" w:hAnsi="Arial" w:cs="Arial"/>
                <w:b/>
                <w:sz w:val="16"/>
                <w:szCs w:val="16"/>
                <w:lang w:val="es-BO" w:eastAsia="es-BO"/>
              </w:rPr>
              <w:t>Litros</w:t>
            </w:r>
          </w:p>
        </w:tc>
        <w:tc>
          <w:tcPr>
            <w:tcW w:w="3402" w:type="dxa"/>
            <w:tcBorders>
              <w:top w:val="nil"/>
              <w:left w:val="nil"/>
              <w:right w:val="single" w:sz="4" w:space="0" w:color="auto"/>
            </w:tcBorders>
            <w:shd w:val="clear" w:color="auto" w:fill="auto"/>
            <w:vAlign w:val="center"/>
          </w:tcPr>
          <w:p w14:paraId="3ABE6DAB" w14:textId="77777777" w:rsidR="0090241B" w:rsidRPr="0090241B" w:rsidRDefault="0090241B" w:rsidP="0090241B">
            <w:pPr>
              <w:spacing w:line="276" w:lineRule="auto"/>
              <w:rPr>
                <w:rFonts w:ascii="Arial" w:eastAsiaTheme="minorHAnsi" w:hAnsi="Arial" w:cs="Arial"/>
                <w:sz w:val="16"/>
                <w:szCs w:val="16"/>
                <w:lang w:val="es-BO" w:eastAsia="es-BO"/>
              </w:rPr>
            </w:pPr>
          </w:p>
          <w:p w14:paraId="3681FEF5" w14:textId="77777777" w:rsidR="0090241B" w:rsidRPr="0090241B" w:rsidRDefault="0090241B" w:rsidP="0090241B">
            <w:pPr>
              <w:spacing w:line="276" w:lineRule="auto"/>
              <w:rPr>
                <w:rFonts w:ascii="Arial" w:eastAsiaTheme="minorHAnsi" w:hAnsi="Arial" w:cs="Arial"/>
                <w:sz w:val="16"/>
                <w:szCs w:val="16"/>
                <w:lang w:val="es-BO" w:eastAsia="es-BO"/>
              </w:rPr>
            </w:pPr>
          </w:p>
        </w:tc>
      </w:tr>
      <w:tr w:rsidR="0090241B" w:rsidRPr="0090241B" w14:paraId="3118591B" w14:textId="77777777" w:rsidTr="00EE5334">
        <w:trPr>
          <w:trHeight w:val="236"/>
        </w:trPr>
        <w:tc>
          <w:tcPr>
            <w:tcW w:w="6521"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DB22444" w14:textId="77777777" w:rsidR="0090241B" w:rsidRPr="0090241B" w:rsidRDefault="0090241B" w:rsidP="00EE5334">
            <w:pPr>
              <w:tabs>
                <w:tab w:val="left" w:pos="1696"/>
              </w:tabs>
              <w:spacing w:line="276" w:lineRule="auto"/>
              <w:rPr>
                <w:rFonts w:ascii="Arial" w:hAnsi="Arial" w:cs="Arial"/>
                <w:b/>
                <w:bCs/>
                <w:color w:val="FFFFFF" w:themeColor="background1"/>
                <w:sz w:val="16"/>
                <w:szCs w:val="16"/>
                <w:u w:val="single"/>
                <w:lang w:val="es-BO" w:eastAsia="es-BO"/>
              </w:rPr>
            </w:pPr>
            <w:r w:rsidRPr="0090241B">
              <w:rPr>
                <w:rFonts w:ascii="Arial" w:hAnsi="Arial" w:cs="Arial"/>
                <w:b/>
                <w:bCs/>
                <w:color w:val="FFFFFF" w:themeColor="background1"/>
                <w:sz w:val="16"/>
                <w:szCs w:val="16"/>
                <w:u w:val="single"/>
                <w:lang w:val="es-BO" w:eastAsia="es-BO"/>
              </w:rPr>
              <w:t>CONDICIONES TÉCNICAS</w:t>
            </w:r>
          </w:p>
          <w:p w14:paraId="76262402" w14:textId="77777777" w:rsidR="0090241B" w:rsidRPr="0090241B" w:rsidRDefault="0090241B" w:rsidP="00EE5334">
            <w:pPr>
              <w:tabs>
                <w:tab w:val="left" w:pos="1696"/>
              </w:tabs>
              <w:spacing w:line="276" w:lineRule="auto"/>
              <w:rPr>
                <w:rFonts w:ascii="Arial" w:hAnsi="Arial" w:cs="Arial"/>
                <w:b/>
                <w:bCs/>
                <w:color w:val="000000"/>
                <w:sz w:val="16"/>
                <w:szCs w:val="16"/>
                <w:u w:val="single"/>
                <w:lang w:val="es-BO" w:eastAsia="es-BO"/>
              </w:rPr>
            </w:pPr>
          </w:p>
        </w:tc>
        <w:tc>
          <w:tcPr>
            <w:tcW w:w="3402" w:type="dxa"/>
            <w:tcBorders>
              <w:top w:val="nil"/>
              <w:left w:val="nil"/>
              <w:bottom w:val="single" w:sz="4" w:space="0" w:color="auto"/>
              <w:right w:val="single" w:sz="4" w:space="0" w:color="auto"/>
            </w:tcBorders>
            <w:shd w:val="clear" w:color="auto" w:fill="808080" w:themeFill="background1" w:themeFillShade="80"/>
            <w:vAlign w:val="center"/>
          </w:tcPr>
          <w:p w14:paraId="304062BA" w14:textId="77777777" w:rsidR="0090241B" w:rsidRPr="0090241B" w:rsidRDefault="0090241B" w:rsidP="0090241B">
            <w:pPr>
              <w:tabs>
                <w:tab w:val="left" w:pos="1696"/>
              </w:tabs>
              <w:spacing w:line="276" w:lineRule="auto"/>
              <w:jc w:val="center"/>
              <w:rPr>
                <w:rFonts w:ascii="Arial" w:hAnsi="Arial" w:cs="Arial"/>
                <w:sz w:val="16"/>
                <w:szCs w:val="16"/>
                <w:lang w:val="es-BO" w:eastAsia="es-BO"/>
              </w:rPr>
            </w:pPr>
            <w:r w:rsidRPr="0090241B">
              <w:rPr>
                <w:rFonts w:ascii="Arial" w:hAnsi="Arial" w:cs="Arial"/>
                <w:sz w:val="16"/>
                <w:szCs w:val="16"/>
                <w:lang w:val="es-BO" w:eastAsia="es-BO"/>
              </w:rPr>
              <w:t> </w:t>
            </w:r>
          </w:p>
        </w:tc>
      </w:tr>
      <w:tr w:rsidR="0090241B" w:rsidRPr="0090241B" w14:paraId="7303B40F"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1F2AFE" w14:textId="77777777" w:rsidR="0090241B" w:rsidRPr="0090241B" w:rsidRDefault="0090241B" w:rsidP="0090241B">
            <w:pPr>
              <w:tabs>
                <w:tab w:val="left" w:pos="1696"/>
              </w:tabs>
              <w:spacing w:line="276" w:lineRule="auto"/>
              <w:rPr>
                <w:rFonts w:ascii="Arial" w:hAnsi="Arial" w:cs="Arial"/>
                <w:b/>
                <w:bCs/>
                <w:color w:val="000000"/>
                <w:sz w:val="16"/>
                <w:szCs w:val="16"/>
                <w:u w:val="single"/>
                <w:lang w:val="es-BO" w:eastAsia="es-BO"/>
              </w:rPr>
            </w:pPr>
            <w:r w:rsidRPr="0090241B">
              <w:rPr>
                <w:rFonts w:ascii="Tahoma" w:eastAsiaTheme="minorHAnsi" w:hAnsi="Tahoma" w:cs="Tahoma"/>
                <w:b/>
                <w:bCs/>
                <w:sz w:val="16"/>
                <w:szCs w:val="16"/>
                <w:lang w:val="es-BO" w:eastAsia="es-ES"/>
              </w:rPr>
              <w:t>PRECIO DE LA PROPUESTA:</w:t>
            </w:r>
          </w:p>
        </w:tc>
        <w:tc>
          <w:tcPr>
            <w:tcW w:w="3402" w:type="dxa"/>
            <w:tcBorders>
              <w:top w:val="nil"/>
              <w:left w:val="nil"/>
              <w:bottom w:val="single" w:sz="4" w:space="0" w:color="auto"/>
              <w:right w:val="single" w:sz="4" w:space="0" w:color="auto"/>
            </w:tcBorders>
            <w:shd w:val="clear" w:color="auto" w:fill="auto"/>
            <w:vAlign w:val="center"/>
          </w:tcPr>
          <w:p w14:paraId="5CC0FF01" w14:textId="77777777" w:rsidR="0090241B" w:rsidRPr="0090241B" w:rsidRDefault="0090241B" w:rsidP="0090241B">
            <w:pPr>
              <w:tabs>
                <w:tab w:val="left" w:pos="1696"/>
              </w:tabs>
              <w:spacing w:line="276" w:lineRule="auto"/>
              <w:jc w:val="center"/>
              <w:rPr>
                <w:rFonts w:ascii="Arial" w:hAnsi="Arial" w:cs="Arial"/>
                <w:sz w:val="16"/>
                <w:szCs w:val="16"/>
                <w:lang w:val="es-BO" w:eastAsia="es-BO"/>
              </w:rPr>
            </w:pPr>
            <w:r w:rsidRPr="0090241B">
              <w:rPr>
                <w:rFonts w:ascii="Arial" w:hAnsi="Arial" w:cs="Arial"/>
                <w:color w:val="A5A5A5"/>
                <w:sz w:val="14"/>
                <w:szCs w:val="14"/>
                <w:lang w:val="es-BO" w:eastAsia="es-BO"/>
              </w:rPr>
              <w:t>(Manifestar expresamente las condiciones de su propuesta con referencia a este requerimiento)</w:t>
            </w:r>
          </w:p>
        </w:tc>
      </w:tr>
      <w:tr w:rsidR="0090241B" w:rsidRPr="0090241B" w14:paraId="46B1692F"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1F9676" w14:textId="77777777" w:rsidR="0090241B" w:rsidRPr="0090241B" w:rsidRDefault="0090241B" w:rsidP="0090241B">
            <w:pPr>
              <w:tabs>
                <w:tab w:val="left" w:pos="1696"/>
              </w:tabs>
              <w:spacing w:line="276" w:lineRule="auto"/>
              <w:jc w:val="both"/>
              <w:rPr>
                <w:rFonts w:ascii="Arial" w:hAnsi="Arial" w:cs="Arial"/>
                <w:b/>
                <w:bCs/>
                <w:color w:val="000000"/>
                <w:sz w:val="16"/>
                <w:szCs w:val="16"/>
                <w:u w:val="single"/>
                <w:lang w:val="es-BO" w:eastAsia="es-BO"/>
              </w:rPr>
            </w:pPr>
            <w:r w:rsidRPr="0090241B">
              <w:rPr>
                <w:rFonts w:ascii="Tahoma" w:eastAsiaTheme="minorHAnsi" w:hAnsi="Tahoma" w:cs="Tahoma"/>
                <w:sz w:val="16"/>
                <w:szCs w:val="16"/>
                <w:lang w:val="es-BO"/>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90241B">
              <w:rPr>
                <w:rFonts w:ascii="Tahoma" w:eastAsiaTheme="minorHAnsi" w:hAnsi="Tahoma" w:cs="Tahoma"/>
                <w:sz w:val="16"/>
                <w:szCs w:val="16"/>
                <w:lang w:val="es-BO"/>
              </w:rPr>
              <w:t>ó</w:t>
            </w:r>
            <w:proofErr w:type="spellEnd"/>
            <w:r w:rsidRPr="0090241B">
              <w:rPr>
                <w:rFonts w:ascii="Tahoma" w:eastAsiaTheme="minorHAnsi" w:hAnsi="Tahoma" w:cs="Tahoma"/>
                <w:sz w:val="16"/>
                <w:szCs w:val="16"/>
                <w:lang w:val="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402" w:type="dxa"/>
            <w:tcBorders>
              <w:top w:val="nil"/>
              <w:left w:val="nil"/>
              <w:bottom w:val="single" w:sz="4" w:space="0" w:color="auto"/>
              <w:right w:val="single" w:sz="4" w:space="0" w:color="auto"/>
            </w:tcBorders>
            <w:shd w:val="clear" w:color="auto" w:fill="auto"/>
            <w:vAlign w:val="center"/>
          </w:tcPr>
          <w:p w14:paraId="06DC262E" w14:textId="77777777" w:rsidR="0090241B" w:rsidRPr="0090241B" w:rsidRDefault="0090241B" w:rsidP="0090241B">
            <w:pPr>
              <w:tabs>
                <w:tab w:val="left" w:pos="1696"/>
              </w:tabs>
              <w:spacing w:line="276" w:lineRule="auto"/>
              <w:jc w:val="center"/>
              <w:rPr>
                <w:rFonts w:ascii="Arial" w:hAnsi="Arial" w:cs="Arial"/>
                <w:sz w:val="16"/>
                <w:szCs w:val="16"/>
                <w:lang w:val="es-BO" w:eastAsia="es-BO"/>
              </w:rPr>
            </w:pPr>
          </w:p>
        </w:tc>
      </w:tr>
      <w:tr w:rsidR="0090241B" w:rsidRPr="0090241B" w14:paraId="4CF642A6"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1D0BF0" w14:textId="77777777" w:rsidR="0090241B" w:rsidRPr="0090241B" w:rsidRDefault="0090241B" w:rsidP="0090241B">
            <w:pPr>
              <w:spacing w:line="276" w:lineRule="auto"/>
              <w:rPr>
                <w:rFonts w:ascii="Tahoma" w:eastAsiaTheme="minorHAnsi" w:hAnsi="Tahoma" w:cs="Tahoma"/>
                <w:b/>
                <w:sz w:val="16"/>
                <w:szCs w:val="16"/>
                <w:lang w:val="es-BO" w:eastAsia="es-BO"/>
              </w:rPr>
            </w:pPr>
            <w:r w:rsidRPr="0090241B">
              <w:rPr>
                <w:rFonts w:ascii="Tahoma" w:eastAsiaTheme="minorHAnsi" w:hAnsi="Tahoma" w:cs="Tahoma"/>
                <w:b/>
                <w:sz w:val="16"/>
                <w:szCs w:val="16"/>
                <w:lang w:val="es-BO" w:eastAsia="es-BO"/>
              </w:rPr>
              <w:t xml:space="preserve">LUGAR DE ENTREGA: </w:t>
            </w:r>
          </w:p>
        </w:tc>
        <w:tc>
          <w:tcPr>
            <w:tcW w:w="3402" w:type="dxa"/>
            <w:tcBorders>
              <w:top w:val="nil"/>
              <w:left w:val="nil"/>
              <w:bottom w:val="single" w:sz="4" w:space="0" w:color="auto"/>
              <w:right w:val="single" w:sz="4" w:space="0" w:color="auto"/>
            </w:tcBorders>
            <w:shd w:val="clear" w:color="auto" w:fill="auto"/>
          </w:tcPr>
          <w:p w14:paraId="385FC430" w14:textId="77777777" w:rsidR="0090241B" w:rsidRPr="0090241B" w:rsidRDefault="0090241B" w:rsidP="0090241B">
            <w:pPr>
              <w:tabs>
                <w:tab w:val="left" w:pos="1696"/>
              </w:tabs>
              <w:spacing w:line="276" w:lineRule="auto"/>
              <w:jc w:val="center"/>
              <w:rPr>
                <w:rFonts w:ascii="Arial" w:hAnsi="Arial" w:cs="Arial"/>
                <w:color w:val="A5A5A5"/>
                <w:sz w:val="14"/>
                <w:szCs w:val="14"/>
                <w:lang w:val="es-BO" w:eastAsia="es-BO"/>
              </w:rPr>
            </w:pPr>
            <w:r w:rsidRPr="0090241B">
              <w:rPr>
                <w:rFonts w:ascii="Arial" w:hAnsi="Arial" w:cs="Arial"/>
                <w:color w:val="A5A5A5"/>
                <w:sz w:val="14"/>
                <w:szCs w:val="14"/>
                <w:lang w:val="es-BO" w:eastAsia="es-BO"/>
              </w:rPr>
              <w:t>(Manifestar expresamente las condiciones de su propuesta con referencia a este requerimiento) </w:t>
            </w:r>
          </w:p>
        </w:tc>
      </w:tr>
      <w:tr w:rsidR="0090241B" w:rsidRPr="0090241B" w14:paraId="37087087"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67B2A6"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Los bienes requeridos deberán ser entregados en los almacenes de ENDE en la ciudad de Cobija-Pando, ubicados sobre la Av. Porvenir Km 3.5.</w:t>
            </w:r>
          </w:p>
          <w:p w14:paraId="0B3D43B4" w14:textId="77777777" w:rsidR="0090241B" w:rsidRPr="0090241B" w:rsidRDefault="0090241B" w:rsidP="0090241B">
            <w:pPr>
              <w:spacing w:line="276" w:lineRule="auto"/>
              <w:jc w:val="both"/>
              <w:rPr>
                <w:rFonts w:ascii="Tahoma" w:eastAsiaTheme="minorHAnsi" w:hAnsi="Tahoma" w:cs="Tahoma"/>
                <w:sz w:val="16"/>
                <w:szCs w:val="16"/>
                <w:lang w:val="es-BO"/>
              </w:rPr>
            </w:pPr>
          </w:p>
          <w:p w14:paraId="485B091C"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Los costos transporte, descarga y manipuleo de los bienes hasta la buena disposición final en los almacenes de ENDE COBIJA (Central Termoeléctrica Bahía), corren por cuenta del proveedor.</w:t>
            </w:r>
          </w:p>
        </w:tc>
        <w:tc>
          <w:tcPr>
            <w:tcW w:w="3402" w:type="dxa"/>
            <w:tcBorders>
              <w:top w:val="nil"/>
              <w:left w:val="nil"/>
              <w:bottom w:val="single" w:sz="4" w:space="0" w:color="auto"/>
              <w:right w:val="single" w:sz="4" w:space="0" w:color="auto"/>
            </w:tcBorders>
            <w:shd w:val="clear" w:color="auto" w:fill="auto"/>
            <w:vAlign w:val="center"/>
          </w:tcPr>
          <w:p w14:paraId="67796444" w14:textId="77777777" w:rsidR="0090241B" w:rsidRPr="0090241B" w:rsidRDefault="0090241B" w:rsidP="0090241B">
            <w:pPr>
              <w:tabs>
                <w:tab w:val="left" w:pos="1696"/>
              </w:tabs>
              <w:spacing w:line="276" w:lineRule="auto"/>
              <w:jc w:val="center"/>
              <w:rPr>
                <w:rFonts w:ascii="Arial" w:hAnsi="Arial" w:cs="Arial"/>
                <w:color w:val="A5A5A5"/>
                <w:sz w:val="14"/>
                <w:szCs w:val="14"/>
                <w:lang w:val="es-BO" w:eastAsia="es-BO"/>
              </w:rPr>
            </w:pPr>
          </w:p>
        </w:tc>
      </w:tr>
      <w:tr w:rsidR="0090241B" w:rsidRPr="0090241B" w14:paraId="7B4FDCFA"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D1AD21" w14:textId="77777777" w:rsidR="0090241B" w:rsidRPr="0090241B" w:rsidRDefault="0090241B" w:rsidP="0090241B">
            <w:pPr>
              <w:spacing w:line="276" w:lineRule="auto"/>
              <w:rPr>
                <w:rFonts w:ascii="Tahoma" w:eastAsiaTheme="minorHAnsi" w:hAnsi="Tahoma" w:cs="Tahoma"/>
                <w:b/>
                <w:sz w:val="16"/>
                <w:szCs w:val="16"/>
                <w:lang w:val="x-none"/>
              </w:rPr>
            </w:pPr>
            <w:r w:rsidRPr="0090241B">
              <w:rPr>
                <w:rFonts w:ascii="Tahoma" w:eastAsiaTheme="minorHAnsi" w:hAnsi="Tahoma" w:cs="Tahoma"/>
                <w:b/>
                <w:sz w:val="16"/>
                <w:szCs w:val="16"/>
                <w:lang w:val="x-none"/>
              </w:rPr>
              <w:t>PLAZO DE ENTREGA:</w:t>
            </w:r>
          </w:p>
        </w:tc>
        <w:tc>
          <w:tcPr>
            <w:tcW w:w="3402" w:type="dxa"/>
            <w:tcBorders>
              <w:top w:val="single" w:sz="4" w:space="0" w:color="auto"/>
              <w:left w:val="nil"/>
              <w:bottom w:val="single" w:sz="4" w:space="0" w:color="auto"/>
              <w:right w:val="single" w:sz="4" w:space="0" w:color="auto"/>
            </w:tcBorders>
            <w:shd w:val="clear" w:color="auto" w:fill="auto"/>
            <w:vAlign w:val="center"/>
          </w:tcPr>
          <w:p w14:paraId="5BEBACC5" w14:textId="77777777" w:rsidR="0090241B" w:rsidRPr="0090241B" w:rsidRDefault="0090241B" w:rsidP="0090241B">
            <w:pPr>
              <w:tabs>
                <w:tab w:val="left" w:pos="1696"/>
              </w:tabs>
              <w:spacing w:line="276" w:lineRule="auto"/>
              <w:jc w:val="center"/>
              <w:rPr>
                <w:rFonts w:ascii="Arial" w:hAnsi="Arial" w:cs="Arial"/>
                <w:sz w:val="16"/>
                <w:szCs w:val="16"/>
                <w:lang w:val="es-BO" w:eastAsia="es-BO"/>
              </w:rPr>
            </w:pPr>
            <w:r w:rsidRPr="0090241B">
              <w:rPr>
                <w:rFonts w:ascii="Arial" w:hAnsi="Arial" w:cs="Arial"/>
                <w:color w:val="A5A5A5"/>
                <w:sz w:val="14"/>
                <w:szCs w:val="14"/>
                <w:lang w:val="es-BO" w:eastAsia="es-BO"/>
              </w:rPr>
              <w:t>(Manifestar expresamente las condiciones de su propuesta con referencia a este requerimiento)</w:t>
            </w:r>
          </w:p>
        </w:tc>
      </w:tr>
      <w:tr w:rsidR="0090241B" w:rsidRPr="0090241B" w14:paraId="27CA4187"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DD53BD"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 xml:space="preserve">El plazo de entrega establecido para el presente proceso, se realizara en dos entregas, el 50% del volumen total en un plazo de veinte (20) días y el 50% del volumen restante en </w:t>
            </w:r>
            <w:r w:rsidRPr="0090241B">
              <w:rPr>
                <w:rFonts w:ascii="Tahoma" w:eastAsiaTheme="minorHAnsi" w:hAnsi="Tahoma" w:cs="Tahoma"/>
                <w:sz w:val="16"/>
                <w:szCs w:val="16"/>
                <w:lang w:val="es-BO"/>
              </w:rPr>
              <w:lastRenderedPageBreak/>
              <w:t>cuarenta y cinco (45) días calendario, computables a partir del día siguiente hábil de la suscripción del contrato, pudiendo ofertar plazos menores de entrega.</w:t>
            </w:r>
          </w:p>
          <w:p w14:paraId="62E2494F" w14:textId="77777777" w:rsidR="0090241B" w:rsidRPr="0090241B" w:rsidRDefault="0090241B" w:rsidP="0090241B">
            <w:pPr>
              <w:spacing w:line="276" w:lineRule="auto"/>
              <w:jc w:val="both"/>
              <w:rPr>
                <w:rFonts w:ascii="Tahoma" w:eastAsiaTheme="minorHAnsi" w:hAnsi="Tahoma" w:cs="Tahoma"/>
                <w:sz w:val="16"/>
                <w:szCs w:val="16"/>
                <w:lang w:val="es-BO"/>
              </w:rPr>
            </w:pPr>
          </w:p>
          <w:p w14:paraId="1E2338C3" w14:textId="77777777" w:rsidR="0090241B" w:rsidRPr="0090241B" w:rsidRDefault="0090241B" w:rsidP="0090241B">
            <w:pPr>
              <w:spacing w:line="276" w:lineRule="auto"/>
              <w:jc w:val="both"/>
              <w:rPr>
                <w:rFonts w:ascii="Tahoma" w:eastAsiaTheme="minorHAnsi" w:hAnsi="Tahoma" w:cs="Tahoma"/>
                <w:sz w:val="16"/>
                <w:szCs w:val="16"/>
                <w:lang w:val="es-BO" w:eastAsia="es-BO"/>
              </w:rPr>
            </w:pPr>
            <w:r w:rsidRPr="0090241B">
              <w:rPr>
                <w:rFonts w:ascii="Tahoma" w:eastAsiaTheme="minorHAnsi" w:hAnsi="Tahoma" w:cs="Tahoma"/>
                <w:sz w:val="16"/>
                <w:szCs w:val="16"/>
                <w:lang w:val="es-BO"/>
              </w:rPr>
              <w:t>El retraso en el plazo de entrega establecido con el proponente adjudicado, que no justifique causal de fuerza mayor o caso fortuito, será penalizado con una multa a establecerse en el Contrato.</w:t>
            </w:r>
          </w:p>
        </w:tc>
        <w:tc>
          <w:tcPr>
            <w:tcW w:w="3402" w:type="dxa"/>
            <w:tcBorders>
              <w:top w:val="single" w:sz="4" w:space="0" w:color="auto"/>
              <w:left w:val="nil"/>
              <w:bottom w:val="single" w:sz="4" w:space="0" w:color="auto"/>
              <w:right w:val="single" w:sz="4" w:space="0" w:color="auto"/>
            </w:tcBorders>
            <w:shd w:val="clear" w:color="auto" w:fill="auto"/>
            <w:vAlign w:val="center"/>
          </w:tcPr>
          <w:p w14:paraId="48455B3E" w14:textId="77777777" w:rsidR="0090241B" w:rsidRPr="0090241B" w:rsidRDefault="0090241B" w:rsidP="0090241B">
            <w:pPr>
              <w:tabs>
                <w:tab w:val="left" w:pos="1696"/>
              </w:tabs>
              <w:spacing w:line="276" w:lineRule="auto"/>
              <w:jc w:val="center"/>
              <w:rPr>
                <w:rFonts w:ascii="Arial" w:hAnsi="Arial" w:cs="Arial"/>
                <w:color w:val="A5A5A5"/>
                <w:sz w:val="14"/>
                <w:szCs w:val="14"/>
                <w:lang w:val="es-BO" w:eastAsia="es-BO"/>
              </w:rPr>
            </w:pPr>
          </w:p>
        </w:tc>
      </w:tr>
      <w:tr w:rsidR="0090241B" w:rsidRPr="0090241B" w14:paraId="363F1ABE"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409004" w14:textId="77777777" w:rsidR="0090241B" w:rsidRPr="0090241B" w:rsidRDefault="0090241B" w:rsidP="0090241B">
            <w:pPr>
              <w:spacing w:line="276" w:lineRule="auto"/>
              <w:rPr>
                <w:rFonts w:ascii="Tahoma" w:eastAsiaTheme="minorHAnsi" w:hAnsi="Tahoma" w:cs="Tahoma"/>
                <w:b/>
                <w:sz w:val="16"/>
                <w:szCs w:val="16"/>
                <w:lang w:val="es-BO" w:eastAsia="es-BO"/>
              </w:rPr>
            </w:pPr>
            <w:r w:rsidRPr="0090241B">
              <w:rPr>
                <w:rFonts w:ascii="Tahoma" w:eastAsiaTheme="minorHAnsi" w:hAnsi="Tahoma" w:cs="Tahoma"/>
                <w:b/>
                <w:sz w:val="16"/>
                <w:szCs w:val="16"/>
                <w:lang w:val="es-BO" w:eastAsia="es-BO"/>
              </w:rPr>
              <w:lastRenderedPageBreak/>
              <w:t>FORMA DE PAGO:</w:t>
            </w:r>
          </w:p>
        </w:tc>
        <w:tc>
          <w:tcPr>
            <w:tcW w:w="3402" w:type="dxa"/>
            <w:tcBorders>
              <w:top w:val="nil"/>
              <w:left w:val="nil"/>
              <w:bottom w:val="single" w:sz="4" w:space="0" w:color="auto"/>
              <w:right w:val="single" w:sz="4" w:space="0" w:color="auto"/>
            </w:tcBorders>
            <w:shd w:val="clear" w:color="auto" w:fill="auto"/>
            <w:vAlign w:val="center"/>
          </w:tcPr>
          <w:p w14:paraId="68E1B73A" w14:textId="77777777" w:rsidR="0090241B" w:rsidRPr="0090241B" w:rsidRDefault="0090241B" w:rsidP="0090241B">
            <w:pPr>
              <w:tabs>
                <w:tab w:val="left" w:pos="1696"/>
              </w:tabs>
              <w:spacing w:line="276" w:lineRule="auto"/>
              <w:jc w:val="center"/>
              <w:rPr>
                <w:rFonts w:ascii="Arial" w:hAnsi="Arial" w:cs="Arial"/>
                <w:sz w:val="16"/>
                <w:szCs w:val="16"/>
                <w:lang w:val="es-BO" w:eastAsia="es-BO"/>
              </w:rPr>
            </w:pPr>
            <w:r w:rsidRPr="0090241B">
              <w:rPr>
                <w:rFonts w:ascii="Arial" w:hAnsi="Arial" w:cs="Arial"/>
                <w:color w:val="A5A5A5"/>
                <w:sz w:val="14"/>
                <w:szCs w:val="14"/>
                <w:lang w:val="es-BO" w:eastAsia="es-BO"/>
              </w:rPr>
              <w:t>(Manifestar expresamente las condiciones de su propuesta con referencia a este requerimiento)</w:t>
            </w:r>
          </w:p>
        </w:tc>
      </w:tr>
      <w:tr w:rsidR="0090241B" w:rsidRPr="0090241B" w14:paraId="285F6F73"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1A95D" w14:textId="77777777" w:rsidR="0090241B" w:rsidRPr="00025597" w:rsidRDefault="0090241B" w:rsidP="0090241B">
            <w:pPr>
              <w:spacing w:line="276" w:lineRule="auto"/>
              <w:jc w:val="both"/>
              <w:rPr>
                <w:rFonts w:ascii="Tahoma" w:eastAsiaTheme="minorHAnsi" w:hAnsi="Tahoma" w:cs="Tahoma"/>
                <w:sz w:val="16"/>
                <w:szCs w:val="16"/>
                <w:lang w:val="es-BO"/>
              </w:rPr>
            </w:pPr>
            <w:r w:rsidRPr="00025597">
              <w:rPr>
                <w:rFonts w:ascii="Tahoma" w:eastAsiaTheme="minorHAnsi" w:hAnsi="Tahoma" w:cs="Tahoma"/>
                <w:sz w:val="16"/>
                <w:szCs w:val="16"/>
                <w:lang w:val="es-BO"/>
              </w:rPr>
              <w:t>Los pagos se realizaran mediante la emisión de un cheque intransferible a la orden del proveedor o transferencia bancaria, contra entrega de los bienes en el lugar de entrega.</w:t>
            </w:r>
          </w:p>
          <w:p w14:paraId="2AFB336C" w14:textId="77777777" w:rsidR="0090241B" w:rsidRPr="0090241B" w:rsidRDefault="0090241B" w:rsidP="0090241B">
            <w:pPr>
              <w:spacing w:line="276" w:lineRule="auto"/>
              <w:jc w:val="both"/>
              <w:rPr>
                <w:rFonts w:ascii="Tahoma" w:eastAsiaTheme="minorHAnsi" w:hAnsi="Tahoma" w:cs="Tahoma"/>
                <w:sz w:val="16"/>
                <w:szCs w:val="16"/>
                <w:lang w:val="es-BO"/>
              </w:rPr>
            </w:pPr>
            <w:r w:rsidRPr="00025597">
              <w:rPr>
                <w:rFonts w:ascii="Tahoma" w:eastAsiaTheme="minorHAnsi" w:hAnsi="Tahoma" w:cs="Tahoma"/>
                <w:sz w:val="16"/>
                <w:szCs w:val="16"/>
                <w:lang w:val="es-BO"/>
              </w:rPr>
              <w:t>El pago se realizará de la siguiente forma:</w:t>
            </w:r>
          </w:p>
          <w:p w14:paraId="01F07986" w14:textId="77777777" w:rsidR="0090241B" w:rsidRPr="0090241B" w:rsidRDefault="0090241B" w:rsidP="0090241B">
            <w:pPr>
              <w:spacing w:line="276" w:lineRule="auto"/>
              <w:jc w:val="both"/>
              <w:rPr>
                <w:rFonts w:ascii="Tahoma" w:eastAsiaTheme="minorHAnsi" w:hAnsi="Tahoma" w:cs="Tahoma"/>
                <w:sz w:val="16"/>
                <w:szCs w:val="16"/>
                <w:lang w:val="es-BO"/>
              </w:rPr>
            </w:pPr>
          </w:p>
          <w:p w14:paraId="0172C181"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Pago 1: 50% del monto total del contrato con la primera entrega que corresponde al 50 % del volumen total.</w:t>
            </w:r>
          </w:p>
          <w:p w14:paraId="2A7631B5" w14:textId="77777777" w:rsidR="0090241B" w:rsidRPr="0090241B" w:rsidRDefault="0090241B" w:rsidP="0090241B">
            <w:pPr>
              <w:spacing w:line="276" w:lineRule="auto"/>
              <w:jc w:val="both"/>
              <w:rPr>
                <w:rFonts w:ascii="Tahoma" w:eastAsiaTheme="minorHAnsi" w:hAnsi="Tahoma" w:cs="Tahoma"/>
                <w:sz w:val="16"/>
                <w:szCs w:val="16"/>
                <w:lang w:val="es-BO"/>
              </w:rPr>
            </w:pPr>
          </w:p>
          <w:p w14:paraId="135DADF0"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Pago 2: 50% del saldo del monto total del contrato con la segunda entrega que corresponde al 50 % del volumen restante.</w:t>
            </w:r>
          </w:p>
        </w:tc>
        <w:tc>
          <w:tcPr>
            <w:tcW w:w="3402" w:type="dxa"/>
            <w:tcBorders>
              <w:top w:val="nil"/>
              <w:left w:val="nil"/>
              <w:bottom w:val="single" w:sz="4" w:space="0" w:color="auto"/>
              <w:right w:val="single" w:sz="4" w:space="0" w:color="auto"/>
            </w:tcBorders>
            <w:shd w:val="clear" w:color="auto" w:fill="auto"/>
            <w:vAlign w:val="center"/>
          </w:tcPr>
          <w:p w14:paraId="0BE697EF" w14:textId="77777777" w:rsidR="0090241B" w:rsidRPr="0090241B" w:rsidRDefault="0090241B" w:rsidP="0090241B">
            <w:pPr>
              <w:tabs>
                <w:tab w:val="left" w:pos="1696"/>
              </w:tabs>
              <w:spacing w:line="276" w:lineRule="auto"/>
              <w:jc w:val="center"/>
              <w:rPr>
                <w:rFonts w:ascii="Arial" w:hAnsi="Arial" w:cs="Arial"/>
                <w:color w:val="A5A5A5"/>
                <w:sz w:val="14"/>
                <w:szCs w:val="14"/>
                <w:lang w:val="es-BO" w:eastAsia="es-BO"/>
              </w:rPr>
            </w:pPr>
          </w:p>
        </w:tc>
      </w:tr>
      <w:tr w:rsidR="0090241B" w:rsidRPr="0090241B" w14:paraId="51B2C3E9"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4352C6" w14:textId="77777777" w:rsidR="0090241B" w:rsidRPr="0090241B" w:rsidRDefault="0090241B" w:rsidP="0090241B">
            <w:pPr>
              <w:spacing w:line="276" w:lineRule="auto"/>
              <w:rPr>
                <w:rFonts w:ascii="Tahoma" w:eastAsiaTheme="minorHAnsi" w:hAnsi="Tahoma" w:cs="Tahoma"/>
                <w:b/>
                <w:sz w:val="16"/>
                <w:szCs w:val="16"/>
                <w:lang w:val="es-BO" w:eastAsia="es-BO"/>
              </w:rPr>
            </w:pPr>
            <w:r w:rsidRPr="0090241B">
              <w:rPr>
                <w:rFonts w:ascii="Tahoma" w:eastAsiaTheme="minorHAnsi" w:hAnsi="Tahoma" w:cs="Tahoma"/>
                <w:b/>
                <w:sz w:val="16"/>
                <w:szCs w:val="16"/>
                <w:lang w:val="es-BO" w:eastAsia="es-BO"/>
              </w:rPr>
              <w:t>GARANTÍA DEL PRODUCTO:</w:t>
            </w:r>
          </w:p>
        </w:tc>
        <w:tc>
          <w:tcPr>
            <w:tcW w:w="3402" w:type="dxa"/>
            <w:tcBorders>
              <w:top w:val="nil"/>
              <w:left w:val="nil"/>
              <w:bottom w:val="single" w:sz="4" w:space="0" w:color="auto"/>
              <w:right w:val="single" w:sz="4" w:space="0" w:color="auto"/>
            </w:tcBorders>
            <w:shd w:val="clear" w:color="auto" w:fill="auto"/>
            <w:vAlign w:val="center"/>
          </w:tcPr>
          <w:p w14:paraId="61CB5CC4" w14:textId="77777777" w:rsidR="0090241B" w:rsidRPr="0090241B" w:rsidRDefault="0090241B" w:rsidP="0090241B">
            <w:pPr>
              <w:tabs>
                <w:tab w:val="left" w:pos="1696"/>
              </w:tabs>
              <w:spacing w:line="276" w:lineRule="auto"/>
              <w:jc w:val="center"/>
              <w:rPr>
                <w:rFonts w:ascii="Arial" w:hAnsi="Arial" w:cs="Arial"/>
                <w:sz w:val="16"/>
                <w:szCs w:val="16"/>
                <w:lang w:val="es-BO" w:eastAsia="es-BO"/>
              </w:rPr>
            </w:pPr>
            <w:r w:rsidRPr="0090241B">
              <w:rPr>
                <w:rFonts w:ascii="Arial" w:hAnsi="Arial" w:cs="Arial"/>
                <w:color w:val="A5A5A5"/>
                <w:sz w:val="14"/>
                <w:szCs w:val="14"/>
                <w:lang w:val="es-BO" w:eastAsia="es-BO"/>
              </w:rPr>
              <w:t>(Manifestar expresamente las condiciones de su propuesta con referencia a este requerimiento)</w:t>
            </w:r>
          </w:p>
        </w:tc>
      </w:tr>
      <w:tr w:rsidR="0090241B" w:rsidRPr="0090241B" w14:paraId="5A7D205A"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12B363" w14:textId="77777777" w:rsidR="0090241B" w:rsidRPr="0090241B" w:rsidRDefault="0090241B" w:rsidP="0090241B">
            <w:pPr>
              <w:spacing w:line="276" w:lineRule="auto"/>
              <w:jc w:val="both"/>
              <w:rPr>
                <w:rFonts w:ascii="Tahoma" w:eastAsiaTheme="minorHAnsi" w:hAnsi="Tahoma" w:cs="Tahoma"/>
                <w:sz w:val="16"/>
                <w:szCs w:val="16"/>
                <w:lang w:val="es-BO" w:eastAsia="es-BO"/>
              </w:rPr>
            </w:pPr>
            <w:r w:rsidRPr="0090241B">
              <w:rPr>
                <w:rFonts w:ascii="Tahoma" w:eastAsiaTheme="minorHAnsi" w:hAnsi="Tahoma" w:cs="Tahoma"/>
                <w:sz w:val="16"/>
                <w:szCs w:val="16"/>
                <w:lang w:val="es-BO" w:eastAsia="es-BO"/>
              </w:rPr>
              <w:t xml:space="preserve">El aceite ofrecido bajo estas especificaciones deberá contar con una garantía como mínima de un (1) año, a partir de </w:t>
            </w:r>
            <w:r w:rsidRPr="0090241B">
              <w:rPr>
                <w:rFonts w:ascii="Tahoma" w:eastAsiaTheme="minorHAnsi" w:hAnsi="Tahoma" w:cs="Tahoma"/>
                <w:sz w:val="16"/>
                <w:szCs w:val="16"/>
                <w:lang w:val="es-BO"/>
              </w:rPr>
              <w:t>la recepción definitiva.</w:t>
            </w:r>
          </w:p>
        </w:tc>
        <w:tc>
          <w:tcPr>
            <w:tcW w:w="3402" w:type="dxa"/>
            <w:tcBorders>
              <w:top w:val="nil"/>
              <w:left w:val="nil"/>
              <w:bottom w:val="single" w:sz="4" w:space="0" w:color="auto"/>
              <w:right w:val="single" w:sz="4" w:space="0" w:color="auto"/>
            </w:tcBorders>
            <w:shd w:val="clear" w:color="auto" w:fill="auto"/>
            <w:vAlign w:val="center"/>
          </w:tcPr>
          <w:p w14:paraId="3278AC77" w14:textId="77777777" w:rsidR="0090241B" w:rsidRPr="0090241B" w:rsidRDefault="0090241B" w:rsidP="0090241B">
            <w:pPr>
              <w:tabs>
                <w:tab w:val="left" w:pos="1696"/>
              </w:tabs>
              <w:spacing w:line="276" w:lineRule="auto"/>
              <w:jc w:val="center"/>
              <w:rPr>
                <w:rFonts w:ascii="Arial" w:hAnsi="Arial" w:cs="Arial"/>
                <w:color w:val="A5A5A5"/>
                <w:sz w:val="14"/>
                <w:szCs w:val="14"/>
                <w:lang w:val="es-BO" w:eastAsia="es-BO"/>
              </w:rPr>
            </w:pPr>
          </w:p>
        </w:tc>
      </w:tr>
      <w:tr w:rsidR="0090241B" w:rsidRPr="0090241B" w14:paraId="647A55F4"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4F15B5" w14:textId="77777777" w:rsidR="0090241B" w:rsidRPr="0090241B" w:rsidRDefault="0090241B" w:rsidP="0090241B">
            <w:pPr>
              <w:spacing w:line="276" w:lineRule="auto"/>
              <w:rPr>
                <w:rFonts w:ascii="Tahoma" w:eastAsiaTheme="minorHAnsi" w:hAnsi="Tahoma" w:cs="Tahoma"/>
                <w:b/>
                <w:sz w:val="16"/>
                <w:szCs w:val="16"/>
                <w:lang w:val="es-BO"/>
              </w:rPr>
            </w:pPr>
            <w:r w:rsidRPr="0090241B">
              <w:rPr>
                <w:rFonts w:ascii="Tahoma" w:eastAsiaTheme="minorHAnsi" w:hAnsi="Tahoma" w:cs="Tahoma"/>
                <w:b/>
                <w:sz w:val="16"/>
                <w:szCs w:val="16"/>
                <w:lang w:val="es-BO"/>
              </w:rPr>
              <w:t>CONDICIONES MEDIOAMBIENTALES:</w:t>
            </w:r>
          </w:p>
        </w:tc>
        <w:tc>
          <w:tcPr>
            <w:tcW w:w="3402" w:type="dxa"/>
            <w:tcBorders>
              <w:top w:val="nil"/>
              <w:left w:val="nil"/>
              <w:bottom w:val="single" w:sz="4" w:space="0" w:color="auto"/>
              <w:right w:val="single" w:sz="4" w:space="0" w:color="auto"/>
            </w:tcBorders>
            <w:shd w:val="clear" w:color="auto" w:fill="auto"/>
            <w:vAlign w:val="center"/>
          </w:tcPr>
          <w:p w14:paraId="2E0081A5" w14:textId="77777777" w:rsidR="0090241B" w:rsidRPr="0090241B" w:rsidRDefault="0090241B" w:rsidP="0090241B">
            <w:pPr>
              <w:tabs>
                <w:tab w:val="left" w:pos="1696"/>
              </w:tabs>
              <w:spacing w:line="276" w:lineRule="auto"/>
              <w:jc w:val="center"/>
              <w:rPr>
                <w:rFonts w:ascii="Arial" w:hAnsi="Arial" w:cs="Arial"/>
                <w:sz w:val="16"/>
                <w:szCs w:val="16"/>
                <w:lang w:val="es-BO" w:eastAsia="es-BO"/>
              </w:rPr>
            </w:pPr>
            <w:r w:rsidRPr="0090241B">
              <w:rPr>
                <w:rFonts w:ascii="Arial" w:hAnsi="Arial" w:cs="Arial"/>
                <w:color w:val="A5A5A5"/>
                <w:sz w:val="14"/>
                <w:szCs w:val="14"/>
                <w:lang w:val="es-BO" w:eastAsia="es-BO"/>
              </w:rPr>
              <w:t>(Manifestar expresamente las condiciones de su propuesta con referencia a este requerimiento)</w:t>
            </w:r>
          </w:p>
        </w:tc>
      </w:tr>
      <w:tr w:rsidR="0090241B" w:rsidRPr="0090241B" w14:paraId="2CCD86EB"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4068A0" w14:textId="77777777" w:rsidR="0090241B" w:rsidRPr="0090241B" w:rsidRDefault="0090241B" w:rsidP="0090241B">
            <w:pPr>
              <w:spacing w:line="276" w:lineRule="auto"/>
              <w:rPr>
                <w:rFonts w:ascii="Tahoma" w:eastAsiaTheme="minorHAnsi" w:hAnsi="Tahoma" w:cs="Tahoma"/>
                <w:sz w:val="16"/>
                <w:szCs w:val="16"/>
                <w:lang w:val="es-BO"/>
              </w:rPr>
            </w:pPr>
            <w:r w:rsidRPr="0090241B">
              <w:rPr>
                <w:rFonts w:ascii="Tahoma" w:eastAsiaTheme="minorHAnsi" w:hAnsi="Tahoma" w:cs="Tahoma"/>
                <w:sz w:val="16"/>
                <w:szCs w:val="16"/>
                <w:lang w:val="es-BO"/>
              </w:rPr>
              <w:t>Los proponentes deberán contar y adjuntar en la propuesta, la Ficha de Datos de Seguridad del Producto, para el manejo de aceites lubricantes.</w:t>
            </w:r>
          </w:p>
        </w:tc>
        <w:tc>
          <w:tcPr>
            <w:tcW w:w="3402" w:type="dxa"/>
            <w:tcBorders>
              <w:top w:val="nil"/>
              <w:left w:val="nil"/>
              <w:bottom w:val="single" w:sz="4" w:space="0" w:color="auto"/>
              <w:right w:val="single" w:sz="4" w:space="0" w:color="auto"/>
            </w:tcBorders>
            <w:shd w:val="clear" w:color="auto" w:fill="auto"/>
            <w:vAlign w:val="center"/>
          </w:tcPr>
          <w:p w14:paraId="75FAAD0B" w14:textId="77777777" w:rsidR="0090241B" w:rsidRPr="0090241B" w:rsidRDefault="0090241B" w:rsidP="0090241B">
            <w:pPr>
              <w:tabs>
                <w:tab w:val="left" w:pos="1696"/>
              </w:tabs>
              <w:spacing w:line="276" w:lineRule="auto"/>
              <w:jc w:val="center"/>
              <w:rPr>
                <w:rFonts w:ascii="Arial" w:hAnsi="Arial" w:cs="Arial"/>
                <w:color w:val="A5A5A5"/>
                <w:sz w:val="14"/>
                <w:szCs w:val="14"/>
                <w:lang w:val="es-BO" w:eastAsia="es-BO"/>
              </w:rPr>
            </w:pPr>
          </w:p>
        </w:tc>
      </w:tr>
      <w:tr w:rsidR="0090241B" w:rsidRPr="0090241B" w14:paraId="2CDAA844"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BDAC07" w14:textId="77777777" w:rsidR="0090241B" w:rsidRPr="0090241B" w:rsidRDefault="0090241B" w:rsidP="0090241B">
            <w:pPr>
              <w:spacing w:line="276" w:lineRule="auto"/>
              <w:rPr>
                <w:rFonts w:ascii="Tahoma" w:eastAsiaTheme="minorHAnsi" w:hAnsi="Tahoma" w:cs="Tahoma"/>
                <w:b/>
                <w:sz w:val="16"/>
                <w:szCs w:val="16"/>
                <w:lang w:val="es-BO"/>
              </w:rPr>
            </w:pPr>
            <w:r w:rsidRPr="0090241B">
              <w:rPr>
                <w:rFonts w:ascii="Tahoma" w:eastAsiaTheme="minorHAnsi" w:hAnsi="Tahoma" w:cs="Tahoma"/>
                <w:b/>
                <w:sz w:val="16"/>
                <w:szCs w:val="16"/>
                <w:lang w:val="es-BO"/>
              </w:rPr>
              <w:t>FORMA DE ENTREGA:</w:t>
            </w:r>
          </w:p>
        </w:tc>
        <w:tc>
          <w:tcPr>
            <w:tcW w:w="3402" w:type="dxa"/>
            <w:tcBorders>
              <w:top w:val="nil"/>
              <w:left w:val="nil"/>
              <w:bottom w:val="single" w:sz="4" w:space="0" w:color="auto"/>
              <w:right w:val="single" w:sz="4" w:space="0" w:color="auto"/>
            </w:tcBorders>
            <w:shd w:val="clear" w:color="auto" w:fill="auto"/>
            <w:vAlign w:val="center"/>
          </w:tcPr>
          <w:p w14:paraId="7E7D6D65" w14:textId="77777777" w:rsidR="0090241B" w:rsidRPr="0090241B" w:rsidRDefault="0090241B" w:rsidP="0090241B">
            <w:pPr>
              <w:spacing w:line="276" w:lineRule="auto"/>
              <w:rPr>
                <w:rFonts w:asciiTheme="minorHAnsi" w:hAnsiTheme="minorHAnsi" w:cstheme="minorBidi"/>
                <w:color w:val="A5A5A5"/>
                <w:sz w:val="14"/>
                <w:szCs w:val="14"/>
                <w:lang w:val="es-BO" w:eastAsia="es-BO"/>
              </w:rPr>
            </w:pPr>
            <w:r w:rsidRPr="0090241B">
              <w:rPr>
                <w:rFonts w:ascii="Arial" w:hAnsi="Arial" w:cs="Arial"/>
                <w:color w:val="A5A5A5"/>
                <w:sz w:val="14"/>
                <w:szCs w:val="14"/>
                <w:lang w:val="es-BO" w:eastAsia="es-BO"/>
              </w:rPr>
              <w:t>(Manifestar expresamente las condiciones de su propuesta con referencia a este requerimiento)</w:t>
            </w:r>
          </w:p>
        </w:tc>
      </w:tr>
      <w:tr w:rsidR="0090241B" w:rsidRPr="0090241B" w14:paraId="557CACBB"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5F3D2"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El aceite lubricante deberá ser entregado en tambores metálicos o plásticos de 200, 208 o 210 litros, no se aceptara tambores que presenten fugas o abolladuras que pudieran haber contaminado su contenido. Para la disposición de los tambores, en los Almacenes de ENDE Cobija, el proveedor deberá proporcionar los pallets necesarios.</w:t>
            </w:r>
          </w:p>
          <w:p w14:paraId="5717A531" w14:textId="77777777" w:rsidR="0090241B" w:rsidRPr="0090241B" w:rsidRDefault="0090241B" w:rsidP="0090241B">
            <w:pPr>
              <w:spacing w:line="276" w:lineRule="auto"/>
              <w:jc w:val="both"/>
              <w:rPr>
                <w:rFonts w:ascii="Tahoma" w:eastAsiaTheme="minorHAnsi" w:hAnsi="Tahoma" w:cs="Tahoma"/>
                <w:sz w:val="16"/>
                <w:szCs w:val="16"/>
                <w:lang w:val="es-BO"/>
              </w:rPr>
            </w:pPr>
          </w:p>
          <w:p w14:paraId="412923D7"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La entrega del aceite deberá ser a requerimiento de ENDE, en Almacenes de la Planta de Generación Bahía del Sistema Cobija.</w:t>
            </w:r>
          </w:p>
          <w:p w14:paraId="6250BD2E" w14:textId="77777777" w:rsidR="0090241B" w:rsidRPr="0090241B" w:rsidRDefault="0090241B" w:rsidP="0090241B">
            <w:pPr>
              <w:spacing w:line="276" w:lineRule="auto"/>
              <w:jc w:val="both"/>
              <w:rPr>
                <w:rFonts w:ascii="Tahoma" w:eastAsiaTheme="minorHAnsi" w:hAnsi="Tahoma" w:cs="Tahoma"/>
                <w:sz w:val="16"/>
                <w:szCs w:val="16"/>
                <w:lang w:val="es-BO"/>
              </w:rPr>
            </w:pPr>
          </w:p>
          <w:p w14:paraId="4E7671E4" w14:textId="77777777" w:rsidR="0090241B" w:rsidRPr="0090241B" w:rsidRDefault="0090241B" w:rsidP="0090241B">
            <w:pPr>
              <w:spacing w:line="276" w:lineRule="auto"/>
              <w:jc w:val="both"/>
              <w:rPr>
                <w:rFonts w:ascii="Tahoma" w:eastAsiaTheme="minorHAnsi" w:hAnsi="Tahoma" w:cs="Tahoma"/>
                <w:lang w:val="es-BO"/>
              </w:rPr>
            </w:pPr>
            <w:r w:rsidRPr="0090241B">
              <w:rPr>
                <w:rFonts w:ascii="Tahoma" w:eastAsiaTheme="minorHAnsi" w:hAnsi="Tahoma" w:cs="Tahoma"/>
                <w:sz w:val="16"/>
                <w:szCs w:val="16"/>
                <w:lang w:val="es-BO"/>
              </w:rPr>
              <w:t>Se deberá adjuntar una ficha técnica del Análisis de Aceite emitida por un laboratorio especializado o por fábrica, por el total de producto entregado para verificar las especificaciones del producto entregado por el proveedor, en la cual ENDE podrá realizar el control de calidad con previo análisis de aceite</w:t>
            </w:r>
            <w:r w:rsidRPr="0090241B">
              <w:rPr>
                <w:rFonts w:ascii="Tahoma" w:eastAsiaTheme="minorHAnsi" w:hAnsi="Tahoma" w:cs="Tahoma"/>
                <w:lang w:val="es-BO"/>
              </w:rPr>
              <w:t xml:space="preserve">. </w:t>
            </w:r>
          </w:p>
          <w:p w14:paraId="30FC0C0C" w14:textId="77777777" w:rsidR="0090241B" w:rsidRPr="0090241B" w:rsidRDefault="0090241B" w:rsidP="0090241B">
            <w:pPr>
              <w:spacing w:line="276" w:lineRule="auto"/>
              <w:jc w:val="both"/>
              <w:rPr>
                <w:rFonts w:ascii="Tahoma" w:eastAsiaTheme="minorHAnsi" w:hAnsi="Tahoma" w:cs="Tahoma"/>
                <w:sz w:val="16"/>
                <w:szCs w:val="16"/>
                <w:lang w:val="es-BO"/>
              </w:rPr>
            </w:pPr>
          </w:p>
          <w:p w14:paraId="5067087E"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 xml:space="preserve">Personal de almacén en la Central Bahía Verificará el estado de cada uno de los envases (Tambores, turriles) una vez estén descargados en almacenes de la Central Bahía, en caso de existir o evidenciarse daños durante la descarga que puedan derivar en (filtraciones, perdidas, fugas </w:t>
            </w:r>
            <w:proofErr w:type="spellStart"/>
            <w:r w:rsidRPr="0090241B">
              <w:rPr>
                <w:rFonts w:ascii="Tahoma" w:eastAsiaTheme="minorHAnsi" w:hAnsi="Tahoma" w:cs="Tahoma"/>
                <w:sz w:val="16"/>
                <w:szCs w:val="16"/>
                <w:lang w:val="es-BO"/>
              </w:rPr>
              <w:t>ó</w:t>
            </w:r>
            <w:proofErr w:type="spellEnd"/>
            <w:r w:rsidRPr="0090241B">
              <w:rPr>
                <w:rFonts w:ascii="Tahoma" w:eastAsiaTheme="minorHAnsi" w:hAnsi="Tahoma" w:cs="Tahoma"/>
                <w:sz w:val="16"/>
                <w:szCs w:val="16"/>
                <w:lang w:val="es-BO"/>
              </w:rPr>
              <w:t xml:space="preserve"> mermas de fluido) los recipientes dañados no serán </w:t>
            </w:r>
            <w:proofErr w:type="spellStart"/>
            <w:r w:rsidRPr="0090241B">
              <w:rPr>
                <w:rFonts w:ascii="Tahoma" w:eastAsiaTheme="minorHAnsi" w:hAnsi="Tahoma" w:cs="Tahoma"/>
                <w:sz w:val="16"/>
                <w:szCs w:val="16"/>
                <w:lang w:val="es-BO"/>
              </w:rPr>
              <w:t>recepcionados</w:t>
            </w:r>
            <w:proofErr w:type="spellEnd"/>
            <w:r w:rsidRPr="0090241B">
              <w:rPr>
                <w:rFonts w:ascii="Tahoma" w:eastAsiaTheme="minorHAnsi" w:hAnsi="Tahoma" w:cs="Tahoma"/>
                <w:sz w:val="16"/>
                <w:szCs w:val="16"/>
                <w:lang w:val="es-BO"/>
              </w:rPr>
              <w:t xml:space="preserve"> y se aplicará la correspondiente multa de acuerdo a contrato (por aceite no entregado).</w:t>
            </w:r>
          </w:p>
        </w:tc>
        <w:tc>
          <w:tcPr>
            <w:tcW w:w="3402" w:type="dxa"/>
            <w:tcBorders>
              <w:top w:val="nil"/>
              <w:left w:val="nil"/>
              <w:bottom w:val="single" w:sz="4" w:space="0" w:color="auto"/>
              <w:right w:val="single" w:sz="4" w:space="0" w:color="auto"/>
            </w:tcBorders>
            <w:shd w:val="clear" w:color="auto" w:fill="auto"/>
            <w:vAlign w:val="center"/>
          </w:tcPr>
          <w:p w14:paraId="1BBDA557" w14:textId="77777777" w:rsidR="0090241B" w:rsidRPr="0090241B" w:rsidRDefault="0090241B" w:rsidP="0090241B">
            <w:pPr>
              <w:spacing w:line="276" w:lineRule="auto"/>
              <w:jc w:val="center"/>
              <w:rPr>
                <w:rFonts w:asciiTheme="minorHAnsi" w:hAnsiTheme="minorHAnsi" w:cstheme="minorBidi"/>
                <w:color w:val="A5A5A5"/>
                <w:sz w:val="14"/>
                <w:szCs w:val="14"/>
                <w:lang w:val="es-BO" w:eastAsia="es-BO"/>
              </w:rPr>
            </w:pPr>
          </w:p>
        </w:tc>
      </w:tr>
      <w:tr w:rsidR="0090241B" w:rsidRPr="0090241B" w14:paraId="258E665D"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FB6FA1" w14:textId="77777777" w:rsidR="0090241B" w:rsidRPr="0090241B" w:rsidRDefault="0090241B" w:rsidP="0090241B">
            <w:pPr>
              <w:spacing w:line="276" w:lineRule="auto"/>
              <w:jc w:val="both"/>
              <w:rPr>
                <w:rFonts w:ascii="Tahoma" w:eastAsiaTheme="minorHAnsi" w:hAnsi="Tahoma" w:cs="Tahoma"/>
                <w:b/>
                <w:sz w:val="16"/>
                <w:szCs w:val="16"/>
                <w:lang w:val="es-BO"/>
              </w:rPr>
            </w:pPr>
            <w:r w:rsidRPr="0090241B">
              <w:rPr>
                <w:rFonts w:ascii="Tahoma" w:eastAsiaTheme="minorHAnsi" w:hAnsi="Tahoma" w:cs="Tahoma"/>
                <w:b/>
                <w:sz w:val="16"/>
                <w:szCs w:val="16"/>
                <w:lang w:val="es-BO"/>
              </w:rPr>
              <w:t>CALIDAD API:</w:t>
            </w:r>
          </w:p>
        </w:tc>
        <w:tc>
          <w:tcPr>
            <w:tcW w:w="3402" w:type="dxa"/>
            <w:tcBorders>
              <w:top w:val="single" w:sz="4" w:space="0" w:color="auto"/>
              <w:left w:val="nil"/>
              <w:bottom w:val="single" w:sz="4" w:space="0" w:color="auto"/>
              <w:right w:val="single" w:sz="4" w:space="0" w:color="auto"/>
            </w:tcBorders>
            <w:shd w:val="clear" w:color="auto" w:fill="auto"/>
            <w:vAlign w:val="center"/>
          </w:tcPr>
          <w:p w14:paraId="0AF64A55" w14:textId="77777777" w:rsidR="0090241B" w:rsidRPr="0090241B" w:rsidRDefault="0090241B" w:rsidP="0090241B">
            <w:pPr>
              <w:spacing w:line="276" w:lineRule="auto"/>
              <w:jc w:val="center"/>
              <w:rPr>
                <w:rFonts w:ascii="Arial" w:hAnsi="Arial" w:cs="Arial"/>
                <w:color w:val="A5A5A5"/>
                <w:sz w:val="14"/>
                <w:szCs w:val="14"/>
                <w:lang w:val="es-BO" w:eastAsia="es-BO"/>
              </w:rPr>
            </w:pPr>
            <w:r w:rsidRPr="0090241B">
              <w:rPr>
                <w:rFonts w:ascii="Arial" w:hAnsi="Arial" w:cs="Arial"/>
                <w:color w:val="A5A5A5"/>
                <w:sz w:val="14"/>
                <w:szCs w:val="14"/>
                <w:lang w:val="es-BO" w:eastAsia="es-BO"/>
              </w:rPr>
              <w:t>(Manifestar expresamente las condiciones de su propuesta con referencia a este requerimiento)</w:t>
            </w:r>
          </w:p>
        </w:tc>
      </w:tr>
      <w:tr w:rsidR="0090241B" w:rsidRPr="0090241B" w14:paraId="57E49584"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F9BC33" w14:textId="77777777" w:rsidR="0090241B" w:rsidRPr="0090241B" w:rsidRDefault="0090241B" w:rsidP="0090241B">
            <w:pPr>
              <w:spacing w:line="276" w:lineRule="auto"/>
              <w:jc w:val="both"/>
              <w:rPr>
                <w:rFonts w:ascii="Tahoma" w:eastAsiaTheme="minorHAnsi" w:hAnsi="Tahoma" w:cs="Tahoma"/>
                <w:sz w:val="16"/>
                <w:szCs w:val="16"/>
                <w:lang w:val="es-BO"/>
              </w:rPr>
            </w:pPr>
            <w:r w:rsidRPr="0090241B">
              <w:rPr>
                <w:rFonts w:ascii="Tahoma" w:eastAsiaTheme="minorHAnsi" w:hAnsi="Tahoma" w:cs="Tahoma"/>
                <w:sz w:val="16"/>
                <w:szCs w:val="16"/>
                <w:lang w:val="es-BO"/>
              </w:rPr>
              <w:t xml:space="preserve">El proponente deberá de entregar el certificado de CALIDAD  API (American </w:t>
            </w:r>
            <w:proofErr w:type="spellStart"/>
            <w:r w:rsidRPr="0090241B">
              <w:rPr>
                <w:rFonts w:ascii="Tahoma" w:eastAsiaTheme="minorHAnsi" w:hAnsi="Tahoma" w:cs="Tahoma"/>
                <w:sz w:val="16"/>
                <w:szCs w:val="16"/>
                <w:lang w:val="es-BO"/>
              </w:rPr>
              <w:t>Petroleum</w:t>
            </w:r>
            <w:proofErr w:type="spellEnd"/>
            <w:r w:rsidRPr="0090241B">
              <w:rPr>
                <w:rFonts w:ascii="Tahoma" w:eastAsiaTheme="minorHAnsi" w:hAnsi="Tahoma" w:cs="Tahoma"/>
                <w:sz w:val="16"/>
                <w:szCs w:val="16"/>
                <w:lang w:val="es-BO"/>
              </w:rPr>
              <w:t xml:space="preserve"> </w:t>
            </w:r>
            <w:proofErr w:type="spellStart"/>
            <w:r w:rsidRPr="0090241B">
              <w:rPr>
                <w:rFonts w:ascii="Tahoma" w:eastAsiaTheme="minorHAnsi" w:hAnsi="Tahoma" w:cs="Tahoma"/>
                <w:sz w:val="16"/>
                <w:szCs w:val="16"/>
                <w:lang w:val="es-BO"/>
              </w:rPr>
              <w:t>Institute</w:t>
            </w:r>
            <w:proofErr w:type="spellEnd"/>
            <w:r w:rsidRPr="0090241B">
              <w:rPr>
                <w:rFonts w:ascii="Tahoma" w:eastAsiaTheme="minorHAnsi" w:hAnsi="Tahoma" w:cs="Tahoma"/>
                <w:sz w:val="16"/>
                <w:szCs w:val="16"/>
                <w:lang w:val="es-BO"/>
              </w:rPr>
              <w:t xml:space="preserve">), </w:t>
            </w:r>
            <w:r w:rsidRPr="00025597">
              <w:rPr>
                <w:rFonts w:ascii="Tahoma" w:eastAsiaTheme="minorHAnsi" w:hAnsi="Tahoma" w:cs="Tahoma"/>
                <w:sz w:val="16"/>
                <w:szCs w:val="16"/>
                <w:lang w:val="es-BO"/>
              </w:rPr>
              <w:t>al momento de la entrega del producto</w:t>
            </w:r>
            <w:r w:rsidRPr="0090241B">
              <w:rPr>
                <w:rFonts w:ascii="Tahoma" w:eastAsiaTheme="minorHAnsi" w:hAnsi="Tahoma" w:cs="Tahoma"/>
                <w:sz w:val="16"/>
                <w:szCs w:val="16"/>
                <w:lang w:val="es-BO"/>
              </w:rPr>
              <w:t xml:space="preserve"> (Se deberá adjuntar el respaldo correspondiente).</w:t>
            </w:r>
          </w:p>
        </w:tc>
        <w:tc>
          <w:tcPr>
            <w:tcW w:w="3402" w:type="dxa"/>
            <w:tcBorders>
              <w:top w:val="nil"/>
              <w:left w:val="nil"/>
              <w:bottom w:val="single" w:sz="4" w:space="0" w:color="auto"/>
              <w:right w:val="single" w:sz="4" w:space="0" w:color="auto"/>
            </w:tcBorders>
            <w:shd w:val="clear" w:color="auto" w:fill="auto"/>
            <w:vAlign w:val="center"/>
          </w:tcPr>
          <w:p w14:paraId="21B5D622" w14:textId="77777777" w:rsidR="0090241B" w:rsidRPr="0090241B" w:rsidRDefault="0090241B" w:rsidP="0090241B">
            <w:pPr>
              <w:spacing w:line="276" w:lineRule="auto"/>
              <w:jc w:val="center"/>
              <w:rPr>
                <w:rFonts w:ascii="Arial" w:hAnsi="Arial" w:cs="Arial"/>
                <w:color w:val="A5A5A5"/>
                <w:sz w:val="14"/>
                <w:szCs w:val="14"/>
                <w:lang w:val="es-BO" w:eastAsia="es-BO"/>
              </w:rPr>
            </w:pPr>
          </w:p>
        </w:tc>
      </w:tr>
      <w:tr w:rsidR="0090241B" w:rsidRPr="0090241B" w14:paraId="258E6C73"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48C782" w14:textId="77777777" w:rsidR="0090241B" w:rsidRPr="0090241B" w:rsidRDefault="0090241B" w:rsidP="0090241B">
            <w:pPr>
              <w:spacing w:line="276" w:lineRule="auto"/>
              <w:jc w:val="both"/>
              <w:rPr>
                <w:rFonts w:ascii="Tahoma" w:eastAsiaTheme="minorHAnsi" w:hAnsi="Tahoma" w:cs="Tahoma"/>
                <w:b/>
                <w:sz w:val="16"/>
                <w:szCs w:val="16"/>
                <w:lang w:val="es-BO" w:eastAsia="es-BO"/>
              </w:rPr>
            </w:pPr>
            <w:r w:rsidRPr="0090241B">
              <w:rPr>
                <w:rFonts w:ascii="Tahoma" w:eastAsiaTheme="minorHAnsi" w:hAnsi="Tahoma" w:cs="Tahoma"/>
                <w:b/>
                <w:sz w:val="16"/>
                <w:szCs w:val="16"/>
                <w:lang w:val="es-BO" w:eastAsia="es-BO"/>
              </w:rPr>
              <w:t>CAPACITACIÓN:</w:t>
            </w:r>
          </w:p>
        </w:tc>
        <w:tc>
          <w:tcPr>
            <w:tcW w:w="3402" w:type="dxa"/>
            <w:tcBorders>
              <w:top w:val="single" w:sz="4" w:space="0" w:color="auto"/>
              <w:left w:val="nil"/>
              <w:bottom w:val="single" w:sz="4" w:space="0" w:color="auto"/>
              <w:right w:val="single" w:sz="4" w:space="0" w:color="auto"/>
            </w:tcBorders>
            <w:shd w:val="clear" w:color="auto" w:fill="auto"/>
            <w:vAlign w:val="center"/>
          </w:tcPr>
          <w:p w14:paraId="3E1ACF45" w14:textId="77777777" w:rsidR="0090241B" w:rsidRPr="0090241B" w:rsidRDefault="0090241B" w:rsidP="0090241B">
            <w:pPr>
              <w:tabs>
                <w:tab w:val="left" w:pos="1696"/>
              </w:tabs>
              <w:spacing w:line="276" w:lineRule="auto"/>
              <w:jc w:val="center"/>
              <w:rPr>
                <w:rFonts w:ascii="Arial" w:hAnsi="Arial" w:cs="Arial"/>
                <w:color w:val="A5A5A5"/>
                <w:sz w:val="14"/>
                <w:szCs w:val="14"/>
                <w:lang w:val="es-BO" w:eastAsia="es-BO"/>
              </w:rPr>
            </w:pPr>
            <w:r w:rsidRPr="0090241B">
              <w:rPr>
                <w:rFonts w:ascii="Arial" w:hAnsi="Arial" w:cs="Arial"/>
                <w:color w:val="A5A5A5"/>
                <w:sz w:val="14"/>
                <w:szCs w:val="14"/>
                <w:lang w:val="es-BO" w:eastAsia="es-BO"/>
              </w:rPr>
              <w:t>(Manifestar expresamente las condiciones de su propuesta con referencia a este requerimiento)</w:t>
            </w:r>
          </w:p>
        </w:tc>
      </w:tr>
      <w:tr w:rsidR="0090241B" w:rsidRPr="0090241B" w14:paraId="00362640" w14:textId="77777777" w:rsidTr="00EE5334">
        <w:trPr>
          <w:trHeight w:val="20"/>
        </w:trPr>
        <w:tc>
          <w:tcPr>
            <w:tcW w:w="6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33E35" w14:textId="77777777" w:rsidR="0090241B" w:rsidRPr="0090241B" w:rsidRDefault="0090241B" w:rsidP="0090241B">
            <w:pPr>
              <w:spacing w:line="276" w:lineRule="auto"/>
              <w:jc w:val="both"/>
              <w:rPr>
                <w:rFonts w:ascii="Tahoma" w:eastAsiaTheme="minorHAnsi" w:hAnsi="Tahoma" w:cs="Tahoma"/>
                <w:sz w:val="16"/>
                <w:szCs w:val="16"/>
                <w:lang w:val="es-BO" w:eastAsia="es-BO"/>
              </w:rPr>
            </w:pPr>
            <w:r w:rsidRPr="0090241B">
              <w:rPr>
                <w:rFonts w:ascii="Tahoma" w:eastAsiaTheme="minorHAnsi" w:hAnsi="Tahoma" w:cs="Tahoma"/>
                <w:sz w:val="16"/>
                <w:szCs w:val="16"/>
                <w:lang w:val="es-BO" w:eastAsia="es-BO"/>
              </w:rPr>
              <w:t>El proponente deberá realizar una capacitación como mínimo a 10 trabajadores de ENDE para la interpretación y buena utilización de los resultados de análisis de aceite, esta capacitación deberá realizarse en las instalaciones de planta Bahía con una duración mínima de 20 horas (Certificación con valor curricular).</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D66D91" w14:textId="77777777" w:rsidR="0090241B" w:rsidRPr="0090241B" w:rsidRDefault="0090241B" w:rsidP="0090241B">
            <w:pPr>
              <w:tabs>
                <w:tab w:val="left" w:pos="1696"/>
              </w:tabs>
              <w:spacing w:line="276" w:lineRule="auto"/>
              <w:jc w:val="center"/>
              <w:rPr>
                <w:rFonts w:ascii="Arial" w:hAnsi="Arial" w:cs="Arial"/>
                <w:color w:val="A5A5A5"/>
                <w:sz w:val="14"/>
                <w:szCs w:val="14"/>
                <w:lang w:val="es-BO" w:eastAsia="es-BO"/>
              </w:rPr>
            </w:pPr>
          </w:p>
        </w:tc>
      </w:tr>
      <w:tr w:rsidR="0090241B" w:rsidRPr="0090241B" w14:paraId="6A95DFD7" w14:textId="77777777" w:rsidTr="00EE5334">
        <w:trPr>
          <w:trHeight w:val="157"/>
        </w:trPr>
        <w:tc>
          <w:tcPr>
            <w:tcW w:w="6521" w:type="dxa"/>
            <w:gridSpan w:val="4"/>
            <w:vMerge w:val="restart"/>
            <w:tcBorders>
              <w:top w:val="single" w:sz="4" w:space="0" w:color="auto"/>
              <w:left w:val="single" w:sz="4" w:space="0" w:color="auto"/>
              <w:right w:val="single" w:sz="4" w:space="0" w:color="auto"/>
            </w:tcBorders>
            <w:shd w:val="clear" w:color="auto" w:fill="auto"/>
            <w:vAlign w:val="center"/>
          </w:tcPr>
          <w:p w14:paraId="38661F2C" w14:textId="77777777" w:rsidR="0090241B" w:rsidRPr="0090241B" w:rsidRDefault="0090241B" w:rsidP="0090241B">
            <w:pPr>
              <w:spacing w:line="276" w:lineRule="auto"/>
              <w:rPr>
                <w:rFonts w:ascii="Tahoma" w:eastAsiaTheme="minorHAnsi" w:hAnsi="Tahoma" w:cs="Tahoma"/>
                <w:b/>
                <w:sz w:val="16"/>
                <w:szCs w:val="16"/>
                <w:lang w:val="es-BO" w:eastAsia="es-BO"/>
              </w:rPr>
            </w:pPr>
            <w:r w:rsidRPr="0090241B">
              <w:rPr>
                <w:rFonts w:ascii="Tahoma" w:eastAsiaTheme="minorHAnsi" w:hAnsi="Tahoma" w:cs="Tahoma"/>
                <w:b/>
                <w:sz w:val="16"/>
                <w:szCs w:val="16"/>
                <w:lang w:val="es-BO" w:eastAsia="es-BO"/>
              </w:rPr>
              <w:t>MARCA, MODELO Y PAÍS DE ORIGEN</w:t>
            </w:r>
          </w:p>
          <w:p w14:paraId="40C69E1F" w14:textId="77777777" w:rsidR="0090241B" w:rsidRPr="0090241B" w:rsidRDefault="0090241B" w:rsidP="0090241B">
            <w:pPr>
              <w:spacing w:after="160" w:line="276" w:lineRule="auto"/>
              <w:rPr>
                <w:rFonts w:ascii="Tahoma" w:eastAsiaTheme="minorHAnsi" w:hAnsi="Tahoma" w:cs="Tahoma"/>
                <w:b/>
                <w:sz w:val="16"/>
                <w:szCs w:val="16"/>
                <w:lang w:val="es-BO" w:eastAsia="es-BO"/>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1EACE9E6" w14:textId="77777777" w:rsidR="0090241B" w:rsidRPr="0090241B" w:rsidRDefault="0090241B" w:rsidP="0090241B">
            <w:pPr>
              <w:spacing w:after="160" w:line="276" w:lineRule="auto"/>
              <w:rPr>
                <w:rFonts w:ascii="Tahoma" w:eastAsiaTheme="minorHAnsi" w:hAnsi="Tahoma" w:cs="Tahoma"/>
                <w:sz w:val="16"/>
                <w:szCs w:val="16"/>
                <w:lang w:val="es-BO" w:eastAsia="es-BO"/>
              </w:rPr>
            </w:pPr>
            <w:r w:rsidRPr="0090241B">
              <w:rPr>
                <w:rFonts w:ascii="Tahoma" w:eastAsiaTheme="minorHAnsi" w:hAnsi="Tahoma" w:cs="Tahoma"/>
                <w:sz w:val="16"/>
                <w:szCs w:val="16"/>
                <w:lang w:val="es-BO" w:eastAsia="es-BO"/>
              </w:rPr>
              <w:t>Marca/modelo</w:t>
            </w:r>
          </w:p>
        </w:tc>
      </w:tr>
      <w:tr w:rsidR="0090241B" w:rsidRPr="0090241B" w14:paraId="041EA68B" w14:textId="77777777" w:rsidTr="00EE5334">
        <w:trPr>
          <w:trHeight w:val="20"/>
        </w:trPr>
        <w:tc>
          <w:tcPr>
            <w:tcW w:w="6521" w:type="dxa"/>
            <w:gridSpan w:val="4"/>
            <w:vMerge/>
            <w:tcBorders>
              <w:left w:val="single" w:sz="4" w:space="0" w:color="auto"/>
              <w:bottom w:val="single" w:sz="4" w:space="0" w:color="auto"/>
              <w:right w:val="single" w:sz="4" w:space="0" w:color="auto"/>
            </w:tcBorders>
            <w:shd w:val="clear" w:color="auto" w:fill="auto"/>
            <w:vAlign w:val="center"/>
          </w:tcPr>
          <w:p w14:paraId="12B9194B" w14:textId="77777777" w:rsidR="0090241B" w:rsidRPr="0090241B" w:rsidRDefault="0090241B" w:rsidP="0090241B">
            <w:pPr>
              <w:spacing w:after="160" w:line="276" w:lineRule="auto"/>
              <w:rPr>
                <w:rFonts w:ascii="Tahoma" w:eastAsiaTheme="minorHAnsi" w:hAnsi="Tahoma" w:cs="Tahoma"/>
                <w:sz w:val="16"/>
                <w:szCs w:val="16"/>
                <w:lang w:val="es-BO" w:eastAsia="es-BO"/>
              </w:rPr>
            </w:pPr>
          </w:p>
        </w:tc>
        <w:tc>
          <w:tcPr>
            <w:tcW w:w="3402" w:type="dxa"/>
            <w:tcBorders>
              <w:top w:val="single" w:sz="4" w:space="0" w:color="auto"/>
              <w:left w:val="nil"/>
              <w:bottom w:val="single" w:sz="4" w:space="0" w:color="auto"/>
              <w:right w:val="single" w:sz="4" w:space="0" w:color="auto"/>
            </w:tcBorders>
            <w:shd w:val="clear" w:color="auto" w:fill="auto"/>
            <w:vAlign w:val="center"/>
          </w:tcPr>
          <w:p w14:paraId="620C1215" w14:textId="77777777" w:rsidR="0090241B" w:rsidRPr="0090241B" w:rsidRDefault="0090241B" w:rsidP="0090241B">
            <w:pPr>
              <w:spacing w:after="160" w:line="276" w:lineRule="auto"/>
              <w:rPr>
                <w:rFonts w:ascii="Tahoma" w:eastAsiaTheme="minorHAnsi" w:hAnsi="Tahoma" w:cs="Tahoma"/>
                <w:sz w:val="16"/>
                <w:szCs w:val="16"/>
                <w:lang w:val="es-BO" w:eastAsia="es-BO"/>
              </w:rPr>
            </w:pPr>
            <w:r w:rsidRPr="0090241B">
              <w:rPr>
                <w:rFonts w:ascii="Tahoma" w:eastAsiaTheme="minorHAnsi" w:hAnsi="Tahoma" w:cs="Tahoma"/>
                <w:sz w:val="16"/>
                <w:szCs w:val="16"/>
                <w:lang w:val="es-BO" w:eastAsia="es-BO"/>
              </w:rPr>
              <w:t>País de origen</w:t>
            </w:r>
          </w:p>
        </w:tc>
      </w:tr>
    </w:tbl>
    <w:p w14:paraId="4ECF2396" w14:textId="77777777" w:rsidR="0090241B" w:rsidRDefault="0090241B" w:rsidP="00E7602B">
      <w:pPr>
        <w:rPr>
          <w:rFonts w:ascii="Arial" w:hAnsi="Arial" w:cs="Arial"/>
          <w:sz w:val="16"/>
          <w:szCs w:val="16"/>
          <w:lang w:val="es-BO"/>
        </w:rPr>
      </w:pPr>
    </w:p>
    <w:p w14:paraId="7B95143F" w14:textId="77777777" w:rsidR="0090241B" w:rsidRDefault="0090241B" w:rsidP="00E7602B">
      <w:pPr>
        <w:rPr>
          <w:rFonts w:ascii="Arial" w:hAnsi="Arial" w:cs="Arial"/>
          <w:sz w:val="16"/>
          <w:szCs w:val="16"/>
          <w:lang w:val="es-BO"/>
        </w:rPr>
      </w:pPr>
    </w:p>
    <w:p w14:paraId="21369E2A" w14:textId="77777777" w:rsidR="0090241B" w:rsidRDefault="0090241B" w:rsidP="00E7602B">
      <w:pPr>
        <w:rPr>
          <w:rFonts w:ascii="Arial" w:hAnsi="Arial" w:cs="Arial"/>
          <w:sz w:val="16"/>
          <w:szCs w:val="16"/>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06DDD2C3" w14:textId="77777777" w:rsidR="00E7602B" w:rsidRPr="000C6821" w:rsidRDefault="00E7602B" w:rsidP="00E7602B">
      <w:pPr>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5"/>
      </w:tblGrid>
      <w:tr w:rsidR="00E7602B" w:rsidRPr="000C6821" w14:paraId="0A5E5E48" w14:textId="77777777" w:rsidTr="003F4CE4">
        <w:tc>
          <w:tcPr>
            <w:tcW w:w="9356" w:type="dxa"/>
          </w:tcPr>
          <w:p w14:paraId="06EB4262" w14:textId="77777777" w:rsidR="00E7602B" w:rsidRPr="000C6821" w:rsidRDefault="00E7602B" w:rsidP="002A7ED8">
            <w:pPr>
              <w:jc w:val="center"/>
              <w:rPr>
                <w:rFonts w:ascii="Arial" w:eastAsia="Calibri" w:hAnsi="Arial" w:cs="Arial"/>
                <w:b/>
                <w:i/>
                <w:sz w:val="16"/>
                <w:szCs w:val="16"/>
                <w:lang w:val="es-BO"/>
              </w:rPr>
            </w:pPr>
            <w:r w:rsidRPr="000C6821">
              <w:rPr>
                <w:rFonts w:ascii="Arial" w:eastAsia="Calibri" w:hAnsi="Arial" w:cs="Arial"/>
                <w:b/>
                <w:i/>
                <w:sz w:val="16"/>
                <w:szCs w:val="16"/>
                <w:lang w:val="es-BO"/>
              </w:rPr>
              <w:t>Este Formulario no será aplicado y deberá ser suprimido, cuando el Método de Selección y Adjudicación utilizado sea</w:t>
            </w:r>
            <w:r w:rsidR="002A7ED8" w:rsidRPr="000C6821">
              <w:rPr>
                <w:rFonts w:ascii="Arial" w:eastAsia="Calibri" w:hAnsi="Arial" w:cs="Arial"/>
                <w:b/>
                <w:i/>
                <w:sz w:val="16"/>
                <w:szCs w:val="16"/>
                <w:lang w:val="es-BO"/>
              </w:rPr>
              <w:t xml:space="preserve"> </w:t>
            </w:r>
            <w:r w:rsidRPr="000C6821">
              <w:rPr>
                <w:rFonts w:ascii="Arial" w:eastAsia="Calibri" w:hAnsi="Arial" w:cs="Arial"/>
                <w:b/>
                <w:i/>
                <w:sz w:val="16"/>
                <w:szCs w:val="16"/>
                <w:lang w:val="es-BO"/>
              </w:rPr>
              <w:t>Precio Evaluado Más Bajo.</w:t>
            </w:r>
          </w:p>
        </w:tc>
      </w:tr>
    </w:tbl>
    <w:p w14:paraId="615397DE" w14:textId="77777777" w:rsidR="00E7602B" w:rsidRPr="000C6821" w:rsidRDefault="00E7602B" w:rsidP="00E7602B">
      <w:pPr>
        <w:jc w:val="center"/>
        <w:rPr>
          <w:rFonts w:ascii="Arial" w:hAnsi="Arial" w:cs="Arial"/>
          <w:b/>
          <w:i/>
          <w:sz w:val="16"/>
          <w:szCs w:val="16"/>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3551"/>
        <w:gridCol w:w="1701"/>
        <w:gridCol w:w="3831"/>
      </w:tblGrid>
      <w:tr w:rsidR="00E7602B" w:rsidRPr="000C6821" w14:paraId="210EFF07" w14:textId="77777777" w:rsidTr="00460B6F">
        <w:trPr>
          <w:trHeight w:val="567"/>
          <w:tblHeader/>
        </w:trPr>
        <w:tc>
          <w:tcPr>
            <w:tcW w:w="5557" w:type="dxa"/>
            <w:gridSpan w:val="3"/>
            <w:shd w:val="clear" w:color="auto" w:fill="BDD6EE" w:themeFill="accent1" w:themeFillTint="66"/>
            <w:vAlign w:val="center"/>
          </w:tcPr>
          <w:p w14:paraId="5EF603D3" w14:textId="798BD076" w:rsidR="00E7602B" w:rsidRPr="000C6821" w:rsidRDefault="00E7602B" w:rsidP="00C65FB6">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sidR="002958E6">
              <w:rPr>
                <w:rFonts w:ascii="Arial" w:hAnsi="Arial" w:cs="Arial"/>
                <w:b/>
                <w:sz w:val="16"/>
                <w:szCs w:val="16"/>
                <w:lang w:val="es-BO"/>
              </w:rPr>
              <w:t>e</w:t>
            </w:r>
            <w:r w:rsidRPr="000C6821">
              <w:rPr>
                <w:rFonts w:ascii="Arial" w:hAnsi="Arial" w:cs="Arial"/>
                <w:b/>
                <w:sz w:val="16"/>
                <w:szCs w:val="16"/>
                <w:lang w:val="es-BO"/>
              </w:rPr>
              <w:t xml:space="preserve">ntidad </w:t>
            </w:r>
            <w:r w:rsidR="002958E6">
              <w:rPr>
                <w:rFonts w:ascii="Arial" w:hAnsi="Arial" w:cs="Arial"/>
                <w:b/>
                <w:sz w:val="16"/>
                <w:szCs w:val="16"/>
                <w:lang w:val="es-BO"/>
              </w:rPr>
              <w:t>c</w:t>
            </w:r>
            <w:r w:rsidR="004B312C" w:rsidRPr="000C6821">
              <w:rPr>
                <w:rFonts w:ascii="Arial" w:hAnsi="Arial" w:cs="Arial"/>
                <w:b/>
                <w:sz w:val="16"/>
                <w:szCs w:val="16"/>
                <w:lang w:val="es-BO"/>
              </w:rPr>
              <w:t>onvocante</w:t>
            </w:r>
          </w:p>
          <w:p w14:paraId="1EFDB03D" w14:textId="77777777" w:rsidR="00E7602B" w:rsidRPr="000C6821" w:rsidRDefault="00E7602B" w:rsidP="00C65FB6">
            <w:pPr>
              <w:jc w:val="center"/>
              <w:rPr>
                <w:rFonts w:ascii="Arial" w:hAnsi="Arial" w:cs="Arial"/>
                <w:b/>
                <w:i/>
                <w:sz w:val="16"/>
                <w:szCs w:val="16"/>
                <w:lang w:val="es-BO"/>
              </w:rPr>
            </w:pPr>
            <w:r w:rsidRPr="000C6821">
              <w:rPr>
                <w:rFonts w:ascii="Arial" w:hAnsi="Arial" w:cs="Arial"/>
                <w:b/>
                <w:i/>
                <w:sz w:val="16"/>
                <w:szCs w:val="16"/>
                <w:lang w:val="es-BO"/>
              </w:rPr>
              <w:t>(</w:t>
            </w:r>
            <w:r w:rsidR="00E003E4" w:rsidRPr="000C6821">
              <w:rPr>
                <w:rFonts w:ascii="Arial" w:hAnsi="Arial" w:cs="Arial"/>
                <w:b/>
                <w:i/>
                <w:sz w:val="16"/>
                <w:szCs w:val="16"/>
                <w:lang w:val="es-BO"/>
              </w:rPr>
              <w:t xml:space="preserve">Llenar </w:t>
            </w:r>
            <w:r w:rsidRPr="000C6821">
              <w:rPr>
                <w:rFonts w:ascii="Arial" w:hAnsi="Arial" w:cs="Arial"/>
                <w:b/>
                <w:i/>
                <w:sz w:val="16"/>
                <w:szCs w:val="16"/>
                <w:lang w:val="es-BO"/>
              </w:rPr>
              <w:t>de manera previa a la publicación del DBC)</w:t>
            </w:r>
          </w:p>
        </w:tc>
        <w:tc>
          <w:tcPr>
            <w:tcW w:w="3831" w:type="dxa"/>
            <w:shd w:val="clear" w:color="auto" w:fill="DEEAF6" w:themeFill="accent1" w:themeFillTint="33"/>
            <w:vAlign w:val="center"/>
          </w:tcPr>
          <w:p w14:paraId="055ECDEF" w14:textId="77777777" w:rsidR="00E7602B" w:rsidRPr="000C6821" w:rsidRDefault="00E7602B" w:rsidP="009043F7">
            <w:pPr>
              <w:jc w:val="center"/>
              <w:rPr>
                <w:rFonts w:ascii="Arial" w:hAnsi="Arial" w:cs="Arial"/>
                <w:b/>
                <w:sz w:val="16"/>
                <w:szCs w:val="16"/>
                <w:lang w:val="es-BO"/>
              </w:rPr>
            </w:pPr>
            <w:r w:rsidRPr="000C6821">
              <w:rPr>
                <w:rFonts w:ascii="Arial" w:hAnsi="Arial" w:cs="Arial"/>
                <w:b/>
                <w:sz w:val="16"/>
                <w:szCs w:val="16"/>
                <w:lang w:val="es-BO"/>
              </w:rPr>
              <w:t xml:space="preserve">Para ser llenado por el proponente al momento de </w:t>
            </w:r>
            <w:r w:rsidR="009043F7" w:rsidRPr="000C6821">
              <w:rPr>
                <w:rFonts w:ascii="Arial" w:hAnsi="Arial" w:cs="Arial"/>
                <w:b/>
                <w:sz w:val="16"/>
                <w:szCs w:val="16"/>
                <w:lang w:val="es-BO"/>
              </w:rPr>
              <w:t xml:space="preserve">elaborar su </w:t>
            </w:r>
            <w:r w:rsidRPr="000C6821">
              <w:rPr>
                <w:rFonts w:ascii="Arial" w:hAnsi="Arial" w:cs="Arial"/>
                <w:b/>
                <w:sz w:val="16"/>
                <w:szCs w:val="16"/>
                <w:lang w:val="es-BO"/>
              </w:rPr>
              <w:t>propuesta</w:t>
            </w:r>
          </w:p>
        </w:tc>
      </w:tr>
      <w:tr w:rsidR="00E7602B" w:rsidRPr="000C6821" w14:paraId="32C70424" w14:textId="77777777" w:rsidTr="00460B6F">
        <w:trPr>
          <w:trHeight w:val="723"/>
        </w:trPr>
        <w:tc>
          <w:tcPr>
            <w:tcW w:w="305" w:type="dxa"/>
            <w:shd w:val="clear" w:color="auto" w:fill="BDD6EE" w:themeFill="accent1" w:themeFillTint="66"/>
            <w:vAlign w:val="center"/>
          </w:tcPr>
          <w:p w14:paraId="575A61AB" w14:textId="77777777" w:rsidR="00E7602B" w:rsidRPr="000C6821" w:rsidRDefault="00E7602B" w:rsidP="003F4CE4">
            <w:pPr>
              <w:jc w:val="center"/>
              <w:rPr>
                <w:rFonts w:ascii="Arial" w:hAnsi="Arial" w:cs="Arial"/>
                <w:b/>
                <w:sz w:val="16"/>
                <w:szCs w:val="16"/>
                <w:lang w:val="es-BO"/>
              </w:rPr>
            </w:pPr>
            <w:r w:rsidRPr="000C6821">
              <w:rPr>
                <w:rFonts w:ascii="Arial" w:hAnsi="Arial" w:cs="Arial"/>
                <w:b/>
                <w:sz w:val="16"/>
                <w:szCs w:val="16"/>
                <w:lang w:val="es-BO"/>
              </w:rPr>
              <w:t>#</w:t>
            </w:r>
          </w:p>
        </w:tc>
        <w:tc>
          <w:tcPr>
            <w:tcW w:w="3551" w:type="dxa"/>
            <w:shd w:val="clear" w:color="auto" w:fill="BDD6EE" w:themeFill="accent1" w:themeFillTint="66"/>
            <w:vAlign w:val="center"/>
          </w:tcPr>
          <w:p w14:paraId="4161CAD1" w14:textId="77777777" w:rsidR="00E7602B" w:rsidRPr="000C6821" w:rsidRDefault="00E7602B" w:rsidP="00C65FB6">
            <w:pPr>
              <w:jc w:val="center"/>
              <w:rPr>
                <w:rFonts w:ascii="Arial" w:hAnsi="Arial" w:cs="Arial"/>
                <w:b/>
                <w:sz w:val="16"/>
                <w:szCs w:val="16"/>
                <w:lang w:val="es-BO"/>
              </w:rPr>
            </w:pPr>
            <w:r w:rsidRPr="000C6821">
              <w:rPr>
                <w:rFonts w:ascii="Arial" w:hAnsi="Arial" w:cs="Arial"/>
                <w:b/>
                <w:sz w:val="16"/>
                <w:szCs w:val="16"/>
                <w:lang w:val="es-BO"/>
              </w:rPr>
              <w:t>Condiciones Adicionales Solicitada</w:t>
            </w:r>
            <w:r w:rsidR="00E003E4" w:rsidRPr="000C6821">
              <w:rPr>
                <w:rFonts w:ascii="Arial" w:hAnsi="Arial" w:cs="Arial"/>
                <w:b/>
                <w:sz w:val="16"/>
                <w:szCs w:val="16"/>
                <w:lang w:val="es-BO"/>
              </w:rPr>
              <w:t>s</w:t>
            </w:r>
            <w:r w:rsidRPr="000C6821">
              <w:rPr>
                <w:rFonts w:ascii="Arial" w:hAnsi="Arial" w:cs="Arial"/>
                <w:b/>
                <w:sz w:val="16"/>
                <w:szCs w:val="16"/>
                <w:lang w:val="es-BO"/>
              </w:rPr>
              <w:t xml:space="preserve"> (*)</w:t>
            </w:r>
          </w:p>
        </w:tc>
        <w:tc>
          <w:tcPr>
            <w:tcW w:w="1701" w:type="dxa"/>
            <w:shd w:val="clear" w:color="auto" w:fill="BDD6EE" w:themeFill="accent1" w:themeFillTint="66"/>
            <w:vAlign w:val="center"/>
          </w:tcPr>
          <w:p w14:paraId="5FAE8AC4" w14:textId="77777777" w:rsidR="00E7602B" w:rsidRPr="000C6821" w:rsidRDefault="00E7602B" w:rsidP="00C65FB6">
            <w:pPr>
              <w:jc w:val="center"/>
              <w:rPr>
                <w:rFonts w:ascii="Arial" w:hAnsi="Arial" w:cs="Arial"/>
                <w:b/>
                <w:i/>
                <w:sz w:val="16"/>
                <w:szCs w:val="16"/>
                <w:lang w:val="es-BO"/>
              </w:rPr>
            </w:pPr>
            <w:r w:rsidRPr="000C6821">
              <w:rPr>
                <w:rFonts w:ascii="Arial" w:hAnsi="Arial" w:cs="Arial"/>
                <w:b/>
                <w:sz w:val="16"/>
                <w:szCs w:val="16"/>
                <w:lang w:val="es-BO"/>
              </w:rPr>
              <w:t>Puntaje asignado (definir puntaje) (**)</w:t>
            </w:r>
          </w:p>
        </w:tc>
        <w:tc>
          <w:tcPr>
            <w:tcW w:w="3831" w:type="dxa"/>
            <w:shd w:val="clear" w:color="auto" w:fill="DEEAF6" w:themeFill="accent1" w:themeFillTint="33"/>
            <w:vAlign w:val="center"/>
          </w:tcPr>
          <w:p w14:paraId="460E6F0C" w14:textId="77777777" w:rsidR="00E7602B" w:rsidRPr="000C6821" w:rsidRDefault="00E7602B" w:rsidP="00C65FB6">
            <w:pPr>
              <w:jc w:val="center"/>
              <w:rPr>
                <w:rFonts w:ascii="Arial" w:hAnsi="Arial" w:cs="Arial"/>
                <w:b/>
                <w:sz w:val="16"/>
                <w:szCs w:val="16"/>
                <w:lang w:val="es-BO"/>
              </w:rPr>
            </w:pPr>
            <w:r w:rsidRPr="000C6821">
              <w:rPr>
                <w:rFonts w:ascii="Arial" w:hAnsi="Arial" w:cs="Arial"/>
                <w:b/>
                <w:sz w:val="16"/>
                <w:szCs w:val="16"/>
                <w:lang w:val="es-BO"/>
              </w:rPr>
              <w:t>Condiciones Adicionales  Propuestas (***)</w:t>
            </w:r>
          </w:p>
        </w:tc>
      </w:tr>
      <w:tr w:rsidR="002B3A7B" w:rsidRPr="000C6821" w14:paraId="1C8E45A3" w14:textId="77777777" w:rsidTr="009B5CBC">
        <w:trPr>
          <w:trHeight w:val="284"/>
        </w:trPr>
        <w:tc>
          <w:tcPr>
            <w:tcW w:w="305" w:type="dxa"/>
            <w:vAlign w:val="center"/>
          </w:tcPr>
          <w:p w14:paraId="17F69852"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1</w:t>
            </w:r>
          </w:p>
        </w:tc>
        <w:tc>
          <w:tcPr>
            <w:tcW w:w="3551" w:type="dxa"/>
            <w:vAlign w:val="center"/>
          </w:tcPr>
          <w:p w14:paraId="6A3E40F4" w14:textId="77777777" w:rsidR="002B3A7B" w:rsidRPr="000C6821" w:rsidRDefault="002B3A7B" w:rsidP="00EF63BE">
            <w:pPr>
              <w:jc w:val="center"/>
              <w:rPr>
                <w:rFonts w:ascii="Arial" w:hAnsi="Arial" w:cs="Arial"/>
                <w:sz w:val="16"/>
                <w:szCs w:val="16"/>
                <w:lang w:val="es-BO"/>
              </w:rPr>
            </w:pPr>
          </w:p>
        </w:tc>
        <w:tc>
          <w:tcPr>
            <w:tcW w:w="1701" w:type="dxa"/>
            <w:vAlign w:val="center"/>
          </w:tcPr>
          <w:p w14:paraId="714EAF33"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Puntaje 1</w:t>
            </w:r>
          </w:p>
        </w:tc>
        <w:tc>
          <w:tcPr>
            <w:tcW w:w="3831" w:type="dxa"/>
            <w:vAlign w:val="center"/>
          </w:tcPr>
          <w:p w14:paraId="72A41A35" w14:textId="77777777" w:rsidR="002B3A7B" w:rsidRPr="000C6821" w:rsidRDefault="002B3A7B" w:rsidP="002B3A7B">
            <w:pPr>
              <w:jc w:val="both"/>
              <w:rPr>
                <w:rFonts w:ascii="Arial" w:hAnsi="Arial" w:cs="Arial"/>
                <w:sz w:val="16"/>
                <w:szCs w:val="16"/>
                <w:lang w:val="es-BO"/>
              </w:rPr>
            </w:pPr>
          </w:p>
        </w:tc>
      </w:tr>
      <w:tr w:rsidR="002B3A7B" w:rsidRPr="000C6821" w14:paraId="2465A6CD" w14:textId="77777777" w:rsidTr="009B5CBC">
        <w:trPr>
          <w:trHeight w:val="284"/>
        </w:trPr>
        <w:tc>
          <w:tcPr>
            <w:tcW w:w="305" w:type="dxa"/>
            <w:vAlign w:val="center"/>
          </w:tcPr>
          <w:p w14:paraId="191244BA"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2</w:t>
            </w:r>
          </w:p>
        </w:tc>
        <w:tc>
          <w:tcPr>
            <w:tcW w:w="3551" w:type="dxa"/>
            <w:vAlign w:val="center"/>
          </w:tcPr>
          <w:p w14:paraId="6CE3441F" w14:textId="77777777" w:rsidR="002B3A7B" w:rsidRPr="000C6821" w:rsidRDefault="002B3A7B" w:rsidP="00EF63BE">
            <w:pPr>
              <w:jc w:val="center"/>
              <w:rPr>
                <w:rFonts w:ascii="Arial" w:hAnsi="Arial" w:cs="Arial"/>
                <w:sz w:val="16"/>
                <w:szCs w:val="16"/>
                <w:lang w:val="es-BO"/>
              </w:rPr>
            </w:pPr>
          </w:p>
        </w:tc>
        <w:tc>
          <w:tcPr>
            <w:tcW w:w="1701" w:type="dxa"/>
            <w:vAlign w:val="center"/>
          </w:tcPr>
          <w:p w14:paraId="65B94E13"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Puntaje 2</w:t>
            </w:r>
          </w:p>
        </w:tc>
        <w:tc>
          <w:tcPr>
            <w:tcW w:w="3831" w:type="dxa"/>
            <w:vAlign w:val="center"/>
          </w:tcPr>
          <w:p w14:paraId="10F50FA3" w14:textId="77777777" w:rsidR="002B3A7B" w:rsidRPr="000C6821" w:rsidRDefault="002B3A7B" w:rsidP="002B3A7B">
            <w:pPr>
              <w:jc w:val="both"/>
              <w:rPr>
                <w:rFonts w:ascii="Arial" w:hAnsi="Arial" w:cs="Arial"/>
                <w:sz w:val="16"/>
                <w:szCs w:val="16"/>
                <w:lang w:val="es-BO"/>
              </w:rPr>
            </w:pPr>
          </w:p>
        </w:tc>
      </w:tr>
      <w:tr w:rsidR="002B3A7B" w:rsidRPr="000C6821" w14:paraId="19065103" w14:textId="77777777" w:rsidTr="009B5CBC">
        <w:trPr>
          <w:trHeight w:val="284"/>
        </w:trPr>
        <w:tc>
          <w:tcPr>
            <w:tcW w:w="305" w:type="dxa"/>
            <w:vAlign w:val="center"/>
          </w:tcPr>
          <w:p w14:paraId="6ABCBDFE"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3</w:t>
            </w:r>
          </w:p>
        </w:tc>
        <w:tc>
          <w:tcPr>
            <w:tcW w:w="3551" w:type="dxa"/>
            <w:vAlign w:val="center"/>
          </w:tcPr>
          <w:p w14:paraId="65D1A9F7" w14:textId="77777777" w:rsidR="002B3A7B" w:rsidRPr="000C6821" w:rsidRDefault="002B3A7B" w:rsidP="00EF63BE">
            <w:pPr>
              <w:jc w:val="center"/>
              <w:rPr>
                <w:rFonts w:ascii="Arial" w:hAnsi="Arial" w:cs="Arial"/>
                <w:sz w:val="16"/>
                <w:szCs w:val="16"/>
                <w:lang w:val="es-BO"/>
              </w:rPr>
            </w:pPr>
          </w:p>
        </w:tc>
        <w:tc>
          <w:tcPr>
            <w:tcW w:w="1701" w:type="dxa"/>
            <w:vAlign w:val="center"/>
          </w:tcPr>
          <w:p w14:paraId="377249C3"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Puntaje 3</w:t>
            </w:r>
          </w:p>
        </w:tc>
        <w:tc>
          <w:tcPr>
            <w:tcW w:w="3831" w:type="dxa"/>
            <w:vAlign w:val="center"/>
          </w:tcPr>
          <w:p w14:paraId="3684A04C" w14:textId="77777777" w:rsidR="002B3A7B" w:rsidRPr="000C6821" w:rsidRDefault="002B3A7B" w:rsidP="002B3A7B">
            <w:pPr>
              <w:jc w:val="both"/>
              <w:rPr>
                <w:rFonts w:ascii="Arial" w:hAnsi="Arial" w:cs="Arial"/>
                <w:sz w:val="16"/>
                <w:szCs w:val="16"/>
                <w:lang w:val="es-BO"/>
              </w:rPr>
            </w:pPr>
          </w:p>
        </w:tc>
      </w:tr>
      <w:tr w:rsidR="002B3A7B" w:rsidRPr="000C6821" w14:paraId="79BB89FF" w14:textId="77777777" w:rsidTr="009B5CBC">
        <w:trPr>
          <w:trHeight w:val="284"/>
        </w:trPr>
        <w:tc>
          <w:tcPr>
            <w:tcW w:w="305" w:type="dxa"/>
            <w:vAlign w:val="center"/>
          </w:tcPr>
          <w:p w14:paraId="225EABEB"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4</w:t>
            </w:r>
          </w:p>
        </w:tc>
        <w:tc>
          <w:tcPr>
            <w:tcW w:w="3551" w:type="dxa"/>
            <w:vAlign w:val="center"/>
          </w:tcPr>
          <w:p w14:paraId="24F62952" w14:textId="77777777" w:rsidR="002B3A7B" w:rsidRPr="000C6821" w:rsidRDefault="002B3A7B" w:rsidP="00EF63BE">
            <w:pPr>
              <w:jc w:val="center"/>
              <w:rPr>
                <w:rFonts w:ascii="Arial" w:hAnsi="Arial" w:cs="Arial"/>
                <w:sz w:val="16"/>
                <w:szCs w:val="16"/>
                <w:lang w:val="es-BO"/>
              </w:rPr>
            </w:pPr>
          </w:p>
        </w:tc>
        <w:tc>
          <w:tcPr>
            <w:tcW w:w="1701" w:type="dxa"/>
            <w:vAlign w:val="center"/>
          </w:tcPr>
          <w:p w14:paraId="129BE531"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Puntaje 4</w:t>
            </w:r>
          </w:p>
        </w:tc>
        <w:tc>
          <w:tcPr>
            <w:tcW w:w="3831" w:type="dxa"/>
            <w:vAlign w:val="center"/>
          </w:tcPr>
          <w:p w14:paraId="01B43756" w14:textId="77777777" w:rsidR="002B3A7B" w:rsidRPr="000C6821" w:rsidRDefault="002B3A7B" w:rsidP="002B3A7B">
            <w:pPr>
              <w:jc w:val="both"/>
              <w:rPr>
                <w:rFonts w:ascii="Arial" w:hAnsi="Arial" w:cs="Arial"/>
                <w:sz w:val="16"/>
                <w:szCs w:val="16"/>
                <w:lang w:val="es-BO"/>
              </w:rPr>
            </w:pPr>
          </w:p>
        </w:tc>
      </w:tr>
      <w:tr w:rsidR="002B3A7B" w:rsidRPr="000C6821" w14:paraId="65743F3B" w14:textId="77777777" w:rsidTr="009B5CBC">
        <w:trPr>
          <w:trHeight w:val="284"/>
        </w:trPr>
        <w:tc>
          <w:tcPr>
            <w:tcW w:w="305" w:type="dxa"/>
            <w:vAlign w:val="center"/>
          </w:tcPr>
          <w:p w14:paraId="2AA9FED7"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5</w:t>
            </w:r>
          </w:p>
        </w:tc>
        <w:tc>
          <w:tcPr>
            <w:tcW w:w="3551" w:type="dxa"/>
            <w:vAlign w:val="center"/>
          </w:tcPr>
          <w:p w14:paraId="56A24A9B" w14:textId="77777777" w:rsidR="002B3A7B" w:rsidRPr="000C6821" w:rsidRDefault="002B3A7B" w:rsidP="00EF63BE">
            <w:pPr>
              <w:jc w:val="center"/>
              <w:rPr>
                <w:rFonts w:ascii="Arial" w:hAnsi="Arial" w:cs="Arial"/>
                <w:sz w:val="16"/>
                <w:szCs w:val="16"/>
                <w:lang w:val="es-BO"/>
              </w:rPr>
            </w:pPr>
          </w:p>
        </w:tc>
        <w:tc>
          <w:tcPr>
            <w:tcW w:w="1701" w:type="dxa"/>
            <w:vAlign w:val="center"/>
          </w:tcPr>
          <w:p w14:paraId="2B15079C"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Puntaje 5</w:t>
            </w:r>
          </w:p>
        </w:tc>
        <w:tc>
          <w:tcPr>
            <w:tcW w:w="3831" w:type="dxa"/>
            <w:vAlign w:val="center"/>
          </w:tcPr>
          <w:p w14:paraId="60D1A358" w14:textId="77777777" w:rsidR="002B3A7B" w:rsidRPr="000C6821" w:rsidRDefault="002B3A7B" w:rsidP="002B3A7B">
            <w:pPr>
              <w:jc w:val="both"/>
              <w:rPr>
                <w:rFonts w:ascii="Arial" w:hAnsi="Arial" w:cs="Arial"/>
                <w:sz w:val="16"/>
                <w:szCs w:val="16"/>
                <w:lang w:val="es-BO"/>
              </w:rPr>
            </w:pPr>
          </w:p>
        </w:tc>
      </w:tr>
      <w:tr w:rsidR="002B3A7B" w:rsidRPr="000C6821" w14:paraId="54E27BC1" w14:textId="77777777" w:rsidTr="009B5CBC">
        <w:trPr>
          <w:trHeight w:val="284"/>
        </w:trPr>
        <w:tc>
          <w:tcPr>
            <w:tcW w:w="305" w:type="dxa"/>
            <w:vAlign w:val="center"/>
          </w:tcPr>
          <w:p w14:paraId="37AAB996"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6</w:t>
            </w:r>
          </w:p>
        </w:tc>
        <w:tc>
          <w:tcPr>
            <w:tcW w:w="3551" w:type="dxa"/>
            <w:vAlign w:val="center"/>
          </w:tcPr>
          <w:p w14:paraId="2B9E92B3" w14:textId="77777777" w:rsidR="002B3A7B" w:rsidRPr="000C6821" w:rsidRDefault="002B3A7B" w:rsidP="00EF63BE">
            <w:pPr>
              <w:jc w:val="center"/>
              <w:rPr>
                <w:rFonts w:ascii="Arial" w:hAnsi="Arial" w:cs="Arial"/>
                <w:sz w:val="16"/>
                <w:szCs w:val="16"/>
                <w:lang w:val="es-BO"/>
              </w:rPr>
            </w:pPr>
          </w:p>
        </w:tc>
        <w:tc>
          <w:tcPr>
            <w:tcW w:w="1701" w:type="dxa"/>
            <w:vAlign w:val="center"/>
          </w:tcPr>
          <w:p w14:paraId="7D6EA362"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Puntaje 6</w:t>
            </w:r>
          </w:p>
        </w:tc>
        <w:tc>
          <w:tcPr>
            <w:tcW w:w="3831" w:type="dxa"/>
            <w:vAlign w:val="center"/>
          </w:tcPr>
          <w:p w14:paraId="187ED5F3" w14:textId="77777777" w:rsidR="002B3A7B" w:rsidRPr="000C6821" w:rsidRDefault="002B3A7B" w:rsidP="002B3A7B">
            <w:pPr>
              <w:jc w:val="both"/>
              <w:rPr>
                <w:rFonts w:ascii="Arial" w:hAnsi="Arial" w:cs="Arial"/>
                <w:sz w:val="16"/>
                <w:szCs w:val="16"/>
                <w:lang w:val="es-BO"/>
              </w:rPr>
            </w:pPr>
          </w:p>
        </w:tc>
      </w:tr>
      <w:tr w:rsidR="002B3A7B" w:rsidRPr="000C6821" w14:paraId="20549580" w14:textId="77777777" w:rsidTr="009B5CBC">
        <w:trPr>
          <w:trHeight w:val="284"/>
        </w:trPr>
        <w:tc>
          <w:tcPr>
            <w:tcW w:w="305" w:type="dxa"/>
            <w:vAlign w:val="center"/>
          </w:tcPr>
          <w:p w14:paraId="0FB288F6"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w:t>
            </w:r>
          </w:p>
        </w:tc>
        <w:tc>
          <w:tcPr>
            <w:tcW w:w="3551" w:type="dxa"/>
            <w:vAlign w:val="center"/>
          </w:tcPr>
          <w:p w14:paraId="4F3D03C8" w14:textId="77777777" w:rsidR="002B3A7B" w:rsidRPr="000C6821" w:rsidRDefault="002B3A7B" w:rsidP="00EF63BE">
            <w:pPr>
              <w:jc w:val="center"/>
              <w:rPr>
                <w:rFonts w:ascii="Arial" w:hAnsi="Arial" w:cs="Arial"/>
                <w:sz w:val="16"/>
                <w:szCs w:val="16"/>
                <w:lang w:val="es-BO"/>
              </w:rPr>
            </w:pPr>
          </w:p>
        </w:tc>
        <w:tc>
          <w:tcPr>
            <w:tcW w:w="1701" w:type="dxa"/>
            <w:vAlign w:val="center"/>
          </w:tcPr>
          <w:p w14:paraId="72C6F542" w14:textId="77777777" w:rsidR="002B3A7B" w:rsidRPr="000C6821" w:rsidRDefault="002B3A7B" w:rsidP="00EF63BE">
            <w:pPr>
              <w:jc w:val="center"/>
              <w:rPr>
                <w:rFonts w:ascii="Arial" w:hAnsi="Arial" w:cs="Arial"/>
                <w:sz w:val="16"/>
                <w:szCs w:val="16"/>
                <w:lang w:val="es-BO"/>
              </w:rPr>
            </w:pPr>
          </w:p>
        </w:tc>
        <w:tc>
          <w:tcPr>
            <w:tcW w:w="3831" w:type="dxa"/>
            <w:vAlign w:val="center"/>
          </w:tcPr>
          <w:p w14:paraId="55BBCA81" w14:textId="77777777" w:rsidR="002B3A7B" w:rsidRPr="000C6821" w:rsidRDefault="002B3A7B" w:rsidP="002B3A7B">
            <w:pPr>
              <w:jc w:val="both"/>
              <w:rPr>
                <w:rFonts w:ascii="Arial" w:hAnsi="Arial" w:cs="Arial"/>
                <w:sz w:val="16"/>
                <w:szCs w:val="16"/>
                <w:lang w:val="es-BO"/>
              </w:rPr>
            </w:pPr>
          </w:p>
        </w:tc>
      </w:tr>
      <w:tr w:rsidR="002B3A7B" w:rsidRPr="000C6821" w14:paraId="0DD2D5A9" w14:textId="77777777" w:rsidTr="009B5CBC">
        <w:trPr>
          <w:trHeight w:val="284"/>
        </w:trPr>
        <w:tc>
          <w:tcPr>
            <w:tcW w:w="305" w:type="dxa"/>
            <w:vAlign w:val="center"/>
          </w:tcPr>
          <w:p w14:paraId="67F812C9"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w:t>
            </w:r>
          </w:p>
        </w:tc>
        <w:tc>
          <w:tcPr>
            <w:tcW w:w="3551" w:type="dxa"/>
            <w:vAlign w:val="center"/>
          </w:tcPr>
          <w:p w14:paraId="32F58735" w14:textId="77777777" w:rsidR="002B3A7B" w:rsidRPr="000C6821" w:rsidRDefault="002B3A7B" w:rsidP="00EF63BE">
            <w:pPr>
              <w:jc w:val="center"/>
              <w:rPr>
                <w:rFonts w:ascii="Arial" w:hAnsi="Arial" w:cs="Arial"/>
                <w:sz w:val="16"/>
                <w:szCs w:val="16"/>
                <w:lang w:val="es-BO"/>
              </w:rPr>
            </w:pPr>
          </w:p>
        </w:tc>
        <w:tc>
          <w:tcPr>
            <w:tcW w:w="1701" w:type="dxa"/>
            <w:vAlign w:val="center"/>
          </w:tcPr>
          <w:p w14:paraId="1050BC19" w14:textId="77777777" w:rsidR="002B3A7B" w:rsidRPr="000C6821" w:rsidRDefault="002B3A7B" w:rsidP="00EF63BE">
            <w:pPr>
              <w:jc w:val="center"/>
              <w:rPr>
                <w:rFonts w:ascii="Arial" w:hAnsi="Arial" w:cs="Arial"/>
                <w:sz w:val="16"/>
                <w:szCs w:val="16"/>
                <w:lang w:val="es-BO"/>
              </w:rPr>
            </w:pPr>
          </w:p>
        </w:tc>
        <w:tc>
          <w:tcPr>
            <w:tcW w:w="3831" w:type="dxa"/>
            <w:vAlign w:val="center"/>
          </w:tcPr>
          <w:p w14:paraId="044CB545" w14:textId="77777777" w:rsidR="002B3A7B" w:rsidRPr="000C6821" w:rsidRDefault="002B3A7B" w:rsidP="002B3A7B">
            <w:pPr>
              <w:jc w:val="both"/>
              <w:rPr>
                <w:rFonts w:ascii="Arial" w:hAnsi="Arial" w:cs="Arial"/>
                <w:sz w:val="16"/>
                <w:szCs w:val="16"/>
                <w:lang w:val="es-BO"/>
              </w:rPr>
            </w:pPr>
          </w:p>
        </w:tc>
      </w:tr>
      <w:tr w:rsidR="002B3A7B" w:rsidRPr="000C6821" w14:paraId="4863C10F" w14:textId="77777777" w:rsidTr="009B5CBC">
        <w:trPr>
          <w:trHeight w:val="284"/>
        </w:trPr>
        <w:tc>
          <w:tcPr>
            <w:tcW w:w="305" w:type="dxa"/>
            <w:vAlign w:val="center"/>
          </w:tcPr>
          <w:p w14:paraId="6C5B73B5"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w:t>
            </w:r>
          </w:p>
        </w:tc>
        <w:tc>
          <w:tcPr>
            <w:tcW w:w="3551" w:type="dxa"/>
            <w:vAlign w:val="center"/>
          </w:tcPr>
          <w:p w14:paraId="0B72D341" w14:textId="77777777" w:rsidR="002B3A7B" w:rsidRPr="000C6821" w:rsidRDefault="002B3A7B" w:rsidP="00EF63BE">
            <w:pPr>
              <w:jc w:val="center"/>
              <w:rPr>
                <w:rFonts w:ascii="Arial" w:hAnsi="Arial" w:cs="Arial"/>
                <w:sz w:val="16"/>
                <w:szCs w:val="16"/>
                <w:lang w:val="es-BO"/>
              </w:rPr>
            </w:pPr>
          </w:p>
        </w:tc>
        <w:tc>
          <w:tcPr>
            <w:tcW w:w="1701" w:type="dxa"/>
            <w:vAlign w:val="center"/>
          </w:tcPr>
          <w:p w14:paraId="4F1F18B0" w14:textId="77777777" w:rsidR="002B3A7B" w:rsidRPr="000C6821" w:rsidRDefault="002B3A7B" w:rsidP="00EF63BE">
            <w:pPr>
              <w:jc w:val="center"/>
              <w:rPr>
                <w:rFonts w:ascii="Arial" w:hAnsi="Arial" w:cs="Arial"/>
                <w:sz w:val="16"/>
                <w:szCs w:val="16"/>
                <w:lang w:val="es-BO"/>
              </w:rPr>
            </w:pPr>
          </w:p>
        </w:tc>
        <w:tc>
          <w:tcPr>
            <w:tcW w:w="3831" w:type="dxa"/>
            <w:vAlign w:val="center"/>
          </w:tcPr>
          <w:p w14:paraId="7702FAFD" w14:textId="77777777" w:rsidR="002B3A7B" w:rsidRPr="000C6821" w:rsidRDefault="002B3A7B" w:rsidP="002B3A7B">
            <w:pPr>
              <w:jc w:val="both"/>
              <w:rPr>
                <w:rFonts w:ascii="Arial" w:hAnsi="Arial" w:cs="Arial"/>
                <w:sz w:val="16"/>
                <w:szCs w:val="16"/>
                <w:lang w:val="es-BO"/>
              </w:rPr>
            </w:pPr>
          </w:p>
        </w:tc>
      </w:tr>
      <w:tr w:rsidR="002B3A7B" w:rsidRPr="000C6821" w14:paraId="098A7F0D" w14:textId="77777777" w:rsidTr="009B5CBC">
        <w:trPr>
          <w:trHeight w:val="284"/>
        </w:trPr>
        <w:tc>
          <w:tcPr>
            <w:tcW w:w="305" w:type="dxa"/>
            <w:vAlign w:val="center"/>
          </w:tcPr>
          <w:p w14:paraId="35F22DBF"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n</w:t>
            </w:r>
          </w:p>
        </w:tc>
        <w:tc>
          <w:tcPr>
            <w:tcW w:w="3551" w:type="dxa"/>
            <w:vAlign w:val="center"/>
          </w:tcPr>
          <w:p w14:paraId="26D1D54D" w14:textId="77777777" w:rsidR="002B3A7B" w:rsidRPr="000C6821" w:rsidRDefault="002B3A7B" w:rsidP="00EF63BE">
            <w:pPr>
              <w:jc w:val="center"/>
              <w:rPr>
                <w:rFonts w:ascii="Arial" w:hAnsi="Arial" w:cs="Arial"/>
                <w:sz w:val="16"/>
                <w:szCs w:val="16"/>
                <w:lang w:val="es-BO"/>
              </w:rPr>
            </w:pPr>
          </w:p>
        </w:tc>
        <w:tc>
          <w:tcPr>
            <w:tcW w:w="1701" w:type="dxa"/>
            <w:vAlign w:val="center"/>
          </w:tcPr>
          <w:p w14:paraId="5AF0A770" w14:textId="77777777" w:rsidR="002B3A7B" w:rsidRPr="000C6821" w:rsidRDefault="002B3A7B" w:rsidP="00EF63BE">
            <w:pPr>
              <w:jc w:val="center"/>
              <w:rPr>
                <w:rFonts w:ascii="Arial" w:hAnsi="Arial" w:cs="Arial"/>
                <w:sz w:val="16"/>
                <w:szCs w:val="16"/>
                <w:lang w:val="es-BO"/>
              </w:rPr>
            </w:pPr>
            <w:r w:rsidRPr="000C6821">
              <w:rPr>
                <w:rFonts w:ascii="Arial" w:hAnsi="Arial" w:cs="Arial"/>
                <w:sz w:val="16"/>
                <w:szCs w:val="16"/>
                <w:lang w:val="es-BO"/>
              </w:rPr>
              <w:t>Puntaje n</w:t>
            </w:r>
          </w:p>
        </w:tc>
        <w:tc>
          <w:tcPr>
            <w:tcW w:w="3831" w:type="dxa"/>
            <w:vAlign w:val="center"/>
          </w:tcPr>
          <w:p w14:paraId="5D5463EE" w14:textId="77777777" w:rsidR="002B3A7B" w:rsidRPr="000C6821" w:rsidRDefault="002B3A7B" w:rsidP="002B3A7B">
            <w:pPr>
              <w:jc w:val="both"/>
              <w:rPr>
                <w:rFonts w:ascii="Arial" w:hAnsi="Arial" w:cs="Arial"/>
                <w:sz w:val="16"/>
                <w:szCs w:val="16"/>
                <w:lang w:val="es-BO"/>
              </w:rPr>
            </w:pPr>
          </w:p>
        </w:tc>
      </w:tr>
      <w:tr w:rsidR="002B3A7B" w:rsidRPr="000C6821" w14:paraId="35890403" w14:textId="77777777" w:rsidTr="00460B6F">
        <w:trPr>
          <w:trHeight w:val="510"/>
        </w:trPr>
        <w:tc>
          <w:tcPr>
            <w:tcW w:w="3856" w:type="dxa"/>
            <w:gridSpan w:val="2"/>
            <w:shd w:val="clear" w:color="auto" w:fill="BDD6EE" w:themeFill="accent1" w:themeFillTint="66"/>
            <w:vAlign w:val="center"/>
          </w:tcPr>
          <w:p w14:paraId="2138C42E" w14:textId="77777777" w:rsidR="002B3A7B" w:rsidRPr="000C6821" w:rsidRDefault="002B3A7B" w:rsidP="00872762">
            <w:pPr>
              <w:jc w:val="right"/>
              <w:rPr>
                <w:rFonts w:ascii="Arial" w:hAnsi="Arial" w:cs="Arial"/>
                <w:b/>
                <w:sz w:val="16"/>
                <w:szCs w:val="16"/>
                <w:lang w:val="es-BO"/>
              </w:rPr>
            </w:pPr>
            <w:r w:rsidRPr="000C6821">
              <w:rPr>
                <w:rFonts w:ascii="Arial" w:hAnsi="Arial" w:cs="Arial"/>
                <w:b/>
                <w:sz w:val="16"/>
                <w:szCs w:val="16"/>
                <w:lang w:val="es-BO"/>
              </w:rPr>
              <w:t>PUNTAJE TOTAL</w:t>
            </w:r>
          </w:p>
        </w:tc>
        <w:tc>
          <w:tcPr>
            <w:tcW w:w="1701" w:type="dxa"/>
            <w:shd w:val="clear" w:color="auto" w:fill="BDD6EE" w:themeFill="accent1" w:themeFillTint="66"/>
            <w:vAlign w:val="center"/>
          </w:tcPr>
          <w:p w14:paraId="19CAE3DE" w14:textId="77777777" w:rsidR="002B3A7B" w:rsidRPr="000C6821" w:rsidRDefault="002B3A7B" w:rsidP="00872762">
            <w:pPr>
              <w:jc w:val="center"/>
              <w:rPr>
                <w:rFonts w:ascii="Arial" w:hAnsi="Arial" w:cs="Arial"/>
                <w:b/>
                <w:sz w:val="16"/>
                <w:szCs w:val="16"/>
                <w:lang w:val="es-BO"/>
              </w:rPr>
            </w:pPr>
            <w:r w:rsidRPr="000C6821">
              <w:rPr>
                <w:rFonts w:ascii="Arial" w:hAnsi="Arial" w:cs="Arial"/>
                <w:b/>
                <w:sz w:val="16"/>
                <w:szCs w:val="16"/>
                <w:lang w:val="es-BO"/>
              </w:rPr>
              <w:t>35</w:t>
            </w:r>
          </w:p>
        </w:tc>
        <w:tc>
          <w:tcPr>
            <w:tcW w:w="3831" w:type="dxa"/>
            <w:shd w:val="clear" w:color="auto" w:fill="DEEAF6" w:themeFill="accent1" w:themeFillTint="33"/>
            <w:vAlign w:val="center"/>
          </w:tcPr>
          <w:p w14:paraId="1794763F" w14:textId="77777777" w:rsidR="002B3A7B" w:rsidRPr="000C6821" w:rsidRDefault="002B3A7B" w:rsidP="002B3A7B">
            <w:pPr>
              <w:jc w:val="both"/>
              <w:rPr>
                <w:rFonts w:ascii="Arial" w:hAnsi="Arial" w:cs="Arial"/>
                <w:sz w:val="16"/>
                <w:szCs w:val="16"/>
                <w:lang w:val="es-BO"/>
              </w:rPr>
            </w:pPr>
          </w:p>
        </w:tc>
      </w:tr>
    </w:tbl>
    <w:p w14:paraId="75F22DB2" w14:textId="77777777" w:rsidR="00960FCF" w:rsidRDefault="00960FCF" w:rsidP="00E7602B">
      <w:pPr>
        <w:rPr>
          <w:rFonts w:ascii="Arial" w:hAnsi="Arial" w:cs="Arial"/>
          <w:sz w:val="16"/>
          <w:szCs w:val="16"/>
          <w:lang w:val="es-BO"/>
        </w:rPr>
      </w:pPr>
    </w:p>
    <w:p w14:paraId="646BB89C" w14:textId="15D3B5CD"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13962A7E" w14:textId="77777777" w:rsidR="00E7602B" w:rsidRPr="000C6821" w:rsidRDefault="00E7602B" w:rsidP="00E7602B">
      <w:pPr>
        <w:jc w:val="both"/>
        <w:rPr>
          <w:rFonts w:ascii="Verdana" w:hAnsi="Verdana"/>
          <w:sz w:val="18"/>
          <w:szCs w:val="18"/>
          <w:lang w:val="es-BO"/>
        </w:rPr>
      </w:pPr>
    </w:p>
    <w:p w14:paraId="02E8D3E2" w14:textId="77777777" w:rsidR="00E7602B" w:rsidRPr="000C6821" w:rsidRDefault="00E7602B" w:rsidP="00E7602B">
      <w:pPr>
        <w:jc w:val="both"/>
        <w:rPr>
          <w:rFonts w:ascii="Verdana" w:hAnsi="Verdana"/>
          <w:sz w:val="18"/>
          <w:szCs w:val="18"/>
          <w:lang w:val="es-BO"/>
        </w:rPr>
      </w:pPr>
      <w:r w:rsidRPr="000C6821">
        <w:rPr>
          <w:rFonts w:ascii="Verdana" w:hAnsi="Verdana" w:cs="Arial"/>
          <w:sz w:val="18"/>
          <w:szCs w:val="18"/>
          <w:lang w:val="es-BO"/>
        </w:rPr>
        <w:t>(*)</w:t>
      </w:r>
      <w:r w:rsidRPr="000C6821">
        <w:rPr>
          <w:rFonts w:ascii="Verdana" w:hAnsi="Verdana"/>
          <w:sz w:val="18"/>
          <w:szCs w:val="18"/>
          <w:lang w:val="es-BO"/>
        </w:rPr>
        <w:t xml:space="preserve"> Se deberá describir los criterios, rangos o parámetros que se consideren necesarios. Por ejemplo condiciones adicionales o mejoras a las especificaciones técnicas para la adquisición de bienes, siempre y cuando sean: objetivos, congruentes y se sujeten a los criterios de razonabilidad y proporcionalidad. Ej. Si para la compra de computadoras se define en las especificaciones técnicas un mínimo de 512 Mb. en memoria RAM, se puede especificar en los criterios de calidad que para 1Gb. de memoria se asignarán 5 puntos adicionales, para 2Gb. 10 puntos). </w:t>
      </w:r>
    </w:p>
    <w:p w14:paraId="391529BE" w14:textId="77777777" w:rsidR="00E7602B" w:rsidRPr="000C6821" w:rsidRDefault="00E7602B" w:rsidP="00E7602B">
      <w:pPr>
        <w:jc w:val="both"/>
        <w:rPr>
          <w:rFonts w:ascii="Verdana" w:hAnsi="Verdana" w:cs="Arial"/>
          <w:sz w:val="18"/>
          <w:szCs w:val="18"/>
          <w:lang w:val="es-BO"/>
        </w:rPr>
      </w:pPr>
    </w:p>
    <w:p w14:paraId="7BEF310B" w14:textId="77777777" w:rsidR="00E7602B" w:rsidRPr="000C6821" w:rsidRDefault="00E7602B" w:rsidP="00E7602B">
      <w:pPr>
        <w:jc w:val="both"/>
        <w:rPr>
          <w:rFonts w:ascii="Verdana" w:hAnsi="Verdana"/>
          <w:sz w:val="18"/>
          <w:szCs w:val="18"/>
          <w:lang w:val="es-BO"/>
        </w:rPr>
      </w:pPr>
      <w:r w:rsidRPr="000C6821">
        <w:rPr>
          <w:rFonts w:ascii="Verdana" w:hAnsi="Verdana"/>
          <w:sz w:val="18"/>
          <w:szCs w:val="18"/>
          <w:lang w:val="es-BO"/>
        </w:rPr>
        <w:t>(**) La suma de los puntajes asignados para las condiciones adicionales solicitadas deberá ser 35 puntos.</w:t>
      </w:r>
    </w:p>
    <w:p w14:paraId="22396DBB" w14:textId="77777777" w:rsidR="00E7602B" w:rsidRPr="000C6821" w:rsidRDefault="00E7602B" w:rsidP="00E7602B">
      <w:pPr>
        <w:jc w:val="both"/>
        <w:rPr>
          <w:rFonts w:ascii="Verdana" w:hAnsi="Verdana" w:cs="Arial"/>
          <w:sz w:val="18"/>
          <w:szCs w:val="18"/>
          <w:lang w:val="es-BO"/>
        </w:rPr>
      </w:pPr>
    </w:p>
    <w:p w14:paraId="103366CB" w14:textId="77777777" w:rsidR="00E7602B" w:rsidRPr="000C6821" w:rsidRDefault="00E7602B" w:rsidP="00E7602B">
      <w:pPr>
        <w:jc w:val="both"/>
        <w:rPr>
          <w:rFonts w:ascii="Verdana" w:hAnsi="Verdana"/>
          <w:sz w:val="18"/>
          <w:szCs w:val="18"/>
          <w:lang w:val="es-BO"/>
        </w:rPr>
      </w:pPr>
      <w:r w:rsidRPr="000C6821">
        <w:rPr>
          <w:rFonts w:ascii="Verdana" w:hAnsi="Verdana"/>
          <w:sz w:val="18"/>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14:paraId="1EFB34A4" w14:textId="77777777" w:rsidR="00E7602B" w:rsidRPr="000C6821" w:rsidRDefault="00E7602B" w:rsidP="00E7602B">
      <w:pPr>
        <w:jc w:val="both"/>
        <w:rPr>
          <w:rFonts w:ascii="Verdana" w:hAnsi="Verdana"/>
          <w:sz w:val="18"/>
          <w:szCs w:val="18"/>
          <w:lang w:val="es-BO"/>
        </w:rPr>
      </w:pPr>
    </w:p>
    <w:p w14:paraId="261F4894" w14:textId="77777777" w:rsidR="00E7602B" w:rsidRPr="000C6821" w:rsidRDefault="00E7602B" w:rsidP="00E7602B">
      <w:pPr>
        <w:jc w:val="both"/>
        <w:rPr>
          <w:rFonts w:ascii="Verdana" w:hAnsi="Verdana"/>
          <w:b/>
          <w:i/>
          <w:sz w:val="18"/>
          <w:szCs w:val="18"/>
          <w:lang w:val="es-BO"/>
        </w:rPr>
      </w:pPr>
    </w:p>
    <w:p w14:paraId="193016CE" w14:textId="77777777" w:rsidR="00E7602B" w:rsidRPr="000C6821" w:rsidRDefault="00E7602B" w:rsidP="00E7602B">
      <w:pPr>
        <w:jc w:val="both"/>
        <w:rPr>
          <w:rFonts w:ascii="Verdana" w:hAnsi="Verdana"/>
          <w:b/>
          <w:i/>
          <w:sz w:val="18"/>
          <w:szCs w:val="18"/>
          <w:lang w:val="es-BO"/>
        </w:rPr>
      </w:pPr>
    </w:p>
    <w:p w14:paraId="64E7A9C9" w14:textId="77777777" w:rsidR="00E7602B" w:rsidRPr="000C6821" w:rsidRDefault="00E7602B" w:rsidP="00E7602B">
      <w:pPr>
        <w:jc w:val="both"/>
        <w:rPr>
          <w:rFonts w:ascii="Verdana" w:hAnsi="Verdana"/>
          <w:b/>
          <w:i/>
          <w:sz w:val="18"/>
          <w:szCs w:val="18"/>
          <w:lang w:val="es-BO"/>
        </w:rPr>
      </w:pPr>
    </w:p>
    <w:p w14:paraId="266972C4" w14:textId="77777777" w:rsidR="00E7602B" w:rsidRPr="000C6821" w:rsidRDefault="00E7602B" w:rsidP="00E7602B">
      <w:pPr>
        <w:jc w:val="both"/>
        <w:rPr>
          <w:rFonts w:ascii="Verdana" w:hAnsi="Verdana"/>
          <w:b/>
          <w:i/>
          <w:sz w:val="18"/>
          <w:szCs w:val="18"/>
          <w:lang w:val="es-BO"/>
        </w:rPr>
      </w:pP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2"/>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EE02B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4B435B">
            <w:pPr>
              <w:numPr>
                <w:ilvl w:val="0"/>
                <w:numId w:val="26"/>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6"/>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00" w:name="_Hlk93678266"/>
    </w:p>
    <w:p w14:paraId="2CA39AB6" w14:textId="77777777" w:rsidR="002349CE" w:rsidRPr="000C6821" w:rsidRDefault="002349CE" w:rsidP="002349CE">
      <w:pPr>
        <w:jc w:val="center"/>
        <w:rPr>
          <w:rFonts w:ascii="Arial" w:hAnsi="Arial" w:cs="Arial"/>
          <w:b/>
          <w:i/>
          <w:sz w:val="16"/>
          <w:szCs w:val="16"/>
          <w:lang w:val="es-BO"/>
        </w:rPr>
      </w:pPr>
    </w:p>
    <w:bookmarkEnd w:id="100"/>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5816DB2D" w:rsidR="00303F57" w:rsidRPr="000C6821" w:rsidRDefault="000C77CF" w:rsidP="00303F57">
      <w:pPr>
        <w:tabs>
          <w:tab w:val="center" w:pos="5833"/>
          <w:tab w:val="right" w:pos="10252"/>
        </w:tabs>
        <w:jc w:val="center"/>
        <w:rPr>
          <w:rFonts w:ascii="Verdana" w:hAnsi="Verdana" w:cs="Tahoma"/>
          <w:b/>
          <w:sz w:val="18"/>
          <w:szCs w:val="18"/>
          <w:lang w:val="es-BO"/>
        </w:rPr>
      </w:pPr>
      <w:r w:rsidRPr="000C6821">
        <w:rPr>
          <w:rFonts w:ascii="Tahoma" w:hAnsi="Tahoma" w:cs="Tahoma"/>
          <w:b/>
          <w:lang w:val="es-BO"/>
        </w:rPr>
        <w:br w:type="page"/>
      </w:r>
      <w:r w:rsidR="00451A18" w:rsidRPr="000C6821">
        <w:rPr>
          <w:rFonts w:ascii="Verdana" w:hAnsi="Verdana" w:cs="Tahoma"/>
          <w:b/>
          <w:sz w:val="18"/>
          <w:szCs w:val="18"/>
          <w:lang w:val="es-BO"/>
        </w:rPr>
        <w:lastRenderedPageBreak/>
        <w:t>FORMULARIO V-</w:t>
      </w:r>
      <w:r w:rsidR="00F053E3">
        <w:rPr>
          <w:rFonts w:ascii="Verdana" w:hAnsi="Verdana" w:cs="Tahoma"/>
          <w:b/>
          <w:sz w:val="18"/>
          <w:szCs w:val="18"/>
          <w:lang w:val="es-BO"/>
        </w:rPr>
        <w:t>3</w:t>
      </w:r>
    </w:p>
    <w:p w14:paraId="77D2C001" w14:textId="77777777"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6475B97A" w14:textId="7FE32B01" w:rsidR="00AB3A35" w:rsidRPr="000C6821" w:rsidRDefault="00AB3A35" w:rsidP="001402D2">
      <w:pPr>
        <w:tabs>
          <w:tab w:val="center" w:pos="5833"/>
          <w:tab w:val="right" w:pos="10252"/>
        </w:tabs>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AB3A35" w:rsidRPr="000C6821" w14:paraId="66D321A8" w14:textId="77777777" w:rsidTr="00AD5FCD">
        <w:tc>
          <w:tcPr>
            <w:tcW w:w="9356" w:type="dxa"/>
          </w:tcPr>
          <w:p w14:paraId="13596061" w14:textId="7ABB2D2D" w:rsidR="00AB3A35" w:rsidRPr="000C6821" w:rsidRDefault="00AB3A35" w:rsidP="00AD5FCD">
            <w:pPr>
              <w:jc w:val="center"/>
              <w:rPr>
                <w:rFonts w:ascii="Arial" w:eastAsia="Calibri" w:hAnsi="Arial" w:cs="Arial"/>
                <w:b/>
                <w:i/>
                <w:sz w:val="16"/>
                <w:szCs w:val="16"/>
                <w:lang w:val="es-BO"/>
              </w:rPr>
            </w:pPr>
            <w:r w:rsidRPr="000C6821">
              <w:rPr>
                <w:rFonts w:ascii="Arial" w:eastAsia="Calibri" w:hAnsi="Arial" w:cs="Arial"/>
                <w:b/>
                <w:i/>
                <w:sz w:val="16"/>
                <w:szCs w:val="16"/>
                <w:lang w:val="es-BO"/>
              </w:rPr>
              <w:t>Este Formulario no será aplicado y deberá ser suprimido, cuando el Método de Selección y Adjudicación utilizado sea Precio Evaluado Más Bajo</w:t>
            </w:r>
            <w:r>
              <w:rPr>
                <w:rFonts w:ascii="Arial" w:eastAsia="Calibri" w:hAnsi="Arial" w:cs="Arial"/>
                <w:b/>
                <w:i/>
                <w:sz w:val="16"/>
                <w:szCs w:val="16"/>
                <w:lang w:val="es-BO"/>
              </w:rPr>
              <w:t xml:space="preserve"> y Calidad</w:t>
            </w:r>
            <w:r w:rsidRPr="000C6821">
              <w:rPr>
                <w:rFonts w:ascii="Arial" w:eastAsia="Calibri" w:hAnsi="Arial" w:cs="Arial"/>
                <w:b/>
                <w:i/>
                <w:sz w:val="16"/>
                <w:szCs w:val="16"/>
                <w:lang w:val="es-BO"/>
              </w:rPr>
              <w:t>.</w:t>
            </w:r>
          </w:p>
        </w:tc>
      </w:tr>
    </w:tbl>
    <w:p w14:paraId="4C2298BD" w14:textId="77777777" w:rsidR="00BF59A4" w:rsidRPr="000C6821" w:rsidRDefault="00BF59A4" w:rsidP="00303F57">
      <w:pPr>
        <w:tabs>
          <w:tab w:val="left" w:pos="709"/>
        </w:tabs>
        <w:jc w:val="both"/>
        <w:rPr>
          <w:rFonts w:ascii="Verdana" w:hAnsi="Verdana" w:cs="Tahoma"/>
          <w:sz w:val="16"/>
          <w:szCs w:val="16"/>
          <w:lang w:val="es-BO"/>
        </w:rPr>
      </w:pPr>
    </w:p>
    <w:p w14:paraId="08CBC714" w14:textId="19CFEE18" w:rsidR="00001D8F" w:rsidRPr="000C6821" w:rsidRDefault="00001D8F" w:rsidP="009932C5">
      <w:pPr>
        <w:jc w:val="center"/>
        <w:rPr>
          <w:lang w:val="es-BO"/>
        </w:rPr>
      </w:pPr>
    </w:p>
    <w:p w14:paraId="0CA0ECA9" w14:textId="77777777"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424F84"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50DB5CC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DD5E0" w14:textId="77777777" w:rsidR="00424F84" w:rsidRDefault="00424F84">
      <w:r>
        <w:separator/>
      </w:r>
    </w:p>
  </w:endnote>
  <w:endnote w:type="continuationSeparator" w:id="0">
    <w:p w14:paraId="01C5DBEF" w14:textId="77777777" w:rsidR="00424F84" w:rsidRDefault="0042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1339CEE" w14:textId="5D5637AB" w:rsidR="005B25F9" w:rsidRDefault="005B25F9">
        <w:pPr>
          <w:pStyle w:val="Piedepgina"/>
          <w:jc w:val="right"/>
        </w:pPr>
        <w:r>
          <w:fldChar w:fldCharType="begin"/>
        </w:r>
        <w:r>
          <w:instrText>PAGE   \* MERGEFORMAT</w:instrText>
        </w:r>
        <w:r>
          <w:fldChar w:fldCharType="separate"/>
        </w:r>
        <w:r w:rsidR="00F63C3C" w:rsidRPr="00F63C3C">
          <w:rPr>
            <w:noProof/>
            <w:lang w:val="es-ES"/>
          </w:rPr>
          <w:t>26</w:t>
        </w:r>
        <w:r>
          <w:fldChar w:fldCharType="end"/>
        </w:r>
      </w:p>
    </w:sdtContent>
  </w:sdt>
  <w:p w14:paraId="04181F38" w14:textId="77777777" w:rsidR="005B25F9" w:rsidRDefault="005B25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7B377" w14:textId="77777777" w:rsidR="00424F84" w:rsidRDefault="00424F84">
      <w:r>
        <w:separator/>
      </w:r>
    </w:p>
  </w:footnote>
  <w:footnote w:type="continuationSeparator" w:id="0">
    <w:p w14:paraId="3DD50F04" w14:textId="77777777" w:rsidR="00424F84" w:rsidRDefault="0042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5B25F9" w:rsidRPr="00827D97" w:rsidRDefault="005B25F9"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5B25F9" w:rsidRPr="00855EEB" w:rsidRDefault="005B25F9"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5B25F9" w:rsidRPr="00AC3E2B" w:rsidRDefault="005B25F9">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5B25F9" w:rsidRPr="00364BEB" w:rsidRDefault="005B25F9">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5B25F9" w:rsidRPr="00855EEB" w:rsidRDefault="005B25F9">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5B25F9" w:rsidRPr="00364BEB" w:rsidRDefault="005B25F9">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5B25F9" w:rsidRPr="00855EEB" w:rsidRDefault="005B25F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6">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8">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5">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9">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0">
    <w:nsid w:val="4843029A"/>
    <w:multiLevelType w:val="hybridMultilevel"/>
    <w:tmpl w:val="04269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2">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3">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6">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7">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5870195F"/>
    <w:multiLevelType w:val="singleLevel"/>
    <w:tmpl w:val="38C2B268"/>
    <w:lvl w:ilvl="0">
      <w:numFmt w:val="decimal"/>
      <w:pStyle w:val="Ttulo9"/>
      <w:lvlText w:val=""/>
      <w:lvlJc w:val="left"/>
    </w:lvl>
  </w:abstractNum>
  <w:abstractNum w:abstractNumId="62">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7">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9">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2">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3">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5">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6">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7">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3">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4">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nsid w:val="7FC21436"/>
    <w:multiLevelType w:val="hybridMultilevel"/>
    <w:tmpl w:val="4172F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6"/>
  </w:num>
  <w:num w:numId="4">
    <w:abstractNumId w:val="57"/>
  </w:num>
  <w:num w:numId="5">
    <w:abstractNumId w:val="78"/>
  </w:num>
  <w:num w:numId="6">
    <w:abstractNumId w:val="68"/>
  </w:num>
  <w:num w:numId="7">
    <w:abstractNumId w:val="23"/>
  </w:num>
  <w:num w:numId="8">
    <w:abstractNumId w:val="28"/>
  </w:num>
  <w:num w:numId="9">
    <w:abstractNumId w:val="2"/>
  </w:num>
  <w:num w:numId="10">
    <w:abstractNumId w:val="38"/>
  </w:num>
  <w:num w:numId="11">
    <w:abstractNumId w:val="60"/>
  </w:num>
  <w:num w:numId="12">
    <w:abstractNumId w:val="48"/>
  </w:num>
  <w:num w:numId="13">
    <w:abstractNumId w:val="45"/>
  </w:num>
  <w:num w:numId="14">
    <w:abstractNumId w:val="51"/>
  </w:num>
  <w:num w:numId="15">
    <w:abstractNumId w:val="4"/>
  </w:num>
  <w:num w:numId="16">
    <w:abstractNumId w:val="33"/>
  </w:num>
  <w:num w:numId="17">
    <w:abstractNumId w:val="35"/>
  </w:num>
  <w:num w:numId="18">
    <w:abstractNumId w:val="44"/>
  </w:num>
  <w:num w:numId="19">
    <w:abstractNumId w:val="61"/>
  </w:num>
  <w:num w:numId="20">
    <w:abstractNumId w:val="18"/>
  </w:num>
  <w:num w:numId="21">
    <w:abstractNumId w:val="17"/>
  </w:num>
  <w:num w:numId="22">
    <w:abstractNumId w:val="80"/>
  </w:num>
  <w:num w:numId="23">
    <w:abstractNumId w:val="52"/>
  </w:num>
  <w:num w:numId="24">
    <w:abstractNumId w:val="34"/>
  </w:num>
  <w:num w:numId="25">
    <w:abstractNumId w:val="69"/>
  </w:num>
  <w:num w:numId="26">
    <w:abstractNumId w:val="85"/>
  </w:num>
  <w:num w:numId="27">
    <w:abstractNumId w:val="7"/>
  </w:num>
  <w:num w:numId="28">
    <w:abstractNumId w:val="40"/>
  </w:num>
  <w:num w:numId="29">
    <w:abstractNumId w:val="11"/>
  </w:num>
  <w:num w:numId="30">
    <w:abstractNumId w:val="3"/>
  </w:num>
  <w:num w:numId="31">
    <w:abstractNumId w:val="36"/>
  </w:num>
  <w:num w:numId="32">
    <w:abstractNumId w:val="39"/>
  </w:num>
  <w:num w:numId="33">
    <w:abstractNumId w:val="12"/>
  </w:num>
  <w:num w:numId="34">
    <w:abstractNumId w:val="32"/>
  </w:num>
  <w:num w:numId="35">
    <w:abstractNumId w:val="0"/>
  </w:num>
  <w:num w:numId="36">
    <w:abstractNumId w:val="6"/>
  </w:num>
  <w:num w:numId="37">
    <w:abstractNumId w:val="53"/>
  </w:num>
  <w:num w:numId="38">
    <w:abstractNumId w:val="8"/>
  </w:num>
  <w:num w:numId="39">
    <w:abstractNumId w:val="71"/>
  </w:num>
  <w:num w:numId="40">
    <w:abstractNumId w:val="72"/>
  </w:num>
  <w:num w:numId="41">
    <w:abstractNumId w:val="37"/>
  </w:num>
  <w:num w:numId="42">
    <w:abstractNumId w:val="15"/>
  </w:num>
  <w:num w:numId="43">
    <w:abstractNumId w:val="9"/>
  </w:num>
  <w:num w:numId="44">
    <w:abstractNumId w:val="13"/>
  </w:num>
  <w:num w:numId="45">
    <w:abstractNumId w:val="65"/>
  </w:num>
  <w:num w:numId="46">
    <w:abstractNumId w:val="76"/>
  </w:num>
  <w:num w:numId="47">
    <w:abstractNumId w:val="41"/>
  </w:num>
  <w:num w:numId="48">
    <w:abstractNumId w:val="75"/>
  </w:num>
  <w:num w:numId="49">
    <w:abstractNumId w:val="49"/>
  </w:num>
  <w:num w:numId="50">
    <w:abstractNumId w:val="55"/>
  </w:num>
  <w:num w:numId="51">
    <w:abstractNumId w:val="21"/>
  </w:num>
  <w:num w:numId="52">
    <w:abstractNumId w:val="42"/>
  </w:num>
  <w:num w:numId="53">
    <w:abstractNumId w:val="31"/>
  </w:num>
  <w:num w:numId="54">
    <w:abstractNumId w:val="70"/>
  </w:num>
  <w:num w:numId="55">
    <w:abstractNumId w:val="10"/>
  </w:num>
  <w:num w:numId="56">
    <w:abstractNumId w:val="43"/>
  </w:num>
  <w:num w:numId="57">
    <w:abstractNumId w:val="64"/>
  </w:num>
  <w:num w:numId="58">
    <w:abstractNumId w:val="54"/>
  </w:num>
  <w:num w:numId="59">
    <w:abstractNumId w:val="19"/>
  </w:num>
  <w:num w:numId="60">
    <w:abstractNumId w:val="67"/>
  </w:num>
  <w:num w:numId="61">
    <w:abstractNumId w:val="47"/>
  </w:num>
  <w:num w:numId="62">
    <w:abstractNumId w:val="26"/>
  </w:num>
  <w:num w:numId="63">
    <w:abstractNumId w:val="79"/>
  </w:num>
  <w:num w:numId="64">
    <w:abstractNumId w:val="20"/>
  </w:num>
  <w:num w:numId="65">
    <w:abstractNumId w:val="30"/>
  </w:num>
  <w:num w:numId="66">
    <w:abstractNumId w:val="5"/>
  </w:num>
  <w:num w:numId="67">
    <w:abstractNumId w:val="59"/>
  </w:num>
  <w:num w:numId="68">
    <w:abstractNumId w:val="82"/>
  </w:num>
  <w:num w:numId="69">
    <w:abstractNumId w:val="66"/>
  </w:num>
  <w:num w:numId="70">
    <w:abstractNumId w:val="63"/>
  </w:num>
  <w:num w:numId="71">
    <w:abstractNumId w:val="14"/>
  </w:num>
  <w:num w:numId="72">
    <w:abstractNumId w:val="1"/>
  </w:num>
  <w:num w:numId="73">
    <w:abstractNumId w:val="73"/>
  </w:num>
  <w:num w:numId="74">
    <w:abstractNumId w:val="62"/>
  </w:num>
  <w:num w:numId="75">
    <w:abstractNumId w:val="84"/>
  </w:num>
  <w:num w:numId="76">
    <w:abstractNumId w:val="56"/>
  </w:num>
  <w:num w:numId="77">
    <w:abstractNumId w:val="24"/>
  </w:num>
  <w:num w:numId="78">
    <w:abstractNumId w:val="58"/>
  </w:num>
  <w:num w:numId="79">
    <w:abstractNumId w:val="27"/>
  </w:num>
  <w:num w:numId="80">
    <w:abstractNumId w:val="46"/>
  </w:num>
  <w:num w:numId="81">
    <w:abstractNumId w:val="83"/>
  </w:num>
  <w:num w:numId="82">
    <w:abstractNumId w:val="74"/>
  </w:num>
  <w:num w:numId="83">
    <w:abstractNumId w:val="86"/>
  </w:num>
  <w:num w:numId="84">
    <w:abstractNumId w:val="25"/>
  </w:num>
  <w:num w:numId="85">
    <w:abstractNumId w:val="81"/>
  </w:num>
  <w:num w:numId="86">
    <w:abstractNumId w:val="77"/>
  </w:num>
  <w:num w:numId="87">
    <w:abstractNumId w:val="87"/>
  </w:num>
  <w:num w:numId="88">
    <w:abstractNumId w:val="5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896"/>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90F"/>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97"/>
    <w:rsid w:val="000255A0"/>
    <w:rsid w:val="000259F9"/>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1F42"/>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654"/>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193"/>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A04"/>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45A"/>
    <w:rsid w:val="00126D1B"/>
    <w:rsid w:val="001301EC"/>
    <w:rsid w:val="001319C4"/>
    <w:rsid w:val="00131DE2"/>
    <w:rsid w:val="00131EFC"/>
    <w:rsid w:val="001326F6"/>
    <w:rsid w:val="0013286A"/>
    <w:rsid w:val="00132CC9"/>
    <w:rsid w:val="00132FAF"/>
    <w:rsid w:val="001333D2"/>
    <w:rsid w:val="00133ABA"/>
    <w:rsid w:val="00133B78"/>
    <w:rsid w:val="00133C31"/>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0D"/>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A5A"/>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1B"/>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55D"/>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667D"/>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8E6"/>
    <w:rsid w:val="002D3901"/>
    <w:rsid w:val="002D3AA8"/>
    <w:rsid w:val="002D3D3E"/>
    <w:rsid w:val="002D3F1B"/>
    <w:rsid w:val="002D42DD"/>
    <w:rsid w:val="002D4777"/>
    <w:rsid w:val="002D4BB4"/>
    <w:rsid w:val="002D5192"/>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550"/>
    <w:rsid w:val="002F3C4E"/>
    <w:rsid w:val="002F4CA0"/>
    <w:rsid w:val="002F4EA5"/>
    <w:rsid w:val="002F522C"/>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8BF"/>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4EF"/>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6AD5"/>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0C0"/>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522"/>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29C6"/>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4F84"/>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30D"/>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25F9"/>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57"/>
    <w:rsid w:val="005E54B4"/>
    <w:rsid w:val="005E5766"/>
    <w:rsid w:val="005E58B7"/>
    <w:rsid w:val="005E6231"/>
    <w:rsid w:val="005E62C6"/>
    <w:rsid w:val="005E66E4"/>
    <w:rsid w:val="005E69BE"/>
    <w:rsid w:val="005E6B70"/>
    <w:rsid w:val="005E6C6A"/>
    <w:rsid w:val="005E6C8F"/>
    <w:rsid w:val="005E70F7"/>
    <w:rsid w:val="005E7E14"/>
    <w:rsid w:val="005F05B5"/>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49CA"/>
    <w:rsid w:val="00645806"/>
    <w:rsid w:val="00645C31"/>
    <w:rsid w:val="00646EAE"/>
    <w:rsid w:val="00647218"/>
    <w:rsid w:val="006504BD"/>
    <w:rsid w:val="00650791"/>
    <w:rsid w:val="00650ACC"/>
    <w:rsid w:val="00650BF1"/>
    <w:rsid w:val="0065129A"/>
    <w:rsid w:val="0065168E"/>
    <w:rsid w:val="00651A3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54A"/>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7E5"/>
    <w:rsid w:val="00735DC2"/>
    <w:rsid w:val="0073682A"/>
    <w:rsid w:val="00736CB7"/>
    <w:rsid w:val="00737DE0"/>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6442"/>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4A"/>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7F6D01"/>
    <w:rsid w:val="00800619"/>
    <w:rsid w:val="00800E31"/>
    <w:rsid w:val="00801EA3"/>
    <w:rsid w:val="00801EDB"/>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8F2"/>
    <w:rsid w:val="00852EE6"/>
    <w:rsid w:val="00852F30"/>
    <w:rsid w:val="008531FB"/>
    <w:rsid w:val="00853C27"/>
    <w:rsid w:val="008543C0"/>
    <w:rsid w:val="00854713"/>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41B"/>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4EE"/>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9F6"/>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6FA"/>
    <w:rsid w:val="00B16875"/>
    <w:rsid w:val="00B16F4A"/>
    <w:rsid w:val="00B175DE"/>
    <w:rsid w:val="00B202A7"/>
    <w:rsid w:val="00B20FEA"/>
    <w:rsid w:val="00B21F2A"/>
    <w:rsid w:val="00B22449"/>
    <w:rsid w:val="00B22F71"/>
    <w:rsid w:val="00B2301B"/>
    <w:rsid w:val="00B2325E"/>
    <w:rsid w:val="00B234DC"/>
    <w:rsid w:val="00B23714"/>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BB2"/>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862"/>
    <w:rsid w:val="00BE4A74"/>
    <w:rsid w:val="00BE4B9A"/>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8C5"/>
    <w:rsid w:val="00C34DFB"/>
    <w:rsid w:val="00C34E2D"/>
    <w:rsid w:val="00C356A9"/>
    <w:rsid w:val="00C356F3"/>
    <w:rsid w:val="00C35BD3"/>
    <w:rsid w:val="00C35EAF"/>
    <w:rsid w:val="00C36609"/>
    <w:rsid w:val="00C36FAA"/>
    <w:rsid w:val="00C37278"/>
    <w:rsid w:val="00C376E6"/>
    <w:rsid w:val="00C378B6"/>
    <w:rsid w:val="00C37A06"/>
    <w:rsid w:val="00C4002E"/>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33D"/>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4F2"/>
    <w:rsid w:val="00D1783C"/>
    <w:rsid w:val="00D17CED"/>
    <w:rsid w:val="00D17E2C"/>
    <w:rsid w:val="00D20F83"/>
    <w:rsid w:val="00D2114A"/>
    <w:rsid w:val="00D21246"/>
    <w:rsid w:val="00D21ABA"/>
    <w:rsid w:val="00D21AF5"/>
    <w:rsid w:val="00D23970"/>
    <w:rsid w:val="00D23AEA"/>
    <w:rsid w:val="00D24284"/>
    <w:rsid w:val="00D24545"/>
    <w:rsid w:val="00D24929"/>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56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9C3"/>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36CF"/>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240"/>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2E5"/>
    <w:rsid w:val="00E2333F"/>
    <w:rsid w:val="00E23410"/>
    <w:rsid w:val="00E23671"/>
    <w:rsid w:val="00E23B53"/>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1E"/>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7BD"/>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334"/>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116"/>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2F4"/>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C3C"/>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BF2"/>
    <w:rsid w:val="00FB4E96"/>
    <w:rsid w:val="00FB563C"/>
    <w:rsid w:val="00FB650D"/>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015E-03F8-4575-A34A-BB86AFFB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56</Pages>
  <Words>22711</Words>
  <Characters>124915</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147332</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21</cp:revision>
  <cp:lastPrinted>2023-05-15T15:42:00Z</cp:lastPrinted>
  <dcterms:created xsi:type="dcterms:W3CDTF">2023-05-11T13:55:00Z</dcterms:created>
  <dcterms:modified xsi:type="dcterms:W3CDTF">2023-05-15T18:57:00Z</dcterms:modified>
</cp:coreProperties>
</file>