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BB7D" w14:textId="2A36C6C5" w:rsidR="0054396F" w:rsidRPr="0054396F" w:rsidRDefault="0054396F" w:rsidP="0054396F">
      <w:pPr>
        <w:keepNext/>
        <w:keepLines/>
        <w:shd w:val="clear" w:color="auto" w:fill="D9D9D9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28"/>
          <w:szCs w:val="28"/>
        </w:rPr>
      </w:pPr>
      <w:bookmarkStart w:id="0" w:name="_Toc50687268"/>
      <w:bookmarkStart w:id="1" w:name="_Hlk194070558"/>
      <w:r w:rsidRPr="0054396F">
        <w:rPr>
          <w:rFonts w:ascii="Calibri" w:eastAsia="Times New Roman" w:hAnsi="Calibri" w:cs="Calibri"/>
          <w:b/>
          <w:sz w:val="28"/>
          <w:szCs w:val="28"/>
        </w:rPr>
        <w:t>INVITACIÓN</w:t>
      </w:r>
      <w:bookmarkEnd w:id="0"/>
      <w:r>
        <w:rPr>
          <w:rFonts w:ascii="Calibri" w:eastAsia="Times New Roman" w:hAnsi="Calibri" w:cs="Calibri"/>
          <w:b/>
          <w:sz w:val="28"/>
          <w:szCs w:val="28"/>
        </w:rPr>
        <w:t xml:space="preserve"> PÚBLICA</w:t>
      </w:r>
    </w:p>
    <w:bookmarkEnd w:id="1"/>
    <w:p w14:paraId="3673C176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54396F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11D18D22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54396F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54396F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54396F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2" w:name="_Hlk205912386"/>
      <w:r w:rsidRPr="0054396F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2"/>
    </w:p>
    <w:p w14:paraId="2F200CD9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14:paraId="7B999CD9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54396F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4F231DA1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14:paraId="25239043" w14:textId="77777777" w:rsidR="0054396F" w:rsidRPr="0054396F" w:rsidRDefault="0054396F" w:rsidP="0054396F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3" w:name="_Hlk233133214"/>
      <w:r w:rsidRPr="0054396F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CI-BID-ENDE-PERIII.56</w:t>
      </w:r>
    </w:p>
    <w:p w14:paraId="60621442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Times New Roman"/>
          <w:iCs/>
          <w:color w:val="1F4E79"/>
          <w:sz w:val="16"/>
          <w:szCs w:val="16"/>
          <w:lang w:val="es-ES_tradnl"/>
        </w:rPr>
      </w:pPr>
    </w:p>
    <w:p w14:paraId="2DB0117A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54396F">
        <w:rPr>
          <w:rFonts w:ascii="Calibri" w:eastAsia="Calibri" w:hAnsi="Calibri" w:cs="Times New Roman"/>
          <w:lang w:val="es-ES_tradnl"/>
        </w:rPr>
        <w:t xml:space="preserve">El Estado Plurinacional de Bolivia ha recibido un financiamiento del Banco Interamericano de Desarrollo, para financiar </w:t>
      </w:r>
      <w:r w:rsidRPr="0054396F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54396F">
        <w:rPr>
          <w:rFonts w:ascii="Calibri" w:eastAsia="Calibri" w:hAnsi="Calibri" w:cs="Times New Roman"/>
          <w:b/>
          <w:i/>
          <w:color w:val="1F4E79"/>
          <w:lang w:val="es-ES_tradnl"/>
        </w:rPr>
        <w:t xml:space="preserve"> </w:t>
      </w:r>
      <w:r w:rsidRPr="0054396F">
        <w:rPr>
          <w:rFonts w:ascii="Calibri" w:eastAsia="Calibri" w:hAnsi="Calibri" w:cs="Times New Roman"/>
          <w:lang w:val="es-ES_tradnl"/>
        </w:rPr>
        <w:t xml:space="preserve">el Programa citado en la referencia.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54396F">
        <w:rPr>
          <w:rFonts w:ascii="Calibri" w:eastAsia="Calibri" w:hAnsi="Calibri" w:cs="Times New Roman"/>
          <w:lang w:val="es-ES_tradnl"/>
        </w:rPr>
        <w:t xml:space="preserve">es el responsable de la ejecución del Programa, en el marco del cual, </w:t>
      </w:r>
      <w:r w:rsidRPr="0054396F">
        <w:rPr>
          <w:rFonts w:ascii="Calibri" w:eastAsia="Calibri" w:hAnsi="Calibri" w:cs="Calibri"/>
          <w:lang w:val="es-ES_tradnl"/>
        </w:rPr>
        <w:t>se invita a presentar el Formulario de Participación para:</w:t>
      </w:r>
    </w:p>
    <w:p w14:paraId="569B4591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14:paraId="1DC8BA1F" w14:textId="77777777" w:rsidR="0054396F" w:rsidRPr="0054396F" w:rsidRDefault="0054396F" w:rsidP="0054396F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PROFESIONAL DISEÑO DE REDES DEL PROGRAMA ELECTRIFICACIÓN RURAL III (BO-L1222) - COMPONENTE 1</w:t>
      </w:r>
    </w:p>
    <w:p w14:paraId="38990710" w14:textId="77777777" w:rsidR="0054396F" w:rsidRPr="0054396F" w:rsidRDefault="0054396F" w:rsidP="0054396F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1B0B572" w14:textId="77777777" w:rsidR="0054396F" w:rsidRPr="0054396F" w:rsidRDefault="0054396F" w:rsidP="0054396F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54396F">
        <w:rPr>
          <w:rFonts w:ascii="Calibri" w:eastAsia="Calibri" w:hAnsi="Calibri" w:cs="Calibri"/>
        </w:rPr>
        <w:t xml:space="preserve">La citada consultoría se realizará en el ámbito del </w:t>
      </w:r>
      <w:r w:rsidRPr="0054396F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54396F">
        <w:rPr>
          <w:rFonts w:ascii="Calibri" w:eastAsia="Calibri" w:hAnsi="Calibri" w:cs="Times New Roman"/>
          <w:iCs/>
        </w:rPr>
        <w:t>,</w:t>
      </w:r>
      <w:r w:rsidRPr="0054396F">
        <w:rPr>
          <w:rFonts w:ascii="Calibri" w:eastAsia="Calibri" w:hAnsi="Calibri" w:cs="Calibri"/>
        </w:rPr>
        <w:t xml:space="preserve"> del </w:t>
      </w:r>
      <w:r w:rsidRPr="0054396F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54396F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54396F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54396F">
        <w:rPr>
          <w:rFonts w:ascii="Calibri" w:eastAsia="Calibri" w:hAnsi="Calibri" w:cs="Calibri"/>
        </w:rPr>
        <w:t xml:space="preserve">, para un plazo de </w:t>
      </w:r>
      <w:r w:rsidRPr="0054396F">
        <w:rPr>
          <w:rFonts w:ascii="Calibri" w:eastAsia="Calibri" w:hAnsi="Calibri" w:cs="Calibri"/>
          <w:b/>
          <w:bCs/>
          <w:i/>
          <w:color w:val="1F4E79"/>
        </w:rPr>
        <w:t>6</w:t>
      </w:r>
      <w:r w:rsidRPr="0054396F">
        <w:rPr>
          <w:rFonts w:ascii="Calibri" w:eastAsia="Calibri" w:hAnsi="Calibri" w:cs="Calibri"/>
        </w:rPr>
        <w:t xml:space="preserve"> </w:t>
      </w:r>
      <w:r w:rsidRPr="0054396F">
        <w:rPr>
          <w:rFonts w:ascii="Calibri" w:eastAsia="Calibri" w:hAnsi="Calibri" w:cs="Calibri"/>
          <w:b/>
          <w:bCs/>
          <w:i/>
          <w:color w:val="1F4E79"/>
        </w:rPr>
        <w:t>meses</w:t>
      </w:r>
      <w:r w:rsidRPr="0054396F">
        <w:rPr>
          <w:rFonts w:ascii="Calibri" w:eastAsia="Calibri" w:hAnsi="Calibri" w:cs="Calibri"/>
        </w:rPr>
        <w:t xml:space="preserve">, cuenta con un presupuesto total de </w:t>
      </w:r>
      <w:r w:rsidRPr="0054396F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4" w:name="_Hlk210147395"/>
      <w:r w:rsidRPr="0054396F">
        <w:rPr>
          <w:rFonts w:ascii="Calibri" w:eastAsia="Calibri" w:hAnsi="Calibri" w:cs="Calibri"/>
          <w:b/>
          <w:bCs/>
          <w:i/>
          <w:color w:val="44546A"/>
        </w:rPr>
        <w:t>66.456,00.- (</w:t>
      </w:r>
      <w:bookmarkEnd w:id="4"/>
      <w:r w:rsidRPr="0054396F">
        <w:rPr>
          <w:rFonts w:ascii="Calibri" w:eastAsia="Calibri" w:hAnsi="Calibri" w:cs="Calibri"/>
          <w:b/>
          <w:bCs/>
          <w:i/>
          <w:color w:val="44546A"/>
        </w:rPr>
        <w:t>Sesenta y seis mil cuatrocientos cincuenta y seis 00/100 bolivianos).</w:t>
      </w:r>
      <w:r w:rsidRPr="0054396F">
        <w:rPr>
          <w:rFonts w:ascii="Calibri" w:eastAsia="Calibri" w:hAnsi="Calibri" w:cs="Calibri"/>
          <w:color w:val="44546A"/>
        </w:rPr>
        <w:t xml:space="preserve"> </w:t>
      </w:r>
      <w:r w:rsidRPr="0054396F">
        <w:rPr>
          <w:rFonts w:ascii="Calibri" w:eastAsia="Calibri" w:hAnsi="Calibri" w:cs="Calibri"/>
        </w:rPr>
        <w:t xml:space="preserve">y su objetivo general </w:t>
      </w:r>
      <w:r w:rsidRPr="0054396F">
        <w:rPr>
          <w:rFonts w:ascii="Calibri" w:eastAsia="Calibri" w:hAnsi="Calibri" w:cs="Calibri"/>
          <w:b/>
          <w:bCs/>
          <w:i/>
          <w:color w:val="1F4E79"/>
        </w:rPr>
        <w:t>es participar activamente en el apoyo técnico en la revisión de los diseños de los proyectos que se ejecutaran en el marco del Programa de Electrificación Rural III BO-L1222.</w:t>
      </w:r>
    </w:p>
    <w:p w14:paraId="532DBEF0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54396F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1D02E5F1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14:paraId="133BFF7B" w14:textId="77777777" w:rsidR="0054396F" w:rsidRPr="0054396F" w:rsidRDefault="0054396F" w:rsidP="005439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s-ES_tradnl"/>
        </w:rPr>
      </w:pPr>
      <w:r w:rsidRPr="0054396F">
        <w:rPr>
          <w:rFonts w:ascii="Calibri" w:eastAsia="Calibri" w:hAnsi="Calibri" w:cs="Calibri"/>
          <w:lang w:val="es-ES_tradnl"/>
        </w:rPr>
        <w:t xml:space="preserve">Formulario de Participación, acompañado con el respaldo documental </w:t>
      </w:r>
    </w:p>
    <w:p w14:paraId="7FC4DC9C" w14:textId="77777777" w:rsidR="0054396F" w:rsidRPr="0054396F" w:rsidRDefault="0054396F" w:rsidP="005439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iCs/>
          <w:color w:val="1F4E79"/>
          <w:lang w:val="es-ES_tradnl"/>
        </w:rPr>
      </w:pPr>
      <w:r w:rsidRPr="0054396F">
        <w:rPr>
          <w:rFonts w:ascii="Calibri" w:eastAsia="Calibri" w:hAnsi="Calibri" w:cs="Calibri"/>
          <w:lang w:val="es-ES_tradnl"/>
        </w:rPr>
        <w:t>Fotocopia de CI.</w:t>
      </w:r>
    </w:p>
    <w:p w14:paraId="3E503F16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</w:p>
    <w:p w14:paraId="279116EB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4396F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54396F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54396F">
          <w:rPr>
            <w:rFonts w:ascii="Calibri" w:eastAsia="Calibri" w:hAnsi="Calibri" w:cs="Times New Roman"/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54396F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26-0514-00-1668815-1-1, y</w:t>
      </w:r>
      <w:r w:rsidRPr="0054396F">
        <w:rPr>
          <w:rFonts w:ascii="Calibri" w:eastAsia="Calibri" w:hAnsi="Calibri" w:cs="Calibri"/>
          <w:lang w:val="es-ES_tradnl"/>
        </w:rPr>
        <w:t xml:space="preserve"> </w:t>
      </w:r>
      <w:r w:rsidRPr="0054396F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54396F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54396F">
        <w:rPr>
          <w:rFonts w:ascii="Calibri" w:eastAsia="Calibri" w:hAnsi="Calibri" w:cs="Calibri"/>
        </w:rPr>
        <w:t>, o</w:t>
      </w:r>
      <w:r w:rsidRPr="0054396F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54396F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54396F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54396F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54396F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54396F">
        <w:rPr>
          <w:rFonts w:ascii="Calibri" w:eastAsia="Calibri" w:hAnsi="Calibri" w:cs="Calibri"/>
          <w:lang w:val="es-ES_tradnl"/>
        </w:rPr>
        <w:t xml:space="preserve">a partir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del 24 de junio  de 2026</w:t>
      </w:r>
      <w:r w:rsidRPr="0054396F">
        <w:rPr>
          <w:rFonts w:ascii="Calibri" w:eastAsia="Calibri" w:hAnsi="Calibri" w:cs="Calibri"/>
          <w:color w:val="44546A"/>
          <w:lang w:val="es-ES_tradnl"/>
        </w:rPr>
        <w:t>.</w:t>
      </w:r>
    </w:p>
    <w:p w14:paraId="04290CBE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14:paraId="35DA808F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Times New Roman"/>
          <w:spacing w:val="-3"/>
        </w:rPr>
      </w:pPr>
      <w:r w:rsidRPr="0054396F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54396F">
        <w:rPr>
          <w:rFonts w:ascii="Calibri" w:eastAsia="Calibri" w:hAnsi="Calibri" w:cs="Calibri"/>
          <w:lang w:val="es-ES_tradnl"/>
        </w:rPr>
        <w:t xml:space="preserve"> </w:t>
      </w:r>
      <w:r w:rsidRPr="0054396F">
        <w:rPr>
          <w:rFonts w:ascii="Calibri" w:eastAsia="Calibri" w:hAnsi="Calibri" w:cs="Times New Roman"/>
          <w:iCs/>
          <w:lang w:val="es-ES_tradnl"/>
        </w:rPr>
        <w:t>junto con la documentación de respaldo correspondiente, deberá ser presentado en sobre cerrado y en medio físico en las oficinas de</w:t>
      </w:r>
      <w:r w:rsidRPr="0054396F">
        <w:rPr>
          <w:rFonts w:ascii="Calibri" w:eastAsia="Calibri" w:hAnsi="Calibri" w:cs="Times New Roman"/>
          <w:spacing w:val="-3"/>
        </w:rPr>
        <w:t xml:space="preserve">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</w:t>
      </w:r>
      <w:r w:rsidRPr="0054396F">
        <w:rPr>
          <w:rFonts w:ascii="Calibri" w:eastAsia="Calibri" w:hAnsi="Calibri" w:cs="Times New Roman"/>
          <w:iCs/>
          <w:lang w:val="es-ES_tradnl"/>
        </w:rPr>
        <w:t xml:space="preserve">ubicadas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 la calle Colombia </w:t>
      </w:r>
      <w:proofErr w:type="spellStart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 de la ciudad de Cochabamba</w:t>
      </w:r>
      <w:r w:rsidRPr="0054396F">
        <w:rPr>
          <w:rFonts w:ascii="Calibri" w:eastAsia="Calibri" w:hAnsi="Calibri" w:cs="Times New Roman"/>
          <w:iCs/>
          <w:lang w:val="es-ES_tradnl"/>
        </w:rPr>
        <w:t xml:space="preserve">, en la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Ventanilla de Informaciones</w:t>
      </w:r>
      <w:r w:rsidRPr="0054396F">
        <w:rPr>
          <w:rFonts w:ascii="Calibri" w:eastAsia="Calibri" w:hAnsi="Calibri" w:cs="Times New Roman"/>
          <w:iCs/>
          <w:lang w:val="es-ES_tradnl"/>
        </w:rPr>
        <w:t>, constituyéndose este en el único medio oficial de recepción para el presente proceso</w:t>
      </w:r>
      <w:r w:rsidRPr="0054396F">
        <w:rPr>
          <w:rFonts w:ascii="Calibri" w:eastAsia="Calibri" w:hAnsi="Calibri" w:cs="Times New Roman"/>
          <w:spacing w:val="-3"/>
        </w:rPr>
        <w:t>.</w:t>
      </w:r>
    </w:p>
    <w:p w14:paraId="1A82B5E2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Times New Roman"/>
          <w:iCs/>
          <w:sz w:val="16"/>
          <w:szCs w:val="16"/>
          <w:lang w:val="es-ES_tradnl"/>
        </w:rPr>
      </w:pPr>
    </w:p>
    <w:p w14:paraId="238860F7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Times New Roman"/>
          <w:iCs/>
          <w:lang w:val="es-ES_tradnl"/>
        </w:rPr>
      </w:pPr>
      <w:r w:rsidRPr="0054396F">
        <w:rPr>
          <w:rFonts w:ascii="Calibri" w:eastAsia="Calibri" w:hAnsi="Calibri" w:cs="Times New Roman"/>
          <w:iCs/>
          <w:lang w:val="es-ES_tradnl"/>
        </w:rPr>
        <w:t xml:space="preserve">Las propuestas deberán ser entregadas hasta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horas 14:00 del día 1 de julio de 2026</w:t>
      </w:r>
      <w:r w:rsidRPr="0054396F">
        <w:rPr>
          <w:rFonts w:ascii="Calibri" w:eastAsia="Calibri" w:hAnsi="Calibri" w:cs="Times New Roman"/>
          <w:iCs/>
          <w:lang w:val="es-ES_tradnl"/>
        </w:rPr>
        <w:t>. Toda documentación presentada fuera del plazo establecido será rechazada y no será considerada para su evaluación.</w:t>
      </w:r>
    </w:p>
    <w:p w14:paraId="41FCB09B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16101216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54396F">
        <w:rPr>
          <w:rFonts w:ascii="Calibri" w:eastAsia="Calibri" w:hAnsi="Calibri" w:cs="Calibri"/>
          <w:spacing w:val="-3"/>
        </w:rPr>
        <w:t xml:space="preserve">La apertura de propuestas se realizará el día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1 de julio de 2026</w:t>
      </w:r>
      <w:r w:rsidRPr="0054396F">
        <w:rPr>
          <w:rFonts w:ascii="Calibri" w:eastAsia="Calibri" w:hAnsi="Calibri" w:cs="Calibri"/>
          <w:spacing w:val="-3"/>
        </w:rPr>
        <w:t xml:space="preserve"> a horas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14:30</w:t>
      </w:r>
      <w:r w:rsidRPr="0054396F">
        <w:rPr>
          <w:rFonts w:ascii="Calibri" w:eastAsia="Calibri" w:hAnsi="Calibri" w:cs="Calibri"/>
          <w:spacing w:val="-3"/>
        </w:rPr>
        <w:t xml:space="preserve">, de manera presencial, en las oficinas de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CORPORACIÓN</w:t>
      </w:r>
      <w:r w:rsidRPr="0054396F">
        <w:rPr>
          <w:rFonts w:ascii="Calibri" w:eastAsia="Calibri" w:hAnsi="Calibri" w:cs="Calibri"/>
          <w:spacing w:val="-3"/>
        </w:rPr>
        <w:t xml:space="preserve">, ubicadas en la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</w:t>
      </w:r>
      <w:proofErr w:type="spellStart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655, entre las calles Suipacha y </w:t>
      </w:r>
      <w:proofErr w:type="spellStart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, de la ciudad de Cochabamba</w:t>
      </w:r>
      <w:r w:rsidRPr="0054396F">
        <w:rPr>
          <w:rFonts w:ascii="Calibri" w:eastAsia="Calibri" w:hAnsi="Calibri" w:cs="Calibri"/>
          <w:spacing w:val="-3"/>
        </w:rPr>
        <w:t xml:space="preserve">, en la </w:t>
      </w:r>
      <w:r w:rsidRPr="0054396F">
        <w:rPr>
          <w:rFonts w:ascii="Calibri" w:eastAsia="Calibri" w:hAnsi="Calibri" w:cs="Calibri"/>
          <w:b/>
          <w:bCs/>
          <w:i/>
          <w:color w:val="1F4E79"/>
          <w:lang w:val="es-ES_tradnl"/>
        </w:rPr>
        <w:t>Sala de Formación</w:t>
      </w:r>
      <w:r w:rsidRPr="0054396F">
        <w:rPr>
          <w:rFonts w:ascii="Calibri" w:eastAsia="Calibri" w:hAnsi="Calibri" w:cs="Calibri"/>
          <w:spacing w:val="-3"/>
        </w:rPr>
        <w:t>.</w:t>
      </w:r>
    </w:p>
    <w:p w14:paraId="01929F6D" w14:textId="77777777" w:rsidR="0054396F" w:rsidRPr="0054396F" w:rsidRDefault="0054396F" w:rsidP="0054396F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70FACC5F" w14:textId="77777777" w:rsidR="0054396F" w:rsidRPr="0054396F" w:rsidRDefault="0054396F" w:rsidP="0054396F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607F460E" w14:textId="77777777" w:rsidR="0054396F" w:rsidRPr="0054396F" w:rsidRDefault="0054396F" w:rsidP="0054396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54396F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54396F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54396F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6ABE9143" w14:textId="66BC51A9" w:rsidR="00C5384F" w:rsidRPr="0054396F" w:rsidRDefault="0054396F" w:rsidP="0054396F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54396F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54396F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3"/>
      <w:bookmarkEnd w:id="5"/>
    </w:p>
    <w:sectPr w:rsidR="00C5384F" w:rsidRPr="005439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0E82" w14:textId="77777777" w:rsidR="008C63E3" w:rsidRDefault="008C63E3" w:rsidP="006C337E">
      <w:pPr>
        <w:spacing w:after="0" w:line="240" w:lineRule="auto"/>
      </w:pPr>
      <w:r>
        <w:separator/>
      </w:r>
    </w:p>
  </w:endnote>
  <w:endnote w:type="continuationSeparator" w:id="0">
    <w:p w14:paraId="5D51AB9B" w14:textId="77777777" w:rsidR="008C63E3" w:rsidRDefault="008C63E3" w:rsidP="006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4D28" w14:textId="77777777" w:rsidR="006C337E" w:rsidRDefault="006C33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F70C" w14:textId="77777777" w:rsidR="006C337E" w:rsidRDefault="006C33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EAF6" w14:textId="77777777" w:rsidR="006C337E" w:rsidRDefault="006C33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7662" w14:textId="77777777" w:rsidR="008C63E3" w:rsidRDefault="008C63E3" w:rsidP="006C337E">
      <w:pPr>
        <w:spacing w:after="0" w:line="240" w:lineRule="auto"/>
      </w:pPr>
      <w:r>
        <w:separator/>
      </w:r>
    </w:p>
  </w:footnote>
  <w:footnote w:type="continuationSeparator" w:id="0">
    <w:p w14:paraId="5363BDE2" w14:textId="77777777" w:rsidR="008C63E3" w:rsidRDefault="008C63E3" w:rsidP="006C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9DFE" w14:textId="77777777" w:rsidR="006C337E" w:rsidRDefault="006C33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7C7A" w14:textId="7E44F459" w:rsidR="006C337E" w:rsidRDefault="006C337E" w:rsidP="006C337E">
    <w:pPr>
      <w:pStyle w:val="Encabezado"/>
      <w:jc w:val="center"/>
    </w:pPr>
    <w:r>
      <w:rPr>
        <w:noProof/>
      </w:rPr>
      <w:drawing>
        <wp:inline distT="0" distB="0" distL="0" distR="0" wp14:anchorId="7BEB5D4E" wp14:editId="14DDD9C1">
          <wp:extent cx="914400" cy="53477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344" cy="55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90F2" w14:textId="77777777" w:rsidR="006C337E" w:rsidRDefault="006C33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6F"/>
    <w:rsid w:val="001500C2"/>
    <w:rsid w:val="0029032E"/>
    <w:rsid w:val="0054396F"/>
    <w:rsid w:val="006C337E"/>
    <w:rsid w:val="00702604"/>
    <w:rsid w:val="007F48D5"/>
    <w:rsid w:val="00801192"/>
    <w:rsid w:val="008C63E3"/>
    <w:rsid w:val="00C5384F"/>
    <w:rsid w:val="00D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A4B97"/>
  <w15:chartTrackingRefBased/>
  <w15:docId w15:val="{C1ED2440-EE5A-4455-A317-0B24EA7B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3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96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C3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37E"/>
  </w:style>
  <w:style w:type="paragraph" w:styleId="Piedepgina">
    <w:name w:val="footer"/>
    <w:basedOn w:val="Normal"/>
    <w:link w:val="PiedepginaCar"/>
    <w:uiPriority w:val="99"/>
    <w:unhideWhenUsed/>
    <w:rsid w:val="006C3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3</cp:revision>
  <dcterms:created xsi:type="dcterms:W3CDTF">2026-06-24T15:15:00Z</dcterms:created>
  <dcterms:modified xsi:type="dcterms:W3CDTF">2026-06-25T00:07:00Z</dcterms:modified>
</cp:coreProperties>
</file>