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223227" w:rsidRPr="00B82098" w:rsidRDefault="00223227" w:rsidP="00835752">
                            <w:pPr>
                              <w:tabs>
                                <w:tab w:val="left" w:pos="1560"/>
                              </w:tabs>
                              <w:spacing w:line="360" w:lineRule="auto"/>
                              <w:jc w:val="center"/>
                              <w:rPr>
                                <w:rFonts w:ascii="Calibri" w:hAnsi="Calibri" w:cs="Calibri"/>
                                <w:b/>
                                <w:color w:val="808080"/>
                                <w:sz w:val="6"/>
                                <w:szCs w:val="6"/>
                              </w:rPr>
                            </w:pPr>
                          </w:p>
                          <w:p w14:paraId="48ED8F84" w14:textId="57B72BB6" w:rsidR="00223227" w:rsidRDefault="00223227" w:rsidP="00773B05">
                            <w:pPr>
                              <w:tabs>
                                <w:tab w:val="left" w:pos="1560"/>
                              </w:tabs>
                              <w:spacing w:line="360" w:lineRule="auto"/>
                              <w:jc w:val="center"/>
                              <w:rPr>
                                <w:rFonts w:ascii="Calibri" w:hAnsi="Calibri" w:cs="Calibri"/>
                                <w:b/>
                                <w:color w:val="808080"/>
                                <w:sz w:val="20"/>
                                <w:szCs w:val="20"/>
                              </w:rPr>
                            </w:pPr>
                            <w:bookmarkStart w:id="0" w:name="_Hlk44573142"/>
                            <w:bookmarkStart w:id="1" w:name="_Hlk44573143"/>
                            <w:r>
                              <w:rPr>
                                <w:noProof/>
                                <w:lang w:val="es-BO" w:eastAsia="es-BO"/>
                              </w:rPr>
                              <w:drawing>
                                <wp:inline distT="0" distB="0" distL="0" distR="0" wp14:anchorId="2914C088" wp14:editId="56B94427">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r w:rsidRPr="00B82098">
                              <w:rPr>
                                <w:rFonts w:ascii="Calibri" w:hAnsi="Calibri" w:cs="Calibri"/>
                                <w:b/>
                                <w:color w:val="808080"/>
                                <w:sz w:val="20"/>
                                <w:szCs w:val="20"/>
                              </w:rPr>
                              <w:t xml:space="preserve">INCLUIR </w:t>
                            </w:r>
                            <w:bookmarkEnd w:id="0"/>
                            <w:bookmarkEnd w:id="1"/>
                            <w:r>
                              <w:rPr>
                                <w:rFonts w:ascii="Calibri" w:hAnsi="Calibri" w:cs="Calibri"/>
                                <w:b/>
                                <w:color w:val="808080"/>
                                <w:sz w:val="20"/>
                                <w:szCs w:val="20"/>
                              </w:rPr>
                              <w:t>LOGO</w:t>
                            </w:r>
                          </w:p>
                          <w:p w14:paraId="39315AFC" w14:textId="34F9E7E5" w:rsidR="00223227" w:rsidRPr="00B82098" w:rsidRDefault="00223227" w:rsidP="00773B05">
                            <w:pPr>
                              <w:tabs>
                                <w:tab w:val="left" w:pos="1560"/>
                              </w:tabs>
                              <w:spacing w:line="360" w:lineRule="auto"/>
                              <w:jc w:val="center"/>
                              <w:rPr>
                                <w:rFonts w:ascii="Calibri" w:hAnsi="Calibri" w:cs="Calibri"/>
                                <w:b/>
                                <w:color w:val="808080"/>
                                <w:sz w:val="20"/>
                                <w:szCs w:val="20"/>
                              </w:rPr>
                            </w:pPr>
                            <w:r>
                              <w:rPr>
                                <w:rFonts w:ascii="Calibri" w:hAnsi="Calibri" w:cs="Calibri"/>
                                <w:b/>
                                <w:color w:val="808080"/>
                                <w:sz w:val="20"/>
                                <w:szCs w:val="20"/>
                              </w:rPr>
                              <w:t>(NO UTILIZAR EL LOGO DEL BID)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223227" w:rsidRPr="00B82098" w:rsidRDefault="00223227" w:rsidP="00835752">
                      <w:pPr>
                        <w:tabs>
                          <w:tab w:val="left" w:pos="1560"/>
                        </w:tabs>
                        <w:spacing w:line="360" w:lineRule="auto"/>
                        <w:jc w:val="center"/>
                        <w:rPr>
                          <w:rFonts w:ascii="Calibri" w:hAnsi="Calibri" w:cs="Calibri"/>
                          <w:b/>
                          <w:color w:val="808080"/>
                          <w:sz w:val="6"/>
                          <w:szCs w:val="6"/>
                        </w:rPr>
                      </w:pPr>
                    </w:p>
                    <w:p w14:paraId="48ED8F84" w14:textId="57B72BB6" w:rsidR="00223227" w:rsidRDefault="00223227" w:rsidP="00773B05">
                      <w:pPr>
                        <w:tabs>
                          <w:tab w:val="left" w:pos="1560"/>
                        </w:tabs>
                        <w:spacing w:line="360" w:lineRule="auto"/>
                        <w:jc w:val="center"/>
                        <w:rPr>
                          <w:rFonts w:ascii="Calibri" w:hAnsi="Calibri" w:cs="Calibri"/>
                          <w:b/>
                          <w:color w:val="808080"/>
                          <w:sz w:val="20"/>
                          <w:szCs w:val="20"/>
                        </w:rPr>
                      </w:pPr>
                      <w:bookmarkStart w:id="2" w:name="_Hlk44573142"/>
                      <w:bookmarkStart w:id="3" w:name="_Hlk44573143"/>
                      <w:r>
                        <w:rPr>
                          <w:noProof/>
                          <w:lang w:val="es-BO" w:eastAsia="es-BO"/>
                        </w:rPr>
                        <w:drawing>
                          <wp:inline distT="0" distB="0" distL="0" distR="0" wp14:anchorId="2914C088" wp14:editId="56B94427">
                            <wp:extent cx="1609725" cy="10356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35685"/>
                                    </a:xfrm>
                                    <a:prstGeom prst="rect">
                                      <a:avLst/>
                                    </a:prstGeom>
                                    <a:noFill/>
                                    <a:ln>
                                      <a:noFill/>
                                    </a:ln>
                                  </pic:spPr>
                                </pic:pic>
                              </a:graphicData>
                            </a:graphic>
                          </wp:inline>
                        </w:drawing>
                      </w:r>
                      <w:r w:rsidRPr="00B82098">
                        <w:rPr>
                          <w:rFonts w:ascii="Calibri" w:hAnsi="Calibri" w:cs="Calibri"/>
                          <w:b/>
                          <w:color w:val="808080"/>
                          <w:sz w:val="20"/>
                          <w:szCs w:val="20"/>
                        </w:rPr>
                        <w:t xml:space="preserve">INCLUIR </w:t>
                      </w:r>
                      <w:bookmarkEnd w:id="2"/>
                      <w:bookmarkEnd w:id="3"/>
                      <w:r>
                        <w:rPr>
                          <w:rFonts w:ascii="Calibri" w:hAnsi="Calibri" w:cs="Calibri"/>
                          <w:b/>
                          <w:color w:val="808080"/>
                          <w:sz w:val="20"/>
                          <w:szCs w:val="20"/>
                        </w:rPr>
                        <w:t>LOGO</w:t>
                      </w:r>
                    </w:p>
                    <w:p w14:paraId="39315AFC" w14:textId="34F9E7E5" w:rsidR="00223227" w:rsidRPr="00B82098" w:rsidRDefault="00223227" w:rsidP="00773B05">
                      <w:pPr>
                        <w:tabs>
                          <w:tab w:val="left" w:pos="1560"/>
                        </w:tabs>
                        <w:spacing w:line="360" w:lineRule="auto"/>
                        <w:jc w:val="center"/>
                        <w:rPr>
                          <w:rFonts w:ascii="Calibri" w:hAnsi="Calibri" w:cs="Calibri"/>
                          <w:b/>
                          <w:color w:val="808080"/>
                          <w:sz w:val="20"/>
                          <w:szCs w:val="20"/>
                        </w:rPr>
                      </w:pPr>
                      <w:r>
                        <w:rPr>
                          <w:rFonts w:ascii="Calibri" w:hAnsi="Calibri" w:cs="Calibri"/>
                          <w:b/>
                          <w:color w:val="808080"/>
                          <w:sz w:val="20"/>
                          <w:szCs w:val="20"/>
                        </w:rPr>
                        <w:t>(NO UTILIZAR EL LOGO DEL BID)</w:t>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6C6C3DBC" w14:textId="0E090123" w:rsidR="00835752" w:rsidRPr="00DC33B5" w:rsidRDefault="00F650AB" w:rsidP="00835752">
      <w:pPr>
        <w:ind w:left="-425"/>
        <w:jc w:val="center"/>
        <w:rPr>
          <w:rFonts w:ascii="Calibri" w:hAnsi="Calibri" w:cs="Calibri"/>
          <w:b/>
          <w:color w:val="1F3864"/>
          <w:sz w:val="40"/>
          <w:szCs w:val="32"/>
        </w:rPr>
      </w:pPr>
      <w:r>
        <w:rPr>
          <w:rFonts w:ascii="Calibri" w:hAnsi="Calibri" w:cs="Calibri"/>
          <w:b/>
          <w:color w:val="1F3864"/>
          <w:sz w:val="40"/>
          <w:szCs w:val="32"/>
        </w:rPr>
        <w:t>FORMULARIOS</w:t>
      </w:r>
    </w:p>
    <w:p w14:paraId="0F894AF0" w14:textId="77777777" w:rsidR="00835752" w:rsidRPr="00DC33B5" w:rsidRDefault="00835752" w:rsidP="00835752">
      <w:pPr>
        <w:ind w:left="-425"/>
        <w:jc w:val="center"/>
        <w:rPr>
          <w:rFonts w:ascii="Calibri" w:hAnsi="Calibri" w:cs="Calibri"/>
          <w:b/>
          <w:color w:val="1F3864"/>
          <w:sz w:val="32"/>
        </w:rPr>
      </w:pPr>
    </w:p>
    <w:p w14:paraId="210C938F"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MÉTODO:</w:t>
      </w:r>
    </w:p>
    <w:p w14:paraId="7A859B87" w14:textId="77777777" w:rsidR="00835752" w:rsidRPr="00DC33B5" w:rsidRDefault="00835752" w:rsidP="00835752">
      <w:pPr>
        <w:ind w:left="-425"/>
        <w:jc w:val="center"/>
        <w:rPr>
          <w:rFonts w:ascii="Calibri" w:hAnsi="Calibri" w:cs="Calibri"/>
          <w:b/>
          <w:color w:val="1F3864"/>
          <w:sz w:val="40"/>
          <w:szCs w:val="32"/>
        </w:rPr>
      </w:pPr>
      <w:r w:rsidRPr="00DC33B5">
        <w:rPr>
          <w:rFonts w:ascii="Calibri" w:hAnsi="Calibri" w:cs="Calibri"/>
          <w:b/>
          <w:color w:val="1F3864"/>
          <w:sz w:val="40"/>
          <w:szCs w:val="32"/>
        </w:rPr>
        <w:t>COMPARACIÓN DE PRECIOS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7E75FD69"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40"/>
          <w:szCs w:val="32"/>
        </w:rPr>
        <w:t xml:space="preserve">BIENES </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835752" w:rsidRPr="00DC33B5" w14:paraId="75816FAF" w14:textId="77777777" w:rsidTr="00835752">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72B5F24B" w14:textId="77777777" w:rsidR="00150741" w:rsidRPr="00297829" w:rsidRDefault="00150741" w:rsidP="00150741">
            <w:pPr>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01EF79DA" w14:textId="53EAD338" w:rsidR="00835752" w:rsidRPr="00DC33B5" w:rsidRDefault="00835752" w:rsidP="00835752">
            <w:pPr>
              <w:tabs>
                <w:tab w:val="left" w:pos="4111"/>
              </w:tabs>
              <w:ind w:right="278"/>
              <w:jc w:val="right"/>
              <w:rPr>
                <w:rFonts w:ascii="Calibri" w:hAnsi="Calibri" w:cs="Calibri"/>
                <w:b/>
                <w:i/>
                <w:color w:val="808080"/>
                <w:sz w:val="32"/>
                <w:szCs w:val="40"/>
              </w:rPr>
            </w:pP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Pr="00DC33B5" w:rsidRDefault="00835752" w:rsidP="00835752">
            <w:pPr>
              <w:ind w:right="278"/>
              <w:jc w:val="right"/>
              <w:rPr>
                <w:rFonts w:ascii="Calibri" w:hAnsi="Calibri" w:cs="Calibri"/>
                <w:b/>
                <w:i/>
                <w:color w:val="808080"/>
                <w:sz w:val="32"/>
                <w:szCs w:val="40"/>
              </w:rPr>
            </w:pPr>
          </w:p>
          <w:p w14:paraId="169A10F1" w14:textId="77777777" w:rsidR="00150741" w:rsidRPr="00341EE6" w:rsidRDefault="00150741" w:rsidP="00150741">
            <w:pPr>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3CA46A21" w14:textId="3B110282" w:rsidR="00835752" w:rsidRPr="00DC33B5" w:rsidRDefault="00835752" w:rsidP="00835752">
            <w:pPr>
              <w:ind w:right="278"/>
              <w:jc w:val="right"/>
              <w:rPr>
                <w:rFonts w:ascii="Calibri" w:hAnsi="Calibri" w:cs="Calibri"/>
                <w:b/>
                <w:i/>
                <w:color w:val="808080"/>
                <w:sz w:val="32"/>
                <w:szCs w:val="40"/>
              </w:rPr>
            </w:pPr>
          </w:p>
          <w:p w14:paraId="0A8840B8" w14:textId="77777777" w:rsidR="00835752" w:rsidRPr="00DC33B5" w:rsidRDefault="00835752" w:rsidP="00835752">
            <w:pPr>
              <w:ind w:right="278"/>
              <w:jc w:val="right"/>
              <w:rPr>
                <w:rFonts w:ascii="Calibri" w:hAnsi="Calibri" w:cs="Calibri"/>
                <w:b/>
                <w:i/>
                <w:color w:val="808080"/>
                <w:sz w:val="32"/>
                <w:szCs w:val="40"/>
              </w:rPr>
            </w:pPr>
          </w:p>
          <w:p w14:paraId="28278652" w14:textId="77777777" w:rsidR="00835752" w:rsidRPr="00DC33B5" w:rsidRDefault="00835752" w:rsidP="00835752">
            <w:pPr>
              <w:ind w:right="278"/>
              <w:jc w:val="right"/>
              <w:rPr>
                <w:rFonts w:ascii="Calibri" w:hAnsi="Calibri" w:cs="Calibri"/>
                <w:b/>
                <w:i/>
                <w:color w:val="808080"/>
                <w:sz w:val="32"/>
                <w:szCs w:val="40"/>
              </w:rPr>
            </w:pPr>
          </w:p>
          <w:p w14:paraId="0F58C977" w14:textId="77777777" w:rsidR="00835752" w:rsidRPr="00DC33B5" w:rsidRDefault="00835752" w:rsidP="00835752">
            <w:pPr>
              <w:ind w:right="278"/>
              <w:jc w:val="right"/>
              <w:rPr>
                <w:rFonts w:ascii="Calibri" w:hAnsi="Calibri" w:cs="Calibri"/>
                <w:b/>
                <w:i/>
                <w:color w:val="808080"/>
                <w:sz w:val="32"/>
                <w:szCs w:val="40"/>
              </w:rPr>
            </w:pPr>
          </w:p>
          <w:p w14:paraId="5C358D41" w14:textId="77777777" w:rsidR="00835752" w:rsidRPr="00DC33B5" w:rsidRDefault="00835752" w:rsidP="00835752">
            <w:pPr>
              <w:ind w:right="278"/>
              <w:jc w:val="right"/>
              <w:rPr>
                <w:rFonts w:ascii="Calibri" w:hAnsi="Calibri" w:cs="Calibri"/>
                <w:b/>
                <w:i/>
                <w:color w:val="808080"/>
                <w:sz w:val="32"/>
                <w:szCs w:val="40"/>
              </w:rPr>
            </w:pPr>
          </w:p>
          <w:p w14:paraId="2979457D" w14:textId="77777777" w:rsidR="00150741" w:rsidRPr="004E4DCA" w:rsidRDefault="00150741" w:rsidP="00150741">
            <w:pPr>
              <w:ind w:right="278"/>
              <w:jc w:val="right"/>
              <w:rPr>
                <w:rFonts w:ascii="Tahoma" w:hAnsi="Tahoma" w:cs="Tahoma"/>
                <w:b/>
                <w:i/>
                <w:color w:val="A6A6A6"/>
                <w:lang w:val="es-CO"/>
              </w:rPr>
            </w:pPr>
            <w:r w:rsidRPr="004E4DCA">
              <w:rPr>
                <w:rFonts w:ascii="Tahoma" w:hAnsi="Tahoma" w:cs="Tahoma"/>
                <w:b/>
                <w:i/>
                <w:color w:val="A6A6A6"/>
              </w:rPr>
              <w:t>CONTRATO DE PRESTAMO N° 3725 /BL-BO</w:t>
            </w:r>
          </w:p>
          <w:p w14:paraId="72E3F5A4" w14:textId="77777777" w:rsidR="00835752" w:rsidRPr="00DC33B5" w:rsidRDefault="00835752" w:rsidP="00835752">
            <w:pPr>
              <w:jc w:val="right"/>
              <w:rPr>
                <w:rFonts w:ascii="Calibri" w:hAnsi="Calibri" w:cs="Calibri"/>
                <w:b/>
                <w:sz w:val="44"/>
                <w:szCs w:val="44"/>
              </w:rPr>
            </w:pPr>
          </w:p>
        </w:tc>
        <w:tc>
          <w:tcPr>
            <w:tcW w:w="4564"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4518F09B" w:rsidR="00835752" w:rsidRPr="00DC33B5" w:rsidRDefault="00150741" w:rsidP="00835752">
            <w:pPr>
              <w:ind w:left="215"/>
              <w:rPr>
                <w:rFonts w:ascii="Calibri" w:hAnsi="Calibri" w:cs="Calibri"/>
                <w:b/>
                <w:i/>
                <w:color w:val="1F3864"/>
                <w:sz w:val="32"/>
                <w:szCs w:val="32"/>
              </w:rPr>
            </w:pPr>
            <w:r>
              <w:rPr>
                <w:rFonts w:ascii="Calibri" w:hAnsi="Calibri" w:cs="Calibri"/>
                <w:b/>
                <w:i/>
                <w:color w:val="1F3864"/>
                <w:sz w:val="32"/>
                <w:szCs w:val="32"/>
              </w:rPr>
              <w:t>ADQUISICIÓN DE ROPA DE TRABAJO, EQUIPO DE PROTECCION Y CALZADOS PARA EL PROGRAMA DE ELECTRIFICACION RURAL II – GESTIÓN 2021</w:t>
            </w:r>
          </w:p>
          <w:p w14:paraId="22A73FE0" w14:textId="77777777" w:rsidR="00835752" w:rsidRPr="00DC33B5" w:rsidRDefault="00835752" w:rsidP="00835752">
            <w:pPr>
              <w:ind w:left="215"/>
              <w:rPr>
                <w:rFonts w:ascii="Calibri" w:hAnsi="Calibri" w:cs="Calibri"/>
                <w:b/>
                <w:i/>
                <w:color w:val="1F3864"/>
                <w:sz w:val="32"/>
                <w:szCs w:val="32"/>
              </w:rPr>
            </w:pPr>
          </w:p>
          <w:p w14:paraId="054A41C8" w14:textId="77777777" w:rsidR="00835752" w:rsidRPr="00DC33B5" w:rsidRDefault="00835752" w:rsidP="00835752">
            <w:pPr>
              <w:ind w:left="215"/>
              <w:rPr>
                <w:rFonts w:ascii="Calibri" w:hAnsi="Calibri" w:cs="Calibri"/>
                <w:b/>
                <w:i/>
                <w:color w:val="1F3864"/>
                <w:sz w:val="32"/>
                <w:szCs w:val="32"/>
              </w:rPr>
            </w:pPr>
          </w:p>
          <w:p w14:paraId="0CCA3B20" w14:textId="77777777" w:rsidR="00835752" w:rsidRPr="00DC33B5" w:rsidRDefault="00835752" w:rsidP="00835752">
            <w:pPr>
              <w:ind w:left="215"/>
              <w:rPr>
                <w:rFonts w:ascii="Calibri" w:hAnsi="Calibri" w:cs="Calibri"/>
                <w:b/>
                <w:i/>
                <w:color w:val="1F3864"/>
                <w:sz w:val="32"/>
                <w:szCs w:val="32"/>
              </w:rPr>
            </w:pPr>
          </w:p>
          <w:p w14:paraId="0A606933" w14:textId="77777777" w:rsidR="00150741" w:rsidRDefault="00150741" w:rsidP="00835752">
            <w:pPr>
              <w:ind w:left="215"/>
              <w:rPr>
                <w:rFonts w:ascii="Calibri" w:hAnsi="Calibri" w:cs="Calibri"/>
                <w:b/>
                <w:i/>
                <w:color w:val="1F3864"/>
                <w:sz w:val="32"/>
                <w:szCs w:val="32"/>
              </w:rPr>
            </w:pPr>
            <w:r>
              <w:rPr>
                <w:rFonts w:ascii="Calibri" w:hAnsi="Calibri" w:cs="Calibri"/>
                <w:b/>
                <w:i/>
                <w:color w:val="1F3864"/>
                <w:sz w:val="32"/>
                <w:szCs w:val="32"/>
              </w:rPr>
              <w:t>PER II-166-CP-B-</w:t>
            </w:r>
          </w:p>
          <w:p w14:paraId="73A95A60" w14:textId="77777777" w:rsidR="00150741" w:rsidRDefault="00150741" w:rsidP="00835752">
            <w:pPr>
              <w:ind w:left="215"/>
              <w:rPr>
                <w:rFonts w:ascii="Calibri" w:hAnsi="Calibri" w:cs="Calibri"/>
                <w:b/>
                <w:i/>
                <w:color w:val="1F3864"/>
                <w:sz w:val="32"/>
                <w:szCs w:val="32"/>
              </w:rPr>
            </w:pPr>
            <w:r>
              <w:rPr>
                <w:rFonts w:ascii="Calibri" w:hAnsi="Calibri" w:cs="Calibri"/>
                <w:b/>
                <w:i/>
                <w:color w:val="1F3864"/>
                <w:sz w:val="32"/>
                <w:szCs w:val="32"/>
              </w:rPr>
              <w:t xml:space="preserve">PER II-167-CP-B- </w:t>
            </w:r>
          </w:p>
          <w:p w14:paraId="6594B903" w14:textId="7E6E4E04" w:rsidR="00835752" w:rsidRPr="00DC33B5" w:rsidRDefault="00150741" w:rsidP="00835752">
            <w:pPr>
              <w:ind w:left="215"/>
              <w:rPr>
                <w:rFonts w:ascii="Calibri" w:hAnsi="Calibri" w:cs="Calibri"/>
                <w:b/>
                <w:color w:val="1F3864"/>
                <w:sz w:val="32"/>
                <w:szCs w:val="32"/>
              </w:rPr>
            </w:pPr>
            <w:r>
              <w:rPr>
                <w:rFonts w:ascii="Calibri" w:hAnsi="Calibri" w:cs="Calibri"/>
                <w:b/>
                <w:i/>
                <w:color w:val="1F3864"/>
                <w:sz w:val="32"/>
                <w:szCs w:val="32"/>
              </w:rPr>
              <w:t xml:space="preserve">CP-BID-ENDE-2021-028 </w:t>
            </w:r>
          </w:p>
          <w:p w14:paraId="158AA35A" w14:textId="4111CB73" w:rsidR="00835752" w:rsidRPr="00DC33B5" w:rsidRDefault="00BE525C" w:rsidP="00835752">
            <w:pPr>
              <w:ind w:left="215"/>
              <w:rPr>
                <w:rFonts w:ascii="Calibri" w:hAnsi="Calibri" w:cs="Calibri"/>
                <w:b/>
                <w:color w:val="1F3864"/>
                <w:sz w:val="32"/>
                <w:szCs w:val="32"/>
              </w:rPr>
            </w:pPr>
            <w:r>
              <w:rPr>
                <w:rFonts w:ascii="Calibri" w:hAnsi="Calibri" w:cs="Calibri"/>
                <w:b/>
                <w:color w:val="1F3864"/>
                <w:sz w:val="32"/>
                <w:szCs w:val="32"/>
              </w:rPr>
              <w:t xml:space="preserve">CUCE: </w:t>
            </w:r>
          </w:p>
          <w:p w14:paraId="02A95F75" w14:textId="77777777" w:rsidR="00835752" w:rsidRPr="00DC33B5" w:rsidRDefault="00835752" w:rsidP="00835752">
            <w:pPr>
              <w:ind w:left="215"/>
              <w:rPr>
                <w:rFonts w:ascii="Calibri" w:hAnsi="Calibri" w:cs="Calibri"/>
                <w:b/>
                <w:color w:val="1F3864"/>
                <w:sz w:val="32"/>
                <w:szCs w:val="32"/>
              </w:rPr>
            </w:pPr>
          </w:p>
          <w:p w14:paraId="36BFC1FA" w14:textId="08D3695C" w:rsidR="00835752" w:rsidRPr="00DC33B5" w:rsidRDefault="000E5BC0" w:rsidP="00CE7E05">
            <w:pPr>
              <w:ind w:left="215"/>
              <w:rPr>
                <w:rFonts w:ascii="Calibri" w:hAnsi="Calibri" w:cs="Calibri"/>
                <w:b/>
                <w:sz w:val="44"/>
                <w:szCs w:val="44"/>
              </w:rPr>
            </w:pPr>
            <w:r>
              <w:rPr>
                <w:rFonts w:ascii="Calibri" w:hAnsi="Calibri" w:cs="Calibri"/>
                <w:b/>
                <w:i/>
                <w:color w:val="1F3864"/>
                <w:sz w:val="32"/>
                <w:szCs w:val="32"/>
              </w:rPr>
              <w:t xml:space="preserve">Cochabamba, </w:t>
            </w:r>
            <w:r w:rsidRPr="00ED4DBB">
              <w:rPr>
                <w:rFonts w:ascii="Calibri" w:hAnsi="Calibri" w:cs="Calibri"/>
                <w:b/>
                <w:i/>
                <w:color w:val="1F3864"/>
                <w:sz w:val="32"/>
                <w:szCs w:val="32"/>
              </w:rPr>
              <w:t>0</w:t>
            </w:r>
            <w:r w:rsidR="00223227">
              <w:rPr>
                <w:rFonts w:ascii="Calibri" w:hAnsi="Calibri" w:cs="Calibri"/>
                <w:b/>
                <w:i/>
                <w:color w:val="1F3864"/>
                <w:sz w:val="32"/>
                <w:szCs w:val="32"/>
              </w:rPr>
              <w:t>5</w:t>
            </w:r>
            <w:r>
              <w:rPr>
                <w:rFonts w:ascii="Calibri" w:hAnsi="Calibri" w:cs="Calibri"/>
                <w:b/>
                <w:i/>
                <w:color w:val="1F3864"/>
                <w:sz w:val="32"/>
                <w:szCs w:val="32"/>
              </w:rPr>
              <w:t xml:space="preserve"> de  agosto</w:t>
            </w:r>
            <w:r w:rsidR="00150741" w:rsidRPr="00AA3830">
              <w:rPr>
                <w:rFonts w:ascii="Calibri" w:hAnsi="Calibri" w:cs="Calibri"/>
                <w:b/>
                <w:i/>
                <w:color w:val="1F3864"/>
                <w:sz w:val="32"/>
                <w:szCs w:val="32"/>
              </w:rPr>
              <w:t xml:space="preserve">  de 2021</w:t>
            </w:r>
          </w:p>
        </w:tc>
      </w:tr>
    </w:tbl>
    <w:p w14:paraId="57964E53" w14:textId="2FB071B1"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9"/>
          <w:headerReference w:type="first" r:id="rId10"/>
          <w:pgSz w:w="12242" w:h="15842" w:code="1"/>
          <w:pgMar w:top="1276" w:right="1327" w:bottom="1418" w:left="1701" w:header="709" w:footer="709" w:gutter="0"/>
          <w:pgNumType w:start="1"/>
          <w:cols w:space="708"/>
          <w:titlePg/>
          <w:docGrid w:linePitch="360"/>
        </w:sectPr>
      </w:pPr>
    </w:p>
    <w:p w14:paraId="719B6015" w14:textId="7F760E47" w:rsidR="00111012" w:rsidRPr="00DC33B5" w:rsidRDefault="00111012" w:rsidP="00F650AB">
      <w:pPr>
        <w:pStyle w:val="TtulodeTDC"/>
        <w:jc w:val="center"/>
        <w:rPr>
          <w:rFonts w:asciiTheme="minorHAnsi" w:hAnsiTheme="minorHAnsi" w:cstheme="minorHAnsi"/>
          <w:sz w:val="22"/>
          <w:szCs w:val="22"/>
        </w:rPr>
      </w:pPr>
    </w:p>
    <w:p w14:paraId="3EF224FB" w14:textId="78431AAE"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120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850"/>
        <w:gridCol w:w="3119"/>
        <w:gridCol w:w="2551"/>
        <w:gridCol w:w="3544"/>
      </w:tblGrid>
      <w:tr w:rsidR="0017238B" w:rsidRPr="00DC33B5" w14:paraId="7380276B" w14:textId="47E62290" w:rsidTr="002A4C7F">
        <w:trPr>
          <w:trHeight w:val="616"/>
        </w:trPr>
        <w:tc>
          <w:tcPr>
            <w:tcW w:w="426" w:type="dxa"/>
            <w:shd w:val="clear" w:color="auto" w:fill="D9D9D9" w:themeFill="background1" w:themeFillShade="D9"/>
            <w:vAlign w:val="center"/>
          </w:tcPr>
          <w:p w14:paraId="28801549" w14:textId="3DA63D42" w:rsidR="0017238B" w:rsidRPr="00DC33B5" w:rsidRDefault="0017238B" w:rsidP="00265EBA">
            <w:pPr>
              <w:ind w:left="-108"/>
              <w:jc w:val="center"/>
              <w:rPr>
                <w:rFonts w:asciiTheme="minorHAnsi" w:hAnsiTheme="minorHAnsi"/>
                <w:b/>
                <w:iCs/>
                <w:sz w:val="18"/>
                <w:szCs w:val="18"/>
                <w:lang w:val="es-ES"/>
              </w:rPr>
            </w:pPr>
            <w:bookmarkStart w:id="4" w:name="_Hlk36775632"/>
            <w:r>
              <w:rPr>
                <w:rFonts w:asciiTheme="minorHAnsi" w:hAnsiTheme="minorHAnsi"/>
                <w:b/>
                <w:iCs/>
                <w:sz w:val="18"/>
                <w:szCs w:val="18"/>
                <w:lang w:val="es-ES"/>
              </w:rPr>
              <w:t>N°</w:t>
            </w:r>
            <w:r w:rsidRPr="00DC33B5">
              <w:rPr>
                <w:rFonts w:asciiTheme="minorHAnsi" w:hAnsiTheme="minorHAnsi"/>
                <w:b/>
                <w:iCs/>
                <w:sz w:val="18"/>
                <w:szCs w:val="18"/>
                <w:lang w:val="es-ES"/>
              </w:rPr>
              <w:t>. DE ÍTEM</w:t>
            </w:r>
          </w:p>
        </w:tc>
        <w:tc>
          <w:tcPr>
            <w:tcW w:w="1559" w:type="dxa"/>
            <w:shd w:val="clear" w:color="auto" w:fill="D9D9D9" w:themeFill="background1" w:themeFillShade="D9"/>
            <w:vAlign w:val="center"/>
          </w:tcPr>
          <w:p w14:paraId="49ADDF6C" w14:textId="77777777" w:rsidR="0017238B" w:rsidRPr="00DC33B5" w:rsidRDefault="0017238B"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777DE571" w:rsidR="0017238B" w:rsidRPr="00DC33B5" w:rsidRDefault="0017238B"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BIENES Y SERVICIOS CONEXOS/</w:t>
            </w:r>
          </w:p>
          <w:p w14:paraId="01148260" w14:textId="33D805BB" w:rsidR="0017238B" w:rsidRPr="00DC33B5" w:rsidRDefault="0017238B"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3969" w:type="dxa"/>
            <w:gridSpan w:val="2"/>
            <w:shd w:val="clear" w:color="auto" w:fill="D9D9D9" w:themeFill="background1" w:themeFillShade="D9"/>
            <w:vAlign w:val="center"/>
          </w:tcPr>
          <w:p w14:paraId="69ED3576" w14:textId="77777777" w:rsidR="0017238B" w:rsidRPr="00DC33B5" w:rsidRDefault="0017238B"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7238B" w:rsidRPr="00DC33B5" w:rsidRDefault="0017238B" w:rsidP="00265EBA">
            <w:pPr>
              <w:jc w:val="center"/>
              <w:rPr>
                <w:rFonts w:asciiTheme="minorHAnsi" w:hAnsiTheme="minorHAnsi"/>
                <w:b/>
                <w:iCs/>
                <w:sz w:val="18"/>
                <w:szCs w:val="18"/>
                <w:lang w:val="es-ES"/>
              </w:rPr>
            </w:pPr>
          </w:p>
          <w:p w14:paraId="0ADA4B1C" w14:textId="63B6B0A4" w:rsidR="0017238B" w:rsidRPr="00DC33B5" w:rsidRDefault="0017238B"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551" w:type="dxa"/>
            <w:shd w:val="clear" w:color="auto" w:fill="D9D9D9" w:themeFill="background1" w:themeFillShade="D9"/>
          </w:tcPr>
          <w:p w14:paraId="1AC935AA" w14:textId="77777777" w:rsidR="0017238B" w:rsidRPr="00DC33B5" w:rsidRDefault="0017238B" w:rsidP="00265EBA">
            <w:pPr>
              <w:jc w:val="center"/>
              <w:rPr>
                <w:rFonts w:asciiTheme="minorHAnsi" w:hAnsiTheme="minorHAnsi"/>
                <w:b/>
                <w:iCs/>
                <w:sz w:val="18"/>
                <w:szCs w:val="18"/>
                <w:lang w:val="es-ES"/>
              </w:rPr>
            </w:pPr>
          </w:p>
        </w:tc>
        <w:tc>
          <w:tcPr>
            <w:tcW w:w="3544" w:type="dxa"/>
            <w:shd w:val="clear" w:color="auto" w:fill="D9D9D9" w:themeFill="background1" w:themeFillShade="D9"/>
            <w:vAlign w:val="center"/>
          </w:tcPr>
          <w:p w14:paraId="0269B0AC" w14:textId="645E900D" w:rsidR="0017238B" w:rsidRPr="00DC33B5" w:rsidRDefault="0017238B"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7238B" w:rsidRPr="00DC33B5" w:rsidRDefault="0017238B" w:rsidP="00FA650D">
            <w:pPr>
              <w:jc w:val="center"/>
              <w:rPr>
                <w:rFonts w:asciiTheme="minorHAnsi" w:hAnsiTheme="minorHAnsi"/>
                <w:b/>
                <w:iCs/>
                <w:sz w:val="18"/>
                <w:szCs w:val="18"/>
                <w:lang w:val="es-ES"/>
              </w:rPr>
            </w:pPr>
          </w:p>
          <w:p w14:paraId="62C8D257" w14:textId="011E19B8" w:rsidR="0017238B" w:rsidRPr="00DC33B5" w:rsidRDefault="0017238B"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17238B" w:rsidRPr="00DC33B5" w14:paraId="475BDAD6" w14:textId="4D3A4040" w:rsidTr="002A4C7F">
        <w:tc>
          <w:tcPr>
            <w:tcW w:w="426" w:type="dxa"/>
            <w:vAlign w:val="center"/>
          </w:tcPr>
          <w:p w14:paraId="16752CB2" w14:textId="3B536794" w:rsidR="0017238B" w:rsidRPr="00DC33B5" w:rsidRDefault="0017238B" w:rsidP="00611746">
            <w:pPr>
              <w:ind w:left="-108"/>
              <w:jc w:val="center"/>
              <w:rPr>
                <w:rFonts w:asciiTheme="minorHAnsi" w:hAnsiTheme="minorHAnsi"/>
                <w:i/>
                <w:iCs/>
                <w:color w:val="808080" w:themeColor="background1" w:themeShade="80"/>
                <w:sz w:val="18"/>
                <w:szCs w:val="18"/>
                <w:lang w:val="es-ES"/>
              </w:rPr>
            </w:pPr>
            <w:r w:rsidRPr="00B93ACE">
              <w:rPr>
                <w:rFonts w:ascii="Tahoma" w:hAnsi="Tahoma" w:cs="Tahoma"/>
                <w:color w:val="000000"/>
                <w:sz w:val="16"/>
                <w:szCs w:val="16"/>
                <w:lang w:eastAsia="es-BO"/>
              </w:rPr>
              <w:t>1</w:t>
            </w:r>
          </w:p>
        </w:tc>
        <w:tc>
          <w:tcPr>
            <w:tcW w:w="1559" w:type="dxa"/>
            <w:vAlign w:val="center"/>
          </w:tcPr>
          <w:p w14:paraId="28406B6D" w14:textId="49D7C873" w:rsidR="0017238B" w:rsidRPr="00DC33B5" w:rsidRDefault="0017238B" w:rsidP="00611746">
            <w:pPr>
              <w:ind w:firstLine="16"/>
              <w:jc w:val="center"/>
              <w:rPr>
                <w:rFonts w:asciiTheme="minorHAnsi" w:hAnsiTheme="minorHAnsi"/>
                <w:i/>
                <w:iCs/>
                <w:color w:val="808080" w:themeColor="background1" w:themeShade="80"/>
                <w:sz w:val="18"/>
                <w:szCs w:val="18"/>
                <w:lang w:val="es-ES"/>
              </w:rPr>
            </w:pPr>
            <w:r w:rsidRPr="00B93ACE">
              <w:rPr>
                <w:rFonts w:ascii="Tahoma" w:hAnsi="Tahoma" w:cs="Tahoma"/>
                <w:color w:val="000000"/>
                <w:sz w:val="16"/>
                <w:szCs w:val="16"/>
                <w:lang w:eastAsia="es-BO"/>
              </w:rPr>
              <w:t xml:space="preserve">PANTALON JEAN </w:t>
            </w:r>
          </w:p>
        </w:tc>
        <w:tc>
          <w:tcPr>
            <w:tcW w:w="3969" w:type="dxa"/>
            <w:gridSpan w:val="2"/>
            <w:vAlign w:val="center"/>
          </w:tcPr>
          <w:p w14:paraId="56B743A6"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Tela:</w:t>
            </w:r>
            <w:r w:rsidRPr="00A807C2">
              <w:rPr>
                <w:rFonts w:ascii="Tahoma" w:hAnsi="Tahoma" w:cs="Tahoma"/>
                <w:color w:val="0D0D0D"/>
                <w:sz w:val="16"/>
                <w:szCs w:val="16"/>
                <w:lang w:val="es-ES"/>
              </w:rPr>
              <w:t xml:space="preserve"> Algodón</w:t>
            </w:r>
          </w:p>
          <w:p w14:paraId="4FAB2E97"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Gramaje:</w:t>
            </w:r>
            <w:r w:rsidRPr="00A807C2">
              <w:rPr>
                <w:rFonts w:ascii="Tahoma" w:hAnsi="Tahoma" w:cs="Tahoma"/>
                <w:color w:val="0D0D0D"/>
                <w:sz w:val="16"/>
                <w:szCs w:val="16"/>
                <w:lang w:val="es-ES"/>
              </w:rPr>
              <w:t xml:space="preserve"> </w:t>
            </w:r>
            <w:r>
              <w:rPr>
                <w:rFonts w:ascii="Tahoma" w:hAnsi="Tahoma" w:cs="Tahoma"/>
                <w:color w:val="0D0D0D"/>
                <w:sz w:val="16"/>
                <w:szCs w:val="16"/>
                <w:lang w:val="es-ES"/>
              </w:rPr>
              <w:t>7</w:t>
            </w:r>
            <w:r w:rsidRPr="00A807C2">
              <w:rPr>
                <w:rFonts w:ascii="Tahoma" w:hAnsi="Tahoma" w:cs="Tahoma"/>
                <w:color w:val="0D0D0D"/>
                <w:sz w:val="16"/>
                <w:szCs w:val="16"/>
                <w:lang w:val="es-ES"/>
              </w:rPr>
              <w:t xml:space="preserve"> onzas </w:t>
            </w:r>
            <w:r>
              <w:rPr>
                <w:rFonts w:ascii="Tahoma" w:hAnsi="Tahoma" w:cs="Tahoma"/>
                <w:color w:val="0D0D0D"/>
                <w:sz w:val="16"/>
                <w:szCs w:val="16"/>
                <w:lang w:val="es-ES"/>
              </w:rPr>
              <w:t>/</w:t>
            </w:r>
            <w:r w:rsidRPr="00A807C2">
              <w:rPr>
                <w:rFonts w:ascii="Tahoma" w:hAnsi="Tahoma" w:cs="Tahoma"/>
                <w:color w:val="0D0D0D"/>
                <w:sz w:val="16"/>
                <w:szCs w:val="16"/>
                <w:lang w:val="es-ES"/>
              </w:rPr>
              <w:t xml:space="preserve"> Yd2</w:t>
            </w:r>
          </w:p>
          <w:p w14:paraId="75273749"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Color:</w:t>
            </w:r>
            <w:r w:rsidRPr="00A807C2">
              <w:rPr>
                <w:rFonts w:ascii="Tahoma" w:hAnsi="Tahoma" w:cs="Tahoma"/>
                <w:color w:val="0D0D0D"/>
                <w:sz w:val="16"/>
                <w:szCs w:val="16"/>
                <w:lang w:val="es-ES"/>
              </w:rPr>
              <w:t xml:space="preserve"> Azul. Colores firmes.</w:t>
            </w:r>
          </w:p>
          <w:p w14:paraId="7C80E2F4"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Encogimiento:</w:t>
            </w:r>
            <w:r w:rsidRPr="00A807C2">
              <w:rPr>
                <w:rFonts w:ascii="Tahoma" w:hAnsi="Tahoma" w:cs="Tahoma"/>
                <w:color w:val="0D0D0D"/>
                <w:sz w:val="16"/>
                <w:szCs w:val="16"/>
                <w:lang w:val="es-ES"/>
              </w:rPr>
              <w:t xml:space="preserve"> -2% (+/ - 2). Prelavado enzimático.</w:t>
            </w:r>
          </w:p>
          <w:p w14:paraId="778F9928" w14:textId="77777777" w:rsidR="0017238B" w:rsidRPr="00A807C2" w:rsidRDefault="0017238B" w:rsidP="00611746">
            <w:pPr>
              <w:rPr>
                <w:rFonts w:ascii="Tahoma" w:hAnsi="Tahoma" w:cs="Tahoma"/>
                <w:color w:val="0D0D0D"/>
                <w:sz w:val="16"/>
                <w:szCs w:val="16"/>
                <w:lang w:val="es-ES"/>
              </w:rPr>
            </w:pPr>
            <w:r w:rsidRPr="00A807C2">
              <w:rPr>
                <w:rFonts w:ascii="Tahoma" w:hAnsi="Tahoma" w:cs="Tahoma"/>
                <w:b/>
                <w:color w:val="0D0D0D"/>
                <w:sz w:val="16"/>
                <w:szCs w:val="16"/>
                <w:lang w:val="es-ES"/>
              </w:rPr>
              <w:t>Acabado:</w:t>
            </w:r>
            <w:r w:rsidRPr="00A807C2">
              <w:rPr>
                <w:rFonts w:ascii="Tahoma" w:hAnsi="Tahoma" w:cs="Tahoma"/>
                <w:color w:val="0D0D0D"/>
                <w:sz w:val="16"/>
                <w:szCs w:val="16"/>
                <w:lang w:val="es-ES"/>
              </w:rPr>
              <w:t xml:space="preserve"> Tipo clásico</w:t>
            </w:r>
          </w:p>
          <w:p w14:paraId="5AF390BC" w14:textId="77777777" w:rsidR="0017238B" w:rsidRPr="00A807C2" w:rsidRDefault="0017238B" w:rsidP="00611746">
            <w:pPr>
              <w:rPr>
                <w:rFonts w:ascii="Tahoma" w:hAnsi="Tahoma" w:cs="Tahoma"/>
                <w:color w:val="0D0D0D"/>
                <w:sz w:val="16"/>
                <w:szCs w:val="16"/>
                <w:lang w:val="es-ES"/>
              </w:rPr>
            </w:pPr>
            <w:r w:rsidRPr="00987D52">
              <w:rPr>
                <w:rFonts w:ascii="Tahoma" w:hAnsi="Tahoma" w:cs="Tahoma"/>
                <w:b/>
                <w:color w:val="0D0D0D"/>
                <w:sz w:val="16"/>
                <w:szCs w:val="16"/>
                <w:lang w:val="es-ES"/>
              </w:rPr>
              <w:t>Costura:</w:t>
            </w:r>
            <w:r w:rsidRPr="00A807C2">
              <w:rPr>
                <w:rFonts w:ascii="Tahoma" w:hAnsi="Tahoma" w:cs="Tahoma"/>
                <w:color w:val="0D0D0D"/>
                <w:sz w:val="16"/>
                <w:szCs w:val="16"/>
                <w:lang w:val="es-ES"/>
              </w:rPr>
              <w:t xml:space="preserve"> La confección de la pretina y tobillos deberá realizarse con costura</w:t>
            </w:r>
          </w:p>
          <w:p w14:paraId="4D046A37"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"overlock" de hasta 3 hilos y sobrehilado con puntada de seguridad; debiendo ser de la misma forma en el pegado de pretina, costados, entrepiernas y tobillos.</w:t>
            </w:r>
          </w:p>
          <w:p w14:paraId="3D6BABBA"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Bolsillos: 2 bolsillos en la parte delantera y 2 en la parte trasera.</w:t>
            </w:r>
          </w:p>
          <w:p w14:paraId="66A7E00D"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Cinta reflectiva: Color plateado, ancho 1 pulgada, en piernas por debajo de la rodilla.</w:t>
            </w:r>
          </w:p>
          <w:p w14:paraId="514B38A0" w14:textId="77777777" w:rsidR="0017238B" w:rsidRPr="00A807C2" w:rsidRDefault="0017238B" w:rsidP="00611746">
            <w:pPr>
              <w:rPr>
                <w:rFonts w:ascii="Tahoma" w:hAnsi="Tahoma" w:cs="Tahoma"/>
                <w:b/>
                <w:color w:val="0D0D0D"/>
                <w:sz w:val="16"/>
                <w:szCs w:val="16"/>
                <w:lang w:val="es-ES"/>
              </w:rPr>
            </w:pPr>
            <w:r w:rsidRPr="00A807C2">
              <w:rPr>
                <w:rFonts w:ascii="Tahoma" w:hAnsi="Tahoma" w:cs="Tahoma"/>
                <w:b/>
                <w:color w:val="0D0D0D"/>
                <w:sz w:val="16"/>
                <w:szCs w:val="16"/>
                <w:lang w:val="es-ES"/>
              </w:rPr>
              <w:t>Exigencia adicional:</w:t>
            </w:r>
          </w:p>
          <w:p w14:paraId="4DC82D2A"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 Se requiere la presentación de</w:t>
            </w:r>
          </w:p>
          <w:p w14:paraId="13797256"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certificación de:</w:t>
            </w:r>
          </w:p>
          <w:p w14:paraId="35240B0F"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Composición de tejido: 100% Algodón con tolerancia (+/-1%)</w:t>
            </w:r>
          </w:p>
          <w:p w14:paraId="42C912AB"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 xml:space="preserve">Gramaje: 12 onzas /Yd2 (+/- 25%) </w:t>
            </w:r>
          </w:p>
          <w:p w14:paraId="36DE0A41"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Considerar:</w:t>
            </w:r>
          </w:p>
          <w:p w14:paraId="7F3C3B2C" w14:textId="77777777" w:rsidR="0017238B" w:rsidRPr="00C201EF" w:rsidRDefault="0017238B" w:rsidP="00611746">
            <w:pPr>
              <w:autoSpaceDE w:val="0"/>
              <w:autoSpaceDN w:val="0"/>
              <w:adjustRightInd w:val="0"/>
              <w:rPr>
                <w:rFonts w:ascii="Tahoma" w:hAnsi="Tahoma" w:cs="Tahoma"/>
                <w:sz w:val="16"/>
                <w:szCs w:val="16"/>
                <w:lang w:val="es-ES"/>
              </w:rPr>
            </w:pPr>
            <w:r w:rsidRPr="00C201EF">
              <w:rPr>
                <w:rFonts w:ascii="Tahoma" w:hAnsi="Tahoma" w:cs="Tahoma"/>
                <w:sz w:val="16"/>
                <w:szCs w:val="16"/>
                <w:lang w:val="es-ES"/>
              </w:rPr>
              <w:t>Disponibilidad de tallas:</w:t>
            </w:r>
          </w:p>
          <w:p w14:paraId="44B705D7" w14:textId="77777777" w:rsidR="0017238B" w:rsidRPr="00A807C2" w:rsidRDefault="0017238B" w:rsidP="00611746">
            <w:pPr>
              <w:autoSpaceDE w:val="0"/>
              <w:autoSpaceDN w:val="0"/>
              <w:adjustRightInd w:val="0"/>
              <w:rPr>
                <w:rFonts w:ascii="Tahoma" w:hAnsi="Tahoma" w:cs="Tahoma"/>
                <w:color w:val="FF0000"/>
                <w:sz w:val="16"/>
                <w:szCs w:val="16"/>
                <w:lang w:val="es-ES"/>
              </w:rPr>
            </w:pPr>
            <w:r w:rsidRPr="00C201EF">
              <w:rPr>
                <w:rFonts w:ascii="Tahoma" w:hAnsi="Tahoma" w:cs="Tahoma"/>
                <w:sz w:val="16"/>
                <w:szCs w:val="16"/>
                <w:lang w:val="es-ES"/>
              </w:rPr>
              <w:t>40-42-44-46-48.</w:t>
            </w:r>
          </w:p>
          <w:p w14:paraId="3C67D083" w14:textId="77777777" w:rsidR="0017238B" w:rsidRPr="00A807C2" w:rsidRDefault="0017238B" w:rsidP="00611746">
            <w:pPr>
              <w:rPr>
                <w:rFonts w:ascii="Tahoma" w:hAnsi="Tahoma" w:cs="Tahoma"/>
                <w:color w:val="0D0D0D"/>
                <w:sz w:val="16"/>
                <w:szCs w:val="16"/>
                <w:lang w:val="es-ES"/>
              </w:rPr>
            </w:pPr>
          </w:p>
          <w:p w14:paraId="75B70F66" w14:textId="77777777" w:rsidR="0017238B" w:rsidRPr="00A807C2" w:rsidRDefault="0017238B" w:rsidP="00611746">
            <w:pPr>
              <w:autoSpaceDE w:val="0"/>
              <w:autoSpaceDN w:val="0"/>
              <w:adjustRightInd w:val="0"/>
              <w:rPr>
                <w:rFonts w:ascii="Tahoma" w:hAnsi="Tahoma" w:cs="Tahoma"/>
                <w:b/>
                <w:color w:val="0D0D0D"/>
                <w:sz w:val="16"/>
                <w:szCs w:val="16"/>
                <w:lang w:val="es-ES"/>
              </w:rPr>
            </w:pPr>
            <w:r w:rsidRPr="00A807C2">
              <w:rPr>
                <w:rFonts w:ascii="Tahoma" w:hAnsi="Tahoma" w:cs="Tahoma"/>
                <w:b/>
                <w:color w:val="0D0D0D"/>
                <w:sz w:val="16"/>
                <w:szCs w:val="16"/>
                <w:lang w:val="es-ES"/>
              </w:rPr>
              <w:t>Ensayos de laboratorio</w:t>
            </w:r>
          </w:p>
          <w:p w14:paraId="0AD6A5C8" w14:textId="77777777" w:rsidR="0017238B" w:rsidRPr="00A807C2" w:rsidRDefault="0017238B" w:rsidP="00611746">
            <w:pPr>
              <w:autoSpaceDE w:val="0"/>
              <w:autoSpaceDN w:val="0"/>
              <w:adjustRightInd w:val="0"/>
              <w:rPr>
                <w:rFonts w:ascii="Tahoma" w:hAnsi="Tahoma" w:cs="Tahoma"/>
                <w:b/>
                <w:color w:val="0D0D0D"/>
                <w:sz w:val="16"/>
                <w:szCs w:val="16"/>
                <w:lang w:val="es-ES"/>
              </w:rPr>
            </w:pPr>
            <w:r w:rsidRPr="00A807C2">
              <w:rPr>
                <w:rFonts w:ascii="Tahoma" w:hAnsi="Tahoma" w:cs="Tahoma"/>
                <w:b/>
                <w:color w:val="0D0D0D"/>
                <w:sz w:val="16"/>
                <w:szCs w:val="16"/>
                <w:lang w:val="es-ES"/>
              </w:rPr>
              <w:t>- Composición de Tejido:</w:t>
            </w:r>
          </w:p>
          <w:p w14:paraId="67A2A885"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UNE-EN ISO 1833-1:2011 o ASTM D629--08</w:t>
            </w:r>
          </w:p>
          <w:p w14:paraId="6627DF5D" w14:textId="77777777" w:rsidR="0017238B" w:rsidRPr="00A807C2"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b/>
                <w:color w:val="0D0D0D"/>
                <w:sz w:val="16"/>
                <w:szCs w:val="16"/>
                <w:lang w:val="es-ES"/>
              </w:rPr>
              <w:t>- Peso de Tejido:</w:t>
            </w:r>
            <w:r w:rsidRPr="00A807C2">
              <w:rPr>
                <w:rFonts w:ascii="Tahoma" w:hAnsi="Tahoma" w:cs="Tahoma"/>
                <w:color w:val="0D0D0D"/>
                <w:sz w:val="16"/>
                <w:szCs w:val="16"/>
                <w:lang w:val="es-ES"/>
              </w:rPr>
              <w:t xml:space="preserve"> NB/1501</w:t>
            </w:r>
          </w:p>
          <w:p w14:paraId="22B0E5F4" w14:textId="77777777" w:rsidR="0017238B" w:rsidRPr="00C201EF" w:rsidRDefault="0017238B" w:rsidP="00611746">
            <w:pPr>
              <w:autoSpaceDE w:val="0"/>
              <w:autoSpaceDN w:val="0"/>
              <w:adjustRightInd w:val="0"/>
              <w:rPr>
                <w:rFonts w:ascii="Tahoma" w:hAnsi="Tahoma" w:cs="Tahoma"/>
                <w:color w:val="0D0D0D"/>
                <w:sz w:val="16"/>
                <w:szCs w:val="16"/>
                <w:lang w:val="es-ES"/>
              </w:rPr>
            </w:pPr>
            <w:r w:rsidRPr="00A807C2">
              <w:rPr>
                <w:rFonts w:ascii="Tahoma" w:hAnsi="Tahoma" w:cs="Tahoma"/>
                <w:color w:val="0D0D0D"/>
                <w:sz w:val="16"/>
                <w:szCs w:val="16"/>
                <w:lang w:val="es-ES"/>
              </w:rPr>
              <w:t xml:space="preserve">3801:2013 o </w:t>
            </w:r>
            <w:r w:rsidRPr="00C201EF">
              <w:rPr>
                <w:rFonts w:ascii="Tahoma" w:hAnsi="Tahoma" w:cs="Tahoma"/>
                <w:color w:val="0D0D0D"/>
                <w:sz w:val="16"/>
                <w:szCs w:val="16"/>
                <w:lang w:val="es-ES"/>
              </w:rPr>
              <w:t>ASTMD3776/D3776 M - 09a</w:t>
            </w:r>
          </w:p>
          <w:p w14:paraId="4A66085E" w14:textId="77727C15" w:rsidR="0017238B" w:rsidRPr="00DC33B5" w:rsidRDefault="0017238B" w:rsidP="00611746">
            <w:pPr>
              <w:rPr>
                <w:rFonts w:asciiTheme="minorHAnsi" w:hAnsiTheme="minorHAnsi"/>
                <w:i/>
                <w:iCs/>
                <w:color w:val="808080" w:themeColor="background1" w:themeShade="80"/>
                <w:sz w:val="18"/>
                <w:szCs w:val="18"/>
                <w:lang w:val="es-ES"/>
              </w:rPr>
            </w:pPr>
            <w:r w:rsidRPr="00C201EF">
              <w:rPr>
                <w:rFonts w:ascii="Arial" w:hAnsi="Arial" w:cs="Arial"/>
                <w:b/>
                <w:bCs/>
                <w:i/>
                <w:iCs/>
                <w:color w:val="1D1914"/>
                <w:sz w:val="16"/>
                <w:szCs w:val="16"/>
                <w:lang w:val="es-ES" w:eastAsia="es-ES"/>
              </w:rPr>
              <w:t xml:space="preserve">Nota: </w:t>
            </w:r>
            <w:r w:rsidRPr="00C201EF">
              <w:rPr>
                <w:rFonts w:ascii="Tahoma" w:hAnsi="Tahoma" w:cs="Tahoma"/>
                <w:color w:val="0D0D0D"/>
                <w:sz w:val="16"/>
                <w:szCs w:val="16"/>
                <w:lang w:val="es-ES"/>
              </w:rPr>
              <w:t>Se considerará aceptable además cualquier otra norma nacional que regule estos ensayos vigentes a la fecha.</w:t>
            </w:r>
          </w:p>
        </w:tc>
        <w:tc>
          <w:tcPr>
            <w:tcW w:w="2551" w:type="dxa"/>
          </w:tcPr>
          <w:p w14:paraId="4566DB4F" w14:textId="498E9773" w:rsidR="0017238B" w:rsidRPr="00DC33B5" w:rsidRDefault="002A4C7F" w:rsidP="00611746">
            <w:pPr>
              <w:jc w:val="center"/>
              <w:rPr>
                <w:rFonts w:asciiTheme="minorHAnsi" w:hAnsiTheme="minorHAnsi"/>
                <w:i/>
                <w:iCs/>
                <w:color w:val="808080" w:themeColor="background1" w:themeShade="80"/>
                <w:sz w:val="18"/>
                <w:szCs w:val="18"/>
                <w:lang w:val="es-ES"/>
              </w:rPr>
            </w:pPr>
            <w:r>
              <w:rPr>
                <w:rFonts w:ascii="Tahoma" w:hAnsi="Tahoma" w:cs="Tahoma"/>
                <w:noProof/>
                <w:color w:val="000000"/>
                <w:sz w:val="16"/>
                <w:szCs w:val="16"/>
                <w:lang w:val="es-BO" w:eastAsia="es-BO"/>
              </w:rPr>
              <w:drawing>
                <wp:anchor distT="0" distB="0" distL="114300" distR="114300" simplePos="0" relativeHeight="251672576" behindDoc="0" locked="0" layoutInCell="1" allowOverlap="1" wp14:anchorId="7E54E440" wp14:editId="15B87262">
                  <wp:simplePos x="0" y="0"/>
                  <wp:positionH relativeFrom="column">
                    <wp:posOffset>161290</wp:posOffset>
                  </wp:positionH>
                  <wp:positionV relativeFrom="paragraph">
                    <wp:posOffset>579755</wp:posOffset>
                  </wp:positionV>
                  <wp:extent cx="1085850" cy="952500"/>
                  <wp:effectExtent l="0" t="0" r="0" b="0"/>
                  <wp:wrapNone/>
                  <wp:docPr id="9" name="Imagen 9">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719900E3-FCBC-401A-A2AC-5A9F3B37922C}"/>
                      </a:ext>
                    </a:extLst>
                  </wp:docPr>
                  <wp:cNvGraphicFramePr/>
                  <a:graphic xmlns:a="http://schemas.openxmlformats.org/drawingml/2006/main">
                    <a:graphicData uri="http://schemas.openxmlformats.org/drawingml/2006/picture">
                      <pic:pic xmlns:pic="http://schemas.openxmlformats.org/drawingml/2006/picture">
                        <pic:nvPicPr>
                          <pic:cNvPr id="212" name="69 Imagen">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719900E3-FCBC-401A-A2AC-5A9F3B37922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95250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4EBFBFA0" w14:textId="341C86A9" w:rsidR="0017238B" w:rsidRPr="00DC33B5" w:rsidRDefault="0017238B" w:rsidP="00611746">
            <w:pPr>
              <w:jc w:val="center"/>
              <w:rPr>
                <w:rFonts w:asciiTheme="minorHAnsi" w:hAnsiTheme="minorHAnsi"/>
                <w:i/>
                <w:iCs/>
                <w:color w:val="808080" w:themeColor="background1" w:themeShade="80"/>
                <w:sz w:val="18"/>
                <w:szCs w:val="18"/>
                <w:lang w:val="es-ES"/>
              </w:rPr>
            </w:pPr>
          </w:p>
        </w:tc>
      </w:tr>
      <w:tr w:rsidR="0017238B" w:rsidRPr="00DC33B5" w14:paraId="08366746" w14:textId="2D2737F1" w:rsidTr="002A4C7F">
        <w:trPr>
          <w:trHeight w:val="389"/>
        </w:trPr>
        <w:tc>
          <w:tcPr>
            <w:tcW w:w="426" w:type="dxa"/>
            <w:vAlign w:val="center"/>
          </w:tcPr>
          <w:p w14:paraId="29E711AB" w14:textId="09B977C7"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2</w:t>
            </w:r>
          </w:p>
        </w:tc>
        <w:tc>
          <w:tcPr>
            <w:tcW w:w="1559" w:type="dxa"/>
            <w:vAlign w:val="center"/>
          </w:tcPr>
          <w:p w14:paraId="209DA35E" w14:textId="7631C601"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 xml:space="preserve">CAMISA MANGA LARGA </w:t>
            </w:r>
          </w:p>
        </w:tc>
        <w:tc>
          <w:tcPr>
            <w:tcW w:w="3969" w:type="dxa"/>
            <w:gridSpan w:val="2"/>
            <w:vAlign w:val="center"/>
          </w:tcPr>
          <w:p w14:paraId="24F08B30"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b/>
                <w:color w:val="000000"/>
                <w:sz w:val="16"/>
                <w:szCs w:val="16"/>
                <w:lang w:val="es-ES"/>
              </w:rPr>
              <w:t>Tela:</w:t>
            </w:r>
            <w:r w:rsidRPr="005B346E">
              <w:rPr>
                <w:rFonts w:ascii="Tahoma" w:hAnsi="Tahoma" w:cs="Tahoma"/>
                <w:color w:val="000000"/>
                <w:sz w:val="16"/>
                <w:szCs w:val="16"/>
                <w:lang w:val="es-ES"/>
              </w:rPr>
              <w:t xml:space="preserve"> Algodón</w:t>
            </w:r>
          </w:p>
          <w:p w14:paraId="3B187153"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b/>
                <w:color w:val="000000"/>
                <w:sz w:val="16"/>
                <w:szCs w:val="16"/>
                <w:lang w:val="es-ES"/>
              </w:rPr>
              <w:t>Gramaje:</w:t>
            </w:r>
            <w:r w:rsidRPr="005B346E">
              <w:rPr>
                <w:rFonts w:ascii="Tahoma" w:hAnsi="Tahoma" w:cs="Tahoma"/>
                <w:color w:val="000000"/>
                <w:sz w:val="16"/>
                <w:szCs w:val="16"/>
                <w:lang w:val="es-ES"/>
              </w:rPr>
              <w:t xml:space="preserve"> 7 onzas/Yd2</w:t>
            </w:r>
          </w:p>
          <w:p w14:paraId="33C06288"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b/>
                <w:color w:val="000000"/>
                <w:sz w:val="16"/>
                <w:szCs w:val="16"/>
                <w:lang w:val="es-ES"/>
              </w:rPr>
              <w:t>Color:</w:t>
            </w:r>
            <w:r w:rsidRPr="005B346E">
              <w:rPr>
                <w:rFonts w:ascii="Tahoma" w:hAnsi="Tahoma" w:cs="Tahoma"/>
                <w:color w:val="000000"/>
                <w:sz w:val="16"/>
                <w:szCs w:val="16"/>
                <w:lang w:val="es-ES"/>
              </w:rPr>
              <w:t xml:space="preserve"> Azul. Colores firmes.</w:t>
            </w:r>
          </w:p>
          <w:p w14:paraId="7690CC07"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Encogimiento: -2% (+/- 2).</w:t>
            </w:r>
          </w:p>
          <w:p w14:paraId="2BF01378"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Pre - lavado enzimático</w:t>
            </w:r>
          </w:p>
          <w:p w14:paraId="34279DDD" w14:textId="77777777" w:rsidR="0017238B" w:rsidRPr="005B346E" w:rsidRDefault="0017238B" w:rsidP="00611746">
            <w:pPr>
              <w:autoSpaceDE w:val="0"/>
              <w:autoSpaceDN w:val="0"/>
              <w:adjustRightInd w:val="0"/>
              <w:rPr>
                <w:rFonts w:ascii="Tahoma" w:hAnsi="Tahoma" w:cs="Tahoma"/>
                <w:b/>
                <w:color w:val="000000"/>
                <w:sz w:val="16"/>
                <w:szCs w:val="16"/>
                <w:lang w:val="es-ES"/>
              </w:rPr>
            </w:pPr>
            <w:r w:rsidRPr="005B346E">
              <w:rPr>
                <w:rFonts w:ascii="Tahoma" w:hAnsi="Tahoma" w:cs="Tahoma"/>
                <w:b/>
                <w:color w:val="000000"/>
                <w:sz w:val="16"/>
                <w:szCs w:val="16"/>
                <w:lang w:val="es-ES"/>
              </w:rPr>
              <w:t>Acabado:</w:t>
            </w:r>
          </w:p>
          <w:p w14:paraId="6EDFF4C2"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Costuras. La confección del cuello, puños, cintura y costados deberá realizarse con máquina "overlock" de hasta: 3 hilos y con costura recta de refuerzo de hasta 2 hilos.</w:t>
            </w:r>
          </w:p>
          <w:p w14:paraId="20BDAFA3"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Bolsillos: 2 bolsillos en la parte delantera con un botón (no metálicos).</w:t>
            </w:r>
          </w:p>
          <w:p w14:paraId="2807CF1E"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Cinta reflectiva: Color plateado, ancho de 1 pulgada en la espalda y de frente, en los hombros y brazos.</w:t>
            </w:r>
          </w:p>
          <w:p w14:paraId="7AD08440" w14:textId="77777777" w:rsidR="0017238B" w:rsidRPr="005B346E" w:rsidRDefault="0017238B" w:rsidP="00611746">
            <w:pPr>
              <w:pBdr>
                <w:top w:val="single" w:sz="4" w:space="1" w:color="auto"/>
              </w:pBd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Logotipo: Uso del logotipo de ENDE, bordado</w:t>
            </w:r>
            <w:r>
              <w:rPr>
                <w:rFonts w:ascii="Tahoma" w:hAnsi="Tahoma" w:cs="Tahoma"/>
                <w:color w:val="000000"/>
                <w:sz w:val="16"/>
                <w:szCs w:val="16"/>
                <w:lang w:val="es-ES"/>
              </w:rPr>
              <w:t xml:space="preserve"> </w:t>
            </w:r>
            <w:r w:rsidRPr="005B346E">
              <w:rPr>
                <w:rFonts w:ascii="Tahoma" w:hAnsi="Tahoma" w:cs="Tahoma"/>
                <w:color w:val="000000"/>
                <w:sz w:val="16"/>
                <w:szCs w:val="16"/>
                <w:lang w:val="es-ES"/>
              </w:rPr>
              <w:t>sobre bolsillo izquierdo a la altura del corazón (en color original) de medidas de 10 cm. de largo x 5 cm. de alto.</w:t>
            </w:r>
          </w:p>
          <w:p w14:paraId="2C6E7E31" w14:textId="77777777" w:rsidR="0017238B" w:rsidRPr="005B346E" w:rsidRDefault="0017238B" w:rsidP="00611746">
            <w:pPr>
              <w:pBdr>
                <w:top w:val="single" w:sz="4" w:space="1" w:color="auto"/>
              </w:pBd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 xml:space="preserve">Bordados: Nombre del trabajador </w:t>
            </w:r>
          </w:p>
          <w:p w14:paraId="25EBE9DB" w14:textId="77777777" w:rsidR="0017238B" w:rsidRPr="005B346E" w:rsidRDefault="0017238B" w:rsidP="00611746">
            <w:pPr>
              <w:pBdr>
                <w:top w:val="single" w:sz="4" w:space="1" w:color="auto"/>
              </w:pBd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(Inicial de primer nombre y apellido Bolsillo</w:t>
            </w:r>
          </w:p>
          <w:p w14:paraId="6677380B" w14:textId="77777777" w:rsidR="0017238B" w:rsidRPr="005B346E" w:rsidRDefault="0017238B" w:rsidP="00611746">
            <w:pPr>
              <w:pBdr>
                <w:top w:val="single" w:sz="4" w:space="1" w:color="auto"/>
              </w:pBd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derecho); Tipo de sangre del trabajador (Bolsillo derecho), (velcro) ; Bandera de Bolivia bordada en brazo derecho;</w:t>
            </w:r>
          </w:p>
          <w:p w14:paraId="06ADF4C3"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 xml:space="preserve">Año en el bolsillo derecho. </w:t>
            </w:r>
          </w:p>
          <w:p w14:paraId="5A938C7E" w14:textId="77777777" w:rsidR="0017238B" w:rsidRPr="005B346E" w:rsidRDefault="0017238B" w:rsidP="00611746">
            <w:pPr>
              <w:autoSpaceDE w:val="0"/>
              <w:autoSpaceDN w:val="0"/>
              <w:adjustRightInd w:val="0"/>
              <w:rPr>
                <w:rFonts w:ascii="Tahoma" w:hAnsi="Tahoma" w:cs="Tahoma"/>
                <w:b/>
                <w:color w:val="000000"/>
                <w:sz w:val="16"/>
                <w:szCs w:val="16"/>
                <w:lang w:val="es-ES"/>
              </w:rPr>
            </w:pPr>
            <w:r w:rsidRPr="005B346E">
              <w:rPr>
                <w:rFonts w:ascii="Tahoma" w:hAnsi="Tahoma" w:cs="Tahoma"/>
                <w:b/>
                <w:color w:val="000000"/>
                <w:sz w:val="16"/>
                <w:szCs w:val="16"/>
                <w:lang w:val="es-ES"/>
              </w:rPr>
              <w:t>Exigencia adicional:</w:t>
            </w:r>
          </w:p>
          <w:p w14:paraId="6981ABB1"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 Se requiere la presentación de</w:t>
            </w:r>
          </w:p>
          <w:p w14:paraId="2EA4910D"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certificación de:</w:t>
            </w:r>
          </w:p>
          <w:p w14:paraId="7A5D5AD6" w14:textId="77777777" w:rsidR="0017238B" w:rsidRPr="005B346E" w:rsidRDefault="0017238B" w:rsidP="00611746">
            <w:pPr>
              <w:rPr>
                <w:rFonts w:ascii="Tahoma" w:hAnsi="Tahoma" w:cs="Tahoma"/>
                <w:color w:val="000000"/>
                <w:sz w:val="16"/>
                <w:szCs w:val="16"/>
                <w:lang w:val="es-ES"/>
              </w:rPr>
            </w:pPr>
            <w:r w:rsidRPr="005B346E">
              <w:rPr>
                <w:rFonts w:ascii="Tahoma" w:hAnsi="Tahoma" w:cs="Tahoma"/>
                <w:color w:val="000000"/>
                <w:sz w:val="16"/>
                <w:szCs w:val="16"/>
                <w:lang w:val="es-ES"/>
              </w:rPr>
              <w:t>Composición de tejido: 100% Algodón con tolerancia (+/- 1%)</w:t>
            </w:r>
          </w:p>
          <w:p w14:paraId="6A72D001"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Gramaje: 7 onzas/Yd2 (+/- 25%)</w:t>
            </w:r>
          </w:p>
          <w:p w14:paraId="51A2B7C4" w14:textId="77777777" w:rsidR="0017238B" w:rsidRPr="005B346E" w:rsidRDefault="0017238B" w:rsidP="00611746">
            <w:pPr>
              <w:autoSpaceDE w:val="0"/>
              <w:autoSpaceDN w:val="0"/>
              <w:adjustRightInd w:val="0"/>
              <w:rPr>
                <w:rFonts w:ascii="Tahoma" w:hAnsi="Tahoma" w:cs="Tahoma"/>
                <w:color w:val="000000"/>
                <w:sz w:val="16"/>
                <w:szCs w:val="16"/>
                <w:lang w:val="es-ES"/>
              </w:rPr>
            </w:pPr>
          </w:p>
          <w:p w14:paraId="6A70A847" w14:textId="77777777" w:rsidR="0017238B" w:rsidRPr="00700BA0" w:rsidRDefault="0017238B" w:rsidP="00611746">
            <w:pPr>
              <w:autoSpaceDE w:val="0"/>
              <w:autoSpaceDN w:val="0"/>
              <w:adjustRightInd w:val="0"/>
              <w:rPr>
                <w:rFonts w:ascii="Tahoma" w:hAnsi="Tahoma" w:cs="Tahoma"/>
                <w:b/>
                <w:color w:val="000000"/>
                <w:sz w:val="16"/>
                <w:szCs w:val="16"/>
                <w:lang w:val="es-ES"/>
              </w:rPr>
            </w:pPr>
            <w:r w:rsidRPr="00700BA0">
              <w:rPr>
                <w:rFonts w:ascii="Tahoma" w:hAnsi="Tahoma" w:cs="Tahoma"/>
                <w:b/>
                <w:color w:val="000000"/>
                <w:sz w:val="16"/>
                <w:szCs w:val="16"/>
                <w:lang w:val="es-ES"/>
              </w:rPr>
              <w:t>Considerar: Disponibilidad de tallas:</w:t>
            </w:r>
          </w:p>
          <w:p w14:paraId="7EF48FF8" w14:textId="77777777" w:rsidR="0017238B" w:rsidRPr="003C4B2B" w:rsidRDefault="0017238B" w:rsidP="00611746">
            <w:pPr>
              <w:autoSpaceDE w:val="0"/>
              <w:autoSpaceDN w:val="0"/>
              <w:adjustRightInd w:val="0"/>
              <w:rPr>
                <w:rFonts w:ascii="Tahoma" w:hAnsi="Tahoma" w:cs="Tahoma"/>
                <w:color w:val="000000"/>
                <w:sz w:val="16"/>
                <w:szCs w:val="16"/>
                <w:lang w:val="es-ES"/>
              </w:rPr>
            </w:pPr>
            <w:r w:rsidRPr="003C4B2B">
              <w:rPr>
                <w:rFonts w:ascii="Tahoma" w:hAnsi="Tahoma" w:cs="Tahoma"/>
                <w:color w:val="000000"/>
                <w:sz w:val="16"/>
                <w:szCs w:val="16"/>
                <w:lang w:val="es-ES"/>
              </w:rPr>
              <w:t>L-</w:t>
            </w:r>
            <w:r>
              <w:rPr>
                <w:rFonts w:ascii="Tahoma" w:hAnsi="Tahoma" w:cs="Tahoma"/>
                <w:color w:val="000000"/>
                <w:sz w:val="16"/>
                <w:szCs w:val="16"/>
                <w:lang w:val="es-ES"/>
              </w:rPr>
              <w:t>M-</w:t>
            </w:r>
            <w:r w:rsidRPr="003C4B2B">
              <w:rPr>
                <w:rFonts w:ascii="Tahoma" w:hAnsi="Tahoma" w:cs="Tahoma"/>
                <w:color w:val="000000"/>
                <w:sz w:val="16"/>
                <w:szCs w:val="16"/>
                <w:lang w:val="es-ES"/>
              </w:rPr>
              <w:t>XL-XXL-XXXL.</w:t>
            </w:r>
          </w:p>
          <w:p w14:paraId="074417AE" w14:textId="77777777" w:rsidR="0017238B" w:rsidRPr="005B346E" w:rsidRDefault="0017238B" w:rsidP="00611746">
            <w:pPr>
              <w:autoSpaceDE w:val="0"/>
              <w:autoSpaceDN w:val="0"/>
              <w:adjustRightInd w:val="0"/>
              <w:rPr>
                <w:rFonts w:ascii="Tahoma" w:hAnsi="Tahoma" w:cs="Tahoma"/>
                <w:b/>
                <w:color w:val="000000"/>
                <w:sz w:val="16"/>
                <w:szCs w:val="16"/>
                <w:lang w:val="es-ES"/>
              </w:rPr>
            </w:pPr>
            <w:r w:rsidRPr="005B346E">
              <w:rPr>
                <w:rFonts w:ascii="Tahoma" w:hAnsi="Tahoma" w:cs="Tahoma"/>
                <w:b/>
                <w:color w:val="000000"/>
                <w:sz w:val="16"/>
                <w:szCs w:val="16"/>
                <w:lang w:val="es-ES"/>
              </w:rPr>
              <w:t>Ensayos de laboratorio</w:t>
            </w:r>
          </w:p>
          <w:p w14:paraId="5A4D27FB" w14:textId="77777777" w:rsidR="0017238B" w:rsidRPr="005B346E" w:rsidRDefault="0017238B" w:rsidP="00611746">
            <w:pPr>
              <w:autoSpaceDE w:val="0"/>
              <w:autoSpaceDN w:val="0"/>
              <w:adjustRightInd w:val="0"/>
              <w:rPr>
                <w:rFonts w:ascii="Tahoma" w:hAnsi="Tahoma" w:cs="Tahoma"/>
                <w:b/>
                <w:color w:val="000000"/>
                <w:sz w:val="16"/>
                <w:szCs w:val="16"/>
                <w:lang w:val="es-ES"/>
              </w:rPr>
            </w:pPr>
            <w:r w:rsidRPr="005B346E">
              <w:rPr>
                <w:rFonts w:ascii="Tahoma" w:hAnsi="Tahoma" w:cs="Tahoma"/>
                <w:b/>
                <w:color w:val="000000"/>
                <w:sz w:val="16"/>
                <w:szCs w:val="16"/>
                <w:lang w:val="es-ES"/>
              </w:rPr>
              <w:t>- Composición de Tejido:</w:t>
            </w:r>
          </w:p>
          <w:p w14:paraId="5D03A3BF"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 xml:space="preserve">UNE-EN ISO 1833-1:2011 o ASTM 0629-08 </w:t>
            </w:r>
          </w:p>
          <w:p w14:paraId="6FADAEE0"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b/>
                <w:color w:val="000000"/>
                <w:sz w:val="16"/>
                <w:szCs w:val="16"/>
                <w:lang w:val="es-ES"/>
              </w:rPr>
              <w:t>- Peso de Tejido:</w:t>
            </w:r>
            <w:r w:rsidRPr="005B346E">
              <w:rPr>
                <w:rFonts w:ascii="Tahoma" w:hAnsi="Tahoma" w:cs="Tahoma"/>
                <w:color w:val="000000"/>
                <w:sz w:val="16"/>
                <w:szCs w:val="16"/>
                <w:lang w:val="es-ES"/>
              </w:rPr>
              <w:t xml:space="preserve"> </w:t>
            </w:r>
          </w:p>
          <w:p w14:paraId="751AB511" w14:textId="77777777" w:rsidR="0017238B" w:rsidRPr="005B346E" w:rsidRDefault="0017238B" w:rsidP="00611746">
            <w:pPr>
              <w:autoSpaceDE w:val="0"/>
              <w:autoSpaceDN w:val="0"/>
              <w:adjustRightInd w:val="0"/>
              <w:rPr>
                <w:rFonts w:ascii="Tahoma" w:hAnsi="Tahoma" w:cs="Tahoma"/>
                <w:color w:val="000000"/>
                <w:sz w:val="16"/>
                <w:szCs w:val="16"/>
                <w:lang w:val="es-ES"/>
              </w:rPr>
            </w:pPr>
            <w:r w:rsidRPr="005B346E">
              <w:rPr>
                <w:rFonts w:ascii="Tahoma" w:hAnsi="Tahoma" w:cs="Tahoma"/>
                <w:color w:val="000000"/>
                <w:sz w:val="16"/>
                <w:szCs w:val="16"/>
                <w:lang w:val="es-ES"/>
              </w:rPr>
              <w:t>NB/ISO3801:2013 o ASTMD3776/D3776 M - 09a</w:t>
            </w:r>
          </w:p>
          <w:p w14:paraId="4EA16FA4" w14:textId="1CA14A62" w:rsidR="0017238B" w:rsidRDefault="0017238B" w:rsidP="00611746">
            <w:pPr>
              <w:autoSpaceDE w:val="0"/>
              <w:autoSpaceDN w:val="0"/>
              <w:adjustRightInd w:val="0"/>
              <w:rPr>
                <w:rFonts w:ascii="Tahoma" w:hAnsi="Tahoma" w:cs="Tahoma"/>
                <w:color w:val="000000"/>
                <w:sz w:val="16"/>
                <w:szCs w:val="16"/>
                <w:lang w:val="es-ES"/>
              </w:rPr>
            </w:pPr>
            <w:r w:rsidRPr="005D5925">
              <w:rPr>
                <w:rFonts w:ascii="Tahoma" w:hAnsi="Tahoma" w:cs="Tahoma"/>
                <w:color w:val="000000"/>
                <w:sz w:val="16"/>
                <w:szCs w:val="16"/>
                <w:lang w:val="es-ES"/>
              </w:rPr>
              <w:t>Nota: Se considerará aceptable además cualquier otra norma nacional que regule estos ensayos vigentes a la fecha.</w:t>
            </w:r>
          </w:p>
          <w:p w14:paraId="5A91033F"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6F7C64DF" w14:textId="3E0BC46F"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drawing>
                <wp:anchor distT="0" distB="0" distL="114300" distR="114300" simplePos="0" relativeHeight="251674624" behindDoc="0" locked="0" layoutInCell="1" allowOverlap="1" wp14:anchorId="647BAE96" wp14:editId="1A6AFFD1">
                  <wp:simplePos x="0" y="0"/>
                  <wp:positionH relativeFrom="column">
                    <wp:posOffset>161290</wp:posOffset>
                  </wp:positionH>
                  <wp:positionV relativeFrom="paragraph">
                    <wp:posOffset>1218565</wp:posOffset>
                  </wp:positionV>
                  <wp:extent cx="1123950" cy="1104900"/>
                  <wp:effectExtent l="0" t="0" r="0" b="0"/>
                  <wp:wrapNone/>
                  <wp:docPr id="8" name="Imagen 8">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7870A72C-C54E-48E6-AE88-802B9CA5E823}"/>
                      </a:ext>
                    </a:extLst>
                  </wp:docPr>
                  <wp:cNvGraphicFramePr/>
                  <a:graphic xmlns:a="http://schemas.openxmlformats.org/drawingml/2006/main">
                    <a:graphicData uri="http://schemas.openxmlformats.org/drawingml/2006/picture">
                      <pic:pic xmlns:pic="http://schemas.openxmlformats.org/drawingml/2006/picture">
                        <pic:nvPicPr>
                          <pic:cNvPr id="211" name="67 Imagen">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7870A72C-C54E-48E6-AE88-802B9CA5E823}"/>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23950" cy="110490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5499D1B8" w14:textId="15F83E58"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24CA2EDB" w14:textId="2C0F7063" w:rsidTr="002A4C7F">
        <w:trPr>
          <w:trHeight w:val="409"/>
        </w:trPr>
        <w:tc>
          <w:tcPr>
            <w:tcW w:w="426" w:type="dxa"/>
            <w:vAlign w:val="center"/>
          </w:tcPr>
          <w:p w14:paraId="2A24A4AC" w14:textId="2B34CD0F"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3</w:t>
            </w:r>
          </w:p>
        </w:tc>
        <w:tc>
          <w:tcPr>
            <w:tcW w:w="1559" w:type="dxa"/>
            <w:vAlign w:val="center"/>
          </w:tcPr>
          <w:p w14:paraId="5ACE35D2" w14:textId="6E861995"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CHAMARRA TERMICA</w:t>
            </w:r>
          </w:p>
        </w:tc>
        <w:tc>
          <w:tcPr>
            <w:tcW w:w="3969" w:type="dxa"/>
            <w:gridSpan w:val="2"/>
            <w:vAlign w:val="center"/>
          </w:tcPr>
          <w:p w14:paraId="108985FC"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Chamarra SOFTSHELL BLOCK FLEECE</w:t>
            </w:r>
          </w:p>
          <w:p w14:paraId="06E5CAE0"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Chamarra con forro y capucha desmontable</w:t>
            </w:r>
          </w:p>
          <w:p w14:paraId="38A49AF0" w14:textId="77777777" w:rsidR="0017238B" w:rsidRDefault="0017238B" w:rsidP="00611746">
            <w:pPr>
              <w:rPr>
                <w:rFonts w:ascii="Tahoma" w:hAnsi="Tahoma" w:cs="Tahoma"/>
                <w:color w:val="000000"/>
                <w:sz w:val="16"/>
                <w:szCs w:val="16"/>
                <w:lang w:val="es-ES"/>
              </w:rPr>
            </w:pPr>
            <w:r w:rsidRPr="00170BD2">
              <w:rPr>
                <w:rFonts w:ascii="Tahoma" w:hAnsi="Tahoma" w:cs="Tahoma"/>
                <w:b/>
                <w:color w:val="000000"/>
                <w:sz w:val="16"/>
                <w:szCs w:val="16"/>
                <w:lang w:val="es-ES"/>
              </w:rPr>
              <w:t>Material:</w:t>
            </w:r>
            <w:r w:rsidRPr="00170BD2">
              <w:rPr>
                <w:rFonts w:ascii="Tahoma" w:hAnsi="Tahoma" w:cs="Tahoma"/>
                <w:color w:val="000000"/>
                <w:sz w:val="16"/>
                <w:szCs w:val="16"/>
                <w:lang w:val="es-ES"/>
              </w:rPr>
              <w:t xml:space="preserve"> Tela Softshell </w:t>
            </w:r>
          </w:p>
          <w:p w14:paraId="1DD8BF6F" w14:textId="77777777" w:rsidR="0017238B" w:rsidRPr="00170BD2" w:rsidRDefault="0017238B" w:rsidP="00611746">
            <w:pPr>
              <w:rPr>
                <w:rFonts w:ascii="Tahoma" w:hAnsi="Tahoma" w:cs="Tahoma"/>
                <w:color w:val="000000"/>
                <w:sz w:val="16"/>
                <w:szCs w:val="16"/>
                <w:lang w:val="es-ES"/>
              </w:rPr>
            </w:pPr>
            <w:r w:rsidRPr="00CD6033">
              <w:rPr>
                <w:rFonts w:ascii="Tahoma" w:hAnsi="Tahoma" w:cs="Tahoma"/>
                <w:b/>
                <w:color w:val="000000"/>
                <w:sz w:val="16"/>
                <w:szCs w:val="16"/>
                <w:lang w:val="es-ES"/>
              </w:rPr>
              <w:t>Color</w:t>
            </w:r>
            <w:r>
              <w:rPr>
                <w:rFonts w:ascii="Tahoma" w:hAnsi="Tahoma" w:cs="Tahoma"/>
                <w:color w:val="000000"/>
                <w:sz w:val="16"/>
                <w:szCs w:val="16"/>
                <w:lang w:val="es-ES"/>
              </w:rPr>
              <w:t>:</w:t>
            </w:r>
            <w:r w:rsidRPr="00170BD2">
              <w:rPr>
                <w:rFonts w:ascii="Tahoma" w:hAnsi="Tahoma" w:cs="Tahoma"/>
                <w:color w:val="000000"/>
                <w:sz w:val="16"/>
                <w:szCs w:val="16"/>
                <w:lang w:val="es-ES"/>
              </w:rPr>
              <w:t xml:space="preserve"> azul marino</w:t>
            </w:r>
          </w:p>
          <w:p w14:paraId="1F34BB6D" w14:textId="77777777" w:rsidR="0017238B" w:rsidRPr="00170BD2" w:rsidRDefault="0017238B" w:rsidP="00611746">
            <w:pPr>
              <w:rPr>
                <w:rFonts w:ascii="Tahoma" w:hAnsi="Tahoma" w:cs="Tahoma"/>
                <w:color w:val="000000"/>
                <w:sz w:val="16"/>
                <w:szCs w:val="16"/>
                <w:lang w:val="es-ES"/>
              </w:rPr>
            </w:pPr>
            <w:r w:rsidRPr="00170BD2">
              <w:rPr>
                <w:rFonts w:ascii="Tahoma" w:hAnsi="Tahoma" w:cs="Tahoma"/>
                <w:b/>
                <w:color w:val="000000"/>
                <w:sz w:val="16"/>
                <w:szCs w:val="16"/>
                <w:lang w:val="es-ES"/>
              </w:rPr>
              <w:t>Hilo:</w:t>
            </w:r>
            <w:r w:rsidRPr="00170BD2">
              <w:rPr>
                <w:rFonts w:ascii="Tahoma" w:hAnsi="Tahoma" w:cs="Tahoma"/>
                <w:color w:val="000000"/>
                <w:sz w:val="16"/>
                <w:szCs w:val="16"/>
                <w:lang w:val="es-ES"/>
              </w:rPr>
              <w:t xml:space="preserve"> Hilo de confección</w:t>
            </w:r>
          </w:p>
          <w:p w14:paraId="4506FD9E"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lastRenderedPageBreak/>
              <w:t>40/2 100% spum poliéster 10ppp</w:t>
            </w:r>
          </w:p>
          <w:p w14:paraId="383C7901" w14:textId="77777777" w:rsidR="0017238B" w:rsidRPr="00170BD2" w:rsidRDefault="0017238B" w:rsidP="00611746">
            <w:pPr>
              <w:rPr>
                <w:rFonts w:ascii="Tahoma" w:hAnsi="Tahoma" w:cs="Tahoma"/>
                <w:color w:val="000000"/>
                <w:sz w:val="16"/>
                <w:szCs w:val="16"/>
                <w:lang w:val="es-ES"/>
              </w:rPr>
            </w:pPr>
            <w:r w:rsidRPr="00CD6033">
              <w:rPr>
                <w:rFonts w:ascii="Tahoma" w:hAnsi="Tahoma" w:cs="Tahoma"/>
                <w:b/>
                <w:color w:val="000000"/>
                <w:sz w:val="16"/>
                <w:szCs w:val="16"/>
                <w:lang w:val="es-ES"/>
              </w:rPr>
              <w:t>Composición:</w:t>
            </w:r>
            <w:r w:rsidRPr="00170BD2">
              <w:rPr>
                <w:rFonts w:ascii="Tahoma" w:hAnsi="Tahoma" w:cs="Tahoma"/>
                <w:color w:val="000000"/>
                <w:sz w:val="16"/>
                <w:szCs w:val="16"/>
                <w:lang w:val="es-ES"/>
              </w:rPr>
              <w:t xml:space="preserve"> 100% polyester - Cara exterior</w:t>
            </w:r>
            <w:r>
              <w:rPr>
                <w:rFonts w:ascii="Tahoma" w:hAnsi="Tahoma" w:cs="Tahoma"/>
                <w:color w:val="000000"/>
                <w:sz w:val="16"/>
                <w:szCs w:val="16"/>
                <w:lang w:val="es-ES"/>
              </w:rPr>
              <w:t xml:space="preserve"> </w:t>
            </w:r>
            <w:r w:rsidRPr="00170BD2">
              <w:rPr>
                <w:rFonts w:ascii="Tahoma" w:hAnsi="Tahoma" w:cs="Tahoma"/>
                <w:color w:val="000000"/>
                <w:sz w:val="16"/>
                <w:szCs w:val="16"/>
                <w:lang w:val="es-ES"/>
              </w:rPr>
              <w:t>Poliamida (Fibra 100% sintética) /Cara</w:t>
            </w:r>
            <w:r>
              <w:rPr>
                <w:rFonts w:ascii="Tahoma" w:hAnsi="Tahoma" w:cs="Tahoma"/>
                <w:color w:val="000000"/>
                <w:sz w:val="16"/>
                <w:szCs w:val="16"/>
                <w:lang w:val="es-ES"/>
              </w:rPr>
              <w:t xml:space="preserve"> </w:t>
            </w:r>
            <w:r w:rsidRPr="00170BD2">
              <w:rPr>
                <w:rFonts w:ascii="Tahoma" w:hAnsi="Tahoma" w:cs="Tahoma"/>
                <w:color w:val="000000"/>
                <w:sz w:val="16"/>
                <w:szCs w:val="16"/>
                <w:lang w:val="es-ES"/>
              </w:rPr>
              <w:t>interior Fleece Polar - Forro desmontable</w:t>
            </w:r>
            <w:r>
              <w:rPr>
                <w:rFonts w:ascii="Tahoma" w:hAnsi="Tahoma" w:cs="Tahoma"/>
                <w:color w:val="000000"/>
                <w:sz w:val="16"/>
                <w:szCs w:val="16"/>
                <w:lang w:val="es-ES"/>
              </w:rPr>
              <w:t xml:space="preserve"> </w:t>
            </w:r>
            <w:r w:rsidRPr="00170BD2">
              <w:rPr>
                <w:rFonts w:ascii="Tahoma" w:hAnsi="Tahoma" w:cs="Tahoma"/>
                <w:color w:val="000000"/>
                <w:sz w:val="16"/>
                <w:szCs w:val="16"/>
                <w:lang w:val="es-ES"/>
              </w:rPr>
              <w:t>micropolar americano. Composición 100%</w:t>
            </w:r>
          </w:p>
          <w:p w14:paraId="02FAF6B4"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polyester / Cierre YKK de plástico / Gramaje</w:t>
            </w:r>
          </w:p>
          <w:p w14:paraId="70D71AF9"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330 gr/m2 +/- 5%</w:t>
            </w:r>
          </w:p>
          <w:p w14:paraId="0732BC85" w14:textId="77777777" w:rsidR="0017238B" w:rsidRPr="00170BD2" w:rsidRDefault="0017238B" w:rsidP="00611746">
            <w:pPr>
              <w:rPr>
                <w:rFonts w:ascii="Tahoma" w:hAnsi="Tahoma" w:cs="Tahoma"/>
                <w:color w:val="000000"/>
                <w:sz w:val="16"/>
                <w:szCs w:val="16"/>
                <w:lang w:val="es-ES"/>
              </w:rPr>
            </w:pPr>
            <w:r w:rsidRPr="00170BD2">
              <w:rPr>
                <w:rFonts w:ascii="Tahoma" w:hAnsi="Tahoma" w:cs="Tahoma"/>
                <w:b/>
                <w:color w:val="000000"/>
                <w:sz w:val="16"/>
                <w:szCs w:val="16"/>
                <w:lang w:val="es-ES"/>
              </w:rPr>
              <w:t>Confección:</w:t>
            </w:r>
            <w:r w:rsidRPr="00170BD2">
              <w:rPr>
                <w:rFonts w:ascii="Tahoma" w:hAnsi="Tahoma" w:cs="Tahoma"/>
                <w:color w:val="000000"/>
                <w:sz w:val="16"/>
                <w:szCs w:val="16"/>
                <w:lang w:val="es-ES"/>
              </w:rPr>
              <w:t xml:space="preserve"> Cortes frontales, en espalda y en</w:t>
            </w:r>
            <w:r>
              <w:rPr>
                <w:rFonts w:ascii="Tahoma" w:hAnsi="Tahoma" w:cs="Tahoma"/>
                <w:color w:val="000000"/>
                <w:sz w:val="16"/>
                <w:szCs w:val="16"/>
                <w:lang w:val="es-ES"/>
              </w:rPr>
              <w:t xml:space="preserve"> </w:t>
            </w:r>
            <w:r w:rsidRPr="00170BD2">
              <w:rPr>
                <w:rFonts w:ascii="Tahoma" w:hAnsi="Tahoma" w:cs="Tahoma"/>
                <w:color w:val="000000"/>
                <w:sz w:val="16"/>
                <w:szCs w:val="16"/>
                <w:lang w:val="es-ES"/>
              </w:rPr>
              <w:t>mangas, con sobrecostura a 1/4 de pulgada.</w:t>
            </w:r>
          </w:p>
          <w:p w14:paraId="407700AD"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Dos bolsillos superiores verticales, uno en</w:t>
            </w:r>
          </w:p>
          <w:p w14:paraId="3061B5D4"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cada frente. Dos bolsillos inferiores</w:t>
            </w:r>
          </w:p>
          <w:p w14:paraId="2F895CB6"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verticales. Un bolsillo vertical en manga</w:t>
            </w:r>
          </w:p>
          <w:p w14:paraId="43B66BAA"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izquierda</w:t>
            </w:r>
            <w:r>
              <w:rPr>
                <w:rFonts w:ascii="Tahoma" w:hAnsi="Tahoma" w:cs="Tahoma"/>
                <w:color w:val="000000"/>
                <w:sz w:val="16"/>
                <w:szCs w:val="16"/>
                <w:lang w:val="es-ES"/>
              </w:rPr>
              <w:t xml:space="preserve"> </w:t>
            </w:r>
            <w:r w:rsidRPr="00170BD2">
              <w:rPr>
                <w:rFonts w:ascii="Tahoma" w:hAnsi="Tahoma" w:cs="Tahoma"/>
                <w:color w:val="000000"/>
                <w:sz w:val="16"/>
                <w:szCs w:val="16"/>
                <w:lang w:val="es-ES"/>
              </w:rPr>
              <w:t>Cierres invertidos engomados en color a</w:t>
            </w:r>
            <w:r>
              <w:rPr>
                <w:rFonts w:ascii="Tahoma" w:hAnsi="Tahoma" w:cs="Tahoma"/>
                <w:color w:val="000000"/>
                <w:sz w:val="16"/>
                <w:szCs w:val="16"/>
                <w:lang w:val="es-ES"/>
              </w:rPr>
              <w:t xml:space="preserve"> </w:t>
            </w:r>
            <w:r w:rsidRPr="00170BD2">
              <w:rPr>
                <w:rFonts w:ascii="Tahoma" w:hAnsi="Tahoma" w:cs="Tahoma"/>
                <w:color w:val="000000"/>
                <w:sz w:val="16"/>
                <w:szCs w:val="16"/>
                <w:lang w:val="es-ES"/>
              </w:rPr>
              <w:t>contraste, colocados en todos los bolsillos</w:t>
            </w:r>
            <w:r>
              <w:rPr>
                <w:rFonts w:ascii="Tahoma" w:hAnsi="Tahoma" w:cs="Tahoma"/>
                <w:color w:val="000000"/>
                <w:sz w:val="16"/>
                <w:szCs w:val="16"/>
                <w:lang w:val="es-ES"/>
              </w:rPr>
              <w:t xml:space="preserve"> </w:t>
            </w:r>
            <w:r w:rsidRPr="00170BD2">
              <w:rPr>
                <w:rFonts w:ascii="Tahoma" w:hAnsi="Tahoma" w:cs="Tahoma"/>
                <w:color w:val="000000"/>
                <w:sz w:val="16"/>
                <w:szCs w:val="16"/>
                <w:lang w:val="es-ES"/>
              </w:rPr>
              <w:t>exteriores.</w:t>
            </w:r>
          </w:p>
          <w:p w14:paraId="484D1F6A"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Capucha desmontable con cierre de nylon</w:t>
            </w:r>
          </w:p>
          <w:p w14:paraId="51BB0A5C"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número 5. El cierre está cubierto con una</w:t>
            </w:r>
          </w:p>
          <w:p w14:paraId="0F8957FF"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solapa de 2 cm. de manera que cuando la</w:t>
            </w:r>
          </w:p>
          <w:p w14:paraId="23018CAF"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capucha sea retirada el cierre no quede</w:t>
            </w:r>
          </w:p>
          <w:p w14:paraId="0D7ECE26"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expuesto.</w:t>
            </w:r>
          </w:p>
          <w:p w14:paraId="54B74099"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Puño ajustable con regulador de velcro</w:t>
            </w:r>
          </w:p>
          <w:p w14:paraId="153621A6"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Ruedo doblez simple de 2,0 cm.</w:t>
            </w:r>
          </w:p>
          <w:p w14:paraId="58B59EA4"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Con capucha con cierre (para poner y sacar)</w:t>
            </w:r>
          </w:p>
          <w:p w14:paraId="4A93E267"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Con scratch en mangas</w:t>
            </w:r>
          </w:p>
          <w:p w14:paraId="266167AE"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Interior frizado y un polar color negro manga</w:t>
            </w:r>
          </w:p>
          <w:p w14:paraId="01D34506"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larga que se inserte a los cierres de la</w:t>
            </w:r>
          </w:p>
          <w:p w14:paraId="210B9D3F"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chamarra. Unido a la chamarra exterior por</w:t>
            </w:r>
          </w:p>
          <w:p w14:paraId="559C37DB" w14:textId="77777777" w:rsidR="0017238B" w:rsidRPr="00170BD2" w:rsidRDefault="0017238B" w:rsidP="00611746">
            <w:pPr>
              <w:rPr>
                <w:rFonts w:ascii="Tahoma" w:hAnsi="Tahoma" w:cs="Tahoma"/>
                <w:color w:val="000000"/>
                <w:sz w:val="16"/>
                <w:szCs w:val="16"/>
                <w:lang w:val="es-ES"/>
              </w:rPr>
            </w:pPr>
            <w:r w:rsidRPr="00170BD2">
              <w:rPr>
                <w:rFonts w:ascii="Tahoma" w:hAnsi="Tahoma" w:cs="Tahoma"/>
                <w:color w:val="000000"/>
                <w:sz w:val="16"/>
                <w:szCs w:val="16"/>
                <w:lang w:val="es-ES"/>
              </w:rPr>
              <w:t>cierre tractor MP60 reversible</w:t>
            </w:r>
            <w:r>
              <w:rPr>
                <w:rFonts w:ascii="Tahoma" w:hAnsi="Tahoma" w:cs="Tahoma"/>
                <w:color w:val="000000"/>
                <w:sz w:val="16"/>
                <w:szCs w:val="16"/>
                <w:lang w:val="es-ES"/>
              </w:rPr>
              <w:t>.</w:t>
            </w:r>
          </w:p>
          <w:p w14:paraId="65179F5A" w14:textId="77777777" w:rsidR="0017238B" w:rsidRPr="00170BD2" w:rsidRDefault="0017238B" w:rsidP="00611746">
            <w:pPr>
              <w:rPr>
                <w:rFonts w:ascii="Tahoma" w:hAnsi="Tahoma" w:cs="Tahoma"/>
                <w:color w:val="000000"/>
                <w:sz w:val="16"/>
                <w:szCs w:val="16"/>
                <w:lang w:val="es-ES"/>
              </w:rPr>
            </w:pPr>
          </w:p>
          <w:p w14:paraId="564934E2" w14:textId="77777777" w:rsidR="0017238B" w:rsidRDefault="0017238B" w:rsidP="00611746">
            <w:pPr>
              <w:rPr>
                <w:rFonts w:ascii="Tahoma" w:hAnsi="Tahoma" w:cs="Tahoma"/>
                <w:color w:val="000000"/>
                <w:sz w:val="16"/>
                <w:szCs w:val="16"/>
                <w:lang w:val="es-ES"/>
              </w:rPr>
            </w:pPr>
            <w:r w:rsidRPr="0092087A">
              <w:rPr>
                <w:rFonts w:ascii="Tahoma" w:hAnsi="Tahoma" w:cs="Tahoma"/>
                <w:b/>
                <w:bCs/>
                <w:color w:val="000000"/>
                <w:sz w:val="16"/>
                <w:szCs w:val="16"/>
                <w:lang w:val="es-ES"/>
              </w:rPr>
              <w:t>Bordado logotipo</w:t>
            </w:r>
            <w:r w:rsidRPr="0092087A">
              <w:rPr>
                <w:rFonts w:ascii="Tahoma" w:hAnsi="Tahoma" w:cs="Tahoma"/>
                <w:color w:val="000000"/>
                <w:sz w:val="16"/>
                <w:szCs w:val="16"/>
                <w:lang w:val="es-ES"/>
              </w:rPr>
              <w:br/>
              <w:t xml:space="preserve">El logotipo de ENDE, bordado en la parte superior izquierda (en color original) de medidas de 10 cm. de largo x 5 cm. de alto.                                                                                   </w:t>
            </w:r>
            <w:r w:rsidRPr="0092087A">
              <w:rPr>
                <w:rFonts w:ascii="Tahoma" w:hAnsi="Tahoma" w:cs="Tahoma"/>
                <w:b/>
                <w:bCs/>
                <w:color w:val="000000"/>
                <w:sz w:val="16"/>
                <w:szCs w:val="16"/>
                <w:lang w:val="es-ES"/>
              </w:rPr>
              <w:t>Cinta Reflectiva</w:t>
            </w:r>
            <w:r w:rsidRPr="0092087A">
              <w:rPr>
                <w:rFonts w:ascii="Tahoma" w:hAnsi="Tahoma" w:cs="Tahoma"/>
                <w:color w:val="000000"/>
                <w:sz w:val="16"/>
                <w:szCs w:val="16"/>
                <w:lang w:val="es-ES"/>
              </w:rPr>
              <w:t xml:space="preserve">: Debe ser color plateado, ancho de 1  pulgada en la espalda.                 </w:t>
            </w:r>
            <w:r w:rsidRPr="0092087A">
              <w:rPr>
                <w:rFonts w:ascii="Tahoma" w:hAnsi="Tahoma" w:cs="Tahoma"/>
                <w:b/>
                <w:bCs/>
                <w:color w:val="000000"/>
                <w:sz w:val="16"/>
                <w:szCs w:val="16"/>
                <w:lang w:val="es-ES"/>
              </w:rPr>
              <w:t>Tallas</w:t>
            </w:r>
            <w:r w:rsidRPr="00A2625A">
              <w:rPr>
                <w:rFonts w:ascii="Tahoma" w:hAnsi="Tahoma" w:cs="Tahoma"/>
                <w:bCs/>
                <w:color w:val="000000"/>
                <w:sz w:val="16"/>
                <w:szCs w:val="16"/>
                <w:lang w:val="es-ES"/>
              </w:rPr>
              <w:t xml:space="preserve">: </w:t>
            </w:r>
            <w:r>
              <w:rPr>
                <w:rFonts w:ascii="Tahoma" w:hAnsi="Tahoma" w:cs="Tahoma"/>
                <w:bCs/>
                <w:color w:val="000000"/>
                <w:sz w:val="16"/>
                <w:szCs w:val="16"/>
                <w:lang w:val="es-ES"/>
              </w:rPr>
              <w:t xml:space="preserve">L </w:t>
            </w:r>
            <w:r w:rsidRPr="0092087A">
              <w:rPr>
                <w:rFonts w:ascii="Tahoma" w:hAnsi="Tahoma" w:cs="Tahoma"/>
                <w:color w:val="000000"/>
                <w:sz w:val="16"/>
                <w:szCs w:val="16"/>
                <w:lang w:val="es-ES"/>
              </w:rPr>
              <w:t>A XX</w:t>
            </w:r>
            <w:r>
              <w:rPr>
                <w:rFonts w:ascii="Tahoma" w:hAnsi="Tahoma" w:cs="Tahoma"/>
                <w:color w:val="000000"/>
                <w:sz w:val="16"/>
                <w:szCs w:val="16"/>
                <w:lang w:val="es-ES"/>
              </w:rPr>
              <w:t>X</w:t>
            </w:r>
            <w:r w:rsidRPr="0092087A">
              <w:rPr>
                <w:rFonts w:ascii="Tahoma" w:hAnsi="Tahoma" w:cs="Tahoma"/>
                <w:color w:val="000000"/>
                <w:sz w:val="16"/>
                <w:szCs w:val="16"/>
                <w:lang w:val="es-ES"/>
              </w:rPr>
              <w:t>L. FIT diferenciado para damas y varones</w:t>
            </w:r>
            <w:r>
              <w:rPr>
                <w:rFonts w:ascii="Tahoma" w:hAnsi="Tahoma" w:cs="Tahoma"/>
                <w:color w:val="000000"/>
                <w:sz w:val="16"/>
                <w:szCs w:val="16"/>
                <w:lang w:val="es-ES"/>
              </w:rPr>
              <w:t>.</w:t>
            </w:r>
          </w:p>
          <w:p w14:paraId="517E9F3D" w14:textId="77777777" w:rsidR="0017238B" w:rsidRDefault="0017238B" w:rsidP="00611746">
            <w:pPr>
              <w:rPr>
                <w:rFonts w:ascii="Tahoma" w:hAnsi="Tahoma" w:cs="Tahoma"/>
                <w:color w:val="000000"/>
                <w:sz w:val="16"/>
                <w:szCs w:val="16"/>
                <w:lang w:val="es-ES"/>
              </w:rPr>
            </w:pPr>
          </w:p>
          <w:p w14:paraId="01AFB889" w14:textId="77777777" w:rsidR="0017238B" w:rsidRPr="003C1E80" w:rsidRDefault="0017238B" w:rsidP="00611746">
            <w:pPr>
              <w:rPr>
                <w:rFonts w:ascii="Tahoma" w:hAnsi="Tahoma" w:cs="Tahoma"/>
                <w:color w:val="000000"/>
                <w:sz w:val="16"/>
                <w:szCs w:val="16"/>
                <w:lang w:val="es-ES"/>
              </w:rPr>
            </w:pPr>
            <w:r w:rsidRPr="003C1E80">
              <w:rPr>
                <w:rFonts w:ascii="Tahoma" w:hAnsi="Tahoma" w:cs="Tahoma"/>
                <w:color w:val="000000"/>
                <w:sz w:val="16"/>
                <w:szCs w:val="16"/>
                <w:lang w:val="es-ES"/>
              </w:rPr>
              <w:t>Se debe disponer de</w:t>
            </w:r>
            <w:r>
              <w:rPr>
                <w:rFonts w:ascii="Tahoma" w:hAnsi="Tahoma" w:cs="Tahoma"/>
                <w:color w:val="000000"/>
                <w:sz w:val="16"/>
                <w:szCs w:val="16"/>
                <w:lang w:val="es-ES"/>
              </w:rPr>
              <w:t xml:space="preserve"> </w:t>
            </w:r>
            <w:r w:rsidRPr="003C1E80">
              <w:rPr>
                <w:rFonts w:ascii="Tahoma" w:hAnsi="Tahoma" w:cs="Tahoma"/>
                <w:color w:val="000000"/>
                <w:sz w:val="16"/>
                <w:szCs w:val="16"/>
                <w:lang w:val="es-ES"/>
              </w:rPr>
              <w:t>análisis de composición,</w:t>
            </w:r>
          </w:p>
          <w:p w14:paraId="4D471D49" w14:textId="77777777" w:rsidR="0017238B" w:rsidRPr="003C1E80" w:rsidRDefault="0017238B" w:rsidP="00611746">
            <w:pPr>
              <w:rPr>
                <w:rFonts w:ascii="Tahoma" w:hAnsi="Tahoma" w:cs="Tahoma"/>
                <w:color w:val="000000"/>
                <w:sz w:val="16"/>
                <w:szCs w:val="16"/>
                <w:lang w:val="es-ES"/>
              </w:rPr>
            </w:pPr>
            <w:r>
              <w:rPr>
                <w:rFonts w:ascii="Tahoma" w:hAnsi="Tahoma" w:cs="Tahoma"/>
                <w:color w:val="000000"/>
                <w:sz w:val="16"/>
                <w:szCs w:val="16"/>
                <w:lang w:val="es-ES"/>
              </w:rPr>
              <w:t>estabilidad dimensional e Im</w:t>
            </w:r>
            <w:r w:rsidRPr="003C1E80">
              <w:rPr>
                <w:rFonts w:ascii="Tahoma" w:hAnsi="Tahoma" w:cs="Tahoma"/>
                <w:color w:val="000000"/>
                <w:sz w:val="16"/>
                <w:szCs w:val="16"/>
                <w:lang w:val="es-ES"/>
              </w:rPr>
              <w:t>permeabilidad</w:t>
            </w:r>
          </w:p>
          <w:p w14:paraId="33F3A33D" w14:textId="3C3B583B" w:rsidR="0017238B" w:rsidRPr="00DC33B5" w:rsidRDefault="0017238B" w:rsidP="00611746">
            <w:pPr>
              <w:rPr>
                <w:rFonts w:asciiTheme="minorHAnsi" w:hAnsiTheme="minorHAnsi"/>
                <w:color w:val="808080" w:themeColor="background1" w:themeShade="80"/>
                <w:sz w:val="18"/>
                <w:szCs w:val="18"/>
                <w:lang w:val="es-ES"/>
              </w:rPr>
            </w:pPr>
            <w:r>
              <w:rPr>
                <w:rFonts w:ascii="Tahoma" w:hAnsi="Tahoma" w:cs="Tahoma"/>
                <w:color w:val="000000"/>
                <w:sz w:val="16"/>
                <w:szCs w:val="16"/>
                <w:lang w:val="es-ES"/>
              </w:rPr>
              <w:t>(opcional)</w:t>
            </w:r>
          </w:p>
        </w:tc>
        <w:tc>
          <w:tcPr>
            <w:tcW w:w="2551" w:type="dxa"/>
          </w:tcPr>
          <w:p w14:paraId="57A34620" w14:textId="5F965573"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lastRenderedPageBreak/>
              <w:drawing>
                <wp:anchor distT="0" distB="0" distL="114300" distR="114300" simplePos="0" relativeHeight="251675648" behindDoc="1" locked="0" layoutInCell="1" allowOverlap="1" wp14:anchorId="6F82B887" wp14:editId="611BB862">
                  <wp:simplePos x="0" y="0"/>
                  <wp:positionH relativeFrom="column">
                    <wp:posOffset>186055</wp:posOffset>
                  </wp:positionH>
                  <wp:positionV relativeFrom="paragraph">
                    <wp:posOffset>1597660</wp:posOffset>
                  </wp:positionV>
                  <wp:extent cx="1082040" cy="1043940"/>
                  <wp:effectExtent l="0" t="0" r="381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040" cy="1043940"/>
                          </a:xfrm>
                          <a:prstGeom prst="rect">
                            <a:avLst/>
                          </a:prstGeom>
                          <a:noFill/>
                          <a:ln>
                            <a:noFill/>
                          </a:ln>
                        </pic:spPr>
                      </pic:pic>
                    </a:graphicData>
                  </a:graphic>
                </wp:anchor>
              </w:drawing>
            </w:r>
          </w:p>
        </w:tc>
        <w:tc>
          <w:tcPr>
            <w:tcW w:w="3544" w:type="dxa"/>
            <w:vAlign w:val="center"/>
          </w:tcPr>
          <w:p w14:paraId="6757590F" w14:textId="1236B3FA"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3C2CE8F1" w14:textId="77777777" w:rsidTr="002A4C7F">
        <w:trPr>
          <w:trHeight w:val="409"/>
        </w:trPr>
        <w:tc>
          <w:tcPr>
            <w:tcW w:w="426" w:type="dxa"/>
            <w:vAlign w:val="center"/>
          </w:tcPr>
          <w:p w14:paraId="7D2BEDE9" w14:textId="23AB8208"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4</w:t>
            </w:r>
          </w:p>
        </w:tc>
        <w:tc>
          <w:tcPr>
            <w:tcW w:w="1559" w:type="dxa"/>
            <w:vAlign w:val="center"/>
          </w:tcPr>
          <w:p w14:paraId="1952F17E" w14:textId="299067D6"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CHAMARRA IMPERMEABLE</w:t>
            </w:r>
          </w:p>
        </w:tc>
        <w:tc>
          <w:tcPr>
            <w:tcW w:w="3969" w:type="dxa"/>
            <w:gridSpan w:val="2"/>
            <w:vAlign w:val="center"/>
          </w:tcPr>
          <w:p w14:paraId="702B6160"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Chamarra Desmontable doble. Impermeable y</w:t>
            </w:r>
          </w:p>
          <w:p w14:paraId="4B43813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térmica / Color azul con detalles amarillos</w:t>
            </w:r>
          </w:p>
          <w:p w14:paraId="77C0A64B" w14:textId="77777777" w:rsidR="0017238B"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(opcional variedad en color)</w:t>
            </w:r>
          </w:p>
          <w:p w14:paraId="34B8757F"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b/>
                <w:color w:val="000000"/>
                <w:sz w:val="16"/>
                <w:szCs w:val="16"/>
                <w:lang w:val="es-ES"/>
              </w:rPr>
              <w:t>Tela:</w:t>
            </w:r>
            <w:r w:rsidRPr="00991F0E">
              <w:rPr>
                <w:rFonts w:ascii="Tahoma" w:hAnsi="Tahoma" w:cs="Tahoma"/>
                <w:color w:val="000000"/>
                <w:sz w:val="16"/>
                <w:szCs w:val="16"/>
                <w:lang w:val="es-ES"/>
              </w:rPr>
              <w:t xml:space="preserve"> Tazlan</w:t>
            </w:r>
            <w:r>
              <w:rPr>
                <w:rFonts w:ascii="Tahoma" w:hAnsi="Tahoma" w:cs="Tahoma"/>
                <w:color w:val="000000"/>
                <w:sz w:val="16"/>
                <w:szCs w:val="16"/>
                <w:lang w:val="es-ES"/>
              </w:rPr>
              <w:t xml:space="preserve"> </w:t>
            </w:r>
            <w:r w:rsidRPr="00991F0E">
              <w:rPr>
                <w:rFonts w:ascii="Tahoma" w:hAnsi="Tahoma" w:cs="Tahoma"/>
                <w:color w:val="000000"/>
                <w:sz w:val="16"/>
                <w:szCs w:val="16"/>
                <w:lang w:val="es-ES"/>
              </w:rPr>
              <w:t>Tejido impermeable / Composición 100%</w:t>
            </w:r>
          </w:p>
          <w:p w14:paraId="2380527E"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polyester / Forro Interior: Chamarra térmica</w:t>
            </w:r>
          </w:p>
          <w:p w14:paraId="0CE97EF3"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 xml:space="preserve">fabricada con </w:t>
            </w:r>
            <w:r w:rsidRPr="00DE3BAD">
              <w:rPr>
                <w:rFonts w:ascii="Tahoma" w:hAnsi="Tahoma" w:cs="Tahoma"/>
                <w:color w:val="000000"/>
                <w:sz w:val="16"/>
                <w:szCs w:val="16"/>
                <w:lang w:val="es-ES"/>
              </w:rPr>
              <w:t>tela Nylon (100% sintética) que</w:t>
            </w:r>
          </w:p>
          <w:p w14:paraId="74B7D537"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repele el agua y protege del viento.</w:t>
            </w:r>
          </w:p>
          <w:p w14:paraId="4B7B8DE0"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lastRenderedPageBreak/>
              <w:t>Aislamiento térmico interno de tela polar</w:t>
            </w:r>
          </w:p>
          <w:p w14:paraId="5DFE9D9E"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b/>
                <w:color w:val="000000"/>
                <w:sz w:val="16"/>
                <w:szCs w:val="16"/>
                <w:lang w:val="es-ES"/>
              </w:rPr>
              <w:t>Hilo:</w:t>
            </w:r>
            <w:r w:rsidRPr="00DE3BAD">
              <w:rPr>
                <w:rFonts w:ascii="Tahoma" w:hAnsi="Tahoma" w:cs="Tahoma"/>
                <w:color w:val="000000"/>
                <w:sz w:val="16"/>
                <w:szCs w:val="16"/>
                <w:lang w:val="es-ES"/>
              </w:rPr>
              <w:t xml:space="preserve"> Hilo 40/2 100% Spun Polyester. 10 ppp</w:t>
            </w:r>
          </w:p>
          <w:p w14:paraId="0BF1AF09"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(puntadas por pulgada)</w:t>
            </w:r>
          </w:p>
          <w:p w14:paraId="51D4B0AE"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b/>
                <w:color w:val="000000"/>
                <w:sz w:val="16"/>
                <w:szCs w:val="16"/>
                <w:lang w:val="es-ES"/>
              </w:rPr>
              <w:t>Confección:</w:t>
            </w:r>
            <w:r w:rsidRPr="00DE3BAD">
              <w:rPr>
                <w:rFonts w:ascii="Tahoma" w:hAnsi="Tahoma" w:cs="Tahoma"/>
                <w:color w:val="000000"/>
                <w:sz w:val="16"/>
                <w:szCs w:val="16"/>
                <w:lang w:val="es-ES"/>
              </w:rPr>
              <w:t xml:space="preserve"> Prenda exterior: Confeccionada</w:t>
            </w:r>
          </w:p>
          <w:p w14:paraId="678AD6D4" w14:textId="77777777" w:rsidR="0017238B" w:rsidRPr="00DE3BAD"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con costuras dobles para una mayor</w:t>
            </w:r>
          </w:p>
          <w:p w14:paraId="5460782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DE3BAD">
              <w:rPr>
                <w:rFonts w:ascii="Tahoma" w:hAnsi="Tahoma" w:cs="Tahoma"/>
                <w:color w:val="000000"/>
                <w:sz w:val="16"/>
                <w:szCs w:val="16"/>
                <w:lang w:val="es-ES"/>
              </w:rPr>
              <w:t>resistencia al movimiento. Con costura tipo</w:t>
            </w:r>
          </w:p>
          <w:p w14:paraId="13ED6029"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cadeneta para dar flexibilidad en las áreas</w:t>
            </w:r>
          </w:p>
          <w:p w14:paraId="148EB407"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críticas: sisa, espalda y costuras laterales /</w:t>
            </w:r>
          </w:p>
          <w:p w14:paraId="419D2DAF"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Frentes: Cierre plástico, cubierto con una</w:t>
            </w:r>
          </w:p>
          <w:p w14:paraId="45EE74CE"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solapa de tela tazlan. La solapa se ajusta con</w:t>
            </w:r>
          </w:p>
          <w:p w14:paraId="6803E1B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cuatro broches metálicos colocados</w:t>
            </w:r>
          </w:p>
          <w:p w14:paraId="77F641DA"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internamente y distribuidos en la apertura</w:t>
            </w:r>
          </w:p>
          <w:p w14:paraId="3D49406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frontal / Dos bolsillos verticales colocados en</w:t>
            </w:r>
          </w:p>
          <w:p w14:paraId="3E37B09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los extremos inferiores. Tapa de 2 cm y</w:t>
            </w:r>
          </w:p>
          <w:p w14:paraId="797D70A8"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cierre tractor MP60.</w:t>
            </w:r>
          </w:p>
          <w:p w14:paraId="5C57CFE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Atraques de seguridad en extremos</w:t>
            </w:r>
          </w:p>
          <w:p w14:paraId="2FCF6F9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superiores de tapas y bolsillos.</w:t>
            </w:r>
          </w:p>
          <w:p w14:paraId="43F7CC5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Un bolsillo vertical interno en el frente</w:t>
            </w:r>
          </w:p>
          <w:p w14:paraId="14661393"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superior izquierdo con Cierre tracto Tres Ojalillos metálicos para ventilación</w:t>
            </w:r>
          </w:p>
          <w:p w14:paraId="2B09A13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colocados en la parte inferior de la sisa a</w:t>
            </w:r>
          </w:p>
          <w:p w14:paraId="2B7A2793"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ambos lados /Mangas: Ajuste de puños con</w:t>
            </w:r>
          </w:p>
          <w:p w14:paraId="084D0A86"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banda de velcro / Capucha desmontable con</w:t>
            </w:r>
          </w:p>
          <w:p w14:paraId="0E995B2C"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cierre de nylon número 5. Cordón elástico de</w:t>
            </w:r>
          </w:p>
          <w:p w14:paraId="2C4B6C12"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ajuste y reguladores plásticos en los</w:t>
            </w:r>
          </w:p>
          <w:p w14:paraId="647DB42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extremos Forro interior de nylon</w:t>
            </w:r>
          </w:p>
          <w:p w14:paraId="4574E5D4" w14:textId="77777777" w:rsidR="0017238B" w:rsidRPr="003E7B64" w:rsidRDefault="0017238B" w:rsidP="00611746">
            <w:pPr>
              <w:autoSpaceDE w:val="0"/>
              <w:autoSpaceDN w:val="0"/>
              <w:adjustRightInd w:val="0"/>
              <w:rPr>
                <w:rFonts w:ascii="Tahoma" w:hAnsi="Tahoma" w:cs="Tahoma"/>
                <w:b/>
                <w:color w:val="000000"/>
                <w:sz w:val="16"/>
                <w:szCs w:val="16"/>
                <w:lang w:val="es-ES"/>
              </w:rPr>
            </w:pPr>
            <w:r w:rsidRPr="003E7B64">
              <w:rPr>
                <w:rFonts w:ascii="Tahoma" w:hAnsi="Tahoma" w:cs="Tahoma"/>
                <w:b/>
                <w:color w:val="000000"/>
                <w:sz w:val="16"/>
                <w:szCs w:val="16"/>
                <w:lang w:val="es-ES"/>
              </w:rPr>
              <w:t>Detalles Interiores</w:t>
            </w:r>
          </w:p>
          <w:p w14:paraId="30A1CF8E"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Forro interior desmontable con la</w:t>
            </w:r>
          </w:p>
          <w:p w14:paraId="4AA456BF"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funcionalidad de una chamarra liviana.</w:t>
            </w:r>
          </w:p>
          <w:p w14:paraId="1DA0C743"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Puede utilizarse independientemente de la</w:t>
            </w:r>
          </w:p>
          <w:p w14:paraId="3C09221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chamarra exterior.</w:t>
            </w:r>
          </w:p>
          <w:p w14:paraId="456CC004"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Confeccionada en nylon ligero, con costura</w:t>
            </w:r>
          </w:p>
          <w:p w14:paraId="780F2B1F"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matelasse en cara externa y en el interior</w:t>
            </w:r>
          </w:p>
          <w:p w14:paraId="78F64403"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para fijar la tela a la manta térmica.</w:t>
            </w:r>
          </w:p>
          <w:p w14:paraId="1A9C1BC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Cierre central MP 60 Reversible, que permite</w:t>
            </w:r>
          </w:p>
          <w:p w14:paraId="71E18DE8"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el enganche a la chamarra externa.</w:t>
            </w:r>
          </w:p>
          <w:p w14:paraId="750DF277"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Dos bolsillos externos con cierre tractor y dos</w:t>
            </w:r>
          </w:p>
          <w:p w14:paraId="331BC2BB"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bolsillos internos (tipo bolsa).</w:t>
            </w:r>
          </w:p>
          <w:p w14:paraId="4B0A5161"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Puños falsos internos elastizados que</w:t>
            </w:r>
          </w:p>
          <w:p w14:paraId="65E0E116" w14:textId="77777777" w:rsidR="0017238B"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permiten un ajuste cómodo.</w:t>
            </w:r>
          </w:p>
          <w:p w14:paraId="7F27E394" w14:textId="77777777" w:rsidR="0017238B" w:rsidRPr="00991F0E" w:rsidRDefault="0017238B" w:rsidP="00611746">
            <w:pPr>
              <w:autoSpaceDE w:val="0"/>
              <w:autoSpaceDN w:val="0"/>
              <w:adjustRightInd w:val="0"/>
              <w:rPr>
                <w:rFonts w:ascii="Tahoma" w:hAnsi="Tahoma" w:cs="Tahoma"/>
                <w:color w:val="000000"/>
                <w:sz w:val="16"/>
                <w:szCs w:val="16"/>
                <w:lang w:val="es-ES"/>
              </w:rPr>
            </w:pPr>
          </w:p>
          <w:p w14:paraId="385295C2"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Ribetes a contraste cubriendo todas las</w:t>
            </w:r>
          </w:p>
          <w:p w14:paraId="53480A05" w14:textId="77777777" w:rsidR="0017238B" w:rsidRPr="00991F0E"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costuras interiores par aun acabado limpio de</w:t>
            </w:r>
          </w:p>
          <w:p w14:paraId="0DB533CB" w14:textId="77777777" w:rsidR="0017238B" w:rsidRDefault="0017238B" w:rsidP="00611746">
            <w:pPr>
              <w:autoSpaceDE w:val="0"/>
              <w:autoSpaceDN w:val="0"/>
              <w:adjustRightInd w:val="0"/>
              <w:rPr>
                <w:rFonts w:ascii="Tahoma" w:hAnsi="Tahoma" w:cs="Tahoma"/>
                <w:color w:val="000000"/>
                <w:sz w:val="16"/>
                <w:szCs w:val="16"/>
                <w:lang w:val="es-ES"/>
              </w:rPr>
            </w:pPr>
            <w:r w:rsidRPr="00991F0E">
              <w:rPr>
                <w:rFonts w:ascii="Tahoma" w:hAnsi="Tahoma" w:cs="Tahoma"/>
                <w:color w:val="000000"/>
                <w:sz w:val="16"/>
                <w:szCs w:val="16"/>
                <w:lang w:val="es-ES"/>
              </w:rPr>
              <w:t>la prenda.</w:t>
            </w:r>
          </w:p>
          <w:p w14:paraId="7B909B47" w14:textId="77777777" w:rsidR="0017238B" w:rsidRDefault="0017238B" w:rsidP="00611746">
            <w:pPr>
              <w:rPr>
                <w:rFonts w:ascii="Tahoma" w:hAnsi="Tahoma" w:cs="Tahoma"/>
                <w:color w:val="000000"/>
                <w:sz w:val="16"/>
                <w:szCs w:val="16"/>
                <w:lang w:val="es-ES"/>
              </w:rPr>
            </w:pPr>
          </w:p>
          <w:p w14:paraId="75A1FD42" w14:textId="77777777" w:rsidR="0017238B" w:rsidRDefault="0017238B" w:rsidP="00611746">
            <w:pPr>
              <w:rPr>
                <w:rFonts w:ascii="Tahoma" w:hAnsi="Tahoma" w:cs="Tahoma"/>
                <w:color w:val="000000"/>
                <w:sz w:val="16"/>
                <w:szCs w:val="16"/>
                <w:lang w:val="es-ES"/>
              </w:rPr>
            </w:pPr>
            <w:r w:rsidRPr="0092087A">
              <w:rPr>
                <w:rFonts w:ascii="Tahoma" w:hAnsi="Tahoma" w:cs="Tahoma"/>
                <w:color w:val="000000"/>
                <w:sz w:val="16"/>
                <w:szCs w:val="16"/>
                <w:lang w:val="es-ES"/>
              </w:rPr>
              <w:t xml:space="preserve">                                                                                                                               </w:t>
            </w:r>
            <w:r w:rsidRPr="0092087A">
              <w:rPr>
                <w:rFonts w:ascii="Tahoma" w:hAnsi="Tahoma" w:cs="Tahoma"/>
                <w:b/>
                <w:bCs/>
                <w:color w:val="000000"/>
                <w:sz w:val="16"/>
                <w:szCs w:val="16"/>
                <w:lang w:val="es-ES"/>
              </w:rPr>
              <w:t>Bordado logotipo</w:t>
            </w:r>
            <w:r w:rsidRPr="0092087A">
              <w:rPr>
                <w:rFonts w:ascii="Tahoma" w:hAnsi="Tahoma" w:cs="Tahoma"/>
                <w:color w:val="000000"/>
                <w:sz w:val="16"/>
                <w:szCs w:val="16"/>
                <w:lang w:val="es-ES"/>
              </w:rPr>
              <w:br/>
            </w:r>
            <w:r w:rsidRPr="0092087A">
              <w:rPr>
                <w:rFonts w:ascii="Tahoma" w:hAnsi="Tahoma" w:cs="Tahoma"/>
                <w:color w:val="000000"/>
                <w:sz w:val="16"/>
                <w:szCs w:val="16"/>
                <w:lang w:val="es-ES"/>
              </w:rPr>
              <w:lastRenderedPageBreak/>
              <w:t>El logotipo de ENDE, bordado en la parte superior izquierdo a la altura del corazón (en color original) de medidas de 10 cm. de largo x 5 cm. de alto el Logo institucional bordado con hilo trilobal para asegurar resistencia, solidez al lavado y brillo adecuado.</w:t>
            </w:r>
            <w:r w:rsidRPr="0092087A">
              <w:rPr>
                <w:rFonts w:ascii="Tahoma" w:hAnsi="Tahoma" w:cs="Tahoma"/>
                <w:color w:val="000000"/>
                <w:sz w:val="16"/>
                <w:szCs w:val="16"/>
                <w:lang w:val="es-ES"/>
              </w:rPr>
              <w:br/>
            </w:r>
            <w:r w:rsidRPr="0092087A">
              <w:rPr>
                <w:rFonts w:ascii="Tahoma" w:hAnsi="Tahoma" w:cs="Tahoma"/>
                <w:b/>
                <w:bCs/>
                <w:color w:val="000000"/>
                <w:sz w:val="16"/>
                <w:szCs w:val="16"/>
                <w:lang w:val="es-ES"/>
              </w:rPr>
              <w:t>Tallas</w:t>
            </w:r>
            <w:r w:rsidRPr="0092087A">
              <w:rPr>
                <w:rFonts w:ascii="Tahoma" w:hAnsi="Tahoma" w:cs="Tahoma"/>
                <w:color w:val="000000"/>
                <w:sz w:val="16"/>
                <w:szCs w:val="16"/>
                <w:lang w:val="es-ES"/>
              </w:rPr>
              <w:t xml:space="preserve">: </w:t>
            </w:r>
            <w:r>
              <w:rPr>
                <w:rFonts w:ascii="Tahoma" w:hAnsi="Tahoma" w:cs="Tahoma"/>
                <w:color w:val="000000"/>
                <w:sz w:val="16"/>
                <w:szCs w:val="16"/>
                <w:lang w:val="es-ES"/>
              </w:rPr>
              <w:t>L,M, XL, XXL</w:t>
            </w:r>
            <w:r w:rsidRPr="0092087A">
              <w:rPr>
                <w:rFonts w:ascii="Tahoma" w:hAnsi="Tahoma" w:cs="Tahoma"/>
                <w:color w:val="000000"/>
                <w:sz w:val="16"/>
                <w:szCs w:val="16"/>
                <w:lang w:val="es-ES"/>
              </w:rPr>
              <w:t>. diferenciado para damas y varones</w:t>
            </w:r>
          </w:p>
          <w:p w14:paraId="627DC097" w14:textId="77777777" w:rsidR="0017238B" w:rsidRDefault="0017238B" w:rsidP="00611746">
            <w:pPr>
              <w:rPr>
                <w:rFonts w:ascii="Tahoma" w:hAnsi="Tahoma" w:cs="Tahoma"/>
                <w:color w:val="000000"/>
                <w:sz w:val="16"/>
                <w:szCs w:val="16"/>
                <w:lang w:val="es-ES"/>
              </w:rPr>
            </w:pPr>
          </w:p>
          <w:p w14:paraId="0D524530" w14:textId="77777777" w:rsidR="0017238B" w:rsidRPr="00AF0D19" w:rsidRDefault="0017238B" w:rsidP="00611746">
            <w:pPr>
              <w:autoSpaceDE w:val="0"/>
              <w:autoSpaceDN w:val="0"/>
              <w:adjustRightInd w:val="0"/>
              <w:rPr>
                <w:rFonts w:ascii="Tahoma" w:hAnsi="Tahoma" w:cs="Tahoma"/>
                <w:b/>
                <w:bCs/>
                <w:color w:val="000000"/>
                <w:sz w:val="16"/>
                <w:szCs w:val="16"/>
                <w:lang w:val="es-ES"/>
              </w:rPr>
            </w:pPr>
            <w:r w:rsidRPr="00AF0D19">
              <w:rPr>
                <w:rFonts w:ascii="Tahoma" w:hAnsi="Tahoma" w:cs="Tahoma"/>
                <w:b/>
                <w:bCs/>
                <w:color w:val="000000"/>
                <w:sz w:val="16"/>
                <w:szCs w:val="16"/>
                <w:lang w:val="es-ES"/>
              </w:rPr>
              <w:t>Ensayos de laboratorio:</w:t>
            </w:r>
          </w:p>
          <w:p w14:paraId="2834FE3B" w14:textId="77777777" w:rsidR="0017238B" w:rsidRPr="00AF0D19" w:rsidRDefault="0017238B" w:rsidP="00611746">
            <w:pPr>
              <w:autoSpaceDE w:val="0"/>
              <w:autoSpaceDN w:val="0"/>
              <w:adjustRightInd w:val="0"/>
              <w:rPr>
                <w:rFonts w:ascii="Tahoma" w:hAnsi="Tahoma" w:cs="Tahoma"/>
                <w:bCs/>
                <w:color w:val="000000"/>
                <w:sz w:val="16"/>
                <w:szCs w:val="16"/>
                <w:lang w:val="es-ES"/>
              </w:rPr>
            </w:pPr>
            <w:r w:rsidRPr="00AF0D19">
              <w:rPr>
                <w:rFonts w:ascii="Tahoma" w:hAnsi="Tahoma" w:cs="Tahoma"/>
                <w:bCs/>
                <w:color w:val="000000"/>
                <w:sz w:val="16"/>
                <w:szCs w:val="16"/>
                <w:lang w:val="es-ES"/>
              </w:rPr>
              <w:t>Composición de tejido:</w:t>
            </w:r>
          </w:p>
          <w:p w14:paraId="1409F554" w14:textId="77777777" w:rsidR="0017238B" w:rsidRPr="00AF0D19" w:rsidRDefault="0017238B" w:rsidP="00611746">
            <w:pPr>
              <w:autoSpaceDE w:val="0"/>
              <w:autoSpaceDN w:val="0"/>
              <w:adjustRightInd w:val="0"/>
              <w:rPr>
                <w:rFonts w:ascii="Tahoma" w:hAnsi="Tahoma" w:cs="Tahoma"/>
                <w:bCs/>
                <w:color w:val="000000"/>
                <w:sz w:val="16"/>
                <w:szCs w:val="16"/>
                <w:lang w:val="es-ES"/>
              </w:rPr>
            </w:pPr>
            <w:r w:rsidRPr="00AF0D19">
              <w:rPr>
                <w:rFonts w:ascii="Tahoma" w:hAnsi="Tahoma" w:cs="Tahoma"/>
                <w:bCs/>
                <w:color w:val="000000"/>
                <w:sz w:val="16"/>
                <w:szCs w:val="16"/>
                <w:lang w:val="es-ES"/>
              </w:rPr>
              <w:t>UNE-EN ISO 1833-1:2011 o</w:t>
            </w:r>
          </w:p>
          <w:p w14:paraId="1E072D57" w14:textId="5D154D76" w:rsidR="0017238B" w:rsidRPr="00DC33B5" w:rsidRDefault="0017238B" w:rsidP="00611746">
            <w:pPr>
              <w:rPr>
                <w:rFonts w:asciiTheme="minorHAnsi" w:hAnsiTheme="minorHAnsi"/>
                <w:color w:val="808080" w:themeColor="background1" w:themeShade="80"/>
                <w:sz w:val="18"/>
                <w:szCs w:val="18"/>
                <w:lang w:val="es-ES"/>
              </w:rPr>
            </w:pPr>
            <w:r w:rsidRPr="00AF0D19">
              <w:rPr>
                <w:rFonts w:ascii="Tahoma" w:hAnsi="Tahoma" w:cs="Tahoma"/>
                <w:bCs/>
                <w:color w:val="000000"/>
                <w:sz w:val="16"/>
                <w:szCs w:val="16"/>
                <w:lang w:val="es-ES"/>
              </w:rPr>
              <w:t>ASTM D629-08</w:t>
            </w:r>
          </w:p>
        </w:tc>
        <w:tc>
          <w:tcPr>
            <w:tcW w:w="2551" w:type="dxa"/>
          </w:tcPr>
          <w:p w14:paraId="24865B27" w14:textId="70CED1E6" w:rsidR="002A4C7F" w:rsidRDefault="002A4C7F" w:rsidP="00611746">
            <w:pPr>
              <w:rPr>
                <w:rFonts w:asciiTheme="minorHAnsi" w:hAnsiTheme="minorHAnsi"/>
                <w:color w:val="808080" w:themeColor="background1" w:themeShade="80"/>
                <w:sz w:val="18"/>
                <w:szCs w:val="18"/>
                <w:lang w:val="es-ES"/>
              </w:rPr>
            </w:pPr>
          </w:p>
          <w:p w14:paraId="13471E3E" w14:textId="0A109649" w:rsidR="002A4C7F" w:rsidRPr="002A4C7F" w:rsidRDefault="002A4C7F" w:rsidP="002A4C7F">
            <w:pPr>
              <w:rPr>
                <w:rFonts w:asciiTheme="minorHAnsi" w:hAnsiTheme="minorHAnsi"/>
                <w:sz w:val="18"/>
                <w:szCs w:val="18"/>
                <w:lang w:val="es-ES"/>
              </w:rPr>
            </w:pPr>
          </w:p>
          <w:p w14:paraId="3CC319C6" w14:textId="4E6C72F8" w:rsidR="002A4C7F" w:rsidRPr="002A4C7F" w:rsidRDefault="002A4C7F" w:rsidP="002A4C7F">
            <w:pPr>
              <w:rPr>
                <w:rFonts w:asciiTheme="minorHAnsi" w:hAnsiTheme="minorHAnsi"/>
                <w:sz w:val="18"/>
                <w:szCs w:val="18"/>
                <w:lang w:val="es-ES"/>
              </w:rPr>
            </w:pPr>
          </w:p>
          <w:p w14:paraId="2F998242" w14:textId="299C44DD" w:rsidR="002A4C7F" w:rsidRPr="002A4C7F" w:rsidRDefault="002A4C7F" w:rsidP="002A4C7F">
            <w:pPr>
              <w:rPr>
                <w:rFonts w:asciiTheme="minorHAnsi" w:hAnsiTheme="minorHAnsi"/>
                <w:sz w:val="18"/>
                <w:szCs w:val="18"/>
                <w:lang w:val="es-ES"/>
              </w:rPr>
            </w:pPr>
          </w:p>
          <w:p w14:paraId="00521467" w14:textId="5EACCAD4" w:rsidR="002A4C7F" w:rsidRPr="002A4C7F" w:rsidRDefault="002A4C7F" w:rsidP="002A4C7F">
            <w:pPr>
              <w:rPr>
                <w:rFonts w:asciiTheme="minorHAnsi" w:hAnsiTheme="minorHAnsi"/>
                <w:sz w:val="18"/>
                <w:szCs w:val="18"/>
                <w:lang w:val="es-ES"/>
              </w:rPr>
            </w:pPr>
          </w:p>
          <w:p w14:paraId="64CC0655" w14:textId="11FFA344" w:rsidR="002A4C7F" w:rsidRPr="002A4C7F" w:rsidRDefault="002A4C7F" w:rsidP="002A4C7F">
            <w:pPr>
              <w:rPr>
                <w:rFonts w:asciiTheme="minorHAnsi" w:hAnsiTheme="minorHAnsi"/>
                <w:sz w:val="18"/>
                <w:szCs w:val="18"/>
                <w:lang w:val="es-ES"/>
              </w:rPr>
            </w:pPr>
          </w:p>
          <w:p w14:paraId="7F760B94" w14:textId="44F69005" w:rsidR="002A4C7F" w:rsidRPr="002A4C7F" w:rsidRDefault="002A4C7F" w:rsidP="002A4C7F">
            <w:pPr>
              <w:rPr>
                <w:rFonts w:asciiTheme="minorHAnsi" w:hAnsiTheme="minorHAnsi"/>
                <w:sz w:val="18"/>
                <w:szCs w:val="18"/>
                <w:lang w:val="es-ES"/>
              </w:rPr>
            </w:pPr>
          </w:p>
          <w:p w14:paraId="1FDF3E7A" w14:textId="11C415BA" w:rsidR="002A4C7F" w:rsidRPr="002A4C7F" w:rsidRDefault="002A4C7F" w:rsidP="002A4C7F">
            <w:pPr>
              <w:rPr>
                <w:rFonts w:asciiTheme="minorHAnsi" w:hAnsiTheme="minorHAnsi"/>
                <w:sz w:val="18"/>
                <w:szCs w:val="18"/>
                <w:lang w:val="es-ES"/>
              </w:rPr>
            </w:pPr>
          </w:p>
          <w:p w14:paraId="28FE324C" w14:textId="10596AF1" w:rsidR="002A4C7F" w:rsidRPr="002A4C7F" w:rsidRDefault="002A4C7F" w:rsidP="002A4C7F">
            <w:pPr>
              <w:rPr>
                <w:rFonts w:asciiTheme="minorHAnsi" w:hAnsiTheme="minorHAnsi"/>
                <w:sz w:val="18"/>
                <w:szCs w:val="18"/>
                <w:lang w:val="es-ES"/>
              </w:rPr>
            </w:pPr>
          </w:p>
          <w:p w14:paraId="343A3B4C" w14:textId="351BDF50" w:rsidR="002A4C7F" w:rsidRPr="002A4C7F" w:rsidRDefault="002A4C7F" w:rsidP="002A4C7F">
            <w:pPr>
              <w:rPr>
                <w:rFonts w:asciiTheme="minorHAnsi" w:hAnsiTheme="minorHAnsi"/>
                <w:sz w:val="18"/>
                <w:szCs w:val="18"/>
                <w:lang w:val="es-ES"/>
              </w:rPr>
            </w:pPr>
          </w:p>
          <w:p w14:paraId="0C873464" w14:textId="3F6BA7A6" w:rsidR="002A4C7F" w:rsidRPr="002A4C7F" w:rsidRDefault="002A4C7F" w:rsidP="002A4C7F">
            <w:pPr>
              <w:rPr>
                <w:rFonts w:asciiTheme="minorHAnsi" w:hAnsiTheme="minorHAnsi"/>
                <w:sz w:val="18"/>
                <w:szCs w:val="18"/>
                <w:lang w:val="es-ES"/>
              </w:rPr>
            </w:pPr>
          </w:p>
          <w:p w14:paraId="01C06E88" w14:textId="54D10F74" w:rsidR="002A4C7F" w:rsidRPr="002A4C7F" w:rsidRDefault="002A4C7F" w:rsidP="002A4C7F">
            <w:pPr>
              <w:rPr>
                <w:rFonts w:asciiTheme="minorHAnsi" w:hAnsiTheme="minorHAnsi"/>
                <w:sz w:val="18"/>
                <w:szCs w:val="18"/>
                <w:lang w:val="es-ES"/>
              </w:rPr>
            </w:pPr>
          </w:p>
          <w:p w14:paraId="63184A88" w14:textId="39BA31F2" w:rsidR="002A4C7F" w:rsidRPr="002A4C7F" w:rsidRDefault="002A4C7F" w:rsidP="002A4C7F">
            <w:pPr>
              <w:rPr>
                <w:rFonts w:asciiTheme="minorHAnsi" w:hAnsiTheme="minorHAnsi"/>
                <w:sz w:val="18"/>
                <w:szCs w:val="18"/>
                <w:lang w:val="es-ES"/>
              </w:rPr>
            </w:pPr>
          </w:p>
          <w:p w14:paraId="5AE905AA" w14:textId="371AE103" w:rsidR="002A4C7F" w:rsidRPr="002A4C7F" w:rsidRDefault="002A4C7F" w:rsidP="002A4C7F">
            <w:pPr>
              <w:rPr>
                <w:rFonts w:asciiTheme="minorHAnsi" w:hAnsiTheme="minorHAnsi"/>
                <w:sz w:val="18"/>
                <w:szCs w:val="18"/>
                <w:lang w:val="es-ES"/>
              </w:rPr>
            </w:pPr>
            <w:r>
              <w:rPr>
                <w:rFonts w:ascii="Tahoma" w:hAnsi="Tahoma" w:cs="Tahoma"/>
                <w:noProof/>
                <w:color w:val="000000"/>
                <w:sz w:val="16"/>
                <w:szCs w:val="16"/>
                <w:lang w:val="es-BO" w:eastAsia="es-BO"/>
              </w:rPr>
              <w:drawing>
                <wp:anchor distT="0" distB="0" distL="114300" distR="114300" simplePos="0" relativeHeight="251677696" behindDoc="0" locked="0" layoutInCell="1" allowOverlap="1" wp14:anchorId="1D0732E8" wp14:editId="62407505">
                  <wp:simplePos x="0" y="0"/>
                  <wp:positionH relativeFrom="column">
                    <wp:posOffset>161290</wp:posOffset>
                  </wp:positionH>
                  <wp:positionV relativeFrom="paragraph">
                    <wp:posOffset>62865</wp:posOffset>
                  </wp:positionV>
                  <wp:extent cx="1051560" cy="1303020"/>
                  <wp:effectExtent l="0" t="0" r="0" b="0"/>
                  <wp:wrapNone/>
                  <wp:docPr id="6" name="Imagen 6" descr="D:\Documentos DAV 2018\ROPA Y EPP\Proveedores\Olimpica\1.jpeg">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51990D6D-51B3-45F3-A095-D9B1B3FA09FE}"/>
                      </a:ext>
                    </a:extLst>
                  </wp:docPr>
                  <wp:cNvGraphicFramePr/>
                  <a:graphic xmlns:a="http://schemas.openxmlformats.org/drawingml/2006/main">
                    <a:graphicData uri="http://schemas.openxmlformats.org/drawingml/2006/picture">
                      <pic:pic xmlns:pic="http://schemas.openxmlformats.org/drawingml/2006/picture">
                        <pic:nvPicPr>
                          <pic:cNvPr id="209" name="Picture 2" descr="D:\Documentos DAV 2018\ROPA Y EPP\Proveedores\Olimpica\1.jpeg">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51990D6D-51B3-45F3-A095-D9B1B3FA09FE}"/>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59" t="5772" b="2684"/>
                          <a:stretch/>
                        </pic:blipFill>
                        <pic:spPr bwMode="auto">
                          <a:xfrm>
                            <a:off x="0" y="0"/>
                            <a:ext cx="1051560" cy="1303020"/>
                          </a:xfrm>
                          <a:prstGeom prst="rect">
                            <a:avLst/>
                          </a:prstGeom>
                          <a:noFill/>
                          <a:extLst/>
                        </pic:spPr>
                      </pic:pic>
                    </a:graphicData>
                  </a:graphic>
                  <wp14:sizeRelH relativeFrom="page">
                    <wp14:pctWidth>0</wp14:pctWidth>
                  </wp14:sizeRelH>
                  <wp14:sizeRelV relativeFrom="page">
                    <wp14:pctHeight>0</wp14:pctHeight>
                  </wp14:sizeRelV>
                </wp:anchor>
              </w:drawing>
            </w:r>
          </w:p>
          <w:p w14:paraId="4FFBD13E" w14:textId="77777777" w:rsidR="002A4C7F" w:rsidRPr="002A4C7F" w:rsidRDefault="002A4C7F" w:rsidP="002A4C7F">
            <w:pPr>
              <w:rPr>
                <w:rFonts w:asciiTheme="minorHAnsi" w:hAnsiTheme="minorHAnsi"/>
                <w:sz w:val="18"/>
                <w:szCs w:val="18"/>
                <w:lang w:val="es-ES"/>
              </w:rPr>
            </w:pPr>
          </w:p>
          <w:p w14:paraId="5EFDDFEA" w14:textId="77777777" w:rsidR="002A4C7F" w:rsidRPr="002A4C7F" w:rsidRDefault="002A4C7F" w:rsidP="002A4C7F">
            <w:pPr>
              <w:rPr>
                <w:rFonts w:asciiTheme="minorHAnsi" w:hAnsiTheme="minorHAnsi"/>
                <w:sz w:val="18"/>
                <w:szCs w:val="18"/>
                <w:lang w:val="es-ES"/>
              </w:rPr>
            </w:pPr>
          </w:p>
          <w:p w14:paraId="7F19EF0A" w14:textId="77777777" w:rsidR="002A4C7F" w:rsidRPr="002A4C7F" w:rsidRDefault="002A4C7F" w:rsidP="002A4C7F">
            <w:pPr>
              <w:rPr>
                <w:rFonts w:asciiTheme="minorHAnsi" w:hAnsiTheme="minorHAnsi"/>
                <w:sz w:val="18"/>
                <w:szCs w:val="18"/>
                <w:lang w:val="es-ES"/>
              </w:rPr>
            </w:pPr>
          </w:p>
          <w:p w14:paraId="58400BBB" w14:textId="77777777" w:rsidR="002A4C7F" w:rsidRPr="002A4C7F" w:rsidRDefault="002A4C7F" w:rsidP="002A4C7F">
            <w:pPr>
              <w:rPr>
                <w:rFonts w:asciiTheme="minorHAnsi" w:hAnsiTheme="minorHAnsi"/>
                <w:sz w:val="18"/>
                <w:szCs w:val="18"/>
                <w:lang w:val="es-ES"/>
              </w:rPr>
            </w:pPr>
          </w:p>
          <w:p w14:paraId="33CEAED7" w14:textId="2C0EF57A" w:rsidR="002A4C7F" w:rsidRDefault="002A4C7F" w:rsidP="002A4C7F">
            <w:pPr>
              <w:rPr>
                <w:rFonts w:asciiTheme="minorHAnsi" w:hAnsiTheme="minorHAnsi"/>
                <w:sz w:val="18"/>
                <w:szCs w:val="18"/>
                <w:lang w:val="es-ES"/>
              </w:rPr>
            </w:pPr>
          </w:p>
          <w:p w14:paraId="54EC1C6A" w14:textId="77777777" w:rsidR="0017238B" w:rsidRPr="002A4C7F" w:rsidRDefault="0017238B" w:rsidP="002A4C7F">
            <w:pPr>
              <w:jc w:val="center"/>
              <w:rPr>
                <w:rFonts w:asciiTheme="minorHAnsi" w:hAnsiTheme="minorHAnsi"/>
                <w:sz w:val="18"/>
                <w:szCs w:val="18"/>
                <w:lang w:val="es-ES"/>
              </w:rPr>
            </w:pPr>
          </w:p>
        </w:tc>
        <w:tc>
          <w:tcPr>
            <w:tcW w:w="3544" w:type="dxa"/>
            <w:vAlign w:val="center"/>
          </w:tcPr>
          <w:p w14:paraId="14632FC9" w14:textId="2DC61E54"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4F706055" w14:textId="77777777" w:rsidTr="002A4C7F">
        <w:trPr>
          <w:trHeight w:val="409"/>
        </w:trPr>
        <w:tc>
          <w:tcPr>
            <w:tcW w:w="426" w:type="dxa"/>
            <w:vAlign w:val="center"/>
          </w:tcPr>
          <w:p w14:paraId="50E1CE1E" w14:textId="05A82E9F"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5</w:t>
            </w:r>
          </w:p>
        </w:tc>
        <w:tc>
          <w:tcPr>
            <w:tcW w:w="1559" w:type="dxa"/>
            <w:vAlign w:val="center"/>
          </w:tcPr>
          <w:p w14:paraId="01AD332A" w14:textId="23EC3637"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CHALECO</w:t>
            </w:r>
          </w:p>
        </w:tc>
        <w:tc>
          <w:tcPr>
            <w:tcW w:w="3969" w:type="dxa"/>
            <w:gridSpan w:val="2"/>
            <w:vAlign w:val="center"/>
          </w:tcPr>
          <w:p w14:paraId="64CFBA0B"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Tela: Algodón</w:t>
            </w:r>
          </w:p>
          <w:p w14:paraId="10212039"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Color</w:t>
            </w:r>
            <w:r>
              <w:rPr>
                <w:rFonts w:ascii="Arial" w:hAnsi="Arial" w:cs="Arial"/>
                <w:color w:val="282729"/>
                <w:sz w:val="17"/>
                <w:szCs w:val="17"/>
              </w:rPr>
              <w:t xml:space="preserve">: </w:t>
            </w:r>
            <w:r>
              <w:rPr>
                <w:rFonts w:ascii="Arial" w:hAnsi="Arial" w:cs="Arial"/>
                <w:color w:val="100F10"/>
                <w:sz w:val="17"/>
                <w:szCs w:val="17"/>
              </w:rPr>
              <w:t>Azul</w:t>
            </w:r>
          </w:p>
          <w:p w14:paraId="61DDF795" w14:textId="77777777" w:rsidR="0017238B" w:rsidRDefault="0017238B" w:rsidP="00611746">
            <w:pPr>
              <w:autoSpaceDE w:val="0"/>
              <w:autoSpaceDN w:val="0"/>
              <w:adjustRightInd w:val="0"/>
              <w:rPr>
                <w:rFonts w:ascii="Arial" w:hAnsi="Arial" w:cs="Arial"/>
                <w:b/>
                <w:bCs/>
                <w:color w:val="100F10"/>
                <w:sz w:val="16"/>
                <w:szCs w:val="16"/>
              </w:rPr>
            </w:pPr>
            <w:r>
              <w:rPr>
                <w:rFonts w:ascii="Arial" w:hAnsi="Arial" w:cs="Arial"/>
                <w:b/>
                <w:bCs/>
                <w:color w:val="100F10"/>
                <w:sz w:val="16"/>
                <w:szCs w:val="16"/>
              </w:rPr>
              <w:t>Acabado:</w:t>
            </w:r>
          </w:p>
          <w:p w14:paraId="1B6FF6E8"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i/>
                <w:iCs/>
                <w:color w:val="100F10"/>
                <w:sz w:val="17"/>
                <w:szCs w:val="17"/>
              </w:rPr>
              <w:t>Bolsillos</w:t>
            </w:r>
            <w:r>
              <w:rPr>
                <w:rFonts w:ascii="Arial" w:hAnsi="Arial" w:cs="Arial"/>
                <w:i/>
                <w:iCs/>
                <w:color w:val="282729"/>
                <w:sz w:val="17"/>
                <w:szCs w:val="17"/>
              </w:rPr>
              <w:t xml:space="preserve">: </w:t>
            </w:r>
            <w:r>
              <w:rPr>
                <w:rFonts w:ascii="Arial" w:hAnsi="Arial" w:cs="Arial"/>
                <w:color w:val="100F10"/>
                <w:sz w:val="17"/>
                <w:szCs w:val="17"/>
              </w:rPr>
              <w:t>Seis bolsillos en la parte frontal, dos en la parte superior con broche, por encima de los bolsillos de la parte</w:t>
            </w:r>
          </w:p>
          <w:p w14:paraId="315FEBB6"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inferior se debe considerar dos bolsillos con cierre.</w:t>
            </w:r>
          </w:p>
          <w:p w14:paraId="47E27F41"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Un bolsillo en la espalda con cierre.</w:t>
            </w:r>
          </w:p>
          <w:p w14:paraId="5738CE28" w14:textId="77777777" w:rsidR="0017238B" w:rsidRDefault="0017238B" w:rsidP="00611746">
            <w:pPr>
              <w:autoSpaceDE w:val="0"/>
              <w:autoSpaceDN w:val="0"/>
              <w:adjustRightInd w:val="0"/>
              <w:rPr>
                <w:rFonts w:ascii="Arial" w:hAnsi="Arial" w:cs="Arial"/>
                <w:color w:val="282729"/>
                <w:sz w:val="17"/>
                <w:szCs w:val="17"/>
              </w:rPr>
            </w:pPr>
            <w:r>
              <w:rPr>
                <w:rFonts w:ascii="Arial" w:hAnsi="Arial" w:cs="Arial"/>
                <w:i/>
                <w:iCs/>
                <w:color w:val="100F10"/>
                <w:sz w:val="17"/>
                <w:szCs w:val="17"/>
              </w:rPr>
              <w:t>Cinta reflectiva</w:t>
            </w:r>
            <w:r>
              <w:rPr>
                <w:rFonts w:ascii="Arial" w:hAnsi="Arial" w:cs="Arial"/>
                <w:i/>
                <w:iCs/>
                <w:color w:val="282729"/>
                <w:sz w:val="17"/>
                <w:szCs w:val="17"/>
              </w:rPr>
              <w:t xml:space="preserve">: </w:t>
            </w:r>
            <w:r>
              <w:rPr>
                <w:rFonts w:ascii="Arial" w:hAnsi="Arial" w:cs="Arial"/>
                <w:color w:val="100F10"/>
                <w:sz w:val="17"/>
                <w:szCs w:val="17"/>
              </w:rPr>
              <w:t>Color plateado, ancho de 1 pulgada en la espalda y de frente, sobre bols</w:t>
            </w:r>
            <w:r>
              <w:rPr>
                <w:rFonts w:ascii="Arial" w:hAnsi="Arial" w:cs="Arial"/>
                <w:color w:val="282729"/>
                <w:sz w:val="17"/>
                <w:szCs w:val="17"/>
              </w:rPr>
              <w:t>i</w:t>
            </w:r>
            <w:r>
              <w:rPr>
                <w:rFonts w:ascii="Arial" w:hAnsi="Arial" w:cs="Arial"/>
                <w:color w:val="100F10"/>
                <w:sz w:val="17"/>
                <w:szCs w:val="17"/>
              </w:rPr>
              <w:t>llos delanteros inferiores</w:t>
            </w:r>
            <w:r>
              <w:rPr>
                <w:rFonts w:ascii="Arial" w:hAnsi="Arial" w:cs="Arial"/>
                <w:color w:val="282729"/>
                <w:sz w:val="17"/>
                <w:szCs w:val="17"/>
              </w:rPr>
              <w:t>.</w:t>
            </w:r>
          </w:p>
          <w:p w14:paraId="3949C3CD"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i/>
                <w:iCs/>
                <w:color w:val="100F10"/>
                <w:sz w:val="17"/>
                <w:szCs w:val="17"/>
              </w:rPr>
              <w:t>Loqotioo</w:t>
            </w:r>
            <w:r>
              <w:rPr>
                <w:rFonts w:ascii="Arial" w:hAnsi="Arial" w:cs="Arial"/>
                <w:i/>
                <w:iCs/>
                <w:color w:val="424245"/>
                <w:sz w:val="17"/>
                <w:szCs w:val="17"/>
              </w:rPr>
              <w:t xml:space="preserve">: </w:t>
            </w:r>
            <w:r>
              <w:rPr>
                <w:rFonts w:ascii="Arial" w:hAnsi="Arial" w:cs="Arial"/>
                <w:color w:val="100F10"/>
                <w:sz w:val="17"/>
                <w:szCs w:val="17"/>
              </w:rPr>
              <w:t>Uso del logotipo de ENDE, bordado sob</w:t>
            </w:r>
            <w:r>
              <w:rPr>
                <w:rFonts w:ascii="Arial" w:hAnsi="Arial" w:cs="Arial"/>
                <w:color w:val="282729"/>
                <w:sz w:val="17"/>
                <w:szCs w:val="17"/>
              </w:rPr>
              <w:t>r</w:t>
            </w:r>
            <w:r>
              <w:rPr>
                <w:rFonts w:ascii="Arial" w:hAnsi="Arial" w:cs="Arial"/>
                <w:color w:val="100F10"/>
                <w:sz w:val="17"/>
                <w:szCs w:val="17"/>
              </w:rPr>
              <w:t>e bolsillo izquierdo a la altura del corazón (en variedad de color original)</w:t>
            </w:r>
          </w:p>
          <w:p w14:paraId="5DE95F32"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color w:val="100F10"/>
                <w:sz w:val="17"/>
                <w:szCs w:val="17"/>
              </w:rPr>
              <w:t>de medidas de 10 cm. de largo x S cm. de alto).</w:t>
            </w:r>
          </w:p>
          <w:p w14:paraId="5CF5E531" w14:textId="77777777" w:rsidR="0017238B" w:rsidRDefault="0017238B" w:rsidP="00611746">
            <w:pPr>
              <w:autoSpaceDE w:val="0"/>
              <w:autoSpaceDN w:val="0"/>
              <w:adjustRightInd w:val="0"/>
              <w:rPr>
                <w:rFonts w:ascii="Arial" w:hAnsi="Arial" w:cs="Arial"/>
                <w:color w:val="100F10"/>
                <w:sz w:val="17"/>
                <w:szCs w:val="17"/>
              </w:rPr>
            </w:pPr>
            <w:r>
              <w:rPr>
                <w:rFonts w:ascii="Arial" w:hAnsi="Arial" w:cs="Arial"/>
                <w:i/>
                <w:iCs/>
                <w:color w:val="100F10"/>
                <w:sz w:val="17"/>
                <w:szCs w:val="17"/>
              </w:rPr>
              <w:t xml:space="preserve">Bordados: </w:t>
            </w:r>
            <w:r>
              <w:rPr>
                <w:rFonts w:ascii="Arial" w:hAnsi="Arial" w:cs="Arial"/>
                <w:color w:val="100F10"/>
                <w:sz w:val="17"/>
                <w:szCs w:val="17"/>
              </w:rPr>
              <w:t>Nombre del trabajador sobre el bols</w:t>
            </w:r>
            <w:r>
              <w:rPr>
                <w:rFonts w:ascii="Arial" w:hAnsi="Arial" w:cs="Arial"/>
                <w:color w:val="282729"/>
                <w:sz w:val="17"/>
                <w:szCs w:val="17"/>
              </w:rPr>
              <w:t>i</w:t>
            </w:r>
            <w:r>
              <w:rPr>
                <w:rFonts w:ascii="Arial" w:hAnsi="Arial" w:cs="Arial"/>
                <w:color w:val="100F10"/>
                <w:sz w:val="17"/>
                <w:szCs w:val="17"/>
              </w:rPr>
              <w:t>llo izquierdo (inicial nombre y apellido); tipo de sangre sobre bolsillo</w:t>
            </w:r>
          </w:p>
          <w:p w14:paraId="60667572" w14:textId="77777777" w:rsidR="0017238B" w:rsidRDefault="0017238B" w:rsidP="00611746">
            <w:pPr>
              <w:rPr>
                <w:rFonts w:ascii="Tahoma" w:hAnsi="Tahoma" w:cs="Tahoma"/>
                <w:color w:val="000000"/>
                <w:sz w:val="16"/>
                <w:szCs w:val="16"/>
              </w:rPr>
            </w:pPr>
            <w:r>
              <w:rPr>
                <w:rFonts w:ascii="Arial" w:hAnsi="Arial" w:cs="Arial"/>
                <w:color w:val="282729"/>
                <w:sz w:val="17"/>
                <w:szCs w:val="17"/>
              </w:rPr>
              <w:t>i</w:t>
            </w:r>
            <w:r>
              <w:rPr>
                <w:rFonts w:ascii="Arial" w:hAnsi="Arial" w:cs="Arial"/>
                <w:color w:val="100F10"/>
                <w:sz w:val="17"/>
                <w:szCs w:val="17"/>
              </w:rPr>
              <w:t>zquierdo</w:t>
            </w:r>
            <w:r>
              <w:rPr>
                <w:rFonts w:ascii="Arial" w:hAnsi="Arial" w:cs="Arial"/>
                <w:color w:val="424245"/>
                <w:sz w:val="17"/>
                <w:szCs w:val="17"/>
              </w:rPr>
              <w:t>.</w:t>
            </w:r>
          </w:p>
          <w:p w14:paraId="55B47ECA" w14:textId="77777777" w:rsidR="0017238B" w:rsidRDefault="0017238B" w:rsidP="00611746">
            <w:pPr>
              <w:rPr>
                <w:rFonts w:ascii="Tahoma" w:hAnsi="Tahoma" w:cs="Tahoma"/>
                <w:color w:val="000000"/>
                <w:sz w:val="16"/>
                <w:szCs w:val="16"/>
              </w:rPr>
            </w:pPr>
          </w:p>
          <w:p w14:paraId="0870E633" w14:textId="77777777" w:rsidR="0017238B" w:rsidRDefault="0017238B" w:rsidP="00611746">
            <w:pPr>
              <w:autoSpaceDE w:val="0"/>
              <w:autoSpaceDN w:val="0"/>
              <w:adjustRightInd w:val="0"/>
              <w:rPr>
                <w:rFonts w:ascii="Arial" w:hAnsi="Arial" w:cs="Arial"/>
                <w:b/>
                <w:bCs/>
                <w:color w:val="100F10"/>
                <w:sz w:val="16"/>
                <w:szCs w:val="16"/>
              </w:rPr>
            </w:pPr>
            <w:r>
              <w:rPr>
                <w:rFonts w:ascii="Arial" w:hAnsi="Arial" w:cs="Arial"/>
                <w:b/>
                <w:bCs/>
                <w:color w:val="100F10"/>
                <w:sz w:val="16"/>
                <w:szCs w:val="16"/>
              </w:rPr>
              <w:t>Ensayos de laboratorio</w:t>
            </w:r>
          </w:p>
          <w:p w14:paraId="6E3BEBB2" w14:textId="77777777" w:rsidR="0017238B" w:rsidRDefault="0017238B" w:rsidP="00611746">
            <w:pPr>
              <w:autoSpaceDE w:val="0"/>
              <w:autoSpaceDN w:val="0"/>
              <w:adjustRightInd w:val="0"/>
              <w:rPr>
                <w:rFonts w:ascii="Arial" w:hAnsi="Arial" w:cs="Arial"/>
                <w:b/>
                <w:bCs/>
                <w:color w:val="100F10"/>
                <w:sz w:val="16"/>
                <w:szCs w:val="16"/>
              </w:rPr>
            </w:pPr>
            <w:r>
              <w:rPr>
                <w:rFonts w:ascii="Arial" w:hAnsi="Arial" w:cs="Arial"/>
                <w:b/>
                <w:bCs/>
                <w:color w:val="100F10"/>
                <w:sz w:val="16"/>
                <w:szCs w:val="16"/>
              </w:rPr>
              <w:t>(deseable)</w:t>
            </w:r>
          </w:p>
          <w:p w14:paraId="0BCDFC36" w14:textId="77777777" w:rsidR="0017238B" w:rsidRPr="006436EB" w:rsidRDefault="0017238B" w:rsidP="00611746">
            <w:pPr>
              <w:autoSpaceDE w:val="0"/>
              <w:autoSpaceDN w:val="0"/>
              <w:adjustRightInd w:val="0"/>
              <w:rPr>
                <w:rFonts w:ascii="Tahoma" w:hAnsi="Tahoma" w:cs="Tahoma"/>
                <w:b/>
                <w:color w:val="000000"/>
                <w:sz w:val="16"/>
                <w:szCs w:val="16"/>
                <w:lang w:val="es-ES"/>
              </w:rPr>
            </w:pPr>
            <w:r w:rsidRPr="006436EB">
              <w:rPr>
                <w:rFonts w:ascii="Tahoma" w:hAnsi="Tahoma" w:cs="Tahoma"/>
                <w:b/>
                <w:color w:val="000000"/>
                <w:sz w:val="16"/>
                <w:szCs w:val="16"/>
                <w:lang w:val="es-ES"/>
              </w:rPr>
              <w:t>- Composición de Tejido:</w:t>
            </w:r>
          </w:p>
          <w:p w14:paraId="7851507F" w14:textId="77777777" w:rsidR="0017238B" w:rsidRPr="00F272A5" w:rsidRDefault="0017238B" w:rsidP="00611746">
            <w:pPr>
              <w:autoSpaceDE w:val="0"/>
              <w:autoSpaceDN w:val="0"/>
              <w:adjustRightInd w:val="0"/>
              <w:rPr>
                <w:rFonts w:ascii="Tahoma" w:hAnsi="Tahoma" w:cs="Tahoma"/>
                <w:color w:val="000000"/>
                <w:sz w:val="16"/>
                <w:szCs w:val="16"/>
                <w:lang w:val="es-ES"/>
              </w:rPr>
            </w:pPr>
            <w:r w:rsidRPr="00F272A5">
              <w:rPr>
                <w:rFonts w:ascii="Tahoma" w:hAnsi="Tahoma" w:cs="Tahoma"/>
                <w:color w:val="000000"/>
                <w:sz w:val="16"/>
                <w:szCs w:val="16"/>
                <w:lang w:val="es-ES"/>
              </w:rPr>
              <w:t>UNE-EN ISO 1833-1:2011 ó</w:t>
            </w:r>
            <w:r>
              <w:rPr>
                <w:rFonts w:ascii="Tahoma" w:hAnsi="Tahoma" w:cs="Tahoma"/>
                <w:color w:val="000000"/>
                <w:sz w:val="16"/>
                <w:szCs w:val="16"/>
                <w:lang w:val="es-ES"/>
              </w:rPr>
              <w:t xml:space="preserve"> </w:t>
            </w:r>
          </w:p>
          <w:p w14:paraId="628A10C5" w14:textId="77777777" w:rsidR="0017238B" w:rsidRDefault="0017238B" w:rsidP="00611746">
            <w:pPr>
              <w:rPr>
                <w:rFonts w:ascii="Tahoma" w:hAnsi="Tahoma" w:cs="Tahoma"/>
                <w:color w:val="000000"/>
                <w:sz w:val="16"/>
                <w:szCs w:val="16"/>
                <w:lang w:val="es-ES"/>
              </w:rPr>
            </w:pPr>
            <w:r w:rsidRPr="00F272A5">
              <w:rPr>
                <w:rFonts w:ascii="Tahoma" w:hAnsi="Tahoma" w:cs="Tahoma"/>
                <w:color w:val="000000"/>
                <w:sz w:val="16"/>
                <w:szCs w:val="16"/>
                <w:lang w:val="es-ES"/>
              </w:rPr>
              <w:t>ASTM D629-08</w:t>
            </w:r>
          </w:p>
          <w:p w14:paraId="65B2407D" w14:textId="77777777" w:rsidR="0017238B" w:rsidRDefault="0017238B" w:rsidP="00611746">
            <w:pPr>
              <w:rPr>
                <w:rFonts w:ascii="Arial" w:hAnsi="Arial" w:cs="Arial"/>
                <w:b/>
                <w:bCs/>
                <w:color w:val="100F10"/>
                <w:sz w:val="16"/>
                <w:szCs w:val="16"/>
              </w:rPr>
            </w:pPr>
            <w:r>
              <w:rPr>
                <w:rFonts w:ascii="Arial" w:hAnsi="Arial" w:cs="Arial"/>
                <w:b/>
                <w:bCs/>
                <w:color w:val="100F10"/>
                <w:sz w:val="16"/>
                <w:szCs w:val="16"/>
              </w:rPr>
              <w:t>Considerar:</w:t>
            </w:r>
          </w:p>
          <w:p w14:paraId="0260DCF9" w14:textId="77777777" w:rsidR="0017238B" w:rsidRDefault="0017238B" w:rsidP="00611746">
            <w:pPr>
              <w:rPr>
                <w:rFonts w:ascii="Tahoma" w:hAnsi="Tahoma" w:cs="Tahoma"/>
                <w:color w:val="000000"/>
                <w:sz w:val="16"/>
                <w:szCs w:val="16"/>
                <w:lang w:val="es-ES"/>
              </w:rPr>
            </w:pPr>
            <w:r>
              <w:rPr>
                <w:rFonts w:ascii="Arial" w:hAnsi="Arial" w:cs="Arial"/>
                <w:color w:val="100F10"/>
                <w:sz w:val="17"/>
                <w:szCs w:val="17"/>
              </w:rPr>
              <w:t>Disponibilidad de tallas M-L-XL-XXL-XXXL</w:t>
            </w:r>
          </w:p>
          <w:p w14:paraId="6C9072B3"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778F0253" w14:textId="1AB9045C"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drawing>
                <wp:anchor distT="0" distB="0" distL="114300" distR="114300" simplePos="0" relativeHeight="251679744" behindDoc="0" locked="0" layoutInCell="1" allowOverlap="1" wp14:anchorId="46E90906" wp14:editId="39E4B633">
                  <wp:simplePos x="0" y="0"/>
                  <wp:positionH relativeFrom="column">
                    <wp:posOffset>323215</wp:posOffset>
                  </wp:positionH>
                  <wp:positionV relativeFrom="paragraph">
                    <wp:posOffset>643890</wp:posOffset>
                  </wp:positionV>
                  <wp:extent cx="942975" cy="1000125"/>
                  <wp:effectExtent l="0" t="0" r="9525" b="9525"/>
                  <wp:wrapNone/>
                  <wp:docPr id="4" name="Imagen 4">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A09712CF-E2CC-4DC3-B286-1781DCB632BB}"/>
                      </a:ext>
                    </a:extLst>
                  </wp:docPr>
                  <wp:cNvGraphicFramePr/>
                  <a:graphic xmlns:a="http://schemas.openxmlformats.org/drawingml/2006/main">
                    <a:graphicData uri="http://schemas.openxmlformats.org/drawingml/2006/picture">
                      <pic:pic xmlns:pic="http://schemas.openxmlformats.org/drawingml/2006/picture">
                        <pic:nvPicPr>
                          <pic:cNvPr id="207" name="1 Imagen">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A09712CF-E2CC-4DC3-B286-1781DCB632BB}"/>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21212" t="4082" r="21428" b="7653"/>
                          <a:stretch/>
                        </pic:blipFill>
                        <pic:spPr>
                          <a:xfrm>
                            <a:off x="0" y="0"/>
                            <a:ext cx="942975" cy="1000125"/>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7C8D2FD1" w14:textId="5163AA74"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69F7E5B8" w14:textId="77777777" w:rsidTr="002A4C7F">
        <w:trPr>
          <w:trHeight w:val="409"/>
        </w:trPr>
        <w:tc>
          <w:tcPr>
            <w:tcW w:w="426" w:type="dxa"/>
            <w:vAlign w:val="center"/>
          </w:tcPr>
          <w:p w14:paraId="1C1077E7" w14:textId="201148B4"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6</w:t>
            </w:r>
          </w:p>
        </w:tc>
        <w:tc>
          <w:tcPr>
            <w:tcW w:w="1559" w:type="dxa"/>
            <w:vAlign w:val="center"/>
          </w:tcPr>
          <w:p w14:paraId="3ED4AB7D" w14:textId="37E89BAC"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PONCHO IMPERMEABLE PVC</w:t>
            </w:r>
          </w:p>
        </w:tc>
        <w:tc>
          <w:tcPr>
            <w:tcW w:w="3969" w:type="dxa"/>
            <w:gridSpan w:val="2"/>
            <w:vAlign w:val="center"/>
          </w:tcPr>
          <w:p w14:paraId="37162963" w14:textId="77777777" w:rsidR="0017238B" w:rsidRDefault="0017238B" w:rsidP="00611746">
            <w:pPr>
              <w:rPr>
                <w:rFonts w:ascii="Tahoma" w:hAnsi="Tahoma" w:cs="Tahoma"/>
                <w:color w:val="000000"/>
                <w:sz w:val="16"/>
                <w:szCs w:val="16"/>
                <w:lang w:val="es-ES"/>
              </w:rPr>
            </w:pPr>
            <w:r w:rsidRPr="0092087A">
              <w:rPr>
                <w:rFonts w:ascii="Tahoma" w:hAnsi="Tahoma" w:cs="Tahoma"/>
                <w:color w:val="000000"/>
                <w:sz w:val="16"/>
                <w:szCs w:val="16"/>
                <w:lang w:val="es-ES"/>
              </w:rPr>
              <w:t>Poncho:</w:t>
            </w:r>
            <w:r w:rsidRPr="0092087A">
              <w:rPr>
                <w:rFonts w:ascii="Tahoma" w:hAnsi="Tahoma" w:cs="Tahoma"/>
                <w:color w:val="000000"/>
                <w:sz w:val="16"/>
                <w:szCs w:val="16"/>
                <w:lang w:val="es-ES"/>
              </w:rPr>
              <w:br/>
              <w:t>- Material de PVC.</w:t>
            </w:r>
            <w:r w:rsidRPr="0092087A">
              <w:rPr>
                <w:rFonts w:ascii="Tahoma" w:hAnsi="Tahoma" w:cs="Tahoma"/>
                <w:color w:val="000000"/>
                <w:sz w:val="16"/>
                <w:szCs w:val="16"/>
                <w:lang w:val="es-ES"/>
              </w:rPr>
              <w:br/>
              <w:t xml:space="preserve">- Color amarillo. </w:t>
            </w:r>
            <w:r w:rsidRPr="0092087A">
              <w:rPr>
                <w:rFonts w:ascii="Tahoma" w:hAnsi="Tahoma" w:cs="Tahoma"/>
                <w:color w:val="000000"/>
                <w:sz w:val="16"/>
                <w:szCs w:val="16"/>
                <w:lang w:val="es-ES"/>
              </w:rPr>
              <w:br/>
              <w:t xml:space="preserve">- Impermeable 100% con capucha tipo capa, bolsillo en la parte delantera. </w:t>
            </w:r>
            <w:r>
              <w:rPr>
                <w:rFonts w:ascii="Tahoma" w:hAnsi="Tahoma" w:cs="Tahoma"/>
                <w:color w:val="000000"/>
                <w:sz w:val="16"/>
                <w:szCs w:val="16"/>
                <w:lang w:val="es-ES"/>
              </w:rPr>
              <w:t>D</w:t>
            </w:r>
            <w:r w:rsidRPr="0092087A">
              <w:rPr>
                <w:rFonts w:ascii="Tahoma" w:hAnsi="Tahoma" w:cs="Tahoma"/>
                <w:color w:val="000000"/>
                <w:sz w:val="16"/>
                <w:szCs w:val="16"/>
                <w:lang w:val="es-ES"/>
              </w:rPr>
              <w:t xml:space="preserve">eseable con broches de </w:t>
            </w:r>
            <w:r w:rsidRPr="0092087A">
              <w:rPr>
                <w:rFonts w:ascii="Tahoma" w:hAnsi="Tahoma" w:cs="Tahoma"/>
                <w:color w:val="000000"/>
                <w:sz w:val="16"/>
                <w:szCs w:val="16"/>
                <w:lang w:val="es-ES"/>
              </w:rPr>
              <w:lastRenderedPageBreak/>
              <w:t>nylon a ajustar.</w:t>
            </w:r>
            <w:r w:rsidRPr="0092087A">
              <w:rPr>
                <w:rFonts w:ascii="Tahoma" w:hAnsi="Tahoma" w:cs="Tahoma"/>
                <w:color w:val="000000"/>
                <w:sz w:val="16"/>
                <w:szCs w:val="16"/>
                <w:lang w:val="es-ES"/>
              </w:rPr>
              <w:br/>
              <w:t>- Costura termo soldada.</w:t>
            </w:r>
          </w:p>
          <w:p w14:paraId="683E90FB" w14:textId="77777777" w:rsidR="0017238B" w:rsidRDefault="0017238B" w:rsidP="00611746">
            <w:pPr>
              <w:rPr>
                <w:rFonts w:ascii="Tahoma" w:hAnsi="Tahoma" w:cs="Tahoma"/>
                <w:color w:val="000000"/>
                <w:sz w:val="16"/>
                <w:szCs w:val="16"/>
                <w:lang w:val="es-ES"/>
              </w:rPr>
            </w:pPr>
          </w:p>
          <w:p w14:paraId="434CDB1B" w14:textId="77777777" w:rsidR="0017238B" w:rsidRPr="00591A55" w:rsidRDefault="0017238B" w:rsidP="00611746">
            <w:pPr>
              <w:rPr>
                <w:rFonts w:ascii="Tahoma" w:hAnsi="Tahoma" w:cs="Tahoma"/>
                <w:b/>
                <w:color w:val="000000"/>
                <w:sz w:val="16"/>
                <w:szCs w:val="16"/>
                <w:lang w:val="es-ES"/>
              </w:rPr>
            </w:pPr>
            <w:r w:rsidRPr="00591A55">
              <w:rPr>
                <w:rFonts w:ascii="Tahoma" w:hAnsi="Tahoma" w:cs="Tahoma"/>
                <w:b/>
                <w:color w:val="000000"/>
                <w:sz w:val="16"/>
                <w:szCs w:val="16"/>
                <w:lang w:val="es-ES"/>
              </w:rPr>
              <w:t>Normas de Referencia:</w:t>
            </w:r>
          </w:p>
          <w:p w14:paraId="767E6030" w14:textId="77777777" w:rsidR="0017238B" w:rsidRPr="00456AC0" w:rsidRDefault="0017238B" w:rsidP="00611746">
            <w:pPr>
              <w:autoSpaceDE w:val="0"/>
              <w:autoSpaceDN w:val="0"/>
              <w:adjustRightInd w:val="0"/>
              <w:rPr>
                <w:rFonts w:ascii="Tahoma" w:hAnsi="Tahoma" w:cs="Tahoma"/>
                <w:color w:val="000000"/>
                <w:sz w:val="16"/>
                <w:szCs w:val="16"/>
                <w:lang w:val="es-ES"/>
              </w:rPr>
            </w:pPr>
            <w:r w:rsidRPr="00456AC0">
              <w:rPr>
                <w:rFonts w:ascii="Tahoma" w:hAnsi="Tahoma" w:cs="Tahoma"/>
                <w:color w:val="000000"/>
                <w:sz w:val="16"/>
                <w:szCs w:val="16"/>
                <w:lang w:val="es-ES"/>
              </w:rPr>
              <w:t>ANSI Z41, ASTM</w:t>
            </w:r>
          </w:p>
          <w:p w14:paraId="693D1948" w14:textId="77777777" w:rsidR="0017238B" w:rsidRPr="00456AC0" w:rsidRDefault="0017238B" w:rsidP="00611746">
            <w:pPr>
              <w:autoSpaceDE w:val="0"/>
              <w:autoSpaceDN w:val="0"/>
              <w:adjustRightInd w:val="0"/>
              <w:rPr>
                <w:rFonts w:ascii="Tahoma" w:hAnsi="Tahoma" w:cs="Tahoma"/>
                <w:color w:val="000000"/>
                <w:sz w:val="16"/>
                <w:szCs w:val="16"/>
                <w:lang w:val="es-ES"/>
              </w:rPr>
            </w:pPr>
            <w:r w:rsidRPr="00456AC0">
              <w:rPr>
                <w:rFonts w:ascii="Tahoma" w:hAnsi="Tahoma" w:cs="Tahoma"/>
                <w:color w:val="000000"/>
                <w:sz w:val="16"/>
                <w:szCs w:val="16"/>
                <w:lang w:val="es-ES"/>
              </w:rPr>
              <w:t>F2413-05, ASTM F1117-93,</w:t>
            </w:r>
          </w:p>
          <w:p w14:paraId="67FFC522" w14:textId="77777777" w:rsidR="0017238B" w:rsidRDefault="0017238B" w:rsidP="00611746">
            <w:pPr>
              <w:autoSpaceDE w:val="0"/>
              <w:autoSpaceDN w:val="0"/>
              <w:adjustRightInd w:val="0"/>
              <w:rPr>
                <w:rFonts w:ascii="Tahoma" w:hAnsi="Tahoma" w:cs="Tahoma"/>
                <w:color w:val="000000"/>
                <w:sz w:val="16"/>
                <w:szCs w:val="16"/>
                <w:lang w:val="es-ES"/>
              </w:rPr>
            </w:pPr>
            <w:r w:rsidRPr="00456AC0">
              <w:rPr>
                <w:rFonts w:ascii="Tahoma" w:hAnsi="Tahoma" w:cs="Tahoma"/>
                <w:color w:val="000000"/>
                <w:sz w:val="16"/>
                <w:szCs w:val="16"/>
                <w:lang w:val="es-ES"/>
              </w:rPr>
              <w:t>CSA Z195-02, NFS 73012</w:t>
            </w:r>
          </w:p>
          <w:p w14:paraId="5A3A8B5B" w14:textId="77777777" w:rsidR="0017238B" w:rsidRPr="00456AC0" w:rsidRDefault="0017238B" w:rsidP="00611746">
            <w:pPr>
              <w:autoSpaceDE w:val="0"/>
              <w:autoSpaceDN w:val="0"/>
              <w:adjustRightInd w:val="0"/>
              <w:rPr>
                <w:rFonts w:ascii="Tahoma" w:hAnsi="Tahoma" w:cs="Tahoma"/>
                <w:color w:val="000000"/>
                <w:sz w:val="16"/>
                <w:szCs w:val="16"/>
                <w:lang w:val="es-ES"/>
              </w:rPr>
            </w:pPr>
          </w:p>
          <w:p w14:paraId="7FC3BAB0" w14:textId="2B2AD16E" w:rsidR="0017238B" w:rsidRPr="00611746" w:rsidRDefault="0017238B" w:rsidP="00611746">
            <w:pPr>
              <w:rPr>
                <w:rFonts w:ascii="Tahoma" w:hAnsi="Tahoma" w:cs="Tahoma"/>
                <w:color w:val="000000"/>
                <w:sz w:val="16"/>
                <w:szCs w:val="16"/>
                <w:lang w:val="es-ES"/>
              </w:rPr>
            </w:pPr>
            <w:r w:rsidRPr="00456AC0">
              <w:rPr>
                <w:rFonts w:ascii="Tahoma" w:hAnsi="Tahoma" w:cs="Tahoma"/>
                <w:color w:val="000000"/>
                <w:sz w:val="16"/>
                <w:szCs w:val="16"/>
                <w:lang w:val="es-ES"/>
              </w:rPr>
              <w:t>Nota: Se considerara</w:t>
            </w:r>
            <w:r>
              <w:rPr>
                <w:rFonts w:ascii="Tahoma" w:hAnsi="Tahoma" w:cs="Tahoma"/>
                <w:color w:val="000000"/>
                <w:sz w:val="16"/>
                <w:szCs w:val="16"/>
                <w:lang w:val="es-ES"/>
              </w:rPr>
              <w:t xml:space="preserve"> </w:t>
            </w:r>
            <w:r w:rsidRPr="00456AC0">
              <w:rPr>
                <w:rFonts w:ascii="Tahoma" w:hAnsi="Tahoma" w:cs="Tahoma"/>
                <w:color w:val="000000"/>
                <w:sz w:val="16"/>
                <w:szCs w:val="16"/>
                <w:lang w:val="es-ES"/>
              </w:rPr>
              <w:t>aceptable además cualquier</w:t>
            </w:r>
            <w:r>
              <w:rPr>
                <w:rFonts w:ascii="Tahoma" w:hAnsi="Tahoma" w:cs="Tahoma"/>
                <w:color w:val="000000"/>
                <w:sz w:val="16"/>
                <w:szCs w:val="16"/>
                <w:lang w:val="es-ES"/>
              </w:rPr>
              <w:t xml:space="preserve"> </w:t>
            </w:r>
            <w:r w:rsidRPr="00456AC0">
              <w:rPr>
                <w:rFonts w:ascii="Tahoma" w:hAnsi="Tahoma" w:cs="Tahoma"/>
                <w:color w:val="000000"/>
                <w:sz w:val="16"/>
                <w:szCs w:val="16"/>
                <w:lang w:val="es-ES"/>
              </w:rPr>
              <w:t>otra norma nacional que</w:t>
            </w:r>
            <w:r>
              <w:rPr>
                <w:rFonts w:ascii="Tahoma" w:hAnsi="Tahoma" w:cs="Tahoma"/>
                <w:color w:val="000000"/>
                <w:sz w:val="16"/>
                <w:szCs w:val="16"/>
                <w:lang w:val="es-ES"/>
              </w:rPr>
              <w:t xml:space="preserve"> </w:t>
            </w:r>
            <w:r w:rsidRPr="00456AC0">
              <w:rPr>
                <w:rFonts w:ascii="Tahoma" w:hAnsi="Tahoma" w:cs="Tahoma"/>
                <w:color w:val="000000"/>
                <w:sz w:val="16"/>
                <w:szCs w:val="16"/>
                <w:lang w:val="es-ES"/>
              </w:rPr>
              <w:t>regule estos ensayos, vigente</w:t>
            </w:r>
            <w:r>
              <w:rPr>
                <w:rFonts w:ascii="Tahoma" w:hAnsi="Tahoma" w:cs="Tahoma"/>
                <w:color w:val="000000"/>
                <w:sz w:val="16"/>
                <w:szCs w:val="16"/>
                <w:lang w:val="es-ES"/>
              </w:rPr>
              <w:t xml:space="preserve"> </w:t>
            </w:r>
            <w:r w:rsidRPr="00456AC0">
              <w:rPr>
                <w:rFonts w:ascii="Tahoma" w:hAnsi="Tahoma" w:cs="Tahoma"/>
                <w:color w:val="000000"/>
                <w:sz w:val="16"/>
                <w:szCs w:val="16"/>
                <w:lang w:val="es-ES"/>
              </w:rPr>
              <w:t>a la fecha.</w:t>
            </w:r>
          </w:p>
        </w:tc>
        <w:tc>
          <w:tcPr>
            <w:tcW w:w="2551" w:type="dxa"/>
          </w:tcPr>
          <w:p w14:paraId="27D5439C" w14:textId="652466FC"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lastRenderedPageBreak/>
              <w:drawing>
                <wp:anchor distT="0" distB="0" distL="114300" distR="114300" simplePos="0" relativeHeight="251681792" behindDoc="0" locked="0" layoutInCell="1" allowOverlap="1" wp14:anchorId="408FCF5A" wp14:editId="7402B02F">
                  <wp:simplePos x="0" y="0"/>
                  <wp:positionH relativeFrom="column">
                    <wp:posOffset>266065</wp:posOffset>
                  </wp:positionH>
                  <wp:positionV relativeFrom="paragraph">
                    <wp:posOffset>629920</wp:posOffset>
                  </wp:positionV>
                  <wp:extent cx="895350" cy="866775"/>
                  <wp:effectExtent l="0" t="0" r="0" b="9525"/>
                  <wp:wrapNone/>
                  <wp:docPr id="3" name="Imagen 3">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063EC79B-1202-4FB5-BAE4-045F5CD0AE7F}"/>
                      </a:ext>
                    </a:extLst>
                  </wp:docPr>
                  <wp:cNvGraphicFramePr/>
                  <a:graphic xmlns:a="http://schemas.openxmlformats.org/drawingml/2006/main">
                    <a:graphicData uri="http://schemas.openxmlformats.org/drawingml/2006/picture">
                      <pic:pic xmlns:pic="http://schemas.openxmlformats.org/drawingml/2006/picture">
                        <pic:nvPicPr>
                          <pic:cNvPr id="204" name="64 Imagen">
                            <a:extLst>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063EC79B-1202-4FB5-BAE4-045F5CD0AE7F}"/>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895350" cy="866775"/>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12DE01CE" w14:textId="4459105B"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36C161E9" w14:textId="77777777" w:rsidTr="002A4C7F">
        <w:trPr>
          <w:trHeight w:val="409"/>
        </w:trPr>
        <w:tc>
          <w:tcPr>
            <w:tcW w:w="426" w:type="dxa"/>
            <w:vAlign w:val="center"/>
          </w:tcPr>
          <w:p w14:paraId="29098A40" w14:textId="521EEB0B"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7</w:t>
            </w:r>
          </w:p>
        </w:tc>
        <w:tc>
          <w:tcPr>
            <w:tcW w:w="1559" w:type="dxa"/>
            <w:vAlign w:val="center"/>
          </w:tcPr>
          <w:p w14:paraId="6E0992B6" w14:textId="71A8D818"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SOMBRERO LEGIONARIO</w:t>
            </w:r>
          </w:p>
        </w:tc>
        <w:tc>
          <w:tcPr>
            <w:tcW w:w="3969" w:type="dxa"/>
            <w:gridSpan w:val="2"/>
            <w:vAlign w:val="center"/>
          </w:tcPr>
          <w:p w14:paraId="761F7633" w14:textId="77777777" w:rsidR="0017238B" w:rsidRPr="00A95922" w:rsidRDefault="0017238B" w:rsidP="00611746">
            <w:pPr>
              <w:rPr>
                <w:rFonts w:ascii="Tahoma" w:hAnsi="Tahoma" w:cs="Tahoma"/>
                <w:color w:val="000000"/>
                <w:sz w:val="16"/>
                <w:szCs w:val="16"/>
                <w:lang w:val="es-ES"/>
              </w:rPr>
            </w:pPr>
            <w:r w:rsidRPr="00A95922">
              <w:rPr>
                <w:rFonts w:ascii="Tahoma" w:hAnsi="Tahoma" w:cs="Tahoma"/>
                <w:color w:val="000000"/>
                <w:sz w:val="16"/>
                <w:szCs w:val="16"/>
                <w:lang w:val="es-ES"/>
              </w:rPr>
              <w:t>TIPO SAFARI)</w:t>
            </w:r>
          </w:p>
          <w:p w14:paraId="30068B6C" w14:textId="77777777" w:rsidR="0017238B" w:rsidRPr="00A95922" w:rsidRDefault="0017238B" w:rsidP="00611746">
            <w:pPr>
              <w:rPr>
                <w:rFonts w:ascii="Tahoma" w:hAnsi="Tahoma" w:cs="Tahoma"/>
                <w:color w:val="000000"/>
                <w:sz w:val="16"/>
                <w:szCs w:val="16"/>
                <w:lang w:val="es-ES"/>
              </w:rPr>
            </w:pPr>
            <w:r w:rsidRPr="00A95922">
              <w:rPr>
                <w:rFonts w:ascii="Tahoma" w:hAnsi="Tahoma" w:cs="Tahoma"/>
                <w:color w:val="000000"/>
                <w:sz w:val="16"/>
                <w:szCs w:val="16"/>
                <w:lang w:val="es-ES"/>
              </w:rPr>
              <w:t>Sombrero de tela Kaki / color azul</w:t>
            </w:r>
          </w:p>
          <w:p w14:paraId="061F82AF" w14:textId="77777777" w:rsidR="0017238B" w:rsidRPr="00A95922" w:rsidRDefault="0017238B" w:rsidP="00611746">
            <w:pPr>
              <w:rPr>
                <w:rFonts w:ascii="Tahoma" w:hAnsi="Tahoma" w:cs="Tahoma"/>
                <w:color w:val="000000"/>
                <w:sz w:val="16"/>
                <w:szCs w:val="16"/>
                <w:lang w:val="es-ES"/>
              </w:rPr>
            </w:pPr>
            <w:r w:rsidRPr="00A95922">
              <w:rPr>
                <w:rFonts w:ascii="Tahoma" w:hAnsi="Tahoma" w:cs="Tahoma"/>
                <w:color w:val="000000"/>
                <w:sz w:val="16"/>
                <w:szCs w:val="16"/>
                <w:lang w:val="es-ES"/>
              </w:rPr>
              <w:t>/ Gorro de safari</w:t>
            </w:r>
            <w:r>
              <w:rPr>
                <w:rFonts w:ascii="Tahoma" w:hAnsi="Tahoma" w:cs="Tahoma"/>
                <w:color w:val="000000"/>
                <w:sz w:val="16"/>
                <w:szCs w:val="16"/>
                <w:lang w:val="es-ES"/>
              </w:rPr>
              <w:t xml:space="preserve"> </w:t>
            </w:r>
            <w:r w:rsidRPr="00A95922">
              <w:rPr>
                <w:rFonts w:ascii="Tahoma" w:hAnsi="Tahoma" w:cs="Tahoma"/>
                <w:color w:val="000000"/>
                <w:sz w:val="16"/>
                <w:szCs w:val="16"/>
                <w:lang w:val="es-ES"/>
              </w:rPr>
              <w:t>neckflap entrada se puede</w:t>
            </w:r>
          </w:p>
          <w:p w14:paraId="01E51BE4" w14:textId="77777777" w:rsidR="0017238B" w:rsidRPr="00A95922" w:rsidRDefault="0017238B" w:rsidP="00611746">
            <w:pPr>
              <w:rPr>
                <w:rFonts w:ascii="Tahoma" w:hAnsi="Tahoma" w:cs="Tahoma"/>
                <w:color w:val="000000"/>
                <w:sz w:val="16"/>
                <w:szCs w:val="16"/>
                <w:lang w:val="es-ES"/>
              </w:rPr>
            </w:pPr>
            <w:r w:rsidRPr="00A95922">
              <w:rPr>
                <w:rFonts w:ascii="Tahoma" w:hAnsi="Tahoma" w:cs="Tahoma"/>
                <w:color w:val="000000"/>
                <w:sz w:val="16"/>
                <w:szCs w:val="16"/>
                <w:lang w:val="es-ES"/>
              </w:rPr>
              <w:t>desplegar y con protección de</w:t>
            </w:r>
            <w:r>
              <w:rPr>
                <w:rFonts w:ascii="Tahoma" w:hAnsi="Tahoma" w:cs="Tahoma"/>
                <w:color w:val="000000"/>
                <w:sz w:val="16"/>
                <w:szCs w:val="16"/>
                <w:lang w:val="es-ES"/>
              </w:rPr>
              <w:t xml:space="preserve"> </w:t>
            </w:r>
            <w:r w:rsidRPr="00A95922">
              <w:rPr>
                <w:rFonts w:ascii="Tahoma" w:hAnsi="Tahoma" w:cs="Tahoma"/>
                <w:color w:val="000000"/>
                <w:sz w:val="16"/>
                <w:szCs w:val="16"/>
                <w:lang w:val="es-ES"/>
              </w:rPr>
              <w:t>cuello</w:t>
            </w:r>
          </w:p>
          <w:p w14:paraId="004E4BAE" w14:textId="4D6BA2AA" w:rsidR="0017238B" w:rsidRPr="00DC33B5" w:rsidRDefault="0017238B" w:rsidP="00611746">
            <w:pPr>
              <w:rPr>
                <w:rFonts w:asciiTheme="minorHAnsi" w:hAnsiTheme="minorHAnsi"/>
                <w:color w:val="808080" w:themeColor="background1" w:themeShade="80"/>
                <w:sz w:val="18"/>
                <w:szCs w:val="18"/>
                <w:lang w:val="es-ES"/>
              </w:rPr>
            </w:pPr>
            <w:r w:rsidRPr="00A95922">
              <w:rPr>
                <w:rFonts w:ascii="Tahoma" w:hAnsi="Tahoma" w:cs="Tahoma"/>
                <w:color w:val="000000"/>
                <w:sz w:val="16"/>
                <w:szCs w:val="16"/>
                <w:lang w:val="es-ES"/>
              </w:rPr>
              <w:t>Material: 65% poliéster, 35%</w:t>
            </w:r>
            <w:r>
              <w:rPr>
                <w:rFonts w:ascii="Tahoma" w:hAnsi="Tahoma" w:cs="Tahoma"/>
                <w:color w:val="000000"/>
                <w:sz w:val="16"/>
                <w:szCs w:val="16"/>
                <w:lang w:val="es-ES"/>
              </w:rPr>
              <w:t xml:space="preserve"> </w:t>
            </w:r>
            <w:r w:rsidRPr="00A95922">
              <w:rPr>
                <w:rFonts w:ascii="Tahoma" w:hAnsi="Tahoma" w:cs="Tahoma"/>
                <w:color w:val="000000"/>
                <w:sz w:val="16"/>
                <w:szCs w:val="16"/>
                <w:lang w:val="es-ES"/>
              </w:rPr>
              <w:t>Algodón /Agujeros de ventilación</w:t>
            </w:r>
            <w:r>
              <w:rPr>
                <w:rFonts w:ascii="Tahoma" w:hAnsi="Tahoma" w:cs="Tahoma"/>
                <w:color w:val="000000"/>
                <w:sz w:val="16"/>
                <w:szCs w:val="16"/>
                <w:lang w:val="es-ES"/>
              </w:rPr>
              <w:t xml:space="preserve"> </w:t>
            </w:r>
            <w:r w:rsidRPr="00A95922">
              <w:rPr>
                <w:rFonts w:ascii="Tahoma" w:hAnsi="Tahoma" w:cs="Tahoma"/>
                <w:color w:val="000000"/>
                <w:sz w:val="16"/>
                <w:szCs w:val="16"/>
                <w:lang w:val="es-ES"/>
              </w:rPr>
              <w:t>para una óptima circulación del</w:t>
            </w:r>
            <w:r>
              <w:rPr>
                <w:rFonts w:ascii="Tahoma" w:hAnsi="Tahoma" w:cs="Tahoma"/>
                <w:color w:val="000000"/>
                <w:sz w:val="16"/>
                <w:szCs w:val="16"/>
                <w:lang w:val="es-ES"/>
              </w:rPr>
              <w:t xml:space="preserve"> </w:t>
            </w:r>
            <w:r w:rsidRPr="00A95922">
              <w:rPr>
                <w:rFonts w:ascii="Tahoma" w:hAnsi="Tahoma" w:cs="Tahoma"/>
                <w:color w:val="000000"/>
                <w:sz w:val="16"/>
                <w:szCs w:val="16"/>
                <w:lang w:val="es-ES"/>
              </w:rPr>
              <w:t>aire</w:t>
            </w:r>
            <w:r>
              <w:rPr>
                <w:rFonts w:ascii="Tahoma" w:hAnsi="Tahoma" w:cs="Tahoma"/>
                <w:color w:val="000000"/>
                <w:sz w:val="16"/>
                <w:szCs w:val="16"/>
                <w:lang w:val="es-ES"/>
              </w:rPr>
              <w:t>.</w:t>
            </w:r>
          </w:p>
        </w:tc>
        <w:tc>
          <w:tcPr>
            <w:tcW w:w="2551" w:type="dxa"/>
          </w:tcPr>
          <w:p w14:paraId="09927105" w14:textId="0F7D1C1C" w:rsidR="0017238B" w:rsidRPr="00DC33B5" w:rsidRDefault="002A4C7F" w:rsidP="00611746">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drawing>
                <wp:inline distT="0" distB="0" distL="0" distR="0" wp14:anchorId="4DAC12FF" wp14:editId="5D619CA6">
                  <wp:extent cx="1082040" cy="13335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2040" cy="1333500"/>
                          </a:xfrm>
                          <a:prstGeom prst="rect">
                            <a:avLst/>
                          </a:prstGeom>
                          <a:noFill/>
                          <a:ln>
                            <a:noFill/>
                          </a:ln>
                        </pic:spPr>
                      </pic:pic>
                    </a:graphicData>
                  </a:graphic>
                </wp:inline>
              </w:drawing>
            </w:r>
          </w:p>
        </w:tc>
        <w:tc>
          <w:tcPr>
            <w:tcW w:w="3544" w:type="dxa"/>
            <w:vAlign w:val="center"/>
          </w:tcPr>
          <w:p w14:paraId="56B9F38E" w14:textId="3B8F7543"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2EC311AF" w14:textId="77777777" w:rsidTr="002A4C7F">
        <w:trPr>
          <w:trHeight w:val="409"/>
        </w:trPr>
        <w:tc>
          <w:tcPr>
            <w:tcW w:w="426" w:type="dxa"/>
            <w:vAlign w:val="center"/>
          </w:tcPr>
          <w:p w14:paraId="72A9A0B6" w14:textId="384EE0AE" w:rsidR="0017238B" w:rsidRPr="00DC33B5" w:rsidRDefault="0017238B" w:rsidP="00611746">
            <w:pPr>
              <w:ind w:left="-108"/>
              <w:jc w:val="center"/>
              <w:rPr>
                <w:rFonts w:asciiTheme="minorHAnsi" w:hAnsiTheme="minorHAnsi"/>
                <w:color w:val="808080" w:themeColor="background1" w:themeShade="80"/>
                <w:sz w:val="18"/>
                <w:szCs w:val="18"/>
                <w:lang w:val="es-ES"/>
              </w:rPr>
            </w:pPr>
          </w:p>
        </w:tc>
        <w:tc>
          <w:tcPr>
            <w:tcW w:w="2409" w:type="dxa"/>
            <w:gridSpan w:val="2"/>
          </w:tcPr>
          <w:p w14:paraId="61404EB7" w14:textId="77777777" w:rsidR="0017238B" w:rsidRPr="00B93ACE" w:rsidRDefault="0017238B" w:rsidP="00611746">
            <w:pPr>
              <w:rPr>
                <w:rFonts w:ascii="Tahoma" w:hAnsi="Tahoma" w:cs="Tahoma"/>
                <w:b/>
                <w:bCs/>
                <w:color w:val="000000"/>
                <w:sz w:val="16"/>
                <w:szCs w:val="16"/>
                <w:lang w:eastAsia="es-BO"/>
              </w:rPr>
            </w:pPr>
          </w:p>
        </w:tc>
        <w:tc>
          <w:tcPr>
            <w:tcW w:w="9214" w:type="dxa"/>
            <w:gridSpan w:val="3"/>
            <w:vAlign w:val="center"/>
          </w:tcPr>
          <w:p w14:paraId="2403543B" w14:textId="520692F3" w:rsidR="0017238B" w:rsidRPr="00DC33B5" w:rsidRDefault="0017238B" w:rsidP="00611746">
            <w:pPr>
              <w:rPr>
                <w:rFonts w:asciiTheme="minorHAnsi" w:hAnsiTheme="minorHAnsi"/>
                <w:color w:val="808080" w:themeColor="background1" w:themeShade="80"/>
                <w:sz w:val="18"/>
                <w:szCs w:val="18"/>
                <w:lang w:val="es-ES"/>
              </w:rPr>
            </w:pPr>
            <w:r w:rsidRPr="00B93ACE">
              <w:rPr>
                <w:rFonts w:ascii="Tahoma" w:hAnsi="Tahoma" w:cs="Tahoma"/>
                <w:b/>
                <w:bCs/>
                <w:color w:val="000000"/>
                <w:sz w:val="16"/>
                <w:szCs w:val="16"/>
                <w:lang w:eastAsia="es-BO"/>
              </w:rPr>
              <w:t>CALZADOS DE SEGURIDAD</w:t>
            </w:r>
          </w:p>
        </w:tc>
      </w:tr>
      <w:tr w:rsidR="0017238B" w:rsidRPr="00DC33B5" w14:paraId="19441B57" w14:textId="77777777" w:rsidTr="002A4C7F">
        <w:trPr>
          <w:trHeight w:val="409"/>
        </w:trPr>
        <w:tc>
          <w:tcPr>
            <w:tcW w:w="426" w:type="dxa"/>
            <w:vAlign w:val="center"/>
          </w:tcPr>
          <w:p w14:paraId="1AFB6B44" w14:textId="3C3E04D1"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8</w:t>
            </w:r>
          </w:p>
        </w:tc>
        <w:tc>
          <w:tcPr>
            <w:tcW w:w="1559" w:type="dxa"/>
            <w:vAlign w:val="center"/>
          </w:tcPr>
          <w:p w14:paraId="3A4EE0A0" w14:textId="70D181EF"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CALZADOS DE SEGURIDAD C/PUNTERA DE MC</w:t>
            </w:r>
          </w:p>
        </w:tc>
        <w:tc>
          <w:tcPr>
            <w:tcW w:w="3969" w:type="dxa"/>
            <w:gridSpan w:val="2"/>
            <w:vAlign w:val="center"/>
          </w:tcPr>
          <w:p w14:paraId="214584AE" w14:textId="77777777"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El calzado debe  tener las siguientes especificaciones:</w:t>
            </w:r>
          </w:p>
          <w:p w14:paraId="02FFDD75" w14:textId="77777777"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Punta de acero o material compuesto que cumpla con las normas ANSI 75.</w:t>
            </w:r>
          </w:p>
          <w:p w14:paraId="2CDF879B" w14:textId="77777777" w:rsidR="0017238B"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Suela altamente antideslizante de caucho muy por encima de los estándares de la norma EN ISO 20344:2011.</w:t>
            </w:r>
          </w:p>
          <w:p w14:paraId="1661FE56" w14:textId="22E4CA7A" w:rsidR="0017238B" w:rsidRPr="008934E8" w:rsidRDefault="00364CCD" w:rsidP="00611746">
            <w:pPr>
              <w:jc w:val="both"/>
              <w:rPr>
                <w:rFonts w:ascii="Tahoma" w:hAnsi="Tahoma" w:cs="Tahoma"/>
                <w:color w:val="000000"/>
                <w:sz w:val="16"/>
                <w:szCs w:val="16"/>
                <w:lang w:eastAsia="es-BO"/>
              </w:rPr>
            </w:pPr>
            <w:r>
              <w:rPr>
                <w:noProof/>
                <w:sz w:val="20"/>
                <w:szCs w:val="20"/>
                <w:lang w:val="es-BO" w:eastAsia="es-BO"/>
              </w:rPr>
              <w:drawing>
                <wp:anchor distT="0" distB="0" distL="114300" distR="114300" simplePos="0" relativeHeight="251682816" behindDoc="1" locked="0" layoutInCell="1" allowOverlap="1" wp14:anchorId="3FB3E34A" wp14:editId="100C4AAC">
                  <wp:simplePos x="0" y="0"/>
                  <wp:positionH relativeFrom="column">
                    <wp:posOffset>2815590</wp:posOffset>
                  </wp:positionH>
                  <wp:positionV relativeFrom="paragraph">
                    <wp:posOffset>88265</wp:posOffset>
                  </wp:positionV>
                  <wp:extent cx="1013460" cy="9144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 Ima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38B" w:rsidRPr="008934E8">
              <w:rPr>
                <w:rFonts w:ascii="Tahoma" w:hAnsi="Tahoma" w:cs="Tahoma"/>
                <w:color w:val="000000"/>
                <w:sz w:val="16"/>
                <w:szCs w:val="16"/>
                <w:lang w:eastAsia="es-BO"/>
              </w:rPr>
              <w:t>- Protección contra riesgo eléctrico en circuitos abiertos hasta los 14000 voltios en condiciones secas según la norma ASTM F2413-11 I/75 EH.</w:t>
            </w:r>
          </w:p>
          <w:p w14:paraId="4866D620" w14:textId="3CCD5532"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xml:space="preserve">- Resistente al agua </w:t>
            </w:r>
            <w:r>
              <w:rPr>
                <w:rFonts w:ascii="Tahoma" w:hAnsi="Tahoma" w:cs="Tahoma"/>
                <w:color w:val="000000"/>
                <w:sz w:val="16"/>
                <w:szCs w:val="16"/>
                <w:lang w:eastAsia="es-BO"/>
              </w:rPr>
              <w:t>(deseable)</w:t>
            </w:r>
          </w:p>
          <w:p w14:paraId="2C315BE6" w14:textId="05231221"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Estabilidad</w:t>
            </w:r>
          </w:p>
          <w:p w14:paraId="7C9F4AF6" w14:textId="77777777"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Flexibilidad</w:t>
            </w:r>
          </w:p>
          <w:p w14:paraId="060BB95B" w14:textId="77777777" w:rsidR="0017238B" w:rsidRPr="008934E8"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 Confort (Muy Importante)</w:t>
            </w:r>
          </w:p>
          <w:p w14:paraId="0AD28073" w14:textId="77777777" w:rsidR="0017238B" w:rsidRDefault="0017238B" w:rsidP="00611746">
            <w:pPr>
              <w:jc w:val="both"/>
              <w:rPr>
                <w:rFonts w:ascii="Tahoma" w:hAnsi="Tahoma" w:cs="Tahoma"/>
                <w:color w:val="000000"/>
                <w:sz w:val="16"/>
                <w:szCs w:val="16"/>
                <w:lang w:eastAsia="es-BO"/>
              </w:rPr>
            </w:pPr>
          </w:p>
          <w:p w14:paraId="48966B95" w14:textId="7402E3D8" w:rsidR="0017238B" w:rsidRDefault="0017238B" w:rsidP="00611746">
            <w:pPr>
              <w:jc w:val="both"/>
              <w:rPr>
                <w:rFonts w:ascii="Tahoma" w:hAnsi="Tahoma" w:cs="Tahoma"/>
                <w:color w:val="000000"/>
                <w:sz w:val="16"/>
                <w:szCs w:val="16"/>
                <w:lang w:eastAsia="es-BO"/>
              </w:rPr>
            </w:pPr>
            <w:r w:rsidRPr="008934E8">
              <w:rPr>
                <w:rFonts w:ascii="Tahoma" w:hAnsi="Tahoma" w:cs="Tahoma"/>
                <w:color w:val="000000"/>
                <w:sz w:val="16"/>
                <w:szCs w:val="16"/>
                <w:lang w:eastAsia="es-BO"/>
              </w:rPr>
              <w:t>Norma: ASTM F2413-11 / ASTM F2412-11.</w:t>
            </w:r>
          </w:p>
          <w:p w14:paraId="7F0C3A8E"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7B93578D" w14:textId="30016124" w:rsidR="0017238B" w:rsidRPr="00DC33B5" w:rsidRDefault="0017238B" w:rsidP="00611746">
            <w:pPr>
              <w:rPr>
                <w:rFonts w:asciiTheme="minorHAnsi" w:hAnsiTheme="minorHAnsi"/>
                <w:color w:val="808080" w:themeColor="background1" w:themeShade="80"/>
                <w:sz w:val="18"/>
                <w:szCs w:val="18"/>
                <w:lang w:val="es-ES"/>
              </w:rPr>
            </w:pPr>
          </w:p>
        </w:tc>
        <w:tc>
          <w:tcPr>
            <w:tcW w:w="3544" w:type="dxa"/>
            <w:vAlign w:val="center"/>
          </w:tcPr>
          <w:p w14:paraId="132F5106" w14:textId="7B18A588"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04275224" w14:textId="77777777" w:rsidTr="002A4C7F">
        <w:trPr>
          <w:trHeight w:val="409"/>
        </w:trPr>
        <w:tc>
          <w:tcPr>
            <w:tcW w:w="426" w:type="dxa"/>
            <w:vAlign w:val="center"/>
          </w:tcPr>
          <w:p w14:paraId="06572FA8" w14:textId="324B8FF5"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9</w:t>
            </w:r>
          </w:p>
        </w:tc>
        <w:tc>
          <w:tcPr>
            <w:tcW w:w="1559" w:type="dxa"/>
            <w:vAlign w:val="center"/>
          </w:tcPr>
          <w:p w14:paraId="59CBEF62" w14:textId="3072A171"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BOTAS IMPERMEABLES PARA USO INDUSTRIAL</w:t>
            </w:r>
          </w:p>
        </w:tc>
        <w:tc>
          <w:tcPr>
            <w:tcW w:w="3969" w:type="dxa"/>
            <w:gridSpan w:val="2"/>
            <w:vAlign w:val="center"/>
          </w:tcPr>
          <w:p w14:paraId="7FAB7B02" w14:textId="0F199F45" w:rsidR="0017238B" w:rsidRPr="00DC33B5" w:rsidRDefault="0017238B" w:rsidP="00611746">
            <w:pPr>
              <w:rPr>
                <w:rFonts w:asciiTheme="minorHAnsi" w:hAnsiTheme="minorHAnsi"/>
                <w:color w:val="808080" w:themeColor="background1" w:themeShade="80"/>
                <w:sz w:val="18"/>
                <w:szCs w:val="18"/>
                <w:lang w:val="es-ES"/>
              </w:rPr>
            </w:pPr>
            <w:r w:rsidRPr="00245EBC">
              <w:rPr>
                <w:rFonts w:ascii="Tahoma" w:hAnsi="Tahoma" w:cs="Tahoma"/>
                <w:color w:val="000000"/>
                <w:sz w:val="16"/>
                <w:szCs w:val="16"/>
                <w:lang w:eastAsia="es-BO"/>
              </w:rPr>
              <w:t>Botas impermeable:</w:t>
            </w:r>
            <w:r w:rsidRPr="00245EBC">
              <w:rPr>
                <w:rFonts w:ascii="Tahoma" w:hAnsi="Tahoma" w:cs="Tahoma"/>
                <w:color w:val="000000"/>
                <w:sz w:val="16"/>
                <w:szCs w:val="16"/>
                <w:lang w:eastAsia="es-BO"/>
              </w:rPr>
              <w:br/>
              <w:t>- Caña larga hasta 40,5 cm.</w:t>
            </w:r>
            <w:r w:rsidRPr="00245EBC">
              <w:rPr>
                <w:rFonts w:ascii="Tahoma" w:hAnsi="Tahoma" w:cs="Tahoma"/>
                <w:color w:val="000000"/>
                <w:sz w:val="16"/>
                <w:szCs w:val="16"/>
                <w:lang w:eastAsia="es-BO"/>
              </w:rPr>
              <w:br/>
              <w:t>- Punta de acero resistente a la compresión e impacto.</w:t>
            </w:r>
            <w:r w:rsidRPr="00245EBC">
              <w:rPr>
                <w:rFonts w:ascii="Tahoma" w:hAnsi="Tahoma" w:cs="Tahoma"/>
                <w:color w:val="000000"/>
                <w:sz w:val="16"/>
                <w:szCs w:val="16"/>
                <w:lang w:eastAsia="es-BO"/>
              </w:rPr>
              <w:br/>
              <w:t>- Resistente a los derivados del petróleo, ácidos y álcalis.</w:t>
            </w:r>
            <w:r w:rsidRPr="00245EBC">
              <w:rPr>
                <w:rFonts w:ascii="Tahoma" w:hAnsi="Tahoma" w:cs="Tahoma"/>
                <w:color w:val="000000"/>
                <w:sz w:val="16"/>
                <w:szCs w:val="16"/>
                <w:lang w:eastAsia="es-BO"/>
              </w:rPr>
              <w:br/>
              <w:t xml:space="preserve">- Planta resistente a la abrasión, flexión, con diseño </w:t>
            </w:r>
            <w:r w:rsidRPr="00245EBC">
              <w:rPr>
                <w:rFonts w:ascii="Tahoma" w:hAnsi="Tahoma" w:cs="Tahoma"/>
                <w:color w:val="000000"/>
                <w:sz w:val="16"/>
                <w:szCs w:val="16"/>
                <w:lang w:eastAsia="es-BO"/>
              </w:rPr>
              <w:lastRenderedPageBreak/>
              <w:t>antideslizante.</w:t>
            </w:r>
            <w:r w:rsidRPr="00245EBC">
              <w:rPr>
                <w:rFonts w:ascii="Tahoma" w:hAnsi="Tahoma" w:cs="Tahoma"/>
                <w:color w:val="000000"/>
                <w:sz w:val="16"/>
                <w:szCs w:val="16"/>
                <w:lang w:eastAsia="es-BO"/>
              </w:rPr>
              <w:br/>
              <w:t>- Bota con prueba de estanqueidad.</w:t>
            </w:r>
            <w:r w:rsidRPr="00245EBC">
              <w:rPr>
                <w:rFonts w:ascii="Tahoma" w:hAnsi="Tahoma" w:cs="Tahoma"/>
                <w:color w:val="000000"/>
                <w:sz w:val="16"/>
                <w:szCs w:val="16"/>
                <w:lang w:eastAsia="es-BO"/>
              </w:rPr>
              <w:br/>
              <w:t>NB 144 ó ANSI Z41; ASTM-D-471 E1 Última Versión.</w:t>
            </w:r>
          </w:p>
        </w:tc>
        <w:tc>
          <w:tcPr>
            <w:tcW w:w="2551" w:type="dxa"/>
          </w:tcPr>
          <w:p w14:paraId="3D0BC217" w14:textId="23A695DE" w:rsidR="0017238B" w:rsidRPr="00DC33B5" w:rsidRDefault="00364CCD" w:rsidP="00611746">
            <w:pPr>
              <w:rPr>
                <w:rFonts w:asciiTheme="minorHAnsi" w:hAnsiTheme="minorHAnsi"/>
                <w:color w:val="808080" w:themeColor="background1" w:themeShade="80"/>
                <w:sz w:val="18"/>
                <w:szCs w:val="18"/>
                <w:lang w:val="es-ES"/>
              </w:rPr>
            </w:pPr>
            <w:r>
              <w:rPr>
                <w:noProof/>
                <w:sz w:val="20"/>
                <w:szCs w:val="20"/>
                <w:lang w:val="es-BO" w:eastAsia="es-BO"/>
              </w:rPr>
              <w:lastRenderedPageBreak/>
              <w:drawing>
                <wp:anchor distT="0" distB="0" distL="114300" distR="114300" simplePos="0" relativeHeight="251683840" behindDoc="1" locked="0" layoutInCell="1" allowOverlap="1" wp14:anchorId="1A324669" wp14:editId="6D03C916">
                  <wp:simplePos x="0" y="0"/>
                  <wp:positionH relativeFrom="column">
                    <wp:posOffset>186055</wp:posOffset>
                  </wp:positionH>
                  <wp:positionV relativeFrom="paragraph">
                    <wp:posOffset>216535</wp:posOffset>
                  </wp:positionV>
                  <wp:extent cx="962025" cy="81915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pic:spPr>
                      </pic:pic>
                    </a:graphicData>
                  </a:graphic>
                </wp:anchor>
              </w:drawing>
            </w:r>
          </w:p>
        </w:tc>
        <w:tc>
          <w:tcPr>
            <w:tcW w:w="3544" w:type="dxa"/>
            <w:vAlign w:val="center"/>
          </w:tcPr>
          <w:p w14:paraId="709AF7F4" w14:textId="5E92B3E2"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72B74A66" w14:textId="77777777" w:rsidTr="002A4C7F">
        <w:trPr>
          <w:trHeight w:val="409"/>
        </w:trPr>
        <w:tc>
          <w:tcPr>
            <w:tcW w:w="426" w:type="dxa"/>
            <w:vAlign w:val="center"/>
          </w:tcPr>
          <w:p w14:paraId="0E032AD4" w14:textId="450E3DC4" w:rsidR="0017238B" w:rsidRPr="00DC33B5" w:rsidRDefault="0017238B" w:rsidP="00611746">
            <w:pPr>
              <w:ind w:left="-108"/>
              <w:jc w:val="center"/>
              <w:rPr>
                <w:rFonts w:asciiTheme="minorHAnsi" w:hAnsiTheme="minorHAnsi"/>
                <w:color w:val="808080" w:themeColor="background1" w:themeShade="80"/>
                <w:sz w:val="18"/>
                <w:szCs w:val="18"/>
                <w:lang w:val="es-ES"/>
              </w:rPr>
            </w:pPr>
          </w:p>
        </w:tc>
        <w:tc>
          <w:tcPr>
            <w:tcW w:w="2409" w:type="dxa"/>
            <w:gridSpan w:val="2"/>
          </w:tcPr>
          <w:p w14:paraId="3261C481" w14:textId="77777777" w:rsidR="0017238B" w:rsidRPr="00B93ACE" w:rsidRDefault="0017238B" w:rsidP="00611746">
            <w:pPr>
              <w:rPr>
                <w:rFonts w:ascii="Tahoma" w:hAnsi="Tahoma" w:cs="Tahoma"/>
                <w:b/>
                <w:bCs/>
                <w:color w:val="000000"/>
                <w:sz w:val="16"/>
                <w:szCs w:val="16"/>
                <w:lang w:eastAsia="es-BO"/>
              </w:rPr>
            </w:pPr>
          </w:p>
        </w:tc>
        <w:tc>
          <w:tcPr>
            <w:tcW w:w="9214" w:type="dxa"/>
            <w:gridSpan w:val="3"/>
            <w:vAlign w:val="center"/>
          </w:tcPr>
          <w:p w14:paraId="319D183B" w14:textId="0721AFCB" w:rsidR="0017238B" w:rsidRPr="00DC33B5" w:rsidRDefault="0017238B" w:rsidP="00611746">
            <w:pPr>
              <w:rPr>
                <w:rFonts w:asciiTheme="minorHAnsi" w:hAnsiTheme="minorHAnsi"/>
                <w:color w:val="808080" w:themeColor="background1" w:themeShade="80"/>
                <w:sz w:val="18"/>
                <w:szCs w:val="18"/>
                <w:lang w:val="es-ES"/>
              </w:rPr>
            </w:pPr>
            <w:r w:rsidRPr="00B93ACE">
              <w:rPr>
                <w:rFonts w:ascii="Tahoma" w:hAnsi="Tahoma" w:cs="Tahoma"/>
                <w:b/>
                <w:bCs/>
                <w:color w:val="000000"/>
                <w:sz w:val="16"/>
                <w:szCs w:val="16"/>
                <w:lang w:eastAsia="es-BO"/>
              </w:rPr>
              <w:t>EQUIPO DE PROTECCIÓN</w:t>
            </w:r>
          </w:p>
        </w:tc>
      </w:tr>
      <w:tr w:rsidR="0017238B" w:rsidRPr="00DC33B5" w14:paraId="44BB3DD9" w14:textId="77777777" w:rsidTr="002A4C7F">
        <w:trPr>
          <w:trHeight w:val="409"/>
        </w:trPr>
        <w:tc>
          <w:tcPr>
            <w:tcW w:w="426" w:type="dxa"/>
            <w:vAlign w:val="center"/>
          </w:tcPr>
          <w:p w14:paraId="3C696492" w14:textId="4B5B6AD6"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10</w:t>
            </w:r>
          </w:p>
        </w:tc>
        <w:tc>
          <w:tcPr>
            <w:tcW w:w="1559" w:type="dxa"/>
            <w:vAlign w:val="center"/>
          </w:tcPr>
          <w:p w14:paraId="324408E3" w14:textId="2660BD9C"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CASCO DE SEGURIDAD</w:t>
            </w:r>
          </w:p>
        </w:tc>
        <w:tc>
          <w:tcPr>
            <w:tcW w:w="3969" w:type="dxa"/>
            <w:gridSpan w:val="2"/>
            <w:vAlign w:val="center"/>
          </w:tcPr>
          <w:p w14:paraId="799E091F"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Fabricado en polietilieno ó</w:t>
            </w:r>
          </w:p>
          <w:p w14:paraId="3ED0DCFA"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policarbonato de alta densidad</w:t>
            </w:r>
          </w:p>
          <w:p w14:paraId="6DBA4041"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Tipo II (proteger la cabeza</w:t>
            </w:r>
          </w:p>
          <w:p w14:paraId="1D3FEADC"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contra impactos por golpes en la</w:t>
            </w:r>
          </w:p>
          <w:p w14:paraId="3821CD78"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parte superior, frontal, lateral y</w:t>
            </w:r>
          </w:p>
          <w:p w14:paraId="03D43C61"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trasera de la cabeza)</w:t>
            </w:r>
          </w:p>
          <w:p w14:paraId="001D092B"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Clase E (Resistentes a 20.000</w:t>
            </w:r>
          </w:p>
          <w:p w14:paraId="74F56560"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voltios. Reducen el riesgo</w:t>
            </w:r>
          </w:p>
          <w:p w14:paraId="053EFAE8"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eléctrico ante la exposición a</w:t>
            </w:r>
          </w:p>
          <w:p w14:paraId="5C2C4EDA"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conductores de alto voltaje)</w:t>
            </w:r>
          </w:p>
          <w:p w14:paraId="2AD9E05B"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-Color blanco</w:t>
            </w:r>
          </w:p>
          <w:p w14:paraId="0380D0C3"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- 4 soportes para mejor ajuste</w:t>
            </w:r>
          </w:p>
          <w:p w14:paraId="7FD58A2C"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Ranuras laterales para montaje</w:t>
            </w:r>
          </w:p>
          <w:p w14:paraId="3E22C92C"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de protector auditivo y yugular</w:t>
            </w:r>
          </w:p>
          <w:p w14:paraId="578C7B51"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Debe tener grabado en el</w:t>
            </w:r>
          </w:p>
          <w:p w14:paraId="4363C691"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casquete la fecha de fabricación,</w:t>
            </w:r>
          </w:p>
          <w:p w14:paraId="65C570FB"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indicando día, mes y año.</w:t>
            </w:r>
          </w:p>
          <w:p w14:paraId="628C31E3"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 Disponibilidad de ala frontal o</w:t>
            </w:r>
          </w:p>
          <w:p w14:paraId="3762B01A" w14:textId="77777777" w:rsidR="0017238B" w:rsidRDefault="0017238B" w:rsidP="00611746">
            <w:pPr>
              <w:rPr>
                <w:rFonts w:ascii="Tahoma" w:hAnsi="Tahoma" w:cs="Tahoma"/>
                <w:sz w:val="18"/>
                <w:szCs w:val="18"/>
              </w:rPr>
            </w:pPr>
            <w:r w:rsidRPr="0030554C">
              <w:rPr>
                <w:rFonts w:ascii="Tahoma" w:hAnsi="Tahoma" w:cs="Tahoma"/>
                <w:color w:val="000000"/>
                <w:sz w:val="16"/>
                <w:szCs w:val="16"/>
                <w:lang w:eastAsia="es-BO"/>
              </w:rPr>
              <w:t>ala total, a requerimiento</w:t>
            </w:r>
            <w:r>
              <w:rPr>
                <w:rFonts w:ascii="Tahoma" w:hAnsi="Tahoma" w:cs="Tahoma"/>
                <w:sz w:val="18"/>
                <w:szCs w:val="18"/>
              </w:rPr>
              <w:t>.</w:t>
            </w:r>
          </w:p>
          <w:p w14:paraId="600A98BB"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ANSI Z 89.1:2014</w:t>
            </w:r>
          </w:p>
          <w:p w14:paraId="11921C1F"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Nota: Se</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considerara</w:t>
            </w:r>
          </w:p>
          <w:p w14:paraId="2D4D911A"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aceptable otra</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norma nacional</w:t>
            </w:r>
          </w:p>
          <w:p w14:paraId="13C462FF" w14:textId="77777777" w:rsidR="0017238B" w:rsidRPr="0030554C" w:rsidRDefault="0017238B" w:rsidP="00611746">
            <w:pPr>
              <w:autoSpaceDE w:val="0"/>
              <w:autoSpaceDN w:val="0"/>
              <w:adjustRightInd w:val="0"/>
              <w:rPr>
                <w:rFonts w:ascii="Tahoma" w:hAnsi="Tahoma" w:cs="Tahoma"/>
                <w:color w:val="000000"/>
                <w:sz w:val="16"/>
                <w:szCs w:val="16"/>
                <w:lang w:eastAsia="es-BO"/>
              </w:rPr>
            </w:pPr>
            <w:r w:rsidRPr="0030554C">
              <w:rPr>
                <w:rFonts w:ascii="Tahoma" w:hAnsi="Tahoma" w:cs="Tahoma"/>
                <w:color w:val="000000"/>
                <w:sz w:val="16"/>
                <w:szCs w:val="16"/>
                <w:lang w:eastAsia="es-BO"/>
              </w:rPr>
              <w:t>vigente a la fecha</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que regule este</w:t>
            </w:r>
            <w:r>
              <w:rPr>
                <w:rFonts w:ascii="Tahoma" w:hAnsi="Tahoma" w:cs="Tahoma"/>
                <w:color w:val="000000"/>
                <w:sz w:val="16"/>
                <w:szCs w:val="16"/>
                <w:lang w:eastAsia="es-BO"/>
              </w:rPr>
              <w:t xml:space="preserve"> </w:t>
            </w:r>
            <w:r w:rsidRPr="0030554C">
              <w:rPr>
                <w:rFonts w:ascii="Tahoma" w:hAnsi="Tahoma" w:cs="Tahoma"/>
                <w:color w:val="000000"/>
                <w:sz w:val="16"/>
                <w:szCs w:val="16"/>
                <w:lang w:eastAsia="es-BO"/>
              </w:rPr>
              <w:t>producto.</w:t>
            </w:r>
          </w:p>
          <w:p w14:paraId="7715A9C1"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35C17DF3" w14:textId="243932D9" w:rsidR="00364CCD" w:rsidRDefault="00364CCD" w:rsidP="00611746">
            <w:pPr>
              <w:rPr>
                <w:rFonts w:asciiTheme="minorHAnsi" w:hAnsiTheme="minorHAnsi"/>
                <w:color w:val="808080" w:themeColor="background1" w:themeShade="80"/>
                <w:sz w:val="18"/>
                <w:szCs w:val="18"/>
                <w:lang w:val="es-ES"/>
              </w:rPr>
            </w:pPr>
          </w:p>
          <w:p w14:paraId="7893A136" w14:textId="77777777" w:rsidR="00364CCD" w:rsidRPr="00364CCD" w:rsidRDefault="00364CCD" w:rsidP="00364CCD">
            <w:pPr>
              <w:rPr>
                <w:rFonts w:asciiTheme="minorHAnsi" w:hAnsiTheme="minorHAnsi"/>
                <w:sz w:val="18"/>
                <w:szCs w:val="18"/>
                <w:lang w:val="es-ES"/>
              </w:rPr>
            </w:pPr>
          </w:p>
          <w:p w14:paraId="5D5C1EB8" w14:textId="77777777" w:rsidR="00364CCD" w:rsidRPr="00364CCD" w:rsidRDefault="00364CCD" w:rsidP="00364CCD">
            <w:pPr>
              <w:rPr>
                <w:rFonts w:asciiTheme="minorHAnsi" w:hAnsiTheme="minorHAnsi"/>
                <w:sz w:val="18"/>
                <w:szCs w:val="18"/>
                <w:lang w:val="es-ES"/>
              </w:rPr>
            </w:pPr>
          </w:p>
          <w:p w14:paraId="2D9C4F9D" w14:textId="77777777" w:rsidR="00364CCD" w:rsidRPr="00364CCD" w:rsidRDefault="00364CCD" w:rsidP="00364CCD">
            <w:pPr>
              <w:rPr>
                <w:rFonts w:asciiTheme="minorHAnsi" w:hAnsiTheme="minorHAnsi"/>
                <w:sz w:val="18"/>
                <w:szCs w:val="18"/>
                <w:lang w:val="es-ES"/>
              </w:rPr>
            </w:pPr>
          </w:p>
          <w:p w14:paraId="0322BC07" w14:textId="77777777" w:rsidR="00364CCD" w:rsidRPr="00364CCD" w:rsidRDefault="00364CCD" w:rsidP="00364CCD">
            <w:pPr>
              <w:rPr>
                <w:rFonts w:asciiTheme="minorHAnsi" w:hAnsiTheme="minorHAnsi"/>
                <w:sz w:val="18"/>
                <w:szCs w:val="18"/>
                <w:lang w:val="es-ES"/>
              </w:rPr>
            </w:pPr>
          </w:p>
          <w:p w14:paraId="582812CB" w14:textId="77777777" w:rsidR="00364CCD" w:rsidRPr="00364CCD" w:rsidRDefault="00364CCD" w:rsidP="00364CCD">
            <w:pPr>
              <w:rPr>
                <w:rFonts w:asciiTheme="minorHAnsi" w:hAnsiTheme="minorHAnsi"/>
                <w:sz w:val="18"/>
                <w:szCs w:val="18"/>
                <w:lang w:val="es-ES"/>
              </w:rPr>
            </w:pPr>
          </w:p>
          <w:p w14:paraId="20CDFFAF" w14:textId="77777777" w:rsidR="00364CCD" w:rsidRPr="00364CCD" w:rsidRDefault="00364CCD" w:rsidP="00364CCD">
            <w:pPr>
              <w:rPr>
                <w:rFonts w:asciiTheme="minorHAnsi" w:hAnsiTheme="minorHAnsi"/>
                <w:sz w:val="18"/>
                <w:szCs w:val="18"/>
                <w:lang w:val="es-ES"/>
              </w:rPr>
            </w:pPr>
          </w:p>
          <w:p w14:paraId="59C838B8" w14:textId="77777777" w:rsidR="00364CCD" w:rsidRPr="00364CCD" w:rsidRDefault="00364CCD" w:rsidP="00364CCD">
            <w:pPr>
              <w:rPr>
                <w:rFonts w:asciiTheme="minorHAnsi" w:hAnsiTheme="minorHAnsi"/>
                <w:sz w:val="18"/>
                <w:szCs w:val="18"/>
                <w:lang w:val="es-ES"/>
              </w:rPr>
            </w:pPr>
          </w:p>
          <w:p w14:paraId="106A3F40" w14:textId="77777777" w:rsidR="00364CCD" w:rsidRPr="00364CCD" w:rsidRDefault="00364CCD" w:rsidP="00364CCD">
            <w:pPr>
              <w:rPr>
                <w:rFonts w:asciiTheme="minorHAnsi" w:hAnsiTheme="minorHAnsi"/>
                <w:sz w:val="18"/>
                <w:szCs w:val="18"/>
                <w:lang w:val="es-ES"/>
              </w:rPr>
            </w:pPr>
          </w:p>
          <w:p w14:paraId="41608779" w14:textId="57092D6D" w:rsidR="00364CCD" w:rsidRDefault="00364CCD" w:rsidP="00364CCD">
            <w:pPr>
              <w:rPr>
                <w:rFonts w:asciiTheme="minorHAnsi" w:hAnsiTheme="minorHAnsi"/>
                <w:sz w:val="18"/>
                <w:szCs w:val="18"/>
                <w:lang w:val="es-ES"/>
              </w:rPr>
            </w:pPr>
          </w:p>
          <w:p w14:paraId="16208AC3" w14:textId="79781E59" w:rsidR="0017238B" w:rsidRPr="00364CCD" w:rsidRDefault="00364CCD" w:rsidP="00364CCD">
            <w:pPr>
              <w:jc w:val="center"/>
              <w:rPr>
                <w:rFonts w:asciiTheme="minorHAnsi" w:hAnsiTheme="minorHAnsi"/>
                <w:sz w:val="18"/>
                <w:szCs w:val="18"/>
                <w:lang w:val="es-ES"/>
              </w:rPr>
            </w:pPr>
            <w:r>
              <w:rPr>
                <w:rFonts w:ascii="Calibri" w:hAnsi="Calibri" w:cs="Calibri"/>
                <w:noProof/>
                <w:color w:val="000000"/>
                <w:lang w:val="es-BO" w:eastAsia="es-BO"/>
              </w:rPr>
              <w:drawing>
                <wp:anchor distT="0" distB="0" distL="114300" distR="114300" simplePos="0" relativeHeight="251685888" behindDoc="0" locked="0" layoutInCell="1" allowOverlap="1" wp14:anchorId="10312F6D" wp14:editId="7D76D803">
                  <wp:simplePos x="0" y="0"/>
                  <wp:positionH relativeFrom="column">
                    <wp:posOffset>427990</wp:posOffset>
                  </wp:positionH>
                  <wp:positionV relativeFrom="paragraph">
                    <wp:posOffset>12065</wp:posOffset>
                  </wp:positionV>
                  <wp:extent cx="733425" cy="790575"/>
                  <wp:effectExtent l="0" t="0" r="9525" b="9525"/>
                  <wp:wrapNone/>
                  <wp:docPr id="14" name="Imagen 14"/>
                  <wp:cNvGraphicFramePr/>
                  <a:graphic xmlns:a="http://schemas.openxmlformats.org/drawingml/2006/main">
                    <a:graphicData uri="http://schemas.openxmlformats.org/drawingml/2006/picture">
                      <pic:pic xmlns:pic="http://schemas.openxmlformats.org/drawingml/2006/picture">
                        <pic:nvPicPr>
                          <pic:cNvPr id="252" name="35 Imagen"/>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3425" cy="790575"/>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151E4149" w14:textId="6BBC66D2"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7EC54A1E" w14:textId="77777777" w:rsidTr="002A4C7F">
        <w:trPr>
          <w:trHeight w:val="409"/>
        </w:trPr>
        <w:tc>
          <w:tcPr>
            <w:tcW w:w="426" w:type="dxa"/>
            <w:vAlign w:val="center"/>
          </w:tcPr>
          <w:p w14:paraId="0BA925BD" w14:textId="0D1E5FA6"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11</w:t>
            </w:r>
          </w:p>
        </w:tc>
        <w:tc>
          <w:tcPr>
            <w:tcW w:w="1559" w:type="dxa"/>
            <w:vAlign w:val="center"/>
          </w:tcPr>
          <w:p w14:paraId="7319782F" w14:textId="6856E190"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BARBIJO O YUGULAR PARA CASCO</w:t>
            </w:r>
          </w:p>
        </w:tc>
        <w:tc>
          <w:tcPr>
            <w:tcW w:w="3969" w:type="dxa"/>
            <w:gridSpan w:val="2"/>
            <w:vAlign w:val="center"/>
          </w:tcPr>
          <w:p w14:paraId="64FF3740" w14:textId="77777777" w:rsidR="0017238B" w:rsidRDefault="0017238B" w:rsidP="006271F1">
            <w:pPr>
              <w:autoSpaceDE w:val="0"/>
              <w:autoSpaceDN w:val="0"/>
              <w:adjustRightInd w:val="0"/>
              <w:rPr>
                <w:rFonts w:ascii="Tahoma" w:hAnsi="Tahoma" w:cs="Tahoma"/>
                <w:color w:val="000000"/>
                <w:sz w:val="16"/>
                <w:szCs w:val="16"/>
                <w:lang w:eastAsia="es-BO"/>
              </w:rPr>
            </w:pPr>
            <w:r w:rsidRPr="00245EBC">
              <w:rPr>
                <w:rFonts w:ascii="Tahoma" w:hAnsi="Tahoma" w:cs="Tahoma"/>
                <w:color w:val="000000"/>
                <w:sz w:val="16"/>
                <w:szCs w:val="16"/>
                <w:lang w:eastAsia="es-BO"/>
              </w:rPr>
              <w:t>Barbijo o yugular para casco:</w:t>
            </w:r>
            <w:r w:rsidRPr="00245EBC">
              <w:rPr>
                <w:rFonts w:ascii="Tahoma" w:hAnsi="Tahoma" w:cs="Tahoma"/>
                <w:color w:val="000000"/>
                <w:sz w:val="16"/>
                <w:szCs w:val="16"/>
                <w:lang w:eastAsia="es-BO"/>
              </w:rPr>
              <w:br/>
              <w:t>- Material elástico.</w:t>
            </w:r>
            <w:r w:rsidRPr="00245EBC">
              <w:rPr>
                <w:rFonts w:ascii="Tahoma" w:hAnsi="Tahoma" w:cs="Tahoma"/>
                <w:color w:val="000000"/>
                <w:sz w:val="16"/>
                <w:szCs w:val="16"/>
                <w:lang w:eastAsia="es-BO"/>
              </w:rPr>
              <w:br/>
              <w:t>- Acoplamiento para casco.</w:t>
            </w:r>
            <w:r w:rsidRPr="00245EBC">
              <w:rPr>
                <w:rFonts w:ascii="Tahoma" w:hAnsi="Tahoma" w:cs="Tahoma"/>
                <w:color w:val="000000"/>
                <w:sz w:val="16"/>
                <w:szCs w:val="16"/>
                <w:lang w:eastAsia="es-BO"/>
              </w:rPr>
              <w:br/>
              <w:t>- Tamaño estándar; para acoplamiento al casco.</w:t>
            </w:r>
            <w:r w:rsidRPr="00245EBC">
              <w:rPr>
                <w:rFonts w:ascii="Tahoma" w:hAnsi="Tahoma" w:cs="Tahoma"/>
                <w:color w:val="000000"/>
                <w:sz w:val="16"/>
                <w:szCs w:val="16"/>
                <w:lang w:eastAsia="es-BO"/>
              </w:rPr>
              <w:br/>
            </w:r>
          </w:p>
          <w:p w14:paraId="2DF791DB"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ANSI Z 89.1 : 2014</w:t>
            </w:r>
          </w:p>
          <w:p w14:paraId="0DA33EDA"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Nota: Se</w:t>
            </w:r>
          </w:p>
          <w:p w14:paraId="4AAEDED4"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considerara</w:t>
            </w:r>
          </w:p>
          <w:p w14:paraId="31A7363F"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aceptable además</w:t>
            </w:r>
          </w:p>
          <w:p w14:paraId="76D8D072"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cualquier otra norma</w:t>
            </w:r>
          </w:p>
          <w:p w14:paraId="76C1A324" w14:textId="77777777" w:rsidR="0017238B" w:rsidRPr="006A4F2E" w:rsidRDefault="0017238B" w:rsidP="006271F1">
            <w:pPr>
              <w:autoSpaceDE w:val="0"/>
              <w:autoSpaceDN w:val="0"/>
              <w:adjustRightInd w:val="0"/>
              <w:rPr>
                <w:rFonts w:ascii="Tahoma" w:hAnsi="Tahoma" w:cs="Tahoma"/>
                <w:color w:val="000000"/>
                <w:sz w:val="16"/>
                <w:szCs w:val="16"/>
                <w:lang w:eastAsia="es-BO"/>
              </w:rPr>
            </w:pPr>
            <w:r w:rsidRPr="006A4F2E">
              <w:rPr>
                <w:rFonts w:ascii="Tahoma" w:hAnsi="Tahoma" w:cs="Tahoma"/>
                <w:color w:val="000000"/>
                <w:sz w:val="16"/>
                <w:szCs w:val="16"/>
                <w:lang w:eastAsia="es-BO"/>
              </w:rPr>
              <w:t>nacional vigente a la</w:t>
            </w:r>
          </w:p>
          <w:p w14:paraId="33248994" w14:textId="7D9C947C" w:rsidR="0017238B" w:rsidRPr="00DC33B5" w:rsidRDefault="0017238B" w:rsidP="006271F1">
            <w:pPr>
              <w:rPr>
                <w:rFonts w:asciiTheme="minorHAnsi" w:hAnsiTheme="minorHAnsi"/>
                <w:color w:val="808080" w:themeColor="background1" w:themeShade="80"/>
                <w:sz w:val="18"/>
                <w:szCs w:val="18"/>
                <w:lang w:val="es-ES"/>
              </w:rPr>
            </w:pPr>
            <w:r w:rsidRPr="006A4F2E">
              <w:rPr>
                <w:rFonts w:ascii="Tahoma" w:hAnsi="Tahoma" w:cs="Tahoma"/>
                <w:color w:val="000000"/>
                <w:sz w:val="16"/>
                <w:szCs w:val="16"/>
                <w:lang w:eastAsia="es-BO"/>
              </w:rPr>
              <w:t>fecha.</w:t>
            </w:r>
          </w:p>
        </w:tc>
        <w:tc>
          <w:tcPr>
            <w:tcW w:w="2551" w:type="dxa"/>
          </w:tcPr>
          <w:p w14:paraId="1DBBE424" w14:textId="155CC8DA" w:rsidR="0017238B" w:rsidRPr="00DC33B5" w:rsidRDefault="00364CCD" w:rsidP="00611746">
            <w:pPr>
              <w:rPr>
                <w:rFonts w:asciiTheme="minorHAnsi" w:hAnsiTheme="minorHAnsi"/>
                <w:color w:val="808080" w:themeColor="background1" w:themeShade="80"/>
                <w:sz w:val="18"/>
                <w:szCs w:val="18"/>
                <w:lang w:val="es-ES"/>
              </w:rPr>
            </w:pPr>
            <w:r>
              <w:rPr>
                <w:rFonts w:ascii="Calibri" w:hAnsi="Calibri" w:cs="Calibri"/>
                <w:noProof/>
                <w:color w:val="000000"/>
                <w:lang w:val="es-BO" w:eastAsia="es-BO"/>
              </w:rPr>
              <w:drawing>
                <wp:anchor distT="0" distB="0" distL="114300" distR="114300" simplePos="0" relativeHeight="251687936" behindDoc="0" locked="0" layoutInCell="1" allowOverlap="1" wp14:anchorId="23920BD8" wp14:editId="7987B53F">
                  <wp:simplePos x="0" y="0"/>
                  <wp:positionH relativeFrom="column">
                    <wp:posOffset>104140</wp:posOffset>
                  </wp:positionH>
                  <wp:positionV relativeFrom="paragraph">
                    <wp:posOffset>293370</wp:posOffset>
                  </wp:positionV>
                  <wp:extent cx="1085850" cy="769620"/>
                  <wp:effectExtent l="0" t="0" r="0" b="0"/>
                  <wp:wrapNone/>
                  <wp:docPr id="18" name="Imagen 18"/>
                  <wp:cNvGraphicFramePr/>
                  <a:graphic xmlns:a="http://schemas.openxmlformats.org/drawingml/2006/main">
                    <a:graphicData uri="http://schemas.openxmlformats.org/drawingml/2006/picture">
                      <pic:pic xmlns:pic="http://schemas.openxmlformats.org/drawingml/2006/picture">
                        <pic:nvPicPr>
                          <pic:cNvPr id="254" name="37 Imagen"/>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85850" cy="76962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1BBEB8D3" w14:textId="5B09B043"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09F64F24" w14:textId="77777777" w:rsidTr="002A4C7F">
        <w:trPr>
          <w:trHeight w:val="409"/>
        </w:trPr>
        <w:tc>
          <w:tcPr>
            <w:tcW w:w="426" w:type="dxa"/>
            <w:vAlign w:val="center"/>
          </w:tcPr>
          <w:p w14:paraId="6E88CEA9" w14:textId="614816DB"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12</w:t>
            </w:r>
          </w:p>
        </w:tc>
        <w:tc>
          <w:tcPr>
            <w:tcW w:w="1559" w:type="dxa"/>
            <w:vAlign w:val="center"/>
          </w:tcPr>
          <w:p w14:paraId="116D11A0" w14:textId="68182D9F"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LEGIONARIO PARA CASCO</w:t>
            </w:r>
          </w:p>
        </w:tc>
        <w:tc>
          <w:tcPr>
            <w:tcW w:w="3969" w:type="dxa"/>
            <w:gridSpan w:val="2"/>
            <w:vAlign w:val="center"/>
          </w:tcPr>
          <w:p w14:paraId="5D4EF911" w14:textId="77777777" w:rsidR="0017238B" w:rsidRDefault="0017238B" w:rsidP="006271F1">
            <w:pPr>
              <w:rPr>
                <w:rFonts w:ascii="Tahoma" w:hAnsi="Tahoma" w:cs="Tahoma"/>
                <w:color w:val="000000"/>
                <w:sz w:val="16"/>
                <w:szCs w:val="16"/>
                <w:lang w:eastAsia="es-BO"/>
              </w:rPr>
            </w:pPr>
            <w:r w:rsidRPr="00245EBC">
              <w:rPr>
                <w:rFonts w:ascii="Tahoma" w:hAnsi="Tahoma" w:cs="Tahoma"/>
                <w:color w:val="000000"/>
                <w:sz w:val="16"/>
                <w:szCs w:val="16"/>
                <w:lang w:eastAsia="es-BO"/>
              </w:rPr>
              <w:t>Legionario para casco de protección de tela, preferible gabardina o caqui. Norma : no aplicable</w:t>
            </w:r>
            <w:r>
              <w:rPr>
                <w:rFonts w:ascii="Tahoma" w:hAnsi="Tahoma" w:cs="Tahoma"/>
                <w:color w:val="000000"/>
                <w:sz w:val="16"/>
                <w:szCs w:val="16"/>
                <w:lang w:eastAsia="es-BO"/>
              </w:rPr>
              <w:t>.</w:t>
            </w:r>
          </w:p>
          <w:p w14:paraId="39B5E701" w14:textId="77777777" w:rsidR="0017238B" w:rsidRDefault="0017238B" w:rsidP="006271F1">
            <w:pPr>
              <w:rPr>
                <w:rFonts w:ascii="Tahoma" w:hAnsi="Tahoma" w:cs="Tahoma"/>
                <w:sz w:val="18"/>
                <w:szCs w:val="18"/>
              </w:rPr>
            </w:pPr>
            <w:r>
              <w:rPr>
                <w:rFonts w:ascii="Tahoma" w:hAnsi="Tahoma" w:cs="Tahoma"/>
                <w:sz w:val="18"/>
                <w:szCs w:val="18"/>
              </w:rPr>
              <w:t>-FPS &gt;= 25 UV</w:t>
            </w:r>
          </w:p>
          <w:p w14:paraId="030A3EC3" w14:textId="77777777" w:rsidR="00364CCD" w:rsidRDefault="00364CCD" w:rsidP="006271F1">
            <w:pPr>
              <w:rPr>
                <w:rFonts w:ascii="Tahoma" w:hAnsi="Tahoma" w:cs="Tahoma"/>
                <w:sz w:val="18"/>
                <w:szCs w:val="18"/>
              </w:rPr>
            </w:pPr>
          </w:p>
          <w:p w14:paraId="4DB65D86" w14:textId="77777777" w:rsidR="00364CCD" w:rsidRDefault="00364CCD" w:rsidP="006271F1">
            <w:pPr>
              <w:rPr>
                <w:rFonts w:ascii="Tahoma" w:hAnsi="Tahoma" w:cs="Tahoma"/>
                <w:sz w:val="18"/>
                <w:szCs w:val="18"/>
              </w:rPr>
            </w:pPr>
          </w:p>
          <w:p w14:paraId="682EACF4" w14:textId="77777777" w:rsidR="00364CCD" w:rsidRDefault="00364CCD" w:rsidP="006271F1">
            <w:pPr>
              <w:rPr>
                <w:rFonts w:ascii="Tahoma" w:hAnsi="Tahoma" w:cs="Tahoma"/>
                <w:sz w:val="18"/>
                <w:szCs w:val="18"/>
              </w:rPr>
            </w:pPr>
          </w:p>
          <w:p w14:paraId="61ADED39" w14:textId="77777777" w:rsidR="00364CCD" w:rsidRDefault="00364CCD" w:rsidP="006271F1">
            <w:pPr>
              <w:rPr>
                <w:rFonts w:ascii="Tahoma" w:hAnsi="Tahoma" w:cs="Tahoma"/>
                <w:color w:val="000000"/>
                <w:sz w:val="16"/>
                <w:szCs w:val="16"/>
                <w:lang w:eastAsia="es-BO"/>
              </w:rPr>
            </w:pPr>
          </w:p>
          <w:p w14:paraId="2049E4A5" w14:textId="77777777" w:rsidR="0017238B" w:rsidRPr="00DC33B5" w:rsidRDefault="0017238B" w:rsidP="00611746">
            <w:pPr>
              <w:rPr>
                <w:rFonts w:asciiTheme="minorHAnsi" w:hAnsiTheme="minorHAnsi"/>
                <w:color w:val="808080" w:themeColor="background1" w:themeShade="80"/>
                <w:sz w:val="18"/>
                <w:szCs w:val="18"/>
                <w:lang w:val="es-ES"/>
              </w:rPr>
            </w:pPr>
          </w:p>
        </w:tc>
        <w:tc>
          <w:tcPr>
            <w:tcW w:w="2551" w:type="dxa"/>
          </w:tcPr>
          <w:p w14:paraId="4EDC35B4" w14:textId="138BC52D" w:rsidR="0017238B" w:rsidRPr="00DC33B5" w:rsidRDefault="00364CCD" w:rsidP="00611746">
            <w:pPr>
              <w:rPr>
                <w:rFonts w:asciiTheme="minorHAnsi" w:hAnsiTheme="minorHAnsi"/>
                <w:color w:val="808080" w:themeColor="background1" w:themeShade="80"/>
                <w:sz w:val="18"/>
                <w:szCs w:val="18"/>
                <w:lang w:val="es-ES"/>
              </w:rPr>
            </w:pPr>
            <w:r>
              <w:rPr>
                <w:rFonts w:ascii="Calibri" w:hAnsi="Calibri" w:cs="Calibri"/>
                <w:noProof/>
                <w:color w:val="000000"/>
                <w:lang w:val="es-BO" w:eastAsia="es-BO"/>
              </w:rPr>
              <w:lastRenderedPageBreak/>
              <w:drawing>
                <wp:anchor distT="0" distB="0" distL="114300" distR="114300" simplePos="0" relativeHeight="251689984" behindDoc="0" locked="0" layoutInCell="1" allowOverlap="1" wp14:anchorId="7417FDE0" wp14:editId="38453BD7">
                  <wp:simplePos x="0" y="0"/>
                  <wp:positionH relativeFrom="column">
                    <wp:posOffset>180340</wp:posOffset>
                  </wp:positionH>
                  <wp:positionV relativeFrom="paragraph">
                    <wp:posOffset>81915</wp:posOffset>
                  </wp:positionV>
                  <wp:extent cx="942975" cy="885825"/>
                  <wp:effectExtent l="0" t="0" r="9525" b="9525"/>
                  <wp:wrapNone/>
                  <wp:docPr id="21" name="Imagen 21"/>
                  <wp:cNvGraphicFramePr/>
                  <a:graphic xmlns:a="http://schemas.openxmlformats.org/drawingml/2006/main">
                    <a:graphicData uri="http://schemas.openxmlformats.org/drawingml/2006/picture">
                      <pic:pic xmlns:pic="http://schemas.openxmlformats.org/drawingml/2006/picture">
                        <pic:nvPicPr>
                          <pic:cNvPr id="256" name="39 Imagen"/>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42975" cy="885825"/>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4DD54649" w14:textId="4C2BFED6"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26CAF874" w14:textId="77777777" w:rsidTr="002A4C7F">
        <w:trPr>
          <w:trHeight w:val="409"/>
        </w:trPr>
        <w:tc>
          <w:tcPr>
            <w:tcW w:w="426" w:type="dxa"/>
            <w:vAlign w:val="center"/>
          </w:tcPr>
          <w:p w14:paraId="49AA7E5B" w14:textId="25A1A833" w:rsidR="0017238B" w:rsidRPr="00DC33B5" w:rsidRDefault="0017238B" w:rsidP="00611746">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13</w:t>
            </w:r>
          </w:p>
        </w:tc>
        <w:tc>
          <w:tcPr>
            <w:tcW w:w="1559" w:type="dxa"/>
            <w:vAlign w:val="center"/>
          </w:tcPr>
          <w:p w14:paraId="2CBE3C61" w14:textId="029B2493" w:rsidR="0017238B" w:rsidRPr="00DC33B5" w:rsidRDefault="0017238B" w:rsidP="00611746">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LINTERNA PARA CASCO DE SEGURIDAD</w:t>
            </w:r>
          </w:p>
        </w:tc>
        <w:tc>
          <w:tcPr>
            <w:tcW w:w="3969" w:type="dxa"/>
            <w:gridSpan w:val="2"/>
            <w:vAlign w:val="center"/>
          </w:tcPr>
          <w:p w14:paraId="4DD3C31F" w14:textId="77777777" w:rsidR="0017238B" w:rsidRDefault="0017238B" w:rsidP="006271F1">
            <w:pPr>
              <w:rPr>
                <w:rFonts w:ascii="Tahoma" w:hAnsi="Tahoma" w:cs="Tahoma"/>
                <w:color w:val="000000"/>
                <w:sz w:val="16"/>
                <w:szCs w:val="16"/>
                <w:lang w:eastAsia="es-BO"/>
              </w:rPr>
            </w:pPr>
            <w:r w:rsidRPr="00065DAF">
              <w:rPr>
                <w:rFonts w:ascii="Tahoma" w:hAnsi="Tahoma" w:cs="Tahoma"/>
                <w:color w:val="000000"/>
                <w:sz w:val="16"/>
                <w:szCs w:val="16"/>
                <w:lang w:eastAsia="es-BO"/>
              </w:rPr>
              <w:t>- Linterna frontal 7 LED en blíster cerrado, con vincha ajustable con las siguientes características:</w:t>
            </w:r>
            <w:r w:rsidRPr="00065DAF">
              <w:rPr>
                <w:rFonts w:ascii="Tahoma" w:hAnsi="Tahoma" w:cs="Tahoma"/>
                <w:color w:val="000000"/>
                <w:sz w:val="16"/>
                <w:szCs w:val="16"/>
                <w:lang w:eastAsia="es-BO"/>
              </w:rPr>
              <w:br/>
              <w:t xml:space="preserve">- </w:t>
            </w:r>
            <w:r>
              <w:rPr>
                <w:rFonts w:ascii="Tahoma" w:hAnsi="Tahoma" w:cs="Tahoma"/>
                <w:color w:val="000000"/>
                <w:sz w:val="16"/>
                <w:szCs w:val="16"/>
                <w:lang w:eastAsia="es-BO"/>
              </w:rPr>
              <w:t xml:space="preserve"> Mínimo 200 LUMES</w:t>
            </w:r>
          </w:p>
          <w:p w14:paraId="4FF15401" w14:textId="77777777" w:rsidR="0017238B" w:rsidRDefault="0017238B" w:rsidP="006271F1">
            <w:pPr>
              <w:rPr>
                <w:rFonts w:ascii="Tahoma" w:hAnsi="Tahoma" w:cs="Tahoma"/>
                <w:color w:val="000000"/>
                <w:sz w:val="16"/>
                <w:szCs w:val="16"/>
                <w:lang w:eastAsia="es-BO"/>
              </w:rPr>
            </w:pPr>
            <w:r>
              <w:rPr>
                <w:rFonts w:ascii="Tahoma" w:hAnsi="Tahoma" w:cs="Tahoma"/>
                <w:color w:val="000000"/>
                <w:sz w:val="16"/>
                <w:szCs w:val="16"/>
                <w:lang w:eastAsia="es-BO"/>
              </w:rPr>
              <w:t>-</w:t>
            </w:r>
            <w:r w:rsidRPr="00065DAF">
              <w:rPr>
                <w:rFonts w:ascii="Tahoma" w:hAnsi="Tahoma" w:cs="Tahoma"/>
                <w:color w:val="000000"/>
                <w:sz w:val="16"/>
                <w:szCs w:val="16"/>
                <w:lang w:eastAsia="es-BO"/>
              </w:rPr>
              <w:t>Duración 50 Hrs.</w:t>
            </w:r>
            <w:r w:rsidRPr="00065DAF">
              <w:rPr>
                <w:rFonts w:ascii="Tahoma" w:hAnsi="Tahoma" w:cs="Tahoma"/>
                <w:color w:val="000000"/>
                <w:sz w:val="16"/>
                <w:szCs w:val="16"/>
                <w:lang w:eastAsia="es-BO"/>
              </w:rPr>
              <w:br/>
              <w:t>- Vida útil de foco: 8000 Hrs.</w:t>
            </w:r>
            <w:r w:rsidRPr="00065DAF">
              <w:rPr>
                <w:rFonts w:ascii="Tahoma" w:hAnsi="Tahoma" w:cs="Tahoma"/>
                <w:color w:val="000000"/>
                <w:sz w:val="16"/>
                <w:szCs w:val="16"/>
                <w:lang w:eastAsia="es-BO"/>
              </w:rPr>
              <w:br/>
              <w:t>- Funcionamiento a pilas Norma : no aplicable</w:t>
            </w:r>
          </w:p>
          <w:p w14:paraId="3339F13F" w14:textId="77777777" w:rsidR="0017238B" w:rsidRDefault="0017238B" w:rsidP="00611746">
            <w:pPr>
              <w:rPr>
                <w:rFonts w:asciiTheme="minorHAnsi" w:hAnsiTheme="minorHAnsi"/>
                <w:color w:val="808080" w:themeColor="background1" w:themeShade="80"/>
                <w:sz w:val="18"/>
                <w:szCs w:val="18"/>
                <w:lang w:val="es-ES"/>
              </w:rPr>
            </w:pPr>
          </w:p>
          <w:p w14:paraId="191F2E7B" w14:textId="77777777" w:rsidR="00364CCD" w:rsidRPr="00DC33B5" w:rsidRDefault="00364CCD" w:rsidP="00611746">
            <w:pPr>
              <w:rPr>
                <w:rFonts w:asciiTheme="minorHAnsi" w:hAnsiTheme="minorHAnsi"/>
                <w:color w:val="808080" w:themeColor="background1" w:themeShade="80"/>
                <w:sz w:val="18"/>
                <w:szCs w:val="18"/>
                <w:lang w:val="es-ES"/>
              </w:rPr>
            </w:pPr>
          </w:p>
        </w:tc>
        <w:tc>
          <w:tcPr>
            <w:tcW w:w="2551" w:type="dxa"/>
          </w:tcPr>
          <w:p w14:paraId="699E3BD9" w14:textId="4DF326E4" w:rsidR="0017238B" w:rsidRPr="00DC33B5" w:rsidRDefault="00364CCD" w:rsidP="00611746">
            <w:pPr>
              <w:rPr>
                <w:rFonts w:asciiTheme="minorHAnsi" w:hAnsiTheme="minorHAnsi"/>
                <w:color w:val="808080" w:themeColor="background1" w:themeShade="80"/>
                <w:sz w:val="18"/>
                <w:szCs w:val="18"/>
                <w:lang w:val="es-ES"/>
              </w:rPr>
            </w:pPr>
            <w:r>
              <w:rPr>
                <w:rFonts w:ascii="Calibri" w:hAnsi="Calibri" w:cs="Calibri"/>
                <w:noProof/>
                <w:color w:val="000000"/>
                <w:lang w:val="es-BO" w:eastAsia="es-BO"/>
              </w:rPr>
              <w:drawing>
                <wp:anchor distT="0" distB="0" distL="114300" distR="114300" simplePos="0" relativeHeight="251692032" behindDoc="0" locked="0" layoutInCell="1" allowOverlap="1" wp14:anchorId="0427E9E6" wp14:editId="096999B2">
                  <wp:simplePos x="0" y="0"/>
                  <wp:positionH relativeFrom="column">
                    <wp:posOffset>94615</wp:posOffset>
                  </wp:positionH>
                  <wp:positionV relativeFrom="paragraph">
                    <wp:posOffset>6985</wp:posOffset>
                  </wp:positionV>
                  <wp:extent cx="1047750" cy="895350"/>
                  <wp:effectExtent l="0" t="0" r="0" b="0"/>
                  <wp:wrapNone/>
                  <wp:docPr id="22" name="Imagen 22"/>
                  <wp:cNvGraphicFramePr/>
                  <a:graphic xmlns:a="http://schemas.openxmlformats.org/drawingml/2006/main">
                    <a:graphicData uri="http://schemas.openxmlformats.org/drawingml/2006/picture">
                      <pic:pic xmlns:pic="http://schemas.openxmlformats.org/drawingml/2006/picture">
                        <pic:nvPicPr>
                          <pic:cNvPr id="258" name="41 Imagen"/>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047750" cy="89535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5C46E4F8" w14:textId="71050BAF" w:rsidR="0017238B" w:rsidRPr="00DC33B5" w:rsidRDefault="0017238B" w:rsidP="00611746">
            <w:pPr>
              <w:rPr>
                <w:rFonts w:asciiTheme="minorHAnsi" w:hAnsiTheme="minorHAnsi"/>
                <w:color w:val="808080" w:themeColor="background1" w:themeShade="80"/>
                <w:sz w:val="18"/>
                <w:szCs w:val="18"/>
                <w:lang w:val="es-ES"/>
              </w:rPr>
            </w:pPr>
          </w:p>
        </w:tc>
      </w:tr>
      <w:tr w:rsidR="0017238B" w:rsidRPr="00DC33B5" w14:paraId="2B72D0B1" w14:textId="77777777" w:rsidTr="002A4C7F">
        <w:trPr>
          <w:trHeight w:val="409"/>
        </w:trPr>
        <w:tc>
          <w:tcPr>
            <w:tcW w:w="426" w:type="dxa"/>
            <w:vAlign w:val="center"/>
          </w:tcPr>
          <w:p w14:paraId="0241BF07" w14:textId="45BE81CC"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14</w:t>
            </w:r>
          </w:p>
        </w:tc>
        <w:tc>
          <w:tcPr>
            <w:tcW w:w="1559" w:type="dxa"/>
            <w:vAlign w:val="center"/>
          </w:tcPr>
          <w:p w14:paraId="2F4A2B0A" w14:textId="14D6DFE4"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PROTECTOR AUDITIVO TIPO TAPON REUTILIZABLE</w:t>
            </w:r>
          </w:p>
        </w:tc>
        <w:tc>
          <w:tcPr>
            <w:tcW w:w="3969" w:type="dxa"/>
            <w:gridSpan w:val="2"/>
            <w:vAlign w:val="center"/>
          </w:tcPr>
          <w:p w14:paraId="4B824B3E" w14:textId="77777777" w:rsidR="0017238B" w:rsidRPr="009F7C25" w:rsidRDefault="0017238B" w:rsidP="006271F1">
            <w:pPr>
              <w:rPr>
                <w:rFonts w:ascii="Tahoma" w:hAnsi="Tahoma" w:cs="Tahoma"/>
                <w:color w:val="000000"/>
                <w:sz w:val="16"/>
                <w:szCs w:val="16"/>
                <w:lang w:eastAsia="es-BO"/>
              </w:rPr>
            </w:pPr>
            <w:r w:rsidRPr="00065DAF">
              <w:rPr>
                <w:rFonts w:ascii="Tahoma" w:hAnsi="Tahoma" w:cs="Tahoma"/>
                <w:color w:val="000000"/>
                <w:sz w:val="16"/>
                <w:szCs w:val="16"/>
                <w:lang w:eastAsia="es-BO"/>
              </w:rPr>
              <w:t xml:space="preserve">Protector auditivo tapón; </w:t>
            </w:r>
            <w:r w:rsidRPr="009F7C25">
              <w:rPr>
                <w:rFonts w:ascii="Tahoma" w:hAnsi="Tahoma" w:cs="Tahoma"/>
                <w:color w:val="000000"/>
                <w:sz w:val="16"/>
                <w:szCs w:val="16"/>
                <w:lang w:eastAsia="es-BO"/>
              </w:rPr>
              <w:t>- Polímero libre de silicona</w:t>
            </w:r>
          </w:p>
          <w:p w14:paraId="608D6289" w14:textId="77777777" w:rsidR="0017238B" w:rsidRPr="009F7C25" w:rsidRDefault="0017238B" w:rsidP="006271F1">
            <w:pPr>
              <w:rPr>
                <w:rFonts w:ascii="Tahoma" w:hAnsi="Tahoma" w:cs="Tahoma"/>
                <w:color w:val="000000"/>
                <w:sz w:val="16"/>
                <w:szCs w:val="16"/>
                <w:lang w:eastAsia="es-BO"/>
              </w:rPr>
            </w:pPr>
            <w:r w:rsidRPr="009F7C25">
              <w:rPr>
                <w:rFonts w:ascii="Tahoma" w:hAnsi="Tahoma" w:cs="Tahoma"/>
                <w:color w:val="000000"/>
                <w:sz w:val="16"/>
                <w:szCs w:val="16"/>
                <w:lang w:eastAsia="es-BO"/>
              </w:rPr>
              <w:t>- Lavable y reutilizable</w:t>
            </w:r>
          </w:p>
          <w:p w14:paraId="2B0A19E2" w14:textId="77777777" w:rsidR="0017238B" w:rsidRDefault="0017238B" w:rsidP="006271F1">
            <w:pPr>
              <w:rPr>
                <w:rFonts w:ascii="Tahoma" w:hAnsi="Tahoma" w:cs="Tahoma"/>
                <w:color w:val="000000"/>
                <w:sz w:val="16"/>
                <w:szCs w:val="16"/>
                <w:lang w:eastAsia="es-BO"/>
              </w:rPr>
            </w:pPr>
            <w:r w:rsidRPr="009F7C25">
              <w:rPr>
                <w:rFonts w:ascii="Tahoma" w:hAnsi="Tahoma" w:cs="Tahoma"/>
                <w:color w:val="000000"/>
                <w:sz w:val="16"/>
                <w:szCs w:val="16"/>
                <w:lang w:eastAsia="es-BO"/>
              </w:rPr>
              <w:t>- Diseño de tres aletas</w:t>
            </w:r>
          </w:p>
          <w:p w14:paraId="2A901C89" w14:textId="77777777" w:rsidR="0017238B" w:rsidRDefault="0017238B" w:rsidP="006271F1">
            <w:pPr>
              <w:rPr>
                <w:rFonts w:ascii="Tahoma" w:hAnsi="Tahoma" w:cs="Tahoma"/>
                <w:color w:val="000000"/>
                <w:sz w:val="16"/>
                <w:szCs w:val="16"/>
                <w:lang w:eastAsia="es-BO"/>
              </w:rPr>
            </w:pPr>
            <w:r w:rsidRPr="00065DAF">
              <w:rPr>
                <w:rFonts w:ascii="Tahoma" w:hAnsi="Tahoma" w:cs="Tahoma"/>
                <w:color w:val="000000"/>
                <w:sz w:val="16"/>
                <w:szCs w:val="16"/>
                <w:lang w:eastAsia="es-BO"/>
              </w:rPr>
              <w:t>Norma ANSI S3;19-Ultima Versión</w:t>
            </w:r>
          </w:p>
          <w:p w14:paraId="1F0FCCAF" w14:textId="77777777" w:rsidR="00364CCD" w:rsidRDefault="00364CCD" w:rsidP="006271F1">
            <w:pPr>
              <w:rPr>
                <w:rFonts w:ascii="Tahoma" w:hAnsi="Tahoma" w:cs="Tahoma"/>
                <w:color w:val="000000"/>
                <w:sz w:val="16"/>
                <w:szCs w:val="16"/>
                <w:lang w:eastAsia="es-BO"/>
              </w:rPr>
            </w:pPr>
          </w:p>
          <w:p w14:paraId="3C2C0D79" w14:textId="77777777" w:rsidR="00364CCD" w:rsidRDefault="00364CCD" w:rsidP="006271F1">
            <w:pPr>
              <w:rPr>
                <w:rFonts w:ascii="Tahoma" w:hAnsi="Tahoma" w:cs="Tahoma"/>
                <w:color w:val="000000"/>
                <w:sz w:val="16"/>
                <w:szCs w:val="16"/>
                <w:lang w:eastAsia="es-BO"/>
              </w:rPr>
            </w:pPr>
          </w:p>
          <w:p w14:paraId="4B61DAA7" w14:textId="3D8FAD19" w:rsidR="00364CCD" w:rsidRPr="00DC33B5" w:rsidRDefault="00364CCD" w:rsidP="006271F1">
            <w:pPr>
              <w:rPr>
                <w:rFonts w:asciiTheme="minorHAnsi" w:hAnsiTheme="minorHAnsi"/>
                <w:color w:val="808080" w:themeColor="background1" w:themeShade="80"/>
                <w:sz w:val="18"/>
                <w:szCs w:val="18"/>
                <w:lang w:val="es-ES"/>
              </w:rPr>
            </w:pPr>
          </w:p>
        </w:tc>
        <w:tc>
          <w:tcPr>
            <w:tcW w:w="2551" w:type="dxa"/>
          </w:tcPr>
          <w:p w14:paraId="7BBA01A2" w14:textId="07285C5D" w:rsidR="0017238B" w:rsidRPr="00DC33B5" w:rsidRDefault="00364CCD" w:rsidP="006271F1">
            <w:pPr>
              <w:rPr>
                <w:rFonts w:asciiTheme="minorHAnsi" w:hAnsiTheme="minorHAnsi"/>
                <w:color w:val="808080" w:themeColor="background1" w:themeShade="80"/>
                <w:sz w:val="18"/>
                <w:szCs w:val="18"/>
                <w:lang w:val="es-ES"/>
              </w:rPr>
            </w:pPr>
            <w:r>
              <w:rPr>
                <w:rFonts w:ascii="Tahoma" w:hAnsi="Tahoma" w:cs="Tahoma"/>
                <w:b/>
                <w:bCs/>
                <w:noProof/>
                <w:color w:val="000000"/>
                <w:sz w:val="16"/>
                <w:szCs w:val="16"/>
                <w:lang w:val="es-BO" w:eastAsia="es-BO"/>
              </w:rPr>
              <w:drawing>
                <wp:anchor distT="0" distB="0" distL="114300" distR="114300" simplePos="0" relativeHeight="251694080" behindDoc="0" locked="0" layoutInCell="1" allowOverlap="1" wp14:anchorId="326C1AE0" wp14:editId="114772F5">
                  <wp:simplePos x="0" y="0"/>
                  <wp:positionH relativeFrom="column">
                    <wp:posOffset>294640</wp:posOffset>
                  </wp:positionH>
                  <wp:positionV relativeFrom="paragraph">
                    <wp:posOffset>24130</wp:posOffset>
                  </wp:positionV>
                  <wp:extent cx="1009650" cy="762000"/>
                  <wp:effectExtent l="0" t="0" r="0" b="0"/>
                  <wp:wrapNone/>
                  <wp:docPr id="23" name="Imagen 23"/>
                  <wp:cNvGraphicFramePr/>
                  <a:graphic xmlns:a="http://schemas.openxmlformats.org/drawingml/2006/main">
                    <a:graphicData uri="http://schemas.openxmlformats.org/drawingml/2006/picture">
                      <pic:pic xmlns:pic="http://schemas.openxmlformats.org/drawingml/2006/picture">
                        <pic:nvPicPr>
                          <pic:cNvPr id="260" name="43 Imagen"/>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009650" cy="76200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040E161C" w14:textId="766AD6A9"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383ADEFF" w14:textId="77777777" w:rsidTr="002A4C7F">
        <w:trPr>
          <w:trHeight w:val="409"/>
        </w:trPr>
        <w:tc>
          <w:tcPr>
            <w:tcW w:w="426" w:type="dxa"/>
            <w:vAlign w:val="center"/>
          </w:tcPr>
          <w:p w14:paraId="4AD81C72" w14:textId="38863DB6"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15</w:t>
            </w:r>
          </w:p>
        </w:tc>
        <w:tc>
          <w:tcPr>
            <w:tcW w:w="1559" w:type="dxa"/>
            <w:vAlign w:val="center"/>
          </w:tcPr>
          <w:p w14:paraId="5FC81DBA" w14:textId="1257E20F"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GAFAS DE SEGURIDAD CON PROTECCION LATERAL OSCURAS</w:t>
            </w:r>
          </w:p>
        </w:tc>
        <w:tc>
          <w:tcPr>
            <w:tcW w:w="3969" w:type="dxa"/>
            <w:gridSpan w:val="2"/>
            <w:vAlign w:val="center"/>
          </w:tcPr>
          <w:p w14:paraId="496C3976"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color w:val="000000"/>
                <w:sz w:val="16"/>
                <w:szCs w:val="16"/>
                <w:lang w:eastAsia="es-BO"/>
              </w:rPr>
              <w:t xml:space="preserve">Las gafas de seguridad de: </w:t>
            </w:r>
            <w:r w:rsidRPr="00A90EE3">
              <w:rPr>
                <w:rFonts w:ascii="Tahoma" w:hAnsi="Tahoma" w:cs="Tahoma"/>
                <w:color w:val="000000"/>
                <w:sz w:val="16"/>
                <w:szCs w:val="16"/>
                <w:lang w:eastAsia="es-BO"/>
              </w:rPr>
              <w:br/>
            </w:r>
            <w:r w:rsidRPr="00A90EE3">
              <w:rPr>
                <w:rFonts w:ascii="Tahoma" w:hAnsi="Tahoma" w:cs="Tahoma"/>
                <w:sz w:val="16"/>
                <w:szCs w:val="16"/>
              </w:rPr>
              <w:t>- Policarbonato de alta resistencia</w:t>
            </w:r>
          </w:p>
          <w:p w14:paraId="57E5529C"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(Alto impacto)</w:t>
            </w:r>
          </w:p>
          <w:p w14:paraId="139F1659"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Antiempañante</w:t>
            </w:r>
          </w:p>
          <w:p w14:paraId="5929087B"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Antiestática</w:t>
            </w:r>
          </w:p>
          <w:p w14:paraId="163740B6"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Antirayadura</w:t>
            </w:r>
          </w:p>
          <w:p w14:paraId="60BA3A6A"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Absorción de 99.9 % rayos UV</w:t>
            </w:r>
          </w:p>
          <w:p w14:paraId="635FEC77"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 Resistente a sustancias químicas</w:t>
            </w:r>
          </w:p>
          <w:p w14:paraId="71FF8A03" w14:textId="77777777" w:rsidR="0017238B" w:rsidRPr="00A90EE3" w:rsidRDefault="0017238B" w:rsidP="006271F1">
            <w:pPr>
              <w:rPr>
                <w:rFonts w:ascii="Tahoma" w:hAnsi="Tahoma" w:cs="Tahoma"/>
                <w:color w:val="000000"/>
                <w:sz w:val="16"/>
                <w:szCs w:val="16"/>
                <w:lang w:eastAsia="es-BO"/>
              </w:rPr>
            </w:pPr>
            <w:r w:rsidRPr="00A90EE3">
              <w:rPr>
                <w:rFonts w:ascii="Tahoma" w:hAnsi="Tahoma" w:cs="Tahoma"/>
                <w:sz w:val="16"/>
                <w:szCs w:val="16"/>
              </w:rPr>
              <w:t>- Marco y patilla termoplástica</w:t>
            </w:r>
            <w:r w:rsidRPr="00A90EE3">
              <w:rPr>
                <w:rFonts w:ascii="Tahoma" w:hAnsi="Tahoma" w:cs="Tahoma"/>
                <w:color w:val="000000"/>
                <w:sz w:val="16"/>
                <w:szCs w:val="16"/>
                <w:lang w:eastAsia="es-BO"/>
              </w:rPr>
              <w:t xml:space="preserve">. </w:t>
            </w:r>
          </w:p>
          <w:p w14:paraId="735E8DCC"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color w:val="000000"/>
                <w:sz w:val="16"/>
                <w:szCs w:val="16"/>
                <w:lang w:eastAsia="es-BO"/>
              </w:rPr>
              <w:t xml:space="preserve">Norma </w:t>
            </w:r>
            <w:r w:rsidRPr="00A90EE3">
              <w:rPr>
                <w:rFonts w:ascii="Tahoma" w:hAnsi="Tahoma" w:cs="Tahoma"/>
                <w:sz w:val="16"/>
                <w:szCs w:val="16"/>
              </w:rPr>
              <w:t>ANSI Z 87.1 / ANSI Z</w:t>
            </w:r>
          </w:p>
          <w:p w14:paraId="0D72BCEE"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87.1+ :2010</w:t>
            </w:r>
          </w:p>
          <w:p w14:paraId="05C6A6A5"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b/>
                <w:bCs/>
                <w:sz w:val="16"/>
                <w:szCs w:val="16"/>
              </w:rPr>
              <w:t xml:space="preserve">Nota: </w:t>
            </w:r>
            <w:r w:rsidRPr="00A90EE3">
              <w:rPr>
                <w:rFonts w:ascii="Tahoma" w:hAnsi="Tahoma" w:cs="Tahoma"/>
                <w:sz w:val="16"/>
                <w:szCs w:val="16"/>
              </w:rPr>
              <w:t>Se</w:t>
            </w:r>
          </w:p>
          <w:p w14:paraId="30F3B38D"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considerara</w:t>
            </w:r>
          </w:p>
          <w:p w14:paraId="103BF720"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aceptable otra</w:t>
            </w:r>
          </w:p>
          <w:p w14:paraId="6784445D"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norma nacional</w:t>
            </w:r>
          </w:p>
          <w:p w14:paraId="583F9766"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vigente a la fecha</w:t>
            </w:r>
          </w:p>
          <w:p w14:paraId="1AA00850" w14:textId="77777777" w:rsidR="0017238B" w:rsidRPr="00A90EE3" w:rsidRDefault="0017238B" w:rsidP="006271F1">
            <w:pPr>
              <w:autoSpaceDE w:val="0"/>
              <w:autoSpaceDN w:val="0"/>
              <w:adjustRightInd w:val="0"/>
              <w:rPr>
                <w:rFonts w:ascii="Tahoma" w:hAnsi="Tahoma" w:cs="Tahoma"/>
                <w:sz w:val="16"/>
                <w:szCs w:val="16"/>
              </w:rPr>
            </w:pPr>
            <w:r w:rsidRPr="00A90EE3">
              <w:rPr>
                <w:rFonts w:ascii="Tahoma" w:hAnsi="Tahoma" w:cs="Tahoma"/>
                <w:sz w:val="16"/>
                <w:szCs w:val="16"/>
              </w:rPr>
              <w:t>que regule este</w:t>
            </w:r>
          </w:p>
          <w:p w14:paraId="1B295106" w14:textId="086B99E4" w:rsidR="0017238B" w:rsidRPr="00DC33B5" w:rsidRDefault="0017238B" w:rsidP="006271F1">
            <w:pPr>
              <w:rPr>
                <w:rFonts w:asciiTheme="minorHAnsi" w:hAnsiTheme="minorHAnsi"/>
                <w:color w:val="808080" w:themeColor="background1" w:themeShade="80"/>
                <w:sz w:val="18"/>
                <w:szCs w:val="18"/>
                <w:lang w:val="es-ES"/>
              </w:rPr>
            </w:pPr>
            <w:r w:rsidRPr="00A90EE3">
              <w:rPr>
                <w:rFonts w:ascii="Tahoma" w:hAnsi="Tahoma" w:cs="Tahoma"/>
                <w:sz w:val="16"/>
                <w:szCs w:val="16"/>
              </w:rPr>
              <w:t>producto</w:t>
            </w:r>
          </w:p>
        </w:tc>
        <w:tc>
          <w:tcPr>
            <w:tcW w:w="2551" w:type="dxa"/>
          </w:tcPr>
          <w:p w14:paraId="3780F81C" w14:textId="0C599125" w:rsidR="0017238B" w:rsidRPr="00DC33B5" w:rsidRDefault="00364CCD" w:rsidP="006271F1">
            <w:pPr>
              <w:rPr>
                <w:rFonts w:asciiTheme="minorHAnsi" w:hAnsiTheme="minorHAnsi"/>
                <w:color w:val="808080" w:themeColor="background1" w:themeShade="80"/>
                <w:sz w:val="18"/>
                <w:szCs w:val="18"/>
                <w:lang w:val="es-ES"/>
              </w:rPr>
            </w:pPr>
            <w:r>
              <w:rPr>
                <w:rFonts w:ascii="Tahoma" w:hAnsi="Tahoma" w:cs="Tahoma"/>
                <w:b/>
                <w:bCs/>
                <w:noProof/>
                <w:color w:val="000000"/>
                <w:sz w:val="16"/>
                <w:szCs w:val="16"/>
                <w:lang w:val="es-BO" w:eastAsia="es-BO"/>
              </w:rPr>
              <w:drawing>
                <wp:anchor distT="0" distB="0" distL="114300" distR="114300" simplePos="0" relativeHeight="251696128" behindDoc="0" locked="0" layoutInCell="1" allowOverlap="1" wp14:anchorId="6321F92E" wp14:editId="12A006B2">
                  <wp:simplePos x="0" y="0"/>
                  <wp:positionH relativeFrom="column">
                    <wp:posOffset>56515</wp:posOffset>
                  </wp:positionH>
                  <wp:positionV relativeFrom="paragraph">
                    <wp:posOffset>152400</wp:posOffset>
                  </wp:positionV>
                  <wp:extent cx="1190625" cy="828675"/>
                  <wp:effectExtent l="0" t="0" r="9525" b="9525"/>
                  <wp:wrapNone/>
                  <wp:docPr id="24" name="Imagen 24" descr="nul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 Imagen" descr="null">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vAlign w:val="center"/>
          </w:tcPr>
          <w:p w14:paraId="1B160E9A" w14:textId="29DDA7F4"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1727A5D2" w14:textId="77777777" w:rsidTr="002A4C7F">
        <w:trPr>
          <w:trHeight w:val="409"/>
        </w:trPr>
        <w:tc>
          <w:tcPr>
            <w:tcW w:w="426" w:type="dxa"/>
            <w:vAlign w:val="center"/>
          </w:tcPr>
          <w:p w14:paraId="3DA40FA0" w14:textId="10FA375A"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16</w:t>
            </w:r>
          </w:p>
        </w:tc>
        <w:tc>
          <w:tcPr>
            <w:tcW w:w="1559" w:type="dxa"/>
            <w:vAlign w:val="center"/>
          </w:tcPr>
          <w:p w14:paraId="59F846BD" w14:textId="508814B8"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GUANTE DE CUERO FLEXIBLE (VAQUETA)</w:t>
            </w:r>
          </w:p>
        </w:tc>
        <w:tc>
          <w:tcPr>
            <w:tcW w:w="3969" w:type="dxa"/>
            <w:gridSpan w:val="2"/>
            <w:vAlign w:val="center"/>
          </w:tcPr>
          <w:p w14:paraId="23F8445D" w14:textId="77777777" w:rsidR="0017238B" w:rsidRDefault="0017238B" w:rsidP="006271F1">
            <w:pPr>
              <w:rPr>
                <w:rFonts w:ascii="Tahoma" w:hAnsi="Tahoma" w:cs="Tahoma"/>
                <w:color w:val="000000"/>
                <w:sz w:val="16"/>
                <w:szCs w:val="16"/>
                <w:lang w:eastAsia="es-BO"/>
              </w:rPr>
            </w:pPr>
            <w:r w:rsidRPr="00245EBC">
              <w:rPr>
                <w:rFonts w:ascii="Tahoma" w:hAnsi="Tahoma" w:cs="Tahoma"/>
                <w:color w:val="000000"/>
                <w:sz w:val="16"/>
                <w:szCs w:val="16"/>
                <w:lang w:eastAsia="es-BO"/>
              </w:rPr>
              <w:t>Preferiblemente guante de cabritilla con ribete rojo.</w:t>
            </w:r>
            <w:r w:rsidRPr="00245EBC">
              <w:rPr>
                <w:rFonts w:ascii="Tahoma" w:hAnsi="Tahoma" w:cs="Tahoma"/>
                <w:color w:val="000000"/>
                <w:sz w:val="16"/>
                <w:szCs w:val="16"/>
                <w:lang w:eastAsia="es-BO"/>
              </w:rPr>
              <w:br/>
              <w:t>Norma boliviana – 349 ó IRAM 3600 ó Instituto nacional de Investigación Tecnologías y de acuerdo a normalización</w:t>
            </w:r>
          </w:p>
          <w:p w14:paraId="0C970ADC" w14:textId="77777777" w:rsidR="00364CCD" w:rsidRDefault="00364CCD" w:rsidP="006271F1">
            <w:pPr>
              <w:rPr>
                <w:rFonts w:ascii="Tahoma" w:hAnsi="Tahoma" w:cs="Tahoma"/>
                <w:color w:val="000000"/>
                <w:sz w:val="16"/>
                <w:szCs w:val="16"/>
                <w:lang w:eastAsia="es-BO"/>
              </w:rPr>
            </w:pPr>
          </w:p>
          <w:p w14:paraId="198855CB" w14:textId="77777777" w:rsidR="00364CCD" w:rsidRDefault="00364CCD" w:rsidP="006271F1">
            <w:pPr>
              <w:rPr>
                <w:rFonts w:ascii="Tahoma" w:hAnsi="Tahoma" w:cs="Tahoma"/>
                <w:color w:val="000000"/>
                <w:sz w:val="16"/>
                <w:szCs w:val="16"/>
                <w:lang w:eastAsia="es-BO"/>
              </w:rPr>
            </w:pPr>
          </w:p>
          <w:p w14:paraId="1E50053F" w14:textId="77777777" w:rsidR="00364CCD" w:rsidRDefault="00364CCD" w:rsidP="006271F1">
            <w:pPr>
              <w:rPr>
                <w:rFonts w:ascii="Tahoma" w:hAnsi="Tahoma" w:cs="Tahoma"/>
                <w:color w:val="000000"/>
                <w:sz w:val="16"/>
                <w:szCs w:val="16"/>
                <w:lang w:eastAsia="es-BO"/>
              </w:rPr>
            </w:pPr>
          </w:p>
          <w:p w14:paraId="24BEA3CB" w14:textId="7C8EA9F1" w:rsidR="00364CCD" w:rsidRPr="00DC33B5" w:rsidRDefault="00364CCD" w:rsidP="006271F1">
            <w:pPr>
              <w:rPr>
                <w:rFonts w:asciiTheme="minorHAnsi" w:hAnsiTheme="minorHAnsi"/>
                <w:color w:val="808080" w:themeColor="background1" w:themeShade="80"/>
                <w:sz w:val="18"/>
                <w:szCs w:val="18"/>
                <w:lang w:val="es-ES"/>
              </w:rPr>
            </w:pPr>
          </w:p>
        </w:tc>
        <w:tc>
          <w:tcPr>
            <w:tcW w:w="2551" w:type="dxa"/>
          </w:tcPr>
          <w:p w14:paraId="48FD144F" w14:textId="3B531028" w:rsidR="0017238B" w:rsidRPr="00DC33B5" w:rsidRDefault="00364CCD" w:rsidP="006271F1">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drawing>
                <wp:anchor distT="0" distB="0" distL="114300" distR="114300" simplePos="0" relativeHeight="251698176" behindDoc="0" locked="0" layoutInCell="1" allowOverlap="1" wp14:anchorId="7C9FA72B" wp14:editId="57C31CB8">
                  <wp:simplePos x="0" y="0"/>
                  <wp:positionH relativeFrom="column">
                    <wp:posOffset>218440</wp:posOffset>
                  </wp:positionH>
                  <wp:positionV relativeFrom="paragraph">
                    <wp:posOffset>95250</wp:posOffset>
                  </wp:positionV>
                  <wp:extent cx="1009650" cy="742950"/>
                  <wp:effectExtent l="0" t="0" r="0" b="0"/>
                  <wp:wrapNone/>
                  <wp:docPr id="225" name="Imagen 225"/>
                  <wp:cNvGraphicFramePr/>
                  <a:graphic xmlns:a="http://schemas.openxmlformats.org/drawingml/2006/main">
                    <a:graphicData uri="http://schemas.openxmlformats.org/drawingml/2006/picture">
                      <pic:pic xmlns:pic="http://schemas.openxmlformats.org/drawingml/2006/picture">
                        <pic:nvPicPr>
                          <pic:cNvPr id="266" name="52 Imagen"/>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9650" cy="742950"/>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vAlign w:val="center"/>
          </w:tcPr>
          <w:p w14:paraId="409E6223" w14:textId="69BB140D"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16F0B590" w14:textId="77777777" w:rsidTr="002A4C7F">
        <w:trPr>
          <w:trHeight w:val="409"/>
        </w:trPr>
        <w:tc>
          <w:tcPr>
            <w:tcW w:w="426" w:type="dxa"/>
            <w:vAlign w:val="center"/>
          </w:tcPr>
          <w:p w14:paraId="18F4162B" w14:textId="6A2A2F11"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17</w:t>
            </w:r>
          </w:p>
        </w:tc>
        <w:tc>
          <w:tcPr>
            <w:tcW w:w="1559" w:type="dxa"/>
            <w:vAlign w:val="center"/>
          </w:tcPr>
          <w:p w14:paraId="67032FD5" w14:textId="0F8FA453"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 xml:space="preserve">GUANTE ERGONÓMICO </w:t>
            </w:r>
            <w:r w:rsidRPr="00B93ACE">
              <w:rPr>
                <w:rFonts w:ascii="Tahoma" w:hAnsi="Tahoma" w:cs="Tahoma"/>
                <w:color w:val="000000"/>
                <w:sz w:val="16"/>
                <w:szCs w:val="16"/>
                <w:lang w:eastAsia="es-BO"/>
              </w:rPr>
              <w:lastRenderedPageBreak/>
              <w:t>FLEXIBLE O PALMA ENGOMADA</w:t>
            </w:r>
          </w:p>
        </w:tc>
        <w:tc>
          <w:tcPr>
            <w:tcW w:w="3969" w:type="dxa"/>
            <w:gridSpan w:val="2"/>
            <w:vAlign w:val="center"/>
          </w:tcPr>
          <w:p w14:paraId="4CFF7A5C"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lastRenderedPageBreak/>
              <w:t>Guante recubierto de inmersión</w:t>
            </w:r>
          </w:p>
          <w:p w14:paraId="0005FEA2"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de látex natural con acabado</w:t>
            </w:r>
          </w:p>
          <w:p w14:paraId="01062CDA"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lastRenderedPageBreak/>
              <w:t>rugoso, puño tejido, forro de</w:t>
            </w:r>
          </w:p>
          <w:p w14:paraId="64F349D0"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polialgodón sin costuras.</w:t>
            </w:r>
          </w:p>
          <w:p w14:paraId="646394E8"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Resistente a la abrasión y</w:t>
            </w:r>
          </w:p>
          <w:p w14:paraId="5B547D78" w14:textId="77777777" w:rsidR="0017238B" w:rsidRDefault="0017238B" w:rsidP="006271F1">
            <w:pPr>
              <w:rPr>
                <w:rFonts w:ascii="Tahoma" w:hAnsi="Tahoma" w:cs="Tahoma"/>
                <w:sz w:val="18"/>
                <w:szCs w:val="18"/>
              </w:rPr>
            </w:pPr>
            <w:r w:rsidRPr="00AF2C6F">
              <w:rPr>
                <w:rFonts w:ascii="Tahoma" w:hAnsi="Tahoma" w:cs="Tahoma"/>
                <w:sz w:val="16"/>
                <w:szCs w:val="16"/>
              </w:rPr>
              <w:t>penetración</w:t>
            </w:r>
            <w:r>
              <w:rPr>
                <w:rFonts w:ascii="Tahoma" w:hAnsi="Tahoma" w:cs="Tahoma"/>
                <w:sz w:val="18"/>
                <w:szCs w:val="18"/>
              </w:rPr>
              <w:t>.</w:t>
            </w:r>
          </w:p>
          <w:p w14:paraId="535E41BB" w14:textId="77777777" w:rsidR="0017238B" w:rsidRPr="00AF2C6F" w:rsidRDefault="0017238B" w:rsidP="006271F1">
            <w:pPr>
              <w:autoSpaceDE w:val="0"/>
              <w:autoSpaceDN w:val="0"/>
              <w:adjustRightInd w:val="0"/>
              <w:rPr>
                <w:rFonts w:ascii="Tahoma" w:hAnsi="Tahoma" w:cs="Tahoma"/>
                <w:sz w:val="16"/>
                <w:szCs w:val="16"/>
              </w:rPr>
            </w:pPr>
            <w:r>
              <w:rPr>
                <w:rFonts w:ascii="Tahoma" w:hAnsi="Tahoma" w:cs="Tahoma"/>
                <w:sz w:val="16"/>
                <w:szCs w:val="16"/>
              </w:rPr>
              <w:t xml:space="preserve">Norma </w:t>
            </w:r>
            <w:r w:rsidRPr="00AF2C6F">
              <w:rPr>
                <w:rFonts w:ascii="Tahoma" w:hAnsi="Tahoma" w:cs="Tahoma"/>
                <w:sz w:val="16"/>
                <w:szCs w:val="16"/>
              </w:rPr>
              <w:t>IRAM 3600/ EN 420 /</w:t>
            </w:r>
          </w:p>
          <w:p w14:paraId="620C744E"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EN 388 / NB 349</w:t>
            </w:r>
          </w:p>
          <w:p w14:paraId="12D6B838"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b/>
                <w:bCs/>
                <w:sz w:val="16"/>
                <w:szCs w:val="16"/>
              </w:rPr>
              <w:t xml:space="preserve">Nota: </w:t>
            </w:r>
            <w:r w:rsidRPr="00AF2C6F">
              <w:rPr>
                <w:rFonts w:ascii="Tahoma" w:hAnsi="Tahoma" w:cs="Tahoma"/>
                <w:sz w:val="16"/>
                <w:szCs w:val="16"/>
              </w:rPr>
              <w:t>Se</w:t>
            </w:r>
            <w:r>
              <w:rPr>
                <w:rFonts w:ascii="Tahoma" w:hAnsi="Tahoma" w:cs="Tahoma"/>
                <w:sz w:val="16"/>
                <w:szCs w:val="16"/>
              </w:rPr>
              <w:t xml:space="preserve"> </w:t>
            </w:r>
            <w:r w:rsidRPr="00AF2C6F">
              <w:rPr>
                <w:rFonts w:ascii="Tahoma" w:hAnsi="Tahoma" w:cs="Tahoma"/>
                <w:sz w:val="16"/>
                <w:szCs w:val="16"/>
              </w:rPr>
              <w:t>considerara</w:t>
            </w:r>
          </w:p>
          <w:p w14:paraId="5265F4B0"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aceptable otra</w:t>
            </w:r>
            <w:r>
              <w:rPr>
                <w:rFonts w:ascii="Tahoma" w:hAnsi="Tahoma" w:cs="Tahoma"/>
                <w:sz w:val="16"/>
                <w:szCs w:val="16"/>
              </w:rPr>
              <w:t xml:space="preserve"> </w:t>
            </w:r>
            <w:r w:rsidRPr="00AF2C6F">
              <w:rPr>
                <w:rFonts w:ascii="Tahoma" w:hAnsi="Tahoma" w:cs="Tahoma"/>
                <w:sz w:val="16"/>
                <w:szCs w:val="16"/>
              </w:rPr>
              <w:t>norma nacional</w:t>
            </w:r>
          </w:p>
          <w:p w14:paraId="2C68F48E" w14:textId="77777777" w:rsidR="0017238B" w:rsidRPr="00AF2C6F" w:rsidRDefault="0017238B" w:rsidP="006271F1">
            <w:pPr>
              <w:autoSpaceDE w:val="0"/>
              <w:autoSpaceDN w:val="0"/>
              <w:adjustRightInd w:val="0"/>
              <w:rPr>
                <w:rFonts w:ascii="Tahoma" w:hAnsi="Tahoma" w:cs="Tahoma"/>
                <w:color w:val="000000"/>
                <w:sz w:val="16"/>
                <w:szCs w:val="16"/>
                <w:lang w:eastAsia="es-BO"/>
              </w:rPr>
            </w:pPr>
            <w:r w:rsidRPr="00AF2C6F">
              <w:rPr>
                <w:rFonts w:ascii="Tahoma" w:hAnsi="Tahoma" w:cs="Tahoma"/>
                <w:sz w:val="16"/>
                <w:szCs w:val="16"/>
              </w:rPr>
              <w:t>vigente a la fecha</w:t>
            </w:r>
            <w:r>
              <w:rPr>
                <w:rFonts w:ascii="Tahoma" w:hAnsi="Tahoma" w:cs="Tahoma"/>
                <w:sz w:val="16"/>
                <w:szCs w:val="16"/>
              </w:rPr>
              <w:t xml:space="preserve"> </w:t>
            </w:r>
            <w:r w:rsidRPr="00AF2C6F">
              <w:rPr>
                <w:rFonts w:ascii="Tahoma" w:hAnsi="Tahoma" w:cs="Tahoma"/>
                <w:sz w:val="16"/>
                <w:szCs w:val="16"/>
              </w:rPr>
              <w:t>que regule este</w:t>
            </w:r>
            <w:r>
              <w:rPr>
                <w:rFonts w:ascii="Tahoma" w:hAnsi="Tahoma" w:cs="Tahoma"/>
                <w:sz w:val="16"/>
                <w:szCs w:val="16"/>
              </w:rPr>
              <w:t xml:space="preserve"> </w:t>
            </w:r>
            <w:r w:rsidRPr="00AF2C6F">
              <w:rPr>
                <w:rFonts w:ascii="Tahoma" w:hAnsi="Tahoma" w:cs="Tahoma"/>
                <w:sz w:val="16"/>
                <w:szCs w:val="16"/>
              </w:rPr>
              <w:t>producto</w:t>
            </w:r>
          </w:p>
          <w:p w14:paraId="004EF1C6" w14:textId="77777777" w:rsidR="0017238B" w:rsidRPr="00DC33B5" w:rsidRDefault="0017238B" w:rsidP="006271F1">
            <w:pPr>
              <w:rPr>
                <w:rFonts w:asciiTheme="minorHAnsi" w:hAnsiTheme="minorHAnsi"/>
                <w:color w:val="808080" w:themeColor="background1" w:themeShade="80"/>
                <w:sz w:val="18"/>
                <w:szCs w:val="18"/>
                <w:lang w:val="es-ES"/>
              </w:rPr>
            </w:pPr>
          </w:p>
        </w:tc>
        <w:tc>
          <w:tcPr>
            <w:tcW w:w="2551" w:type="dxa"/>
          </w:tcPr>
          <w:p w14:paraId="2EF18C79" w14:textId="6C4ACD6F" w:rsidR="00364CCD" w:rsidRDefault="00364CCD" w:rsidP="006271F1">
            <w:pPr>
              <w:rPr>
                <w:rFonts w:asciiTheme="minorHAnsi" w:hAnsiTheme="minorHAnsi"/>
                <w:color w:val="808080" w:themeColor="background1" w:themeShade="80"/>
                <w:sz w:val="18"/>
                <w:szCs w:val="18"/>
                <w:lang w:val="es-ES"/>
              </w:rPr>
            </w:pPr>
          </w:p>
          <w:p w14:paraId="134A5AC1" w14:textId="77777777" w:rsidR="00364CCD" w:rsidRPr="00364CCD" w:rsidRDefault="00364CCD" w:rsidP="00364CCD">
            <w:pPr>
              <w:rPr>
                <w:rFonts w:asciiTheme="minorHAnsi" w:hAnsiTheme="minorHAnsi"/>
                <w:sz w:val="18"/>
                <w:szCs w:val="18"/>
                <w:lang w:val="es-ES"/>
              </w:rPr>
            </w:pPr>
          </w:p>
          <w:p w14:paraId="0CB8086C" w14:textId="736FD4F3" w:rsidR="00364CCD" w:rsidRDefault="00364CCD" w:rsidP="00364CCD">
            <w:pPr>
              <w:rPr>
                <w:rFonts w:asciiTheme="minorHAnsi" w:hAnsiTheme="minorHAnsi"/>
                <w:sz w:val="18"/>
                <w:szCs w:val="18"/>
                <w:lang w:val="es-ES"/>
              </w:rPr>
            </w:pPr>
            <w:r>
              <w:rPr>
                <w:rFonts w:ascii="Tahoma" w:hAnsi="Tahoma" w:cs="Tahoma"/>
                <w:noProof/>
                <w:color w:val="000000"/>
                <w:sz w:val="16"/>
                <w:szCs w:val="16"/>
                <w:lang w:val="es-BO" w:eastAsia="es-BO"/>
              </w:rPr>
              <w:lastRenderedPageBreak/>
              <w:drawing>
                <wp:anchor distT="0" distB="0" distL="114300" distR="114300" simplePos="0" relativeHeight="251700224" behindDoc="0" locked="0" layoutInCell="1" allowOverlap="1" wp14:anchorId="47A3010B" wp14:editId="1E7F8D90">
                  <wp:simplePos x="0" y="0"/>
                  <wp:positionH relativeFrom="column">
                    <wp:posOffset>218440</wp:posOffset>
                  </wp:positionH>
                  <wp:positionV relativeFrom="paragraph">
                    <wp:posOffset>79375</wp:posOffset>
                  </wp:positionV>
                  <wp:extent cx="962025" cy="914400"/>
                  <wp:effectExtent l="0" t="0" r="9525" b="0"/>
                  <wp:wrapNone/>
                  <wp:docPr id="226" name="Imagen 226"/>
                  <wp:cNvGraphicFramePr/>
                  <a:graphic xmlns:a="http://schemas.openxmlformats.org/drawingml/2006/main">
                    <a:graphicData uri="http://schemas.openxmlformats.org/drawingml/2006/picture">
                      <pic:pic xmlns:pic="http://schemas.openxmlformats.org/drawingml/2006/picture">
                        <pic:nvPicPr>
                          <pic:cNvPr id="96" name="55 Imagen"/>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62025" cy="914400"/>
                          </a:xfrm>
                          <a:prstGeom prst="rect">
                            <a:avLst/>
                          </a:prstGeom>
                        </pic:spPr>
                      </pic:pic>
                    </a:graphicData>
                  </a:graphic>
                  <wp14:sizeRelH relativeFrom="page">
                    <wp14:pctWidth>0</wp14:pctWidth>
                  </wp14:sizeRelH>
                  <wp14:sizeRelV relativeFrom="page">
                    <wp14:pctHeight>0</wp14:pctHeight>
                  </wp14:sizeRelV>
                </wp:anchor>
              </w:drawing>
            </w:r>
          </w:p>
          <w:p w14:paraId="57DF91D1" w14:textId="47FA9696" w:rsidR="0017238B" w:rsidRPr="00364CCD" w:rsidRDefault="0017238B" w:rsidP="00364CCD">
            <w:pPr>
              <w:jc w:val="center"/>
              <w:rPr>
                <w:rFonts w:asciiTheme="minorHAnsi" w:hAnsiTheme="minorHAnsi"/>
                <w:sz w:val="18"/>
                <w:szCs w:val="18"/>
                <w:lang w:val="es-ES"/>
              </w:rPr>
            </w:pPr>
          </w:p>
        </w:tc>
        <w:tc>
          <w:tcPr>
            <w:tcW w:w="3544" w:type="dxa"/>
            <w:vAlign w:val="center"/>
          </w:tcPr>
          <w:p w14:paraId="6F9DE1EA" w14:textId="3000EF85"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50C926EC" w14:textId="77777777" w:rsidTr="002A4C7F">
        <w:trPr>
          <w:trHeight w:val="409"/>
        </w:trPr>
        <w:tc>
          <w:tcPr>
            <w:tcW w:w="426" w:type="dxa"/>
            <w:vAlign w:val="center"/>
          </w:tcPr>
          <w:p w14:paraId="22B26083" w14:textId="6F5C81EE"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lastRenderedPageBreak/>
              <w:t>18</w:t>
            </w:r>
          </w:p>
        </w:tc>
        <w:tc>
          <w:tcPr>
            <w:tcW w:w="1559" w:type="dxa"/>
            <w:vAlign w:val="center"/>
          </w:tcPr>
          <w:p w14:paraId="302D4A7F" w14:textId="149FB096"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POLAINA DE DESCARNE</w:t>
            </w:r>
          </w:p>
        </w:tc>
        <w:tc>
          <w:tcPr>
            <w:tcW w:w="3969" w:type="dxa"/>
            <w:gridSpan w:val="2"/>
            <w:vAlign w:val="center"/>
          </w:tcPr>
          <w:p w14:paraId="2B498FA3" w14:textId="77777777" w:rsidR="0017238B" w:rsidRPr="00CD46FA"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Polaina de cuero al menos 3 hebillas</w:t>
            </w:r>
          </w:p>
          <w:p w14:paraId="4018205B" w14:textId="77777777" w:rsidR="0017238B" w:rsidRPr="00CD46FA"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Carnaza espesor de 1.4 a 1.6mm.</w:t>
            </w:r>
          </w:p>
          <w:p w14:paraId="789E091D" w14:textId="77777777" w:rsidR="0017238B" w:rsidRPr="00CD46FA"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Hilo de algodón calibre 30/4.</w:t>
            </w:r>
          </w:p>
          <w:p w14:paraId="61D0975E" w14:textId="77777777" w:rsidR="0017238B" w:rsidRPr="00CD46FA"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Tiras material sintético</w:t>
            </w:r>
          </w:p>
          <w:p w14:paraId="1A4BD87A" w14:textId="77777777" w:rsidR="0017238B" w:rsidRDefault="0017238B" w:rsidP="006271F1">
            <w:pPr>
              <w:rPr>
                <w:rFonts w:ascii="Tahoma" w:hAnsi="Tahoma" w:cs="Tahoma"/>
                <w:color w:val="000000"/>
                <w:sz w:val="16"/>
                <w:szCs w:val="16"/>
                <w:lang w:val="es-ES"/>
              </w:rPr>
            </w:pPr>
            <w:r w:rsidRPr="00CD46FA">
              <w:rPr>
                <w:rFonts w:ascii="Tahoma" w:hAnsi="Tahoma" w:cs="Tahoma"/>
                <w:color w:val="000000"/>
                <w:sz w:val="16"/>
                <w:szCs w:val="16"/>
                <w:lang w:val="es-ES"/>
              </w:rPr>
              <w:t>Ojillos metálicos</w:t>
            </w:r>
          </w:p>
          <w:p w14:paraId="2B9A9BC0" w14:textId="77777777" w:rsidR="00364CCD" w:rsidRPr="00CD46FA" w:rsidRDefault="00364CCD" w:rsidP="006271F1">
            <w:pPr>
              <w:rPr>
                <w:rFonts w:ascii="Tahoma" w:hAnsi="Tahoma" w:cs="Tahoma"/>
                <w:color w:val="000000"/>
                <w:sz w:val="16"/>
                <w:szCs w:val="16"/>
                <w:lang w:val="es-ES"/>
              </w:rPr>
            </w:pPr>
          </w:p>
          <w:p w14:paraId="548FB9DC" w14:textId="77777777" w:rsidR="0017238B" w:rsidRPr="00DC33B5" w:rsidRDefault="0017238B" w:rsidP="006271F1">
            <w:pPr>
              <w:rPr>
                <w:rFonts w:asciiTheme="minorHAnsi" w:hAnsiTheme="minorHAnsi"/>
                <w:color w:val="808080" w:themeColor="background1" w:themeShade="80"/>
                <w:sz w:val="18"/>
                <w:szCs w:val="18"/>
                <w:lang w:val="es-ES"/>
              </w:rPr>
            </w:pPr>
          </w:p>
        </w:tc>
        <w:tc>
          <w:tcPr>
            <w:tcW w:w="2551" w:type="dxa"/>
          </w:tcPr>
          <w:p w14:paraId="2E02D4B6" w14:textId="3E2E764B" w:rsidR="0017238B" w:rsidRPr="00DC33B5" w:rsidRDefault="00364CCD" w:rsidP="006271F1">
            <w:pPr>
              <w:rPr>
                <w:rFonts w:asciiTheme="minorHAnsi" w:hAnsiTheme="minorHAnsi"/>
                <w:color w:val="808080" w:themeColor="background1" w:themeShade="80"/>
                <w:sz w:val="18"/>
                <w:szCs w:val="18"/>
                <w:lang w:val="es-ES"/>
              </w:rPr>
            </w:pPr>
            <w:r>
              <w:rPr>
                <w:noProof/>
                <w:lang w:val="es-BO" w:eastAsia="es-BO"/>
              </w:rPr>
              <w:drawing>
                <wp:anchor distT="0" distB="0" distL="114300" distR="114300" simplePos="0" relativeHeight="251701248" behindDoc="1" locked="0" layoutInCell="1" allowOverlap="1" wp14:anchorId="5F955E73" wp14:editId="767DC6DD">
                  <wp:simplePos x="0" y="0"/>
                  <wp:positionH relativeFrom="column">
                    <wp:posOffset>186055</wp:posOffset>
                  </wp:positionH>
                  <wp:positionV relativeFrom="paragraph">
                    <wp:posOffset>48895</wp:posOffset>
                  </wp:positionV>
                  <wp:extent cx="906780" cy="746760"/>
                  <wp:effectExtent l="0" t="0" r="762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 Imag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6780" cy="746760"/>
                          </a:xfrm>
                          <a:prstGeom prst="rect">
                            <a:avLst/>
                          </a:prstGeom>
                          <a:noFill/>
                          <a:ln>
                            <a:noFill/>
                          </a:ln>
                        </pic:spPr>
                      </pic:pic>
                    </a:graphicData>
                  </a:graphic>
                </wp:anchor>
              </w:drawing>
            </w:r>
          </w:p>
        </w:tc>
        <w:tc>
          <w:tcPr>
            <w:tcW w:w="3544" w:type="dxa"/>
            <w:vAlign w:val="center"/>
          </w:tcPr>
          <w:p w14:paraId="28DA10F4" w14:textId="03A6B88E"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050DCEED" w14:textId="77777777" w:rsidTr="002A4C7F">
        <w:trPr>
          <w:trHeight w:val="409"/>
        </w:trPr>
        <w:tc>
          <w:tcPr>
            <w:tcW w:w="426" w:type="dxa"/>
            <w:vAlign w:val="center"/>
          </w:tcPr>
          <w:p w14:paraId="68E511F6" w14:textId="4AF170BC"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19</w:t>
            </w:r>
          </w:p>
        </w:tc>
        <w:tc>
          <w:tcPr>
            <w:tcW w:w="1559" w:type="dxa"/>
            <w:vAlign w:val="center"/>
          </w:tcPr>
          <w:p w14:paraId="36EEE688" w14:textId="4D463951"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ARNEZ DE SEGURIDAD</w:t>
            </w:r>
          </w:p>
        </w:tc>
        <w:tc>
          <w:tcPr>
            <w:tcW w:w="3969" w:type="dxa"/>
            <w:gridSpan w:val="2"/>
            <w:vAlign w:val="center"/>
          </w:tcPr>
          <w:p w14:paraId="321000A9" w14:textId="77777777" w:rsidR="0017238B" w:rsidRDefault="0017238B" w:rsidP="006271F1">
            <w:pPr>
              <w:autoSpaceDE w:val="0"/>
              <w:autoSpaceDN w:val="0"/>
              <w:adjustRightInd w:val="0"/>
              <w:rPr>
                <w:rFonts w:ascii="Arial" w:hAnsi="Arial" w:cs="Arial"/>
                <w:color w:val="010001"/>
                <w:sz w:val="17"/>
                <w:szCs w:val="17"/>
              </w:rPr>
            </w:pPr>
            <w:r>
              <w:rPr>
                <w:rFonts w:ascii="Arial" w:hAnsi="Arial" w:cs="Arial"/>
                <w:color w:val="121112"/>
                <w:sz w:val="17"/>
                <w:szCs w:val="17"/>
              </w:rPr>
              <w:t xml:space="preserve">- Reata única de doble faz. Inspección visual </w:t>
            </w:r>
            <w:r>
              <w:rPr>
                <w:rFonts w:ascii="Arial" w:hAnsi="Arial" w:cs="Arial"/>
                <w:color w:val="010001"/>
                <w:sz w:val="17"/>
                <w:szCs w:val="17"/>
              </w:rPr>
              <w:t>diaria</w:t>
            </w:r>
          </w:p>
          <w:p w14:paraId="2AF6102A" w14:textId="77777777" w:rsidR="0017238B" w:rsidRPr="006B7A7F" w:rsidRDefault="0017238B" w:rsidP="006271F1">
            <w:pPr>
              <w:rPr>
                <w:rFonts w:ascii="Arial" w:hAnsi="Arial" w:cs="Arial"/>
                <w:color w:val="121112"/>
                <w:sz w:val="17"/>
                <w:szCs w:val="17"/>
              </w:rPr>
            </w:pPr>
            <w:r>
              <w:rPr>
                <w:rFonts w:ascii="Arial" w:hAnsi="Arial" w:cs="Arial"/>
                <w:color w:val="121112"/>
                <w:sz w:val="17"/>
                <w:szCs w:val="17"/>
              </w:rPr>
              <w:t>- Material poliéster 100%</w:t>
            </w:r>
            <w:r w:rsidRPr="006B7A7F">
              <w:rPr>
                <w:rFonts w:ascii="Arial" w:hAnsi="Arial" w:cs="Arial"/>
                <w:color w:val="121112"/>
                <w:sz w:val="17"/>
                <w:szCs w:val="17"/>
              </w:rPr>
              <w:t>(poliamida virgen) Según la lista de</w:t>
            </w:r>
          </w:p>
          <w:p w14:paraId="3CD6DAA6" w14:textId="77777777" w:rsidR="0017238B" w:rsidRDefault="0017238B" w:rsidP="006271F1">
            <w:pPr>
              <w:rPr>
                <w:rFonts w:ascii="Arial" w:hAnsi="Arial" w:cs="Arial"/>
                <w:color w:val="121112"/>
                <w:sz w:val="17"/>
                <w:szCs w:val="17"/>
              </w:rPr>
            </w:pPr>
            <w:r w:rsidRPr="006B7A7F">
              <w:rPr>
                <w:rFonts w:ascii="Arial" w:hAnsi="Arial" w:cs="Arial"/>
                <w:color w:val="121112"/>
                <w:sz w:val="17"/>
                <w:szCs w:val="17"/>
              </w:rPr>
              <w:t xml:space="preserve">- </w:t>
            </w:r>
            <w:r>
              <w:rPr>
                <w:rFonts w:ascii="Arial" w:hAnsi="Arial" w:cs="Arial"/>
                <w:color w:val="010001"/>
                <w:sz w:val="17"/>
                <w:szCs w:val="17"/>
              </w:rPr>
              <w:t xml:space="preserve">Resistencia </w:t>
            </w:r>
            <w:r>
              <w:rPr>
                <w:rFonts w:ascii="Arial" w:hAnsi="Arial" w:cs="Arial"/>
                <w:color w:val="121112"/>
                <w:sz w:val="17"/>
                <w:szCs w:val="17"/>
              </w:rPr>
              <w:t xml:space="preserve">a la tensión </w:t>
            </w:r>
            <w:r>
              <w:rPr>
                <w:color w:val="010001"/>
                <w:sz w:val="18"/>
                <w:szCs w:val="18"/>
              </w:rPr>
              <w:t xml:space="preserve">y </w:t>
            </w:r>
            <w:r>
              <w:rPr>
                <w:rFonts w:ascii="Arial" w:hAnsi="Arial" w:cs="Arial"/>
                <w:color w:val="121112"/>
                <w:sz w:val="17"/>
                <w:szCs w:val="17"/>
              </w:rPr>
              <w:t>abrasión</w:t>
            </w:r>
          </w:p>
          <w:p w14:paraId="198EDF69" w14:textId="77777777" w:rsidR="0017238B" w:rsidRDefault="0017238B" w:rsidP="006271F1">
            <w:pPr>
              <w:rPr>
                <w:rFonts w:ascii="Arial" w:hAnsi="Arial" w:cs="Arial"/>
                <w:color w:val="121112"/>
                <w:sz w:val="17"/>
                <w:szCs w:val="17"/>
              </w:rPr>
            </w:pPr>
            <w:r>
              <w:rPr>
                <w:rFonts w:ascii="Arial" w:hAnsi="Arial" w:cs="Arial"/>
                <w:color w:val="010001"/>
                <w:sz w:val="17"/>
                <w:szCs w:val="17"/>
              </w:rPr>
              <w:t xml:space="preserve">- Resistencia </w:t>
            </w:r>
            <w:r>
              <w:rPr>
                <w:rFonts w:ascii="Arial" w:hAnsi="Arial" w:cs="Arial"/>
                <w:color w:val="121112"/>
                <w:sz w:val="17"/>
                <w:szCs w:val="17"/>
              </w:rPr>
              <w:t>para personas hasta 190 kg</w:t>
            </w:r>
          </w:p>
          <w:p w14:paraId="191D6F1A" w14:textId="77777777" w:rsidR="0017238B" w:rsidRDefault="0017238B" w:rsidP="006271F1">
            <w:pPr>
              <w:rPr>
                <w:rFonts w:ascii="Arial" w:hAnsi="Arial" w:cs="Arial"/>
                <w:color w:val="010001"/>
                <w:sz w:val="17"/>
                <w:szCs w:val="17"/>
              </w:rPr>
            </w:pPr>
            <w:r>
              <w:rPr>
                <w:rFonts w:ascii="Arial" w:hAnsi="Arial" w:cs="Arial"/>
                <w:color w:val="121112"/>
                <w:sz w:val="17"/>
                <w:szCs w:val="17"/>
              </w:rPr>
              <w:t xml:space="preserve">- Correas de resistencia a </w:t>
            </w:r>
            <w:r>
              <w:rPr>
                <w:rFonts w:ascii="Arial" w:hAnsi="Arial" w:cs="Arial"/>
                <w:color w:val="010001"/>
                <w:sz w:val="17"/>
                <w:szCs w:val="17"/>
              </w:rPr>
              <w:t>5000 lb</w:t>
            </w:r>
          </w:p>
          <w:p w14:paraId="193BF584" w14:textId="77777777" w:rsidR="0017238B" w:rsidRDefault="0017238B" w:rsidP="006271F1">
            <w:pPr>
              <w:rPr>
                <w:rFonts w:ascii="Arial" w:hAnsi="Arial" w:cs="Arial"/>
                <w:color w:val="121112"/>
                <w:sz w:val="17"/>
                <w:szCs w:val="17"/>
              </w:rPr>
            </w:pPr>
            <w:r>
              <w:rPr>
                <w:rFonts w:ascii="Arial" w:hAnsi="Arial" w:cs="Arial"/>
                <w:color w:val="121112"/>
                <w:sz w:val="17"/>
                <w:szCs w:val="17"/>
              </w:rPr>
              <w:t xml:space="preserve">- Ajustable a pecho </w:t>
            </w:r>
            <w:r>
              <w:rPr>
                <w:color w:val="121112"/>
                <w:sz w:val="18"/>
                <w:szCs w:val="18"/>
              </w:rPr>
              <w:t xml:space="preserve">y </w:t>
            </w:r>
            <w:r>
              <w:rPr>
                <w:rFonts w:ascii="Arial" w:hAnsi="Arial" w:cs="Arial"/>
                <w:color w:val="121112"/>
                <w:sz w:val="17"/>
                <w:szCs w:val="17"/>
              </w:rPr>
              <w:t>piernas.</w:t>
            </w:r>
          </w:p>
          <w:p w14:paraId="2C467DDB" w14:textId="77777777" w:rsidR="0017238B" w:rsidRDefault="0017238B" w:rsidP="006271F1">
            <w:pPr>
              <w:rPr>
                <w:rFonts w:ascii="Arial" w:hAnsi="Arial" w:cs="Arial"/>
                <w:color w:val="010001"/>
                <w:sz w:val="17"/>
                <w:szCs w:val="17"/>
              </w:rPr>
            </w:pPr>
            <w:r>
              <w:rPr>
                <w:rFonts w:ascii="Arial" w:hAnsi="Arial" w:cs="Arial"/>
                <w:color w:val="121112"/>
                <w:sz w:val="17"/>
                <w:szCs w:val="17"/>
              </w:rPr>
              <w:t xml:space="preserve">- 4 argollas tipo </w:t>
            </w:r>
            <w:r>
              <w:rPr>
                <w:rFonts w:ascii="Arial" w:hAnsi="Arial" w:cs="Arial"/>
                <w:color w:val="010001"/>
                <w:sz w:val="17"/>
                <w:szCs w:val="17"/>
              </w:rPr>
              <w:t xml:space="preserve">D; </w:t>
            </w:r>
            <w:r>
              <w:rPr>
                <w:rFonts w:ascii="Arial" w:hAnsi="Arial" w:cs="Arial"/>
                <w:color w:val="121112"/>
                <w:sz w:val="17"/>
                <w:szCs w:val="17"/>
              </w:rPr>
              <w:t xml:space="preserve">lugares 1 espalda, frontal </w:t>
            </w:r>
            <w:r>
              <w:rPr>
                <w:color w:val="121112"/>
                <w:sz w:val="18"/>
                <w:szCs w:val="18"/>
              </w:rPr>
              <w:t xml:space="preserve">y </w:t>
            </w:r>
            <w:r>
              <w:rPr>
                <w:rFonts w:ascii="Arial" w:hAnsi="Arial" w:cs="Arial"/>
                <w:color w:val="121112"/>
                <w:sz w:val="17"/>
                <w:szCs w:val="17"/>
              </w:rPr>
              <w:t>2 en caderas; con cinturón faja</w:t>
            </w:r>
          </w:p>
          <w:p w14:paraId="2756F72D"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xml:space="preserve">Herrajes de alta resistencia a la tensión de rotura </w:t>
            </w:r>
            <w:r>
              <w:rPr>
                <w:color w:val="121112"/>
                <w:sz w:val="18"/>
                <w:szCs w:val="18"/>
              </w:rPr>
              <w:t xml:space="preserve">y </w:t>
            </w:r>
            <w:r>
              <w:rPr>
                <w:rFonts w:ascii="Arial" w:hAnsi="Arial" w:cs="Arial"/>
                <w:color w:val="121112"/>
                <w:sz w:val="17"/>
                <w:szCs w:val="17"/>
              </w:rPr>
              <w:t xml:space="preserve">a </w:t>
            </w:r>
            <w:r>
              <w:rPr>
                <w:rFonts w:ascii="Arial" w:hAnsi="Arial" w:cs="Arial"/>
                <w:color w:val="010001"/>
                <w:sz w:val="17"/>
                <w:szCs w:val="17"/>
              </w:rPr>
              <w:t xml:space="preserve">la </w:t>
            </w:r>
            <w:r>
              <w:rPr>
                <w:rFonts w:ascii="Arial" w:hAnsi="Arial" w:cs="Arial"/>
                <w:color w:val="121112"/>
                <w:sz w:val="17"/>
                <w:szCs w:val="17"/>
              </w:rPr>
              <w:t>corrosión (aislados/</w:t>
            </w:r>
            <w:r>
              <w:rPr>
                <w:rFonts w:ascii="Arial" w:hAnsi="Arial" w:cs="Arial"/>
                <w:i/>
                <w:iCs/>
                <w:color w:val="121112"/>
                <w:sz w:val="21"/>
                <w:szCs w:val="21"/>
              </w:rPr>
              <w:t xml:space="preserve"> </w:t>
            </w:r>
            <w:r>
              <w:rPr>
                <w:rFonts w:ascii="Arial" w:hAnsi="Arial" w:cs="Arial"/>
                <w:color w:val="121112"/>
                <w:sz w:val="17"/>
                <w:szCs w:val="17"/>
              </w:rPr>
              <w:t>revestimiento de pvc)</w:t>
            </w:r>
          </w:p>
          <w:p w14:paraId="4E55512A" w14:textId="77777777" w:rsidR="0017238B" w:rsidRDefault="0017238B" w:rsidP="006271F1">
            <w:pPr>
              <w:autoSpaceDE w:val="0"/>
              <w:autoSpaceDN w:val="0"/>
              <w:adjustRightInd w:val="0"/>
              <w:rPr>
                <w:color w:val="C0C4CC"/>
                <w:sz w:val="10"/>
                <w:szCs w:val="10"/>
              </w:rPr>
            </w:pPr>
            <w:r>
              <w:rPr>
                <w:rFonts w:ascii="Arial" w:hAnsi="Arial" w:cs="Arial"/>
                <w:color w:val="121112"/>
                <w:sz w:val="17"/>
                <w:szCs w:val="17"/>
              </w:rPr>
              <w:t xml:space="preserve">- Indicador de impacto. </w:t>
            </w:r>
          </w:p>
          <w:p w14:paraId="3A178D9A"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Incluir etiqueta de registro de responsable de almacenar</w:t>
            </w:r>
          </w:p>
          <w:p w14:paraId="34A02284" w14:textId="77777777" w:rsidR="0017238B" w:rsidRDefault="0017238B" w:rsidP="006271F1">
            <w:pPr>
              <w:autoSpaceDE w:val="0"/>
              <w:autoSpaceDN w:val="0"/>
              <w:adjustRightInd w:val="0"/>
              <w:rPr>
                <w:rFonts w:ascii="Arial" w:hAnsi="Arial" w:cs="Arial"/>
                <w:color w:val="010001"/>
                <w:sz w:val="17"/>
                <w:szCs w:val="17"/>
              </w:rPr>
            </w:pPr>
            <w:r>
              <w:rPr>
                <w:rFonts w:ascii="Arial" w:hAnsi="Arial" w:cs="Arial"/>
                <w:color w:val="121112"/>
                <w:sz w:val="17"/>
                <w:szCs w:val="17"/>
              </w:rPr>
              <w:t xml:space="preserve">inspección </w:t>
            </w:r>
            <w:r>
              <w:rPr>
                <w:color w:val="121112"/>
                <w:sz w:val="18"/>
                <w:szCs w:val="18"/>
              </w:rPr>
              <w:t xml:space="preserve">y </w:t>
            </w:r>
            <w:r>
              <w:rPr>
                <w:rFonts w:ascii="Arial" w:hAnsi="Arial" w:cs="Arial"/>
                <w:color w:val="121112"/>
                <w:sz w:val="17"/>
                <w:szCs w:val="17"/>
              </w:rPr>
              <w:t xml:space="preserve">cumplimiento de </w:t>
            </w:r>
          </w:p>
          <w:p w14:paraId="7E58E60F" w14:textId="77777777" w:rsidR="0017238B" w:rsidRDefault="0017238B" w:rsidP="006271F1">
            <w:pPr>
              <w:rPr>
                <w:rFonts w:ascii="Arial" w:hAnsi="Arial" w:cs="Arial"/>
                <w:color w:val="010001"/>
                <w:sz w:val="17"/>
                <w:szCs w:val="17"/>
              </w:rPr>
            </w:pPr>
            <w:r>
              <w:rPr>
                <w:rFonts w:ascii="Arial" w:hAnsi="Arial" w:cs="Arial"/>
                <w:color w:val="121112"/>
                <w:sz w:val="17"/>
                <w:szCs w:val="17"/>
              </w:rPr>
              <w:t>normas</w:t>
            </w:r>
            <w:r>
              <w:rPr>
                <w:rFonts w:ascii="Arial" w:hAnsi="Arial" w:cs="Arial"/>
                <w:color w:val="3F4041"/>
                <w:sz w:val="17"/>
                <w:szCs w:val="17"/>
              </w:rPr>
              <w:t>.</w:t>
            </w:r>
          </w:p>
          <w:p w14:paraId="337ED1EC" w14:textId="77777777" w:rsidR="0017238B" w:rsidRDefault="0017238B" w:rsidP="006271F1">
            <w:pPr>
              <w:rPr>
                <w:rFonts w:ascii="Arial" w:hAnsi="Arial" w:cs="Arial"/>
                <w:color w:val="010001"/>
                <w:sz w:val="17"/>
                <w:szCs w:val="17"/>
              </w:rPr>
            </w:pPr>
          </w:p>
          <w:p w14:paraId="234829F8" w14:textId="77777777" w:rsidR="0017238B" w:rsidRDefault="0017238B" w:rsidP="006271F1">
            <w:pPr>
              <w:rPr>
                <w:rFonts w:ascii="Arial" w:hAnsi="Arial" w:cs="Arial"/>
                <w:color w:val="121112"/>
                <w:sz w:val="17"/>
                <w:szCs w:val="17"/>
              </w:rPr>
            </w:pPr>
            <w:r>
              <w:rPr>
                <w:rFonts w:ascii="Arial" w:hAnsi="Arial" w:cs="Arial"/>
                <w:color w:val="121112"/>
                <w:sz w:val="17"/>
                <w:szCs w:val="17"/>
              </w:rPr>
              <w:t>ANSI Z359.1:2014</w:t>
            </w:r>
          </w:p>
          <w:p w14:paraId="227EE3C4"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b/>
                <w:bCs/>
                <w:sz w:val="16"/>
                <w:szCs w:val="16"/>
              </w:rPr>
              <w:t xml:space="preserve">Nota: </w:t>
            </w:r>
            <w:r w:rsidRPr="00AF2C6F">
              <w:rPr>
                <w:rFonts w:ascii="Tahoma" w:hAnsi="Tahoma" w:cs="Tahoma"/>
                <w:sz w:val="16"/>
                <w:szCs w:val="16"/>
              </w:rPr>
              <w:t>Se</w:t>
            </w:r>
            <w:r>
              <w:rPr>
                <w:rFonts w:ascii="Tahoma" w:hAnsi="Tahoma" w:cs="Tahoma"/>
                <w:sz w:val="16"/>
                <w:szCs w:val="16"/>
              </w:rPr>
              <w:t xml:space="preserve"> </w:t>
            </w:r>
            <w:r w:rsidRPr="00AF2C6F">
              <w:rPr>
                <w:rFonts w:ascii="Tahoma" w:hAnsi="Tahoma" w:cs="Tahoma"/>
                <w:sz w:val="16"/>
                <w:szCs w:val="16"/>
              </w:rPr>
              <w:t>considerara</w:t>
            </w:r>
          </w:p>
          <w:p w14:paraId="78F4936B"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aceptable otra</w:t>
            </w:r>
            <w:r>
              <w:rPr>
                <w:rFonts w:ascii="Tahoma" w:hAnsi="Tahoma" w:cs="Tahoma"/>
                <w:sz w:val="16"/>
                <w:szCs w:val="16"/>
              </w:rPr>
              <w:t xml:space="preserve"> </w:t>
            </w:r>
            <w:r w:rsidRPr="00AF2C6F">
              <w:rPr>
                <w:rFonts w:ascii="Tahoma" w:hAnsi="Tahoma" w:cs="Tahoma"/>
                <w:sz w:val="16"/>
                <w:szCs w:val="16"/>
              </w:rPr>
              <w:t>norma nacional</w:t>
            </w:r>
          </w:p>
          <w:p w14:paraId="59C85912" w14:textId="77777777" w:rsidR="0017238B" w:rsidRDefault="0017238B" w:rsidP="006271F1">
            <w:pPr>
              <w:autoSpaceDE w:val="0"/>
              <w:autoSpaceDN w:val="0"/>
              <w:adjustRightInd w:val="0"/>
              <w:rPr>
                <w:rFonts w:ascii="Arial" w:hAnsi="Arial" w:cs="Arial"/>
                <w:color w:val="121112"/>
                <w:sz w:val="17"/>
                <w:szCs w:val="17"/>
              </w:rPr>
            </w:pPr>
            <w:r w:rsidRPr="00AF2C6F">
              <w:rPr>
                <w:rFonts w:ascii="Tahoma" w:hAnsi="Tahoma" w:cs="Tahoma"/>
                <w:sz w:val="16"/>
                <w:szCs w:val="16"/>
              </w:rPr>
              <w:t>vigente a la fecha</w:t>
            </w:r>
            <w:r>
              <w:rPr>
                <w:rFonts w:ascii="Tahoma" w:hAnsi="Tahoma" w:cs="Tahoma"/>
                <w:sz w:val="16"/>
                <w:szCs w:val="16"/>
              </w:rPr>
              <w:t xml:space="preserve"> </w:t>
            </w:r>
            <w:r w:rsidRPr="00AF2C6F">
              <w:rPr>
                <w:rFonts w:ascii="Tahoma" w:hAnsi="Tahoma" w:cs="Tahoma"/>
                <w:sz w:val="16"/>
                <w:szCs w:val="16"/>
              </w:rPr>
              <w:t>que regule este</w:t>
            </w:r>
            <w:r>
              <w:rPr>
                <w:rFonts w:ascii="Tahoma" w:hAnsi="Tahoma" w:cs="Tahoma"/>
                <w:sz w:val="16"/>
                <w:szCs w:val="16"/>
              </w:rPr>
              <w:t xml:space="preserve"> </w:t>
            </w:r>
            <w:r w:rsidRPr="00AF2C6F">
              <w:rPr>
                <w:rFonts w:ascii="Tahoma" w:hAnsi="Tahoma" w:cs="Tahoma"/>
                <w:sz w:val="16"/>
                <w:szCs w:val="16"/>
              </w:rPr>
              <w:t>producto</w:t>
            </w:r>
          </w:p>
          <w:p w14:paraId="060EB2EC" w14:textId="77777777" w:rsidR="0017238B" w:rsidRPr="00DC33B5" w:rsidRDefault="0017238B" w:rsidP="006271F1">
            <w:pPr>
              <w:rPr>
                <w:rFonts w:asciiTheme="minorHAnsi" w:hAnsiTheme="minorHAnsi"/>
                <w:color w:val="808080" w:themeColor="background1" w:themeShade="80"/>
                <w:sz w:val="18"/>
                <w:szCs w:val="18"/>
                <w:lang w:val="es-ES"/>
              </w:rPr>
            </w:pPr>
          </w:p>
        </w:tc>
        <w:tc>
          <w:tcPr>
            <w:tcW w:w="2551" w:type="dxa"/>
          </w:tcPr>
          <w:p w14:paraId="4EDC2E08" w14:textId="48A8CB11" w:rsidR="0017238B" w:rsidRPr="00DC33B5" w:rsidRDefault="00364CCD" w:rsidP="006271F1">
            <w:pPr>
              <w:rPr>
                <w:rFonts w:asciiTheme="minorHAnsi" w:hAnsiTheme="minorHAnsi"/>
                <w:color w:val="808080" w:themeColor="background1" w:themeShade="80"/>
                <w:sz w:val="18"/>
                <w:szCs w:val="18"/>
                <w:lang w:val="es-ES"/>
              </w:rPr>
            </w:pPr>
            <w:r>
              <w:rPr>
                <w:rFonts w:ascii="Tahoma" w:hAnsi="Tahoma" w:cs="Tahoma"/>
                <w:noProof/>
                <w:color w:val="000000"/>
                <w:sz w:val="16"/>
                <w:szCs w:val="16"/>
                <w:lang w:val="es-BO" w:eastAsia="es-BO"/>
              </w:rPr>
              <w:drawing>
                <wp:anchor distT="0" distB="0" distL="114300" distR="114300" simplePos="0" relativeHeight="251702272" behindDoc="1" locked="0" layoutInCell="1" allowOverlap="1" wp14:anchorId="7F938E9E" wp14:editId="24CA9B88">
                  <wp:simplePos x="0" y="0"/>
                  <wp:positionH relativeFrom="column">
                    <wp:posOffset>62230</wp:posOffset>
                  </wp:positionH>
                  <wp:positionV relativeFrom="paragraph">
                    <wp:posOffset>253365</wp:posOffset>
                  </wp:positionV>
                  <wp:extent cx="1275080" cy="978535"/>
                  <wp:effectExtent l="0" t="0" r="127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5080" cy="978535"/>
                          </a:xfrm>
                          <a:prstGeom prst="rect">
                            <a:avLst/>
                          </a:prstGeom>
                          <a:noFill/>
                          <a:ln>
                            <a:noFill/>
                          </a:ln>
                        </pic:spPr>
                      </pic:pic>
                    </a:graphicData>
                  </a:graphic>
                </wp:anchor>
              </w:drawing>
            </w:r>
          </w:p>
        </w:tc>
        <w:tc>
          <w:tcPr>
            <w:tcW w:w="3544" w:type="dxa"/>
            <w:vAlign w:val="center"/>
          </w:tcPr>
          <w:p w14:paraId="7CF2AE18" w14:textId="3DA71BA4" w:rsidR="0017238B" w:rsidRPr="00DC33B5" w:rsidRDefault="0017238B" w:rsidP="006271F1">
            <w:pPr>
              <w:rPr>
                <w:rFonts w:asciiTheme="minorHAnsi" w:hAnsiTheme="minorHAnsi"/>
                <w:color w:val="808080" w:themeColor="background1" w:themeShade="80"/>
                <w:sz w:val="18"/>
                <w:szCs w:val="18"/>
                <w:lang w:val="es-ES"/>
              </w:rPr>
            </w:pPr>
          </w:p>
        </w:tc>
      </w:tr>
      <w:tr w:rsidR="0017238B" w:rsidRPr="00DC33B5" w14:paraId="7954FEF4" w14:textId="77777777" w:rsidTr="002A4C7F">
        <w:trPr>
          <w:trHeight w:val="409"/>
        </w:trPr>
        <w:tc>
          <w:tcPr>
            <w:tcW w:w="426" w:type="dxa"/>
            <w:vAlign w:val="center"/>
          </w:tcPr>
          <w:p w14:paraId="1D936F53" w14:textId="2B7EBE14" w:rsidR="0017238B" w:rsidRPr="00DC33B5" w:rsidRDefault="0017238B" w:rsidP="006271F1">
            <w:pPr>
              <w:ind w:left="-108"/>
              <w:jc w:val="center"/>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20</w:t>
            </w:r>
          </w:p>
        </w:tc>
        <w:tc>
          <w:tcPr>
            <w:tcW w:w="1559" w:type="dxa"/>
            <w:vAlign w:val="center"/>
          </w:tcPr>
          <w:p w14:paraId="3C22920D" w14:textId="1A11B590" w:rsidR="0017238B" w:rsidRPr="00DC33B5" w:rsidRDefault="0017238B" w:rsidP="006271F1">
            <w:pPr>
              <w:ind w:firstLine="16"/>
              <w:rPr>
                <w:rFonts w:asciiTheme="minorHAnsi" w:hAnsiTheme="minorHAnsi"/>
                <w:color w:val="808080" w:themeColor="background1" w:themeShade="80"/>
                <w:sz w:val="18"/>
                <w:szCs w:val="18"/>
                <w:lang w:val="es-ES"/>
              </w:rPr>
            </w:pPr>
            <w:r w:rsidRPr="00B93ACE">
              <w:rPr>
                <w:rFonts w:ascii="Tahoma" w:hAnsi="Tahoma" w:cs="Tahoma"/>
                <w:color w:val="000000"/>
                <w:sz w:val="16"/>
                <w:szCs w:val="16"/>
                <w:lang w:eastAsia="es-BO"/>
              </w:rPr>
              <w:t>LINEA DE SUJECION</w:t>
            </w:r>
          </w:p>
        </w:tc>
        <w:tc>
          <w:tcPr>
            <w:tcW w:w="3969" w:type="dxa"/>
            <w:gridSpan w:val="2"/>
            <w:vAlign w:val="center"/>
          </w:tcPr>
          <w:p w14:paraId="1F9B27E8"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Eslinga de amarre doble - elastizada con amortiguador en 100% poliéster de alta tenacidad</w:t>
            </w:r>
          </w:p>
          <w:p w14:paraId="1E56A18F"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-Tejido trenzado</w:t>
            </w:r>
          </w:p>
          <w:p w14:paraId="7C80C037"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w:t>
            </w:r>
            <w:r>
              <w:rPr>
                <w:rFonts w:ascii="Arial" w:hAnsi="Arial" w:cs="Arial"/>
                <w:color w:val="010001"/>
                <w:sz w:val="17"/>
                <w:szCs w:val="17"/>
              </w:rPr>
              <w:t xml:space="preserve"> Longitud </w:t>
            </w:r>
            <w:r>
              <w:rPr>
                <w:rFonts w:ascii="Arial" w:hAnsi="Arial" w:cs="Arial"/>
                <w:color w:val="121112"/>
                <w:sz w:val="17"/>
                <w:szCs w:val="17"/>
              </w:rPr>
              <w:t>de cuerda de 1.20mt a 1.8 mts</w:t>
            </w:r>
          </w:p>
          <w:p w14:paraId="725AF2F1"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w:t>
            </w:r>
            <w:r>
              <w:rPr>
                <w:rFonts w:ascii="Arial" w:hAnsi="Arial" w:cs="Arial"/>
                <w:color w:val="010001"/>
                <w:sz w:val="17"/>
                <w:szCs w:val="17"/>
              </w:rPr>
              <w:t xml:space="preserve"> Amortiguador </w:t>
            </w:r>
            <w:r>
              <w:rPr>
                <w:rFonts w:ascii="Arial" w:hAnsi="Arial" w:cs="Arial"/>
                <w:color w:val="121112"/>
                <w:sz w:val="17"/>
                <w:szCs w:val="17"/>
              </w:rPr>
              <w:t>de caídas integrado.</w:t>
            </w:r>
          </w:p>
          <w:p w14:paraId="2626F639"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- 1 gancho de seguridad de doble bloqueo</w:t>
            </w:r>
          </w:p>
          <w:p w14:paraId="3FC0A71F"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lastRenderedPageBreak/>
              <w:t>- 2 ganchos de seguridad de doble bloqueos grandes</w:t>
            </w:r>
          </w:p>
          <w:p w14:paraId="5CD835DD"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121112"/>
                <w:sz w:val="17"/>
                <w:szCs w:val="17"/>
              </w:rPr>
              <w:t>-</w:t>
            </w:r>
            <w:r>
              <w:rPr>
                <w:rFonts w:ascii="Arial" w:hAnsi="Arial" w:cs="Arial"/>
                <w:color w:val="010001"/>
                <w:sz w:val="17"/>
                <w:szCs w:val="17"/>
              </w:rPr>
              <w:t xml:space="preserve"> Resistente </w:t>
            </w:r>
            <w:r>
              <w:rPr>
                <w:rFonts w:ascii="Arial" w:hAnsi="Arial" w:cs="Arial"/>
                <w:color w:val="121112"/>
                <w:sz w:val="17"/>
                <w:szCs w:val="17"/>
              </w:rPr>
              <w:t>para personal que pese hasta 140 Kg.</w:t>
            </w:r>
          </w:p>
          <w:p w14:paraId="6D9744CF" w14:textId="77777777" w:rsidR="0017238B" w:rsidRDefault="0017238B" w:rsidP="006271F1">
            <w:pPr>
              <w:autoSpaceDE w:val="0"/>
              <w:autoSpaceDN w:val="0"/>
              <w:adjustRightInd w:val="0"/>
              <w:rPr>
                <w:rFonts w:ascii="Arial" w:hAnsi="Arial" w:cs="Arial"/>
                <w:color w:val="121112"/>
                <w:sz w:val="17"/>
                <w:szCs w:val="17"/>
              </w:rPr>
            </w:pPr>
            <w:r>
              <w:rPr>
                <w:rFonts w:ascii="Arial" w:hAnsi="Arial" w:cs="Arial"/>
                <w:color w:val="010001"/>
                <w:sz w:val="17"/>
                <w:szCs w:val="17"/>
              </w:rPr>
              <w:t xml:space="preserve">ANSI </w:t>
            </w:r>
            <w:r>
              <w:rPr>
                <w:rFonts w:ascii="Arial" w:hAnsi="Arial" w:cs="Arial"/>
                <w:color w:val="121112"/>
                <w:sz w:val="17"/>
                <w:szCs w:val="17"/>
              </w:rPr>
              <w:t>Z359.1.:2014</w:t>
            </w:r>
          </w:p>
          <w:p w14:paraId="5F37BE1F" w14:textId="77777777" w:rsidR="0017238B" w:rsidRDefault="0017238B" w:rsidP="006271F1">
            <w:pPr>
              <w:autoSpaceDE w:val="0"/>
              <w:autoSpaceDN w:val="0"/>
              <w:adjustRightInd w:val="0"/>
              <w:rPr>
                <w:rFonts w:ascii="Arial" w:hAnsi="Arial" w:cs="Arial"/>
                <w:color w:val="121112"/>
                <w:sz w:val="17"/>
                <w:szCs w:val="17"/>
              </w:rPr>
            </w:pPr>
          </w:p>
          <w:p w14:paraId="78858E17"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b/>
                <w:bCs/>
                <w:sz w:val="16"/>
                <w:szCs w:val="16"/>
              </w:rPr>
              <w:t xml:space="preserve">Nota: </w:t>
            </w:r>
            <w:r w:rsidRPr="00AF2C6F">
              <w:rPr>
                <w:rFonts w:ascii="Tahoma" w:hAnsi="Tahoma" w:cs="Tahoma"/>
                <w:sz w:val="16"/>
                <w:szCs w:val="16"/>
              </w:rPr>
              <w:t>Se</w:t>
            </w:r>
            <w:r>
              <w:rPr>
                <w:rFonts w:ascii="Tahoma" w:hAnsi="Tahoma" w:cs="Tahoma"/>
                <w:sz w:val="16"/>
                <w:szCs w:val="16"/>
              </w:rPr>
              <w:t xml:space="preserve"> </w:t>
            </w:r>
            <w:r w:rsidRPr="00AF2C6F">
              <w:rPr>
                <w:rFonts w:ascii="Tahoma" w:hAnsi="Tahoma" w:cs="Tahoma"/>
                <w:sz w:val="16"/>
                <w:szCs w:val="16"/>
              </w:rPr>
              <w:t>considerara</w:t>
            </w:r>
          </w:p>
          <w:p w14:paraId="36A8F899" w14:textId="77777777" w:rsidR="0017238B" w:rsidRPr="00AF2C6F" w:rsidRDefault="0017238B" w:rsidP="006271F1">
            <w:pPr>
              <w:autoSpaceDE w:val="0"/>
              <w:autoSpaceDN w:val="0"/>
              <w:adjustRightInd w:val="0"/>
              <w:rPr>
                <w:rFonts w:ascii="Tahoma" w:hAnsi="Tahoma" w:cs="Tahoma"/>
                <w:sz w:val="16"/>
                <w:szCs w:val="16"/>
              </w:rPr>
            </w:pPr>
            <w:r w:rsidRPr="00AF2C6F">
              <w:rPr>
                <w:rFonts w:ascii="Tahoma" w:hAnsi="Tahoma" w:cs="Tahoma"/>
                <w:sz w:val="16"/>
                <w:szCs w:val="16"/>
              </w:rPr>
              <w:t>aceptable otra</w:t>
            </w:r>
            <w:r>
              <w:rPr>
                <w:rFonts w:ascii="Tahoma" w:hAnsi="Tahoma" w:cs="Tahoma"/>
                <w:sz w:val="16"/>
                <w:szCs w:val="16"/>
              </w:rPr>
              <w:t xml:space="preserve"> </w:t>
            </w:r>
            <w:r w:rsidRPr="00AF2C6F">
              <w:rPr>
                <w:rFonts w:ascii="Tahoma" w:hAnsi="Tahoma" w:cs="Tahoma"/>
                <w:sz w:val="16"/>
                <w:szCs w:val="16"/>
              </w:rPr>
              <w:t>norma nacional</w:t>
            </w:r>
          </w:p>
          <w:p w14:paraId="0B55E352" w14:textId="77777777" w:rsidR="0017238B" w:rsidRDefault="0017238B" w:rsidP="006271F1">
            <w:pPr>
              <w:autoSpaceDE w:val="0"/>
              <w:autoSpaceDN w:val="0"/>
              <w:adjustRightInd w:val="0"/>
              <w:rPr>
                <w:rFonts w:ascii="Arial" w:hAnsi="Arial" w:cs="Arial"/>
                <w:color w:val="121112"/>
                <w:sz w:val="17"/>
                <w:szCs w:val="17"/>
              </w:rPr>
            </w:pPr>
            <w:r w:rsidRPr="00AF2C6F">
              <w:rPr>
                <w:rFonts w:ascii="Tahoma" w:hAnsi="Tahoma" w:cs="Tahoma"/>
                <w:sz w:val="16"/>
                <w:szCs w:val="16"/>
              </w:rPr>
              <w:t>vigente a la fecha</w:t>
            </w:r>
            <w:r>
              <w:rPr>
                <w:rFonts w:ascii="Tahoma" w:hAnsi="Tahoma" w:cs="Tahoma"/>
                <w:sz w:val="16"/>
                <w:szCs w:val="16"/>
              </w:rPr>
              <w:t xml:space="preserve"> </w:t>
            </w:r>
            <w:r w:rsidRPr="00AF2C6F">
              <w:rPr>
                <w:rFonts w:ascii="Tahoma" w:hAnsi="Tahoma" w:cs="Tahoma"/>
                <w:sz w:val="16"/>
                <w:szCs w:val="16"/>
              </w:rPr>
              <w:t>que regule este</w:t>
            </w:r>
            <w:r>
              <w:rPr>
                <w:rFonts w:ascii="Tahoma" w:hAnsi="Tahoma" w:cs="Tahoma"/>
                <w:sz w:val="16"/>
                <w:szCs w:val="16"/>
              </w:rPr>
              <w:t xml:space="preserve"> </w:t>
            </w:r>
            <w:r w:rsidRPr="00AF2C6F">
              <w:rPr>
                <w:rFonts w:ascii="Tahoma" w:hAnsi="Tahoma" w:cs="Tahoma"/>
                <w:sz w:val="16"/>
                <w:szCs w:val="16"/>
              </w:rPr>
              <w:t>producto</w:t>
            </w:r>
          </w:p>
          <w:p w14:paraId="1549E0D4" w14:textId="77777777" w:rsidR="0017238B" w:rsidRPr="00DC33B5" w:rsidRDefault="0017238B" w:rsidP="006271F1">
            <w:pPr>
              <w:rPr>
                <w:rFonts w:asciiTheme="minorHAnsi" w:hAnsiTheme="minorHAnsi"/>
                <w:color w:val="808080" w:themeColor="background1" w:themeShade="80"/>
                <w:sz w:val="18"/>
                <w:szCs w:val="18"/>
                <w:lang w:val="es-ES"/>
              </w:rPr>
            </w:pPr>
          </w:p>
        </w:tc>
        <w:tc>
          <w:tcPr>
            <w:tcW w:w="2551" w:type="dxa"/>
          </w:tcPr>
          <w:p w14:paraId="4F6090E1" w14:textId="48641B41" w:rsidR="0017238B" w:rsidRPr="00DC33B5" w:rsidRDefault="00364CCD" w:rsidP="006271F1">
            <w:pPr>
              <w:rPr>
                <w:rFonts w:asciiTheme="minorHAnsi" w:hAnsiTheme="minorHAnsi"/>
                <w:color w:val="808080" w:themeColor="background1" w:themeShade="80"/>
                <w:sz w:val="18"/>
                <w:szCs w:val="18"/>
                <w:lang w:val="es-ES"/>
              </w:rPr>
            </w:pPr>
            <w:r>
              <w:rPr>
                <w:noProof/>
                <w:lang w:val="es-BO" w:eastAsia="es-BO"/>
              </w:rPr>
              <w:lastRenderedPageBreak/>
              <w:drawing>
                <wp:anchor distT="0" distB="0" distL="114300" distR="114300" simplePos="0" relativeHeight="251703296" behindDoc="1" locked="0" layoutInCell="1" allowOverlap="1" wp14:anchorId="7989189C" wp14:editId="481B2DA9">
                  <wp:simplePos x="0" y="0"/>
                  <wp:positionH relativeFrom="column">
                    <wp:posOffset>233680</wp:posOffset>
                  </wp:positionH>
                  <wp:positionV relativeFrom="paragraph">
                    <wp:posOffset>333375</wp:posOffset>
                  </wp:positionV>
                  <wp:extent cx="1179094" cy="1147011"/>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79094" cy="1147011"/>
                          </a:xfrm>
                          <a:prstGeom prst="rect">
                            <a:avLst/>
                          </a:prstGeom>
                        </pic:spPr>
                      </pic:pic>
                    </a:graphicData>
                  </a:graphic>
                </wp:anchor>
              </w:drawing>
            </w:r>
          </w:p>
        </w:tc>
        <w:tc>
          <w:tcPr>
            <w:tcW w:w="3544" w:type="dxa"/>
            <w:vAlign w:val="center"/>
          </w:tcPr>
          <w:p w14:paraId="4E42F244" w14:textId="6FDEBF5F" w:rsidR="0017238B" w:rsidRPr="00DC33B5" w:rsidRDefault="0017238B" w:rsidP="006271F1">
            <w:pPr>
              <w:rPr>
                <w:rFonts w:asciiTheme="minorHAnsi" w:hAnsiTheme="minorHAnsi"/>
                <w:color w:val="808080" w:themeColor="background1" w:themeShade="80"/>
                <w:sz w:val="18"/>
                <w:szCs w:val="18"/>
                <w:lang w:val="es-ES"/>
              </w:rPr>
            </w:pPr>
          </w:p>
        </w:tc>
      </w:tr>
      <w:bookmarkEnd w:id="4"/>
    </w:tbl>
    <w:p w14:paraId="3D2AA81C" w14:textId="77777777" w:rsidR="00FA650D" w:rsidRPr="00DC33B5" w:rsidRDefault="00FA650D" w:rsidP="00FA650D">
      <w:pPr>
        <w:pStyle w:val="Prrafodelista"/>
        <w:ind w:left="1440"/>
        <w:jc w:val="both"/>
        <w:rPr>
          <w:rFonts w:asciiTheme="minorHAnsi" w:hAnsiTheme="minorHAnsi" w:cstheme="minorHAnsi"/>
          <w:sz w:val="22"/>
          <w:szCs w:val="22"/>
        </w:rPr>
      </w:pPr>
    </w:p>
    <w:p w14:paraId="6E3F9D65" w14:textId="20F64388" w:rsidR="00FA650D" w:rsidRPr="00DC33B5" w:rsidRDefault="00FA650D" w:rsidP="00392DCD">
      <w:pPr>
        <w:pStyle w:val="Prrafodelista"/>
        <w:numPr>
          <w:ilvl w:val="1"/>
          <w:numId w:val="36"/>
        </w:numPr>
        <w:jc w:val="both"/>
        <w:rPr>
          <w:rFonts w:asciiTheme="minorHAnsi" w:hAnsiTheme="minorHAnsi" w:cstheme="minorHAnsi"/>
          <w:sz w:val="22"/>
          <w:szCs w:val="22"/>
        </w:rPr>
      </w:pPr>
      <w:r w:rsidRPr="00DC33B5">
        <w:rPr>
          <w:rFonts w:asciiTheme="minorHAnsi" w:hAnsiTheme="minorHAnsi" w:cstheme="minorHAnsi"/>
          <w:sz w:val="22"/>
          <w:szCs w:val="22"/>
        </w:rPr>
        <w:t xml:space="preserve">Planos o diseños. </w:t>
      </w:r>
      <w:r w:rsidRPr="00DC33B5">
        <w:rPr>
          <w:rFonts w:asciiTheme="minorHAnsi" w:hAnsiTheme="minorHAnsi"/>
          <w:sz w:val="22"/>
          <w:szCs w:val="22"/>
          <w:lang w:val="es-BO"/>
        </w:rPr>
        <w:t>Est</w:t>
      </w:r>
      <w:r w:rsidR="001B31F8" w:rsidRPr="00DC33B5">
        <w:rPr>
          <w:rFonts w:asciiTheme="minorHAnsi" w:hAnsiTheme="minorHAnsi"/>
          <w:sz w:val="22"/>
          <w:szCs w:val="22"/>
          <w:lang w:val="es-BO"/>
        </w:rPr>
        <w:t>e</w:t>
      </w:r>
      <w:r w:rsidRPr="00DC33B5">
        <w:rPr>
          <w:rFonts w:asciiTheme="minorHAnsi" w:hAnsiTheme="minorHAnsi"/>
          <w:sz w:val="22"/>
          <w:szCs w:val="22"/>
          <w:lang w:val="es-BO"/>
        </w:rPr>
        <w:t xml:space="preserve"> documento de licitación</w:t>
      </w:r>
      <w:r w:rsidR="00223227">
        <w:rPr>
          <w:rFonts w:asciiTheme="minorHAnsi" w:hAnsiTheme="minorHAnsi"/>
          <w:sz w:val="22"/>
          <w:szCs w:val="22"/>
          <w:lang w:val="es-BO"/>
        </w:rPr>
        <w:t xml:space="preserve"> NO</w:t>
      </w:r>
      <w:r w:rsidRPr="00DC33B5">
        <w:rPr>
          <w:rFonts w:asciiTheme="minorHAnsi" w:hAnsiTheme="minorHAnsi"/>
          <w:sz w:val="22"/>
          <w:szCs w:val="22"/>
          <w:lang w:val="es-BO"/>
        </w:rPr>
        <w:t xml:space="preserve"> incluye</w:t>
      </w:r>
      <w:r w:rsidR="00B07025">
        <w:rPr>
          <w:rFonts w:asciiTheme="minorHAnsi" w:hAnsiTheme="minorHAnsi"/>
          <w:sz w:val="22"/>
          <w:szCs w:val="22"/>
          <w:lang w:val="es-BO"/>
        </w:rPr>
        <w:t xml:space="preserve"> ningún </w:t>
      </w:r>
      <w:r w:rsidR="00B07025" w:rsidRPr="00DC33B5">
        <w:rPr>
          <w:rFonts w:asciiTheme="minorHAnsi" w:hAnsiTheme="minorHAnsi"/>
          <w:sz w:val="22"/>
          <w:szCs w:val="22"/>
          <w:lang w:val="es-BO"/>
        </w:rPr>
        <w:t>plano</w:t>
      </w:r>
      <w:r w:rsidRPr="00DC33B5">
        <w:rPr>
          <w:rFonts w:asciiTheme="minorHAnsi" w:hAnsiTheme="minorHAnsi"/>
          <w:sz w:val="22"/>
          <w:szCs w:val="22"/>
          <w:lang w:val="es-BO"/>
        </w:rPr>
        <w:t xml:space="preserve"> o diseño. </w:t>
      </w:r>
    </w:p>
    <w:p w14:paraId="0B62624E" w14:textId="77777777" w:rsidR="00875CBE" w:rsidRPr="00DC33B5" w:rsidRDefault="00875CBE" w:rsidP="00875CBE">
      <w:pPr>
        <w:pStyle w:val="Prrafodelista"/>
        <w:ind w:left="938" w:firstLine="480"/>
        <w:rPr>
          <w:rFonts w:asciiTheme="minorHAnsi" w:hAnsiTheme="minorHAnsi"/>
          <w:i/>
          <w:iCs/>
          <w:sz w:val="22"/>
          <w:szCs w:val="22"/>
          <w:lang w:val="es-B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3260"/>
      </w:tblGrid>
      <w:tr w:rsidR="00FA650D" w:rsidRPr="00DC33B5" w14:paraId="3FCB75F9" w14:textId="77777777" w:rsidTr="002A4C7F">
        <w:trPr>
          <w:trHeight w:val="593"/>
          <w:jc w:val="center"/>
        </w:trPr>
        <w:tc>
          <w:tcPr>
            <w:tcW w:w="8647" w:type="dxa"/>
            <w:gridSpan w:val="3"/>
            <w:shd w:val="clear" w:color="auto" w:fill="D9D9D9" w:themeFill="background1" w:themeFillShade="D9"/>
            <w:vAlign w:val="center"/>
          </w:tcPr>
          <w:p w14:paraId="772E2196"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LISTA DE PLANOS O DISEÑOS</w:t>
            </w:r>
          </w:p>
        </w:tc>
      </w:tr>
      <w:tr w:rsidR="00FA650D" w:rsidRPr="00DC33B5" w14:paraId="796C0B45" w14:textId="77777777" w:rsidTr="002A4C7F">
        <w:trPr>
          <w:trHeight w:val="521"/>
          <w:jc w:val="center"/>
        </w:trPr>
        <w:tc>
          <w:tcPr>
            <w:tcW w:w="1985" w:type="dxa"/>
            <w:shd w:val="clear" w:color="auto" w:fill="D9D9D9" w:themeFill="background1" w:themeFillShade="D9"/>
            <w:vAlign w:val="center"/>
          </w:tcPr>
          <w:p w14:paraId="7B799C4F" w14:textId="77777777" w:rsidR="00FA650D" w:rsidRPr="00DC33B5" w:rsidRDefault="00FA650D" w:rsidP="00265EBA">
            <w:pPr>
              <w:rPr>
                <w:rFonts w:asciiTheme="minorHAnsi" w:hAnsiTheme="minorHAnsi"/>
                <w:b/>
                <w:sz w:val="18"/>
                <w:szCs w:val="22"/>
                <w:lang w:val="es-ES"/>
              </w:rPr>
            </w:pPr>
            <w:r w:rsidRPr="00DC33B5">
              <w:rPr>
                <w:rFonts w:asciiTheme="minorHAnsi" w:hAnsiTheme="minorHAnsi"/>
                <w:b/>
                <w:sz w:val="18"/>
                <w:szCs w:val="22"/>
                <w:lang w:val="es-ES"/>
              </w:rPr>
              <w:t>PLANO O DISEÑO NO.</w:t>
            </w:r>
          </w:p>
        </w:tc>
        <w:tc>
          <w:tcPr>
            <w:tcW w:w="3402" w:type="dxa"/>
            <w:shd w:val="clear" w:color="auto" w:fill="D9D9D9" w:themeFill="background1" w:themeFillShade="D9"/>
            <w:vAlign w:val="center"/>
          </w:tcPr>
          <w:p w14:paraId="036E6E27"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NOMBRE DEL PLANO O DISEÑO</w:t>
            </w:r>
          </w:p>
        </w:tc>
        <w:tc>
          <w:tcPr>
            <w:tcW w:w="3260" w:type="dxa"/>
            <w:shd w:val="clear" w:color="auto" w:fill="D9D9D9" w:themeFill="background1" w:themeFillShade="D9"/>
            <w:vAlign w:val="center"/>
          </w:tcPr>
          <w:p w14:paraId="3E846D90" w14:textId="77777777" w:rsidR="00FA650D" w:rsidRPr="00DC33B5" w:rsidRDefault="00FA650D" w:rsidP="00265EBA">
            <w:pPr>
              <w:jc w:val="center"/>
              <w:rPr>
                <w:rFonts w:asciiTheme="minorHAnsi" w:hAnsiTheme="minorHAnsi"/>
                <w:b/>
                <w:sz w:val="18"/>
                <w:szCs w:val="22"/>
                <w:lang w:val="es-ES"/>
              </w:rPr>
            </w:pPr>
            <w:r w:rsidRPr="00DC33B5">
              <w:rPr>
                <w:rFonts w:asciiTheme="minorHAnsi" w:hAnsiTheme="minorHAnsi"/>
                <w:b/>
                <w:sz w:val="18"/>
                <w:szCs w:val="22"/>
                <w:lang w:val="es-ES"/>
              </w:rPr>
              <w:t>PROPÓSITO</w:t>
            </w:r>
          </w:p>
        </w:tc>
      </w:tr>
      <w:tr w:rsidR="00FA650D" w:rsidRPr="00DC33B5" w14:paraId="339B85B9" w14:textId="77777777" w:rsidTr="002A4C7F">
        <w:trPr>
          <w:trHeight w:val="341"/>
          <w:jc w:val="center"/>
        </w:trPr>
        <w:tc>
          <w:tcPr>
            <w:tcW w:w="1985" w:type="dxa"/>
            <w:vAlign w:val="center"/>
          </w:tcPr>
          <w:p w14:paraId="40F94DBA" w14:textId="77777777" w:rsidR="00FA650D" w:rsidRPr="00DC33B5" w:rsidRDefault="00FA650D" w:rsidP="00265EBA">
            <w:pPr>
              <w:rPr>
                <w:rFonts w:asciiTheme="minorHAnsi" w:hAnsiTheme="minorHAnsi"/>
                <w:sz w:val="18"/>
                <w:szCs w:val="22"/>
                <w:lang w:val="es-ES"/>
              </w:rPr>
            </w:pPr>
          </w:p>
        </w:tc>
        <w:tc>
          <w:tcPr>
            <w:tcW w:w="3402" w:type="dxa"/>
            <w:vAlign w:val="center"/>
          </w:tcPr>
          <w:p w14:paraId="3727B58F" w14:textId="77777777" w:rsidR="00FA650D" w:rsidRPr="00DC33B5" w:rsidRDefault="00FA650D" w:rsidP="002A4C7F">
            <w:pPr>
              <w:jc w:val="center"/>
              <w:rPr>
                <w:rFonts w:asciiTheme="minorHAnsi" w:hAnsiTheme="minorHAnsi"/>
                <w:sz w:val="18"/>
                <w:szCs w:val="22"/>
                <w:lang w:val="es-ES"/>
              </w:rPr>
            </w:pPr>
          </w:p>
        </w:tc>
        <w:tc>
          <w:tcPr>
            <w:tcW w:w="3260" w:type="dxa"/>
            <w:vAlign w:val="center"/>
          </w:tcPr>
          <w:p w14:paraId="096CF263" w14:textId="77777777" w:rsidR="00FA650D" w:rsidRPr="00DC33B5" w:rsidRDefault="00FA650D" w:rsidP="00265EBA">
            <w:pPr>
              <w:rPr>
                <w:rFonts w:asciiTheme="minorHAnsi" w:hAnsiTheme="minorHAnsi"/>
                <w:sz w:val="18"/>
                <w:szCs w:val="22"/>
                <w:lang w:val="es-ES"/>
              </w:rPr>
            </w:pPr>
          </w:p>
        </w:tc>
      </w:tr>
      <w:tr w:rsidR="00FA650D" w:rsidRPr="00DC33B5" w14:paraId="5DA02ADB" w14:textId="77777777" w:rsidTr="002A4C7F">
        <w:trPr>
          <w:trHeight w:val="395"/>
          <w:jc w:val="center"/>
        </w:trPr>
        <w:tc>
          <w:tcPr>
            <w:tcW w:w="1985" w:type="dxa"/>
            <w:vAlign w:val="center"/>
          </w:tcPr>
          <w:p w14:paraId="7065E82A" w14:textId="77777777" w:rsidR="00FA650D" w:rsidRPr="00DC33B5" w:rsidRDefault="00FA650D" w:rsidP="00265EBA">
            <w:pPr>
              <w:rPr>
                <w:rFonts w:asciiTheme="minorHAnsi" w:hAnsiTheme="minorHAnsi"/>
                <w:sz w:val="18"/>
                <w:szCs w:val="22"/>
                <w:lang w:val="es-ES"/>
              </w:rPr>
            </w:pPr>
          </w:p>
        </w:tc>
        <w:tc>
          <w:tcPr>
            <w:tcW w:w="3402" w:type="dxa"/>
            <w:vAlign w:val="center"/>
          </w:tcPr>
          <w:p w14:paraId="10888AEC" w14:textId="77777777" w:rsidR="00FA650D" w:rsidRPr="00DC33B5" w:rsidRDefault="00FA650D" w:rsidP="00265EBA">
            <w:pPr>
              <w:rPr>
                <w:rFonts w:asciiTheme="minorHAnsi" w:hAnsiTheme="minorHAnsi"/>
                <w:sz w:val="18"/>
                <w:szCs w:val="22"/>
                <w:lang w:val="es-ES"/>
              </w:rPr>
            </w:pPr>
          </w:p>
        </w:tc>
        <w:tc>
          <w:tcPr>
            <w:tcW w:w="3260" w:type="dxa"/>
            <w:vAlign w:val="center"/>
          </w:tcPr>
          <w:p w14:paraId="6146365B" w14:textId="77777777" w:rsidR="00FA650D" w:rsidRPr="00DC33B5" w:rsidRDefault="00FA650D" w:rsidP="00265EBA">
            <w:pPr>
              <w:rPr>
                <w:rFonts w:asciiTheme="minorHAnsi" w:hAnsiTheme="minorHAnsi"/>
                <w:sz w:val="18"/>
                <w:szCs w:val="22"/>
                <w:lang w:val="es-ES"/>
              </w:rPr>
            </w:pPr>
          </w:p>
        </w:tc>
      </w:tr>
    </w:tbl>
    <w:p w14:paraId="282240C8" w14:textId="77777777" w:rsidR="00FA32CF" w:rsidRPr="00DC33B5" w:rsidRDefault="00FA32CF" w:rsidP="00FA32CF">
      <w:pPr>
        <w:pStyle w:val="Prrafodelista"/>
        <w:ind w:left="1560"/>
        <w:rPr>
          <w:rFonts w:asciiTheme="minorHAnsi" w:hAnsiTheme="minorHAnsi"/>
          <w:sz w:val="22"/>
          <w:szCs w:val="22"/>
          <w:lang w:val="es-BO"/>
        </w:rPr>
      </w:pPr>
    </w:p>
    <w:p w14:paraId="197EAD05" w14:textId="6F54ED58" w:rsidR="00FA650D" w:rsidRPr="00A16876" w:rsidRDefault="00FA650D" w:rsidP="00392DCD">
      <w:pPr>
        <w:pStyle w:val="Prrafodelista"/>
        <w:numPr>
          <w:ilvl w:val="1"/>
          <w:numId w:val="36"/>
        </w:numPr>
        <w:ind w:left="1560" w:hanging="426"/>
        <w:rPr>
          <w:rFonts w:asciiTheme="minorHAnsi" w:hAnsiTheme="minorHAnsi"/>
          <w:sz w:val="22"/>
          <w:szCs w:val="22"/>
          <w:highlight w:val="yellow"/>
          <w:lang w:val="es-BO"/>
        </w:rPr>
      </w:pPr>
      <w:r w:rsidRPr="00DC33B5">
        <w:rPr>
          <w:rFonts w:asciiTheme="minorHAnsi" w:hAnsiTheme="minorHAnsi" w:cstheme="minorHAnsi"/>
          <w:sz w:val="22"/>
          <w:szCs w:val="22"/>
        </w:rPr>
        <w:t xml:space="preserve">Inspecciones y pruebas. </w:t>
      </w:r>
      <w:r w:rsidR="001B31F8" w:rsidRPr="00DC33B5">
        <w:rPr>
          <w:rFonts w:asciiTheme="minorHAnsi" w:hAnsiTheme="minorHAnsi"/>
          <w:sz w:val="22"/>
          <w:szCs w:val="22"/>
          <w:lang w:val="es-BO"/>
        </w:rPr>
        <w:t xml:space="preserve">Se realizarán </w:t>
      </w:r>
      <w:r w:rsidRPr="00DC33B5">
        <w:rPr>
          <w:rFonts w:asciiTheme="minorHAnsi" w:hAnsiTheme="minorHAnsi"/>
          <w:sz w:val="22"/>
          <w:szCs w:val="22"/>
          <w:lang w:val="es-BO"/>
        </w:rPr>
        <w:t xml:space="preserve">Las siguientes inspecciones y pruebas: </w:t>
      </w:r>
      <w:r w:rsidRPr="00A16876">
        <w:rPr>
          <w:rFonts w:asciiTheme="minorHAnsi" w:hAnsiTheme="minorHAnsi" w:cstheme="minorHAnsi"/>
          <w:b/>
          <w:bCs/>
          <w:i/>
          <w:iCs/>
          <w:color w:val="1F4E79"/>
          <w:sz w:val="22"/>
          <w:szCs w:val="22"/>
          <w:highlight w:val="yellow"/>
          <w:lang w:val="es-BO"/>
        </w:rPr>
        <w:fldChar w:fldCharType="begin">
          <w:ffData>
            <w:name w:val=""/>
            <w:enabled/>
            <w:calcOnExit w:val="0"/>
            <w:textInput>
              <w:default w:val="[Indicar la lista de inspecciones y pruebas]"/>
            </w:textInput>
          </w:ffData>
        </w:fldChar>
      </w:r>
      <w:r w:rsidRPr="00A16876">
        <w:rPr>
          <w:rFonts w:asciiTheme="minorHAnsi" w:hAnsiTheme="minorHAnsi" w:cstheme="minorHAnsi"/>
          <w:b/>
          <w:bCs/>
          <w:i/>
          <w:iCs/>
          <w:color w:val="1F4E79"/>
          <w:sz w:val="22"/>
          <w:szCs w:val="22"/>
          <w:highlight w:val="yellow"/>
          <w:lang w:val="es-BO"/>
        </w:rPr>
        <w:instrText xml:space="preserve"> FORMTEXT </w:instrText>
      </w:r>
      <w:r w:rsidRPr="00A16876">
        <w:rPr>
          <w:rFonts w:asciiTheme="minorHAnsi" w:hAnsiTheme="minorHAnsi" w:cstheme="minorHAnsi"/>
          <w:b/>
          <w:bCs/>
          <w:i/>
          <w:iCs/>
          <w:color w:val="1F4E79"/>
          <w:sz w:val="22"/>
          <w:szCs w:val="22"/>
          <w:highlight w:val="yellow"/>
          <w:lang w:val="es-BO"/>
        </w:rPr>
      </w:r>
      <w:r w:rsidRPr="00A16876">
        <w:rPr>
          <w:rFonts w:asciiTheme="minorHAnsi" w:hAnsiTheme="minorHAnsi" w:cstheme="minorHAnsi"/>
          <w:b/>
          <w:bCs/>
          <w:i/>
          <w:iCs/>
          <w:color w:val="1F4E79"/>
          <w:sz w:val="22"/>
          <w:szCs w:val="22"/>
          <w:highlight w:val="yellow"/>
          <w:lang w:val="es-BO"/>
        </w:rPr>
        <w:fldChar w:fldCharType="separate"/>
      </w:r>
      <w:r w:rsidRPr="00A16876">
        <w:rPr>
          <w:rFonts w:asciiTheme="minorHAnsi" w:hAnsiTheme="minorHAnsi" w:cstheme="minorHAnsi"/>
          <w:b/>
          <w:bCs/>
          <w:i/>
          <w:iCs/>
          <w:noProof/>
          <w:color w:val="1F4E79"/>
          <w:sz w:val="22"/>
          <w:szCs w:val="22"/>
          <w:highlight w:val="yellow"/>
          <w:lang w:val="es-BO"/>
        </w:rPr>
        <w:t>[Indicar la lista de inspecciones y pruebas]</w:t>
      </w:r>
      <w:r w:rsidRPr="00A16876">
        <w:rPr>
          <w:rFonts w:asciiTheme="minorHAnsi" w:hAnsiTheme="minorHAnsi" w:cstheme="minorHAnsi"/>
          <w:b/>
          <w:bCs/>
          <w:i/>
          <w:iCs/>
          <w:color w:val="1F4E79"/>
          <w:sz w:val="22"/>
          <w:szCs w:val="22"/>
          <w:highlight w:val="yellow"/>
          <w:lang w:val="es-BO"/>
        </w:rPr>
        <w:fldChar w:fldCharType="end"/>
      </w:r>
    </w:p>
    <w:p w14:paraId="6498FFAE" w14:textId="77777777" w:rsidR="00FA650D" w:rsidRPr="00DC33B5" w:rsidRDefault="00FA650D" w:rsidP="00FA650D">
      <w:pPr>
        <w:pStyle w:val="Prrafodelista"/>
        <w:rPr>
          <w:rFonts w:asciiTheme="minorHAnsi" w:hAnsiTheme="minorHAnsi"/>
          <w:sz w:val="22"/>
          <w:szCs w:val="22"/>
          <w:lang w:val="es-BO"/>
        </w:rPr>
      </w:pPr>
    </w:p>
    <w:p w14:paraId="4AADFCA2" w14:textId="2BFA722B" w:rsidR="003835F9" w:rsidRPr="00DC33B5" w:rsidRDefault="003835F9" w:rsidP="0043025F">
      <w:pPr>
        <w:pStyle w:val="Prrafodelista"/>
        <w:ind w:left="567"/>
        <w:jc w:val="both"/>
        <w:rPr>
          <w:rFonts w:asciiTheme="minorHAnsi" w:hAnsiTheme="minorHAnsi" w:cstheme="minorHAnsi"/>
          <w:sz w:val="22"/>
          <w:szCs w:val="22"/>
          <w:lang w:eastAsia="es-ES"/>
        </w:rPr>
      </w:pPr>
    </w:p>
    <w:p w14:paraId="77F83952" w14:textId="6456B047" w:rsidR="002A4C7F" w:rsidRPr="00364CCD" w:rsidRDefault="002A4C7F" w:rsidP="00364CCD">
      <w:pPr>
        <w:pStyle w:val="Prrafodelista"/>
        <w:ind w:left="567"/>
        <w:jc w:val="both"/>
        <w:rPr>
          <w:rFonts w:asciiTheme="minorHAnsi" w:hAnsiTheme="minorHAnsi" w:cstheme="minorHAnsi"/>
          <w:sz w:val="22"/>
          <w:szCs w:val="22"/>
          <w:lang w:val="es-ES" w:eastAsia="es-ES"/>
        </w:rPr>
        <w:sectPr w:rsidR="002A4C7F" w:rsidRPr="00364CCD" w:rsidSect="002A4C7F">
          <w:footerReference w:type="default" r:id="rId32"/>
          <w:footerReference w:type="first" r:id="rId33"/>
          <w:pgSz w:w="15842" w:h="12242" w:orient="landscape" w:code="1"/>
          <w:pgMar w:top="1701" w:right="1276" w:bottom="1327" w:left="1418" w:header="709" w:footer="709" w:gutter="0"/>
          <w:cols w:space="708"/>
          <w:titlePg/>
          <w:docGrid w:linePitch="360"/>
        </w:sectPr>
      </w:pPr>
    </w:p>
    <w:p w14:paraId="7BA6E997" w14:textId="77777777" w:rsidR="002A4C7F" w:rsidRPr="00DC33B5" w:rsidRDefault="002A4C7F" w:rsidP="002A4C7F">
      <w:pPr>
        <w:pStyle w:val="Ttulo2"/>
        <w:shd w:val="clear" w:color="auto" w:fill="D9D9D9" w:themeFill="background1" w:themeFillShade="D9"/>
        <w:spacing w:before="0" w:line="240" w:lineRule="auto"/>
        <w:rPr>
          <w:lang w:val="es-BO"/>
        </w:rPr>
      </w:pPr>
      <w:r w:rsidRPr="00DC33B5">
        <w:rPr>
          <w:sz w:val="28"/>
          <w:lang w:val="es-BO"/>
        </w:rPr>
        <w:lastRenderedPageBreak/>
        <w:t>SECCIÓN II – FORMULARIOS DE LA COTIZACIÓN</w:t>
      </w:r>
    </w:p>
    <w:p w14:paraId="4D5C5006" w14:textId="77777777" w:rsidR="002A4C7F" w:rsidRPr="00DC33B5" w:rsidRDefault="002A4C7F" w:rsidP="002A4C7F">
      <w:pPr>
        <w:jc w:val="center"/>
        <w:rPr>
          <w:rFonts w:asciiTheme="minorHAnsi" w:hAnsiTheme="minorHAnsi" w:cstheme="minorHAnsi"/>
          <w:b/>
          <w:bCs/>
          <w:sz w:val="22"/>
          <w:szCs w:val="22"/>
          <w:lang w:val="es-BO"/>
        </w:rPr>
      </w:pPr>
    </w:p>
    <w:p w14:paraId="6976CDEB" w14:textId="77777777" w:rsidR="002A4C7F" w:rsidRPr="00DC33B5" w:rsidRDefault="002A4C7F" w:rsidP="002A4C7F">
      <w:pPr>
        <w:pStyle w:val="Ttulo3"/>
        <w:numPr>
          <w:ilvl w:val="0"/>
          <w:numId w:val="17"/>
        </w:numPr>
        <w:spacing w:before="0" w:line="240" w:lineRule="auto"/>
        <w:ind w:left="0" w:firstLine="0"/>
        <w:rPr>
          <w:lang w:val="es-BO"/>
        </w:rPr>
      </w:pPr>
      <w:r w:rsidRPr="00DC33B5">
        <w:rPr>
          <w:lang w:val="es-BO"/>
        </w:rPr>
        <w:t xml:space="preserve"> CARTA DE LA COTIZACIÓN</w:t>
      </w:r>
    </w:p>
    <w:p w14:paraId="01CDA1DE" w14:textId="7984D54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01950C89"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Comprador/Contratante</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392DCD">
      <w:pPr>
        <w:pStyle w:val="Prrafodelista"/>
        <w:numPr>
          <w:ilvl w:val="0"/>
          <w:numId w:val="41"/>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392DCD">
      <w:pPr>
        <w:pStyle w:val="Prrafodelista"/>
        <w:numPr>
          <w:ilvl w:val="0"/>
          <w:numId w:val="41"/>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392DCD">
      <w:pPr>
        <w:pStyle w:val="Prrafodelista"/>
        <w:numPr>
          <w:ilvl w:val="0"/>
          <w:numId w:val="42"/>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392DCD">
      <w:pPr>
        <w:pStyle w:val="Prrafodelista"/>
        <w:numPr>
          <w:ilvl w:val="0"/>
          <w:numId w:val="42"/>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392DCD">
      <w:pPr>
        <w:pStyle w:val="Prrafodelista"/>
        <w:numPr>
          <w:ilvl w:val="0"/>
          <w:numId w:val="41"/>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3C3AB759"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E15AEF" w:rsidRPr="00DC33B5">
        <w:rPr>
          <w:rFonts w:asciiTheme="minorHAnsi" w:hAnsiTheme="minorHAnsi" w:cstheme="minorHAnsi"/>
          <w:i/>
          <w:iCs/>
          <w:sz w:val="22"/>
          <w:szCs w:val="22"/>
          <w:lang w:val="es-ES" w:bidi="es-ES"/>
        </w:rPr>
        <w:t>Comprador/Contratante</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392DCD">
      <w:pPr>
        <w:pStyle w:val="Prrafodelista"/>
        <w:numPr>
          <w:ilvl w:val="0"/>
          <w:numId w:val="41"/>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392DCD">
      <w:pPr>
        <w:pStyle w:val="Prrafodelista"/>
        <w:numPr>
          <w:ilvl w:val="0"/>
          <w:numId w:val="41"/>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0195780D" w:rsidR="00186B79" w:rsidRPr="00DC33B5" w:rsidRDefault="00E15AEF"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Comprador/Contratante</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392DCD">
      <w:pPr>
        <w:pStyle w:val="Prrafodelista"/>
        <w:numPr>
          <w:ilvl w:val="0"/>
          <w:numId w:val="41"/>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5"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34"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5"/>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6" w:name="_Toc403379120"/>
      <w:bookmarkStart w:id="7" w:name="_Toc44846593"/>
      <w:r w:rsidRPr="00DC33B5">
        <w:rPr>
          <w:rFonts w:cstheme="minorHAnsi"/>
          <w:lang w:val="es-BO"/>
        </w:rPr>
        <w:lastRenderedPageBreak/>
        <w:t>2</w:t>
      </w:r>
      <w:r w:rsidR="00451768" w:rsidRPr="00DC33B5">
        <w:rPr>
          <w:rFonts w:cstheme="minorHAnsi"/>
          <w:lang w:val="es-BO"/>
        </w:rPr>
        <w:t xml:space="preserve">.   </w:t>
      </w:r>
      <w:bookmarkEnd w:id="6"/>
      <w:r w:rsidR="00F86B5B" w:rsidRPr="00DC33B5">
        <w:rPr>
          <w:rFonts w:cstheme="minorHAnsi"/>
          <w:lang w:val="es-BO"/>
        </w:rPr>
        <w:t xml:space="preserve">FORMULARIO DE </w:t>
      </w:r>
      <w:r w:rsidR="001C693A" w:rsidRPr="00DC33B5">
        <w:rPr>
          <w:lang w:val="es-ES"/>
        </w:rPr>
        <w:t>LISTA DE PRECIOS</w:t>
      </w:r>
      <w:bookmarkEnd w:id="7"/>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1A5F5C0" w14:textId="215DBC89" w:rsidR="006E7E1C" w:rsidRPr="00DC33B5" w:rsidRDefault="000946D6" w:rsidP="003835F9">
      <w:pPr>
        <w:pStyle w:val="Ttulo3"/>
        <w:spacing w:before="0" w:line="240" w:lineRule="auto"/>
        <w:rPr>
          <w:lang w:val="es-ES"/>
        </w:rPr>
      </w:pPr>
      <w:bookmarkStart w:id="8" w:name="_Toc44846594"/>
      <w:r w:rsidRPr="00DC33B5">
        <w:rPr>
          <w:rFonts w:cstheme="minorHAnsi"/>
          <w:lang w:val="es-BO"/>
        </w:rPr>
        <w:lastRenderedPageBreak/>
        <w:t>3</w:t>
      </w:r>
      <w:r w:rsidR="006E7E1C" w:rsidRPr="00DC33B5">
        <w:rPr>
          <w:rFonts w:cstheme="minorHAnsi"/>
          <w:lang w:val="es-BO"/>
        </w:rPr>
        <w:t xml:space="preserve">.   </w:t>
      </w:r>
      <w:r w:rsidR="00F86B5B" w:rsidRPr="00DC33B5">
        <w:rPr>
          <w:rFonts w:cstheme="minorHAnsi"/>
          <w:lang w:val="es-BO"/>
        </w:rPr>
        <w:t xml:space="preserve">FORMULARIO DE </w:t>
      </w:r>
      <w:r w:rsidR="003302A8" w:rsidRPr="00DC33B5">
        <w:rPr>
          <w:lang w:val="es-ES"/>
        </w:rPr>
        <w:t>PRECIO Y CRONOGRAMA DE CUMPLIMIENTO</w:t>
      </w:r>
      <w:r w:rsidR="001C693A" w:rsidRPr="00DC33B5">
        <w:rPr>
          <w:lang w:val="es-ES"/>
        </w:rPr>
        <w:t xml:space="preserve">: </w:t>
      </w:r>
      <w:r w:rsidR="006E7E1C" w:rsidRPr="00DC33B5">
        <w:rPr>
          <w:lang w:val="es-ES"/>
        </w:rPr>
        <w:t>SERVICIOS CONEXOS</w:t>
      </w:r>
      <w:bookmarkEnd w:id="8"/>
    </w:p>
    <w:p w14:paraId="35B3B80E" w14:textId="31FEB707" w:rsidR="00D30638" w:rsidRPr="00DC33B5" w:rsidRDefault="00D30638" w:rsidP="00D30638">
      <w:pPr>
        <w:jc w:val="center"/>
        <w:rPr>
          <w:rFonts w:asciiTheme="minorHAnsi" w:hAnsiTheme="minorHAnsi" w:cstheme="minorHAnsi"/>
          <w:i/>
          <w:iCs/>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[Solo para el caso de adquisición de Bienes y Servicios Conexos</w:t>
      </w:r>
      <w:r w:rsidR="00224AC5" w:rsidRPr="00DC33B5">
        <w:rPr>
          <w:rFonts w:asciiTheme="minorHAnsi" w:hAnsiTheme="minorHAnsi" w:cstheme="minorHAnsi"/>
          <w:i/>
          <w:iCs/>
          <w:color w:val="808080" w:themeColor="background1" w:themeShade="80"/>
          <w:sz w:val="22"/>
          <w:szCs w:val="22"/>
          <w:lang w:val="es-ES"/>
        </w:rPr>
        <w:t>.</w:t>
      </w:r>
      <w:r w:rsidRPr="00DC33B5">
        <w:rPr>
          <w:rFonts w:asciiTheme="minorHAnsi" w:hAnsiTheme="minorHAnsi" w:cstheme="minorHAnsi"/>
          <w:i/>
          <w:iCs/>
          <w:color w:val="808080" w:themeColor="background1" w:themeShade="80"/>
          <w:sz w:val="22"/>
          <w:szCs w:val="22"/>
          <w:lang w:val="es-ES"/>
        </w:rPr>
        <w:t>]</w:t>
      </w:r>
    </w:p>
    <w:p w14:paraId="16D19727" w14:textId="77777777" w:rsidR="006E7E1C" w:rsidRPr="00DC33B5" w:rsidRDefault="006E7E1C" w:rsidP="006E7E1C">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1134"/>
        <w:gridCol w:w="1498"/>
        <w:gridCol w:w="1316"/>
        <w:gridCol w:w="1317"/>
        <w:gridCol w:w="1316"/>
        <w:gridCol w:w="1316"/>
        <w:gridCol w:w="1317"/>
      </w:tblGrid>
      <w:tr w:rsidR="006E7E1C" w:rsidRPr="00DC33B5" w14:paraId="2C82B860" w14:textId="77777777" w:rsidTr="006E7E1C">
        <w:trPr>
          <w:trHeight w:val="1273"/>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B6D2851"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No. </w:t>
            </w:r>
          </w:p>
          <w:p w14:paraId="15B07D66" w14:textId="77777777" w:rsidR="003302A8" w:rsidRPr="00DC33B5" w:rsidRDefault="003302A8" w:rsidP="003302A8">
            <w:pPr>
              <w:keepNext/>
              <w:keepLines/>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w:t>
            </w:r>
          </w:p>
          <w:p w14:paraId="5C4B35FB" w14:textId="2EC780F5" w:rsidR="006E7E1C" w:rsidRPr="00DC33B5" w:rsidRDefault="003302A8" w:rsidP="003302A8">
            <w:pPr>
              <w:keepNext/>
              <w:keepLines/>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SERVICIO</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14:paraId="4C62BBC5" w14:textId="22247CF1"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DESCRIPCIÓN DE LOS SERVICIOS </w:t>
            </w:r>
          </w:p>
        </w:tc>
        <w:tc>
          <w:tcPr>
            <w:tcW w:w="1316" w:type="dxa"/>
            <w:tcBorders>
              <w:top w:val="single" w:sz="4" w:space="0" w:color="auto"/>
              <w:left w:val="single" w:sz="4" w:space="0" w:color="auto"/>
              <w:right w:val="single" w:sz="4" w:space="0" w:color="auto"/>
            </w:tcBorders>
            <w:shd w:val="clear" w:color="auto" w:fill="D9D9D9"/>
            <w:vAlign w:val="center"/>
          </w:tcPr>
          <w:p w14:paraId="02CA4964" w14:textId="13BAA985"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PAÍS DE ORIGEN</w:t>
            </w:r>
          </w:p>
        </w:tc>
        <w:tc>
          <w:tcPr>
            <w:tcW w:w="1317" w:type="dxa"/>
            <w:tcBorders>
              <w:top w:val="single" w:sz="4" w:space="0" w:color="auto"/>
              <w:left w:val="single" w:sz="4" w:space="0" w:color="auto"/>
              <w:right w:val="single" w:sz="4" w:space="0" w:color="auto"/>
            </w:tcBorders>
            <w:shd w:val="clear" w:color="auto" w:fill="D9D9D9"/>
            <w:vAlign w:val="center"/>
          </w:tcPr>
          <w:p w14:paraId="256E261F" w14:textId="269B3E37"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 xml:space="preserve">FECHA DE EJECUCIÓN EN </w:t>
            </w:r>
            <w:r w:rsidR="001C693A" w:rsidRPr="00DC33B5">
              <w:rPr>
                <w:rFonts w:asciiTheme="minorHAnsi" w:hAnsiTheme="minorHAnsi" w:cstheme="minorHAnsi"/>
                <w:b/>
                <w:iCs/>
                <w:sz w:val="18"/>
                <w:szCs w:val="18"/>
              </w:rPr>
              <w:t>EL LUGAR</w:t>
            </w:r>
            <w:r w:rsidRPr="00DC33B5">
              <w:rPr>
                <w:rFonts w:asciiTheme="minorHAnsi" w:hAnsiTheme="minorHAnsi" w:cstheme="minorHAnsi"/>
                <w:b/>
                <w:iCs/>
                <w:sz w:val="18"/>
                <w:szCs w:val="18"/>
              </w:rPr>
              <w:t xml:space="preserve"> DE DESTINO FINAL</w:t>
            </w:r>
          </w:p>
        </w:tc>
        <w:tc>
          <w:tcPr>
            <w:tcW w:w="1316" w:type="dxa"/>
            <w:tcBorders>
              <w:top w:val="single" w:sz="4" w:space="0" w:color="auto"/>
              <w:left w:val="single" w:sz="4" w:space="0" w:color="auto"/>
              <w:right w:val="single" w:sz="4" w:space="0" w:color="auto"/>
            </w:tcBorders>
            <w:shd w:val="clear" w:color="auto" w:fill="D9D9D9"/>
            <w:vAlign w:val="center"/>
          </w:tcPr>
          <w:p w14:paraId="0DB92DDD" w14:textId="70FBC9D2"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CANTIDAD Y UNIDAD FÍSICA</w:t>
            </w:r>
          </w:p>
        </w:tc>
        <w:tc>
          <w:tcPr>
            <w:tcW w:w="1316" w:type="dxa"/>
            <w:tcBorders>
              <w:top w:val="single" w:sz="4" w:space="0" w:color="auto"/>
              <w:left w:val="single" w:sz="4" w:space="0" w:color="auto"/>
              <w:right w:val="single" w:sz="4" w:space="0" w:color="auto"/>
            </w:tcBorders>
            <w:shd w:val="clear" w:color="auto" w:fill="D9D9D9"/>
            <w:vAlign w:val="center"/>
          </w:tcPr>
          <w:p w14:paraId="5564442D" w14:textId="202DCA90"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UNITARIO</w:t>
            </w:r>
          </w:p>
        </w:tc>
        <w:tc>
          <w:tcPr>
            <w:tcW w:w="1317" w:type="dxa"/>
            <w:tcBorders>
              <w:top w:val="single" w:sz="4" w:space="0" w:color="auto"/>
              <w:left w:val="single" w:sz="4" w:space="0" w:color="auto"/>
              <w:right w:val="single" w:sz="4" w:space="0" w:color="auto"/>
            </w:tcBorders>
            <w:shd w:val="clear" w:color="auto" w:fill="D9D9D9"/>
            <w:vAlign w:val="center"/>
          </w:tcPr>
          <w:p w14:paraId="029864FE" w14:textId="579D00C4"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PRECIO TOTAL POR SERVICIO</w:t>
            </w:r>
          </w:p>
        </w:tc>
      </w:tr>
      <w:tr w:rsidR="006E7E1C" w:rsidRPr="00DC33B5" w14:paraId="1245B59C"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DE802A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98" w:type="dxa"/>
            <w:tcBorders>
              <w:top w:val="single" w:sz="4" w:space="0" w:color="auto"/>
              <w:left w:val="single" w:sz="4" w:space="0" w:color="auto"/>
              <w:bottom w:val="single" w:sz="4" w:space="0" w:color="auto"/>
              <w:right w:val="single" w:sz="4" w:space="0" w:color="auto"/>
            </w:tcBorders>
            <w:vAlign w:val="center"/>
          </w:tcPr>
          <w:p w14:paraId="38BAC15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F973BE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7E21A4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5818193F"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2F8D69D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2242C8"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17154A75"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1754DE5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98" w:type="dxa"/>
            <w:tcBorders>
              <w:top w:val="single" w:sz="4" w:space="0" w:color="auto"/>
              <w:left w:val="single" w:sz="4" w:space="0" w:color="auto"/>
              <w:bottom w:val="single" w:sz="4" w:space="0" w:color="auto"/>
              <w:right w:val="single" w:sz="4" w:space="0" w:color="auto"/>
            </w:tcBorders>
            <w:vAlign w:val="center"/>
          </w:tcPr>
          <w:p w14:paraId="2DE37492"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09FBD644"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D579E49"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4560171C"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26356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8010BF5"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6C545617" w14:textId="77777777" w:rsidTr="006E7E1C">
        <w:trPr>
          <w:trHeight w:val="430"/>
        </w:trPr>
        <w:tc>
          <w:tcPr>
            <w:tcW w:w="1134" w:type="dxa"/>
            <w:tcBorders>
              <w:top w:val="single" w:sz="4" w:space="0" w:color="auto"/>
              <w:left w:val="single" w:sz="4" w:space="0" w:color="auto"/>
              <w:bottom w:val="single" w:sz="4" w:space="0" w:color="auto"/>
              <w:right w:val="single" w:sz="4" w:space="0" w:color="auto"/>
            </w:tcBorders>
            <w:vAlign w:val="center"/>
          </w:tcPr>
          <w:p w14:paraId="29A10017" w14:textId="7A77B2E1" w:rsidR="006E7E1C" w:rsidRPr="00DC33B5" w:rsidRDefault="006E7E1C"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98" w:type="dxa"/>
            <w:tcBorders>
              <w:top w:val="single" w:sz="4" w:space="0" w:color="auto"/>
              <w:left w:val="single" w:sz="4" w:space="0" w:color="auto"/>
              <w:bottom w:val="single" w:sz="4" w:space="0" w:color="auto"/>
              <w:right w:val="single" w:sz="4" w:space="0" w:color="auto"/>
            </w:tcBorders>
            <w:vAlign w:val="center"/>
          </w:tcPr>
          <w:p w14:paraId="208D2BAE"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2D163F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F4C596"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6A4CD093"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6" w:type="dxa"/>
            <w:tcBorders>
              <w:top w:val="single" w:sz="4" w:space="0" w:color="auto"/>
              <w:left w:val="single" w:sz="4" w:space="0" w:color="auto"/>
              <w:bottom w:val="single" w:sz="4" w:space="0" w:color="auto"/>
              <w:right w:val="single" w:sz="4" w:space="0" w:color="auto"/>
            </w:tcBorders>
            <w:vAlign w:val="center"/>
          </w:tcPr>
          <w:p w14:paraId="1FEA8360"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BEC9E7" w14:textId="77777777" w:rsidR="006E7E1C" w:rsidRPr="00DC33B5" w:rsidRDefault="006E7E1C" w:rsidP="006E7E1C">
            <w:pPr>
              <w:autoSpaceDE w:val="0"/>
              <w:autoSpaceDN w:val="0"/>
              <w:adjustRightInd w:val="0"/>
              <w:jc w:val="center"/>
              <w:rPr>
                <w:rFonts w:asciiTheme="minorHAnsi" w:hAnsiTheme="minorHAnsi" w:cstheme="minorHAnsi"/>
                <w:iCs/>
                <w:sz w:val="18"/>
                <w:szCs w:val="18"/>
              </w:rPr>
            </w:pPr>
          </w:p>
        </w:tc>
      </w:tr>
      <w:tr w:rsidR="006E7E1C" w:rsidRPr="00DC33B5" w14:paraId="2FE4FDD9" w14:textId="77777777" w:rsidTr="006E7E1C">
        <w:trPr>
          <w:trHeight w:val="430"/>
        </w:trPr>
        <w:tc>
          <w:tcPr>
            <w:tcW w:w="65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87C63" w14:textId="78012D3B"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z w:val="18"/>
                <w:szCs w:val="18"/>
              </w:rPr>
              <w:t>TOTALES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8C1C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F9529"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36E6215" w14:textId="77777777" w:rsidR="006E7E1C" w:rsidRPr="00DC33B5" w:rsidRDefault="006E7E1C" w:rsidP="006E7E1C">
      <w:pPr>
        <w:rPr>
          <w:rFonts w:ascii="Calibri" w:hAnsi="Calibri" w:cs="Calibri"/>
          <w:sz w:val="22"/>
          <w:szCs w:val="22"/>
        </w:rPr>
      </w:pPr>
    </w:p>
    <w:p w14:paraId="6CB5C812" w14:textId="77777777" w:rsidR="006E7E1C" w:rsidRPr="00DC33B5" w:rsidRDefault="006E7E1C" w:rsidP="006E7E1C">
      <w:pPr>
        <w:rPr>
          <w:rFonts w:asciiTheme="minorHAnsi" w:hAnsiTheme="minorHAnsi" w:cstheme="minorHAnsi"/>
          <w:sz w:val="22"/>
          <w:szCs w:val="22"/>
        </w:rPr>
      </w:pPr>
    </w:p>
    <w:p w14:paraId="14C951E7"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0A57CC09" w14:textId="77777777" w:rsidR="006E7E1C" w:rsidRPr="00DC33B5" w:rsidRDefault="006E7E1C" w:rsidP="006E7E1C">
      <w:pPr>
        <w:rPr>
          <w:rFonts w:asciiTheme="minorHAnsi" w:hAnsiTheme="minorHAnsi" w:cstheme="minorHAnsi"/>
          <w:sz w:val="22"/>
          <w:szCs w:val="22"/>
        </w:rPr>
      </w:pPr>
    </w:p>
    <w:p w14:paraId="653B22D3" w14:textId="77777777" w:rsidR="006E7E1C" w:rsidRPr="00DC33B5" w:rsidRDefault="006E7E1C" w:rsidP="006E7E1C">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28B3E347" w14:textId="77777777" w:rsidR="006E7E1C" w:rsidRPr="00DC33B5" w:rsidRDefault="006E7E1C" w:rsidP="006E7E1C">
      <w:pPr>
        <w:rPr>
          <w:rFonts w:asciiTheme="minorHAnsi" w:hAnsiTheme="minorHAnsi" w:cstheme="minorHAnsi"/>
          <w:sz w:val="22"/>
          <w:szCs w:val="22"/>
        </w:rPr>
      </w:pPr>
    </w:p>
    <w:p w14:paraId="1822E07B" w14:textId="77777777" w:rsidR="006E7E1C" w:rsidRPr="00DC33B5" w:rsidRDefault="006E7E1C" w:rsidP="006E7E1C">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298ED275" w14:textId="672C975C" w:rsidR="00BF473E" w:rsidRPr="00DC33B5" w:rsidRDefault="00BF473E" w:rsidP="000F149C">
      <w:pPr>
        <w:rPr>
          <w:rFonts w:asciiTheme="minorHAnsi" w:hAnsiTheme="minorHAnsi" w:cstheme="minorHAnsi"/>
          <w:sz w:val="22"/>
          <w:szCs w:val="22"/>
        </w:rPr>
      </w:pPr>
    </w:p>
    <w:p w14:paraId="34B7A1DA" w14:textId="03C90496" w:rsidR="00BF473E" w:rsidRPr="00DC33B5" w:rsidRDefault="00BF473E" w:rsidP="000F149C">
      <w:pPr>
        <w:rPr>
          <w:rFonts w:asciiTheme="minorHAnsi" w:hAnsiTheme="minorHAnsi" w:cstheme="minorHAnsi"/>
          <w:sz w:val="22"/>
          <w:szCs w:val="22"/>
          <w:lang w:val="es-BO"/>
        </w:rPr>
      </w:pPr>
    </w:p>
    <w:p w14:paraId="51C1A08B" w14:textId="0C38DB3A" w:rsidR="00BF473E" w:rsidRPr="00DC33B5" w:rsidRDefault="00BF473E" w:rsidP="000F149C">
      <w:pPr>
        <w:rPr>
          <w:rFonts w:asciiTheme="minorHAnsi" w:hAnsiTheme="minorHAnsi" w:cstheme="minorHAnsi"/>
          <w:sz w:val="22"/>
          <w:szCs w:val="22"/>
          <w:lang w:val="es-BO"/>
        </w:rPr>
      </w:pPr>
    </w:p>
    <w:p w14:paraId="7C3EF4AB" w14:textId="163D3198" w:rsidR="00BF473E" w:rsidRPr="00DC33B5" w:rsidRDefault="00BF473E"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0CE9806C" w14:textId="74F0797C" w:rsidR="00BF473E" w:rsidRPr="00DC33B5" w:rsidRDefault="00BF473E" w:rsidP="000F149C">
      <w:pPr>
        <w:rPr>
          <w:rFonts w:asciiTheme="minorHAnsi" w:hAnsiTheme="minorHAnsi" w:cstheme="minorHAnsi"/>
          <w:sz w:val="22"/>
          <w:szCs w:val="22"/>
          <w:lang w:val="es-BO"/>
        </w:rPr>
      </w:pPr>
    </w:p>
    <w:p w14:paraId="48718A79" w14:textId="46DA2AAF" w:rsidR="00BF473E" w:rsidRPr="00DC33B5" w:rsidRDefault="00BF473E" w:rsidP="000F149C">
      <w:pPr>
        <w:rPr>
          <w:rFonts w:asciiTheme="minorHAnsi" w:hAnsiTheme="minorHAnsi" w:cstheme="minorHAnsi"/>
          <w:sz w:val="22"/>
          <w:szCs w:val="22"/>
          <w:lang w:val="es-BO"/>
        </w:rPr>
      </w:pPr>
    </w:p>
    <w:p w14:paraId="3AA4568A" w14:textId="4D98B33D" w:rsidR="00BF473E" w:rsidRPr="00DC33B5" w:rsidRDefault="00BF473E" w:rsidP="000F149C">
      <w:pPr>
        <w:rPr>
          <w:rFonts w:asciiTheme="minorHAnsi" w:hAnsiTheme="minorHAnsi" w:cstheme="minorHAnsi"/>
          <w:sz w:val="22"/>
          <w:szCs w:val="22"/>
          <w:lang w:val="es-BO"/>
        </w:rPr>
      </w:pPr>
    </w:p>
    <w:p w14:paraId="76211375" w14:textId="6DF469B6" w:rsidR="00BF473E" w:rsidRPr="00DC33B5" w:rsidRDefault="00BF473E" w:rsidP="000F149C">
      <w:pPr>
        <w:rPr>
          <w:rFonts w:asciiTheme="minorHAnsi" w:hAnsiTheme="minorHAnsi" w:cstheme="minorHAnsi"/>
          <w:sz w:val="22"/>
          <w:szCs w:val="22"/>
          <w:lang w:val="es-BO"/>
        </w:rPr>
      </w:pPr>
    </w:p>
    <w:p w14:paraId="54884ED9" w14:textId="0C45ABAF" w:rsidR="00BF473E" w:rsidRPr="00DC33B5" w:rsidRDefault="00BF473E" w:rsidP="000F149C">
      <w:pPr>
        <w:rPr>
          <w:rFonts w:asciiTheme="minorHAnsi" w:hAnsiTheme="minorHAnsi" w:cstheme="minorHAnsi"/>
          <w:sz w:val="22"/>
          <w:szCs w:val="22"/>
          <w:lang w:val="es-BO"/>
        </w:rPr>
      </w:pPr>
    </w:p>
    <w:p w14:paraId="67D80BAC" w14:textId="6644C10A" w:rsidR="00BF473E" w:rsidRPr="00DC33B5" w:rsidRDefault="00BF473E" w:rsidP="000F149C">
      <w:pPr>
        <w:rPr>
          <w:rFonts w:asciiTheme="minorHAnsi" w:hAnsiTheme="minorHAnsi" w:cstheme="minorHAnsi"/>
          <w:sz w:val="22"/>
          <w:szCs w:val="22"/>
          <w:lang w:val="es-BO"/>
        </w:rPr>
      </w:pPr>
    </w:p>
    <w:p w14:paraId="76AE8AA0" w14:textId="21090ED8" w:rsidR="00BF473E" w:rsidRPr="00DC33B5" w:rsidRDefault="00BF473E" w:rsidP="000F149C">
      <w:pPr>
        <w:rPr>
          <w:rFonts w:asciiTheme="minorHAnsi" w:hAnsiTheme="minorHAnsi" w:cstheme="minorHAnsi"/>
          <w:sz w:val="22"/>
          <w:szCs w:val="22"/>
          <w:lang w:val="es-BO"/>
        </w:rPr>
      </w:pPr>
    </w:p>
    <w:p w14:paraId="738B2B8A" w14:textId="3D123A61" w:rsidR="00BF473E" w:rsidRPr="00DC33B5" w:rsidRDefault="00BF473E" w:rsidP="000F149C">
      <w:pPr>
        <w:rPr>
          <w:rFonts w:asciiTheme="minorHAnsi" w:hAnsiTheme="minorHAnsi" w:cstheme="minorHAnsi"/>
          <w:sz w:val="22"/>
          <w:szCs w:val="22"/>
          <w:lang w:val="es-BO"/>
        </w:rPr>
      </w:pPr>
    </w:p>
    <w:p w14:paraId="7F566EC8" w14:textId="31E4DCCD" w:rsidR="00BF473E" w:rsidRPr="00DC33B5" w:rsidRDefault="00BF473E" w:rsidP="000F149C">
      <w:pPr>
        <w:rPr>
          <w:rFonts w:asciiTheme="minorHAnsi" w:hAnsiTheme="minorHAnsi" w:cstheme="minorHAnsi"/>
          <w:sz w:val="22"/>
          <w:szCs w:val="22"/>
          <w:lang w:val="es-BO"/>
        </w:rPr>
      </w:pPr>
    </w:p>
    <w:p w14:paraId="33F77EEA" w14:textId="38CC93B3" w:rsidR="00BF473E" w:rsidRPr="00DC33B5" w:rsidRDefault="00BF473E" w:rsidP="000F149C">
      <w:pPr>
        <w:rPr>
          <w:rFonts w:asciiTheme="minorHAnsi" w:hAnsiTheme="minorHAnsi" w:cstheme="minorHAnsi"/>
          <w:sz w:val="22"/>
          <w:szCs w:val="22"/>
          <w:lang w:val="es-BO"/>
        </w:rPr>
      </w:pPr>
    </w:p>
    <w:p w14:paraId="1B4B18D0" w14:textId="2B03B4C9" w:rsidR="00BF473E" w:rsidRPr="00DC33B5" w:rsidRDefault="00BF473E" w:rsidP="000F149C">
      <w:pPr>
        <w:rPr>
          <w:rFonts w:asciiTheme="minorHAnsi" w:hAnsiTheme="minorHAnsi" w:cstheme="minorHAnsi"/>
          <w:sz w:val="22"/>
          <w:szCs w:val="22"/>
          <w:lang w:val="es-BO"/>
        </w:rPr>
      </w:pPr>
    </w:p>
    <w:p w14:paraId="483B58F6" w14:textId="27D0BC52" w:rsidR="00BF473E" w:rsidRPr="00DC33B5" w:rsidRDefault="00BF473E" w:rsidP="000F149C">
      <w:pPr>
        <w:rPr>
          <w:rFonts w:asciiTheme="minorHAnsi" w:hAnsiTheme="minorHAnsi" w:cstheme="minorHAnsi"/>
          <w:sz w:val="22"/>
          <w:szCs w:val="22"/>
          <w:lang w:val="es-BO"/>
        </w:rPr>
      </w:pPr>
    </w:p>
    <w:p w14:paraId="0DD55F4C" w14:textId="4DB5A15A" w:rsidR="00BF473E" w:rsidRPr="00DC33B5" w:rsidRDefault="00BF473E" w:rsidP="000F149C">
      <w:pPr>
        <w:rPr>
          <w:rFonts w:asciiTheme="minorHAnsi" w:hAnsiTheme="minorHAnsi" w:cstheme="minorHAnsi"/>
          <w:sz w:val="22"/>
          <w:szCs w:val="22"/>
          <w:lang w:val="es-BO"/>
        </w:rPr>
      </w:pPr>
    </w:p>
    <w:p w14:paraId="4BFBE31E" w14:textId="1944E58B" w:rsidR="00BF473E" w:rsidRPr="00DC33B5" w:rsidRDefault="00BF473E" w:rsidP="000F149C">
      <w:pPr>
        <w:rPr>
          <w:rFonts w:asciiTheme="minorHAnsi" w:hAnsiTheme="minorHAnsi" w:cstheme="minorHAnsi"/>
          <w:sz w:val="22"/>
          <w:szCs w:val="22"/>
          <w:lang w:val="es-BO"/>
        </w:rPr>
      </w:pPr>
    </w:p>
    <w:p w14:paraId="0326D1B4" w14:textId="2F2A5FF2" w:rsidR="00BF473E" w:rsidRPr="00DC33B5" w:rsidRDefault="00BF473E" w:rsidP="000F149C">
      <w:pPr>
        <w:rPr>
          <w:rFonts w:asciiTheme="minorHAnsi" w:hAnsiTheme="minorHAnsi" w:cstheme="minorHAnsi"/>
          <w:sz w:val="22"/>
          <w:szCs w:val="22"/>
          <w:lang w:val="es-BO"/>
        </w:rPr>
      </w:pPr>
    </w:p>
    <w:p w14:paraId="07AF9CEF" w14:textId="77244461" w:rsidR="00BF473E" w:rsidRPr="00DC33B5" w:rsidRDefault="00BF473E" w:rsidP="000F149C">
      <w:pPr>
        <w:rPr>
          <w:rFonts w:asciiTheme="minorHAnsi" w:hAnsiTheme="minorHAnsi" w:cstheme="minorHAnsi"/>
          <w:sz w:val="22"/>
          <w:szCs w:val="22"/>
          <w:lang w:val="es-BO"/>
        </w:rPr>
      </w:pPr>
    </w:p>
    <w:p w14:paraId="456028FC" w14:textId="15112D2E" w:rsidR="00BF473E" w:rsidRPr="00DC33B5" w:rsidRDefault="00BF473E" w:rsidP="000F149C">
      <w:pPr>
        <w:rPr>
          <w:rFonts w:asciiTheme="minorHAnsi" w:hAnsiTheme="minorHAnsi" w:cstheme="minorHAnsi"/>
          <w:sz w:val="22"/>
          <w:szCs w:val="22"/>
          <w:lang w:val="es-BO"/>
        </w:rPr>
      </w:pPr>
    </w:p>
    <w:p w14:paraId="4EFF0B30" w14:textId="295D033C" w:rsidR="00BF473E" w:rsidRPr="00DC33B5" w:rsidRDefault="00BF473E" w:rsidP="000F149C">
      <w:pPr>
        <w:rPr>
          <w:rFonts w:asciiTheme="minorHAnsi" w:hAnsiTheme="minorHAnsi" w:cstheme="minorHAnsi"/>
          <w:sz w:val="22"/>
          <w:szCs w:val="22"/>
          <w:lang w:val="es-BO"/>
        </w:rPr>
      </w:pPr>
    </w:p>
    <w:p w14:paraId="7051E39E" w14:textId="6350782F" w:rsidR="00BF473E" w:rsidRPr="00DC33B5" w:rsidRDefault="00BF473E" w:rsidP="000F149C">
      <w:pPr>
        <w:rPr>
          <w:rFonts w:asciiTheme="minorHAnsi" w:hAnsiTheme="minorHAnsi" w:cstheme="minorHAnsi"/>
          <w:sz w:val="22"/>
          <w:szCs w:val="22"/>
          <w:lang w:val="es-BO"/>
        </w:rPr>
      </w:pPr>
    </w:p>
    <w:p w14:paraId="211F8981" w14:textId="77777777" w:rsidR="000946D6" w:rsidRPr="00DC33B5" w:rsidRDefault="000946D6" w:rsidP="000F149C">
      <w:pPr>
        <w:rPr>
          <w:rFonts w:asciiTheme="minorHAnsi" w:hAnsiTheme="minorHAnsi" w:cstheme="minorHAnsi"/>
          <w:sz w:val="22"/>
          <w:szCs w:val="22"/>
          <w:lang w:val="es-BO"/>
        </w:rPr>
      </w:pPr>
    </w:p>
    <w:p w14:paraId="6B857400" w14:textId="79C00ED8" w:rsidR="00BF473E" w:rsidRPr="00DC33B5" w:rsidRDefault="00BF473E" w:rsidP="000F149C">
      <w:pPr>
        <w:rPr>
          <w:rFonts w:asciiTheme="minorHAnsi" w:hAnsiTheme="minorHAnsi" w:cstheme="minorHAnsi"/>
          <w:sz w:val="22"/>
          <w:szCs w:val="22"/>
          <w:lang w:val="es-BO"/>
        </w:rPr>
      </w:pPr>
    </w:p>
    <w:p w14:paraId="217B4039" w14:textId="77777777" w:rsidR="003835F9" w:rsidRPr="00DC33B5" w:rsidRDefault="003835F9"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9"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9"/>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10"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10"/>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1D7D6F17"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11"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15AEF" w:rsidRPr="00DC33B5">
        <w:rPr>
          <w:rFonts w:asciiTheme="minorHAnsi" w:hAnsiTheme="minorHAnsi" w:cstheme="minorHAnsi"/>
          <w:i/>
          <w:iCs/>
          <w:sz w:val="22"/>
          <w:szCs w:val="22"/>
          <w:lang w:val="es-BO"/>
        </w:rPr>
        <w:t>Comprador/Contratante</w:t>
      </w:r>
      <w:r w:rsidRPr="00DC33B5">
        <w:rPr>
          <w:rFonts w:asciiTheme="minorHAnsi" w:hAnsiTheme="minorHAnsi" w:cstheme="minorHAnsi"/>
          <w:sz w:val="22"/>
          <w:szCs w:val="22"/>
          <w:lang w:val="es-BO"/>
        </w:rPr>
        <w:t xml:space="preserve"> </w:t>
      </w:r>
      <w:bookmarkEnd w:id="11"/>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2EA2559C"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Comprador/Contratante</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C53C809" w14:textId="79913C99" w:rsidR="00E6439D" w:rsidRPr="00DC33B5" w:rsidRDefault="00E6439D" w:rsidP="00BF473E">
      <w:pPr>
        <w:autoSpaceDE w:val="0"/>
        <w:autoSpaceDN w:val="0"/>
        <w:adjustRightInd w:val="0"/>
        <w:spacing w:line="240" w:lineRule="atLeast"/>
        <w:jc w:val="both"/>
        <w:rPr>
          <w:rFonts w:asciiTheme="minorHAnsi" w:hAnsiTheme="minorHAnsi" w:cstheme="minorHAnsi"/>
          <w:b/>
          <w:bCs/>
          <w:i/>
          <w:iCs/>
          <w:sz w:val="22"/>
          <w:szCs w:val="22"/>
          <w:lang w:val="es-BO"/>
        </w:rPr>
      </w:pPr>
      <w:r w:rsidRPr="00DC33B5">
        <w:rPr>
          <w:rFonts w:asciiTheme="minorHAnsi" w:hAnsiTheme="minorHAnsi" w:cstheme="minorHAnsi"/>
          <w:b/>
          <w:bCs/>
          <w:i/>
          <w:iCs/>
          <w:sz w:val="22"/>
          <w:szCs w:val="22"/>
          <w:lang w:val="es-BO"/>
        </w:rPr>
        <w:br w:type="page"/>
      </w:r>
    </w:p>
    <w:p w14:paraId="73A90B47" w14:textId="48B692DE" w:rsidR="005C2008" w:rsidRPr="00DC33B5" w:rsidRDefault="005C2008" w:rsidP="005C2008">
      <w:pPr>
        <w:pStyle w:val="Ttulo2"/>
        <w:shd w:val="clear" w:color="auto" w:fill="D9D9D9" w:themeFill="background1" w:themeFillShade="D9"/>
        <w:spacing w:before="0" w:line="240" w:lineRule="auto"/>
        <w:rPr>
          <w:sz w:val="28"/>
          <w:lang w:val="es-BO"/>
        </w:rPr>
      </w:pPr>
      <w:bookmarkStart w:id="12" w:name="_Toc44846596"/>
      <w:r w:rsidRPr="00DC33B5">
        <w:rPr>
          <w:sz w:val="28"/>
          <w:lang w:val="es-BO"/>
        </w:rPr>
        <w:lastRenderedPageBreak/>
        <w:t>SECCIÓN I</w:t>
      </w:r>
      <w:r w:rsidR="000946D6" w:rsidRPr="00DC33B5">
        <w:rPr>
          <w:sz w:val="28"/>
          <w:lang w:val="es-BO"/>
        </w:rPr>
        <w:t>II</w:t>
      </w:r>
      <w:r w:rsidRPr="00DC33B5">
        <w:rPr>
          <w:sz w:val="28"/>
          <w:lang w:val="es-BO"/>
        </w:rPr>
        <w:t xml:space="preserve"> – PAÍSES ELEGIBLES</w:t>
      </w:r>
      <w:bookmarkEnd w:id="12"/>
    </w:p>
    <w:p w14:paraId="45A83408" w14:textId="77777777" w:rsidR="005C2008" w:rsidRPr="00DC33B5" w:rsidRDefault="005C2008" w:rsidP="005B6041">
      <w:pPr>
        <w:rPr>
          <w:rFonts w:asciiTheme="minorHAnsi" w:hAnsiTheme="minorHAnsi" w:cstheme="minorHAnsi"/>
          <w:lang w:val="es-BO"/>
        </w:rPr>
      </w:pPr>
    </w:p>
    <w:p w14:paraId="053026A4"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 xml:space="preserve">Elegibilidad para el suministro de bienes, la construcción de obras </w:t>
      </w:r>
    </w:p>
    <w:p w14:paraId="23471429" w14:textId="77777777" w:rsidR="005C2008" w:rsidRPr="00DC33B5" w:rsidRDefault="005C2008" w:rsidP="005C2008">
      <w:pPr>
        <w:jc w:val="center"/>
        <w:rPr>
          <w:rFonts w:asciiTheme="minorHAnsi" w:hAnsiTheme="minorHAnsi" w:cstheme="minorHAnsi"/>
          <w:b/>
          <w:bCs/>
          <w:sz w:val="22"/>
          <w:szCs w:val="22"/>
        </w:rPr>
      </w:pPr>
      <w:r w:rsidRPr="00DC33B5">
        <w:rPr>
          <w:rFonts w:asciiTheme="minorHAnsi" w:hAnsiTheme="minorHAnsi" w:cstheme="minorHAnsi"/>
          <w:b/>
          <w:bCs/>
          <w:sz w:val="22"/>
          <w:szCs w:val="22"/>
        </w:rPr>
        <w:t>y la prestación de servicios en adquisiciones financiadas por el Banco</w:t>
      </w:r>
    </w:p>
    <w:p w14:paraId="78DD244D" w14:textId="77777777" w:rsidR="005C2008" w:rsidRPr="00DC33B5" w:rsidRDefault="005C2008" w:rsidP="005C2008">
      <w:pPr>
        <w:jc w:val="both"/>
        <w:rPr>
          <w:rFonts w:asciiTheme="minorHAnsi" w:hAnsiTheme="minorHAnsi" w:cstheme="minorHAnsi"/>
          <w:b/>
          <w:bCs/>
          <w:sz w:val="22"/>
          <w:szCs w:val="22"/>
        </w:rPr>
      </w:pPr>
    </w:p>
    <w:p w14:paraId="56C69080" w14:textId="77777777" w:rsidR="005C2008" w:rsidRPr="00DC33B5" w:rsidRDefault="005C2008" w:rsidP="005C2008">
      <w:pPr>
        <w:pStyle w:val="aparagraphs"/>
        <w:spacing w:before="0" w:after="0"/>
        <w:rPr>
          <w:rFonts w:asciiTheme="minorHAnsi" w:hAnsiTheme="minorHAnsi" w:cstheme="minorHAnsi"/>
          <w:i/>
          <w:iCs/>
          <w:color w:val="808080" w:themeColor="background1" w:themeShade="80"/>
          <w:sz w:val="22"/>
          <w:szCs w:val="22"/>
        </w:rPr>
      </w:pPr>
      <w:r w:rsidRPr="00DC33B5">
        <w:rPr>
          <w:rFonts w:asciiTheme="minorHAnsi" w:hAnsiTheme="minorHAnsi" w:cstheme="minorHAnsi"/>
          <w:b/>
          <w:bCs/>
          <w:i/>
          <w:iCs/>
          <w:color w:val="808080" w:themeColor="background1" w:themeShade="80"/>
          <w:sz w:val="22"/>
          <w:szCs w:val="22"/>
        </w:rPr>
        <w:t>[Nota:</w:t>
      </w:r>
      <w:r w:rsidRPr="00DC33B5">
        <w:rPr>
          <w:rFonts w:asciiTheme="minorHAnsi" w:hAnsiTheme="minorHAnsi" w:cstheme="minorHAnsi"/>
          <w:i/>
          <w:iCs/>
          <w:color w:val="808080" w:themeColor="background1" w:themeShade="80"/>
          <w:sz w:val="22"/>
          <w:szCs w:val="22"/>
        </w:rPr>
        <w:t xml:space="preserve"> Las referencias en estos documentos al Banco</w:t>
      </w:r>
      <w:r w:rsidRPr="00DC33B5">
        <w:rPr>
          <w:rFonts w:asciiTheme="minorHAnsi" w:hAnsiTheme="minorHAnsi" w:cstheme="minorHAnsi"/>
          <w:b/>
          <w:i/>
          <w:iCs/>
          <w:color w:val="808080" w:themeColor="background1" w:themeShade="80"/>
          <w:sz w:val="22"/>
          <w:szCs w:val="22"/>
        </w:rPr>
        <w:t xml:space="preserve"> </w:t>
      </w:r>
      <w:r w:rsidRPr="00DC33B5">
        <w:rPr>
          <w:rFonts w:asciiTheme="minorHAnsi" w:hAnsiTheme="minorHAnsi" w:cstheme="minorHAnsi"/>
          <w:i/>
          <w:iCs/>
          <w:color w:val="808080" w:themeColor="background1" w:themeShade="80"/>
          <w:sz w:val="22"/>
          <w:szCs w:val="22"/>
        </w:rPr>
        <w:t xml:space="preserve">incluyen tanto al BID, al BID Lab como a cualquier fondo administrado por el Banco. </w:t>
      </w:r>
    </w:p>
    <w:p w14:paraId="1AA25DBD" w14:textId="77777777" w:rsidR="005C2008" w:rsidRPr="00DC33B5" w:rsidRDefault="005C2008" w:rsidP="005C2008">
      <w:pPr>
        <w:rPr>
          <w:color w:val="808080" w:themeColor="background1" w:themeShade="80"/>
        </w:rPr>
      </w:pPr>
    </w:p>
    <w:p w14:paraId="61F2C9F7" w14:textId="3843ABF6" w:rsidR="005C2008" w:rsidRPr="00DC33B5" w:rsidRDefault="003C4FFC" w:rsidP="005C2008">
      <w:pPr>
        <w:pStyle w:val="aparagraphs"/>
        <w:spacing w:before="0" w:after="0"/>
        <w:rPr>
          <w:rFonts w:asciiTheme="minorHAnsi" w:hAnsiTheme="minorHAnsi" w:cstheme="minorHAnsi"/>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 xml:space="preserve">A continuación, se presentan dos opciones para que el </w:t>
      </w:r>
      <w:r w:rsidR="00E15AEF" w:rsidRPr="00DC33B5">
        <w:rPr>
          <w:rFonts w:asciiTheme="minorHAnsi" w:hAnsiTheme="minorHAnsi" w:cstheme="minorHAnsi"/>
          <w:i/>
          <w:iCs/>
          <w:color w:val="808080" w:themeColor="background1" w:themeShade="80"/>
          <w:sz w:val="22"/>
          <w:szCs w:val="22"/>
        </w:rPr>
        <w:t>Comprador/Contratante</w:t>
      </w:r>
      <w:r w:rsidRPr="00DC33B5">
        <w:rPr>
          <w:rFonts w:asciiTheme="minorHAnsi" w:hAnsiTheme="minorHAnsi" w:cstheme="minorHAnsi"/>
          <w:i/>
          <w:iCs/>
          <w:color w:val="808080" w:themeColor="background1" w:themeShade="80"/>
          <w:sz w:val="22"/>
          <w:szCs w:val="22"/>
        </w:rPr>
        <w:t xml:space="preserve">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 miembros, caso en el cual se deben determinar estos utilizando la última opción</w:t>
      </w:r>
      <w:r w:rsidR="005C2008" w:rsidRPr="00DC33B5">
        <w:rPr>
          <w:rFonts w:asciiTheme="minorHAnsi" w:hAnsiTheme="minorHAnsi" w:cstheme="minorHAnsi"/>
          <w:i/>
          <w:iCs/>
          <w:color w:val="808080" w:themeColor="background1" w:themeShade="80"/>
          <w:sz w:val="22"/>
          <w:szCs w:val="22"/>
        </w:rPr>
        <w:t>.]</w:t>
      </w:r>
    </w:p>
    <w:p w14:paraId="3A3AEC50" w14:textId="77777777" w:rsidR="005C2008" w:rsidRPr="00DC33B5" w:rsidRDefault="005C2008" w:rsidP="005C2008">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01887BE7" w14:textId="77777777" w:rsidR="005C2008" w:rsidRPr="00DC33B5" w:rsidRDefault="005C2008" w:rsidP="00392DCD">
      <w:pPr>
        <w:pStyle w:val="aparagraphs"/>
        <w:numPr>
          <w:ilvl w:val="0"/>
          <w:numId w:val="7"/>
        </w:numPr>
        <w:spacing w:before="0" w:after="0"/>
        <w:ind w:left="567" w:hanging="567"/>
        <w:rPr>
          <w:rFonts w:asciiTheme="minorHAnsi" w:hAnsiTheme="minorHAnsi" w:cstheme="minorHAnsi"/>
          <w:sz w:val="22"/>
          <w:szCs w:val="22"/>
        </w:rPr>
      </w:pPr>
      <w:r w:rsidRPr="00DC33B5">
        <w:rPr>
          <w:rFonts w:asciiTheme="minorHAnsi" w:hAnsiTheme="minorHAnsi" w:cstheme="minorHAnsi"/>
          <w:b/>
          <w:bCs/>
          <w:sz w:val="22"/>
          <w:szCs w:val="22"/>
        </w:rPr>
        <w:t>Países Miembros cuando el financiamiento provenga del Banco Interamericano de Desarrollo</w:t>
      </w:r>
      <w:r w:rsidRPr="00DC33B5">
        <w:rPr>
          <w:rFonts w:asciiTheme="minorHAnsi" w:hAnsiTheme="minorHAnsi" w:cstheme="minorHAnsi"/>
          <w:sz w:val="22"/>
          <w:szCs w:val="22"/>
        </w:rPr>
        <w:t>.</w:t>
      </w:r>
    </w:p>
    <w:p w14:paraId="3D6C72D0" w14:textId="146646DB" w:rsidR="005C2008" w:rsidRPr="00DC33B5" w:rsidRDefault="003C4FFC" w:rsidP="003C4FFC">
      <w:pPr>
        <w:ind w:left="567"/>
        <w:jc w:val="both"/>
        <w:rPr>
          <w:rFonts w:asciiTheme="minorHAnsi" w:hAnsiTheme="minorHAnsi" w:cstheme="minorHAnsi"/>
          <w:snapToGrid w:val="0"/>
          <w:color w:val="000000"/>
          <w:sz w:val="22"/>
          <w:szCs w:val="22"/>
        </w:rPr>
      </w:pPr>
      <w:r w:rsidRPr="00DC33B5">
        <w:rPr>
          <w:rFonts w:asciiTheme="minorHAnsi" w:hAnsiTheme="minorHAnsi" w:cstheme="minorHAnsi"/>
          <w:snapToGrid w:val="0"/>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32B8FCB4" w14:textId="77777777" w:rsidR="003C4FFC" w:rsidRPr="00DC33B5" w:rsidRDefault="003C4FFC" w:rsidP="005C2008">
      <w:pPr>
        <w:rPr>
          <w:rFonts w:asciiTheme="minorHAnsi" w:hAnsiTheme="minorHAnsi" w:cstheme="minorHAnsi"/>
          <w:b/>
          <w:sz w:val="22"/>
          <w:szCs w:val="22"/>
        </w:rPr>
      </w:pPr>
    </w:p>
    <w:p w14:paraId="047D6F68" w14:textId="77777777" w:rsidR="005C2008" w:rsidRPr="00DC33B5" w:rsidRDefault="005C2008" w:rsidP="005C2008">
      <w:pPr>
        <w:ind w:firstLine="567"/>
        <w:rPr>
          <w:rFonts w:asciiTheme="minorHAnsi" w:hAnsiTheme="minorHAnsi" w:cstheme="minorHAnsi"/>
          <w:b/>
          <w:sz w:val="22"/>
          <w:szCs w:val="22"/>
        </w:rPr>
      </w:pPr>
      <w:r w:rsidRPr="00DC33B5">
        <w:rPr>
          <w:rFonts w:asciiTheme="minorHAnsi" w:hAnsiTheme="minorHAnsi" w:cstheme="minorHAnsi"/>
          <w:b/>
          <w:sz w:val="22"/>
          <w:szCs w:val="22"/>
        </w:rPr>
        <w:t>Territorios elegibles</w:t>
      </w:r>
    </w:p>
    <w:p w14:paraId="5B279417"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 xml:space="preserve">Guadalupe, Guyana Francesa, Martinica, Reunión – por ser Departamentos de Francia. </w:t>
      </w:r>
    </w:p>
    <w:p w14:paraId="18690FBF"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Islas Vírgenes Estadounidenses, Puerto Rico, Guam – por ser Territorios de los Estados Unidos de América.</w:t>
      </w:r>
    </w:p>
    <w:p w14:paraId="118DE09D"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Aruba – por ser País Constituyente del Reino de los Países Bajos; y Bonaire, Curazao, Sint Maarten, Sint Eustatius – por ser Departamentos de Reino de los Países Bajos.</w:t>
      </w:r>
    </w:p>
    <w:p w14:paraId="0AEEB2CB" w14:textId="77777777" w:rsidR="005C2008" w:rsidRPr="00DC33B5" w:rsidRDefault="005C2008" w:rsidP="00392DCD">
      <w:pPr>
        <w:numPr>
          <w:ilvl w:val="0"/>
          <w:numId w:val="6"/>
        </w:numPr>
        <w:ind w:left="1134" w:hanging="567"/>
        <w:rPr>
          <w:rFonts w:asciiTheme="minorHAnsi" w:hAnsiTheme="minorHAnsi" w:cstheme="minorHAnsi"/>
          <w:sz w:val="22"/>
          <w:szCs w:val="22"/>
        </w:rPr>
      </w:pPr>
      <w:r w:rsidRPr="00DC33B5">
        <w:rPr>
          <w:rFonts w:asciiTheme="minorHAnsi" w:hAnsiTheme="minorHAnsi" w:cstheme="minorHAnsi"/>
          <w:sz w:val="22"/>
          <w:szCs w:val="22"/>
        </w:rPr>
        <w:t>Hong Kong – por ser Región Especial Administrativa de la República Popular de China.</w:t>
      </w:r>
    </w:p>
    <w:p w14:paraId="024DBB5D" w14:textId="77777777" w:rsidR="005C2008" w:rsidRPr="00DC33B5" w:rsidRDefault="005C2008" w:rsidP="005C2008">
      <w:pPr>
        <w:ind w:left="1134"/>
        <w:rPr>
          <w:rFonts w:asciiTheme="minorHAnsi" w:hAnsiTheme="minorHAnsi" w:cstheme="minorHAnsi"/>
          <w:sz w:val="22"/>
          <w:szCs w:val="22"/>
        </w:rPr>
      </w:pPr>
    </w:p>
    <w:p w14:paraId="7B19994D" w14:textId="77777777" w:rsidR="005C2008" w:rsidRPr="00DC33B5" w:rsidRDefault="005C2008" w:rsidP="005C2008">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201B19DC" w14:textId="77777777" w:rsidR="005C2008" w:rsidRPr="00DC33B5" w:rsidRDefault="005C2008" w:rsidP="00392DCD">
      <w:pPr>
        <w:pStyle w:val="Prrafodelista"/>
        <w:numPr>
          <w:ilvl w:val="0"/>
          <w:numId w:val="8"/>
        </w:numPr>
        <w:ind w:left="567" w:hanging="567"/>
        <w:rPr>
          <w:rFonts w:asciiTheme="minorHAnsi" w:hAnsiTheme="minorHAnsi" w:cstheme="minorHAnsi"/>
          <w:b/>
          <w:bCs/>
          <w:sz w:val="22"/>
          <w:szCs w:val="22"/>
        </w:rPr>
      </w:pPr>
      <w:r w:rsidRPr="00DC33B5">
        <w:rPr>
          <w:rFonts w:asciiTheme="minorHAnsi" w:hAnsiTheme="minorHAnsi" w:cstheme="minorHAnsi"/>
          <w:b/>
          <w:bCs/>
          <w:sz w:val="22"/>
          <w:szCs w:val="22"/>
        </w:rPr>
        <w:t>Lista de Países de conformidad con el Acuerdo del Fondo Administrado:</w:t>
      </w:r>
    </w:p>
    <w:p w14:paraId="11EF57EB" w14:textId="77777777" w:rsidR="00F86B5B" w:rsidRPr="00DC33B5" w:rsidRDefault="00F86B5B" w:rsidP="00F86B5B">
      <w:pPr>
        <w:pStyle w:val="aparagraphs"/>
        <w:spacing w:before="0" w:after="0"/>
        <w:ind w:firstLine="567"/>
        <w:rPr>
          <w:rFonts w:asciiTheme="minorHAnsi" w:hAnsiTheme="minorHAnsi" w:cstheme="minorHAnsi"/>
          <w:b/>
          <w:bCs/>
          <w:i/>
          <w:color w:val="1F4E79" w:themeColor="accent5" w:themeShade="80"/>
          <w:sz w:val="22"/>
          <w:szCs w:val="22"/>
        </w:rPr>
      </w:pPr>
      <w:r w:rsidRPr="00DC33B5">
        <w:rPr>
          <w:rFonts w:asciiTheme="minorHAnsi" w:hAnsiTheme="minorHAnsi" w:cstheme="minorHAnsi"/>
          <w:b/>
          <w:bCs/>
          <w:i/>
          <w:color w:val="1F4E79" w:themeColor="accent5" w:themeShade="80"/>
          <w:sz w:val="22"/>
          <w:szCs w:val="22"/>
        </w:rPr>
        <w:fldChar w:fldCharType="begin">
          <w:ffData>
            <w:name w:val=""/>
            <w:enabled/>
            <w:calcOnExit w:val="0"/>
            <w:textInput>
              <w:default w:val="[Incluir la lista de países]"/>
            </w:textInput>
          </w:ffData>
        </w:fldChar>
      </w:r>
      <w:r w:rsidRPr="00DC33B5">
        <w:rPr>
          <w:rFonts w:asciiTheme="minorHAnsi" w:hAnsiTheme="minorHAnsi" w:cstheme="minorHAnsi"/>
          <w:b/>
          <w:bCs/>
          <w:i/>
          <w:color w:val="1F4E79" w:themeColor="accent5" w:themeShade="80"/>
          <w:sz w:val="22"/>
          <w:szCs w:val="22"/>
        </w:rPr>
        <w:instrText xml:space="preserve"> FORMTEXT </w:instrText>
      </w:r>
      <w:r w:rsidRPr="00DC33B5">
        <w:rPr>
          <w:rFonts w:asciiTheme="minorHAnsi" w:hAnsiTheme="minorHAnsi" w:cstheme="minorHAnsi"/>
          <w:b/>
          <w:bCs/>
          <w:i/>
          <w:color w:val="1F4E79" w:themeColor="accent5" w:themeShade="80"/>
          <w:sz w:val="22"/>
          <w:szCs w:val="22"/>
        </w:rPr>
      </w:r>
      <w:r w:rsidRPr="00DC33B5">
        <w:rPr>
          <w:rFonts w:asciiTheme="minorHAnsi" w:hAnsiTheme="minorHAnsi" w:cstheme="minorHAnsi"/>
          <w:b/>
          <w:bCs/>
          <w:i/>
          <w:color w:val="1F4E79" w:themeColor="accent5" w:themeShade="80"/>
          <w:sz w:val="22"/>
          <w:szCs w:val="22"/>
        </w:rPr>
        <w:fldChar w:fldCharType="separate"/>
      </w:r>
      <w:r w:rsidRPr="00DC33B5">
        <w:rPr>
          <w:rFonts w:asciiTheme="minorHAnsi" w:hAnsiTheme="minorHAnsi" w:cstheme="minorHAnsi"/>
          <w:b/>
          <w:bCs/>
          <w:i/>
          <w:noProof/>
          <w:color w:val="1F4E79" w:themeColor="accent5" w:themeShade="80"/>
          <w:sz w:val="22"/>
          <w:szCs w:val="22"/>
        </w:rPr>
        <w:t>[Incluir la lista de países]</w:t>
      </w:r>
      <w:r w:rsidRPr="00DC33B5">
        <w:rPr>
          <w:rFonts w:asciiTheme="minorHAnsi" w:hAnsiTheme="minorHAnsi" w:cstheme="minorHAnsi"/>
          <w:b/>
          <w:bCs/>
          <w:i/>
          <w:color w:val="1F4E79" w:themeColor="accent5" w:themeShade="80"/>
          <w:sz w:val="22"/>
          <w:szCs w:val="22"/>
        </w:rPr>
        <w:fldChar w:fldCharType="end"/>
      </w:r>
    </w:p>
    <w:p w14:paraId="4655640B" w14:textId="77777777" w:rsidR="009A5B03" w:rsidRPr="00DC33B5" w:rsidRDefault="009A5B03" w:rsidP="009A5B03">
      <w:pPr>
        <w:pStyle w:val="aparagraphs"/>
        <w:spacing w:before="0" w:after="0"/>
        <w:rPr>
          <w:rFonts w:asciiTheme="minorHAnsi" w:hAnsiTheme="minorHAnsi" w:cstheme="minorHAnsi"/>
          <w:i/>
          <w:iCs/>
          <w:sz w:val="22"/>
          <w:szCs w:val="22"/>
        </w:rPr>
      </w:pPr>
      <w:r w:rsidRPr="00DC33B5">
        <w:rPr>
          <w:rFonts w:asciiTheme="minorHAnsi" w:hAnsiTheme="minorHAnsi" w:cstheme="minorHAnsi"/>
          <w:i/>
          <w:iCs/>
          <w:sz w:val="22"/>
          <w:szCs w:val="22"/>
        </w:rPr>
        <w:t>--------------------------------</w:t>
      </w:r>
    </w:p>
    <w:p w14:paraId="1558A0B1" w14:textId="77777777" w:rsidR="005C2008" w:rsidRPr="00DC33B5" w:rsidRDefault="005C2008" w:rsidP="005C2008">
      <w:pPr>
        <w:jc w:val="both"/>
        <w:rPr>
          <w:rFonts w:asciiTheme="minorHAnsi" w:hAnsiTheme="minorHAnsi" w:cstheme="minorHAnsi"/>
          <w:sz w:val="22"/>
          <w:szCs w:val="22"/>
        </w:rPr>
      </w:pPr>
    </w:p>
    <w:p w14:paraId="04196CF6" w14:textId="77777777" w:rsidR="005C2008" w:rsidRPr="00DC33B5" w:rsidRDefault="005C2008" w:rsidP="00392DCD">
      <w:pPr>
        <w:pStyle w:val="Outline"/>
        <w:numPr>
          <w:ilvl w:val="0"/>
          <w:numId w:val="8"/>
        </w:numPr>
        <w:spacing w:before="0"/>
        <w:ind w:left="567" w:hanging="567"/>
        <w:rPr>
          <w:rFonts w:asciiTheme="minorHAnsi" w:hAnsiTheme="minorHAnsi" w:cstheme="minorHAnsi"/>
          <w:b/>
          <w:bCs/>
          <w:kern w:val="0"/>
          <w:sz w:val="22"/>
          <w:szCs w:val="22"/>
          <w:lang w:val="es-ES_tradnl"/>
        </w:rPr>
      </w:pPr>
      <w:r w:rsidRPr="00DC33B5">
        <w:rPr>
          <w:rFonts w:asciiTheme="minorHAnsi" w:hAnsiTheme="minorHAnsi" w:cstheme="minorHAnsi"/>
          <w:b/>
          <w:bCs/>
          <w:kern w:val="0"/>
          <w:sz w:val="22"/>
          <w:szCs w:val="22"/>
          <w:lang w:val="es-ES_tradnl"/>
        </w:rPr>
        <w:t>Criterios para determinar Nacionalidad y el país de origen de los bienes y servicios</w:t>
      </w:r>
    </w:p>
    <w:p w14:paraId="5E75D7DB" w14:textId="77777777" w:rsidR="005C2008" w:rsidRPr="00DC33B5" w:rsidRDefault="005C2008" w:rsidP="005C2008">
      <w:pPr>
        <w:jc w:val="both"/>
        <w:rPr>
          <w:rFonts w:asciiTheme="minorHAnsi" w:hAnsiTheme="minorHAnsi" w:cstheme="minorHAnsi"/>
          <w:sz w:val="22"/>
          <w:szCs w:val="22"/>
        </w:rPr>
      </w:pPr>
    </w:p>
    <w:p w14:paraId="69E6D921" w14:textId="77777777" w:rsidR="005C2008" w:rsidRPr="00DC33B5" w:rsidRDefault="005C2008" w:rsidP="005C2008">
      <w:pPr>
        <w:ind w:left="567"/>
        <w:jc w:val="both"/>
        <w:rPr>
          <w:rFonts w:asciiTheme="minorHAnsi" w:hAnsiTheme="minorHAnsi" w:cstheme="minorHAnsi"/>
          <w:sz w:val="22"/>
          <w:szCs w:val="22"/>
        </w:rPr>
      </w:pPr>
      <w:r w:rsidRPr="00DC33B5">
        <w:rPr>
          <w:rFonts w:asciiTheme="minorHAnsi" w:hAnsiTheme="minorHAnsi" w:cstheme="minorHAnsi"/>
          <w:sz w:val="22"/>
          <w:szCs w:val="22"/>
        </w:rPr>
        <w:t>Para efectuar la determinación sobre: a) la nacionalidad de las firmas e individuos elegibles para participar en contratos financiados por el Banco y b) el país de origen de los bienes y servicios, se utilizarán los siguientes criterios:</w:t>
      </w:r>
    </w:p>
    <w:p w14:paraId="5824A865" w14:textId="77777777" w:rsidR="005C2008" w:rsidRPr="00DC33B5" w:rsidRDefault="005C2008" w:rsidP="005C2008">
      <w:pPr>
        <w:rPr>
          <w:rFonts w:asciiTheme="minorHAnsi" w:hAnsiTheme="minorHAnsi" w:cstheme="minorHAnsi"/>
          <w:sz w:val="22"/>
          <w:szCs w:val="22"/>
        </w:rPr>
      </w:pPr>
    </w:p>
    <w:p w14:paraId="115D09A1" w14:textId="77777777" w:rsidR="005C2008" w:rsidRPr="00DC33B5" w:rsidRDefault="005C2008" w:rsidP="00392DCD">
      <w:pPr>
        <w:pStyle w:val="Prrafodelista"/>
        <w:numPr>
          <w:ilvl w:val="1"/>
          <w:numId w:val="8"/>
        </w:numPr>
        <w:ind w:left="1134" w:hanging="567"/>
        <w:jc w:val="both"/>
        <w:rPr>
          <w:rFonts w:asciiTheme="minorHAnsi" w:hAnsiTheme="minorHAnsi" w:cstheme="minorHAnsi"/>
          <w:sz w:val="22"/>
          <w:szCs w:val="22"/>
        </w:rPr>
      </w:pPr>
      <w:r w:rsidRPr="00DC33B5">
        <w:rPr>
          <w:rFonts w:asciiTheme="minorHAnsi" w:hAnsiTheme="minorHAnsi" w:cstheme="minorHAnsi"/>
          <w:b/>
          <w:sz w:val="22"/>
          <w:szCs w:val="22"/>
        </w:rPr>
        <w:t>Nacionalidad.</w:t>
      </w:r>
    </w:p>
    <w:p w14:paraId="7861A438"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t xml:space="preserve">Un individuo </w:t>
      </w:r>
      <w:r w:rsidRPr="00DC33B5">
        <w:rPr>
          <w:rFonts w:asciiTheme="minorHAnsi" w:hAnsiTheme="minorHAnsi" w:cstheme="minorHAnsi"/>
          <w:bCs/>
          <w:sz w:val="22"/>
          <w:szCs w:val="22"/>
        </w:rPr>
        <w:t>tiene la nacionalidad</w:t>
      </w:r>
      <w:r w:rsidRPr="00DC33B5">
        <w:rPr>
          <w:rFonts w:asciiTheme="minorHAnsi" w:hAnsiTheme="minorHAnsi" w:cstheme="minorHAnsi"/>
          <w:sz w:val="22"/>
          <w:szCs w:val="22"/>
        </w:rPr>
        <w:t xml:space="preserve"> de un país miembro del Banco si el o ella satisface uno de los siguientes requisitos:</w:t>
      </w:r>
    </w:p>
    <w:p w14:paraId="54E5E00B" w14:textId="77777777"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 ciudadano de un país miembro; o</w:t>
      </w:r>
    </w:p>
    <w:p w14:paraId="11D0EED3" w14:textId="603DF378" w:rsidR="005C2008" w:rsidRPr="00DC33B5" w:rsidRDefault="005C2008" w:rsidP="00392DCD">
      <w:pPr>
        <w:numPr>
          <w:ilvl w:val="1"/>
          <w:numId w:val="4"/>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ha establecido su domicilio en un país miembro como residente “bona fide” y está legalmente autorizado para trabajar en dicho país.</w:t>
      </w:r>
    </w:p>
    <w:p w14:paraId="1766CC8D" w14:textId="77777777" w:rsidR="005C2008" w:rsidRPr="00DC33B5" w:rsidRDefault="005C2008" w:rsidP="00392DCD">
      <w:pPr>
        <w:pStyle w:val="Prrafodelista"/>
        <w:numPr>
          <w:ilvl w:val="0"/>
          <w:numId w:val="9"/>
        </w:numPr>
        <w:ind w:left="1701" w:hanging="567"/>
        <w:jc w:val="both"/>
        <w:rPr>
          <w:rFonts w:asciiTheme="minorHAnsi" w:hAnsiTheme="minorHAnsi" w:cstheme="minorHAnsi"/>
          <w:sz w:val="22"/>
          <w:szCs w:val="22"/>
        </w:rPr>
      </w:pPr>
      <w:r w:rsidRPr="00DC33B5">
        <w:rPr>
          <w:rFonts w:asciiTheme="minorHAnsi" w:hAnsiTheme="minorHAnsi" w:cstheme="minorHAnsi"/>
          <w:b/>
          <w:sz w:val="22"/>
          <w:szCs w:val="22"/>
        </w:rPr>
        <w:lastRenderedPageBreak/>
        <w:t xml:space="preserve">Una firma </w:t>
      </w:r>
      <w:r w:rsidRPr="00DC33B5">
        <w:rPr>
          <w:rFonts w:asciiTheme="minorHAnsi" w:hAnsiTheme="minorHAnsi" w:cstheme="minorHAnsi"/>
          <w:sz w:val="22"/>
          <w:szCs w:val="22"/>
        </w:rPr>
        <w:t>tiene la nacionalidad de un país miembro si satisface los dos siguientes requisitos:</w:t>
      </w:r>
    </w:p>
    <w:p w14:paraId="5DC20407"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esta legalmente constituida o incorporada conforme a las leyes de un país miembro del Banco; y</w:t>
      </w:r>
    </w:p>
    <w:p w14:paraId="77217354" w14:textId="77777777" w:rsidR="005C2008" w:rsidRPr="00DC33B5" w:rsidRDefault="005C2008" w:rsidP="00392DCD">
      <w:pPr>
        <w:numPr>
          <w:ilvl w:val="0"/>
          <w:numId w:val="5"/>
        </w:numPr>
        <w:tabs>
          <w:tab w:val="clear" w:pos="2160"/>
          <w:tab w:val="num" w:pos="2268"/>
        </w:tabs>
        <w:ind w:left="2268" w:hanging="567"/>
        <w:jc w:val="both"/>
        <w:rPr>
          <w:rFonts w:asciiTheme="minorHAnsi" w:hAnsiTheme="minorHAnsi" w:cstheme="minorHAnsi"/>
          <w:sz w:val="22"/>
          <w:szCs w:val="22"/>
        </w:rPr>
      </w:pPr>
      <w:r w:rsidRPr="00DC33B5">
        <w:rPr>
          <w:rFonts w:asciiTheme="minorHAnsi" w:hAnsiTheme="minorHAnsi" w:cstheme="minorHAnsi"/>
          <w:sz w:val="22"/>
          <w:szCs w:val="22"/>
        </w:rPr>
        <w:t>más del cincuenta por ciento (50%) del capital de la firma es de propiedad de individuos o firmas de países miembros del Banco.</w:t>
      </w:r>
    </w:p>
    <w:p w14:paraId="59526835" w14:textId="77777777" w:rsidR="005C2008" w:rsidRPr="00DC33B5" w:rsidRDefault="005C2008" w:rsidP="005C2008">
      <w:pPr>
        <w:jc w:val="both"/>
        <w:rPr>
          <w:rFonts w:asciiTheme="minorHAnsi" w:hAnsiTheme="minorHAnsi" w:cstheme="minorHAnsi"/>
          <w:sz w:val="22"/>
          <w:szCs w:val="22"/>
        </w:rPr>
      </w:pPr>
    </w:p>
    <w:p w14:paraId="49749B7C" w14:textId="77777777" w:rsidR="005C2008" w:rsidRPr="00DC33B5" w:rsidRDefault="005C2008" w:rsidP="005C2008">
      <w:pPr>
        <w:ind w:left="1134"/>
        <w:jc w:val="both"/>
        <w:rPr>
          <w:rFonts w:asciiTheme="minorHAnsi" w:hAnsiTheme="minorHAnsi" w:cstheme="minorHAnsi"/>
          <w:sz w:val="22"/>
          <w:szCs w:val="22"/>
        </w:rPr>
      </w:pPr>
      <w:r w:rsidRPr="00DC33B5">
        <w:rPr>
          <w:rFonts w:asciiTheme="minorHAnsi" w:hAnsiTheme="minorHAnsi" w:cstheme="minorHAnsi"/>
          <w:sz w:val="22"/>
          <w:szCs w:val="22"/>
        </w:rPr>
        <w:t>Todos los socios de una asociación en participación, consorcio o asociación (APCA) con responsabilidad conjunta y solidaria y todos los subcontratistas deben cumplir con los requisitos arriba establecidos.</w:t>
      </w:r>
    </w:p>
    <w:p w14:paraId="197DC2E9" w14:textId="77777777" w:rsidR="005C2008" w:rsidRPr="00DC33B5" w:rsidRDefault="005C2008" w:rsidP="005C2008">
      <w:pPr>
        <w:jc w:val="both"/>
        <w:rPr>
          <w:rFonts w:asciiTheme="minorHAnsi" w:hAnsiTheme="minorHAnsi" w:cstheme="minorHAnsi"/>
          <w:sz w:val="22"/>
          <w:szCs w:val="22"/>
        </w:rPr>
      </w:pPr>
    </w:p>
    <w:p w14:paraId="08AB167A"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Bienes.</w:t>
      </w:r>
    </w:p>
    <w:p w14:paraId="0D5DB0E5"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5E580586" w14:textId="77777777" w:rsidR="003C4FFC" w:rsidRPr="00DC33B5" w:rsidRDefault="003C4FFC" w:rsidP="003C4FFC">
      <w:pPr>
        <w:ind w:left="1134"/>
        <w:jc w:val="both"/>
        <w:rPr>
          <w:rFonts w:asciiTheme="minorHAnsi" w:hAnsiTheme="minorHAnsi" w:cstheme="minorHAnsi"/>
          <w:sz w:val="22"/>
          <w:szCs w:val="22"/>
        </w:rPr>
      </w:pPr>
    </w:p>
    <w:p w14:paraId="71D8D8B1" w14:textId="723FFA3A"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En el caso de un bien que consiste de varios componentes individuales que requieren interconectarse (lo que puede ser ejecutado por el suministrador, e</w:t>
      </w:r>
      <w:r w:rsidR="00F86B5B" w:rsidRPr="00DC33B5">
        <w:rPr>
          <w:rFonts w:asciiTheme="minorHAnsi" w:hAnsiTheme="minorHAnsi" w:cstheme="minorHAnsi"/>
          <w:sz w:val="22"/>
          <w:szCs w:val="22"/>
        </w:rPr>
        <w:t>l comprador</w:t>
      </w:r>
      <w:r w:rsidRPr="00DC33B5">
        <w:rPr>
          <w:rFonts w:asciiTheme="minorHAnsi" w:hAnsiTheme="minorHAnsi" w:cstheme="minorHAnsi"/>
          <w:sz w:val="22"/>
          <w:szCs w:val="22"/>
        </w:rPr>
        <w:t xml:space="preserv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w:t>
      </w:r>
      <w:r w:rsidR="002264EF" w:rsidRPr="00DC33B5">
        <w:rPr>
          <w:rFonts w:asciiTheme="minorHAnsi" w:hAnsiTheme="minorHAnsi" w:cstheme="minorHAnsi"/>
          <w:sz w:val="22"/>
          <w:szCs w:val="22"/>
        </w:rPr>
        <w:t>l comprador</w:t>
      </w:r>
      <w:r w:rsidRPr="00DC33B5">
        <w:rPr>
          <w:rFonts w:asciiTheme="minorHAnsi" w:hAnsiTheme="minorHAnsi" w:cstheme="minorHAnsi"/>
          <w:sz w:val="22"/>
          <w:szCs w:val="22"/>
        </w:rPr>
        <w:t>.</w:t>
      </w:r>
    </w:p>
    <w:p w14:paraId="26FDF789" w14:textId="77777777" w:rsidR="003C4FFC" w:rsidRPr="00DC33B5" w:rsidRDefault="003C4FFC" w:rsidP="003C4FFC">
      <w:pPr>
        <w:ind w:left="1134"/>
        <w:jc w:val="both"/>
        <w:rPr>
          <w:rFonts w:asciiTheme="minorHAnsi" w:hAnsiTheme="minorHAnsi" w:cstheme="minorHAnsi"/>
          <w:sz w:val="22"/>
          <w:szCs w:val="22"/>
        </w:rPr>
      </w:pPr>
    </w:p>
    <w:p w14:paraId="780E18B6" w14:textId="77777777" w:rsidR="003C4FFC"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Para efectos de determinación del origen de los bienes identificados como “hecho en la Unión Europea”, estos serán elegibles sin necesidad de identificar el correspondiente país específico de la Unión Europea.</w:t>
      </w:r>
    </w:p>
    <w:p w14:paraId="4FD6E511" w14:textId="77777777" w:rsidR="003C4FFC" w:rsidRPr="00DC33B5" w:rsidRDefault="003C4FFC" w:rsidP="003C4FFC">
      <w:pPr>
        <w:ind w:left="1134"/>
        <w:jc w:val="both"/>
        <w:rPr>
          <w:rFonts w:asciiTheme="minorHAnsi" w:hAnsiTheme="minorHAnsi" w:cstheme="minorHAnsi"/>
          <w:sz w:val="22"/>
          <w:szCs w:val="22"/>
        </w:rPr>
      </w:pPr>
    </w:p>
    <w:p w14:paraId="72ACF16D" w14:textId="56BD82A7" w:rsidR="005C2008" w:rsidRPr="00DC33B5" w:rsidRDefault="003C4FFC" w:rsidP="003C4FFC">
      <w:pPr>
        <w:ind w:left="1134"/>
        <w:jc w:val="both"/>
        <w:rPr>
          <w:rFonts w:asciiTheme="minorHAnsi" w:hAnsiTheme="minorHAnsi" w:cstheme="minorHAnsi"/>
          <w:sz w:val="22"/>
          <w:szCs w:val="22"/>
        </w:rPr>
      </w:pPr>
      <w:r w:rsidRPr="00DC33B5">
        <w:rPr>
          <w:rFonts w:asciiTheme="minorHAnsi" w:hAnsiTheme="minorHAnsi" w:cstheme="minorHAnsi"/>
          <w:sz w:val="22"/>
          <w:szCs w:val="22"/>
        </w:rPr>
        <w:t>El origen de los materiales, partes o componentes de los bienes o la nacionalidad de la firma productora, ensambladora, distribuidora o vendedora de los bienes no determina el origen de los mismos.</w:t>
      </w:r>
    </w:p>
    <w:p w14:paraId="3F4A21B3" w14:textId="77777777" w:rsidR="003C4FFC" w:rsidRPr="00DC33B5" w:rsidRDefault="003C4FFC" w:rsidP="003C4FFC">
      <w:pPr>
        <w:jc w:val="both"/>
        <w:rPr>
          <w:rFonts w:asciiTheme="minorHAnsi" w:hAnsiTheme="minorHAnsi" w:cstheme="minorHAnsi"/>
          <w:sz w:val="22"/>
          <w:szCs w:val="22"/>
        </w:rPr>
      </w:pPr>
    </w:p>
    <w:p w14:paraId="6FB6D649" w14:textId="77777777" w:rsidR="005C2008" w:rsidRPr="00DC33B5" w:rsidRDefault="005C2008" w:rsidP="00392DCD">
      <w:pPr>
        <w:pStyle w:val="Prrafodelista"/>
        <w:numPr>
          <w:ilvl w:val="1"/>
          <w:numId w:val="8"/>
        </w:numPr>
        <w:ind w:left="1134" w:hanging="567"/>
        <w:jc w:val="both"/>
        <w:rPr>
          <w:rFonts w:asciiTheme="minorHAnsi" w:hAnsiTheme="minorHAnsi" w:cstheme="minorHAnsi"/>
          <w:b/>
          <w:sz w:val="22"/>
          <w:szCs w:val="22"/>
        </w:rPr>
      </w:pPr>
      <w:r w:rsidRPr="00DC33B5">
        <w:rPr>
          <w:rFonts w:asciiTheme="minorHAnsi" w:hAnsiTheme="minorHAnsi" w:cstheme="minorHAnsi"/>
          <w:b/>
          <w:sz w:val="22"/>
          <w:szCs w:val="22"/>
        </w:rPr>
        <w:t>Origen de los Servicios.</w:t>
      </w:r>
    </w:p>
    <w:p w14:paraId="59E1E52A" w14:textId="064484CE" w:rsidR="005C2008" w:rsidRPr="00DC33B5" w:rsidRDefault="005C2008" w:rsidP="005C2008">
      <w:pPr>
        <w:pStyle w:val="Textonotapie"/>
        <w:tabs>
          <w:tab w:val="left" w:pos="3420"/>
        </w:tabs>
        <w:ind w:left="1134" w:firstLine="0"/>
        <w:jc w:val="both"/>
        <w:rPr>
          <w:rFonts w:asciiTheme="minorHAnsi" w:hAnsiTheme="minorHAnsi" w:cstheme="minorHAnsi"/>
          <w:bCs/>
          <w:i/>
          <w:sz w:val="22"/>
          <w:szCs w:val="22"/>
        </w:rPr>
      </w:pPr>
      <w:r w:rsidRPr="00DC33B5">
        <w:rPr>
          <w:rFonts w:asciiTheme="minorHAnsi" w:hAnsiTheme="minorHAnsi" w:cstheme="minorHAnsi"/>
          <w:sz w:val="22"/>
          <w:szCs w:val="22"/>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722049F" w14:textId="2BAC863A" w:rsidR="00E606CC" w:rsidRPr="00DC33B5" w:rsidRDefault="00E606CC" w:rsidP="005B6041">
      <w:pPr>
        <w:rPr>
          <w:rFonts w:asciiTheme="minorHAnsi" w:hAnsiTheme="minorHAnsi" w:cstheme="minorHAnsi"/>
          <w:sz w:val="22"/>
          <w:szCs w:val="22"/>
          <w:lang w:val="es-BO"/>
        </w:rPr>
      </w:pPr>
    </w:p>
    <w:p w14:paraId="574127D4" w14:textId="2B8822A0" w:rsidR="00C312B4" w:rsidRPr="00DC33B5" w:rsidRDefault="00C312B4" w:rsidP="007A4347">
      <w:pPr>
        <w:rPr>
          <w:rFonts w:asciiTheme="minorHAnsi" w:hAnsiTheme="minorHAnsi" w:cstheme="minorHAnsi"/>
          <w:sz w:val="22"/>
          <w:szCs w:val="22"/>
          <w:lang w:val="es-BO"/>
        </w:rPr>
      </w:pPr>
      <w:bookmarkStart w:id="13" w:name="_GoBack"/>
      <w:bookmarkEnd w:id="13"/>
    </w:p>
    <w:sectPr w:rsidR="00C312B4" w:rsidRPr="00DC33B5" w:rsidSect="002A4C7F">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ED74F" w14:textId="77777777" w:rsidR="005F64F1" w:rsidRDefault="005F64F1" w:rsidP="009A6D7A">
      <w:r>
        <w:separator/>
      </w:r>
    </w:p>
  </w:endnote>
  <w:endnote w:type="continuationSeparator" w:id="0">
    <w:p w14:paraId="70000A09" w14:textId="77777777" w:rsidR="005F64F1" w:rsidRDefault="005F64F1"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223227" w:rsidRPr="00CC0D7B" w:rsidRDefault="00223227" w:rsidP="00E51F3D">
    <w:pPr>
      <w:pStyle w:val="Piedepgina"/>
      <w:rPr>
        <w:rFonts w:ascii="Tahoma" w:hAnsi="Tahoma" w:cs="Tahoma"/>
        <w:sz w:val="16"/>
        <w:szCs w:val="16"/>
      </w:rPr>
    </w:pPr>
    <w:r w:rsidRPr="00E51F3D">
      <w:t xml:space="preserve"> </w:t>
    </w:r>
  </w:p>
  <w:p w14:paraId="20FF3DD0" w14:textId="77777777" w:rsidR="00223227" w:rsidRDefault="00223227"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223227" w:rsidRDefault="00223227" w:rsidP="00E53677">
    <w:pPr>
      <w:pStyle w:val="Piedepgina"/>
      <w:jc w:val="both"/>
      <w:rPr>
        <w:rFonts w:ascii="Tahoma" w:hAnsi="Tahoma" w:cs="Tahoma"/>
        <w:sz w:val="16"/>
        <w:szCs w:val="16"/>
      </w:rPr>
    </w:pPr>
  </w:p>
  <w:p w14:paraId="1A01B88A" w14:textId="302FEC0C" w:rsidR="00223227" w:rsidRPr="001A54EB" w:rsidRDefault="00223227"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F650AB">
      <w:rPr>
        <w:rFonts w:ascii="Tahoma" w:hAnsi="Tahoma" w:cs="Tahoma"/>
        <w:noProof/>
        <w:sz w:val="16"/>
        <w:szCs w:val="16"/>
      </w:rPr>
      <w:t>16</w:t>
    </w:r>
    <w:r w:rsidRPr="001A54EB">
      <w:rPr>
        <w:rFonts w:ascii="Tahoma" w:hAnsi="Tahoma" w:cs="Tahoma"/>
        <w:sz w:val="16"/>
        <w:szCs w:val="16"/>
      </w:rPr>
      <w:fldChar w:fldCharType="end"/>
    </w:r>
  </w:p>
  <w:p w14:paraId="4F113B08" w14:textId="77777777" w:rsidR="00223227" w:rsidRDefault="00223227"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223227" w:rsidRDefault="00223227"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F650AB">
      <w:rPr>
        <w:rFonts w:ascii="Tahoma" w:hAnsi="Tahoma" w:cs="Tahoma"/>
        <w:noProof/>
        <w:sz w:val="16"/>
        <w:szCs w:val="16"/>
      </w:rPr>
      <w:t>12</w:t>
    </w:r>
    <w:r w:rsidRPr="001A54EB">
      <w:rPr>
        <w:rFonts w:ascii="Tahoma" w:hAnsi="Tahoma" w:cs="Tahoma"/>
        <w:sz w:val="16"/>
        <w:szCs w:val="16"/>
      </w:rPr>
      <w:fldChar w:fldCharType="end"/>
    </w:r>
  </w:p>
  <w:p w14:paraId="52C22950" w14:textId="77777777" w:rsidR="00223227" w:rsidRPr="001A54EB" w:rsidRDefault="00223227"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D965" w14:textId="77777777" w:rsidR="005F64F1" w:rsidRDefault="005F64F1" w:rsidP="009A6D7A">
      <w:r>
        <w:separator/>
      </w:r>
    </w:p>
  </w:footnote>
  <w:footnote w:type="continuationSeparator" w:id="0">
    <w:p w14:paraId="49319D7E" w14:textId="77777777" w:rsidR="005F64F1" w:rsidRDefault="005F64F1"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223227" w:rsidRPr="00E51F3D" w:rsidRDefault="00223227"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F4"/>
    <w:multiLevelType w:val="singleLevel"/>
    <w:tmpl w:val="0C0A0015"/>
    <w:lvl w:ilvl="0">
      <w:start w:val="9"/>
      <w:numFmt w:val="upperLetter"/>
      <w:lvlText w:val="%1."/>
      <w:lvlJc w:val="left"/>
      <w:pPr>
        <w:tabs>
          <w:tab w:val="num" w:pos="360"/>
        </w:tabs>
        <w:ind w:left="360" w:hanging="360"/>
      </w:pPr>
      <w:rPr>
        <w:rFont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3">
    <w:nsid w:val="055841B6"/>
    <w:multiLevelType w:val="multilevel"/>
    <w:tmpl w:val="37367B52"/>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89D20E5"/>
    <w:multiLevelType w:val="multilevel"/>
    <w:tmpl w:val="488A5E54"/>
    <w:lvl w:ilvl="0">
      <w:start w:val="13"/>
      <w:numFmt w:val="decimal"/>
      <w:lvlText w:val="%1"/>
      <w:lvlJc w:val="left"/>
      <w:pPr>
        <w:ind w:left="540" w:hanging="540"/>
      </w:pPr>
      <w:rPr>
        <w:rFonts w:hint="default"/>
      </w:rPr>
    </w:lvl>
    <w:lvl w:ilvl="1">
      <w:start w:val="3"/>
      <w:numFmt w:val="decimal"/>
      <w:lvlText w:val="%1.%2"/>
      <w:lvlJc w:val="left"/>
      <w:pPr>
        <w:ind w:left="757" w:hanging="54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8">
    <w:nsid w:val="109F595D"/>
    <w:multiLevelType w:val="hybridMultilevel"/>
    <w:tmpl w:val="01E6290C"/>
    <w:lvl w:ilvl="0" w:tplc="0C74006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B1729C"/>
    <w:multiLevelType w:val="hybridMultilevel"/>
    <w:tmpl w:val="EDEAC308"/>
    <w:lvl w:ilvl="0" w:tplc="A9BADEF8">
      <w:numFmt w:val="bullet"/>
      <w:lvlText w:val="-"/>
      <w:lvlJc w:val="left"/>
      <w:pPr>
        <w:ind w:left="720" w:hanging="360"/>
      </w:pPr>
      <w:rPr>
        <w:rFonts w:ascii="Verdana" w:eastAsia="Times New Roman" w:hAnsi="Verdana"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FF4270"/>
    <w:multiLevelType w:val="multilevel"/>
    <w:tmpl w:val="924C01EA"/>
    <w:lvl w:ilvl="0">
      <w:start w:val="1"/>
      <w:numFmt w:val="decimal"/>
      <w:lvlText w:val="%1."/>
      <w:lvlJc w:val="left"/>
      <w:pPr>
        <w:ind w:left="720"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3">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7D15CA7"/>
    <w:multiLevelType w:val="hybridMultilevel"/>
    <w:tmpl w:val="311E96F6"/>
    <w:lvl w:ilvl="0" w:tplc="EC00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6">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7">
    <w:nsid w:val="1E31785E"/>
    <w:multiLevelType w:val="multilevel"/>
    <w:tmpl w:val="0DEED360"/>
    <w:lvl w:ilvl="0">
      <w:start w:val="1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1AE5137"/>
    <w:multiLevelType w:val="hybridMultilevel"/>
    <w:tmpl w:val="626086BA"/>
    <w:lvl w:ilvl="0" w:tplc="0090CBB4">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23">
    <w:nsid w:val="225729A1"/>
    <w:multiLevelType w:val="multilevel"/>
    <w:tmpl w:val="A48AB798"/>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6">
    <w:nsid w:val="27C4388D"/>
    <w:multiLevelType w:val="multilevel"/>
    <w:tmpl w:val="5B4AB676"/>
    <w:lvl w:ilvl="0">
      <w:start w:val="2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CC255BB"/>
    <w:multiLevelType w:val="hybridMultilevel"/>
    <w:tmpl w:val="4AA8A7AE"/>
    <w:lvl w:ilvl="0" w:tplc="0C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29">
    <w:nsid w:val="2D0D0546"/>
    <w:multiLevelType w:val="hybridMultilevel"/>
    <w:tmpl w:val="EECCB2C4"/>
    <w:lvl w:ilvl="0" w:tplc="8C760DF0">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D5B2EF6"/>
    <w:multiLevelType w:val="hybridMultilevel"/>
    <w:tmpl w:val="BC70AA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3">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nsid w:val="3078246B"/>
    <w:multiLevelType w:val="multilevel"/>
    <w:tmpl w:val="AF68B6D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30915B8E"/>
    <w:multiLevelType w:val="hybridMultilevel"/>
    <w:tmpl w:val="63E009E4"/>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6">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8E20FA"/>
    <w:multiLevelType w:val="singleLevel"/>
    <w:tmpl w:val="0C0A0013"/>
    <w:lvl w:ilvl="0">
      <w:start w:val="2"/>
      <w:numFmt w:val="upperRoman"/>
      <w:lvlText w:val="%1."/>
      <w:lvlJc w:val="left"/>
      <w:pPr>
        <w:tabs>
          <w:tab w:val="num" w:pos="720"/>
        </w:tabs>
        <w:ind w:left="720" w:hanging="720"/>
      </w:pPr>
      <w:rPr>
        <w:rFonts w:hint="default"/>
      </w:rPr>
    </w:lvl>
  </w:abstractNum>
  <w:abstractNum w:abstractNumId="38">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39">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2">
    <w:nsid w:val="3BD77192"/>
    <w:multiLevelType w:val="hybridMultilevel"/>
    <w:tmpl w:val="8E8298A2"/>
    <w:lvl w:ilvl="0" w:tplc="0090CBB4">
      <w:start w:val="1"/>
      <w:numFmt w:val="lowerRoman"/>
      <w:lvlText w:val="%1."/>
      <w:lvlJc w:val="left"/>
      <w:pPr>
        <w:ind w:left="3272" w:hanging="360"/>
      </w:pPr>
      <w:rPr>
        <w:rFonts w:hint="default"/>
      </w:rPr>
    </w:lvl>
    <w:lvl w:ilvl="1" w:tplc="0C0A0019" w:tentative="1">
      <w:start w:val="1"/>
      <w:numFmt w:val="lowerLetter"/>
      <w:lvlText w:val="%2."/>
      <w:lvlJc w:val="left"/>
      <w:pPr>
        <w:ind w:left="3992" w:hanging="360"/>
      </w:pPr>
    </w:lvl>
    <w:lvl w:ilvl="2" w:tplc="0C0A001B" w:tentative="1">
      <w:start w:val="1"/>
      <w:numFmt w:val="lowerRoman"/>
      <w:lvlText w:val="%3."/>
      <w:lvlJc w:val="right"/>
      <w:pPr>
        <w:ind w:left="4712" w:hanging="180"/>
      </w:pPr>
    </w:lvl>
    <w:lvl w:ilvl="3" w:tplc="0C0A000F" w:tentative="1">
      <w:start w:val="1"/>
      <w:numFmt w:val="decimal"/>
      <w:lvlText w:val="%4."/>
      <w:lvlJc w:val="left"/>
      <w:pPr>
        <w:ind w:left="5432" w:hanging="360"/>
      </w:pPr>
    </w:lvl>
    <w:lvl w:ilvl="4" w:tplc="0C0A0019" w:tentative="1">
      <w:start w:val="1"/>
      <w:numFmt w:val="lowerLetter"/>
      <w:lvlText w:val="%5."/>
      <w:lvlJc w:val="left"/>
      <w:pPr>
        <w:ind w:left="6152" w:hanging="360"/>
      </w:pPr>
    </w:lvl>
    <w:lvl w:ilvl="5" w:tplc="0C0A001B" w:tentative="1">
      <w:start w:val="1"/>
      <w:numFmt w:val="lowerRoman"/>
      <w:lvlText w:val="%6."/>
      <w:lvlJc w:val="right"/>
      <w:pPr>
        <w:ind w:left="6872" w:hanging="180"/>
      </w:pPr>
    </w:lvl>
    <w:lvl w:ilvl="6" w:tplc="0C0A000F" w:tentative="1">
      <w:start w:val="1"/>
      <w:numFmt w:val="decimal"/>
      <w:lvlText w:val="%7."/>
      <w:lvlJc w:val="left"/>
      <w:pPr>
        <w:ind w:left="7592" w:hanging="360"/>
      </w:pPr>
    </w:lvl>
    <w:lvl w:ilvl="7" w:tplc="0C0A0019" w:tentative="1">
      <w:start w:val="1"/>
      <w:numFmt w:val="lowerLetter"/>
      <w:lvlText w:val="%8."/>
      <w:lvlJc w:val="left"/>
      <w:pPr>
        <w:ind w:left="8312" w:hanging="360"/>
      </w:pPr>
    </w:lvl>
    <w:lvl w:ilvl="8" w:tplc="0C0A001B" w:tentative="1">
      <w:start w:val="1"/>
      <w:numFmt w:val="lowerRoman"/>
      <w:lvlText w:val="%9."/>
      <w:lvlJc w:val="right"/>
      <w:pPr>
        <w:ind w:left="9032" w:hanging="180"/>
      </w:pPr>
    </w:lvl>
  </w:abstractNum>
  <w:abstractNum w:abstractNumId="4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4">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5">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6">
    <w:nsid w:val="3F415C97"/>
    <w:multiLevelType w:val="hybridMultilevel"/>
    <w:tmpl w:val="334C67B6"/>
    <w:lvl w:ilvl="0" w:tplc="14204FDE">
      <w:start w:val="1"/>
      <w:numFmt w:val="lowerRoman"/>
      <w:lvlText w:val="%1."/>
      <w:lvlJc w:val="right"/>
      <w:pPr>
        <w:ind w:left="1962" w:hanging="360"/>
      </w:pPr>
      <w:rPr>
        <w:color w:val="000000" w:themeColor="text1"/>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47">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8">
    <w:nsid w:val="41FB774B"/>
    <w:multiLevelType w:val="multilevel"/>
    <w:tmpl w:val="7EFCF324"/>
    <w:lvl w:ilvl="0">
      <w:start w:val="12"/>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4815A06"/>
    <w:multiLevelType w:val="hybridMultilevel"/>
    <w:tmpl w:val="A878879E"/>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1">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8EB35C2"/>
    <w:multiLevelType w:val="multilevel"/>
    <w:tmpl w:val="05D29878"/>
    <w:lvl w:ilvl="0">
      <w:start w:val="25"/>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3">
    <w:nsid w:val="49A867FA"/>
    <w:multiLevelType w:val="multilevel"/>
    <w:tmpl w:val="B53C5F3E"/>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5">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56">
    <w:nsid w:val="52850409"/>
    <w:multiLevelType w:val="multilevel"/>
    <w:tmpl w:val="00003F72"/>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nsid w:val="53867B10"/>
    <w:multiLevelType w:val="hybridMultilevel"/>
    <w:tmpl w:val="E076907C"/>
    <w:lvl w:ilvl="0" w:tplc="400A0005">
      <w:start w:val="1"/>
      <w:numFmt w:val="bullet"/>
      <w:lvlText w:val=""/>
      <w:lvlJc w:val="left"/>
      <w:pPr>
        <w:ind w:left="1287" w:hanging="360"/>
      </w:pPr>
      <w:rPr>
        <w:rFonts w:ascii="Wingdings" w:hAnsi="Wingdings"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58">
    <w:nsid w:val="55711424"/>
    <w:multiLevelType w:val="multilevel"/>
    <w:tmpl w:val="BFDCFEBC"/>
    <w:lvl w:ilvl="0">
      <w:start w:val="20"/>
      <w:numFmt w:val="decimal"/>
      <w:lvlText w:val="%1"/>
      <w:lvlJc w:val="left"/>
      <w:pPr>
        <w:ind w:left="375" w:hanging="375"/>
      </w:pPr>
      <w:rPr>
        <w:rFonts w:hint="default"/>
      </w:rPr>
    </w:lvl>
    <w:lvl w:ilvl="1">
      <w:start w:val="2"/>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59">
    <w:nsid w:val="563E4AD5"/>
    <w:multiLevelType w:val="multilevel"/>
    <w:tmpl w:val="472A6C14"/>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58016166"/>
    <w:multiLevelType w:val="multilevel"/>
    <w:tmpl w:val="AA3091EC"/>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8AF70C3"/>
    <w:multiLevelType w:val="multilevel"/>
    <w:tmpl w:val="5C36EC06"/>
    <w:lvl w:ilvl="0">
      <w:start w:val="13"/>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2">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65">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8">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1E2873"/>
    <w:multiLevelType w:val="multilevel"/>
    <w:tmpl w:val="1F847358"/>
    <w:lvl w:ilvl="0">
      <w:start w:val="12"/>
      <w:numFmt w:val="decimal"/>
      <w:lvlText w:val="%1"/>
      <w:lvlJc w:val="left"/>
      <w:pPr>
        <w:ind w:left="540" w:hanging="540"/>
      </w:pPr>
      <w:rPr>
        <w:rFonts w:hint="default"/>
      </w:rPr>
    </w:lvl>
    <w:lvl w:ilvl="1">
      <w:start w:val="2"/>
      <w:numFmt w:val="decimal"/>
      <w:lvlText w:val="%1.%2"/>
      <w:lvlJc w:val="left"/>
      <w:pPr>
        <w:ind w:left="757" w:hanging="54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70">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7C1A6B"/>
    <w:multiLevelType w:val="hybridMultilevel"/>
    <w:tmpl w:val="EA3A3BC8"/>
    <w:lvl w:ilvl="0" w:tplc="B010F76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5FA012D"/>
    <w:multiLevelType w:val="hybridMultilevel"/>
    <w:tmpl w:val="FC889478"/>
    <w:lvl w:ilvl="0" w:tplc="53F8C6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74">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8">
    <w:nsid w:val="6E3E0DC7"/>
    <w:multiLevelType w:val="multilevel"/>
    <w:tmpl w:val="714E56FA"/>
    <w:lvl w:ilvl="0">
      <w:start w:val="2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9">
    <w:nsid w:val="73BE1AAE"/>
    <w:multiLevelType w:val="hybridMultilevel"/>
    <w:tmpl w:val="7B7E15E6"/>
    <w:lvl w:ilvl="0" w:tplc="4C8E405C">
      <w:numFmt w:val="bullet"/>
      <w:lvlText w:val="-"/>
      <w:lvlJc w:val="left"/>
      <w:pPr>
        <w:ind w:left="720" w:hanging="360"/>
      </w:pPr>
      <w:rPr>
        <w:rFonts w:ascii="Verdana" w:eastAsia="Times New Roman" w:hAnsi="Verdana"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0">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2">
    <w:nsid w:val="7FFD7062"/>
    <w:multiLevelType w:val="multilevel"/>
    <w:tmpl w:val="C3764270"/>
    <w:lvl w:ilvl="0">
      <w:start w:val="18"/>
      <w:numFmt w:val="decimal"/>
      <w:lvlText w:val="%1"/>
      <w:lvlJc w:val="left"/>
      <w:pPr>
        <w:ind w:left="465" w:hanging="465"/>
      </w:pPr>
      <w:rPr>
        <w:rFonts w:hint="default"/>
        <w:b/>
      </w:rPr>
    </w:lvl>
    <w:lvl w:ilvl="1">
      <w:start w:val="1"/>
      <w:numFmt w:val="decimal"/>
      <w:lvlText w:val="%1.%2"/>
      <w:lvlJc w:val="left"/>
      <w:pPr>
        <w:ind w:left="465" w:hanging="465"/>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7"/>
  </w:num>
  <w:num w:numId="2">
    <w:abstractNumId w:val="70"/>
  </w:num>
  <w:num w:numId="3">
    <w:abstractNumId w:val="76"/>
  </w:num>
  <w:num w:numId="4">
    <w:abstractNumId w:val="27"/>
  </w:num>
  <w:num w:numId="5">
    <w:abstractNumId w:val="51"/>
  </w:num>
  <w:num w:numId="6">
    <w:abstractNumId w:val="36"/>
  </w:num>
  <w:num w:numId="7">
    <w:abstractNumId w:val="4"/>
  </w:num>
  <w:num w:numId="8">
    <w:abstractNumId w:val="6"/>
  </w:num>
  <w:num w:numId="9">
    <w:abstractNumId w:val="20"/>
  </w:num>
  <w:num w:numId="10">
    <w:abstractNumId w:val="11"/>
  </w:num>
  <w:num w:numId="11">
    <w:abstractNumId w:val="29"/>
  </w:num>
  <w:num w:numId="12">
    <w:abstractNumId w:val="80"/>
  </w:num>
  <w:num w:numId="13">
    <w:abstractNumId w:val="62"/>
  </w:num>
  <w:num w:numId="14">
    <w:abstractNumId w:val="15"/>
  </w:num>
  <w:num w:numId="15">
    <w:abstractNumId w:val="18"/>
  </w:num>
  <w:num w:numId="16">
    <w:abstractNumId w:val="19"/>
  </w:num>
  <w:num w:numId="17">
    <w:abstractNumId w:val="31"/>
  </w:num>
  <w:num w:numId="18">
    <w:abstractNumId w:val="44"/>
  </w:num>
  <w:num w:numId="19">
    <w:abstractNumId w:val="40"/>
  </w:num>
  <w:num w:numId="20">
    <w:abstractNumId w:val="54"/>
  </w:num>
  <w:num w:numId="21">
    <w:abstractNumId w:val="2"/>
  </w:num>
  <w:num w:numId="22">
    <w:abstractNumId w:val="32"/>
  </w:num>
  <w:num w:numId="23">
    <w:abstractNumId w:val="33"/>
  </w:num>
  <w:num w:numId="24">
    <w:abstractNumId w:val="9"/>
  </w:num>
  <w:num w:numId="25">
    <w:abstractNumId w:val="81"/>
  </w:num>
  <w:num w:numId="26">
    <w:abstractNumId w:val="77"/>
  </w:num>
  <w:num w:numId="27">
    <w:abstractNumId w:val="71"/>
  </w:num>
  <w:num w:numId="28">
    <w:abstractNumId w:val="74"/>
  </w:num>
  <w:num w:numId="29">
    <w:abstractNumId w:val="16"/>
  </w:num>
  <w:num w:numId="30">
    <w:abstractNumId w:val="66"/>
  </w:num>
  <w:num w:numId="31">
    <w:abstractNumId w:val="21"/>
  </w:num>
  <w:num w:numId="32">
    <w:abstractNumId w:val="42"/>
  </w:num>
  <w:num w:numId="33">
    <w:abstractNumId w:val="50"/>
  </w:num>
  <w:num w:numId="34">
    <w:abstractNumId w:val="64"/>
  </w:num>
  <w:num w:numId="35">
    <w:abstractNumId w:val="30"/>
  </w:num>
  <w:num w:numId="36">
    <w:abstractNumId w:val="24"/>
  </w:num>
  <w:num w:numId="37">
    <w:abstractNumId w:val="65"/>
  </w:num>
  <w:num w:numId="38">
    <w:abstractNumId w:val="10"/>
  </w:num>
  <w:num w:numId="39">
    <w:abstractNumId w:val="38"/>
  </w:num>
  <w:num w:numId="40">
    <w:abstractNumId w:val="49"/>
  </w:num>
  <w:num w:numId="41">
    <w:abstractNumId w:val="39"/>
  </w:num>
  <w:num w:numId="42">
    <w:abstractNumId w:val="75"/>
  </w:num>
  <w:num w:numId="43">
    <w:abstractNumId w:val="67"/>
  </w:num>
  <w:num w:numId="44">
    <w:abstractNumId w:val="46"/>
  </w:num>
  <w:num w:numId="45">
    <w:abstractNumId w:val="14"/>
  </w:num>
  <w:num w:numId="46">
    <w:abstractNumId w:val="72"/>
  </w:num>
  <w:num w:numId="47">
    <w:abstractNumId w:val="13"/>
  </w:num>
  <w:num w:numId="48">
    <w:abstractNumId w:val="63"/>
  </w:num>
  <w:num w:numId="49">
    <w:abstractNumId w:val="43"/>
  </w:num>
  <w:num w:numId="50">
    <w:abstractNumId w:val="68"/>
  </w:num>
  <w:num w:numId="51">
    <w:abstractNumId w:val="79"/>
  </w:num>
  <w:num w:numId="52">
    <w:abstractNumId w:val="28"/>
  </w:num>
  <w:num w:numId="53">
    <w:abstractNumId w:val="8"/>
  </w:num>
  <w:num w:numId="54">
    <w:abstractNumId w:val="1"/>
  </w:num>
  <w:num w:numId="55">
    <w:abstractNumId w:val="82"/>
  </w:num>
  <w:num w:numId="56">
    <w:abstractNumId w:val="52"/>
  </w:num>
  <w:num w:numId="57">
    <w:abstractNumId w:val="0"/>
  </w:num>
  <w:num w:numId="58">
    <w:abstractNumId w:val="37"/>
  </w:num>
  <w:num w:numId="59">
    <w:abstractNumId w:val="55"/>
  </w:num>
  <w:num w:numId="60">
    <w:abstractNumId w:val="45"/>
  </w:num>
  <w:num w:numId="61">
    <w:abstractNumId w:val="22"/>
  </w:num>
  <w:num w:numId="62">
    <w:abstractNumId w:val="41"/>
  </w:num>
  <w:num w:numId="63">
    <w:abstractNumId w:val="73"/>
  </w:num>
  <w:num w:numId="64">
    <w:abstractNumId w:val="47"/>
  </w:num>
  <w:num w:numId="65">
    <w:abstractNumId w:val="3"/>
  </w:num>
  <w:num w:numId="66">
    <w:abstractNumId w:val="34"/>
  </w:num>
  <w:num w:numId="67">
    <w:abstractNumId w:val="61"/>
  </w:num>
  <w:num w:numId="68">
    <w:abstractNumId w:val="5"/>
  </w:num>
  <w:num w:numId="69">
    <w:abstractNumId w:val="59"/>
  </w:num>
  <w:num w:numId="70">
    <w:abstractNumId w:val="78"/>
  </w:num>
  <w:num w:numId="71">
    <w:abstractNumId w:val="60"/>
  </w:num>
  <w:num w:numId="72">
    <w:abstractNumId w:val="56"/>
  </w:num>
  <w:num w:numId="73">
    <w:abstractNumId w:val="17"/>
  </w:num>
  <w:num w:numId="74">
    <w:abstractNumId w:val="69"/>
  </w:num>
  <w:num w:numId="75">
    <w:abstractNumId w:val="48"/>
  </w:num>
  <w:num w:numId="76">
    <w:abstractNumId w:val="23"/>
  </w:num>
  <w:num w:numId="77">
    <w:abstractNumId w:val="58"/>
  </w:num>
  <w:num w:numId="78">
    <w:abstractNumId w:val="53"/>
  </w:num>
  <w:num w:numId="79">
    <w:abstractNumId w:val="12"/>
  </w:num>
  <w:num w:numId="80">
    <w:abstractNumId w:val="57"/>
  </w:num>
  <w:num w:numId="81">
    <w:abstractNumId w:val="26"/>
  </w:num>
  <w:num w:numId="82">
    <w:abstractNumId w:val="25"/>
  </w:num>
  <w:num w:numId="83">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1E5E"/>
    <w:rsid w:val="0003484A"/>
    <w:rsid w:val="00035360"/>
    <w:rsid w:val="0003779B"/>
    <w:rsid w:val="000377D1"/>
    <w:rsid w:val="00040087"/>
    <w:rsid w:val="000516C9"/>
    <w:rsid w:val="00052689"/>
    <w:rsid w:val="00053229"/>
    <w:rsid w:val="00061989"/>
    <w:rsid w:val="000718A6"/>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3EED"/>
    <w:rsid w:val="000A47C7"/>
    <w:rsid w:val="000A77B2"/>
    <w:rsid w:val="000B2CFC"/>
    <w:rsid w:val="000B300B"/>
    <w:rsid w:val="000B460A"/>
    <w:rsid w:val="000C0E4A"/>
    <w:rsid w:val="000C388A"/>
    <w:rsid w:val="000C51ED"/>
    <w:rsid w:val="000D1581"/>
    <w:rsid w:val="000D3CC0"/>
    <w:rsid w:val="000D417A"/>
    <w:rsid w:val="000E0BCF"/>
    <w:rsid w:val="000E0E0E"/>
    <w:rsid w:val="000E442A"/>
    <w:rsid w:val="000E5BC0"/>
    <w:rsid w:val="000E621D"/>
    <w:rsid w:val="000F110F"/>
    <w:rsid w:val="000F149C"/>
    <w:rsid w:val="000F3748"/>
    <w:rsid w:val="000F403C"/>
    <w:rsid w:val="000F49B3"/>
    <w:rsid w:val="000F51A0"/>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741"/>
    <w:rsid w:val="0015092E"/>
    <w:rsid w:val="0015479D"/>
    <w:rsid w:val="0015545E"/>
    <w:rsid w:val="00155D2B"/>
    <w:rsid w:val="00157F82"/>
    <w:rsid w:val="00164389"/>
    <w:rsid w:val="001663FA"/>
    <w:rsid w:val="00166ABC"/>
    <w:rsid w:val="00167B52"/>
    <w:rsid w:val="0017238B"/>
    <w:rsid w:val="00174D0E"/>
    <w:rsid w:val="0017602E"/>
    <w:rsid w:val="001822F7"/>
    <w:rsid w:val="00182907"/>
    <w:rsid w:val="00186217"/>
    <w:rsid w:val="00186B79"/>
    <w:rsid w:val="00191020"/>
    <w:rsid w:val="0019119B"/>
    <w:rsid w:val="0019214E"/>
    <w:rsid w:val="0019543E"/>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3BA5"/>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227"/>
    <w:rsid w:val="002237CA"/>
    <w:rsid w:val="00224AC5"/>
    <w:rsid w:val="002264EF"/>
    <w:rsid w:val="00227B49"/>
    <w:rsid w:val="00227BAB"/>
    <w:rsid w:val="0023095A"/>
    <w:rsid w:val="002358FA"/>
    <w:rsid w:val="00240F3C"/>
    <w:rsid w:val="0024227F"/>
    <w:rsid w:val="00242391"/>
    <w:rsid w:val="00243027"/>
    <w:rsid w:val="00243C20"/>
    <w:rsid w:val="00245C74"/>
    <w:rsid w:val="0024671A"/>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4C7F"/>
    <w:rsid w:val="002A527C"/>
    <w:rsid w:val="002A7672"/>
    <w:rsid w:val="002A7C73"/>
    <w:rsid w:val="002B0A4C"/>
    <w:rsid w:val="002B1185"/>
    <w:rsid w:val="002B16A9"/>
    <w:rsid w:val="002B2AEB"/>
    <w:rsid w:val="002B3267"/>
    <w:rsid w:val="002B61DD"/>
    <w:rsid w:val="002C564A"/>
    <w:rsid w:val="002C6E48"/>
    <w:rsid w:val="002D1921"/>
    <w:rsid w:val="002D297F"/>
    <w:rsid w:val="002D2F70"/>
    <w:rsid w:val="002D5ABA"/>
    <w:rsid w:val="002E0CB6"/>
    <w:rsid w:val="002E20A2"/>
    <w:rsid w:val="002E3F6E"/>
    <w:rsid w:val="002E5446"/>
    <w:rsid w:val="002E6845"/>
    <w:rsid w:val="002E6ABB"/>
    <w:rsid w:val="002F178F"/>
    <w:rsid w:val="002F32EF"/>
    <w:rsid w:val="002F4E21"/>
    <w:rsid w:val="002F5190"/>
    <w:rsid w:val="002F5422"/>
    <w:rsid w:val="00300AE9"/>
    <w:rsid w:val="003050C5"/>
    <w:rsid w:val="003114AC"/>
    <w:rsid w:val="00313B99"/>
    <w:rsid w:val="00315E56"/>
    <w:rsid w:val="0032018B"/>
    <w:rsid w:val="00321A3F"/>
    <w:rsid w:val="0032538F"/>
    <w:rsid w:val="00327116"/>
    <w:rsid w:val="003300DE"/>
    <w:rsid w:val="003302A8"/>
    <w:rsid w:val="0033039B"/>
    <w:rsid w:val="00330C90"/>
    <w:rsid w:val="00333074"/>
    <w:rsid w:val="00334F08"/>
    <w:rsid w:val="0033749F"/>
    <w:rsid w:val="00343514"/>
    <w:rsid w:val="00345E0F"/>
    <w:rsid w:val="003467B0"/>
    <w:rsid w:val="00350AD1"/>
    <w:rsid w:val="00353158"/>
    <w:rsid w:val="0035796C"/>
    <w:rsid w:val="00362D8D"/>
    <w:rsid w:val="00363CF5"/>
    <w:rsid w:val="00364CCD"/>
    <w:rsid w:val="00365DDC"/>
    <w:rsid w:val="00367264"/>
    <w:rsid w:val="00371178"/>
    <w:rsid w:val="003713F0"/>
    <w:rsid w:val="003714F7"/>
    <w:rsid w:val="00371989"/>
    <w:rsid w:val="00372900"/>
    <w:rsid w:val="00372A30"/>
    <w:rsid w:val="003745BE"/>
    <w:rsid w:val="003833F5"/>
    <w:rsid w:val="003835F9"/>
    <w:rsid w:val="0038597D"/>
    <w:rsid w:val="00390E02"/>
    <w:rsid w:val="00392DCD"/>
    <w:rsid w:val="00393BD8"/>
    <w:rsid w:val="003A69C0"/>
    <w:rsid w:val="003A7A74"/>
    <w:rsid w:val="003B00ED"/>
    <w:rsid w:val="003B141E"/>
    <w:rsid w:val="003B3DF5"/>
    <w:rsid w:val="003B7C26"/>
    <w:rsid w:val="003C40AD"/>
    <w:rsid w:val="003C4FFC"/>
    <w:rsid w:val="003C57BB"/>
    <w:rsid w:val="003C6299"/>
    <w:rsid w:val="003D0BEC"/>
    <w:rsid w:val="003D2930"/>
    <w:rsid w:val="003D55BE"/>
    <w:rsid w:val="003D5603"/>
    <w:rsid w:val="003E05FA"/>
    <w:rsid w:val="003E0B19"/>
    <w:rsid w:val="003E1068"/>
    <w:rsid w:val="003E1593"/>
    <w:rsid w:val="003E2777"/>
    <w:rsid w:val="003F0BD2"/>
    <w:rsid w:val="003F5435"/>
    <w:rsid w:val="00403BDE"/>
    <w:rsid w:val="00412039"/>
    <w:rsid w:val="00412E0F"/>
    <w:rsid w:val="00413BF3"/>
    <w:rsid w:val="004158C2"/>
    <w:rsid w:val="004173BE"/>
    <w:rsid w:val="00420414"/>
    <w:rsid w:val="0042311A"/>
    <w:rsid w:val="004264B4"/>
    <w:rsid w:val="0042680F"/>
    <w:rsid w:val="00426EC8"/>
    <w:rsid w:val="00427C93"/>
    <w:rsid w:val="0043025F"/>
    <w:rsid w:val="004302E8"/>
    <w:rsid w:val="00432F57"/>
    <w:rsid w:val="00433DC6"/>
    <w:rsid w:val="00434B89"/>
    <w:rsid w:val="00435337"/>
    <w:rsid w:val="00435FEF"/>
    <w:rsid w:val="0043701D"/>
    <w:rsid w:val="00437D2A"/>
    <w:rsid w:val="0044050D"/>
    <w:rsid w:val="00450669"/>
    <w:rsid w:val="00451768"/>
    <w:rsid w:val="00452486"/>
    <w:rsid w:val="00454033"/>
    <w:rsid w:val="00455045"/>
    <w:rsid w:val="00455076"/>
    <w:rsid w:val="004620B6"/>
    <w:rsid w:val="0046307C"/>
    <w:rsid w:val="004708B7"/>
    <w:rsid w:val="00470D1F"/>
    <w:rsid w:val="004723E4"/>
    <w:rsid w:val="00475878"/>
    <w:rsid w:val="004758C7"/>
    <w:rsid w:val="004801C3"/>
    <w:rsid w:val="004802AA"/>
    <w:rsid w:val="004821AF"/>
    <w:rsid w:val="004825BD"/>
    <w:rsid w:val="00482A5D"/>
    <w:rsid w:val="004840C8"/>
    <w:rsid w:val="00485286"/>
    <w:rsid w:val="00485C69"/>
    <w:rsid w:val="00490917"/>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203B"/>
    <w:rsid w:val="004C47C8"/>
    <w:rsid w:val="004C5A45"/>
    <w:rsid w:val="004C7431"/>
    <w:rsid w:val="004C7D9F"/>
    <w:rsid w:val="004D4BE6"/>
    <w:rsid w:val="004D5D90"/>
    <w:rsid w:val="004D786E"/>
    <w:rsid w:val="004E207F"/>
    <w:rsid w:val="004E2AF6"/>
    <w:rsid w:val="004E3C4F"/>
    <w:rsid w:val="004E7E4D"/>
    <w:rsid w:val="004F45A4"/>
    <w:rsid w:val="004F53E8"/>
    <w:rsid w:val="004F5C32"/>
    <w:rsid w:val="004F7B59"/>
    <w:rsid w:val="005021D4"/>
    <w:rsid w:val="00503B50"/>
    <w:rsid w:val="00503DA1"/>
    <w:rsid w:val="00506643"/>
    <w:rsid w:val="0050704D"/>
    <w:rsid w:val="005076F6"/>
    <w:rsid w:val="00510A9E"/>
    <w:rsid w:val="00511EAA"/>
    <w:rsid w:val="00512A5C"/>
    <w:rsid w:val="00514A12"/>
    <w:rsid w:val="005153AE"/>
    <w:rsid w:val="005162DF"/>
    <w:rsid w:val="0051743E"/>
    <w:rsid w:val="0052083E"/>
    <w:rsid w:val="00522BFB"/>
    <w:rsid w:val="00525308"/>
    <w:rsid w:val="005260B6"/>
    <w:rsid w:val="005419C1"/>
    <w:rsid w:val="00543460"/>
    <w:rsid w:val="00546A8E"/>
    <w:rsid w:val="00546FB8"/>
    <w:rsid w:val="00552A25"/>
    <w:rsid w:val="005626A0"/>
    <w:rsid w:val="00563188"/>
    <w:rsid w:val="00563CD8"/>
    <w:rsid w:val="005651C0"/>
    <w:rsid w:val="00566CB4"/>
    <w:rsid w:val="005677C3"/>
    <w:rsid w:val="00570FB2"/>
    <w:rsid w:val="00572110"/>
    <w:rsid w:val="00572E55"/>
    <w:rsid w:val="00575B6E"/>
    <w:rsid w:val="00586774"/>
    <w:rsid w:val="005919F7"/>
    <w:rsid w:val="005941C5"/>
    <w:rsid w:val="00595427"/>
    <w:rsid w:val="00596E88"/>
    <w:rsid w:val="005A0485"/>
    <w:rsid w:val="005A0964"/>
    <w:rsid w:val="005A2D24"/>
    <w:rsid w:val="005A678D"/>
    <w:rsid w:val="005A704C"/>
    <w:rsid w:val="005B0D43"/>
    <w:rsid w:val="005B2B1B"/>
    <w:rsid w:val="005B3130"/>
    <w:rsid w:val="005B4C51"/>
    <w:rsid w:val="005B5BC2"/>
    <w:rsid w:val="005B6041"/>
    <w:rsid w:val="005B61E9"/>
    <w:rsid w:val="005B6E88"/>
    <w:rsid w:val="005C13EB"/>
    <w:rsid w:val="005C1F14"/>
    <w:rsid w:val="005C2008"/>
    <w:rsid w:val="005C2D24"/>
    <w:rsid w:val="005C3B60"/>
    <w:rsid w:val="005C504B"/>
    <w:rsid w:val="005C7826"/>
    <w:rsid w:val="005D2972"/>
    <w:rsid w:val="005D56D9"/>
    <w:rsid w:val="005D66F9"/>
    <w:rsid w:val="005D6FEF"/>
    <w:rsid w:val="005E0E20"/>
    <w:rsid w:val="005E13EA"/>
    <w:rsid w:val="005E1F63"/>
    <w:rsid w:val="005E6654"/>
    <w:rsid w:val="005E7159"/>
    <w:rsid w:val="005F082A"/>
    <w:rsid w:val="005F0930"/>
    <w:rsid w:val="005F2153"/>
    <w:rsid w:val="005F3CD0"/>
    <w:rsid w:val="005F4178"/>
    <w:rsid w:val="005F4302"/>
    <w:rsid w:val="005F64F1"/>
    <w:rsid w:val="00600165"/>
    <w:rsid w:val="0060026E"/>
    <w:rsid w:val="0060161C"/>
    <w:rsid w:val="00601B58"/>
    <w:rsid w:val="00603863"/>
    <w:rsid w:val="00604F1D"/>
    <w:rsid w:val="00611746"/>
    <w:rsid w:val="006128A8"/>
    <w:rsid w:val="006157D2"/>
    <w:rsid w:val="00617CE7"/>
    <w:rsid w:val="00622F33"/>
    <w:rsid w:val="006271F1"/>
    <w:rsid w:val="00630D79"/>
    <w:rsid w:val="00632EE3"/>
    <w:rsid w:val="00633321"/>
    <w:rsid w:val="00637E73"/>
    <w:rsid w:val="0064618D"/>
    <w:rsid w:val="00647463"/>
    <w:rsid w:val="00651DF6"/>
    <w:rsid w:val="006522CC"/>
    <w:rsid w:val="00653E37"/>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4365"/>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3843"/>
    <w:rsid w:val="0072233B"/>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EA0"/>
    <w:rsid w:val="007572F8"/>
    <w:rsid w:val="007622D6"/>
    <w:rsid w:val="007624BD"/>
    <w:rsid w:val="00763733"/>
    <w:rsid w:val="00763785"/>
    <w:rsid w:val="0076544F"/>
    <w:rsid w:val="00765878"/>
    <w:rsid w:val="007670F3"/>
    <w:rsid w:val="00767E73"/>
    <w:rsid w:val="007712D5"/>
    <w:rsid w:val="00773B05"/>
    <w:rsid w:val="00776011"/>
    <w:rsid w:val="00776D4A"/>
    <w:rsid w:val="00784EFB"/>
    <w:rsid w:val="007869B7"/>
    <w:rsid w:val="00791A8E"/>
    <w:rsid w:val="00791C16"/>
    <w:rsid w:val="00792D75"/>
    <w:rsid w:val="007935CB"/>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41D"/>
    <w:rsid w:val="0083463B"/>
    <w:rsid w:val="00835752"/>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04F"/>
    <w:rsid w:val="00875CBE"/>
    <w:rsid w:val="00877CA2"/>
    <w:rsid w:val="00877D93"/>
    <w:rsid w:val="00880205"/>
    <w:rsid w:val="00880275"/>
    <w:rsid w:val="00881764"/>
    <w:rsid w:val="00883622"/>
    <w:rsid w:val="008854A2"/>
    <w:rsid w:val="00887AE3"/>
    <w:rsid w:val="00891640"/>
    <w:rsid w:val="008942A4"/>
    <w:rsid w:val="00896303"/>
    <w:rsid w:val="008976E0"/>
    <w:rsid w:val="00897ADE"/>
    <w:rsid w:val="00897CFE"/>
    <w:rsid w:val="008A05B8"/>
    <w:rsid w:val="008A1EA9"/>
    <w:rsid w:val="008A68F4"/>
    <w:rsid w:val="008A705B"/>
    <w:rsid w:val="008A7ED6"/>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5F37"/>
    <w:rsid w:val="00971192"/>
    <w:rsid w:val="00982F12"/>
    <w:rsid w:val="00985FA6"/>
    <w:rsid w:val="00992981"/>
    <w:rsid w:val="009932EE"/>
    <w:rsid w:val="0099675D"/>
    <w:rsid w:val="00996DB7"/>
    <w:rsid w:val="00996E81"/>
    <w:rsid w:val="00997FF0"/>
    <w:rsid w:val="009A0EBB"/>
    <w:rsid w:val="009A2D7B"/>
    <w:rsid w:val="009A4538"/>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5296"/>
    <w:rsid w:val="00A16197"/>
    <w:rsid w:val="00A16876"/>
    <w:rsid w:val="00A205DA"/>
    <w:rsid w:val="00A21274"/>
    <w:rsid w:val="00A2156F"/>
    <w:rsid w:val="00A24B09"/>
    <w:rsid w:val="00A3101A"/>
    <w:rsid w:val="00A3269E"/>
    <w:rsid w:val="00A34E84"/>
    <w:rsid w:val="00A37284"/>
    <w:rsid w:val="00A3735D"/>
    <w:rsid w:val="00A373E6"/>
    <w:rsid w:val="00A402CB"/>
    <w:rsid w:val="00A40CF0"/>
    <w:rsid w:val="00A455BB"/>
    <w:rsid w:val="00A470B6"/>
    <w:rsid w:val="00A47E5C"/>
    <w:rsid w:val="00A50B14"/>
    <w:rsid w:val="00A51BE0"/>
    <w:rsid w:val="00A52769"/>
    <w:rsid w:val="00A53AAB"/>
    <w:rsid w:val="00A546E5"/>
    <w:rsid w:val="00A5648E"/>
    <w:rsid w:val="00A61A85"/>
    <w:rsid w:val="00A61CC4"/>
    <w:rsid w:val="00A61DE1"/>
    <w:rsid w:val="00A635CB"/>
    <w:rsid w:val="00A6362D"/>
    <w:rsid w:val="00A6433D"/>
    <w:rsid w:val="00A643B9"/>
    <w:rsid w:val="00A6462A"/>
    <w:rsid w:val="00A65933"/>
    <w:rsid w:val="00A66A53"/>
    <w:rsid w:val="00A674E7"/>
    <w:rsid w:val="00A67CC4"/>
    <w:rsid w:val="00A74151"/>
    <w:rsid w:val="00A8534E"/>
    <w:rsid w:val="00A85E15"/>
    <w:rsid w:val="00A87193"/>
    <w:rsid w:val="00A955CD"/>
    <w:rsid w:val="00A97CCB"/>
    <w:rsid w:val="00AA2875"/>
    <w:rsid w:val="00AA4411"/>
    <w:rsid w:val="00AA4651"/>
    <w:rsid w:val="00AB07D2"/>
    <w:rsid w:val="00AB1A41"/>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07025"/>
    <w:rsid w:val="00B1068A"/>
    <w:rsid w:val="00B10C8F"/>
    <w:rsid w:val="00B12045"/>
    <w:rsid w:val="00B13470"/>
    <w:rsid w:val="00B22146"/>
    <w:rsid w:val="00B241D1"/>
    <w:rsid w:val="00B27092"/>
    <w:rsid w:val="00B277CE"/>
    <w:rsid w:val="00B307A3"/>
    <w:rsid w:val="00B36077"/>
    <w:rsid w:val="00B361D8"/>
    <w:rsid w:val="00B370A4"/>
    <w:rsid w:val="00B43ACF"/>
    <w:rsid w:val="00B44011"/>
    <w:rsid w:val="00B45B64"/>
    <w:rsid w:val="00B4685E"/>
    <w:rsid w:val="00B47A92"/>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169A"/>
    <w:rsid w:val="00BA2829"/>
    <w:rsid w:val="00BA2F1C"/>
    <w:rsid w:val="00BA3CEE"/>
    <w:rsid w:val="00BA425A"/>
    <w:rsid w:val="00BA5BB2"/>
    <w:rsid w:val="00BA6730"/>
    <w:rsid w:val="00BB065C"/>
    <w:rsid w:val="00BB0EDC"/>
    <w:rsid w:val="00BB111B"/>
    <w:rsid w:val="00BB3C44"/>
    <w:rsid w:val="00BB48AA"/>
    <w:rsid w:val="00BB5FE6"/>
    <w:rsid w:val="00BB7F7E"/>
    <w:rsid w:val="00BC0ADB"/>
    <w:rsid w:val="00BC1C5D"/>
    <w:rsid w:val="00BC27A1"/>
    <w:rsid w:val="00BC3CFF"/>
    <w:rsid w:val="00BD1572"/>
    <w:rsid w:val="00BD1F35"/>
    <w:rsid w:val="00BD2658"/>
    <w:rsid w:val="00BD4D8F"/>
    <w:rsid w:val="00BD5850"/>
    <w:rsid w:val="00BE195F"/>
    <w:rsid w:val="00BE2263"/>
    <w:rsid w:val="00BE3E22"/>
    <w:rsid w:val="00BE525C"/>
    <w:rsid w:val="00BE6509"/>
    <w:rsid w:val="00BE781B"/>
    <w:rsid w:val="00BF183E"/>
    <w:rsid w:val="00BF2C31"/>
    <w:rsid w:val="00BF3AF4"/>
    <w:rsid w:val="00BF452A"/>
    <w:rsid w:val="00BF473E"/>
    <w:rsid w:val="00C05142"/>
    <w:rsid w:val="00C11694"/>
    <w:rsid w:val="00C21376"/>
    <w:rsid w:val="00C21F36"/>
    <w:rsid w:val="00C27D4C"/>
    <w:rsid w:val="00C306CA"/>
    <w:rsid w:val="00C312B4"/>
    <w:rsid w:val="00C32DE3"/>
    <w:rsid w:val="00C346BD"/>
    <w:rsid w:val="00C3473A"/>
    <w:rsid w:val="00C361E5"/>
    <w:rsid w:val="00C37B10"/>
    <w:rsid w:val="00C41A82"/>
    <w:rsid w:val="00C42177"/>
    <w:rsid w:val="00C42A12"/>
    <w:rsid w:val="00C431C3"/>
    <w:rsid w:val="00C45AC6"/>
    <w:rsid w:val="00C46259"/>
    <w:rsid w:val="00C55336"/>
    <w:rsid w:val="00C57EB7"/>
    <w:rsid w:val="00C61C1A"/>
    <w:rsid w:val="00C6205B"/>
    <w:rsid w:val="00C62EDA"/>
    <w:rsid w:val="00C6304A"/>
    <w:rsid w:val="00C6457B"/>
    <w:rsid w:val="00C705F6"/>
    <w:rsid w:val="00C72004"/>
    <w:rsid w:val="00C765F6"/>
    <w:rsid w:val="00C86A4C"/>
    <w:rsid w:val="00C87308"/>
    <w:rsid w:val="00C949C4"/>
    <w:rsid w:val="00C97560"/>
    <w:rsid w:val="00CA2850"/>
    <w:rsid w:val="00CA3ED8"/>
    <w:rsid w:val="00CA4000"/>
    <w:rsid w:val="00CA6EAF"/>
    <w:rsid w:val="00CA7904"/>
    <w:rsid w:val="00CB357F"/>
    <w:rsid w:val="00CB4A0B"/>
    <w:rsid w:val="00CB5E64"/>
    <w:rsid w:val="00CC0D7B"/>
    <w:rsid w:val="00CC41EF"/>
    <w:rsid w:val="00CC7CD9"/>
    <w:rsid w:val="00CD0337"/>
    <w:rsid w:val="00CD0921"/>
    <w:rsid w:val="00CD754E"/>
    <w:rsid w:val="00CE6775"/>
    <w:rsid w:val="00CE6996"/>
    <w:rsid w:val="00CE7E05"/>
    <w:rsid w:val="00CF05C9"/>
    <w:rsid w:val="00CF0D66"/>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286A"/>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0743"/>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5EF8"/>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217FE"/>
    <w:rsid w:val="00E23C3F"/>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3F87"/>
    <w:rsid w:val="00E6439D"/>
    <w:rsid w:val="00E6546F"/>
    <w:rsid w:val="00E66B70"/>
    <w:rsid w:val="00E72BF1"/>
    <w:rsid w:val="00E7395C"/>
    <w:rsid w:val="00E750A8"/>
    <w:rsid w:val="00E753A7"/>
    <w:rsid w:val="00E7687C"/>
    <w:rsid w:val="00E8063C"/>
    <w:rsid w:val="00E809AB"/>
    <w:rsid w:val="00E80B22"/>
    <w:rsid w:val="00E84963"/>
    <w:rsid w:val="00E86BDE"/>
    <w:rsid w:val="00E93653"/>
    <w:rsid w:val="00E93804"/>
    <w:rsid w:val="00E962B9"/>
    <w:rsid w:val="00E9743A"/>
    <w:rsid w:val="00EA0259"/>
    <w:rsid w:val="00EA588E"/>
    <w:rsid w:val="00EA641E"/>
    <w:rsid w:val="00EB1112"/>
    <w:rsid w:val="00EB57F3"/>
    <w:rsid w:val="00EB5AF2"/>
    <w:rsid w:val="00EB66A3"/>
    <w:rsid w:val="00EC05A5"/>
    <w:rsid w:val="00EC21AB"/>
    <w:rsid w:val="00EC34A5"/>
    <w:rsid w:val="00EC47F8"/>
    <w:rsid w:val="00ED1868"/>
    <w:rsid w:val="00ED2012"/>
    <w:rsid w:val="00ED42ED"/>
    <w:rsid w:val="00ED4DBB"/>
    <w:rsid w:val="00ED5585"/>
    <w:rsid w:val="00ED62F6"/>
    <w:rsid w:val="00EE61ED"/>
    <w:rsid w:val="00EE7A00"/>
    <w:rsid w:val="00EF5CA5"/>
    <w:rsid w:val="00F01058"/>
    <w:rsid w:val="00F11814"/>
    <w:rsid w:val="00F15D3A"/>
    <w:rsid w:val="00F16601"/>
    <w:rsid w:val="00F1799B"/>
    <w:rsid w:val="00F23551"/>
    <w:rsid w:val="00F261CF"/>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FCE"/>
    <w:rsid w:val="00F650AB"/>
    <w:rsid w:val="00F66310"/>
    <w:rsid w:val="00F673C7"/>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215847962">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hyperlink" Target="http://www.iadb.org/integridad"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emf"/><Relationship Id="rId25" Type="http://schemas.openxmlformats.org/officeDocument/2006/relationships/hyperlink" Target="http://solutions.3m.com/wps/portal/3M/es_BO/PPE_SafetySolutions_LA/Safety/Products/Endeca-Product-Catalog/~/Gafas-Protectoras-3M-SX-1000-12137-00000-20-Lentes-Gris-Marco-Entero-Negro-20-unidades-caja?N=5003987+8702287+3293820554+3294754253&amp;rt=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g"/><Relationship Id="rId28" Type="http://schemas.openxmlformats.org/officeDocument/2006/relationships/image" Target="media/image18.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emf"/><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0C83-9581-4351-84C6-149FF45B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4579</Words>
  <Characters>25186</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3</cp:revision>
  <cp:lastPrinted>2019-09-12T15:57:00Z</cp:lastPrinted>
  <dcterms:created xsi:type="dcterms:W3CDTF">2021-08-05T18:56:00Z</dcterms:created>
  <dcterms:modified xsi:type="dcterms:W3CDTF">2021-08-05T18:56:00Z</dcterms:modified>
</cp:coreProperties>
</file>