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1E" w:rsidRPr="00B21196" w:rsidRDefault="003425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34251E" w:rsidRPr="00B21196" w:rsidRDefault="003425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1E" w:rsidRPr="00D46844" w:rsidRDefault="003425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34251E" w:rsidRPr="00D46844" w:rsidRDefault="003425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34251E" w:rsidRPr="00F51EBA" w:rsidRDefault="0034251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34251E" w:rsidRPr="00F51EBA" w:rsidRDefault="0034251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4251E" w:rsidRPr="00103496" w:rsidRDefault="0034251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34251E" w:rsidRPr="00103496" w:rsidRDefault="0034251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4251E" w:rsidRPr="00CD0B3C" w:rsidRDefault="003425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34251E" w:rsidRPr="00CD0B3C" w:rsidRDefault="003425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030</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Default="00EF6EEF" w:rsidP="00B8537F">
      <w:pPr>
        <w:jc w:val="center"/>
        <w:rPr>
          <w:rFonts w:cs="Arial"/>
          <w:b/>
          <w:sz w:val="18"/>
          <w:szCs w:val="18"/>
        </w:rPr>
      </w:pPr>
      <w:r w:rsidRPr="00EF6EEF">
        <w:rPr>
          <w:rFonts w:cs="Tahoma"/>
          <w:b/>
          <w:bCs/>
          <w:iCs/>
          <w:sz w:val="40"/>
          <w:szCs w:val="40"/>
        </w:rPr>
        <w:t xml:space="preserve">SERVICIO DE CONSULTORIA INDIVIDUAL DE LINEA </w:t>
      </w:r>
      <w:r w:rsidR="0034251E">
        <w:rPr>
          <w:rFonts w:cs="Tahoma"/>
          <w:b/>
          <w:bCs/>
          <w:iCs/>
          <w:sz w:val="40"/>
          <w:szCs w:val="40"/>
        </w:rPr>
        <w:t>“</w:t>
      </w:r>
      <w:r w:rsidR="0034251E" w:rsidRPr="0034251E">
        <w:rPr>
          <w:rFonts w:cs="Tahoma"/>
          <w:b/>
          <w:bCs/>
          <w:iCs/>
          <w:sz w:val="40"/>
          <w:szCs w:val="40"/>
        </w:rPr>
        <w:t>AUXILIAR TÉCNICA ADMINISTRATIVA NIVEL III- VIPR CLPZ</w:t>
      </w:r>
      <w:r w:rsidR="0034251E">
        <w:rPr>
          <w:rFonts w:cs="Tahoma"/>
          <w:b/>
          <w:bCs/>
          <w:iCs/>
          <w:sz w:val="40"/>
          <w:szCs w:val="40"/>
        </w:rPr>
        <w:t xml:space="preserve">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24210E" w:rsidRDefault="0024210E" w:rsidP="0034251E">
      <w:pPr>
        <w:rPr>
          <w:rFonts w:cs="Arial"/>
          <w:b/>
          <w:sz w:val="18"/>
          <w:szCs w:val="18"/>
        </w:rPr>
      </w:pPr>
    </w:p>
    <w:p w:rsidR="0034251E" w:rsidRDefault="0034251E" w:rsidP="0034251E">
      <w:pPr>
        <w:rPr>
          <w:rFonts w:cs="Arial"/>
          <w:b/>
          <w:sz w:val="18"/>
          <w:szCs w:val="18"/>
        </w:rPr>
      </w:pPr>
    </w:p>
    <w:p w:rsidR="0034251E" w:rsidRDefault="0034251E" w:rsidP="0034251E">
      <w:pPr>
        <w:rPr>
          <w:rFonts w:cs="Arial"/>
          <w:b/>
          <w:sz w:val="18"/>
          <w:szCs w:val="18"/>
        </w:rPr>
      </w:pPr>
    </w:p>
    <w:p w:rsidR="0034251E" w:rsidRDefault="0034251E" w:rsidP="0034251E">
      <w:pP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4251E" w:rsidRPr="00D46844" w:rsidRDefault="003425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34251E" w:rsidRPr="00D46844" w:rsidRDefault="003425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EB108F" w:rsidRDefault="00EB108F" w:rsidP="00D041E5">
      <w:pPr>
        <w:jc w:val="center"/>
        <w:outlineLvl w:val="0"/>
        <w:rPr>
          <w:rFonts w:cs="Arial"/>
          <w:b/>
          <w:sz w:val="18"/>
          <w:szCs w:val="18"/>
        </w:rPr>
      </w:pPr>
      <w:bookmarkStart w:id="0" w:name="_Toc347485812"/>
      <w:bookmarkStart w:id="1" w:name="_Toc355779900"/>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0"/>
      <w:bookmarkEnd w:id="1"/>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8A57C0" w:rsidRDefault="008A57C0" w:rsidP="003B61DA">
      <w:pPr>
        <w:tabs>
          <w:tab w:val="left" w:pos="1134"/>
        </w:tabs>
        <w:ind w:left="567"/>
        <w:jc w:val="both"/>
        <w:rPr>
          <w:rFonts w:cs="Arial"/>
          <w:sz w:val="18"/>
          <w:szCs w:val="18"/>
        </w:rPr>
      </w:pPr>
    </w:p>
    <w:p w:rsidR="008A57C0" w:rsidRDefault="008A57C0" w:rsidP="003B61DA">
      <w:pPr>
        <w:tabs>
          <w:tab w:val="left" w:pos="1134"/>
        </w:tabs>
        <w:ind w:left="567"/>
        <w:jc w:val="both"/>
        <w:rPr>
          <w:rFonts w:cs="Arial"/>
          <w:sz w:val="18"/>
          <w:szCs w:val="18"/>
        </w:rPr>
      </w:pPr>
    </w:p>
    <w:p w:rsidR="008A57C0" w:rsidRDefault="008A57C0" w:rsidP="003B61DA">
      <w:pPr>
        <w:tabs>
          <w:tab w:val="left" w:pos="1134"/>
        </w:tabs>
        <w:ind w:left="567"/>
        <w:jc w:val="both"/>
        <w:rPr>
          <w:rFonts w:cs="Arial"/>
          <w:sz w:val="18"/>
          <w:szCs w:val="18"/>
        </w:rPr>
      </w:pPr>
    </w:p>
    <w:p w:rsidR="008A57C0" w:rsidRDefault="008A57C0"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B20DA" w:rsidP="007F6FE8">
      <w:pPr>
        <w:outlineLvl w:val="0"/>
        <w:rPr>
          <w:rFonts w:cs="Tahoma"/>
          <w:b/>
          <w:color w:val="FF0000"/>
          <w:sz w:val="20"/>
          <w:szCs w:val="20"/>
          <w:lang w:val="es-BO" w:eastAsia="es-BO"/>
        </w:rPr>
      </w:pPr>
      <w:r w:rsidRPr="007B20DA">
        <w:rPr>
          <w:rFonts w:cs="Arial"/>
          <w:b/>
          <w:color w:val="FF0000"/>
          <w:sz w:val="20"/>
          <w:szCs w:val="20"/>
          <w:lang w:val="es-BO" w:eastAsia="es-BO"/>
        </w:rPr>
        <w:lastRenderedPageBreak/>
        <w:t>AUXILIAR TÉCNICA ADMINISTRATIVA NIVEL III- VIPR CLPZ 1</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C3B8D" w:rsidRPr="00593219" w:rsidRDefault="007B4172" w:rsidP="006D2FC8">
            <w:pPr>
              <w:jc w:val="both"/>
              <w:rPr>
                <w:rFonts w:cs="Arial"/>
                <w:bCs/>
                <w:i/>
                <w:color w:val="000000"/>
                <w:highlight w:val="yellow"/>
                <w:lang w:eastAsia="es-BO"/>
              </w:rPr>
            </w:pPr>
            <w:r w:rsidRPr="007B4172">
              <w:rPr>
                <w:rFonts w:cs="Tahoma"/>
                <w:sz w:val="18"/>
                <w:szCs w:val="18"/>
              </w:rPr>
              <w:t>Título de Bachiller</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11E4B" w:rsidRPr="003E1EE6" w:rsidRDefault="00811E4B" w:rsidP="0045315B">
            <w:pPr>
              <w:spacing w:after="200" w:line="276" w:lineRule="auto"/>
              <w:ind w:right="51"/>
              <w:jc w:val="both"/>
              <w:rPr>
                <w:rFonts w:cs="Tahoma"/>
                <w:sz w:val="18"/>
                <w:szCs w:val="18"/>
              </w:rPr>
            </w:pP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B4172" w:rsidP="0045315B">
            <w:pPr>
              <w:jc w:val="both"/>
              <w:rPr>
                <w:rFonts w:cs="Tahoma"/>
                <w:sz w:val="18"/>
                <w:szCs w:val="18"/>
              </w:rPr>
            </w:pPr>
            <w:r>
              <w:rPr>
                <w:rFonts w:cs="Tahoma"/>
                <w:sz w:val="18"/>
                <w:szCs w:val="18"/>
              </w:rPr>
              <w:t>•</w:t>
            </w:r>
            <w:r w:rsidRPr="007B4172">
              <w:rPr>
                <w:rFonts w:cs="Tahoma"/>
                <w:sz w:val="18"/>
                <w:szCs w:val="18"/>
              </w:rPr>
              <w:t xml:space="preserve">Experiencia de dos (2) años de trabajo en </w:t>
            </w:r>
            <w:r w:rsidR="0045315B">
              <w:rPr>
                <w:rFonts w:cs="Tahoma"/>
                <w:sz w:val="18"/>
                <w:szCs w:val="18"/>
              </w:rPr>
              <w:t>el sector público</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1C76C5" w:rsidP="00BA624F">
            <w:pPr>
              <w:jc w:val="both"/>
              <w:rPr>
                <w:rFonts w:cs="Tahoma"/>
                <w:sz w:val="18"/>
                <w:szCs w:val="18"/>
              </w:rPr>
            </w:pPr>
            <w:r>
              <w:rPr>
                <w:rFonts w:cs="Tahoma"/>
                <w:sz w:val="18"/>
                <w:szCs w:val="18"/>
              </w:rPr>
              <w:t>•</w:t>
            </w:r>
            <w:r w:rsidRPr="001C76C5">
              <w:rPr>
                <w:rFonts w:cs="Tahoma"/>
                <w:sz w:val="18"/>
                <w:szCs w:val="18"/>
              </w:rPr>
              <w:t>Experiencia dos (2) años de trabajo en el área administrativa en empresas públicas del Sector Eléctrico</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E4003E" w:rsidRDefault="007F6FE8" w:rsidP="00E4003E">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lang w:val="es-BO"/>
        </w:rPr>
      </w:pPr>
    </w:p>
    <w:p w:rsidR="00A4744F" w:rsidRPr="00806856" w:rsidRDefault="00A4744F" w:rsidP="00A4744F">
      <w:pPr>
        <w:jc w:val="center"/>
        <w:rPr>
          <w:rFonts w:cs="Arial"/>
          <w:b/>
          <w:sz w:val="18"/>
          <w:szCs w:val="18"/>
        </w:rPr>
      </w:pPr>
      <w:r w:rsidRPr="00806856">
        <w:rPr>
          <w:rFonts w:cs="Arial"/>
          <w:b/>
          <w:sz w:val="18"/>
          <w:szCs w:val="18"/>
        </w:rPr>
        <w:t>FORMULARIO C-2</w:t>
      </w:r>
    </w:p>
    <w:p w:rsidR="00A4744F" w:rsidRPr="00806856" w:rsidRDefault="00A4744F" w:rsidP="00A4744F">
      <w:pPr>
        <w:spacing w:line="200" w:lineRule="exact"/>
        <w:jc w:val="center"/>
        <w:rPr>
          <w:rFonts w:cs="Arial"/>
          <w:b/>
          <w:sz w:val="18"/>
          <w:szCs w:val="18"/>
        </w:rPr>
      </w:pPr>
      <w:r w:rsidRPr="00806856">
        <w:rPr>
          <w:rFonts w:cs="Arial"/>
          <w:b/>
          <w:sz w:val="18"/>
          <w:szCs w:val="18"/>
        </w:rPr>
        <w:t xml:space="preserve">FORMACIÓN Y EXPERIENCIA ADICIONAL </w:t>
      </w:r>
    </w:p>
    <w:p w:rsidR="00A4744F" w:rsidRPr="00806856" w:rsidRDefault="00A4744F" w:rsidP="00A4744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744F"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744F"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744F" w:rsidRPr="00806856" w:rsidRDefault="00A4744F"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744F" w:rsidRPr="006A2FC9" w:rsidRDefault="00A4744F"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744F" w:rsidRPr="00806856" w:rsidRDefault="00A4744F" w:rsidP="00724A64">
            <w:pPr>
              <w:rPr>
                <w:rFonts w:cs="Arial"/>
                <w:b/>
                <w:bCs/>
                <w:color w:val="000000"/>
                <w:sz w:val="2"/>
                <w:szCs w:val="2"/>
                <w:lang w:eastAsia="es-BO"/>
              </w:rPr>
            </w:pPr>
            <w:r w:rsidRPr="00806856">
              <w:rPr>
                <w:rFonts w:cs="Arial"/>
                <w:b/>
                <w:bCs/>
                <w:color w:val="000000"/>
                <w:sz w:val="2"/>
                <w:szCs w:val="2"/>
                <w:lang w:eastAsia="es-BO"/>
              </w:rPr>
              <w:t> </w:t>
            </w:r>
          </w:p>
        </w:tc>
      </w:tr>
      <w:tr w:rsidR="00A4744F"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744F" w:rsidRPr="00806856" w:rsidRDefault="00FE1075" w:rsidP="00724A64">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45315B" w:rsidRDefault="0045315B" w:rsidP="0045315B">
            <w:pPr>
              <w:jc w:val="both"/>
              <w:rPr>
                <w:rFonts w:cs="Arial"/>
                <w:bCs/>
                <w:i/>
                <w:color w:val="000000"/>
                <w:szCs w:val="18"/>
                <w:lang w:eastAsia="es-BO"/>
              </w:rPr>
            </w:pPr>
            <w:r>
              <w:rPr>
                <w:rFonts w:cs="Arial"/>
                <w:bCs/>
                <w:i/>
                <w:color w:val="000000"/>
                <w:szCs w:val="18"/>
                <w:lang w:eastAsia="es-BO"/>
              </w:rPr>
              <w:t>-Por cada curso relacionado al cargo 5 punto</w:t>
            </w:r>
            <w:r w:rsidR="00DD0EF9">
              <w:rPr>
                <w:rFonts w:cs="Arial"/>
                <w:bCs/>
                <w:i/>
                <w:color w:val="000000"/>
                <w:szCs w:val="18"/>
                <w:lang w:eastAsia="es-BO"/>
              </w:rPr>
              <w:t>s</w:t>
            </w:r>
            <w:bookmarkStart w:id="2" w:name="_GoBack"/>
            <w:bookmarkEnd w:id="2"/>
            <w:r>
              <w:rPr>
                <w:rFonts w:cs="Arial"/>
                <w:bCs/>
                <w:i/>
                <w:color w:val="000000"/>
                <w:szCs w:val="18"/>
                <w:lang w:eastAsia="es-BO"/>
              </w:rPr>
              <w:t xml:space="preserve"> hasta un máximo de 15 puntos</w:t>
            </w: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5B4B7E">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sidR="005B4B7E">
              <w:rPr>
                <w:rFonts w:cs="Arial"/>
                <w:b/>
                <w:bCs/>
                <w:color w:val="000000"/>
                <w:lang w:eastAsia="es-BO"/>
              </w:rPr>
              <w:t>1</w:t>
            </w:r>
            <w:r w:rsidR="005F65C2">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A4744F" w:rsidRDefault="00A4744F" w:rsidP="00724A64">
            <w:pPr>
              <w:rPr>
                <w:rFonts w:cs="Calibri"/>
                <w:color w:val="000000"/>
                <w:sz w:val="18"/>
                <w:szCs w:val="18"/>
                <w:lang w:eastAsia="es-BO"/>
              </w:rPr>
            </w:pPr>
          </w:p>
        </w:tc>
      </w:tr>
      <w:tr w:rsidR="00A4744F" w:rsidRPr="00806856" w:rsidTr="00724A64">
        <w:trPr>
          <w:trHeight w:val="40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C61C9" w:rsidRPr="00295FC9" w:rsidRDefault="005F65C2" w:rsidP="004C61C9">
            <w:pPr>
              <w:rPr>
                <w:rFonts w:cs="Arial"/>
                <w:i/>
                <w:szCs w:val="18"/>
              </w:rPr>
            </w:pPr>
            <w:r w:rsidRPr="005F65C2">
              <w:rPr>
                <w:rFonts w:cs="Arial"/>
                <w:i/>
                <w:szCs w:val="18"/>
              </w:rPr>
              <w:t>Experiencia dos (2) años de trabajo en el área administrativa en empresas públicas del Sector Eléctrico</w:t>
            </w:r>
            <w:r w:rsidR="004C61C9" w:rsidRPr="00295FC9">
              <w:rPr>
                <w:rFonts w:cs="Arial"/>
                <w:i/>
                <w:szCs w:val="18"/>
              </w:rPr>
              <w:t>:</w:t>
            </w:r>
          </w:p>
          <w:p w:rsidR="00A4744F" w:rsidRDefault="002B418E" w:rsidP="004C61C9">
            <w:pPr>
              <w:rPr>
                <w:rFonts w:cs="Arial"/>
                <w:i/>
                <w:sz w:val="14"/>
                <w:szCs w:val="18"/>
              </w:rPr>
            </w:pPr>
            <w:r>
              <w:rPr>
                <w:rFonts w:cs="Arial"/>
                <w:i/>
                <w:szCs w:val="18"/>
              </w:rPr>
              <w:t>P</w:t>
            </w:r>
            <w:r w:rsidR="004C61C9">
              <w:rPr>
                <w:rFonts w:cs="Arial"/>
                <w:i/>
                <w:szCs w:val="18"/>
              </w:rPr>
              <w:t xml:space="preserve">or cada </w:t>
            </w:r>
            <w:r w:rsidR="00FE1075">
              <w:rPr>
                <w:rFonts w:cs="Arial"/>
                <w:i/>
                <w:szCs w:val="18"/>
              </w:rPr>
              <w:t>s</w:t>
            </w:r>
            <w:r w:rsidR="004C61C9">
              <w:rPr>
                <w:rFonts w:cs="Arial"/>
                <w:i/>
                <w:szCs w:val="18"/>
              </w:rPr>
              <w:t xml:space="preserve">emestre adicional se otorgara 5 puntos, hasta un máximo de </w:t>
            </w:r>
            <w:r w:rsidR="004C61C9" w:rsidRPr="00295FC9">
              <w:rPr>
                <w:rFonts w:cs="Arial"/>
                <w:i/>
                <w:szCs w:val="18"/>
              </w:rPr>
              <w:t xml:space="preserve"> </w:t>
            </w:r>
            <w:r w:rsidR="005F65C2">
              <w:rPr>
                <w:rFonts w:cs="Arial"/>
                <w:i/>
                <w:szCs w:val="18"/>
              </w:rPr>
              <w:t>20</w:t>
            </w:r>
            <w:r w:rsidR="004C61C9" w:rsidRPr="00295FC9">
              <w:rPr>
                <w:rFonts w:cs="Arial"/>
                <w:i/>
                <w:szCs w:val="18"/>
              </w:rPr>
              <w:t xml:space="preserve"> puntos</w:t>
            </w:r>
          </w:p>
          <w:p w:rsidR="00A4744F" w:rsidRPr="00D93B5B" w:rsidRDefault="00A4744F" w:rsidP="00724A64">
            <w:pPr>
              <w:rPr>
                <w:rFonts w:cs="Arial"/>
                <w:i/>
                <w:sz w:val="14"/>
                <w:szCs w:val="18"/>
              </w:rPr>
            </w:pP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5B4B7E" w:rsidP="00724A64">
            <w:pPr>
              <w:jc w:val="center"/>
              <w:rPr>
                <w:rFonts w:cs="Arial"/>
                <w:b/>
                <w:bCs/>
                <w:color w:val="000000"/>
                <w:lang w:eastAsia="es-BO"/>
              </w:rPr>
            </w:pPr>
            <w:r>
              <w:rPr>
                <w:rFonts w:cs="Arial"/>
                <w:b/>
                <w:bCs/>
                <w:color w:val="000000"/>
                <w:lang w:eastAsia="es-BO"/>
              </w:rPr>
              <w:t>b.1 = 2</w:t>
            </w:r>
            <w:r w:rsidR="005F65C2">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593219" w:rsidRDefault="00A4744F" w:rsidP="00724A64">
            <w:pPr>
              <w:rPr>
                <w:rFonts w:cs="Calibri"/>
                <w:color w:val="000000"/>
                <w:szCs w:val="22"/>
                <w:highlight w:val="yellow"/>
                <w:lang w:eastAsia="es-BO"/>
              </w:rPr>
            </w:pPr>
          </w:p>
        </w:tc>
      </w:tr>
      <w:tr w:rsidR="00A4744F"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744F"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A. FORMACIÓN COMPLEMENTARIA</w:t>
            </w:r>
          </w:p>
        </w:tc>
      </w:tr>
      <w:tr w:rsidR="00A4744F"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Título </w:t>
            </w:r>
          </w:p>
        </w:tc>
      </w:tr>
      <w:tr w:rsidR="00A4744F"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 xml:space="preserve">B. EXPERIENCIA ESPECÍFICAS </w:t>
            </w:r>
          </w:p>
        </w:tc>
      </w:tr>
      <w:tr w:rsidR="00A4744F"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Tiempo Trabajado</w:t>
            </w:r>
          </w:p>
        </w:tc>
      </w:tr>
      <w:tr w:rsidR="00A4744F"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Meses</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bl>
    <w:p w:rsidR="00A4744F" w:rsidRDefault="00A4744F" w:rsidP="00A4744F">
      <w:pPr>
        <w:jc w:val="both"/>
        <w:rPr>
          <w:rFonts w:cs="Arial"/>
          <w:highlight w:val="yellow"/>
        </w:rPr>
      </w:pPr>
    </w:p>
    <w:p w:rsidR="00A4744F" w:rsidRDefault="00A4744F" w:rsidP="00A4744F">
      <w:pPr>
        <w:jc w:val="both"/>
        <w:rPr>
          <w:rFonts w:cs="Arial"/>
          <w:highlight w:val="yellow"/>
        </w:rPr>
      </w:pPr>
    </w:p>
    <w:p w:rsidR="00A4744F" w:rsidRPr="00806856" w:rsidRDefault="00A4744F" w:rsidP="00A4744F">
      <w:pPr>
        <w:jc w:val="both"/>
        <w:rPr>
          <w:rFonts w:cs="Arial"/>
          <w:highlight w:val="yellow"/>
        </w:rPr>
      </w:pPr>
    </w:p>
    <w:p w:rsidR="00A4744F" w:rsidRPr="00806856" w:rsidRDefault="00A4744F" w:rsidP="00A4744F">
      <w:pPr>
        <w:jc w:val="center"/>
        <w:rPr>
          <w:rFonts w:cs="Arial"/>
          <w:b/>
          <w:i/>
          <w:sz w:val="18"/>
          <w:szCs w:val="18"/>
        </w:rPr>
      </w:pPr>
      <w:r w:rsidRPr="00806856">
        <w:rPr>
          <w:rFonts w:cs="Arial"/>
          <w:b/>
          <w:i/>
          <w:sz w:val="18"/>
          <w:szCs w:val="18"/>
        </w:rPr>
        <w:t>(Firma del proponente)</w:t>
      </w:r>
    </w:p>
    <w:p w:rsidR="00A4744F" w:rsidRPr="00806856" w:rsidRDefault="00A4744F" w:rsidP="00A4744F">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A4744F">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685D35" w:rsidRDefault="00685D35" w:rsidP="00BC0A6B">
      <w:pPr>
        <w:spacing w:line="200" w:lineRule="exact"/>
        <w:jc w:val="center"/>
        <w:rPr>
          <w:rFonts w:cs="Arial"/>
          <w:b/>
          <w:sz w:val="18"/>
          <w:szCs w:val="18"/>
        </w:rPr>
      </w:pPr>
    </w:p>
    <w:p w:rsidR="00685D35" w:rsidRDefault="00685D35"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716AAB" w:rsidRDefault="00716AAB" w:rsidP="00D762A6">
      <w:pPr>
        <w:jc w:val="center"/>
        <w:rPr>
          <w:rFonts w:cs="Arial"/>
          <w:b/>
          <w:sz w:val="18"/>
          <w:szCs w:val="18"/>
        </w:rPr>
      </w:pPr>
      <w:r w:rsidRPr="00806856">
        <w:rPr>
          <w:rFonts w:cs="Arial"/>
          <w:b/>
          <w:sz w:val="18"/>
          <w:szCs w:val="18"/>
        </w:rPr>
        <w:lastRenderedPageBreak/>
        <w:t>ANEXO 2</w:t>
      </w:r>
    </w:p>
    <w:p w:rsidR="00716AAB" w:rsidRPr="00806856" w:rsidRDefault="00BC1A0E" w:rsidP="00716AAB">
      <w:pPr>
        <w:jc w:val="center"/>
        <w:rPr>
          <w:rFonts w:cs="Arial"/>
          <w:b/>
          <w:sz w:val="18"/>
          <w:szCs w:val="18"/>
        </w:rPr>
      </w:pPr>
      <w:r w:rsidRPr="00806856">
        <w:rPr>
          <w:rFonts w:cs="Arial"/>
          <w:b/>
          <w:sz w:val="18"/>
          <w:szCs w:val="18"/>
        </w:rPr>
        <w:t>FORMULARIOS REFERENCIALES</w:t>
      </w:r>
      <w:r w:rsidR="00716AAB" w:rsidRPr="00806856">
        <w:rPr>
          <w:rFonts w:cs="Arial"/>
          <w:b/>
          <w:sz w:val="18"/>
          <w:szCs w:val="18"/>
        </w:rPr>
        <w:t xml:space="preserve"> DE APOYO</w:t>
      </w:r>
    </w:p>
    <w:p w:rsidR="00C713DA" w:rsidRPr="00806856" w:rsidRDefault="00C713DA" w:rsidP="00716AAB">
      <w:pPr>
        <w:jc w:val="center"/>
        <w:rPr>
          <w:rFonts w:cs="Arial"/>
          <w:b/>
          <w:sz w:val="18"/>
          <w:szCs w:val="18"/>
        </w:rPr>
      </w:pPr>
    </w:p>
    <w:p w:rsidR="00716AAB" w:rsidRPr="00806856" w:rsidRDefault="00716AAB" w:rsidP="00716AAB">
      <w:pPr>
        <w:jc w:val="both"/>
        <w:rPr>
          <w:rFonts w:cs="Arial"/>
          <w:sz w:val="18"/>
          <w:szCs w:val="18"/>
        </w:rPr>
      </w:pPr>
    </w:p>
    <w:p w:rsidR="00716AAB" w:rsidRPr="00806856" w:rsidRDefault="00716AAB" w:rsidP="00716AAB">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rsidR="00716AAB" w:rsidRPr="00806856" w:rsidRDefault="00716AAB" w:rsidP="00716AAB">
      <w:pPr>
        <w:ind w:left="2124" w:hanging="2124"/>
        <w:jc w:val="both"/>
        <w:rPr>
          <w:rFonts w:cs="Arial"/>
          <w:sz w:val="18"/>
          <w:szCs w:val="18"/>
        </w:rPr>
      </w:pPr>
    </w:p>
    <w:p w:rsidR="00716AAB" w:rsidRPr="00806856" w:rsidRDefault="00716AAB" w:rsidP="00716AAB">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p>
    <w:p w:rsidR="00716AAB" w:rsidRPr="00806856" w:rsidRDefault="00716AAB" w:rsidP="00716AAB">
      <w:pPr>
        <w:rPr>
          <w:rFonts w:cs="Arial"/>
          <w:b/>
          <w:sz w:val="18"/>
          <w:szCs w:val="18"/>
        </w:rPr>
      </w:pPr>
    </w:p>
    <w:p w:rsidR="00716AAB" w:rsidRPr="00806856" w:rsidRDefault="00716AAB" w:rsidP="00716AAB">
      <w:pPr>
        <w:rPr>
          <w:rFonts w:cs="Arial"/>
          <w:b/>
          <w:sz w:val="18"/>
          <w:szCs w:val="18"/>
        </w:rPr>
      </w:pPr>
    </w:p>
    <w:p w:rsidR="00D147F8" w:rsidRDefault="00D147F8">
      <w:pPr>
        <w:rPr>
          <w:rFonts w:cs="Arial"/>
          <w:b/>
          <w:sz w:val="18"/>
          <w:szCs w:val="18"/>
        </w:rPr>
      </w:pPr>
      <w:bookmarkStart w:id="3" w:name="_Ref341427619"/>
      <w:r>
        <w:rPr>
          <w:rFonts w:cs="Arial"/>
          <w:b/>
          <w:sz w:val="18"/>
          <w:szCs w:val="18"/>
        </w:rPr>
        <w:br w:type="page"/>
      </w:r>
    </w:p>
    <w:p w:rsidR="00716AAB" w:rsidRPr="00806856" w:rsidRDefault="00716AAB" w:rsidP="00716AAB">
      <w:pPr>
        <w:jc w:val="center"/>
        <w:rPr>
          <w:rFonts w:cs="Arial"/>
          <w:b/>
          <w:sz w:val="18"/>
          <w:szCs w:val="18"/>
        </w:rPr>
      </w:pPr>
      <w:r w:rsidRPr="00806856">
        <w:rPr>
          <w:rFonts w:cs="Arial"/>
          <w:b/>
          <w:sz w:val="18"/>
          <w:szCs w:val="18"/>
        </w:rPr>
        <w:lastRenderedPageBreak/>
        <w:t xml:space="preserve">Formulario V- </w:t>
      </w:r>
      <w:r w:rsidR="008A4C79" w:rsidRPr="00806856">
        <w:rPr>
          <w:rFonts w:cs="Arial"/>
          <w:b/>
          <w:sz w:val="18"/>
          <w:szCs w:val="18"/>
        </w:rPr>
        <w:fldChar w:fldCharType="begin"/>
      </w:r>
      <w:r w:rsidRPr="00806856">
        <w:rPr>
          <w:rFonts w:cs="Arial"/>
          <w:b/>
          <w:sz w:val="18"/>
          <w:szCs w:val="18"/>
        </w:rPr>
        <w:instrText xml:space="preserve"> SEQ Formulario_V- \* ARABIC </w:instrText>
      </w:r>
      <w:r w:rsidR="008A4C79" w:rsidRPr="00806856">
        <w:rPr>
          <w:rFonts w:cs="Arial"/>
          <w:b/>
          <w:sz w:val="18"/>
          <w:szCs w:val="18"/>
        </w:rPr>
        <w:fldChar w:fldCharType="separate"/>
      </w:r>
      <w:r w:rsidR="001E3161">
        <w:rPr>
          <w:rFonts w:cs="Arial"/>
          <w:b/>
          <w:noProof/>
          <w:sz w:val="18"/>
          <w:szCs w:val="18"/>
        </w:rPr>
        <w:t>1</w:t>
      </w:r>
      <w:r w:rsidR="008A4C79" w:rsidRPr="00806856">
        <w:rPr>
          <w:rFonts w:cs="Arial"/>
          <w:b/>
          <w:sz w:val="18"/>
          <w:szCs w:val="18"/>
        </w:rPr>
        <w:fldChar w:fldCharType="end"/>
      </w:r>
      <w:bookmarkEnd w:id="3"/>
    </w:p>
    <w:p w:rsidR="00716AAB" w:rsidRPr="00806856" w:rsidRDefault="00716AAB" w:rsidP="00716AAB">
      <w:pPr>
        <w:jc w:val="center"/>
        <w:rPr>
          <w:rFonts w:cs="Arial"/>
          <w:b/>
          <w:sz w:val="18"/>
          <w:szCs w:val="18"/>
        </w:rPr>
      </w:pPr>
      <w:r w:rsidRPr="00806856">
        <w:rPr>
          <w:rFonts w:cs="Arial"/>
          <w:b/>
          <w:sz w:val="18"/>
          <w:szCs w:val="18"/>
        </w:rPr>
        <w:t>EVALUACIÓN PRELIMINAR</w:t>
      </w:r>
    </w:p>
    <w:p w:rsidR="00716AAB" w:rsidRPr="00806856" w:rsidRDefault="00716AAB" w:rsidP="00716AAB">
      <w:pPr>
        <w:jc w:val="center"/>
        <w:rPr>
          <w:rFonts w:cs="Arial"/>
          <w:b/>
          <w:sz w:val="18"/>
          <w:szCs w:val="18"/>
        </w:rPr>
      </w:pPr>
    </w:p>
    <w:tbl>
      <w:tblPr>
        <w:tblW w:w="10153" w:type="dxa"/>
        <w:tblLayout w:type="fixed"/>
        <w:tblCellMar>
          <w:left w:w="70" w:type="dxa"/>
          <w:right w:w="70" w:type="dxa"/>
        </w:tblCellMar>
        <w:tblLook w:val="04A0" w:firstRow="1" w:lastRow="0" w:firstColumn="1" w:lastColumn="0" w:noHBand="0" w:noVBand="1"/>
      </w:tblPr>
      <w:tblGrid>
        <w:gridCol w:w="1629"/>
        <w:gridCol w:w="566"/>
        <w:gridCol w:w="160"/>
        <w:gridCol w:w="160"/>
        <w:gridCol w:w="196"/>
        <w:gridCol w:w="159"/>
        <w:gridCol w:w="196"/>
        <w:gridCol w:w="159"/>
        <w:gridCol w:w="196"/>
        <w:gridCol w:w="14"/>
        <w:gridCol w:w="145"/>
        <w:gridCol w:w="196"/>
        <w:gridCol w:w="159"/>
        <w:gridCol w:w="196"/>
        <w:gridCol w:w="159"/>
        <w:gridCol w:w="196"/>
        <w:gridCol w:w="159"/>
        <w:gridCol w:w="196"/>
        <w:gridCol w:w="116"/>
        <w:gridCol w:w="43"/>
        <w:gridCol w:w="196"/>
        <w:gridCol w:w="159"/>
        <w:gridCol w:w="196"/>
        <w:gridCol w:w="159"/>
        <w:gridCol w:w="196"/>
        <w:gridCol w:w="159"/>
        <w:gridCol w:w="196"/>
        <w:gridCol w:w="145"/>
        <w:gridCol w:w="14"/>
        <w:gridCol w:w="196"/>
        <w:gridCol w:w="159"/>
        <w:gridCol w:w="196"/>
        <w:gridCol w:w="159"/>
        <w:gridCol w:w="196"/>
        <w:gridCol w:w="159"/>
        <w:gridCol w:w="196"/>
        <w:gridCol w:w="159"/>
        <w:gridCol w:w="88"/>
        <w:gridCol w:w="108"/>
        <w:gridCol w:w="159"/>
        <w:gridCol w:w="196"/>
        <w:gridCol w:w="159"/>
        <w:gridCol w:w="196"/>
        <w:gridCol w:w="159"/>
        <w:gridCol w:w="196"/>
        <w:gridCol w:w="159"/>
        <w:gridCol w:w="196"/>
        <w:gridCol w:w="159"/>
        <w:gridCol w:w="163"/>
        <w:gridCol w:w="6"/>
        <w:gridCol w:w="27"/>
        <w:gridCol w:w="164"/>
        <w:gridCol w:w="18"/>
        <w:gridCol w:w="142"/>
        <w:gridCol w:w="18"/>
      </w:tblGrid>
      <w:tr w:rsidR="00716AAB" w:rsidRPr="00806856" w:rsidTr="00C9203E">
        <w:trPr>
          <w:gridAfter w:val="1"/>
          <w:wAfter w:w="18" w:type="dxa"/>
          <w:trHeight w:val="275"/>
        </w:trPr>
        <w:tc>
          <w:tcPr>
            <w:tcW w:w="10135" w:type="dxa"/>
            <w:gridSpan w:val="54"/>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806856" w:rsidRDefault="00716AAB" w:rsidP="00222180">
            <w:pPr>
              <w:rPr>
                <w:rFonts w:cs="Arial"/>
                <w:b/>
                <w:bCs/>
                <w:color w:val="FFFFFF"/>
                <w:sz w:val="18"/>
                <w:szCs w:val="18"/>
              </w:rPr>
            </w:pPr>
            <w:r w:rsidRPr="00806856">
              <w:rPr>
                <w:rFonts w:cs="Arial"/>
                <w:b/>
                <w:bCs/>
                <w:color w:val="FFFFFF"/>
                <w:sz w:val="18"/>
                <w:szCs w:val="18"/>
              </w:rPr>
              <w:t>DATOS GENERALES DEL PROCESO</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bottom"/>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8F7D25" w:rsidRPr="00806856" w:rsidTr="00C9203E">
        <w:trPr>
          <w:gridAfter w:val="1"/>
          <w:wAfter w:w="18" w:type="dxa"/>
          <w:trHeight w:val="261"/>
        </w:trPr>
        <w:tc>
          <w:tcPr>
            <w:tcW w:w="1629" w:type="dxa"/>
            <w:tcBorders>
              <w:top w:val="nil"/>
              <w:left w:val="single" w:sz="12" w:space="0" w:color="auto"/>
              <w:bottom w:val="nil"/>
              <w:right w:val="nil"/>
            </w:tcBorders>
            <w:shd w:val="clear" w:color="auto" w:fill="auto"/>
            <w:vAlign w:val="center"/>
            <w:hideMark/>
          </w:tcPr>
          <w:p w:rsidR="008F7D25" w:rsidRPr="00806856" w:rsidRDefault="008F7D25" w:rsidP="008F7D25">
            <w:pPr>
              <w:rPr>
                <w:rFonts w:cs="Arial"/>
                <w:b/>
                <w:bCs/>
                <w:color w:val="000000"/>
                <w:sz w:val="18"/>
                <w:szCs w:val="18"/>
              </w:rPr>
            </w:pPr>
            <w:r w:rsidRPr="00806856">
              <w:rPr>
                <w:rFonts w:cs="Arial"/>
                <w:b/>
                <w:bCs/>
                <w:color w:val="000000"/>
                <w:sz w:val="18"/>
                <w:szCs w:val="18"/>
              </w:rPr>
              <w:t>Código Proceso ENDE Nº</w:t>
            </w:r>
          </w:p>
        </w:tc>
        <w:tc>
          <w:tcPr>
            <w:tcW w:w="566" w:type="dxa"/>
            <w:tcBorders>
              <w:top w:val="nil"/>
              <w:left w:val="nil"/>
              <w:bottom w:val="nil"/>
              <w:right w:val="nil"/>
            </w:tcBorders>
            <w:shd w:val="clear" w:color="auto" w:fill="auto"/>
            <w:vAlign w:val="center"/>
            <w:hideMark/>
          </w:tcPr>
          <w:p w:rsidR="008F7D25" w:rsidRPr="00806856" w:rsidRDefault="008F7D25" w:rsidP="00222180">
            <w:pPr>
              <w:jc w:val="center"/>
              <w:rPr>
                <w:rFonts w:cs="Arial"/>
                <w:b/>
                <w:bCs/>
                <w:color w:val="000000"/>
                <w:sz w:val="18"/>
                <w:szCs w:val="18"/>
              </w:rPr>
            </w:pPr>
            <w:r w:rsidRPr="00806856">
              <w:rPr>
                <w:rFonts w:cs="Arial"/>
                <w:b/>
                <w:bCs/>
                <w:color w:val="000000"/>
                <w:sz w:val="18"/>
                <w:szCs w:val="18"/>
              </w:rPr>
              <w:t>:</w:t>
            </w:r>
          </w:p>
        </w:tc>
        <w:tc>
          <w:tcPr>
            <w:tcW w:w="7583" w:type="dxa"/>
            <w:gridSpan w:val="47"/>
            <w:tcBorders>
              <w:top w:val="single" w:sz="8" w:space="0" w:color="auto"/>
              <w:left w:val="single" w:sz="8" w:space="0" w:color="auto"/>
              <w:bottom w:val="single" w:sz="8" w:space="0" w:color="auto"/>
              <w:right w:val="single" w:sz="8" w:space="0" w:color="auto"/>
            </w:tcBorders>
            <w:shd w:val="clear" w:color="000000" w:fill="DBE5F1"/>
            <w:vAlign w:val="bottom"/>
            <w:hideMark/>
          </w:tcPr>
          <w:p w:rsidR="008F7D25" w:rsidRPr="00806856" w:rsidRDefault="008F7D25" w:rsidP="00222180">
            <w:pPr>
              <w:rPr>
                <w:rFonts w:cs="Arial"/>
                <w:color w:val="FF0000"/>
                <w:sz w:val="18"/>
                <w:szCs w:val="18"/>
              </w:rPr>
            </w:pPr>
          </w:p>
        </w:tc>
        <w:tc>
          <w:tcPr>
            <w:tcW w:w="357" w:type="dxa"/>
            <w:gridSpan w:val="5"/>
            <w:tcBorders>
              <w:top w:val="nil"/>
              <w:left w:val="nil"/>
              <w:bottom w:val="nil"/>
              <w:right w:val="single" w:sz="12" w:space="0" w:color="auto"/>
            </w:tcBorders>
            <w:shd w:val="clear" w:color="000000" w:fill="FFFFFF"/>
            <w:vAlign w:val="bottom"/>
            <w:hideMark/>
          </w:tcPr>
          <w:p w:rsidR="008F7D25" w:rsidRPr="00806856" w:rsidRDefault="008F7D25" w:rsidP="00222180">
            <w:pPr>
              <w:rPr>
                <w:rFonts w:cs="Arial"/>
                <w:color w:val="FF0000"/>
                <w:sz w:val="18"/>
                <w:szCs w:val="18"/>
              </w:rPr>
            </w:pPr>
            <w:r w:rsidRPr="00806856">
              <w:rPr>
                <w:rFonts w:cs="Arial"/>
                <w:color w:val="FF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2"/>
                <w:szCs w:val="2"/>
              </w:rPr>
            </w:pPr>
            <w:r w:rsidRPr="00806856">
              <w:rPr>
                <w:rFonts w:cs="Arial"/>
                <w:b/>
                <w:bCs/>
                <w:color w:val="FF0000"/>
                <w:sz w:val="2"/>
                <w:szCs w:val="2"/>
              </w:rPr>
              <w:t> </w:t>
            </w:r>
          </w:p>
        </w:tc>
      </w:tr>
      <w:tr w:rsidR="00716AAB" w:rsidRPr="00806856" w:rsidTr="00C9203E">
        <w:trPr>
          <w:gridAfter w:val="1"/>
          <w:wAfter w:w="18" w:type="dxa"/>
          <w:trHeight w:val="30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Objeto de la Contratación</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18"/>
                <w:szCs w:val="18"/>
              </w:rPr>
            </w:pPr>
            <w:r w:rsidRPr="00806856">
              <w:rPr>
                <w:rFonts w:cs="Arial"/>
                <w:b/>
                <w:bCs/>
                <w:color w:val="FF0000"/>
                <w:sz w:val="18"/>
                <w:szCs w:val="18"/>
              </w:rPr>
              <w:t> </w:t>
            </w:r>
          </w:p>
        </w:tc>
      </w:tr>
      <w:tr w:rsidR="00716AAB" w:rsidRPr="00806856" w:rsidTr="00C9203E">
        <w:trPr>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6"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82"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716AAB" w:rsidRPr="00806856" w:rsidTr="00C9203E">
        <w:trPr>
          <w:gridAfter w:val="1"/>
          <w:wAfter w:w="18" w:type="dxa"/>
          <w:trHeight w:val="28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 xml:space="preserve">Nombre del Proponente </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18"/>
                <w:szCs w:val="18"/>
              </w:rPr>
            </w:pPr>
            <w:r w:rsidRPr="00806856">
              <w:rPr>
                <w:rFonts w:cs="Arial"/>
                <w:b/>
                <w:bCs/>
                <w:color w:val="00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7940" w:type="dxa"/>
            <w:gridSpan w:val="52"/>
            <w:tcBorders>
              <w:top w:val="nil"/>
              <w:left w:val="nil"/>
              <w:bottom w:val="nil"/>
              <w:right w:val="single" w:sz="12" w:space="0" w:color="000000"/>
            </w:tcBorders>
            <w:shd w:val="clear" w:color="auto" w:fill="auto"/>
            <w:vAlign w:val="bottom"/>
            <w:hideMark/>
          </w:tcPr>
          <w:p w:rsidR="00716AAB" w:rsidRPr="00806856" w:rsidRDefault="00716AAB" w:rsidP="00222180">
            <w:pPr>
              <w:rPr>
                <w:color w:val="000000"/>
                <w:sz w:val="2"/>
                <w:szCs w:val="2"/>
              </w:rPr>
            </w:pPr>
          </w:p>
        </w:tc>
      </w:tr>
      <w:tr w:rsidR="00716AAB" w:rsidRPr="00806856" w:rsidTr="00C9203E">
        <w:trPr>
          <w:gridAfter w:val="1"/>
          <w:wAfter w:w="18" w:type="dxa"/>
          <w:trHeight w:val="123"/>
        </w:trPr>
        <w:tc>
          <w:tcPr>
            <w:tcW w:w="1629" w:type="dxa"/>
            <w:tcBorders>
              <w:top w:val="nil"/>
              <w:left w:val="single" w:sz="12" w:space="0" w:color="auto"/>
              <w:bottom w:val="single" w:sz="12" w:space="0" w:color="auto"/>
              <w:right w:val="nil"/>
            </w:tcBorders>
            <w:shd w:val="clear" w:color="auto" w:fill="auto"/>
            <w:vAlign w:val="bottom"/>
            <w:hideMark/>
          </w:tcPr>
          <w:p w:rsidR="00716AAB" w:rsidRPr="00806856" w:rsidRDefault="00716AAB" w:rsidP="00222180">
            <w:pPr>
              <w:jc w:val="right"/>
              <w:rPr>
                <w:rFonts w:cs="Arial"/>
                <w:color w:val="000000"/>
                <w:sz w:val="2"/>
                <w:szCs w:val="2"/>
              </w:rPr>
            </w:pPr>
            <w:r w:rsidRPr="00806856">
              <w:rPr>
                <w:rFonts w:cs="Arial"/>
                <w:color w:val="000000"/>
                <w:sz w:val="2"/>
                <w:szCs w:val="2"/>
              </w:rPr>
              <w:t> </w:t>
            </w:r>
          </w:p>
        </w:tc>
        <w:tc>
          <w:tcPr>
            <w:tcW w:w="566" w:type="dxa"/>
            <w:tcBorders>
              <w:top w:val="nil"/>
              <w:left w:val="nil"/>
              <w:bottom w:val="single" w:sz="12" w:space="0" w:color="auto"/>
              <w:right w:val="nil"/>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c>
          <w:tcPr>
            <w:tcW w:w="7940" w:type="dxa"/>
            <w:gridSpan w:val="52"/>
            <w:tcBorders>
              <w:top w:val="nil"/>
              <w:left w:val="nil"/>
              <w:bottom w:val="single" w:sz="12" w:space="0" w:color="auto"/>
              <w:right w:val="single" w:sz="12" w:space="0" w:color="000000"/>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r>
      <w:tr w:rsidR="00716AAB" w:rsidRPr="00806856" w:rsidTr="00C9203E">
        <w:trPr>
          <w:gridAfter w:val="1"/>
          <w:wAfter w:w="18" w:type="dxa"/>
          <w:trHeight w:val="453"/>
        </w:trPr>
        <w:tc>
          <w:tcPr>
            <w:tcW w:w="3435" w:type="dxa"/>
            <w:gridSpan w:val="10"/>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Requisitos Evaluados</w:t>
            </w:r>
          </w:p>
        </w:tc>
        <w:tc>
          <w:tcPr>
            <w:tcW w:w="2971" w:type="dxa"/>
            <w:gridSpan w:val="18"/>
            <w:tcBorders>
              <w:top w:val="single" w:sz="12" w:space="0" w:color="auto"/>
              <w:left w:val="nil"/>
              <w:bottom w:val="single" w:sz="4" w:space="0" w:color="FFFFFF"/>
              <w:right w:val="nil"/>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Verificación</w:t>
            </w:r>
          </w:p>
        </w:tc>
        <w:tc>
          <w:tcPr>
            <w:tcW w:w="3729" w:type="dxa"/>
            <w:gridSpan w:val="26"/>
            <w:tcBorders>
              <w:top w:val="single" w:sz="12" w:space="0" w:color="auto"/>
              <w:left w:val="nil"/>
              <w:bottom w:val="single" w:sz="4" w:space="0" w:color="FFFFFF"/>
              <w:right w:val="single" w:sz="12" w:space="0" w:color="auto"/>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Evaluación Preliminar</w:t>
            </w:r>
            <w:r w:rsidRPr="00806856">
              <w:rPr>
                <w:rFonts w:cs="Arial"/>
                <w:b/>
                <w:bCs/>
                <w:color w:val="FFFFFF"/>
                <w:sz w:val="18"/>
                <w:szCs w:val="18"/>
              </w:rPr>
              <w:br/>
            </w:r>
          </w:p>
        </w:tc>
      </w:tr>
      <w:tr w:rsidR="00716AAB" w:rsidRPr="00806856" w:rsidTr="00C9203E">
        <w:trPr>
          <w:gridAfter w:val="1"/>
          <w:wAfter w:w="18" w:type="dxa"/>
          <w:trHeight w:val="298"/>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971" w:type="dxa"/>
            <w:gridSpan w:val="18"/>
            <w:tcBorders>
              <w:top w:val="single" w:sz="4" w:space="0" w:color="FFFFFF"/>
              <w:left w:val="nil"/>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PRESENTÓ</w:t>
            </w:r>
          </w:p>
        </w:tc>
        <w:tc>
          <w:tcPr>
            <w:tcW w:w="1522" w:type="dxa"/>
            <w:gridSpan w:val="10"/>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CONTINÚAN</w:t>
            </w:r>
          </w:p>
        </w:tc>
        <w:tc>
          <w:tcPr>
            <w:tcW w:w="2207" w:type="dxa"/>
            <w:gridSpan w:val="16"/>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DESCALIFICAN</w:t>
            </w:r>
          </w:p>
        </w:tc>
      </w:tr>
      <w:tr w:rsidR="00716AAB" w:rsidRPr="00806856" w:rsidTr="00C9203E">
        <w:trPr>
          <w:gridAfter w:val="1"/>
          <w:wAfter w:w="18" w:type="dxa"/>
          <w:trHeight w:val="283"/>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1522"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SI</w:t>
            </w:r>
          </w:p>
        </w:tc>
        <w:tc>
          <w:tcPr>
            <w:tcW w:w="1449"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NO</w:t>
            </w:r>
          </w:p>
        </w:tc>
        <w:tc>
          <w:tcPr>
            <w:tcW w:w="1522" w:type="dxa"/>
            <w:gridSpan w:val="10"/>
            <w:vMerge/>
            <w:tcBorders>
              <w:top w:val="single" w:sz="4" w:space="0" w:color="FFFFFF"/>
              <w:left w:val="single" w:sz="4" w:space="0" w:color="FFFFFF"/>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207" w:type="dxa"/>
            <w:gridSpan w:val="16"/>
            <w:vMerge/>
            <w:tcBorders>
              <w:top w:val="single" w:sz="4" w:space="0" w:color="FFFFFF"/>
              <w:left w:val="single" w:sz="4" w:space="0" w:color="FFFFFF"/>
              <w:bottom w:val="single" w:sz="4" w:space="0" w:color="FFFFFF"/>
              <w:right w:val="single" w:sz="12" w:space="0" w:color="auto"/>
            </w:tcBorders>
            <w:vAlign w:val="center"/>
            <w:hideMark/>
          </w:tcPr>
          <w:p w:rsidR="00716AAB" w:rsidRPr="00806856" w:rsidRDefault="00716AAB" w:rsidP="00222180">
            <w:pPr>
              <w:rPr>
                <w:rFonts w:cs="Arial"/>
                <w:b/>
                <w:bCs/>
                <w:color w:val="FFFFFF"/>
                <w:sz w:val="18"/>
                <w:szCs w:val="18"/>
              </w:rPr>
            </w:pPr>
          </w:p>
        </w:tc>
      </w:tr>
      <w:tr w:rsidR="00716AAB" w:rsidRPr="00806856" w:rsidTr="00C9203E">
        <w:trPr>
          <w:gridAfter w:val="1"/>
          <w:wAfter w:w="18" w:type="dxa"/>
          <w:trHeight w:val="326"/>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DOCUMENTOS LEGALES Y ADMINISTRATIVOS</w:t>
            </w:r>
          </w:p>
        </w:tc>
      </w:tr>
      <w:tr w:rsidR="00716AAB" w:rsidRPr="00806856" w:rsidTr="00C9203E">
        <w:trPr>
          <w:gridAfter w:val="1"/>
          <w:wAfter w:w="18" w:type="dxa"/>
          <w:trHeight w:val="496"/>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1.</w:t>
            </w:r>
            <w:r w:rsidRPr="00806856">
              <w:rPr>
                <w:b/>
                <w:bCs/>
                <w:color w:val="000000"/>
                <w:sz w:val="14"/>
                <w:szCs w:val="14"/>
              </w:rPr>
              <w:t xml:space="preserve">   </w:t>
            </w:r>
            <w:r w:rsidRPr="00806856">
              <w:rPr>
                <w:rFonts w:cs="Arial"/>
                <w:b/>
                <w:bCs/>
                <w:color w:val="000000"/>
              </w:rPr>
              <w:t>Formulario A-1.</w:t>
            </w:r>
            <w:r w:rsidRPr="00806856">
              <w:rPr>
                <w:rFonts w:cs="Arial"/>
                <w:color w:val="000000"/>
              </w:rPr>
              <w:t xml:space="preserve"> de Presentación de </w:t>
            </w:r>
            <w:r w:rsidR="00BC1A0E">
              <w:rPr>
                <w:rFonts w:cs="Arial"/>
                <w:color w:val="000000"/>
              </w:rPr>
              <w:t>Expresiones de Interés</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652"/>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2.</w:t>
            </w:r>
            <w:r w:rsidRPr="00806856">
              <w:rPr>
                <w:b/>
                <w:bCs/>
                <w:color w:val="000000"/>
                <w:sz w:val="14"/>
                <w:szCs w:val="14"/>
              </w:rPr>
              <w:t xml:space="preserve">   </w:t>
            </w:r>
            <w:r w:rsidRPr="00806856">
              <w:rPr>
                <w:rFonts w:cs="Arial"/>
                <w:b/>
                <w:bCs/>
                <w:color w:val="000000"/>
              </w:rPr>
              <w:t>Formulario A-2</w:t>
            </w:r>
            <w:r w:rsidRPr="00806856">
              <w:rPr>
                <w:rFonts w:cs="Arial"/>
                <w:color w:val="000000"/>
              </w:rPr>
              <w:t>de Identificación del Proponente</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283"/>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PROPUESTA TÉCNICA</w:t>
            </w:r>
          </w:p>
        </w:tc>
      </w:tr>
      <w:tr w:rsidR="00716AAB" w:rsidRPr="00806856" w:rsidTr="00C9203E">
        <w:trPr>
          <w:gridAfter w:val="1"/>
          <w:wAfter w:w="18" w:type="dxa"/>
          <w:trHeight w:val="553"/>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4.</w:t>
            </w:r>
            <w:r w:rsidRPr="00806856">
              <w:rPr>
                <w:b/>
                <w:bCs/>
                <w:color w:val="000000"/>
                <w:sz w:val="14"/>
                <w:szCs w:val="14"/>
              </w:rPr>
              <w:t xml:space="preserve">   </w:t>
            </w:r>
            <w:r w:rsidRPr="00806856">
              <w:rPr>
                <w:rFonts w:cs="Arial"/>
                <w:b/>
                <w:bCs/>
                <w:color w:val="000000"/>
              </w:rPr>
              <w:t>FORMULARIO C-1</w:t>
            </w:r>
            <w:r w:rsidRPr="00806856">
              <w:rPr>
                <w:rFonts w:cs="Arial"/>
                <w:color w:val="000000"/>
              </w:rPr>
              <w:t>.</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468"/>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5.</w:t>
            </w:r>
            <w:r w:rsidRPr="00806856">
              <w:rPr>
                <w:b/>
                <w:bCs/>
                <w:color w:val="000000"/>
                <w:sz w:val="14"/>
                <w:szCs w:val="14"/>
              </w:rPr>
              <w:t xml:space="preserve">   </w:t>
            </w:r>
            <w:r w:rsidRPr="00806856">
              <w:rPr>
                <w:rFonts w:cs="Arial"/>
                <w:b/>
                <w:bCs/>
                <w:color w:val="000000"/>
              </w:rPr>
              <w:t>FORMULARIO C-2</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bl>
    <w:p w:rsidR="00716AAB" w:rsidRPr="00806856" w:rsidRDefault="00716AAB" w:rsidP="00716AAB">
      <w:pPr>
        <w:jc w:val="center"/>
        <w:rPr>
          <w:rFonts w:cs="Arial"/>
          <w:b/>
          <w:sz w:val="18"/>
          <w:szCs w:val="18"/>
        </w:rPr>
      </w:pPr>
    </w:p>
    <w:p w:rsidR="00716AAB" w:rsidRPr="00806856" w:rsidRDefault="00716AAB" w:rsidP="00FA1804">
      <w:pPr>
        <w:rPr>
          <w:rFonts w:cs="Arial"/>
          <w:b/>
          <w:sz w:val="18"/>
          <w:szCs w:val="18"/>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1B0CF0" w:rsidRPr="00806856" w:rsidRDefault="001B0CF0">
      <w:pPr>
        <w:rPr>
          <w:rFonts w:cs="Arial"/>
          <w:b/>
        </w:rPr>
      </w:pPr>
      <w:r w:rsidRPr="00806856">
        <w:rPr>
          <w:rFonts w:cs="Arial"/>
          <w:b/>
        </w:rPr>
        <w:br w:type="page"/>
      </w:r>
    </w:p>
    <w:p w:rsidR="00914043" w:rsidRPr="00806856" w:rsidRDefault="00914043" w:rsidP="00914043">
      <w:pPr>
        <w:jc w:val="center"/>
        <w:rPr>
          <w:rFonts w:cs="Arial"/>
          <w:b/>
          <w:sz w:val="18"/>
          <w:szCs w:val="18"/>
        </w:rPr>
      </w:pPr>
      <w:r w:rsidRPr="00806856">
        <w:rPr>
          <w:rFonts w:cs="Arial"/>
          <w:b/>
          <w:sz w:val="18"/>
          <w:szCs w:val="18"/>
        </w:rPr>
        <w:lastRenderedPageBreak/>
        <w:t>FORMULARIO V-3</w:t>
      </w:r>
    </w:p>
    <w:p w:rsidR="00716AAB" w:rsidRPr="00806856" w:rsidRDefault="00914043" w:rsidP="00914043">
      <w:pPr>
        <w:jc w:val="center"/>
        <w:rPr>
          <w:rFonts w:cs="Arial"/>
          <w:b/>
          <w:sz w:val="18"/>
          <w:szCs w:val="18"/>
        </w:rPr>
      </w:pPr>
      <w:r w:rsidRPr="00806856">
        <w:rPr>
          <w:rFonts w:cs="Arial"/>
          <w:b/>
          <w:sz w:val="18"/>
          <w:szCs w:val="18"/>
        </w:rPr>
        <w:t>EVALUACIÓN DE LA PROPUESTA TÉCNICA</w:t>
      </w:r>
    </w:p>
    <w:tbl>
      <w:tblPr>
        <w:tblW w:w="10082" w:type="dxa"/>
        <w:tblInd w:w="51" w:type="dxa"/>
        <w:tblLayout w:type="fixed"/>
        <w:tblCellMar>
          <w:left w:w="70" w:type="dxa"/>
          <w:right w:w="70" w:type="dxa"/>
        </w:tblCellMar>
        <w:tblLook w:val="04A0" w:firstRow="1" w:lastRow="0" w:firstColumn="1" w:lastColumn="0" w:noHBand="0" w:noVBand="1"/>
      </w:tblPr>
      <w:tblGrid>
        <w:gridCol w:w="498"/>
        <w:gridCol w:w="864"/>
        <w:gridCol w:w="73"/>
        <w:gridCol w:w="368"/>
        <w:gridCol w:w="343"/>
        <w:gridCol w:w="271"/>
        <w:gridCol w:w="202"/>
        <w:gridCol w:w="519"/>
        <w:gridCol w:w="279"/>
        <w:gridCol w:w="171"/>
        <w:gridCol w:w="558"/>
        <w:gridCol w:w="409"/>
        <w:gridCol w:w="142"/>
        <w:gridCol w:w="968"/>
        <w:gridCol w:w="368"/>
        <w:gridCol w:w="357"/>
        <w:gridCol w:w="292"/>
        <w:gridCol w:w="262"/>
        <w:gridCol w:w="551"/>
        <w:gridCol w:w="246"/>
        <w:gridCol w:w="567"/>
        <w:gridCol w:w="542"/>
        <w:gridCol w:w="160"/>
        <w:gridCol w:w="1072"/>
      </w:tblGrid>
      <w:tr w:rsidR="00914043" w:rsidRPr="00806856" w:rsidTr="00A76299">
        <w:trPr>
          <w:trHeight w:val="300"/>
        </w:trPr>
        <w:tc>
          <w:tcPr>
            <w:tcW w:w="10082"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TÉRMINOS DE REFERENCIA </w:t>
            </w:r>
          </w:p>
        </w:tc>
      </w:tr>
      <w:tr w:rsidR="00914043" w:rsidRPr="00806856" w:rsidTr="00A76299">
        <w:trPr>
          <w:trHeight w:val="315"/>
        </w:trPr>
        <w:tc>
          <w:tcPr>
            <w:tcW w:w="10082"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 Formación y Experiencia (Llenado por la Entidad)</w:t>
            </w:r>
          </w:p>
        </w:tc>
      </w:tr>
      <w:tr w:rsidR="00914043" w:rsidRPr="00806856" w:rsidTr="00A76299">
        <w:trPr>
          <w:trHeight w:val="315"/>
        </w:trPr>
        <w:tc>
          <w:tcPr>
            <w:tcW w:w="10082"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PROPONENTES </w:t>
            </w:r>
          </w:p>
        </w:tc>
      </w:tr>
      <w:tr w:rsidR="00914043" w:rsidRPr="00806856" w:rsidTr="00A76299">
        <w:trPr>
          <w:trHeight w:val="315"/>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82"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2076"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3D1F72" w:rsidRPr="00806856" w:rsidTr="00A76299">
        <w:trPr>
          <w:trHeight w:val="300"/>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8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059"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r>
      <w:tr w:rsidR="00914043" w:rsidRPr="00806856" w:rsidTr="00A76299">
        <w:trPr>
          <w:trHeight w:val="300"/>
        </w:trPr>
        <w:tc>
          <w:tcPr>
            <w:tcW w:w="10082"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 xml:space="preserve">A. Formación </w:t>
            </w:r>
          </w:p>
        </w:tc>
      </w:tr>
      <w:tr w:rsidR="003D1F72" w:rsidRPr="00806856" w:rsidTr="00A76299">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417B20">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59"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A76299">
        <w:trPr>
          <w:trHeight w:val="300"/>
        </w:trPr>
        <w:tc>
          <w:tcPr>
            <w:tcW w:w="10082"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Cursos</w:t>
            </w:r>
            <w:r w:rsidR="003D1F72" w:rsidRPr="00806856">
              <w:rPr>
                <w:rFonts w:cs="Arial"/>
                <w:b/>
                <w:bCs/>
                <w:color w:val="000000"/>
                <w:sz w:val="18"/>
                <w:szCs w:val="18"/>
                <w:lang w:eastAsia="es-BO"/>
              </w:rPr>
              <w:t xml:space="preserve"> (Especialización, Seminarios, </w:t>
            </w:r>
            <w:r w:rsidRPr="00806856">
              <w:rPr>
                <w:rFonts w:cs="Arial"/>
                <w:b/>
                <w:bCs/>
                <w:color w:val="000000"/>
                <w:sz w:val="18"/>
                <w:szCs w:val="18"/>
                <w:lang w:eastAsia="es-BO"/>
              </w:rPr>
              <w:t>Capacitaciones</w:t>
            </w:r>
            <w:r w:rsidR="003D1F72" w:rsidRPr="00806856">
              <w:rPr>
                <w:rFonts w:cs="Arial"/>
                <w:b/>
                <w:bCs/>
                <w:color w:val="000000"/>
                <w:sz w:val="18"/>
                <w:szCs w:val="18"/>
                <w:lang w:eastAsia="es-BO"/>
              </w:rPr>
              <w:t>, entre otros</w:t>
            </w:r>
            <w:r w:rsidRPr="00806856">
              <w:rPr>
                <w:rFonts w:cs="Arial"/>
                <w:b/>
                <w:bCs/>
                <w:color w:val="000000"/>
                <w:sz w:val="18"/>
                <w:szCs w:val="18"/>
                <w:lang w:eastAsia="es-BO"/>
              </w:rPr>
              <w:t xml:space="preserve">) </w:t>
            </w:r>
          </w:p>
        </w:tc>
      </w:tr>
      <w:tr w:rsidR="003D1F72" w:rsidRPr="00806856" w:rsidTr="00A76299">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70427A">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59"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3D1F72" w:rsidRPr="00806856" w:rsidTr="00A76299">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59"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A76299">
        <w:trPr>
          <w:trHeight w:val="390"/>
        </w:trPr>
        <w:tc>
          <w:tcPr>
            <w:tcW w:w="10082"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C. Experiencia General</w:t>
            </w:r>
          </w:p>
        </w:tc>
      </w:tr>
      <w:tr w:rsidR="003D1F72" w:rsidRPr="00806856" w:rsidTr="00A76299">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Arial"/>
                <w:color w:val="000000"/>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59"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A76299">
        <w:trPr>
          <w:trHeight w:val="300"/>
        </w:trPr>
        <w:tc>
          <w:tcPr>
            <w:tcW w:w="10082"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D. Experiencia Específica</w:t>
            </w:r>
          </w:p>
        </w:tc>
      </w:tr>
      <w:tr w:rsidR="003D1F72" w:rsidRPr="00806856" w:rsidTr="00A76299">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59"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A76299">
        <w:trPr>
          <w:trHeight w:val="300"/>
        </w:trPr>
        <w:tc>
          <w:tcPr>
            <w:tcW w:w="136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 xml:space="preserve">METODOLOGÍA CUMPLE/NO CUMPPLE </w:t>
            </w:r>
          </w:p>
        </w:tc>
        <w:tc>
          <w:tcPr>
            <w:tcW w:w="2055"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076"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r>
      <w:tr w:rsidR="00914043" w:rsidRPr="00806856" w:rsidTr="00A76299">
        <w:trPr>
          <w:trHeight w:val="315"/>
        </w:trPr>
        <w:tc>
          <w:tcPr>
            <w:tcW w:w="10082"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CONDICIONES ADICIONALES</w:t>
            </w:r>
          </w:p>
        </w:tc>
      </w:tr>
      <w:tr w:rsidR="00914043" w:rsidRPr="00806856" w:rsidTr="00A76299">
        <w:trPr>
          <w:trHeight w:val="300"/>
        </w:trPr>
        <w:tc>
          <w:tcPr>
            <w:tcW w:w="10082"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Formación y Experiencia Adicional (Llenado por la Entidad)</w:t>
            </w:r>
          </w:p>
        </w:tc>
      </w:tr>
      <w:tr w:rsidR="00914043" w:rsidRPr="00806856" w:rsidTr="00A76299">
        <w:trPr>
          <w:trHeight w:val="315"/>
        </w:trPr>
        <w:tc>
          <w:tcPr>
            <w:tcW w:w="2146" w:type="dxa"/>
            <w:gridSpan w:val="5"/>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Asignado</w:t>
            </w:r>
          </w:p>
        </w:tc>
        <w:tc>
          <w:tcPr>
            <w:tcW w:w="6944"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 xml:space="preserve">PROPONENTES  </w:t>
            </w:r>
          </w:p>
        </w:tc>
      </w:tr>
      <w:tr w:rsidR="00914043" w:rsidRPr="00806856" w:rsidTr="00A76299">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1918"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914043" w:rsidRPr="00806856" w:rsidTr="00A76299">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918"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r>
      <w:tr w:rsidR="00914043" w:rsidRPr="00806856" w:rsidTr="00A76299">
        <w:trPr>
          <w:trHeight w:val="300"/>
        </w:trPr>
        <w:tc>
          <w:tcPr>
            <w:tcW w:w="10082"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A. Formación</w:t>
            </w:r>
            <w:r w:rsidR="00A65DD3" w:rsidRPr="00806856">
              <w:rPr>
                <w:rFonts w:cs="Arial"/>
                <w:b/>
                <w:bCs/>
                <w:color w:val="000000"/>
                <w:sz w:val="18"/>
                <w:szCs w:val="18"/>
                <w:lang w:eastAsia="es-BO"/>
              </w:rPr>
              <w:t xml:space="preserve"> Complementaria</w:t>
            </w:r>
          </w:p>
        </w:tc>
      </w:tr>
      <w:tr w:rsidR="00914043" w:rsidRPr="00806856" w:rsidTr="00A76299">
        <w:trPr>
          <w:trHeight w:val="30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F70F90" w:rsidRDefault="00914043" w:rsidP="003F44E9">
            <w:pPr>
              <w:rPr>
                <w:rFonts w:cs="Calibri"/>
                <w:color w:val="000000"/>
                <w:sz w:val="22"/>
                <w:szCs w:val="22"/>
                <w:lang w:val="es-BO"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D54CD6" w:rsidRDefault="00914043" w:rsidP="00914043">
            <w:pPr>
              <w:jc w:val="center"/>
              <w:rPr>
                <w:rFonts w:cs="Arial"/>
                <w:color w:val="000000"/>
                <w:sz w:val="18"/>
                <w:szCs w:val="18"/>
                <w:highlight w:val="yellow"/>
                <w:lang w:val="es-BO" w:eastAsia="es-BO"/>
              </w:rPr>
            </w:pP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83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918"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A76299">
        <w:trPr>
          <w:trHeight w:val="315"/>
        </w:trPr>
        <w:tc>
          <w:tcPr>
            <w:tcW w:w="10082"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Experiencia Específica</w:t>
            </w:r>
          </w:p>
        </w:tc>
      </w:tr>
      <w:tr w:rsidR="006019F9" w:rsidRPr="00806856" w:rsidTr="00A76299">
        <w:trPr>
          <w:trHeight w:val="204"/>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9F9" w:rsidRPr="00806856" w:rsidRDefault="006019F9" w:rsidP="00D147F8">
            <w:pPr>
              <w:rPr>
                <w:rFonts w:cs="Arial"/>
                <w:bCs/>
                <w:color w:val="000000"/>
                <w:sz w:val="18"/>
                <w:szCs w:val="18"/>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82690E">
            <w:pPr>
              <w:jc w:val="center"/>
              <w:rPr>
                <w:rFonts w:cs="Arial"/>
                <w:color w:val="000000"/>
                <w:sz w:val="18"/>
                <w:szCs w:val="18"/>
                <w:lang w:val="es-BO" w:eastAsia="es-BO"/>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918"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6019F9" w:rsidRPr="00806856" w:rsidTr="00A76299">
        <w:trPr>
          <w:trHeight w:val="282"/>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lang w:val="es-BO" w:eastAsia="es-BO"/>
              </w:rPr>
            </w:pPr>
            <w:r w:rsidRPr="00806856">
              <w:rPr>
                <w:rFonts w:cs="Arial"/>
                <w:b/>
                <w:bCs/>
                <w:color w:val="000000"/>
                <w:lang w:eastAsia="es-BO"/>
              </w:rPr>
              <w:t>PUNTAJE TOTAL DE LAS CONDICIONES ADICIONALES</w:t>
            </w:r>
          </w:p>
        </w:tc>
        <w:tc>
          <w:tcPr>
            <w:tcW w:w="992"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4D3313" w:rsidP="00421297">
            <w:pPr>
              <w:jc w:val="center"/>
              <w:rPr>
                <w:rFonts w:cs="Arial"/>
                <w:b/>
                <w:bCs/>
                <w:color w:val="000000"/>
                <w:lang w:val="es-BO" w:eastAsia="es-BO"/>
              </w:rPr>
            </w:pPr>
            <w:r>
              <w:rPr>
                <w:rFonts w:cs="Arial"/>
                <w:b/>
                <w:bCs/>
                <w:color w:val="000000"/>
                <w:lang w:eastAsia="es-BO"/>
              </w:rPr>
              <w:t>3</w:t>
            </w:r>
            <w:r w:rsidR="001E1C02">
              <w:rPr>
                <w:rFonts w:cs="Arial"/>
                <w:b/>
                <w:bCs/>
                <w:color w:val="000000"/>
                <w:lang w:eastAsia="es-BO"/>
              </w:rPr>
              <w:t>5</w:t>
            </w:r>
          </w:p>
        </w:tc>
        <w:tc>
          <w:tcPr>
            <w:tcW w:w="1559"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918"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r>
      <w:tr w:rsidR="006019F9" w:rsidRPr="00806856" w:rsidTr="00A76299">
        <w:trPr>
          <w:gridBefore w:val="1"/>
          <w:wBefore w:w="498" w:type="dxa"/>
          <w:trHeight w:val="315"/>
        </w:trPr>
        <w:tc>
          <w:tcPr>
            <w:tcW w:w="937"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43"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73"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19"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50"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813"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r>
      <w:tr w:rsidR="006019F9" w:rsidRPr="00806856" w:rsidTr="00A76299">
        <w:trPr>
          <w:trHeight w:val="300"/>
        </w:trPr>
        <w:tc>
          <w:tcPr>
            <w:tcW w:w="2146" w:type="dxa"/>
            <w:gridSpan w:val="5"/>
            <w:vMerge w:val="restart"/>
            <w:tcBorders>
              <w:top w:val="nil"/>
              <w:left w:val="single" w:sz="8" w:space="0" w:color="auto"/>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RESUMEN DE LA EVALUACIÓN DE LA PROPUESTA TÉCNICA (PT)</w:t>
            </w:r>
          </w:p>
        </w:tc>
        <w:tc>
          <w:tcPr>
            <w:tcW w:w="992"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Asignado</w:t>
            </w:r>
          </w:p>
        </w:tc>
        <w:tc>
          <w:tcPr>
            <w:tcW w:w="1559"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B</w:t>
            </w:r>
          </w:p>
        </w:tc>
        <w:tc>
          <w:tcPr>
            <w:tcW w:w="1918"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n</w:t>
            </w:r>
          </w:p>
        </w:tc>
      </w:tr>
      <w:tr w:rsidR="006019F9" w:rsidRPr="00806856" w:rsidTr="00A76299">
        <w:trPr>
          <w:trHeight w:val="300"/>
        </w:trPr>
        <w:tc>
          <w:tcPr>
            <w:tcW w:w="2146" w:type="dxa"/>
            <w:gridSpan w:val="5"/>
            <w:vMerge/>
            <w:tcBorders>
              <w:top w:val="nil"/>
              <w:left w:val="single" w:sz="8" w:space="0" w:color="auto"/>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992" w:type="dxa"/>
            <w:gridSpan w:val="3"/>
            <w:vMerge/>
            <w:tcBorders>
              <w:top w:val="single" w:sz="8" w:space="0" w:color="auto"/>
              <w:left w:val="single" w:sz="8" w:space="0" w:color="FFFFFF"/>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1559"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918"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Obtenido</w:t>
            </w:r>
          </w:p>
        </w:tc>
      </w:tr>
      <w:tr w:rsidR="006019F9" w:rsidRPr="00806856" w:rsidTr="00A76299">
        <w:trPr>
          <w:trHeight w:val="405"/>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 evaluación cumple/no cumple</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0A27F3" w:rsidP="000A27F3">
            <w:pPr>
              <w:jc w:val="center"/>
              <w:rPr>
                <w:rFonts w:cs="Arial"/>
                <w:b/>
                <w:bCs/>
                <w:color w:val="000000"/>
                <w:sz w:val="14"/>
                <w:szCs w:val="14"/>
                <w:lang w:val="es-BO" w:eastAsia="es-BO"/>
              </w:rPr>
            </w:pPr>
            <w:r>
              <w:rPr>
                <w:rFonts w:cs="Arial"/>
                <w:b/>
                <w:bCs/>
                <w:color w:val="000000"/>
                <w:sz w:val="14"/>
                <w:szCs w:val="14"/>
                <w:lang w:eastAsia="es-BO"/>
              </w:rPr>
              <w:t>35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18"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A76299">
        <w:trPr>
          <w:trHeight w:val="39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las condiciones adicionales</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3</w:t>
            </w:r>
            <w:r w:rsidR="000A27F3">
              <w:rPr>
                <w:rFonts w:cs="Arial"/>
                <w:b/>
                <w:bCs/>
                <w:color w:val="000000"/>
                <w:sz w:val="14"/>
                <w:szCs w:val="14"/>
                <w:lang w:eastAsia="es-BO"/>
              </w:rPr>
              <w:t>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18"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A76299">
        <w:trPr>
          <w:trHeight w:val="645"/>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TOTAL DE LA EVALUACIÓN DE LA PROPUESTA TÉCNICA (PT)</w:t>
            </w:r>
          </w:p>
        </w:tc>
        <w:tc>
          <w:tcPr>
            <w:tcW w:w="992" w:type="dxa"/>
            <w:gridSpan w:val="3"/>
            <w:tcBorders>
              <w:top w:val="single" w:sz="4" w:space="0" w:color="auto"/>
              <w:left w:val="nil"/>
              <w:bottom w:val="single" w:sz="4" w:space="0" w:color="auto"/>
              <w:right w:val="single" w:sz="4" w:space="0" w:color="auto"/>
            </w:tcBorders>
            <w:shd w:val="clear" w:color="000000" w:fill="DBE5F1"/>
            <w:vAlign w:val="center"/>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7</w:t>
            </w:r>
            <w:r w:rsidR="000A27F3">
              <w:rPr>
                <w:rFonts w:cs="Arial"/>
                <w:b/>
                <w:bCs/>
                <w:color w:val="000000"/>
                <w:sz w:val="14"/>
                <w:szCs w:val="14"/>
                <w:lang w:eastAsia="es-BO"/>
              </w:rPr>
              <w:t>0</w:t>
            </w:r>
          </w:p>
        </w:tc>
        <w:tc>
          <w:tcPr>
            <w:tcW w:w="1559"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18"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bl>
    <w:p w:rsidR="00716AAB" w:rsidRPr="00806856" w:rsidRDefault="00716AAB" w:rsidP="00716AAB">
      <w:pPr>
        <w:jc w:val="center"/>
        <w:rPr>
          <w:rFonts w:cs="Arial"/>
          <w:b/>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sectPr w:rsidR="000A27F3"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BB" w:rsidRDefault="00A34CBB">
      <w:r>
        <w:separator/>
      </w:r>
    </w:p>
  </w:endnote>
  <w:endnote w:type="continuationSeparator" w:id="0">
    <w:p w:rsidR="00A34CBB" w:rsidRDefault="00A3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1E" w:rsidRDefault="003425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251E" w:rsidRDefault="0034251E" w:rsidP="004C2816">
    <w:pPr>
      <w:pStyle w:val="Piedepgina"/>
      <w:ind w:right="360"/>
    </w:pPr>
  </w:p>
  <w:p w:rsidR="0034251E" w:rsidRDefault="003425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34251E" w:rsidRDefault="0034251E">
        <w:pPr>
          <w:pStyle w:val="Piedepgina"/>
          <w:jc w:val="right"/>
        </w:pPr>
        <w:r>
          <w:fldChar w:fldCharType="begin"/>
        </w:r>
        <w:r>
          <w:instrText xml:space="preserve"> PAGE   \* MERGEFORMAT </w:instrText>
        </w:r>
        <w:r>
          <w:fldChar w:fldCharType="separate"/>
        </w:r>
        <w:r w:rsidR="00DD0EF9">
          <w:rPr>
            <w:noProof/>
          </w:rPr>
          <w:t>9</w:t>
        </w:r>
        <w:r>
          <w:rPr>
            <w:noProof/>
          </w:rPr>
          <w:fldChar w:fldCharType="end"/>
        </w:r>
      </w:p>
    </w:sdtContent>
  </w:sdt>
  <w:p w:rsidR="0034251E" w:rsidRDefault="0034251E">
    <w:pPr>
      <w:pStyle w:val="Piedepgina"/>
    </w:pPr>
  </w:p>
  <w:p w:rsidR="0034251E" w:rsidRDefault="003425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BB" w:rsidRDefault="00A34CBB">
      <w:r>
        <w:separator/>
      </w:r>
    </w:p>
  </w:footnote>
  <w:footnote w:type="continuationSeparator" w:id="0">
    <w:p w:rsidR="00A34CBB" w:rsidRDefault="00A34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D8F689F"/>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FED21E5"/>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000709E"/>
    <w:multiLevelType w:val="hybridMultilevel"/>
    <w:tmpl w:val="6686A93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E1A46D0"/>
    <w:multiLevelType w:val="hybridMultilevel"/>
    <w:tmpl w:val="5F92FE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8AE1E18"/>
    <w:multiLevelType w:val="hybridMultilevel"/>
    <w:tmpl w:val="84764BA8"/>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1" w15:restartNumberingAfterBreak="0">
    <w:nsid w:val="413D7EFD"/>
    <w:multiLevelType w:val="hybridMultilevel"/>
    <w:tmpl w:val="07523336"/>
    <w:lvl w:ilvl="0" w:tplc="5688FA6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9" w15:restartNumberingAfterBreak="0">
    <w:nsid w:val="6BC35339"/>
    <w:multiLevelType w:val="hybridMultilevel"/>
    <w:tmpl w:val="EA348812"/>
    <w:lvl w:ilvl="0" w:tplc="5688FA66">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1" w15:restartNumberingAfterBreak="0">
    <w:nsid w:val="72E878D6"/>
    <w:multiLevelType w:val="hybridMultilevel"/>
    <w:tmpl w:val="E99E0EAE"/>
    <w:lvl w:ilvl="0" w:tplc="5688FA6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6D06E8A"/>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0"/>
  </w:num>
  <w:num w:numId="2">
    <w:abstractNumId w:val="16"/>
  </w:num>
  <w:num w:numId="3">
    <w:abstractNumId w:val="27"/>
  </w:num>
  <w:num w:numId="4">
    <w:abstractNumId w:val="26"/>
  </w:num>
  <w:num w:numId="5">
    <w:abstractNumId w:val="9"/>
  </w:num>
  <w:num w:numId="6">
    <w:abstractNumId w:val="0"/>
  </w:num>
  <w:num w:numId="7">
    <w:abstractNumId w:val="28"/>
  </w:num>
  <w:num w:numId="8">
    <w:abstractNumId w:val="17"/>
  </w:num>
  <w:num w:numId="9">
    <w:abstractNumId w:val="22"/>
  </w:num>
  <w:num w:numId="10">
    <w:abstractNumId w:val="11"/>
  </w:num>
  <w:num w:numId="11">
    <w:abstractNumId w:val="3"/>
  </w:num>
  <w:num w:numId="12">
    <w:abstractNumId w:val="8"/>
  </w:num>
  <w:num w:numId="13">
    <w:abstractNumId w:val="13"/>
  </w:num>
  <w:num w:numId="14">
    <w:abstractNumId w:val="25"/>
  </w:num>
  <w:num w:numId="15">
    <w:abstractNumId w:val="24"/>
  </w:num>
  <w:num w:numId="16">
    <w:abstractNumId w:val="19"/>
  </w:num>
  <w:num w:numId="17">
    <w:abstractNumId w:val="30"/>
  </w:num>
  <w:num w:numId="18">
    <w:abstractNumId w:val="15"/>
  </w:num>
  <w:num w:numId="19">
    <w:abstractNumId w:val="4"/>
  </w:num>
  <w:num w:numId="20">
    <w:abstractNumId w:val="5"/>
  </w:num>
  <w:num w:numId="21">
    <w:abstractNumId w:val="23"/>
  </w:num>
  <w:num w:numId="22">
    <w:abstractNumId w:val="32"/>
  </w:num>
  <w:num w:numId="23">
    <w:abstractNumId w:val="34"/>
  </w:num>
  <w:num w:numId="24">
    <w:abstractNumId w:val="1"/>
  </w:num>
  <w:num w:numId="25">
    <w:abstractNumId w:val="20"/>
  </w:num>
  <w:num w:numId="26">
    <w:abstractNumId w:val="2"/>
  </w:num>
  <w:num w:numId="27">
    <w:abstractNumId w:val="12"/>
  </w:num>
  <w:num w:numId="28">
    <w:abstractNumId w:val="14"/>
  </w:num>
  <w:num w:numId="29">
    <w:abstractNumId w:val="21"/>
  </w:num>
  <w:num w:numId="30">
    <w:abstractNumId w:val="31"/>
  </w:num>
  <w:num w:numId="31">
    <w:abstractNumId w:val="33"/>
  </w:num>
  <w:num w:numId="32">
    <w:abstractNumId w:val="29"/>
  </w:num>
  <w:num w:numId="33">
    <w:abstractNumId w:val="6"/>
  </w:num>
  <w:num w:numId="34">
    <w:abstractNumId w:val="18"/>
  </w:num>
  <w:num w:numId="3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4E6E"/>
    <w:rsid w:val="00007591"/>
    <w:rsid w:val="00007DA5"/>
    <w:rsid w:val="0001079D"/>
    <w:rsid w:val="00010CCE"/>
    <w:rsid w:val="0001182D"/>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27709"/>
    <w:rsid w:val="000306E3"/>
    <w:rsid w:val="000325F6"/>
    <w:rsid w:val="00032B3E"/>
    <w:rsid w:val="00033AC4"/>
    <w:rsid w:val="000351E7"/>
    <w:rsid w:val="000354AA"/>
    <w:rsid w:val="0003669C"/>
    <w:rsid w:val="00037D76"/>
    <w:rsid w:val="00044C42"/>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635E"/>
    <w:rsid w:val="00087E17"/>
    <w:rsid w:val="00092821"/>
    <w:rsid w:val="000930C7"/>
    <w:rsid w:val="00093C95"/>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7F0"/>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6C5"/>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161"/>
    <w:rsid w:val="001E3496"/>
    <w:rsid w:val="001E41D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2D4"/>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776"/>
    <w:rsid w:val="00241C8A"/>
    <w:rsid w:val="00241DD0"/>
    <w:rsid w:val="0024210E"/>
    <w:rsid w:val="002423ED"/>
    <w:rsid w:val="002439F9"/>
    <w:rsid w:val="002448B1"/>
    <w:rsid w:val="00246C24"/>
    <w:rsid w:val="002475BC"/>
    <w:rsid w:val="00247B2D"/>
    <w:rsid w:val="00247E51"/>
    <w:rsid w:val="00250671"/>
    <w:rsid w:val="00250BED"/>
    <w:rsid w:val="00253D70"/>
    <w:rsid w:val="00253DE4"/>
    <w:rsid w:val="00253E71"/>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31EB"/>
    <w:rsid w:val="00274068"/>
    <w:rsid w:val="00275082"/>
    <w:rsid w:val="00281037"/>
    <w:rsid w:val="002822E8"/>
    <w:rsid w:val="00282322"/>
    <w:rsid w:val="00282678"/>
    <w:rsid w:val="0028361D"/>
    <w:rsid w:val="002837F3"/>
    <w:rsid w:val="00283CDD"/>
    <w:rsid w:val="00284B2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18E"/>
    <w:rsid w:val="002B48BB"/>
    <w:rsid w:val="002B51D8"/>
    <w:rsid w:val="002B5CF9"/>
    <w:rsid w:val="002B6653"/>
    <w:rsid w:val="002B671D"/>
    <w:rsid w:val="002B704E"/>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2464"/>
    <w:rsid w:val="002F45DE"/>
    <w:rsid w:val="002F586C"/>
    <w:rsid w:val="002F615F"/>
    <w:rsid w:val="002F74EC"/>
    <w:rsid w:val="002F7AA0"/>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626"/>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1F3"/>
    <w:rsid w:val="00337B0D"/>
    <w:rsid w:val="00337B32"/>
    <w:rsid w:val="00340557"/>
    <w:rsid w:val="00340E7C"/>
    <w:rsid w:val="00341065"/>
    <w:rsid w:val="00341342"/>
    <w:rsid w:val="00341B57"/>
    <w:rsid w:val="0034251E"/>
    <w:rsid w:val="003427D3"/>
    <w:rsid w:val="003437F2"/>
    <w:rsid w:val="003439C3"/>
    <w:rsid w:val="003475EB"/>
    <w:rsid w:val="00350188"/>
    <w:rsid w:val="003515C0"/>
    <w:rsid w:val="003535AC"/>
    <w:rsid w:val="00353AD0"/>
    <w:rsid w:val="003540C1"/>
    <w:rsid w:val="0035574D"/>
    <w:rsid w:val="0036335E"/>
    <w:rsid w:val="00363F18"/>
    <w:rsid w:val="00363F75"/>
    <w:rsid w:val="00364B06"/>
    <w:rsid w:val="00365C5A"/>
    <w:rsid w:val="00365F20"/>
    <w:rsid w:val="0036747F"/>
    <w:rsid w:val="003676B6"/>
    <w:rsid w:val="003679BA"/>
    <w:rsid w:val="00367E27"/>
    <w:rsid w:val="003708E4"/>
    <w:rsid w:val="00371297"/>
    <w:rsid w:val="00371DD5"/>
    <w:rsid w:val="00371F65"/>
    <w:rsid w:val="00373DDA"/>
    <w:rsid w:val="003762C7"/>
    <w:rsid w:val="00381912"/>
    <w:rsid w:val="00382D2E"/>
    <w:rsid w:val="00383799"/>
    <w:rsid w:val="0038442E"/>
    <w:rsid w:val="00384FFD"/>
    <w:rsid w:val="003853EF"/>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321"/>
    <w:rsid w:val="003C15C5"/>
    <w:rsid w:val="003C18C7"/>
    <w:rsid w:val="003C1DB2"/>
    <w:rsid w:val="003C3A3E"/>
    <w:rsid w:val="003C4025"/>
    <w:rsid w:val="003C4319"/>
    <w:rsid w:val="003C5836"/>
    <w:rsid w:val="003D0280"/>
    <w:rsid w:val="003D0298"/>
    <w:rsid w:val="003D0CF6"/>
    <w:rsid w:val="003D1F72"/>
    <w:rsid w:val="003D4183"/>
    <w:rsid w:val="003D4426"/>
    <w:rsid w:val="003D7F79"/>
    <w:rsid w:val="003E0034"/>
    <w:rsid w:val="003E0846"/>
    <w:rsid w:val="003E1EE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08C"/>
    <w:rsid w:val="00421297"/>
    <w:rsid w:val="00421631"/>
    <w:rsid w:val="0042177C"/>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146C"/>
    <w:rsid w:val="0045315B"/>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E8B"/>
    <w:rsid w:val="004A5BC5"/>
    <w:rsid w:val="004A6CCB"/>
    <w:rsid w:val="004A74F1"/>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1C9"/>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3C8B"/>
    <w:rsid w:val="004F40AD"/>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63C"/>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3B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96C3B"/>
    <w:rsid w:val="005A0A31"/>
    <w:rsid w:val="005A345E"/>
    <w:rsid w:val="005A386D"/>
    <w:rsid w:val="005A3D26"/>
    <w:rsid w:val="005A3D9F"/>
    <w:rsid w:val="005A4331"/>
    <w:rsid w:val="005A4959"/>
    <w:rsid w:val="005A49AF"/>
    <w:rsid w:val="005A5BB6"/>
    <w:rsid w:val="005A62AF"/>
    <w:rsid w:val="005A63D4"/>
    <w:rsid w:val="005A664F"/>
    <w:rsid w:val="005A705F"/>
    <w:rsid w:val="005B11E6"/>
    <w:rsid w:val="005B11FA"/>
    <w:rsid w:val="005B18B5"/>
    <w:rsid w:val="005B19B4"/>
    <w:rsid w:val="005B28BD"/>
    <w:rsid w:val="005B3419"/>
    <w:rsid w:val="005B34C0"/>
    <w:rsid w:val="005B4611"/>
    <w:rsid w:val="005B4B68"/>
    <w:rsid w:val="005B4B7E"/>
    <w:rsid w:val="005B5091"/>
    <w:rsid w:val="005B615C"/>
    <w:rsid w:val="005B6346"/>
    <w:rsid w:val="005B6C31"/>
    <w:rsid w:val="005B748E"/>
    <w:rsid w:val="005C02AD"/>
    <w:rsid w:val="005C03F3"/>
    <w:rsid w:val="005C072F"/>
    <w:rsid w:val="005C1576"/>
    <w:rsid w:val="005C224F"/>
    <w:rsid w:val="005C26D3"/>
    <w:rsid w:val="005C2EAB"/>
    <w:rsid w:val="005C3EBC"/>
    <w:rsid w:val="005C4A98"/>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9F"/>
    <w:rsid w:val="005E62F8"/>
    <w:rsid w:val="005E6D5A"/>
    <w:rsid w:val="005F343E"/>
    <w:rsid w:val="005F3973"/>
    <w:rsid w:val="005F62D7"/>
    <w:rsid w:val="005F65C2"/>
    <w:rsid w:val="006003AF"/>
    <w:rsid w:val="006019F9"/>
    <w:rsid w:val="0060300D"/>
    <w:rsid w:val="00604550"/>
    <w:rsid w:val="00606A7A"/>
    <w:rsid w:val="006121B7"/>
    <w:rsid w:val="00612614"/>
    <w:rsid w:val="00613228"/>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6B39"/>
    <w:rsid w:val="006673C4"/>
    <w:rsid w:val="006673ED"/>
    <w:rsid w:val="00671198"/>
    <w:rsid w:val="00671AA7"/>
    <w:rsid w:val="00675BE0"/>
    <w:rsid w:val="006768BD"/>
    <w:rsid w:val="00676B7D"/>
    <w:rsid w:val="006770EE"/>
    <w:rsid w:val="0068074C"/>
    <w:rsid w:val="00680750"/>
    <w:rsid w:val="00682B30"/>
    <w:rsid w:val="00684477"/>
    <w:rsid w:val="0068453C"/>
    <w:rsid w:val="00685D35"/>
    <w:rsid w:val="00686B85"/>
    <w:rsid w:val="00687623"/>
    <w:rsid w:val="00690232"/>
    <w:rsid w:val="0069190C"/>
    <w:rsid w:val="0069287D"/>
    <w:rsid w:val="006931C2"/>
    <w:rsid w:val="006948A6"/>
    <w:rsid w:val="00695FCA"/>
    <w:rsid w:val="00696302"/>
    <w:rsid w:val="00696417"/>
    <w:rsid w:val="0069719F"/>
    <w:rsid w:val="00697AB6"/>
    <w:rsid w:val="006A3787"/>
    <w:rsid w:val="006A437A"/>
    <w:rsid w:val="006B061B"/>
    <w:rsid w:val="006B0646"/>
    <w:rsid w:val="006B15C2"/>
    <w:rsid w:val="006B569F"/>
    <w:rsid w:val="006B56E4"/>
    <w:rsid w:val="006B6A75"/>
    <w:rsid w:val="006B757E"/>
    <w:rsid w:val="006C3D8F"/>
    <w:rsid w:val="006C3FC5"/>
    <w:rsid w:val="006C4BCA"/>
    <w:rsid w:val="006C553F"/>
    <w:rsid w:val="006C5B50"/>
    <w:rsid w:val="006C6D00"/>
    <w:rsid w:val="006C7328"/>
    <w:rsid w:val="006D06C3"/>
    <w:rsid w:val="006D2FC8"/>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69B"/>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6C8"/>
    <w:rsid w:val="00707F8D"/>
    <w:rsid w:val="00711445"/>
    <w:rsid w:val="0071160A"/>
    <w:rsid w:val="0071271A"/>
    <w:rsid w:val="00712C57"/>
    <w:rsid w:val="00712D89"/>
    <w:rsid w:val="00714278"/>
    <w:rsid w:val="007144E2"/>
    <w:rsid w:val="00714C5C"/>
    <w:rsid w:val="00714DF3"/>
    <w:rsid w:val="007152BA"/>
    <w:rsid w:val="00715598"/>
    <w:rsid w:val="00715B40"/>
    <w:rsid w:val="00716AAB"/>
    <w:rsid w:val="00716BA7"/>
    <w:rsid w:val="00721489"/>
    <w:rsid w:val="007218AE"/>
    <w:rsid w:val="0072400B"/>
    <w:rsid w:val="00724A64"/>
    <w:rsid w:val="00725FC2"/>
    <w:rsid w:val="00726201"/>
    <w:rsid w:val="00727BC6"/>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3E9"/>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1B0"/>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20DA"/>
    <w:rsid w:val="007B3695"/>
    <w:rsid w:val="007B4172"/>
    <w:rsid w:val="007B4279"/>
    <w:rsid w:val="007B4566"/>
    <w:rsid w:val="007C01AF"/>
    <w:rsid w:val="007C046F"/>
    <w:rsid w:val="007C1A0C"/>
    <w:rsid w:val="007C31D1"/>
    <w:rsid w:val="007C3B8D"/>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4A3F"/>
    <w:rsid w:val="007F535F"/>
    <w:rsid w:val="007F5503"/>
    <w:rsid w:val="007F5848"/>
    <w:rsid w:val="007F5CC0"/>
    <w:rsid w:val="007F6FE8"/>
    <w:rsid w:val="007F721C"/>
    <w:rsid w:val="0080081F"/>
    <w:rsid w:val="00800F80"/>
    <w:rsid w:val="00801105"/>
    <w:rsid w:val="00801B09"/>
    <w:rsid w:val="00801CFD"/>
    <w:rsid w:val="008026A5"/>
    <w:rsid w:val="00802907"/>
    <w:rsid w:val="00803E75"/>
    <w:rsid w:val="00805803"/>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10CA"/>
    <w:rsid w:val="008A2798"/>
    <w:rsid w:val="008A3A17"/>
    <w:rsid w:val="008A4C79"/>
    <w:rsid w:val="008A57C0"/>
    <w:rsid w:val="008B2333"/>
    <w:rsid w:val="008B423A"/>
    <w:rsid w:val="008B4CA2"/>
    <w:rsid w:val="008B757C"/>
    <w:rsid w:val="008C0426"/>
    <w:rsid w:val="008C0AC9"/>
    <w:rsid w:val="008C0BA8"/>
    <w:rsid w:val="008C1F08"/>
    <w:rsid w:val="008C43B8"/>
    <w:rsid w:val="008C4734"/>
    <w:rsid w:val="008C573B"/>
    <w:rsid w:val="008C5A3B"/>
    <w:rsid w:val="008C644E"/>
    <w:rsid w:val="008C7632"/>
    <w:rsid w:val="008C7813"/>
    <w:rsid w:val="008D1864"/>
    <w:rsid w:val="008D4D9A"/>
    <w:rsid w:val="008D54B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150"/>
    <w:rsid w:val="00952F68"/>
    <w:rsid w:val="00953142"/>
    <w:rsid w:val="00953755"/>
    <w:rsid w:val="00954482"/>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15F"/>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2DEF"/>
    <w:rsid w:val="009A4FB1"/>
    <w:rsid w:val="009A6E4F"/>
    <w:rsid w:val="009A74F8"/>
    <w:rsid w:val="009A7A2A"/>
    <w:rsid w:val="009B0729"/>
    <w:rsid w:val="009B1433"/>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214"/>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352F"/>
    <w:rsid w:val="00A23CB2"/>
    <w:rsid w:val="00A252E0"/>
    <w:rsid w:val="00A260AB"/>
    <w:rsid w:val="00A340FE"/>
    <w:rsid w:val="00A34CBB"/>
    <w:rsid w:val="00A37EDA"/>
    <w:rsid w:val="00A4215F"/>
    <w:rsid w:val="00A42F93"/>
    <w:rsid w:val="00A438D9"/>
    <w:rsid w:val="00A43ACD"/>
    <w:rsid w:val="00A448A0"/>
    <w:rsid w:val="00A45194"/>
    <w:rsid w:val="00A455BB"/>
    <w:rsid w:val="00A46121"/>
    <w:rsid w:val="00A471F4"/>
    <w:rsid w:val="00A4744F"/>
    <w:rsid w:val="00A479D7"/>
    <w:rsid w:val="00A50F84"/>
    <w:rsid w:val="00A51F3C"/>
    <w:rsid w:val="00A5330D"/>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5EA6"/>
    <w:rsid w:val="00A7618B"/>
    <w:rsid w:val="00A76299"/>
    <w:rsid w:val="00A7782F"/>
    <w:rsid w:val="00A77DBE"/>
    <w:rsid w:val="00A77E65"/>
    <w:rsid w:val="00A821D9"/>
    <w:rsid w:val="00A82580"/>
    <w:rsid w:val="00A827BA"/>
    <w:rsid w:val="00A83D93"/>
    <w:rsid w:val="00A90F4A"/>
    <w:rsid w:val="00A929A2"/>
    <w:rsid w:val="00A931F8"/>
    <w:rsid w:val="00A9370D"/>
    <w:rsid w:val="00A9565E"/>
    <w:rsid w:val="00AA0B12"/>
    <w:rsid w:val="00AA1DE7"/>
    <w:rsid w:val="00AA22FE"/>
    <w:rsid w:val="00AA61BC"/>
    <w:rsid w:val="00AA6562"/>
    <w:rsid w:val="00AA720F"/>
    <w:rsid w:val="00AA7BCE"/>
    <w:rsid w:val="00AB04FC"/>
    <w:rsid w:val="00AB056A"/>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2CAB"/>
    <w:rsid w:val="00AF3AB9"/>
    <w:rsid w:val="00AF4D1E"/>
    <w:rsid w:val="00AF4DEB"/>
    <w:rsid w:val="00AF4FE3"/>
    <w:rsid w:val="00AF5D48"/>
    <w:rsid w:val="00AF6336"/>
    <w:rsid w:val="00AF7921"/>
    <w:rsid w:val="00AF7CF9"/>
    <w:rsid w:val="00B006B7"/>
    <w:rsid w:val="00B01A87"/>
    <w:rsid w:val="00B02568"/>
    <w:rsid w:val="00B05BB8"/>
    <w:rsid w:val="00B064E7"/>
    <w:rsid w:val="00B07E1F"/>
    <w:rsid w:val="00B11001"/>
    <w:rsid w:val="00B129CD"/>
    <w:rsid w:val="00B12D19"/>
    <w:rsid w:val="00B1531C"/>
    <w:rsid w:val="00B157B4"/>
    <w:rsid w:val="00B1614B"/>
    <w:rsid w:val="00B222A2"/>
    <w:rsid w:val="00B239F5"/>
    <w:rsid w:val="00B23F96"/>
    <w:rsid w:val="00B25E7A"/>
    <w:rsid w:val="00B26058"/>
    <w:rsid w:val="00B30616"/>
    <w:rsid w:val="00B3123C"/>
    <w:rsid w:val="00B346CE"/>
    <w:rsid w:val="00B34D50"/>
    <w:rsid w:val="00B354C3"/>
    <w:rsid w:val="00B37679"/>
    <w:rsid w:val="00B40B13"/>
    <w:rsid w:val="00B4154D"/>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6F92"/>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24F"/>
    <w:rsid w:val="00BA6BAB"/>
    <w:rsid w:val="00BA7590"/>
    <w:rsid w:val="00BB1092"/>
    <w:rsid w:val="00BB10A5"/>
    <w:rsid w:val="00BB1D37"/>
    <w:rsid w:val="00BB3CD0"/>
    <w:rsid w:val="00BB4CC0"/>
    <w:rsid w:val="00BB4D46"/>
    <w:rsid w:val="00BB6D2C"/>
    <w:rsid w:val="00BC0A6B"/>
    <w:rsid w:val="00BC0F98"/>
    <w:rsid w:val="00BC13D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A64"/>
    <w:rsid w:val="00BF2D81"/>
    <w:rsid w:val="00BF3095"/>
    <w:rsid w:val="00BF3B97"/>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3F00"/>
    <w:rsid w:val="00C14AF7"/>
    <w:rsid w:val="00C1641F"/>
    <w:rsid w:val="00C17F0C"/>
    <w:rsid w:val="00C17F15"/>
    <w:rsid w:val="00C20063"/>
    <w:rsid w:val="00C216AB"/>
    <w:rsid w:val="00C21788"/>
    <w:rsid w:val="00C224B1"/>
    <w:rsid w:val="00C2303B"/>
    <w:rsid w:val="00C23D89"/>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C36"/>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0859"/>
    <w:rsid w:val="00C712C0"/>
    <w:rsid w:val="00C713DA"/>
    <w:rsid w:val="00C72820"/>
    <w:rsid w:val="00C72EE3"/>
    <w:rsid w:val="00C73F0A"/>
    <w:rsid w:val="00C7427C"/>
    <w:rsid w:val="00C76475"/>
    <w:rsid w:val="00C80985"/>
    <w:rsid w:val="00C80D11"/>
    <w:rsid w:val="00C823DD"/>
    <w:rsid w:val="00C82B75"/>
    <w:rsid w:val="00C8522A"/>
    <w:rsid w:val="00C90F0F"/>
    <w:rsid w:val="00C9203E"/>
    <w:rsid w:val="00C92BE1"/>
    <w:rsid w:val="00C93945"/>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1F23"/>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01"/>
    <w:rsid w:val="00D317B1"/>
    <w:rsid w:val="00D31A9E"/>
    <w:rsid w:val="00D34409"/>
    <w:rsid w:val="00D36E6A"/>
    <w:rsid w:val="00D40A85"/>
    <w:rsid w:val="00D40EBF"/>
    <w:rsid w:val="00D43EB4"/>
    <w:rsid w:val="00D440D8"/>
    <w:rsid w:val="00D449C1"/>
    <w:rsid w:val="00D44D9C"/>
    <w:rsid w:val="00D45B87"/>
    <w:rsid w:val="00D47263"/>
    <w:rsid w:val="00D475B1"/>
    <w:rsid w:val="00D47D90"/>
    <w:rsid w:val="00D50463"/>
    <w:rsid w:val="00D50898"/>
    <w:rsid w:val="00D513B0"/>
    <w:rsid w:val="00D513F8"/>
    <w:rsid w:val="00D51DE9"/>
    <w:rsid w:val="00D52962"/>
    <w:rsid w:val="00D52F0E"/>
    <w:rsid w:val="00D54CD6"/>
    <w:rsid w:val="00D56E16"/>
    <w:rsid w:val="00D5724A"/>
    <w:rsid w:val="00D603AC"/>
    <w:rsid w:val="00D611C8"/>
    <w:rsid w:val="00D618D0"/>
    <w:rsid w:val="00D621C1"/>
    <w:rsid w:val="00D62F77"/>
    <w:rsid w:val="00D65170"/>
    <w:rsid w:val="00D654D5"/>
    <w:rsid w:val="00D65704"/>
    <w:rsid w:val="00D678D0"/>
    <w:rsid w:val="00D71A12"/>
    <w:rsid w:val="00D71C49"/>
    <w:rsid w:val="00D71C9A"/>
    <w:rsid w:val="00D72A43"/>
    <w:rsid w:val="00D73CE0"/>
    <w:rsid w:val="00D73E40"/>
    <w:rsid w:val="00D7459B"/>
    <w:rsid w:val="00D75BB5"/>
    <w:rsid w:val="00D762A6"/>
    <w:rsid w:val="00D76F79"/>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5C5"/>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0EF9"/>
    <w:rsid w:val="00DD1AD5"/>
    <w:rsid w:val="00DD250C"/>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0766"/>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37854"/>
    <w:rsid w:val="00E4003E"/>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924"/>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170E"/>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108F"/>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03FE"/>
    <w:rsid w:val="00EF11E9"/>
    <w:rsid w:val="00EF1FDE"/>
    <w:rsid w:val="00EF2581"/>
    <w:rsid w:val="00EF2A7B"/>
    <w:rsid w:val="00EF354D"/>
    <w:rsid w:val="00EF3591"/>
    <w:rsid w:val="00EF489A"/>
    <w:rsid w:val="00EF5DB3"/>
    <w:rsid w:val="00EF5FF1"/>
    <w:rsid w:val="00EF6D20"/>
    <w:rsid w:val="00EF6EEF"/>
    <w:rsid w:val="00EF6FCC"/>
    <w:rsid w:val="00EF7392"/>
    <w:rsid w:val="00EF7912"/>
    <w:rsid w:val="00EF7973"/>
    <w:rsid w:val="00F00CD3"/>
    <w:rsid w:val="00F03A56"/>
    <w:rsid w:val="00F03B1C"/>
    <w:rsid w:val="00F046AC"/>
    <w:rsid w:val="00F0618E"/>
    <w:rsid w:val="00F1191D"/>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4C52"/>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2835"/>
    <w:rsid w:val="00F93CB9"/>
    <w:rsid w:val="00F9445E"/>
    <w:rsid w:val="00F959DD"/>
    <w:rsid w:val="00F96F95"/>
    <w:rsid w:val="00F978BC"/>
    <w:rsid w:val="00F97AA6"/>
    <w:rsid w:val="00F97B11"/>
    <w:rsid w:val="00F97F9F"/>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2B75"/>
    <w:rsid w:val="00FB362E"/>
    <w:rsid w:val="00FB3A99"/>
    <w:rsid w:val="00FB4D2E"/>
    <w:rsid w:val="00FB4DAC"/>
    <w:rsid w:val="00FB5F03"/>
    <w:rsid w:val="00FB657B"/>
    <w:rsid w:val="00FB74EB"/>
    <w:rsid w:val="00FC1618"/>
    <w:rsid w:val="00FC1DAE"/>
    <w:rsid w:val="00FC3899"/>
    <w:rsid w:val="00FC3B1D"/>
    <w:rsid w:val="00FD42FE"/>
    <w:rsid w:val="00FD5223"/>
    <w:rsid w:val="00FD6233"/>
    <w:rsid w:val="00FD79D5"/>
    <w:rsid w:val="00FE01F8"/>
    <w:rsid w:val="00FE07D1"/>
    <w:rsid w:val="00FE0A38"/>
    <w:rsid w:val="00FE1075"/>
    <w:rsid w:val="00FE1577"/>
    <w:rsid w:val="00FE541E"/>
    <w:rsid w:val="00FE593B"/>
    <w:rsid w:val="00FE77D1"/>
    <w:rsid w:val="00FF2CA5"/>
    <w:rsid w:val="00FF35A1"/>
    <w:rsid w:val="00FF3CFC"/>
    <w:rsid w:val="00FF47D2"/>
    <w:rsid w:val="00FF5746"/>
    <w:rsid w:val="00FF631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CharacterStyle1">
    <w:name w:val="Character Style 1"/>
    <w:rsid w:val="008C573B"/>
    <w:rPr>
      <w:sz w:val="20"/>
      <w:szCs w:val="20"/>
    </w:rPr>
  </w:style>
  <w:style w:type="paragraph" w:customStyle="1" w:styleId="Style1">
    <w:name w:val="Style 1"/>
    <w:rsid w:val="008C573B"/>
    <w:pPr>
      <w:widowControl w:val="0"/>
      <w:autoSpaceDE w:val="0"/>
      <w:autoSpaceDN w:val="0"/>
      <w:adjustRightInd w:val="0"/>
    </w:pPr>
    <w:rPr>
      <w:lang w:val="es-ES" w:eastAsia="es-ES"/>
    </w:rPr>
  </w:style>
  <w:style w:type="paragraph" w:styleId="Revisin">
    <w:name w:val="Revision"/>
    <w:hidden/>
    <w:uiPriority w:val="99"/>
    <w:semiHidden/>
    <w:rsid w:val="00FE07D1"/>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71A0-EE20-4B92-B58C-8435F8C7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1460</Words>
  <Characters>8033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9475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4</cp:revision>
  <cp:lastPrinted>2019-01-10T23:14:00Z</cp:lastPrinted>
  <dcterms:created xsi:type="dcterms:W3CDTF">2019-01-29T22:59:00Z</dcterms:created>
  <dcterms:modified xsi:type="dcterms:W3CDTF">2019-01-29T23:24:00Z</dcterms:modified>
</cp:coreProperties>
</file>