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D7157C"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FA" w:rsidRPr="00B21196" w:rsidRDefault="00BC71FA"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BC71FA" w:rsidRPr="00B21196" w:rsidRDefault="00BC71FA"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FA" w:rsidRPr="00D46844" w:rsidRDefault="00BC71FA"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BC71FA" w:rsidRPr="00D46844" w:rsidRDefault="00BC71FA"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C71FA" w:rsidRPr="005D2A6E" w:rsidRDefault="004C2BFC"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BC71FA" w:rsidRPr="005D2A6E" w:rsidRDefault="004C2BFC"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C71FA" w:rsidRPr="005D2A6E" w:rsidRDefault="00BC71FA"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BC71FA" w:rsidRPr="005D2A6E" w:rsidRDefault="00BC71FA"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simplePos x="0" y="0"/>
                <wp:positionH relativeFrom="column">
                  <wp:posOffset>871220</wp:posOffset>
                </wp:positionH>
                <wp:positionV relativeFrom="paragraph">
                  <wp:posOffset>90805</wp:posOffset>
                </wp:positionV>
                <wp:extent cx="4347210" cy="487680"/>
                <wp:effectExtent l="0" t="0" r="0" b="76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71FA" w:rsidRDefault="00BC71F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w:t>
                            </w:r>
                            <w:proofErr w:type="gramStart"/>
                            <w:r>
                              <w:rPr>
                                <w:rFonts w:ascii="Tahoma" w:hAnsi="Tahoma" w:cs="Tahoma"/>
                                <w:b/>
                                <w:bCs/>
                                <w:color w:val="000000"/>
                                <w:sz w:val="32"/>
                                <w:szCs w:val="24"/>
                                <w:lang w:val="pt-BR"/>
                              </w:rPr>
                              <w:t xml:space="preserve">  </w:t>
                            </w:r>
                            <w:proofErr w:type="gramEnd"/>
                            <w:r>
                              <w:rPr>
                                <w:rFonts w:ascii="Tahoma" w:hAnsi="Tahoma" w:cs="Tahoma"/>
                                <w:b/>
                                <w:bCs/>
                                <w:color w:val="000000"/>
                                <w:sz w:val="32"/>
                                <w:szCs w:val="24"/>
                                <w:lang w:val="pt-BR"/>
                              </w:rPr>
                              <w:t>N° CDCPP-ENDE-2016-</w:t>
                            </w:r>
                            <w:r w:rsidRPr="00A40F94">
                              <w:rPr>
                                <w:rFonts w:ascii="Tahoma" w:hAnsi="Tahoma" w:cs="Tahoma"/>
                                <w:b/>
                                <w:bCs/>
                                <w:color w:val="000000"/>
                                <w:sz w:val="32"/>
                                <w:szCs w:val="24"/>
                                <w:lang w:val="pt-BR"/>
                              </w:rPr>
                              <w:t>0</w:t>
                            </w:r>
                            <w:r w:rsidRPr="00E272A6">
                              <w:rPr>
                                <w:rFonts w:ascii="Tahoma" w:hAnsi="Tahoma" w:cs="Tahoma"/>
                                <w:b/>
                                <w:bCs/>
                                <w:sz w:val="32"/>
                                <w:szCs w:val="24"/>
                                <w:lang w:val="pt-BR"/>
                              </w:rPr>
                              <w:t>84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0" style="position:absolute;left:0;text-align:left;margin-left:68.6pt;margin-top:7.15pt;width:342.3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" filled="f" fillcolor="#eaeaea" stroked="f" strokecolor="gray">
                <v:textbox inset="2.23519mm,1.1176mm,2.23519mm,1.1176mm">
                  <w:txbxContent>
                    <w:p w:rsidR="00BC71FA" w:rsidRDefault="00BC71F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w:t>
                      </w:r>
                      <w:r w:rsidRPr="00A40F94">
                        <w:rPr>
                          <w:rFonts w:ascii="Tahoma" w:hAnsi="Tahoma" w:cs="Tahoma"/>
                          <w:b/>
                          <w:bCs/>
                          <w:color w:val="000000"/>
                          <w:sz w:val="32"/>
                          <w:szCs w:val="24"/>
                          <w:lang w:val="pt-BR"/>
                        </w:rPr>
                        <w:t>0</w:t>
                      </w:r>
                      <w:r w:rsidRPr="00E272A6">
                        <w:rPr>
                          <w:rFonts w:ascii="Tahoma" w:hAnsi="Tahoma" w:cs="Tahoma"/>
                          <w:b/>
                          <w:bCs/>
                          <w:sz w:val="32"/>
                          <w:szCs w:val="24"/>
                          <w:lang w:val="pt-BR"/>
                        </w:rPr>
                        <w:t>84</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BB15F2" w:rsidRPr="000941A6" w:rsidRDefault="00BB15F2" w:rsidP="00E85A05">
      <w:pPr>
        <w:jc w:val="center"/>
        <w:rPr>
          <w:rFonts w:cs="Arial"/>
          <w:b/>
          <w:sz w:val="18"/>
          <w:szCs w:val="18"/>
        </w:rPr>
      </w:pPr>
    </w:p>
    <w:p w:rsidR="004B0531" w:rsidRPr="00E272A6" w:rsidRDefault="004E4B0B" w:rsidP="007C15D8">
      <w:pPr>
        <w:jc w:val="center"/>
        <w:rPr>
          <w:rFonts w:ascii="Tahoma" w:hAnsi="Tahoma" w:cs="Tahoma"/>
          <w:b/>
          <w:bCs/>
          <w:iCs/>
          <w:sz w:val="40"/>
          <w:szCs w:val="24"/>
        </w:rPr>
      </w:pPr>
      <w:r w:rsidRPr="00E272A6">
        <w:rPr>
          <w:rFonts w:ascii="Tahoma" w:hAnsi="Tahoma" w:cs="Tahoma"/>
          <w:b/>
          <w:bCs/>
          <w:iCs/>
          <w:sz w:val="40"/>
          <w:szCs w:val="24"/>
        </w:rPr>
        <w:t xml:space="preserve">ADQUISICION </w:t>
      </w:r>
      <w:r w:rsidR="002E5611" w:rsidRPr="00E272A6">
        <w:rPr>
          <w:rFonts w:ascii="Tahoma" w:hAnsi="Tahoma" w:cs="Tahoma"/>
          <w:b/>
          <w:bCs/>
          <w:iCs/>
          <w:sz w:val="40"/>
          <w:szCs w:val="24"/>
        </w:rPr>
        <w:t xml:space="preserve">DE </w:t>
      </w:r>
      <w:r w:rsidR="00E272A6" w:rsidRPr="00E272A6">
        <w:rPr>
          <w:rFonts w:ascii="Tahoma" w:hAnsi="Tahoma" w:cs="Tahoma"/>
          <w:b/>
          <w:bCs/>
          <w:iCs/>
          <w:sz w:val="40"/>
          <w:szCs w:val="24"/>
        </w:rPr>
        <w:t>CAMIONETA, CAMION GRUA Y MONTACARGAS</w:t>
      </w:r>
      <w:r w:rsidR="003E75E4">
        <w:rPr>
          <w:rFonts w:ascii="Tahoma" w:hAnsi="Tahoma" w:cs="Tahoma"/>
          <w:b/>
          <w:bCs/>
          <w:iCs/>
          <w:sz w:val="40"/>
          <w:szCs w:val="24"/>
        </w:rPr>
        <w:t xml:space="preserve"> </w:t>
      </w:r>
      <w:r w:rsidR="00E272A6" w:rsidRPr="00E272A6">
        <w:rPr>
          <w:rFonts w:ascii="Tahoma" w:hAnsi="Tahoma" w:cs="Tahoma"/>
          <w:b/>
          <w:bCs/>
          <w:iCs/>
          <w:sz w:val="40"/>
          <w:szCs w:val="24"/>
        </w:rPr>
        <w:t>PARA LOS SISTEMAS DE DISTRIBUCION DEPENDIENTES DE LA G.O.S.E.</w:t>
      </w:r>
    </w:p>
    <w:p w:rsidR="00BB15F2" w:rsidRDefault="00BB15F2" w:rsidP="00077AC6">
      <w:pPr>
        <w:rPr>
          <w:rFonts w:cs="Arial"/>
          <w:b/>
          <w:color w:val="FF0000"/>
          <w:sz w:val="44"/>
          <w:szCs w:val="18"/>
        </w:rPr>
      </w:pPr>
    </w:p>
    <w:p w:rsidR="00077AC6" w:rsidRPr="000941A6" w:rsidRDefault="00077AC6" w:rsidP="00077AC6">
      <w:pPr>
        <w:rPr>
          <w:rFonts w:cs="Arial"/>
          <w:b/>
          <w:sz w:val="18"/>
          <w:szCs w:val="18"/>
        </w:rPr>
      </w:pPr>
    </w:p>
    <w:p w:rsidR="00E85A05"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simplePos x="0" y="0"/>
                <wp:positionH relativeFrom="column">
                  <wp:posOffset>1403985</wp:posOffset>
                </wp:positionH>
                <wp:positionV relativeFrom="paragraph">
                  <wp:posOffset>6350</wp:posOffset>
                </wp:positionV>
                <wp:extent cx="2844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71FA" w:rsidRPr="00D46844" w:rsidRDefault="00BC71F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E272A6">
                              <w:rPr>
                                <w:rFonts w:ascii="Tahoma" w:hAnsi="Tahoma" w:cs="Tahoma"/>
                                <w:sz w:val="32"/>
                                <w:szCs w:val="36"/>
                                <w:lang w:val="es-BO"/>
                              </w:rPr>
                              <w:t>Agosto</w:t>
                            </w:r>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1" style="position:absolute;left:0;text-align:left;margin-left:110.55pt;margin-top:.5pt;width:22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7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" filled="f" fillcolor="#eaeaea" stroked="f" strokecolor="gray">
                <v:textbox inset="2.23519mm,1.1176mm,2.23519mm,1.1176mm">
                  <w:txbxContent>
                    <w:p w:rsidR="00BC71FA" w:rsidRPr="00D46844" w:rsidRDefault="00BC71F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E272A6">
                        <w:rPr>
                          <w:rFonts w:ascii="Tahoma" w:hAnsi="Tahoma" w:cs="Tahoma"/>
                          <w:sz w:val="32"/>
                          <w:szCs w:val="36"/>
                          <w:lang w:val="es-BO"/>
                        </w:rPr>
                        <w:t>Agosto</w:t>
                      </w:r>
                      <w:r>
                        <w:rPr>
                          <w:rFonts w:ascii="Tahoma" w:hAnsi="Tahoma" w:cs="Tahoma"/>
                          <w:color w:val="000000"/>
                          <w:sz w:val="32"/>
                          <w:szCs w:val="36"/>
                          <w:lang w:val="pt-BR"/>
                        </w:rPr>
                        <w:t xml:space="preserve"> de 2016</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E85A05" w:rsidRDefault="00E85A05" w:rsidP="00E85A05">
      <w:pPr>
        <w:jc w:val="center"/>
        <w:outlineLvl w:val="0"/>
        <w:rPr>
          <w:rFonts w:cs="Tahoma"/>
          <w:b/>
          <w:sz w:val="18"/>
          <w:szCs w:val="18"/>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AA1269" w:rsidRPr="004C2BFC" w:rsidRDefault="00AA1269" w:rsidP="004C2BFC">
      <w:pPr>
        <w:rPr>
          <w:rFonts w:ascii="Verdana" w:hAnsi="Verdana" w:cs="Arial"/>
          <w:b/>
          <w:sz w:val="28"/>
          <w:szCs w:val="28"/>
          <w:lang w:val="es-BO"/>
        </w:rPr>
      </w:pPr>
    </w:p>
    <w:p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t>ANEXO 1</w:t>
      </w:r>
    </w:p>
    <w:p w:rsidR="00774A1C" w:rsidRPr="003D4257" w:rsidRDefault="00774A1C" w:rsidP="00774A1C">
      <w:pPr>
        <w:jc w:val="center"/>
        <w:rPr>
          <w:rFonts w:ascii="Verdana" w:hAnsi="Verdana" w:cs="Arial"/>
          <w:b/>
          <w:sz w:val="22"/>
          <w:szCs w:val="22"/>
        </w:rPr>
      </w:pPr>
    </w:p>
    <w:p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74A1C" w:rsidRPr="003D4257" w:rsidRDefault="00774A1C" w:rsidP="00774A1C">
      <w:pPr>
        <w:pStyle w:val="Normal2"/>
        <w:ind w:left="2124" w:hanging="2124"/>
        <w:jc w:val="center"/>
        <w:rPr>
          <w:rFonts w:ascii="Verdana" w:hAnsi="Verdana" w:cs="Arial"/>
          <w:b/>
          <w:sz w:val="22"/>
          <w:szCs w:val="22"/>
        </w:rPr>
      </w:pPr>
    </w:p>
    <w:p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74A1C" w:rsidRPr="003D4257" w:rsidRDefault="00774A1C" w:rsidP="00774A1C">
      <w:pPr>
        <w:rPr>
          <w:rFonts w:ascii="Verdana" w:hAnsi="Verdana" w:cs="Arial"/>
          <w:sz w:val="22"/>
          <w:szCs w:val="22"/>
        </w:rPr>
      </w:pPr>
    </w:p>
    <w:p w:rsidR="00774A1C" w:rsidRDefault="00774A1C" w:rsidP="00774A1C">
      <w:pPr>
        <w:ind w:left="2124" w:hanging="2124"/>
        <w:jc w:val="both"/>
        <w:rPr>
          <w:rFonts w:ascii="Verdana" w:hAnsi="Verdana" w:cs="Arial"/>
          <w:sz w:val="18"/>
          <w:szCs w:val="16"/>
        </w:rPr>
      </w:pPr>
    </w:p>
    <w:p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774A1C" w:rsidRDefault="00774A1C" w:rsidP="00774A1C">
      <w:pPr>
        <w:ind w:left="2124" w:hanging="2124"/>
        <w:jc w:val="both"/>
        <w:rPr>
          <w:rFonts w:ascii="Verdana" w:hAnsi="Verdana" w:cs="Arial"/>
          <w:b/>
          <w:sz w:val="18"/>
          <w:szCs w:val="18"/>
        </w:rPr>
      </w:pPr>
    </w:p>
    <w:p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74A1C" w:rsidRPr="000941A6" w:rsidRDefault="00774A1C" w:rsidP="00774A1C">
      <w:pPr>
        <w:pStyle w:val="Normal2"/>
        <w:rPr>
          <w:rFonts w:ascii="Verdana" w:hAnsi="Verdana" w:cs="Arial"/>
          <w:sz w:val="18"/>
          <w:szCs w:val="18"/>
          <w:lang w:val="es-BO"/>
        </w:rPr>
      </w:pPr>
    </w:p>
    <w:p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74A1C" w:rsidRPr="000941A6" w:rsidRDefault="00774A1C" w:rsidP="00774A1C">
      <w:pPr>
        <w:jc w:val="center"/>
        <w:rPr>
          <w:rFonts w:ascii="Verdana" w:hAnsi="Verdana" w:cs="Arial"/>
          <w:b/>
          <w:sz w:val="18"/>
          <w:szCs w:val="18"/>
        </w:rPr>
      </w:pPr>
    </w:p>
    <w:p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74A1C" w:rsidRPr="000941A6" w:rsidRDefault="00774A1C" w:rsidP="00774A1C">
      <w:pPr>
        <w:jc w:val="both"/>
        <w:rPr>
          <w:rFonts w:ascii="Verdana" w:hAnsi="Verdana" w:cs="Arial"/>
          <w:sz w:val="18"/>
          <w:szCs w:val="18"/>
        </w:rPr>
      </w:pPr>
    </w:p>
    <w:p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CD624F" w:rsidRPr="00774A1C" w:rsidRDefault="00CD624F" w:rsidP="00D371F8">
      <w:pPr>
        <w:jc w:val="both"/>
        <w:rPr>
          <w:rFonts w:ascii="Verdana" w:hAnsi="Verdana" w:cs="Arial"/>
          <w:b/>
          <w:sz w:val="18"/>
          <w:szCs w:val="18"/>
        </w:rPr>
      </w:pPr>
    </w:p>
    <w:p w:rsidR="00CD624F" w:rsidRDefault="00CD624F"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3A35D0" w:rsidRDefault="003A35D0"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FORMULARIO A-1</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rsidTr="00B032B1">
        <w:trPr>
          <w:jc w:val="center"/>
        </w:trPr>
        <w:tc>
          <w:tcPr>
            <w:tcW w:w="1984"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single" w:sz="12" w:space="0" w:color="auto"/>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rsidR="00774A1C" w:rsidRPr="00DB33D4" w:rsidRDefault="00774A1C" w:rsidP="00774A1C">
      <w:pPr>
        <w:jc w:val="both"/>
        <w:rPr>
          <w:rFonts w:ascii="Verdana" w:hAnsi="Verdana" w:cs="Arial"/>
          <w:sz w:val="16"/>
          <w:szCs w:val="16"/>
        </w:rPr>
      </w:pPr>
    </w:p>
    <w:p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774A1C" w:rsidRPr="00DB33D4" w:rsidRDefault="00774A1C" w:rsidP="00774A1C">
      <w:pPr>
        <w:jc w:val="both"/>
        <w:rPr>
          <w:rFonts w:ascii="Verdana" w:hAnsi="Verdana" w:cs="Arial"/>
          <w:sz w:val="16"/>
          <w:szCs w:val="16"/>
          <w:lang w:val="es-ES_tradnl"/>
        </w:rPr>
      </w:pPr>
    </w:p>
    <w:p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774A1C" w:rsidRPr="00DB33D4" w:rsidRDefault="00774A1C" w:rsidP="00774A1C">
      <w:pPr>
        <w:suppressAutoHyphens/>
        <w:ind w:left="360"/>
        <w:jc w:val="both"/>
        <w:rPr>
          <w:rFonts w:ascii="Verdana" w:hAnsi="Verdana" w:cs="Arial"/>
          <w:b/>
          <w:sz w:val="16"/>
          <w:szCs w:val="16"/>
        </w:rPr>
      </w:pPr>
    </w:p>
    <w:p w:rsidR="00023AA8" w:rsidRPr="00023AA8" w:rsidRDefault="00774A1C" w:rsidP="00023AA8">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rsidR="00774A1C" w:rsidRPr="00DB33D4" w:rsidRDefault="00774A1C" w:rsidP="00774A1C">
      <w:pPr>
        <w:ind w:left="360"/>
        <w:jc w:val="both"/>
        <w:rPr>
          <w:rFonts w:ascii="Verdana" w:hAnsi="Verdana" w:cs="Arial"/>
          <w:sz w:val="16"/>
          <w:szCs w:val="16"/>
        </w:rPr>
      </w:pPr>
    </w:p>
    <w:p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w:t>
      </w:r>
      <w:proofErr w:type="spellStart"/>
      <w:r w:rsidR="002F3556">
        <w:rPr>
          <w:rFonts w:ascii="Verdana" w:hAnsi="Verdana" w:cs="Arial"/>
          <w:sz w:val="16"/>
          <w:szCs w:val="16"/>
        </w:rPr>
        <w:t>Interes</w:t>
      </w:r>
      <w:proofErr w:type="spellEnd"/>
      <w:r w:rsidR="002F3556">
        <w:rPr>
          <w:rFonts w:ascii="Verdana" w:hAnsi="Verdana" w:cs="Arial"/>
          <w:sz w:val="16"/>
          <w:szCs w:val="16"/>
        </w:rPr>
        <w:t xml:space="preserve">. </w:t>
      </w:r>
    </w:p>
    <w:p w:rsidR="00774A1C" w:rsidRPr="00DB33D4" w:rsidRDefault="00774A1C" w:rsidP="00774A1C">
      <w:pPr>
        <w:ind w:left="360"/>
        <w:jc w:val="both"/>
        <w:rPr>
          <w:rFonts w:ascii="Verdana" w:hAnsi="Verdana" w:cs="Arial"/>
          <w:sz w:val="16"/>
          <w:szCs w:val="16"/>
        </w:rPr>
      </w:pPr>
    </w:p>
    <w:p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rsidR="00B032B1" w:rsidRDefault="00B032B1" w:rsidP="00B032B1">
      <w:pPr>
        <w:pStyle w:val="Prrafodelista"/>
        <w:rPr>
          <w:rFonts w:ascii="Verdana" w:hAnsi="Verdana" w:cs="Arial"/>
          <w:b/>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rsidR="00774A1C" w:rsidRPr="00DB33D4" w:rsidRDefault="00774A1C" w:rsidP="00774A1C">
      <w:pPr>
        <w:rPr>
          <w:rFonts w:ascii="Verdana" w:hAnsi="Verdana" w:cs="Arial"/>
          <w:sz w:val="16"/>
          <w:szCs w:val="16"/>
          <w:lang w:val="es-ES_tradnl"/>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774A1C" w:rsidRPr="00DB33D4" w:rsidRDefault="00774A1C" w:rsidP="00774A1C">
      <w:pPr>
        <w:ind w:left="705"/>
        <w:rPr>
          <w:rFonts w:ascii="Verdana" w:hAnsi="Verdana" w:cs="Arial"/>
          <w:sz w:val="16"/>
          <w:szCs w:val="16"/>
        </w:rPr>
      </w:pPr>
    </w:p>
    <w:p w:rsidR="00774A1C" w:rsidRPr="00D574CD"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774A1C" w:rsidRPr="00DB33D4" w:rsidRDefault="00774A1C" w:rsidP="00774A1C">
      <w:pPr>
        <w:ind w:left="360"/>
        <w:jc w:val="both"/>
        <w:rPr>
          <w:rFonts w:ascii="Verdana" w:hAnsi="Verdana" w:cs="Arial"/>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rsidR="00774A1C" w:rsidRPr="00DB33D4" w:rsidRDefault="00774A1C" w:rsidP="00774A1C">
      <w:pPr>
        <w:jc w:val="both"/>
        <w:rPr>
          <w:rFonts w:ascii="Verdana" w:hAnsi="Verdana" w:cs="Arial"/>
          <w:b/>
          <w:sz w:val="16"/>
          <w:szCs w:val="16"/>
        </w:rPr>
      </w:pPr>
    </w:p>
    <w:p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rsidR="00774A1C" w:rsidRPr="00DB33D4" w:rsidRDefault="00774A1C" w:rsidP="00774A1C">
      <w:pPr>
        <w:jc w:val="both"/>
        <w:rPr>
          <w:rFonts w:ascii="Verdana" w:hAnsi="Verdana" w:cs="Arial"/>
          <w:sz w:val="16"/>
          <w:szCs w:val="16"/>
        </w:rPr>
      </w:pPr>
    </w:p>
    <w:p w:rsidR="00023AA8" w:rsidRDefault="00023AA8" w:rsidP="00023AA8">
      <w:pPr>
        <w:numPr>
          <w:ilvl w:val="0"/>
          <w:numId w:val="41"/>
        </w:numPr>
        <w:jc w:val="both"/>
        <w:rPr>
          <w:rStyle w:val="Estilo10Car"/>
        </w:rPr>
      </w:pPr>
      <w:r w:rsidRPr="002B39CB">
        <w:rPr>
          <w:rFonts w:ascii="Verdana" w:hAnsi="Verdana" w:cs="Arial"/>
          <w:sz w:val="18"/>
          <w:szCs w:val="18"/>
        </w:rPr>
        <w:t>Certificado de</w:t>
      </w:r>
      <w:r w:rsidRPr="00023AA8">
        <w:rPr>
          <w:rStyle w:val="Estilo10Car"/>
        </w:rPr>
        <w:t>l RUPE que respalde la información declarada en su propuesta.</w:t>
      </w:r>
    </w:p>
    <w:p w:rsidR="005D5863" w:rsidRPr="00023AA8" w:rsidRDefault="005D5863" w:rsidP="00023AA8">
      <w:pPr>
        <w:numPr>
          <w:ilvl w:val="0"/>
          <w:numId w:val="41"/>
        </w:numPr>
        <w:jc w:val="both"/>
        <w:rPr>
          <w:rStyle w:val="Estilo10Car"/>
        </w:rPr>
      </w:pPr>
      <w:r>
        <w:rPr>
          <w:rStyle w:val="Estilo10Car"/>
        </w:rPr>
        <w:t>Carnet de Identidad para personas naturales</w:t>
      </w:r>
      <w:r w:rsidR="00B820B0">
        <w:rPr>
          <w:rStyle w:val="Estilo10Car"/>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lastRenderedPageBreak/>
        <w:t>Documento de Constitución de la empresa, excepto aquellas empresas que se encuentran inscritas en el Registro de Comercio.</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 xml:space="preserve">Matricula de Comercio actualizada, excepto para proponentes cuya normativa legal inherente a su constitución así lo prevea.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Certificado de inscripción en el Padrón Nacional de Contribuyentes (NIT)</w:t>
      </w:r>
      <w:r>
        <w:rPr>
          <w:rFonts w:ascii="Verdana" w:hAnsi="Verdana" w:cs="Arial"/>
          <w:sz w:val="18"/>
          <w:szCs w:val="18"/>
        </w:rPr>
        <w:t xml:space="preserve"> valido y activo</w:t>
      </w:r>
      <w:r w:rsidRPr="002B39CB">
        <w:rPr>
          <w:rFonts w:ascii="Verdana" w:hAnsi="Verdana" w:cs="Arial"/>
          <w:sz w:val="18"/>
          <w:szCs w:val="18"/>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Declaración Jurada del Pago de Impuestos a las Utilidades de las Empresas, con el sello del Banco, excepto las empresas de reciente creación.</w:t>
      </w:r>
      <w:r w:rsidR="005D5863">
        <w:rPr>
          <w:rFonts w:ascii="Verdana" w:hAnsi="Verdana" w:cs="Arial"/>
          <w:sz w:val="18"/>
          <w:szCs w:val="18"/>
        </w:rPr>
        <w:t xml:space="preserve"> </w:t>
      </w:r>
    </w:p>
    <w:p w:rsidR="00023AA8" w:rsidRPr="00B820B0" w:rsidRDefault="00023AA8" w:rsidP="00023AA8">
      <w:pPr>
        <w:numPr>
          <w:ilvl w:val="0"/>
          <w:numId w:val="41"/>
        </w:numPr>
        <w:jc w:val="both"/>
        <w:rPr>
          <w:rFonts w:ascii="Verdana" w:hAnsi="Verdana" w:cs="Arial"/>
          <w:i/>
          <w:sz w:val="18"/>
          <w:szCs w:val="18"/>
        </w:rPr>
      </w:pPr>
      <w:r w:rsidRPr="002B39CB">
        <w:rPr>
          <w:rFonts w:ascii="Verdana" w:hAnsi="Verdana" w:cs="Arial"/>
          <w:sz w:val="18"/>
          <w:szCs w:val="18"/>
        </w:rPr>
        <w:t>Certificado de Solvencia Fiscal, emitido por la Contraloría General del Estado (CGE).</w:t>
      </w:r>
      <w:r w:rsidR="00B820B0">
        <w:rPr>
          <w:rFonts w:ascii="Verdana" w:hAnsi="Verdana" w:cs="Arial"/>
          <w:sz w:val="18"/>
          <w:szCs w:val="18"/>
        </w:rPr>
        <w:t xml:space="preserve"> </w:t>
      </w:r>
      <w:r w:rsidR="00B820B0" w:rsidRPr="001D6B53">
        <w:rPr>
          <w:rFonts w:ascii="Verdana" w:hAnsi="Verdana" w:cs="Arial"/>
          <w:i/>
          <w:sz w:val="18"/>
          <w:szCs w:val="18"/>
          <w:highlight w:val="yellow"/>
        </w:rPr>
        <w:t xml:space="preserve">(Para </w:t>
      </w:r>
      <w:r w:rsidR="00DA74E2">
        <w:rPr>
          <w:rFonts w:ascii="Verdana" w:hAnsi="Verdana" w:cs="Arial"/>
          <w:i/>
          <w:sz w:val="18"/>
          <w:szCs w:val="18"/>
          <w:highlight w:val="yellow"/>
        </w:rPr>
        <w:t xml:space="preserve">procesos cuyo monto de contrato  sume </w:t>
      </w:r>
      <w:r w:rsidR="00B820B0" w:rsidRPr="001D6B53">
        <w:rPr>
          <w:rFonts w:ascii="Verdana" w:hAnsi="Verdana" w:cs="Arial"/>
          <w:i/>
          <w:sz w:val="18"/>
          <w:szCs w:val="18"/>
          <w:highlight w:val="yellow"/>
        </w:rPr>
        <w:t>mayor a Bs. 1.000.000,00)</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 xml:space="preserve">Certificado de No Adeudo por Contribuciones al Seguro Social Obligatorio de largo plazo y al Sistema Integral de Pensiones.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023AA8" w:rsidRPr="002B39CB" w:rsidRDefault="00023AA8" w:rsidP="00023AA8">
      <w:pPr>
        <w:numPr>
          <w:ilvl w:val="0"/>
          <w:numId w:val="41"/>
        </w:numPr>
        <w:jc w:val="both"/>
        <w:rPr>
          <w:rFonts w:ascii="Verdana" w:hAnsi="Verdana" w:cs="Arial"/>
          <w:strike/>
          <w:sz w:val="18"/>
          <w:szCs w:val="18"/>
        </w:rPr>
      </w:pPr>
      <w:r w:rsidRPr="002B39CB">
        <w:rPr>
          <w:rFonts w:ascii="Verdana" w:hAnsi="Verdana" w:cs="Arial"/>
          <w:sz w:val="18"/>
          <w:szCs w:val="18"/>
        </w:rPr>
        <w:t>Testimonio de C</w:t>
      </w:r>
      <w:r w:rsidR="00DA74E2">
        <w:rPr>
          <w:rFonts w:ascii="Verdana" w:hAnsi="Verdana" w:cs="Arial"/>
          <w:sz w:val="18"/>
          <w:szCs w:val="18"/>
        </w:rPr>
        <w:t>ontrato de Asociación Accidental (cuando corresponda).</w:t>
      </w:r>
    </w:p>
    <w:p w:rsidR="00023AA8" w:rsidRPr="00023AA8" w:rsidRDefault="00023AA8" w:rsidP="00023AA8">
      <w:pPr>
        <w:numPr>
          <w:ilvl w:val="0"/>
          <w:numId w:val="41"/>
        </w:numPr>
        <w:jc w:val="both"/>
        <w:rPr>
          <w:rFonts w:ascii="Verdana" w:hAnsi="Verdana" w:cs="Arial"/>
          <w:sz w:val="18"/>
          <w:szCs w:val="18"/>
        </w:rPr>
      </w:pPr>
      <w:r w:rsidRPr="005D5863">
        <w:rPr>
          <w:rStyle w:val="Estilo10Car"/>
        </w:rPr>
        <w:t>Documentación requerida en las especificaciones técnicas y/o condiciones técnicas</w:t>
      </w:r>
      <w:r>
        <w:rPr>
          <w:rFonts w:ascii="Verdana" w:hAnsi="Verdana" w:cs="Arial"/>
          <w:b/>
          <w:i/>
          <w:sz w:val="18"/>
          <w:szCs w:val="18"/>
        </w:rPr>
        <w:t>.</w:t>
      </w:r>
    </w:p>
    <w:p w:rsidR="007742D3" w:rsidRPr="00023AA8" w:rsidRDefault="00023AA8" w:rsidP="00023AA8">
      <w:pPr>
        <w:numPr>
          <w:ilvl w:val="0"/>
          <w:numId w:val="41"/>
        </w:numPr>
        <w:jc w:val="both"/>
        <w:rPr>
          <w:rFonts w:ascii="Verdana" w:hAnsi="Verdana" w:cs="Arial"/>
          <w:sz w:val="18"/>
          <w:szCs w:val="18"/>
        </w:rPr>
      </w:pPr>
      <w:r w:rsidRPr="005D5863">
        <w:rPr>
          <w:rFonts w:ascii="Verdana" w:hAnsi="Verdana" w:cs="Arial"/>
          <w:sz w:val="18"/>
          <w:szCs w:val="18"/>
        </w:rPr>
        <w:t xml:space="preserve">Formularios B-1 </w:t>
      </w:r>
      <w:r w:rsidR="00B820B0">
        <w:rPr>
          <w:rFonts w:ascii="Verdana" w:hAnsi="Verdana" w:cs="Arial"/>
          <w:sz w:val="18"/>
          <w:szCs w:val="18"/>
        </w:rPr>
        <w:t xml:space="preserve">(propuesta económica) </w:t>
      </w:r>
      <w:r w:rsidRPr="005D5863">
        <w:rPr>
          <w:rFonts w:ascii="Verdana" w:hAnsi="Verdana" w:cs="Arial"/>
          <w:sz w:val="18"/>
          <w:szCs w:val="18"/>
        </w:rPr>
        <w:t>y C-1</w:t>
      </w:r>
      <w:r w:rsidR="00B820B0">
        <w:rPr>
          <w:rFonts w:ascii="Verdana" w:hAnsi="Verdana" w:cs="Arial"/>
          <w:sz w:val="18"/>
          <w:szCs w:val="18"/>
        </w:rPr>
        <w:t>(Propuesta técnica)</w:t>
      </w:r>
      <w:r w:rsidRPr="005D5863">
        <w:rPr>
          <w:rFonts w:ascii="Verdana" w:hAnsi="Verdana" w:cs="Arial"/>
          <w:sz w:val="18"/>
          <w:szCs w:val="18"/>
        </w:rPr>
        <w:t>.</w:t>
      </w:r>
    </w:p>
    <w:p w:rsidR="00774A1C" w:rsidRDefault="00774A1C" w:rsidP="00774A1C">
      <w:pPr>
        <w:pStyle w:val="Prrafodelista1"/>
        <w:ind w:left="1134"/>
        <w:jc w:val="both"/>
        <w:rPr>
          <w:rFonts w:cs="Arial"/>
          <w:sz w:val="16"/>
          <w:szCs w:val="16"/>
          <w:lang w:eastAsia="es-ES"/>
        </w:rPr>
      </w:pPr>
    </w:p>
    <w:p w:rsidR="00774A1C" w:rsidRDefault="00774A1C" w:rsidP="00A61770">
      <w:pPr>
        <w:ind w:left="1134"/>
        <w:jc w:val="both"/>
        <w:rPr>
          <w:rFonts w:ascii="Verdana" w:hAnsi="Verdana" w:cs="Arial"/>
          <w:sz w:val="16"/>
          <w:szCs w:val="16"/>
        </w:rPr>
      </w:pPr>
    </w:p>
    <w:p w:rsidR="000269DB" w:rsidRPr="00DB33D4" w:rsidRDefault="000269DB" w:rsidP="00A61770">
      <w:pPr>
        <w:ind w:left="1134"/>
        <w:jc w:val="both"/>
        <w:rPr>
          <w:rFonts w:ascii="Verdana" w:hAnsi="Verdana" w:cs="Arial"/>
          <w:sz w:val="16"/>
          <w:szCs w:val="16"/>
        </w:rPr>
      </w:pPr>
    </w:p>
    <w:p w:rsidR="00774A1C" w:rsidRPr="00DB33D4" w:rsidRDefault="00774A1C" w:rsidP="00774A1C">
      <w:pPr>
        <w:ind w:left="1134" w:hanging="425"/>
        <w:jc w:val="both"/>
        <w:rPr>
          <w:rFonts w:ascii="Verdana" w:hAnsi="Verdana" w:cs="Arial"/>
          <w:sz w:val="16"/>
          <w:szCs w:val="16"/>
        </w:rPr>
      </w:pPr>
    </w:p>
    <w:p w:rsidR="00774A1C" w:rsidRPr="00DB33D4" w:rsidRDefault="00774A1C" w:rsidP="00774A1C">
      <w:pPr>
        <w:rPr>
          <w:rFonts w:ascii="Verdana" w:hAnsi="Verdana" w:cs="Arial"/>
          <w:b/>
          <w:sz w:val="16"/>
          <w:szCs w:val="16"/>
        </w:rPr>
      </w:pPr>
    </w:p>
    <w:p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DA4E9D">
          <w:headerReference w:type="default" r:id="rId11"/>
          <w:footerReference w:type="default" r:id="rId12"/>
          <w:pgSz w:w="12240" w:h="15840" w:code="1"/>
          <w:pgMar w:top="1134" w:right="1469" w:bottom="1843"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bookmarkEnd w:id="0"/>
    <w:p w:rsidR="006C26B7" w:rsidRDefault="006C26B7" w:rsidP="00B9336F">
      <w:pPr>
        <w:jc w:val="center"/>
        <w:rPr>
          <w:rFonts w:ascii="Verdana" w:hAnsi="Verdana" w:cs="Arial"/>
          <w:b/>
          <w:sz w:val="18"/>
          <w:szCs w:val="18"/>
        </w:rPr>
      </w:pP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FORMULARIO B-1</w:t>
      </w: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PROPUESTA ECONÓMICA</w:t>
      </w:r>
    </w:p>
    <w:p w:rsidR="007C7713" w:rsidRPr="002B39CB" w:rsidRDefault="007C7713" w:rsidP="007C7713">
      <w:pPr>
        <w:jc w:val="center"/>
        <w:rPr>
          <w:rFonts w:ascii="Verdana" w:hAnsi="Verdana" w:cs="Arial"/>
          <w:sz w:val="18"/>
          <w:szCs w:val="18"/>
        </w:rPr>
      </w:pPr>
      <w:r w:rsidRPr="002B39CB">
        <w:rPr>
          <w:rFonts w:ascii="Verdana" w:hAnsi="Verdana" w:cs="Arial"/>
          <w:sz w:val="18"/>
          <w:szCs w:val="18"/>
        </w:rPr>
        <w:t>(Formato para Adjudicación por Ítems o por el Total)</w:t>
      </w:r>
    </w:p>
    <w:p w:rsidR="007C7713" w:rsidRPr="002B39CB" w:rsidRDefault="007C7713" w:rsidP="007C7713">
      <w:pPr>
        <w:jc w:val="center"/>
        <w:rPr>
          <w:rFonts w:ascii="Verdana" w:hAnsi="Verdana" w:cs="Arial"/>
          <w:b/>
          <w:sz w:val="18"/>
          <w:szCs w:val="18"/>
        </w:rPr>
      </w:pPr>
    </w:p>
    <w:tbl>
      <w:tblPr>
        <w:tblW w:w="140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709"/>
        <w:gridCol w:w="992"/>
        <w:gridCol w:w="993"/>
        <w:gridCol w:w="425"/>
        <w:gridCol w:w="1134"/>
        <w:gridCol w:w="2127"/>
        <w:gridCol w:w="850"/>
        <w:gridCol w:w="992"/>
        <w:gridCol w:w="993"/>
        <w:gridCol w:w="1275"/>
        <w:gridCol w:w="1059"/>
      </w:tblGrid>
      <w:tr w:rsidR="007C7713" w:rsidRPr="002B39CB" w:rsidTr="00D7157C">
        <w:trPr>
          <w:jc w:val="center"/>
        </w:trPr>
        <w:tc>
          <w:tcPr>
            <w:tcW w:w="6766" w:type="dxa"/>
            <w:gridSpan w:val="7"/>
            <w:tcBorders>
              <w:top w:val="single" w:sz="12"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296" w:type="dxa"/>
            <w:gridSpan w:val="6"/>
            <w:tcBorders>
              <w:top w:val="single" w:sz="12"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PROPUESTA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7C7713" w:rsidRPr="002B39CB" w:rsidTr="00D7157C">
        <w:trPr>
          <w:trHeight w:val="529"/>
          <w:jc w:val="center"/>
        </w:trPr>
        <w:tc>
          <w:tcPr>
            <w:tcW w:w="529"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70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unitario</w:t>
            </w:r>
          </w:p>
        </w:tc>
        <w:tc>
          <w:tcPr>
            <w:tcW w:w="993"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total</w:t>
            </w:r>
          </w:p>
        </w:tc>
        <w:tc>
          <w:tcPr>
            <w:tcW w:w="1559" w:type="dxa"/>
            <w:gridSpan w:val="2"/>
            <w:tcBorders>
              <w:top w:val="single" w:sz="4"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 solicitado</w:t>
            </w:r>
          </w:p>
        </w:tc>
        <w:tc>
          <w:tcPr>
            <w:tcW w:w="2127"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850"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992"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(en días calendario)</w:t>
            </w:r>
          </w:p>
        </w:tc>
        <w:tc>
          <w:tcPr>
            <w:tcW w:w="993"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275"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c>
          <w:tcPr>
            <w:tcW w:w="105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Total</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r>
      <w:tr w:rsidR="007C7713" w:rsidRPr="002B39CB" w:rsidTr="00D7157C">
        <w:trPr>
          <w:jc w:val="center"/>
        </w:trPr>
        <w:tc>
          <w:tcPr>
            <w:tcW w:w="529"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1984"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709"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992"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993"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425" w:type="dxa"/>
            <w:tcBorders>
              <w:top w:val="single" w:sz="4" w:space="0" w:color="auto"/>
              <w:bottom w:val="single" w:sz="4"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Tipo(*)</w:t>
            </w:r>
          </w:p>
        </w:tc>
        <w:tc>
          <w:tcPr>
            <w:tcW w:w="1134" w:type="dxa"/>
            <w:tcBorders>
              <w:top w:val="single" w:sz="4" w:space="0" w:color="auto"/>
              <w:bottom w:val="single" w:sz="4" w:space="0" w:color="auto"/>
              <w:right w:val="single" w:sz="12"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 xml:space="preserve">Días </w:t>
            </w:r>
          </w:p>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calendario</w:t>
            </w:r>
          </w:p>
        </w:tc>
        <w:tc>
          <w:tcPr>
            <w:tcW w:w="2127"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850"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2"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3" w:type="dxa"/>
            <w:vMerge/>
            <w:tcBorders>
              <w:top w:val="single" w:sz="4" w:space="0" w:color="auto"/>
              <w:bottom w:val="single" w:sz="4" w:space="0" w:color="auto"/>
            </w:tcBorders>
            <w:shd w:val="clear" w:color="auto" w:fill="F2F2F2"/>
          </w:tcPr>
          <w:p w:rsidR="007C7713" w:rsidRPr="002B39CB" w:rsidRDefault="007C7713" w:rsidP="00844C77">
            <w:pPr>
              <w:rPr>
                <w:rFonts w:ascii="Arial" w:hAnsi="Arial" w:cs="Arial"/>
                <w:sz w:val="16"/>
                <w:szCs w:val="16"/>
                <w:lang w:val="es-ES_tradnl"/>
              </w:rPr>
            </w:pPr>
          </w:p>
        </w:tc>
        <w:tc>
          <w:tcPr>
            <w:tcW w:w="1275"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1059"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A33EDD" w:rsidRPr="002B39CB" w:rsidTr="00D7157C">
        <w:trPr>
          <w:jc w:val="center"/>
        </w:trPr>
        <w:tc>
          <w:tcPr>
            <w:tcW w:w="529" w:type="dxa"/>
            <w:tcBorders>
              <w:top w:val="single" w:sz="4" w:space="0" w:color="auto"/>
              <w:left w:val="single" w:sz="12" w:space="0" w:color="auto"/>
              <w:bottom w:val="single" w:sz="4" w:space="0" w:color="auto"/>
            </w:tcBorders>
            <w:vAlign w:val="center"/>
          </w:tcPr>
          <w:p w:rsidR="00A33EDD" w:rsidRPr="00A44E67"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1</w:t>
            </w:r>
          </w:p>
        </w:tc>
        <w:tc>
          <w:tcPr>
            <w:tcW w:w="1984" w:type="dxa"/>
            <w:tcBorders>
              <w:top w:val="single" w:sz="4" w:space="0" w:color="auto"/>
              <w:bottom w:val="single" w:sz="4" w:space="0" w:color="auto"/>
            </w:tcBorders>
            <w:shd w:val="clear" w:color="auto" w:fill="auto"/>
            <w:vAlign w:val="center"/>
          </w:tcPr>
          <w:p w:rsidR="00A33EDD" w:rsidRDefault="00A33EDD" w:rsidP="000C1926">
            <w:pPr>
              <w:rPr>
                <w:rFonts w:ascii="Tahoma" w:hAnsi="Tahoma" w:cs="Tahoma"/>
                <w:b/>
                <w:bCs/>
                <w:sz w:val="16"/>
                <w:szCs w:val="16"/>
                <w:lang w:eastAsia="es-ES"/>
              </w:rPr>
            </w:pPr>
            <w:r>
              <w:rPr>
                <w:rFonts w:ascii="Tahoma" w:hAnsi="Tahoma" w:cs="Tahoma"/>
                <w:b/>
                <w:bCs/>
                <w:sz w:val="16"/>
                <w:szCs w:val="16"/>
                <w:lang w:eastAsia="es-ES"/>
              </w:rPr>
              <w:t>CAMIONETA 4x4</w:t>
            </w:r>
          </w:p>
          <w:p w:rsidR="00A33EDD" w:rsidRPr="00A44E67" w:rsidRDefault="00A33EDD" w:rsidP="000C1926">
            <w:pPr>
              <w:rPr>
                <w:rFonts w:ascii="Century Gothic" w:hAnsi="Century Gothic" w:cs="Century Gothic"/>
                <w:sz w:val="14"/>
                <w:szCs w:val="14"/>
                <w:lang w:eastAsia="es-ES"/>
              </w:rPr>
            </w:pPr>
            <w:r w:rsidRPr="00A44E67">
              <w:rPr>
                <w:rFonts w:ascii="Century Gothic" w:hAnsi="Century Gothic" w:cs="Century Gothic"/>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6</w:t>
            </w:r>
          </w:p>
        </w:tc>
        <w:tc>
          <w:tcPr>
            <w:tcW w:w="992"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368.000,00</w:t>
            </w:r>
          </w:p>
        </w:tc>
        <w:tc>
          <w:tcPr>
            <w:tcW w:w="993"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 xml:space="preserve">2.208.000,00   </w:t>
            </w:r>
          </w:p>
        </w:tc>
        <w:tc>
          <w:tcPr>
            <w:tcW w:w="425"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R</w:t>
            </w:r>
          </w:p>
        </w:tc>
        <w:tc>
          <w:tcPr>
            <w:tcW w:w="1134" w:type="dxa"/>
            <w:tcBorders>
              <w:top w:val="single" w:sz="4" w:space="0" w:color="auto"/>
              <w:bottom w:val="single" w:sz="4" w:space="0" w:color="auto"/>
              <w:right w:val="single" w:sz="12" w:space="0" w:color="auto"/>
            </w:tcBorders>
            <w:shd w:val="clear" w:color="auto" w:fill="auto"/>
          </w:tcPr>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sz w:val="14"/>
                <w:szCs w:val="14"/>
              </w:rPr>
            </w:pPr>
            <w:r w:rsidRPr="00A33EDD">
              <w:rPr>
                <w:rFonts w:ascii="Century Gothic" w:hAnsi="Century Gothic" w:cs="Century Gothic"/>
                <w:sz w:val="14"/>
                <w:szCs w:val="14"/>
                <w:lang w:eastAsia="es-ES"/>
              </w:rPr>
              <w:t>60 DÍAS</w:t>
            </w:r>
          </w:p>
        </w:tc>
        <w:tc>
          <w:tcPr>
            <w:tcW w:w="2127" w:type="dxa"/>
            <w:tcBorders>
              <w:top w:val="single" w:sz="4" w:space="0" w:color="auto"/>
              <w:left w:val="single" w:sz="12"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A33EDD" w:rsidRPr="002B39CB" w:rsidRDefault="00A33EDD"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r>
      <w:tr w:rsidR="00A33EDD" w:rsidRPr="002B39CB" w:rsidTr="00D7157C">
        <w:trPr>
          <w:jc w:val="center"/>
        </w:trPr>
        <w:tc>
          <w:tcPr>
            <w:tcW w:w="529" w:type="dxa"/>
            <w:tcBorders>
              <w:top w:val="single" w:sz="4" w:space="0" w:color="auto"/>
              <w:left w:val="single" w:sz="12" w:space="0" w:color="auto"/>
              <w:bottom w:val="single" w:sz="4" w:space="0" w:color="auto"/>
            </w:tcBorders>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2</w:t>
            </w:r>
          </w:p>
        </w:tc>
        <w:tc>
          <w:tcPr>
            <w:tcW w:w="1984" w:type="dxa"/>
            <w:tcBorders>
              <w:top w:val="single" w:sz="4" w:space="0" w:color="auto"/>
              <w:bottom w:val="single" w:sz="4" w:space="0" w:color="auto"/>
            </w:tcBorders>
            <w:shd w:val="clear" w:color="auto" w:fill="auto"/>
            <w:vAlign w:val="center"/>
          </w:tcPr>
          <w:p w:rsidR="00A33EDD" w:rsidRDefault="00A33EDD" w:rsidP="000C1926">
            <w:pPr>
              <w:rPr>
                <w:rFonts w:ascii="Tahoma" w:hAnsi="Tahoma" w:cs="Tahoma"/>
                <w:b/>
                <w:bCs/>
                <w:sz w:val="16"/>
                <w:szCs w:val="16"/>
                <w:lang w:eastAsia="es-ES"/>
              </w:rPr>
            </w:pPr>
            <w:r>
              <w:rPr>
                <w:rFonts w:ascii="Tahoma" w:hAnsi="Tahoma" w:cs="Tahoma"/>
                <w:b/>
                <w:bCs/>
                <w:sz w:val="16"/>
                <w:szCs w:val="16"/>
                <w:lang w:eastAsia="es-ES"/>
              </w:rPr>
              <w:t>CAMION GRUA 4x4</w:t>
            </w:r>
          </w:p>
          <w:p w:rsidR="00A33EDD" w:rsidRPr="00905DFB" w:rsidRDefault="00A33EDD" w:rsidP="000C1926">
            <w:pPr>
              <w:rPr>
                <w:rFonts w:ascii="Tahoma" w:hAnsi="Tahoma" w:cs="Tahoma"/>
                <w:b/>
                <w:bCs/>
                <w:sz w:val="16"/>
                <w:szCs w:val="16"/>
                <w:lang w:eastAsia="es-ES"/>
              </w:rPr>
            </w:pPr>
            <w:r w:rsidRPr="00A44E67">
              <w:rPr>
                <w:rFonts w:ascii="Century Gothic" w:hAnsi="Century Gothic" w:cs="Century Gothic"/>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3</w:t>
            </w:r>
          </w:p>
        </w:tc>
        <w:tc>
          <w:tcPr>
            <w:tcW w:w="992"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1´313.000,00</w:t>
            </w:r>
          </w:p>
        </w:tc>
        <w:tc>
          <w:tcPr>
            <w:tcW w:w="993"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3´937.500,00</w:t>
            </w:r>
          </w:p>
        </w:tc>
        <w:tc>
          <w:tcPr>
            <w:tcW w:w="425"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R</w:t>
            </w:r>
          </w:p>
        </w:tc>
        <w:tc>
          <w:tcPr>
            <w:tcW w:w="1134" w:type="dxa"/>
            <w:tcBorders>
              <w:top w:val="single" w:sz="4" w:space="0" w:color="auto"/>
              <w:bottom w:val="single" w:sz="4" w:space="0" w:color="auto"/>
              <w:right w:val="single" w:sz="12" w:space="0" w:color="auto"/>
            </w:tcBorders>
            <w:shd w:val="clear" w:color="auto" w:fill="auto"/>
          </w:tcPr>
          <w:p w:rsidR="00D7157C" w:rsidRDefault="00D7157C" w:rsidP="000C1926">
            <w:pPr>
              <w:rPr>
                <w:rFonts w:ascii="Century Gothic" w:hAnsi="Century Gothic" w:cs="Century Gothic"/>
                <w:sz w:val="14"/>
                <w:szCs w:val="14"/>
                <w:lang w:eastAsia="es-ES"/>
              </w:rPr>
            </w:pPr>
          </w:p>
          <w:p w:rsidR="00A33EDD" w:rsidRPr="00D7157C" w:rsidRDefault="00D7157C" w:rsidP="00A33EDD">
            <w:pPr>
              <w:rPr>
                <w:rFonts w:ascii="Century Gothic" w:hAnsi="Century Gothic" w:cs="Century Gothic"/>
                <w:sz w:val="14"/>
                <w:szCs w:val="14"/>
                <w:lang w:eastAsia="es-ES"/>
              </w:rPr>
            </w:pPr>
            <w:r w:rsidRPr="00A33EDD">
              <w:rPr>
                <w:rFonts w:ascii="Century Gothic" w:hAnsi="Century Gothic" w:cs="Century Gothic"/>
                <w:sz w:val="14"/>
                <w:szCs w:val="14"/>
                <w:lang w:eastAsia="es-ES"/>
              </w:rPr>
              <w:t>A</w:t>
            </w:r>
            <w:r w:rsidR="00A33EDD" w:rsidRPr="00A33EDD">
              <w:rPr>
                <w:rFonts w:ascii="Century Gothic" w:hAnsi="Century Gothic" w:cs="Century Gothic"/>
                <w:sz w:val="14"/>
                <w:szCs w:val="14"/>
                <w:lang w:eastAsia="es-ES"/>
              </w:rPr>
              <w:t>l</w:t>
            </w:r>
            <w:r>
              <w:rPr>
                <w:rFonts w:ascii="Century Gothic" w:hAnsi="Century Gothic" w:cs="Century Gothic"/>
                <w:sz w:val="14"/>
                <w:szCs w:val="14"/>
                <w:lang w:eastAsia="es-ES"/>
              </w:rPr>
              <w:t xml:space="preserve"> </w:t>
            </w:r>
            <w:r w:rsidR="00A33EDD">
              <w:rPr>
                <w:rFonts w:ascii="Century Gothic" w:hAnsi="Century Gothic" w:cs="Century Gothic"/>
                <w:sz w:val="14"/>
                <w:szCs w:val="14"/>
                <w:lang w:eastAsia="es-ES"/>
              </w:rPr>
              <w:t>30/12/</w:t>
            </w:r>
            <w:r w:rsidR="00A33EDD" w:rsidRPr="00A33EDD">
              <w:rPr>
                <w:rFonts w:ascii="Century Gothic" w:hAnsi="Century Gothic" w:cs="Century Gothic"/>
                <w:sz w:val="14"/>
                <w:szCs w:val="14"/>
                <w:lang w:eastAsia="es-ES"/>
              </w:rPr>
              <w:t>16</w:t>
            </w:r>
          </w:p>
        </w:tc>
        <w:tc>
          <w:tcPr>
            <w:tcW w:w="2127" w:type="dxa"/>
            <w:tcBorders>
              <w:top w:val="single" w:sz="4" w:space="0" w:color="auto"/>
              <w:left w:val="single" w:sz="12"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A33EDD" w:rsidRPr="002B39CB" w:rsidRDefault="00A33EDD"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r>
      <w:tr w:rsidR="00A33EDD" w:rsidRPr="002B39CB" w:rsidTr="00D7157C">
        <w:trPr>
          <w:jc w:val="center"/>
        </w:trPr>
        <w:tc>
          <w:tcPr>
            <w:tcW w:w="529" w:type="dxa"/>
            <w:tcBorders>
              <w:top w:val="single" w:sz="4" w:space="0" w:color="auto"/>
              <w:left w:val="single" w:sz="12" w:space="0" w:color="auto"/>
              <w:bottom w:val="single" w:sz="4" w:space="0" w:color="auto"/>
            </w:tcBorders>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3</w:t>
            </w:r>
          </w:p>
        </w:tc>
        <w:tc>
          <w:tcPr>
            <w:tcW w:w="1984" w:type="dxa"/>
            <w:tcBorders>
              <w:top w:val="single" w:sz="4" w:space="0" w:color="auto"/>
              <w:bottom w:val="single" w:sz="4" w:space="0" w:color="auto"/>
            </w:tcBorders>
            <w:shd w:val="clear" w:color="auto" w:fill="auto"/>
            <w:vAlign w:val="center"/>
          </w:tcPr>
          <w:p w:rsidR="00A33EDD" w:rsidRDefault="00A33EDD" w:rsidP="000C1926">
            <w:pPr>
              <w:rPr>
                <w:rFonts w:ascii="Tahoma" w:hAnsi="Tahoma" w:cs="Tahoma"/>
                <w:b/>
                <w:bCs/>
                <w:sz w:val="16"/>
                <w:szCs w:val="16"/>
                <w:lang w:eastAsia="es-ES"/>
              </w:rPr>
            </w:pPr>
            <w:r>
              <w:rPr>
                <w:rFonts w:ascii="Tahoma" w:hAnsi="Tahoma" w:cs="Tahoma"/>
                <w:b/>
                <w:bCs/>
                <w:sz w:val="16"/>
                <w:szCs w:val="16"/>
                <w:lang w:eastAsia="es-ES"/>
              </w:rPr>
              <w:t>MONTACARGAS</w:t>
            </w:r>
          </w:p>
          <w:p w:rsidR="00A33EDD" w:rsidRPr="00905DFB" w:rsidRDefault="00A33EDD" w:rsidP="000C1926">
            <w:pPr>
              <w:rPr>
                <w:rFonts w:ascii="Tahoma" w:hAnsi="Tahoma" w:cs="Tahoma"/>
                <w:b/>
                <w:bCs/>
                <w:sz w:val="16"/>
                <w:szCs w:val="16"/>
                <w:lang w:eastAsia="es-ES"/>
              </w:rPr>
            </w:pPr>
            <w:r w:rsidRPr="00A44E67">
              <w:rPr>
                <w:rFonts w:ascii="Century Gothic" w:hAnsi="Century Gothic" w:cs="Century Gothic"/>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1</w:t>
            </w:r>
          </w:p>
        </w:tc>
        <w:tc>
          <w:tcPr>
            <w:tcW w:w="992"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272.000,00</w:t>
            </w:r>
          </w:p>
        </w:tc>
        <w:tc>
          <w:tcPr>
            <w:tcW w:w="993"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272.000,00</w:t>
            </w:r>
          </w:p>
        </w:tc>
        <w:tc>
          <w:tcPr>
            <w:tcW w:w="425"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R</w:t>
            </w:r>
          </w:p>
        </w:tc>
        <w:tc>
          <w:tcPr>
            <w:tcW w:w="1134" w:type="dxa"/>
            <w:tcBorders>
              <w:top w:val="single" w:sz="4" w:space="0" w:color="auto"/>
              <w:bottom w:val="single" w:sz="4" w:space="0" w:color="auto"/>
              <w:right w:val="single" w:sz="12" w:space="0" w:color="auto"/>
            </w:tcBorders>
            <w:shd w:val="clear" w:color="auto" w:fill="auto"/>
          </w:tcPr>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sz w:val="14"/>
                <w:szCs w:val="14"/>
              </w:rPr>
            </w:pPr>
            <w:r w:rsidRPr="00A33EDD">
              <w:rPr>
                <w:rFonts w:ascii="Century Gothic" w:hAnsi="Century Gothic" w:cs="Century Gothic"/>
                <w:sz w:val="14"/>
                <w:szCs w:val="14"/>
                <w:lang w:eastAsia="es-ES"/>
              </w:rPr>
              <w:t>60 DÍAS</w:t>
            </w:r>
          </w:p>
        </w:tc>
        <w:tc>
          <w:tcPr>
            <w:tcW w:w="2127" w:type="dxa"/>
            <w:tcBorders>
              <w:top w:val="single" w:sz="4" w:space="0" w:color="auto"/>
              <w:left w:val="single" w:sz="12"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A33EDD" w:rsidRPr="002B39CB" w:rsidRDefault="00A33EDD"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059" w:type="dxa"/>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12"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059" w:type="dxa"/>
            <w:tcBorders>
              <w:top w:val="single" w:sz="4" w:space="0" w:color="auto"/>
              <w:left w:val="single" w:sz="12" w:space="0" w:color="auto"/>
              <w:bottom w:val="single" w:sz="12" w:space="0" w:color="auto"/>
            </w:tcBorders>
          </w:tcPr>
          <w:p w:rsidR="007C7713" w:rsidRPr="002B39CB" w:rsidRDefault="007C7713" w:rsidP="00844C77">
            <w:pPr>
              <w:rPr>
                <w:rFonts w:ascii="Arial" w:hAnsi="Arial" w:cs="Arial"/>
                <w:sz w:val="16"/>
                <w:szCs w:val="16"/>
                <w:lang w:val="es-ES_tradnl"/>
              </w:rPr>
            </w:pPr>
          </w:p>
        </w:tc>
      </w:tr>
    </w:tbl>
    <w:p w:rsidR="007C7713" w:rsidRPr="002B39CB" w:rsidRDefault="007C7713" w:rsidP="007C7713">
      <w:pPr>
        <w:rPr>
          <w:rFonts w:ascii="Verdana" w:hAnsi="Verdana" w:cs="Arial"/>
          <w:sz w:val="16"/>
          <w:szCs w:val="16"/>
        </w:rPr>
      </w:pPr>
      <w:r w:rsidRPr="002B39CB">
        <w:rPr>
          <w:rFonts w:ascii="Verdana" w:hAnsi="Verdana" w:cs="Arial"/>
          <w:sz w:val="16"/>
          <w:szCs w:val="16"/>
        </w:rPr>
        <w:t>(*) Indicar si es Fijo (F) o Referencial (R)</w:t>
      </w:r>
    </w:p>
    <w:p w:rsidR="006C26B7" w:rsidRDefault="006C26B7" w:rsidP="006C26B7"/>
    <w:p w:rsidR="006C26B7" w:rsidRDefault="006C26B7" w:rsidP="006C26B7"/>
    <w:p w:rsidR="006C26B7" w:rsidRPr="000941A6" w:rsidRDefault="006C26B7" w:rsidP="006C26B7"/>
    <w:p w:rsidR="006C26B7" w:rsidRPr="000941A6" w:rsidRDefault="006C26B7" w:rsidP="006C26B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E34A1" w:rsidRDefault="006C26B7" w:rsidP="0096347E">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Default="007E34A1" w:rsidP="007E34A1">
      <w:pP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6C26B7" w:rsidRPr="007E34A1" w:rsidRDefault="006C26B7" w:rsidP="007E34A1">
      <w:pPr>
        <w:rPr>
          <w:rFonts w:ascii="Arial" w:hAnsi="Arial" w:cs="Arial"/>
          <w:sz w:val="18"/>
          <w:szCs w:val="18"/>
        </w:rPr>
        <w:sectPr w:rsidR="006C26B7" w:rsidRPr="007E34A1" w:rsidSect="00125E87">
          <w:pgSz w:w="15840" w:h="12240" w:orient="landscape" w:code="1"/>
          <w:pgMar w:top="1701" w:right="1134" w:bottom="1469" w:left="1134" w:header="709" w:footer="709" w:gutter="0"/>
          <w:cols w:space="708"/>
          <w:docGrid w:linePitch="360"/>
        </w:sectPr>
      </w:pPr>
    </w:p>
    <w:p w:rsidR="006C26B7" w:rsidRPr="000941A6" w:rsidRDefault="006C26B7" w:rsidP="0096347E">
      <w:pPr>
        <w:ind w:right="-1560"/>
        <w:rPr>
          <w:rFonts w:ascii="Arial" w:hAnsi="Arial" w:cs="Arial"/>
          <w:sz w:val="16"/>
          <w:szCs w:val="16"/>
        </w:rPr>
      </w:pP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C-1</w:t>
      </w: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DE ESPECIFICACIONES TÉCNICAS</w:t>
      </w:r>
    </w:p>
    <w:p w:rsidR="006C26B7" w:rsidRDefault="006C26B7" w:rsidP="006C26B7">
      <w:pPr>
        <w:ind w:hanging="284"/>
        <w:jc w:val="center"/>
        <w:rPr>
          <w:rFonts w:ascii="Verdana" w:hAnsi="Verdana" w:cs="Arial"/>
          <w:b/>
          <w:sz w:val="18"/>
          <w:szCs w:val="18"/>
        </w:rPr>
      </w:pPr>
      <w:r w:rsidRPr="000941A6">
        <w:rPr>
          <w:rFonts w:ascii="Verdana" w:hAnsi="Verdana" w:cs="Arial"/>
          <w:b/>
          <w:sz w:val="18"/>
          <w:szCs w:val="18"/>
        </w:rPr>
        <w:t>SOLICITADAS Y PROPUESTAS</w:t>
      </w:r>
    </w:p>
    <w:p w:rsidR="00316A21" w:rsidRDefault="00316A21" w:rsidP="006C26B7">
      <w:pPr>
        <w:ind w:hanging="284"/>
        <w:jc w:val="center"/>
        <w:rPr>
          <w:rFonts w:ascii="Verdana" w:hAnsi="Verdana" w:cs="Arial"/>
          <w:b/>
          <w:sz w:val="18"/>
          <w:szCs w:val="18"/>
        </w:rPr>
      </w:pPr>
    </w:p>
    <w:tbl>
      <w:tblPr>
        <w:tblW w:w="11199" w:type="dxa"/>
        <w:jc w:val="center"/>
        <w:tblLayout w:type="fixed"/>
        <w:tblCellMar>
          <w:left w:w="70" w:type="dxa"/>
          <w:right w:w="70" w:type="dxa"/>
        </w:tblCellMar>
        <w:tblLook w:val="00A0" w:firstRow="1" w:lastRow="0" w:firstColumn="1" w:lastColumn="0" w:noHBand="0" w:noVBand="0"/>
      </w:tblPr>
      <w:tblGrid>
        <w:gridCol w:w="564"/>
        <w:gridCol w:w="7"/>
        <w:gridCol w:w="3394"/>
        <w:gridCol w:w="853"/>
        <w:gridCol w:w="712"/>
        <w:gridCol w:w="3259"/>
        <w:gridCol w:w="567"/>
        <w:gridCol w:w="142"/>
        <w:gridCol w:w="425"/>
        <w:gridCol w:w="142"/>
        <w:gridCol w:w="1134"/>
      </w:tblGrid>
      <w:tr w:rsidR="00BC71FA" w:rsidRPr="00A44E67" w:rsidTr="00BC71FA">
        <w:trPr>
          <w:trHeight w:val="1103"/>
          <w:jc w:val="center"/>
        </w:trPr>
        <w:tc>
          <w:tcPr>
            <w:tcW w:w="5530" w:type="dxa"/>
            <w:gridSpan w:val="5"/>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b/>
                <w:bCs/>
                <w:sz w:val="16"/>
                <w:szCs w:val="16"/>
                <w:lang w:eastAsia="es-ES"/>
              </w:rPr>
            </w:pPr>
            <w:r w:rsidRPr="00A44E67">
              <w:rPr>
                <w:rFonts w:ascii="Tahoma" w:hAnsi="Tahoma" w:cs="Tahoma"/>
                <w:b/>
                <w:bCs/>
                <w:sz w:val="16"/>
                <w:szCs w:val="16"/>
                <w:lang w:eastAsia="es-ES"/>
              </w:rPr>
              <w:t>DATOS REQUERIDOS POR LA ENTIDAD CONVOCANTE</w:t>
            </w:r>
          </w:p>
        </w:tc>
        <w:tc>
          <w:tcPr>
            <w:tcW w:w="3259" w:type="dxa"/>
            <w:tcBorders>
              <w:top w:val="single" w:sz="4" w:space="0" w:color="auto"/>
              <w:left w:val="nil"/>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PARA SER LLENADO POR EL PROPONENTE AL MOMENTO DE PRESENTARA LA PROPUESTA</w:t>
            </w:r>
          </w:p>
        </w:tc>
        <w:tc>
          <w:tcPr>
            <w:tcW w:w="2410" w:type="dxa"/>
            <w:gridSpan w:val="5"/>
            <w:tcBorders>
              <w:top w:val="single" w:sz="4" w:space="0" w:color="auto"/>
              <w:left w:val="nil"/>
              <w:bottom w:val="single" w:sz="4" w:space="0" w:color="auto"/>
              <w:right w:val="single" w:sz="4" w:space="0" w:color="000000"/>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 xml:space="preserve">PARA CALIFICACION DE </w:t>
            </w:r>
            <w:r w:rsidRPr="00A44E67">
              <w:rPr>
                <w:rFonts w:ascii="Tahoma" w:hAnsi="Tahoma" w:cs="Tahoma"/>
                <w:sz w:val="16"/>
                <w:szCs w:val="16"/>
                <w:lang w:eastAsia="es-ES"/>
              </w:rPr>
              <w:br/>
              <w:t>LA ENTIDAD</w:t>
            </w:r>
          </w:p>
        </w:tc>
      </w:tr>
      <w:tr w:rsidR="00BC71FA" w:rsidRPr="00A44E67" w:rsidTr="00BC71FA">
        <w:trPr>
          <w:trHeight w:val="56"/>
          <w:jc w:val="center"/>
        </w:trPr>
        <w:tc>
          <w:tcPr>
            <w:tcW w:w="5530" w:type="dxa"/>
            <w:gridSpan w:val="5"/>
            <w:vMerge/>
            <w:tcBorders>
              <w:top w:val="single" w:sz="4" w:space="0" w:color="auto"/>
              <w:left w:val="single" w:sz="4" w:space="0" w:color="auto"/>
              <w:bottom w:val="single" w:sz="4" w:space="0" w:color="auto"/>
              <w:right w:val="single" w:sz="4" w:space="0" w:color="auto"/>
            </w:tcBorders>
            <w:vAlign w:val="center"/>
          </w:tcPr>
          <w:p w:rsidR="00BC71FA" w:rsidRPr="00A44E67" w:rsidRDefault="00BC71FA" w:rsidP="00BC71FA">
            <w:pPr>
              <w:rPr>
                <w:rFonts w:ascii="Tahoma" w:hAnsi="Tahoma" w:cs="Tahoma"/>
                <w:b/>
                <w:bCs/>
                <w:sz w:val="16"/>
                <w:szCs w:val="16"/>
                <w:lang w:eastAsia="es-ES"/>
              </w:rPr>
            </w:pPr>
          </w:p>
        </w:tc>
        <w:tc>
          <w:tcPr>
            <w:tcW w:w="3259" w:type="dxa"/>
            <w:vMerge w:val="restart"/>
            <w:tcBorders>
              <w:top w:val="nil"/>
              <w:left w:val="single" w:sz="4" w:space="0" w:color="auto"/>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Características Ofertadas</w:t>
            </w:r>
          </w:p>
        </w:tc>
        <w:tc>
          <w:tcPr>
            <w:tcW w:w="1134" w:type="dxa"/>
            <w:gridSpan w:val="3"/>
            <w:tcBorders>
              <w:top w:val="single" w:sz="4" w:space="0" w:color="auto"/>
              <w:left w:val="nil"/>
              <w:bottom w:val="single" w:sz="4" w:space="0" w:color="auto"/>
              <w:right w:val="single" w:sz="4" w:space="0" w:color="auto"/>
            </w:tcBorders>
            <w:shd w:val="clear" w:color="000000" w:fill="FFFF00"/>
            <w:noWrap/>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Cumple</w:t>
            </w:r>
          </w:p>
        </w:tc>
        <w:tc>
          <w:tcPr>
            <w:tcW w:w="1276" w:type="dxa"/>
            <w:gridSpan w:val="2"/>
            <w:vMerge w:val="restart"/>
            <w:tcBorders>
              <w:top w:val="nil"/>
              <w:left w:val="single" w:sz="4" w:space="0" w:color="auto"/>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Observaciones (Especificar por qué No Cumple)</w:t>
            </w:r>
          </w:p>
        </w:tc>
      </w:tr>
      <w:tr w:rsidR="00BC71FA" w:rsidRPr="00A44E67" w:rsidTr="00BC71FA">
        <w:trPr>
          <w:trHeight w:val="255"/>
          <w:jc w:val="center"/>
        </w:trPr>
        <w:tc>
          <w:tcPr>
            <w:tcW w:w="564" w:type="dxa"/>
            <w:tcBorders>
              <w:top w:val="nil"/>
              <w:left w:val="single" w:sz="4" w:space="0" w:color="auto"/>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Ítem</w:t>
            </w:r>
          </w:p>
        </w:tc>
        <w:tc>
          <w:tcPr>
            <w:tcW w:w="3401" w:type="dxa"/>
            <w:gridSpan w:val="2"/>
            <w:tcBorders>
              <w:top w:val="nil"/>
              <w:left w:val="nil"/>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 xml:space="preserve">Descripción de los Bienes </w:t>
            </w:r>
          </w:p>
        </w:tc>
        <w:tc>
          <w:tcPr>
            <w:tcW w:w="853" w:type="dxa"/>
            <w:tcBorders>
              <w:top w:val="nil"/>
              <w:left w:val="nil"/>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Cantidad</w:t>
            </w:r>
          </w:p>
        </w:tc>
        <w:tc>
          <w:tcPr>
            <w:tcW w:w="712" w:type="dxa"/>
            <w:tcBorders>
              <w:top w:val="nil"/>
              <w:left w:val="nil"/>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Unidad</w:t>
            </w:r>
          </w:p>
        </w:tc>
        <w:tc>
          <w:tcPr>
            <w:tcW w:w="3259" w:type="dxa"/>
            <w:vMerge/>
            <w:tcBorders>
              <w:top w:val="nil"/>
              <w:left w:val="single" w:sz="4" w:space="0" w:color="auto"/>
              <w:bottom w:val="single" w:sz="4" w:space="0" w:color="auto"/>
              <w:right w:val="single" w:sz="4" w:space="0" w:color="auto"/>
            </w:tcBorders>
            <w:vAlign w:val="center"/>
          </w:tcPr>
          <w:p w:rsidR="00BC71FA" w:rsidRPr="00A44E67" w:rsidRDefault="00BC71FA" w:rsidP="00BC71FA">
            <w:pPr>
              <w:rPr>
                <w:rFonts w:ascii="Tahoma" w:hAnsi="Tahoma" w:cs="Tahoma"/>
                <w:sz w:val="16"/>
                <w:szCs w:val="16"/>
                <w:lang w:eastAsia="es-ES"/>
              </w:rPr>
            </w:pPr>
          </w:p>
        </w:tc>
        <w:tc>
          <w:tcPr>
            <w:tcW w:w="567" w:type="dxa"/>
            <w:tcBorders>
              <w:top w:val="nil"/>
              <w:left w:val="nil"/>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SI</w:t>
            </w:r>
          </w:p>
        </w:tc>
        <w:tc>
          <w:tcPr>
            <w:tcW w:w="567" w:type="dxa"/>
            <w:gridSpan w:val="2"/>
            <w:tcBorders>
              <w:top w:val="nil"/>
              <w:left w:val="nil"/>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NO</w:t>
            </w:r>
          </w:p>
        </w:tc>
        <w:tc>
          <w:tcPr>
            <w:tcW w:w="1276" w:type="dxa"/>
            <w:gridSpan w:val="2"/>
            <w:vMerge/>
            <w:tcBorders>
              <w:top w:val="nil"/>
              <w:left w:val="single" w:sz="4" w:space="0" w:color="auto"/>
              <w:bottom w:val="single" w:sz="4" w:space="0" w:color="auto"/>
              <w:right w:val="single" w:sz="4" w:space="0" w:color="auto"/>
            </w:tcBorders>
            <w:vAlign w:val="center"/>
          </w:tcPr>
          <w:p w:rsidR="00BC71FA" w:rsidRPr="00A44E67" w:rsidRDefault="00BC71FA" w:rsidP="00BC71FA">
            <w:pPr>
              <w:rPr>
                <w:rFonts w:ascii="Tahoma" w:hAnsi="Tahoma" w:cs="Tahoma"/>
                <w:sz w:val="16"/>
                <w:szCs w:val="16"/>
                <w:lang w:eastAsia="es-ES"/>
              </w:rPr>
            </w:pPr>
          </w:p>
        </w:tc>
      </w:tr>
      <w:tr w:rsidR="00BC71FA" w:rsidRPr="00A44E67" w:rsidTr="00BC71FA">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F01A3" w:rsidRDefault="00BC71FA" w:rsidP="00BC71FA">
            <w:pPr>
              <w:rPr>
                <w:rFonts w:ascii="Tahoma" w:hAnsi="Tahoma" w:cs="Tahoma"/>
                <w:b/>
                <w:bCs/>
                <w:color w:val="FFFFFF"/>
                <w:sz w:val="16"/>
                <w:szCs w:val="16"/>
                <w:lang w:eastAsia="es-ES"/>
              </w:rPr>
            </w:pPr>
            <w:r>
              <w:rPr>
                <w:rFonts w:ascii="Tahoma" w:hAnsi="Tahoma" w:cs="Tahoma"/>
                <w:b/>
                <w:bCs/>
                <w:color w:val="FFFFFF"/>
                <w:sz w:val="16"/>
                <w:szCs w:val="16"/>
                <w:lang w:eastAsia="es-ES"/>
              </w:rPr>
              <w:t>1</w:t>
            </w:r>
          </w:p>
        </w:tc>
        <w:tc>
          <w:tcPr>
            <w:tcW w:w="3401" w:type="dxa"/>
            <w:gridSpan w:val="2"/>
            <w:tcBorders>
              <w:top w:val="single" w:sz="4" w:space="0" w:color="auto"/>
              <w:left w:val="nil"/>
              <w:bottom w:val="single" w:sz="4" w:space="0" w:color="auto"/>
              <w:right w:val="single" w:sz="4" w:space="0" w:color="auto"/>
            </w:tcBorders>
            <w:shd w:val="clear" w:color="auto" w:fill="A6A6A6"/>
            <w:vAlign w:val="bottom"/>
          </w:tcPr>
          <w:p w:rsidR="00BC71FA" w:rsidRPr="00FF01A3" w:rsidRDefault="00BC71FA" w:rsidP="00BC71F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CAMIONETA 4x4</w:t>
            </w:r>
          </w:p>
        </w:tc>
        <w:tc>
          <w:tcPr>
            <w:tcW w:w="853"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F01A3" w:rsidRDefault="00BC71FA" w:rsidP="00BC71FA">
            <w:pPr>
              <w:jc w:val="center"/>
              <w:rPr>
                <w:rFonts w:ascii="Tahoma" w:hAnsi="Tahoma" w:cs="Tahoma"/>
                <w:b/>
                <w:bCs/>
                <w:color w:val="FFFFFF"/>
                <w:sz w:val="16"/>
                <w:szCs w:val="16"/>
                <w:lang w:eastAsia="es-ES"/>
              </w:rPr>
            </w:pPr>
            <w:r>
              <w:rPr>
                <w:rFonts w:ascii="Tahoma" w:hAnsi="Tahoma" w:cs="Tahoma"/>
                <w:b/>
                <w:bCs/>
                <w:color w:val="FFFFFF"/>
                <w:sz w:val="16"/>
                <w:szCs w:val="16"/>
                <w:lang w:eastAsia="es-ES"/>
              </w:rPr>
              <w:t>6</w:t>
            </w:r>
          </w:p>
        </w:tc>
        <w:tc>
          <w:tcPr>
            <w:tcW w:w="712"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210BA" w:rsidRDefault="00BC71FA" w:rsidP="00BC71FA">
            <w:pPr>
              <w:jc w:val="center"/>
              <w:rPr>
                <w:rFonts w:ascii="Tahoma" w:hAnsi="Tahoma" w:cs="Tahoma"/>
                <w:color w:val="FFFFFF"/>
                <w:sz w:val="16"/>
                <w:szCs w:val="16"/>
                <w:lang w:eastAsia="es-ES"/>
              </w:rPr>
            </w:pPr>
            <w:r w:rsidRPr="00370456">
              <w:rPr>
                <w:rFonts w:ascii="Tahoma" w:hAnsi="Tahoma" w:cs="Tahoma"/>
                <w:b/>
                <w:bCs/>
                <w:color w:val="FFFFFF"/>
                <w:sz w:val="16"/>
                <w:szCs w:val="16"/>
                <w:lang w:eastAsia="es-ES"/>
              </w:rPr>
              <w:t>Pza.</w:t>
            </w:r>
          </w:p>
        </w:tc>
        <w:tc>
          <w:tcPr>
            <w:tcW w:w="3259"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F01A3" w:rsidRDefault="00BC71FA" w:rsidP="00BC71FA">
            <w:pPr>
              <w:jc w:val="center"/>
              <w:rPr>
                <w:rFonts w:ascii="Tahoma" w:hAnsi="Tahoma" w:cs="Tahoma"/>
                <w:b/>
                <w:bCs/>
                <w:color w:val="FFFFFF"/>
                <w:sz w:val="16"/>
                <w:szCs w:val="16"/>
                <w:u w:val="single"/>
                <w:lang w:eastAsia="es-ES"/>
              </w:rPr>
            </w:pPr>
          </w:p>
        </w:tc>
        <w:tc>
          <w:tcPr>
            <w:tcW w:w="567" w:type="dxa"/>
            <w:tcBorders>
              <w:top w:val="single" w:sz="4" w:space="0" w:color="auto"/>
              <w:left w:val="nil"/>
              <w:bottom w:val="single" w:sz="4" w:space="0" w:color="auto"/>
              <w:right w:val="single" w:sz="4" w:space="0" w:color="auto"/>
            </w:tcBorders>
            <w:shd w:val="clear" w:color="auto" w:fill="A6A6A6"/>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shd w:val="clear" w:color="auto" w:fill="A6A6A6"/>
            <w:noWrap/>
            <w:vAlign w:val="bottom"/>
          </w:tcPr>
          <w:p w:rsidR="00BC71FA" w:rsidRPr="00A44E67" w:rsidRDefault="00BC71FA" w:rsidP="00BC71FA">
            <w:pPr>
              <w:rPr>
                <w:rFonts w:ascii="Tahoma" w:hAnsi="Tahoma" w:cs="Tahoma"/>
                <w:sz w:val="16"/>
                <w:szCs w:val="16"/>
                <w:lang w:eastAsia="es-ES"/>
              </w:rPr>
            </w:pPr>
          </w:p>
        </w:tc>
        <w:tc>
          <w:tcPr>
            <w:tcW w:w="1276" w:type="dxa"/>
            <w:gridSpan w:val="2"/>
            <w:tcBorders>
              <w:top w:val="single" w:sz="4" w:space="0" w:color="auto"/>
              <w:left w:val="nil"/>
              <w:bottom w:val="single" w:sz="4" w:space="0" w:color="auto"/>
              <w:right w:val="single" w:sz="4" w:space="0" w:color="auto"/>
            </w:tcBorders>
            <w:shd w:val="clear" w:color="auto" w:fill="A6A6A6"/>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255"/>
          <w:jc w:val="center"/>
        </w:trPr>
        <w:tc>
          <w:tcPr>
            <w:tcW w:w="564"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center"/>
              <w:rPr>
                <w:rFonts w:ascii="Tahoma" w:hAnsi="Tahoma" w:cs="Tahoma"/>
                <w:b/>
                <w:bCs/>
                <w:sz w:val="16"/>
                <w:szCs w:val="16"/>
                <w:lang w:eastAsia="es-ES"/>
              </w:rPr>
            </w:pPr>
            <w:r w:rsidRPr="00FF01A3">
              <w:rPr>
                <w:rFonts w:ascii="Tahoma" w:hAnsi="Tahoma" w:cs="Tahoma"/>
                <w:b/>
                <w:bCs/>
                <w:sz w:val="16"/>
                <w:szCs w:val="16"/>
                <w:lang w:eastAsia="es-ES"/>
              </w:rPr>
              <w:t> </w:t>
            </w:r>
          </w:p>
        </w:tc>
        <w:tc>
          <w:tcPr>
            <w:tcW w:w="3401" w:type="dxa"/>
            <w:gridSpan w:val="2"/>
            <w:tcBorders>
              <w:top w:val="single" w:sz="4" w:space="0" w:color="auto"/>
              <w:left w:val="nil"/>
              <w:bottom w:val="single" w:sz="4" w:space="0" w:color="auto"/>
              <w:right w:val="single" w:sz="4" w:space="0" w:color="auto"/>
            </w:tcBorders>
            <w:vAlign w:val="bottom"/>
          </w:tcPr>
          <w:p w:rsidR="00BC71FA" w:rsidRPr="00975880" w:rsidRDefault="00BC71FA"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BC71FA" w:rsidRPr="00B37D3F" w:rsidRDefault="00BC71FA" w:rsidP="00BC71FA">
            <w:pPr>
              <w:rPr>
                <w:rFonts w:ascii="Tahoma" w:hAnsi="Tahoma" w:cs="Tahoma"/>
                <w:b/>
                <w:bCs/>
                <w:sz w:val="16"/>
                <w:szCs w:val="16"/>
                <w:lang w:eastAsia="es-ES"/>
              </w:rPr>
            </w:pPr>
            <w:r w:rsidRPr="00B37D3F">
              <w:rPr>
                <w:rFonts w:ascii="Tahoma" w:hAnsi="Tahoma" w:cs="Tahoma"/>
                <w:b/>
                <w:bCs/>
                <w:sz w:val="16"/>
                <w:szCs w:val="16"/>
                <w:lang w:eastAsia="es-ES"/>
              </w:rPr>
              <w:t>CARACTERISTICAS BASICAS</w:t>
            </w:r>
          </w:p>
          <w:p w:rsidR="00BC71FA" w:rsidRDefault="00BC71FA" w:rsidP="00BC71FA">
            <w:pPr>
              <w:rPr>
                <w:rFonts w:ascii="Tahoma" w:hAnsi="Tahoma" w:cs="Tahoma"/>
                <w:bCs/>
                <w:sz w:val="16"/>
                <w:szCs w:val="16"/>
                <w:lang w:eastAsia="es-ES"/>
              </w:rPr>
            </w:pPr>
            <w:r w:rsidRPr="00B37D3F">
              <w:rPr>
                <w:rFonts w:ascii="Tahoma" w:hAnsi="Tahoma" w:cs="Tahoma"/>
                <w:bCs/>
                <w:sz w:val="16"/>
                <w:szCs w:val="16"/>
                <w:lang w:eastAsia="es-ES"/>
              </w:rPr>
              <w:t xml:space="preserve">Camioneta doble cabina todo terreno 4 x 4 </w:t>
            </w:r>
          </w:p>
          <w:p w:rsidR="00BC71FA" w:rsidRPr="00B17534" w:rsidRDefault="00BC71FA" w:rsidP="00BC71FA">
            <w:pPr>
              <w:rPr>
                <w:rFonts w:ascii="Tahoma" w:hAnsi="Tahoma" w:cs="Tahoma"/>
                <w:sz w:val="16"/>
                <w:szCs w:val="16"/>
                <w:lang w:eastAsia="es-ES"/>
              </w:rPr>
            </w:pPr>
            <w:r>
              <w:rPr>
                <w:rFonts w:ascii="Tahoma" w:hAnsi="Tahoma" w:cs="Tahoma"/>
                <w:sz w:val="16"/>
                <w:szCs w:val="16"/>
                <w:lang w:eastAsia="es-ES"/>
              </w:rPr>
              <w:t>Color Blanco o azul preferentemente</w:t>
            </w:r>
          </w:p>
          <w:p w:rsidR="00BC71FA" w:rsidRPr="006C2B56" w:rsidRDefault="00BC71FA" w:rsidP="00BC71FA">
            <w:pPr>
              <w:rPr>
                <w:rFonts w:ascii="Tahoma" w:hAnsi="Tahoma" w:cs="Tahoma"/>
                <w:b/>
                <w:bCs/>
                <w:sz w:val="16"/>
                <w:szCs w:val="16"/>
                <w:u w:val="single"/>
                <w:lang w:eastAsia="es-ES"/>
              </w:rPr>
            </w:pPr>
            <w:r w:rsidRPr="006C2B56">
              <w:rPr>
                <w:rFonts w:ascii="Tahoma" w:hAnsi="Tahoma" w:cs="Tahoma"/>
                <w:b/>
                <w:bCs/>
                <w:sz w:val="16"/>
                <w:szCs w:val="16"/>
                <w:u w:val="single"/>
                <w:lang w:eastAsia="es-ES"/>
              </w:rPr>
              <w:t>DATOS MOTOR</w:t>
            </w:r>
          </w:p>
          <w:p w:rsidR="00BC71FA" w:rsidRPr="006C2B56" w:rsidRDefault="00BC71FA" w:rsidP="00BC71FA">
            <w:pPr>
              <w:rPr>
                <w:rFonts w:ascii="Tahoma" w:hAnsi="Tahoma" w:cs="Tahoma"/>
                <w:sz w:val="16"/>
                <w:szCs w:val="16"/>
                <w:lang w:eastAsia="es-ES"/>
              </w:rPr>
            </w:pPr>
            <w:r w:rsidRPr="006C2B56">
              <w:rPr>
                <w:rFonts w:ascii="Tahoma" w:hAnsi="Tahoma" w:cs="Tahoma"/>
                <w:sz w:val="16"/>
                <w:szCs w:val="16"/>
                <w:lang w:eastAsia="es-ES"/>
              </w:rPr>
              <w:t xml:space="preserve">Cilindrada: </w:t>
            </w:r>
            <w:r>
              <w:rPr>
                <w:rFonts w:ascii="Tahoma" w:hAnsi="Tahoma" w:cs="Tahoma"/>
                <w:sz w:val="16"/>
                <w:szCs w:val="16"/>
                <w:lang w:eastAsia="es-ES"/>
              </w:rPr>
              <w:t>2.650 cc o superior</w:t>
            </w:r>
          </w:p>
          <w:p w:rsidR="00BC71FA" w:rsidRDefault="00BC71FA" w:rsidP="00BC71FA">
            <w:pPr>
              <w:rPr>
                <w:rFonts w:ascii="Tahoma" w:hAnsi="Tahoma" w:cs="Tahoma"/>
                <w:sz w:val="16"/>
                <w:szCs w:val="16"/>
                <w:lang w:eastAsia="es-ES"/>
              </w:rPr>
            </w:pPr>
            <w:r w:rsidRPr="00DF5990">
              <w:rPr>
                <w:rFonts w:ascii="Tahoma" w:hAnsi="Tahoma" w:cs="Tahoma"/>
                <w:sz w:val="16"/>
                <w:szCs w:val="16"/>
                <w:lang w:eastAsia="es-ES"/>
              </w:rPr>
              <w:t xml:space="preserve">Sistema </w:t>
            </w:r>
            <w:r>
              <w:rPr>
                <w:rFonts w:ascii="Tahoma" w:hAnsi="Tahoma" w:cs="Tahoma"/>
                <w:sz w:val="16"/>
                <w:szCs w:val="16"/>
                <w:lang w:eastAsia="es-ES"/>
              </w:rPr>
              <w:t>de combustible: A inyección</w:t>
            </w:r>
          </w:p>
          <w:p w:rsidR="00BC71FA" w:rsidRDefault="00BC71FA" w:rsidP="00BC71FA">
            <w:pPr>
              <w:rPr>
                <w:rFonts w:ascii="Tahoma" w:hAnsi="Tahoma" w:cs="Tahoma"/>
                <w:sz w:val="16"/>
                <w:szCs w:val="16"/>
                <w:lang w:eastAsia="es-ES"/>
              </w:rPr>
            </w:pPr>
            <w:r>
              <w:rPr>
                <w:rFonts w:ascii="Tahoma" w:hAnsi="Tahoma" w:cs="Tahoma"/>
                <w:sz w:val="16"/>
                <w:szCs w:val="16"/>
                <w:lang w:eastAsia="es-ES"/>
              </w:rPr>
              <w:t>Mecanismo de válvulas: 16 válvulas</w:t>
            </w:r>
          </w:p>
          <w:p w:rsidR="00BC71FA" w:rsidRPr="00DF5990" w:rsidRDefault="00BC71FA" w:rsidP="00BC71FA">
            <w:pPr>
              <w:rPr>
                <w:rFonts w:ascii="Tahoma" w:hAnsi="Tahoma" w:cs="Tahoma"/>
                <w:sz w:val="16"/>
                <w:szCs w:val="16"/>
                <w:lang w:eastAsia="es-ES"/>
              </w:rPr>
            </w:pPr>
            <w:r>
              <w:rPr>
                <w:rFonts w:ascii="Tahoma" w:hAnsi="Tahoma" w:cs="Tahoma"/>
                <w:sz w:val="16"/>
                <w:szCs w:val="16"/>
                <w:lang w:eastAsia="es-ES"/>
              </w:rPr>
              <w:t>Disposición de cilindros: 4 en línea</w:t>
            </w:r>
          </w:p>
          <w:p w:rsidR="00BC71FA" w:rsidRDefault="00BC71FA" w:rsidP="00BC71FA">
            <w:pPr>
              <w:rPr>
                <w:rFonts w:ascii="Tahoma" w:hAnsi="Tahoma" w:cs="Tahoma"/>
                <w:sz w:val="16"/>
                <w:szCs w:val="16"/>
                <w:lang w:eastAsia="es-ES"/>
              </w:rPr>
            </w:pPr>
            <w:r w:rsidRPr="00DF5990">
              <w:rPr>
                <w:rFonts w:ascii="Tahoma" w:hAnsi="Tahoma" w:cs="Tahoma"/>
                <w:sz w:val="16"/>
                <w:szCs w:val="16"/>
                <w:lang w:eastAsia="es-ES"/>
              </w:rPr>
              <w:t>Refrigeración. Por agua</w:t>
            </w:r>
          </w:p>
          <w:p w:rsidR="00BC71FA" w:rsidRPr="00DF5990" w:rsidRDefault="00BC71FA" w:rsidP="00BC71FA">
            <w:pPr>
              <w:rPr>
                <w:rFonts w:ascii="Tahoma" w:hAnsi="Tahoma" w:cs="Tahoma"/>
                <w:sz w:val="16"/>
                <w:szCs w:val="16"/>
                <w:lang w:eastAsia="es-ES"/>
              </w:rPr>
            </w:pPr>
            <w:r w:rsidRPr="00DF5990">
              <w:rPr>
                <w:rFonts w:ascii="Tahoma" w:hAnsi="Tahoma" w:cs="Tahoma"/>
                <w:sz w:val="16"/>
                <w:szCs w:val="16"/>
                <w:lang w:eastAsia="es-ES"/>
              </w:rPr>
              <w:t>Filtros de aire: Tipo seco</w:t>
            </w:r>
          </w:p>
          <w:p w:rsidR="00BC71FA" w:rsidRPr="00DF5990" w:rsidRDefault="00BC71FA" w:rsidP="00BC71FA">
            <w:pPr>
              <w:rPr>
                <w:rFonts w:ascii="Tahoma" w:hAnsi="Tahoma" w:cs="Tahoma"/>
                <w:b/>
                <w:sz w:val="16"/>
                <w:szCs w:val="16"/>
                <w:lang w:eastAsia="es-ES"/>
              </w:rPr>
            </w:pPr>
            <w:r w:rsidRPr="00DF5990">
              <w:rPr>
                <w:rFonts w:ascii="Tahoma" w:hAnsi="Tahoma" w:cs="Tahoma"/>
                <w:b/>
                <w:sz w:val="16"/>
                <w:szCs w:val="16"/>
                <w:lang w:eastAsia="es-ES"/>
              </w:rPr>
              <w:t>TRANSMISIÓN</w:t>
            </w:r>
          </w:p>
          <w:p w:rsidR="00BC71FA" w:rsidRPr="00DF5990" w:rsidRDefault="00BC71FA" w:rsidP="00BC71FA">
            <w:pPr>
              <w:rPr>
                <w:rFonts w:ascii="Tahoma" w:hAnsi="Tahoma" w:cs="Tahoma"/>
                <w:b/>
                <w:sz w:val="16"/>
                <w:szCs w:val="16"/>
                <w:lang w:eastAsia="es-ES"/>
              </w:rPr>
            </w:pPr>
            <w:r w:rsidRPr="00DF5990">
              <w:rPr>
                <w:rFonts w:ascii="Tahoma" w:hAnsi="Tahoma" w:cs="Tahoma"/>
                <w:sz w:val="16"/>
                <w:szCs w:val="16"/>
                <w:lang w:eastAsia="es-ES"/>
              </w:rPr>
              <w:t>Caja Mecánica de 6 velocidades sincronizadas:</w:t>
            </w:r>
            <w:r w:rsidRPr="00DF5990">
              <w:rPr>
                <w:rFonts w:ascii="Tahoma" w:hAnsi="Tahoma" w:cs="Tahoma"/>
                <w:b/>
                <w:sz w:val="16"/>
                <w:szCs w:val="16"/>
                <w:lang w:eastAsia="es-ES"/>
              </w:rPr>
              <w:t xml:space="preserve"> 5</w:t>
            </w:r>
            <w:r w:rsidRPr="00DF5990">
              <w:rPr>
                <w:rFonts w:ascii="Tahoma" w:hAnsi="Tahoma" w:cs="Tahoma"/>
                <w:sz w:val="16"/>
                <w:szCs w:val="16"/>
                <w:lang w:eastAsia="es-ES"/>
              </w:rPr>
              <w:t xml:space="preserve"> adelante y 1 reversa</w:t>
            </w:r>
          </w:p>
          <w:p w:rsidR="00BC71FA" w:rsidRPr="00DF5990" w:rsidRDefault="00BC71FA" w:rsidP="00BC71FA">
            <w:pPr>
              <w:rPr>
                <w:rFonts w:ascii="Tahoma" w:hAnsi="Tahoma" w:cs="Tahoma"/>
                <w:sz w:val="16"/>
                <w:szCs w:val="16"/>
                <w:lang w:eastAsia="es-ES"/>
              </w:rPr>
            </w:pPr>
            <w:r w:rsidRPr="00DF5990">
              <w:rPr>
                <w:rFonts w:ascii="Tahoma" w:hAnsi="Tahoma" w:cs="Tahoma"/>
                <w:sz w:val="16"/>
                <w:szCs w:val="16"/>
                <w:lang w:eastAsia="es-ES"/>
              </w:rPr>
              <w:t>Palanca de cambio tipo bastón al piso</w:t>
            </w:r>
          </w:p>
          <w:p w:rsidR="00BC71FA" w:rsidRPr="00DF5990" w:rsidRDefault="00BC71FA" w:rsidP="00BC71FA">
            <w:pPr>
              <w:rPr>
                <w:rFonts w:ascii="Tahoma" w:hAnsi="Tahoma" w:cs="Tahoma"/>
                <w:sz w:val="16"/>
                <w:szCs w:val="16"/>
                <w:lang w:eastAsia="es-ES"/>
              </w:rPr>
            </w:pPr>
            <w:r w:rsidRPr="00DF5990">
              <w:rPr>
                <w:rFonts w:ascii="Tahoma" w:hAnsi="Tahoma" w:cs="Tahoma"/>
                <w:sz w:val="16"/>
                <w:szCs w:val="16"/>
                <w:lang w:eastAsia="es-ES"/>
              </w:rPr>
              <w:t xml:space="preserve">Sistema de tracción </w:t>
            </w:r>
            <w:r>
              <w:rPr>
                <w:rFonts w:ascii="Tahoma" w:hAnsi="Tahoma" w:cs="Tahoma"/>
                <w:sz w:val="16"/>
                <w:szCs w:val="16"/>
                <w:lang w:eastAsia="es-ES"/>
              </w:rPr>
              <w:t>4x4, con bloqueador de diferencial</w:t>
            </w:r>
          </w:p>
          <w:p w:rsidR="00BC71FA" w:rsidRPr="00777415" w:rsidRDefault="00BC71FA" w:rsidP="00BC71FA">
            <w:pPr>
              <w:rPr>
                <w:rFonts w:ascii="Tahoma" w:hAnsi="Tahoma" w:cs="Tahoma"/>
                <w:b/>
                <w:sz w:val="16"/>
                <w:szCs w:val="16"/>
                <w:lang w:eastAsia="es-ES"/>
              </w:rPr>
            </w:pPr>
            <w:r w:rsidRPr="00777415">
              <w:rPr>
                <w:rFonts w:ascii="Tahoma" w:hAnsi="Tahoma" w:cs="Tahoma"/>
                <w:b/>
                <w:sz w:val="16"/>
                <w:szCs w:val="16"/>
                <w:lang w:eastAsia="es-ES"/>
              </w:rPr>
              <w:t>SISTEMA ELECTRICO</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eléctrico 12 V; Alternador; arranque directo</w:t>
            </w:r>
          </w:p>
          <w:p w:rsidR="00BC71FA" w:rsidRDefault="00BC71FA" w:rsidP="00BC71FA">
            <w:pPr>
              <w:rPr>
                <w:rFonts w:ascii="Tahoma" w:hAnsi="Tahoma" w:cs="Tahoma"/>
                <w:sz w:val="16"/>
                <w:szCs w:val="16"/>
                <w:lang w:eastAsia="es-ES"/>
              </w:rPr>
            </w:pPr>
            <w:r>
              <w:rPr>
                <w:rFonts w:ascii="Tahoma" w:hAnsi="Tahoma" w:cs="Tahoma"/>
                <w:sz w:val="16"/>
                <w:szCs w:val="16"/>
                <w:lang w:eastAsia="es-ES"/>
              </w:rPr>
              <w:t>Batería de 12 V. Amperaje indicar.</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 carretera: Alta, Media y Baja.</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 emergencia: Delanteras y Traseras.</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traseras de freno y retroceso</w:t>
            </w:r>
          </w:p>
          <w:p w:rsidR="00BC71FA" w:rsidRPr="00777415" w:rsidRDefault="00BC71FA" w:rsidP="00BC71FA">
            <w:pPr>
              <w:rPr>
                <w:rFonts w:ascii="Tahoma" w:hAnsi="Tahoma" w:cs="Tahoma"/>
                <w:sz w:val="16"/>
                <w:szCs w:val="16"/>
                <w:lang w:eastAsia="es-ES"/>
              </w:rPr>
            </w:pPr>
            <w:r>
              <w:rPr>
                <w:rFonts w:ascii="Tahoma" w:hAnsi="Tahoma" w:cs="Tahoma"/>
                <w:sz w:val="16"/>
                <w:szCs w:val="16"/>
                <w:lang w:eastAsia="es-ES"/>
              </w:rPr>
              <w:t xml:space="preserve">Faroles halógenos </w:t>
            </w:r>
            <w:proofErr w:type="spellStart"/>
            <w:r>
              <w:rPr>
                <w:rFonts w:ascii="Tahoma" w:hAnsi="Tahoma" w:cs="Tahoma"/>
                <w:sz w:val="16"/>
                <w:szCs w:val="16"/>
                <w:lang w:eastAsia="es-ES"/>
              </w:rPr>
              <w:t>multiflector</w:t>
            </w:r>
            <w:proofErr w:type="spellEnd"/>
          </w:p>
          <w:p w:rsidR="00BC71FA" w:rsidRDefault="00BC71FA" w:rsidP="00BC71FA">
            <w:pPr>
              <w:rPr>
                <w:rFonts w:ascii="Tahoma" w:hAnsi="Tahoma" w:cs="Tahoma"/>
                <w:b/>
                <w:sz w:val="16"/>
                <w:szCs w:val="16"/>
                <w:lang w:eastAsia="es-ES"/>
              </w:rPr>
            </w:pPr>
            <w:r>
              <w:rPr>
                <w:rFonts w:ascii="Tahoma" w:hAnsi="Tahoma" w:cs="Tahoma"/>
                <w:b/>
                <w:sz w:val="16"/>
                <w:szCs w:val="16"/>
                <w:lang w:eastAsia="es-ES"/>
              </w:rPr>
              <w:t>D</w:t>
            </w:r>
            <w:r w:rsidRPr="00777415">
              <w:rPr>
                <w:rFonts w:ascii="Tahoma" w:hAnsi="Tahoma" w:cs="Tahoma"/>
                <w:b/>
                <w:sz w:val="16"/>
                <w:szCs w:val="16"/>
                <w:lang w:eastAsia="es-ES"/>
              </w:rPr>
              <w:t>I</w:t>
            </w:r>
            <w:r>
              <w:rPr>
                <w:rFonts w:ascii="Tahoma" w:hAnsi="Tahoma" w:cs="Tahoma"/>
                <w:b/>
                <w:sz w:val="16"/>
                <w:szCs w:val="16"/>
                <w:lang w:eastAsia="es-ES"/>
              </w:rPr>
              <w:t>RECCION</w:t>
            </w:r>
          </w:p>
          <w:p w:rsidR="00BC71FA" w:rsidRPr="00FC2604" w:rsidRDefault="00BC71FA" w:rsidP="00BC71FA">
            <w:pPr>
              <w:rPr>
                <w:rFonts w:ascii="Tahoma" w:hAnsi="Tahoma" w:cs="Tahoma"/>
                <w:sz w:val="16"/>
                <w:szCs w:val="16"/>
                <w:lang w:eastAsia="es-ES"/>
              </w:rPr>
            </w:pPr>
            <w:r w:rsidRPr="00FC2604">
              <w:rPr>
                <w:rFonts w:ascii="Tahoma" w:hAnsi="Tahoma" w:cs="Tahoma"/>
                <w:sz w:val="16"/>
                <w:szCs w:val="16"/>
                <w:lang w:eastAsia="es-ES"/>
              </w:rPr>
              <w:t>Hidráulica</w:t>
            </w:r>
          </w:p>
          <w:p w:rsidR="00BC71FA" w:rsidRPr="00FC2604"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SUSPENSIÓN</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Delantera: </w:t>
            </w:r>
            <w:r>
              <w:rPr>
                <w:rFonts w:ascii="Tahoma" w:hAnsi="Tahoma" w:cs="Tahoma"/>
                <w:color w:val="000000"/>
                <w:sz w:val="16"/>
                <w:szCs w:val="16"/>
                <w:lang w:eastAsia="es-BO"/>
              </w:rPr>
              <w:t>Horquillar oscilantes dobles</w:t>
            </w:r>
          </w:p>
          <w:p w:rsidR="00BC71FA" w:rsidRPr="005323D6"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Trasera: </w:t>
            </w:r>
            <w:r>
              <w:rPr>
                <w:rFonts w:ascii="Tahoma" w:hAnsi="Tahoma" w:cs="Tahoma"/>
                <w:color w:val="000000"/>
                <w:sz w:val="16"/>
                <w:szCs w:val="16"/>
                <w:lang w:eastAsia="es-BO"/>
              </w:rPr>
              <w:t xml:space="preserve">Eje rígido y resorte tipo muelle, </w:t>
            </w:r>
            <w:proofErr w:type="spellStart"/>
            <w:r>
              <w:rPr>
                <w:rFonts w:ascii="Tahoma" w:hAnsi="Tahoma" w:cs="Tahoma"/>
                <w:color w:val="000000"/>
                <w:sz w:val="16"/>
                <w:szCs w:val="16"/>
                <w:lang w:eastAsia="es-BO"/>
              </w:rPr>
              <w:t>ballestar</w:t>
            </w:r>
            <w:proofErr w:type="spellEnd"/>
          </w:p>
          <w:p w:rsidR="00BC71FA" w:rsidRPr="00FC2604" w:rsidRDefault="00BC71FA" w:rsidP="00BC71FA">
            <w:pPr>
              <w:rPr>
                <w:rFonts w:ascii="Tahoma" w:hAnsi="Tahoma" w:cs="Tahoma"/>
                <w:b/>
                <w:sz w:val="16"/>
                <w:szCs w:val="16"/>
                <w:lang w:eastAsia="es-ES"/>
              </w:rPr>
            </w:pPr>
            <w:r w:rsidRPr="00FC2604">
              <w:rPr>
                <w:rFonts w:ascii="Tahoma" w:hAnsi="Tahoma" w:cs="Tahoma"/>
                <w:b/>
                <w:sz w:val="16"/>
                <w:szCs w:val="16"/>
                <w:lang w:eastAsia="es-ES"/>
              </w:rPr>
              <w:t>FRENOS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De accionamiento hidráulico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Delanteros: Discos ventilados con sistema ABS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Traseros: </w:t>
            </w:r>
            <w:r>
              <w:rPr>
                <w:rFonts w:ascii="Tahoma" w:hAnsi="Tahoma" w:cs="Tahoma"/>
                <w:color w:val="000000"/>
                <w:sz w:val="16"/>
                <w:szCs w:val="16"/>
                <w:lang w:eastAsia="es-BO"/>
              </w:rPr>
              <w:t>Discos o Tambor con sistema ABS</w:t>
            </w:r>
          </w:p>
          <w:p w:rsidR="00BC71FA" w:rsidRPr="00E51745"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Freno auxiliar o de mano</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CARROCERÍA</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Cabina doble con capacidad de 5</w:t>
            </w:r>
            <w:r>
              <w:rPr>
                <w:rFonts w:ascii="Tahoma" w:hAnsi="Tahoma" w:cs="Tahoma"/>
                <w:color w:val="000000"/>
                <w:sz w:val="16"/>
                <w:szCs w:val="16"/>
                <w:lang w:eastAsia="es-BO"/>
              </w:rPr>
              <w:t xml:space="preserve"> </w:t>
            </w:r>
            <w:proofErr w:type="spellStart"/>
            <w:r>
              <w:rPr>
                <w:rFonts w:ascii="Tahoma" w:hAnsi="Tahoma" w:cs="Tahoma"/>
                <w:color w:val="000000"/>
                <w:sz w:val="16"/>
                <w:szCs w:val="16"/>
                <w:lang w:eastAsia="es-BO"/>
              </w:rPr>
              <w:t>ó</w:t>
            </w:r>
            <w:proofErr w:type="spellEnd"/>
            <w:r>
              <w:rPr>
                <w:rFonts w:ascii="Tahoma" w:hAnsi="Tahoma" w:cs="Tahoma"/>
                <w:color w:val="000000"/>
                <w:sz w:val="16"/>
                <w:szCs w:val="16"/>
                <w:lang w:eastAsia="es-BO"/>
              </w:rPr>
              <w:t xml:space="preserve"> 6</w:t>
            </w:r>
            <w:r w:rsidRPr="00D27FF7">
              <w:rPr>
                <w:rFonts w:ascii="Tahoma" w:hAnsi="Tahoma" w:cs="Tahoma"/>
                <w:color w:val="000000"/>
                <w:sz w:val="16"/>
                <w:szCs w:val="16"/>
                <w:lang w:eastAsia="es-BO"/>
              </w:rPr>
              <w:t xml:space="preserve"> pasajeros incluido el conductor</w:t>
            </w:r>
            <w:r>
              <w:rPr>
                <w:rFonts w:ascii="Tahoma" w:hAnsi="Tahoma" w:cs="Tahoma"/>
                <w:color w:val="000000"/>
                <w:sz w:val="16"/>
                <w:szCs w:val="16"/>
                <w:lang w:eastAsia="es-BO"/>
              </w:rPr>
              <w:t xml:space="preserve"> (indicar capacidad)</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Carrocería estándar metálica con capacidad mínima de 850 kilogramos </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Cobertor de plástico de carrocería</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LLANTAS Y AROS</w:t>
            </w:r>
          </w:p>
          <w:p w:rsidR="00BC71FA" w:rsidRDefault="00BC71FA"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Llantas </w:t>
            </w:r>
            <w:r>
              <w:rPr>
                <w:rFonts w:ascii="Tahoma" w:hAnsi="Tahoma" w:cs="Tahoma"/>
                <w:color w:val="000000"/>
                <w:sz w:val="16"/>
                <w:szCs w:val="16"/>
                <w:lang w:eastAsia="es-BO"/>
              </w:rPr>
              <w:t xml:space="preserve">anchas trilla </w:t>
            </w:r>
            <w:r w:rsidRPr="00A11B3B">
              <w:rPr>
                <w:rFonts w:ascii="Tahoma" w:hAnsi="Tahoma" w:cs="Tahoma"/>
                <w:color w:val="000000"/>
                <w:sz w:val="16"/>
                <w:szCs w:val="16"/>
                <w:lang w:eastAsia="es-BO"/>
              </w:rPr>
              <w:t>MT</w:t>
            </w:r>
            <w:r>
              <w:rPr>
                <w:rFonts w:ascii="Tahoma" w:hAnsi="Tahoma" w:cs="Tahoma"/>
                <w:color w:val="000000"/>
                <w:sz w:val="16"/>
                <w:szCs w:val="16"/>
                <w:lang w:eastAsia="es-BO"/>
              </w:rPr>
              <w:t xml:space="preserve"> </w:t>
            </w:r>
            <w:r w:rsidRPr="00A11B3B">
              <w:rPr>
                <w:rFonts w:ascii="Tahoma" w:hAnsi="Tahoma" w:cs="Tahoma"/>
                <w:color w:val="000000"/>
                <w:sz w:val="16"/>
                <w:szCs w:val="16"/>
                <w:lang w:eastAsia="es-BO"/>
              </w:rPr>
              <w:t>(</w:t>
            </w:r>
            <w:proofErr w:type="spellStart"/>
            <w:r w:rsidRPr="00A11B3B">
              <w:rPr>
                <w:rFonts w:ascii="Tahoma" w:hAnsi="Tahoma" w:cs="Tahoma"/>
                <w:color w:val="000000"/>
                <w:sz w:val="16"/>
                <w:szCs w:val="16"/>
                <w:lang w:eastAsia="es-BO"/>
              </w:rPr>
              <w:t>pantaneras</w:t>
            </w:r>
            <w:proofErr w:type="spellEnd"/>
            <w:r w:rsidRPr="00A11B3B">
              <w:rPr>
                <w:rFonts w:ascii="Tahoma" w:hAnsi="Tahoma" w:cs="Tahoma"/>
                <w:color w:val="000000"/>
                <w:sz w:val="16"/>
                <w:szCs w:val="16"/>
                <w:lang w:eastAsia="es-BO"/>
              </w:rPr>
              <w:t xml:space="preserve">) </w:t>
            </w:r>
            <w:r>
              <w:rPr>
                <w:rFonts w:ascii="Tahoma" w:hAnsi="Tahoma" w:cs="Tahoma"/>
                <w:color w:val="000000"/>
                <w:sz w:val="16"/>
                <w:szCs w:val="16"/>
                <w:lang w:eastAsia="es-BO"/>
              </w:rPr>
              <w:t>medida indicar</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lastRenderedPageBreak/>
              <w:t>5</w:t>
            </w:r>
            <w:r w:rsidRPr="00D27FF7">
              <w:rPr>
                <w:rFonts w:ascii="Tahoma" w:hAnsi="Tahoma" w:cs="Tahoma"/>
                <w:color w:val="000000"/>
                <w:sz w:val="16"/>
                <w:szCs w:val="16"/>
                <w:lang w:eastAsia="es-BO"/>
              </w:rPr>
              <w:t xml:space="preserve"> llantas completas incluye la llanta de repuesto</w:t>
            </w:r>
            <w:r>
              <w:rPr>
                <w:rFonts w:ascii="Tahoma" w:hAnsi="Tahoma" w:cs="Tahoma"/>
                <w:color w:val="000000"/>
                <w:sz w:val="16"/>
                <w:szCs w:val="16"/>
                <w:lang w:eastAsia="es-BO"/>
              </w:rPr>
              <w:t xml:space="preserve"> </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Aros de </w:t>
            </w:r>
            <w:proofErr w:type="spellStart"/>
            <w:r w:rsidRPr="00D27FF7">
              <w:rPr>
                <w:rFonts w:ascii="Tahoma" w:hAnsi="Tahoma" w:cs="Tahoma"/>
                <w:color w:val="000000"/>
                <w:sz w:val="16"/>
                <w:szCs w:val="16"/>
                <w:lang w:eastAsia="es-BO"/>
              </w:rPr>
              <w:t>a</w:t>
            </w:r>
            <w:r>
              <w:rPr>
                <w:rFonts w:ascii="Tahoma" w:hAnsi="Tahoma" w:cs="Tahoma"/>
                <w:color w:val="000000"/>
                <w:sz w:val="16"/>
                <w:szCs w:val="16"/>
                <w:lang w:eastAsia="es-BO"/>
              </w:rPr>
              <w:t>leacion</w:t>
            </w:r>
            <w:proofErr w:type="spellEnd"/>
            <w:r w:rsidRPr="00D27FF7">
              <w:rPr>
                <w:rFonts w:ascii="Tahoma" w:hAnsi="Tahoma" w:cs="Tahoma"/>
                <w:color w:val="000000"/>
                <w:sz w:val="16"/>
                <w:szCs w:val="16"/>
                <w:lang w:eastAsia="es-BO"/>
              </w:rPr>
              <w:t>, mínimo</w:t>
            </w:r>
            <w:r>
              <w:rPr>
                <w:rFonts w:ascii="Tahoma" w:hAnsi="Tahoma" w:cs="Tahoma"/>
                <w:color w:val="000000"/>
                <w:sz w:val="16"/>
                <w:szCs w:val="16"/>
                <w:lang w:eastAsia="es-BO"/>
              </w:rPr>
              <w:t xml:space="preserve">  </w:t>
            </w:r>
            <w:r w:rsidRPr="00D27FF7">
              <w:rPr>
                <w:rFonts w:ascii="Tahoma" w:hAnsi="Tahoma" w:cs="Tahoma"/>
                <w:color w:val="000000"/>
                <w:sz w:val="16"/>
                <w:szCs w:val="16"/>
                <w:lang w:eastAsia="es-BO"/>
              </w:rPr>
              <w:t>1</w:t>
            </w:r>
            <w:r>
              <w:rPr>
                <w:rFonts w:ascii="Tahoma" w:hAnsi="Tahoma" w:cs="Tahoma"/>
                <w:color w:val="000000"/>
                <w:sz w:val="16"/>
                <w:szCs w:val="16"/>
                <w:lang w:eastAsia="es-BO"/>
              </w:rPr>
              <w:t>7</w:t>
            </w:r>
            <w:r w:rsidRPr="00D27FF7">
              <w:rPr>
                <w:rFonts w:ascii="Tahoma" w:hAnsi="Tahoma" w:cs="Tahoma"/>
                <w:color w:val="000000"/>
                <w:sz w:val="16"/>
                <w:szCs w:val="16"/>
                <w:lang w:eastAsia="es-BO"/>
              </w:rPr>
              <w:t>"</w:t>
            </w:r>
            <w:r>
              <w:rPr>
                <w:rFonts w:ascii="Tahoma" w:hAnsi="Tahoma" w:cs="Tahoma"/>
                <w:color w:val="000000"/>
                <w:sz w:val="16"/>
                <w:szCs w:val="16"/>
                <w:lang w:eastAsia="es-BO"/>
              </w:rPr>
              <w:t xml:space="preserve"> original</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EQUIPO INTERIOR</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r>
              <w:rPr>
                <w:rFonts w:ascii="Tahoma" w:hAnsi="Tahoma" w:cs="Tahoma"/>
                <w:color w:val="000000"/>
                <w:sz w:val="16"/>
                <w:szCs w:val="16"/>
                <w:lang w:eastAsia="es-BO"/>
              </w:rPr>
              <w:t xml:space="preserve"> de accionamiento eléctrico</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delanteros 2 de 3 puntos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traseros 2 de 3 puntos/ 1 de Cintura</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Radio AM/FM, CD MP3 con USB y 6 parlantes como mínimo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Cámara retro</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EQUIPO EXTERIOR</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Espejo retrovisores</w:t>
            </w:r>
            <w:r>
              <w:rPr>
                <w:rFonts w:ascii="Tahoma" w:hAnsi="Tahoma" w:cs="Tahoma"/>
                <w:color w:val="000000"/>
                <w:sz w:val="16"/>
                <w:szCs w:val="16"/>
                <w:lang w:eastAsia="es-BO"/>
              </w:rPr>
              <w:t xml:space="preserve"> de accionamiento </w:t>
            </w:r>
            <w:proofErr w:type="spellStart"/>
            <w:r>
              <w:rPr>
                <w:rFonts w:ascii="Tahoma" w:hAnsi="Tahoma" w:cs="Tahoma"/>
                <w:color w:val="000000"/>
                <w:sz w:val="16"/>
                <w:szCs w:val="16"/>
                <w:lang w:eastAsia="es-BO"/>
              </w:rPr>
              <w:t>electrico</w:t>
            </w:r>
            <w:proofErr w:type="spellEnd"/>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Vidrio  trasero de seguridad</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Vidrio delantero laminado de seguridad</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Parachoques delantero (para proteger</w:t>
            </w:r>
            <w:r>
              <w:rPr>
                <w:rFonts w:ascii="Tahoma" w:hAnsi="Tahoma" w:cs="Tahoma"/>
                <w:color w:val="000000"/>
                <w:sz w:val="16"/>
                <w:szCs w:val="16"/>
                <w:lang w:eastAsia="es-BO"/>
              </w:rPr>
              <w:t xml:space="preserve"> mascara y faroles</w:t>
            </w:r>
            <w:r w:rsidRPr="00D27FF7">
              <w:rPr>
                <w:rFonts w:ascii="Tahoma" w:hAnsi="Tahoma" w:cs="Tahoma"/>
                <w:color w:val="000000"/>
                <w:sz w:val="16"/>
                <w:szCs w:val="16"/>
                <w:lang w:eastAsia="es-BO"/>
              </w:rPr>
              <w:t>)</w:t>
            </w:r>
            <w:r>
              <w:rPr>
                <w:rFonts w:ascii="Tahoma" w:hAnsi="Tahoma" w:cs="Tahoma"/>
                <w:color w:val="000000"/>
                <w:sz w:val="16"/>
                <w:szCs w:val="16"/>
                <w:lang w:eastAsia="es-BO"/>
              </w:rPr>
              <w:t xml:space="preserve"> – original con halógenos respectivos</w:t>
            </w:r>
          </w:p>
          <w:p w:rsidR="00BC71FA" w:rsidRPr="00A11B3B"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Bastidor porta escaleras metálico en tubo φ = 3" de acero ASTM A36, pernos ASTM A449. Terminación superficial: Pintura anticorrosiva (otras características indicadas por ENDE)</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Caja de herramientas metálica instalada en carrocería (Material: plancha de acero ASTM</w:t>
            </w:r>
            <w:r w:rsidRPr="00D27FF7">
              <w:rPr>
                <w:rFonts w:ascii="Tahoma" w:hAnsi="Tahoma" w:cs="Tahoma"/>
                <w:color w:val="000000"/>
                <w:sz w:val="16"/>
                <w:szCs w:val="16"/>
                <w:lang w:eastAsia="es-BO"/>
              </w:rPr>
              <w:t xml:space="preserve"> A36, espesor 2.00 mm, pernos ASTM A449. Terminación superficial: 1era capa de </w:t>
            </w:r>
            <w:proofErr w:type="spellStart"/>
            <w:r w:rsidRPr="00D27FF7">
              <w:rPr>
                <w:rFonts w:ascii="Tahoma" w:hAnsi="Tahoma" w:cs="Tahoma"/>
                <w:color w:val="000000"/>
                <w:sz w:val="16"/>
                <w:szCs w:val="16"/>
                <w:lang w:eastAsia="es-BO"/>
              </w:rPr>
              <w:t>Wash</w:t>
            </w:r>
            <w:proofErr w:type="spellEnd"/>
            <w:r w:rsidRPr="00D27FF7">
              <w:rPr>
                <w:rFonts w:ascii="Tahoma" w:hAnsi="Tahoma" w:cs="Tahoma"/>
                <w:color w:val="000000"/>
                <w:sz w:val="16"/>
                <w:szCs w:val="16"/>
                <w:lang w:eastAsia="es-BO"/>
              </w:rPr>
              <w:t xml:space="preserve"> Primer </w:t>
            </w:r>
            <w:proofErr w:type="spellStart"/>
            <w:r w:rsidRPr="00D27FF7">
              <w:rPr>
                <w:rFonts w:ascii="Tahoma" w:hAnsi="Tahoma" w:cs="Tahoma"/>
                <w:color w:val="000000"/>
                <w:sz w:val="16"/>
                <w:szCs w:val="16"/>
                <w:lang w:eastAsia="es-BO"/>
              </w:rPr>
              <w:t>epoxico</w:t>
            </w:r>
            <w:proofErr w:type="spellEnd"/>
            <w:r w:rsidRPr="00D27FF7">
              <w:rPr>
                <w:rFonts w:ascii="Tahoma" w:hAnsi="Tahoma" w:cs="Tahoma"/>
                <w:color w:val="000000"/>
                <w:sz w:val="16"/>
                <w:szCs w:val="16"/>
                <w:lang w:eastAsia="es-BO"/>
              </w:rPr>
              <w:t xml:space="preserve"> y 2da capa pintura sintética) (otras características indicadas por ENDE)</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Bocina de retroceso</w:t>
            </w:r>
          </w:p>
          <w:p w:rsidR="00BC71FA" w:rsidRDefault="00BC71FA" w:rsidP="00BC71FA">
            <w:pPr>
              <w:rPr>
                <w:rFonts w:ascii="Tahoma" w:hAnsi="Tahoma" w:cs="Tahoma"/>
                <w:sz w:val="16"/>
                <w:szCs w:val="16"/>
                <w:lang w:eastAsia="es-ES"/>
              </w:rPr>
            </w:pPr>
            <w:proofErr w:type="spellStart"/>
            <w:r w:rsidRPr="00D27FF7">
              <w:rPr>
                <w:rFonts w:ascii="Tahoma" w:hAnsi="Tahoma" w:cs="Tahoma"/>
                <w:color w:val="000000"/>
                <w:sz w:val="16"/>
                <w:szCs w:val="16"/>
                <w:lang w:eastAsia="es-BO"/>
              </w:rPr>
              <w:t>Desempañador</w:t>
            </w:r>
            <w:proofErr w:type="spellEnd"/>
            <w:r w:rsidRPr="00D27FF7">
              <w:rPr>
                <w:rFonts w:ascii="Tahoma" w:hAnsi="Tahoma" w:cs="Tahoma"/>
                <w:color w:val="000000"/>
                <w:sz w:val="16"/>
                <w:szCs w:val="16"/>
                <w:lang w:eastAsia="es-BO"/>
              </w:rPr>
              <w:t xml:space="preserve"> de vidrio delantero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Limpiaparabrisas delantero de 2 velocidades / intermitente</w:t>
            </w:r>
          </w:p>
          <w:p w:rsidR="00BC71FA" w:rsidRDefault="00BC71FA"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Guinche eléctrico instalado</w:t>
            </w:r>
            <w:r w:rsidRPr="00D27FF7">
              <w:rPr>
                <w:rFonts w:ascii="Tahoma" w:hAnsi="Tahoma" w:cs="Tahoma"/>
                <w:color w:val="000000"/>
                <w:sz w:val="16"/>
                <w:szCs w:val="16"/>
                <w:lang w:eastAsia="es-BO"/>
              </w:rPr>
              <w:t xml:space="preserve"> (detallar capacidad de acuerdo a tamaño de vehículo)</w:t>
            </w:r>
          </w:p>
          <w:p w:rsidR="00BC71FA" w:rsidRDefault="00BC71FA" w:rsidP="00BC71FA">
            <w:pPr>
              <w:rPr>
                <w:rFonts w:ascii="Tahoma" w:hAnsi="Tahoma" w:cs="Tahoma"/>
                <w:sz w:val="16"/>
                <w:szCs w:val="16"/>
                <w:lang w:eastAsia="es-ES"/>
              </w:rPr>
            </w:pPr>
            <w:r>
              <w:rPr>
                <w:rFonts w:ascii="Tahoma" w:hAnsi="Tahoma" w:cs="Tahoma"/>
                <w:color w:val="000000"/>
                <w:sz w:val="16"/>
                <w:szCs w:val="16"/>
                <w:lang w:eastAsia="es-BO"/>
              </w:rPr>
              <w:t>Estructura delantera para instalación de placa para el vehículo</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ACCESORIOS (mínimos)</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Sistema ventilación y calefacción estándar</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Sistema de aire acondicionado estándar</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Visera para sol</w:t>
            </w:r>
          </w:p>
          <w:p w:rsidR="00BC71FA" w:rsidRDefault="00BC71FA"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Gancho </w:t>
            </w:r>
            <w:r>
              <w:rPr>
                <w:rFonts w:ascii="Tahoma" w:hAnsi="Tahoma" w:cs="Tahoma"/>
                <w:color w:val="000000"/>
                <w:sz w:val="16"/>
                <w:szCs w:val="16"/>
                <w:lang w:eastAsia="es-BO"/>
              </w:rPr>
              <w:t xml:space="preserve">o jalador de </w:t>
            </w:r>
            <w:r w:rsidRPr="00A11B3B">
              <w:rPr>
                <w:rFonts w:ascii="Tahoma" w:hAnsi="Tahoma" w:cs="Tahoma"/>
                <w:color w:val="000000"/>
                <w:sz w:val="16"/>
                <w:szCs w:val="16"/>
                <w:lang w:eastAsia="es-BO"/>
              </w:rPr>
              <w:t>remolque trasero</w:t>
            </w:r>
          </w:p>
          <w:p w:rsidR="00BC71FA" w:rsidRDefault="00BC71FA" w:rsidP="00BC71FA">
            <w:pPr>
              <w:rPr>
                <w:rFonts w:ascii="Tahoma" w:hAnsi="Tahoma" w:cs="Tahoma"/>
                <w:sz w:val="16"/>
                <w:szCs w:val="16"/>
                <w:lang w:eastAsia="es-ES"/>
              </w:rPr>
            </w:pPr>
            <w:r>
              <w:rPr>
                <w:rFonts w:ascii="Tahoma" w:hAnsi="Tahoma" w:cs="Tahoma"/>
                <w:color w:val="000000"/>
                <w:sz w:val="16"/>
                <w:szCs w:val="16"/>
                <w:lang w:eastAsia="es-BO"/>
              </w:rPr>
              <w:t>Pisaderas laterales originales</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HERRAMIENTAS</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Cruz</w:t>
            </w:r>
            <w:r w:rsidRPr="00D27FF7">
              <w:rPr>
                <w:rFonts w:ascii="Tahoma" w:hAnsi="Tahoma" w:cs="Tahoma"/>
                <w:color w:val="000000"/>
                <w:sz w:val="16"/>
                <w:szCs w:val="16"/>
                <w:lang w:eastAsia="es-BO"/>
              </w:rPr>
              <w:t xml:space="preserve"> de ruedas</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 (todas estas herramientas marca reconocida)</w:t>
            </w:r>
          </w:p>
          <w:p w:rsidR="00BC71FA" w:rsidRPr="00A11B3B"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Triángulos de seguridad.</w:t>
            </w:r>
          </w:p>
          <w:p w:rsidR="00BC71FA" w:rsidRPr="00A11B3B"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Extintor para incendio min 2KG</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Botiquín de primeros auxilios (De plástico y medicamentos esenciales para primeros</w:t>
            </w:r>
            <w:r>
              <w:rPr>
                <w:rFonts w:ascii="Tahoma" w:hAnsi="Tahoma" w:cs="Tahoma"/>
                <w:color w:val="000000"/>
                <w:sz w:val="16"/>
                <w:szCs w:val="16"/>
                <w:lang w:eastAsia="es-BO"/>
              </w:rPr>
              <w:t xml:space="preserve"> auxilios)</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Indicador de Temperatura del motor en tablero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Indicador de </w:t>
            </w:r>
            <w:proofErr w:type="spellStart"/>
            <w:r>
              <w:rPr>
                <w:rFonts w:ascii="Tahoma" w:hAnsi="Tahoma" w:cs="Tahoma"/>
                <w:color w:val="000000"/>
                <w:sz w:val="16"/>
                <w:szCs w:val="16"/>
                <w:lang w:eastAsia="es-BO"/>
              </w:rPr>
              <w:t>presion</w:t>
            </w:r>
            <w:proofErr w:type="spellEnd"/>
            <w:r w:rsidRPr="00D27FF7">
              <w:rPr>
                <w:rFonts w:ascii="Tahoma" w:hAnsi="Tahoma" w:cs="Tahoma"/>
                <w:color w:val="000000"/>
                <w:sz w:val="16"/>
                <w:szCs w:val="16"/>
                <w:lang w:eastAsia="es-BO"/>
              </w:rPr>
              <w:t xml:space="preserve"> de aceite</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lastRenderedPageBreak/>
              <w:t>Luces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BC71FA" w:rsidRDefault="00BC71FA" w:rsidP="00BC71FA">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 xml:space="preserve">Alarma antirrobos </w:t>
            </w:r>
            <w:r w:rsidRPr="00D27FF7">
              <w:rPr>
                <w:rFonts w:ascii="Tahoma" w:hAnsi="Tahoma" w:cs="Tahoma"/>
                <w:color w:val="000000"/>
                <w:sz w:val="16"/>
                <w:szCs w:val="16"/>
                <w:lang w:eastAsia="es-BO"/>
              </w:rPr>
              <w:t xml:space="preserve">con inmovilizador de encendido, operación de cierre centralizado a control remoto. Protección contra desconexión de batería, sirena </w:t>
            </w:r>
            <w:proofErr w:type="spellStart"/>
            <w:r w:rsidRPr="00D27FF7">
              <w:rPr>
                <w:rFonts w:ascii="Tahoma" w:hAnsi="Tahoma" w:cs="Tahoma"/>
                <w:color w:val="000000"/>
                <w:sz w:val="16"/>
                <w:szCs w:val="16"/>
                <w:lang w:eastAsia="es-BO"/>
              </w:rPr>
              <w:t>multitonal</w:t>
            </w:r>
            <w:proofErr w:type="spellEnd"/>
            <w:r w:rsidRPr="00D27FF7">
              <w:rPr>
                <w:rFonts w:ascii="Tahoma" w:hAnsi="Tahoma" w:cs="Tahoma"/>
                <w:color w:val="000000"/>
                <w:sz w:val="16"/>
                <w:szCs w:val="16"/>
                <w:lang w:eastAsia="es-BO"/>
              </w:rPr>
              <w:t xml:space="preserve"> o algún otro sistema de seguridad similar y de uso actual en el mercado, para garantizar la seguridad de los vehículos. Se acepta otros sistemas que superen el descrito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p>
          <w:p w:rsidR="00BC71FA" w:rsidRPr="00992A3E" w:rsidRDefault="00BC71FA" w:rsidP="00BC71FA">
            <w:pPr>
              <w:rPr>
                <w:rFonts w:ascii="Tahoma" w:hAnsi="Tahoma" w:cs="Tahoma"/>
                <w:sz w:val="16"/>
                <w:szCs w:val="16"/>
                <w:lang w:eastAsia="es-ES"/>
              </w:rPr>
            </w:pPr>
          </w:p>
        </w:tc>
        <w:tc>
          <w:tcPr>
            <w:tcW w:w="853"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center"/>
              <w:rPr>
                <w:rFonts w:ascii="Tahoma" w:hAnsi="Tahoma" w:cs="Tahoma"/>
                <w:b/>
                <w:bCs/>
                <w:sz w:val="16"/>
                <w:szCs w:val="16"/>
                <w:lang w:eastAsia="es-ES"/>
              </w:rPr>
            </w:pPr>
            <w:r w:rsidRPr="00FF01A3">
              <w:rPr>
                <w:rFonts w:ascii="Tahoma" w:hAnsi="Tahoma" w:cs="Tahoma"/>
                <w:b/>
                <w:bCs/>
                <w:sz w:val="16"/>
                <w:szCs w:val="16"/>
                <w:lang w:eastAsia="es-ES"/>
              </w:rPr>
              <w:lastRenderedPageBreak/>
              <w:t> </w:t>
            </w:r>
          </w:p>
        </w:tc>
        <w:tc>
          <w:tcPr>
            <w:tcW w:w="712"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992A3E" w:rsidRDefault="00BC71FA" w:rsidP="00BC71FA">
            <w:pPr>
              <w:rPr>
                <w:rFonts w:ascii="Tahoma" w:hAnsi="Tahoma" w:cs="Tahoma"/>
                <w:sz w:val="16"/>
                <w:szCs w:val="16"/>
                <w:lang w:eastAsia="es-ES"/>
              </w:rPr>
            </w:pPr>
          </w:p>
        </w:tc>
        <w:tc>
          <w:tcPr>
            <w:tcW w:w="567"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276"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255"/>
          <w:jc w:val="center"/>
        </w:trPr>
        <w:tc>
          <w:tcPr>
            <w:tcW w:w="571" w:type="dxa"/>
            <w:gridSpan w:val="2"/>
            <w:tcBorders>
              <w:top w:val="single" w:sz="4" w:space="0" w:color="auto"/>
              <w:left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2</w:t>
            </w:r>
          </w:p>
        </w:tc>
        <w:tc>
          <w:tcPr>
            <w:tcW w:w="3394" w:type="dxa"/>
            <w:tcBorders>
              <w:top w:val="single" w:sz="4" w:space="0" w:color="auto"/>
              <w:left w:val="single" w:sz="4" w:space="0" w:color="auto"/>
              <w:bottom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CAMIÓN GRUA 4x4</w:t>
            </w:r>
          </w:p>
        </w:tc>
        <w:tc>
          <w:tcPr>
            <w:tcW w:w="853" w:type="dxa"/>
            <w:tcBorders>
              <w:top w:val="single" w:sz="4" w:space="0" w:color="auto"/>
              <w:left w:val="single" w:sz="4" w:space="0" w:color="000000"/>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3</w:t>
            </w:r>
          </w:p>
        </w:tc>
        <w:tc>
          <w:tcPr>
            <w:tcW w:w="712" w:type="dxa"/>
            <w:tcBorders>
              <w:top w:val="single" w:sz="4" w:space="0" w:color="auto"/>
              <w:left w:val="single" w:sz="4" w:space="0" w:color="000000"/>
              <w:bottom w:val="single" w:sz="4" w:space="0" w:color="auto"/>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roofErr w:type="spellStart"/>
            <w:r>
              <w:rPr>
                <w:rFonts w:ascii="Tahoma" w:hAnsi="Tahoma" w:cs="Tahoma"/>
                <w:b/>
                <w:bCs/>
                <w:color w:val="FFFFFF"/>
                <w:sz w:val="16"/>
                <w:szCs w:val="16"/>
                <w:u w:val="single"/>
                <w:lang w:eastAsia="es-ES"/>
              </w:rPr>
              <w:t>Pza</w:t>
            </w:r>
            <w:proofErr w:type="spellEnd"/>
          </w:p>
        </w:tc>
        <w:tc>
          <w:tcPr>
            <w:tcW w:w="3259" w:type="dxa"/>
            <w:tcBorders>
              <w:top w:val="single" w:sz="4" w:space="0" w:color="auto"/>
              <w:left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71" w:type="dxa"/>
            <w:gridSpan w:val="2"/>
            <w:tcBorders>
              <w:left w:val="single" w:sz="4" w:space="0" w:color="auto"/>
              <w:bottom w:val="single" w:sz="4" w:space="0" w:color="auto"/>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3394" w:type="dxa"/>
            <w:tcBorders>
              <w:top w:val="single" w:sz="4" w:space="0" w:color="auto"/>
              <w:left w:val="single" w:sz="4" w:space="0" w:color="auto"/>
              <w:bottom w:val="single" w:sz="4" w:space="0" w:color="auto"/>
              <w:right w:val="single" w:sz="4" w:space="0" w:color="000000"/>
            </w:tcBorders>
            <w:shd w:val="clear" w:color="auto" w:fill="auto"/>
            <w:vAlign w:val="bottom"/>
          </w:tcPr>
          <w:p w:rsidR="00BC71FA" w:rsidRDefault="00BC71FA" w:rsidP="00BC71FA">
            <w:pPr>
              <w:rPr>
                <w:rFonts w:ascii="Tahoma" w:hAnsi="Tahoma" w:cs="Tahoma"/>
                <w:b/>
                <w:sz w:val="16"/>
                <w:szCs w:val="16"/>
                <w:lang w:eastAsia="es-ES"/>
              </w:rPr>
            </w:pPr>
            <w:r>
              <w:rPr>
                <w:rFonts w:ascii="Tahoma" w:hAnsi="Tahoma" w:cs="Tahoma"/>
                <w:b/>
                <w:sz w:val="16"/>
                <w:szCs w:val="16"/>
                <w:lang w:eastAsia="es-ES"/>
              </w:rPr>
              <w:t>DATOS CAMION</w:t>
            </w:r>
          </w:p>
          <w:p w:rsidR="00BC71FA" w:rsidRDefault="00BC71FA"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BC71FA" w:rsidRPr="00975880" w:rsidRDefault="00BC71FA" w:rsidP="00BC71FA">
            <w:pPr>
              <w:rPr>
                <w:rFonts w:ascii="Tahoma" w:hAnsi="Tahoma" w:cs="Tahoma"/>
                <w:sz w:val="16"/>
                <w:szCs w:val="16"/>
                <w:lang w:eastAsia="es-ES"/>
              </w:rPr>
            </w:pPr>
          </w:p>
          <w:p w:rsidR="00BC71FA" w:rsidRPr="00E04723" w:rsidRDefault="00BC71FA" w:rsidP="00BC71FA">
            <w:pPr>
              <w:rPr>
                <w:rFonts w:ascii="Tahoma" w:hAnsi="Tahoma" w:cs="Tahoma"/>
                <w:b/>
                <w:bCs/>
                <w:sz w:val="16"/>
                <w:szCs w:val="16"/>
                <w:lang w:eastAsia="es-ES"/>
              </w:rPr>
            </w:pPr>
            <w:r w:rsidRPr="00E04723">
              <w:rPr>
                <w:rFonts w:ascii="Tahoma" w:hAnsi="Tahoma" w:cs="Tahoma"/>
                <w:b/>
                <w:bCs/>
                <w:sz w:val="16"/>
                <w:szCs w:val="16"/>
                <w:lang w:eastAsia="es-ES"/>
              </w:rPr>
              <w:t>DATOS MOTOR</w:t>
            </w:r>
          </w:p>
          <w:p w:rsidR="00BC71FA" w:rsidRDefault="00BC71FA" w:rsidP="00BC71FA">
            <w:pPr>
              <w:rPr>
                <w:rFonts w:ascii="Tahoma" w:hAnsi="Tahoma" w:cs="Tahoma"/>
                <w:sz w:val="16"/>
                <w:szCs w:val="16"/>
                <w:lang w:eastAsia="es-ES"/>
              </w:rPr>
            </w:pPr>
            <w:r>
              <w:rPr>
                <w:rFonts w:ascii="Tahoma" w:hAnsi="Tahoma" w:cs="Tahoma"/>
                <w:sz w:val="16"/>
                <w:szCs w:val="16"/>
                <w:lang w:eastAsia="es-ES"/>
              </w:rPr>
              <w:t>Número de cilindros: 6</w:t>
            </w:r>
            <w:r w:rsidRPr="00FF01A3">
              <w:rPr>
                <w:rFonts w:ascii="Tahoma" w:hAnsi="Tahoma" w:cs="Tahoma"/>
                <w:sz w:val="16"/>
                <w:szCs w:val="16"/>
                <w:lang w:eastAsia="es-ES"/>
              </w:rPr>
              <w:t xml:space="preserve"> cilindros </w:t>
            </w:r>
            <w:r>
              <w:rPr>
                <w:rFonts w:ascii="Tahoma" w:hAnsi="Tahoma" w:cs="Tahoma"/>
                <w:sz w:val="16"/>
                <w:szCs w:val="16"/>
                <w:lang w:eastAsia="es-ES"/>
              </w:rPr>
              <w:t xml:space="preserve"> - turbo </w:t>
            </w:r>
            <w:proofErr w:type="spellStart"/>
            <w:r>
              <w:rPr>
                <w:rFonts w:ascii="Tahoma" w:hAnsi="Tahoma" w:cs="Tahoma"/>
                <w:sz w:val="16"/>
                <w:szCs w:val="16"/>
                <w:lang w:eastAsia="es-ES"/>
              </w:rPr>
              <w:t>intercooler</w:t>
            </w:r>
            <w:proofErr w:type="spellEnd"/>
            <w:r>
              <w:rPr>
                <w:rFonts w:ascii="Tahoma" w:hAnsi="Tahoma" w:cs="Tahoma"/>
                <w:sz w:val="16"/>
                <w:szCs w:val="16"/>
                <w:lang w:eastAsia="es-ES"/>
              </w:rPr>
              <w:t xml:space="preserve"> de 13 litros</w:t>
            </w:r>
          </w:p>
          <w:p w:rsidR="00BC71FA" w:rsidRDefault="00BC71FA" w:rsidP="00BC71FA">
            <w:pPr>
              <w:rPr>
                <w:rFonts w:ascii="Tahoma" w:hAnsi="Tahoma" w:cs="Tahoma"/>
                <w:sz w:val="16"/>
                <w:szCs w:val="16"/>
                <w:lang w:eastAsia="es-ES"/>
              </w:rPr>
            </w:pPr>
            <w:r w:rsidRPr="00FF01A3">
              <w:rPr>
                <w:rFonts w:ascii="Tahoma" w:hAnsi="Tahoma" w:cs="Tahoma"/>
                <w:sz w:val="16"/>
                <w:szCs w:val="16"/>
                <w:lang w:eastAsia="es-ES"/>
              </w:rPr>
              <w:t xml:space="preserve">Cilindrada: </w:t>
            </w:r>
            <w:r>
              <w:rPr>
                <w:rFonts w:ascii="Tahoma" w:hAnsi="Tahoma" w:cs="Tahoma"/>
                <w:sz w:val="16"/>
                <w:szCs w:val="16"/>
                <w:lang w:eastAsia="es-ES"/>
              </w:rPr>
              <w:t>12.000</w:t>
            </w:r>
            <w:r w:rsidRPr="00FF01A3">
              <w:rPr>
                <w:rFonts w:ascii="Tahoma" w:hAnsi="Tahoma" w:cs="Tahoma"/>
                <w:sz w:val="16"/>
                <w:szCs w:val="16"/>
                <w:lang w:eastAsia="es-ES"/>
              </w:rPr>
              <w:t xml:space="preserve"> cc, como mínimo</w:t>
            </w:r>
          </w:p>
          <w:p w:rsidR="00BC71FA" w:rsidRDefault="00BC71FA" w:rsidP="00BC71FA">
            <w:pPr>
              <w:rPr>
                <w:rFonts w:ascii="Tahoma" w:hAnsi="Tahoma" w:cs="Tahoma"/>
                <w:sz w:val="16"/>
                <w:szCs w:val="16"/>
                <w:lang w:eastAsia="es-ES"/>
              </w:rPr>
            </w:pPr>
            <w:r w:rsidRPr="00FF01A3">
              <w:rPr>
                <w:rFonts w:ascii="Tahoma" w:hAnsi="Tahoma" w:cs="Tahoma"/>
                <w:sz w:val="16"/>
                <w:szCs w:val="16"/>
                <w:lang w:eastAsia="es-ES"/>
              </w:rPr>
              <w:t xml:space="preserve">Potencia Neta: </w:t>
            </w:r>
            <w:r>
              <w:rPr>
                <w:rFonts w:ascii="Tahoma" w:hAnsi="Tahoma" w:cs="Tahoma"/>
                <w:sz w:val="16"/>
                <w:szCs w:val="16"/>
                <w:lang w:eastAsia="es-ES"/>
              </w:rPr>
              <w:t>4</w:t>
            </w:r>
            <w:r w:rsidRPr="00FF01A3">
              <w:rPr>
                <w:rFonts w:ascii="Tahoma" w:hAnsi="Tahoma" w:cs="Tahoma"/>
                <w:sz w:val="16"/>
                <w:szCs w:val="16"/>
                <w:lang w:eastAsia="es-ES"/>
              </w:rPr>
              <w:t>1</w:t>
            </w:r>
            <w:r>
              <w:rPr>
                <w:rFonts w:ascii="Tahoma" w:hAnsi="Tahoma" w:cs="Tahoma"/>
                <w:sz w:val="16"/>
                <w:szCs w:val="16"/>
                <w:lang w:eastAsia="es-ES"/>
              </w:rPr>
              <w:t>0</w:t>
            </w:r>
            <w:r w:rsidRPr="00FF01A3">
              <w:rPr>
                <w:rFonts w:ascii="Tahoma" w:hAnsi="Tahoma" w:cs="Tahoma"/>
                <w:sz w:val="16"/>
                <w:szCs w:val="16"/>
                <w:lang w:eastAsia="es-ES"/>
              </w:rPr>
              <w:t xml:space="preserve"> </w:t>
            </w:r>
            <w:r>
              <w:rPr>
                <w:rFonts w:ascii="Tahoma" w:hAnsi="Tahoma" w:cs="Tahoma"/>
                <w:sz w:val="16"/>
                <w:szCs w:val="16"/>
                <w:lang w:eastAsia="es-ES"/>
              </w:rPr>
              <w:t>HP</w:t>
            </w:r>
            <w:r w:rsidRPr="00FF01A3">
              <w:rPr>
                <w:rFonts w:ascii="Tahoma" w:hAnsi="Tahoma" w:cs="Tahoma"/>
                <w:sz w:val="16"/>
                <w:szCs w:val="16"/>
                <w:lang w:eastAsia="es-ES"/>
              </w:rPr>
              <w:t>, como mínimo</w:t>
            </w:r>
            <w:r>
              <w:rPr>
                <w:rFonts w:ascii="Tahoma" w:hAnsi="Tahoma" w:cs="Tahoma"/>
                <w:sz w:val="16"/>
                <w:szCs w:val="16"/>
                <w:lang w:eastAsia="es-ES"/>
              </w:rPr>
              <w:t>, potencia máxima indicar</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de control electrónico, Turbo sobrealimentado con post enfriado aire-aire</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 auxiliar de motor: Automático</w:t>
            </w:r>
          </w:p>
          <w:p w:rsidR="00BC71FA" w:rsidRDefault="00BC71FA" w:rsidP="00BC71FA">
            <w:pPr>
              <w:rPr>
                <w:rFonts w:ascii="Tahoma" w:hAnsi="Tahoma" w:cs="Tahoma"/>
                <w:sz w:val="16"/>
                <w:szCs w:val="16"/>
                <w:lang w:eastAsia="es-ES"/>
              </w:rPr>
            </w:pPr>
            <w:r>
              <w:rPr>
                <w:rFonts w:ascii="Tahoma" w:hAnsi="Tahoma" w:cs="Tahoma"/>
                <w:sz w:val="16"/>
                <w:szCs w:val="16"/>
                <w:lang w:eastAsia="es-ES"/>
              </w:rPr>
              <w:t>Filtro de aire de seguridad</w:t>
            </w:r>
          </w:p>
          <w:p w:rsidR="00BC71FA" w:rsidRDefault="00BC71FA" w:rsidP="00BC71FA">
            <w:pPr>
              <w:rPr>
                <w:rFonts w:ascii="Tahoma" w:hAnsi="Tahoma" w:cs="Tahoma"/>
                <w:sz w:val="16"/>
                <w:szCs w:val="16"/>
                <w:lang w:eastAsia="es-ES"/>
              </w:rPr>
            </w:pPr>
            <w:r>
              <w:rPr>
                <w:rFonts w:ascii="Tahoma" w:hAnsi="Tahoma" w:cs="Tahoma"/>
                <w:sz w:val="16"/>
                <w:szCs w:val="16"/>
                <w:lang w:eastAsia="es-ES"/>
              </w:rPr>
              <w:t>Limitador de humo blanco</w:t>
            </w:r>
          </w:p>
          <w:p w:rsidR="00BC71FA" w:rsidRDefault="00BC71FA" w:rsidP="00BC71FA">
            <w:pPr>
              <w:rPr>
                <w:rFonts w:ascii="Tahoma" w:hAnsi="Tahoma" w:cs="Tahoma"/>
                <w:sz w:val="16"/>
                <w:szCs w:val="16"/>
                <w:lang w:eastAsia="es-ES"/>
              </w:rPr>
            </w:pPr>
          </w:p>
          <w:p w:rsidR="00D7157C" w:rsidRPr="00D7157C" w:rsidRDefault="00D7157C" w:rsidP="00D7157C">
            <w:pPr>
              <w:numPr>
                <w:ilvl w:val="0"/>
                <w:numId w:val="45"/>
              </w:numPr>
              <w:rPr>
                <w:rFonts w:ascii="Tahoma" w:hAnsi="Tahoma" w:cs="Tahoma"/>
                <w:sz w:val="16"/>
                <w:szCs w:val="16"/>
                <w:highlight w:val="yellow"/>
                <w:lang w:eastAsia="es-ES"/>
              </w:rPr>
            </w:pPr>
            <w:r w:rsidRPr="00D7157C">
              <w:rPr>
                <w:rFonts w:ascii="Tahoma" w:hAnsi="Tahoma" w:cs="Tahoma"/>
                <w:sz w:val="16"/>
                <w:szCs w:val="16"/>
                <w:highlight w:val="yellow"/>
                <w:lang w:eastAsia="es-ES"/>
              </w:rPr>
              <w:t>El motor, caja y corona deberán ser del mismo fabricante, el proveedor deberá certificar la procedencia de dichos elementos.</w:t>
            </w:r>
          </w:p>
          <w:p w:rsidR="00D7157C" w:rsidRDefault="00D7157C"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sidRPr="009512B3">
              <w:rPr>
                <w:rFonts w:ascii="Tahoma" w:hAnsi="Tahoma" w:cs="Tahoma"/>
                <w:b/>
                <w:sz w:val="16"/>
                <w:szCs w:val="16"/>
                <w:lang w:eastAsia="es-ES"/>
              </w:rPr>
              <w:t>TRANSMISIÓN</w:t>
            </w:r>
          </w:p>
          <w:p w:rsidR="00BC71FA" w:rsidRDefault="00BC71FA" w:rsidP="00BC71FA">
            <w:pPr>
              <w:rPr>
                <w:rFonts w:ascii="Tahoma" w:hAnsi="Tahoma" w:cs="Tahoma"/>
                <w:sz w:val="16"/>
                <w:szCs w:val="16"/>
                <w:lang w:eastAsia="es-ES"/>
              </w:rPr>
            </w:pPr>
            <w:r w:rsidRPr="009512B3">
              <w:rPr>
                <w:rFonts w:ascii="Tahoma" w:hAnsi="Tahoma" w:cs="Tahoma"/>
                <w:sz w:val="16"/>
                <w:szCs w:val="16"/>
                <w:lang w:eastAsia="es-ES"/>
              </w:rPr>
              <w:t xml:space="preserve">Transmisión mecánica </w:t>
            </w:r>
            <w:r>
              <w:rPr>
                <w:rFonts w:ascii="Tahoma" w:hAnsi="Tahoma" w:cs="Tahoma"/>
                <w:sz w:val="16"/>
                <w:szCs w:val="16"/>
                <w:lang w:eastAsia="es-ES"/>
              </w:rPr>
              <w:t xml:space="preserve">velocidades, caja mecánica con cambios súper lenta y </w:t>
            </w:r>
            <w:proofErr w:type="spellStart"/>
            <w:r>
              <w:rPr>
                <w:rFonts w:ascii="Tahoma" w:hAnsi="Tahoma" w:cs="Tahoma"/>
                <w:sz w:val="16"/>
                <w:szCs w:val="16"/>
                <w:lang w:eastAsia="es-ES"/>
              </w:rPr>
              <w:t>crawler</w:t>
            </w:r>
            <w:proofErr w:type="spellEnd"/>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Tipo: caja de cambio mecánica, sincronizada </w:t>
            </w:r>
            <w:r w:rsidR="00D7157C">
              <w:rPr>
                <w:rFonts w:ascii="Tahoma" w:hAnsi="Tahoma" w:cs="Tahoma"/>
                <w:sz w:val="16"/>
                <w:szCs w:val="16"/>
                <w:lang w:eastAsia="es-ES"/>
              </w:rPr>
              <w:t>indicar</w:t>
            </w:r>
            <w:r>
              <w:rPr>
                <w:rFonts w:ascii="Tahoma" w:hAnsi="Tahoma" w:cs="Tahoma"/>
                <w:sz w:val="16"/>
                <w:szCs w:val="16"/>
                <w:lang w:eastAsia="es-ES"/>
              </w:rPr>
              <w:t xml:space="preserve"> la cantidad de marchas del </w:t>
            </w:r>
            <w:r w:rsidR="00D7157C">
              <w:rPr>
                <w:rFonts w:ascii="Tahoma" w:hAnsi="Tahoma" w:cs="Tahoma"/>
                <w:sz w:val="16"/>
                <w:szCs w:val="16"/>
                <w:lang w:eastAsia="es-ES"/>
              </w:rPr>
              <w:t>camión</w:t>
            </w:r>
          </w:p>
          <w:p w:rsidR="00BC71FA" w:rsidRPr="00AC021D" w:rsidRDefault="00BC71FA" w:rsidP="00BC71FA">
            <w:pPr>
              <w:rPr>
                <w:rFonts w:ascii="Tahoma" w:hAnsi="Tahoma" w:cs="Tahoma"/>
                <w:sz w:val="16"/>
                <w:szCs w:val="16"/>
                <w:lang w:eastAsia="es-ES"/>
              </w:rPr>
            </w:pPr>
            <w:r>
              <w:rPr>
                <w:rFonts w:ascii="Tahoma" w:hAnsi="Tahoma" w:cs="Tahoma"/>
                <w:sz w:val="16"/>
                <w:szCs w:val="16"/>
                <w:lang w:eastAsia="es-ES"/>
              </w:rPr>
              <w:t>Sistema de Embrague manual</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Sistema de tracción 4x4 </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Pr>
                <w:rFonts w:ascii="Tahoma" w:hAnsi="Tahoma" w:cs="Tahoma"/>
                <w:b/>
                <w:sz w:val="16"/>
                <w:szCs w:val="16"/>
                <w:lang w:eastAsia="es-ES"/>
              </w:rPr>
              <w:t>SUSPENSION DELANTERA Y TRASERA</w:t>
            </w:r>
          </w:p>
          <w:p w:rsidR="00BC71FA" w:rsidRDefault="00BC71FA" w:rsidP="00BC71FA">
            <w:pPr>
              <w:rPr>
                <w:rFonts w:ascii="Tahoma" w:hAnsi="Tahoma" w:cs="Tahoma"/>
                <w:sz w:val="16"/>
                <w:szCs w:val="16"/>
                <w:lang w:eastAsia="es-ES"/>
              </w:rPr>
            </w:pPr>
            <w:r>
              <w:rPr>
                <w:rFonts w:ascii="Tahoma" w:hAnsi="Tahoma" w:cs="Tahoma"/>
                <w:sz w:val="16"/>
                <w:szCs w:val="16"/>
                <w:lang w:eastAsia="es-ES"/>
              </w:rPr>
              <w:t>Delantera – Ballestas parabólica y barra estabilizadora</w:t>
            </w:r>
          </w:p>
          <w:p w:rsidR="00BC71FA" w:rsidRPr="00366CE1" w:rsidRDefault="00BC71FA" w:rsidP="00BC71FA">
            <w:pPr>
              <w:rPr>
                <w:rFonts w:ascii="Tahoma" w:hAnsi="Tahoma" w:cs="Tahoma"/>
                <w:sz w:val="16"/>
                <w:szCs w:val="16"/>
                <w:lang w:eastAsia="es-ES"/>
              </w:rPr>
            </w:pPr>
            <w:r>
              <w:rPr>
                <w:rFonts w:ascii="Tahoma" w:hAnsi="Tahoma" w:cs="Tahoma"/>
                <w:sz w:val="16"/>
                <w:szCs w:val="16"/>
                <w:lang w:eastAsia="es-ES"/>
              </w:rPr>
              <w:t>Trasera – a mola (indicar peso bruto y técnico)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Pr>
                <w:rFonts w:ascii="Tahoma" w:hAnsi="Tahoma" w:cs="Tahoma"/>
                <w:b/>
                <w:sz w:val="16"/>
                <w:szCs w:val="16"/>
                <w:lang w:eastAsia="es-ES"/>
              </w:rPr>
              <w:t>CHASIS</w:t>
            </w:r>
          </w:p>
          <w:p w:rsidR="00BC71FA" w:rsidRDefault="00BC71FA" w:rsidP="00BC71FA">
            <w:pPr>
              <w:rPr>
                <w:rFonts w:ascii="Tahoma" w:hAnsi="Tahoma" w:cs="Tahoma"/>
                <w:sz w:val="16"/>
                <w:szCs w:val="16"/>
                <w:lang w:eastAsia="es-ES"/>
              </w:rPr>
            </w:pPr>
            <w:r>
              <w:rPr>
                <w:rFonts w:ascii="Tahoma" w:hAnsi="Tahoma" w:cs="Tahoma"/>
                <w:sz w:val="16"/>
                <w:szCs w:val="16"/>
                <w:lang w:eastAsia="es-ES"/>
              </w:rPr>
              <w:t>Tipo: Rígido</w:t>
            </w:r>
          </w:p>
          <w:p w:rsidR="00BC71FA" w:rsidRDefault="00BC71FA" w:rsidP="00BC71FA">
            <w:pPr>
              <w:rPr>
                <w:rFonts w:ascii="Tahoma" w:hAnsi="Tahoma" w:cs="Tahoma"/>
                <w:sz w:val="16"/>
                <w:szCs w:val="16"/>
                <w:lang w:eastAsia="es-ES"/>
              </w:rPr>
            </w:pPr>
            <w:r>
              <w:rPr>
                <w:rFonts w:ascii="Tahoma" w:hAnsi="Tahoma" w:cs="Tahoma"/>
                <w:sz w:val="16"/>
                <w:szCs w:val="16"/>
                <w:lang w:eastAsia="es-ES"/>
              </w:rPr>
              <w:t>Chasis adaptado para condiciones severas de trabajo</w:t>
            </w:r>
          </w:p>
          <w:p w:rsidR="00BC71FA" w:rsidRDefault="00BC71FA" w:rsidP="00BC71FA">
            <w:pPr>
              <w:rPr>
                <w:rFonts w:ascii="Tahoma" w:hAnsi="Tahoma" w:cs="Tahoma"/>
                <w:sz w:val="16"/>
                <w:szCs w:val="16"/>
                <w:lang w:eastAsia="es-ES"/>
              </w:rPr>
            </w:pPr>
            <w:r>
              <w:rPr>
                <w:rFonts w:ascii="Tahoma" w:hAnsi="Tahoma" w:cs="Tahoma"/>
                <w:sz w:val="16"/>
                <w:szCs w:val="16"/>
                <w:lang w:eastAsia="es-ES"/>
              </w:rPr>
              <w:t>Toma de aire alta con pre filtro eyector de partículas</w:t>
            </w:r>
          </w:p>
          <w:p w:rsidR="00BC71FA" w:rsidRDefault="00BC71FA" w:rsidP="00BC71FA">
            <w:pPr>
              <w:rPr>
                <w:rFonts w:ascii="Tahoma" w:hAnsi="Tahoma" w:cs="Tahoma"/>
                <w:sz w:val="16"/>
                <w:szCs w:val="16"/>
                <w:lang w:eastAsia="es-ES"/>
              </w:rPr>
            </w:pPr>
            <w:r>
              <w:rPr>
                <w:rFonts w:ascii="Tahoma" w:hAnsi="Tahoma" w:cs="Tahoma"/>
                <w:sz w:val="16"/>
                <w:szCs w:val="16"/>
                <w:lang w:eastAsia="es-ES"/>
              </w:rPr>
              <w:t>Conexión a batería para carrocero</w:t>
            </w:r>
          </w:p>
          <w:p w:rsidR="00BC71FA" w:rsidRDefault="00BC71FA" w:rsidP="00BC71FA">
            <w:pPr>
              <w:rPr>
                <w:rFonts w:ascii="Tahoma" w:hAnsi="Tahoma" w:cs="Tahoma"/>
                <w:sz w:val="16"/>
                <w:szCs w:val="16"/>
                <w:lang w:eastAsia="es-ES"/>
              </w:rPr>
            </w:pPr>
            <w:r>
              <w:rPr>
                <w:rFonts w:ascii="Tahoma" w:hAnsi="Tahoma" w:cs="Tahoma"/>
                <w:sz w:val="16"/>
                <w:szCs w:val="16"/>
                <w:lang w:eastAsia="es-ES"/>
              </w:rPr>
              <w:t>Salida de escape lateral y/o trasera</w:t>
            </w:r>
          </w:p>
          <w:p w:rsidR="00D7157C" w:rsidRDefault="00D7157C"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p>
          <w:p w:rsidR="00BC71FA" w:rsidRPr="009F2E32" w:rsidRDefault="00BC71FA" w:rsidP="00BC71FA">
            <w:pPr>
              <w:rPr>
                <w:rFonts w:ascii="Tahoma" w:hAnsi="Tahoma" w:cs="Tahoma"/>
                <w:b/>
                <w:sz w:val="16"/>
                <w:szCs w:val="16"/>
                <w:lang w:eastAsia="es-ES"/>
              </w:rPr>
            </w:pPr>
            <w:r w:rsidRPr="009F2E32">
              <w:rPr>
                <w:rFonts w:ascii="Tahoma" w:hAnsi="Tahoma" w:cs="Tahoma"/>
                <w:b/>
                <w:sz w:val="16"/>
                <w:szCs w:val="16"/>
                <w:lang w:eastAsia="es-ES"/>
              </w:rPr>
              <w:lastRenderedPageBreak/>
              <w:t>FRENOS</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Frenos a tambor</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de freno tractor</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de gestión del Aire APS</w:t>
            </w:r>
          </w:p>
          <w:p w:rsidR="00BC71FA" w:rsidRDefault="00BC71FA" w:rsidP="00BC71FA">
            <w:pPr>
              <w:rPr>
                <w:rFonts w:ascii="Tahoma" w:hAnsi="Tahoma" w:cs="Tahoma"/>
                <w:sz w:val="16"/>
                <w:szCs w:val="16"/>
                <w:lang w:eastAsia="es-ES"/>
              </w:rPr>
            </w:pPr>
            <w:r>
              <w:rPr>
                <w:rFonts w:ascii="Tahoma" w:hAnsi="Tahoma" w:cs="Tahoma"/>
                <w:sz w:val="16"/>
                <w:szCs w:val="16"/>
                <w:lang w:eastAsia="es-ES"/>
              </w:rPr>
              <w:t>Control de frenos a aire</w:t>
            </w:r>
          </w:p>
          <w:p w:rsidR="00BC71FA" w:rsidRDefault="00BC71FA" w:rsidP="00BC71FA">
            <w:pPr>
              <w:rPr>
                <w:rFonts w:ascii="Tahoma" w:hAnsi="Tahoma" w:cs="Tahoma"/>
                <w:sz w:val="16"/>
                <w:szCs w:val="16"/>
                <w:lang w:eastAsia="es-ES"/>
              </w:rPr>
            </w:pPr>
            <w:r>
              <w:rPr>
                <w:rFonts w:ascii="Tahoma" w:hAnsi="Tahoma" w:cs="Tahoma"/>
                <w:sz w:val="16"/>
                <w:szCs w:val="16"/>
                <w:lang w:eastAsia="es-ES"/>
              </w:rPr>
              <w:t>Lámpara de presión de frenos</w:t>
            </w:r>
          </w:p>
          <w:p w:rsidR="00BC71FA" w:rsidRDefault="00BC71FA" w:rsidP="00BC71FA">
            <w:pPr>
              <w:rPr>
                <w:rFonts w:ascii="Tahoma" w:hAnsi="Tahoma" w:cs="Tahoma"/>
                <w:sz w:val="16"/>
                <w:szCs w:val="16"/>
                <w:lang w:eastAsia="es-ES"/>
              </w:rPr>
            </w:pPr>
            <w:r>
              <w:rPr>
                <w:rFonts w:ascii="Tahoma" w:hAnsi="Tahoma" w:cs="Tahoma"/>
                <w:sz w:val="16"/>
                <w:szCs w:val="16"/>
                <w:lang w:eastAsia="es-ES"/>
              </w:rPr>
              <w:t>Ajustador de frenos manual</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Indicador de nivel de aceite</w:t>
            </w:r>
          </w:p>
          <w:p w:rsidR="00BC71FA" w:rsidRDefault="00BC71FA" w:rsidP="00BC71FA">
            <w:pPr>
              <w:pBdr>
                <w:top w:val="single" w:sz="4" w:space="1" w:color="auto"/>
              </w:pBdr>
              <w:rPr>
                <w:rFonts w:ascii="Tahoma" w:hAnsi="Tahoma" w:cs="Tahoma"/>
                <w:sz w:val="16"/>
                <w:szCs w:val="16"/>
                <w:lang w:eastAsia="es-ES"/>
              </w:rPr>
            </w:pPr>
            <w:r w:rsidRPr="00D27FF7">
              <w:rPr>
                <w:rFonts w:ascii="Tahoma" w:hAnsi="Tahoma" w:cs="Tahoma"/>
                <w:color w:val="000000"/>
                <w:sz w:val="16"/>
                <w:szCs w:val="16"/>
                <w:lang w:eastAsia="es-BO"/>
              </w:rPr>
              <w:t>Luces</w:t>
            </w:r>
          </w:p>
          <w:p w:rsidR="00BC71FA" w:rsidRDefault="00BC71FA" w:rsidP="00BC71FA">
            <w:pPr>
              <w:pBdr>
                <w:top w:val="single" w:sz="4" w:space="1" w:color="auto"/>
              </w:pBd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r>
              <w:rPr>
                <w:rFonts w:ascii="Tahoma" w:hAnsi="Tahoma" w:cs="Tahoma"/>
                <w:color w:val="000000"/>
                <w:sz w:val="16"/>
                <w:szCs w:val="16"/>
                <w:lang w:eastAsia="es-BO"/>
              </w:rPr>
              <w:t xml:space="preserve"> </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BC71FA" w:rsidRDefault="00BC71FA" w:rsidP="00BC71FA">
            <w:pPr>
              <w:rPr>
                <w:rFonts w:ascii="Tahoma" w:hAnsi="Tahoma" w:cs="Tahoma"/>
                <w:color w:val="000000"/>
                <w:sz w:val="16"/>
                <w:szCs w:val="16"/>
                <w:lang w:eastAsia="es-BO"/>
              </w:rPr>
            </w:pPr>
          </w:p>
          <w:p w:rsidR="00BC71FA" w:rsidRDefault="00BC71FA" w:rsidP="00BC71FA">
            <w:pPr>
              <w:rPr>
                <w:rFonts w:ascii="Tahoma" w:hAnsi="Tahoma" w:cs="Tahoma"/>
                <w:b/>
                <w:color w:val="000000"/>
                <w:sz w:val="16"/>
                <w:szCs w:val="16"/>
                <w:lang w:eastAsia="es-BO"/>
              </w:rPr>
            </w:pPr>
            <w:r>
              <w:rPr>
                <w:rFonts w:ascii="Tahoma" w:hAnsi="Tahoma" w:cs="Tahoma"/>
                <w:b/>
                <w:color w:val="000000"/>
                <w:sz w:val="16"/>
                <w:szCs w:val="16"/>
                <w:lang w:eastAsia="es-BO"/>
              </w:rPr>
              <w:t>CABINA DE CONDUCCION</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Volante regulable con comandos de estéreo y comandos de control crucero integrados preferentemente</w:t>
            </w:r>
          </w:p>
          <w:p w:rsidR="00BC71FA" w:rsidRPr="00AC021D"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Asiento de conductor con suspensión neumática regulable</w:t>
            </w:r>
          </w:p>
          <w:p w:rsidR="00BC71FA" w:rsidRDefault="00BC71FA" w:rsidP="00BC71FA">
            <w:pPr>
              <w:rPr>
                <w:rFonts w:ascii="Tahoma" w:hAnsi="Tahoma" w:cs="Tahoma"/>
                <w:b/>
                <w:sz w:val="16"/>
                <w:szCs w:val="16"/>
                <w:lang w:eastAsia="es-ES"/>
              </w:rPr>
            </w:pP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EQUIPO INTERIOR</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r>
              <w:rPr>
                <w:rFonts w:ascii="Tahoma" w:hAnsi="Tahoma" w:cs="Tahoma"/>
                <w:color w:val="000000"/>
                <w:sz w:val="16"/>
                <w:szCs w:val="16"/>
                <w:lang w:eastAsia="es-BO"/>
              </w:rPr>
              <w:t xml:space="preserve"> de accionamiento eléctrico</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Cinturones de seguridad </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Radio AM/FM, CD MP3 con USB como mínimo</w:t>
            </w:r>
          </w:p>
          <w:p w:rsidR="00BC71FA" w:rsidRPr="00AC021D" w:rsidRDefault="00BC71FA" w:rsidP="00BC71FA">
            <w:pPr>
              <w:rPr>
                <w:rFonts w:ascii="Tahoma" w:hAnsi="Tahoma" w:cs="Tahoma"/>
                <w:b/>
                <w:sz w:val="16"/>
                <w:szCs w:val="16"/>
                <w:lang w:eastAsia="es-ES"/>
              </w:rPr>
            </w:pPr>
          </w:p>
          <w:p w:rsidR="00BC71FA" w:rsidRDefault="00BC71FA" w:rsidP="00BC71FA">
            <w:pPr>
              <w:rPr>
                <w:rFonts w:ascii="Tahoma" w:hAnsi="Tahoma" w:cs="Tahoma"/>
                <w:b/>
                <w:sz w:val="16"/>
                <w:szCs w:val="16"/>
                <w:lang w:eastAsia="es-ES"/>
              </w:rPr>
            </w:pPr>
            <w:r w:rsidRPr="00F036B4">
              <w:rPr>
                <w:rFonts w:ascii="Tahoma" w:hAnsi="Tahoma" w:cs="Tahoma"/>
                <w:b/>
                <w:sz w:val="16"/>
                <w:szCs w:val="16"/>
                <w:lang w:eastAsia="es-ES"/>
              </w:rPr>
              <w:t>EXTERIOR</w:t>
            </w:r>
          </w:p>
          <w:p w:rsidR="00BC71FA" w:rsidRDefault="00BC71FA" w:rsidP="00BC71FA">
            <w:pPr>
              <w:rPr>
                <w:rFonts w:ascii="Tahoma" w:hAnsi="Tahoma" w:cs="Tahoma"/>
                <w:b/>
                <w:sz w:val="16"/>
                <w:szCs w:val="16"/>
                <w:lang w:eastAsia="es-ES"/>
              </w:rPr>
            </w:pP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Limpia parabrisas 2 delantero </w:t>
            </w:r>
          </w:p>
          <w:p w:rsidR="00BC71FA" w:rsidRPr="00B17534" w:rsidRDefault="00BC71FA" w:rsidP="00BC71FA">
            <w:pPr>
              <w:rPr>
                <w:rFonts w:ascii="Tahoma" w:hAnsi="Tahoma" w:cs="Tahoma"/>
                <w:sz w:val="16"/>
                <w:szCs w:val="16"/>
                <w:lang w:eastAsia="es-ES"/>
              </w:rPr>
            </w:pPr>
            <w:r>
              <w:rPr>
                <w:rFonts w:ascii="Tahoma" w:hAnsi="Tahoma" w:cs="Tahoma"/>
                <w:sz w:val="16"/>
                <w:szCs w:val="16"/>
                <w:lang w:eastAsia="es-ES"/>
              </w:rPr>
              <w:t>Color Blanco o azul preferentemente</w:t>
            </w:r>
          </w:p>
          <w:p w:rsidR="00BC71FA" w:rsidRDefault="00BC71FA" w:rsidP="00BC71FA">
            <w:pPr>
              <w:rPr>
                <w:rFonts w:ascii="Tahoma" w:hAnsi="Tahoma" w:cs="Tahoma"/>
                <w:sz w:val="16"/>
                <w:szCs w:val="16"/>
                <w:lang w:eastAsia="es-ES"/>
              </w:rPr>
            </w:pPr>
            <w:r>
              <w:rPr>
                <w:rFonts w:ascii="Tahoma" w:hAnsi="Tahoma" w:cs="Tahoma"/>
                <w:sz w:val="16"/>
                <w:szCs w:val="16"/>
                <w:lang w:eastAsia="es-ES"/>
              </w:rPr>
              <w:t>Espejos retrovisores eléctricos – deseable</w:t>
            </w:r>
          </w:p>
          <w:p w:rsidR="00BC71FA" w:rsidRDefault="00BC71FA" w:rsidP="00BC71FA">
            <w:pPr>
              <w:rPr>
                <w:rFonts w:ascii="Tahoma" w:hAnsi="Tahoma" w:cs="Tahoma"/>
                <w:sz w:val="16"/>
                <w:szCs w:val="16"/>
                <w:lang w:eastAsia="es-ES"/>
              </w:rPr>
            </w:pPr>
            <w:r>
              <w:rPr>
                <w:rFonts w:ascii="Tahoma" w:hAnsi="Tahoma" w:cs="Tahoma"/>
                <w:sz w:val="16"/>
                <w:szCs w:val="16"/>
                <w:lang w:eastAsia="es-ES"/>
              </w:rPr>
              <w:t>Tipo de retrovisores robusto</w:t>
            </w:r>
          </w:p>
          <w:p w:rsidR="00BC71FA" w:rsidRDefault="00BC71FA" w:rsidP="00BC71FA">
            <w:pPr>
              <w:rPr>
                <w:rFonts w:ascii="Tahoma" w:hAnsi="Tahoma" w:cs="Tahoma"/>
                <w:sz w:val="16"/>
                <w:szCs w:val="16"/>
                <w:lang w:eastAsia="es-ES"/>
              </w:rPr>
            </w:pPr>
            <w:r>
              <w:rPr>
                <w:rFonts w:ascii="Tahoma" w:hAnsi="Tahoma" w:cs="Tahoma"/>
                <w:sz w:val="16"/>
                <w:szCs w:val="16"/>
                <w:lang w:eastAsia="es-ES"/>
              </w:rPr>
              <w:t>Espejo angular lado pasajero</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Espejo </w:t>
            </w:r>
            <w:proofErr w:type="spellStart"/>
            <w:r>
              <w:rPr>
                <w:rFonts w:ascii="Tahoma" w:hAnsi="Tahoma" w:cs="Tahoma"/>
                <w:sz w:val="16"/>
                <w:szCs w:val="16"/>
                <w:lang w:eastAsia="es-ES"/>
              </w:rPr>
              <w:t>close</w:t>
            </w:r>
            <w:proofErr w:type="spellEnd"/>
            <w:r>
              <w:rPr>
                <w:rFonts w:ascii="Tahoma" w:hAnsi="Tahoma" w:cs="Tahoma"/>
                <w:sz w:val="16"/>
                <w:szCs w:val="16"/>
                <w:lang w:eastAsia="es-ES"/>
              </w:rPr>
              <w:t xml:space="preserve"> up</w:t>
            </w:r>
          </w:p>
          <w:p w:rsidR="00BC71FA" w:rsidRDefault="00BC71FA" w:rsidP="00BC71FA">
            <w:pPr>
              <w:rPr>
                <w:rFonts w:ascii="Tahoma" w:hAnsi="Tahoma" w:cs="Tahoma"/>
                <w:sz w:val="16"/>
                <w:szCs w:val="16"/>
                <w:lang w:eastAsia="es-ES"/>
              </w:rPr>
            </w:pPr>
            <w:r w:rsidRPr="00A44E67">
              <w:rPr>
                <w:rFonts w:ascii="Tahoma" w:hAnsi="Tahoma" w:cs="Tahoma"/>
                <w:bCs/>
                <w:sz w:val="16"/>
                <w:szCs w:val="16"/>
                <w:lang w:eastAsia="es-ES"/>
              </w:rPr>
              <w:t xml:space="preserve">Neumáticos </w:t>
            </w:r>
            <w:proofErr w:type="spellStart"/>
            <w:r>
              <w:rPr>
                <w:rFonts w:ascii="Tahoma" w:hAnsi="Tahoma" w:cs="Tahoma"/>
                <w:sz w:val="16"/>
                <w:szCs w:val="16"/>
                <w:lang w:eastAsia="es-ES"/>
              </w:rPr>
              <w:t>pantaneras</w:t>
            </w:r>
            <w:proofErr w:type="spellEnd"/>
            <w:r>
              <w:rPr>
                <w:rFonts w:ascii="Tahoma" w:hAnsi="Tahoma" w:cs="Tahoma"/>
                <w:sz w:val="16"/>
                <w:szCs w:val="16"/>
                <w:lang w:eastAsia="es-ES"/>
              </w:rPr>
              <w:t xml:space="preserve"> 5 llantas, para todo terreno MT 295/80 R22</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Iluminación: Lámpara halógena para luz larga y de cruce</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Lámparas blancas de identificación y luz de posición y luz intermitente lateral</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Luces de largo alcance y luces antiniebla en paragolpes</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 xml:space="preserve">Guardabarros – </w:t>
            </w:r>
            <w:proofErr w:type="spellStart"/>
            <w:r>
              <w:rPr>
                <w:rFonts w:ascii="Tahoma" w:hAnsi="Tahoma" w:cs="Tahoma"/>
                <w:color w:val="000000"/>
                <w:sz w:val="16"/>
                <w:szCs w:val="16"/>
                <w:lang w:eastAsia="es-BO"/>
              </w:rPr>
              <w:t>Paralama</w:t>
            </w:r>
            <w:proofErr w:type="spellEnd"/>
            <w:r>
              <w:rPr>
                <w:rFonts w:ascii="Tahoma" w:hAnsi="Tahoma" w:cs="Tahoma"/>
                <w:color w:val="000000"/>
                <w:sz w:val="16"/>
                <w:szCs w:val="16"/>
                <w:lang w:eastAsia="es-BO"/>
              </w:rPr>
              <w:t xml:space="preserve"> delantero trasero</w:t>
            </w:r>
          </w:p>
          <w:p w:rsidR="00BC71FA" w:rsidRPr="00522039" w:rsidRDefault="00BC71FA" w:rsidP="00BC71FA">
            <w:pPr>
              <w:rPr>
                <w:rFonts w:ascii="Tahoma" w:hAnsi="Tahoma" w:cs="Tahoma"/>
                <w:color w:val="000000"/>
                <w:sz w:val="16"/>
                <w:szCs w:val="16"/>
                <w:lang w:eastAsia="es-BO"/>
              </w:rPr>
            </w:pPr>
          </w:p>
          <w:p w:rsidR="00BC71FA" w:rsidRDefault="00BC71FA"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HERRAMIENTAS</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adecuada para el tipo de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r>
              <w:rPr>
                <w:rFonts w:ascii="Tahoma" w:hAnsi="Tahoma" w:cs="Tahoma"/>
                <w:color w:val="000000"/>
                <w:sz w:val="16"/>
                <w:szCs w:val="16"/>
                <w:lang w:eastAsia="es-BO"/>
              </w:rPr>
              <w:t xml:space="preserve"> (2 unidades de 2 kg)</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Conos de seguridad refractivos (3 unidades)</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Botiquín de primeros auxilios (De plástico y medicamentos esenciales para primeros auxilios)</w:t>
            </w:r>
          </w:p>
          <w:p w:rsidR="00BC71FA" w:rsidRDefault="00BC71FA" w:rsidP="00BC71FA">
            <w:pPr>
              <w:rPr>
                <w:rFonts w:ascii="Tahoma" w:hAnsi="Tahoma" w:cs="Tahoma"/>
                <w:b/>
                <w:bCs/>
                <w:color w:val="000000"/>
                <w:sz w:val="16"/>
                <w:szCs w:val="16"/>
                <w:lang w:eastAsia="es-BO"/>
              </w:rPr>
            </w:pPr>
          </w:p>
          <w:p w:rsidR="00BC71FA" w:rsidRDefault="00BC71FA" w:rsidP="00BC71FA">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Alarma antirrobos</w:t>
            </w:r>
            <w:r w:rsidRPr="00D27FF7">
              <w:rPr>
                <w:rFonts w:ascii="Tahoma" w:hAnsi="Tahoma" w:cs="Tahoma"/>
                <w:color w:val="000000"/>
                <w:sz w:val="16"/>
                <w:szCs w:val="16"/>
                <w:lang w:eastAsia="es-BO"/>
              </w:rPr>
              <w:t>, operación de cierre centralizado a control remoto. Protección contra desconexión de batería, o algún otro sistema de seguridad similar y de uso actual en el mercado, para garantizar la seguridad de los vehículos. Se acepta otros sistemas que superen el descrito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sidRPr="00B9395A">
              <w:rPr>
                <w:rFonts w:ascii="Tahoma" w:hAnsi="Tahoma" w:cs="Tahoma"/>
                <w:b/>
                <w:sz w:val="16"/>
                <w:szCs w:val="16"/>
                <w:lang w:eastAsia="es-ES"/>
              </w:rPr>
              <w:t>DATOS DE LA GRUA</w:t>
            </w:r>
          </w:p>
          <w:p w:rsidR="00BC71FA" w:rsidRDefault="00BC71FA" w:rsidP="00BC71FA">
            <w:pPr>
              <w:rPr>
                <w:rFonts w:ascii="Tahoma" w:hAnsi="Tahoma" w:cs="Tahoma"/>
                <w:sz w:val="16"/>
                <w:szCs w:val="16"/>
                <w:lang w:eastAsia="es-ES"/>
              </w:rPr>
            </w:pPr>
            <w:r>
              <w:rPr>
                <w:rFonts w:ascii="Tahoma" w:hAnsi="Tahoma" w:cs="Tahoma"/>
                <w:sz w:val="16"/>
                <w:szCs w:val="16"/>
                <w:lang w:eastAsia="es-ES"/>
              </w:rPr>
              <w:t>Grúa articulada hidráulica</w:t>
            </w:r>
          </w:p>
          <w:p w:rsidR="00BC71FA" w:rsidRDefault="00BC71FA" w:rsidP="00BC71FA">
            <w:pPr>
              <w:rPr>
                <w:rFonts w:ascii="Tahoma" w:hAnsi="Tahoma" w:cs="Tahoma"/>
                <w:sz w:val="16"/>
                <w:szCs w:val="16"/>
                <w:lang w:eastAsia="es-ES"/>
              </w:rPr>
            </w:pPr>
            <w:r>
              <w:rPr>
                <w:rFonts w:ascii="Tahoma" w:hAnsi="Tahoma" w:cs="Tahoma"/>
                <w:sz w:val="16"/>
                <w:szCs w:val="16"/>
                <w:lang w:eastAsia="es-ES"/>
              </w:rPr>
              <w:t>Momento de carga útil 25.100 Kg</w:t>
            </w:r>
          </w:p>
          <w:p w:rsidR="00BC71FA" w:rsidRDefault="00BC71FA" w:rsidP="00BC71FA">
            <w:pPr>
              <w:rPr>
                <w:rFonts w:ascii="Tahoma" w:hAnsi="Tahoma" w:cs="Tahoma"/>
                <w:sz w:val="16"/>
                <w:szCs w:val="16"/>
                <w:lang w:eastAsia="es-ES"/>
              </w:rPr>
            </w:pPr>
            <w:r>
              <w:rPr>
                <w:rFonts w:ascii="Tahoma" w:hAnsi="Tahoma" w:cs="Tahoma"/>
                <w:sz w:val="16"/>
                <w:szCs w:val="16"/>
                <w:lang w:eastAsia="es-ES"/>
              </w:rPr>
              <w:t>Extensiones hidráulicas (indicar)</w:t>
            </w:r>
          </w:p>
          <w:p w:rsidR="00BC71FA" w:rsidRDefault="00BC71FA" w:rsidP="00BC71FA">
            <w:pPr>
              <w:rPr>
                <w:rFonts w:ascii="Tahoma" w:hAnsi="Tahoma" w:cs="Tahoma"/>
                <w:sz w:val="16"/>
                <w:szCs w:val="16"/>
                <w:lang w:eastAsia="es-ES"/>
              </w:rPr>
            </w:pPr>
            <w:r>
              <w:rPr>
                <w:rFonts w:ascii="Tahoma" w:hAnsi="Tahoma" w:cs="Tahoma"/>
                <w:sz w:val="16"/>
                <w:szCs w:val="16"/>
                <w:lang w:eastAsia="es-ES"/>
              </w:rPr>
              <w:t>Toma de fuerza PTO, acoplamientos, falso chasis</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CAPACIDAD DE CARGA - </w:t>
            </w:r>
            <w:proofErr w:type="spellStart"/>
            <w:r>
              <w:rPr>
                <w:rFonts w:ascii="Tahoma" w:hAnsi="Tahoma" w:cs="Tahoma"/>
                <w:sz w:val="16"/>
                <w:szCs w:val="16"/>
                <w:lang w:eastAsia="es-ES"/>
              </w:rPr>
              <w:t>minima</w:t>
            </w:r>
            <w:proofErr w:type="spellEnd"/>
          </w:p>
          <w:p w:rsidR="00BC71FA" w:rsidRPr="00B9395A" w:rsidRDefault="00BC71FA" w:rsidP="00BC71FA">
            <w:pPr>
              <w:rPr>
                <w:rFonts w:ascii="Tahoma" w:hAnsi="Tahoma" w:cs="Tahoma"/>
                <w:sz w:val="16"/>
                <w:szCs w:val="16"/>
                <w:lang w:eastAsia="es-ES"/>
              </w:rPr>
            </w:pPr>
            <w:r>
              <w:rPr>
                <w:rFonts w:ascii="Tahoma" w:hAnsi="Tahoma" w:cs="Tahoma"/>
                <w:sz w:val="16"/>
                <w:szCs w:val="16"/>
                <w:lang w:eastAsia="es-ES"/>
              </w:rPr>
              <w:t xml:space="preserve">A 2,5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9.0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Pr="00B9395A" w:rsidRDefault="00BC71FA" w:rsidP="00BC71FA">
            <w:pPr>
              <w:rPr>
                <w:rFonts w:ascii="Tahoma" w:hAnsi="Tahoma" w:cs="Tahoma"/>
                <w:sz w:val="16"/>
                <w:szCs w:val="16"/>
                <w:lang w:eastAsia="es-ES"/>
              </w:rPr>
            </w:pPr>
            <w:r>
              <w:rPr>
                <w:rFonts w:ascii="Tahoma" w:hAnsi="Tahoma" w:cs="Tahoma"/>
                <w:sz w:val="16"/>
                <w:szCs w:val="16"/>
                <w:lang w:eastAsia="es-ES"/>
              </w:rPr>
              <w:t xml:space="preserve">A 4,0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5.0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Pr="00B9395A" w:rsidRDefault="00BC71FA" w:rsidP="00BC71FA">
            <w:pPr>
              <w:rPr>
                <w:rFonts w:ascii="Tahoma" w:hAnsi="Tahoma" w:cs="Tahoma"/>
                <w:sz w:val="16"/>
                <w:szCs w:val="16"/>
                <w:lang w:eastAsia="es-ES"/>
              </w:rPr>
            </w:pPr>
            <w:r>
              <w:rPr>
                <w:rFonts w:ascii="Tahoma" w:hAnsi="Tahoma" w:cs="Tahoma"/>
                <w:sz w:val="16"/>
                <w:szCs w:val="16"/>
                <w:lang w:eastAsia="es-ES"/>
              </w:rPr>
              <w:t xml:space="preserve">A 8,0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2.5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A 15,0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1.0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Pr>
                <w:rFonts w:ascii="Tahoma" w:hAnsi="Tahoma" w:cs="Tahoma"/>
                <w:sz w:val="16"/>
                <w:szCs w:val="16"/>
                <w:lang w:eastAsia="es-ES"/>
              </w:rPr>
              <w:t>Estabilizador trasero con apertura manual</w:t>
            </w:r>
          </w:p>
          <w:p w:rsidR="00BC71FA" w:rsidRDefault="00BC71FA" w:rsidP="00BC71FA">
            <w:pPr>
              <w:rPr>
                <w:rFonts w:ascii="Tahoma" w:hAnsi="Tahoma" w:cs="Tahoma"/>
                <w:sz w:val="16"/>
                <w:szCs w:val="16"/>
                <w:lang w:eastAsia="es-ES"/>
              </w:rPr>
            </w:pPr>
            <w:r>
              <w:rPr>
                <w:rFonts w:ascii="Tahoma" w:hAnsi="Tahoma" w:cs="Tahoma"/>
                <w:sz w:val="16"/>
                <w:szCs w:val="16"/>
                <w:lang w:eastAsia="es-ES"/>
              </w:rPr>
              <w:t>Bomba hidráulica de pistones</w:t>
            </w:r>
          </w:p>
          <w:p w:rsidR="00BC71FA" w:rsidRDefault="00BC71FA" w:rsidP="00BC71FA">
            <w:pPr>
              <w:rPr>
                <w:rFonts w:ascii="Tahoma" w:hAnsi="Tahoma" w:cs="Tahoma"/>
                <w:sz w:val="16"/>
                <w:szCs w:val="16"/>
                <w:lang w:eastAsia="es-ES"/>
              </w:rPr>
            </w:pPr>
            <w:r>
              <w:rPr>
                <w:rFonts w:ascii="Tahoma" w:hAnsi="Tahoma" w:cs="Tahoma"/>
                <w:sz w:val="16"/>
                <w:szCs w:val="16"/>
                <w:lang w:eastAsia="es-ES"/>
              </w:rPr>
              <w:t>Barandas de protección – indicar altura</w:t>
            </w:r>
          </w:p>
          <w:p w:rsidR="00BC71FA" w:rsidRDefault="00BC71FA" w:rsidP="00BC71FA">
            <w:pPr>
              <w:rPr>
                <w:rFonts w:ascii="Tahoma" w:hAnsi="Tahoma" w:cs="Tahoma"/>
                <w:sz w:val="16"/>
                <w:szCs w:val="16"/>
                <w:lang w:eastAsia="es-ES"/>
              </w:rPr>
            </w:pPr>
            <w:r>
              <w:rPr>
                <w:rFonts w:ascii="Tahoma" w:hAnsi="Tahoma" w:cs="Tahoma"/>
                <w:sz w:val="16"/>
                <w:szCs w:val="16"/>
                <w:lang w:eastAsia="es-ES"/>
              </w:rPr>
              <w:t>Parachoques trasero</w:t>
            </w:r>
          </w:p>
          <w:p w:rsidR="00BC71FA" w:rsidRDefault="00BC71FA" w:rsidP="00BC71FA">
            <w:pPr>
              <w:rPr>
                <w:rFonts w:ascii="Tahoma" w:hAnsi="Tahoma" w:cs="Tahoma"/>
                <w:sz w:val="16"/>
                <w:szCs w:val="16"/>
                <w:lang w:eastAsia="es-ES"/>
              </w:rPr>
            </w:pPr>
            <w:r>
              <w:rPr>
                <w:rFonts w:ascii="Tahoma" w:hAnsi="Tahoma" w:cs="Tahoma"/>
                <w:sz w:val="16"/>
                <w:szCs w:val="16"/>
                <w:lang w:eastAsia="es-ES"/>
              </w:rPr>
              <w:t>Pintura de la grúa – esmalte sintético</w:t>
            </w:r>
          </w:p>
          <w:p w:rsidR="00BC71FA" w:rsidRPr="00B9395A" w:rsidRDefault="00BC71FA" w:rsidP="00BC71FA">
            <w:pPr>
              <w:rPr>
                <w:rFonts w:ascii="Tahoma" w:hAnsi="Tahoma" w:cs="Tahoma"/>
                <w:sz w:val="16"/>
                <w:szCs w:val="16"/>
                <w:lang w:eastAsia="es-ES"/>
              </w:rPr>
            </w:pPr>
          </w:p>
          <w:p w:rsidR="00BC71FA" w:rsidRPr="00A44E67" w:rsidRDefault="00BC71FA" w:rsidP="00BC71FA">
            <w:pPr>
              <w:jc w:val="both"/>
              <w:rPr>
                <w:rFonts w:ascii="Tahoma" w:hAnsi="Tahoma" w:cs="Tahoma"/>
                <w:b/>
                <w:bCs/>
                <w:color w:val="FFFFFF"/>
                <w:sz w:val="16"/>
                <w:szCs w:val="16"/>
                <w:u w:val="single"/>
                <w:lang w:eastAsia="es-ES"/>
              </w:rPr>
            </w:pPr>
          </w:p>
        </w:tc>
        <w:tc>
          <w:tcPr>
            <w:tcW w:w="853" w:type="dxa"/>
            <w:tcBorders>
              <w:left w:val="single" w:sz="4" w:space="0" w:color="000000"/>
              <w:bottom w:val="single" w:sz="4" w:space="0" w:color="auto"/>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712" w:type="dxa"/>
            <w:tcBorders>
              <w:top w:val="single" w:sz="4" w:space="0" w:color="auto"/>
              <w:left w:val="single" w:sz="4" w:space="0" w:color="000000"/>
              <w:bottom w:val="single" w:sz="4" w:space="0" w:color="auto"/>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3259" w:type="dxa"/>
            <w:tcBorders>
              <w:left w:val="single" w:sz="4" w:space="0" w:color="auto"/>
              <w:bottom w:val="single" w:sz="4" w:space="0" w:color="auto"/>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left w:val="single" w:sz="4" w:space="0" w:color="auto"/>
              <w:bottom w:val="single" w:sz="4" w:space="0" w:color="auto"/>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left w:val="single" w:sz="4" w:space="0" w:color="000000"/>
              <w:bottom w:val="single" w:sz="4" w:space="0" w:color="auto"/>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1276" w:type="dxa"/>
            <w:gridSpan w:val="2"/>
            <w:tcBorders>
              <w:left w:val="single" w:sz="4" w:space="0" w:color="000000"/>
              <w:bottom w:val="single" w:sz="4" w:space="0" w:color="auto"/>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71" w:type="dxa"/>
            <w:gridSpan w:val="2"/>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3</w:t>
            </w:r>
          </w:p>
        </w:tc>
        <w:tc>
          <w:tcPr>
            <w:tcW w:w="3394" w:type="dxa"/>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MONTACARGAS</w:t>
            </w:r>
          </w:p>
        </w:tc>
        <w:tc>
          <w:tcPr>
            <w:tcW w:w="853" w:type="dxa"/>
            <w:tcBorders>
              <w:top w:val="single" w:sz="4" w:space="0" w:color="auto"/>
              <w:left w:val="single" w:sz="4" w:space="0" w:color="000000"/>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1</w:t>
            </w:r>
          </w:p>
        </w:tc>
        <w:tc>
          <w:tcPr>
            <w:tcW w:w="712" w:type="dxa"/>
            <w:tcBorders>
              <w:top w:val="single" w:sz="4" w:space="0" w:color="auto"/>
              <w:left w:val="single" w:sz="4" w:space="0" w:color="000000"/>
              <w:bottom w:val="nil"/>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roofErr w:type="spellStart"/>
            <w:r>
              <w:rPr>
                <w:rFonts w:ascii="Tahoma" w:hAnsi="Tahoma" w:cs="Tahoma"/>
                <w:b/>
                <w:bCs/>
                <w:color w:val="FFFFFF"/>
                <w:sz w:val="16"/>
                <w:szCs w:val="16"/>
                <w:u w:val="single"/>
                <w:lang w:eastAsia="es-ES"/>
              </w:rPr>
              <w:t>Pza</w:t>
            </w:r>
            <w:proofErr w:type="spellEnd"/>
          </w:p>
        </w:tc>
        <w:tc>
          <w:tcPr>
            <w:tcW w:w="3259" w:type="dxa"/>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808080"/>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71" w:type="dxa"/>
            <w:gridSpan w:val="2"/>
            <w:tcBorders>
              <w:top w:val="single" w:sz="4" w:space="0" w:color="auto"/>
              <w:left w:val="single" w:sz="4" w:space="0" w:color="auto"/>
              <w:bottom w:val="nil"/>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3394" w:type="dxa"/>
            <w:tcBorders>
              <w:top w:val="single" w:sz="4" w:space="0" w:color="auto"/>
              <w:left w:val="single" w:sz="4" w:space="0" w:color="auto"/>
              <w:bottom w:val="nil"/>
              <w:right w:val="single" w:sz="4" w:space="0" w:color="000000"/>
            </w:tcBorders>
            <w:shd w:val="clear" w:color="auto" w:fill="auto"/>
            <w:vAlign w:val="bottom"/>
          </w:tcPr>
          <w:p w:rsidR="00BC71FA" w:rsidRDefault="00BC71FA"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BC71FA" w:rsidRPr="00975880" w:rsidRDefault="00BC71FA" w:rsidP="00BC71FA">
            <w:pPr>
              <w:rPr>
                <w:rFonts w:ascii="Tahoma" w:hAnsi="Tahoma" w:cs="Tahoma"/>
                <w:sz w:val="16"/>
                <w:szCs w:val="16"/>
                <w:lang w:eastAsia="es-ES"/>
              </w:rPr>
            </w:pPr>
          </w:p>
          <w:p w:rsidR="00BC71FA" w:rsidRPr="00E04723" w:rsidRDefault="00BC71FA" w:rsidP="00BC71FA">
            <w:pPr>
              <w:rPr>
                <w:rFonts w:ascii="Tahoma" w:hAnsi="Tahoma" w:cs="Tahoma"/>
                <w:b/>
                <w:bCs/>
                <w:sz w:val="16"/>
                <w:szCs w:val="16"/>
                <w:lang w:eastAsia="es-ES"/>
              </w:rPr>
            </w:pPr>
            <w:r>
              <w:rPr>
                <w:rFonts w:ascii="Tahoma" w:hAnsi="Tahoma" w:cs="Tahoma"/>
                <w:b/>
                <w:bCs/>
                <w:sz w:val="16"/>
                <w:szCs w:val="16"/>
                <w:lang w:eastAsia="es-ES"/>
              </w:rPr>
              <w:t>CAPACIDAD DE CARGA</w:t>
            </w:r>
          </w:p>
          <w:p w:rsidR="00BC71FA" w:rsidRDefault="00BC71FA" w:rsidP="00BC71FA">
            <w:pPr>
              <w:rPr>
                <w:rFonts w:ascii="Tahoma" w:hAnsi="Tahoma" w:cs="Tahoma"/>
                <w:sz w:val="16"/>
                <w:szCs w:val="16"/>
                <w:lang w:eastAsia="es-ES"/>
              </w:rPr>
            </w:pPr>
            <w:r>
              <w:rPr>
                <w:rFonts w:ascii="Tahoma" w:hAnsi="Tahoma" w:cs="Tahoma"/>
                <w:sz w:val="16"/>
                <w:szCs w:val="16"/>
                <w:lang w:eastAsia="es-ES"/>
              </w:rPr>
              <w:t>3 Toneladas o superior</w:t>
            </w:r>
          </w:p>
          <w:p w:rsidR="00BC71FA" w:rsidRDefault="00BC71FA" w:rsidP="00BC71FA">
            <w:pPr>
              <w:rPr>
                <w:rFonts w:ascii="Tahoma" w:hAnsi="Tahoma" w:cs="Tahoma"/>
                <w:sz w:val="16"/>
                <w:szCs w:val="16"/>
                <w:lang w:eastAsia="es-ES"/>
              </w:rPr>
            </w:pPr>
            <w:r>
              <w:rPr>
                <w:rFonts w:ascii="Tahoma" w:hAnsi="Tahoma" w:cs="Tahoma"/>
                <w:sz w:val="16"/>
                <w:szCs w:val="16"/>
                <w:lang w:eastAsia="es-ES"/>
              </w:rPr>
              <w:t>Centro de carga a 50 cm</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sidRPr="009512B3">
              <w:rPr>
                <w:rFonts w:ascii="Tahoma" w:hAnsi="Tahoma" w:cs="Tahoma"/>
                <w:b/>
                <w:sz w:val="16"/>
                <w:szCs w:val="16"/>
                <w:lang w:eastAsia="es-ES"/>
              </w:rPr>
              <w:t>TRANSMISIÓN</w:t>
            </w:r>
          </w:p>
          <w:p w:rsidR="00BC71FA" w:rsidRDefault="00BC71FA" w:rsidP="00BC71FA">
            <w:pPr>
              <w:rPr>
                <w:rFonts w:ascii="Tahoma" w:hAnsi="Tahoma" w:cs="Tahoma"/>
                <w:sz w:val="16"/>
                <w:szCs w:val="16"/>
                <w:lang w:eastAsia="es-ES"/>
              </w:rPr>
            </w:pPr>
            <w:proofErr w:type="spellStart"/>
            <w:r>
              <w:rPr>
                <w:rFonts w:ascii="Tahoma" w:hAnsi="Tahoma" w:cs="Tahoma"/>
                <w:sz w:val="16"/>
                <w:szCs w:val="16"/>
                <w:lang w:eastAsia="es-ES"/>
              </w:rPr>
              <w:t>Automatica</w:t>
            </w:r>
            <w:proofErr w:type="spellEnd"/>
            <w:r>
              <w:rPr>
                <w:rFonts w:ascii="Tahoma" w:hAnsi="Tahoma" w:cs="Tahoma"/>
                <w:sz w:val="16"/>
                <w:szCs w:val="16"/>
                <w:lang w:eastAsia="es-ES"/>
              </w:rPr>
              <w:t xml:space="preserve"> – </w:t>
            </w:r>
            <w:proofErr w:type="spellStart"/>
            <w:r>
              <w:rPr>
                <w:rFonts w:ascii="Tahoma" w:hAnsi="Tahoma" w:cs="Tahoma"/>
                <w:sz w:val="16"/>
                <w:szCs w:val="16"/>
                <w:lang w:eastAsia="es-ES"/>
              </w:rPr>
              <w:t>hidraulica</w:t>
            </w:r>
            <w:proofErr w:type="spellEnd"/>
          </w:p>
          <w:p w:rsidR="00BC71FA" w:rsidRDefault="00BC71FA" w:rsidP="00BC71FA">
            <w:pPr>
              <w:rPr>
                <w:rFonts w:ascii="Tahoma" w:hAnsi="Tahoma" w:cs="Tahoma"/>
                <w:sz w:val="16"/>
                <w:szCs w:val="16"/>
                <w:lang w:eastAsia="es-ES"/>
              </w:rPr>
            </w:pPr>
            <w:r>
              <w:rPr>
                <w:rFonts w:ascii="Tahoma" w:hAnsi="Tahoma" w:cs="Tahoma"/>
                <w:sz w:val="16"/>
                <w:szCs w:val="16"/>
                <w:lang w:eastAsia="es-ES"/>
              </w:rPr>
              <w:t>Numero  de cambios – avance/reversa : 1/1</w:t>
            </w:r>
          </w:p>
          <w:p w:rsidR="00BC71FA" w:rsidRDefault="00BC71FA" w:rsidP="00BC71FA">
            <w:pPr>
              <w:rPr>
                <w:rFonts w:ascii="Tahoma" w:hAnsi="Tahoma" w:cs="Tahoma"/>
                <w:sz w:val="16"/>
                <w:szCs w:val="16"/>
                <w:lang w:eastAsia="es-ES"/>
              </w:rPr>
            </w:pPr>
            <w:proofErr w:type="spellStart"/>
            <w:r>
              <w:rPr>
                <w:rFonts w:ascii="Tahoma" w:hAnsi="Tahoma" w:cs="Tahoma"/>
                <w:sz w:val="16"/>
                <w:szCs w:val="16"/>
                <w:lang w:eastAsia="es-ES"/>
              </w:rPr>
              <w:t>Traccion</w:t>
            </w:r>
            <w:proofErr w:type="spellEnd"/>
            <w:r>
              <w:rPr>
                <w:rFonts w:ascii="Tahoma" w:hAnsi="Tahoma" w:cs="Tahoma"/>
                <w:sz w:val="16"/>
                <w:szCs w:val="16"/>
                <w:lang w:eastAsia="es-ES"/>
              </w:rPr>
              <w:t xml:space="preserve"> – Delantera 4x2</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Pr>
                <w:rFonts w:ascii="Tahoma" w:hAnsi="Tahoma" w:cs="Tahoma"/>
                <w:b/>
                <w:sz w:val="16"/>
                <w:szCs w:val="16"/>
                <w:lang w:eastAsia="es-ES"/>
              </w:rPr>
              <w:t>CHASIS</w:t>
            </w:r>
          </w:p>
          <w:p w:rsidR="00BC71FA" w:rsidRDefault="00BC71FA" w:rsidP="00BC71FA">
            <w:pPr>
              <w:rPr>
                <w:rFonts w:ascii="Tahoma" w:hAnsi="Tahoma" w:cs="Tahoma"/>
                <w:sz w:val="16"/>
                <w:szCs w:val="16"/>
                <w:lang w:eastAsia="es-ES"/>
              </w:rPr>
            </w:pPr>
            <w:proofErr w:type="spellStart"/>
            <w:r>
              <w:rPr>
                <w:rFonts w:ascii="Tahoma" w:hAnsi="Tahoma" w:cs="Tahoma"/>
                <w:sz w:val="16"/>
                <w:szCs w:val="16"/>
                <w:lang w:eastAsia="es-ES"/>
              </w:rPr>
              <w:t>Mastil</w:t>
            </w:r>
            <w:proofErr w:type="spellEnd"/>
            <w:r>
              <w:rPr>
                <w:rFonts w:ascii="Tahoma" w:hAnsi="Tahoma" w:cs="Tahoma"/>
                <w:sz w:val="16"/>
                <w:szCs w:val="16"/>
                <w:lang w:eastAsia="es-ES"/>
              </w:rPr>
              <w:t xml:space="preserve"> Triple de amplia visibilidad</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Altura elevación </w:t>
            </w:r>
            <w:proofErr w:type="spellStart"/>
            <w:r>
              <w:rPr>
                <w:rFonts w:ascii="Tahoma" w:hAnsi="Tahoma" w:cs="Tahoma"/>
                <w:sz w:val="16"/>
                <w:szCs w:val="16"/>
                <w:lang w:eastAsia="es-ES"/>
              </w:rPr>
              <w:t>max</w:t>
            </w:r>
            <w:proofErr w:type="spellEnd"/>
            <w:r>
              <w:rPr>
                <w:rFonts w:ascii="Tahoma" w:hAnsi="Tahoma" w:cs="Tahoma"/>
                <w:sz w:val="16"/>
                <w:szCs w:val="16"/>
                <w:lang w:eastAsia="es-ES"/>
              </w:rPr>
              <w:t>. 4,75 m</w:t>
            </w:r>
          </w:p>
          <w:p w:rsidR="00BC71FA" w:rsidRDefault="00BC71FA" w:rsidP="00BC71FA">
            <w:pPr>
              <w:rPr>
                <w:rFonts w:ascii="Tahoma" w:hAnsi="Tahoma" w:cs="Tahoma"/>
                <w:sz w:val="16"/>
                <w:szCs w:val="16"/>
                <w:lang w:eastAsia="es-ES"/>
              </w:rPr>
            </w:pPr>
            <w:r>
              <w:rPr>
                <w:rFonts w:ascii="Tahoma" w:hAnsi="Tahoma" w:cs="Tahoma"/>
                <w:sz w:val="16"/>
                <w:szCs w:val="16"/>
                <w:lang w:eastAsia="es-ES"/>
              </w:rPr>
              <w:t>Largo uñetas: 1,220 mm</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p>
          <w:p w:rsidR="00BC71FA" w:rsidRPr="009F2E32" w:rsidRDefault="00BC71FA" w:rsidP="00BC71FA">
            <w:pPr>
              <w:rPr>
                <w:rFonts w:ascii="Tahoma" w:hAnsi="Tahoma" w:cs="Tahoma"/>
                <w:b/>
                <w:sz w:val="16"/>
                <w:szCs w:val="16"/>
                <w:lang w:eastAsia="es-ES"/>
              </w:rPr>
            </w:pPr>
            <w:r w:rsidRPr="009F2E32">
              <w:rPr>
                <w:rFonts w:ascii="Tahoma" w:hAnsi="Tahoma" w:cs="Tahoma"/>
                <w:b/>
                <w:sz w:val="16"/>
                <w:szCs w:val="16"/>
                <w:lang w:eastAsia="es-ES"/>
              </w:rPr>
              <w:t>FRENOS</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 de servicio: Tambor y zapata</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 de estacionamiento: Manual</w:t>
            </w:r>
          </w:p>
          <w:p w:rsidR="00BC71FA" w:rsidRPr="006331ED" w:rsidRDefault="00BC71FA" w:rsidP="00BC71FA">
            <w:pPr>
              <w:rPr>
                <w:rFonts w:ascii="Tahoma" w:hAnsi="Tahoma" w:cs="Tahoma"/>
                <w:b/>
                <w:sz w:val="16"/>
                <w:szCs w:val="16"/>
                <w:lang w:eastAsia="es-ES"/>
              </w:rPr>
            </w:pPr>
          </w:p>
          <w:p w:rsidR="00BC71FA" w:rsidRPr="006331ED" w:rsidRDefault="00BC71FA" w:rsidP="00BC71FA">
            <w:pPr>
              <w:rPr>
                <w:rFonts w:ascii="Tahoma" w:hAnsi="Tahoma" w:cs="Tahoma"/>
                <w:b/>
                <w:sz w:val="16"/>
                <w:szCs w:val="16"/>
                <w:lang w:eastAsia="es-ES"/>
              </w:rPr>
            </w:pPr>
            <w:r w:rsidRPr="006331ED">
              <w:rPr>
                <w:rFonts w:ascii="Tahoma" w:hAnsi="Tahoma" w:cs="Tahoma"/>
                <w:b/>
                <w:sz w:val="16"/>
                <w:szCs w:val="16"/>
                <w:lang w:eastAsia="es-ES"/>
              </w:rPr>
              <w:t>LLANTAS</w:t>
            </w:r>
          </w:p>
          <w:p w:rsidR="00BC71FA" w:rsidRDefault="00BC71FA" w:rsidP="00BC71FA">
            <w:pPr>
              <w:rPr>
                <w:rFonts w:ascii="Tahoma" w:hAnsi="Tahoma" w:cs="Tahoma"/>
                <w:sz w:val="16"/>
                <w:szCs w:val="16"/>
                <w:lang w:eastAsia="es-ES"/>
              </w:rPr>
            </w:pPr>
            <w:r>
              <w:rPr>
                <w:rFonts w:ascii="Tahoma" w:hAnsi="Tahoma" w:cs="Tahoma"/>
                <w:sz w:val="16"/>
                <w:szCs w:val="16"/>
                <w:lang w:eastAsia="es-ES"/>
              </w:rPr>
              <w:t>Delanteras 28x9-15</w:t>
            </w:r>
          </w:p>
          <w:p w:rsidR="00BC71FA" w:rsidRDefault="00BC71FA" w:rsidP="00BC71FA">
            <w:pPr>
              <w:rPr>
                <w:rFonts w:ascii="Tahoma" w:hAnsi="Tahoma" w:cs="Tahoma"/>
                <w:sz w:val="16"/>
                <w:szCs w:val="16"/>
                <w:lang w:eastAsia="es-ES"/>
              </w:rPr>
            </w:pPr>
            <w:r>
              <w:rPr>
                <w:rFonts w:ascii="Tahoma" w:hAnsi="Tahoma" w:cs="Tahoma"/>
                <w:sz w:val="16"/>
                <w:szCs w:val="16"/>
                <w:lang w:eastAsia="es-ES"/>
              </w:rPr>
              <w:t>Traseras 6.50x10</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TABLERO DE INSTRUMENTOS (mínimo)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Aceleración controlada por interruptor</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Control de velocidad máxima del trayecto con interruptor</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Pantalla de funciones múltiples</w:t>
            </w:r>
          </w:p>
          <w:p w:rsidR="00BC71FA" w:rsidRPr="00AC021D" w:rsidRDefault="00BC71FA" w:rsidP="00BC71FA">
            <w:pPr>
              <w:rPr>
                <w:rFonts w:ascii="Tahoma" w:hAnsi="Tahoma" w:cs="Tahoma"/>
                <w:b/>
                <w:sz w:val="16"/>
                <w:szCs w:val="16"/>
                <w:lang w:eastAsia="es-ES"/>
              </w:rPr>
            </w:pPr>
          </w:p>
          <w:p w:rsidR="00BC71FA" w:rsidRDefault="00BC71FA" w:rsidP="00BC71FA">
            <w:pPr>
              <w:rPr>
                <w:rFonts w:ascii="Tahoma" w:hAnsi="Tahoma" w:cs="Tahoma"/>
                <w:b/>
                <w:sz w:val="16"/>
                <w:szCs w:val="16"/>
                <w:lang w:eastAsia="es-ES"/>
              </w:rPr>
            </w:pPr>
            <w:r w:rsidRPr="00F036B4">
              <w:rPr>
                <w:rFonts w:ascii="Tahoma" w:hAnsi="Tahoma" w:cs="Tahoma"/>
                <w:b/>
                <w:sz w:val="16"/>
                <w:szCs w:val="16"/>
                <w:lang w:eastAsia="es-ES"/>
              </w:rPr>
              <w:lastRenderedPageBreak/>
              <w:t>EXTERIOR</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delanteras</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 giro, freno y trasera tipo LED</w:t>
            </w:r>
          </w:p>
          <w:p w:rsidR="00BC71FA" w:rsidRDefault="00BC71FA" w:rsidP="00BC71FA">
            <w:pPr>
              <w:rPr>
                <w:rFonts w:ascii="Tahoma" w:hAnsi="Tahoma" w:cs="Tahoma"/>
                <w:sz w:val="16"/>
                <w:szCs w:val="16"/>
                <w:lang w:eastAsia="es-ES"/>
              </w:rPr>
            </w:pPr>
            <w:r>
              <w:rPr>
                <w:rFonts w:ascii="Tahoma" w:hAnsi="Tahoma" w:cs="Tahoma"/>
                <w:sz w:val="16"/>
                <w:szCs w:val="16"/>
                <w:lang w:eastAsia="es-ES"/>
              </w:rPr>
              <w:t>Luz estroboscópica</w:t>
            </w:r>
          </w:p>
          <w:p w:rsidR="00BC71FA" w:rsidRDefault="00BC71FA" w:rsidP="00BC71FA">
            <w:pPr>
              <w:rPr>
                <w:rFonts w:ascii="Tahoma" w:hAnsi="Tahoma" w:cs="Tahoma"/>
                <w:sz w:val="16"/>
                <w:szCs w:val="16"/>
                <w:lang w:eastAsia="es-ES"/>
              </w:rPr>
            </w:pPr>
            <w:r>
              <w:rPr>
                <w:rFonts w:ascii="Tahoma" w:hAnsi="Tahoma" w:cs="Tahoma"/>
                <w:sz w:val="16"/>
                <w:szCs w:val="16"/>
                <w:lang w:eastAsia="es-ES"/>
              </w:rPr>
              <w:t>Alarma de retro</w:t>
            </w:r>
          </w:p>
          <w:p w:rsidR="00BC71FA" w:rsidRDefault="00BC71FA" w:rsidP="00BC71FA">
            <w:pPr>
              <w:rPr>
                <w:rFonts w:ascii="Tahoma" w:hAnsi="Tahoma" w:cs="Tahoma"/>
                <w:color w:val="000000"/>
                <w:sz w:val="16"/>
                <w:szCs w:val="16"/>
                <w:lang w:eastAsia="es-BO"/>
              </w:rPr>
            </w:pPr>
            <w:r>
              <w:rPr>
                <w:rFonts w:ascii="Tahoma" w:hAnsi="Tahoma" w:cs="Tahoma"/>
                <w:sz w:val="16"/>
                <w:szCs w:val="16"/>
                <w:lang w:eastAsia="es-ES"/>
              </w:rPr>
              <w:t>Retrovisores</w:t>
            </w:r>
          </w:p>
          <w:p w:rsidR="00BC71FA" w:rsidRPr="00522039" w:rsidRDefault="00BC71FA" w:rsidP="00BC71FA">
            <w:pPr>
              <w:rPr>
                <w:rFonts w:ascii="Tahoma" w:hAnsi="Tahoma" w:cs="Tahoma"/>
                <w:color w:val="000000"/>
                <w:sz w:val="16"/>
                <w:szCs w:val="16"/>
                <w:lang w:eastAsia="es-BO"/>
              </w:rPr>
            </w:pPr>
          </w:p>
          <w:p w:rsidR="00BC71FA" w:rsidRDefault="00BC71FA"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HERRAMIENTAS</w:t>
            </w:r>
          </w:p>
          <w:p w:rsidR="00BC71FA" w:rsidRPr="006331ED" w:rsidRDefault="00BC71FA" w:rsidP="00BC71FA">
            <w:pPr>
              <w:rPr>
                <w:rFonts w:ascii="Tahoma" w:hAnsi="Tahoma" w:cs="Tahoma"/>
                <w:b/>
                <w:bCs/>
                <w:color w:val="000000"/>
                <w:sz w:val="16"/>
                <w:szCs w:val="16"/>
                <w:lang w:eastAsia="es-BO"/>
              </w:rPr>
            </w:pP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adecuada para el tipo de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r>
              <w:rPr>
                <w:rFonts w:ascii="Tahoma" w:hAnsi="Tahoma" w:cs="Tahoma"/>
                <w:color w:val="000000"/>
                <w:sz w:val="16"/>
                <w:szCs w:val="16"/>
                <w:lang w:eastAsia="es-BO"/>
              </w:rPr>
              <w:t xml:space="preserve"> (1 unidad de 2 kg)</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Conos de seguridad refractivos (3 unidades)</w:t>
            </w:r>
          </w:p>
          <w:p w:rsidR="00BC71FA" w:rsidRDefault="00BC71FA" w:rsidP="00BC71FA">
            <w:pPr>
              <w:rPr>
                <w:rFonts w:ascii="Tahoma" w:hAnsi="Tahoma" w:cs="Tahoma"/>
                <w:b/>
                <w:bCs/>
                <w:color w:val="000000"/>
                <w:sz w:val="16"/>
                <w:szCs w:val="16"/>
                <w:lang w:eastAsia="es-BO"/>
              </w:rPr>
            </w:pPr>
          </w:p>
          <w:p w:rsidR="00BC71FA" w:rsidRPr="00A44E67" w:rsidRDefault="00BC71FA" w:rsidP="00BC71FA">
            <w:pPr>
              <w:rPr>
                <w:rFonts w:ascii="Tahoma" w:hAnsi="Tahoma" w:cs="Tahoma"/>
                <w:b/>
                <w:bCs/>
                <w:color w:val="FFFFFF"/>
                <w:sz w:val="16"/>
                <w:szCs w:val="16"/>
                <w:u w:val="single"/>
                <w:lang w:eastAsia="es-ES"/>
              </w:rPr>
            </w:pPr>
          </w:p>
        </w:tc>
        <w:tc>
          <w:tcPr>
            <w:tcW w:w="853" w:type="dxa"/>
            <w:tcBorders>
              <w:top w:val="single" w:sz="4" w:space="0" w:color="auto"/>
              <w:left w:val="single" w:sz="4" w:space="0" w:color="000000"/>
              <w:bottom w:val="nil"/>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712" w:type="dxa"/>
            <w:tcBorders>
              <w:top w:val="single" w:sz="4" w:space="0" w:color="auto"/>
              <w:left w:val="single" w:sz="4" w:space="0" w:color="000000"/>
              <w:bottom w:val="nil"/>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3259" w:type="dxa"/>
            <w:tcBorders>
              <w:top w:val="single" w:sz="4" w:space="0" w:color="auto"/>
              <w:left w:val="single" w:sz="4" w:space="0" w:color="auto"/>
              <w:bottom w:val="nil"/>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530" w:type="dxa"/>
            <w:gridSpan w:val="5"/>
            <w:tcBorders>
              <w:top w:val="single" w:sz="4" w:space="0" w:color="auto"/>
              <w:left w:val="single" w:sz="4" w:space="0" w:color="auto"/>
              <w:bottom w:val="nil"/>
              <w:right w:val="single" w:sz="4" w:space="0" w:color="auto"/>
            </w:tcBorders>
            <w:shd w:val="clear" w:color="000000" w:fill="808080"/>
            <w:vAlign w:val="bottom"/>
          </w:tcPr>
          <w:p w:rsidR="00BC71FA" w:rsidRPr="00A44E67" w:rsidRDefault="00BC71FA" w:rsidP="00BC71FA">
            <w:pPr>
              <w:jc w:val="both"/>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lastRenderedPageBreak/>
              <w:t>CONDICIONES PARA LA PROVISIÓN DE LOS BIENES</w:t>
            </w:r>
          </w:p>
        </w:tc>
        <w:tc>
          <w:tcPr>
            <w:tcW w:w="3259" w:type="dxa"/>
            <w:tcBorders>
              <w:top w:val="single" w:sz="4" w:space="0" w:color="auto"/>
              <w:left w:val="single" w:sz="4" w:space="0" w:color="auto"/>
              <w:bottom w:val="nil"/>
              <w:right w:val="single" w:sz="4" w:space="0" w:color="000000"/>
            </w:tcBorders>
            <w:shd w:val="clear" w:color="000000"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2410" w:type="dxa"/>
            <w:gridSpan w:val="5"/>
            <w:tcBorders>
              <w:top w:val="single" w:sz="4" w:space="0" w:color="auto"/>
              <w:left w:val="single" w:sz="4" w:space="0" w:color="000000"/>
              <w:bottom w:val="nil"/>
              <w:right w:val="single" w:sz="4" w:space="0" w:color="auto"/>
            </w:tcBorders>
            <w:shd w:val="clear" w:color="000000"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345"/>
          <w:jc w:val="center"/>
        </w:trPr>
        <w:tc>
          <w:tcPr>
            <w:tcW w:w="5530" w:type="dxa"/>
            <w:gridSpan w:val="5"/>
            <w:tcBorders>
              <w:top w:val="single" w:sz="4" w:space="0" w:color="auto"/>
              <w:left w:val="single" w:sz="4" w:space="0" w:color="auto"/>
              <w:bottom w:val="single" w:sz="4" w:space="0" w:color="auto"/>
              <w:right w:val="single" w:sz="4" w:space="0" w:color="auto"/>
            </w:tcBorders>
            <w:noWrap/>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LUGAR DE ENTREGA: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627"/>
          <w:jc w:val="center"/>
        </w:trPr>
        <w:tc>
          <w:tcPr>
            <w:tcW w:w="5530" w:type="dxa"/>
            <w:gridSpan w:val="5"/>
            <w:tcBorders>
              <w:top w:val="single" w:sz="4" w:space="0" w:color="auto"/>
              <w:left w:val="single" w:sz="4" w:space="0" w:color="auto"/>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xml:space="preserve">La verificación del cumplimiento de las especificaciones técnicas del </w:t>
            </w:r>
            <w:r>
              <w:rPr>
                <w:rFonts w:ascii="Tahoma" w:hAnsi="Tahoma" w:cs="Tahoma"/>
                <w:sz w:val="16"/>
                <w:szCs w:val="16"/>
                <w:lang w:eastAsia="es-ES"/>
              </w:rPr>
              <w:t>bien</w:t>
            </w:r>
            <w:r w:rsidRPr="00A44E67">
              <w:rPr>
                <w:rFonts w:ascii="Tahoma" w:hAnsi="Tahoma" w:cs="Tahoma"/>
                <w:sz w:val="16"/>
                <w:szCs w:val="16"/>
                <w:lang w:eastAsia="es-ES"/>
              </w:rPr>
              <w:t xml:space="preserve"> será realizada en almacenes de ENDE de la ciudad de Cochabamba ubicados sobre la carretera a Sacaba Km. 5. </w:t>
            </w:r>
          </w:p>
        </w:tc>
        <w:tc>
          <w:tcPr>
            <w:tcW w:w="3259" w:type="dxa"/>
            <w:tcBorders>
              <w:top w:val="nil"/>
              <w:left w:val="nil"/>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noWrap/>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PLAZO DE ENTREGA: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120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El plazo </w:t>
            </w:r>
            <w:r>
              <w:rPr>
                <w:rFonts w:ascii="Tahoma" w:hAnsi="Tahoma" w:cs="Tahoma"/>
                <w:sz w:val="16"/>
                <w:szCs w:val="16"/>
                <w:lang w:eastAsia="es-ES"/>
              </w:rPr>
              <w:t xml:space="preserve">de entrega para el ítem 1 y 3 establecido para el </w:t>
            </w:r>
            <w:r w:rsidRPr="00A44E67">
              <w:rPr>
                <w:rFonts w:ascii="Tahoma" w:hAnsi="Tahoma" w:cs="Tahoma"/>
                <w:sz w:val="16"/>
                <w:szCs w:val="16"/>
                <w:lang w:eastAsia="es-ES"/>
              </w:rPr>
              <w:t xml:space="preserve">presente proceso no debe exceder </w:t>
            </w:r>
            <w:r>
              <w:rPr>
                <w:rFonts w:ascii="Tahoma" w:hAnsi="Tahoma" w:cs="Tahoma"/>
                <w:sz w:val="16"/>
                <w:szCs w:val="16"/>
                <w:lang w:eastAsia="es-ES"/>
              </w:rPr>
              <w:t>60 DIAS CALENDARIO com</w:t>
            </w:r>
            <w:r w:rsidRPr="00A44E67">
              <w:rPr>
                <w:rFonts w:ascii="Tahoma" w:hAnsi="Tahoma" w:cs="Tahoma"/>
                <w:sz w:val="16"/>
                <w:szCs w:val="16"/>
                <w:lang w:eastAsia="es-ES"/>
              </w:rPr>
              <w:t xml:space="preserve">putables a partir de </w:t>
            </w:r>
            <w:r>
              <w:rPr>
                <w:rFonts w:ascii="Tahoma" w:hAnsi="Tahoma" w:cs="Tahoma"/>
                <w:sz w:val="16"/>
                <w:szCs w:val="16"/>
                <w:lang w:eastAsia="es-ES"/>
              </w:rPr>
              <w:t>la entrega de la orden de proceder u Orden de compra</w:t>
            </w:r>
            <w:r w:rsidRPr="00A44E67">
              <w:rPr>
                <w:rFonts w:ascii="Tahoma" w:hAnsi="Tahoma" w:cs="Tahoma"/>
                <w:sz w:val="16"/>
                <w:szCs w:val="16"/>
                <w:lang w:eastAsia="es-ES"/>
              </w:rPr>
              <w:t xml:space="preserve">, pudiendo ofertar plazos menores de entrega. </w:t>
            </w:r>
          </w:p>
          <w:p w:rsidR="00BC71FA" w:rsidRDefault="00BC71FA" w:rsidP="00BC71FA">
            <w:pPr>
              <w:jc w:val="both"/>
              <w:rPr>
                <w:rFonts w:ascii="Tahoma" w:hAnsi="Tahoma" w:cs="Tahoma"/>
                <w:sz w:val="16"/>
                <w:szCs w:val="16"/>
                <w:lang w:eastAsia="es-ES"/>
              </w:rPr>
            </w:pPr>
            <w:r>
              <w:rPr>
                <w:rFonts w:ascii="Tahoma" w:hAnsi="Tahoma" w:cs="Tahoma"/>
                <w:sz w:val="16"/>
                <w:szCs w:val="16"/>
                <w:lang w:eastAsia="es-ES"/>
              </w:rPr>
              <w:t>Para el ítem 2 el plazo establecido no debe exceder al 30 de diciembre de 2016, pudiendo ofertar plazos menores de entrega.</w:t>
            </w:r>
          </w:p>
          <w:p w:rsidR="00BC71FA" w:rsidRPr="003A7AD2" w:rsidRDefault="00BC71FA" w:rsidP="00BC71FA">
            <w:pPr>
              <w:jc w:val="both"/>
              <w:rPr>
                <w:rFonts w:ascii="Tahoma" w:hAnsi="Tahoma" w:cs="Tahoma"/>
                <w:sz w:val="16"/>
                <w:szCs w:val="16"/>
                <w:lang w:val="es-BO" w:eastAsia="es-ES"/>
              </w:rPr>
            </w:pPr>
            <w:r w:rsidRPr="003A7AD2">
              <w:rPr>
                <w:rFonts w:ascii="Tahoma" w:hAnsi="Tahoma" w:cs="Tahoma"/>
                <w:sz w:val="16"/>
                <w:szCs w:val="16"/>
                <w:lang w:eastAsia="es-ES"/>
              </w:rPr>
              <w:t>El retraso en el plazo de entrega establecido con el proponente adjudicado, que no justifique causal de fuerza mayor o caso fortuito, será penalizado con una multa a determinarse en el Contrato a suscribirse.</w:t>
            </w:r>
          </w:p>
        </w:tc>
        <w:tc>
          <w:tcPr>
            <w:tcW w:w="3259" w:type="dxa"/>
            <w:tcBorders>
              <w:top w:val="nil"/>
              <w:left w:val="nil"/>
              <w:bottom w:val="single" w:sz="4" w:space="0" w:color="auto"/>
              <w:right w:val="single" w:sz="4" w:space="0" w:color="auto"/>
            </w:tcBorders>
            <w:vAlign w:val="bottom"/>
          </w:tcPr>
          <w:p w:rsidR="00BC71FA" w:rsidRPr="003A7AD2" w:rsidRDefault="00BC71FA" w:rsidP="00BC71FA">
            <w:pPr>
              <w:jc w:val="both"/>
              <w:rPr>
                <w:rFonts w:ascii="Tahoma" w:hAnsi="Tahoma" w:cs="Tahoma"/>
                <w:sz w:val="16"/>
                <w:szCs w:val="16"/>
                <w:lang w:val="es-BO"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85"/>
          <w:jc w:val="center"/>
        </w:trPr>
        <w:tc>
          <w:tcPr>
            <w:tcW w:w="5530" w:type="dxa"/>
            <w:gridSpan w:val="5"/>
            <w:tcBorders>
              <w:top w:val="single" w:sz="4" w:space="0" w:color="auto"/>
              <w:left w:val="single" w:sz="4" w:space="0" w:color="auto"/>
              <w:bottom w:val="single" w:sz="4" w:space="0" w:color="auto"/>
              <w:right w:val="single" w:sz="4" w:space="0" w:color="auto"/>
            </w:tcBorders>
            <w:noWrap/>
            <w:vAlign w:val="bottom"/>
          </w:tcPr>
          <w:p w:rsidR="00BC71FA" w:rsidRDefault="00BC71FA" w:rsidP="00BC71FA">
            <w:pPr>
              <w:rPr>
                <w:rFonts w:ascii="Tahoma" w:hAnsi="Tahoma" w:cs="Tahoma"/>
                <w:b/>
                <w:bCs/>
                <w:sz w:val="16"/>
                <w:szCs w:val="16"/>
                <w:lang w:eastAsia="es-ES"/>
              </w:rPr>
            </w:pPr>
          </w:p>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FORMA DE PAGO:</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Default="00BC71FA" w:rsidP="00BC71FA">
            <w:pPr>
              <w:rPr>
                <w:rFonts w:ascii="Tahoma" w:hAnsi="Tahoma" w:cs="Tahoma"/>
                <w:b/>
                <w:bCs/>
                <w:sz w:val="16"/>
                <w:szCs w:val="16"/>
                <w:lang w:eastAsia="es-ES"/>
              </w:rPr>
            </w:pPr>
          </w:p>
          <w:p w:rsidR="00BC71FA" w:rsidRPr="00A44E67" w:rsidRDefault="00BC71FA" w:rsidP="00BC71FA">
            <w:pPr>
              <w:rPr>
                <w:rFonts w:ascii="Tahoma" w:hAnsi="Tahoma" w:cs="Tahoma"/>
                <w:b/>
                <w:bCs/>
                <w:sz w:val="16"/>
                <w:szCs w:val="16"/>
                <w:lang w:eastAsia="es-ES"/>
              </w:rPr>
            </w:pPr>
          </w:p>
        </w:tc>
      </w:tr>
      <w:tr w:rsidR="00BC71FA" w:rsidRPr="00A44E67" w:rsidTr="00BC71FA">
        <w:trPr>
          <w:trHeight w:val="724"/>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El pago se efectuara mediante la emisión de un cheque intransferible a la orden del </w:t>
            </w:r>
            <w:r>
              <w:rPr>
                <w:rFonts w:ascii="Tahoma" w:hAnsi="Tahoma" w:cs="Tahoma"/>
                <w:sz w:val="16"/>
                <w:szCs w:val="16"/>
                <w:lang w:eastAsia="es-ES"/>
              </w:rPr>
              <w:t xml:space="preserve">proveedor </w:t>
            </w:r>
            <w:r w:rsidRPr="00A44E67">
              <w:rPr>
                <w:rFonts w:ascii="Tahoma" w:hAnsi="Tahoma" w:cs="Tahoma"/>
                <w:sz w:val="16"/>
                <w:szCs w:val="16"/>
                <w:lang w:eastAsia="es-ES"/>
              </w:rPr>
              <w:t>contra entrega total y definitiva de todos los bienes adjudicados a conformidad de ENDE en el lugar dispuesto para la entrega</w:t>
            </w:r>
            <w:r>
              <w:rPr>
                <w:rFonts w:ascii="Tahoma" w:hAnsi="Tahoma" w:cs="Tahoma"/>
                <w:sz w:val="16"/>
                <w:szCs w:val="16"/>
                <w:lang w:eastAsia="es-ES"/>
              </w:rPr>
              <w:t>.</w:t>
            </w:r>
          </w:p>
        </w:tc>
        <w:tc>
          <w:tcPr>
            <w:tcW w:w="3259" w:type="dxa"/>
            <w:tcBorders>
              <w:top w:val="nil"/>
              <w:left w:val="nil"/>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VALIDEZ DE LA PROPUESTA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545"/>
          <w:jc w:val="center"/>
        </w:trPr>
        <w:tc>
          <w:tcPr>
            <w:tcW w:w="5530" w:type="dxa"/>
            <w:gridSpan w:val="5"/>
            <w:tcBorders>
              <w:top w:val="single" w:sz="4" w:space="0" w:color="auto"/>
              <w:left w:val="single" w:sz="4" w:space="0" w:color="auto"/>
              <w:bottom w:val="single" w:sz="4" w:space="0" w:color="auto"/>
              <w:right w:val="single" w:sz="4" w:space="0" w:color="auto"/>
            </w:tcBorders>
            <w:vAlign w:val="center"/>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La propuesta deberá tener una validez no menor a sesenta (60) días calendario desde la fecha fijada para la apertura de las ofertas </w:t>
            </w:r>
          </w:p>
        </w:tc>
        <w:tc>
          <w:tcPr>
            <w:tcW w:w="3259" w:type="dxa"/>
            <w:tcBorders>
              <w:top w:val="nil"/>
              <w:left w:val="nil"/>
              <w:bottom w:val="single" w:sz="4" w:space="0" w:color="auto"/>
              <w:right w:val="single" w:sz="4" w:space="0" w:color="auto"/>
            </w:tcBorders>
            <w:vAlign w:val="center"/>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MANUALES DE OPERACIÓN Y FUNCIONAMIENTO</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22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El proveedor adjudicado deberá proporcionar dos copias de los manuales en idioma castellano:</w:t>
            </w:r>
          </w:p>
        </w:tc>
        <w:tc>
          <w:tcPr>
            <w:tcW w:w="3259" w:type="dxa"/>
            <w:tcBorders>
              <w:top w:val="nil"/>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0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 - Especificaciones o características técnicas de los </w:t>
            </w:r>
            <w:r>
              <w:rPr>
                <w:rFonts w:ascii="Tahoma" w:hAnsi="Tahoma" w:cs="Tahoma"/>
                <w:sz w:val="16"/>
                <w:szCs w:val="16"/>
                <w:lang w:eastAsia="es-ES"/>
              </w:rPr>
              <w:t>bienes</w:t>
            </w:r>
            <w:r w:rsidRPr="00A44E67">
              <w:rPr>
                <w:rFonts w:ascii="Tahoma" w:hAnsi="Tahoma" w:cs="Tahoma"/>
                <w:sz w:val="16"/>
                <w:szCs w:val="16"/>
                <w:lang w:eastAsia="es-ES"/>
              </w:rPr>
              <w:t xml:space="preserve"> provistos.</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49"/>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r>
              <w:rPr>
                <w:rFonts w:ascii="Tahoma" w:hAnsi="Tahoma" w:cs="Tahoma"/>
                <w:b/>
                <w:bCs/>
                <w:sz w:val="16"/>
                <w:szCs w:val="16"/>
                <w:lang w:eastAsia="es-ES"/>
              </w:rPr>
              <w:t>GARANTIA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71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De funcionamiento: El proveedor, a través de su representante legal,  deberá otorgar en forma escrita la Certificación de la Garantía Técnica de funcionamiento, por </w:t>
            </w:r>
            <w:r>
              <w:rPr>
                <w:rFonts w:ascii="Tahoma" w:hAnsi="Tahoma" w:cs="Tahoma"/>
                <w:sz w:val="16"/>
                <w:szCs w:val="16"/>
                <w:lang w:eastAsia="es-ES"/>
              </w:rPr>
              <w:t>1</w:t>
            </w:r>
            <w:r w:rsidRPr="00A44E67">
              <w:rPr>
                <w:rFonts w:ascii="Tahoma" w:hAnsi="Tahoma" w:cs="Tahoma"/>
                <w:sz w:val="16"/>
                <w:szCs w:val="16"/>
                <w:lang w:eastAsia="es-ES"/>
              </w:rPr>
              <w:t xml:space="preserve"> año como mínimo. El proveedor debe garantizar el servicio de mantenimiento durante el tiempo de garantía en el país.</w:t>
            </w:r>
          </w:p>
        </w:tc>
        <w:tc>
          <w:tcPr>
            <w:tcW w:w="3259" w:type="dxa"/>
            <w:tcBorders>
              <w:top w:val="nil"/>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64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De provisión de repuestos: El proveedor deberá garantizar la provisión de repuestos originales para el modelo ofertado por lo menos por un periodo de 5 años, así como la provisión de los mismos.</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688"/>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lastRenderedPageBreak/>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481"/>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Default="00BC71FA" w:rsidP="00BC71FA">
            <w:pPr>
              <w:jc w:val="both"/>
              <w:rPr>
                <w:rFonts w:ascii="Tahoma" w:hAnsi="Tahoma" w:cs="Tahoma"/>
                <w:sz w:val="16"/>
                <w:szCs w:val="16"/>
                <w:lang w:eastAsia="es-ES"/>
              </w:rPr>
            </w:pPr>
            <w:r w:rsidRPr="00A44E67">
              <w:rPr>
                <w:rFonts w:ascii="Tahoma" w:hAnsi="Tahoma" w:cs="Tahoma"/>
                <w:sz w:val="16"/>
                <w:szCs w:val="16"/>
                <w:lang w:eastAsia="es-ES"/>
              </w:rPr>
              <w:t>De mantenimiento de ajuste y asentamiento: Mano de obra gratuita en los mantenimientos de ajustes y asesoramiento por el periodo de la garantía que oferten.</w:t>
            </w:r>
          </w:p>
          <w:p w:rsidR="00BC71FA" w:rsidRPr="00A44E67" w:rsidRDefault="00BC71FA" w:rsidP="00BC71FA">
            <w:pPr>
              <w:jc w:val="both"/>
              <w:rPr>
                <w:rFonts w:ascii="Tahoma" w:hAnsi="Tahoma" w:cs="Tahoma"/>
                <w:sz w:val="16"/>
                <w:szCs w:val="16"/>
                <w:lang w:eastAsia="es-ES"/>
              </w:rPr>
            </w:pP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82"/>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b/>
                <w:bCs/>
                <w:sz w:val="16"/>
                <w:szCs w:val="16"/>
                <w:lang w:eastAsia="es-ES"/>
              </w:rPr>
            </w:pPr>
            <w:r w:rsidRPr="00A44E67">
              <w:rPr>
                <w:rFonts w:ascii="Tahoma" w:hAnsi="Tahoma" w:cs="Tahoma"/>
                <w:b/>
                <w:bCs/>
                <w:sz w:val="16"/>
                <w:szCs w:val="16"/>
                <w:lang w:eastAsia="es-ES"/>
              </w:rPr>
              <w:t>DOCUMENTACION LEGAL: SEGUROS, PLACA Y PÓLIZA</w:t>
            </w:r>
          </w:p>
        </w:tc>
        <w:tc>
          <w:tcPr>
            <w:tcW w:w="3259" w:type="dxa"/>
            <w:tcBorders>
              <w:top w:val="single" w:sz="4" w:space="0" w:color="auto"/>
              <w:left w:val="nil"/>
              <w:bottom w:val="single" w:sz="4" w:space="0" w:color="auto"/>
              <w:right w:val="single" w:sz="4" w:space="0" w:color="auto"/>
            </w:tcBorders>
            <w:vAlign w:val="bottom"/>
          </w:tcPr>
          <w:p w:rsidR="00BC71FA" w:rsidRPr="00A44E67" w:rsidRDefault="00BC71FA" w:rsidP="00BC71FA">
            <w:pPr>
              <w:jc w:val="both"/>
              <w:rPr>
                <w:rFonts w:ascii="Tahoma" w:hAnsi="Tahoma" w:cs="Tahoma"/>
                <w:b/>
                <w:bCs/>
                <w:sz w:val="16"/>
                <w:szCs w:val="16"/>
                <w:lang w:eastAsia="es-ES"/>
              </w:rPr>
            </w:pPr>
          </w:p>
        </w:tc>
        <w:tc>
          <w:tcPr>
            <w:tcW w:w="2410" w:type="dxa"/>
            <w:gridSpan w:val="5"/>
            <w:tcBorders>
              <w:top w:val="single" w:sz="4" w:space="0" w:color="auto"/>
              <w:left w:val="nil"/>
              <w:bottom w:val="single" w:sz="4" w:space="0" w:color="auto"/>
              <w:right w:val="single" w:sz="4" w:space="0" w:color="000000"/>
            </w:tcBorders>
            <w:noWrap/>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48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El proveedor adjudicado deberá acompañar la siguiente documentación legal de cada vehículo entregado, sin ningún costo adicional para ENDE:</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Nota oficial de entrega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Póliza de importación (DUI), copia legalizada para el propietario.</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0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Formulario de registro de vehículos FRV.</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Certificado de Propiedad (CRPVA) RUAT Original</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Placas de circulación </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1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SOAT gestión </w:t>
            </w:r>
            <w:r>
              <w:rPr>
                <w:rFonts w:ascii="Tahoma" w:hAnsi="Tahoma" w:cs="Tahoma"/>
                <w:color w:val="000000"/>
                <w:sz w:val="16"/>
                <w:szCs w:val="16"/>
                <w:lang w:eastAsia="es-BO"/>
              </w:rPr>
              <w:t>2016 y/o 2017 si está vigente</w:t>
            </w:r>
          </w:p>
        </w:tc>
        <w:tc>
          <w:tcPr>
            <w:tcW w:w="3259" w:type="dxa"/>
            <w:tcBorders>
              <w:top w:val="single" w:sz="4" w:space="0" w:color="auto"/>
              <w:left w:val="single" w:sz="4" w:space="0" w:color="auto"/>
              <w:bottom w:val="single" w:sz="4" w:space="0" w:color="000000"/>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1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Resolución de Inscripción de vehículos en Tránsito, Original.</w:t>
            </w:r>
          </w:p>
        </w:tc>
        <w:tc>
          <w:tcPr>
            <w:tcW w:w="3259" w:type="dxa"/>
            <w:tcBorders>
              <w:top w:val="nil"/>
              <w:left w:val="single" w:sz="4" w:space="0" w:color="auto"/>
              <w:bottom w:val="single" w:sz="4" w:space="0" w:color="000000"/>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31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w:t>
            </w:r>
            <w:r>
              <w:rPr>
                <w:rFonts w:ascii="Tahoma" w:hAnsi="Tahoma" w:cs="Tahoma"/>
                <w:sz w:val="16"/>
                <w:szCs w:val="16"/>
                <w:lang w:eastAsia="es-ES"/>
              </w:rPr>
              <w:t>Informe técnico emitido por DIPROVE.</w:t>
            </w:r>
          </w:p>
        </w:tc>
        <w:tc>
          <w:tcPr>
            <w:tcW w:w="3259" w:type="dxa"/>
            <w:tcBorders>
              <w:top w:val="nil"/>
              <w:left w:val="single" w:sz="4" w:space="0" w:color="auto"/>
              <w:bottom w:val="single" w:sz="4" w:space="0" w:color="000000"/>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669"/>
          <w:jc w:val="center"/>
        </w:trPr>
        <w:tc>
          <w:tcPr>
            <w:tcW w:w="5530" w:type="dxa"/>
            <w:gridSpan w:val="5"/>
            <w:tcBorders>
              <w:top w:val="single" w:sz="4" w:space="0" w:color="auto"/>
              <w:left w:val="single" w:sz="4" w:space="0" w:color="auto"/>
              <w:bottom w:val="single" w:sz="4" w:space="0" w:color="auto"/>
              <w:right w:val="single" w:sz="4" w:space="0" w:color="auto"/>
            </w:tcBorders>
          </w:tcPr>
          <w:p w:rsidR="00BC71FA" w:rsidRPr="000F579A" w:rsidRDefault="00BC71FA" w:rsidP="00BC71FA">
            <w:pPr>
              <w:rPr>
                <w:rFonts w:ascii="Tahoma" w:hAnsi="Tahoma" w:cs="Tahoma"/>
                <w:b/>
                <w:sz w:val="16"/>
                <w:szCs w:val="16"/>
                <w:lang w:eastAsia="es-ES"/>
              </w:rPr>
            </w:pPr>
            <w:r w:rsidRPr="000F579A">
              <w:rPr>
                <w:rFonts w:ascii="Tahoma" w:hAnsi="Tahoma" w:cs="Tahoma"/>
                <w:b/>
                <w:sz w:val="16"/>
                <w:szCs w:val="16"/>
                <w:lang w:eastAsia="es-ES"/>
              </w:rPr>
              <w:t>PRECIO DE LA PROPUESTA</w:t>
            </w:r>
          </w:p>
        </w:tc>
        <w:tc>
          <w:tcPr>
            <w:tcW w:w="3259" w:type="dxa"/>
            <w:tcBorders>
              <w:top w:val="single" w:sz="4" w:space="0" w:color="auto"/>
              <w:left w:val="nil"/>
              <w:bottom w:val="single" w:sz="4" w:space="0" w:color="auto"/>
              <w:right w:val="single" w:sz="4" w:space="0" w:color="auto"/>
            </w:tcBorders>
          </w:tcPr>
          <w:p w:rsidR="00BC71FA" w:rsidRPr="000F579A" w:rsidRDefault="00BC71FA" w:rsidP="00BC71FA">
            <w:pPr>
              <w:rPr>
                <w:rFonts w:ascii="Tahoma" w:hAnsi="Tahoma" w:cs="Tahoma"/>
                <w:b/>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669"/>
          <w:jc w:val="center"/>
        </w:trPr>
        <w:tc>
          <w:tcPr>
            <w:tcW w:w="5530" w:type="dxa"/>
            <w:gridSpan w:val="5"/>
            <w:tcBorders>
              <w:top w:val="single" w:sz="4" w:space="0" w:color="auto"/>
              <w:left w:val="single" w:sz="4" w:space="0" w:color="auto"/>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xml:space="preserve">El precio de la propuesta deberá incluir todos los costos hasta la disposición final en nuestras instalaciones  </w:t>
            </w:r>
            <w:r>
              <w:rPr>
                <w:rFonts w:ascii="Tahoma" w:hAnsi="Tahoma" w:cs="Tahoma"/>
                <w:sz w:val="16"/>
                <w:szCs w:val="16"/>
                <w:lang w:eastAsia="es-ES"/>
              </w:rPr>
              <w:t xml:space="preserve">Almacenes de ENDE carretera a Sacaba Km 5 </w:t>
            </w:r>
            <w:r w:rsidRPr="00A44E67">
              <w:rPr>
                <w:rFonts w:ascii="Tahoma" w:hAnsi="Tahoma" w:cs="Tahoma"/>
                <w:sz w:val="16"/>
                <w:szCs w:val="16"/>
                <w:lang w:eastAsia="es-ES"/>
              </w:rPr>
              <w:t xml:space="preserve">en la Ciudad </w:t>
            </w:r>
            <w:r>
              <w:rPr>
                <w:rFonts w:ascii="Tahoma" w:hAnsi="Tahoma" w:cs="Tahoma"/>
                <w:sz w:val="16"/>
                <w:szCs w:val="16"/>
                <w:lang w:eastAsia="es-ES"/>
              </w:rPr>
              <w:t>de Cochabamba</w:t>
            </w:r>
            <w:r w:rsidRPr="00A44E67">
              <w:rPr>
                <w:rFonts w:ascii="Tahoma" w:hAnsi="Tahoma" w:cs="Tahoma"/>
                <w:sz w:val="16"/>
                <w:szCs w:val="16"/>
                <w:lang w:eastAsia="es-ES"/>
              </w:rPr>
              <w:t>,  incluido todos los impuestos de Ley mediante la emisión de la correspondiente factura de Ley.</w:t>
            </w:r>
          </w:p>
        </w:tc>
        <w:tc>
          <w:tcPr>
            <w:tcW w:w="3259" w:type="dxa"/>
            <w:tcBorders>
              <w:top w:val="single" w:sz="4" w:space="0" w:color="auto"/>
              <w:left w:val="nil"/>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134"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bl>
    <w:p w:rsidR="00B973B4" w:rsidRPr="00BC71FA" w:rsidRDefault="00B973B4" w:rsidP="0096347E">
      <w:pPr>
        <w:jc w:val="center"/>
        <w:rPr>
          <w:rFonts w:ascii="Verdana" w:hAnsi="Verdana" w:cs="Arial"/>
          <w:b/>
          <w:sz w:val="22"/>
          <w:szCs w:val="22"/>
        </w:rPr>
      </w:pPr>
    </w:p>
    <w:p w:rsidR="00B973B4" w:rsidRDefault="00B973B4" w:rsidP="0096347E">
      <w:pPr>
        <w:jc w:val="center"/>
        <w:rPr>
          <w:rFonts w:ascii="Verdana" w:hAnsi="Verdana" w:cs="Arial"/>
          <w:b/>
          <w:sz w:val="22"/>
          <w:szCs w:val="22"/>
        </w:rPr>
      </w:pPr>
    </w:p>
    <w:tbl>
      <w:tblPr>
        <w:tblW w:w="10052" w:type="dxa"/>
        <w:tblLook w:val="04A0" w:firstRow="1" w:lastRow="0" w:firstColumn="1" w:lastColumn="0" w:noHBand="0" w:noVBand="1"/>
      </w:tblPr>
      <w:tblGrid>
        <w:gridCol w:w="10052"/>
      </w:tblGrid>
      <w:tr w:rsidR="003A35D0" w:rsidRPr="008A10C6" w:rsidTr="008A10C6">
        <w:trPr>
          <w:trHeight w:val="151"/>
        </w:trPr>
        <w:tc>
          <w:tcPr>
            <w:tcW w:w="10052" w:type="dxa"/>
            <w:shd w:val="clear" w:color="auto" w:fill="auto"/>
          </w:tcPr>
          <w:p w:rsidR="003A35D0" w:rsidRPr="008A10C6" w:rsidRDefault="003A35D0" w:rsidP="008A10C6">
            <w:pPr>
              <w:jc w:val="center"/>
              <w:rPr>
                <w:rFonts w:ascii="Verdana" w:hAnsi="Verdana" w:cs="Arial"/>
                <w:b/>
                <w:sz w:val="22"/>
                <w:szCs w:val="22"/>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F</w:t>
            </w:r>
            <w:r w:rsidRPr="008A10C6">
              <w:rPr>
                <w:rFonts w:ascii="Tahoma" w:eastAsia="Verdana" w:hAnsi="Tahoma" w:cs="Tahoma"/>
                <w:b/>
                <w:bCs/>
                <w:i/>
                <w:sz w:val="14"/>
                <w:szCs w:val="14"/>
                <w:lang w:val="es-BO"/>
              </w:rPr>
              <w:t>irma</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2"/>
                <w:sz w:val="14"/>
                <w:szCs w:val="14"/>
                <w:lang w:val="es-BO"/>
              </w:rPr>
              <w:t>an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3"/>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g</w:t>
            </w:r>
            <w:r w:rsidRPr="008A10C6">
              <w:rPr>
                <w:rFonts w:ascii="Tahoma" w:eastAsia="Verdana" w:hAnsi="Tahoma" w:cs="Tahoma"/>
                <w:b/>
                <w:bCs/>
                <w:i/>
                <w:spacing w:val="1"/>
                <w:sz w:val="14"/>
                <w:szCs w:val="14"/>
                <w:lang w:val="es-BO"/>
              </w:rPr>
              <w:t>a</w:t>
            </w:r>
            <w:r w:rsidRPr="008A10C6">
              <w:rPr>
                <w:rFonts w:ascii="Tahoma" w:eastAsia="Verdana" w:hAnsi="Tahoma" w:cs="Tahoma"/>
                <w:b/>
                <w:bCs/>
                <w:i/>
                <w:sz w:val="14"/>
                <w:szCs w:val="14"/>
                <w:lang w:val="es-BO"/>
              </w:rPr>
              <w:t>l</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l P</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p</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w:t>
            </w:r>
          </w:p>
        </w:tc>
      </w:tr>
      <w:tr w:rsidR="003A35D0" w:rsidRPr="008A10C6" w:rsidTr="008A10C6">
        <w:trPr>
          <w:trHeight w:val="191"/>
        </w:trPr>
        <w:tc>
          <w:tcPr>
            <w:tcW w:w="10052" w:type="dxa"/>
            <w:shd w:val="clear" w:color="auto" w:fill="auto"/>
          </w:tcPr>
          <w:p w:rsidR="003A35D0" w:rsidRPr="008A10C6" w:rsidRDefault="003A35D0" w:rsidP="008A10C6">
            <w:pPr>
              <w:spacing w:before="32"/>
              <w:ind w:left="3329" w:right="3413" w:hanging="199"/>
              <w:jc w:val="center"/>
              <w:rPr>
                <w:rFonts w:ascii="Tahoma" w:eastAsia="Verdana" w:hAnsi="Tahoma" w:cs="Tahoma"/>
                <w:b/>
                <w:bCs/>
                <w:i/>
                <w:sz w:val="14"/>
                <w:szCs w:val="14"/>
                <w:lang w:val="es-BO"/>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N</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m</w:t>
            </w:r>
            <w:r w:rsidRPr="008A10C6">
              <w:rPr>
                <w:rFonts w:ascii="Tahoma" w:eastAsia="Verdana" w:hAnsi="Tahoma" w:cs="Tahoma"/>
                <w:b/>
                <w:bCs/>
                <w:i/>
                <w:sz w:val="14"/>
                <w:szCs w:val="14"/>
                <w:lang w:val="es-BO"/>
              </w:rPr>
              <w:t>bre</w:t>
            </w:r>
            <w:r w:rsidRPr="008A10C6">
              <w:rPr>
                <w:rFonts w:ascii="Tahoma" w:eastAsia="Verdana" w:hAnsi="Tahoma" w:cs="Tahoma"/>
                <w:b/>
                <w:bCs/>
                <w:i/>
                <w:spacing w:val="-1"/>
                <w:sz w:val="14"/>
                <w:szCs w:val="14"/>
                <w:lang w:val="es-BO"/>
              </w:rPr>
              <w:t xml:space="preserve"> c</w:t>
            </w:r>
            <w:r w:rsidRPr="008A10C6">
              <w:rPr>
                <w:rFonts w:ascii="Tahoma" w:eastAsia="Verdana" w:hAnsi="Tahoma" w:cs="Tahoma"/>
                <w:b/>
                <w:bCs/>
                <w:i/>
                <w:sz w:val="14"/>
                <w:szCs w:val="14"/>
                <w:lang w:val="es-BO"/>
              </w:rPr>
              <w:t>om</w:t>
            </w:r>
            <w:r w:rsidRPr="008A10C6">
              <w:rPr>
                <w:rFonts w:ascii="Tahoma" w:eastAsia="Verdana" w:hAnsi="Tahoma" w:cs="Tahoma"/>
                <w:b/>
                <w:bCs/>
                <w:i/>
                <w:spacing w:val="-2"/>
                <w:sz w:val="14"/>
                <w:szCs w:val="14"/>
                <w:lang w:val="es-BO"/>
              </w:rPr>
              <w:t>p</w:t>
            </w:r>
            <w:r w:rsidRPr="008A10C6">
              <w:rPr>
                <w:rFonts w:ascii="Tahoma" w:eastAsia="Verdana" w:hAnsi="Tahoma" w:cs="Tahoma"/>
                <w:b/>
                <w:bCs/>
                <w:i/>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4"/>
                <w:sz w:val="14"/>
                <w:szCs w:val="14"/>
                <w:lang w:val="es-BO"/>
              </w:rPr>
              <w:t>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a</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g</w:t>
            </w:r>
            <w:r w:rsidRPr="008A10C6">
              <w:rPr>
                <w:rFonts w:ascii="Tahoma" w:eastAsia="Verdana" w:hAnsi="Tahoma" w:cs="Tahoma"/>
                <w:b/>
                <w:bCs/>
                <w:i/>
                <w:sz w:val="14"/>
                <w:szCs w:val="14"/>
                <w:lang w:val="es-BO"/>
              </w:rPr>
              <w:t>al)</w:t>
            </w:r>
          </w:p>
        </w:tc>
      </w:tr>
    </w:tbl>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4C2BFC">
      <w:pPr>
        <w:rPr>
          <w:rFonts w:ascii="Verdana" w:hAnsi="Verdana" w:cs="Arial"/>
          <w:b/>
          <w:sz w:val="22"/>
          <w:szCs w:val="22"/>
        </w:rPr>
      </w:pPr>
      <w:bookmarkStart w:id="1" w:name="_GoBack"/>
      <w:bookmarkEnd w:id="1"/>
    </w:p>
    <w:sectPr w:rsidR="00BC71FA" w:rsidSect="00730E90">
      <w:headerReference w:type="default" r:id="rId13"/>
      <w:pgSz w:w="12240" w:h="15840" w:code="1"/>
      <w:pgMar w:top="1701" w:right="1041" w:bottom="1701" w:left="1417"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61" w:rsidRDefault="009E0461">
      <w:r>
        <w:separator/>
      </w:r>
    </w:p>
  </w:endnote>
  <w:endnote w:type="continuationSeparator" w:id="0">
    <w:p w:rsidR="009E0461" w:rsidRDefault="009E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FA" w:rsidRPr="007122E2" w:rsidRDefault="00BC71FA">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4C2BFC">
      <w:rPr>
        <w:rFonts w:ascii="Verdana" w:hAnsi="Verdana"/>
        <w:noProof/>
        <w:sz w:val="18"/>
        <w:szCs w:val="18"/>
      </w:rPr>
      <w:t>15</w:t>
    </w:r>
    <w:r w:rsidRPr="007122E2">
      <w:rPr>
        <w:rFonts w:ascii="Verdana" w:hAnsi="Verdana"/>
        <w:sz w:val="18"/>
        <w:szCs w:val="18"/>
      </w:rPr>
      <w:fldChar w:fldCharType="end"/>
    </w:r>
  </w:p>
  <w:p w:rsidR="00BC71FA" w:rsidRDefault="00BC71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61" w:rsidRDefault="009E0461">
      <w:r>
        <w:separator/>
      </w:r>
    </w:p>
  </w:footnote>
  <w:footnote w:type="continuationSeparator" w:id="0">
    <w:p w:rsidR="009E0461" w:rsidRDefault="009E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FA" w:rsidRPr="00090424" w:rsidRDefault="00BC71FA" w:rsidP="00B032B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BC71FA" w:rsidRPr="00DA4E9D" w:rsidRDefault="00BC71FA">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FA" w:rsidRPr="00090424" w:rsidRDefault="00BC71FA">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BC71FA" w:rsidRPr="00855EEB" w:rsidRDefault="00BC71FA">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5">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7">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2">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3">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0BE7E58"/>
    <w:multiLevelType w:val="multilevel"/>
    <w:tmpl w:val="9AA66A4C"/>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C26325"/>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70195F"/>
    <w:multiLevelType w:val="singleLevel"/>
    <w:tmpl w:val="38C2B268"/>
    <w:lvl w:ilvl="0">
      <w:numFmt w:val="decimal"/>
      <w:lvlText w:val=""/>
      <w:lvlJc w:val="left"/>
    </w:lvl>
  </w:abstractNum>
  <w:abstractNum w:abstractNumId="33">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4">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BE62C9D"/>
    <w:multiLevelType w:val="hybridMultilevel"/>
    <w:tmpl w:val="A7DE9CB0"/>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7">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433268B"/>
    <w:multiLevelType w:val="hybridMultilevel"/>
    <w:tmpl w:val="D2F6C236"/>
    <w:lvl w:ilvl="0" w:tplc="95383314">
      <w:start w:val="4"/>
      <w:numFmt w:val="bullet"/>
      <w:lvlText w:val=""/>
      <w:lvlJc w:val="left"/>
      <w:pPr>
        <w:ind w:left="720" w:hanging="360"/>
      </w:pPr>
      <w:rPr>
        <w:rFonts w:ascii="Symbol" w:eastAsia="Times New Roman" w:hAnsi="Symbol"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1">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42">
    <w:nsid w:val="7F356B3F"/>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num w:numId="1">
    <w:abstractNumId w:val="10"/>
  </w:num>
  <w:num w:numId="2">
    <w:abstractNumId w:val="15"/>
  </w:num>
  <w:num w:numId="3">
    <w:abstractNumId w:val="9"/>
  </w:num>
  <w:num w:numId="4">
    <w:abstractNumId w:val="18"/>
  </w:num>
  <w:num w:numId="5">
    <w:abstractNumId w:val="25"/>
  </w:num>
  <w:num w:numId="6">
    <w:abstractNumId w:val="19"/>
  </w:num>
  <w:num w:numId="7">
    <w:abstractNumId w:val="13"/>
  </w:num>
  <w:num w:numId="8">
    <w:abstractNumId w:val="35"/>
  </w:num>
  <w:num w:numId="9">
    <w:abstractNumId w:val="16"/>
  </w:num>
  <w:num w:numId="10">
    <w:abstractNumId w:val="22"/>
  </w:num>
  <w:num w:numId="11">
    <w:abstractNumId w:val="24"/>
  </w:num>
  <w:num w:numId="12">
    <w:abstractNumId w:val="6"/>
  </w:num>
  <w:num w:numId="13">
    <w:abstractNumId w:val="12"/>
  </w:num>
  <w:num w:numId="14">
    <w:abstractNumId w:val="31"/>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1"/>
  </w:num>
  <w:num w:numId="30">
    <w:abstractNumId w:val="17"/>
  </w:num>
  <w:num w:numId="31">
    <w:abstractNumId w:val="27"/>
  </w:num>
  <w:num w:numId="32">
    <w:abstractNumId w:val="7"/>
  </w:num>
  <w:num w:numId="33">
    <w:abstractNumId w:val="33"/>
  </w:num>
  <w:num w:numId="34">
    <w:abstractNumId w:val="38"/>
  </w:num>
  <w:num w:numId="35">
    <w:abstractNumId w:val="0"/>
  </w:num>
  <w:num w:numId="36">
    <w:abstractNumId w:val="14"/>
  </w:num>
  <w:num w:numId="37">
    <w:abstractNumId w:val="40"/>
  </w:num>
  <w:num w:numId="38">
    <w:abstractNumId w:val="4"/>
  </w:num>
  <w:num w:numId="39">
    <w:abstractNumId w:val="42"/>
  </w:num>
  <w:num w:numId="40">
    <w:abstractNumId w:val="32"/>
  </w:num>
  <w:num w:numId="41">
    <w:abstractNumId w:val="8"/>
  </w:num>
  <w:num w:numId="42">
    <w:abstractNumId w:val="23"/>
  </w:num>
  <w:num w:numId="43">
    <w:abstractNumId w:val="26"/>
  </w:num>
  <w:num w:numId="44">
    <w:abstractNumId w:val="28"/>
  </w:num>
  <w:num w:numId="45">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10C"/>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60E96"/>
    <w:rsid w:val="000614E8"/>
    <w:rsid w:val="00061CDE"/>
    <w:rsid w:val="00062533"/>
    <w:rsid w:val="00062CAE"/>
    <w:rsid w:val="00063CE9"/>
    <w:rsid w:val="00064B4D"/>
    <w:rsid w:val="00065374"/>
    <w:rsid w:val="00066454"/>
    <w:rsid w:val="00067A06"/>
    <w:rsid w:val="0007215F"/>
    <w:rsid w:val="00074528"/>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79D5"/>
    <w:rsid w:val="000B0E9F"/>
    <w:rsid w:val="000B1F8C"/>
    <w:rsid w:val="000B2246"/>
    <w:rsid w:val="000B22F6"/>
    <w:rsid w:val="000B279B"/>
    <w:rsid w:val="000B2B20"/>
    <w:rsid w:val="000B2EF4"/>
    <w:rsid w:val="000B39D3"/>
    <w:rsid w:val="000B44FB"/>
    <w:rsid w:val="000B55A8"/>
    <w:rsid w:val="000B59C2"/>
    <w:rsid w:val="000B63E7"/>
    <w:rsid w:val="000C0F87"/>
    <w:rsid w:val="000C1573"/>
    <w:rsid w:val="000C1926"/>
    <w:rsid w:val="000C2406"/>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10261"/>
    <w:rsid w:val="001106B1"/>
    <w:rsid w:val="00110735"/>
    <w:rsid w:val="00110DA4"/>
    <w:rsid w:val="00111EF6"/>
    <w:rsid w:val="00114736"/>
    <w:rsid w:val="0011628E"/>
    <w:rsid w:val="00120102"/>
    <w:rsid w:val="00120174"/>
    <w:rsid w:val="0012040E"/>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074A"/>
    <w:rsid w:val="00151554"/>
    <w:rsid w:val="001540E1"/>
    <w:rsid w:val="00154F06"/>
    <w:rsid w:val="0015588F"/>
    <w:rsid w:val="00155F82"/>
    <w:rsid w:val="0015601F"/>
    <w:rsid w:val="00157A08"/>
    <w:rsid w:val="0016062D"/>
    <w:rsid w:val="0016090E"/>
    <w:rsid w:val="00160C60"/>
    <w:rsid w:val="00166AE6"/>
    <w:rsid w:val="00166E29"/>
    <w:rsid w:val="0016789E"/>
    <w:rsid w:val="0017013E"/>
    <w:rsid w:val="00170771"/>
    <w:rsid w:val="00171B47"/>
    <w:rsid w:val="00171C6D"/>
    <w:rsid w:val="0017246C"/>
    <w:rsid w:val="00172CED"/>
    <w:rsid w:val="0017404D"/>
    <w:rsid w:val="00174B80"/>
    <w:rsid w:val="00174C31"/>
    <w:rsid w:val="00176536"/>
    <w:rsid w:val="00176702"/>
    <w:rsid w:val="00176DDF"/>
    <w:rsid w:val="001774DA"/>
    <w:rsid w:val="00177BEF"/>
    <w:rsid w:val="00180689"/>
    <w:rsid w:val="00181226"/>
    <w:rsid w:val="001819DC"/>
    <w:rsid w:val="00181A80"/>
    <w:rsid w:val="00181B58"/>
    <w:rsid w:val="00184A1D"/>
    <w:rsid w:val="00184A55"/>
    <w:rsid w:val="001852C4"/>
    <w:rsid w:val="00187305"/>
    <w:rsid w:val="00192ABA"/>
    <w:rsid w:val="001940C8"/>
    <w:rsid w:val="001946FC"/>
    <w:rsid w:val="00194E5F"/>
    <w:rsid w:val="00195C5B"/>
    <w:rsid w:val="00195FBA"/>
    <w:rsid w:val="001A1D50"/>
    <w:rsid w:val="001A294B"/>
    <w:rsid w:val="001A3F48"/>
    <w:rsid w:val="001A5693"/>
    <w:rsid w:val="001A58EB"/>
    <w:rsid w:val="001A7D50"/>
    <w:rsid w:val="001B0878"/>
    <w:rsid w:val="001B1039"/>
    <w:rsid w:val="001B2370"/>
    <w:rsid w:val="001B2577"/>
    <w:rsid w:val="001B3241"/>
    <w:rsid w:val="001B515E"/>
    <w:rsid w:val="001B5D73"/>
    <w:rsid w:val="001B60C6"/>
    <w:rsid w:val="001B62D3"/>
    <w:rsid w:val="001B7F26"/>
    <w:rsid w:val="001C08E2"/>
    <w:rsid w:val="001C3299"/>
    <w:rsid w:val="001C467B"/>
    <w:rsid w:val="001C543F"/>
    <w:rsid w:val="001C5CCE"/>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35C6"/>
    <w:rsid w:val="001F4CAD"/>
    <w:rsid w:val="001F4D50"/>
    <w:rsid w:val="001F6CC3"/>
    <w:rsid w:val="001F7919"/>
    <w:rsid w:val="00200554"/>
    <w:rsid w:val="002009C3"/>
    <w:rsid w:val="00201BED"/>
    <w:rsid w:val="002035C3"/>
    <w:rsid w:val="00204BD5"/>
    <w:rsid w:val="00204D70"/>
    <w:rsid w:val="002057DA"/>
    <w:rsid w:val="00205EE5"/>
    <w:rsid w:val="00206463"/>
    <w:rsid w:val="0020707A"/>
    <w:rsid w:val="00207371"/>
    <w:rsid w:val="002073B0"/>
    <w:rsid w:val="00207512"/>
    <w:rsid w:val="002107FE"/>
    <w:rsid w:val="00211458"/>
    <w:rsid w:val="00211697"/>
    <w:rsid w:val="00212B3F"/>
    <w:rsid w:val="00213222"/>
    <w:rsid w:val="00213407"/>
    <w:rsid w:val="00213A23"/>
    <w:rsid w:val="00213BC9"/>
    <w:rsid w:val="002143EF"/>
    <w:rsid w:val="0021473A"/>
    <w:rsid w:val="00215064"/>
    <w:rsid w:val="0021758F"/>
    <w:rsid w:val="00217D87"/>
    <w:rsid w:val="00222C90"/>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1CDE"/>
    <w:rsid w:val="0024241E"/>
    <w:rsid w:val="00242DC4"/>
    <w:rsid w:val="00244051"/>
    <w:rsid w:val="0024457F"/>
    <w:rsid w:val="00245641"/>
    <w:rsid w:val="00245DED"/>
    <w:rsid w:val="002464D4"/>
    <w:rsid w:val="00246F88"/>
    <w:rsid w:val="002470C3"/>
    <w:rsid w:val="002518D1"/>
    <w:rsid w:val="00251A8D"/>
    <w:rsid w:val="00251FB3"/>
    <w:rsid w:val="00252B98"/>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D41"/>
    <w:rsid w:val="0028046E"/>
    <w:rsid w:val="002811EE"/>
    <w:rsid w:val="002827E6"/>
    <w:rsid w:val="00282B66"/>
    <w:rsid w:val="00283448"/>
    <w:rsid w:val="00283D82"/>
    <w:rsid w:val="00283DBB"/>
    <w:rsid w:val="00283E19"/>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F10"/>
    <w:rsid w:val="002A45B6"/>
    <w:rsid w:val="002A5147"/>
    <w:rsid w:val="002A6090"/>
    <w:rsid w:val="002A6A5B"/>
    <w:rsid w:val="002B0922"/>
    <w:rsid w:val="002B1552"/>
    <w:rsid w:val="002B1D90"/>
    <w:rsid w:val="002B2233"/>
    <w:rsid w:val="002B2626"/>
    <w:rsid w:val="002B4650"/>
    <w:rsid w:val="002B47D7"/>
    <w:rsid w:val="002B5814"/>
    <w:rsid w:val="002B6116"/>
    <w:rsid w:val="002B6AD6"/>
    <w:rsid w:val="002B6EF7"/>
    <w:rsid w:val="002C063B"/>
    <w:rsid w:val="002C09D7"/>
    <w:rsid w:val="002C1544"/>
    <w:rsid w:val="002C15A4"/>
    <w:rsid w:val="002C2D61"/>
    <w:rsid w:val="002C472B"/>
    <w:rsid w:val="002C53D9"/>
    <w:rsid w:val="002C5771"/>
    <w:rsid w:val="002C6926"/>
    <w:rsid w:val="002C7790"/>
    <w:rsid w:val="002C77FE"/>
    <w:rsid w:val="002D0003"/>
    <w:rsid w:val="002D0CB9"/>
    <w:rsid w:val="002D2E83"/>
    <w:rsid w:val="002D3F1B"/>
    <w:rsid w:val="002D4960"/>
    <w:rsid w:val="002D4D83"/>
    <w:rsid w:val="002D5B58"/>
    <w:rsid w:val="002D699F"/>
    <w:rsid w:val="002D6A94"/>
    <w:rsid w:val="002D7F83"/>
    <w:rsid w:val="002E0127"/>
    <w:rsid w:val="002E13BB"/>
    <w:rsid w:val="002E18A9"/>
    <w:rsid w:val="002E1947"/>
    <w:rsid w:val="002E3263"/>
    <w:rsid w:val="002E446E"/>
    <w:rsid w:val="002E4899"/>
    <w:rsid w:val="002E4E71"/>
    <w:rsid w:val="002E5611"/>
    <w:rsid w:val="002E5B90"/>
    <w:rsid w:val="002E65FE"/>
    <w:rsid w:val="002E6CA7"/>
    <w:rsid w:val="002E725D"/>
    <w:rsid w:val="002F031C"/>
    <w:rsid w:val="002F0A68"/>
    <w:rsid w:val="002F1389"/>
    <w:rsid w:val="002F13CA"/>
    <w:rsid w:val="002F345A"/>
    <w:rsid w:val="002F3556"/>
    <w:rsid w:val="002F453D"/>
    <w:rsid w:val="002F53D7"/>
    <w:rsid w:val="002F575B"/>
    <w:rsid w:val="002F600D"/>
    <w:rsid w:val="002F6496"/>
    <w:rsid w:val="00300644"/>
    <w:rsid w:val="00302DCC"/>
    <w:rsid w:val="003041E7"/>
    <w:rsid w:val="00304765"/>
    <w:rsid w:val="00305825"/>
    <w:rsid w:val="003062B0"/>
    <w:rsid w:val="0030648E"/>
    <w:rsid w:val="0031078C"/>
    <w:rsid w:val="003114D1"/>
    <w:rsid w:val="0031421A"/>
    <w:rsid w:val="003150BB"/>
    <w:rsid w:val="003159E3"/>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DFC"/>
    <w:rsid w:val="00324FA6"/>
    <w:rsid w:val="0032543E"/>
    <w:rsid w:val="00326A32"/>
    <w:rsid w:val="0033056F"/>
    <w:rsid w:val="003306CA"/>
    <w:rsid w:val="00330F42"/>
    <w:rsid w:val="00330F7B"/>
    <w:rsid w:val="003322F6"/>
    <w:rsid w:val="0033382A"/>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A36"/>
    <w:rsid w:val="0035158C"/>
    <w:rsid w:val="0035188F"/>
    <w:rsid w:val="00352F56"/>
    <w:rsid w:val="003534E3"/>
    <w:rsid w:val="00353DE4"/>
    <w:rsid w:val="003554D9"/>
    <w:rsid w:val="00356460"/>
    <w:rsid w:val="003574D6"/>
    <w:rsid w:val="00357DEF"/>
    <w:rsid w:val="00361B89"/>
    <w:rsid w:val="003627DB"/>
    <w:rsid w:val="00362C05"/>
    <w:rsid w:val="00362DD7"/>
    <w:rsid w:val="00363FB5"/>
    <w:rsid w:val="00364329"/>
    <w:rsid w:val="00364BEB"/>
    <w:rsid w:val="00366AF2"/>
    <w:rsid w:val="0036705C"/>
    <w:rsid w:val="003677F6"/>
    <w:rsid w:val="00367968"/>
    <w:rsid w:val="003702C2"/>
    <w:rsid w:val="00370A7D"/>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736"/>
    <w:rsid w:val="003C2861"/>
    <w:rsid w:val="003C6ADB"/>
    <w:rsid w:val="003C6B91"/>
    <w:rsid w:val="003C7A7A"/>
    <w:rsid w:val="003C7DDB"/>
    <w:rsid w:val="003C7E69"/>
    <w:rsid w:val="003C7FA8"/>
    <w:rsid w:val="003D0AF8"/>
    <w:rsid w:val="003D0AFC"/>
    <w:rsid w:val="003D0E95"/>
    <w:rsid w:val="003D2998"/>
    <w:rsid w:val="003D45AF"/>
    <w:rsid w:val="003D576F"/>
    <w:rsid w:val="003D5FCE"/>
    <w:rsid w:val="003D60B1"/>
    <w:rsid w:val="003D698B"/>
    <w:rsid w:val="003E06B7"/>
    <w:rsid w:val="003E1484"/>
    <w:rsid w:val="003E158D"/>
    <w:rsid w:val="003E38FC"/>
    <w:rsid w:val="003E41B9"/>
    <w:rsid w:val="003E58D5"/>
    <w:rsid w:val="003E68D2"/>
    <w:rsid w:val="003E74CA"/>
    <w:rsid w:val="003E75E4"/>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1903"/>
    <w:rsid w:val="0047194E"/>
    <w:rsid w:val="00472B9F"/>
    <w:rsid w:val="00473175"/>
    <w:rsid w:val="00473F01"/>
    <w:rsid w:val="00480087"/>
    <w:rsid w:val="00480D2C"/>
    <w:rsid w:val="004819DE"/>
    <w:rsid w:val="004824C1"/>
    <w:rsid w:val="004829DF"/>
    <w:rsid w:val="00483E76"/>
    <w:rsid w:val="004859C5"/>
    <w:rsid w:val="00485DA7"/>
    <w:rsid w:val="00487625"/>
    <w:rsid w:val="004904B0"/>
    <w:rsid w:val="004909ED"/>
    <w:rsid w:val="00490B2A"/>
    <w:rsid w:val="00491DA2"/>
    <w:rsid w:val="00492B7A"/>
    <w:rsid w:val="004941FE"/>
    <w:rsid w:val="0049583C"/>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531"/>
    <w:rsid w:val="004B08D8"/>
    <w:rsid w:val="004B17FC"/>
    <w:rsid w:val="004B1DAF"/>
    <w:rsid w:val="004B2377"/>
    <w:rsid w:val="004B5EB0"/>
    <w:rsid w:val="004B6178"/>
    <w:rsid w:val="004C03AD"/>
    <w:rsid w:val="004C0895"/>
    <w:rsid w:val="004C1086"/>
    <w:rsid w:val="004C10B8"/>
    <w:rsid w:val="004C10BC"/>
    <w:rsid w:val="004C120D"/>
    <w:rsid w:val="004C18FB"/>
    <w:rsid w:val="004C24EA"/>
    <w:rsid w:val="004C2BFC"/>
    <w:rsid w:val="004C2C91"/>
    <w:rsid w:val="004C3632"/>
    <w:rsid w:val="004C36FD"/>
    <w:rsid w:val="004C3F4B"/>
    <w:rsid w:val="004C484E"/>
    <w:rsid w:val="004C4C96"/>
    <w:rsid w:val="004C6423"/>
    <w:rsid w:val="004D0D2D"/>
    <w:rsid w:val="004D1CD5"/>
    <w:rsid w:val="004D1E80"/>
    <w:rsid w:val="004D4344"/>
    <w:rsid w:val="004D4E70"/>
    <w:rsid w:val="004D5E0C"/>
    <w:rsid w:val="004D7513"/>
    <w:rsid w:val="004D76B0"/>
    <w:rsid w:val="004E0F07"/>
    <w:rsid w:val="004E25A8"/>
    <w:rsid w:val="004E28F5"/>
    <w:rsid w:val="004E36C3"/>
    <w:rsid w:val="004E3F63"/>
    <w:rsid w:val="004E41E6"/>
    <w:rsid w:val="004E4B0B"/>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6400"/>
    <w:rsid w:val="00506652"/>
    <w:rsid w:val="00510118"/>
    <w:rsid w:val="00511AF5"/>
    <w:rsid w:val="00511C3F"/>
    <w:rsid w:val="005123A4"/>
    <w:rsid w:val="005127A9"/>
    <w:rsid w:val="00512E6C"/>
    <w:rsid w:val="005130C0"/>
    <w:rsid w:val="00513E12"/>
    <w:rsid w:val="00515118"/>
    <w:rsid w:val="00516AC3"/>
    <w:rsid w:val="00517816"/>
    <w:rsid w:val="00521F98"/>
    <w:rsid w:val="005221A7"/>
    <w:rsid w:val="00523E4A"/>
    <w:rsid w:val="00523FDB"/>
    <w:rsid w:val="005240ED"/>
    <w:rsid w:val="00526607"/>
    <w:rsid w:val="00526A18"/>
    <w:rsid w:val="00526CD1"/>
    <w:rsid w:val="0052765A"/>
    <w:rsid w:val="00527DF3"/>
    <w:rsid w:val="00530703"/>
    <w:rsid w:val="00530916"/>
    <w:rsid w:val="00530EB9"/>
    <w:rsid w:val="0053171F"/>
    <w:rsid w:val="00532E52"/>
    <w:rsid w:val="00533E4D"/>
    <w:rsid w:val="00533FED"/>
    <w:rsid w:val="00534E09"/>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6005D"/>
    <w:rsid w:val="005613AF"/>
    <w:rsid w:val="0056183F"/>
    <w:rsid w:val="00561967"/>
    <w:rsid w:val="00562B74"/>
    <w:rsid w:val="00562EE0"/>
    <w:rsid w:val="005635E5"/>
    <w:rsid w:val="005644BC"/>
    <w:rsid w:val="005654C6"/>
    <w:rsid w:val="0056583A"/>
    <w:rsid w:val="005661A7"/>
    <w:rsid w:val="005663EB"/>
    <w:rsid w:val="005675C2"/>
    <w:rsid w:val="00567A20"/>
    <w:rsid w:val="00567EF0"/>
    <w:rsid w:val="005702F7"/>
    <w:rsid w:val="00571021"/>
    <w:rsid w:val="005746C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5ABE"/>
    <w:rsid w:val="005964AA"/>
    <w:rsid w:val="005967EE"/>
    <w:rsid w:val="00597004"/>
    <w:rsid w:val="00597E8B"/>
    <w:rsid w:val="005A048C"/>
    <w:rsid w:val="005A11D7"/>
    <w:rsid w:val="005A1800"/>
    <w:rsid w:val="005A187A"/>
    <w:rsid w:val="005A1FAE"/>
    <w:rsid w:val="005A30A6"/>
    <w:rsid w:val="005A3C48"/>
    <w:rsid w:val="005A3FA5"/>
    <w:rsid w:val="005A535B"/>
    <w:rsid w:val="005A61A8"/>
    <w:rsid w:val="005A741A"/>
    <w:rsid w:val="005B0BF9"/>
    <w:rsid w:val="005B1248"/>
    <w:rsid w:val="005B12AE"/>
    <w:rsid w:val="005B1766"/>
    <w:rsid w:val="005B17D5"/>
    <w:rsid w:val="005B1BAB"/>
    <w:rsid w:val="005B2F4B"/>
    <w:rsid w:val="005B338F"/>
    <w:rsid w:val="005B3A2D"/>
    <w:rsid w:val="005B46E7"/>
    <w:rsid w:val="005B4837"/>
    <w:rsid w:val="005B4CE7"/>
    <w:rsid w:val="005B5512"/>
    <w:rsid w:val="005B58E0"/>
    <w:rsid w:val="005B673A"/>
    <w:rsid w:val="005C0643"/>
    <w:rsid w:val="005C06B9"/>
    <w:rsid w:val="005C1C52"/>
    <w:rsid w:val="005C2BB0"/>
    <w:rsid w:val="005C2D6B"/>
    <w:rsid w:val="005C3E7F"/>
    <w:rsid w:val="005C58B9"/>
    <w:rsid w:val="005C6247"/>
    <w:rsid w:val="005D17BF"/>
    <w:rsid w:val="005D1900"/>
    <w:rsid w:val="005D2129"/>
    <w:rsid w:val="005D255C"/>
    <w:rsid w:val="005D2A6E"/>
    <w:rsid w:val="005D5863"/>
    <w:rsid w:val="005D5D1F"/>
    <w:rsid w:val="005D6504"/>
    <w:rsid w:val="005D6B19"/>
    <w:rsid w:val="005D6F95"/>
    <w:rsid w:val="005D7293"/>
    <w:rsid w:val="005E03C8"/>
    <w:rsid w:val="005E1790"/>
    <w:rsid w:val="005E3341"/>
    <w:rsid w:val="005E3542"/>
    <w:rsid w:val="005E54B4"/>
    <w:rsid w:val="005E71B7"/>
    <w:rsid w:val="005E7244"/>
    <w:rsid w:val="005E7482"/>
    <w:rsid w:val="005F04C3"/>
    <w:rsid w:val="005F0B66"/>
    <w:rsid w:val="005F175D"/>
    <w:rsid w:val="005F2AA0"/>
    <w:rsid w:val="005F5A62"/>
    <w:rsid w:val="005F68E6"/>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4FD0"/>
    <w:rsid w:val="006358D4"/>
    <w:rsid w:val="00635EA2"/>
    <w:rsid w:val="00636737"/>
    <w:rsid w:val="006368E4"/>
    <w:rsid w:val="0063745B"/>
    <w:rsid w:val="0063745D"/>
    <w:rsid w:val="006377D4"/>
    <w:rsid w:val="00637AA5"/>
    <w:rsid w:val="00640681"/>
    <w:rsid w:val="00642D01"/>
    <w:rsid w:val="0065018B"/>
    <w:rsid w:val="00650ACC"/>
    <w:rsid w:val="00650CA1"/>
    <w:rsid w:val="00651CC8"/>
    <w:rsid w:val="00651E50"/>
    <w:rsid w:val="00652275"/>
    <w:rsid w:val="006528CC"/>
    <w:rsid w:val="00652A3C"/>
    <w:rsid w:val="00652AE0"/>
    <w:rsid w:val="006534ED"/>
    <w:rsid w:val="006541FD"/>
    <w:rsid w:val="006544AB"/>
    <w:rsid w:val="0065771E"/>
    <w:rsid w:val="00657A3C"/>
    <w:rsid w:val="00660968"/>
    <w:rsid w:val="00661366"/>
    <w:rsid w:val="006616F5"/>
    <w:rsid w:val="00662CC6"/>
    <w:rsid w:val="00663A86"/>
    <w:rsid w:val="0066433C"/>
    <w:rsid w:val="00664492"/>
    <w:rsid w:val="00665738"/>
    <w:rsid w:val="00667288"/>
    <w:rsid w:val="00667624"/>
    <w:rsid w:val="006676E4"/>
    <w:rsid w:val="00667F81"/>
    <w:rsid w:val="006710F9"/>
    <w:rsid w:val="00672565"/>
    <w:rsid w:val="00673490"/>
    <w:rsid w:val="00673C9F"/>
    <w:rsid w:val="00674036"/>
    <w:rsid w:val="0067409C"/>
    <w:rsid w:val="00674605"/>
    <w:rsid w:val="00675B59"/>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69DD"/>
    <w:rsid w:val="00687B89"/>
    <w:rsid w:val="00690334"/>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72B9"/>
    <w:rsid w:val="006B1577"/>
    <w:rsid w:val="006B39F8"/>
    <w:rsid w:val="006B421B"/>
    <w:rsid w:val="006B555E"/>
    <w:rsid w:val="006B60E2"/>
    <w:rsid w:val="006B7242"/>
    <w:rsid w:val="006B735D"/>
    <w:rsid w:val="006B775D"/>
    <w:rsid w:val="006B788C"/>
    <w:rsid w:val="006B7E1D"/>
    <w:rsid w:val="006C0F7D"/>
    <w:rsid w:val="006C11CB"/>
    <w:rsid w:val="006C26B7"/>
    <w:rsid w:val="006C327D"/>
    <w:rsid w:val="006C35FE"/>
    <w:rsid w:val="006C3D90"/>
    <w:rsid w:val="006C42CF"/>
    <w:rsid w:val="006C541D"/>
    <w:rsid w:val="006C70B1"/>
    <w:rsid w:val="006C793B"/>
    <w:rsid w:val="006D14B8"/>
    <w:rsid w:val="006D21DE"/>
    <w:rsid w:val="006D2573"/>
    <w:rsid w:val="006D2899"/>
    <w:rsid w:val="006D3949"/>
    <w:rsid w:val="006D4168"/>
    <w:rsid w:val="006D490A"/>
    <w:rsid w:val="006D5659"/>
    <w:rsid w:val="006D5DEF"/>
    <w:rsid w:val="006E021F"/>
    <w:rsid w:val="006E03DC"/>
    <w:rsid w:val="006E065A"/>
    <w:rsid w:val="006E0A88"/>
    <w:rsid w:val="006E1191"/>
    <w:rsid w:val="006E16B4"/>
    <w:rsid w:val="006E1754"/>
    <w:rsid w:val="006E60E4"/>
    <w:rsid w:val="006E664C"/>
    <w:rsid w:val="006E6755"/>
    <w:rsid w:val="006E7208"/>
    <w:rsid w:val="006E725E"/>
    <w:rsid w:val="006E7323"/>
    <w:rsid w:val="006F0297"/>
    <w:rsid w:val="006F0383"/>
    <w:rsid w:val="006F058D"/>
    <w:rsid w:val="006F277A"/>
    <w:rsid w:val="006F29B9"/>
    <w:rsid w:val="006F2DE7"/>
    <w:rsid w:val="006F32A2"/>
    <w:rsid w:val="006F3CEC"/>
    <w:rsid w:val="006F464C"/>
    <w:rsid w:val="006F4CD5"/>
    <w:rsid w:val="006F5DE6"/>
    <w:rsid w:val="006F5F5E"/>
    <w:rsid w:val="006F772B"/>
    <w:rsid w:val="006F7CE6"/>
    <w:rsid w:val="006F7F14"/>
    <w:rsid w:val="007005F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4F08"/>
    <w:rsid w:val="0072599E"/>
    <w:rsid w:val="007266FA"/>
    <w:rsid w:val="00730E90"/>
    <w:rsid w:val="00731D98"/>
    <w:rsid w:val="00731F2B"/>
    <w:rsid w:val="00733482"/>
    <w:rsid w:val="007342F6"/>
    <w:rsid w:val="007351EE"/>
    <w:rsid w:val="00735E17"/>
    <w:rsid w:val="0073682A"/>
    <w:rsid w:val="007379BF"/>
    <w:rsid w:val="00742AB1"/>
    <w:rsid w:val="007432AD"/>
    <w:rsid w:val="00743872"/>
    <w:rsid w:val="00744A63"/>
    <w:rsid w:val="00744ECD"/>
    <w:rsid w:val="00745F3A"/>
    <w:rsid w:val="007465DA"/>
    <w:rsid w:val="0075149C"/>
    <w:rsid w:val="00751A5A"/>
    <w:rsid w:val="00751F4B"/>
    <w:rsid w:val="00752057"/>
    <w:rsid w:val="00752797"/>
    <w:rsid w:val="00752FFB"/>
    <w:rsid w:val="00753051"/>
    <w:rsid w:val="0075349B"/>
    <w:rsid w:val="00753C8C"/>
    <w:rsid w:val="00754206"/>
    <w:rsid w:val="00754BBA"/>
    <w:rsid w:val="00755182"/>
    <w:rsid w:val="007561B8"/>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2D3"/>
    <w:rsid w:val="00774A1C"/>
    <w:rsid w:val="00774D78"/>
    <w:rsid w:val="0077546D"/>
    <w:rsid w:val="00776589"/>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67F9"/>
    <w:rsid w:val="007908EB"/>
    <w:rsid w:val="00790DB8"/>
    <w:rsid w:val="00790FA0"/>
    <w:rsid w:val="007924F7"/>
    <w:rsid w:val="0079268C"/>
    <w:rsid w:val="00793335"/>
    <w:rsid w:val="00794143"/>
    <w:rsid w:val="00794907"/>
    <w:rsid w:val="007956E7"/>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5D8"/>
    <w:rsid w:val="007C1C03"/>
    <w:rsid w:val="007C1F63"/>
    <w:rsid w:val="007C28F2"/>
    <w:rsid w:val="007C357C"/>
    <w:rsid w:val="007C3B8E"/>
    <w:rsid w:val="007C432B"/>
    <w:rsid w:val="007C44E8"/>
    <w:rsid w:val="007C45C9"/>
    <w:rsid w:val="007C46AF"/>
    <w:rsid w:val="007C5654"/>
    <w:rsid w:val="007C56D7"/>
    <w:rsid w:val="007C59A7"/>
    <w:rsid w:val="007C6D81"/>
    <w:rsid w:val="007C7340"/>
    <w:rsid w:val="007C7668"/>
    <w:rsid w:val="007C7713"/>
    <w:rsid w:val="007C78FD"/>
    <w:rsid w:val="007C7D38"/>
    <w:rsid w:val="007D16E8"/>
    <w:rsid w:val="007D1E47"/>
    <w:rsid w:val="007D2300"/>
    <w:rsid w:val="007D3127"/>
    <w:rsid w:val="007D363E"/>
    <w:rsid w:val="007D4866"/>
    <w:rsid w:val="007D70AE"/>
    <w:rsid w:val="007D7BAE"/>
    <w:rsid w:val="007D7C27"/>
    <w:rsid w:val="007E0B4F"/>
    <w:rsid w:val="007E0B75"/>
    <w:rsid w:val="007E15B8"/>
    <w:rsid w:val="007E17AB"/>
    <w:rsid w:val="007E34A1"/>
    <w:rsid w:val="007E3D31"/>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17561"/>
    <w:rsid w:val="008205A4"/>
    <w:rsid w:val="00820FC2"/>
    <w:rsid w:val="008218D7"/>
    <w:rsid w:val="00821E88"/>
    <w:rsid w:val="0082271D"/>
    <w:rsid w:val="00822DD3"/>
    <w:rsid w:val="00823021"/>
    <w:rsid w:val="00824250"/>
    <w:rsid w:val="00826146"/>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A1E"/>
    <w:rsid w:val="0084259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722"/>
    <w:rsid w:val="008679B4"/>
    <w:rsid w:val="00867CD9"/>
    <w:rsid w:val="00867CDD"/>
    <w:rsid w:val="00870B97"/>
    <w:rsid w:val="00871DB1"/>
    <w:rsid w:val="0087251E"/>
    <w:rsid w:val="00872E43"/>
    <w:rsid w:val="00874452"/>
    <w:rsid w:val="00875ADA"/>
    <w:rsid w:val="00875E1C"/>
    <w:rsid w:val="00876FBA"/>
    <w:rsid w:val="00877E84"/>
    <w:rsid w:val="008816BF"/>
    <w:rsid w:val="00881C57"/>
    <w:rsid w:val="00881CFF"/>
    <w:rsid w:val="0088265D"/>
    <w:rsid w:val="00883445"/>
    <w:rsid w:val="008837AC"/>
    <w:rsid w:val="00883A2C"/>
    <w:rsid w:val="00884069"/>
    <w:rsid w:val="00885267"/>
    <w:rsid w:val="00886AC9"/>
    <w:rsid w:val="00887EC4"/>
    <w:rsid w:val="008917CD"/>
    <w:rsid w:val="0089324C"/>
    <w:rsid w:val="008936AC"/>
    <w:rsid w:val="00893E1D"/>
    <w:rsid w:val="00894F70"/>
    <w:rsid w:val="00895376"/>
    <w:rsid w:val="00896497"/>
    <w:rsid w:val="00896DF0"/>
    <w:rsid w:val="0089741D"/>
    <w:rsid w:val="008A10C6"/>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4333"/>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74A5"/>
    <w:rsid w:val="009275C1"/>
    <w:rsid w:val="00927A10"/>
    <w:rsid w:val="0093094E"/>
    <w:rsid w:val="00933716"/>
    <w:rsid w:val="0093528F"/>
    <w:rsid w:val="00937369"/>
    <w:rsid w:val="00937C67"/>
    <w:rsid w:val="009403BE"/>
    <w:rsid w:val="0094054A"/>
    <w:rsid w:val="00940DEA"/>
    <w:rsid w:val="00941B59"/>
    <w:rsid w:val="00941C09"/>
    <w:rsid w:val="00943775"/>
    <w:rsid w:val="009437E6"/>
    <w:rsid w:val="00944F79"/>
    <w:rsid w:val="009451C1"/>
    <w:rsid w:val="009460C6"/>
    <w:rsid w:val="00946AC5"/>
    <w:rsid w:val="00946C53"/>
    <w:rsid w:val="00947AE5"/>
    <w:rsid w:val="00952761"/>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641"/>
    <w:rsid w:val="00973A1A"/>
    <w:rsid w:val="00973BBB"/>
    <w:rsid w:val="0097453C"/>
    <w:rsid w:val="00974796"/>
    <w:rsid w:val="0097669C"/>
    <w:rsid w:val="00977EB4"/>
    <w:rsid w:val="0098135F"/>
    <w:rsid w:val="0098183C"/>
    <w:rsid w:val="00981A6A"/>
    <w:rsid w:val="00981D16"/>
    <w:rsid w:val="0098322E"/>
    <w:rsid w:val="00983627"/>
    <w:rsid w:val="00983A97"/>
    <w:rsid w:val="00986E19"/>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1C83"/>
    <w:rsid w:val="009B2B95"/>
    <w:rsid w:val="009B4A9B"/>
    <w:rsid w:val="009B6807"/>
    <w:rsid w:val="009B6A5B"/>
    <w:rsid w:val="009C0A0A"/>
    <w:rsid w:val="009C0CC0"/>
    <w:rsid w:val="009C56EC"/>
    <w:rsid w:val="009C5712"/>
    <w:rsid w:val="009C575D"/>
    <w:rsid w:val="009C60BB"/>
    <w:rsid w:val="009C6F33"/>
    <w:rsid w:val="009C7050"/>
    <w:rsid w:val="009C7726"/>
    <w:rsid w:val="009C7BE7"/>
    <w:rsid w:val="009D01D2"/>
    <w:rsid w:val="009D190B"/>
    <w:rsid w:val="009D271A"/>
    <w:rsid w:val="009D4C03"/>
    <w:rsid w:val="009D4C92"/>
    <w:rsid w:val="009D6084"/>
    <w:rsid w:val="009D760F"/>
    <w:rsid w:val="009D7C5F"/>
    <w:rsid w:val="009E0461"/>
    <w:rsid w:val="009E08B9"/>
    <w:rsid w:val="009E0A9D"/>
    <w:rsid w:val="009E174E"/>
    <w:rsid w:val="009E3413"/>
    <w:rsid w:val="009E448B"/>
    <w:rsid w:val="009E7752"/>
    <w:rsid w:val="009F0F03"/>
    <w:rsid w:val="009F1B34"/>
    <w:rsid w:val="009F1E54"/>
    <w:rsid w:val="009F2C72"/>
    <w:rsid w:val="009F3390"/>
    <w:rsid w:val="009F3CFE"/>
    <w:rsid w:val="009F3F2A"/>
    <w:rsid w:val="009F4E47"/>
    <w:rsid w:val="009F63D8"/>
    <w:rsid w:val="009F697E"/>
    <w:rsid w:val="009F70B9"/>
    <w:rsid w:val="009F738A"/>
    <w:rsid w:val="00A0088E"/>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21B"/>
    <w:rsid w:val="00A264C4"/>
    <w:rsid w:val="00A27B8D"/>
    <w:rsid w:val="00A27D14"/>
    <w:rsid w:val="00A27E92"/>
    <w:rsid w:val="00A300DB"/>
    <w:rsid w:val="00A307C3"/>
    <w:rsid w:val="00A310C5"/>
    <w:rsid w:val="00A32C19"/>
    <w:rsid w:val="00A32EE7"/>
    <w:rsid w:val="00A33EDD"/>
    <w:rsid w:val="00A34D2F"/>
    <w:rsid w:val="00A3520C"/>
    <w:rsid w:val="00A3578B"/>
    <w:rsid w:val="00A36043"/>
    <w:rsid w:val="00A37EE9"/>
    <w:rsid w:val="00A409A5"/>
    <w:rsid w:val="00A40F94"/>
    <w:rsid w:val="00A41221"/>
    <w:rsid w:val="00A41BBF"/>
    <w:rsid w:val="00A42128"/>
    <w:rsid w:val="00A42A16"/>
    <w:rsid w:val="00A42DD5"/>
    <w:rsid w:val="00A45103"/>
    <w:rsid w:val="00A45BCF"/>
    <w:rsid w:val="00A45EB8"/>
    <w:rsid w:val="00A50F14"/>
    <w:rsid w:val="00A51FAD"/>
    <w:rsid w:val="00A52153"/>
    <w:rsid w:val="00A53488"/>
    <w:rsid w:val="00A544DB"/>
    <w:rsid w:val="00A55E66"/>
    <w:rsid w:val="00A57E81"/>
    <w:rsid w:val="00A60E5E"/>
    <w:rsid w:val="00A61770"/>
    <w:rsid w:val="00A63FB1"/>
    <w:rsid w:val="00A642CA"/>
    <w:rsid w:val="00A64775"/>
    <w:rsid w:val="00A66ACD"/>
    <w:rsid w:val="00A708FD"/>
    <w:rsid w:val="00A71716"/>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203"/>
    <w:rsid w:val="00A95A59"/>
    <w:rsid w:val="00A96A23"/>
    <w:rsid w:val="00A97B44"/>
    <w:rsid w:val="00AA010A"/>
    <w:rsid w:val="00AA03B8"/>
    <w:rsid w:val="00AA1269"/>
    <w:rsid w:val="00AA20F8"/>
    <w:rsid w:val="00AA2DEB"/>
    <w:rsid w:val="00AA3EF1"/>
    <w:rsid w:val="00AA4B1F"/>
    <w:rsid w:val="00AA5A37"/>
    <w:rsid w:val="00AA5FF9"/>
    <w:rsid w:val="00AA6FBA"/>
    <w:rsid w:val="00AA708D"/>
    <w:rsid w:val="00AB02D4"/>
    <w:rsid w:val="00AB0619"/>
    <w:rsid w:val="00AB0907"/>
    <w:rsid w:val="00AB0E4A"/>
    <w:rsid w:val="00AB0F9C"/>
    <w:rsid w:val="00AB1172"/>
    <w:rsid w:val="00AB143C"/>
    <w:rsid w:val="00AB241E"/>
    <w:rsid w:val="00AB3873"/>
    <w:rsid w:val="00AB3AC9"/>
    <w:rsid w:val="00AB5B9E"/>
    <w:rsid w:val="00AB6FB5"/>
    <w:rsid w:val="00AB7061"/>
    <w:rsid w:val="00AC0395"/>
    <w:rsid w:val="00AC0AC1"/>
    <w:rsid w:val="00AC0B79"/>
    <w:rsid w:val="00AC0C03"/>
    <w:rsid w:val="00AC3EE8"/>
    <w:rsid w:val="00AC5A35"/>
    <w:rsid w:val="00AC75C2"/>
    <w:rsid w:val="00AD0027"/>
    <w:rsid w:val="00AD0D4B"/>
    <w:rsid w:val="00AD122D"/>
    <w:rsid w:val="00AD18E9"/>
    <w:rsid w:val="00AD1A76"/>
    <w:rsid w:val="00AD21CF"/>
    <w:rsid w:val="00AD3D36"/>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35E3"/>
    <w:rsid w:val="00B15100"/>
    <w:rsid w:val="00B15150"/>
    <w:rsid w:val="00B1654B"/>
    <w:rsid w:val="00B20AAD"/>
    <w:rsid w:val="00B20EED"/>
    <w:rsid w:val="00B22F71"/>
    <w:rsid w:val="00B2320A"/>
    <w:rsid w:val="00B24BB6"/>
    <w:rsid w:val="00B25CD7"/>
    <w:rsid w:val="00B262E7"/>
    <w:rsid w:val="00B26AE3"/>
    <w:rsid w:val="00B27321"/>
    <w:rsid w:val="00B3061B"/>
    <w:rsid w:val="00B3246B"/>
    <w:rsid w:val="00B32B05"/>
    <w:rsid w:val="00B32D5D"/>
    <w:rsid w:val="00B32D6D"/>
    <w:rsid w:val="00B35CA9"/>
    <w:rsid w:val="00B35F71"/>
    <w:rsid w:val="00B36796"/>
    <w:rsid w:val="00B36A3B"/>
    <w:rsid w:val="00B40AFC"/>
    <w:rsid w:val="00B40C3A"/>
    <w:rsid w:val="00B4126D"/>
    <w:rsid w:val="00B4129A"/>
    <w:rsid w:val="00B425A2"/>
    <w:rsid w:val="00B42B5A"/>
    <w:rsid w:val="00B43504"/>
    <w:rsid w:val="00B438D1"/>
    <w:rsid w:val="00B4627C"/>
    <w:rsid w:val="00B47079"/>
    <w:rsid w:val="00B477DC"/>
    <w:rsid w:val="00B50025"/>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237C"/>
    <w:rsid w:val="00B62E86"/>
    <w:rsid w:val="00B63960"/>
    <w:rsid w:val="00B63BFB"/>
    <w:rsid w:val="00B65130"/>
    <w:rsid w:val="00B656D9"/>
    <w:rsid w:val="00B66783"/>
    <w:rsid w:val="00B67790"/>
    <w:rsid w:val="00B719E5"/>
    <w:rsid w:val="00B7357B"/>
    <w:rsid w:val="00B735DA"/>
    <w:rsid w:val="00B73646"/>
    <w:rsid w:val="00B73EE6"/>
    <w:rsid w:val="00B74924"/>
    <w:rsid w:val="00B767BE"/>
    <w:rsid w:val="00B80A11"/>
    <w:rsid w:val="00B81510"/>
    <w:rsid w:val="00B82064"/>
    <w:rsid w:val="00B820B0"/>
    <w:rsid w:val="00B8211F"/>
    <w:rsid w:val="00B8434D"/>
    <w:rsid w:val="00B84437"/>
    <w:rsid w:val="00B84A33"/>
    <w:rsid w:val="00B84F4E"/>
    <w:rsid w:val="00B85467"/>
    <w:rsid w:val="00B85A27"/>
    <w:rsid w:val="00B85BE7"/>
    <w:rsid w:val="00B87062"/>
    <w:rsid w:val="00B903B7"/>
    <w:rsid w:val="00B91CD6"/>
    <w:rsid w:val="00B9305E"/>
    <w:rsid w:val="00B93070"/>
    <w:rsid w:val="00B9336F"/>
    <w:rsid w:val="00B933BE"/>
    <w:rsid w:val="00B93D3D"/>
    <w:rsid w:val="00B94132"/>
    <w:rsid w:val="00B943BA"/>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3B9"/>
    <w:rsid w:val="00BC71FA"/>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7B0"/>
    <w:rsid w:val="00BF4B81"/>
    <w:rsid w:val="00BF5ECF"/>
    <w:rsid w:val="00BF6275"/>
    <w:rsid w:val="00BF6355"/>
    <w:rsid w:val="00BF7B8C"/>
    <w:rsid w:val="00C00007"/>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9B4"/>
    <w:rsid w:val="00C5347B"/>
    <w:rsid w:val="00C54DF2"/>
    <w:rsid w:val="00C55BBD"/>
    <w:rsid w:val="00C55C36"/>
    <w:rsid w:val="00C5625B"/>
    <w:rsid w:val="00C56C88"/>
    <w:rsid w:val="00C5718A"/>
    <w:rsid w:val="00C60290"/>
    <w:rsid w:val="00C62041"/>
    <w:rsid w:val="00C6291D"/>
    <w:rsid w:val="00C63A2B"/>
    <w:rsid w:val="00C63CF3"/>
    <w:rsid w:val="00C65A31"/>
    <w:rsid w:val="00C66379"/>
    <w:rsid w:val="00C6698E"/>
    <w:rsid w:val="00C71AA7"/>
    <w:rsid w:val="00C725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87616"/>
    <w:rsid w:val="00C90982"/>
    <w:rsid w:val="00C90DE1"/>
    <w:rsid w:val="00C91D33"/>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5E66"/>
    <w:rsid w:val="00CA7079"/>
    <w:rsid w:val="00CA73AB"/>
    <w:rsid w:val="00CA77D2"/>
    <w:rsid w:val="00CA7ECB"/>
    <w:rsid w:val="00CB23BD"/>
    <w:rsid w:val="00CB3C73"/>
    <w:rsid w:val="00CB4352"/>
    <w:rsid w:val="00CB4406"/>
    <w:rsid w:val="00CB4443"/>
    <w:rsid w:val="00CB5E8E"/>
    <w:rsid w:val="00CB6939"/>
    <w:rsid w:val="00CB6B10"/>
    <w:rsid w:val="00CB6DB2"/>
    <w:rsid w:val="00CB7462"/>
    <w:rsid w:val="00CC0848"/>
    <w:rsid w:val="00CC1358"/>
    <w:rsid w:val="00CC2D73"/>
    <w:rsid w:val="00CC2FCD"/>
    <w:rsid w:val="00CC5156"/>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698"/>
    <w:rsid w:val="00D05AB8"/>
    <w:rsid w:val="00D05B24"/>
    <w:rsid w:val="00D108B4"/>
    <w:rsid w:val="00D1336C"/>
    <w:rsid w:val="00D1352C"/>
    <w:rsid w:val="00D144CA"/>
    <w:rsid w:val="00D149B1"/>
    <w:rsid w:val="00D15CDE"/>
    <w:rsid w:val="00D16962"/>
    <w:rsid w:val="00D17CBB"/>
    <w:rsid w:val="00D200BF"/>
    <w:rsid w:val="00D21ABA"/>
    <w:rsid w:val="00D22BB0"/>
    <w:rsid w:val="00D22FFD"/>
    <w:rsid w:val="00D23970"/>
    <w:rsid w:val="00D23AF9"/>
    <w:rsid w:val="00D24831"/>
    <w:rsid w:val="00D24B9E"/>
    <w:rsid w:val="00D25990"/>
    <w:rsid w:val="00D268FE"/>
    <w:rsid w:val="00D26E57"/>
    <w:rsid w:val="00D278E1"/>
    <w:rsid w:val="00D30288"/>
    <w:rsid w:val="00D30F60"/>
    <w:rsid w:val="00D310DA"/>
    <w:rsid w:val="00D318CD"/>
    <w:rsid w:val="00D31FB1"/>
    <w:rsid w:val="00D32B85"/>
    <w:rsid w:val="00D33C79"/>
    <w:rsid w:val="00D3472B"/>
    <w:rsid w:val="00D34B82"/>
    <w:rsid w:val="00D34BBF"/>
    <w:rsid w:val="00D34EED"/>
    <w:rsid w:val="00D3503C"/>
    <w:rsid w:val="00D35053"/>
    <w:rsid w:val="00D36349"/>
    <w:rsid w:val="00D371F8"/>
    <w:rsid w:val="00D42924"/>
    <w:rsid w:val="00D42A74"/>
    <w:rsid w:val="00D42DC1"/>
    <w:rsid w:val="00D42FBD"/>
    <w:rsid w:val="00D43502"/>
    <w:rsid w:val="00D4447C"/>
    <w:rsid w:val="00D456AC"/>
    <w:rsid w:val="00D45AB1"/>
    <w:rsid w:val="00D46C50"/>
    <w:rsid w:val="00D474DD"/>
    <w:rsid w:val="00D4750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6234"/>
    <w:rsid w:val="00D70DD3"/>
    <w:rsid w:val="00D71279"/>
    <w:rsid w:val="00D7157C"/>
    <w:rsid w:val="00D71720"/>
    <w:rsid w:val="00D72406"/>
    <w:rsid w:val="00D7244E"/>
    <w:rsid w:val="00D72687"/>
    <w:rsid w:val="00D72DEC"/>
    <w:rsid w:val="00D734E8"/>
    <w:rsid w:val="00D73AA5"/>
    <w:rsid w:val="00D75257"/>
    <w:rsid w:val="00D75281"/>
    <w:rsid w:val="00D7582E"/>
    <w:rsid w:val="00D759C9"/>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E9D"/>
    <w:rsid w:val="00DA4FE4"/>
    <w:rsid w:val="00DA5340"/>
    <w:rsid w:val="00DA5E81"/>
    <w:rsid w:val="00DA74E2"/>
    <w:rsid w:val="00DB0AC8"/>
    <w:rsid w:val="00DB137D"/>
    <w:rsid w:val="00DB146E"/>
    <w:rsid w:val="00DB2D25"/>
    <w:rsid w:val="00DB379C"/>
    <w:rsid w:val="00DC03E6"/>
    <w:rsid w:val="00DC1D4E"/>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6E1"/>
    <w:rsid w:val="00DE19F3"/>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1D28"/>
    <w:rsid w:val="00E22043"/>
    <w:rsid w:val="00E222C7"/>
    <w:rsid w:val="00E232CD"/>
    <w:rsid w:val="00E23410"/>
    <w:rsid w:val="00E23671"/>
    <w:rsid w:val="00E23E7F"/>
    <w:rsid w:val="00E244D3"/>
    <w:rsid w:val="00E2532C"/>
    <w:rsid w:val="00E26172"/>
    <w:rsid w:val="00E267F2"/>
    <w:rsid w:val="00E26B7C"/>
    <w:rsid w:val="00E272A6"/>
    <w:rsid w:val="00E30E64"/>
    <w:rsid w:val="00E30F37"/>
    <w:rsid w:val="00E33185"/>
    <w:rsid w:val="00E3460D"/>
    <w:rsid w:val="00E3514F"/>
    <w:rsid w:val="00E35C57"/>
    <w:rsid w:val="00E37ABD"/>
    <w:rsid w:val="00E37EAE"/>
    <w:rsid w:val="00E40461"/>
    <w:rsid w:val="00E40EE8"/>
    <w:rsid w:val="00E41713"/>
    <w:rsid w:val="00E41A40"/>
    <w:rsid w:val="00E41AAE"/>
    <w:rsid w:val="00E41AD4"/>
    <w:rsid w:val="00E425C3"/>
    <w:rsid w:val="00E452FE"/>
    <w:rsid w:val="00E4797F"/>
    <w:rsid w:val="00E47DCA"/>
    <w:rsid w:val="00E51A51"/>
    <w:rsid w:val="00E525DC"/>
    <w:rsid w:val="00E52E9F"/>
    <w:rsid w:val="00E53985"/>
    <w:rsid w:val="00E54249"/>
    <w:rsid w:val="00E551DE"/>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730"/>
    <w:rsid w:val="00EC2D8C"/>
    <w:rsid w:val="00EC36E4"/>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6F97"/>
    <w:rsid w:val="00EE7F71"/>
    <w:rsid w:val="00EF14F8"/>
    <w:rsid w:val="00EF1FF3"/>
    <w:rsid w:val="00EF21D2"/>
    <w:rsid w:val="00EF2C5D"/>
    <w:rsid w:val="00EF30A6"/>
    <w:rsid w:val="00EF3A71"/>
    <w:rsid w:val="00EF3F25"/>
    <w:rsid w:val="00EF3F73"/>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100"/>
    <w:rsid w:val="00F07AA2"/>
    <w:rsid w:val="00F07D35"/>
    <w:rsid w:val="00F07F0D"/>
    <w:rsid w:val="00F10272"/>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60FF"/>
    <w:rsid w:val="00F264E5"/>
    <w:rsid w:val="00F26766"/>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83"/>
    <w:rsid w:val="00F42770"/>
    <w:rsid w:val="00F433DA"/>
    <w:rsid w:val="00F43DE2"/>
    <w:rsid w:val="00F44E69"/>
    <w:rsid w:val="00F45C64"/>
    <w:rsid w:val="00F462ED"/>
    <w:rsid w:val="00F5028C"/>
    <w:rsid w:val="00F50F59"/>
    <w:rsid w:val="00F50F6D"/>
    <w:rsid w:val="00F51F12"/>
    <w:rsid w:val="00F521BC"/>
    <w:rsid w:val="00F52728"/>
    <w:rsid w:val="00F528BD"/>
    <w:rsid w:val="00F53004"/>
    <w:rsid w:val="00F53C66"/>
    <w:rsid w:val="00F54C74"/>
    <w:rsid w:val="00F55444"/>
    <w:rsid w:val="00F55CEE"/>
    <w:rsid w:val="00F56677"/>
    <w:rsid w:val="00F56DAF"/>
    <w:rsid w:val="00F575D2"/>
    <w:rsid w:val="00F6024F"/>
    <w:rsid w:val="00F612CA"/>
    <w:rsid w:val="00F61791"/>
    <w:rsid w:val="00F61ED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39F2"/>
    <w:rsid w:val="00FB4DBA"/>
    <w:rsid w:val="00FB67F6"/>
    <w:rsid w:val="00FB7DF1"/>
    <w:rsid w:val="00FC0489"/>
    <w:rsid w:val="00FC0AFB"/>
    <w:rsid w:val="00FC0F61"/>
    <w:rsid w:val="00FC3276"/>
    <w:rsid w:val="00FC3308"/>
    <w:rsid w:val="00FC3F21"/>
    <w:rsid w:val="00FC59DB"/>
    <w:rsid w:val="00FC7740"/>
    <w:rsid w:val="00FD0255"/>
    <w:rsid w:val="00FD14F5"/>
    <w:rsid w:val="00FD225B"/>
    <w:rsid w:val="00FD2365"/>
    <w:rsid w:val="00FD4274"/>
    <w:rsid w:val="00FD582D"/>
    <w:rsid w:val="00FD5AB9"/>
    <w:rsid w:val="00FD5FED"/>
    <w:rsid w:val="00FD7F49"/>
    <w:rsid w:val="00FE0DC9"/>
    <w:rsid w:val="00FE17C4"/>
    <w:rsid w:val="00FE2D54"/>
    <w:rsid w:val="00FE5C03"/>
    <w:rsid w:val="00FE66B2"/>
    <w:rsid w:val="00FE7F24"/>
    <w:rsid w:val="00FF0E0C"/>
    <w:rsid w:val="00FF2CC3"/>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0DBC-4A7C-406C-9B9C-B075845C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3498</Words>
  <Characters>19245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2016-08-17T23:06:00Z</cp:lastPrinted>
  <dcterms:created xsi:type="dcterms:W3CDTF">2016-08-17T23:08:00Z</dcterms:created>
  <dcterms:modified xsi:type="dcterms:W3CDTF">2016-08-17T23:08:00Z</dcterms:modified>
</cp:coreProperties>
</file>