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F7E" w14:textId="1D40E924" w:rsidR="00E85A05" w:rsidRDefault="00C9608C" w:rsidP="008F6ADC">
      <w:pPr>
        <w:tabs>
          <w:tab w:val="left" w:pos="1710"/>
          <w:tab w:val="center" w:pos="4535"/>
        </w:tabs>
        <w:rPr>
          <w:rFonts w:ascii="Verdana" w:hAnsi="Verdana" w:cs="Arial"/>
          <w:b/>
          <w:sz w:val="18"/>
          <w:szCs w:val="18"/>
        </w:rPr>
      </w:pPr>
      <w:bookmarkStart w:id="0" w:name="_Toc351628660"/>
      <w:r>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4AC1DAB9" w14:textId="77777777" w:rsidR="00E85A05" w:rsidRDefault="00E85A05" w:rsidP="00A544DB">
      <w:pPr>
        <w:jc w:val="center"/>
        <w:rPr>
          <w:rFonts w:ascii="Verdana" w:hAnsi="Verdana" w:cs="Arial"/>
          <w:b/>
          <w:sz w:val="18"/>
          <w:szCs w:val="18"/>
        </w:rPr>
      </w:pPr>
    </w:p>
    <w:p w14:paraId="09F0BCA8" w14:textId="77777777" w:rsidR="00E85A05" w:rsidRDefault="00E85A05" w:rsidP="00E85A05">
      <w:pPr>
        <w:jc w:val="center"/>
        <w:outlineLvl w:val="0"/>
        <w:rPr>
          <w:rFonts w:cs="Arial"/>
          <w:b/>
          <w:sz w:val="18"/>
          <w:szCs w:val="18"/>
        </w:rPr>
      </w:pPr>
    </w:p>
    <w:p w14:paraId="73823D83" w14:textId="77777777" w:rsidR="00E85A05" w:rsidRDefault="00E85A05" w:rsidP="00E85A05">
      <w:pPr>
        <w:autoSpaceDE w:val="0"/>
        <w:autoSpaceDN w:val="0"/>
        <w:adjustRightInd w:val="0"/>
        <w:jc w:val="center"/>
        <w:rPr>
          <w:rFonts w:cs="Verdana"/>
          <w:b/>
          <w:bCs/>
          <w:sz w:val="18"/>
          <w:szCs w:val="18"/>
        </w:rPr>
      </w:pPr>
    </w:p>
    <w:p w14:paraId="667ECB8A" w14:textId="77777777" w:rsidR="00E85A05" w:rsidRPr="000941A6" w:rsidRDefault="00E85A05" w:rsidP="00E85A05"/>
    <w:p w14:paraId="29535E34" w14:textId="77777777" w:rsidR="00E85A05" w:rsidRPr="000941A6" w:rsidRDefault="00E85A05" w:rsidP="00E85A05">
      <w:pPr>
        <w:jc w:val="center"/>
        <w:rPr>
          <w:rFonts w:cs="Arial"/>
          <w:b/>
          <w:sz w:val="18"/>
          <w:szCs w:val="18"/>
        </w:rPr>
      </w:pPr>
    </w:p>
    <w:p w14:paraId="7E51A809" w14:textId="779D1D76"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0941A6" w:rsidRDefault="00E85A05" w:rsidP="00E85A05">
      <w:pPr>
        <w:jc w:val="center"/>
        <w:rPr>
          <w:rFonts w:cs="Arial"/>
          <w:b/>
          <w:sz w:val="18"/>
          <w:szCs w:val="18"/>
        </w:rPr>
      </w:pPr>
    </w:p>
    <w:p w14:paraId="5DE44565" w14:textId="77777777" w:rsidR="00E85A05" w:rsidRDefault="00E85A05" w:rsidP="00E85A05">
      <w:pPr>
        <w:jc w:val="center"/>
        <w:rPr>
          <w:rFonts w:cs="Arial"/>
          <w:b/>
          <w:sz w:val="18"/>
          <w:szCs w:val="18"/>
        </w:rPr>
      </w:pPr>
    </w:p>
    <w:p w14:paraId="19471B3F" w14:textId="77777777" w:rsidR="00E85A05" w:rsidRPr="000941A6" w:rsidRDefault="00E85A05" w:rsidP="00E85A05">
      <w:pPr>
        <w:jc w:val="center"/>
        <w:rPr>
          <w:rFonts w:cs="Arial"/>
          <w:b/>
          <w:sz w:val="18"/>
          <w:szCs w:val="18"/>
        </w:rPr>
      </w:pPr>
    </w:p>
    <w:p w14:paraId="57ECF469" w14:textId="77777777" w:rsidR="00E85A05" w:rsidRDefault="00E85A05" w:rsidP="00E85A05">
      <w:pPr>
        <w:jc w:val="center"/>
        <w:rPr>
          <w:rFonts w:cs="Arial"/>
          <w:b/>
          <w:sz w:val="18"/>
          <w:szCs w:val="18"/>
        </w:rPr>
      </w:pPr>
    </w:p>
    <w:p w14:paraId="386946A6" w14:textId="77777777" w:rsidR="00700AC7" w:rsidRDefault="00700AC7" w:rsidP="00E85A05">
      <w:pPr>
        <w:jc w:val="center"/>
        <w:rPr>
          <w:rFonts w:cs="Arial"/>
          <w:b/>
          <w:sz w:val="18"/>
          <w:szCs w:val="18"/>
        </w:rPr>
      </w:pPr>
    </w:p>
    <w:p w14:paraId="39C8145D" w14:textId="77777777" w:rsidR="00700AC7" w:rsidRDefault="00700AC7" w:rsidP="00E85A05">
      <w:pPr>
        <w:jc w:val="center"/>
        <w:rPr>
          <w:rFonts w:cs="Arial"/>
          <w:b/>
          <w:sz w:val="18"/>
          <w:szCs w:val="18"/>
        </w:rPr>
      </w:pPr>
    </w:p>
    <w:p w14:paraId="4BC20741" w14:textId="77777777" w:rsidR="00700AC7" w:rsidRPr="000941A6" w:rsidRDefault="00700AC7" w:rsidP="00E85A05">
      <w:pPr>
        <w:jc w:val="center"/>
        <w:rPr>
          <w:rFonts w:cs="Arial"/>
          <w:b/>
          <w:sz w:val="18"/>
          <w:szCs w:val="18"/>
        </w:rPr>
      </w:pPr>
    </w:p>
    <w:p w14:paraId="6D9D2FC9" w14:textId="57E10318"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33F4966D" w:rsidR="00A271A4" w:rsidRPr="00F94BF9" w:rsidRDefault="00A005FD"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33F4966D" w:rsidR="00A271A4" w:rsidRPr="00F94BF9" w:rsidRDefault="00A005FD"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423F36CB" w14:textId="77777777" w:rsidR="00E85A05" w:rsidRPr="000941A6" w:rsidRDefault="00E85A05" w:rsidP="00E85A05">
      <w:pPr>
        <w:jc w:val="center"/>
        <w:rPr>
          <w:rFonts w:cs="Arial"/>
          <w:b/>
          <w:sz w:val="18"/>
          <w:szCs w:val="18"/>
        </w:rPr>
      </w:pPr>
    </w:p>
    <w:p w14:paraId="0E25DE7E" w14:textId="77777777" w:rsidR="00E85A05" w:rsidRPr="000941A6" w:rsidRDefault="00E85A05" w:rsidP="00E85A05">
      <w:pPr>
        <w:jc w:val="center"/>
        <w:rPr>
          <w:rFonts w:cs="Arial"/>
          <w:b/>
          <w:sz w:val="18"/>
          <w:szCs w:val="18"/>
        </w:rPr>
      </w:pPr>
    </w:p>
    <w:p w14:paraId="5DD54BF5" w14:textId="77777777" w:rsidR="00E85A05" w:rsidRPr="000941A6" w:rsidRDefault="00E85A05" w:rsidP="00E85A05">
      <w:pPr>
        <w:jc w:val="center"/>
        <w:rPr>
          <w:rFonts w:cs="Arial"/>
          <w:b/>
          <w:sz w:val="18"/>
          <w:szCs w:val="18"/>
        </w:rPr>
      </w:pPr>
    </w:p>
    <w:p w14:paraId="5ACFDB15" w14:textId="77777777" w:rsidR="00E85A05" w:rsidRPr="000941A6" w:rsidRDefault="00E85A05" w:rsidP="00E85A05">
      <w:pPr>
        <w:jc w:val="center"/>
        <w:rPr>
          <w:rFonts w:cs="Arial"/>
          <w:b/>
          <w:sz w:val="18"/>
          <w:szCs w:val="18"/>
        </w:rPr>
      </w:pPr>
    </w:p>
    <w:p w14:paraId="73148FBD" w14:textId="77777777" w:rsidR="00E85A05" w:rsidRDefault="00E85A05" w:rsidP="00E85A05">
      <w:pPr>
        <w:jc w:val="center"/>
        <w:rPr>
          <w:rFonts w:cs="Arial"/>
          <w:b/>
          <w:sz w:val="18"/>
          <w:szCs w:val="18"/>
        </w:rPr>
      </w:pPr>
    </w:p>
    <w:p w14:paraId="76DB4110" w14:textId="77777777" w:rsidR="00BB15F2" w:rsidRDefault="00BB15F2" w:rsidP="00E85A05">
      <w:pPr>
        <w:jc w:val="center"/>
        <w:rPr>
          <w:rFonts w:cs="Arial"/>
          <w:b/>
          <w:sz w:val="18"/>
          <w:szCs w:val="18"/>
        </w:rPr>
      </w:pPr>
    </w:p>
    <w:p w14:paraId="545C094F" w14:textId="77777777" w:rsidR="00BB15F2" w:rsidRDefault="00BB15F2" w:rsidP="00E85A05">
      <w:pPr>
        <w:jc w:val="center"/>
        <w:rPr>
          <w:rFonts w:cs="Arial"/>
          <w:b/>
          <w:sz w:val="18"/>
          <w:szCs w:val="18"/>
        </w:rPr>
      </w:pPr>
    </w:p>
    <w:p w14:paraId="69DDF756" w14:textId="77777777" w:rsidR="00BB15F2" w:rsidRDefault="00BB15F2" w:rsidP="00E85A05">
      <w:pPr>
        <w:jc w:val="center"/>
        <w:rPr>
          <w:rFonts w:cs="Arial"/>
          <w:b/>
          <w:sz w:val="18"/>
          <w:szCs w:val="18"/>
        </w:rPr>
      </w:pPr>
    </w:p>
    <w:p w14:paraId="03667DB4" w14:textId="77777777" w:rsidR="00E85A05" w:rsidRDefault="00E85A05" w:rsidP="00E85A05">
      <w:pPr>
        <w:jc w:val="center"/>
        <w:rPr>
          <w:rFonts w:cs="Arial"/>
          <w:b/>
          <w:sz w:val="18"/>
          <w:szCs w:val="18"/>
        </w:rPr>
      </w:pPr>
    </w:p>
    <w:p w14:paraId="0DF1259B" w14:textId="732F8647" w:rsidR="00CE546E"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73C5C29" w14:textId="77777777" w:rsidR="00AB5B9E" w:rsidRDefault="00AB5B9E" w:rsidP="00E85A05">
      <w:pPr>
        <w:jc w:val="center"/>
        <w:rPr>
          <w:rFonts w:cs="Arial"/>
          <w:b/>
          <w:sz w:val="18"/>
          <w:szCs w:val="18"/>
        </w:rPr>
      </w:pPr>
    </w:p>
    <w:p w14:paraId="61A87B37" w14:textId="77777777" w:rsidR="00E85A05" w:rsidRPr="000941A6" w:rsidRDefault="00E85A05" w:rsidP="00E85A05">
      <w:pPr>
        <w:jc w:val="center"/>
        <w:rPr>
          <w:rFonts w:cs="Arial"/>
          <w:b/>
          <w:sz w:val="18"/>
          <w:szCs w:val="18"/>
        </w:rPr>
      </w:pPr>
    </w:p>
    <w:p w14:paraId="178BE398" w14:textId="77777777" w:rsidR="00E85A05" w:rsidRPr="000941A6" w:rsidRDefault="00E85A05" w:rsidP="00E85A05">
      <w:pPr>
        <w:jc w:val="center"/>
        <w:rPr>
          <w:rFonts w:cs="Arial"/>
          <w:b/>
          <w:sz w:val="18"/>
          <w:szCs w:val="18"/>
        </w:rPr>
      </w:pPr>
    </w:p>
    <w:p w14:paraId="6CA7064C" w14:textId="77777777" w:rsidR="00E85A05" w:rsidRPr="000941A6" w:rsidRDefault="00E85A05" w:rsidP="00E85A05">
      <w:pPr>
        <w:jc w:val="center"/>
        <w:rPr>
          <w:rFonts w:cs="Arial"/>
          <w:b/>
          <w:sz w:val="18"/>
          <w:szCs w:val="18"/>
        </w:rPr>
      </w:pPr>
    </w:p>
    <w:p w14:paraId="5EA987C5" w14:textId="09720D00"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3E86217A"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0208AC">
                              <w:rPr>
                                <w:rFonts w:ascii="Tahoma" w:hAnsi="Tahoma" w:cs="Tahoma"/>
                                <w:b/>
                                <w:bCs/>
                                <w:color w:val="000000"/>
                                <w:sz w:val="32"/>
                                <w:szCs w:val="24"/>
                                <w:lang w:val="pt-BR"/>
                              </w:rPr>
                              <w:t>1</w:t>
                            </w:r>
                            <w:r w:rsidR="0096796C">
                              <w:rPr>
                                <w:rFonts w:ascii="Tahoma" w:hAnsi="Tahoma" w:cs="Tahoma"/>
                                <w:b/>
                                <w:bCs/>
                                <w:color w:val="000000"/>
                                <w:sz w:val="32"/>
                                <w:szCs w:val="24"/>
                                <w:lang w:val="pt-BR"/>
                              </w:rPr>
                              <w:t>1</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3E86217A"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0208AC">
                        <w:rPr>
                          <w:rFonts w:ascii="Tahoma" w:hAnsi="Tahoma" w:cs="Tahoma"/>
                          <w:b/>
                          <w:bCs/>
                          <w:color w:val="000000"/>
                          <w:sz w:val="32"/>
                          <w:szCs w:val="24"/>
                          <w:lang w:val="pt-BR"/>
                        </w:rPr>
                        <w:t>1</w:t>
                      </w:r>
                      <w:r w:rsidR="0096796C">
                        <w:rPr>
                          <w:rFonts w:ascii="Tahoma" w:hAnsi="Tahoma" w:cs="Tahoma"/>
                          <w:b/>
                          <w:bCs/>
                          <w:color w:val="000000"/>
                          <w:sz w:val="32"/>
                          <w:szCs w:val="24"/>
                          <w:lang w:val="pt-BR"/>
                        </w:rPr>
                        <w:t>1</w:t>
                      </w:r>
                    </w:p>
                  </w:txbxContent>
                </v:textbox>
                <w10:wrap anchorx="page"/>
              </v:rect>
            </w:pict>
          </mc:Fallback>
        </mc:AlternateContent>
      </w:r>
    </w:p>
    <w:p w14:paraId="28CA7BA4" w14:textId="77777777" w:rsidR="00E85A05" w:rsidRDefault="00E85A05" w:rsidP="00E85A05">
      <w:pPr>
        <w:jc w:val="center"/>
        <w:rPr>
          <w:rFonts w:cs="Arial"/>
          <w:b/>
          <w:sz w:val="18"/>
          <w:szCs w:val="18"/>
        </w:rPr>
      </w:pPr>
    </w:p>
    <w:p w14:paraId="7AF60BB4" w14:textId="77777777" w:rsidR="00077AC6" w:rsidRDefault="00077AC6" w:rsidP="00E85A05">
      <w:pPr>
        <w:jc w:val="center"/>
        <w:rPr>
          <w:rFonts w:cs="Arial"/>
          <w:b/>
          <w:sz w:val="18"/>
          <w:szCs w:val="18"/>
        </w:rPr>
      </w:pPr>
    </w:p>
    <w:p w14:paraId="4C2C0362" w14:textId="77777777" w:rsidR="00077AC6" w:rsidRDefault="00077AC6" w:rsidP="00E85A05">
      <w:pPr>
        <w:jc w:val="center"/>
        <w:rPr>
          <w:rFonts w:cs="Arial"/>
          <w:b/>
          <w:sz w:val="18"/>
          <w:szCs w:val="18"/>
        </w:rPr>
      </w:pPr>
    </w:p>
    <w:p w14:paraId="4F8A9E58" w14:textId="77777777" w:rsidR="003A0E96" w:rsidRDefault="003A0E96" w:rsidP="00E85A05">
      <w:pPr>
        <w:jc w:val="center"/>
        <w:rPr>
          <w:rFonts w:cs="Arial"/>
          <w:b/>
          <w:sz w:val="18"/>
          <w:szCs w:val="18"/>
        </w:rPr>
      </w:pPr>
    </w:p>
    <w:p w14:paraId="13E96459" w14:textId="77777777" w:rsidR="00E4666C" w:rsidRDefault="00E4666C" w:rsidP="00E85A05">
      <w:pPr>
        <w:jc w:val="center"/>
        <w:rPr>
          <w:rFonts w:cs="Arial"/>
          <w:b/>
          <w:sz w:val="18"/>
          <w:szCs w:val="18"/>
        </w:rPr>
      </w:pPr>
    </w:p>
    <w:p w14:paraId="7BBB5DA8" w14:textId="6D42B5C3" w:rsidR="00BB15F2"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8752" behindDoc="0" locked="0" layoutInCell="1" allowOverlap="1" wp14:anchorId="1DB4906D" wp14:editId="6DE45FF9">
                <wp:simplePos x="0" y="0"/>
                <wp:positionH relativeFrom="column">
                  <wp:posOffset>310515</wp:posOffset>
                </wp:positionH>
                <wp:positionV relativeFrom="paragraph">
                  <wp:posOffset>107950</wp:posOffset>
                </wp:positionV>
                <wp:extent cx="5181600" cy="1466850"/>
                <wp:effectExtent l="0" t="0" r="0" b="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46685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44702CFF" w:rsidR="00A271A4" w:rsidRPr="000E747B" w:rsidRDefault="0096796C" w:rsidP="00B9349A">
                            <w:pPr>
                              <w:autoSpaceDE w:val="0"/>
                              <w:autoSpaceDN w:val="0"/>
                              <w:adjustRightInd w:val="0"/>
                              <w:jc w:val="center"/>
                              <w:rPr>
                                <w:rFonts w:ascii="Tahoma" w:hAnsi="Tahoma" w:cs="Tahoma"/>
                                <w:sz w:val="40"/>
                                <w:szCs w:val="40"/>
                                <w:lang w:val="es-MX"/>
                              </w:rPr>
                            </w:pPr>
                            <w:r w:rsidRPr="0096796C">
                              <w:rPr>
                                <w:rFonts w:ascii="Tahoma" w:hAnsi="Tahoma" w:cs="Tahoma"/>
                                <w:sz w:val="40"/>
                                <w:szCs w:val="40"/>
                                <w:lang w:val="es-MX"/>
                              </w:rPr>
                              <w:t>ADQUISICION DE MEDIDORES MONOFASICOS Y FERRETERIA DE ACOMETIDA, SISTEMAS DE DISTRIBUCION RIBERALTA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" fillcolor="#f4fafc" strokecolor="#cedee2">
                <v:fill color2="#bfe0ed" rotate="t" colors="0 #f4fafc;48497f #9fd1e4;54395f #9fd1e4;1 #bfe0ed" focus="100%" type="gradient"/>
                <v:path arrowok="t"/>
                <v:textbox>
                  <w:txbxContent>
                    <w:p w14:paraId="47B3F703" w14:textId="44702CFF" w:rsidR="00A271A4" w:rsidRPr="000E747B" w:rsidRDefault="0096796C" w:rsidP="00B9349A">
                      <w:pPr>
                        <w:autoSpaceDE w:val="0"/>
                        <w:autoSpaceDN w:val="0"/>
                        <w:adjustRightInd w:val="0"/>
                        <w:jc w:val="center"/>
                        <w:rPr>
                          <w:rFonts w:ascii="Tahoma" w:hAnsi="Tahoma" w:cs="Tahoma"/>
                          <w:sz w:val="40"/>
                          <w:szCs w:val="40"/>
                          <w:lang w:val="es-MX"/>
                        </w:rPr>
                      </w:pPr>
                      <w:r w:rsidRPr="0096796C">
                        <w:rPr>
                          <w:rFonts w:ascii="Tahoma" w:hAnsi="Tahoma" w:cs="Tahoma"/>
                          <w:sz w:val="40"/>
                          <w:szCs w:val="40"/>
                          <w:lang w:val="es-MX"/>
                        </w:rPr>
                        <w:t>ADQUISICION DE MEDIDORES MONOFASICOS Y FERRETERIA DE ACOMETIDA, SISTEMAS DE DISTRIBUCION RIBERALTA - 2024</w:t>
                      </w:r>
                    </w:p>
                  </w:txbxContent>
                </v:textbox>
              </v:shape>
            </w:pict>
          </mc:Fallback>
        </mc:AlternateContent>
      </w:r>
    </w:p>
    <w:p w14:paraId="5E04E021" w14:textId="77777777" w:rsidR="001C382F" w:rsidRDefault="001C382F" w:rsidP="00BE6C93">
      <w:pPr>
        <w:jc w:val="center"/>
        <w:rPr>
          <w:rFonts w:cs="Arial"/>
          <w:b/>
          <w:color w:val="FF0000"/>
          <w:sz w:val="44"/>
          <w:szCs w:val="18"/>
        </w:rPr>
      </w:pPr>
    </w:p>
    <w:p w14:paraId="7C17339E" w14:textId="77777777" w:rsidR="007F0658" w:rsidRDefault="007F0658" w:rsidP="00BE6C93">
      <w:pPr>
        <w:jc w:val="center"/>
        <w:rPr>
          <w:rFonts w:cs="Arial"/>
          <w:b/>
          <w:color w:val="FF0000"/>
          <w:sz w:val="44"/>
          <w:szCs w:val="18"/>
        </w:rPr>
      </w:pPr>
    </w:p>
    <w:p w14:paraId="2124283D" w14:textId="77777777" w:rsidR="00E4666C" w:rsidRDefault="00E4666C" w:rsidP="00BE6C93">
      <w:pPr>
        <w:jc w:val="center"/>
        <w:rPr>
          <w:rFonts w:cs="Arial"/>
          <w:b/>
          <w:color w:val="FF0000"/>
          <w:sz w:val="44"/>
          <w:szCs w:val="18"/>
        </w:rPr>
      </w:pPr>
    </w:p>
    <w:p w14:paraId="03287F1C" w14:textId="77777777" w:rsidR="00077AC6" w:rsidRDefault="00077AC6" w:rsidP="00077AC6">
      <w:pPr>
        <w:rPr>
          <w:rFonts w:cs="Arial"/>
          <w:b/>
          <w:sz w:val="18"/>
          <w:szCs w:val="18"/>
        </w:rPr>
      </w:pPr>
    </w:p>
    <w:p w14:paraId="43A10B92" w14:textId="77777777" w:rsidR="003A0E96" w:rsidRDefault="003A0E96" w:rsidP="00077AC6">
      <w:pPr>
        <w:rPr>
          <w:rFonts w:cs="Arial"/>
          <w:b/>
          <w:sz w:val="18"/>
          <w:szCs w:val="18"/>
        </w:rPr>
      </w:pPr>
    </w:p>
    <w:p w14:paraId="1445B4F0" w14:textId="77777777" w:rsidR="003A0E96" w:rsidRDefault="003A0E96" w:rsidP="00077AC6">
      <w:pPr>
        <w:rPr>
          <w:rFonts w:cs="Arial"/>
          <w:b/>
          <w:sz w:val="18"/>
          <w:szCs w:val="18"/>
        </w:rPr>
      </w:pPr>
    </w:p>
    <w:p w14:paraId="513B1DF3" w14:textId="77777777" w:rsidR="003A0E96" w:rsidRDefault="003A0E96" w:rsidP="00077AC6">
      <w:pPr>
        <w:rPr>
          <w:rFonts w:cs="Arial"/>
          <w:b/>
          <w:sz w:val="18"/>
          <w:szCs w:val="18"/>
        </w:rPr>
      </w:pPr>
    </w:p>
    <w:p w14:paraId="63F8C70C" w14:textId="77777777" w:rsidR="008D45B5" w:rsidRDefault="008D45B5" w:rsidP="00077AC6">
      <w:pPr>
        <w:rPr>
          <w:rFonts w:cs="Arial"/>
          <w:b/>
          <w:sz w:val="18"/>
          <w:szCs w:val="18"/>
        </w:rPr>
      </w:pPr>
    </w:p>
    <w:p w14:paraId="59F8F40B" w14:textId="77777777" w:rsidR="00F33ED8" w:rsidRDefault="00F33ED8" w:rsidP="00077AC6">
      <w:pPr>
        <w:rPr>
          <w:rFonts w:cs="Arial"/>
          <w:b/>
          <w:sz w:val="18"/>
          <w:szCs w:val="18"/>
        </w:rPr>
      </w:pPr>
    </w:p>
    <w:p w14:paraId="3EB73E49" w14:textId="77777777" w:rsidR="00F33ED8" w:rsidRDefault="00F33ED8" w:rsidP="00077AC6">
      <w:pPr>
        <w:rPr>
          <w:rFonts w:cs="Arial"/>
          <w:b/>
          <w:sz w:val="18"/>
          <w:szCs w:val="18"/>
        </w:rPr>
      </w:pPr>
    </w:p>
    <w:p w14:paraId="16DD4CC4" w14:textId="77777777" w:rsidR="001E2EAE" w:rsidRDefault="001E2EAE" w:rsidP="00077AC6">
      <w:pPr>
        <w:rPr>
          <w:rFonts w:cs="Arial"/>
          <w:b/>
          <w:sz w:val="18"/>
          <w:szCs w:val="18"/>
        </w:rPr>
      </w:pPr>
    </w:p>
    <w:p w14:paraId="42D6B14D" w14:textId="77777777" w:rsidR="001E2EAE" w:rsidRDefault="001E2EAE" w:rsidP="00077AC6">
      <w:pPr>
        <w:rPr>
          <w:rFonts w:cs="Arial"/>
          <w:b/>
          <w:sz w:val="18"/>
          <w:szCs w:val="18"/>
        </w:rPr>
      </w:pPr>
    </w:p>
    <w:p w14:paraId="415CB65B" w14:textId="77777777" w:rsidR="001E2EAE" w:rsidRDefault="001E2EAE" w:rsidP="00077AC6">
      <w:pPr>
        <w:rPr>
          <w:rFonts w:cs="Arial"/>
          <w:b/>
          <w:sz w:val="18"/>
          <w:szCs w:val="18"/>
        </w:rPr>
      </w:pPr>
    </w:p>
    <w:p w14:paraId="1CCCA3AB" w14:textId="77777777" w:rsidR="008D45B5" w:rsidRDefault="008D45B5" w:rsidP="00077AC6">
      <w:pPr>
        <w:rPr>
          <w:rFonts w:cs="Arial"/>
          <w:b/>
          <w:sz w:val="18"/>
          <w:szCs w:val="18"/>
        </w:rPr>
      </w:pPr>
    </w:p>
    <w:p w14:paraId="71AF8C18" w14:textId="77777777" w:rsidR="008D45B5" w:rsidRDefault="008D45B5" w:rsidP="00077AC6">
      <w:pPr>
        <w:rPr>
          <w:rFonts w:cs="Arial"/>
          <w:b/>
          <w:sz w:val="18"/>
          <w:szCs w:val="18"/>
        </w:rPr>
      </w:pPr>
    </w:p>
    <w:p w14:paraId="769E5EAA" w14:textId="77777777" w:rsidR="008D45B5" w:rsidRPr="000941A6" w:rsidRDefault="008D45B5" w:rsidP="00077AC6">
      <w:pPr>
        <w:rPr>
          <w:rFonts w:cs="Arial"/>
          <w:b/>
          <w:sz w:val="18"/>
          <w:szCs w:val="18"/>
        </w:rPr>
      </w:pPr>
    </w:p>
    <w:p w14:paraId="34A299F8" w14:textId="6F1F80C9" w:rsidR="00E85A05" w:rsidRDefault="00C9608C" w:rsidP="00E85A05">
      <w:pPr>
        <w:jc w:val="center"/>
        <w:rPr>
          <w:rFonts w:cs="Arial"/>
          <w:b/>
          <w:sz w:val="18"/>
          <w:szCs w:val="18"/>
        </w:rPr>
      </w:pPr>
      <w:r>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512595DF"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 </w:t>
                            </w:r>
                            <w:r>
                              <w:rPr>
                                <w:rFonts w:ascii="Tahoma" w:hAnsi="Tahoma" w:cs="Tahoma"/>
                                <w:color w:val="000000"/>
                                <w:sz w:val="32"/>
                                <w:szCs w:val="36"/>
                                <w:lang w:val="pt-BR"/>
                              </w:rPr>
                              <w:t xml:space="preserve"> </w:t>
                            </w:r>
                            <w:r w:rsidR="0096796C">
                              <w:rPr>
                                <w:rFonts w:ascii="Tahoma" w:hAnsi="Tahoma" w:cs="Tahoma"/>
                                <w:color w:val="000000"/>
                                <w:sz w:val="32"/>
                                <w:szCs w:val="36"/>
                                <w:lang w:val="pt-BR"/>
                              </w:rPr>
                              <w:t>marzo</w:t>
                            </w:r>
                            <w:r w:rsidR="000208AC">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512595DF"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 </w:t>
                      </w:r>
                      <w:r>
                        <w:rPr>
                          <w:rFonts w:ascii="Tahoma" w:hAnsi="Tahoma" w:cs="Tahoma"/>
                          <w:color w:val="000000"/>
                          <w:sz w:val="32"/>
                          <w:szCs w:val="36"/>
                          <w:lang w:val="pt-BR"/>
                        </w:rPr>
                        <w:t xml:space="preserve"> </w:t>
                      </w:r>
                      <w:r w:rsidR="0096796C">
                        <w:rPr>
                          <w:rFonts w:ascii="Tahoma" w:hAnsi="Tahoma" w:cs="Tahoma"/>
                          <w:color w:val="000000"/>
                          <w:sz w:val="32"/>
                          <w:szCs w:val="36"/>
                          <w:lang w:val="pt-BR"/>
                        </w:rPr>
                        <w:t>marzo</w:t>
                      </w:r>
                      <w:r w:rsidR="000208AC">
                        <w:rPr>
                          <w:rFonts w:ascii="Tahoma" w:hAnsi="Tahoma" w:cs="Tahoma"/>
                          <w:color w:val="000000"/>
                          <w:sz w:val="32"/>
                          <w:szCs w:val="36"/>
                          <w:lang w:val="pt-BR"/>
                        </w:rPr>
                        <w:t xml:space="preserve"> 2024</w:t>
                      </w:r>
                    </w:p>
                  </w:txbxContent>
                </v:textbox>
              </v:rect>
            </w:pict>
          </mc:Fallback>
        </mc:AlternateContent>
      </w:r>
    </w:p>
    <w:p w14:paraId="5CF97C75" w14:textId="77777777" w:rsidR="00BB15F2" w:rsidRDefault="00BB15F2" w:rsidP="00D17CBB">
      <w:pPr>
        <w:outlineLvl w:val="0"/>
        <w:rPr>
          <w:rFonts w:cs="Tahoma"/>
          <w:b/>
          <w:sz w:val="18"/>
          <w:szCs w:val="18"/>
        </w:rPr>
      </w:pPr>
    </w:p>
    <w:p w14:paraId="6A288BA3" w14:textId="77777777" w:rsidR="00E6579B" w:rsidRDefault="00E6579B" w:rsidP="00D17CBB">
      <w:pPr>
        <w:outlineLvl w:val="0"/>
        <w:rPr>
          <w:rFonts w:cs="Tahoma"/>
          <w:b/>
          <w:sz w:val="18"/>
          <w:szCs w:val="18"/>
        </w:rPr>
      </w:pPr>
    </w:p>
    <w:p w14:paraId="3081E513" w14:textId="77777777" w:rsidR="00314ACC" w:rsidRDefault="00314ACC" w:rsidP="00067DDF">
      <w:pPr>
        <w:jc w:val="center"/>
        <w:rPr>
          <w:rFonts w:ascii="Verdana" w:hAnsi="Verdana" w:cs="Arial"/>
          <w:b/>
          <w:sz w:val="18"/>
          <w:szCs w:val="18"/>
        </w:rPr>
      </w:pPr>
    </w:p>
    <w:p w14:paraId="023DE339" w14:textId="77777777" w:rsidR="00314ACC" w:rsidRDefault="00314ACC" w:rsidP="00067DDF">
      <w:pPr>
        <w:jc w:val="center"/>
        <w:rPr>
          <w:rFonts w:ascii="Verdana" w:hAnsi="Verdana" w:cs="Arial"/>
          <w:b/>
          <w:sz w:val="18"/>
          <w:szCs w:val="18"/>
        </w:rPr>
      </w:pPr>
    </w:p>
    <w:p w14:paraId="1B42A29A" w14:textId="77777777" w:rsidR="00C86C16" w:rsidRDefault="00C86C16" w:rsidP="00067DDF">
      <w:pPr>
        <w:jc w:val="center"/>
        <w:rPr>
          <w:rFonts w:ascii="Verdana" w:hAnsi="Verdana" w:cs="Arial"/>
          <w:b/>
          <w:sz w:val="18"/>
          <w:szCs w:val="18"/>
        </w:rPr>
      </w:pPr>
    </w:p>
    <w:p w14:paraId="42018B91" w14:textId="77777777" w:rsidR="00AF789F" w:rsidRDefault="00AF789F" w:rsidP="00067DDF">
      <w:pPr>
        <w:jc w:val="center"/>
        <w:rPr>
          <w:rFonts w:ascii="Verdana" w:hAnsi="Verdana" w:cs="Arial"/>
          <w:b/>
          <w:sz w:val="18"/>
          <w:szCs w:val="18"/>
        </w:rPr>
      </w:pPr>
    </w:p>
    <w:p w14:paraId="7107E596" w14:textId="77777777" w:rsidR="001C7DB1" w:rsidRDefault="001C7DB1" w:rsidP="00067DDF">
      <w:pPr>
        <w:jc w:val="center"/>
        <w:rPr>
          <w:rFonts w:ascii="Verdana" w:hAnsi="Verdana" w:cs="Arial"/>
          <w:b/>
          <w:sz w:val="18"/>
          <w:szCs w:val="18"/>
        </w:rPr>
      </w:pPr>
    </w:p>
    <w:p w14:paraId="5280D310" w14:textId="4DBA2D42" w:rsidR="002F76E9" w:rsidRPr="000C6821" w:rsidRDefault="002F76E9" w:rsidP="002F76E9">
      <w:pPr>
        <w:jc w:val="center"/>
        <w:rPr>
          <w:rFonts w:ascii="Verdana" w:hAnsi="Verdana" w:cs="Arial"/>
          <w:b/>
          <w:sz w:val="18"/>
          <w:szCs w:val="16"/>
        </w:rPr>
      </w:pPr>
      <w:bookmarkStart w:id="1"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332DF650"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054F2B51" w14:textId="77777777"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493D6425"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373097" w:rsidRDefault="00503708" w:rsidP="00D7783C">
            <w:pPr>
              <w:pStyle w:val="Prrafodelista"/>
              <w:ind w:left="299"/>
              <w:rPr>
                <w:rFonts w:ascii="Arial" w:hAnsi="Arial" w:cs="Arial"/>
                <w:b/>
                <w:bCs/>
                <w:color w:val="FFFFFF"/>
                <w:sz w:val="16"/>
                <w:szCs w:val="16"/>
                <w:lang w:val="es-BO"/>
              </w:rPr>
            </w:pPr>
            <w:r w:rsidRPr="00373097">
              <w:rPr>
                <w:rFonts w:ascii="Arial" w:hAnsi="Arial" w:cs="Arial"/>
                <w:b/>
                <w:bCs/>
                <w:color w:val="FFFFFF"/>
                <w:sz w:val="16"/>
                <w:szCs w:val="16"/>
                <w:lang w:val="es-BO"/>
              </w:rPr>
              <w:t>DATOS DE LA CONTRATACIÓN</w:t>
            </w:r>
          </w:p>
        </w:tc>
      </w:tr>
      <w:tr w:rsidR="00503708" w:rsidRPr="000C6821"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0C6821" w:rsidRDefault="003707BE" w:rsidP="00AE6E4B">
            <w:pPr>
              <w:rPr>
                <w:rFonts w:ascii="Arial" w:hAnsi="Arial" w:cs="Arial"/>
                <w:sz w:val="16"/>
                <w:szCs w:val="16"/>
              </w:rPr>
            </w:pPr>
          </w:p>
        </w:tc>
      </w:tr>
      <w:tr w:rsidR="00503708" w:rsidRPr="000C6821"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0C6821" w:rsidRDefault="00503708" w:rsidP="00AE6E4B">
            <w:pPr>
              <w:rPr>
                <w:sz w:val="8"/>
                <w:szCs w:val="16"/>
              </w:rPr>
            </w:pPr>
            <w:r w:rsidRPr="000C6821">
              <w:rPr>
                <w:sz w:val="8"/>
                <w:szCs w:val="16"/>
              </w:rPr>
              <w:t> </w:t>
            </w:r>
          </w:p>
        </w:tc>
      </w:tr>
      <w:tr w:rsidR="003707BE" w:rsidRPr="000C6821"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Default="00503708" w:rsidP="00AE6E4B">
            <w:pPr>
              <w:rPr>
                <w:rFonts w:ascii="Arial" w:hAnsi="Arial" w:cs="Arial"/>
                <w:sz w:val="8"/>
                <w:szCs w:val="16"/>
              </w:rPr>
            </w:pPr>
          </w:p>
          <w:p w14:paraId="2493F343" w14:textId="77777777" w:rsidR="00425EA0" w:rsidRDefault="00425EA0" w:rsidP="00AE6E4B">
            <w:pPr>
              <w:rPr>
                <w:rFonts w:ascii="Arial" w:hAnsi="Arial" w:cs="Arial"/>
                <w:sz w:val="8"/>
                <w:szCs w:val="16"/>
              </w:rPr>
            </w:pPr>
          </w:p>
          <w:p w14:paraId="5AE8258F" w14:textId="77777777" w:rsidR="00425EA0" w:rsidRDefault="00425EA0" w:rsidP="00AE6E4B">
            <w:pPr>
              <w:rPr>
                <w:rFonts w:ascii="Arial" w:hAnsi="Arial" w:cs="Arial"/>
                <w:sz w:val="8"/>
                <w:szCs w:val="16"/>
              </w:rPr>
            </w:pPr>
          </w:p>
          <w:p w14:paraId="16F5BF16"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Nº</w:t>
                  </w:r>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373097" w:rsidRDefault="003E62A2" w:rsidP="00425EA0">
                  <w:pPr>
                    <w:jc w:val="center"/>
                    <w:rPr>
                      <w:rFonts w:ascii="Arial" w:hAnsi="Arial" w:cs="Arial"/>
                      <w:color w:val="FFFFFF"/>
                      <w:sz w:val="16"/>
                      <w:szCs w:val="16"/>
                    </w:rPr>
                  </w:pPr>
                  <w:r w:rsidRPr="00373097">
                    <w:rPr>
                      <w:rFonts w:ascii="Arial" w:hAnsi="Arial" w:cs="Arial"/>
                      <w:b/>
                      <w:bCs/>
                      <w:color w:val="FFFFFF"/>
                      <w:sz w:val="16"/>
                      <w:szCs w:val="16"/>
                    </w:rPr>
                    <w:t>DESCRIPCIÓN</w:t>
                  </w:r>
                  <w:r w:rsidR="008F6FF2" w:rsidRPr="00373097">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PLAZO DE VALIDEZ</w:t>
                  </w:r>
                </w:p>
                <w:p w14:paraId="5752FC7A" w14:textId="77777777" w:rsidR="003E62A2" w:rsidRPr="00373097" w:rsidRDefault="003E62A2" w:rsidP="00425EA0">
                  <w:pPr>
                    <w:jc w:val="center"/>
                    <w:rPr>
                      <w:rFonts w:ascii="Arial" w:hAnsi="Arial" w:cs="Arial"/>
                      <w:color w:val="FFFFFF"/>
                      <w:sz w:val="16"/>
                      <w:szCs w:val="16"/>
                    </w:rPr>
                  </w:pPr>
                </w:p>
              </w:tc>
            </w:tr>
            <w:tr w:rsidR="003E62A2" w:rsidRPr="000C6821"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0C6821" w:rsidRDefault="003E62A2" w:rsidP="00425EA0">
                  <w:pPr>
                    <w:jc w:val="center"/>
                    <w:rPr>
                      <w:rFonts w:ascii="Arial" w:hAnsi="Arial" w:cs="Arial"/>
                      <w:b/>
                      <w:bCs/>
                      <w:sz w:val="16"/>
                      <w:szCs w:val="16"/>
                    </w:rPr>
                  </w:pPr>
                </w:p>
              </w:tc>
            </w:tr>
            <w:tr w:rsidR="003E62A2" w:rsidRPr="000C6821"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0C6821" w:rsidRDefault="003E62A2" w:rsidP="00425EA0">
                  <w:pPr>
                    <w:jc w:val="center"/>
                    <w:rPr>
                      <w:rFonts w:ascii="Arial" w:hAnsi="Arial" w:cs="Arial"/>
                      <w:b/>
                      <w:bCs/>
                      <w:sz w:val="16"/>
                      <w:szCs w:val="16"/>
                    </w:rPr>
                  </w:pPr>
                </w:p>
              </w:tc>
            </w:tr>
            <w:tr w:rsidR="003E62A2" w:rsidRPr="000C6821"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0C6821" w:rsidRDefault="003E62A2" w:rsidP="00425EA0">
                  <w:pPr>
                    <w:jc w:val="center"/>
                    <w:rPr>
                      <w:rFonts w:ascii="Arial" w:hAnsi="Arial" w:cs="Arial"/>
                      <w:b/>
                      <w:bCs/>
                      <w:sz w:val="16"/>
                      <w:szCs w:val="16"/>
                    </w:rPr>
                  </w:pPr>
                </w:p>
              </w:tc>
            </w:tr>
          </w:tbl>
          <w:p w14:paraId="2E1E8895" w14:textId="77777777" w:rsidR="00425EA0" w:rsidRPr="000C6821" w:rsidRDefault="00425EA0" w:rsidP="00AE6E4B">
            <w:pPr>
              <w:rPr>
                <w:rFonts w:ascii="Arial" w:hAnsi="Arial" w:cs="Arial"/>
                <w:sz w:val="8"/>
                <w:szCs w:val="16"/>
              </w:rPr>
            </w:pPr>
          </w:p>
        </w:tc>
      </w:tr>
    </w:tbl>
    <w:p w14:paraId="642B4940" w14:textId="77777777" w:rsidR="002F76E9" w:rsidRPr="000C6821" w:rsidRDefault="002F76E9" w:rsidP="002F76E9">
      <w:pPr>
        <w:jc w:val="both"/>
        <w:rPr>
          <w:rFonts w:ascii="Verdana" w:hAnsi="Verdana" w:cs="Arial"/>
          <w:sz w:val="18"/>
          <w:szCs w:val="18"/>
        </w:rPr>
      </w:pPr>
    </w:p>
    <w:p w14:paraId="6BA61A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0C6821" w:rsidRDefault="002F76E9" w:rsidP="002F76E9"/>
    <w:p w14:paraId="108E1F3C"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375103C9" w14:textId="77777777" w:rsidR="002F76E9" w:rsidRPr="000C6821" w:rsidRDefault="002F76E9" w:rsidP="002F76E9">
      <w:pPr>
        <w:suppressAutoHyphens/>
        <w:ind w:left="360"/>
        <w:jc w:val="both"/>
        <w:rPr>
          <w:rFonts w:ascii="Verdana" w:hAnsi="Verdana" w:cs="Arial"/>
          <w:b/>
          <w:sz w:val="18"/>
          <w:szCs w:val="18"/>
        </w:rPr>
      </w:pPr>
    </w:p>
    <w:p w14:paraId="3A0AF855"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51E5A53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1FF8AF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5EF59B9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14624EE6"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1A798035" w14:textId="77777777" w:rsidR="00EA11EF" w:rsidRDefault="00EA11EF">
      <w:pPr>
        <w:rPr>
          <w:rFonts w:ascii="Verdana" w:hAnsi="Verdana" w:cs="Arial"/>
          <w:sz w:val="18"/>
          <w:szCs w:val="18"/>
        </w:rPr>
      </w:pPr>
      <w:r>
        <w:rPr>
          <w:rFonts w:ascii="Verdana" w:hAnsi="Verdana" w:cs="Arial"/>
          <w:sz w:val="18"/>
          <w:szCs w:val="18"/>
        </w:rPr>
        <w:br w:type="page"/>
      </w:r>
    </w:p>
    <w:p w14:paraId="42384300"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036F375D" w14:textId="77777777" w:rsidR="002F76E9" w:rsidRPr="000C6821" w:rsidRDefault="002F76E9" w:rsidP="002F76E9">
      <w:pPr>
        <w:jc w:val="both"/>
        <w:rPr>
          <w:rFonts w:ascii="Verdana" w:hAnsi="Verdana" w:cs="Arial"/>
          <w:b/>
          <w:sz w:val="18"/>
          <w:szCs w:val="18"/>
        </w:rPr>
      </w:pPr>
    </w:p>
    <w:p w14:paraId="5CAB8E86"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3C879D2C" w14:textId="77777777" w:rsidR="002F76E9" w:rsidRPr="000C6821" w:rsidRDefault="002F76E9" w:rsidP="002F76E9">
      <w:pPr>
        <w:jc w:val="both"/>
        <w:rPr>
          <w:rFonts w:ascii="Verdana" w:hAnsi="Verdana" w:cs="Arial"/>
          <w:sz w:val="18"/>
          <w:szCs w:val="18"/>
        </w:rPr>
      </w:pPr>
    </w:p>
    <w:p w14:paraId="39A5697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19CAE05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170CCCE9"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611DCAAD"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4EF54C5A"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337EFC0D" w14:textId="77777777"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2998530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53B5A78E" w14:textId="3DE21168" w:rsidR="001D10B1" w:rsidRPr="00BA71F6" w:rsidRDefault="001D10B1" w:rsidP="00B33F89">
      <w:pPr>
        <w:pStyle w:val="Prrafodelista"/>
        <w:numPr>
          <w:ilvl w:val="0"/>
          <w:numId w:val="16"/>
        </w:numPr>
        <w:shd w:val="clear" w:color="auto" w:fill="E7E6E6" w:themeFill="background2"/>
        <w:jc w:val="both"/>
        <w:rPr>
          <w:rFonts w:ascii="Verdana" w:hAnsi="Verdana" w:cs="Arial"/>
          <w:bCs/>
          <w:sz w:val="18"/>
          <w:szCs w:val="18"/>
          <w:lang w:val="es-BO"/>
        </w:rPr>
      </w:pPr>
      <w:r w:rsidRPr="00BA71F6">
        <w:rPr>
          <w:rFonts w:ascii="Verdana" w:hAnsi="Verdana" w:cs="Arial"/>
          <w:sz w:val="18"/>
          <w:szCs w:val="18"/>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BA71F6">
        <w:rPr>
          <w:rFonts w:ascii="Verdana" w:hAnsi="Verdana" w:cs="Arial"/>
          <w:b/>
          <w:sz w:val="18"/>
          <w:szCs w:val="18"/>
        </w:rPr>
        <w:t xml:space="preserve">Empresa Nacional de Electricidad </w:t>
      </w:r>
      <w:r w:rsidR="00E5211F" w:rsidRPr="00BA71F6">
        <w:rPr>
          <w:rFonts w:ascii="Verdana" w:hAnsi="Verdana" w:cs="Arial"/>
          <w:b/>
          <w:sz w:val="18"/>
          <w:szCs w:val="18"/>
        </w:rPr>
        <w:t>–</w:t>
      </w:r>
      <w:r w:rsidRPr="00BA71F6">
        <w:rPr>
          <w:rFonts w:ascii="Verdana" w:hAnsi="Verdana" w:cs="Arial"/>
          <w:b/>
          <w:sz w:val="18"/>
          <w:szCs w:val="18"/>
        </w:rPr>
        <w:t xml:space="preserve"> ENDE</w:t>
      </w:r>
      <w:r w:rsidR="00BA71F6" w:rsidRPr="00BA71F6">
        <w:rPr>
          <w:rFonts w:ascii="Verdana" w:hAnsi="Verdana" w:cs="Arial"/>
          <w:b/>
          <w:sz w:val="18"/>
          <w:szCs w:val="18"/>
        </w:rPr>
        <w:t xml:space="preserve">. </w:t>
      </w:r>
      <w:r w:rsidR="00BA71F6" w:rsidRPr="00BA71F6">
        <w:rPr>
          <w:rFonts w:ascii="Verdana" w:hAnsi="Verdana" w:cs="Arial"/>
          <w:bCs/>
          <w:sz w:val="18"/>
          <w:szCs w:val="18"/>
          <w:lang w:val="es-BO"/>
        </w:rPr>
        <w:t>No se requiere garantía a Contratos, Orden de Compra u Orden de Servicios menores o iguales a Bs. 50.000.00 (Cincuenta mil 00/100 bolivianos)</w:t>
      </w:r>
    </w:p>
    <w:p w14:paraId="75F84768" w14:textId="77777777"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D84B1B" w14:textId="7777777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4C61B0F" w14:textId="77777777" w:rsidR="002A6CFA" w:rsidRPr="002A6CFA" w:rsidRDefault="002A6CFA" w:rsidP="00174148">
      <w:pPr>
        <w:pStyle w:val="Prrafodelista"/>
        <w:ind w:left="360"/>
        <w:rPr>
          <w:rFonts w:ascii="Verdana" w:hAnsi="Verdana" w:cs="Arial"/>
          <w:sz w:val="18"/>
          <w:szCs w:val="18"/>
          <w:lang w:val="es-BO"/>
        </w:rPr>
      </w:pPr>
    </w:p>
    <w:p w14:paraId="0F08D689" w14:textId="77777777" w:rsidR="002F76E9" w:rsidRPr="002A6CFA" w:rsidRDefault="002F76E9" w:rsidP="002A6CFA">
      <w:pPr>
        <w:ind w:left="360"/>
        <w:jc w:val="both"/>
        <w:rPr>
          <w:rFonts w:ascii="Verdana" w:hAnsi="Verdana" w:cs="Arial"/>
          <w:sz w:val="18"/>
          <w:szCs w:val="18"/>
        </w:rPr>
      </w:pPr>
    </w:p>
    <w:p w14:paraId="611AEF34" w14:textId="77777777" w:rsidR="002F76E9" w:rsidRPr="000C6821" w:rsidRDefault="002F76E9" w:rsidP="002F76E9">
      <w:pPr>
        <w:ind w:left="360"/>
        <w:jc w:val="both"/>
        <w:rPr>
          <w:rFonts w:ascii="Verdana" w:hAnsi="Verdana" w:cs="Arial"/>
          <w:sz w:val="18"/>
          <w:szCs w:val="18"/>
        </w:rPr>
      </w:pPr>
    </w:p>
    <w:p w14:paraId="615788E3" w14:textId="77777777" w:rsidR="002F76E9" w:rsidRPr="000C6821" w:rsidRDefault="002F76E9" w:rsidP="002F76E9">
      <w:pPr>
        <w:ind w:left="360"/>
        <w:jc w:val="both"/>
        <w:rPr>
          <w:rFonts w:ascii="Verdana" w:hAnsi="Verdana" w:cs="Arial"/>
          <w:sz w:val="18"/>
          <w:szCs w:val="18"/>
        </w:rPr>
      </w:pPr>
    </w:p>
    <w:p w14:paraId="762B54FD" w14:textId="77777777" w:rsidR="002F76E9" w:rsidRPr="000C6821" w:rsidRDefault="002F76E9" w:rsidP="002F76E9">
      <w:pPr>
        <w:ind w:left="360"/>
        <w:jc w:val="both"/>
        <w:rPr>
          <w:rFonts w:ascii="Verdana" w:hAnsi="Verdana" w:cs="Arial"/>
          <w:sz w:val="18"/>
          <w:szCs w:val="18"/>
        </w:rPr>
      </w:pPr>
    </w:p>
    <w:p w14:paraId="776856A8" w14:textId="77777777" w:rsidR="002F76E9" w:rsidRPr="000C6821" w:rsidRDefault="002F76E9" w:rsidP="002F76E9">
      <w:pPr>
        <w:ind w:left="360"/>
        <w:jc w:val="both"/>
        <w:rPr>
          <w:rFonts w:ascii="Verdana" w:hAnsi="Verdana" w:cs="Arial"/>
          <w:sz w:val="18"/>
          <w:szCs w:val="18"/>
        </w:rPr>
      </w:pPr>
    </w:p>
    <w:p w14:paraId="78D168D5"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14AFB2AF"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366AE6E"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053E770C"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4869CCF8"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1DE9161F"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12025671"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5"/>
        <w:gridCol w:w="185"/>
        <w:gridCol w:w="13"/>
        <w:gridCol w:w="2"/>
        <w:gridCol w:w="24"/>
        <w:gridCol w:w="40"/>
        <w:gridCol w:w="156"/>
        <w:gridCol w:w="12"/>
        <w:gridCol w:w="14"/>
        <w:gridCol w:w="196"/>
        <w:gridCol w:w="19"/>
        <w:gridCol w:w="7"/>
        <w:gridCol w:w="1"/>
        <w:gridCol w:w="125"/>
        <w:gridCol w:w="96"/>
        <w:gridCol w:w="15"/>
        <w:gridCol w:w="111"/>
        <w:gridCol w:w="96"/>
        <w:gridCol w:w="29"/>
        <w:gridCol w:w="62"/>
        <w:gridCol w:w="35"/>
        <w:gridCol w:w="5"/>
        <w:gridCol w:w="92"/>
        <w:gridCol w:w="42"/>
        <w:gridCol w:w="50"/>
        <w:gridCol w:w="50"/>
        <w:gridCol w:w="89"/>
        <w:gridCol w:w="47"/>
        <w:gridCol w:w="77"/>
        <w:gridCol w:w="70"/>
        <w:gridCol w:w="28"/>
        <w:gridCol w:w="61"/>
        <w:gridCol w:w="161"/>
        <w:gridCol w:w="12"/>
        <w:gridCol w:w="63"/>
        <w:gridCol w:w="32"/>
        <w:gridCol w:w="119"/>
        <w:gridCol w:w="85"/>
        <w:gridCol w:w="86"/>
        <w:gridCol w:w="52"/>
        <w:gridCol w:w="58"/>
        <w:gridCol w:w="40"/>
        <w:gridCol w:w="135"/>
        <w:gridCol w:w="6"/>
        <w:gridCol w:w="114"/>
        <w:gridCol w:w="108"/>
        <w:gridCol w:w="128"/>
        <w:gridCol w:w="16"/>
        <w:gridCol w:w="89"/>
        <w:gridCol w:w="131"/>
        <w:gridCol w:w="40"/>
        <w:gridCol w:w="57"/>
        <w:gridCol w:w="36"/>
        <w:gridCol w:w="103"/>
        <w:gridCol w:w="26"/>
        <w:gridCol w:w="12"/>
        <w:gridCol w:w="47"/>
        <w:gridCol w:w="84"/>
        <w:gridCol w:w="67"/>
        <w:gridCol w:w="12"/>
        <w:gridCol w:w="60"/>
        <w:gridCol w:w="19"/>
        <w:gridCol w:w="65"/>
        <w:gridCol w:w="78"/>
        <w:gridCol w:w="2"/>
        <w:gridCol w:w="60"/>
        <w:gridCol w:w="27"/>
        <w:gridCol w:w="94"/>
        <w:gridCol w:w="45"/>
        <w:gridCol w:w="10"/>
        <w:gridCol w:w="49"/>
        <w:gridCol w:w="76"/>
        <w:gridCol w:w="91"/>
        <w:gridCol w:w="16"/>
        <w:gridCol w:w="4"/>
        <w:gridCol w:w="41"/>
        <w:gridCol w:w="144"/>
        <w:gridCol w:w="17"/>
        <w:gridCol w:w="20"/>
        <w:gridCol w:w="14"/>
        <w:gridCol w:w="29"/>
        <w:gridCol w:w="156"/>
        <w:gridCol w:w="41"/>
        <w:gridCol w:w="10"/>
        <w:gridCol w:w="24"/>
        <w:gridCol w:w="188"/>
        <w:gridCol w:w="24"/>
        <w:gridCol w:w="17"/>
        <w:gridCol w:w="219"/>
        <w:gridCol w:w="236"/>
        <w:gridCol w:w="82"/>
        <w:gridCol w:w="154"/>
        <w:gridCol w:w="75"/>
        <w:gridCol w:w="161"/>
        <w:gridCol w:w="21"/>
        <w:gridCol w:w="60"/>
        <w:gridCol w:w="21"/>
        <w:gridCol w:w="133"/>
        <w:gridCol w:w="1"/>
        <w:gridCol w:w="72"/>
        <w:gridCol w:w="164"/>
        <w:gridCol w:w="65"/>
        <w:gridCol w:w="90"/>
        <w:gridCol w:w="63"/>
        <w:gridCol w:w="18"/>
        <w:gridCol w:w="54"/>
        <w:gridCol w:w="43"/>
        <w:gridCol w:w="139"/>
        <w:gridCol w:w="49"/>
        <w:gridCol w:w="187"/>
        <w:gridCol w:w="44"/>
        <w:gridCol w:w="5"/>
        <w:gridCol w:w="50"/>
        <w:gridCol w:w="95"/>
        <w:gridCol w:w="42"/>
        <w:gridCol w:w="35"/>
        <w:gridCol w:w="52"/>
        <w:gridCol w:w="37"/>
        <w:gridCol w:w="65"/>
        <w:gridCol w:w="47"/>
        <w:gridCol w:w="26"/>
        <w:gridCol w:w="57"/>
        <w:gridCol w:w="30"/>
        <w:gridCol w:w="62"/>
        <w:gridCol w:w="61"/>
        <w:gridCol w:w="17"/>
        <w:gridCol w:w="142"/>
        <w:gridCol w:w="17"/>
        <w:gridCol w:w="16"/>
        <w:gridCol w:w="44"/>
        <w:gridCol w:w="8"/>
        <w:gridCol w:w="184"/>
        <w:gridCol w:w="3"/>
        <w:gridCol w:w="8"/>
        <w:gridCol w:w="34"/>
        <w:gridCol w:w="10"/>
        <w:gridCol w:w="179"/>
        <w:gridCol w:w="2"/>
        <w:gridCol w:w="6"/>
        <w:gridCol w:w="39"/>
        <w:gridCol w:w="222"/>
      </w:tblGrid>
      <w:tr w:rsidR="009F516A" w:rsidRPr="000C6821"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7FA52BF9" w14:textId="77777777" w:rsidTr="007E4693">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7" w:type="pct"/>
            <w:gridSpan w:val="6"/>
            <w:tcBorders>
              <w:top w:val="nil"/>
              <w:bottom w:val="nil"/>
            </w:tcBorders>
            <w:shd w:val="clear" w:color="auto" w:fill="auto"/>
            <w:vAlign w:val="center"/>
          </w:tcPr>
          <w:p w14:paraId="18C2AC65"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7F5C6C3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7B1604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AC7C1B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6034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067E2EF"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5C79DDFD"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4A4613CB"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7D722743"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1F593159"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3BC6EE7C"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59B7EC0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7FE5BDD9"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BB125B8"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4600CF4C"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281D6D14"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0BEE6346"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53632116" w14:textId="77777777" w:rsidR="009F516A" w:rsidRPr="000C6821" w:rsidRDefault="009F516A" w:rsidP="007E4693">
            <w:pPr>
              <w:rPr>
                <w:sz w:val="16"/>
                <w:szCs w:val="16"/>
              </w:rPr>
            </w:pPr>
          </w:p>
        </w:tc>
        <w:tc>
          <w:tcPr>
            <w:tcW w:w="121" w:type="pct"/>
            <w:gridSpan w:val="5"/>
            <w:tcBorders>
              <w:top w:val="nil"/>
              <w:bottom w:val="single" w:sz="2" w:space="0" w:color="auto"/>
            </w:tcBorders>
            <w:shd w:val="clear" w:color="auto" w:fill="auto"/>
            <w:vAlign w:val="center"/>
          </w:tcPr>
          <w:p w14:paraId="1CF92CB9"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1E3585FB" w14:textId="77777777" w:rsidR="009F516A" w:rsidRPr="000C6821" w:rsidRDefault="009F516A" w:rsidP="007E4693">
            <w:pPr>
              <w:rPr>
                <w:sz w:val="16"/>
                <w:szCs w:val="16"/>
              </w:rPr>
            </w:pPr>
          </w:p>
        </w:tc>
        <w:tc>
          <w:tcPr>
            <w:tcW w:w="122" w:type="pct"/>
            <w:gridSpan w:val="4"/>
            <w:tcBorders>
              <w:top w:val="nil"/>
              <w:bottom w:val="single" w:sz="2" w:space="0" w:color="auto"/>
            </w:tcBorders>
            <w:shd w:val="clear" w:color="auto" w:fill="auto"/>
            <w:vAlign w:val="center"/>
          </w:tcPr>
          <w:p w14:paraId="0661C0AF"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6F29AC86" w14:textId="77777777" w:rsidR="009F516A" w:rsidRPr="000C6821" w:rsidRDefault="009F516A" w:rsidP="007E4693">
            <w:pPr>
              <w:rPr>
                <w:sz w:val="16"/>
                <w:szCs w:val="16"/>
              </w:rPr>
            </w:pPr>
          </w:p>
        </w:tc>
        <w:tc>
          <w:tcPr>
            <w:tcW w:w="284" w:type="pct"/>
            <w:gridSpan w:val="3"/>
            <w:tcBorders>
              <w:top w:val="nil"/>
              <w:bottom w:val="single" w:sz="2" w:space="0" w:color="auto"/>
            </w:tcBorders>
            <w:shd w:val="clear" w:color="auto" w:fill="auto"/>
            <w:vAlign w:val="center"/>
          </w:tcPr>
          <w:p w14:paraId="2CCC7E4D"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3C161FEC" w14:textId="77777777" w:rsidR="009F516A" w:rsidRPr="000C6821" w:rsidRDefault="009F516A" w:rsidP="007E4693">
            <w:pPr>
              <w:rPr>
                <w:sz w:val="16"/>
                <w:szCs w:val="16"/>
              </w:rPr>
            </w:pPr>
          </w:p>
        </w:tc>
        <w:tc>
          <w:tcPr>
            <w:tcW w:w="127" w:type="pct"/>
            <w:gridSpan w:val="3"/>
            <w:tcBorders>
              <w:top w:val="nil"/>
              <w:bottom w:val="single" w:sz="2" w:space="0" w:color="auto"/>
            </w:tcBorders>
            <w:shd w:val="clear" w:color="auto" w:fill="auto"/>
            <w:vAlign w:val="center"/>
          </w:tcPr>
          <w:p w14:paraId="37D3734E"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45FB579E"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565D31E5"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505014CD"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2B3AEAEB"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0E53092C"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293A19F"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4AC12E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85ED07C"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5870FC56"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018D608A"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27BD33D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0C6821" w:rsidRDefault="009F516A" w:rsidP="007E4693">
            <w:pPr>
              <w:rPr>
                <w:sz w:val="16"/>
                <w:szCs w:val="16"/>
              </w:rPr>
            </w:pPr>
          </w:p>
        </w:tc>
      </w:tr>
      <w:tr w:rsidR="009F516A" w:rsidRPr="000C6821" w14:paraId="73AF197B"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0C6821" w:rsidRDefault="009F516A" w:rsidP="007E4693">
            <w:pPr>
              <w:rPr>
                <w:rFonts w:ascii="Calibri" w:hAnsi="Calibri" w:cs="Calibri"/>
                <w:sz w:val="16"/>
                <w:szCs w:val="16"/>
              </w:rPr>
            </w:pPr>
          </w:p>
        </w:tc>
        <w:tc>
          <w:tcPr>
            <w:tcW w:w="964" w:type="pct"/>
            <w:gridSpan w:val="32"/>
            <w:vMerge w:val="restart"/>
            <w:tcBorders>
              <w:top w:val="nil"/>
              <w:right w:val="single" w:sz="2" w:space="0" w:color="auto"/>
            </w:tcBorders>
            <w:shd w:val="clear" w:color="auto" w:fill="auto"/>
            <w:vAlign w:val="center"/>
          </w:tcPr>
          <w:p w14:paraId="345A556B"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088BB2C8"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72564C04" w14:textId="77777777" w:rsidR="009F516A" w:rsidRPr="000C6821" w:rsidRDefault="009F516A" w:rsidP="007E4693">
            <w:pPr>
              <w:rPr>
                <w:sz w:val="16"/>
                <w:szCs w:val="16"/>
              </w:rPr>
            </w:pPr>
          </w:p>
        </w:tc>
      </w:tr>
      <w:tr w:rsidR="009F516A" w:rsidRPr="000C6821" w14:paraId="75E2E448"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0C6821" w:rsidRDefault="009F516A" w:rsidP="007E4693">
            <w:pPr>
              <w:rPr>
                <w:rFonts w:ascii="Calibri" w:hAnsi="Calibri" w:cs="Calibri"/>
                <w:sz w:val="16"/>
                <w:szCs w:val="16"/>
              </w:rPr>
            </w:pPr>
          </w:p>
        </w:tc>
        <w:tc>
          <w:tcPr>
            <w:tcW w:w="964" w:type="pct"/>
            <w:gridSpan w:val="32"/>
            <w:vMerge/>
            <w:tcBorders>
              <w:bottom w:val="nil"/>
              <w:right w:val="single" w:sz="2" w:space="0" w:color="auto"/>
            </w:tcBorders>
            <w:shd w:val="clear" w:color="auto" w:fill="auto"/>
            <w:vAlign w:val="center"/>
          </w:tcPr>
          <w:p w14:paraId="5DF20ED6" w14:textId="77777777" w:rsidR="009F516A" w:rsidRPr="000C6821" w:rsidRDefault="009F516A" w:rsidP="007E4693">
            <w:pPr>
              <w:rPr>
                <w:sz w:val="16"/>
                <w:szCs w:val="16"/>
              </w:rPr>
            </w:pPr>
          </w:p>
        </w:tc>
        <w:tc>
          <w:tcPr>
            <w:tcW w:w="3784" w:type="pct"/>
            <w:gridSpan w:val="113"/>
            <w:vMerge/>
            <w:tcBorders>
              <w:left w:val="single" w:sz="2" w:space="0" w:color="auto"/>
              <w:bottom w:val="single" w:sz="2" w:space="0" w:color="auto"/>
              <w:right w:val="single" w:sz="2" w:space="0" w:color="auto"/>
            </w:tcBorders>
            <w:shd w:val="clear" w:color="auto" w:fill="D4EAF3"/>
            <w:vAlign w:val="center"/>
          </w:tcPr>
          <w:p w14:paraId="2A300567"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0F4C1C35" w14:textId="77777777" w:rsidR="009F516A" w:rsidRPr="000C6821" w:rsidRDefault="009F516A" w:rsidP="007E4693">
            <w:pPr>
              <w:rPr>
                <w:sz w:val="16"/>
                <w:szCs w:val="16"/>
              </w:rPr>
            </w:pPr>
          </w:p>
        </w:tc>
      </w:tr>
      <w:tr w:rsidR="009F516A" w:rsidRPr="000C6821" w14:paraId="3C8CB3F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2953743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D9DF19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F490CE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08125A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63DC3BE2" w14:textId="77777777" w:rsidR="009F516A" w:rsidRPr="000C6821" w:rsidRDefault="009F516A" w:rsidP="007E4693">
            <w:pPr>
              <w:rPr>
                <w:sz w:val="16"/>
                <w:szCs w:val="16"/>
              </w:rPr>
            </w:pPr>
          </w:p>
        </w:tc>
        <w:tc>
          <w:tcPr>
            <w:tcW w:w="117" w:type="pct"/>
            <w:gridSpan w:val="4"/>
            <w:tcBorders>
              <w:top w:val="single" w:sz="2" w:space="0" w:color="auto"/>
              <w:bottom w:val="single" w:sz="4" w:space="0" w:color="auto"/>
            </w:tcBorders>
            <w:shd w:val="clear" w:color="auto" w:fill="auto"/>
            <w:vAlign w:val="center"/>
          </w:tcPr>
          <w:p w14:paraId="12F22E49" w14:textId="77777777" w:rsidR="009F516A" w:rsidRPr="000C6821" w:rsidRDefault="009F516A" w:rsidP="007E4693">
            <w:pPr>
              <w:rPr>
                <w:sz w:val="16"/>
                <w:szCs w:val="16"/>
              </w:rPr>
            </w:pPr>
          </w:p>
        </w:tc>
        <w:tc>
          <w:tcPr>
            <w:tcW w:w="117" w:type="pct"/>
            <w:gridSpan w:val="2"/>
            <w:tcBorders>
              <w:top w:val="single" w:sz="2" w:space="0" w:color="auto"/>
              <w:bottom w:val="single" w:sz="4" w:space="0" w:color="auto"/>
            </w:tcBorders>
            <w:shd w:val="clear" w:color="auto" w:fill="auto"/>
            <w:vAlign w:val="center"/>
          </w:tcPr>
          <w:p w14:paraId="6FE6708C"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76789661" w14:textId="77777777" w:rsidR="009F516A" w:rsidRPr="000C6821" w:rsidRDefault="009F516A" w:rsidP="007E4693">
            <w:pPr>
              <w:rPr>
                <w:sz w:val="16"/>
                <w:szCs w:val="16"/>
              </w:rPr>
            </w:pPr>
          </w:p>
        </w:tc>
        <w:tc>
          <w:tcPr>
            <w:tcW w:w="119" w:type="pct"/>
            <w:gridSpan w:val="3"/>
            <w:tcBorders>
              <w:top w:val="single" w:sz="2" w:space="0" w:color="auto"/>
              <w:bottom w:val="single" w:sz="4" w:space="0" w:color="auto"/>
            </w:tcBorders>
            <w:shd w:val="clear" w:color="auto" w:fill="auto"/>
            <w:vAlign w:val="center"/>
          </w:tcPr>
          <w:p w14:paraId="0B2DFA42" w14:textId="77777777" w:rsidR="009F516A" w:rsidRPr="000C6821" w:rsidRDefault="009F516A" w:rsidP="007E4693">
            <w:pPr>
              <w:rPr>
                <w:sz w:val="16"/>
                <w:szCs w:val="16"/>
              </w:rPr>
            </w:pPr>
          </w:p>
        </w:tc>
        <w:tc>
          <w:tcPr>
            <w:tcW w:w="124" w:type="pct"/>
            <w:gridSpan w:val="3"/>
            <w:tcBorders>
              <w:top w:val="single" w:sz="2" w:space="0" w:color="auto"/>
              <w:bottom w:val="single" w:sz="4" w:space="0" w:color="auto"/>
            </w:tcBorders>
            <w:shd w:val="clear" w:color="auto" w:fill="auto"/>
            <w:vAlign w:val="center"/>
          </w:tcPr>
          <w:p w14:paraId="7DE6628E"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0A5FE4B7"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1BD5EF2A"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7944D7F3"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611D803C"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43CD5A7C"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381514F9"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1BD26AB4" w14:textId="77777777" w:rsidR="009F516A" w:rsidRPr="000C6821" w:rsidRDefault="009F516A" w:rsidP="007E4693">
            <w:pPr>
              <w:rPr>
                <w:sz w:val="16"/>
                <w:szCs w:val="16"/>
              </w:rPr>
            </w:pPr>
          </w:p>
        </w:tc>
        <w:tc>
          <w:tcPr>
            <w:tcW w:w="121" w:type="pct"/>
            <w:gridSpan w:val="5"/>
            <w:tcBorders>
              <w:top w:val="single" w:sz="2" w:space="0" w:color="auto"/>
              <w:bottom w:val="single" w:sz="4" w:space="0" w:color="auto"/>
            </w:tcBorders>
            <w:shd w:val="clear" w:color="auto" w:fill="auto"/>
            <w:vAlign w:val="center"/>
          </w:tcPr>
          <w:p w14:paraId="7254317C"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22FB67CC" w14:textId="77777777" w:rsidR="009F516A" w:rsidRPr="000C6821" w:rsidRDefault="009F516A" w:rsidP="007E4693">
            <w:pPr>
              <w:rPr>
                <w:sz w:val="16"/>
                <w:szCs w:val="16"/>
              </w:rPr>
            </w:pPr>
          </w:p>
        </w:tc>
        <w:tc>
          <w:tcPr>
            <w:tcW w:w="122" w:type="pct"/>
            <w:gridSpan w:val="4"/>
            <w:tcBorders>
              <w:top w:val="single" w:sz="2" w:space="0" w:color="auto"/>
              <w:bottom w:val="single" w:sz="4" w:space="0" w:color="auto"/>
            </w:tcBorders>
            <w:shd w:val="clear" w:color="auto" w:fill="auto"/>
            <w:vAlign w:val="center"/>
          </w:tcPr>
          <w:p w14:paraId="21C9B96E"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52DB6CE7" w14:textId="77777777" w:rsidR="009F516A" w:rsidRPr="000C6821" w:rsidRDefault="009F516A" w:rsidP="007E4693">
            <w:pPr>
              <w:rPr>
                <w:sz w:val="16"/>
                <w:szCs w:val="16"/>
              </w:rPr>
            </w:pPr>
          </w:p>
        </w:tc>
        <w:tc>
          <w:tcPr>
            <w:tcW w:w="284" w:type="pct"/>
            <w:gridSpan w:val="3"/>
            <w:tcBorders>
              <w:top w:val="single" w:sz="2" w:space="0" w:color="auto"/>
              <w:bottom w:val="single" w:sz="4" w:space="0" w:color="auto"/>
            </w:tcBorders>
            <w:shd w:val="clear" w:color="auto" w:fill="auto"/>
            <w:vAlign w:val="center"/>
          </w:tcPr>
          <w:p w14:paraId="46EDBFBF"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29E1D675" w14:textId="77777777" w:rsidR="009F516A" w:rsidRPr="000C6821" w:rsidRDefault="009F516A" w:rsidP="007E4693">
            <w:pPr>
              <w:rPr>
                <w:sz w:val="16"/>
                <w:szCs w:val="16"/>
              </w:rPr>
            </w:pPr>
          </w:p>
        </w:tc>
        <w:tc>
          <w:tcPr>
            <w:tcW w:w="127" w:type="pct"/>
            <w:gridSpan w:val="3"/>
            <w:tcBorders>
              <w:top w:val="single" w:sz="2" w:space="0" w:color="auto"/>
              <w:bottom w:val="single" w:sz="4" w:space="0" w:color="auto"/>
            </w:tcBorders>
            <w:shd w:val="clear" w:color="auto" w:fill="auto"/>
            <w:vAlign w:val="center"/>
          </w:tcPr>
          <w:p w14:paraId="57ED18B3"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3DD96ED5"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597DB91E"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4733A8A3"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23D94EE8" w14:textId="77777777" w:rsidR="009F516A" w:rsidRPr="000C6821" w:rsidRDefault="009F516A" w:rsidP="007E4693">
            <w:pPr>
              <w:rPr>
                <w:sz w:val="16"/>
                <w:szCs w:val="16"/>
              </w:rPr>
            </w:pPr>
          </w:p>
        </w:tc>
        <w:tc>
          <w:tcPr>
            <w:tcW w:w="122" w:type="pct"/>
            <w:gridSpan w:val="2"/>
            <w:tcBorders>
              <w:top w:val="single" w:sz="2" w:space="0" w:color="auto"/>
              <w:bottom w:val="single" w:sz="4" w:space="0" w:color="auto"/>
            </w:tcBorders>
            <w:shd w:val="clear" w:color="auto" w:fill="auto"/>
            <w:vAlign w:val="center"/>
          </w:tcPr>
          <w:p w14:paraId="62B4DE04"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4FB62116"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19201679"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7F0ACC63"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5C4FE727" w14:textId="77777777" w:rsidR="009F516A" w:rsidRPr="000C6821" w:rsidRDefault="009F516A" w:rsidP="007E4693">
            <w:pPr>
              <w:rPr>
                <w:sz w:val="16"/>
                <w:szCs w:val="16"/>
              </w:rPr>
            </w:pPr>
          </w:p>
        </w:tc>
        <w:tc>
          <w:tcPr>
            <w:tcW w:w="126" w:type="pct"/>
            <w:gridSpan w:val="5"/>
            <w:tcBorders>
              <w:top w:val="single" w:sz="2" w:space="0" w:color="auto"/>
              <w:bottom w:val="single" w:sz="4" w:space="0" w:color="auto"/>
            </w:tcBorders>
            <w:shd w:val="clear" w:color="auto" w:fill="auto"/>
            <w:vAlign w:val="center"/>
          </w:tcPr>
          <w:p w14:paraId="0063A04F"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0909A1B6"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0C6821" w:rsidRDefault="009F516A" w:rsidP="007E4693">
            <w:pPr>
              <w:rPr>
                <w:sz w:val="16"/>
                <w:szCs w:val="16"/>
              </w:rPr>
            </w:pPr>
          </w:p>
        </w:tc>
      </w:tr>
      <w:tr w:rsidR="009F516A" w:rsidRPr="000C6821" w14:paraId="1A899AA1"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7CDFDAB8" w14:textId="77777777" w:rsidR="009F516A" w:rsidRPr="000C6821" w:rsidRDefault="009F516A" w:rsidP="007E4693">
            <w:pPr>
              <w:jc w:val="right"/>
              <w:rPr>
                <w:rFonts w:ascii="Arial" w:hAnsi="Arial" w:cs="Arial"/>
                <w:bCs/>
                <w:sz w:val="16"/>
                <w:szCs w:val="16"/>
              </w:rPr>
            </w:pPr>
          </w:p>
        </w:tc>
        <w:tc>
          <w:tcPr>
            <w:tcW w:w="964" w:type="pct"/>
            <w:gridSpan w:val="32"/>
            <w:vMerge w:val="restart"/>
            <w:tcBorders>
              <w:top w:val="nil"/>
              <w:right w:val="single" w:sz="4" w:space="0" w:color="auto"/>
            </w:tcBorders>
            <w:shd w:val="clear" w:color="auto" w:fill="auto"/>
            <w:vAlign w:val="center"/>
          </w:tcPr>
          <w:p w14:paraId="32D6D18F"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6323995" w14:textId="77777777" w:rsidR="009F516A" w:rsidRPr="000C6821" w:rsidRDefault="009F516A" w:rsidP="007E4693">
            <w:pPr>
              <w:jc w:val="both"/>
              <w:rPr>
                <w:b/>
                <w:i/>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FD7F2C6" w14:textId="77777777" w:rsidR="009F516A" w:rsidRPr="000C6821" w:rsidRDefault="009F516A" w:rsidP="007E4693">
            <w:pPr>
              <w:rPr>
                <w:sz w:val="16"/>
                <w:szCs w:val="16"/>
              </w:rPr>
            </w:pPr>
          </w:p>
        </w:tc>
      </w:tr>
      <w:tr w:rsidR="009F516A" w:rsidRPr="000C6821" w14:paraId="24B1703D"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2BFDE057" w14:textId="77777777" w:rsidR="009F516A" w:rsidRPr="000C6821" w:rsidRDefault="009F516A" w:rsidP="007E4693">
            <w:pPr>
              <w:jc w:val="right"/>
              <w:rPr>
                <w:rFonts w:ascii="Arial" w:hAnsi="Arial" w:cs="Arial"/>
                <w:bCs/>
                <w:sz w:val="16"/>
                <w:szCs w:val="16"/>
              </w:rPr>
            </w:pPr>
          </w:p>
        </w:tc>
        <w:tc>
          <w:tcPr>
            <w:tcW w:w="964" w:type="pct"/>
            <w:gridSpan w:val="32"/>
            <w:vMerge/>
            <w:tcBorders>
              <w:bottom w:val="nil"/>
              <w:right w:val="single" w:sz="4" w:space="0" w:color="auto"/>
            </w:tcBorders>
            <w:shd w:val="clear" w:color="auto" w:fill="auto"/>
            <w:vAlign w:val="center"/>
          </w:tcPr>
          <w:p w14:paraId="459438E1" w14:textId="77777777" w:rsidR="009F516A" w:rsidRPr="000C6821" w:rsidRDefault="009F516A" w:rsidP="007E4693">
            <w:pPr>
              <w:jc w:val="right"/>
              <w:rPr>
                <w:rFonts w:ascii="Arial" w:hAnsi="Arial" w:cs="Arial"/>
                <w:bCs/>
                <w:sz w:val="16"/>
                <w:szCs w:val="16"/>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6256F052"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3C4E58CC" w14:textId="77777777" w:rsidR="009F516A" w:rsidRPr="000C6821" w:rsidRDefault="009F516A" w:rsidP="007E4693">
            <w:pPr>
              <w:rPr>
                <w:sz w:val="16"/>
                <w:szCs w:val="16"/>
              </w:rPr>
            </w:pPr>
          </w:p>
        </w:tc>
      </w:tr>
      <w:tr w:rsidR="009F516A" w:rsidRPr="000C6821" w14:paraId="5081983C"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124F43B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347A59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EA8CDA1"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CE5547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82D08B3"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02B3A641"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40FDBC51"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612E4BD0" w14:textId="77777777" w:rsidR="009F516A" w:rsidRPr="000C6821" w:rsidRDefault="009F516A" w:rsidP="007E4693">
            <w:pPr>
              <w:rPr>
                <w:sz w:val="16"/>
                <w:szCs w:val="16"/>
              </w:rPr>
            </w:pPr>
          </w:p>
        </w:tc>
        <w:tc>
          <w:tcPr>
            <w:tcW w:w="119" w:type="pct"/>
            <w:gridSpan w:val="3"/>
            <w:tcBorders>
              <w:top w:val="single" w:sz="4" w:space="0" w:color="auto"/>
            </w:tcBorders>
            <w:shd w:val="clear" w:color="auto" w:fill="auto"/>
            <w:vAlign w:val="center"/>
          </w:tcPr>
          <w:p w14:paraId="481F59FB" w14:textId="77777777" w:rsidR="009F516A" w:rsidRPr="000C6821" w:rsidRDefault="009F516A" w:rsidP="007E4693">
            <w:pPr>
              <w:rPr>
                <w:sz w:val="16"/>
                <w:szCs w:val="16"/>
              </w:rPr>
            </w:pPr>
          </w:p>
        </w:tc>
        <w:tc>
          <w:tcPr>
            <w:tcW w:w="124" w:type="pct"/>
            <w:gridSpan w:val="3"/>
            <w:tcBorders>
              <w:top w:val="single" w:sz="4" w:space="0" w:color="auto"/>
            </w:tcBorders>
            <w:shd w:val="clear" w:color="auto" w:fill="auto"/>
            <w:vAlign w:val="center"/>
          </w:tcPr>
          <w:p w14:paraId="75CBCFD7"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26F16D42"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16F94416"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73B5C1ED"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1EDD9B4F"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369BE311"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1562D3F4"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0B69E3C7" w14:textId="77777777" w:rsidR="009F516A" w:rsidRPr="000C6821" w:rsidRDefault="009F516A" w:rsidP="007E4693">
            <w:pPr>
              <w:rPr>
                <w:sz w:val="16"/>
                <w:szCs w:val="16"/>
              </w:rPr>
            </w:pPr>
          </w:p>
        </w:tc>
        <w:tc>
          <w:tcPr>
            <w:tcW w:w="121" w:type="pct"/>
            <w:gridSpan w:val="5"/>
            <w:tcBorders>
              <w:top w:val="single" w:sz="4" w:space="0" w:color="auto"/>
            </w:tcBorders>
            <w:shd w:val="clear" w:color="auto" w:fill="auto"/>
            <w:vAlign w:val="center"/>
          </w:tcPr>
          <w:p w14:paraId="7853FC3E"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4900C425"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3D718F64"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4896C1E6"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5A9974D6"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4C241F3E" w14:textId="77777777" w:rsidR="009F516A" w:rsidRPr="000C6821" w:rsidRDefault="009F516A" w:rsidP="007E4693">
            <w:pPr>
              <w:rPr>
                <w:sz w:val="16"/>
                <w:szCs w:val="16"/>
              </w:rPr>
            </w:pPr>
          </w:p>
        </w:tc>
        <w:tc>
          <w:tcPr>
            <w:tcW w:w="127" w:type="pct"/>
            <w:gridSpan w:val="3"/>
            <w:tcBorders>
              <w:top w:val="single" w:sz="4" w:space="0" w:color="auto"/>
            </w:tcBorders>
            <w:shd w:val="clear" w:color="auto" w:fill="auto"/>
            <w:vAlign w:val="center"/>
          </w:tcPr>
          <w:p w14:paraId="20CF5DC6"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4E4D3D03"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042A6BE4"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6A79CE76"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5DF26D64"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385B7E1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29009C8F"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782E4E1"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39357CB"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69BC83C"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715D7631"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298C322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0C6821" w:rsidRDefault="009F516A" w:rsidP="007E4693">
            <w:pPr>
              <w:rPr>
                <w:sz w:val="16"/>
                <w:szCs w:val="16"/>
              </w:rPr>
            </w:pPr>
          </w:p>
        </w:tc>
      </w:tr>
      <w:tr w:rsidR="009F516A" w:rsidRPr="000C6821" w14:paraId="51F5D59E"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7C1BFB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A38D30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105656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70FE56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C8796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03152192"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5CB58F1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9811C0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BC46D73"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36977F9"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102C5E55"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12B9250"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4C68DE4D"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687E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0C6821" w:rsidRDefault="009F516A" w:rsidP="007E4693">
            <w:pPr>
              <w:rPr>
                <w:sz w:val="16"/>
                <w:szCs w:val="16"/>
              </w:rPr>
            </w:pPr>
          </w:p>
        </w:tc>
      </w:tr>
      <w:tr w:rsidR="009F516A" w:rsidRPr="000C6821" w14:paraId="63731315"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267F1FC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BBFB9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545D50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30AB5D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850FB65" w14:textId="77777777" w:rsidR="009F516A" w:rsidRPr="000C6821" w:rsidRDefault="009F516A" w:rsidP="007E4693">
            <w:pPr>
              <w:rPr>
                <w:sz w:val="16"/>
                <w:szCs w:val="16"/>
              </w:rPr>
            </w:pPr>
          </w:p>
        </w:tc>
        <w:tc>
          <w:tcPr>
            <w:tcW w:w="842" w:type="pct"/>
            <w:gridSpan w:val="22"/>
            <w:tcBorders>
              <w:top w:val="nil"/>
              <w:bottom w:val="single" w:sz="4" w:space="0" w:color="auto"/>
            </w:tcBorders>
            <w:shd w:val="clear" w:color="auto" w:fill="auto"/>
            <w:vAlign w:val="center"/>
          </w:tcPr>
          <w:p w14:paraId="15C9119C"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0C6821" w:rsidRDefault="009F516A" w:rsidP="007E4693">
            <w:pPr>
              <w:jc w:val="center"/>
              <w:rPr>
                <w:sz w:val="16"/>
                <w:szCs w:val="16"/>
              </w:rPr>
            </w:pPr>
          </w:p>
        </w:tc>
        <w:tc>
          <w:tcPr>
            <w:tcW w:w="838" w:type="pct"/>
            <w:gridSpan w:val="33"/>
            <w:tcBorders>
              <w:top w:val="nil"/>
              <w:bottom w:val="single" w:sz="2" w:space="0" w:color="auto"/>
            </w:tcBorders>
            <w:shd w:val="clear" w:color="auto" w:fill="auto"/>
            <w:vAlign w:val="center"/>
          </w:tcPr>
          <w:p w14:paraId="0D38047D"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0C6821" w:rsidRDefault="009F516A" w:rsidP="007E4693">
            <w:pPr>
              <w:jc w:val="center"/>
              <w:rPr>
                <w:sz w:val="16"/>
                <w:szCs w:val="16"/>
              </w:rPr>
            </w:pPr>
          </w:p>
        </w:tc>
        <w:tc>
          <w:tcPr>
            <w:tcW w:w="1863" w:type="pct"/>
            <w:gridSpan w:val="52"/>
            <w:tcBorders>
              <w:top w:val="nil"/>
              <w:bottom w:val="single" w:sz="2" w:space="0" w:color="auto"/>
            </w:tcBorders>
            <w:shd w:val="clear" w:color="auto" w:fill="auto"/>
            <w:vAlign w:val="center"/>
          </w:tcPr>
          <w:p w14:paraId="59B17B0E"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0C6821" w:rsidRDefault="009F516A" w:rsidP="007E4693">
            <w:pPr>
              <w:rPr>
                <w:sz w:val="16"/>
                <w:szCs w:val="16"/>
              </w:rPr>
            </w:pPr>
          </w:p>
        </w:tc>
      </w:tr>
      <w:tr w:rsidR="009F516A" w:rsidRPr="000C6821" w14:paraId="51964470"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4" w:space="0" w:color="auto"/>
            </w:tcBorders>
            <w:shd w:val="clear" w:color="auto" w:fill="auto"/>
            <w:vAlign w:val="center"/>
          </w:tcPr>
          <w:p w14:paraId="0B034EE9"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0C6821" w:rsidRDefault="009F516A" w:rsidP="007E4693">
            <w:pPr>
              <w:jc w:val="center"/>
              <w:rPr>
                <w:sz w:val="16"/>
                <w:szCs w:val="16"/>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0C6821" w:rsidRDefault="009F516A" w:rsidP="007E4693">
            <w:pPr>
              <w:jc w:val="center"/>
              <w:rPr>
                <w:sz w:val="16"/>
                <w:szCs w:val="16"/>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0C6821" w:rsidRDefault="009F516A" w:rsidP="007E4693">
            <w:pPr>
              <w:rPr>
                <w:sz w:val="16"/>
                <w:szCs w:val="16"/>
              </w:rPr>
            </w:pPr>
          </w:p>
        </w:tc>
      </w:tr>
      <w:tr w:rsidR="009F516A" w:rsidRPr="000C6821" w14:paraId="20D568C8"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1839D28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7C7FA2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DD495F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F8AF35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3FACAE4"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39DCE929"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6AE9ABC0"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1DA29D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7B8E13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A952981"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27662A2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56D0B45"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5DA26329"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6C881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0C6821" w:rsidRDefault="009F516A" w:rsidP="007E4693">
            <w:pPr>
              <w:rPr>
                <w:sz w:val="16"/>
                <w:szCs w:val="16"/>
              </w:rPr>
            </w:pPr>
          </w:p>
        </w:tc>
      </w:tr>
      <w:tr w:rsidR="009F516A" w:rsidRPr="000C6821" w14:paraId="3E95BC14"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3FA4492A" w14:textId="77777777" w:rsidR="009F516A" w:rsidRPr="000C6821" w:rsidRDefault="009F516A" w:rsidP="007E4693">
            <w:pPr>
              <w:rPr>
                <w:sz w:val="16"/>
                <w:szCs w:val="16"/>
              </w:rPr>
            </w:pPr>
          </w:p>
        </w:tc>
        <w:tc>
          <w:tcPr>
            <w:tcW w:w="828" w:type="pct"/>
            <w:gridSpan w:val="26"/>
            <w:tcBorders>
              <w:top w:val="nil"/>
              <w:bottom w:val="nil"/>
              <w:right w:val="single" w:sz="2" w:space="0" w:color="auto"/>
            </w:tcBorders>
            <w:shd w:val="clear" w:color="auto" w:fill="auto"/>
            <w:vAlign w:val="center"/>
          </w:tcPr>
          <w:p w14:paraId="1C97B869"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0C6821" w:rsidRDefault="009F516A" w:rsidP="007E4693">
            <w:pPr>
              <w:rPr>
                <w:sz w:val="16"/>
                <w:szCs w:val="16"/>
              </w:rPr>
            </w:pPr>
          </w:p>
        </w:tc>
        <w:tc>
          <w:tcPr>
            <w:tcW w:w="1733" w:type="pct"/>
            <w:gridSpan w:val="50"/>
            <w:tcBorders>
              <w:top w:val="nil"/>
              <w:bottom w:val="nil"/>
              <w:right w:val="single" w:sz="2" w:space="0" w:color="auto"/>
            </w:tcBorders>
            <w:shd w:val="clear" w:color="auto" w:fill="auto"/>
            <w:vAlign w:val="center"/>
          </w:tcPr>
          <w:p w14:paraId="3691ECD1" w14:textId="77777777"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0C6821" w:rsidRDefault="009F516A" w:rsidP="007E4693">
            <w:pPr>
              <w:rPr>
                <w:sz w:val="16"/>
                <w:szCs w:val="16"/>
              </w:rPr>
            </w:pPr>
          </w:p>
        </w:tc>
      </w:tr>
      <w:tr w:rsidR="009F516A" w:rsidRPr="000C6821" w14:paraId="0DDB563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3E9320E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589F26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825CC7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D22942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1A6B232E"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1B3158C8"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0C6821" w:rsidRDefault="009F516A" w:rsidP="007E4693">
            <w:pPr>
              <w:rPr>
                <w:sz w:val="16"/>
                <w:szCs w:val="16"/>
              </w:rPr>
            </w:pPr>
          </w:p>
        </w:tc>
        <w:tc>
          <w:tcPr>
            <w:tcW w:w="119" w:type="pct"/>
            <w:gridSpan w:val="4"/>
            <w:tcBorders>
              <w:top w:val="nil"/>
            </w:tcBorders>
            <w:shd w:val="clear" w:color="auto" w:fill="auto"/>
            <w:vAlign w:val="center"/>
          </w:tcPr>
          <w:p w14:paraId="0EB9617F"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5EAF877" w14:textId="77777777" w:rsidR="009F516A" w:rsidRPr="000C6821" w:rsidRDefault="009F516A" w:rsidP="007E4693">
            <w:pPr>
              <w:rPr>
                <w:sz w:val="16"/>
                <w:szCs w:val="16"/>
              </w:rPr>
            </w:pPr>
          </w:p>
        </w:tc>
        <w:tc>
          <w:tcPr>
            <w:tcW w:w="121" w:type="pct"/>
            <w:gridSpan w:val="5"/>
            <w:tcBorders>
              <w:top w:val="nil"/>
            </w:tcBorders>
            <w:shd w:val="clear" w:color="auto" w:fill="auto"/>
            <w:vAlign w:val="center"/>
          </w:tcPr>
          <w:p w14:paraId="524AD7DA"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1C47B252"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0C6821" w:rsidRDefault="009F516A" w:rsidP="007E4693">
            <w:pPr>
              <w:rPr>
                <w:sz w:val="16"/>
                <w:szCs w:val="16"/>
              </w:rPr>
            </w:pPr>
          </w:p>
        </w:tc>
        <w:tc>
          <w:tcPr>
            <w:tcW w:w="127" w:type="pct"/>
            <w:gridSpan w:val="3"/>
            <w:tcBorders>
              <w:top w:val="nil"/>
            </w:tcBorders>
            <w:shd w:val="clear" w:color="auto" w:fill="auto"/>
            <w:vAlign w:val="center"/>
          </w:tcPr>
          <w:p w14:paraId="35C77E8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716C9FD"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0C6821" w:rsidRDefault="009F516A" w:rsidP="007E4693">
            <w:pPr>
              <w:rPr>
                <w:sz w:val="16"/>
                <w:szCs w:val="16"/>
              </w:rPr>
            </w:pPr>
          </w:p>
        </w:tc>
      </w:tr>
      <w:tr w:rsidR="009F516A" w:rsidRPr="000C6821" w14:paraId="3C1F0286"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5E5B120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41657B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830352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C7467B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F60A6A0"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29E51A1A"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0C6821" w:rsidRDefault="009F516A" w:rsidP="007E4693">
            <w:pPr>
              <w:rPr>
                <w:sz w:val="16"/>
                <w:szCs w:val="16"/>
              </w:rPr>
            </w:pPr>
          </w:p>
        </w:tc>
        <w:tc>
          <w:tcPr>
            <w:tcW w:w="1372" w:type="pct"/>
            <w:gridSpan w:val="39"/>
            <w:tcBorders>
              <w:top w:val="nil"/>
            </w:tcBorders>
            <w:shd w:val="clear" w:color="auto" w:fill="auto"/>
            <w:vAlign w:val="center"/>
          </w:tcPr>
          <w:p w14:paraId="1747632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6E58CB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0C6821" w:rsidRDefault="009F516A" w:rsidP="007E4693">
            <w:pPr>
              <w:rPr>
                <w:sz w:val="16"/>
                <w:szCs w:val="16"/>
              </w:rPr>
            </w:pPr>
          </w:p>
        </w:tc>
      </w:tr>
      <w:tr w:rsidR="009F516A" w:rsidRPr="000C6821" w14:paraId="25B7FF4A"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70EFFFF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762DAD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6726F0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F1A42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5BE4C55" w14:textId="77777777" w:rsidR="009F516A" w:rsidRPr="000C6821" w:rsidRDefault="009F516A" w:rsidP="007E4693">
            <w:pPr>
              <w:rPr>
                <w:sz w:val="16"/>
                <w:szCs w:val="16"/>
              </w:rPr>
            </w:pPr>
          </w:p>
        </w:tc>
        <w:tc>
          <w:tcPr>
            <w:tcW w:w="842" w:type="pct"/>
            <w:gridSpan w:val="22"/>
            <w:tcBorders>
              <w:bottom w:val="single" w:sz="2" w:space="0" w:color="auto"/>
            </w:tcBorders>
            <w:shd w:val="clear" w:color="auto" w:fill="auto"/>
            <w:vAlign w:val="center"/>
          </w:tcPr>
          <w:p w14:paraId="30832B73"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0C6821" w:rsidRDefault="009F516A" w:rsidP="007E4693">
            <w:pPr>
              <w:rPr>
                <w:sz w:val="16"/>
                <w:szCs w:val="16"/>
              </w:rPr>
            </w:pPr>
          </w:p>
        </w:tc>
        <w:tc>
          <w:tcPr>
            <w:tcW w:w="238" w:type="pct"/>
            <w:gridSpan w:val="9"/>
            <w:tcBorders>
              <w:bottom w:val="single" w:sz="2" w:space="0" w:color="auto"/>
            </w:tcBorders>
            <w:shd w:val="clear" w:color="auto" w:fill="auto"/>
            <w:vAlign w:val="center"/>
          </w:tcPr>
          <w:p w14:paraId="761A9586" w14:textId="77777777" w:rsidR="009F516A" w:rsidRPr="000C6821" w:rsidRDefault="009F516A" w:rsidP="007E4693">
            <w:pPr>
              <w:rPr>
                <w:sz w:val="12"/>
                <w:szCs w:val="12"/>
              </w:rPr>
            </w:pPr>
            <w:r w:rsidRPr="000C6821">
              <w:rPr>
                <w:rFonts w:ascii="Arial" w:hAnsi="Arial" w:cs="Arial"/>
                <w:i/>
                <w:iCs/>
                <w:sz w:val="12"/>
                <w:szCs w:val="12"/>
              </w:rPr>
              <w:t>Día</w:t>
            </w:r>
          </w:p>
        </w:tc>
        <w:tc>
          <w:tcPr>
            <w:tcW w:w="119" w:type="pct"/>
            <w:gridSpan w:val="5"/>
            <w:tcBorders>
              <w:bottom w:val="nil"/>
            </w:tcBorders>
            <w:shd w:val="clear" w:color="auto" w:fill="auto"/>
            <w:vAlign w:val="center"/>
          </w:tcPr>
          <w:p w14:paraId="74E72432" w14:textId="77777777" w:rsidR="009F516A" w:rsidRPr="000C6821" w:rsidRDefault="009F516A" w:rsidP="007E4693">
            <w:pPr>
              <w:rPr>
                <w:sz w:val="12"/>
                <w:szCs w:val="12"/>
              </w:rPr>
            </w:pPr>
          </w:p>
        </w:tc>
        <w:tc>
          <w:tcPr>
            <w:tcW w:w="239" w:type="pct"/>
            <w:gridSpan w:val="10"/>
            <w:tcBorders>
              <w:bottom w:val="single" w:sz="2" w:space="0" w:color="auto"/>
            </w:tcBorders>
            <w:shd w:val="clear" w:color="auto" w:fill="auto"/>
            <w:vAlign w:val="center"/>
          </w:tcPr>
          <w:p w14:paraId="62648F5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0C6821" w:rsidRDefault="009F516A" w:rsidP="007E4693">
            <w:pPr>
              <w:rPr>
                <w:sz w:val="16"/>
                <w:szCs w:val="16"/>
              </w:rPr>
            </w:pPr>
          </w:p>
        </w:tc>
        <w:tc>
          <w:tcPr>
            <w:tcW w:w="654" w:type="pct"/>
            <w:gridSpan w:val="11"/>
            <w:tcBorders>
              <w:bottom w:val="single" w:sz="2" w:space="0" w:color="auto"/>
            </w:tcBorders>
            <w:shd w:val="clear" w:color="auto" w:fill="auto"/>
            <w:vAlign w:val="center"/>
          </w:tcPr>
          <w:p w14:paraId="25FF32ED"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AFA241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0C6821" w:rsidRDefault="009F516A" w:rsidP="007E4693">
            <w:pPr>
              <w:rPr>
                <w:sz w:val="16"/>
                <w:szCs w:val="16"/>
              </w:rPr>
            </w:pPr>
          </w:p>
        </w:tc>
      </w:tr>
      <w:tr w:rsidR="009F516A" w:rsidRPr="000C6821" w14:paraId="482F3898" w14:textId="77777777" w:rsidTr="00373097">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2" w:space="0" w:color="auto"/>
            </w:tcBorders>
            <w:shd w:val="clear" w:color="auto" w:fill="auto"/>
            <w:vAlign w:val="center"/>
          </w:tcPr>
          <w:p w14:paraId="30ABD1A3"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0C6821" w:rsidRDefault="009F516A" w:rsidP="007E4693">
            <w:pPr>
              <w:rPr>
                <w:sz w:val="16"/>
                <w:szCs w:val="16"/>
              </w:rPr>
            </w:pPr>
          </w:p>
        </w:tc>
        <w:tc>
          <w:tcPr>
            <w:tcW w:w="238"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0C6821" w:rsidRDefault="009F516A" w:rsidP="007E4693">
            <w:pPr>
              <w:rPr>
                <w:sz w:val="16"/>
                <w:szCs w:val="16"/>
              </w:rPr>
            </w:pPr>
          </w:p>
        </w:tc>
        <w:tc>
          <w:tcPr>
            <w:tcW w:w="119"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0C6821" w:rsidRDefault="009F516A" w:rsidP="007E4693">
            <w:pPr>
              <w:rPr>
                <w:sz w:val="16"/>
                <w:szCs w:val="16"/>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0C6821" w:rsidRDefault="009F516A" w:rsidP="007E4693">
            <w:pPr>
              <w:rPr>
                <w:sz w:val="16"/>
                <w:szCs w:val="16"/>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B1EBEA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0C6821" w:rsidRDefault="009F516A" w:rsidP="007E4693">
            <w:pPr>
              <w:rPr>
                <w:sz w:val="16"/>
                <w:szCs w:val="16"/>
              </w:rPr>
            </w:pPr>
          </w:p>
        </w:tc>
      </w:tr>
      <w:tr w:rsidR="009F516A" w:rsidRPr="000C6821" w14:paraId="5D8D0E0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14F227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E62058"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F73894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E66B4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53C71B8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4988A380"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19F5402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9160FF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0753C6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112F6E7"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4F96B949"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44EF64B"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685904F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8181BAB"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0C6821" w:rsidRDefault="009F516A" w:rsidP="007E4693">
            <w:pPr>
              <w:rPr>
                <w:sz w:val="16"/>
                <w:szCs w:val="16"/>
              </w:rPr>
            </w:pPr>
          </w:p>
        </w:tc>
      </w:tr>
      <w:tr w:rsidR="009F516A" w:rsidRPr="000C6821" w14:paraId="18116A39" w14:textId="77777777" w:rsidTr="007E4693">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8" w:type="pct"/>
            <w:gridSpan w:val="3"/>
            <w:tcBorders>
              <w:top w:val="nil"/>
              <w:left w:val="nil"/>
              <w:bottom w:val="nil"/>
              <w:right w:val="nil"/>
            </w:tcBorders>
            <w:shd w:val="clear" w:color="auto" w:fill="auto"/>
            <w:vAlign w:val="bottom"/>
            <w:hideMark/>
          </w:tcPr>
          <w:p w14:paraId="1F05088E"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bottom"/>
            <w:hideMark/>
          </w:tcPr>
          <w:p w14:paraId="0DF7524B"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0C6821" w:rsidRDefault="009F516A" w:rsidP="007E4693">
            <w:pPr>
              <w:rPr>
                <w:rFonts w:ascii="Arial" w:hAnsi="Arial" w:cs="Arial"/>
                <w:sz w:val="2"/>
                <w:szCs w:val="2"/>
              </w:rPr>
            </w:pPr>
          </w:p>
        </w:tc>
        <w:tc>
          <w:tcPr>
            <w:tcW w:w="296" w:type="pct"/>
            <w:gridSpan w:val="10"/>
            <w:tcBorders>
              <w:top w:val="nil"/>
              <w:left w:val="nil"/>
              <w:bottom w:val="nil"/>
              <w:right w:val="nil"/>
            </w:tcBorders>
            <w:shd w:val="clear" w:color="auto" w:fill="auto"/>
            <w:vAlign w:val="bottom"/>
            <w:hideMark/>
          </w:tcPr>
          <w:p w14:paraId="407B771E"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0C6821" w:rsidRDefault="009F516A" w:rsidP="007E4693">
            <w:pPr>
              <w:rPr>
                <w:rFonts w:ascii="Arial" w:hAnsi="Arial" w:cs="Arial"/>
                <w:sz w:val="2"/>
                <w:szCs w:val="2"/>
              </w:rPr>
            </w:pPr>
          </w:p>
        </w:tc>
        <w:tc>
          <w:tcPr>
            <w:tcW w:w="175" w:type="pct"/>
            <w:gridSpan w:val="5"/>
            <w:tcBorders>
              <w:top w:val="nil"/>
              <w:left w:val="nil"/>
              <w:bottom w:val="nil"/>
              <w:right w:val="nil"/>
            </w:tcBorders>
            <w:shd w:val="clear" w:color="auto" w:fill="auto"/>
            <w:vAlign w:val="bottom"/>
            <w:hideMark/>
          </w:tcPr>
          <w:p w14:paraId="05FED67C" w14:textId="77777777" w:rsidR="009F516A" w:rsidRPr="000C6821" w:rsidRDefault="009F516A" w:rsidP="007E4693">
            <w:pPr>
              <w:rPr>
                <w:rFonts w:ascii="Arial" w:hAnsi="Arial" w:cs="Arial"/>
                <w:sz w:val="2"/>
                <w:szCs w:val="2"/>
              </w:rPr>
            </w:pPr>
          </w:p>
        </w:tc>
        <w:tc>
          <w:tcPr>
            <w:tcW w:w="205" w:type="pct"/>
            <w:gridSpan w:val="5"/>
            <w:tcBorders>
              <w:top w:val="nil"/>
              <w:left w:val="nil"/>
              <w:bottom w:val="nil"/>
              <w:right w:val="nil"/>
            </w:tcBorders>
            <w:shd w:val="clear" w:color="auto" w:fill="auto"/>
            <w:vAlign w:val="bottom"/>
            <w:hideMark/>
          </w:tcPr>
          <w:p w14:paraId="1C76FEF5" w14:textId="77777777" w:rsidR="009F516A" w:rsidRPr="000C6821" w:rsidRDefault="009F516A" w:rsidP="007E4693">
            <w:pPr>
              <w:rPr>
                <w:rFonts w:ascii="Arial" w:hAnsi="Arial" w:cs="Arial"/>
                <w:sz w:val="2"/>
                <w:szCs w:val="2"/>
              </w:rPr>
            </w:pPr>
          </w:p>
        </w:tc>
        <w:tc>
          <w:tcPr>
            <w:tcW w:w="152" w:type="pct"/>
            <w:gridSpan w:val="4"/>
            <w:tcBorders>
              <w:top w:val="nil"/>
              <w:left w:val="nil"/>
              <w:bottom w:val="nil"/>
              <w:right w:val="nil"/>
            </w:tcBorders>
            <w:shd w:val="clear" w:color="auto" w:fill="auto"/>
            <w:vAlign w:val="bottom"/>
            <w:hideMark/>
          </w:tcPr>
          <w:p w14:paraId="1C1FC16A"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0C6821" w:rsidRDefault="009F516A" w:rsidP="007E4693">
            <w:pPr>
              <w:rPr>
                <w:rFonts w:ascii="Arial" w:hAnsi="Arial" w:cs="Arial"/>
                <w:sz w:val="2"/>
                <w:szCs w:val="2"/>
              </w:rPr>
            </w:pPr>
          </w:p>
        </w:tc>
        <w:tc>
          <w:tcPr>
            <w:tcW w:w="122" w:type="pct"/>
            <w:gridSpan w:val="3"/>
            <w:tcBorders>
              <w:top w:val="nil"/>
              <w:left w:val="nil"/>
              <w:bottom w:val="nil"/>
              <w:right w:val="nil"/>
            </w:tcBorders>
            <w:shd w:val="clear" w:color="auto" w:fill="auto"/>
            <w:vAlign w:val="center"/>
            <w:hideMark/>
          </w:tcPr>
          <w:p w14:paraId="3CEF67BD"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5130183"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452DBBBB"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0687D72B" w14:textId="77777777" w:rsidR="009F516A" w:rsidRPr="000C6821" w:rsidRDefault="009F516A" w:rsidP="007E469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2456451E" w14:textId="77777777" w:rsidR="009F516A" w:rsidRPr="000C6821" w:rsidRDefault="009F516A" w:rsidP="007E4693">
            <w:pPr>
              <w:rPr>
                <w:rFonts w:ascii="Arial" w:hAnsi="Arial" w:cs="Arial"/>
                <w:b/>
                <w:bCs/>
                <w:sz w:val="2"/>
                <w:szCs w:val="2"/>
              </w:rPr>
            </w:pPr>
          </w:p>
        </w:tc>
        <w:tc>
          <w:tcPr>
            <w:tcW w:w="120" w:type="pct"/>
            <w:gridSpan w:val="5"/>
            <w:tcBorders>
              <w:top w:val="nil"/>
              <w:left w:val="nil"/>
              <w:bottom w:val="nil"/>
              <w:right w:val="nil"/>
            </w:tcBorders>
            <w:shd w:val="clear" w:color="auto" w:fill="auto"/>
            <w:vAlign w:val="center"/>
            <w:hideMark/>
          </w:tcPr>
          <w:p w14:paraId="1CA66817" w14:textId="77777777" w:rsidR="009F516A" w:rsidRPr="000C6821" w:rsidRDefault="009F516A" w:rsidP="007E4693">
            <w:pPr>
              <w:rPr>
                <w:rFonts w:ascii="Arial" w:hAnsi="Arial" w:cs="Arial"/>
                <w:b/>
                <w:bCs/>
                <w:sz w:val="2"/>
                <w:szCs w:val="2"/>
              </w:rPr>
            </w:pPr>
          </w:p>
        </w:tc>
        <w:tc>
          <w:tcPr>
            <w:tcW w:w="810" w:type="pct"/>
            <w:gridSpan w:val="18"/>
            <w:tcBorders>
              <w:top w:val="nil"/>
              <w:left w:val="nil"/>
              <w:bottom w:val="nil"/>
              <w:right w:val="nil"/>
            </w:tcBorders>
            <w:shd w:val="clear" w:color="auto" w:fill="auto"/>
            <w:vAlign w:val="center"/>
            <w:hideMark/>
          </w:tcPr>
          <w:p w14:paraId="36F40C2E"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0C6821" w:rsidRDefault="009F516A" w:rsidP="007E4693">
            <w:pPr>
              <w:rPr>
                <w:rFonts w:ascii="Arial" w:hAnsi="Arial" w:cs="Arial"/>
                <w:b/>
                <w:bCs/>
                <w:sz w:val="2"/>
                <w:szCs w:val="2"/>
              </w:rPr>
            </w:pPr>
          </w:p>
        </w:tc>
        <w:tc>
          <w:tcPr>
            <w:tcW w:w="311" w:type="pct"/>
            <w:gridSpan w:val="9"/>
            <w:tcBorders>
              <w:top w:val="nil"/>
              <w:left w:val="nil"/>
              <w:bottom w:val="nil"/>
              <w:right w:val="nil"/>
            </w:tcBorders>
            <w:shd w:val="clear" w:color="auto" w:fill="auto"/>
            <w:vAlign w:val="center"/>
            <w:hideMark/>
          </w:tcPr>
          <w:p w14:paraId="22410FD5"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0C6821" w:rsidRDefault="009F516A" w:rsidP="007E4693">
            <w:pPr>
              <w:rPr>
                <w:rFonts w:ascii="Arial" w:hAnsi="Arial" w:cs="Arial"/>
                <w:sz w:val="2"/>
                <w:szCs w:val="2"/>
              </w:rPr>
            </w:pPr>
          </w:p>
        </w:tc>
        <w:tc>
          <w:tcPr>
            <w:tcW w:w="142" w:type="pct"/>
            <w:gridSpan w:val="4"/>
            <w:tcBorders>
              <w:top w:val="nil"/>
              <w:left w:val="nil"/>
              <w:bottom w:val="nil"/>
              <w:right w:val="single" w:sz="12" w:space="0" w:color="auto"/>
            </w:tcBorders>
            <w:shd w:val="clear" w:color="auto" w:fill="auto"/>
            <w:noWrap/>
            <w:vAlign w:val="bottom"/>
            <w:hideMark/>
          </w:tcPr>
          <w:p w14:paraId="53239B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52B90BD"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5C697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0C6821" w:rsidRDefault="009F516A" w:rsidP="007E4693">
            <w:pPr>
              <w:rPr>
                <w:rFonts w:ascii="Arial" w:hAnsi="Arial" w:cs="Arial"/>
                <w:b/>
                <w:bCs/>
                <w:sz w:val="16"/>
                <w:szCs w:val="2"/>
              </w:rPr>
            </w:pPr>
          </w:p>
        </w:tc>
      </w:tr>
      <w:tr w:rsidR="009F516A" w:rsidRPr="000C6821"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BAE561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A2A269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0C6821" w:rsidRDefault="009F516A" w:rsidP="007E4693">
            <w:pPr>
              <w:rPr>
                <w:rFonts w:ascii="Arial" w:hAnsi="Arial" w:cs="Arial"/>
                <w:b/>
                <w:bCs/>
                <w:sz w:val="16"/>
                <w:szCs w:val="2"/>
              </w:rPr>
            </w:pPr>
          </w:p>
        </w:tc>
      </w:tr>
      <w:tr w:rsidR="009F516A" w:rsidRPr="000C6821"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0C6821" w:rsidRDefault="009F516A" w:rsidP="007E4693">
            <w:pPr>
              <w:rPr>
                <w:rFonts w:ascii="Arial" w:hAnsi="Arial" w:cs="Arial"/>
                <w:b/>
                <w:bCs/>
                <w:sz w:val="16"/>
                <w:szCs w:val="2"/>
              </w:rPr>
            </w:pPr>
          </w:p>
        </w:tc>
      </w:tr>
      <w:tr w:rsidR="009F516A" w:rsidRPr="000C6821"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DDC2DD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2D7B0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0C6821" w:rsidRDefault="009F516A" w:rsidP="007E4693">
            <w:pPr>
              <w:rPr>
                <w:rFonts w:ascii="Arial" w:hAnsi="Arial" w:cs="Arial"/>
                <w:b/>
                <w:bCs/>
                <w:sz w:val="16"/>
                <w:szCs w:val="2"/>
              </w:rPr>
            </w:pPr>
          </w:p>
        </w:tc>
      </w:tr>
      <w:tr w:rsidR="009F516A" w:rsidRPr="000C6821"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0C6821" w:rsidRDefault="009F516A" w:rsidP="007E4693">
            <w:pPr>
              <w:rPr>
                <w:rFonts w:ascii="Arial" w:hAnsi="Arial" w:cs="Arial"/>
                <w:b/>
                <w:bCs/>
                <w:sz w:val="16"/>
                <w:szCs w:val="2"/>
              </w:rPr>
            </w:pPr>
          </w:p>
        </w:tc>
      </w:tr>
      <w:tr w:rsidR="009F516A" w:rsidRPr="000C6821"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34D1A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15C4E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0C6821" w:rsidRDefault="009F516A" w:rsidP="007E4693">
            <w:pPr>
              <w:rPr>
                <w:rFonts w:ascii="Arial" w:hAnsi="Arial" w:cs="Arial"/>
                <w:b/>
                <w:bCs/>
                <w:sz w:val="16"/>
                <w:szCs w:val="2"/>
              </w:rPr>
            </w:pPr>
          </w:p>
        </w:tc>
      </w:tr>
      <w:tr w:rsidR="009F516A" w:rsidRPr="000C6821"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52F0B8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8DAF02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0C6821" w:rsidRDefault="009F516A" w:rsidP="007E4693">
            <w:pPr>
              <w:rPr>
                <w:rFonts w:ascii="Arial" w:hAnsi="Arial" w:cs="Arial"/>
                <w:b/>
                <w:bCs/>
                <w:sz w:val="16"/>
                <w:szCs w:val="2"/>
              </w:rPr>
            </w:pPr>
          </w:p>
        </w:tc>
      </w:tr>
      <w:tr w:rsidR="009F516A" w:rsidRPr="000C6821"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1987C1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1DCEF4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0C6821" w:rsidRDefault="009F516A" w:rsidP="007E4693">
            <w:pPr>
              <w:rPr>
                <w:rFonts w:ascii="Arial" w:hAnsi="Arial" w:cs="Arial"/>
                <w:b/>
                <w:bCs/>
                <w:sz w:val="16"/>
                <w:szCs w:val="2"/>
              </w:rPr>
            </w:pPr>
          </w:p>
        </w:tc>
      </w:tr>
      <w:tr w:rsidR="009F516A" w:rsidRPr="000C6821"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0C6821" w:rsidRDefault="009F516A" w:rsidP="007E4693">
            <w:pPr>
              <w:rPr>
                <w:rFonts w:ascii="Arial" w:hAnsi="Arial" w:cs="Arial"/>
                <w:b/>
                <w:bCs/>
                <w:sz w:val="16"/>
                <w:szCs w:val="2"/>
              </w:rPr>
            </w:pPr>
          </w:p>
        </w:tc>
      </w:tr>
      <w:tr w:rsidR="009F516A" w:rsidRPr="000C6821"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C47DAB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B9F70B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0C6821" w:rsidRDefault="009F516A" w:rsidP="007E4693">
            <w:pPr>
              <w:rPr>
                <w:rFonts w:ascii="Arial" w:hAnsi="Arial" w:cs="Arial"/>
                <w:b/>
                <w:bCs/>
                <w:sz w:val="16"/>
                <w:szCs w:val="2"/>
              </w:rPr>
            </w:pPr>
          </w:p>
        </w:tc>
      </w:tr>
      <w:tr w:rsidR="009F516A" w:rsidRPr="000C6821"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3BD66C3"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041C1CF0"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62AEF5A2" w14:textId="77777777" w:rsidTr="007E4693">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46A0BED2" w14:textId="77777777" w:rsidTr="007E4693">
        <w:trPr>
          <w:trHeight w:val="57"/>
        </w:trPr>
        <w:tc>
          <w:tcPr>
            <w:tcW w:w="1699" w:type="pct"/>
            <w:gridSpan w:val="51"/>
            <w:vMerge/>
            <w:tcBorders>
              <w:left w:val="single" w:sz="12" w:space="0" w:color="auto"/>
              <w:right w:val="nil"/>
            </w:tcBorders>
            <w:vAlign w:val="center"/>
            <w:hideMark/>
          </w:tcPr>
          <w:p w14:paraId="6D123758"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0C6821" w:rsidRDefault="009F516A" w:rsidP="007E4693">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641D3E02"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0C6821" w:rsidRDefault="009F516A" w:rsidP="007E4693">
            <w:pPr>
              <w:rPr>
                <w:rFonts w:ascii="Arial" w:hAnsi="Arial" w:cs="Arial"/>
                <w:sz w:val="2"/>
                <w:szCs w:val="2"/>
              </w:rPr>
            </w:pPr>
          </w:p>
        </w:tc>
        <w:tc>
          <w:tcPr>
            <w:tcW w:w="128" w:type="pct"/>
            <w:gridSpan w:val="7"/>
            <w:tcBorders>
              <w:top w:val="nil"/>
              <w:left w:val="nil"/>
              <w:bottom w:val="single" w:sz="2" w:space="0" w:color="auto"/>
              <w:right w:val="nil"/>
            </w:tcBorders>
            <w:shd w:val="clear" w:color="auto" w:fill="auto"/>
            <w:vAlign w:val="center"/>
            <w:hideMark/>
          </w:tcPr>
          <w:p w14:paraId="57DB763E"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3D2B2F2F" w14:textId="77777777" w:rsidTr="007E4693">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2AE5F0" w14:textId="77777777" w:rsidTr="007E4693">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46679C4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8" w:type="pct"/>
            <w:gridSpan w:val="7"/>
            <w:tcBorders>
              <w:top w:val="nil"/>
              <w:left w:val="nil"/>
              <w:bottom w:val="single" w:sz="12" w:space="0" w:color="auto"/>
              <w:right w:val="nil"/>
            </w:tcBorders>
            <w:shd w:val="clear" w:color="auto" w:fill="auto"/>
            <w:vAlign w:val="center"/>
            <w:hideMark/>
          </w:tcPr>
          <w:p w14:paraId="0798C32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3C3FE22" w14:textId="77777777" w:rsidR="002F76E9" w:rsidRPr="000C6821" w:rsidRDefault="002F76E9" w:rsidP="002F76E9">
      <w:pPr>
        <w:ind w:left="360"/>
        <w:jc w:val="both"/>
        <w:rPr>
          <w:rFonts w:ascii="Verdana" w:hAnsi="Verdana" w:cs="Arial"/>
          <w:sz w:val="18"/>
          <w:szCs w:val="18"/>
        </w:rPr>
      </w:pPr>
    </w:p>
    <w:p w14:paraId="30F91EF1" w14:textId="77777777" w:rsidR="002F76E9" w:rsidRPr="000C6821" w:rsidRDefault="002F76E9" w:rsidP="002F76E9">
      <w:pPr>
        <w:ind w:left="360"/>
        <w:jc w:val="both"/>
        <w:rPr>
          <w:rFonts w:ascii="Verdana" w:hAnsi="Verdana" w:cs="Arial"/>
          <w:sz w:val="18"/>
          <w:szCs w:val="18"/>
        </w:rPr>
      </w:pPr>
    </w:p>
    <w:p w14:paraId="6024CD0E" w14:textId="77777777" w:rsidR="002F76E9" w:rsidRPr="000C6821" w:rsidRDefault="002F76E9" w:rsidP="002F76E9">
      <w:pPr>
        <w:ind w:left="360"/>
        <w:jc w:val="both"/>
        <w:rPr>
          <w:rFonts w:ascii="Verdana" w:hAnsi="Verdana" w:cs="Arial"/>
          <w:sz w:val="18"/>
          <w:szCs w:val="18"/>
        </w:rPr>
      </w:pPr>
    </w:p>
    <w:p w14:paraId="7EDB7331"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43DF083A"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5E4B626C"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0D0BC2C6" w14:textId="77777777" w:rsidR="002F76E9" w:rsidRPr="000C6821" w:rsidRDefault="002F76E9" w:rsidP="009F516A">
      <w:pPr>
        <w:rPr>
          <w:rFonts w:ascii="Verdana" w:hAnsi="Verdana" w:cs="Arial"/>
          <w:b/>
          <w:sz w:val="10"/>
          <w:szCs w:val="10"/>
        </w:rPr>
      </w:pPr>
    </w:p>
    <w:p w14:paraId="173BCADF"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0C6821" w:rsidRDefault="009F516A" w:rsidP="007E4693">
            <w:pPr>
              <w:rPr>
                <w:rFonts w:ascii="Arial" w:hAnsi="Arial" w:cs="Arial"/>
                <w:sz w:val="16"/>
                <w:szCs w:val="16"/>
              </w:rPr>
            </w:pPr>
          </w:p>
        </w:tc>
      </w:tr>
      <w:tr w:rsidR="009F516A" w:rsidRPr="000C6821"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0C6821" w:rsidRDefault="009F516A" w:rsidP="007E4693">
            <w:pPr>
              <w:rPr>
                <w:rFonts w:ascii="Arial" w:hAnsi="Arial" w:cs="Arial"/>
                <w:sz w:val="16"/>
                <w:szCs w:val="16"/>
              </w:rPr>
            </w:pPr>
          </w:p>
        </w:tc>
      </w:tr>
      <w:tr w:rsidR="00421946" w:rsidRPr="000C6821"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0C6821" w:rsidRDefault="009F516A" w:rsidP="007E4693">
            <w:pPr>
              <w:rPr>
                <w:rFonts w:ascii="Arial" w:hAnsi="Arial" w:cs="Arial"/>
                <w:sz w:val="16"/>
                <w:szCs w:val="16"/>
              </w:rPr>
            </w:pPr>
          </w:p>
        </w:tc>
      </w:tr>
      <w:tr w:rsidR="009F516A" w:rsidRPr="000C6821"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0C6821" w:rsidRDefault="009F516A" w:rsidP="007E4693">
            <w:pPr>
              <w:rPr>
                <w:rFonts w:ascii="Arial" w:hAnsi="Arial" w:cs="Arial"/>
                <w:sz w:val="16"/>
                <w:szCs w:val="16"/>
              </w:rPr>
            </w:pPr>
          </w:p>
        </w:tc>
      </w:tr>
      <w:tr w:rsidR="009F516A" w:rsidRPr="000C6821"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0C6821" w:rsidRDefault="009F516A" w:rsidP="007E4693">
            <w:pPr>
              <w:rPr>
                <w:rFonts w:ascii="Arial" w:hAnsi="Arial" w:cs="Arial"/>
                <w:sz w:val="16"/>
                <w:szCs w:val="16"/>
              </w:rPr>
            </w:pPr>
          </w:p>
        </w:tc>
      </w:tr>
      <w:tr w:rsidR="009F516A" w:rsidRPr="000C6821"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0C6821" w:rsidRDefault="009F516A" w:rsidP="007E4693">
            <w:pPr>
              <w:rPr>
                <w:rFonts w:ascii="Arial" w:hAnsi="Arial" w:cs="Arial"/>
                <w:sz w:val="16"/>
                <w:szCs w:val="16"/>
              </w:rPr>
            </w:pPr>
          </w:p>
        </w:tc>
      </w:tr>
      <w:tr w:rsidR="00421946" w:rsidRPr="000C6821"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0C6821" w:rsidRDefault="009F516A" w:rsidP="007E4693">
            <w:pPr>
              <w:rPr>
                <w:rFonts w:ascii="Arial" w:hAnsi="Arial" w:cs="Arial"/>
                <w:sz w:val="16"/>
                <w:szCs w:val="16"/>
              </w:rPr>
            </w:pPr>
          </w:p>
        </w:tc>
      </w:tr>
      <w:tr w:rsidR="009F516A" w:rsidRPr="000C6821"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0C6821" w:rsidRDefault="009F516A" w:rsidP="007E4693">
            <w:pPr>
              <w:rPr>
                <w:rFonts w:ascii="Arial" w:hAnsi="Arial" w:cs="Arial"/>
                <w:sz w:val="8"/>
                <w:szCs w:val="16"/>
              </w:rPr>
            </w:pPr>
          </w:p>
        </w:tc>
      </w:tr>
      <w:tr w:rsidR="00421946" w:rsidRPr="000C6821"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0C6821" w:rsidRDefault="009F516A" w:rsidP="007E4693">
            <w:pPr>
              <w:rPr>
                <w:rFonts w:ascii="Arial" w:hAnsi="Arial" w:cs="Arial"/>
                <w:sz w:val="16"/>
                <w:szCs w:val="16"/>
              </w:rPr>
            </w:pPr>
          </w:p>
        </w:tc>
      </w:tr>
      <w:tr w:rsidR="009F516A" w:rsidRPr="000C6821"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0C6821" w:rsidRDefault="009F516A" w:rsidP="007E4693">
            <w:pPr>
              <w:rPr>
                <w:rFonts w:ascii="Arial" w:hAnsi="Arial" w:cs="Arial"/>
                <w:sz w:val="8"/>
                <w:szCs w:val="16"/>
              </w:rPr>
            </w:pPr>
          </w:p>
        </w:tc>
      </w:tr>
      <w:tr w:rsidR="00421946" w:rsidRPr="000C6821"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0C6821" w:rsidRDefault="009F516A" w:rsidP="007E4693">
            <w:pPr>
              <w:rPr>
                <w:rFonts w:ascii="Arial" w:hAnsi="Arial" w:cs="Arial"/>
                <w:sz w:val="16"/>
                <w:szCs w:val="16"/>
              </w:rPr>
            </w:pPr>
          </w:p>
        </w:tc>
      </w:tr>
      <w:tr w:rsidR="009F516A" w:rsidRPr="000C6821"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0C6821" w:rsidRDefault="009F516A" w:rsidP="007E4693">
            <w:pPr>
              <w:rPr>
                <w:rFonts w:ascii="Arial" w:hAnsi="Arial" w:cs="Arial"/>
                <w:sz w:val="16"/>
                <w:szCs w:val="16"/>
              </w:rPr>
            </w:pPr>
          </w:p>
        </w:tc>
      </w:tr>
      <w:tr w:rsidR="009F516A" w:rsidRPr="000C6821"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0C6821" w:rsidRDefault="009F516A" w:rsidP="007E4693">
            <w:pPr>
              <w:rPr>
                <w:rFonts w:ascii="Arial" w:hAnsi="Arial" w:cs="Arial"/>
                <w:sz w:val="16"/>
                <w:szCs w:val="16"/>
              </w:rPr>
            </w:pPr>
          </w:p>
        </w:tc>
      </w:tr>
      <w:tr w:rsidR="009F516A" w:rsidRPr="000C6821"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0D666E54"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0C6821" w:rsidRDefault="009F516A" w:rsidP="007E4693">
            <w:pPr>
              <w:rPr>
                <w:rFonts w:ascii="Arial" w:hAnsi="Arial" w:cs="Arial"/>
                <w:sz w:val="16"/>
                <w:szCs w:val="16"/>
              </w:rPr>
            </w:pPr>
          </w:p>
        </w:tc>
      </w:tr>
      <w:tr w:rsidR="00421946" w:rsidRPr="000C6821"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0C6821" w:rsidRDefault="009F516A" w:rsidP="007E4693">
            <w:pPr>
              <w:rPr>
                <w:rFonts w:ascii="Arial" w:hAnsi="Arial" w:cs="Arial"/>
                <w:sz w:val="16"/>
                <w:szCs w:val="16"/>
              </w:rPr>
            </w:pPr>
          </w:p>
        </w:tc>
      </w:tr>
      <w:tr w:rsidR="009F516A" w:rsidRPr="000C6821"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0C6821" w:rsidRDefault="009F516A" w:rsidP="007E4693">
            <w:pPr>
              <w:rPr>
                <w:rFonts w:ascii="Arial" w:hAnsi="Arial" w:cs="Arial"/>
                <w:sz w:val="16"/>
                <w:szCs w:val="16"/>
              </w:rPr>
            </w:pPr>
          </w:p>
        </w:tc>
      </w:tr>
      <w:tr w:rsidR="009F516A" w:rsidRPr="000C6821"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0C6821" w:rsidRDefault="009F516A" w:rsidP="007E4693">
            <w:pPr>
              <w:rPr>
                <w:rFonts w:ascii="Arial" w:hAnsi="Arial" w:cs="Arial"/>
                <w:sz w:val="16"/>
                <w:szCs w:val="16"/>
              </w:rPr>
            </w:pPr>
          </w:p>
        </w:tc>
      </w:tr>
      <w:tr w:rsidR="00421946" w:rsidRPr="000C6821"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0C6821" w:rsidRDefault="009F516A" w:rsidP="007E4693">
            <w:pPr>
              <w:rPr>
                <w:rFonts w:ascii="Arial" w:hAnsi="Arial" w:cs="Arial"/>
                <w:sz w:val="16"/>
                <w:szCs w:val="16"/>
              </w:rPr>
            </w:pPr>
          </w:p>
        </w:tc>
      </w:tr>
      <w:tr w:rsidR="009F516A" w:rsidRPr="000C6821"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0C6821" w:rsidRDefault="009F516A" w:rsidP="007E4693">
            <w:pPr>
              <w:rPr>
                <w:rFonts w:ascii="Arial" w:hAnsi="Arial" w:cs="Arial"/>
                <w:sz w:val="16"/>
                <w:szCs w:val="16"/>
              </w:rPr>
            </w:pPr>
          </w:p>
        </w:tc>
      </w:tr>
      <w:tr w:rsidR="009F516A" w:rsidRPr="000C6821"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0C6821" w:rsidRDefault="009F516A" w:rsidP="007E4693">
            <w:pPr>
              <w:rPr>
                <w:rFonts w:ascii="Arial" w:hAnsi="Arial" w:cs="Arial"/>
                <w:b/>
                <w:bCs/>
                <w:sz w:val="16"/>
                <w:szCs w:val="2"/>
              </w:rPr>
            </w:pPr>
          </w:p>
        </w:tc>
      </w:tr>
      <w:tr w:rsidR="00421946" w:rsidRPr="000C6821"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0C6821" w:rsidRDefault="009F516A" w:rsidP="007E4693">
            <w:pPr>
              <w:rPr>
                <w:rFonts w:ascii="Arial" w:hAnsi="Arial" w:cs="Arial"/>
                <w:b/>
                <w:bCs/>
                <w:sz w:val="16"/>
                <w:szCs w:val="2"/>
              </w:rPr>
            </w:pPr>
          </w:p>
        </w:tc>
      </w:tr>
      <w:tr w:rsidR="009F516A" w:rsidRPr="000C6821"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0C6821" w:rsidRDefault="009F516A" w:rsidP="007E4693">
            <w:pPr>
              <w:rPr>
                <w:rFonts w:ascii="Arial" w:hAnsi="Arial" w:cs="Arial"/>
                <w:b/>
                <w:bCs/>
                <w:sz w:val="16"/>
                <w:szCs w:val="2"/>
              </w:rPr>
            </w:pPr>
          </w:p>
        </w:tc>
      </w:tr>
      <w:tr w:rsidR="00421946" w:rsidRPr="000C6821"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0C6821" w:rsidRDefault="009F516A" w:rsidP="007E4693">
            <w:pPr>
              <w:rPr>
                <w:rFonts w:ascii="Arial" w:hAnsi="Arial" w:cs="Arial"/>
                <w:b/>
                <w:bCs/>
                <w:sz w:val="16"/>
                <w:szCs w:val="2"/>
              </w:rPr>
            </w:pPr>
          </w:p>
        </w:tc>
      </w:tr>
      <w:tr w:rsidR="009F516A" w:rsidRPr="000C6821"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0C6821" w:rsidRDefault="009F516A" w:rsidP="007E4693">
            <w:pPr>
              <w:rPr>
                <w:rFonts w:ascii="Arial" w:hAnsi="Arial" w:cs="Arial"/>
                <w:b/>
                <w:bCs/>
                <w:sz w:val="16"/>
                <w:szCs w:val="2"/>
              </w:rPr>
            </w:pPr>
          </w:p>
        </w:tc>
      </w:tr>
      <w:tr w:rsidR="00421946" w:rsidRPr="000C6821"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0C6821" w:rsidRDefault="009F516A" w:rsidP="007E4693">
            <w:pPr>
              <w:rPr>
                <w:rFonts w:ascii="Arial" w:hAnsi="Arial" w:cs="Arial"/>
                <w:b/>
                <w:bCs/>
                <w:sz w:val="16"/>
                <w:szCs w:val="2"/>
              </w:rPr>
            </w:pPr>
          </w:p>
        </w:tc>
      </w:tr>
      <w:tr w:rsidR="009F516A" w:rsidRPr="000C6821"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0C6821" w:rsidRDefault="009F516A" w:rsidP="007E4693">
            <w:pPr>
              <w:rPr>
                <w:rFonts w:ascii="Arial" w:hAnsi="Arial" w:cs="Arial"/>
                <w:b/>
                <w:bCs/>
                <w:sz w:val="16"/>
                <w:szCs w:val="2"/>
              </w:rPr>
            </w:pPr>
          </w:p>
        </w:tc>
      </w:tr>
      <w:tr w:rsidR="00421946" w:rsidRPr="000C6821"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0C6821" w:rsidRDefault="009F516A" w:rsidP="007E4693">
            <w:pPr>
              <w:rPr>
                <w:rFonts w:ascii="Arial" w:hAnsi="Arial" w:cs="Arial"/>
                <w:b/>
                <w:bCs/>
                <w:sz w:val="16"/>
                <w:szCs w:val="2"/>
              </w:rPr>
            </w:pPr>
          </w:p>
        </w:tc>
      </w:tr>
      <w:tr w:rsidR="009F516A" w:rsidRPr="000C6821"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0C6821" w:rsidRDefault="009F516A" w:rsidP="007E4693">
            <w:pPr>
              <w:rPr>
                <w:rFonts w:ascii="Arial" w:hAnsi="Arial" w:cs="Arial"/>
                <w:b/>
                <w:bCs/>
                <w:sz w:val="16"/>
                <w:szCs w:val="2"/>
              </w:rPr>
            </w:pPr>
          </w:p>
        </w:tc>
      </w:tr>
      <w:tr w:rsidR="009F516A" w:rsidRPr="000C6821"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0C6821" w:rsidRDefault="009F516A" w:rsidP="007E4693">
            <w:pPr>
              <w:rPr>
                <w:rFonts w:ascii="Arial" w:hAnsi="Arial" w:cs="Arial"/>
                <w:b/>
                <w:bCs/>
                <w:sz w:val="16"/>
                <w:szCs w:val="16"/>
              </w:rPr>
            </w:pPr>
          </w:p>
        </w:tc>
      </w:tr>
      <w:tr w:rsidR="009F516A" w:rsidRPr="000C6821"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0C6821" w:rsidRDefault="009F516A" w:rsidP="007E4693">
            <w:pPr>
              <w:rPr>
                <w:rFonts w:ascii="Arial" w:hAnsi="Arial" w:cs="Arial"/>
                <w:b/>
                <w:bCs/>
                <w:sz w:val="16"/>
                <w:szCs w:val="16"/>
              </w:rPr>
            </w:pPr>
          </w:p>
        </w:tc>
      </w:tr>
      <w:tr w:rsidR="00421946" w:rsidRPr="000C6821"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0C6821" w:rsidRDefault="009F516A" w:rsidP="007E4693">
            <w:pPr>
              <w:rPr>
                <w:rFonts w:ascii="Arial" w:hAnsi="Arial" w:cs="Arial"/>
                <w:b/>
                <w:bCs/>
                <w:sz w:val="16"/>
                <w:szCs w:val="16"/>
              </w:rPr>
            </w:pPr>
          </w:p>
        </w:tc>
      </w:tr>
      <w:tr w:rsidR="009F516A" w:rsidRPr="000C6821"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0C6821" w:rsidRDefault="009F516A" w:rsidP="007E4693">
            <w:pPr>
              <w:rPr>
                <w:rFonts w:ascii="Arial" w:hAnsi="Arial" w:cs="Arial"/>
                <w:b/>
                <w:bCs/>
                <w:sz w:val="16"/>
                <w:szCs w:val="16"/>
              </w:rPr>
            </w:pPr>
          </w:p>
        </w:tc>
      </w:tr>
      <w:tr w:rsidR="00421946" w:rsidRPr="000C6821"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0C6821" w:rsidRDefault="009F516A" w:rsidP="007E4693">
            <w:pPr>
              <w:rPr>
                <w:rFonts w:ascii="Arial" w:hAnsi="Arial" w:cs="Arial"/>
                <w:b/>
                <w:bCs/>
                <w:sz w:val="16"/>
                <w:szCs w:val="16"/>
              </w:rPr>
            </w:pPr>
          </w:p>
        </w:tc>
      </w:tr>
      <w:tr w:rsidR="009F516A" w:rsidRPr="000C6821"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0C6821" w:rsidRDefault="009F516A" w:rsidP="007E4693">
            <w:pPr>
              <w:rPr>
                <w:rFonts w:ascii="Arial" w:hAnsi="Arial" w:cs="Arial"/>
                <w:b/>
                <w:bCs/>
                <w:sz w:val="16"/>
                <w:szCs w:val="16"/>
              </w:rPr>
            </w:pPr>
          </w:p>
        </w:tc>
      </w:tr>
      <w:tr w:rsidR="009F516A" w:rsidRPr="000C6821"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0C6821" w:rsidRDefault="009F516A" w:rsidP="007E4693">
            <w:pPr>
              <w:rPr>
                <w:rFonts w:ascii="Arial" w:hAnsi="Arial" w:cs="Arial"/>
                <w:b/>
                <w:bCs/>
                <w:sz w:val="16"/>
                <w:szCs w:val="16"/>
              </w:rPr>
            </w:pPr>
          </w:p>
        </w:tc>
      </w:tr>
      <w:tr w:rsidR="009F516A" w:rsidRPr="000C6821"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0C6821" w:rsidRDefault="009F516A" w:rsidP="007E4693">
            <w:pPr>
              <w:rPr>
                <w:rFonts w:ascii="Arial" w:hAnsi="Arial" w:cs="Arial"/>
                <w:b/>
                <w:bCs/>
                <w:sz w:val="16"/>
                <w:szCs w:val="16"/>
              </w:rPr>
            </w:pPr>
          </w:p>
        </w:tc>
      </w:tr>
      <w:tr w:rsidR="00421946" w:rsidRPr="000C6821"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0C6821" w:rsidRDefault="009F516A" w:rsidP="007E4693">
            <w:pPr>
              <w:rPr>
                <w:rFonts w:ascii="Arial" w:hAnsi="Arial" w:cs="Arial"/>
                <w:b/>
                <w:bCs/>
                <w:sz w:val="16"/>
                <w:szCs w:val="16"/>
              </w:rPr>
            </w:pPr>
          </w:p>
        </w:tc>
      </w:tr>
      <w:tr w:rsidR="009F516A" w:rsidRPr="000C6821"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0C6821" w:rsidRDefault="009F516A" w:rsidP="007E4693">
            <w:pPr>
              <w:rPr>
                <w:rFonts w:ascii="Arial" w:hAnsi="Arial" w:cs="Arial"/>
                <w:b/>
                <w:bCs/>
                <w:sz w:val="16"/>
                <w:szCs w:val="16"/>
              </w:rPr>
            </w:pPr>
          </w:p>
        </w:tc>
      </w:tr>
      <w:tr w:rsidR="00421946" w:rsidRPr="000C6821"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0C6821" w:rsidRDefault="009F516A" w:rsidP="007E4693">
            <w:pPr>
              <w:rPr>
                <w:rFonts w:ascii="Arial" w:hAnsi="Arial" w:cs="Arial"/>
                <w:b/>
                <w:bCs/>
                <w:sz w:val="16"/>
                <w:szCs w:val="16"/>
              </w:rPr>
            </w:pPr>
          </w:p>
        </w:tc>
      </w:tr>
      <w:tr w:rsidR="00421946" w:rsidRPr="000C6821"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0C6821" w:rsidRDefault="009F516A" w:rsidP="007E4693">
            <w:pPr>
              <w:rPr>
                <w:rFonts w:ascii="Arial" w:hAnsi="Arial" w:cs="Arial"/>
                <w:b/>
                <w:bCs/>
                <w:sz w:val="16"/>
                <w:szCs w:val="16"/>
              </w:rPr>
            </w:pPr>
          </w:p>
        </w:tc>
      </w:tr>
      <w:tr w:rsidR="009F516A" w:rsidRPr="000C6821"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0C6821" w:rsidRDefault="009F516A" w:rsidP="007E4693">
            <w:pPr>
              <w:rPr>
                <w:rFonts w:ascii="Arial" w:hAnsi="Arial" w:cs="Arial"/>
                <w:b/>
                <w:bCs/>
                <w:sz w:val="16"/>
                <w:szCs w:val="16"/>
              </w:rPr>
            </w:pPr>
          </w:p>
        </w:tc>
      </w:tr>
      <w:tr w:rsidR="00421946" w:rsidRPr="000C6821"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0C6821" w:rsidRDefault="009F516A" w:rsidP="007E4693">
            <w:pPr>
              <w:rPr>
                <w:rFonts w:ascii="Arial" w:hAnsi="Arial" w:cs="Arial"/>
                <w:b/>
                <w:bCs/>
                <w:sz w:val="16"/>
                <w:szCs w:val="16"/>
              </w:rPr>
            </w:pPr>
          </w:p>
        </w:tc>
      </w:tr>
      <w:tr w:rsidR="009F516A" w:rsidRPr="000C6821"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0C6821" w:rsidRDefault="009F516A" w:rsidP="007E4693">
            <w:pPr>
              <w:rPr>
                <w:rFonts w:ascii="Arial" w:hAnsi="Arial" w:cs="Arial"/>
                <w:b/>
                <w:bCs/>
                <w:sz w:val="16"/>
                <w:szCs w:val="16"/>
              </w:rPr>
            </w:pPr>
          </w:p>
        </w:tc>
      </w:tr>
      <w:tr w:rsidR="009F516A" w:rsidRPr="000C6821"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0C6821" w:rsidRDefault="009F516A" w:rsidP="007E4693">
            <w:pPr>
              <w:rPr>
                <w:rFonts w:ascii="Arial" w:hAnsi="Arial" w:cs="Arial"/>
                <w:b/>
                <w:bCs/>
                <w:sz w:val="16"/>
                <w:szCs w:val="16"/>
              </w:rPr>
            </w:pPr>
          </w:p>
        </w:tc>
      </w:tr>
      <w:tr w:rsidR="009F516A" w:rsidRPr="000C6821"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0C6821" w:rsidRDefault="009F516A" w:rsidP="007E4693">
            <w:pPr>
              <w:rPr>
                <w:rFonts w:ascii="Arial" w:hAnsi="Arial" w:cs="Arial"/>
                <w:b/>
                <w:bCs/>
                <w:sz w:val="16"/>
                <w:szCs w:val="16"/>
              </w:rPr>
            </w:pPr>
          </w:p>
        </w:tc>
      </w:tr>
      <w:tr w:rsidR="00421946" w:rsidRPr="000C6821"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0C6821" w:rsidRDefault="009F516A" w:rsidP="007E4693">
            <w:pPr>
              <w:rPr>
                <w:rFonts w:ascii="Arial" w:hAnsi="Arial" w:cs="Arial"/>
                <w:b/>
                <w:bCs/>
                <w:sz w:val="16"/>
                <w:szCs w:val="16"/>
              </w:rPr>
            </w:pPr>
          </w:p>
        </w:tc>
      </w:tr>
      <w:tr w:rsidR="009F516A" w:rsidRPr="000C6821"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0C6821" w:rsidRDefault="009F516A" w:rsidP="007E4693">
            <w:pPr>
              <w:rPr>
                <w:rFonts w:ascii="Arial" w:hAnsi="Arial" w:cs="Arial"/>
                <w:b/>
                <w:bCs/>
                <w:sz w:val="16"/>
                <w:szCs w:val="16"/>
              </w:rPr>
            </w:pPr>
          </w:p>
        </w:tc>
      </w:tr>
      <w:tr w:rsidR="00421946" w:rsidRPr="000C6821"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0C6821" w:rsidRDefault="009F516A" w:rsidP="007E4693">
            <w:pPr>
              <w:rPr>
                <w:rFonts w:ascii="Arial" w:hAnsi="Arial" w:cs="Arial"/>
                <w:b/>
                <w:bCs/>
                <w:sz w:val="16"/>
                <w:szCs w:val="16"/>
              </w:rPr>
            </w:pPr>
          </w:p>
        </w:tc>
      </w:tr>
      <w:tr w:rsidR="009F516A" w:rsidRPr="000C6821"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C50F7DE" w14:textId="77777777" w:rsidR="002F76E9" w:rsidRPr="000C6821" w:rsidRDefault="002F76E9" w:rsidP="002F76E9">
      <w:pPr>
        <w:jc w:val="center"/>
        <w:rPr>
          <w:rFonts w:ascii="Verdana" w:hAnsi="Verdana" w:cs="Arial"/>
          <w:b/>
          <w:sz w:val="10"/>
          <w:szCs w:val="10"/>
        </w:rPr>
      </w:pPr>
    </w:p>
    <w:p w14:paraId="6AA2FCC3" w14:textId="77777777" w:rsidR="00C56E28" w:rsidRDefault="00C56E28" w:rsidP="009F516A">
      <w:pPr>
        <w:jc w:val="center"/>
        <w:rPr>
          <w:rFonts w:ascii="Verdana" w:hAnsi="Verdana" w:cs="Arial"/>
          <w:b/>
          <w:sz w:val="18"/>
          <w:szCs w:val="16"/>
        </w:rPr>
      </w:pPr>
    </w:p>
    <w:p w14:paraId="346A20AB" w14:textId="77777777" w:rsidR="008B7521" w:rsidRDefault="008B7521" w:rsidP="009F516A">
      <w:pPr>
        <w:jc w:val="center"/>
        <w:rPr>
          <w:rFonts w:ascii="Verdana" w:hAnsi="Verdana" w:cs="Arial"/>
          <w:b/>
          <w:sz w:val="18"/>
          <w:szCs w:val="16"/>
        </w:rPr>
      </w:pPr>
    </w:p>
    <w:p w14:paraId="6941D0CB" w14:textId="5C43E9B8"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lastRenderedPageBreak/>
        <w:t>FORMULARIO A-2c</w:t>
      </w:r>
    </w:p>
    <w:p w14:paraId="1CF3F116"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5749DB3"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0C6821" w:rsidRDefault="009F516A" w:rsidP="007E4693">
            <w:pPr>
              <w:rPr>
                <w:rFonts w:ascii="Arial" w:hAnsi="Arial" w:cs="Arial"/>
                <w:sz w:val="16"/>
                <w:szCs w:val="16"/>
              </w:rPr>
            </w:pPr>
          </w:p>
        </w:tc>
      </w:tr>
      <w:tr w:rsidR="009F516A" w:rsidRPr="000C6821"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0C6821" w:rsidRDefault="009F516A" w:rsidP="007E4693">
            <w:pPr>
              <w:rPr>
                <w:rFonts w:ascii="Arial" w:hAnsi="Arial" w:cs="Arial"/>
                <w:sz w:val="16"/>
                <w:szCs w:val="16"/>
              </w:rPr>
            </w:pPr>
          </w:p>
        </w:tc>
      </w:tr>
      <w:tr w:rsidR="009F516A" w:rsidRPr="000C6821"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0C6821" w:rsidRDefault="009F516A" w:rsidP="007E4693">
            <w:pPr>
              <w:rPr>
                <w:rFonts w:ascii="Arial" w:hAnsi="Arial" w:cs="Arial"/>
                <w:sz w:val="16"/>
                <w:szCs w:val="16"/>
              </w:rPr>
            </w:pPr>
          </w:p>
        </w:tc>
      </w:tr>
      <w:tr w:rsidR="009F516A" w:rsidRPr="000C6821"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0C6821" w:rsidRDefault="009F516A" w:rsidP="007E4693">
            <w:pPr>
              <w:rPr>
                <w:rFonts w:ascii="Arial" w:hAnsi="Arial" w:cs="Arial"/>
                <w:b/>
                <w:bCs/>
                <w:sz w:val="16"/>
                <w:szCs w:val="16"/>
              </w:rPr>
            </w:pPr>
          </w:p>
        </w:tc>
      </w:tr>
      <w:tr w:rsidR="009F516A" w:rsidRPr="000C6821"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60893948"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06C5DE0B"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0C6821" w:rsidRDefault="009F516A" w:rsidP="007E4693">
            <w:pPr>
              <w:rPr>
                <w:rFonts w:ascii="Arial" w:hAnsi="Arial" w:cs="Arial"/>
                <w:b/>
                <w:bCs/>
                <w:sz w:val="16"/>
                <w:szCs w:val="16"/>
              </w:rPr>
            </w:pPr>
          </w:p>
        </w:tc>
      </w:tr>
      <w:tr w:rsidR="009F516A" w:rsidRPr="000C6821"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2E0BFDC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0EEEDD56"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0C6821" w:rsidRDefault="009F516A" w:rsidP="007E4693">
            <w:pPr>
              <w:rPr>
                <w:rFonts w:ascii="Arial" w:hAnsi="Arial" w:cs="Arial"/>
                <w:b/>
                <w:bCs/>
                <w:sz w:val="16"/>
                <w:szCs w:val="16"/>
              </w:rPr>
            </w:pPr>
          </w:p>
        </w:tc>
      </w:tr>
      <w:tr w:rsidR="009F516A" w:rsidRPr="000C6821"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0C6821" w:rsidRDefault="009F516A" w:rsidP="007E4693">
            <w:pPr>
              <w:rPr>
                <w:rFonts w:ascii="Arial" w:hAnsi="Arial" w:cs="Arial"/>
                <w:b/>
                <w:bCs/>
                <w:sz w:val="16"/>
                <w:szCs w:val="16"/>
              </w:rPr>
            </w:pPr>
          </w:p>
        </w:tc>
      </w:tr>
      <w:tr w:rsidR="009F516A" w:rsidRPr="000C6821"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0C6821" w:rsidRDefault="009F516A" w:rsidP="007E4693">
            <w:pPr>
              <w:rPr>
                <w:rFonts w:ascii="Arial" w:hAnsi="Arial" w:cs="Arial"/>
                <w:b/>
                <w:bCs/>
                <w:sz w:val="16"/>
                <w:szCs w:val="16"/>
              </w:rPr>
            </w:pPr>
          </w:p>
        </w:tc>
      </w:tr>
      <w:tr w:rsidR="009F516A" w:rsidRPr="000C6821"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0C6821" w:rsidRDefault="009F516A" w:rsidP="007E4693">
            <w:pPr>
              <w:rPr>
                <w:rFonts w:ascii="Arial" w:hAnsi="Arial" w:cs="Arial"/>
                <w:b/>
                <w:bCs/>
                <w:sz w:val="16"/>
                <w:szCs w:val="16"/>
              </w:rPr>
            </w:pPr>
          </w:p>
        </w:tc>
      </w:tr>
      <w:tr w:rsidR="009F516A" w:rsidRPr="000C6821"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0C6821" w:rsidRDefault="009F516A" w:rsidP="007E4693">
            <w:pPr>
              <w:rPr>
                <w:rFonts w:ascii="Arial" w:hAnsi="Arial" w:cs="Arial"/>
                <w:b/>
                <w:bCs/>
                <w:sz w:val="16"/>
                <w:szCs w:val="16"/>
              </w:rPr>
            </w:pPr>
          </w:p>
        </w:tc>
      </w:tr>
      <w:tr w:rsidR="009F516A" w:rsidRPr="000C6821"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0C6821" w:rsidRDefault="009F516A" w:rsidP="007E4693">
            <w:pPr>
              <w:rPr>
                <w:rFonts w:ascii="Arial" w:hAnsi="Arial" w:cs="Arial"/>
                <w:b/>
                <w:bCs/>
                <w:sz w:val="16"/>
                <w:szCs w:val="16"/>
              </w:rPr>
            </w:pPr>
          </w:p>
        </w:tc>
      </w:tr>
      <w:tr w:rsidR="009F516A" w:rsidRPr="000C6821"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0C6821" w:rsidRDefault="009F516A" w:rsidP="007E4693">
            <w:pPr>
              <w:rPr>
                <w:rFonts w:ascii="Arial" w:hAnsi="Arial" w:cs="Arial"/>
                <w:b/>
                <w:bCs/>
                <w:sz w:val="16"/>
                <w:szCs w:val="16"/>
              </w:rPr>
            </w:pPr>
          </w:p>
        </w:tc>
      </w:tr>
      <w:tr w:rsidR="009F516A" w:rsidRPr="000C6821"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0C6821" w:rsidRDefault="009F516A" w:rsidP="007E4693">
            <w:pPr>
              <w:rPr>
                <w:rFonts w:ascii="Arial" w:hAnsi="Arial" w:cs="Arial"/>
                <w:b/>
                <w:bCs/>
                <w:sz w:val="16"/>
                <w:szCs w:val="16"/>
              </w:rPr>
            </w:pPr>
          </w:p>
        </w:tc>
      </w:tr>
      <w:tr w:rsidR="009F516A" w:rsidRPr="000C6821"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0C6821" w:rsidRDefault="009F516A" w:rsidP="007E4693">
            <w:pPr>
              <w:rPr>
                <w:rFonts w:ascii="Arial" w:hAnsi="Arial" w:cs="Arial"/>
                <w:b/>
                <w:bCs/>
                <w:sz w:val="16"/>
                <w:szCs w:val="16"/>
              </w:rPr>
            </w:pPr>
          </w:p>
        </w:tc>
      </w:tr>
      <w:tr w:rsidR="009F516A" w:rsidRPr="000C6821"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0C6821" w:rsidRDefault="009F516A" w:rsidP="007E4693">
            <w:pPr>
              <w:rPr>
                <w:rFonts w:ascii="Arial" w:hAnsi="Arial" w:cs="Arial"/>
                <w:b/>
                <w:bCs/>
                <w:sz w:val="16"/>
                <w:szCs w:val="16"/>
              </w:rPr>
            </w:pPr>
          </w:p>
        </w:tc>
      </w:tr>
      <w:tr w:rsidR="009F516A" w:rsidRPr="000C6821"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0C6821" w:rsidRDefault="009F516A" w:rsidP="007E4693">
            <w:pPr>
              <w:rPr>
                <w:rFonts w:ascii="Arial" w:hAnsi="Arial" w:cs="Arial"/>
                <w:b/>
                <w:bCs/>
                <w:sz w:val="16"/>
                <w:szCs w:val="16"/>
              </w:rPr>
            </w:pPr>
          </w:p>
        </w:tc>
      </w:tr>
      <w:tr w:rsidR="009F516A" w:rsidRPr="000C6821"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0C6821" w:rsidRDefault="009F516A" w:rsidP="007E4693">
            <w:pPr>
              <w:rPr>
                <w:rFonts w:ascii="Arial" w:hAnsi="Arial" w:cs="Arial"/>
                <w:b/>
                <w:bCs/>
                <w:sz w:val="16"/>
                <w:szCs w:val="16"/>
              </w:rPr>
            </w:pPr>
          </w:p>
        </w:tc>
      </w:tr>
      <w:tr w:rsidR="009F516A" w:rsidRPr="000C6821"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626CA6" w:rsidRDefault="009F516A" w:rsidP="007E4693">
            <w:pPr>
              <w:rPr>
                <w:rFonts w:ascii="Arial" w:hAnsi="Arial" w:cs="Arial"/>
                <w:sz w:val="16"/>
                <w:szCs w:val="2"/>
              </w:rPr>
            </w:pPr>
          </w:p>
        </w:tc>
      </w:tr>
    </w:tbl>
    <w:p w14:paraId="1147DA79" w14:textId="77777777" w:rsidR="002F76E9" w:rsidRPr="000C6821" w:rsidRDefault="002F76E9" w:rsidP="002F76E9">
      <w:pPr>
        <w:jc w:val="center"/>
        <w:rPr>
          <w:rFonts w:ascii="Verdana" w:hAnsi="Verdana" w:cs="Arial"/>
          <w:b/>
          <w:sz w:val="2"/>
          <w:szCs w:val="16"/>
        </w:rPr>
      </w:pPr>
    </w:p>
    <w:p w14:paraId="0C950723" w14:textId="77777777" w:rsidR="00067DDF" w:rsidRPr="00015395" w:rsidRDefault="00067DDF" w:rsidP="00067DDF">
      <w:pPr>
        <w:jc w:val="center"/>
        <w:rPr>
          <w:rFonts w:ascii="Arial" w:hAnsi="Arial" w:cs="Arial"/>
          <w:b/>
        </w:rPr>
        <w:sectPr w:rsidR="00067DDF" w:rsidRPr="00015395" w:rsidSect="00263B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7E02FB" w:rsidRDefault="00FF031D" w:rsidP="00FF031D">
      <w:pPr>
        <w:jc w:val="center"/>
        <w:rPr>
          <w:rFonts w:ascii="Verdana" w:hAnsi="Verdana" w:cs="Arial"/>
          <w:b/>
          <w:sz w:val="18"/>
          <w:szCs w:val="18"/>
        </w:rPr>
      </w:pPr>
      <w:bookmarkStart w:id="3" w:name="_Hlk84409514"/>
      <w:r w:rsidRPr="007E02FB">
        <w:rPr>
          <w:rFonts w:ascii="Verdana" w:hAnsi="Verdana" w:cs="Arial"/>
          <w:b/>
          <w:sz w:val="18"/>
          <w:szCs w:val="18"/>
        </w:rPr>
        <w:lastRenderedPageBreak/>
        <w:t>FORMULARIO – B- 1</w:t>
      </w:r>
    </w:p>
    <w:p w14:paraId="3B0BAE77" w14:textId="77777777" w:rsidR="00FF031D" w:rsidRPr="007E02FB" w:rsidRDefault="00FF031D" w:rsidP="00FF031D">
      <w:pPr>
        <w:jc w:val="center"/>
        <w:rPr>
          <w:rFonts w:ascii="Verdana" w:hAnsi="Verdana" w:cs="Arial"/>
          <w:b/>
          <w:sz w:val="18"/>
          <w:szCs w:val="18"/>
        </w:rPr>
      </w:pPr>
      <w:bookmarkStart w:id="4" w:name="_Hlk84409524"/>
      <w:bookmarkEnd w:id="3"/>
      <w:r w:rsidRPr="007E02FB">
        <w:rPr>
          <w:rFonts w:ascii="Verdana" w:hAnsi="Verdana" w:cs="Arial"/>
          <w:b/>
          <w:sz w:val="18"/>
          <w:szCs w:val="18"/>
        </w:rPr>
        <w:t>PROPUESTA ECONÓMICA</w:t>
      </w:r>
    </w:p>
    <w:bookmarkEnd w:id="4"/>
    <w:p w14:paraId="4A30D7F5" w14:textId="77777777" w:rsidR="00FF031D" w:rsidRDefault="00FF031D" w:rsidP="00FF031D">
      <w:pPr>
        <w:jc w:val="center"/>
        <w:rPr>
          <w:rFonts w:ascii="Verdana" w:hAnsi="Verdana" w:cs="Arial"/>
          <w:sz w:val="18"/>
          <w:szCs w:val="18"/>
        </w:rPr>
      </w:pPr>
      <w:r w:rsidRPr="007E02FB">
        <w:rPr>
          <w:rFonts w:ascii="Verdana" w:hAnsi="Verdana" w:cs="Arial"/>
          <w:sz w:val="18"/>
          <w:szCs w:val="18"/>
        </w:rPr>
        <w:t>(Formato para contratación por Ítems o por el Total)</w:t>
      </w:r>
    </w:p>
    <w:p w14:paraId="5EB07171" w14:textId="77777777" w:rsidR="0096796C" w:rsidRPr="007E02FB" w:rsidRDefault="0096796C" w:rsidP="00FF031D">
      <w:pPr>
        <w:jc w:val="center"/>
        <w:rPr>
          <w:rFonts w:ascii="Verdana" w:hAnsi="Verdana" w:cs="Arial"/>
          <w:sz w:val="18"/>
          <w:szCs w:val="18"/>
        </w:rPr>
      </w:pPr>
    </w:p>
    <w:tbl>
      <w:tblPr>
        <w:tblW w:w="14879" w:type="dxa"/>
        <w:tblInd w:w="-639" w:type="dxa"/>
        <w:tblCellMar>
          <w:left w:w="70" w:type="dxa"/>
          <w:right w:w="70" w:type="dxa"/>
        </w:tblCellMar>
        <w:tblLook w:val="04A0" w:firstRow="1" w:lastRow="0" w:firstColumn="1" w:lastColumn="0" w:noHBand="0" w:noVBand="1"/>
      </w:tblPr>
      <w:tblGrid>
        <w:gridCol w:w="520"/>
        <w:gridCol w:w="2393"/>
        <w:gridCol w:w="550"/>
        <w:gridCol w:w="1069"/>
        <w:gridCol w:w="1086"/>
        <w:gridCol w:w="1271"/>
        <w:gridCol w:w="1245"/>
        <w:gridCol w:w="1340"/>
        <w:gridCol w:w="1030"/>
        <w:gridCol w:w="1042"/>
        <w:gridCol w:w="1060"/>
        <w:gridCol w:w="1230"/>
        <w:gridCol w:w="1028"/>
        <w:gridCol w:w="15"/>
      </w:tblGrid>
      <w:tr w:rsidR="0096796C" w:rsidRPr="0096796C" w14:paraId="02075270" w14:textId="77777777" w:rsidTr="00E538B2">
        <w:trPr>
          <w:trHeight w:val="278"/>
        </w:trPr>
        <w:tc>
          <w:tcPr>
            <w:tcW w:w="8134"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030921DC" w14:textId="77777777" w:rsidR="0096796C" w:rsidRPr="0096796C" w:rsidRDefault="0096796C" w:rsidP="0096796C">
            <w:pPr>
              <w:jc w:val="center"/>
              <w:rPr>
                <w:rFonts w:ascii="Arial" w:eastAsiaTheme="minorEastAsia" w:hAnsi="Arial" w:cs="Arial"/>
                <w:b/>
                <w:bCs/>
                <w:color w:val="000000"/>
                <w:sz w:val="14"/>
                <w:szCs w:val="14"/>
                <w:lang w:eastAsia="es-BO"/>
              </w:rPr>
            </w:pPr>
            <w:r w:rsidRPr="0096796C">
              <w:rPr>
                <w:rFonts w:ascii="Arial" w:eastAsiaTheme="minorEastAsia" w:hAnsi="Arial" w:cs="Arial"/>
                <w:b/>
                <w:bCs/>
                <w:color w:val="000000"/>
                <w:sz w:val="14"/>
                <w:szCs w:val="14"/>
                <w:lang w:eastAsia="es-BO"/>
              </w:rPr>
              <w:t>DATOS COMPLETADOS POR LA ENTIDAD CONVOCANTE</w:t>
            </w:r>
          </w:p>
        </w:tc>
        <w:tc>
          <w:tcPr>
            <w:tcW w:w="6745" w:type="dxa"/>
            <w:gridSpan w:val="7"/>
            <w:tcBorders>
              <w:top w:val="single" w:sz="4" w:space="0" w:color="auto"/>
              <w:left w:val="nil"/>
              <w:bottom w:val="single" w:sz="4" w:space="0" w:color="auto"/>
              <w:right w:val="single" w:sz="4" w:space="0" w:color="auto"/>
            </w:tcBorders>
            <w:shd w:val="clear" w:color="000000" w:fill="DEEAF6"/>
            <w:vAlign w:val="center"/>
            <w:hideMark/>
          </w:tcPr>
          <w:p w14:paraId="1064B1D8" w14:textId="77777777" w:rsidR="0096796C" w:rsidRPr="0096796C" w:rsidRDefault="0096796C" w:rsidP="0096796C">
            <w:pPr>
              <w:jc w:val="center"/>
              <w:rPr>
                <w:rFonts w:ascii="Arial" w:eastAsiaTheme="minorEastAsia" w:hAnsi="Arial" w:cs="Arial"/>
                <w:b/>
                <w:bCs/>
                <w:color w:val="000000"/>
                <w:sz w:val="14"/>
                <w:szCs w:val="14"/>
                <w:lang w:eastAsia="es-BO"/>
              </w:rPr>
            </w:pPr>
            <w:r w:rsidRPr="0096796C">
              <w:rPr>
                <w:rFonts w:ascii="Arial" w:eastAsiaTheme="minorEastAsia" w:hAnsi="Arial" w:cs="Arial"/>
                <w:b/>
                <w:bCs/>
                <w:color w:val="000000"/>
                <w:sz w:val="14"/>
                <w:szCs w:val="14"/>
                <w:lang w:eastAsia="es-BO"/>
              </w:rPr>
              <w:t>PROPUESTA (A SER COMPLETADO POR EL PROPONENTE)</w:t>
            </w:r>
          </w:p>
        </w:tc>
      </w:tr>
      <w:tr w:rsidR="0096796C" w:rsidRPr="0096796C" w14:paraId="51CE227E" w14:textId="77777777" w:rsidTr="00E538B2">
        <w:trPr>
          <w:gridAfter w:val="1"/>
          <w:wAfter w:w="15" w:type="dxa"/>
          <w:trHeight w:val="316"/>
        </w:trPr>
        <w:tc>
          <w:tcPr>
            <w:tcW w:w="520" w:type="dxa"/>
            <w:vMerge w:val="restart"/>
            <w:tcBorders>
              <w:top w:val="nil"/>
              <w:left w:val="single" w:sz="4" w:space="0" w:color="auto"/>
              <w:bottom w:val="single" w:sz="4" w:space="0" w:color="auto"/>
              <w:right w:val="single" w:sz="4" w:space="0" w:color="auto"/>
            </w:tcBorders>
            <w:shd w:val="clear" w:color="000000" w:fill="ACB9CA"/>
            <w:vAlign w:val="center"/>
            <w:hideMark/>
          </w:tcPr>
          <w:p w14:paraId="6DF2482F"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Ítem</w:t>
            </w:r>
          </w:p>
        </w:tc>
        <w:tc>
          <w:tcPr>
            <w:tcW w:w="23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C82772"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Descripción del bien</w:t>
            </w:r>
          </w:p>
        </w:tc>
        <w:tc>
          <w:tcPr>
            <w:tcW w:w="550"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539DE7E7"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Unid</w:t>
            </w:r>
          </w:p>
        </w:tc>
        <w:tc>
          <w:tcPr>
            <w:tcW w:w="1069" w:type="dxa"/>
            <w:vMerge w:val="restart"/>
            <w:tcBorders>
              <w:top w:val="nil"/>
              <w:left w:val="single" w:sz="4" w:space="0" w:color="auto"/>
              <w:bottom w:val="single" w:sz="4" w:space="0" w:color="auto"/>
              <w:right w:val="single" w:sz="4" w:space="0" w:color="auto"/>
            </w:tcBorders>
            <w:shd w:val="clear" w:color="000000" w:fill="ACB9CA"/>
            <w:vAlign w:val="center"/>
            <w:hideMark/>
          </w:tcPr>
          <w:p w14:paraId="6BD65831"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Cantidad solicitada</w:t>
            </w:r>
          </w:p>
        </w:tc>
        <w:tc>
          <w:tcPr>
            <w:tcW w:w="1086" w:type="dxa"/>
            <w:vMerge w:val="restart"/>
            <w:tcBorders>
              <w:top w:val="nil"/>
              <w:left w:val="single" w:sz="4" w:space="0" w:color="auto"/>
              <w:bottom w:val="single" w:sz="4" w:space="0" w:color="auto"/>
              <w:right w:val="single" w:sz="4" w:space="0" w:color="auto"/>
            </w:tcBorders>
            <w:shd w:val="clear" w:color="000000" w:fill="ACB9CA"/>
            <w:vAlign w:val="center"/>
            <w:hideMark/>
          </w:tcPr>
          <w:p w14:paraId="19024764"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Precio referencial unitario</w:t>
            </w:r>
          </w:p>
        </w:tc>
        <w:tc>
          <w:tcPr>
            <w:tcW w:w="1271" w:type="dxa"/>
            <w:vMerge w:val="restart"/>
            <w:tcBorders>
              <w:top w:val="nil"/>
              <w:left w:val="single" w:sz="4" w:space="0" w:color="auto"/>
              <w:bottom w:val="single" w:sz="4" w:space="0" w:color="auto"/>
              <w:right w:val="single" w:sz="4" w:space="0" w:color="auto"/>
            </w:tcBorders>
            <w:shd w:val="clear" w:color="000000" w:fill="ACB9CA"/>
            <w:vAlign w:val="center"/>
            <w:hideMark/>
          </w:tcPr>
          <w:p w14:paraId="077976E9"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Precio referencial total</w:t>
            </w:r>
          </w:p>
        </w:tc>
        <w:tc>
          <w:tcPr>
            <w:tcW w:w="1245" w:type="dxa"/>
            <w:tcBorders>
              <w:top w:val="nil"/>
              <w:left w:val="nil"/>
              <w:bottom w:val="single" w:sz="4" w:space="0" w:color="auto"/>
              <w:right w:val="single" w:sz="4" w:space="0" w:color="auto"/>
            </w:tcBorders>
            <w:shd w:val="clear" w:color="000000" w:fill="ACB9CA"/>
            <w:vAlign w:val="center"/>
            <w:hideMark/>
          </w:tcPr>
          <w:p w14:paraId="59D3893B"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Plazo de entrega solicitado</w:t>
            </w:r>
          </w:p>
        </w:tc>
        <w:tc>
          <w:tcPr>
            <w:tcW w:w="134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3448C4E"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Marca/Modelo</w:t>
            </w:r>
          </w:p>
        </w:tc>
        <w:tc>
          <w:tcPr>
            <w:tcW w:w="103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17C74715"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Pais de Origen</w:t>
            </w:r>
          </w:p>
        </w:tc>
        <w:tc>
          <w:tcPr>
            <w:tcW w:w="1042"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2FEB3B0"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Plazo de entrega (en dias)</w:t>
            </w:r>
          </w:p>
        </w:tc>
        <w:tc>
          <w:tcPr>
            <w:tcW w:w="106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10405695"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Cantidad Ofertada</w:t>
            </w:r>
          </w:p>
        </w:tc>
        <w:tc>
          <w:tcPr>
            <w:tcW w:w="1230" w:type="dxa"/>
            <w:tcBorders>
              <w:top w:val="nil"/>
              <w:left w:val="nil"/>
              <w:bottom w:val="single" w:sz="4" w:space="0" w:color="auto"/>
              <w:right w:val="single" w:sz="4" w:space="0" w:color="auto"/>
            </w:tcBorders>
            <w:shd w:val="clear" w:color="000000" w:fill="DEEAF6"/>
            <w:vAlign w:val="center"/>
            <w:hideMark/>
          </w:tcPr>
          <w:p w14:paraId="0F465E56"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Precio Unitario</w:t>
            </w:r>
          </w:p>
        </w:tc>
        <w:tc>
          <w:tcPr>
            <w:tcW w:w="1028" w:type="dxa"/>
            <w:tcBorders>
              <w:top w:val="nil"/>
              <w:left w:val="nil"/>
              <w:bottom w:val="single" w:sz="4" w:space="0" w:color="auto"/>
              <w:right w:val="single" w:sz="4" w:space="0" w:color="auto"/>
            </w:tcBorders>
            <w:shd w:val="clear" w:color="000000" w:fill="DEEAF6"/>
            <w:vAlign w:val="center"/>
            <w:hideMark/>
          </w:tcPr>
          <w:p w14:paraId="199DB24E"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Precio Total</w:t>
            </w:r>
          </w:p>
        </w:tc>
      </w:tr>
      <w:tr w:rsidR="0096796C" w:rsidRPr="0096796C" w14:paraId="70319F2E" w14:textId="77777777" w:rsidTr="00E538B2">
        <w:trPr>
          <w:gridAfter w:val="1"/>
          <w:wAfter w:w="15" w:type="dxa"/>
          <w:trHeight w:val="316"/>
        </w:trPr>
        <w:tc>
          <w:tcPr>
            <w:tcW w:w="520" w:type="dxa"/>
            <w:vMerge/>
            <w:tcBorders>
              <w:top w:val="nil"/>
              <w:left w:val="single" w:sz="4" w:space="0" w:color="auto"/>
              <w:bottom w:val="single" w:sz="4" w:space="0" w:color="auto"/>
              <w:right w:val="single" w:sz="4" w:space="0" w:color="auto"/>
            </w:tcBorders>
            <w:vAlign w:val="center"/>
            <w:hideMark/>
          </w:tcPr>
          <w:p w14:paraId="6C0E128A" w14:textId="77777777" w:rsidR="0096796C" w:rsidRPr="0096796C" w:rsidRDefault="0096796C" w:rsidP="0096796C">
            <w:pPr>
              <w:rPr>
                <w:rFonts w:ascii="Arial" w:eastAsiaTheme="minorEastAsia" w:hAnsi="Arial" w:cs="Arial"/>
                <w:b/>
                <w:bCs/>
                <w:color w:val="000000"/>
                <w:sz w:val="16"/>
                <w:szCs w:val="16"/>
                <w:lang w:eastAsia="es-BO"/>
              </w:rPr>
            </w:pPr>
          </w:p>
        </w:tc>
        <w:tc>
          <w:tcPr>
            <w:tcW w:w="2393" w:type="dxa"/>
            <w:vMerge/>
            <w:tcBorders>
              <w:top w:val="nil"/>
              <w:left w:val="single" w:sz="4" w:space="0" w:color="auto"/>
              <w:bottom w:val="single" w:sz="4" w:space="0" w:color="auto"/>
              <w:right w:val="single" w:sz="4" w:space="0" w:color="auto"/>
            </w:tcBorders>
            <w:vAlign w:val="center"/>
            <w:hideMark/>
          </w:tcPr>
          <w:p w14:paraId="72EA1F02" w14:textId="77777777" w:rsidR="0096796C" w:rsidRPr="0096796C" w:rsidRDefault="0096796C" w:rsidP="0096796C">
            <w:pPr>
              <w:rPr>
                <w:rFonts w:ascii="Arial" w:eastAsiaTheme="minorEastAsia" w:hAnsi="Arial" w:cs="Arial"/>
                <w:b/>
                <w:bCs/>
                <w:color w:val="000000"/>
                <w:sz w:val="16"/>
                <w:szCs w:val="16"/>
                <w:lang w:eastAsia="es-BO"/>
              </w:rPr>
            </w:pPr>
          </w:p>
        </w:tc>
        <w:tc>
          <w:tcPr>
            <w:tcW w:w="550" w:type="dxa"/>
            <w:vMerge/>
            <w:tcBorders>
              <w:top w:val="nil"/>
              <w:left w:val="single" w:sz="4" w:space="0" w:color="auto"/>
              <w:bottom w:val="single" w:sz="4" w:space="0" w:color="000000"/>
              <w:right w:val="single" w:sz="4" w:space="0" w:color="auto"/>
            </w:tcBorders>
            <w:vAlign w:val="center"/>
            <w:hideMark/>
          </w:tcPr>
          <w:p w14:paraId="1AB478B4" w14:textId="77777777" w:rsidR="0096796C" w:rsidRPr="0096796C" w:rsidRDefault="0096796C" w:rsidP="0096796C">
            <w:pPr>
              <w:rPr>
                <w:rFonts w:ascii="Arial" w:eastAsiaTheme="minorEastAsia" w:hAnsi="Arial" w:cs="Arial"/>
                <w:b/>
                <w:bCs/>
                <w:color w:val="000000"/>
                <w:sz w:val="16"/>
                <w:szCs w:val="16"/>
                <w:lang w:eastAsia="es-BO"/>
              </w:rPr>
            </w:pPr>
          </w:p>
        </w:tc>
        <w:tc>
          <w:tcPr>
            <w:tcW w:w="1069" w:type="dxa"/>
            <w:vMerge/>
            <w:tcBorders>
              <w:top w:val="nil"/>
              <w:left w:val="single" w:sz="4" w:space="0" w:color="auto"/>
              <w:bottom w:val="single" w:sz="4" w:space="0" w:color="auto"/>
              <w:right w:val="single" w:sz="4" w:space="0" w:color="auto"/>
            </w:tcBorders>
            <w:vAlign w:val="center"/>
            <w:hideMark/>
          </w:tcPr>
          <w:p w14:paraId="1887574D" w14:textId="77777777" w:rsidR="0096796C" w:rsidRPr="0096796C" w:rsidRDefault="0096796C" w:rsidP="0096796C">
            <w:pPr>
              <w:rPr>
                <w:rFonts w:ascii="Arial" w:eastAsiaTheme="minorEastAsia" w:hAnsi="Arial" w:cs="Arial"/>
                <w:b/>
                <w:bCs/>
                <w:color w:val="000000"/>
                <w:sz w:val="16"/>
                <w:szCs w:val="16"/>
                <w:lang w:eastAsia="es-BO"/>
              </w:rPr>
            </w:pPr>
          </w:p>
        </w:tc>
        <w:tc>
          <w:tcPr>
            <w:tcW w:w="1086" w:type="dxa"/>
            <w:vMerge/>
            <w:tcBorders>
              <w:top w:val="nil"/>
              <w:left w:val="single" w:sz="4" w:space="0" w:color="auto"/>
              <w:bottom w:val="single" w:sz="4" w:space="0" w:color="auto"/>
              <w:right w:val="single" w:sz="4" w:space="0" w:color="auto"/>
            </w:tcBorders>
            <w:vAlign w:val="center"/>
            <w:hideMark/>
          </w:tcPr>
          <w:p w14:paraId="1B2CEA82" w14:textId="77777777" w:rsidR="0096796C" w:rsidRPr="0096796C" w:rsidRDefault="0096796C" w:rsidP="0096796C">
            <w:pPr>
              <w:rPr>
                <w:rFonts w:ascii="Arial" w:eastAsiaTheme="minorEastAsia" w:hAnsi="Arial" w:cs="Arial"/>
                <w:b/>
                <w:bCs/>
                <w:color w:val="000000"/>
                <w:sz w:val="16"/>
                <w:szCs w:val="16"/>
                <w:lang w:eastAsia="es-BO"/>
              </w:rPr>
            </w:pPr>
          </w:p>
        </w:tc>
        <w:tc>
          <w:tcPr>
            <w:tcW w:w="1271" w:type="dxa"/>
            <w:vMerge/>
            <w:tcBorders>
              <w:top w:val="nil"/>
              <w:left w:val="single" w:sz="4" w:space="0" w:color="auto"/>
              <w:bottom w:val="single" w:sz="4" w:space="0" w:color="auto"/>
              <w:right w:val="single" w:sz="4" w:space="0" w:color="auto"/>
            </w:tcBorders>
            <w:vAlign w:val="center"/>
            <w:hideMark/>
          </w:tcPr>
          <w:p w14:paraId="252D4649" w14:textId="77777777" w:rsidR="0096796C" w:rsidRPr="0096796C" w:rsidRDefault="0096796C" w:rsidP="0096796C">
            <w:pPr>
              <w:rPr>
                <w:rFonts w:ascii="Arial" w:eastAsiaTheme="minorEastAsia" w:hAnsi="Arial" w:cs="Arial"/>
                <w:b/>
                <w:bCs/>
                <w:color w:val="000000"/>
                <w:sz w:val="16"/>
                <w:szCs w:val="16"/>
                <w:lang w:eastAsia="es-BO"/>
              </w:rPr>
            </w:pPr>
          </w:p>
        </w:tc>
        <w:tc>
          <w:tcPr>
            <w:tcW w:w="1245" w:type="dxa"/>
            <w:tcBorders>
              <w:top w:val="nil"/>
              <w:left w:val="nil"/>
              <w:bottom w:val="single" w:sz="4" w:space="0" w:color="auto"/>
              <w:right w:val="single" w:sz="4" w:space="0" w:color="auto"/>
            </w:tcBorders>
            <w:shd w:val="clear" w:color="000000" w:fill="ACB9CA"/>
            <w:vAlign w:val="center"/>
            <w:hideMark/>
          </w:tcPr>
          <w:p w14:paraId="54EE15D1"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Dias calendario</w:t>
            </w:r>
          </w:p>
        </w:tc>
        <w:tc>
          <w:tcPr>
            <w:tcW w:w="1340" w:type="dxa"/>
            <w:vMerge/>
            <w:tcBorders>
              <w:top w:val="nil"/>
              <w:left w:val="single" w:sz="4" w:space="0" w:color="auto"/>
              <w:bottom w:val="single" w:sz="4" w:space="0" w:color="000000"/>
              <w:right w:val="single" w:sz="4" w:space="0" w:color="auto"/>
            </w:tcBorders>
            <w:vAlign w:val="center"/>
            <w:hideMark/>
          </w:tcPr>
          <w:p w14:paraId="4CC7CEB6" w14:textId="77777777" w:rsidR="0096796C" w:rsidRPr="0096796C" w:rsidRDefault="0096796C" w:rsidP="0096796C">
            <w:pPr>
              <w:rPr>
                <w:rFonts w:ascii="Arial" w:eastAsiaTheme="minorEastAsia" w:hAnsi="Arial" w:cs="Arial"/>
                <w:b/>
                <w:bCs/>
                <w:color w:val="000000"/>
                <w:sz w:val="16"/>
                <w:szCs w:val="16"/>
                <w:lang w:eastAsia="es-BO"/>
              </w:rPr>
            </w:pPr>
          </w:p>
        </w:tc>
        <w:tc>
          <w:tcPr>
            <w:tcW w:w="1030" w:type="dxa"/>
            <w:vMerge/>
            <w:tcBorders>
              <w:top w:val="nil"/>
              <w:left w:val="single" w:sz="4" w:space="0" w:color="auto"/>
              <w:bottom w:val="single" w:sz="4" w:space="0" w:color="000000"/>
              <w:right w:val="single" w:sz="4" w:space="0" w:color="auto"/>
            </w:tcBorders>
            <w:vAlign w:val="center"/>
            <w:hideMark/>
          </w:tcPr>
          <w:p w14:paraId="28520984" w14:textId="77777777" w:rsidR="0096796C" w:rsidRPr="0096796C" w:rsidRDefault="0096796C" w:rsidP="0096796C">
            <w:pPr>
              <w:rPr>
                <w:rFonts w:ascii="Arial" w:eastAsiaTheme="minorEastAsia" w:hAnsi="Arial" w:cs="Arial"/>
                <w:b/>
                <w:bCs/>
                <w:color w:val="000000"/>
                <w:sz w:val="16"/>
                <w:szCs w:val="16"/>
                <w:lang w:eastAsia="es-BO"/>
              </w:rPr>
            </w:pPr>
          </w:p>
        </w:tc>
        <w:tc>
          <w:tcPr>
            <w:tcW w:w="1042" w:type="dxa"/>
            <w:vMerge/>
            <w:tcBorders>
              <w:top w:val="nil"/>
              <w:left w:val="single" w:sz="4" w:space="0" w:color="auto"/>
              <w:bottom w:val="single" w:sz="4" w:space="0" w:color="000000"/>
              <w:right w:val="single" w:sz="4" w:space="0" w:color="auto"/>
            </w:tcBorders>
            <w:vAlign w:val="center"/>
            <w:hideMark/>
          </w:tcPr>
          <w:p w14:paraId="6E43C7EB" w14:textId="77777777" w:rsidR="0096796C" w:rsidRPr="0096796C" w:rsidRDefault="0096796C" w:rsidP="0096796C">
            <w:pPr>
              <w:rPr>
                <w:rFonts w:ascii="Arial" w:eastAsiaTheme="minorEastAsia" w:hAnsi="Arial" w:cs="Arial"/>
                <w:b/>
                <w:bCs/>
                <w:color w:val="000000"/>
                <w:sz w:val="16"/>
                <w:szCs w:val="16"/>
                <w:lang w:eastAsia="es-BO"/>
              </w:rPr>
            </w:pPr>
          </w:p>
        </w:tc>
        <w:tc>
          <w:tcPr>
            <w:tcW w:w="1060" w:type="dxa"/>
            <w:vMerge/>
            <w:tcBorders>
              <w:top w:val="nil"/>
              <w:left w:val="single" w:sz="4" w:space="0" w:color="auto"/>
              <w:bottom w:val="single" w:sz="4" w:space="0" w:color="000000"/>
              <w:right w:val="single" w:sz="4" w:space="0" w:color="auto"/>
            </w:tcBorders>
            <w:vAlign w:val="center"/>
            <w:hideMark/>
          </w:tcPr>
          <w:p w14:paraId="395980B3" w14:textId="77777777" w:rsidR="0096796C" w:rsidRPr="0096796C" w:rsidRDefault="0096796C" w:rsidP="0096796C">
            <w:pPr>
              <w:rPr>
                <w:rFonts w:ascii="Arial" w:eastAsiaTheme="minorEastAsia" w:hAnsi="Arial" w:cs="Arial"/>
                <w:b/>
                <w:bCs/>
                <w:color w:val="000000"/>
                <w:sz w:val="16"/>
                <w:szCs w:val="16"/>
                <w:lang w:eastAsia="es-BO"/>
              </w:rPr>
            </w:pPr>
          </w:p>
        </w:tc>
        <w:tc>
          <w:tcPr>
            <w:tcW w:w="1230" w:type="dxa"/>
            <w:tcBorders>
              <w:top w:val="nil"/>
              <w:left w:val="nil"/>
              <w:bottom w:val="single" w:sz="4" w:space="0" w:color="auto"/>
              <w:right w:val="single" w:sz="4" w:space="0" w:color="auto"/>
            </w:tcBorders>
            <w:shd w:val="clear" w:color="000000" w:fill="DEEAF6"/>
            <w:vAlign w:val="center"/>
            <w:hideMark/>
          </w:tcPr>
          <w:p w14:paraId="39AB3675"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(Bs.)</w:t>
            </w:r>
          </w:p>
        </w:tc>
        <w:tc>
          <w:tcPr>
            <w:tcW w:w="1028" w:type="dxa"/>
            <w:tcBorders>
              <w:top w:val="nil"/>
              <w:left w:val="nil"/>
              <w:bottom w:val="single" w:sz="4" w:space="0" w:color="auto"/>
              <w:right w:val="single" w:sz="4" w:space="0" w:color="auto"/>
            </w:tcBorders>
            <w:shd w:val="clear" w:color="000000" w:fill="DEEAF6"/>
            <w:vAlign w:val="center"/>
            <w:hideMark/>
          </w:tcPr>
          <w:p w14:paraId="785501C3" w14:textId="77777777" w:rsidR="0096796C" w:rsidRPr="0096796C" w:rsidRDefault="0096796C" w:rsidP="0096796C">
            <w:pPr>
              <w:jc w:val="center"/>
              <w:rPr>
                <w:rFonts w:ascii="Arial" w:eastAsiaTheme="minorEastAsia" w:hAnsi="Arial" w:cs="Arial"/>
                <w:b/>
                <w:bCs/>
                <w:color w:val="000000"/>
                <w:sz w:val="16"/>
                <w:szCs w:val="16"/>
                <w:lang w:eastAsia="es-BO"/>
              </w:rPr>
            </w:pPr>
            <w:r w:rsidRPr="0096796C">
              <w:rPr>
                <w:rFonts w:ascii="Arial" w:eastAsiaTheme="minorEastAsia" w:hAnsi="Arial" w:cs="Arial"/>
                <w:b/>
                <w:bCs/>
                <w:color w:val="000000"/>
                <w:sz w:val="16"/>
                <w:szCs w:val="16"/>
                <w:lang w:eastAsia="es-BO"/>
              </w:rPr>
              <w:t>(Bs.)</w:t>
            </w:r>
          </w:p>
        </w:tc>
      </w:tr>
      <w:tr w:rsidR="0096796C" w:rsidRPr="0096796C" w14:paraId="2A777BF6" w14:textId="77777777" w:rsidTr="00E538B2">
        <w:trPr>
          <w:gridAfter w:val="1"/>
          <w:wAfter w:w="15" w:type="dxa"/>
          <w:trHeight w:val="316"/>
        </w:trPr>
        <w:tc>
          <w:tcPr>
            <w:tcW w:w="520" w:type="dxa"/>
            <w:tcBorders>
              <w:top w:val="nil"/>
              <w:left w:val="single" w:sz="4" w:space="0" w:color="auto"/>
              <w:bottom w:val="single" w:sz="4" w:space="0" w:color="auto"/>
              <w:right w:val="single" w:sz="4" w:space="0" w:color="auto"/>
            </w:tcBorders>
            <w:vAlign w:val="center"/>
            <w:hideMark/>
          </w:tcPr>
          <w:p w14:paraId="3AB4A5F7"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1</w:t>
            </w:r>
          </w:p>
        </w:tc>
        <w:tc>
          <w:tcPr>
            <w:tcW w:w="2393" w:type="dxa"/>
            <w:tcBorders>
              <w:top w:val="nil"/>
              <w:left w:val="nil"/>
              <w:bottom w:val="single" w:sz="4" w:space="0" w:color="auto"/>
              <w:right w:val="single" w:sz="4" w:space="0" w:color="auto"/>
            </w:tcBorders>
            <w:vAlign w:val="center"/>
            <w:hideMark/>
          </w:tcPr>
          <w:p w14:paraId="3F4FD11E"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Medidor electrónico de energía eléctrica monofásico 220 v, 5 (100) A</w:t>
            </w:r>
          </w:p>
        </w:tc>
        <w:tc>
          <w:tcPr>
            <w:tcW w:w="550" w:type="dxa"/>
            <w:tcBorders>
              <w:top w:val="nil"/>
              <w:left w:val="nil"/>
              <w:bottom w:val="single" w:sz="4" w:space="0" w:color="auto"/>
              <w:right w:val="single" w:sz="4" w:space="0" w:color="auto"/>
            </w:tcBorders>
            <w:vAlign w:val="center"/>
            <w:hideMark/>
          </w:tcPr>
          <w:p w14:paraId="74164450"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Pza.</w:t>
            </w:r>
          </w:p>
        </w:tc>
        <w:tc>
          <w:tcPr>
            <w:tcW w:w="1069" w:type="dxa"/>
            <w:tcBorders>
              <w:top w:val="nil"/>
              <w:left w:val="nil"/>
              <w:bottom w:val="single" w:sz="4" w:space="0" w:color="auto"/>
              <w:right w:val="single" w:sz="4" w:space="0" w:color="auto"/>
            </w:tcBorders>
            <w:vAlign w:val="center"/>
            <w:hideMark/>
          </w:tcPr>
          <w:p w14:paraId="154797CB"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3.063,00</w:t>
            </w:r>
          </w:p>
        </w:tc>
        <w:tc>
          <w:tcPr>
            <w:tcW w:w="1086" w:type="dxa"/>
            <w:tcBorders>
              <w:top w:val="nil"/>
              <w:left w:val="nil"/>
              <w:bottom w:val="single" w:sz="4" w:space="0" w:color="auto"/>
              <w:right w:val="single" w:sz="4" w:space="0" w:color="auto"/>
            </w:tcBorders>
            <w:vAlign w:val="center"/>
            <w:hideMark/>
          </w:tcPr>
          <w:p w14:paraId="7696FB6B"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144,46</w:t>
            </w:r>
          </w:p>
        </w:tc>
        <w:tc>
          <w:tcPr>
            <w:tcW w:w="1271" w:type="dxa"/>
            <w:tcBorders>
              <w:top w:val="nil"/>
              <w:left w:val="nil"/>
              <w:bottom w:val="single" w:sz="4" w:space="0" w:color="auto"/>
              <w:right w:val="single" w:sz="4" w:space="0" w:color="auto"/>
            </w:tcBorders>
            <w:vAlign w:val="center"/>
            <w:hideMark/>
          </w:tcPr>
          <w:p w14:paraId="19382C50"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442.480,98</w:t>
            </w:r>
          </w:p>
        </w:tc>
        <w:tc>
          <w:tcPr>
            <w:tcW w:w="1245" w:type="dxa"/>
            <w:tcBorders>
              <w:top w:val="nil"/>
              <w:left w:val="nil"/>
              <w:bottom w:val="single" w:sz="4" w:space="0" w:color="auto"/>
              <w:right w:val="single" w:sz="4" w:space="0" w:color="auto"/>
            </w:tcBorders>
            <w:vAlign w:val="center"/>
            <w:hideMark/>
          </w:tcPr>
          <w:p w14:paraId="1B08B708"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120</w:t>
            </w:r>
          </w:p>
        </w:tc>
        <w:tc>
          <w:tcPr>
            <w:tcW w:w="1340" w:type="dxa"/>
            <w:tcBorders>
              <w:top w:val="nil"/>
              <w:left w:val="nil"/>
              <w:bottom w:val="single" w:sz="4" w:space="0" w:color="auto"/>
              <w:right w:val="single" w:sz="4" w:space="0" w:color="auto"/>
            </w:tcBorders>
            <w:vAlign w:val="center"/>
            <w:hideMark/>
          </w:tcPr>
          <w:p w14:paraId="386269B3"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xml:space="preserve"> </w:t>
            </w:r>
          </w:p>
        </w:tc>
        <w:tc>
          <w:tcPr>
            <w:tcW w:w="1030" w:type="dxa"/>
            <w:tcBorders>
              <w:top w:val="nil"/>
              <w:left w:val="nil"/>
              <w:bottom w:val="single" w:sz="4" w:space="0" w:color="auto"/>
              <w:right w:val="single" w:sz="4" w:space="0" w:color="auto"/>
            </w:tcBorders>
            <w:vAlign w:val="center"/>
            <w:hideMark/>
          </w:tcPr>
          <w:p w14:paraId="327DCFEB"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1F9E46AF"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160A7906"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2AD19FAA"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46E71759"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67852BD8" w14:textId="77777777" w:rsidTr="00E538B2">
        <w:trPr>
          <w:gridAfter w:val="1"/>
          <w:wAfter w:w="15" w:type="dxa"/>
          <w:trHeight w:val="222"/>
        </w:trPr>
        <w:tc>
          <w:tcPr>
            <w:tcW w:w="520" w:type="dxa"/>
            <w:tcBorders>
              <w:top w:val="nil"/>
              <w:left w:val="single" w:sz="4" w:space="0" w:color="auto"/>
              <w:bottom w:val="single" w:sz="4" w:space="0" w:color="auto"/>
              <w:right w:val="single" w:sz="4" w:space="0" w:color="auto"/>
            </w:tcBorders>
            <w:vAlign w:val="center"/>
            <w:hideMark/>
          </w:tcPr>
          <w:p w14:paraId="44DB62E9"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2</w:t>
            </w:r>
          </w:p>
        </w:tc>
        <w:tc>
          <w:tcPr>
            <w:tcW w:w="2393" w:type="dxa"/>
            <w:tcBorders>
              <w:top w:val="nil"/>
              <w:left w:val="nil"/>
              <w:bottom w:val="single" w:sz="4" w:space="0" w:color="auto"/>
              <w:right w:val="single" w:sz="4" w:space="0" w:color="auto"/>
            </w:tcBorders>
            <w:vAlign w:val="center"/>
            <w:hideMark/>
          </w:tcPr>
          <w:p w14:paraId="2F6E569E"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Cable Duplex Nº 8 AWG XLPE</w:t>
            </w:r>
          </w:p>
        </w:tc>
        <w:tc>
          <w:tcPr>
            <w:tcW w:w="550" w:type="dxa"/>
            <w:tcBorders>
              <w:top w:val="nil"/>
              <w:left w:val="nil"/>
              <w:bottom w:val="single" w:sz="4" w:space="0" w:color="auto"/>
              <w:right w:val="single" w:sz="4" w:space="0" w:color="auto"/>
            </w:tcBorders>
            <w:vAlign w:val="center"/>
            <w:hideMark/>
          </w:tcPr>
          <w:p w14:paraId="36FDBA4C"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m.</w:t>
            </w:r>
          </w:p>
        </w:tc>
        <w:tc>
          <w:tcPr>
            <w:tcW w:w="1069" w:type="dxa"/>
            <w:tcBorders>
              <w:top w:val="nil"/>
              <w:left w:val="nil"/>
              <w:bottom w:val="single" w:sz="4" w:space="0" w:color="auto"/>
              <w:right w:val="single" w:sz="4" w:space="0" w:color="auto"/>
            </w:tcBorders>
            <w:vAlign w:val="center"/>
            <w:hideMark/>
          </w:tcPr>
          <w:p w14:paraId="3EE0D9B7"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91.890,00</w:t>
            </w:r>
          </w:p>
        </w:tc>
        <w:tc>
          <w:tcPr>
            <w:tcW w:w="1086" w:type="dxa"/>
            <w:tcBorders>
              <w:top w:val="nil"/>
              <w:left w:val="nil"/>
              <w:bottom w:val="single" w:sz="4" w:space="0" w:color="auto"/>
              <w:right w:val="single" w:sz="4" w:space="0" w:color="auto"/>
            </w:tcBorders>
            <w:vAlign w:val="center"/>
            <w:hideMark/>
          </w:tcPr>
          <w:p w14:paraId="530D0EBB"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3,35</w:t>
            </w:r>
          </w:p>
        </w:tc>
        <w:tc>
          <w:tcPr>
            <w:tcW w:w="1271" w:type="dxa"/>
            <w:tcBorders>
              <w:top w:val="nil"/>
              <w:left w:val="nil"/>
              <w:bottom w:val="single" w:sz="4" w:space="0" w:color="auto"/>
              <w:right w:val="single" w:sz="4" w:space="0" w:color="auto"/>
            </w:tcBorders>
            <w:vAlign w:val="center"/>
            <w:hideMark/>
          </w:tcPr>
          <w:p w14:paraId="36FB0030"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307.831,50</w:t>
            </w:r>
          </w:p>
        </w:tc>
        <w:tc>
          <w:tcPr>
            <w:tcW w:w="1245" w:type="dxa"/>
            <w:tcBorders>
              <w:top w:val="nil"/>
              <w:left w:val="nil"/>
              <w:bottom w:val="single" w:sz="4" w:space="0" w:color="auto"/>
              <w:right w:val="single" w:sz="4" w:space="0" w:color="auto"/>
            </w:tcBorders>
            <w:vAlign w:val="center"/>
            <w:hideMark/>
          </w:tcPr>
          <w:p w14:paraId="56430CA0"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30</w:t>
            </w:r>
          </w:p>
        </w:tc>
        <w:tc>
          <w:tcPr>
            <w:tcW w:w="1340" w:type="dxa"/>
            <w:tcBorders>
              <w:top w:val="nil"/>
              <w:left w:val="nil"/>
              <w:bottom w:val="single" w:sz="4" w:space="0" w:color="auto"/>
              <w:right w:val="single" w:sz="4" w:space="0" w:color="auto"/>
            </w:tcBorders>
            <w:vAlign w:val="center"/>
            <w:hideMark/>
          </w:tcPr>
          <w:p w14:paraId="65483223"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30" w:type="dxa"/>
            <w:tcBorders>
              <w:top w:val="nil"/>
              <w:left w:val="nil"/>
              <w:bottom w:val="single" w:sz="4" w:space="0" w:color="auto"/>
              <w:right w:val="single" w:sz="4" w:space="0" w:color="auto"/>
            </w:tcBorders>
            <w:vAlign w:val="center"/>
            <w:hideMark/>
          </w:tcPr>
          <w:p w14:paraId="1DB844A7"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412E8FA3"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3249394E"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3E283E0D"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28E154F6"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46CD3353" w14:textId="77777777" w:rsidTr="00E538B2">
        <w:trPr>
          <w:gridAfter w:val="1"/>
          <w:wAfter w:w="15" w:type="dxa"/>
          <w:trHeight w:val="632"/>
        </w:trPr>
        <w:tc>
          <w:tcPr>
            <w:tcW w:w="520" w:type="dxa"/>
            <w:tcBorders>
              <w:top w:val="nil"/>
              <w:left w:val="single" w:sz="4" w:space="0" w:color="auto"/>
              <w:bottom w:val="single" w:sz="4" w:space="0" w:color="auto"/>
              <w:right w:val="single" w:sz="4" w:space="0" w:color="auto"/>
            </w:tcBorders>
            <w:vAlign w:val="center"/>
            <w:hideMark/>
          </w:tcPr>
          <w:p w14:paraId="7AEFEC6F"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3</w:t>
            </w:r>
          </w:p>
        </w:tc>
        <w:tc>
          <w:tcPr>
            <w:tcW w:w="2393" w:type="dxa"/>
            <w:tcBorders>
              <w:top w:val="nil"/>
              <w:left w:val="nil"/>
              <w:bottom w:val="single" w:sz="4" w:space="0" w:color="auto"/>
              <w:right w:val="single" w:sz="4" w:space="0" w:color="auto"/>
            </w:tcBorders>
            <w:vAlign w:val="center"/>
            <w:hideMark/>
          </w:tcPr>
          <w:p w14:paraId="614E5EE6"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Conector paralelo de un perno Bimetalico para acometida Princ. 10-2/0 AWG CA / 6-1/0 AWG CAA; Deriv. 10-2/0 AWG CA - 6-1/0 AWG CAA</w:t>
            </w:r>
          </w:p>
        </w:tc>
        <w:tc>
          <w:tcPr>
            <w:tcW w:w="550" w:type="dxa"/>
            <w:tcBorders>
              <w:top w:val="nil"/>
              <w:left w:val="nil"/>
              <w:bottom w:val="single" w:sz="4" w:space="0" w:color="auto"/>
              <w:right w:val="single" w:sz="4" w:space="0" w:color="auto"/>
            </w:tcBorders>
            <w:vAlign w:val="center"/>
            <w:hideMark/>
          </w:tcPr>
          <w:p w14:paraId="169B9212"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Pza.</w:t>
            </w:r>
          </w:p>
        </w:tc>
        <w:tc>
          <w:tcPr>
            <w:tcW w:w="1069" w:type="dxa"/>
            <w:tcBorders>
              <w:top w:val="nil"/>
              <w:left w:val="nil"/>
              <w:bottom w:val="single" w:sz="4" w:space="0" w:color="auto"/>
              <w:right w:val="single" w:sz="4" w:space="0" w:color="auto"/>
            </w:tcBorders>
            <w:vAlign w:val="center"/>
            <w:hideMark/>
          </w:tcPr>
          <w:p w14:paraId="693F8152"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3.063,00</w:t>
            </w:r>
          </w:p>
        </w:tc>
        <w:tc>
          <w:tcPr>
            <w:tcW w:w="1086" w:type="dxa"/>
            <w:tcBorders>
              <w:top w:val="nil"/>
              <w:left w:val="nil"/>
              <w:bottom w:val="single" w:sz="4" w:space="0" w:color="auto"/>
              <w:right w:val="single" w:sz="4" w:space="0" w:color="auto"/>
            </w:tcBorders>
            <w:vAlign w:val="center"/>
            <w:hideMark/>
          </w:tcPr>
          <w:p w14:paraId="44511D40"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9,20</w:t>
            </w:r>
          </w:p>
        </w:tc>
        <w:tc>
          <w:tcPr>
            <w:tcW w:w="1271" w:type="dxa"/>
            <w:tcBorders>
              <w:top w:val="nil"/>
              <w:left w:val="nil"/>
              <w:bottom w:val="single" w:sz="4" w:space="0" w:color="auto"/>
              <w:right w:val="single" w:sz="4" w:space="0" w:color="auto"/>
            </w:tcBorders>
            <w:vAlign w:val="center"/>
            <w:hideMark/>
          </w:tcPr>
          <w:p w14:paraId="76DC00C1"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28.179,60</w:t>
            </w:r>
          </w:p>
        </w:tc>
        <w:tc>
          <w:tcPr>
            <w:tcW w:w="1245" w:type="dxa"/>
            <w:tcBorders>
              <w:top w:val="nil"/>
              <w:left w:val="nil"/>
              <w:bottom w:val="single" w:sz="4" w:space="0" w:color="auto"/>
              <w:right w:val="single" w:sz="4" w:space="0" w:color="auto"/>
            </w:tcBorders>
            <w:vAlign w:val="center"/>
            <w:hideMark/>
          </w:tcPr>
          <w:p w14:paraId="7115EA84"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30</w:t>
            </w:r>
          </w:p>
        </w:tc>
        <w:tc>
          <w:tcPr>
            <w:tcW w:w="1340" w:type="dxa"/>
            <w:tcBorders>
              <w:top w:val="nil"/>
              <w:left w:val="nil"/>
              <w:bottom w:val="single" w:sz="4" w:space="0" w:color="auto"/>
              <w:right w:val="single" w:sz="4" w:space="0" w:color="auto"/>
            </w:tcBorders>
            <w:vAlign w:val="center"/>
            <w:hideMark/>
          </w:tcPr>
          <w:p w14:paraId="70D2B446"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30" w:type="dxa"/>
            <w:tcBorders>
              <w:top w:val="nil"/>
              <w:left w:val="nil"/>
              <w:bottom w:val="single" w:sz="4" w:space="0" w:color="auto"/>
              <w:right w:val="single" w:sz="4" w:space="0" w:color="auto"/>
            </w:tcBorders>
            <w:vAlign w:val="center"/>
            <w:hideMark/>
          </w:tcPr>
          <w:p w14:paraId="5E5AD80A"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5E1EE627"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62703CEF"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06DE83B4"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216F52EE"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59736089" w14:textId="77777777" w:rsidTr="00E538B2">
        <w:trPr>
          <w:gridAfter w:val="1"/>
          <w:wAfter w:w="15" w:type="dxa"/>
          <w:trHeight w:val="473"/>
        </w:trPr>
        <w:tc>
          <w:tcPr>
            <w:tcW w:w="520" w:type="dxa"/>
            <w:tcBorders>
              <w:top w:val="nil"/>
              <w:left w:val="single" w:sz="4" w:space="0" w:color="auto"/>
              <w:bottom w:val="single" w:sz="4" w:space="0" w:color="auto"/>
              <w:right w:val="single" w:sz="4" w:space="0" w:color="auto"/>
            </w:tcBorders>
            <w:vAlign w:val="center"/>
            <w:hideMark/>
          </w:tcPr>
          <w:p w14:paraId="4936E034"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4</w:t>
            </w:r>
          </w:p>
        </w:tc>
        <w:tc>
          <w:tcPr>
            <w:tcW w:w="2393" w:type="dxa"/>
            <w:tcBorders>
              <w:top w:val="nil"/>
              <w:left w:val="nil"/>
              <w:bottom w:val="single" w:sz="4" w:space="0" w:color="auto"/>
              <w:right w:val="single" w:sz="4" w:space="0" w:color="auto"/>
            </w:tcBorders>
            <w:vAlign w:val="center"/>
            <w:hideMark/>
          </w:tcPr>
          <w:p w14:paraId="5943F7B1"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Conector paralelo Grampa Aislada para Acometida Princ. 16-120mm2; Deriv. 4-35 mm2</w:t>
            </w:r>
          </w:p>
        </w:tc>
        <w:tc>
          <w:tcPr>
            <w:tcW w:w="550" w:type="dxa"/>
            <w:tcBorders>
              <w:top w:val="nil"/>
              <w:left w:val="nil"/>
              <w:bottom w:val="single" w:sz="4" w:space="0" w:color="auto"/>
              <w:right w:val="single" w:sz="4" w:space="0" w:color="auto"/>
            </w:tcBorders>
            <w:vAlign w:val="center"/>
            <w:hideMark/>
          </w:tcPr>
          <w:p w14:paraId="1F82221C"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Pza.</w:t>
            </w:r>
          </w:p>
        </w:tc>
        <w:tc>
          <w:tcPr>
            <w:tcW w:w="1069" w:type="dxa"/>
            <w:tcBorders>
              <w:top w:val="nil"/>
              <w:left w:val="nil"/>
              <w:bottom w:val="single" w:sz="4" w:space="0" w:color="auto"/>
              <w:right w:val="single" w:sz="4" w:space="0" w:color="auto"/>
            </w:tcBorders>
            <w:vAlign w:val="center"/>
            <w:hideMark/>
          </w:tcPr>
          <w:p w14:paraId="5E6359B9"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3.063,00</w:t>
            </w:r>
          </w:p>
        </w:tc>
        <w:tc>
          <w:tcPr>
            <w:tcW w:w="1086" w:type="dxa"/>
            <w:tcBorders>
              <w:top w:val="nil"/>
              <w:left w:val="nil"/>
              <w:bottom w:val="single" w:sz="4" w:space="0" w:color="auto"/>
              <w:right w:val="single" w:sz="4" w:space="0" w:color="auto"/>
            </w:tcBorders>
            <w:vAlign w:val="center"/>
            <w:hideMark/>
          </w:tcPr>
          <w:p w14:paraId="2475E7F9"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20,05</w:t>
            </w:r>
          </w:p>
        </w:tc>
        <w:tc>
          <w:tcPr>
            <w:tcW w:w="1271" w:type="dxa"/>
            <w:tcBorders>
              <w:top w:val="nil"/>
              <w:left w:val="nil"/>
              <w:bottom w:val="single" w:sz="4" w:space="0" w:color="auto"/>
              <w:right w:val="single" w:sz="4" w:space="0" w:color="auto"/>
            </w:tcBorders>
            <w:vAlign w:val="center"/>
            <w:hideMark/>
          </w:tcPr>
          <w:p w14:paraId="5A510629"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61.413,15</w:t>
            </w:r>
          </w:p>
        </w:tc>
        <w:tc>
          <w:tcPr>
            <w:tcW w:w="1245" w:type="dxa"/>
            <w:tcBorders>
              <w:top w:val="nil"/>
              <w:left w:val="nil"/>
              <w:bottom w:val="single" w:sz="4" w:space="0" w:color="auto"/>
              <w:right w:val="single" w:sz="4" w:space="0" w:color="auto"/>
            </w:tcBorders>
            <w:vAlign w:val="center"/>
            <w:hideMark/>
          </w:tcPr>
          <w:p w14:paraId="71663067"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30</w:t>
            </w:r>
          </w:p>
        </w:tc>
        <w:tc>
          <w:tcPr>
            <w:tcW w:w="1340" w:type="dxa"/>
            <w:tcBorders>
              <w:top w:val="nil"/>
              <w:left w:val="nil"/>
              <w:bottom w:val="single" w:sz="4" w:space="0" w:color="auto"/>
              <w:right w:val="single" w:sz="4" w:space="0" w:color="auto"/>
            </w:tcBorders>
            <w:vAlign w:val="center"/>
            <w:hideMark/>
          </w:tcPr>
          <w:p w14:paraId="785BD3A1"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30" w:type="dxa"/>
            <w:tcBorders>
              <w:top w:val="nil"/>
              <w:left w:val="nil"/>
              <w:bottom w:val="single" w:sz="4" w:space="0" w:color="auto"/>
              <w:right w:val="single" w:sz="4" w:space="0" w:color="auto"/>
            </w:tcBorders>
            <w:vAlign w:val="center"/>
            <w:hideMark/>
          </w:tcPr>
          <w:p w14:paraId="75D2BD33"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30B13528"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1950FB1A"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52BDD76E"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57FE7FA2"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701C056B" w14:textId="77777777" w:rsidTr="00E538B2">
        <w:trPr>
          <w:gridAfter w:val="1"/>
          <w:wAfter w:w="15" w:type="dxa"/>
          <w:trHeight w:val="316"/>
        </w:trPr>
        <w:tc>
          <w:tcPr>
            <w:tcW w:w="520" w:type="dxa"/>
            <w:tcBorders>
              <w:top w:val="nil"/>
              <w:left w:val="single" w:sz="4" w:space="0" w:color="auto"/>
              <w:bottom w:val="single" w:sz="4" w:space="0" w:color="auto"/>
              <w:right w:val="single" w:sz="4" w:space="0" w:color="auto"/>
            </w:tcBorders>
            <w:vAlign w:val="center"/>
            <w:hideMark/>
          </w:tcPr>
          <w:p w14:paraId="3A4B5D2F"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5</w:t>
            </w:r>
          </w:p>
        </w:tc>
        <w:tc>
          <w:tcPr>
            <w:tcW w:w="2393" w:type="dxa"/>
            <w:tcBorders>
              <w:top w:val="nil"/>
              <w:left w:val="nil"/>
              <w:bottom w:val="single" w:sz="4" w:space="0" w:color="auto"/>
              <w:right w:val="single" w:sz="4" w:space="0" w:color="auto"/>
            </w:tcBorders>
            <w:vAlign w:val="center"/>
            <w:hideMark/>
          </w:tcPr>
          <w:p w14:paraId="78429FC0"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Malla Preformada final de linea para Cable N° 8 ACSR</w:t>
            </w:r>
          </w:p>
        </w:tc>
        <w:tc>
          <w:tcPr>
            <w:tcW w:w="550" w:type="dxa"/>
            <w:tcBorders>
              <w:top w:val="nil"/>
              <w:left w:val="nil"/>
              <w:bottom w:val="single" w:sz="4" w:space="0" w:color="auto"/>
              <w:right w:val="single" w:sz="4" w:space="0" w:color="auto"/>
            </w:tcBorders>
            <w:vAlign w:val="center"/>
            <w:hideMark/>
          </w:tcPr>
          <w:p w14:paraId="2EF77420"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Pza.</w:t>
            </w:r>
          </w:p>
        </w:tc>
        <w:tc>
          <w:tcPr>
            <w:tcW w:w="1069" w:type="dxa"/>
            <w:tcBorders>
              <w:top w:val="nil"/>
              <w:left w:val="nil"/>
              <w:bottom w:val="single" w:sz="4" w:space="0" w:color="auto"/>
              <w:right w:val="single" w:sz="4" w:space="0" w:color="auto"/>
            </w:tcBorders>
            <w:vAlign w:val="center"/>
            <w:hideMark/>
          </w:tcPr>
          <w:p w14:paraId="662EAE57"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6.126,00</w:t>
            </w:r>
          </w:p>
        </w:tc>
        <w:tc>
          <w:tcPr>
            <w:tcW w:w="1086" w:type="dxa"/>
            <w:tcBorders>
              <w:top w:val="nil"/>
              <w:left w:val="nil"/>
              <w:bottom w:val="single" w:sz="4" w:space="0" w:color="auto"/>
              <w:right w:val="single" w:sz="4" w:space="0" w:color="auto"/>
            </w:tcBorders>
            <w:vAlign w:val="center"/>
            <w:hideMark/>
          </w:tcPr>
          <w:p w14:paraId="27E31AB8"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4,70</w:t>
            </w:r>
          </w:p>
        </w:tc>
        <w:tc>
          <w:tcPr>
            <w:tcW w:w="1271" w:type="dxa"/>
            <w:tcBorders>
              <w:top w:val="nil"/>
              <w:left w:val="nil"/>
              <w:bottom w:val="single" w:sz="4" w:space="0" w:color="auto"/>
              <w:right w:val="single" w:sz="4" w:space="0" w:color="auto"/>
            </w:tcBorders>
            <w:vAlign w:val="center"/>
            <w:hideMark/>
          </w:tcPr>
          <w:p w14:paraId="4E84D9E3"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28.792,20</w:t>
            </w:r>
          </w:p>
        </w:tc>
        <w:tc>
          <w:tcPr>
            <w:tcW w:w="1245" w:type="dxa"/>
            <w:tcBorders>
              <w:top w:val="nil"/>
              <w:left w:val="nil"/>
              <w:bottom w:val="single" w:sz="4" w:space="0" w:color="auto"/>
              <w:right w:val="single" w:sz="4" w:space="0" w:color="auto"/>
            </w:tcBorders>
            <w:vAlign w:val="center"/>
            <w:hideMark/>
          </w:tcPr>
          <w:p w14:paraId="59A7B986"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30</w:t>
            </w:r>
          </w:p>
        </w:tc>
        <w:tc>
          <w:tcPr>
            <w:tcW w:w="1340" w:type="dxa"/>
            <w:tcBorders>
              <w:top w:val="nil"/>
              <w:left w:val="nil"/>
              <w:bottom w:val="single" w:sz="4" w:space="0" w:color="auto"/>
              <w:right w:val="single" w:sz="4" w:space="0" w:color="auto"/>
            </w:tcBorders>
            <w:vAlign w:val="center"/>
            <w:hideMark/>
          </w:tcPr>
          <w:p w14:paraId="12851E47"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30" w:type="dxa"/>
            <w:tcBorders>
              <w:top w:val="nil"/>
              <w:left w:val="nil"/>
              <w:bottom w:val="single" w:sz="4" w:space="0" w:color="auto"/>
              <w:right w:val="single" w:sz="4" w:space="0" w:color="auto"/>
            </w:tcBorders>
            <w:vAlign w:val="center"/>
            <w:hideMark/>
          </w:tcPr>
          <w:p w14:paraId="17E7400B"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1D90ACF5"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5247E701"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2B75ED74"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662337AE"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18697F98" w14:textId="77777777" w:rsidTr="00E538B2">
        <w:trPr>
          <w:gridAfter w:val="1"/>
          <w:wAfter w:w="15" w:type="dxa"/>
          <w:trHeight w:val="222"/>
        </w:trPr>
        <w:tc>
          <w:tcPr>
            <w:tcW w:w="520" w:type="dxa"/>
            <w:tcBorders>
              <w:top w:val="nil"/>
              <w:left w:val="single" w:sz="4" w:space="0" w:color="auto"/>
              <w:bottom w:val="single" w:sz="4" w:space="0" w:color="auto"/>
              <w:right w:val="single" w:sz="4" w:space="0" w:color="auto"/>
            </w:tcBorders>
            <w:vAlign w:val="center"/>
            <w:hideMark/>
          </w:tcPr>
          <w:p w14:paraId="7E08D9B2"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6</w:t>
            </w:r>
          </w:p>
        </w:tc>
        <w:tc>
          <w:tcPr>
            <w:tcW w:w="2393" w:type="dxa"/>
            <w:tcBorders>
              <w:top w:val="nil"/>
              <w:left w:val="nil"/>
              <w:bottom w:val="single" w:sz="4" w:space="0" w:color="auto"/>
              <w:right w:val="single" w:sz="4" w:space="0" w:color="auto"/>
            </w:tcBorders>
            <w:vAlign w:val="center"/>
            <w:hideMark/>
          </w:tcPr>
          <w:p w14:paraId="34947D5F" w14:textId="77777777" w:rsidR="0096796C" w:rsidRPr="0096796C" w:rsidRDefault="0096796C" w:rsidP="0096796C">
            <w:pP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Precintos de Seguridad</w:t>
            </w:r>
          </w:p>
        </w:tc>
        <w:tc>
          <w:tcPr>
            <w:tcW w:w="550" w:type="dxa"/>
            <w:tcBorders>
              <w:top w:val="nil"/>
              <w:left w:val="nil"/>
              <w:bottom w:val="single" w:sz="4" w:space="0" w:color="auto"/>
              <w:right w:val="single" w:sz="4" w:space="0" w:color="auto"/>
            </w:tcBorders>
            <w:vAlign w:val="center"/>
            <w:hideMark/>
          </w:tcPr>
          <w:p w14:paraId="3F9A7B28"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Pza.</w:t>
            </w:r>
          </w:p>
        </w:tc>
        <w:tc>
          <w:tcPr>
            <w:tcW w:w="1069" w:type="dxa"/>
            <w:tcBorders>
              <w:top w:val="nil"/>
              <w:left w:val="nil"/>
              <w:bottom w:val="single" w:sz="4" w:space="0" w:color="auto"/>
              <w:right w:val="single" w:sz="4" w:space="0" w:color="auto"/>
            </w:tcBorders>
            <w:vAlign w:val="center"/>
            <w:hideMark/>
          </w:tcPr>
          <w:p w14:paraId="2473789D"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12.252,00</w:t>
            </w:r>
          </w:p>
        </w:tc>
        <w:tc>
          <w:tcPr>
            <w:tcW w:w="1086" w:type="dxa"/>
            <w:tcBorders>
              <w:top w:val="nil"/>
              <w:left w:val="nil"/>
              <w:bottom w:val="single" w:sz="4" w:space="0" w:color="auto"/>
              <w:right w:val="single" w:sz="4" w:space="0" w:color="auto"/>
            </w:tcBorders>
            <w:vAlign w:val="center"/>
            <w:hideMark/>
          </w:tcPr>
          <w:p w14:paraId="7CE6D2A8" w14:textId="77777777" w:rsidR="0096796C" w:rsidRPr="0096796C" w:rsidRDefault="0096796C" w:rsidP="0096796C">
            <w:pPr>
              <w:jc w:val="center"/>
              <w:rPr>
                <w:rFonts w:ascii="Tahoma" w:eastAsiaTheme="minorEastAsia" w:hAnsi="Tahoma" w:cs="Tahoma"/>
                <w:color w:val="000000"/>
                <w:sz w:val="16"/>
                <w:szCs w:val="16"/>
                <w:lang w:eastAsia="es-BO"/>
              </w:rPr>
            </w:pPr>
            <w:r w:rsidRPr="0096796C">
              <w:rPr>
                <w:rFonts w:ascii="Tahoma" w:eastAsiaTheme="minorEastAsia" w:hAnsi="Tahoma" w:cs="Tahoma"/>
                <w:color w:val="000000"/>
                <w:sz w:val="16"/>
                <w:szCs w:val="16"/>
                <w:lang w:eastAsia="es-BO"/>
              </w:rPr>
              <w:t>1,49</w:t>
            </w:r>
          </w:p>
        </w:tc>
        <w:tc>
          <w:tcPr>
            <w:tcW w:w="1271" w:type="dxa"/>
            <w:tcBorders>
              <w:top w:val="nil"/>
              <w:left w:val="nil"/>
              <w:bottom w:val="single" w:sz="4" w:space="0" w:color="auto"/>
              <w:right w:val="single" w:sz="4" w:space="0" w:color="auto"/>
            </w:tcBorders>
            <w:vAlign w:val="center"/>
            <w:hideMark/>
          </w:tcPr>
          <w:p w14:paraId="3E2C7D01"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18.255,48</w:t>
            </w:r>
          </w:p>
        </w:tc>
        <w:tc>
          <w:tcPr>
            <w:tcW w:w="1245" w:type="dxa"/>
            <w:tcBorders>
              <w:top w:val="nil"/>
              <w:left w:val="nil"/>
              <w:bottom w:val="single" w:sz="4" w:space="0" w:color="auto"/>
              <w:right w:val="single" w:sz="4" w:space="0" w:color="auto"/>
            </w:tcBorders>
            <w:vAlign w:val="center"/>
            <w:hideMark/>
          </w:tcPr>
          <w:p w14:paraId="4BC46083" w14:textId="77777777" w:rsidR="0096796C" w:rsidRPr="0096796C" w:rsidRDefault="0096796C" w:rsidP="0096796C">
            <w:pPr>
              <w:jc w:val="center"/>
              <w:rPr>
                <w:rFonts w:ascii="Tahoma" w:eastAsiaTheme="minorEastAsia" w:hAnsi="Tahoma" w:cs="Tahoma"/>
                <w:sz w:val="16"/>
                <w:szCs w:val="16"/>
                <w:lang w:eastAsia="es-BO"/>
              </w:rPr>
            </w:pPr>
            <w:r w:rsidRPr="0096796C">
              <w:rPr>
                <w:rFonts w:ascii="Tahoma" w:eastAsiaTheme="minorEastAsia" w:hAnsi="Tahoma" w:cs="Tahoma"/>
                <w:sz w:val="16"/>
                <w:szCs w:val="16"/>
                <w:lang w:eastAsia="es-BO"/>
              </w:rPr>
              <w:t>35</w:t>
            </w:r>
          </w:p>
        </w:tc>
        <w:tc>
          <w:tcPr>
            <w:tcW w:w="1340" w:type="dxa"/>
            <w:tcBorders>
              <w:top w:val="nil"/>
              <w:left w:val="nil"/>
              <w:bottom w:val="single" w:sz="4" w:space="0" w:color="auto"/>
              <w:right w:val="single" w:sz="4" w:space="0" w:color="auto"/>
            </w:tcBorders>
            <w:vAlign w:val="center"/>
            <w:hideMark/>
          </w:tcPr>
          <w:p w14:paraId="47B75090"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30" w:type="dxa"/>
            <w:tcBorders>
              <w:top w:val="nil"/>
              <w:left w:val="nil"/>
              <w:bottom w:val="single" w:sz="4" w:space="0" w:color="auto"/>
              <w:right w:val="single" w:sz="4" w:space="0" w:color="auto"/>
            </w:tcBorders>
            <w:vAlign w:val="center"/>
            <w:hideMark/>
          </w:tcPr>
          <w:p w14:paraId="5E9A8F62"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42" w:type="dxa"/>
            <w:tcBorders>
              <w:top w:val="nil"/>
              <w:left w:val="nil"/>
              <w:bottom w:val="single" w:sz="4" w:space="0" w:color="auto"/>
              <w:right w:val="single" w:sz="4" w:space="0" w:color="auto"/>
            </w:tcBorders>
            <w:vAlign w:val="center"/>
            <w:hideMark/>
          </w:tcPr>
          <w:p w14:paraId="6A7B9218"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60" w:type="dxa"/>
            <w:tcBorders>
              <w:top w:val="nil"/>
              <w:left w:val="nil"/>
              <w:bottom w:val="single" w:sz="4" w:space="0" w:color="auto"/>
              <w:right w:val="single" w:sz="4" w:space="0" w:color="auto"/>
            </w:tcBorders>
            <w:vAlign w:val="center"/>
            <w:hideMark/>
          </w:tcPr>
          <w:p w14:paraId="21A0875A"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230" w:type="dxa"/>
            <w:tcBorders>
              <w:top w:val="nil"/>
              <w:left w:val="nil"/>
              <w:bottom w:val="single" w:sz="4" w:space="0" w:color="auto"/>
              <w:right w:val="single" w:sz="4" w:space="0" w:color="auto"/>
            </w:tcBorders>
            <w:vAlign w:val="center"/>
            <w:hideMark/>
          </w:tcPr>
          <w:p w14:paraId="26753900"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c>
          <w:tcPr>
            <w:tcW w:w="1028" w:type="dxa"/>
            <w:tcBorders>
              <w:top w:val="nil"/>
              <w:left w:val="nil"/>
              <w:bottom w:val="single" w:sz="4" w:space="0" w:color="auto"/>
              <w:right w:val="single" w:sz="4" w:space="0" w:color="auto"/>
            </w:tcBorders>
            <w:vAlign w:val="center"/>
            <w:hideMark/>
          </w:tcPr>
          <w:p w14:paraId="7A187C67"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2B7812F6" w14:textId="77777777" w:rsidTr="00E538B2">
        <w:trPr>
          <w:trHeight w:val="222"/>
        </w:trPr>
        <w:tc>
          <w:tcPr>
            <w:tcW w:w="5618"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2250AD95" w14:textId="77777777" w:rsidR="0096796C" w:rsidRPr="0096796C" w:rsidRDefault="0096796C" w:rsidP="0096796C">
            <w:pPr>
              <w:jc w:val="right"/>
              <w:rPr>
                <w:rFonts w:ascii="Arial" w:eastAsiaTheme="minorEastAsia" w:hAnsi="Arial" w:cs="Arial"/>
                <w:b/>
                <w:bCs/>
                <w:color w:val="000000"/>
                <w:sz w:val="18"/>
                <w:szCs w:val="18"/>
                <w:lang w:eastAsia="es-BO"/>
              </w:rPr>
            </w:pPr>
            <w:r w:rsidRPr="0096796C">
              <w:rPr>
                <w:rFonts w:ascii="Arial" w:eastAsiaTheme="minorEastAsia" w:hAnsi="Arial" w:cs="Arial"/>
                <w:b/>
                <w:bCs/>
                <w:color w:val="000000"/>
                <w:sz w:val="18"/>
                <w:szCs w:val="18"/>
                <w:lang w:eastAsia="es-BO"/>
              </w:rPr>
              <w:t>TOTAL PRECIO REFERENCIAL  (Numeral)</w:t>
            </w:r>
          </w:p>
        </w:tc>
        <w:tc>
          <w:tcPr>
            <w:tcW w:w="1271" w:type="dxa"/>
            <w:tcBorders>
              <w:top w:val="nil"/>
              <w:left w:val="nil"/>
              <w:bottom w:val="single" w:sz="4" w:space="0" w:color="auto"/>
              <w:right w:val="single" w:sz="4" w:space="0" w:color="auto"/>
            </w:tcBorders>
            <w:shd w:val="clear" w:color="000000" w:fill="ACB9CA"/>
            <w:vAlign w:val="center"/>
            <w:hideMark/>
          </w:tcPr>
          <w:p w14:paraId="0C1FEBEC" w14:textId="77777777" w:rsidR="0096796C" w:rsidRPr="0096796C" w:rsidRDefault="0096796C" w:rsidP="0096796C">
            <w:pPr>
              <w:jc w:val="center"/>
              <w:rPr>
                <w:rFonts w:ascii="Tahoma" w:eastAsiaTheme="minorEastAsia" w:hAnsi="Tahoma" w:cs="Tahoma"/>
                <w:b/>
                <w:bCs/>
                <w:sz w:val="16"/>
                <w:szCs w:val="16"/>
                <w:lang w:eastAsia="es-BO"/>
              </w:rPr>
            </w:pPr>
            <w:r w:rsidRPr="0096796C">
              <w:rPr>
                <w:rFonts w:ascii="Tahoma" w:eastAsiaTheme="minorEastAsia" w:hAnsi="Tahoma" w:cs="Tahoma"/>
                <w:b/>
                <w:bCs/>
                <w:sz w:val="16"/>
                <w:szCs w:val="16"/>
                <w:lang w:eastAsia="es-BO"/>
              </w:rPr>
              <w:t>886.952,91</w:t>
            </w:r>
          </w:p>
        </w:tc>
        <w:tc>
          <w:tcPr>
            <w:tcW w:w="1245" w:type="dxa"/>
            <w:tcBorders>
              <w:top w:val="nil"/>
              <w:left w:val="nil"/>
              <w:bottom w:val="single" w:sz="4" w:space="0" w:color="auto"/>
              <w:right w:val="single" w:sz="4" w:space="0" w:color="auto"/>
            </w:tcBorders>
            <w:shd w:val="clear" w:color="000000" w:fill="ACB9CA"/>
            <w:vAlign w:val="center"/>
            <w:hideMark/>
          </w:tcPr>
          <w:p w14:paraId="3FAA7874" w14:textId="77777777" w:rsidR="0096796C" w:rsidRPr="0096796C" w:rsidRDefault="0096796C" w:rsidP="0096796C">
            <w:pPr>
              <w:jc w:val="center"/>
              <w:rPr>
                <w:rFonts w:ascii="Tahoma" w:eastAsiaTheme="minorEastAsia" w:hAnsi="Tahoma" w:cs="Tahoma"/>
                <w:b/>
                <w:bCs/>
                <w:sz w:val="16"/>
                <w:szCs w:val="16"/>
                <w:lang w:eastAsia="es-BO"/>
              </w:rPr>
            </w:pPr>
            <w:r w:rsidRPr="0096796C">
              <w:rPr>
                <w:rFonts w:ascii="Tahoma" w:eastAsiaTheme="minorEastAsia" w:hAnsi="Tahoma" w:cs="Tahoma"/>
                <w:b/>
                <w:bCs/>
                <w:sz w:val="16"/>
                <w:szCs w:val="16"/>
                <w:lang w:eastAsia="es-BO"/>
              </w:rPr>
              <w:t> </w:t>
            </w:r>
          </w:p>
        </w:tc>
        <w:tc>
          <w:tcPr>
            <w:tcW w:w="5702" w:type="dxa"/>
            <w:gridSpan w:val="5"/>
            <w:tcBorders>
              <w:top w:val="single" w:sz="4" w:space="0" w:color="auto"/>
              <w:left w:val="nil"/>
              <w:bottom w:val="single" w:sz="4" w:space="0" w:color="auto"/>
              <w:right w:val="single" w:sz="4" w:space="0" w:color="auto"/>
            </w:tcBorders>
            <w:shd w:val="clear" w:color="000000" w:fill="DEEAF6"/>
            <w:vAlign w:val="center"/>
            <w:hideMark/>
          </w:tcPr>
          <w:p w14:paraId="09DBCB11" w14:textId="77777777" w:rsidR="0096796C" w:rsidRPr="0096796C" w:rsidRDefault="0096796C" w:rsidP="0096796C">
            <w:pPr>
              <w:jc w:val="center"/>
              <w:rPr>
                <w:rFonts w:ascii="Arial" w:eastAsiaTheme="minorEastAsia" w:hAnsi="Arial" w:cs="Arial"/>
                <w:b/>
                <w:bCs/>
                <w:color w:val="000000"/>
                <w:sz w:val="14"/>
                <w:szCs w:val="14"/>
                <w:lang w:eastAsia="es-BO"/>
              </w:rPr>
            </w:pPr>
            <w:r w:rsidRPr="0096796C">
              <w:rPr>
                <w:rFonts w:ascii="Arial" w:eastAsiaTheme="minorEastAsia" w:hAnsi="Arial" w:cs="Arial"/>
                <w:b/>
                <w:bCs/>
                <w:color w:val="000000"/>
                <w:sz w:val="14"/>
                <w:szCs w:val="14"/>
                <w:lang w:eastAsia="es-BO"/>
              </w:rPr>
              <w:t>TOTAL PROPUESTA (Numeral)</w:t>
            </w:r>
          </w:p>
        </w:tc>
        <w:tc>
          <w:tcPr>
            <w:tcW w:w="1043" w:type="dxa"/>
            <w:gridSpan w:val="2"/>
            <w:tcBorders>
              <w:top w:val="nil"/>
              <w:left w:val="nil"/>
              <w:bottom w:val="single" w:sz="4" w:space="0" w:color="auto"/>
              <w:right w:val="single" w:sz="4" w:space="0" w:color="auto"/>
            </w:tcBorders>
            <w:shd w:val="clear" w:color="000000" w:fill="DEEAF6"/>
            <w:vAlign w:val="center"/>
            <w:hideMark/>
          </w:tcPr>
          <w:p w14:paraId="500A053F"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r w:rsidR="0096796C" w:rsidRPr="0096796C" w14:paraId="603B0B56" w14:textId="77777777" w:rsidTr="00E538B2">
        <w:trPr>
          <w:trHeight w:val="789"/>
        </w:trPr>
        <w:tc>
          <w:tcPr>
            <w:tcW w:w="5618"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87C2F60" w14:textId="77777777" w:rsidR="0096796C" w:rsidRPr="0096796C" w:rsidRDefault="0096796C" w:rsidP="0096796C">
            <w:pPr>
              <w:jc w:val="right"/>
              <w:rPr>
                <w:rFonts w:ascii="Arial" w:eastAsiaTheme="minorEastAsia" w:hAnsi="Arial" w:cs="Arial"/>
                <w:b/>
                <w:bCs/>
                <w:color w:val="000000"/>
                <w:sz w:val="18"/>
                <w:szCs w:val="18"/>
                <w:lang w:eastAsia="es-BO"/>
              </w:rPr>
            </w:pPr>
            <w:r w:rsidRPr="0096796C">
              <w:rPr>
                <w:rFonts w:ascii="Arial" w:eastAsiaTheme="minorEastAsia" w:hAnsi="Arial" w:cs="Arial"/>
                <w:b/>
                <w:bCs/>
                <w:color w:val="000000"/>
                <w:sz w:val="18"/>
                <w:szCs w:val="18"/>
                <w:lang w:eastAsia="es-BO"/>
              </w:rPr>
              <w:t>(Literal)</w:t>
            </w:r>
          </w:p>
        </w:tc>
        <w:tc>
          <w:tcPr>
            <w:tcW w:w="1271" w:type="dxa"/>
            <w:tcBorders>
              <w:top w:val="nil"/>
              <w:left w:val="nil"/>
              <w:bottom w:val="single" w:sz="4" w:space="0" w:color="auto"/>
              <w:right w:val="single" w:sz="4" w:space="0" w:color="auto"/>
            </w:tcBorders>
            <w:shd w:val="clear" w:color="000000" w:fill="ACB9CA"/>
            <w:vAlign w:val="center"/>
            <w:hideMark/>
          </w:tcPr>
          <w:p w14:paraId="0F323EB5" w14:textId="77777777" w:rsidR="0096796C" w:rsidRPr="0096796C" w:rsidRDefault="0096796C" w:rsidP="0096796C">
            <w:pPr>
              <w:jc w:val="both"/>
              <w:rPr>
                <w:rFonts w:ascii="Arial" w:eastAsiaTheme="minorEastAsia" w:hAnsi="Arial" w:cs="Arial"/>
                <w:b/>
                <w:bCs/>
                <w:sz w:val="16"/>
                <w:szCs w:val="16"/>
                <w:lang w:eastAsia="es-BO"/>
              </w:rPr>
            </w:pPr>
            <w:r w:rsidRPr="0096796C">
              <w:rPr>
                <w:rFonts w:ascii="Arial" w:eastAsiaTheme="minorEastAsia" w:hAnsi="Arial" w:cs="Arial"/>
                <w:b/>
                <w:bCs/>
                <w:sz w:val="16"/>
                <w:szCs w:val="16"/>
                <w:lang w:eastAsia="es-BO"/>
              </w:rPr>
              <w:t>Ochocientos ochenta y seis mil novecientos cincuenta y dos 91/100 Bolivianos</w:t>
            </w:r>
          </w:p>
        </w:tc>
        <w:tc>
          <w:tcPr>
            <w:tcW w:w="1245" w:type="dxa"/>
            <w:tcBorders>
              <w:top w:val="nil"/>
              <w:left w:val="nil"/>
              <w:bottom w:val="single" w:sz="4" w:space="0" w:color="auto"/>
              <w:right w:val="single" w:sz="4" w:space="0" w:color="auto"/>
            </w:tcBorders>
            <w:shd w:val="clear" w:color="000000" w:fill="ACB9CA"/>
            <w:vAlign w:val="center"/>
            <w:hideMark/>
          </w:tcPr>
          <w:p w14:paraId="159C6E83" w14:textId="77777777" w:rsidR="0096796C" w:rsidRPr="0096796C" w:rsidRDefault="0096796C" w:rsidP="0096796C">
            <w:pPr>
              <w:jc w:val="both"/>
              <w:rPr>
                <w:rFonts w:ascii="Arial" w:eastAsiaTheme="minorEastAsia" w:hAnsi="Arial" w:cs="Arial"/>
                <w:b/>
                <w:bCs/>
                <w:sz w:val="16"/>
                <w:szCs w:val="16"/>
                <w:lang w:eastAsia="es-BO"/>
              </w:rPr>
            </w:pPr>
            <w:r w:rsidRPr="0096796C">
              <w:rPr>
                <w:rFonts w:ascii="Arial" w:eastAsiaTheme="minorEastAsia" w:hAnsi="Arial" w:cs="Arial"/>
                <w:b/>
                <w:bCs/>
                <w:sz w:val="16"/>
                <w:szCs w:val="16"/>
                <w:lang w:eastAsia="es-BO"/>
              </w:rPr>
              <w:t> </w:t>
            </w:r>
          </w:p>
        </w:tc>
        <w:tc>
          <w:tcPr>
            <w:tcW w:w="5702" w:type="dxa"/>
            <w:gridSpan w:val="5"/>
            <w:tcBorders>
              <w:top w:val="single" w:sz="4" w:space="0" w:color="auto"/>
              <w:left w:val="nil"/>
              <w:bottom w:val="single" w:sz="4" w:space="0" w:color="auto"/>
              <w:right w:val="single" w:sz="4" w:space="0" w:color="auto"/>
            </w:tcBorders>
            <w:shd w:val="clear" w:color="000000" w:fill="DEEAF6"/>
            <w:vAlign w:val="center"/>
            <w:hideMark/>
          </w:tcPr>
          <w:p w14:paraId="2D485961" w14:textId="77777777" w:rsidR="0096796C" w:rsidRPr="0096796C" w:rsidRDefault="0096796C" w:rsidP="0096796C">
            <w:pPr>
              <w:jc w:val="center"/>
              <w:rPr>
                <w:rFonts w:ascii="Arial" w:eastAsiaTheme="minorEastAsia" w:hAnsi="Arial" w:cs="Arial"/>
                <w:b/>
                <w:bCs/>
                <w:color w:val="000000"/>
                <w:sz w:val="14"/>
                <w:szCs w:val="14"/>
                <w:lang w:eastAsia="es-BO"/>
              </w:rPr>
            </w:pPr>
            <w:r w:rsidRPr="0096796C">
              <w:rPr>
                <w:rFonts w:ascii="Arial" w:eastAsiaTheme="minorEastAsia" w:hAnsi="Arial" w:cs="Arial"/>
                <w:b/>
                <w:bCs/>
                <w:color w:val="000000"/>
                <w:sz w:val="14"/>
                <w:szCs w:val="14"/>
                <w:lang w:eastAsia="es-BO"/>
              </w:rPr>
              <w:t>(Literal)</w:t>
            </w:r>
          </w:p>
        </w:tc>
        <w:tc>
          <w:tcPr>
            <w:tcW w:w="1043" w:type="dxa"/>
            <w:gridSpan w:val="2"/>
            <w:tcBorders>
              <w:top w:val="nil"/>
              <w:left w:val="nil"/>
              <w:bottom w:val="single" w:sz="4" w:space="0" w:color="auto"/>
              <w:right w:val="single" w:sz="4" w:space="0" w:color="auto"/>
            </w:tcBorders>
            <w:shd w:val="clear" w:color="000000" w:fill="DEEAF6"/>
            <w:vAlign w:val="center"/>
            <w:hideMark/>
          </w:tcPr>
          <w:p w14:paraId="4B99A425" w14:textId="77777777" w:rsidR="0096796C" w:rsidRPr="0096796C" w:rsidRDefault="0096796C" w:rsidP="0096796C">
            <w:pPr>
              <w:rPr>
                <w:rFonts w:ascii="Arial" w:eastAsiaTheme="minorEastAsia" w:hAnsi="Arial" w:cs="Arial"/>
                <w:color w:val="000000"/>
                <w:sz w:val="14"/>
                <w:szCs w:val="14"/>
                <w:lang w:eastAsia="es-BO"/>
              </w:rPr>
            </w:pPr>
            <w:r w:rsidRPr="0096796C">
              <w:rPr>
                <w:rFonts w:ascii="Arial" w:eastAsiaTheme="minorEastAsia" w:hAnsi="Arial" w:cs="Arial"/>
                <w:color w:val="000000"/>
                <w:sz w:val="14"/>
                <w:szCs w:val="14"/>
                <w:lang w:eastAsia="es-BO"/>
              </w:rPr>
              <w:t> </w:t>
            </w:r>
          </w:p>
        </w:tc>
      </w:tr>
    </w:tbl>
    <w:p w14:paraId="4ED9ABD8" w14:textId="77777777" w:rsidR="00FF031D" w:rsidRPr="007E02FB" w:rsidRDefault="00FF031D" w:rsidP="00FF031D">
      <w:pPr>
        <w:ind w:left="-567"/>
        <w:jc w:val="center"/>
        <w:rPr>
          <w:rFonts w:cs="Arial"/>
          <w:b/>
          <w:sz w:val="16"/>
          <w:szCs w:val="18"/>
        </w:rPr>
      </w:pPr>
    </w:p>
    <w:p w14:paraId="4FA83400" w14:textId="77777777" w:rsidR="00F12408" w:rsidRPr="00015395" w:rsidRDefault="00F12408" w:rsidP="00067DDF">
      <w:pPr>
        <w:rPr>
          <w:rFonts w:ascii="Verdana" w:hAnsi="Verdana" w:cs="Arial"/>
          <w:b/>
          <w:sz w:val="18"/>
          <w:szCs w:val="18"/>
        </w:rPr>
        <w:sectPr w:rsidR="00F12408" w:rsidRPr="00015395" w:rsidSect="00263BAF">
          <w:pgSz w:w="15840" w:h="12240" w:orient="landscape" w:code="1"/>
          <w:pgMar w:top="1418" w:right="956" w:bottom="1276" w:left="1134" w:header="709" w:footer="709" w:gutter="0"/>
          <w:cols w:space="708"/>
          <w:docGrid w:linePitch="360"/>
        </w:sectPr>
      </w:pPr>
    </w:p>
    <w:p w14:paraId="023031E1" w14:textId="77777777" w:rsidR="0096796C" w:rsidRPr="0096796C" w:rsidRDefault="0096796C" w:rsidP="0096796C">
      <w:pPr>
        <w:ind w:firstLine="567"/>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lastRenderedPageBreak/>
        <w:t>FORMULARIO C-1</w:t>
      </w:r>
    </w:p>
    <w:p w14:paraId="0DF62E7A" w14:textId="77777777" w:rsidR="0096796C" w:rsidRPr="0096796C" w:rsidRDefault="0096796C" w:rsidP="0096796C">
      <w:pPr>
        <w:ind w:firstLine="567"/>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3861B87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b/>
          <w:bCs/>
          <w:kern w:val="2"/>
          <w:sz w:val="18"/>
          <w:szCs w:val="18"/>
          <w:lang w:eastAsia="es-BO"/>
        </w:rPr>
        <w:t>ÍTEM 1: Medidor electrónico de energía eléctrica monofásico 220 v, 5 (100) A</w:t>
      </w:r>
    </w:p>
    <w:tbl>
      <w:tblPr>
        <w:tblW w:w="10925" w:type="dxa"/>
        <w:jc w:val="center"/>
        <w:tblLayout w:type="fixed"/>
        <w:tblCellMar>
          <w:left w:w="10" w:type="dxa"/>
          <w:right w:w="10" w:type="dxa"/>
        </w:tblCellMar>
        <w:tblLook w:val="0000" w:firstRow="0" w:lastRow="0" w:firstColumn="0" w:lastColumn="0" w:noHBand="0" w:noVBand="0"/>
      </w:tblPr>
      <w:tblGrid>
        <w:gridCol w:w="623"/>
        <w:gridCol w:w="10"/>
        <w:gridCol w:w="219"/>
        <w:gridCol w:w="86"/>
        <w:gridCol w:w="398"/>
        <w:gridCol w:w="253"/>
        <w:gridCol w:w="4981"/>
        <w:gridCol w:w="480"/>
        <w:gridCol w:w="11"/>
        <w:gridCol w:w="55"/>
        <w:gridCol w:w="3336"/>
        <w:gridCol w:w="191"/>
        <w:gridCol w:w="14"/>
        <w:gridCol w:w="268"/>
      </w:tblGrid>
      <w:tr w:rsidR="0096796C" w:rsidRPr="0096796C" w14:paraId="4219F311" w14:textId="77777777" w:rsidTr="000C6387">
        <w:trPr>
          <w:gridBefore w:val="1"/>
          <w:gridAfter w:val="2"/>
          <w:wBefore w:w="623" w:type="dxa"/>
          <w:wAfter w:w="282" w:type="dxa"/>
          <w:trHeight w:val="204"/>
          <w:jc w:val="center"/>
        </w:trPr>
        <w:tc>
          <w:tcPr>
            <w:tcW w:w="6427"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EE9C47"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la Entidad convocante</w:t>
            </w:r>
          </w:p>
        </w:tc>
        <w:tc>
          <w:tcPr>
            <w:tcW w:w="3593" w:type="dxa"/>
            <w:gridSpan w:val="4"/>
            <w:tcBorders>
              <w:top w:val="single" w:sz="4" w:space="0" w:color="auto"/>
              <w:left w:val="single" w:sz="4" w:space="0" w:color="auto"/>
              <w:bottom w:val="single" w:sz="4" w:space="0" w:color="auto"/>
              <w:right w:val="single" w:sz="4" w:space="0" w:color="auto"/>
            </w:tcBorders>
            <w:vAlign w:val="center"/>
          </w:tcPr>
          <w:p w14:paraId="37EE0A9D"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642D0474" w14:textId="77777777" w:rsidTr="000C6387">
        <w:trPr>
          <w:gridBefore w:val="1"/>
          <w:gridAfter w:val="2"/>
          <w:wBefore w:w="623" w:type="dxa"/>
          <w:wAfter w:w="282" w:type="dxa"/>
          <w:trHeight w:val="295"/>
          <w:jc w:val="center"/>
        </w:trPr>
        <w:tc>
          <w:tcPr>
            <w:tcW w:w="713" w:type="dxa"/>
            <w:gridSpan w:val="4"/>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88E9855"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w:t>
            </w:r>
          </w:p>
        </w:tc>
        <w:tc>
          <w:tcPr>
            <w:tcW w:w="5714" w:type="dxa"/>
            <w:gridSpan w:val="3"/>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176E7D2"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Y CONDICIONES TÉCNICAS - SOLICITADOS</w:t>
            </w:r>
          </w:p>
        </w:tc>
        <w:tc>
          <w:tcPr>
            <w:tcW w:w="3593" w:type="dxa"/>
            <w:gridSpan w:val="4"/>
            <w:tcBorders>
              <w:top w:val="single" w:sz="4" w:space="0" w:color="000000"/>
              <w:bottom w:val="single" w:sz="4" w:space="0" w:color="000000"/>
              <w:right w:val="single" w:sz="4" w:space="0" w:color="000000"/>
            </w:tcBorders>
            <w:shd w:val="clear" w:color="auto" w:fill="00B050"/>
            <w:vAlign w:val="center"/>
          </w:tcPr>
          <w:p w14:paraId="19A82F58"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PROPUESTAS</w:t>
            </w:r>
          </w:p>
        </w:tc>
      </w:tr>
      <w:tr w:rsidR="0096796C" w:rsidRPr="0096796C" w14:paraId="54AEC559" w14:textId="77777777" w:rsidTr="000C6387">
        <w:trPr>
          <w:gridBefore w:val="1"/>
          <w:gridAfter w:val="2"/>
          <w:wBefore w:w="623" w:type="dxa"/>
          <w:wAfter w:w="282" w:type="dxa"/>
          <w:trHeight w:val="2437"/>
          <w:jc w:val="center"/>
        </w:trPr>
        <w:tc>
          <w:tcPr>
            <w:tcW w:w="713" w:type="dxa"/>
            <w:gridSpan w:val="4"/>
            <w:tcBorders>
              <w:left w:val="single" w:sz="4" w:space="0" w:color="000000"/>
              <w:right w:val="single" w:sz="4" w:space="0" w:color="000000"/>
            </w:tcBorders>
            <w:tcMar>
              <w:top w:w="0" w:type="dxa"/>
              <w:left w:w="70" w:type="dxa"/>
              <w:bottom w:w="0" w:type="dxa"/>
              <w:right w:w="70" w:type="dxa"/>
            </w:tcMar>
            <w:vAlign w:val="bottom"/>
          </w:tcPr>
          <w:p w14:paraId="2E10CCE7"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b/>
                <w:kern w:val="2"/>
                <w:sz w:val="18"/>
                <w:szCs w:val="18"/>
                <w:lang w:eastAsia="es-BO"/>
              </w:rPr>
              <w:t>1</w:t>
            </w:r>
            <w:r w:rsidRPr="0096796C">
              <w:rPr>
                <w:rFonts w:ascii="Tahoma" w:eastAsiaTheme="minorEastAsia" w:hAnsi="Tahoma" w:cs="Tahoma"/>
                <w:kern w:val="2"/>
                <w:sz w:val="18"/>
                <w:szCs w:val="18"/>
                <w:lang w:eastAsia="es-BO"/>
              </w:rPr>
              <w:t> </w:t>
            </w:r>
          </w:p>
          <w:p w14:paraId="55918FEF"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C4BB1BE"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0EEEB1C6"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p w14:paraId="7626B40C"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5D61643" w14:textId="77777777" w:rsidR="0096796C" w:rsidRPr="0096796C" w:rsidRDefault="0096796C" w:rsidP="0096796C">
            <w:pPr>
              <w:suppressAutoHyphens/>
              <w:autoSpaceDN w:val="0"/>
              <w:jc w:val="center"/>
              <w:textAlignment w:val="baseline"/>
              <w:rPr>
                <w:rFonts w:ascii="Tahoma" w:eastAsiaTheme="minorEastAsia" w:hAnsi="Tahoma" w:cs="Tahoma"/>
                <w:b/>
                <w:kern w:val="2"/>
                <w:sz w:val="18"/>
                <w:szCs w:val="18"/>
                <w:lang w:eastAsia="es-BO"/>
              </w:rPr>
            </w:pPr>
            <w:r w:rsidRPr="0096796C">
              <w:rPr>
                <w:rFonts w:ascii="Tahoma" w:eastAsiaTheme="minorEastAsia" w:hAnsi="Tahoma" w:cs="Tahoma"/>
                <w:b/>
                <w:kern w:val="2"/>
                <w:sz w:val="18"/>
                <w:szCs w:val="18"/>
                <w:lang w:eastAsia="es-BO"/>
              </w:rPr>
              <w:t> </w:t>
            </w:r>
          </w:p>
          <w:p w14:paraId="4120E361"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25BFCE51"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A5AB73E"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153499BF"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1DFAEE29"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3E8F5018"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1B008136"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7D69BBF2"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C5C301E"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7AEDCD1"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6A5A29AC"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1FFD8CF8"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D15C5A2"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274BB2E4"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tc>
        <w:tc>
          <w:tcPr>
            <w:tcW w:w="5714" w:type="dxa"/>
            <w:gridSpan w:val="3"/>
            <w:tcBorders>
              <w:top w:val="single" w:sz="4" w:space="0" w:color="000000"/>
              <w:right w:val="single" w:sz="4" w:space="0" w:color="000000"/>
            </w:tcBorders>
            <w:tcMar>
              <w:top w:w="0" w:type="dxa"/>
              <w:left w:w="70" w:type="dxa"/>
              <w:bottom w:w="0" w:type="dxa"/>
              <w:right w:w="70" w:type="dxa"/>
            </w:tcMar>
            <w:vAlign w:val="bottom"/>
          </w:tcPr>
          <w:p w14:paraId="1E1AA2E8" w14:textId="77777777" w:rsidR="0096796C" w:rsidRPr="0096796C" w:rsidRDefault="0096796C" w:rsidP="0096796C">
            <w:pPr>
              <w:suppressAutoHyphens/>
              <w:autoSpaceDN w:val="0"/>
              <w:textAlignment w:val="baseline"/>
              <w:rPr>
                <w:rFonts w:ascii="Tahoma" w:eastAsiaTheme="minorEastAsia" w:hAnsi="Tahoma" w:cs="Tahoma"/>
                <w:b/>
                <w:bCs/>
                <w:i/>
                <w:iCs/>
                <w:kern w:val="2"/>
                <w:sz w:val="18"/>
                <w:szCs w:val="18"/>
                <w:lang w:eastAsia="es-BO"/>
              </w:rPr>
            </w:pPr>
            <w:r w:rsidRPr="0096796C">
              <w:rPr>
                <w:rFonts w:ascii="Tahoma" w:eastAsiaTheme="minorEastAsia" w:hAnsi="Tahoma" w:cs="Tahoma"/>
                <w:b/>
                <w:bCs/>
                <w:i/>
                <w:iCs/>
                <w:kern w:val="2"/>
                <w:sz w:val="18"/>
                <w:szCs w:val="18"/>
                <w:lang w:eastAsia="es-BO"/>
              </w:rPr>
              <w:t>MEDIDOR ELECTRÓNICO DE ENERGÍA ELÉCTRICA MONOFÁSICO 220V, 5(100) A</w:t>
            </w:r>
          </w:p>
          <w:p w14:paraId="7EE85C18" w14:textId="77777777" w:rsidR="0096796C" w:rsidRPr="0096796C" w:rsidRDefault="0096796C" w:rsidP="0096796C">
            <w:pPr>
              <w:suppressAutoHyphens/>
              <w:autoSpaceDN w:val="0"/>
              <w:jc w:val="both"/>
              <w:textAlignment w:val="baseline"/>
              <w:rPr>
                <w:rFonts w:ascii="Tahoma" w:eastAsiaTheme="minorEastAsia" w:hAnsi="Tahoma" w:cs="Tahoma"/>
                <w:b/>
                <w:bCs/>
                <w:i/>
                <w:iCs/>
                <w:kern w:val="2"/>
                <w:sz w:val="18"/>
                <w:szCs w:val="18"/>
                <w:lang w:eastAsia="es-BO"/>
              </w:rPr>
            </w:pPr>
            <w:r w:rsidRPr="0096796C">
              <w:rPr>
                <w:rFonts w:ascii="Tahoma" w:eastAsiaTheme="minorEastAsia" w:hAnsi="Tahoma" w:cs="Tahoma"/>
                <w:color w:val="202124"/>
                <w:kern w:val="2"/>
                <w:sz w:val="18"/>
                <w:szCs w:val="18"/>
                <w:shd w:val="clear" w:color="auto" w:fill="FFFFFF"/>
                <w:lang w:eastAsia="es-BO"/>
              </w:rPr>
              <w:t>Los medidores monofásicos son </w:t>
            </w:r>
            <w:r w:rsidRPr="0096796C">
              <w:rPr>
                <w:rFonts w:ascii="Tahoma" w:eastAsiaTheme="minorEastAsia" w:hAnsi="Tahoma" w:cs="Tahoma"/>
                <w:color w:val="040C28"/>
                <w:kern w:val="2"/>
                <w:sz w:val="18"/>
                <w:szCs w:val="18"/>
                <w:lang w:eastAsia="es-BO"/>
              </w:rPr>
              <w:t>dispositivos que se encargan de medir la energía eléctrica</w:t>
            </w:r>
            <w:r w:rsidRPr="0096796C">
              <w:rPr>
                <w:rFonts w:ascii="Tahoma" w:eastAsiaTheme="minorEastAsia" w:hAnsi="Tahoma" w:cs="Tahoma"/>
                <w:color w:val="202124"/>
                <w:kern w:val="2"/>
                <w:sz w:val="18"/>
                <w:szCs w:val="18"/>
                <w:shd w:val="clear" w:color="auto" w:fill="FFFFFF"/>
                <w:lang w:eastAsia="es-BO"/>
              </w:rPr>
              <w:t> y están destinados a todos aquellos domicilios que consumen electricidad, ya sea para producir calor, iluminación, refrigeración o trabajar con cualquier aparato electrónicamente controlado.</w:t>
            </w:r>
          </w:p>
          <w:p w14:paraId="3321FF4D" w14:textId="77777777" w:rsidR="0096796C" w:rsidRPr="0096796C" w:rsidRDefault="0096796C" w:rsidP="0096796C">
            <w:pPr>
              <w:suppressAutoHyphens/>
              <w:autoSpaceDN w:val="0"/>
              <w:textAlignment w:val="baseline"/>
              <w:rPr>
                <w:rFonts w:ascii="Tahoma" w:eastAsiaTheme="minorEastAsia" w:hAnsi="Tahoma" w:cs="Tahoma"/>
                <w:b/>
                <w:bCs/>
                <w:i/>
                <w:iCs/>
                <w:kern w:val="2"/>
                <w:sz w:val="18"/>
                <w:szCs w:val="18"/>
                <w:lang w:eastAsia="es-BO"/>
              </w:rPr>
            </w:pPr>
            <w:r w:rsidRPr="0096796C">
              <w:rPr>
                <w:rFonts w:ascii="Tahoma" w:eastAsiaTheme="minorEastAsia" w:hAnsi="Tahoma" w:cs="Tahoma"/>
                <w:b/>
                <w:bCs/>
                <w:i/>
                <w:iCs/>
                <w:kern w:val="2"/>
                <w:sz w:val="18"/>
                <w:szCs w:val="18"/>
                <w:lang w:eastAsia="es-BO"/>
              </w:rPr>
              <w:t>CARACTERÍSTICAS ELÉCTRICAS</w:t>
            </w:r>
          </w:p>
          <w:p w14:paraId="3A4C0D1B"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Tensión Nominal (Vn): 220 V </w:t>
            </w:r>
            <w:r w:rsidRPr="0096796C">
              <w:rPr>
                <w:rFonts w:ascii="Tahoma" w:eastAsiaTheme="minorEastAsia" w:hAnsi="Tahoma" w:cs="Tahoma"/>
                <w:kern w:val="2"/>
                <w:sz w:val="18"/>
                <w:szCs w:val="18"/>
                <w:lang w:eastAsia="es-BO"/>
              </w:rPr>
              <w:br/>
              <w:t xml:space="preserve">    (-15% a 15%)</w:t>
            </w:r>
          </w:p>
          <w:p w14:paraId="129FA06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Corriente Nominal (In): 5 A</w:t>
            </w:r>
          </w:p>
          <w:p w14:paraId="10D8350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Corriente Máxima: 100 A</w:t>
            </w:r>
          </w:p>
          <w:p w14:paraId="51762EB2"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Frecuencia: 50 Hz</w:t>
            </w:r>
          </w:p>
          <w:p w14:paraId="3DEA3982" w14:textId="77777777" w:rsidR="0096796C" w:rsidRPr="0096796C" w:rsidRDefault="0096796C" w:rsidP="0096796C">
            <w:pPr>
              <w:suppressAutoHyphens/>
              <w:autoSpaceDN w:val="0"/>
              <w:textAlignment w:val="baseline"/>
              <w:rPr>
                <w:rFonts w:ascii="Tahoma" w:eastAsiaTheme="minorEastAsia" w:hAnsi="Tahoma" w:cs="Tahoma"/>
                <w:b/>
                <w:bCs/>
                <w:i/>
                <w:iCs/>
                <w:kern w:val="2"/>
                <w:sz w:val="18"/>
                <w:szCs w:val="18"/>
                <w:lang w:eastAsia="es-BO"/>
              </w:rPr>
            </w:pPr>
            <w:r w:rsidRPr="0096796C">
              <w:rPr>
                <w:rFonts w:ascii="Tahoma" w:eastAsiaTheme="minorEastAsia" w:hAnsi="Tahoma" w:cs="Tahoma"/>
                <w:b/>
                <w:bCs/>
                <w:i/>
                <w:iCs/>
                <w:kern w:val="2"/>
                <w:sz w:val="18"/>
                <w:szCs w:val="18"/>
                <w:lang w:eastAsia="es-BO"/>
              </w:rPr>
              <w:t>REGISTRO</w:t>
            </w:r>
          </w:p>
          <w:p w14:paraId="5DACF7B5"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Pantalla Digital: Mostrador LCD</w:t>
            </w:r>
          </w:p>
          <w:p w14:paraId="4FA7BF8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Display: Indicar</w:t>
            </w:r>
          </w:p>
          <w:p w14:paraId="716BAA02"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Lectura Registrada: KWh</w:t>
            </w:r>
          </w:p>
          <w:p w14:paraId="4A65F44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Clase de Precisión: 1% </w:t>
            </w:r>
          </w:p>
          <w:p w14:paraId="4458403F"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Tipo de Registro: Unidireccional y/o  </w:t>
            </w:r>
          </w:p>
          <w:p w14:paraId="08A59A8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                          Bidireccional</w:t>
            </w:r>
          </w:p>
          <w:p w14:paraId="542657F4"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Constante: Indicar </w:t>
            </w:r>
          </w:p>
          <w:p w14:paraId="5E0911D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Placa de identificación: SI</w:t>
            </w:r>
          </w:p>
          <w:p w14:paraId="1CFE5C05" w14:textId="77777777" w:rsidR="0096796C" w:rsidRPr="0096796C" w:rsidRDefault="0096796C" w:rsidP="0096796C">
            <w:pPr>
              <w:suppressAutoHyphens/>
              <w:autoSpaceDN w:val="0"/>
              <w:textAlignment w:val="baseline"/>
              <w:rPr>
                <w:rFonts w:ascii="Tahoma" w:eastAsiaTheme="minorEastAsia" w:hAnsi="Tahoma" w:cs="Tahoma"/>
                <w:b/>
                <w:bCs/>
                <w:i/>
                <w:iCs/>
                <w:kern w:val="2"/>
                <w:sz w:val="18"/>
                <w:szCs w:val="18"/>
                <w:lang w:val="pt-BR" w:eastAsia="es-BO"/>
              </w:rPr>
            </w:pPr>
            <w:r w:rsidRPr="0096796C">
              <w:rPr>
                <w:rFonts w:ascii="Tahoma" w:eastAsiaTheme="minorEastAsia" w:hAnsi="Tahoma" w:cs="Tahoma"/>
                <w:b/>
                <w:bCs/>
                <w:i/>
                <w:iCs/>
                <w:kern w:val="2"/>
                <w:sz w:val="18"/>
                <w:szCs w:val="18"/>
                <w:lang w:val="pt-BR" w:eastAsia="es-BO"/>
              </w:rPr>
              <w:t>CARACTERÍSTICAS CONSTRUCTIVAS</w:t>
            </w:r>
          </w:p>
          <w:p w14:paraId="651CE96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val="pt-BR" w:eastAsia="es-BO"/>
              </w:rPr>
            </w:pPr>
            <w:r w:rsidRPr="0096796C">
              <w:rPr>
                <w:rFonts w:ascii="Tahoma" w:eastAsiaTheme="minorEastAsia" w:hAnsi="Tahoma" w:cs="Tahoma"/>
                <w:kern w:val="2"/>
                <w:sz w:val="18"/>
                <w:szCs w:val="18"/>
                <w:lang w:val="pt-BR" w:eastAsia="es-BO"/>
              </w:rPr>
              <w:t xml:space="preserve">Rango de temperatura: -10°C a 45°C </w:t>
            </w:r>
          </w:p>
          <w:p w14:paraId="21332076"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Instalación: Interior</w:t>
            </w:r>
          </w:p>
          <w:p w14:paraId="4171150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Material de Fabricación: Policarbonato</w:t>
            </w:r>
          </w:p>
          <w:p w14:paraId="2A3F7B7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Pulso de Calibración: LED</w:t>
            </w:r>
          </w:p>
          <w:p w14:paraId="606F5ABE"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Indicador Led de Conexión Inversa: SI</w:t>
            </w:r>
          </w:p>
          <w:p w14:paraId="2AF909CF"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Grado de protección: IP52 ó IP54</w:t>
            </w:r>
          </w:p>
          <w:p w14:paraId="2EFA1B6C"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Dimensiones: Indicar</w:t>
            </w:r>
          </w:p>
          <w:p w14:paraId="4BFAD42D"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Peso aproximado: Indicar</w:t>
            </w:r>
          </w:p>
          <w:p w14:paraId="70AAA94C"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Vida útil Garantizada: Indicar </w:t>
            </w:r>
          </w:p>
          <w:p w14:paraId="5E2DB87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Altura de Operación: 4000 msnm</w:t>
            </w:r>
          </w:p>
          <w:p w14:paraId="1B0B0181" w14:textId="77777777" w:rsidR="0096796C" w:rsidRPr="0096796C" w:rsidRDefault="0096796C" w:rsidP="0096796C">
            <w:pPr>
              <w:suppressAutoHyphens/>
              <w:autoSpaceDN w:val="0"/>
              <w:textAlignment w:val="baseline"/>
              <w:rPr>
                <w:rFonts w:ascii="Tahoma" w:eastAsiaTheme="minorEastAsia" w:hAnsi="Tahoma" w:cs="Tahoma"/>
                <w:b/>
                <w:bCs/>
                <w:iCs/>
                <w:kern w:val="2"/>
                <w:sz w:val="18"/>
                <w:szCs w:val="18"/>
                <w:lang w:eastAsia="es-BO"/>
              </w:rPr>
            </w:pPr>
            <w:r w:rsidRPr="0096796C">
              <w:rPr>
                <w:rFonts w:ascii="Tahoma" w:eastAsiaTheme="minorEastAsia" w:hAnsi="Tahoma" w:cs="Tahoma"/>
                <w:kern w:val="2"/>
                <w:sz w:val="18"/>
                <w:szCs w:val="18"/>
                <w:lang w:eastAsia="es-BO"/>
              </w:rPr>
              <w:t>Terminales: Indicar</w:t>
            </w:r>
          </w:p>
        </w:tc>
        <w:tc>
          <w:tcPr>
            <w:tcW w:w="3593" w:type="dxa"/>
            <w:gridSpan w:val="4"/>
            <w:tcBorders>
              <w:top w:val="single" w:sz="4" w:space="0" w:color="000000"/>
              <w:right w:val="single" w:sz="4" w:space="0" w:color="000000"/>
            </w:tcBorders>
          </w:tcPr>
          <w:p w14:paraId="10457BE5" w14:textId="77777777" w:rsidR="0096796C" w:rsidRPr="0096796C" w:rsidRDefault="0096796C" w:rsidP="0096796C">
            <w:pPr>
              <w:suppressAutoHyphens/>
              <w:autoSpaceDN w:val="0"/>
              <w:textAlignment w:val="baseline"/>
              <w:rPr>
                <w:rFonts w:ascii="Tahoma" w:eastAsiaTheme="minorEastAsia" w:hAnsi="Tahoma" w:cs="Tahoma"/>
                <w:b/>
                <w:bCs/>
                <w:i/>
                <w:iCs/>
                <w:kern w:val="2"/>
                <w:sz w:val="18"/>
                <w:szCs w:val="18"/>
                <w:lang w:eastAsia="es-BO"/>
              </w:rPr>
            </w:pPr>
          </w:p>
        </w:tc>
      </w:tr>
      <w:tr w:rsidR="0096796C" w:rsidRPr="0096796C" w14:paraId="1E3F45CC" w14:textId="77777777" w:rsidTr="000C6387">
        <w:trPr>
          <w:gridBefore w:val="1"/>
          <w:gridAfter w:val="2"/>
          <w:wBefore w:w="623" w:type="dxa"/>
          <w:wAfter w:w="282" w:type="dxa"/>
          <w:trHeight w:val="152"/>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4FD5DA4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808080"/>
          </w:tcPr>
          <w:p w14:paraId="5A237B5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p>
        </w:tc>
      </w:tr>
      <w:tr w:rsidR="0096796C" w:rsidRPr="0096796C" w14:paraId="75D5A88B" w14:textId="77777777" w:rsidTr="000C6387">
        <w:trPr>
          <w:gridBefore w:val="1"/>
          <w:gridAfter w:val="2"/>
          <w:wBefore w:w="623" w:type="dxa"/>
          <w:wAfter w:w="282" w:type="dxa"/>
          <w:trHeight w:val="20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C65556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6898C3B"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6482DCF1" w14:textId="77777777" w:rsidTr="000C6387">
        <w:trPr>
          <w:gridBefore w:val="1"/>
          <w:gridAfter w:val="2"/>
          <w:wBefore w:w="623" w:type="dxa"/>
          <w:wAfter w:w="282" w:type="dxa"/>
          <w:trHeight w:val="35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AFD907"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1525B730"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593" w:type="dxa"/>
            <w:gridSpan w:val="4"/>
            <w:tcBorders>
              <w:top w:val="single" w:sz="4" w:space="0" w:color="000000"/>
              <w:left w:val="single" w:sz="4" w:space="0" w:color="000000"/>
              <w:bottom w:val="single" w:sz="4" w:space="0" w:color="000000"/>
              <w:right w:val="single" w:sz="4" w:space="0" w:color="000000"/>
            </w:tcBorders>
          </w:tcPr>
          <w:p w14:paraId="62F17784"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0F23C3F9" w14:textId="77777777" w:rsidTr="000C6387">
        <w:trPr>
          <w:gridBefore w:val="1"/>
          <w:gridAfter w:val="2"/>
          <w:wBefore w:w="623" w:type="dxa"/>
          <w:wAfter w:w="282" w:type="dxa"/>
          <w:trHeight w:val="239"/>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62E92A"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6C979B0A"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0006E950" w14:textId="77777777" w:rsidTr="000C6387">
        <w:trPr>
          <w:gridBefore w:val="1"/>
          <w:gridAfter w:val="2"/>
          <w:wBefore w:w="623" w:type="dxa"/>
          <w:wAfter w:w="282" w:type="dxa"/>
          <w:trHeight w:val="350"/>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21EC50"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color w:val="FF0000"/>
                <w:kern w:val="2"/>
                <w:sz w:val="18"/>
                <w:szCs w:val="18"/>
                <w:lang w:eastAsia="es-BO"/>
              </w:rPr>
              <w:t>120 días calendario</w:t>
            </w:r>
            <w:r w:rsidRPr="0096796C">
              <w:rPr>
                <w:rFonts w:ascii="Tahoma" w:eastAsiaTheme="minorEastAsia" w:hAnsi="Tahoma" w:cs="Tahoma"/>
                <w:kern w:val="2"/>
                <w:sz w:val="18"/>
                <w:szCs w:val="18"/>
                <w:lang w:eastAsia="es-BO"/>
              </w:rPr>
              <w:t xml:space="preserve">, a partir del día siguiente hábil de la recepción de la orden de proceder por parte del proveedor. </w:t>
            </w:r>
          </w:p>
          <w:p w14:paraId="3273B67E"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593" w:type="dxa"/>
            <w:gridSpan w:val="4"/>
            <w:tcBorders>
              <w:top w:val="single" w:sz="4" w:space="0" w:color="000000"/>
              <w:left w:val="single" w:sz="4" w:space="0" w:color="000000"/>
              <w:bottom w:val="single" w:sz="4" w:space="0" w:color="000000"/>
              <w:right w:val="single" w:sz="4" w:space="0" w:color="000000"/>
            </w:tcBorders>
          </w:tcPr>
          <w:p w14:paraId="1C2CDC2A"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p>
        </w:tc>
      </w:tr>
      <w:tr w:rsidR="0096796C" w:rsidRPr="0096796C" w14:paraId="47FCCB0E" w14:textId="77777777" w:rsidTr="000C6387">
        <w:trPr>
          <w:gridBefore w:val="1"/>
          <w:gridAfter w:val="2"/>
          <w:wBefore w:w="623" w:type="dxa"/>
          <w:wAfter w:w="282" w:type="dxa"/>
          <w:trHeight w:val="170"/>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31626E"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lastRenderedPageBreak/>
              <w:t>TRANSPORTE, EMPAQUE Y PROTECCIÓN:</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1599CA91"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449B7693" w14:textId="77777777" w:rsidTr="000C6387">
        <w:trPr>
          <w:gridBefore w:val="1"/>
          <w:gridAfter w:val="2"/>
          <w:wBefore w:w="623" w:type="dxa"/>
          <w:wAfter w:w="282" w:type="dxa"/>
          <w:trHeight w:val="260"/>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6C2A2"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93" w:type="dxa"/>
            <w:gridSpan w:val="4"/>
            <w:tcBorders>
              <w:top w:val="single" w:sz="4" w:space="0" w:color="000000"/>
              <w:left w:val="single" w:sz="4" w:space="0" w:color="000000"/>
              <w:bottom w:val="single" w:sz="4" w:space="0" w:color="000000"/>
              <w:right w:val="single" w:sz="4" w:space="0" w:color="000000"/>
            </w:tcBorders>
          </w:tcPr>
          <w:p w14:paraId="4665A5EE"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2363018E" w14:textId="77777777" w:rsidTr="000C6387">
        <w:trPr>
          <w:gridBefore w:val="1"/>
          <w:gridAfter w:val="2"/>
          <w:wBefore w:w="623" w:type="dxa"/>
          <w:wAfter w:w="282" w:type="dxa"/>
          <w:trHeight w:val="264"/>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B20BA73" w14:textId="77777777" w:rsidR="0096796C" w:rsidRPr="0096796C" w:rsidRDefault="0096796C" w:rsidP="0096796C">
            <w:pPr>
              <w:suppressAutoHyphens/>
              <w:autoSpaceDN w:val="0"/>
              <w:jc w:val="both"/>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INSPECCIÓN O PRUEBAS:</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19D8779"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27B1CF65" w14:textId="77777777" w:rsidTr="000C6387">
        <w:trPr>
          <w:gridBefore w:val="1"/>
          <w:gridAfter w:val="2"/>
          <w:wBefore w:w="623" w:type="dxa"/>
          <w:wAfter w:w="282" w:type="dxa"/>
          <w:trHeight w:val="201"/>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3F5AD6"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593" w:type="dxa"/>
            <w:gridSpan w:val="4"/>
            <w:tcBorders>
              <w:top w:val="single" w:sz="4" w:space="0" w:color="000000"/>
              <w:left w:val="single" w:sz="4" w:space="0" w:color="000000"/>
              <w:bottom w:val="single" w:sz="4" w:space="0" w:color="000000"/>
              <w:right w:val="single" w:sz="4" w:space="0" w:color="000000"/>
            </w:tcBorders>
          </w:tcPr>
          <w:p w14:paraId="218C8AB4"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0653E75C" w14:textId="77777777" w:rsidTr="000C6387">
        <w:trPr>
          <w:gridBefore w:val="1"/>
          <w:gridAfter w:val="2"/>
          <w:wBefore w:w="623" w:type="dxa"/>
          <w:wAfter w:w="282" w:type="dxa"/>
          <w:trHeight w:val="28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B6E0B6A" w14:textId="77777777" w:rsidR="0096796C" w:rsidRPr="0096796C" w:rsidRDefault="0096796C" w:rsidP="0096796C">
            <w:pPr>
              <w:suppressAutoHyphens/>
              <w:autoSpaceDN w:val="0"/>
              <w:jc w:val="both"/>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DOCUMENTACIÓN NECESARIA QUE DEMUESTRE QUE LOS BIENES, CUMPLEN CON LO REQUERIDO:</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77B8C469"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17246E6" w14:textId="77777777" w:rsidTr="000C6387">
        <w:trPr>
          <w:gridBefore w:val="1"/>
          <w:gridAfter w:val="2"/>
          <w:wBefore w:w="623" w:type="dxa"/>
          <w:wAfter w:w="282" w:type="dxa"/>
          <w:trHeight w:val="32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DF6799" w14:textId="77777777" w:rsidR="0096796C" w:rsidRPr="0096796C" w:rsidRDefault="0096796C" w:rsidP="0096796C">
            <w:pPr>
              <w:suppressAutoHyphens/>
              <w:autoSpaceDN w:val="0"/>
              <w:jc w:val="both"/>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En la propuesta ofertada, el proponente deberá adjuntar: fichas técnicas, catálogos, etc.; de los bienes ofertados para la verificación del cumplimiento de las características técnicas.</w:t>
            </w:r>
          </w:p>
        </w:tc>
        <w:tc>
          <w:tcPr>
            <w:tcW w:w="3593" w:type="dxa"/>
            <w:gridSpan w:val="4"/>
            <w:tcBorders>
              <w:top w:val="single" w:sz="4" w:space="0" w:color="000000"/>
              <w:left w:val="single" w:sz="4" w:space="0" w:color="000000"/>
              <w:bottom w:val="single" w:sz="4" w:space="0" w:color="000000"/>
              <w:right w:val="single" w:sz="4" w:space="0" w:color="000000"/>
            </w:tcBorders>
          </w:tcPr>
          <w:p w14:paraId="249634BF"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5E37014F" w14:textId="77777777" w:rsidTr="000C6387">
        <w:trPr>
          <w:gridBefore w:val="1"/>
          <w:gridAfter w:val="2"/>
          <w:wBefore w:w="623" w:type="dxa"/>
          <w:wAfter w:w="282" w:type="dxa"/>
          <w:trHeight w:val="341"/>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816B249"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b/>
                <w:bCs/>
                <w:kern w:val="2"/>
                <w:sz w:val="18"/>
                <w:szCs w:val="18"/>
                <w:lang w:eastAsia="es-BO"/>
              </w:rPr>
              <w:t>GARANTÍA TÉCNICA: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69C24DFE"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4CB794E2" w14:textId="77777777" w:rsidTr="000C6387">
        <w:trPr>
          <w:gridBefore w:val="1"/>
          <w:gridAfter w:val="2"/>
          <w:wBefore w:w="623"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3A0D16"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equipo ofrecido bajo estas especificaciones deberá contar con una garantía mínima de doce (12) meses, a partir de la recepción definitiva del equipo. Esta garantía deberá indicarse explícitamente en la propuesta presentada. </w:t>
            </w:r>
          </w:p>
        </w:tc>
        <w:tc>
          <w:tcPr>
            <w:tcW w:w="3593" w:type="dxa"/>
            <w:gridSpan w:val="4"/>
            <w:tcBorders>
              <w:top w:val="single" w:sz="4" w:space="0" w:color="000000"/>
              <w:left w:val="single" w:sz="4" w:space="0" w:color="000000"/>
              <w:bottom w:val="single" w:sz="4" w:space="0" w:color="000000"/>
              <w:right w:val="single" w:sz="4" w:space="0" w:color="000000"/>
            </w:tcBorders>
          </w:tcPr>
          <w:p w14:paraId="7114F994"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41B8AE37" w14:textId="77777777" w:rsidTr="000C6387">
        <w:trPr>
          <w:gridBefore w:val="1"/>
          <w:gridAfter w:val="2"/>
          <w:wBefore w:w="623" w:type="dxa"/>
          <w:wAfter w:w="282" w:type="dxa"/>
          <w:trHeight w:val="445"/>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9D76E28"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b/>
                <w:kern w:val="2"/>
                <w:sz w:val="18"/>
                <w:szCs w:val="18"/>
                <w:lang w:eastAsia="es-BO"/>
              </w:rPr>
              <w:t>CERTIFICADO DE CALIBRACIÓN:</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18A9B605"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0E2C9856" w14:textId="77777777" w:rsidTr="000C6387">
        <w:trPr>
          <w:gridBefore w:val="1"/>
          <w:gridAfter w:val="2"/>
          <w:wBefore w:w="623" w:type="dxa"/>
          <w:wAfter w:w="282" w:type="dxa"/>
          <w:trHeight w:val="259"/>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0049FF"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medidores monofásicos ofertados, deben tener certificado de calibración por cada medidor.</w:t>
            </w:r>
          </w:p>
        </w:tc>
        <w:tc>
          <w:tcPr>
            <w:tcW w:w="3593" w:type="dxa"/>
            <w:gridSpan w:val="4"/>
            <w:tcBorders>
              <w:top w:val="single" w:sz="4" w:space="0" w:color="000000"/>
              <w:left w:val="single" w:sz="4" w:space="0" w:color="000000"/>
              <w:bottom w:val="single" w:sz="4" w:space="0" w:color="000000"/>
              <w:right w:val="single" w:sz="4" w:space="0" w:color="000000"/>
            </w:tcBorders>
          </w:tcPr>
          <w:p w14:paraId="5723A98E" w14:textId="77777777" w:rsidR="0096796C" w:rsidRPr="0096796C" w:rsidRDefault="0096796C" w:rsidP="0096796C">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6226E430" w14:textId="77777777" w:rsidTr="000C6387">
        <w:trPr>
          <w:gridBefore w:val="1"/>
          <w:gridAfter w:val="2"/>
          <w:wBefore w:w="623" w:type="dxa"/>
          <w:wAfter w:w="282" w:type="dxa"/>
          <w:trHeight w:val="338"/>
          <w:jc w:val="center"/>
        </w:trPr>
        <w:tc>
          <w:tcPr>
            <w:tcW w:w="64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DCD65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PRECIO DE LA PROPUESTA:</w:t>
            </w:r>
          </w:p>
        </w:tc>
        <w:tc>
          <w:tcPr>
            <w:tcW w:w="3593" w:type="dxa"/>
            <w:gridSpan w:val="4"/>
            <w:tcBorders>
              <w:top w:val="single" w:sz="4" w:space="0" w:color="000000"/>
              <w:left w:val="single" w:sz="4" w:space="0" w:color="000000"/>
              <w:bottom w:val="single" w:sz="4" w:space="0" w:color="000000"/>
              <w:right w:val="single" w:sz="4" w:space="0" w:color="000000"/>
            </w:tcBorders>
            <w:shd w:val="clear" w:color="auto" w:fill="D9D9D9"/>
          </w:tcPr>
          <w:p w14:paraId="36186D53" w14:textId="77777777" w:rsidR="0096796C" w:rsidRPr="0096796C" w:rsidRDefault="0096796C" w:rsidP="0096796C">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56651DCE" w14:textId="77777777" w:rsidTr="000C6387">
        <w:trPr>
          <w:gridBefore w:val="1"/>
          <w:gridAfter w:val="2"/>
          <w:wBefore w:w="623" w:type="dxa"/>
          <w:wAfter w:w="282" w:type="dxa"/>
          <w:trHeight w:val="423"/>
          <w:jc w:val="center"/>
        </w:trPr>
        <w:tc>
          <w:tcPr>
            <w:tcW w:w="6427"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0CF9E1"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593" w:type="dxa"/>
            <w:gridSpan w:val="4"/>
            <w:tcBorders>
              <w:top w:val="single" w:sz="4" w:space="0" w:color="000000"/>
              <w:left w:val="single" w:sz="4" w:space="0" w:color="000000"/>
              <w:bottom w:val="single" w:sz="4" w:space="0" w:color="000000"/>
              <w:right w:val="single" w:sz="4" w:space="0" w:color="000000"/>
            </w:tcBorders>
          </w:tcPr>
          <w:p w14:paraId="51DAEA8E" w14:textId="77777777" w:rsidR="0096796C" w:rsidRPr="0096796C" w:rsidRDefault="0096796C" w:rsidP="0096796C">
            <w:pPr>
              <w:suppressAutoHyphens/>
              <w:autoSpaceDN w:val="0"/>
              <w:jc w:val="center"/>
              <w:textAlignment w:val="baseline"/>
              <w:rPr>
                <w:rFonts w:ascii="Tahoma" w:eastAsiaTheme="minorEastAsia" w:hAnsi="Tahoma" w:cs="Tahoma"/>
                <w:kern w:val="2"/>
                <w:sz w:val="18"/>
                <w:szCs w:val="18"/>
                <w:lang w:eastAsia="es-BO"/>
              </w:rPr>
            </w:pPr>
          </w:p>
        </w:tc>
      </w:tr>
      <w:tr w:rsidR="0096796C" w:rsidRPr="0096796C" w14:paraId="614F9585" w14:textId="77777777" w:rsidTr="000C6387">
        <w:trPr>
          <w:gridBefore w:val="1"/>
          <w:gridAfter w:val="2"/>
          <w:wBefore w:w="623" w:type="dxa"/>
          <w:wAfter w:w="282" w:type="dxa"/>
          <w:trHeight w:val="124"/>
          <w:jc w:val="center"/>
        </w:trPr>
        <w:tc>
          <w:tcPr>
            <w:tcW w:w="6427" w:type="dxa"/>
            <w:gridSpan w:val="7"/>
            <w:tcBorders>
              <w:top w:val="single" w:sz="4" w:space="0" w:color="000000"/>
              <w:left w:val="single" w:sz="4" w:space="0" w:color="000000"/>
              <w:right w:val="single" w:sz="4" w:space="0" w:color="000000"/>
            </w:tcBorders>
            <w:tcMar>
              <w:top w:w="0" w:type="dxa"/>
              <w:left w:w="70" w:type="dxa"/>
              <w:bottom w:w="0" w:type="dxa"/>
              <w:right w:w="70" w:type="dxa"/>
            </w:tcMar>
          </w:tcPr>
          <w:p w14:paraId="003547F9"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 modelo y país de Origen</w:t>
            </w:r>
          </w:p>
        </w:tc>
        <w:tc>
          <w:tcPr>
            <w:tcW w:w="3593" w:type="dxa"/>
            <w:gridSpan w:val="4"/>
            <w:tcBorders>
              <w:top w:val="single" w:sz="4" w:space="0" w:color="000000"/>
              <w:left w:val="single" w:sz="4" w:space="0" w:color="000000"/>
              <w:bottom w:val="single" w:sz="4" w:space="0" w:color="auto"/>
              <w:right w:val="single" w:sz="4" w:space="0" w:color="000000"/>
            </w:tcBorders>
            <w:vAlign w:val="center"/>
          </w:tcPr>
          <w:p w14:paraId="1716D0A9"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16474AD0" w14:textId="77777777" w:rsidTr="000C6387">
        <w:trPr>
          <w:gridBefore w:val="2"/>
          <w:gridAfter w:val="1"/>
          <w:wBefore w:w="633" w:type="dxa"/>
          <w:wAfter w:w="268" w:type="dxa"/>
          <w:trHeight w:val="251"/>
          <w:jc w:val="center"/>
        </w:trPr>
        <w:tc>
          <w:tcPr>
            <w:tcW w:w="6428" w:type="dxa"/>
            <w:gridSpan w:val="7"/>
            <w:tcBorders>
              <w:left w:val="single" w:sz="4" w:space="0" w:color="000000"/>
              <w:bottom w:val="single" w:sz="4" w:space="0" w:color="000000"/>
              <w:right w:val="single" w:sz="4" w:space="0" w:color="000000"/>
            </w:tcBorders>
            <w:tcMar>
              <w:top w:w="0" w:type="dxa"/>
              <w:left w:w="70" w:type="dxa"/>
              <w:bottom w:w="0" w:type="dxa"/>
              <w:right w:w="70" w:type="dxa"/>
            </w:tcMar>
          </w:tcPr>
          <w:p w14:paraId="45280B61"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p>
        </w:tc>
        <w:tc>
          <w:tcPr>
            <w:tcW w:w="3596" w:type="dxa"/>
            <w:gridSpan w:val="4"/>
            <w:tcBorders>
              <w:top w:val="single" w:sz="4" w:space="0" w:color="auto"/>
              <w:left w:val="single" w:sz="4" w:space="0" w:color="000000"/>
              <w:bottom w:val="single" w:sz="4" w:space="0" w:color="000000"/>
              <w:right w:val="single" w:sz="4" w:space="0" w:color="000000"/>
            </w:tcBorders>
            <w:vAlign w:val="center"/>
          </w:tcPr>
          <w:p w14:paraId="2C496227"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r w:rsidR="0096796C" w:rsidRPr="0096796C" w14:paraId="7E269C5A" w14:textId="77777777" w:rsidTr="000C6387">
        <w:trPr>
          <w:gridAfter w:val="3"/>
          <w:wAfter w:w="473" w:type="dxa"/>
          <w:trHeight w:val="308"/>
          <w:jc w:val="center"/>
        </w:trPr>
        <w:tc>
          <w:tcPr>
            <w:tcW w:w="10452" w:type="dxa"/>
            <w:gridSpan w:val="11"/>
            <w:tcBorders>
              <w:bottom w:val="single" w:sz="4" w:space="0" w:color="000000"/>
            </w:tcBorders>
            <w:tcMar>
              <w:top w:w="0" w:type="dxa"/>
              <w:left w:w="70" w:type="dxa"/>
              <w:bottom w:w="0" w:type="dxa"/>
              <w:right w:w="70" w:type="dxa"/>
            </w:tcMar>
            <w:vAlign w:val="center"/>
          </w:tcPr>
          <w:p w14:paraId="480DBC78" w14:textId="77777777" w:rsidR="0096796C" w:rsidRPr="0096796C" w:rsidRDefault="0096796C" w:rsidP="0096796C">
            <w:pPr>
              <w:jc w:val="center"/>
              <w:rPr>
                <w:rFonts w:ascii="Tahoma" w:eastAsiaTheme="minorEastAsia" w:hAnsi="Tahoma" w:cs="Tahoma"/>
                <w:b/>
                <w:bCs/>
                <w:kern w:val="2"/>
                <w:sz w:val="18"/>
                <w:szCs w:val="18"/>
                <w:lang w:eastAsia="es-BO"/>
              </w:rPr>
            </w:pPr>
          </w:p>
          <w:p w14:paraId="4FF47C70" w14:textId="77777777" w:rsidR="0096796C" w:rsidRDefault="0096796C" w:rsidP="0096796C">
            <w:pPr>
              <w:jc w:val="center"/>
              <w:rPr>
                <w:rFonts w:ascii="Tahoma" w:eastAsiaTheme="minorEastAsia" w:hAnsi="Tahoma" w:cs="Tahoma"/>
                <w:b/>
                <w:bCs/>
                <w:kern w:val="2"/>
                <w:sz w:val="18"/>
                <w:szCs w:val="18"/>
                <w:lang w:eastAsia="es-BO"/>
              </w:rPr>
            </w:pPr>
          </w:p>
          <w:p w14:paraId="277D6B2E" w14:textId="77777777" w:rsidR="0096796C" w:rsidRDefault="0096796C" w:rsidP="0096796C">
            <w:pPr>
              <w:jc w:val="center"/>
              <w:rPr>
                <w:rFonts w:ascii="Tahoma" w:eastAsiaTheme="minorEastAsia" w:hAnsi="Tahoma" w:cs="Tahoma"/>
                <w:b/>
                <w:bCs/>
                <w:kern w:val="2"/>
                <w:sz w:val="18"/>
                <w:szCs w:val="18"/>
                <w:lang w:eastAsia="es-BO"/>
              </w:rPr>
            </w:pPr>
          </w:p>
          <w:p w14:paraId="4ABE2124" w14:textId="77777777" w:rsidR="0096796C" w:rsidRDefault="0096796C" w:rsidP="0096796C">
            <w:pPr>
              <w:jc w:val="center"/>
              <w:rPr>
                <w:rFonts w:ascii="Tahoma" w:eastAsiaTheme="minorEastAsia" w:hAnsi="Tahoma" w:cs="Tahoma"/>
                <w:b/>
                <w:bCs/>
                <w:kern w:val="2"/>
                <w:sz w:val="18"/>
                <w:szCs w:val="18"/>
                <w:lang w:eastAsia="es-BO"/>
              </w:rPr>
            </w:pPr>
          </w:p>
          <w:p w14:paraId="523C3CF5" w14:textId="77777777" w:rsidR="0096796C" w:rsidRDefault="0096796C" w:rsidP="0096796C">
            <w:pPr>
              <w:jc w:val="center"/>
              <w:rPr>
                <w:rFonts w:ascii="Tahoma" w:eastAsiaTheme="minorEastAsia" w:hAnsi="Tahoma" w:cs="Tahoma"/>
                <w:b/>
                <w:bCs/>
                <w:kern w:val="2"/>
                <w:sz w:val="18"/>
                <w:szCs w:val="18"/>
                <w:lang w:eastAsia="es-BO"/>
              </w:rPr>
            </w:pPr>
          </w:p>
          <w:p w14:paraId="258D177D" w14:textId="77777777" w:rsidR="0096796C" w:rsidRDefault="0096796C" w:rsidP="0096796C">
            <w:pPr>
              <w:jc w:val="center"/>
              <w:rPr>
                <w:rFonts w:ascii="Tahoma" w:eastAsiaTheme="minorEastAsia" w:hAnsi="Tahoma" w:cs="Tahoma"/>
                <w:b/>
                <w:bCs/>
                <w:kern w:val="2"/>
                <w:sz w:val="18"/>
                <w:szCs w:val="18"/>
                <w:lang w:eastAsia="es-BO"/>
              </w:rPr>
            </w:pPr>
          </w:p>
          <w:p w14:paraId="6F67D2DB" w14:textId="77777777" w:rsidR="0096796C" w:rsidRDefault="0096796C" w:rsidP="0096796C">
            <w:pPr>
              <w:jc w:val="center"/>
              <w:rPr>
                <w:rFonts w:ascii="Tahoma" w:eastAsiaTheme="minorEastAsia" w:hAnsi="Tahoma" w:cs="Tahoma"/>
                <w:b/>
                <w:bCs/>
                <w:kern w:val="2"/>
                <w:sz w:val="18"/>
                <w:szCs w:val="18"/>
                <w:lang w:eastAsia="es-BO"/>
              </w:rPr>
            </w:pPr>
          </w:p>
          <w:p w14:paraId="15099217" w14:textId="77777777" w:rsidR="0096796C" w:rsidRDefault="0096796C" w:rsidP="0096796C">
            <w:pPr>
              <w:jc w:val="center"/>
              <w:rPr>
                <w:rFonts w:ascii="Tahoma" w:eastAsiaTheme="minorEastAsia" w:hAnsi="Tahoma" w:cs="Tahoma"/>
                <w:b/>
                <w:bCs/>
                <w:kern w:val="2"/>
                <w:sz w:val="18"/>
                <w:szCs w:val="18"/>
                <w:lang w:eastAsia="es-BO"/>
              </w:rPr>
            </w:pPr>
          </w:p>
          <w:p w14:paraId="587F93EE" w14:textId="77777777" w:rsidR="0096796C" w:rsidRDefault="0096796C" w:rsidP="0096796C">
            <w:pPr>
              <w:jc w:val="center"/>
              <w:rPr>
                <w:rFonts w:ascii="Tahoma" w:eastAsiaTheme="minorEastAsia" w:hAnsi="Tahoma" w:cs="Tahoma"/>
                <w:b/>
                <w:bCs/>
                <w:kern w:val="2"/>
                <w:sz w:val="18"/>
                <w:szCs w:val="18"/>
                <w:lang w:eastAsia="es-BO"/>
              </w:rPr>
            </w:pPr>
          </w:p>
          <w:p w14:paraId="09382CAE" w14:textId="77777777" w:rsidR="0096796C" w:rsidRDefault="0096796C" w:rsidP="0096796C">
            <w:pPr>
              <w:jc w:val="center"/>
              <w:rPr>
                <w:rFonts w:ascii="Tahoma" w:eastAsiaTheme="minorEastAsia" w:hAnsi="Tahoma" w:cs="Tahoma"/>
                <w:b/>
                <w:bCs/>
                <w:kern w:val="2"/>
                <w:sz w:val="18"/>
                <w:szCs w:val="18"/>
                <w:lang w:eastAsia="es-BO"/>
              </w:rPr>
            </w:pPr>
          </w:p>
          <w:p w14:paraId="4570D201" w14:textId="77777777" w:rsidR="0096796C" w:rsidRDefault="0096796C" w:rsidP="0096796C">
            <w:pPr>
              <w:jc w:val="center"/>
              <w:rPr>
                <w:rFonts w:ascii="Tahoma" w:eastAsiaTheme="minorEastAsia" w:hAnsi="Tahoma" w:cs="Tahoma"/>
                <w:b/>
                <w:bCs/>
                <w:kern w:val="2"/>
                <w:sz w:val="18"/>
                <w:szCs w:val="18"/>
                <w:lang w:eastAsia="es-BO"/>
              </w:rPr>
            </w:pPr>
          </w:p>
          <w:p w14:paraId="59CE912F" w14:textId="77777777" w:rsidR="0096796C" w:rsidRDefault="0096796C" w:rsidP="0096796C">
            <w:pPr>
              <w:jc w:val="center"/>
              <w:rPr>
                <w:rFonts w:ascii="Tahoma" w:eastAsiaTheme="minorEastAsia" w:hAnsi="Tahoma" w:cs="Tahoma"/>
                <w:b/>
                <w:bCs/>
                <w:kern w:val="2"/>
                <w:sz w:val="18"/>
                <w:szCs w:val="18"/>
                <w:lang w:eastAsia="es-BO"/>
              </w:rPr>
            </w:pPr>
          </w:p>
          <w:p w14:paraId="1B1F316C" w14:textId="77777777" w:rsidR="0096796C" w:rsidRDefault="0096796C" w:rsidP="0096796C">
            <w:pPr>
              <w:jc w:val="center"/>
              <w:rPr>
                <w:rFonts w:ascii="Tahoma" w:eastAsiaTheme="minorEastAsia" w:hAnsi="Tahoma" w:cs="Tahoma"/>
                <w:b/>
                <w:bCs/>
                <w:kern w:val="2"/>
                <w:sz w:val="18"/>
                <w:szCs w:val="18"/>
                <w:lang w:eastAsia="es-BO"/>
              </w:rPr>
            </w:pPr>
          </w:p>
          <w:p w14:paraId="1F02349F" w14:textId="77777777" w:rsidR="0096796C" w:rsidRDefault="0096796C" w:rsidP="0096796C">
            <w:pPr>
              <w:jc w:val="center"/>
              <w:rPr>
                <w:rFonts w:ascii="Tahoma" w:eastAsiaTheme="minorEastAsia" w:hAnsi="Tahoma" w:cs="Tahoma"/>
                <w:b/>
                <w:bCs/>
                <w:kern w:val="2"/>
                <w:sz w:val="18"/>
                <w:szCs w:val="18"/>
                <w:lang w:eastAsia="es-BO"/>
              </w:rPr>
            </w:pPr>
          </w:p>
          <w:p w14:paraId="29640ABF" w14:textId="77777777" w:rsidR="0096796C" w:rsidRDefault="0096796C" w:rsidP="0096796C">
            <w:pPr>
              <w:jc w:val="center"/>
              <w:rPr>
                <w:rFonts w:ascii="Tahoma" w:eastAsiaTheme="minorEastAsia" w:hAnsi="Tahoma" w:cs="Tahoma"/>
                <w:b/>
                <w:bCs/>
                <w:kern w:val="2"/>
                <w:sz w:val="18"/>
                <w:szCs w:val="18"/>
                <w:lang w:eastAsia="es-BO"/>
              </w:rPr>
            </w:pPr>
          </w:p>
          <w:p w14:paraId="6FCB6B9B" w14:textId="77777777" w:rsidR="0096796C" w:rsidRDefault="0096796C" w:rsidP="0096796C">
            <w:pPr>
              <w:jc w:val="center"/>
              <w:rPr>
                <w:rFonts w:ascii="Tahoma" w:eastAsiaTheme="minorEastAsia" w:hAnsi="Tahoma" w:cs="Tahoma"/>
                <w:b/>
                <w:bCs/>
                <w:kern w:val="2"/>
                <w:sz w:val="18"/>
                <w:szCs w:val="18"/>
                <w:lang w:eastAsia="es-BO"/>
              </w:rPr>
            </w:pPr>
          </w:p>
          <w:p w14:paraId="1E992B00" w14:textId="77777777" w:rsidR="0096796C" w:rsidRDefault="0096796C" w:rsidP="0096796C">
            <w:pPr>
              <w:jc w:val="center"/>
              <w:rPr>
                <w:rFonts w:ascii="Tahoma" w:eastAsiaTheme="minorEastAsia" w:hAnsi="Tahoma" w:cs="Tahoma"/>
                <w:b/>
                <w:bCs/>
                <w:kern w:val="2"/>
                <w:sz w:val="18"/>
                <w:szCs w:val="18"/>
                <w:lang w:eastAsia="es-BO"/>
              </w:rPr>
            </w:pPr>
          </w:p>
          <w:p w14:paraId="29D97316" w14:textId="77777777" w:rsidR="008B7521" w:rsidRDefault="008B7521" w:rsidP="0096796C">
            <w:pPr>
              <w:jc w:val="center"/>
              <w:rPr>
                <w:rFonts w:ascii="Tahoma" w:eastAsiaTheme="minorEastAsia" w:hAnsi="Tahoma" w:cs="Tahoma"/>
                <w:b/>
                <w:bCs/>
                <w:kern w:val="2"/>
                <w:sz w:val="18"/>
                <w:szCs w:val="18"/>
                <w:lang w:eastAsia="es-BO"/>
              </w:rPr>
            </w:pPr>
          </w:p>
          <w:p w14:paraId="031CF340" w14:textId="77777777" w:rsidR="008B7521" w:rsidRDefault="008B7521" w:rsidP="0096796C">
            <w:pPr>
              <w:jc w:val="center"/>
              <w:rPr>
                <w:rFonts w:ascii="Tahoma" w:eastAsiaTheme="minorEastAsia" w:hAnsi="Tahoma" w:cs="Tahoma"/>
                <w:b/>
                <w:bCs/>
                <w:kern w:val="2"/>
                <w:sz w:val="18"/>
                <w:szCs w:val="18"/>
                <w:lang w:eastAsia="es-BO"/>
              </w:rPr>
            </w:pPr>
          </w:p>
          <w:p w14:paraId="61424884" w14:textId="77777777" w:rsidR="008B7521" w:rsidRDefault="008B7521" w:rsidP="0096796C">
            <w:pPr>
              <w:jc w:val="center"/>
              <w:rPr>
                <w:rFonts w:ascii="Tahoma" w:eastAsiaTheme="minorEastAsia" w:hAnsi="Tahoma" w:cs="Tahoma"/>
                <w:b/>
                <w:bCs/>
                <w:kern w:val="2"/>
                <w:sz w:val="18"/>
                <w:szCs w:val="18"/>
                <w:lang w:eastAsia="es-BO"/>
              </w:rPr>
            </w:pPr>
          </w:p>
          <w:p w14:paraId="4B755B7E" w14:textId="77777777" w:rsidR="00C56E28" w:rsidRDefault="00C56E28" w:rsidP="0096796C">
            <w:pPr>
              <w:jc w:val="center"/>
              <w:rPr>
                <w:rFonts w:ascii="Tahoma" w:eastAsiaTheme="minorEastAsia" w:hAnsi="Tahoma" w:cs="Tahoma"/>
                <w:b/>
                <w:bCs/>
                <w:kern w:val="2"/>
                <w:sz w:val="18"/>
                <w:szCs w:val="18"/>
                <w:lang w:eastAsia="es-BO"/>
              </w:rPr>
            </w:pPr>
          </w:p>
          <w:p w14:paraId="74EE8D20" w14:textId="77777777" w:rsidR="00C56E28" w:rsidRDefault="00C56E28" w:rsidP="0096796C">
            <w:pPr>
              <w:jc w:val="center"/>
              <w:rPr>
                <w:rFonts w:ascii="Tahoma" w:eastAsiaTheme="minorEastAsia" w:hAnsi="Tahoma" w:cs="Tahoma"/>
                <w:b/>
                <w:bCs/>
                <w:kern w:val="2"/>
                <w:sz w:val="18"/>
                <w:szCs w:val="18"/>
                <w:lang w:eastAsia="es-BO"/>
              </w:rPr>
            </w:pPr>
          </w:p>
          <w:p w14:paraId="33819DE7" w14:textId="77777777" w:rsidR="00C56E28" w:rsidRDefault="00C56E28" w:rsidP="0096796C">
            <w:pPr>
              <w:jc w:val="center"/>
              <w:rPr>
                <w:rFonts w:ascii="Tahoma" w:eastAsiaTheme="minorEastAsia" w:hAnsi="Tahoma" w:cs="Tahoma"/>
                <w:b/>
                <w:bCs/>
                <w:kern w:val="2"/>
                <w:sz w:val="18"/>
                <w:szCs w:val="18"/>
                <w:lang w:eastAsia="es-BO"/>
              </w:rPr>
            </w:pPr>
          </w:p>
          <w:p w14:paraId="4C26DF7E" w14:textId="77777777" w:rsidR="00C56E28" w:rsidRDefault="00C56E28" w:rsidP="0096796C">
            <w:pPr>
              <w:jc w:val="center"/>
              <w:rPr>
                <w:rFonts w:ascii="Tahoma" w:eastAsiaTheme="minorEastAsia" w:hAnsi="Tahoma" w:cs="Tahoma"/>
                <w:b/>
                <w:bCs/>
                <w:kern w:val="2"/>
                <w:sz w:val="18"/>
                <w:szCs w:val="18"/>
                <w:lang w:eastAsia="es-BO"/>
              </w:rPr>
            </w:pPr>
          </w:p>
          <w:p w14:paraId="011386B6" w14:textId="77777777" w:rsidR="0096796C" w:rsidRDefault="0096796C" w:rsidP="0096796C">
            <w:pPr>
              <w:jc w:val="center"/>
              <w:rPr>
                <w:rFonts w:ascii="Tahoma" w:eastAsiaTheme="minorEastAsia" w:hAnsi="Tahoma" w:cs="Tahoma"/>
                <w:b/>
                <w:bCs/>
                <w:kern w:val="2"/>
                <w:sz w:val="18"/>
                <w:szCs w:val="18"/>
                <w:lang w:eastAsia="es-BO"/>
              </w:rPr>
            </w:pPr>
          </w:p>
          <w:p w14:paraId="254B7399" w14:textId="77777777" w:rsidR="0096796C" w:rsidRDefault="0096796C" w:rsidP="0096796C">
            <w:pPr>
              <w:jc w:val="center"/>
              <w:rPr>
                <w:rFonts w:ascii="Tahoma" w:eastAsiaTheme="minorEastAsia" w:hAnsi="Tahoma" w:cs="Tahoma"/>
                <w:b/>
                <w:bCs/>
                <w:kern w:val="2"/>
                <w:sz w:val="18"/>
                <w:szCs w:val="18"/>
                <w:lang w:eastAsia="es-BO"/>
              </w:rPr>
            </w:pPr>
          </w:p>
          <w:p w14:paraId="0E5D8755" w14:textId="77777777" w:rsidR="0096796C" w:rsidRDefault="0096796C" w:rsidP="0096796C">
            <w:pPr>
              <w:jc w:val="center"/>
              <w:rPr>
                <w:rFonts w:ascii="Tahoma" w:eastAsiaTheme="minorEastAsia" w:hAnsi="Tahoma" w:cs="Tahoma"/>
                <w:b/>
                <w:bCs/>
                <w:kern w:val="2"/>
                <w:sz w:val="18"/>
                <w:szCs w:val="18"/>
                <w:lang w:eastAsia="es-BO"/>
              </w:rPr>
            </w:pPr>
          </w:p>
          <w:p w14:paraId="52041631" w14:textId="5A9E84E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FORMULARIO C-1</w:t>
            </w:r>
          </w:p>
          <w:p w14:paraId="01D44466"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4750B46D"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ÍTEM 2: CABLE DUPLEX N°8 AWG XLPE</w:t>
            </w:r>
          </w:p>
        </w:tc>
      </w:tr>
      <w:tr w:rsidR="0096796C" w:rsidRPr="0096796C" w14:paraId="7C57E159" w14:textId="77777777" w:rsidTr="000C6387">
        <w:trPr>
          <w:gridAfter w:val="3"/>
          <w:wAfter w:w="473" w:type="dxa"/>
          <w:trHeight w:val="308"/>
          <w:jc w:val="center"/>
        </w:trPr>
        <w:tc>
          <w:tcPr>
            <w:tcW w:w="6570" w:type="dxa"/>
            <w:gridSpan w:val="7"/>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4928F9"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la Entidad convocante</w:t>
            </w:r>
          </w:p>
        </w:tc>
        <w:tc>
          <w:tcPr>
            <w:tcW w:w="3882" w:type="dxa"/>
            <w:gridSpan w:val="4"/>
            <w:tcBorders>
              <w:bottom w:val="single" w:sz="4" w:space="0" w:color="000000"/>
              <w:right w:val="single" w:sz="4" w:space="0" w:color="000000"/>
            </w:tcBorders>
            <w:shd w:val="clear" w:color="auto" w:fill="D9D9D9"/>
            <w:vAlign w:val="center"/>
          </w:tcPr>
          <w:p w14:paraId="53B5B119"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2F0C10C1" w14:textId="77777777" w:rsidTr="000C6387">
        <w:trPr>
          <w:gridAfter w:val="3"/>
          <w:wAfter w:w="473" w:type="dxa"/>
          <w:trHeight w:val="344"/>
          <w:jc w:val="center"/>
        </w:trPr>
        <w:tc>
          <w:tcPr>
            <w:tcW w:w="93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70" w:type="dxa"/>
              <w:bottom w:w="0" w:type="dxa"/>
              <w:right w:w="70" w:type="dxa"/>
            </w:tcMar>
            <w:vAlign w:val="center"/>
          </w:tcPr>
          <w:p w14:paraId="526D084B"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w:t>
            </w:r>
          </w:p>
        </w:tc>
        <w:tc>
          <w:tcPr>
            <w:tcW w:w="5632" w:type="dxa"/>
            <w:gridSpan w:val="3"/>
            <w:tcBorders>
              <w:top w:val="single" w:sz="4" w:space="0" w:color="000000"/>
              <w:left w:val="single" w:sz="4" w:space="0" w:color="auto"/>
              <w:bottom w:val="single" w:sz="4" w:space="0" w:color="000000"/>
              <w:right w:val="single" w:sz="4" w:space="0" w:color="000000"/>
            </w:tcBorders>
            <w:shd w:val="clear" w:color="auto" w:fill="D9D9D9"/>
            <w:vAlign w:val="center"/>
          </w:tcPr>
          <w:p w14:paraId="3BE413EA"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Y CONDICIONES TÉCNICAS - SOLICITADOS</w:t>
            </w:r>
          </w:p>
        </w:tc>
        <w:tc>
          <w:tcPr>
            <w:tcW w:w="3882" w:type="dxa"/>
            <w:gridSpan w:val="4"/>
            <w:tcBorders>
              <w:top w:val="single" w:sz="4" w:space="0" w:color="000000"/>
              <w:left w:val="single" w:sz="4" w:space="0" w:color="auto"/>
              <w:bottom w:val="single" w:sz="4" w:space="0" w:color="000000"/>
              <w:right w:val="single" w:sz="4" w:space="0" w:color="000000"/>
            </w:tcBorders>
            <w:shd w:val="clear" w:color="auto" w:fill="D9D9D9"/>
          </w:tcPr>
          <w:p w14:paraId="37DCDCB6"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PROPUESTAS</w:t>
            </w:r>
          </w:p>
        </w:tc>
      </w:tr>
      <w:tr w:rsidR="0096796C" w:rsidRPr="0096796C" w14:paraId="2554BF3E" w14:textId="77777777" w:rsidTr="000C6387">
        <w:trPr>
          <w:gridAfter w:val="3"/>
          <w:wAfter w:w="473" w:type="dxa"/>
          <w:trHeight w:val="983"/>
          <w:jc w:val="center"/>
        </w:trPr>
        <w:tc>
          <w:tcPr>
            <w:tcW w:w="938" w:type="dxa"/>
            <w:gridSpan w:val="4"/>
            <w:tcBorders>
              <w:top w:val="single" w:sz="4" w:space="0" w:color="000000"/>
              <w:left w:val="single" w:sz="4" w:space="0" w:color="000000"/>
              <w:right w:val="single" w:sz="4" w:space="0" w:color="auto"/>
            </w:tcBorders>
            <w:tcMar>
              <w:top w:w="0" w:type="dxa"/>
              <w:left w:w="70" w:type="dxa"/>
              <w:bottom w:w="0" w:type="dxa"/>
              <w:right w:w="70" w:type="dxa"/>
            </w:tcMar>
          </w:tcPr>
          <w:p w14:paraId="7CEB7F65"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71834A3D"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4C3EC7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7B525C46"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21AAF699"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36C30727"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2</w:t>
            </w:r>
          </w:p>
        </w:tc>
        <w:tc>
          <w:tcPr>
            <w:tcW w:w="5632" w:type="dxa"/>
            <w:gridSpan w:val="3"/>
            <w:tcBorders>
              <w:top w:val="single" w:sz="4" w:space="0" w:color="000000"/>
              <w:left w:val="single" w:sz="4" w:space="0" w:color="auto"/>
              <w:right w:val="single" w:sz="4" w:space="0" w:color="000000"/>
            </w:tcBorders>
          </w:tcPr>
          <w:p w14:paraId="72F62627"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CABLE DUPLEX Nº 8AWG XLPE</w:t>
            </w:r>
          </w:p>
          <w:p w14:paraId="68228ED7" w14:textId="77777777" w:rsidR="0096796C" w:rsidRPr="0096796C" w:rsidRDefault="0096796C" w:rsidP="0096796C">
            <w:pPr>
              <w:suppressAutoHyphens/>
              <w:autoSpaceDN w:val="0"/>
              <w:spacing w:line="259" w:lineRule="auto"/>
              <w:jc w:val="both"/>
              <w:textAlignment w:val="baseline"/>
              <w:rPr>
                <w:rFonts w:ascii="Tahoma" w:eastAsiaTheme="minorEastAsia" w:hAnsi="Tahoma" w:cs="Tahoma"/>
                <w:b/>
                <w:bCs/>
                <w:kern w:val="2"/>
                <w:sz w:val="18"/>
                <w:szCs w:val="18"/>
                <w:lang w:eastAsia="es-BO"/>
              </w:rPr>
            </w:pPr>
            <w:r w:rsidRPr="0096796C">
              <w:rPr>
                <w:rFonts w:ascii="Tahoma" w:eastAsiaTheme="minorEastAsia" w:hAnsi="Tahoma" w:cs="Tahoma"/>
                <w:color w:val="202124"/>
                <w:kern w:val="2"/>
                <w:sz w:val="18"/>
                <w:szCs w:val="18"/>
                <w:shd w:val="clear" w:color="auto" w:fill="FFFFFF"/>
                <w:lang w:eastAsia="es-BO"/>
              </w:rPr>
              <w:t>El Cable Dúplex </w:t>
            </w:r>
            <w:r w:rsidRPr="0096796C">
              <w:rPr>
                <w:rFonts w:ascii="Tahoma" w:eastAsiaTheme="minorEastAsia" w:hAnsi="Tahoma" w:cs="Tahoma"/>
                <w:color w:val="040C28"/>
                <w:kern w:val="2"/>
                <w:sz w:val="18"/>
                <w:szCs w:val="18"/>
                <w:lang w:eastAsia="es-BO"/>
              </w:rPr>
              <w:t>está conformado por dos conductores uno aislado y otro desnudo, pero que se encuentran posicionados de manera entrecruzada</w:t>
            </w:r>
            <w:r w:rsidRPr="0096796C">
              <w:rPr>
                <w:rFonts w:ascii="Tahoma" w:eastAsiaTheme="minorEastAsia" w:hAnsi="Tahoma" w:cs="Tahoma"/>
                <w:color w:val="202124"/>
                <w:kern w:val="2"/>
                <w:sz w:val="18"/>
                <w:szCs w:val="18"/>
                <w:shd w:val="clear" w:color="auto" w:fill="FFFFFF"/>
                <w:lang w:eastAsia="es-BO"/>
              </w:rPr>
              <w:t>. Además, tiene una cubierta de protección conformada de XLPE.</w:t>
            </w:r>
          </w:p>
          <w:p w14:paraId="10CEC4DF"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Tensión de máximo de servicio: 600 V</w:t>
            </w:r>
          </w:p>
          <w:p w14:paraId="67634EAA"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Conductor de Fase: Aluminio - Aislado</w:t>
            </w:r>
          </w:p>
          <w:p w14:paraId="67CDBDAD"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Tipo de Aislación: XLPE</w:t>
            </w:r>
          </w:p>
          <w:p w14:paraId="5AF28198"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Espesor de Aislación: Indicar</w:t>
            </w:r>
          </w:p>
          <w:p w14:paraId="246285B4"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Número de Hilos: 7</w:t>
            </w:r>
          </w:p>
          <w:p w14:paraId="72B009ED"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Conductor Desnudo: ACSR</w:t>
            </w:r>
          </w:p>
          <w:p w14:paraId="6679CA7F"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Número de Hilos: 6/1 (neutro)</w:t>
            </w:r>
          </w:p>
          <w:p w14:paraId="695A5EA6" w14:textId="77777777" w:rsidR="0096796C" w:rsidRPr="0096796C" w:rsidRDefault="0096796C" w:rsidP="0096796C">
            <w:pPr>
              <w:spacing w:line="259" w:lineRule="auto"/>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Carga de Rotura: Indicar</w:t>
            </w:r>
          </w:p>
        </w:tc>
        <w:tc>
          <w:tcPr>
            <w:tcW w:w="3882" w:type="dxa"/>
            <w:gridSpan w:val="4"/>
            <w:tcBorders>
              <w:top w:val="single" w:sz="4" w:space="0" w:color="000000"/>
              <w:left w:val="single" w:sz="4" w:space="0" w:color="auto"/>
              <w:right w:val="single" w:sz="4" w:space="0" w:color="000000"/>
            </w:tcBorders>
          </w:tcPr>
          <w:p w14:paraId="4AEDF174" w14:textId="77777777" w:rsidR="0096796C" w:rsidRPr="0096796C" w:rsidRDefault="0096796C" w:rsidP="00B61534">
            <w:pPr>
              <w:jc w:val="center"/>
              <w:rPr>
                <w:rFonts w:ascii="Tahoma" w:eastAsiaTheme="minorEastAsia" w:hAnsi="Tahoma" w:cs="Tahoma"/>
                <w:color w:val="7F7F7F" w:themeColor="text1" w:themeTint="80"/>
                <w:kern w:val="2"/>
                <w:sz w:val="16"/>
                <w:szCs w:val="16"/>
                <w:lang w:eastAsia="es-BO"/>
              </w:rPr>
            </w:pPr>
          </w:p>
        </w:tc>
      </w:tr>
      <w:tr w:rsidR="0096796C" w:rsidRPr="0096796C" w14:paraId="0BF98625"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F3967AB"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808080"/>
          </w:tcPr>
          <w:p w14:paraId="184AE32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224404AE"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E9C02A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21E5F8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0124C7FE"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744EFE"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5707409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882" w:type="dxa"/>
            <w:gridSpan w:val="4"/>
            <w:tcBorders>
              <w:top w:val="single" w:sz="4" w:space="0" w:color="000000"/>
              <w:left w:val="single" w:sz="4" w:space="0" w:color="000000"/>
              <w:bottom w:val="single" w:sz="4" w:space="0" w:color="000000"/>
              <w:right w:val="single" w:sz="4" w:space="0" w:color="000000"/>
            </w:tcBorders>
          </w:tcPr>
          <w:p w14:paraId="4C44A96E"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654338E7"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B190561"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9F05D98"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21420BE3"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EAE7F5"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kern w:val="2"/>
                <w:sz w:val="18"/>
                <w:szCs w:val="18"/>
                <w:lang w:eastAsia="es-BO"/>
              </w:rPr>
              <w:t>30 días calendario</w:t>
            </w:r>
            <w:r w:rsidRPr="0096796C">
              <w:rPr>
                <w:rFonts w:ascii="Tahoma" w:eastAsiaTheme="minorEastAsia" w:hAnsi="Tahoma" w:cs="Tahoma"/>
                <w:kern w:val="2"/>
                <w:sz w:val="18"/>
                <w:szCs w:val="18"/>
                <w:lang w:eastAsia="es-BO"/>
              </w:rPr>
              <w:t>, a partir del día siguiente hábil de la recepción de la orden de proceder por parte del proveedor.</w:t>
            </w:r>
          </w:p>
          <w:p w14:paraId="74D18D60"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82" w:type="dxa"/>
            <w:gridSpan w:val="4"/>
            <w:tcBorders>
              <w:top w:val="single" w:sz="4" w:space="0" w:color="000000"/>
              <w:left w:val="single" w:sz="4" w:space="0" w:color="000000"/>
              <w:bottom w:val="single" w:sz="4" w:space="0" w:color="000000"/>
              <w:right w:val="single" w:sz="4" w:space="0" w:color="000000"/>
            </w:tcBorders>
          </w:tcPr>
          <w:p w14:paraId="262980E1"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0C876429"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DCEB643"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TRANSPORTE, EMPAQUE Y PROTECCIÓN:</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E332E62"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2DCAE0E"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1A246E"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82" w:type="dxa"/>
            <w:gridSpan w:val="4"/>
            <w:tcBorders>
              <w:top w:val="single" w:sz="4" w:space="0" w:color="000000"/>
              <w:left w:val="single" w:sz="4" w:space="0" w:color="000000"/>
              <w:bottom w:val="single" w:sz="4" w:space="0" w:color="000000"/>
              <w:right w:val="single" w:sz="4" w:space="0" w:color="000000"/>
            </w:tcBorders>
          </w:tcPr>
          <w:p w14:paraId="22F457E5"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286718DF"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70E1BF7"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INSPECCIÓN O PRUEBAS:</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3539425"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4C80AD9A"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31FD2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82" w:type="dxa"/>
            <w:gridSpan w:val="4"/>
            <w:tcBorders>
              <w:top w:val="single" w:sz="4" w:space="0" w:color="000000"/>
              <w:left w:val="single" w:sz="4" w:space="0" w:color="000000"/>
              <w:bottom w:val="single" w:sz="4" w:space="0" w:color="000000"/>
              <w:right w:val="single" w:sz="4" w:space="0" w:color="000000"/>
            </w:tcBorders>
          </w:tcPr>
          <w:p w14:paraId="16C9885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77182E86"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F90BCAA"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DOCUMENTACIÓN NECESARIA QUE DEMUESTRE QUE LOS BIENES, CUMPLEN CON LO REQUERIDO</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EA2D026"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1A5EAC2"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BDBA18"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82" w:type="dxa"/>
            <w:gridSpan w:val="4"/>
            <w:tcBorders>
              <w:top w:val="single" w:sz="4" w:space="0" w:color="000000"/>
              <w:left w:val="single" w:sz="4" w:space="0" w:color="000000"/>
              <w:bottom w:val="single" w:sz="4" w:space="0" w:color="000000"/>
              <w:right w:val="single" w:sz="4" w:space="0" w:color="000000"/>
            </w:tcBorders>
          </w:tcPr>
          <w:p w14:paraId="0A992ED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371D5CC3" w14:textId="77777777" w:rsidTr="000C6387">
        <w:trPr>
          <w:gridAfter w:val="3"/>
          <w:wAfter w:w="473" w:type="dxa"/>
          <w:trHeight w:val="344"/>
          <w:jc w:val="center"/>
        </w:trPr>
        <w:tc>
          <w:tcPr>
            <w:tcW w:w="657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2BDE5B"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lastRenderedPageBreak/>
              <w:t>PRECIO DE LA PROPUESTA</w:t>
            </w:r>
          </w:p>
        </w:tc>
        <w:tc>
          <w:tcPr>
            <w:tcW w:w="38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EFE26A5" w14:textId="77777777" w:rsidR="0096796C" w:rsidRPr="0096796C" w:rsidRDefault="0096796C" w:rsidP="00B61534">
            <w:pPr>
              <w:suppressAutoHyphens/>
              <w:autoSpaceDN w:val="0"/>
              <w:jc w:val="center"/>
              <w:textAlignment w:val="baseline"/>
              <w:rPr>
                <w:rFonts w:ascii="Tahoma" w:eastAsiaTheme="minorEastAsia" w:hAnsi="Tahoma" w:cs="Tahoma"/>
                <w:b/>
                <w:bCs/>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9036711" w14:textId="77777777" w:rsidTr="000C6387">
        <w:trPr>
          <w:gridAfter w:val="3"/>
          <w:wAfter w:w="473" w:type="dxa"/>
          <w:trHeight w:val="355"/>
          <w:jc w:val="center"/>
        </w:trPr>
        <w:tc>
          <w:tcPr>
            <w:tcW w:w="6570"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7C6FFD"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82" w:type="dxa"/>
            <w:gridSpan w:val="4"/>
            <w:tcBorders>
              <w:top w:val="single" w:sz="4" w:space="0" w:color="000000"/>
              <w:left w:val="single" w:sz="4" w:space="0" w:color="000000"/>
              <w:bottom w:val="single" w:sz="4" w:space="0" w:color="000000"/>
              <w:right w:val="single" w:sz="4" w:space="0" w:color="000000"/>
            </w:tcBorders>
          </w:tcPr>
          <w:p w14:paraId="4CE1443B"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r>
      <w:tr w:rsidR="0096796C" w:rsidRPr="0096796C" w14:paraId="6A3C2A93" w14:textId="77777777" w:rsidTr="000C6387">
        <w:trPr>
          <w:gridAfter w:val="3"/>
          <w:wAfter w:w="473" w:type="dxa"/>
          <w:trHeight w:val="173"/>
          <w:jc w:val="center"/>
        </w:trPr>
        <w:tc>
          <w:tcPr>
            <w:tcW w:w="6570" w:type="dxa"/>
            <w:gridSpan w:val="7"/>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1295FD0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 modelo y país de Origen</w:t>
            </w:r>
          </w:p>
        </w:tc>
        <w:tc>
          <w:tcPr>
            <w:tcW w:w="3882" w:type="dxa"/>
            <w:gridSpan w:val="4"/>
            <w:tcBorders>
              <w:top w:val="single" w:sz="4" w:space="0" w:color="000000"/>
              <w:left w:val="single" w:sz="4" w:space="0" w:color="000000"/>
              <w:bottom w:val="single" w:sz="4" w:space="0" w:color="auto"/>
              <w:right w:val="single" w:sz="4" w:space="0" w:color="000000"/>
            </w:tcBorders>
          </w:tcPr>
          <w:p w14:paraId="1F17AC5D"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3C027E87" w14:textId="77777777" w:rsidTr="000C6387">
        <w:trPr>
          <w:gridAfter w:val="3"/>
          <w:wAfter w:w="473" w:type="dxa"/>
          <w:trHeight w:val="181"/>
          <w:jc w:val="center"/>
        </w:trPr>
        <w:tc>
          <w:tcPr>
            <w:tcW w:w="6570" w:type="dxa"/>
            <w:gridSpan w:val="7"/>
            <w:vMerge/>
            <w:tcBorders>
              <w:left w:val="single" w:sz="4" w:space="0" w:color="000000"/>
              <w:bottom w:val="single" w:sz="4" w:space="0" w:color="000000"/>
              <w:right w:val="single" w:sz="4" w:space="0" w:color="000000"/>
            </w:tcBorders>
            <w:tcMar>
              <w:top w:w="0" w:type="dxa"/>
              <w:left w:w="70" w:type="dxa"/>
              <w:bottom w:w="0" w:type="dxa"/>
              <w:right w:w="70" w:type="dxa"/>
            </w:tcMar>
          </w:tcPr>
          <w:p w14:paraId="213A2B7C"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882" w:type="dxa"/>
            <w:gridSpan w:val="4"/>
            <w:tcBorders>
              <w:top w:val="single" w:sz="4" w:space="0" w:color="auto"/>
              <w:left w:val="single" w:sz="4" w:space="0" w:color="000000"/>
              <w:bottom w:val="single" w:sz="4" w:space="0" w:color="000000"/>
              <w:right w:val="single" w:sz="4" w:space="0" w:color="000000"/>
            </w:tcBorders>
          </w:tcPr>
          <w:p w14:paraId="4FA304F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r w:rsidR="0096796C" w:rsidRPr="0096796C" w14:paraId="52518108" w14:textId="77777777" w:rsidTr="000C6387">
        <w:trPr>
          <w:gridBefore w:val="3"/>
          <w:wBefore w:w="852" w:type="dxa"/>
          <w:trHeight w:val="298"/>
          <w:jc w:val="center"/>
        </w:trPr>
        <w:tc>
          <w:tcPr>
            <w:tcW w:w="10073" w:type="dxa"/>
            <w:gridSpan w:val="11"/>
            <w:tcBorders>
              <w:bottom w:val="single" w:sz="4" w:space="0" w:color="000000"/>
            </w:tcBorders>
            <w:tcMar>
              <w:top w:w="0" w:type="dxa"/>
              <w:left w:w="70" w:type="dxa"/>
              <w:bottom w:w="0" w:type="dxa"/>
              <w:right w:w="70" w:type="dxa"/>
            </w:tcMar>
            <w:vAlign w:val="center"/>
          </w:tcPr>
          <w:p w14:paraId="46BCD21E" w14:textId="77777777" w:rsidR="0096796C" w:rsidRPr="0096796C" w:rsidRDefault="0096796C" w:rsidP="0096796C">
            <w:pPr>
              <w:jc w:val="center"/>
              <w:rPr>
                <w:rFonts w:ascii="Tahoma" w:eastAsiaTheme="minorEastAsia" w:hAnsi="Tahoma" w:cs="Tahoma"/>
                <w:b/>
                <w:bCs/>
                <w:kern w:val="2"/>
                <w:sz w:val="18"/>
                <w:szCs w:val="18"/>
                <w:lang w:eastAsia="es-BO"/>
              </w:rPr>
            </w:pPr>
          </w:p>
          <w:p w14:paraId="4AB299F5" w14:textId="77777777" w:rsidR="0096796C" w:rsidRDefault="0096796C" w:rsidP="0096796C">
            <w:pPr>
              <w:jc w:val="center"/>
              <w:rPr>
                <w:rFonts w:ascii="Tahoma" w:eastAsiaTheme="minorEastAsia" w:hAnsi="Tahoma" w:cs="Tahoma"/>
                <w:b/>
                <w:bCs/>
                <w:kern w:val="2"/>
                <w:sz w:val="18"/>
                <w:szCs w:val="18"/>
                <w:lang w:eastAsia="es-BO"/>
              </w:rPr>
            </w:pPr>
          </w:p>
          <w:p w14:paraId="0169EDE0" w14:textId="77777777" w:rsidR="0096796C" w:rsidRDefault="0096796C" w:rsidP="0096796C">
            <w:pPr>
              <w:jc w:val="center"/>
              <w:rPr>
                <w:rFonts w:ascii="Tahoma" w:eastAsiaTheme="minorEastAsia" w:hAnsi="Tahoma" w:cs="Tahoma"/>
                <w:b/>
                <w:bCs/>
                <w:kern w:val="2"/>
                <w:sz w:val="18"/>
                <w:szCs w:val="18"/>
                <w:lang w:eastAsia="es-BO"/>
              </w:rPr>
            </w:pPr>
          </w:p>
          <w:p w14:paraId="7C1E6707" w14:textId="77777777" w:rsidR="0096796C" w:rsidRDefault="0096796C" w:rsidP="0096796C">
            <w:pPr>
              <w:jc w:val="center"/>
              <w:rPr>
                <w:rFonts w:ascii="Tahoma" w:eastAsiaTheme="minorEastAsia" w:hAnsi="Tahoma" w:cs="Tahoma"/>
                <w:b/>
                <w:bCs/>
                <w:kern w:val="2"/>
                <w:sz w:val="18"/>
                <w:szCs w:val="18"/>
                <w:lang w:eastAsia="es-BO"/>
              </w:rPr>
            </w:pPr>
          </w:p>
          <w:p w14:paraId="456B5B52" w14:textId="77777777" w:rsidR="0096796C" w:rsidRDefault="0096796C" w:rsidP="0096796C">
            <w:pPr>
              <w:jc w:val="center"/>
              <w:rPr>
                <w:rFonts w:ascii="Tahoma" w:eastAsiaTheme="minorEastAsia" w:hAnsi="Tahoma" w:cs="Tahoma"/>
                <w:b/>
                <w:bCs/>
                <w:kern w:val="2"/>
                <w:sz w:val="18"/>
                <w:szCs w:val="18"/>
                <w:lang w:eastAsia="es-BO"/>
              </w:rPr>
            </w:pPr>
          </w:p>
          <w:p w14:paraId="581FEE94" w14:textId="77777777" w:rsidR="0096796C" w:rsidRDefault="0096796C" w:rsidP="0096796C">
            <w:pPr>
              <w:jc w:val="center"/>
              <w:rPr>
                <w:rFonts w:ascii="Tahoma" w:eastAsiaTheme="minorEastAsia" w:hAnsi="Tahoma" w:cs="Tahoma"/>
                <w:b/>
                <w:bCs/>
                <w:kern w:val="2"/>
                <w:sz w:val="18"/>
                <w:szCs w:val="18"/>
                <w:lang w:eastAsia="es-BO"/>
              </w:rPr>
            </w:pPr>
          </w:p>
          <w:p w14:paraId="03C2E60A" w14:textId="77777777" w:rsidR="0096796C" w:rsidRDefault="0096796C" w:rsidP="0096796C">
            <w:pPr>
              <w:jc w:val="center"/>
              <w:rPr>
                <w:rFonts w:ascii="Tahoma" w:eastAsiaTheme="minorEastAsia" w:hAnsi="Tahoma" w:cs="Tahoma"/>
                <w:b/>
                <w:bCs/>
                <w:kern w:val="2"/>
                <w:sz w:val="18"/>
                <w:szCs w:val="18"/>
                <w:lang w:eastAsia="es-BO"/>
              </w:rPr>
            </w:pPr>
          </w:p>
          <w:p w14:paraId="7C97813A" w14:textId="77777777" w:rsidR="0096796C" w:rsidRDefault="0096796C" w:rsidP="0096796C">
            <w:pPr>
              <w:jc w:val="center"/>
              <w:rPr>
                <w:rFonts w:ascii="Tahoma" w:eastAsiaTheme="minorEastAsia" w:hAnsi="Tahoma" w:cs="Tahoma"/>
                <w:b/>
                <w:bCs/>
                <w:kern w:val="2"/>
                <w:sz w:val="18"/>
                <w:szCs w:val="18"/>
                <w:lang w:eastAsia="es-BO"/>
              </w:rPr>
            </w:pPr>
          </w:p>
          <w:p w14:paraId="1838F0B1" w14:textId="77777777" w:rsidR="0096796C" w:rsidRDefault="0096796C" w:rsidP="0096796C">
            <w:pPr>
              <w:jc w:val="center"/>
              <w:rPr>
                <w:rFonts w:ascii="Tahoma" w:eastAsiaTheme="minorEastAsia" w:hAnsi="Tahoma" w:cs="Tahoma"/>
                <w:b/>
                <w:bCs/>
                <w:kern w:val="2"/>
                <w:sz w:val="18"/>
                <w:szCs w:val="18"/>
                <w:lang w:eastAsia="es-BO"/>
              </w:rPr>
            </w:pPr>
          </w:p>
          <w:p w14:paraId="6A5456FC" w14:textId="77777777" w:rsidR="0096796C" w:rsidRDefault="0096796C" w:rsidP="0096796C">
            <w:pPr>
              <w:jc w:val="center"/>
              <w:rPr>
                <w:rFonts w:ascii="Tahoma" w:eastAsiaTheme="minorEastAsia" w:hAnsi="Tahoma" w:cs="Tahoma"/>
                <w:b/>
                <w:bCs/>
                <w:kern w:val="2"/>
                <w:sz w:val="18"/>
                <w:szCs w:val="18"/>
                <w:lang w:eastAsia="es-BO"/>
              </w:rPr>
            </w:pPr>
          </w:p>
          <w:p w14:paraId="6F9550AB" w14:textId="77777777" w:rsidR="0096796C" w:rsidRDefault="0096796C" w:rsidP="0096796C">
            <w:pPr>
              <w:jc w:val="center"/>
              <w:rPr>
                <w:rFonts w:ascii="Tahoma" w:eastAsiaTheme="minorEastAsia" w:hAnsi="Tahoma" w:cs="Tahoma"/>
                <w:b/>
                <w:bCs/>
                <w:kern w:val="2"/>
                <w:sz w:val="18"/>
                <w:szCs w:val="18"/>
                <w:lang w:eastAsia="es-BO"/>
              </w:rPr>
            </w:pPr>
          </w:p>
          <w:p w14:paraId="3B725A61" w14:textId="77777777" w:rsidR="0096796C" w:rsidRDefault="0096796C" w:rsidP="0096796C">
            <w:pPr>
              <w:jc w:val="center"/>
              <w:rPr>
                <w:rFonts w:ascii="Tahoma" w:eastAsiaTheme="minorEastAsia" w:hAnsi="Tahoma" w:cs="Tahoma"/>
                <w:b/>
                <w:bCs/>
                <w:kern w:val="2"/>
                <w:sz w:val="18"/>
                <w:szCs w:val="18"/>
                <w:lang w:eastAsia="es-BO"/>
              </w:rPr>
            </w:pPr>
          </w:p>
          <w:p w14:paraId="45DAFBD3" w14:textId="77777777" w:rsidR="0096796C" w:rsidRDefault="0096796C" w:rsidP="0096796C">
            <w:pPr>
              <w:jc w:val="center"/>
              <w:rPr>
                <w:rFonts w:ascii="Tahoma" w:eastAsiaTheme="minorEastAsia" w:hAnsi="Tahoma" w:cs="Tahoma"/>
                <w:b/>
                <w:bCs/>
                <w:kern w:val="2"/>
                <w:sz w:val="18"/>
                <w:szCs w:val="18"/>
                <w:lang w:eastAsia="es-BO"/>
              </w:rPr>
            </w:pPr>
          </w:p>
          <w:p w14:paraId="5B24D7AA" w14:textId="77777777" w:rsidR="0096796C" w:rsidRDefault="0096796C" w:rsidP="0096796C">
            <w:pPr>
              <w:jc w:val="center"/>
              <w:rPr>
                <w:rFonts w:ascii="Tahoma" w:eastAsiaTheme="minorEastAsia" w:hAnsi="Tahoma" w:cs="Tahoma"/>
                <w:b/>
                <w:bCs/>
                <w:kern w:val="2"/>
                <w:sz w:val="18"/>
                <w:szCs w:val="18"/>
                <w:lang w:eastAsia="es-BO"/>
              </w:rPr>
            </w:pPr>
          </w:p>
          <w:p w14:paraId="53ADB964" w14:textId="77777777" w:rsidR="0096796C" w:rsidRDefault="0096796C" w:rsidP="0096796C">
            <w:pPr>
              <w:jc w:val="center"/>
              <w:rPr>
                <w:rFonts w:ascii="Tahoma" w:eastAsiaTheme="minorEastAsia" w:hAnsi="Tahoma" w:cs="Tahoma"/>
                <w:b/>
                <w:bCs/>
                <w:kern w:val="2"/>
                <w:sz w:val="18"/>
                <w:szCs w:val="18"/>
                <w:lang w:eastAsia="es-BO"/>
              </w:rPr>
            </w:pPr>
          </w:p>
          <w:p w14:paraId="1461E61A" w14:textId="77777777" w:rsidR="0096796C" w:rsidRDefault="0096796C" w:rsidP="0096796C">
            <w:pPr>
              <w:jc w:val="center"/>
              <w:rPr>
                <w:rFonts w:ascii="Tahoma" w:eastAsiaTheme="minorEastAsia" w:hAnsi="Tahoma" w:cs="Tahoma"/>
                <w:b/>
                <w:bCs/>
                <w:kern w:val="2"/>
                <w:sz w:val="18"/>
                <w:szCs w:val="18"/>
                <w:lang w:eastAsia="es-BO"/>
              </w:rPr>
            </w:pPr>
          </w:p>
          <w:p w14:paraId="4BBA57A5" w14:textId="77777777" w:rsidR="0096796C" w:rsidRDefault="0096796C" w:rsidP="0096796C">
            <w:pPr>
              <w:jc w:val="center"/>
              <w:rPr>
                <w:rFonts w:ascii="Tahoma" w:eastAsiaTheme="minorEastAsia" w:hAnsi="Tahoma" w:cs="Tahoma"/>
                <w:b/>
                <w:bCs/>
                <w:kern w:val="2"/>
                <w:sz w:val="18"/>
                <w:szCs w:val="18"/>
                <w:lang w:eastAsia="es-BO"/>
              </w:rPr>
            </w:pPr>
          </w:p>
          <w:p w14:paraId="79FED96A" w14:textId="77777777" w:rsidR="0096796C" w:rsidRDefault="0096796C" w:rsidP="0096796C">
            <w:pPr>
              <w:jc w:val="center"/>
              <w:rPr>
                <w:rFonts w:ascii="Tahoma" w:eastAsiaTheme="minorEastAsia" w:hAnsi="Tahoma" w:cs="Tahoma"/>
                <w:b/>
                <w:bCs/>
                <w:kern w:val="2"/>
                <w:sz w:val="18"/>
                <w:szCs w:val="18"/>
                <w:lang w:eastAsia="es-BO"/>
              </w:rPr>
            </w:pPr>
          </w:p>
          <w:p w14:paraId="13829E3F" w14:textId="77777777" w:rsidR="0096796C" w:rsidRDefault="0096796C" w:rsidP="0096796C">
            <w:pPr>
              <w:jc w:val="center"/>
              <w:rPr>
                <w:rFonts w:ascii="Tahoma" w:eastAsiaTheme="minorEastAsia" w:hAnsi="Tahoma" w:cs="Tahoma"/>
                <w:b/>
                <w:bCs/>
                <w:kern w:val="2"/>
                <w:sz w:val="18"/>
                <w:szCs w:val="18"/>
                <w:lang w:eastAsia="es-BO"/>
              </w:rPr>
            </w:pPr>
          </w:p>
          <w:p w14:paraId="6146DA33" w14:textId="77777777" w:rsidR="0096796C" w:rsidRDefault="0096796C" w:rsidP="0096796C">
            <w:pPr>
              <w:jc w:val="center"/>
              <w:rPr>
                <w:rFonts w:ascii="Tahoma" w:eastAsiaTheme="minorEastAsia" w:hAnsi="Tahoma" w:cs="Tahoma"/>
                <w:b/>
                <w:bCs/>
                <w:kern w:val="2"/>
                <w:sz w:val="18"/>
                <w:szCs w:val="18"/>
                <w:lang w:eastAsia="es-BO"/>
              </w:rPr>
            </w:pPr>
          </w:p>
          <w:p w14:paraId="55F88819" w14:textId="77777777" w:rsidR="0096796C" w:rsidRDefault="0096796C" w:rsidP="0096796C">
            <w:pPr>
              <w:jc w:val="center"/>
              <w:rPr>
                <w:rFonts w:ascii="Tahoma" w:eastAsiaTheme="minorEastAsia" w:hAnsi="Tahoma" w:cs="Tahoma"/>
                <w:b/>
                <w:bCs/>
                <w:kern w:val="2"/>
                <w:sz w:val="18"/>
                <w:szCs w:val="18"/>
                <w:lang w:eastAsia="es-BO"/>
              </w:rPr>
            </w:pPr>
          </w:p>
          <w:p w14:paraId="5D579820" w14:textId="77777777" w:rsidR="0096796C" w:rsidRDefault="0096796C" w:rsidP="0096796C">
            <w:pPr>
              <w:jc w:val="center"/>
              <w:rPr>
                <w:rFonts w:ascii="Tahoma" w:eastAsiaTheme="minorEastAsia" w:hAnsi="Tahoma" w:cs="Tahoma"/>
                <w:b/>
                <w:bCs/>
                <w:kern w:val="2"/>
                <w:sz w:val="18"/>
                <w:szCs w:val="18"/>
                <w:lang w:eastAsia="es-BO"/>
              </w:rPr>
            </w:pPr>
          </w:p>
          <w:p w14:paraId="6FC404B4" w14:textId="77777777" w:rsidR="0096796C" w:rsidRDefault="0096796C" w:rsidP="0096796C">
            <w:pPr>
              <w:jc w:val="center"/>
              <w:rPr>
                <w:rFonts w:ascii="Tahoma" w:eastAsiaTheme="minorEastAsia" w:hAnsi="Tahoma" w:cs="Tahoma"/>
                <w:b/>
                <w:bCs/>
                <w:kern w:val="2"/>
                <w:sz w:val="18"/>
                <w:szCs w:val="18"/>
                <w:lang w:eastAsia="es-BO"/>
              </w:rPr>
            </w:pPr>
          </w:p>
          <w:p w14:paraId="5C1B2AB9" w14:textId="77777777" w:rsidR="0096796C" w:rsidRDefault="0096796C" w:rsidP="0096796C">
            <w:pPr>
              <w:jc w:val="center"/>
              <w:rPr>
                <w:rFonts w:ascii="Tahoma" w:eastAsiaTheme="minorEastAsia" w:hAnsi="Tahoma" w:cs="Tahoma"/>
                <w:b/>
                <w:bCs/>
                <w:kern w:val="2"/>
                <w:sz w:val="18"/>
                <w:szCs w:val="18"/>
                <w:lang w:eastAsia="es-BO"/>
              </w:rPr>
            </w:pPr>
          </w:p>
          <w:p w14:paraId="34D714D1" w14:textId="77777777" w:rsidR="0096796C" w:rsidRDefault="0096796C" w:rsidP="0096796C">
            <w:pPr>
              <w:jc w:val="center"/>
              <w:rPr>
                <w:rFonts w:ascii="Tahoma" w:eastAsiaTheme="minorEastAsia" w:hAnsi="Tahoma" w:cs="Tahoma"/>
                <w:b/>
                <w:bCs/>
                <w:kern w:val="2"/>
                <w:sz w:val="18"/>
                <w:szCs w:val="18"/>
                <w:lang w:eastAsia="es-BO"/>
              </w:rPr>
            </w:pPr>
          </w:p>
          <w:p w14:paraId="385D84DB" w14:textId="77777777" w:rsidR="0096796C" w:rsidRDefault="0096796C" w:rsidP="0096796C">
            <w:pPr>
              <w:jc w:val="center"/>
              <w:rPr>
                <w:rFonts w:ascii="Tahoma" w:eastAsiaTheme="minorEastAsia" w:hAnsi="Tahoma" w:cs="Tahoma"/>
                <w:b/>
                <w:bCs/>
                <w:kern w:val="2"/>
                <w:sz w:val="18"/>
                <w:szCs w:val="18"/>
                <w:lang w:eastAsia="es-BO"/>
              </w:rPr>
            </w:pPr>
          </w:p>
          <w:p w14:paraId="0666A6BA" w14:textId="77777777" w:rsidR="0096796C" w:rsidRDefault="0096796C" w:rsidP="0096796C">
            <w:pPr>
              <w:jc w:val="center"/>
              <w:rPr>
                <w:rFonts w:ascii="Tahoma" w:eastAsiaTheme="minorEastAsia" w:hAnsi="Tahoma" w:cs="Tahoma"/>
                <w:b/>
                <w:bCs/>
                <w:kern w:val="2"/>
                <w:sz w:val="18"/>
                <w:szCs w:val="18"/>
                <w:lang w:eastAsia="es-BO"/>
              </w:rPr>
            </w:pPr>
          </w:p>
          <w:p w14:paraId="28039830" w14:textId="77777777" w:rsidR="0096796C" w:rsidRDefault="0096796C" w:rsidP="0096796C">
            <w:pPr>
              <w:jc w:val="center"/>
              <w:rPr>
                <w:rFonts w:ascii="Tahoma" w:eastAsiaTheme="minorEastAsia" w:hAnsi="Tahoma" w:cs="Tahoma"/>
                <w:b/>
                <w:bCs/>
                <w:kern w:val="2"/>
                <w:sz w:val="18"/>
                <w:szCs w:val="18"/>
                <w:lang w:eastAsia="es-BO"/>
              </w:rPr>
            </w:pPr>
          </w:p>
          <w:p w14:paraId="62E3E54B" w14:textId="77777777" w:rsidR="0096796C" w:rsidRDefault="0096796C" w:rsidP="0096796C">
            <w:pPr>
              <w:jc w:val="center"/>
              <w:rPr>
                <w:rFonts w:ascii="Tahoma" w:eastAsiaTheme="minorEastAsia" w:hAnsi="Tahoma" w:cs="Tahoma"/>
                <w:b/>
                <w:bCs/>
                <w:kern w:val="2"/>
                <w:sz w:val="18"/>
                <w:szCs w:val="18"/>
                <w:lang w:eastAsia="es-BO"/>
              </w:rPr>
            </w:pPr>
          </w:p>
          <w:p w14:paraId="49C0DD0E" w14:textId="77777777" w:rsidR="0096796C" w:rsidRDefault="0096796C" w:rsidP="0096796C">
            <w:pPr>
              <w:jc w:val="center"/>
              <w:rPr>
                <w:rFonts w:ascii="Tahoma" w:eastAsiaTheme="minorEastAsia" w:hAnsi="Tahoma" w:cs="Tahoma"/>
                <w:b/>
                <w:bCs/>
                <w:kern w:val="2"/>
                <w:sz w:val="18"/>
                <w:szCs w:val="18"/>
                <w:lang w:eastAsia="es-BO"/>
              </w:rPr>
            </w:pPr>
          </w:p>
          <w:p w14:paraId="579C33B3" w14:textId="77777777" w:rsidR="0096796C" w:rsidRDefault="0096796C" w:rsidP="0096796C">
            <w:pPr>
              <w:jc w:val="center"/>
              <w:rPr>
                <w:rFonts w:ascii="Tahoma" w:eastAsiaTheme="minorEastAsia" w:hAnsi="Tahoma" w:cs="Tahoma"/>
                <w:b/>
                <w:bCs/>
                <w:kern w:val="2"/>
                <w:sz w:val="18"/>
                <w:szCs w:val="18"/>
                <w:lang w:eastAsia="es-BO"/>
              </w:rPr>
            </w:pPr>
          </w:p>
          <w:p w14:paraId="0350EA00" w14:textId="77777777" w:rsidR="0096796C" w:rsidRDefault="0096796C" w:rsidP="0096796C">
            <w:pPr>
              <w:jc w:val="center"/>
              <w:rPr>
                <w:rFonts w:ascii="Tahoma" w:eastAsiaTheme="minorEastAsia" w:hAnsi="Tahoma" w:cs="Tahoma"/>
                <w:b/>
                <w:bCs/>
                <w:kern w:val="2"/>
                <w:sz w:val="18"/>
                <w:szCs w:val="18"/>
                <w:lang w:eastAsia="es-BO"/>
              </w:rPr>
            </w:pPr>
          </w:p>
          <w:p w14:paraId="3BCEFB11" w14:textId="77777777" w:rsidR="0096796C" w:rsidRDefault="0096796C" w:rsidP="0096796C">
            <w:pPr>
              <w:jc w:val="center"/>
              <w:rPr>
                <w:rFonts w:ascii="Tahoma" w:eastAsiaTheme="minorEastAsia" w:hAnsi="Tahoma" w:cs="Tahoma"/>
                <w:b/>
                <w:bCs/>
                <w:kern w:val="2"/>
                <w:sz w:val="18"/>
                <w:szCs w:val="18"/>
                <w:lang w:eastAsia="es-BO"/>
              </w:rPr>
            </w:pPr>
          </w:p>
          <w:p w14:paraId="43EBDCFE" w14:textId="77777777" w:rsidR="0096796C" w:rsidRDefault="0096796C" w:rsidP="0096796C">
            <w:pPr>
              <w:jc w:val="center"/>
              <w:rPr>
                <w:rFonts w:ascii="Tahoma" w:eastAsiaTheme="minorEastAsia" w:hAnsi="Tahoma" w:cs="Tahoma"/>
                <w:b/>
                <w:bCs/>
                <w:kern w:val="2"/>
                <w:sz w:val="18"/>
                <w:szCs w:val="18"/>
                <w:lang w:eastAsia="es-BO"/>
              </w:rPr>
            </w:pPr>
          </w:p>
          <w:p w14:paraId="2751EC67" w14:textId="77777777" w:rsidR="0096796C" w:rsidRDefault="0096796C" w:rsidP="0096796C">
            <w:pPr>
              <w:jc w:val="center"/>
              <w:rPr>
                <w:rFonts w:ascii="Tahoma" w:eastAsiaTheme="minorEastAsia" w:hAnsi="Tahoma" w:cs="Tahoma"/>
                <w:b/>
                <w:bCs/>
                <w:kern w:val="2"/>
                <w:sz w:val="18"/>
                <w:szCs w:val="18"/>
                <w:lang w:eastAsia="es-BO"/>
              </w:rPr>
            </w:pPr>
          </w:p>
          <w:p w14:paraId="4E9B10B4" w14:textId="77777777" w:rsidR="000C6387" w:rsidRDefault="000C6387" w:rsidP="0096796C">
            <w:pPr>
              <w:jc w:val="center"/>
              <w:rPr>
                <w:rFonts w:ascii="Tahoma" w:eastAsiaTheme="minorEastAsia" w:hAnsi="Tahoma" w:cs="Tahoma"/>
                <w:b/>
                <w:bCs/>
                <w:kern w:val="2"/>
                <w:sz w:val="18"/>
                <w:szCs w:val="18"/>
                <w:lang w:eastAsia="es-BO"/>
              </w:rPr>
            </w:pPr>
          </w:p>
          <w:p w14:paraId="15236DC4" w14:textId="77777777" w:rsidR="0096796C" w:rsidRDefault="0096796C" w:rsidP="0096796C">
            <w:pPr>
              <w:jc w:val="center"/>
              <w:rPr>
                <w:rFonts w:ascii="Tahoma" w:eastAsiaTheme="minorEastAsia" w:hAnsi="Tahoma" w:cs="Tahoma"/>
                <w:b/>
                <w:bCs/>
                <w:kern w:val="2"/>
                <w:sz w:val="18"/>
                <w:szCs w:val="18"/>
                <w:lang w:eastAsia="es-BO"/>
              </w:rPr>
            </w:pPr>
          </w:p>
          <w:p w14:paraId="4ACCAABD" w14:textId="77777777" w:rsidR="0096796C" w:rsidRDefault="0096796C" w:rsidP="0096796C">
            <w:pPr>
              <w:jc w:val="center"/>
              <w:rPr>
                <w:rFonts w:ascii="Tahoma" w:eastAsiaTheme="minorEastAsia" w:hAnsi="Tahoma" w:cs="Tahoma"/>
                <w:b/>
                <w:bCs/>
                <w:kern w:val="2"/>
                <w:sz w:val="18"/>
                <w:szCs w:val="18"/>
                <w:lang w:eastAsia="es-BO"/>
              </w:rPr>
            </w:pPr>
          </w:p>
          <w:p w14:paraId="3DFBEB41" w14:textId="77777777" w:rsidR="0096796C" w:rsidRDefault="0096796C" w:rsidP="0096796C">
            <w:pPr>
              <w:jc w:val="center"/>
              <w:rPr>
                <w:rFonts w:ascii="Tahoma" w:eastAsiaTheme="minorEastAsia" w:hAnsi="Tahoma" w:cs="Tahoma"/>
                <w:b/>
                <w:bCs/>
                <w:kern w:val="2"/>
                <w:sz w:val="18"/>
                <w:szCs w:val="18"/>
                <w:lang w:eastAsia="es-BO"/>
              </w:rPr>
            </w:pPr>
          </w:p>
          <w:p w14:paraId="4624D30D" w14:textId="77777777" w:rsidR="0096796C" w:rsidRDefault="0096796C" w:rsidP="0096796C">
            <w:pPr>
              <w:jc w:val="center"/>
              <w:rPr>
                <w:rFonts w:ascii="Tahoma" w:eastAsiaTheme="minorEastAsia" w:hAnsi="Tahoma" w:cs="Tahoma"/>
                <w:b/>
                <w:bCs/>
                <w:kern w:val="2"/>
                <w:sz w:val="18"/>
                <w:szCs w:val="18"/>
                <w:lang w:eastAsia="es-BO"/>
              </w:rPr>
            </w:pPr>
          </w:p>
          <w:p w14:paraId="4F2827C1" w14:textId="77777777" w:rsidR="0096796C" w:rsidRDefault="0096796C" w:rsidP="0096796C">
            <w:pPr>
              <w:jc w:val="center"/>
              <w:rPr>
                <w:rFonts w:ascii="Tahoma" w:eastAsiaTheme="minorEastAsia" w:hAnsi="Tahoma" w:cs="Tahoma"/>
                <w:b/>
                <w:bCs/>
                <w:kern w:val="2"/>
                <w:sz w:val="18"/>
                <w:szCs w:val="18"/>
                <w:lang w:eastAsia="es-BO"/>
              </w:rPr>
            </w:pPr>
          </w:p>
          <w:p w14:paraId="12382371" w14:textId="77777777" w:rsidR="0096796C" w:rsidRDefault="0096796C" w:rsidP="0096796C">
            <w:pPr>
              <w:jc w:val="center"/>
              <w:rPr>
                <w:rFonts w:ascii="Tahoma" w:eastAsiaTheme="minorEastAsia" w:hAnsi="Tahoma" w:cs="Tahoma"/>
                <w:b/>
                <w:bCs/>
                <w:kern w:val="2"/>
                <w:sz w:val="18"/>
                <w:szCs w:val="18"/>
                <w:lang w:eastAsia="es-BO"/>
              </w:rPr>
            </w:pPr>
          </w:p>
          <w:p w14:paraId="3B8197AF" w14:textId="77777777" w:rsidR="0096796C" w:rsidRDefault="0096796C" w:rsidP="0096796C">
            <w:pPr>
              <w:jc w:val="center"/>
              <w:rPr>
                <w:rFonts w:ascii="Tahoma" w:eastAsiaTheme="minorEastAsia" w:hAnsi="Tahoma" w:cs="Tahoma"/>
                <w:b/>
                <w:bCs/>
                <w:kern w:val="2"/>
                <w:sz w:val="18"/>
                <w:szCs w:val="18"/>
                <w:lang w:eastAsia="es-BO"/>
              </w:rPr>
            </w:pPr>
          </w:p>
          <w:p w14:paraId="53CB4523" w14:textId="77777777" w:rsidR="0096796C" w:rsidRDefault="0096796C" w:rsidP="0096796C">
            <w:pPr>
              <w:jc w:val="center"/>
              <w:rPr>
                <w:rFonts w:ascii="Tahoma" w:eastAsiaTheme="minorEastAsia" w:hAnsi="Tahoma" w:cs="Tahoma"/>
                <w:b/>
                <w:bCs/>
                <w:kern w:val="2"/>
                <w:sz w:val="18"/>
                <w:szCs w:val="18"/>
                <w:lang w:eastAsia="es-BO"/>
              </w:rPr>
            </w:pPr>
          </w:p>
          <w:p w14:paraId="76A9CB72" w14:textId="77777777" w:rsidR="0096796C" w:rsidRDefault="0096796C" w:rsidP="0096796C">
            <w:pPr>
              <w:jc w:val="center"/>
              <w:rPr>
                <w:rFonts w:ascii="Tahoma" w:eastAsiaTheme="minorEastAsia" w:hAnsi="Tahoma" w:cs="Tahoma"/>
                <w:b/>
                <w:bCs/>
                <w:kern w:val="2"/>
                <w:sz w:val="18"/>
                <w:szCs w:val="18"/>
                <w:lang w:eastAsia="es-BO"/>
              </w:rPr>
            </w:pPr>
          </w:p>
          <w:p w14:paraId="670F06C4" w14:textId="77777777" w:rsidR="0096796C" w:rsidRDefault="0096796C" w:rsidP="0096796C">
            <w:pPr>
              <w:jc w:val="center"/>
              <w:rPr>
                <w:rFonts w:ascii="Tahoma" w:eastAsiaTheme="minorEastAsia" w:hAnsi="Tahoma" w:cs="Tahoma"/>
                <w:b/>
                <w:bCs/>
                <w:kern w:val="2"/>
                <w:sz w:val="18"/>
                <w:szCs w:val="18"/>
                <w:lang w:eastAsia="es-BO"/>
              </w:rPr>
            </w:pPr>
          </w:p>
          <w:p w14:paraId="3B1D56C5" w14:textId="77777777" w:rsidR="0096796C" w:rsidRDefault="0096796C" w:rsidP="0096796C">
            <w:pPr>
              <w:jc w:val="center"/>
              <w:rPr>
                <w:rFonts w:ascii="Tahoma" w:eastAsiaTheme="minorEastAsia" w:hAnsi="Tahoma" w:cs="Tahoma"/>
                <w:b/>
                <w:bCs/>
                <w:kern w:val="2"/>
                <w:sz w:val="18"/>
                <w:szCs w:val="18"/>
                <w:lang w:eastAsia="es-BO"/>
              </w:rPr>
            </w:pPr>
          </w:p>
          <w:p w14:paraId="00BCA979" w14:textId="77777777" w:rsidR="0096796C" w:rsidRDefault="0096796C" w:rsidP="0096796C">
            <w:pPr>
              <w:jc w:val="center"/>
              <w:rPr>
                <w:rFonts w:ascii="Tahoma" w:eastAsiaTheme="minorEastAsia" w:hAnsi="Tahoma" w:cs="Tahoma"/>
                <w:b/>
                <w:bCs/>
                <w:kern w:val="2"/>
                <w:sz w:val="18"/>
                <w:szCs w:val="18"/>
                <w:lang w:eastAsia="es-BO"/>
              </w:rPr>
            </w:pPr>
          </w:p>
          <w:p w14:paraId="7DE87994" w14:textId="77777777" w:rsidR="0096796C" w:rsidRDefault="0096796C" w:rsidP="0096796C">
            <w:pPr>
              <w:jc w:val="center"/>
              <w:rPr>
                <w:rFonts w:ascii="Tahoma" w:eastAsiaTheme="minorEastAsia" w:hAnsi="Tahoma" w:cs="Tahoma"/>
                <w:b/>
                <w:bCs/>
                <w:kern w:val="2"/>
                <w:sz w:val="18"/>
                <w:szCs w:val="18"/>
                <w:lang w:eastAsia="es-BO"/>
              </w:rPr>
            </w:pPr>
          </w:p>
          <w:p w14:paraId="735DF798" w14:textId="77777777" w:rsidR="0096796C" w:rsidRDefault="0096796C" w:rsidP="0096796C">
            <w:pPr>
              <w:jc w:val="center"/>
              <w:rPr>
                <w:rFonts w:ascii="Tahoma" w:eastAsiaTheme="minorEastAsia" w:hAnsi="Tahoma" w:cs="Tahoma"/>
                <w:b/>
                <w:bCs/>
                <w:kern w:val="2"/>
                <w:sz w:val="18"/>
                <w:szCs w:val="18"/>
                <w:lang w:eastAsia="es-BO"/>
              </w:rPr>
            </w:pPr>
          </w:p>
          <w:p w14:paraId="02556BBE" w14:textId="77777777" w:rsidR="0096796C" w:rsidRDefault="0096796C" w:rsidP="0096796C">
            <w:pPr>
              <w:jc w:val="center"/>
              <w:rPr>
                <w:rFonts w:ascii="Tahoma" w:eastAsiaTheme="minorEastAsia" w:hAnsi="Tahoma" w:cs="Tahoma"/>
                <w:b/>
                <w:bCs/>
                <w:kern w:val="2"/>
                <w:sz w:val="18"/>
                <w:szCs w:val="18"/>
                <w:lang w:eastAsia="es-BO"/>
              </w:rPr>
            </w:pPr>
          </w:p>
          <w:p w14:paraId="0A4796B1" w14:textId="77777777" w:rsidR="00C56E28" w:rsidRDefault="00C56E28" w:rsidP="0096796C">
            <w:pPr>
              <w:jc w:val="center"/>
              <w:rPr>
                <w:rFonts w:ascii="Tahoma" w:eastAsiaTheme="minorEastAsia" w:hAnsi="Tahoma" w:cs="Tahoma"/>
                <w:b/>
                <w:bCs/>
                <w:kern w:val="2"/>
                <w:sz w:val="18"/>
                <w:szCs w:val="18"/>
                <w:lang w:eastAsia="es-BO"/>
              </w:rPr>
            </w:pPr>
          </w:p>
          <w:p w14:paraId="22B6093D" w14:textId="77777777" w:rsidR="00C56E28" w:rsidRDefault="00C56E28" w:rsidP="0096796C">
            <w:pPr>
              <w:jc w:val="center"/>
              <w:rPr>
                <w:rFonts w:ascii="Tahoma" w:eastAsiaTheme="minorEastAsia" w:hAnsi="Tahoma" w:cs="Tahoma"/>
                <w:b/>
                <w:bCs/>
                <w:kern w:val="2"/>
                <w:sz w:val="18"/>
                <w:szCs w:val="18"/>
                <w:lang w:eastAsia="es-BO"/>
              </w:rPr>
            </w:pPr>
          </w:p>
          <w:p w14:paraId="11FFAC4C" w14:textId="77777777" w:rsidR="00C56E28" w:rsidRDefault="00C56E28" w:rsidP="0096796C">
            <w:pPr>
              <w:jc w:val="center"/>
              <w:rPr>
                <w:rFonts w:ascii="Tahoma" w:eastAsiaTheme="minorEastAsia" w:hAnsi="Tahoma" w:cs="Tahoma"/>
                <w:b/>
                <w:bCs/>
                <w:kern w:val="2"/>
                <w:sz w:val="18"/>
                <w:szCs w:val="18"/>
                <w:lang w:eastAsia="es-BO"/>
              </w:rPr>
            </w:pPr>
          </w:p>
          <w:p w14:paraId="50E37135" w14:textId="77777777" w:rsidR="0096796C" w:rsidRDefault="0096796C" w:rsidP="0096796C">
            <w:pPr>
              <w:jc w:val="center"/>
              <w:rPr>
                <w:rFonts w:ascii="Tahoma" w:eastAsiaTheme="minorEastAsia" w:hAnsi="Tahoma" w:cs="Tahoma"/>
                <w:b/>
                <w:bCs/>
                <w:kern w:val="2"/>
                <w:sz w:val="18"/>
                <w:szCs w:val="18"/>
                <w:lang w:eastAsia="es-BO"/>
              </w:rPr>
            </w:pPr>
          </w:p>
          <w:p w14:paraId="54D590E7" w14:textId="22131398"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FORMULARIO C-1</w:t>
            </w:r>
          </w:p>
          <w:p w14:paraId="2024DD1D"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41436A4A"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ÍTEM 3: CONECTOR PARALELO DE UN PERNO BIMETALICO PARA ACOMETIDA PRINC. 10-2/0 AWG CA / 6-1/0 AWG CAA; DERIV. 10-2/0 AWG CA - 6-1/0 AWG CAA</w:t>
            </w:r>
          </w:p>
        </w:tc>
      </w:tr>
      <w:tr w:rsidR="0096796C" w:rsidRPr="0096796C" w14:paraId="43CFD7F1" w14:textId="77777777" w:rsidTr="000C6387">
        <w:trPr>
          <w:gridBefore w:val="3"/>
          <w:wBefore w:w="852" w:type="dxa"/>
          <w:trHeight w:val="298"/>
          <w:jc w:val="center"/>
        </w:trPr>
        <w:tc>
          <w:tcPr>
            <w:tcW w:w="6264" w:type="dxa"/>
            <w:gridSpan w:val="7"/>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1BCFFC2E"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la Entidad convocante</w:t>
            </w:r>
          </w:p>
        </w:tc>
        <w:tc>
          <w:tcPr>
            <w:tcW w:w="3809" w:type="dxa"/>
            <w:gridSpan w:val="4"/>
            <w:tcBorders>
              <w:bottom w:val="single" w:sz="4" w:space="0" w:color="000000"/>
              <w:right w:val="single" w:sz="4" w:space="0" w:color="000000"/>
            </w:tcBorders>
            <w:vAlign w:val="center"/>
          </w:tcPr>
          <w:p w14:paraId="150A363F"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3B37B1E5" w14:textId="77777777" w:rsidTr="000C6387">
        <w:trPr>
          <w:gridBefore w:val="3"/>
          <w:wBefore w:w="852" w:type="dxa"/>
          <w:trHeight w:val="333"/>
          <w:jc w:val="center"/>
        </w:trPr>
        <w:tc>
          <w:tcPr>
            <w:tcW w:w="737" w:type="dxa"/>
            <w:gridSpan w:val="3"/>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79C1637"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w:t>
            </w:r>
          </w:p>
        </w:tc>
        <w:tc>
          <w:tcPr>
            <w:tcW w:w="5527" w:type="dxa"/>
            <w:gridSpan w:val="4"/>
            <w:tcBorders>
              <w:top w:val="single" w:sz="4" w:space="0" w:color="000000"/>
              <w:left w:val="single" w:sz="4" w:space="0" w:color="auto"/>
              <w:bottom w:val="single" w:sz="4" w:space="0" w:color="000000"/>
              <w:right w:val="single" w:sz="4" w:space="0" w:color="000000"/>
            </w:tcBorders>
            <w:shd w:val="clear" w:color="auto" w:fill="00B050"/>
            <w:vAlign w:val="center"/>
          </w:tcPr>
          <w:p w14:paraId="5A0CF167"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Y CONDICIONES TÉCNICAS - SOLICITADOS</w:t>
            </w:r>
          </w:p>
        </w:tc>
        <w:tc>
          <w:tcPr>
            <w:tcW w:w="3809" w:type="dxa"/>
            <w:gridSpan w:val="4"/>
            <w:tcBorders>
              <w:top w:val="single" w:sz="4" w:space="0" w:color="000000"/>
              <w:left w:val="single" w:sz="4" w:space="0" w:color="auto"/>
              <w:bottom w:val="single" w:sz="4" w:space="0" w:color="000000"/>
              <w:right w:val="single" w:sz="4" w:space="0" w:color="000000"/>
            </w:tcBorders>
            <w:shd w:val="clear" w:color="auto" w:fill="00B050"/>
          </w:tcPr>
          <w:p w14:paraId="3D95E9D0"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PROPUESTAS</w:t>
            </w:r>
          </w:p>
        </w:tc>
      </w:tr>
      <w:tr w:rsidR="0096796C" w:rsidRPr="0096796C" w14:paraId="68511393" w14:textId="77777777" w:rsidTr="000C6387">
        <w:trPr>
          <w:gridBefore w:val="3"/>
          <w:wBefore w:w="852" w:type="dxa"/>
          <w:trHeight w:val="1585"/>
          <w:jc w:val="center"/>
        </w:trPr>
        <w:tc>
          <w:tcPr>
            <w:tcW w:w="737" w:type="dxa"/>
            <w:gridSpan w:val="3"/>
            <w:tcBorders>
              <w:top w:val="single" w:sz="4" w:space="0" w:color="000000"/>
              <w:left w:val="single" w:sz="4" w:space="0" w:color="000000"/>
              <w:right w:val="single" w:sz="4" w:space="0" w:color="auto"/>
            </w:tcBorders>
            <w:tcMar>
              <w:top w:w="0" w:type="dxa"/>
              <w:left w:w="70" w:type="dxa"/>
              <w:bottom w:w="0" w:type="dxa"/>
              <w:right w:w="70" w:type="dxa"/>
            </w:tcMar>
          </w:tcPr>
          <w:p w14:paraId="62B0762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26B1BFD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0C185BE4"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1D89FEB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1FC7D0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p w14:paraId="5E546BC0"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 </w:t>
            </w:r>
            <w:r w:rsidRPr="0096796C">
              <w:rPr>
                <w:rFonts w:ascii="Tahoma" w:eastAsiaTheme="minorEastAsia" w:hAnsi="Tahoma" w:cs="Tahoma"/>
                <w:b/>
                <w:bCs/>
                <w:kern w:val="2"/>
                <w:sz w:val="18"/>
                <w:szCs w:val="18"/>
                <w:lang w:eastAsia="es-BO"/>
              </w:rPr>
              <w:t>3</w:t>
            </w:r>
          </w:p>
        </w:tc>
        <w:tc>
          <w:tcPr>
            <w:tcW w:w="5527" w:type="dxa"/>
            <w:gridSpan w:val="4"/>
            <w:tcBorders>
              <w:top w:val="single" w:sz="4" w:space="0" w:color="000000"/>
              <w:left w:val="single" w:sz="4" w:space="0" w:color="auto"/>
              <w:right w:val="single" w:sz="4" w:space="0" w:color="000000"/>
            </w:tcBorders>
          </w:tcPr>
          <w:p w14:paraId="67B67D2A" w14:textId="77777777" w:rsidR="0096796C" w:rsidRPr="0096796C" w:rsidRDefault="0096796C" w:rsidP="0096796C">
            <w:pPr>
              <w:suppressAutoHyphens/>
              <w:autoSpaceDN w:val="0"/>
              <w:spacing w:line="259" w:lineRule="auto"/>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CONECTOR PARALELO DE UN PERNO BIMETALICO PARA ACOMETIDA</w:t>
            </w:r>
          </w:p>
          <w:p w14:paraId="5EEC9AFC" w14:textId="77777777" w:rsidR="0096796C" w:rsidRPr="0096796C" w:rsidRDefault="0096796C" w:rsidP="0096796C">
            <w:pPr>
              <w:spacing w:after="160" w:line="259" w:lineRule="auto"/>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Conector de derivación con dos cuerpos de aluminio separados, prensados a través de un perno con arandela plana y de presión según corresponde y con compuesto antióxido (pasta inhibidora) adherido en la parte interna donde se alojan los conductores, en cantidad suficiente que garantice su efectividad de contacto.</w:t>
            </w:r>
          </w:p>
          <w:p w14:paraId="36029083" w14:textId="77777777" w:rsidR="0096796C" w:rsidRPr="0096796C" w:rsidRDefault="0096796C" w:rsidP="0096796C">
            <w:pPr>
              <w:numPr>
                <w:ilvl w:val="0"/>
                <w:numId w:val="48"/>
              </w:numPr>
              <w:spacing w:after="160" w:line="259" w:lineRule="auto"/>
              <w:ind w:left="519"/>
              <w:rPr>
                <w:rFonts w:ascii="Tahoma" w:eastAsiaTheme="minorEastAsia" w:hAnsi="Tahoma" w:cs="Tahoma"/>
                <w:kern w:val="2"/>
                <w:sz w:val="18"/>
                <w:szCs w:val="18"/>
              </w:rPr>
            </w:pPr>
            <w:r w:rsidRPr="0096796C">
              <w:rPr>
                <w:rFonts w:ascii="Tahoma" w:eastAsiaTheme="minorEastAsia" w:hAnsi="Tahoma" w:cs="Tahoma"/>
                <w:color w:val="000000"/>
                <w:kern w:val="2"/>
                <w:sz w:val="18"/>
                <w:szCs w:val="18"/>
              </w:rPr>
              <w:t xml:space="preserve">Rango de conductores ranura principal: </w:t>
            </w:r>
            <w:r w:rsidRPr="0096796C">
              <w:rPr>
                <w:rFonts w:ascii="Tahoma" w:eastAsiaTheme="minorEastAsia" w:hAnsi="Tahoma" w:cs="Tahoma"/>
                <w:kern w:val="2"/>
                <w:sz w:val="18"/>
                <w:szCs w:val="18"/>
              </w:rPr>
              <w:t>10-2/0 AWG CA / 6-1/0 AWG CAA.</w:t>
            </w:r>
          </w:p>
          <w:p w14:paraId="1B6EB8B3" w14:textId="77777777" w:rsidR="0096796C" w:rsidRPr="0096796C" w:rsidRDefault="0096796C" w:rsidP="00EE3A3B">
            <w:pPr>
              <w:numPr>
                <w:ilvl w:val="0"/>
                <w:numId w:val="48"/>
              </w:numPr>
              <w:spacing w:after="160" w:line="259" w:lineRule="auto"/>
              <w:ind w:left="519"/>
              <w:rPr>
                <w:rFonts w:ascii="Tahoma" w:eastAsiaTheme="minorEastAsia" w:hAnsi="Tahoma" w:cs="Tahoma"/>
                <w:kern w:val="2"/>
                <w:sz w:val="18"/>
                <w:szCs w:val="18"/>
                <w:lang w:eastAsia="es-BO"/>
              </w:rPr>
            </w:pPr>
            <w:r w:rsidRPr="0096796C">
              <w:rPr>
                <w:rFonts w:ascii="Tahoma" w:eastAsiaTheme="minorEastAsia" w:hAnsi="Tahoma" w:cs="Tahoma"/>
                <w:color w:val="000000"/>
                <w:kern w:val="2"/>
                <w:sz w:val="18"/>
                <w:szCs w:val="18"/>
                <w:lang w:eastAsia="es-BO"/>
              </w:rPr>
              <w:t>Rango de conductores ranura derivada: 10-2/0 AWG CA - 6-1/0 AWG CAA.</w:t>
            </w:r>
          </w:p>
        </w:tc>
        <w:tc>
          <w:tcPr>
            <w:tcW w:w="3809" w:type="dxa"/>
            <w:gridSpan w:val="4"/>
            <w:tcBorders>
              <w:top w:val="single" w:sz="4" w:space="0" w:color="000000"/>
              <w:left w:val="single" w:sz="4" w:space="0" w:color="auto"/>
              <w:right w:val="single" w:sz="4" w:space="0" w:color="000000"/>
            </w:tcBorders>
          </w:tcPr>
          <w:p w14:paraId="01B06CF8" w14:textId="77777777" w:rsidR="0096796C" w:rsidRPr="0096796C" w:rsidRDefault="0096796C" w:rsidP="0096796C">
            <w:pPr>
              <w:rPr>
                <w:rFonts w:ascii="Tahoma" w:eastAsiaTheme="minorEastAsia" w:hAnsi="Tahoma" w:cs="Tahoma"/>
                <w:kern w:val="2"/>
                <w:sz w:val="18"/>
                <w:szCs w:val="18"/>
                <w:lang w:eastAsia="es-BO"/>
              </w:rPr>
            </w:pPr>
          </w:p>
        </w:tc>
      </w:tr>
      <w:tr w:rsidR="0096796C" w:rsidRPr="0096796C" w14:paraId="22AC3388"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968D210"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808080"/>
          </w:tcPr>
          <w:p w14:paraId="154F6A4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5DC5616D"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3419BCF"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47031EE7"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253DE0E8"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3786CF"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053BA8D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809" w:type="dxa"/>
            <w:gridSpan w:val="4"/>
            <w:tcBorders>
              <w:top w:val="single" w:sz="4" w:space="0" w:color="000000"/>
              <w:left w:val="single" w:sz="4" w:space="0" w:color="000000"/>
              <w:bottom w:val="single" w:sz="4" w:space="0" w:color="000000"/>
              <w:right w:val="single" w:sz="4" w:space="0" w:color="000000"/>
            </w:tcBorders>
          </w:tcPr>
          <w:p w14:paraId="5CC8FA79"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5151844A"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E9DBCD"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13A2382B"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51214288"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4CED57"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kern w:val="2"/>
                <w:sz w:val="18"/>
                <w:szCs w:val="18"/>
                <w:lang w:eastAsia="es-BO"/>
              </w:rPr>
              <w:t>30 días calendario</w:t>
            </w:r>
            <w:r w:rsidRPr="0096796C">
              <w:rPr>
                <w:rFonts w:ascii="Tahoma" w:eastAsiaTheme="minorEastAsia" w:hAnsi="Tahoma" w:cs="Tahoma"/>
                <w:kern w:val="2"/>
                <w:sz w:val="18"/>
                <w:szCs w:val="18"/>
                <w:lang w:eastAsia="es-BO"/>
              </w:rPr>
              <w:t>, a partir del día siguiente hábil de la recepción de la orden de proceder por parte del proveedor.</w:t>
            </w:r>
          </w:p>
          <w:p w14:paraId="0539F003"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09" w:type="dxa"/>
            <w:gridSpan w:val="4"/>
            <w:tcBorders>
              <w:top w:val="single" w:sz="4" w:space="0" w:color="000000"/>
              <w:left w:val="single" w:sz="4" w:space="0" w:color="000000"/>
              <w:bottom w:val="single" w:sz="4" w:space="0" w:color="000000"/>
              <w:right w:val="single" w:sz="4" w:space="0" w:color="000000"/>
            </w:tcBorders>
          </w:tcPr>
          <w:p w14:paraId="1AB9488E"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5E9B0013"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402382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TRANSPORTE, EMPAQUE Y PROTECCIÓN:</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319E83"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69E7B5D4"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EB5BC"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09" w:type="dxa"/>
            <w:gridSpan w:val="4"/>
            <w:tcBorders>
              <w:top w:val="single" w:sz="4" w:space="0" w:color="000000"/>
              <w:left w:val="single" w:sz="4" w:space="0" w:color="000000"/>
              <w:bottom w:val="single" w:sz="4" w:space="0" w:color="000000"/>
              <w:right w:val="single" w:sz="4" w:space="0" w:color="000000"/>
            </w:tcBorders>
          </w:tcPr>
          <w:p w14:paraId="7B6EEF85"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1F48759C"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937713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INSPECCIÓN O PRUEBAS:</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F00083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2523C974"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D4A1A9"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09" w:type="dxa"/>
            <w:gridSpan w:val="4"/>
            <w:tcBorders>
              <w:top w:val="single" w:sz="4" w:space="0" w:color="000000"/>
              <w:left w:val="single" w:sz="4" w:space="0" w:color="000000"/>
              <w:bottom w:val="single" w:sz="4" w:space="0" w:color="000000"/>
              <w:right w:val="single" w:sz="4" w:space="0" w:color="000000"/>
            </w:tcBorders>
          </w:tcPr>
          <w:p w14:paraId="2D4AAEE1"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453B968F"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8F42734"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DOCUMENTACIÓN NECESARIA QUE DEMUESTRE QUE LOS BIENES, CUMPLEN CON LO REQUERIDO:</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7990DB57"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1AAF373"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0BD2D4"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09" w:type="dxa"/>
            <w:gridSpan w:val="4"/>
            <w:tcBorders>
              <w:top w:val="single" w:sz="4" w:space="0" w:color="000000"/>
              <w:left w:val="single" w:sz="4" w:space="0" w:color="000000"/>
              <w:bottom w:val="single" w:sz="4" w:space="0" w:color="000000"/>
              <w:right w:val="single" w:sz="4" w:space="0" w:color="000000"/>
            </w:tcBorders>
          </w:tcPr>
          <w:p w14:paraId="52A3D18D"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0E55A27A" w14:textId="77777777" w:rsidTr="000C6387">
        <w:trPr>
          <w:gridBefore w:val="3"/>
          <w:wBefore w:w="852" w:type="dxa"/>
          <w:trHeight w:val="333"/>
          <w:jc w:val="center"/>
        </w:trPr>
        <w:tc>
          <w:tcPr>
            <w:tcW w:w="6264"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64A6BD4"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lastRenderedPageBreak/>
              <w:t>PRECIO DE LA PROPUESTA:</w:t>
            </w:r>
          </w:p>
        </w:tc>
        <w:tc>
          <w:tcPr>
            <w:tcW w:w="3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1770F8"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3F47807" w14:textId="77777777" w:rsidTr="000C6387">
        <w:trPr>
          <w:gridBefore w:val="3"/>
          <w:wBefore w:w="852" w:type="dxa"/>
          <w:trHeight w:val="344"/>
          <w:jc w:val="center"/>
        </w:trPr>
        <w:tc>
          <w:tcPr>
            <w:tcW w:w="626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46E7A2"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09" w:type="dxa"/>
            <w:gridSpan w:val="4"/>
            <w:tcBorders>
              <w:top w:val="single" w:sz="4" w:space="0" w:color="000000"/>
              <w:left w:val="single" w:sz="4" w:space="0" w:color="000000"/>
              <w:bottom w:val="single" w:sz="4" w:space="0" w:color="000000"/>
              <w:right w:val="single" w:sz="4" w:space="0" w:color="000000"/>
            </w:tcBorders>
          </w:tcPr>
          <w:p w14:paraId="6930E60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r>
      <w:tr w:rsidR="0096796C" w:rsidRPr="0096796C" w14:paraId="1DABE699" w14:textId="77777777" w:rsidTr="000C6387">
        <w:trPr>
          <w:gridBefore w:val="3"/>
          <w:wBefore w:w="852" w:type="dxa"/>
          <w:trHeight w:val="167"/>
          <w:jc w:val="center"/>
        </w:trPr>
        <w:tc>
          <w:tcPr>
            <w:tcW w:w="6264" w:type="dxa"/>
            <w:gridSpan w:val="7"/>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24AD58D8" w14:textId="77777777" w:rsidR="0096796C" w:rsidRPr="0096796C" w:rsidRDefault="0096796C" w:rsidP="0096796C">
            <w:pPr>
              <w:suppressAutoHyphens/>
              <w:autoSpaceDN w:val="0"/>
              <w:textAlignment w:val="baseline"/>
              <w:rPr>
                <w:rFonts w:ascii="Tahoma" w:eastAsiaTheme="minorEastAsia" w:hAnsi="Tahoma" w:cs="Tahoma"/>
                <w:b/>
                <w:kern w:val="2"/>
                <w:sz w:val="18"/>
                <w:szCs w:val="18"/>
                <w:lang w:eastAsia="es-BO"/>
              </w:rPr>
            </w:pPr>
            <w:r w:rsidRPr="0096796C">
              <w:rPr>
                <w:rFonts w:ascii="Tahoma" w:eastAsiaTheme="minorEastAsia" w:hAnsi="Tahoma" w:cs="Tahoma"/>
                <w:b/>
                <w:kern w:val="2"/>
                <w:sz w:val="18"/>
                <w:szCs w:val="18"/>
                <w:lang w:eastAsia="es-BO"/>
              </w:rPr>
              <w:t>MARCA, MODELO Y PAÍS DE ORIGEN:</w:t>
            </w:r>
          </w:p>
        </w:tc>
        <w:tc>
          <w:tcPr>
            <w:tcW w:w="3809" w:type="dxa"/>
            <w:gridSpan w:val="4"/>
            <w:tcBorders>
              <w:top w:val="single" w:sz="4" w:space="0" w:color="000000"/>
              <w:left w:val="single" w:sz="4" w:space="0" w:color="000000"/>
              <w:bottom w:val="single" w:sz="4" w:space="0" w:color="auto"/>
              <w:right w:val="single" w:sz="4" w:space="0" w:color="000000"/>
            </w:tcBorders>
            <w:shd w:val="clear" w:color="auto" w:fill="D9D9D9"/>
          </w:tcPr>
          <w:p w14:paraId="2936281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5344FD9B" w14:textId="77777777" w:rsidTr="000C6387">
        <w:trPr>
          <w:gridBefore w:val="3"/>
          <w:wBefore w:w="852" w:type="dxa"/>
          <w:trHeight w:val="174"/>
          <w:jc w:val="center"/>
        </w:trPr>
        <w:tc>
          <w:tcPr>
            <w:tcW w:w="6264" w:type="dxa"/>
            <w:gridSpan w:val="7"/>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6BA4DED"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809" w:type="dxa"/>
            <w:gridSpan w:val="4"/>
            <w:tcBorders>
              <w:top w:val="single" w:sz="4" w:space="0" w:color="auto"/>
              <w:left w:val="single" w:sz="4" w:space="0" w:color="000000"/>
              <w:bottom w:val="single" w:sz="4" w:space="0" w:color="000000"/>
              <w:right w:val="single" w:sz="4" w:space="0" w:color="000000"/>
            </w:tcBorders>
            <w:shd w:val="clear" w:color="auto" w:fill="D9D9D9"/>
          </w:tcPr>
          <w:p w14:paraId="144C6ED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bl>
    <w:p w14:paraId="18C1F270" w14:textId="77777777" w:rsidR="0096796C" w:rsidRPr="0096796C" w:rsidRDefault="0096796C" w:rsidP="0096796C">
      <w:pPr>
        <w:autoSpaceDE w:val="0"/>
        <w:autoSpaceDN w:val="0"/>
        <w:adjustRightInd w:val="0"/>
        <w:ind w:left="-284"/>
        <w:jc w:val="both"/>
        <w:rPr>
          <w:rFonts w:ascii="Tahoma" w:eastAsiaTheme="minorEastAsia" w:hAnsi="Tahoma" w:cs="Tahoma"/>
          <w:kern w:val="2"/>
          <w:sz w:val="18"/>
          <w:szCs w:val="18"/>
          <w:lang w:eastAsia="es-BO"/>
        </w:rPr>
      </w:pPr>
    </w:p>
    <w:tbl>
      <w:tblPr>
        <w:tblW w:w="10266" w:type="dxa"/>
        <w:jc w:val="center"/>
        <w:tblLayout w:type="fixed"/>
        <w:tblCellMar>
          <w:left w:w="10" w:type="dxa"/>
          <w:right w:w="10" w:type="dxa"/>
        </w:tblCellMar>
        <w:tblLook w:val="0000" w:firstRow="0" w:lastRow="0" w:firstColumn="0" w:lastColumn="0" w:noHBand="0" w:noVBand="0"/>
      </w:tblPr>
      <w:tblGrid>
        <w:gridCol w:w="789"/>
        <w:gridCol w:w="5611"/>
        <w:gridCol w:w="3866"/>
      </w:tblGrid>
      <w:tr w:rsidR="0096796C" w:rsidRPr="0096796C" w14:paraId="7775F6F4" w14:textId="77777777" w:rsidTr="000C6387">
        <w:trPr>
          <w:trHeight w:val="308"/>
          <w:jc w:val="center"/>
        </w:trPr>
        <w:tc>
          <w:tcPr>
            <w:tcW w:w="10266" w:type="dxa"/>
            <w:gridSpan w:val="3"/>
            <w:tcBorders>
              <w:bottom w:val="single" w:sz="4" w:space="0" w:color="000000"/>
            </w:tcBorders>
            <w:tcMar>
              <w:top w:w="0" w:type="dxa"/>
              <w:left w:w="70" w:type="dxa"/>
              <w:bottom w:w="0" w:type="dxa"/>
              <w:right w:w="70" w:type="dxa"/>
            </w:tcMar>
            <w:vAlign w:val="center"/>
          </w:tcPr>
          <w:p w14:paraId="082ACF7B" w14:textId="77777777" w:rsidR="000C6387" w:rsidRDefault="000C6387" w:rsidP="0096796C">
            <w:pPr>
              <w:jc w:val="center"/>
              <w:rPr>
                <w:rFonts w:ascii="Tahoma" w:eastAsiaTheme="minorEastAsia" w:hAnsi="Tahoma" w:cs="Tahoma"/>
                <w:b/>
                <w:bCs/>
                <w:kern w:val="2"/>
                <w:sz w:val="18"/>
                <w:szCs w:val="18"/>
                <w:lang w:eastAsia="es-BO"/>
              </w:rPr>
            </w:pPr>
          </w:p>
          <w:p w14:paraId="0A0BD580" w14:textId="77777777" w:rsidR="000C6387" w:rsidRDefault="000C6387" w:rsidP="0096796C">
            <w:pPr>
              <w:jc w:val="center"/>
              <w:rPr>
                <w:rFonts w:ascii="Tahoma" w:eastAsiaTheme="minorEastAsia" w:hAnsi="Tahoma" w:cs="Tahoma"/>
                <w:b/>
                <w:bCs/>
                <w:kern w:val="2"/>
                <w:sz w:val="18"/>
                <w:szCs w:val="18"/>
                <w:lang w:eastAsia="es-BO"/>
              </w:rPr>
            </w:pPr>
          </w:p>
          <w:p w14:paraId="3D4AB063" w14:textId="77777777" w:rsidR="000C6387" w:rsidRDefault="000C6387" w:rsidP="0096796C">
            <w:pPr>
              <w:jc w:val="center"/>
              <w:rPr>
                <w:rFonts w:ascii="Tahoma" w:eastAsiaTheme="minorEastAsia" w:hAnsi="Tahoma" w:cs="Tahoma"/>
                <w:b/>
                <w:bCs/>
                <w:kern w:val="2"/>
                <w:sz w:val="18"/>
                <w:szCs w:val="18"/>
                <w:lang w:eastAsia="es-BO"/>
              </w:rPr>
            </w:pPr>
          </w:p>
          <w:p w14:paraId="237DCDE0" w14:textId="77777777" w:rsidR="000C6387" w:rsidRDefault="000C6387" w:rsidP="0096796C">
            <w:pPr>
              <w:jc w:val="center"/>
              <w:rPr>
                <w:rFonts w:ascii="Tahoma" w:eastAsiaTheme="minorEastAsia" w:hAnsi="Tahoma" w:cs="Tahoma"/>
                <w:b/>
                <w:bCs/>
                <w:kern w:val="2"/>
                <w:sz w:val="18"/>
                <w:szCs w:val="18"/>
                <w:lang w:eastAsia="es-BO"/>
              </w:rPr>
            </w:pPr>
          </w:p>
          <w:p w14:paraId="0D5801A9" w14:textId="77777777" w:rsidR="000C6387" w:rsidRDefault="000C6387" w:rsidP="0096796C">
            <w:pPr>
              <w:jc w:val="center"/>
              <w:rPr>
                <w:rFonts w:ascii="Tahoma" w:eastAsiaTheme="minorEastAsia" w:hAnsi="Tahoma" w:cs="Tahoma"/>
                <w:b/>
                <w:bCs/>
                <w:kern w:val="2"/>
                <w:sz w:val="18"/>
                <w:szCs w:val="18"/>
                <w:lang w:eastAsia="es-BO"/>
              </w:rPr>
            </w:pPr>
          </w:p>
          <w:p w14:paraId="4E33F9A2" w14:textId="77777777" w:rsidR="000C6387" w:rsidRDefault="000C6387" w:rsidP="0096796C">
            <w:pPr>
              <w:jc w:val="center"/>
              <w:rPr>
                <w:rFonts w:ascii="Tahoma" w:eastAsiaTheme="minorEastAsia" w:hAnsi="Tahoma" w:cs="Tahoma"/>
                <w:b/>
                <w:bCs/>
                <w:kern w:val="2"/>
                <w:sz w:val="18"/>
                <w:szCs w:val="18"/>
                <w:lang w:eastAsia="es-BO"/>
              </w:rPr>
            </w:pPr>
          </w:p>
          <w:p w14:paraId="069FFDA2" w14:textId="77777777" w:rsidR="000C6387" w:rsidRDefault="000C6387" w:rsidP="0096796C">
            <w:pPr>
              <w:jc w:val="center"/>
              <w:rPr>
                <w:rFonts w:ascii="Tahoma" w:eastAsiaTheme="minorEastAsia" w:hAnsi="Tahoma" w:cs="Tahoma"/>
                <w:b/>
                <w:bCs/>
                <w:kern w:val="2"/>
                <w:sz w:val="18"/>
                <w:szCs w:val="18"/>
                <w:lang w:eastAsia="es-BO"/>
              </w:rPr>
            </w:pPr>
          </w:p>
          <w:p w14:paraId="083628C3" w14:textId="77777777" w:rsidR="000C6387" w:rsidRDefault="000C6387" w:rsidP="0096796C">
            <w:pPr>
              <w:jc w:val="center"/>
              <w:rPr>
                <w:rFonts w:ascii="Tahoma" w:eastAsiaTheme="minorEastAsia" w:hAnsi="Tahoma" w:cs="Tahoma"/>
                <w:b/>
                <w:bCs/>
                <w:kern w:val="2"/>
                <w:sz w:val="18"/>
                <w:szCs w:val="18"/>
                <w:lang w:eastAsia="es-BO"/>
              </w:rPr>
            </w:pPr>
          </w:p>
          <w:p w14:paraId="780D1D3C" w14:textId="77777777" w:rsidR="000C6387" w:rsidRDefault="000C6387" w:rsidP="0096796C">
            <w:pPr>
              <w:jc w:val="center"/>
              <w:rPr>
                <w:rFonts w:ascii="Tahoma" w:eastAsiaTheme="minorEastAsia" w:hAnsi="Tahoma" w:cs="Tahoma"/>
                <w:b/>
                <w:bCs/>
                <w:kern w:val="2"/>
                <w:sz w:val="18"/>
                <w:szCs w:val="18"/>
                <w:lang w:eastAsia="es-BO"/>
              </w:rPr>
            </w:pPr>
          </w:p>
          <w:p w14:paraId="4625C2C5" w14:textId="77777777" w:rsidR="000C6387" w:rsidRDefault="000C6387" w:rsidP="0096796C">
            <w:pPr>
              <w:jc w:val="center"/>
              <w:rPr>
                <w:rFonts w:ascii="Tahoma" w:eastAsiaTheme="minorEastAsia" w:hAnsi="Tahoma" w:cs="Tahoma"/>
                <w:b/>
                <w:bCs/>
                <w:kern w:val="2"/>
                <w:sz w:val="18"/>
                <w:szCs w:val="18"/>
                <w:lang w:eastAsia="es-BO"/>
              </w:rPr>
            </w:pPr>
          </w:p>
          <w:p w14:paraId="740D2CE0" w14:textId="77777777" w:rsidR="000C6387" w:rsidRDefault="000C6387" w:rsidP="0096796C">
            <w:pPr>
              <w:jc w:val="center"/>
              <w:rPr>
                <w:rFonts w:ascii="Tahoma" w:eastAsiaTheme="minorEastAsia" w:hAnsi="Tahoma" w:cs="Tahoma"/>
                <w:b/>
                <w:bCs/>
                <w:kern w:val="2"/>
                <w:sz w:val="18"/>
                <w:szCs w:val="18"/>
                <w:lang w:eastAsia="es-BO"/>
              </w:rPr>
            </w:pPr>
          </w:p>
          <w:p w14:paraId="0E47F109" w14:textId="77777777" w:rsidR="000C6387" w:rsidRDefault="000C6387" w:rsidP="0096796C">
            <w:pPr>
              <w:jc w:val="center"/>
              <w:rPr>
                <w:rFonts w:ascii="Tahoma" w:eastAsiaTheme="minorEastAsia" w:hAnsi="Tahoma" w:cs="Tahoma"/>
                <w:b/>
                <w:bCs/>
                <w:kern w:val="2"/>
                <w:sz w:val="18"/>
                <w:szCs w:val="18"/>
                <w:lang w:eastAsia="es-BO"/>
              </w:rPr>
            </w:pPr>
          </w:p>
          <w:p w14:paraId="25783CF4" w14:textId="77777777" w:rsidR="000C6387" w:rsidRDefault="000C6387" w:rsidP="0096796C">
            <w:pPr>
              <w:jc w:val="center"/>
              <w:rPr>
                <w:rFonts w:ascii="Tahoma" w:eastAsiaTheme="minorEastAsia" w:hAnsi="Tahoma" w:cs="Tahoma"/>
                <w:b/>
                <w:bCs/>
                <w:kern w:val="2"/>
                <w:sz w:val="18"/>
                <w:szCs w:val="18"/>
                <w:lang w:eastAsia="es-BO"/>
              </w:rPr>
            </w:pPr>
          </w:p>
          <w:p w14:paraId="3FC7E050" w14:textId="77777777" w:rsidR="000C6387" w:rsidRDefault="000C6387" w:rsidP="0096796C">
            <w:pPr>
              <w:jc w:val="center"/>
              <w:rPr>
                <w:rFonts w:ascii="Tahoma" w:eastAsiaTheme="minorEastAsia" w:hAnsi="Tahoma" w:cs="Tahoma"/>
                <w:b/>
                <w:bCs/>
                <w:kern w:val="2"/>
                <w:sz w:val="18"/>
                <w:szCs w:val="18"/>
                <w:lang w:eastAsia="es-BO"/>
              </w:rPr>
            </w:pPr>
          </w:p>
          <w:p w14:paraId="65FA9C97" w14:textId="77777777" w:rsidR="000C6387" w:rsidRDefault="000C6387" w:rsidP="0096796C">
            <w:pPr>
              <w:jc w:val="center"/>
              <w:rPr>
                <w:rFonts w:ascii="Tahoma" w:eastAsiaTheme="minorEastAsia" w:hAnsi="Tahoma" w:cs="Tahoma"/>
                <w:b/>
                <w:bCs/>
                <w:kern w:val="2"/>
                <w:sz w:val="18"/>
                <w:szCs w:val="18"/>
                <w:lang w:eastAsia="es-BO"/>
              </w:rPr>
            </w:pPr>
          </w:p>
          <w:p w14:paraId="38B22E55" w14:textId="77777777" w:rsidR="000C6387" w:rsidRDefault="000C6387" w:rsidP="0096796C">
            <w:pPr>
              <w:jc w:val="center"/>
              <w:rPr>
                <w:rFonts w:ascii="Tahoma" w:eastAsiaTheme="minorEastAsia" w:hAnsi="Tahoma" w:cs="Tahoma"/>
                <w:b/>
                <w:bCs/>
                <w:kern w:val="2"/>
                <w:sz w:val="18"/>
                <w:szCs w:val="18"/>
                <w:lang w:eastAsia="es-BO"/>
              </w:rPr>
            </w:pPr>
          </w:p>
          <w:p w14:paraId="21F5BC1F" w14:textId="77777777" w:rsidR="000C6387" w:rsidRDefault="000C6387" w:rsidP="0096796C">
            <w:pPr>
              <w:jc w:val="center"/>
              <w:rPr>
                <w:rFonts w:ascii="Tahoma" w:eastAsiaTheme="minorEastAsia" w:hAnsi="Tahoma" w:cs="Tahoma"/>
                <w:b/>
                <w:bCs/>
                <w:kern w:val="2"/>
                <w:sz w:val="18"/>
                <w:szCs w:val="18"/>
                <w:lang w:eastAsia="es-BO"/>
              </w:rPr>
            </w:pPr>
          </w:p>
          <w:p w14:paraId="5F312216" w14:textId="77777777" w:rsidR="000C6387" w:rsidRDefault="000C6387" w:rsidP="0096796C">
            <w:pPr>
              <w:jc w:val="center"/>
              <w:rPr>
                <w:rFonts w:ascii="Tahoma" w:eastAsiaTheme="minorEastAsia" w:hAnsi="Tahoma" w:cs="Tahoma"/>
                <w:b/>
                <w:bCs/>
                <w:kern w:val="2"/>
                <w:sz w:val="18"/>
                <w:szCs w:val="18"/>
                <w:lang w:eastAsia="es-BO"/>
              </w:rPr>
            </w:pPr>
          </w:p>
          <w:p w14:paraId="3A2CBDE9" w14:textId="77777777" w:rsidR="000C6387" w:rsidRDefault="000C6387" w:rsidP="0096796C">
            <w:pPr>
              <w:jc w:val="center"/>
              <w:rPr>
                <w:rFonts w:ascii="Tahoma" w:eastAsiaTheme="minorEastAsia" w:hAnsi="Tahoma" w:cs="Tahoma"/>
                <w:b/>
                <w:bCs/>
                <w:kern w:val="2"/>
                <w:sz w:val="18"/>
                <w:szCs w:val="18"/>
                <w:lang w:eastAsia="es-BO"/>
              </w:rPr>
            </w:pPr>
          </w:p>
          <w:p w14:paraId="481E9808" w14:textId="77777777" w:rsidR="000C6387" w:rsidRDefault="000C6387" w:rsidP="0096796C">
            <w:pPr>
              <w:jc w:val="center"/>
              <w:rPr>
                <w:rFonts w:ascii="Tahoma" w:eastAsiaTheme="minorEastAsia" w:hAnsi="Tahoma" w:cs="Tahoma"/>
                <w:b/>
                <w:bCs/>
                <w:kern w:val="2"/>
                <w:sz w:val="18"/>
                <w:szCs w:val="18"/>
                <w:lang w:eastAsia="es-BO"/>
              </w:rPr>
            </w:pPr>
          </w:p>
          <w:p w14:paraId="245758E7" w14:textId="77777777" w:rsidR="000C6387" w:rsidRDefault="000C6387" w:rsidP="0096796C">
            <w:pPr>
              <w:jc w:val="center"/>
              <w:rPr>
                <w:rFonts w:ascii="Tahoma" w:eastAsiaTheme="minorEastAsia" w:hAnsi="Tahoma" w:cs="Tahoma"/>
                <w:b/>
                <w:bCs/>
                <w:kern w:val="2"/>
                <w:sz w:val="18"/>
                <w:szCs w:val="18"/>
                <w:lang w:eastAsia="es-BO"/>
              </w:rPr>
            </w:pPr>
          </w:p>
          <w:p w14:paraId="32FD3E64" w14:textId="77777777" w:rsidR="000C6387" w:rsidRDefault="000C6387" w:rsidP="0096796C">
            <w:pPr>
              <w:jc w:val="center"/>
              <w:rPr>
                <w:rFonts w:ascii="Tahoma" w:eastAsiaTheme="minorEastAsia" w:hAnsi="Tahoma" w:cs="Tahoma"/>
                <w:b/>
                <w:bCs/>
                <w:kern w:val="2"/>
                <w:sz w:val="18"/>
                <w:szCs w:val="18"/>
                <w:lang w:eastAsia="es-BO"/>
              </w:rPr>
            </w:pPr>
          </w:p>
          <w:p w14:paraId="57956F08" w14:textId="77777777" w:rsidR="000C6387" w:rsidRDefault="000C6387" w:rsidP="0096796C">
            <w:pPr>
              <w:jc w:val="center"/>
              <w:rPr>
                <w:rFonts w:ascii="Tahoma" w:eastAsiaTheme="minorEastAsia" w:hAnsi="Tahoma" w:cs="Tahoma"/>
                <w:b/>
                <w:bCs/>
                <w:kern w:val="2"/>
                <w:sz w:val="18"/>
                <w:szCs w:val="18"/>
                <w:lang w:eastAsia="es-BO"/>
              </w:rPr>
            </w:pPr>
          </w:p>
          <w:p w14:paraId="71C540D8" w14:textId="77777777" w:rsidR="000C6387" w:rsidRDefault="000C6387" w:rsidP="0096796C">
            <w:pPr>
              <w:jc w:val="center"/>
              <w:rPr>
                <w:rFonts w:ascii="Tahoma" w:eastAsiaTheme="minorEastAsia" w:hAnsi="Tahoma" w:cs="Tahoma"/>
                <w:b/>
                <w:bCs/>
                <w:kern w:val="2"/>
                <w:sz w:val="18"/>
                <w:szCs w:val="18"/>
                <w:lang w:eastAsia="es-BO"/>
              </w:rPr>
            </w:pPr>
          </w:p>
          <w:p w14:paraId="678A62B3" w14:textId="77777777" w:rsidR="000C6387" w:rsidRDefault="000C6387" w:rsidP="0096796C">
            <w:pPr>
              <w:jc w:val="center"/>
              <w:rPr>
                <w:rFonts w:ascii="Tahoma" w:eastAsiaTheme="minorEastAsia" w:hAnsi="Tahoma" w:cs="Tahoma"/>
                <w:b/>
                <w:bCs/>
                <w:kern w:val="2"/>
                <w:sz w:val="18"/>
                <w:szCs w:val="18"/>
                <w:lang w:eastAsia="es-BO"/>
              </w:rPr>
            </w:pPr>
          </w:p>
          <w:p w14:paraId="72C9C5AB" w14:textId="77777777" w:rsidR="000C6387" w:rsidRDefault="000C6387" w:rsidP="0096796C">
            <w:pPr>
              <w:jc w:val="center"/>
              <w:rPr>
                <w:rFonts w:ascii="Tahoma" w:eastAsiaTheme="minorEastAsia" w:hAnsi="Tahoma" w:cs="Tahoma"/>
                <w:b/>
                <w:bCs/>
                <w:kern w:val="2"/>
                <w:sz w:val="18"/>
                <w:szCs w:val="18"/>
                <w:lang w:eastAsia="es-BO"/>
              </w:rPr>
            </w:pPr>
          </w:p>
          <w:p w14:paraId="43094E24" w14:textId="77777777" w:rsidR="000C6387" w:rsidRDefault="000C6387" w:rsidP="0096796C">
            <w:pPr>
              <w:jc w:val="center"/>
              <w:rPr>
                <w:rFonts w:ascii="Tahoma" w:eastAsiaTheme="minorEastAsia" w:hAnsi="Tahoma" w:cs="Tahoma"/>
                <w:b/>
                <w:bCs/>
                <w:kern w:val="2"/>
                <w:sz w:val="18"/>
                <w:szCs w:val="18"/>
                <w:lang w:eastAsia="es-BO"/>
              </w:rPr>
            </w:pPr>
          </w:p>
          <w:p w14:paraId="5A4A5D22" w14:textId="77777777" w:rsidR="000C6387" w:rsidRDefault="000C6387" w:rsidP="0096796C">
            <w:pPr>
              <w:jc w:val="center"/>
              <w:rPr>
                <w:rFonts w:ascii="Tahoma" w:eastAsiaTheme="minorEastAsia" w:hAnsi="Tahoma" w:cs="Tahoma"/>
                <w:b/>
                <w:bCs/>
                <w:kern w:val="2"/>
                <w:sz w:val="18"/>
                <w:szCs w:val="18"/>
                <w:lang w:eastAsia="es-BO"/>
              </w:rPr>
            </w:pPr>
          </w:p>
          <w:p w14:paraId="4D064521" w14:textId="77777777" w:rsidR="000C6387" w:rsidRDefault="000C6387" w:rsidP="0096796C">
            <w:pPr>
              <w:jc w:val="center"/>
              <w:rPr>
                <w:rFonts w:ascii="Tahoma" w:eastAsiaTheme="minorEastAsia" w:hAnsi="Tahoma" w:cs="Tahoma"/>
                <w:b/>
                <w:bCs/>
                <w:kern w:val="2"/>
                <w:sz w:val="18"/>
                <w:szCs w:val="18"/>
                <w:lang w:eastAsia="es-BO"/>
              </w:rPr>
            </w:pPr>
          </w:p>
          <w:p w14:paraId="2C9C6BED" w14:textId="77777777" w:rsidR="000C6387" w:rsidRDefault="000C6387" w:rsidP="0096796C">
            <w:pPr>
              <w:jc w:val="center"/>
              <w:rPr>
                <w:rFonts w:ascii="Tahoma" w:eastAsiaTheme="minorEastAsia" w:hAnsi="Tahoma" w:cs="Tahoma"/>
                <w:b/>
                <w:bCs/>
                <w:kern w:val="2"/>
                <w:sz w:val="18"/>
                <w:szCs w:val="18"/>
                <w:lang w:eastAsia="es-BO"/>
              </w:rPr>
            </w:pPr>
          </w:p>
          <w:p w14:paraId="00D84F6F" w14:textId="77777777" w:rsidR="000C6387" w:rsidRDefault="000C6387" w:rsidP="0096796C">
            <w:pPr>
              <w:jc w:val="center"/>
              <w:rPr>
                <w:rFonts w:ascii="Tahoma" w:eastAsiaTheme="minorEastAsia" w:hAnsi="Tahoma" w:cs="Tahoma"/>
                <w:b/>
                <w:bCs/>
                <w:kern w:val="2"/>
                <w:sz w:val="18"/>
                <w:szCs w:val="18"/>
                <w:lang w:eastAsia="es-BO"/>
              </w:rPr>
            </w:pPr>
          </w:p>
          <w:p w14:paraId="199814CF" w14:textId="77777777" w:rsidR="000C6387" w:rsidRDefault="000C6387" w:rsidP="0096796C">
            <w:pPr>
              <w:jc w:val="center"/>
              <w:rPr>
                <w:rFonts w:ascii="Tahoma" w:eastAsiaTheme="minorEastAsia" w:hAnsi="Tahoma" w:cs="Tahoma"/>
                <w:b/>
                <w:bCs/>
                <w:kern w:val="2"/>
                <w:sz w:val="18"/>
                <w:szCs w:val="18"/>
                <w:lang w:eastAsia="es-BO"/>
              </w:rPr>
            </w:pPr>
          </w:p>
          <w:p w14:paraId="42F5A76D" w14:textId="77777777" w:rsidR="000C6387" w:rsidRDefault="000C6387" w:rsidP="0096796C">
            <w:pPr>
              <w:jc w:val="center"/>
              <w:rPr>
                <w:rFonts w:ascii="Tahoma" w:eastAsiaTheme="minorEastAsia" w:hAnsi="Tahoma" w:cs="Tahoma"/>
                <w:b/>
                <w:bCs/>
                <w:kern w:val="2"/>
                <w:sz w:val="18"/>
                <w:szCs w:val="18"/>
                <w:lang w:eastAsia="es-BO"/>
              </w:rPr>
            </w:pPr>
          </w:p>
          <w:p w14:paraId="4F13EC6E" w14:textId="77777777" w:rsidR="000C6387" w:rsidRDefault="000C6387" w:rsidP="0096796C">
            <w:pPr>
              <w:jc w:val="center"/>
              <w:rPr>
                <w:rFonts w:ascii="Tahoma" w:eastAsiaTheme="minorEastAsia" w:hAnsi="Tahoma" w:cs="Tahoma"/>
                <w:b/>
                <w:bCs/>
                <w:kern w:val="2"/>
                <w:sz w:val="18"/>
                <w:szCs w:val="18"/>
                <w:lang w:eastAsia="es-BO"/>
              </w:rPr>
            </w:pPr>
          </w:p>
          <w:p w14:paraId="32EF4D81" w14:textId="77777777" w:rsidR="000C6387" w:rsidRDefault="000C6387" w:rsidP="0096796C">
            <w:pPr>
              <w:jc w:val="center"/>
              <w:rPr>
                <w:rFonts w:ascii="Tahoma" w:eastAsiaTheme="minorEastAsia" w:hAnsi="Tahoma" w:cs="Tahoma"/>
                <w:b/>
                <w:bCs/>
                <w:kern w:val="2"/>
                <w:sz w:val="18"/>
                <w:szCs w:val="18"/>
                <w:lang w:eastAsia="es-BO"/>
              </w:rPr>
            </w:pPr>
          </w:p>
          <w:p w14:paraId="55F39DE5" w14:textId="77777777" w:rsidR="000C6387" w:rsidRDefault="000C6387" w:rsidP="0096796C">
            <w:pPr>
              <w:jc w:val="center"/>
              <w:rPr>
                <w:rFonts w:ascii="Tahoma" w:eastAsiaTheme="minorEastAsia" w:hAnsi="Tahoma" w:cs="Tahoma"/>
                <w:b/>
                <w:bCs/>
                <w:kern w:val="2"/>
                <w:sz w:val="18"/>
                <w:szCs w:val="18"/>
                <w:lang w:eastAsia="es-BO"/>
              </w:rPr>
            </w:pPr>
          </w:p>
          <w:p w14:paraId="762F23A9" w14:textId="77777777" w:rsidR="000C6387" w:rsidRDefault="000C6387" w:rsidP="0096796C">
            <w:pPr>
              <w:jc w:val="center"/>
              <w:rPr>
                <w:rFonts w:ascii="Tahoma" w:eastAsiaTheme="minorEastAsia" w:hAnsi="Tahoma" w:cs="Tahoma"/>
                <w:b/>
                <w:bCs/>
                <w:kern w:val="2"/>
                <w:sz w:val="18"/>
                <w:szCs w:val="18"/>
                <w:lang w:eastAsia="es-BO"/>
              </w:rPr>
            </w:pPr>
          </w:p>
          <w:p w14:paraId="5CB16789" w14:textId="77777777" w:rsidR="000C6387" w:rsidRDefault="000C6387" w:rsidP="0096796C">
            <w:pPr>
              <w:jc w:val="center"/>
              <w:rPr>
                <w:rFonts w:ascii="Tahoma" w:eastAsiaTheme="minorEastAsia" w:hAnsi="Tahoma" w:cs="Tahoma"/>
                <w:b/>
                <w:bCs/>
                <w:kern w:val="2"/>
                <w:sz w:val="18"/>
                <w:szCs w:val="18"/>
                <w:lang w:eastAsia="es-BO"/>
              </w:rPr>
            </w:pPr>
          </w:p>
          <w:p w14:paraId="05DF58C0" w14:textId="77777777" w:rsidR="000C6387" w:rsidRDefault="000C6387" w:rsidP="0096796C">
            <w:pPr>
              <w:jc w:val="center"/>
              <w:rPr>
                <w:rFonts w:ascii="Tahoma" w:eastAsiaTheme="minorEastAsia" w:hAnsi="Tahoma" w:cs="Tahoma"/>
                <w:b/>
                <w:bCs/>
                <w:kern w:val="2"/>
                <w:sz w:val="18"/>
                <w:szCs w:val="18"/>
                <w:lang w:eastAsia="es-BO"/>
              </w:rPr>
            </w:pPr>
          </w:p>
          <w:p w14:paraId="49B86C82" w14:textId="77777777" w:rsidR="000C6387" w:rsidRDefault="000C6387" w:rsidP="0096796C">
            <w:pPr>
              <w:jc w:val="center"/>
              <w:rPr>
                <w:rFonts w:ascii="Tahoma" w:eastAsiaTheme="minorEastAsia" w:hAnsi="Tahoma" w:cs="Tahoma"/>
                <w:b/>
                <w:bCs/>
                <w:kern w:val="2"/>
                <w:sz w:val="18"/>
                <w:szCs w:val="18"/>
                <w:lang w:eastAsia="es-BO"/>
              </w:rPr>
            </w:pPr>
          </w:p>
          <w:p w14:paraId="61B296CD" w14:textId="77777777" w:rsidR="000C6387" w:rsidRDefault="000C6387" w:rsidP="0096796C">
            <w:pPr>
              <w:jc w:val="center"/>
              <w:rPr>
                <w:rFonts w:ascii="Tahoma" w:eastAsiaTheme="minorEastAsia" w:hAnsi="Tahoma" w:cs="Tahoma"/>
                <w:b/>
                <w:bCs/>
                <w:kern w:val="2"/>
                <w:sz w:val="18"/>
                <w:szCs w:val="18"/>
                <w:lang w:eastAsia="es-BO"/>
              </w:rPr>
            </w:pPr>
          </w:p>
          <w:p w14:paraId="6B7FE85C" w14:textId="77777777" w:rsidR="000C6387" w:rsidRDefault="000C6387" w:rsidP="0096796C">
            <w:pPr>
              <w:jc w:val="center"/>
              <w:rPr>
                <w:rFonts w:ascii="Tahoma" w:eastAsiaTheme="minorEastAsia" w:hAnsi="Tahoma" w:cs="Tahoma"/>
                <w:b/>
                <w:bCs/>
                <w:kern w:val="2"/>
                <w:sz w:val="18"/>
                <w:szCs w:val="18"/>
                <w:lang w:eastAsia="es-BO"/>
              </w:rPr>
            </w:pPr>
          </w:p>
          <w:p w14:paraId="57FE4064" w14:textId="77777777" w:rsidR="000C6387" w:rsidRDefault="000C6387" w:rsidP="0096796C">
            <w:pPr>
              <w:jc w:val="center"/>
              <w:rPr>
                <w:rFonts w:ascii="Tahoma" w:eastAsiaTheme="minorEastAsia" w:hAnsi="Tahoma" w:cs="Tahoma"/>
                <w:b/>
                <w:bCs/>
                <w:kern w:val="2"/>
                <w:sz w:val="18"/>
                <w:szCs w:val="18"/>
                <w:lang w:eastAsia="es-BO"/>
              </w:rPr>
            </w:pPr>
          </w:p>
          <w:p w14:paraId="227DD9AA" w14:textId="77777777" w:rsidR="000C6387" w:rsidRDefault="000C6387" w:rsidP="0096796C">
            <w:pPr>
              <w:jc w:val="center"/>
              <w:rPr>
                <w:rFonts w:ascii="Tahoma" w:eastAsiaTheme="minorEastAsia" w:hAnsi="Tahoma" w:cs="Tahoma"/>
                <w:b/>
                <w:bCs/>
                <w:kern w:val="2"/>
                <w:sz w:val="18"/>
                <w:szCs w:val="18"/>
                <w:lang w:eastAsia="es-BO"/>
              </w:rPr>
            </w:pPr>
          </w:p>
          <w:p w14:paraId="0B63BE68" w14:textId="77777777" w:rsidR="000C6387" w:rsidRDefault="000C6387" w:rsidP="0096796C">
            <w:pPr>
              <w:jc w:val="center"/>
              <w:rPr>
                <w:rFonts w:ascii="Tahoma" w:eastAsiaTheme="minorEastAsia" w:hAnsi="Tahoma" w:cs="Tahoma"/>
                <w:b/>
                <w:bCs/>
                <w:kern w:val="2"/>
                <w:sz w:val="18"/>
                <w:szCs w:val="18"/>
                <w:lang w:eastAsia="es-BO"/>
              </w:rPr>
            </w:pPr>
          </w:p>
          <w:p w14:paraId="7F087A4A" w14:textId="77777777" w:rsidR="000C6387" w:rsidRDefault="000C6387" w:rsidP="0096796C">
            <w:pPr>
              <w:jc w:val="center"/>
              <w:rPr>
                <w:rFonts w:ascii="Tahoma" w:eastAsiaTheme="minorEastAsia" w:hAnsi="Tahoma" w:cs="Tahoma"/>
                <w:b/>
                <w:bCs/>
                <w:kern w:val="2"/>
                <w:sz w:val="18"/>
                <w:szCs w:val="18"/>
                <w:lang w:eastAsia="es-BO"/>
              </w:rPr>
            </w:pPr>
          </w:p>
          <w:p w14:paraId="0C531E66" w14:textId="77777777" w:rsidR="000C6387" w:rsidRDefault="000C6387" w:rsidP="0096796C">
            <w:pPr>
              <w:jc w:val="center"/>
              <w:rPr>
                <w:rFonts w:ascii="Tahoma" w:eastAsiaTheme="minorEastAsia" w:hAnsi="Tahoma" w:cs="Tahoma"/>
                <w:b/>
                <w:bCs/>
                <w:kern w:val="2"/>
                <w:sz w:val="18"/>
                <w:szCs w:val="18"/>
                <w:lang w:eastAsia="es-BO"/>
              </w:rPr>
            </w:pPr>
          </w:p>
          <w:p w14:paraId="0AA8E6B8" w14:textId="77777777" w:rsidR="000C6387" w:rsidRDefault="000C6387" w:rsidP="0096796C">
            <w:pPr>
              <w:jc w:val="center"/>
              <w:rPr>
                <w:rFonts w:ascii="Tahoma" w:eastAsiaTheme="minorEastAsia" w:hAnsi="Tahoma" w:cs="Tahoma"/>
                <w:b/>
                <w:bCs/>
                <w:kern w:val="2"/>
                <w:sz w:val="18"/>
                <w:szCs w:val="18"/>
                <w:lang w:eastAsia="es-BO"/>
              </w:rPr>
            </w:pPr>
          </w:p>
          <w:p w14:paraId="1D60E146" w14:textId="77777777" w:rsidR="000C6387" w:rsidRDefault="000C6387" w:rsidP="0096796C">
            <w:pPr>
              <w:jc w:val="center"/>
              <w:rPr>
                <w:rFonts w:ascii="Tahoma" w:eastAsiaTheme="minorEastAsia" w:hAnsi="Tahoma" w:cs="Tahoma"/>
                <w:b/>
                <w:bCs/>
                <w:kern w:val="2"/>
                <w:sz w:val="18"/>
                <w:szCs w:val="18"/>
                <w:lang w:eastAsia="es-BO"/>
              </w:rPr>
            </w:pPr>
          </w:p>
          <w:p w14:paraId="5CBE0E5D" w14:textId="77777777" w:rsidR="000C6387" w:rsidRDefault="000C6387" w:rsidP="0096796C">
            <w:pPr>
              <w:jc w:val="center"/>
              <w:rPr>
                <w:rFonts w:ascii="Tahoma" w:eastAsiaTheme="minorEastAsia" w:hAnsi="Tahoma" w:cs="Tahoma"/>
                <w:b/>
                <w:bCs/>
                <w:kern w:val="2"/>
                <w:sz w:val="18"/>
                <w:szCs w:val="18"/>
                <w:lang w:eastAsia="es-BO"/>
              </w:rPr>
            </w:pPr>
          </w:p>
          <w:p w14:paraId="00CEF8DF" w14:textId="77777777" w:rsidR="000C6387" w:rsidRDefault="000C6387" w:rsidP="0096796C">
            <w:pPr>
              <w:jc w:val="center"/>
              <w:rPr>
                <w:rFonts w:ascii="Tahoma" w:eastAsiaTheme="minorEastAsia" w:hAnsi="Tahoma" w:cs="Tahoma"/>
                <w:b/>
                <w:bCs/>
                <w:kern w:val="2"/>
                <w:sz w:val="18"/>
                <w:szCs w:val="18"/>
                <w:lang w:eastAsia="es-BO"/>
              </w:rPr>
            </w:pPr>
          </w:p>
          <w:p w14:paraId="49048111" w14:textId="77777777" w:rsidR="000C6387" w:rsidRDefault="000C6387" w:rsidP="0096796C">
            <w:pPr>
              <w:jc w:val="center"/>
              <w:rPr>
                <w:rFonts w:ascii="Tahoma" w:eastAsiaTheme="minorEastAsia" w:hAnsi="Tahoma" w:cs="Tahoma"/>
                <w:b/>
                <w:bCs/>
                <w:kern w:val="2"/>
                <w:sz w:val="18"/>
                <w:szCs w:val="18"/>
                <w:lang w:eastAsia="es-BO"/>
              </w:rPr>
            </w:pPr>
          </w:p>
          <w:p w14:paraId="22B8EDC2" w14:textId="77777777" w:rsidR="000C6387" w:rsidRDefault="000C6387" w:rsidP="0096796C">
            <w:pPr>
              <w:jc w:val="center"/>
              <w:rPr>
                <w:rFonts w:ascii="Tahoma" w:eastAsiaTheme="minorEastAsia" w:hAnsi="Tahoma" w:cs="Tahoma"/>
                <w:b/>
                <w:bCs/>
                <w:kern w:val="2"/>
                <w:sz w:val="18"/>
                <w:szCs w:val="18"/>
                <w:lang w:eastAsia="es-BO"/>
              </w:rPr>
            </w:pPr>
          </w:p>
          <w:p w14:paraId="00CC143C" w14:textId="77777777" w:rsidR="000C6387" w:rsidRDefault="000C6387" w:rsidP="0096796C">
            <w:pPr>
              <w:jc w:val="center"/>
              <w:rPr>
                <w:rFonts w:ascii="Tahoma" w:eastAsiaTheme="minorEastAsia" w:hAnsi="Tahoma" w:cs="Tahoma"/>
                <w:b/>
                <w:bCs/>
                <w:kern w:val="2"/>
                <w:sz w:val="18"/>
                <w:szCs w:val="18"/>
                <w:lang w:eastAsia="es-BO"/>
              </w:rPr>
            </w:pPr>
          </w:p>
          <w:p w14:paraId="637E5EF8" w14:textId="0239DC7B"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FORMULARIO C-1</w:t>
            </w:r>
          </w:p>
          <w:p w14:paraId="020E3759"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766E1058"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ÍTEM 4: CONECTOR PARALELO GRAMPA AISLADA PARA ACOMETIDA PRINC. 16-120MM2; DERIV. 4-35 MM2</w:t>
            </w:r>
          </w:p>
        </w:tc>
      </w:tr>
      <w:tr w:rsidR="0096796C" w:rsidRPr="0096796C" w14:paraId="26F159B7" w14:textId="77777777" w:rsidTr="000C6387">
        <w:trPr>
          <w:trHeight w:val="308"/>
          <w:jc w:val="center"/>
        </w:trPr>
        <w:tc>
          <w:tcPr>
            <w:tcW w:w="6400"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38FF0A5"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lastRenderedPageBreak/>
              <w:t>Para ser llenado por la Entidad convocante</w:t>
            </w:r>
          </w:p>
        </w:tc>
        <w:tc>
          <w:tcPr>
            <w:tcW w:w="3866" w:type="dxa"/>
            <w:tcBorders>
              <w:bottom w:val="single" w:sz="4" w:space="0" w:color="000000"/>
              <w:right w:val="single" w:sz="4" w:space="0" w:color="000000"/>
            </w:tcBorders>
            <w:vAlign w:val="center"/>
          </w:tcPr>
          <w:p w14:paraId="440FA31D"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7F8121F3" w14:textId="77777777" w:rsidTr="000C6387">
        <w:trPr>
          <w:trHeight w:val="345"/>
          <w:jc w:val="center"/>
        </w:trPr>
        <w:tc>
          <w:tcPr>
            <w:tcW w:w="789"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40B9494"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w:t>
            </w:r>
          </w:p>
        </w:tc>
        <w:tc>
          <w:tcPr>
            <w:tcW w:w="5611"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B4FB61A"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Y CONDICIONES TÉCNICAS - SOLICITADOS</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5C09D018"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PROPUESTAS</w:t>
            </w:r>
          </w:p>
        </w:tc>
      </w:tr>
      <w:tr w:rsidR="0096796C" w:rsidRPr="0096796C" w14:paraId="425CED52" w14:textId="77777777" w:rsidTr="000C6387">
        <w:trPr>
          <w:trHeight w:val="60"/>
          <w:jc w:val="center"/>
        </w:trPr>
        <w:tc>
          <w:tcPr>
            <w:tcW w:w="789" w:type="dxa"/>
            <w:tcBorders>
              <w:top w:val="single" w:sz="4" w:space="0" w:color="000000"/>
              <w:left w:val="single" w:sz="4" w:space="0" w:color="000000"/>
              <w:right w:val="single" w:sz="4" w:space="0" w:color="auto"/>
            </w:tcBorders>
            <w:tcMar>
              <w:top w:w="0" w:type="dxa"/>
              <w:left w:w="70" w:type="dxa"/>
              <w:bottom w:w="0" w:type="dxa"/>
              <w:right w:w="70" w:type="dxa"/>
            </w:tcMar>
          </w:tcPr>
          <w:p w14:paraId="1800637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61F3726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3792539"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6995D7F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348A296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 </w:t>
            </w:r>
            <w:r w:rsidRPr="0096796C">
              <w:rPr>
                <w:rFonts w:ascii="Tahoma" w:eastAsiaTheme="minorEastAsia" w:hAnsi="Tahoma" w:cs="Tahoma"/>
                <w:b/>
                <w:bCs/>
                <w:kern w:val="2"/>
                <w:sz w:val="18"/>
                <w:szCs w:val="18"/>
                <w:lang w:eastAsia="es-BO"/>
              </w:rPr>
              <w:t>4</w:t>
            </w:r>
          </w:p>
        </w:tc>
        <w:tc>
          <w:tcPr>
            <w:tcW w:w="5611" w:type="dxa"/>
            <w:tcBorders>
              <w:top w:val="single" w:sz="4" w:space="0" w:color="000000"/>
              <w:left w:val="single" w:sz="4" w:space="0" w:color="auto"/>
              <w:right w:val="single" w:sz="4" w:space="0" w:color="000000"/>
            </w:tcBorders>
          </w:tcPr>
          <w:p w14:paraId="3362D04C"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Conector aislado para conexión por perforación del aislante en redes de baja tensión.</w:t>
            </w:r>
          </w:p>
          <w:p w14:paraId="70DDCDD2"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Conector de apriete simultáneo con junta de estanqueidad, que permite conectar con gran seguridad y rapidez en tensión.</w:t>
            </w:r>
          </w:p>
          <w:p w14:paraId="082DE5CE" w14:textId="77777777" w:rsidR="0096796C" w:rsidRPr="0096796C" w:rsidRDefault="0096796C" w:rsidP="0096796C">
            <w:pPr>
              <w:numPr>
                <w:ilvl w:val="0"/>
                <w:numId w:val="48"/>
              </w:numPr>
              <w:spacing w:after="160" w:line="259" w:lineRule="auto"/>
              <w:ind w:hanging="248"/>
              <w:rPr>
                <w:rFonts w:ascii="Tahoma" w:eastAsiaTheme="minorEastAsia" w:hAnsi="Tahoma" w:cs="Tahoma"/>
                <w:color w:val="000000"/>
                <w:kern w:val="2"/>
                <w:sz w:val="18"/>
                <w:szCs w:val="18"/>
              </w:rPr>
            </w:pPr>
            <w:r w:rsidRPr="0096796C">
              <w:rPr>
                <w:rFonts w:ascii="Tahoma" w:eastAsiaTheme="minorEastAsia" w:hAnsi="Tahoma" w:cs="Tahoma"/>
                <w:color w:val="000000"/>
                <w:kern w:val="2"/>
                <w:sz w:val="18"/>
                <w:szCs w:val="18"/>
                <w:lang w:eastAsia="es-ES"/>
              </w:rPr>
              <w:t xml:space="preserve">Rango de conductores ranura principal: </w:t>
            </w:r>
            <w:r w:rsidRPr="0096796C">
              <w:rPr>
                <w:rFonts w:ascii="Tahoma" w:eastAsiaTheme="minorEastAsia" w:hAnsi="Tahoma" w:cs="Tahoma"/>
                <w:kern w:val="2"/>
                <w:sz w:val="18"/>
                <w:szCs w:val="18"/>
                <w:lang w:eastAsia="es-ES"/>
              </w:rPr>
              <w:t xml:space="preserve"> 16 – 120 </w:t>
            </w:r>
            <w:r w:rsidRPr="0096796C">
              <w:rPr>
                <w:rFonts w:ascii="Tahoma" w:eastAsiaTheme="minorEastAsia" w:hAnsi="Tahoma" w:cs="Tahoma"/>
                <w:kern w:val="2"/>
                <w:sz w:val="18"/>
                <w:szCs w:val="18"/>
              </w:rPr>
              <w:t>mm2</w:t>
            </w:r>
            <w:r w:rsidRPr="0096796C">
              <w:rPr>
                <w:rFonts w:ascii="Tahoma" w:eastAsiaTheme="minorEastAsia" w:hAnsi="Tahoma" w:cs="Tahoma"/>
                <w:color w:val="000000"/>
                <w:kern w:val="2"/>
                <w:sz w:val="18"/>
                <w:szCs w:val="18"/>
              </w:rPr>
              <w:t>.</w:t>
            </w:r>
          </w:p>
          <w:p w14:paraId="63D5D4B1" w14:textId="77777777" w:rsidR="0096796C" w:rsidRPr="0096796C" w:rsidRDefault="0096796C" w:rsidP="00DE6356">
            <w:pPr>
              <w:numPr>
                <w:ilvl w:val="0"/>
                <w:numId w:val="48"/>
              </w:numPr>
              <w:spacing w:after="160" w:line="259" w:lineRule="auto"/>
              <w:ind w:hanging="248"/>
              <w:rPr>
                <w:rFonts w:ascii="Tahoma" w:eastAsiaTheme="minorEastAsia" w:hAnsi="Tahoma" w:cs="Tahoma"/>
                <w:kern w:val="2"/>
                <w:sz w:val="18"/>
                <w:szCs w:val="18"/>
                <w:lang w:eastAsia="es-BO"/>
              </w:rPr>
            </w:pPr>
            <w:r w:rsidRPr="0096796C">
              <w:rPr>
                <w:rFonts w:ascii="Tahoma" w:eastAsiaTheme="minorEastAsia" w:hAnsi="Tahoma" w:cs="Tahoma"/>
                <w:color w:val="000000"/>
                <w:kern w:val="2"/>
                <w:sz w:val="18"/>
                <w:szCs w:val="18"/>
                <w:lang w:eastAsia="es-ES"/>
              </w:rPr>
              <w:t xml:space="preserve">Rango de conductores ranura derivada: </w:t>
            </w:r>
            <w:r w:rsidRPr="0096796C">
              <w:rPr>
                <w:rFonts w:ascii="Tahoma" w:eastAsiaTheme="minorEastAsia" w:hAnsi="Tahoma" w:cs="Tahoma"/>
                <w:kern w:val="2"/>
                <w:sz w:val="18"/>
                <w:szCs w:val="18"/>
                <w:lang w:eastAsia="es-BO"/>
              </w:rPr>
              <w:t>4 – 35 mm2.</w:t>
            </w:r>
          </w:p>
        </w:tc>
        <w:tc>
          <w:tcPr>
            <w:tcW w:w="3866" w:type="dxa"/>
            <w:tcBorders>
              <w:top w:val="single" w:sz="4" w:space="0" w:color="000000"/>
              <w:left w:val="single" w:sz="4" w:space="0" w:color="auto"/>
              <w:right w:val="single" w:sz="4" w:space="0" w:color="000000"/>
            </w:tcBorders>
          </w:tcPr>
          <w:p w14:paraId="1D4D87BC" w14:textId="77777777" w:rsidR="0096796C" w:rsidRPr="0096796C" w:rsidRDefault="0096796C" w:rsidP="0096796C">
            <w:pPr>
              <w:rPr>
                <w:rFonts w:ascii="Tahoma" w:eastAsiaTheme="minorEastAsia" w:hAnsi="Tahoma" w:cs="Tahoma"/>
                <w:kern w:val="2"/>
                <w:sz w:val="18"/>
                <w:szCs w:val="18"/>
                <w:lang w:eastAsia="es-BO"/>
              </w:rPr>
            </w:pPr>
          </w:p>
        </w:tc>
      </w:tr>
      <w:tr w:rsidR="0096796C" w:rsidRPr="0096796C" w14:paraId="72BD285C"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2093B3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3731209E"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7DB75743"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DC255E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0366116E"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427136F"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9BAF48"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58A0466E"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866" w:type="dxa"/>
            <w:tcBorders>
              <w:top w:val="single" w:sz="4" w:space="0" w:color="000000"/>
              <w:left w:val="single" w:sz="4" w:space="0" w:color="000000"/>
              <w:bottom w:val="single" w:sz="4" w:space="0" w:color="000000"/>
              <w:right w:val="single" w:sz="4" w:space="0" w:color="000000"/>
            </w:tcBorders>
          </w:tcPr>
          <w:p w14:paraId="17BACBBF"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7B51B10B"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A217A3E"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115B6C2D"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221DB3B8"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01E3C4"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kern w:val="2"/>
                <w:sz w:val="18"/>
                <w:szCs w:val="18"/>
                <w:lang w:eastAsia="es-BO"/>
              </w:rPr>
              <w:t>30 días calendario</w:t>
            </w:r>
            <w:r w:rsidRPr="0096796C">
              <w:rPr>
                <w:rFonts w:ascii="Tahoma" w:eastAsiaTheme="minorEastAsia" w:hAnsi="Tahoma" w:cs="Tahoma"/>
                <w:kern w:val="2"/>
                <w:sz w:val="18"/>
                <w:szCs w:val="18"/>
                <w:lang w:eastAsia="es-BO"/>
              </w:rPr>
              <w:t>, a partir del día siguiente hábil de la recepción de la orden de proceder por parte del proveedor.</w:t>
            </w:r>
          </w:p>
          <w:p w14:paraId="4B8B97EA"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66" w:type="dxa"/>
            <w:tcBorders>
              <w:top w:val="single" w:sz="4" w:space="0" w:color="000000"/>
              <w:left w:val="single" w:sz="4" w:space="0" w:color="000000"/>
              <w:bottom w:val="single" w:sz="4" w:space="0" w:color="000000"/>
              <w:right w:val="single" w:sz="4" w:space="0" w:color="000000"/>
            </w:tcBorders>
          </w:tcPr>
          <w:p w14:paraId="454FD150"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44CFDB50"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8846286"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TRANSPORTE, EMPAQUE Y PROTECCIÓN:</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39C48FDD"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167B898"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1D7795"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66" w:type="dxa"/>
            <w:tcBorders>
              <w:top w:val="single" w:sz="4" w:space="0" w:color="000000"/>
              <w:left w:val="single" w:sz="4" w:space="0" w:color="000000"/>
              <w:bottom w:val="single" w:sz="4" w:space="0" w:color="000000"/>
              <w:right w:val="single" w:sz="4" w:space="0" w:color="000000"/>
            </w:tcBorders>
          </w:tcPr>
          <w:p w14:paraId="06818213"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0F493E44"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32160B4"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INSPECCIÓN O PRUEBAS:</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6287D026"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8EB6B80"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E65EDE"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66" w:type="dxa"/>
            <w:tcBorders>
              <w:top w:val="single" w:sz="4" w:space="0" w:color="000000"/>
              <w:left w:val="single" w:sz="4" w:space="0" w:color="000000"/>
              <w:bottom w:val="single" w:sz="4" w:space="0" w:color="000000"/>
              <w:right w:val="single" w:sz="4" w:space="0" w:color="000000"/>
            </w:tcBorders>
          </w:tcPr>
          <w:p w14:paraId="2BD22BE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089892B9"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A87EFE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DOCUMENTACIÓN NECESARIA QUE DEMUESTRE QUE LOS BIENES, CUMPLEN CON LO REQUERIDO:</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0C0A778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6CBCCFE1"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16F6A"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66" w:type="dxa"/>
            <w:tcBorders>
              <w:top w:val="single" w:sz="4" w:space="0" w:color="000000"/>
              <w:left w:val="single" w:sz="4" w:space="0" w:color="000000"/>
              <w:bottom w:val="single" w:sz="4" w:space="0" w:color="000000"/>
              <w:right w:val="single" w:sz="4" w:space="0" w:color="000000"/>
            </w:tcBorders>
          </w:tcPr>
          <w:p w14:paraId="495C15C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3854DEF7" w14:textId="77777777" w:rsidTr="000C6387">
        <w:trPr>
          <w:trHeight w:val="345"/>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27FE15A"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PRECIO DE LA PROPUESTA: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1EF501DB"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29ED576" w14:textId="77777777" w:rsidTr="000C6387">
        <w:trPr>
          <w:trHeight w:val="356"/>
          <w:jc w:val="center"/>
        </w:trPr>
        <w:tc>
          <w:tcPr>
            <w:tcW w:w="6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FA6A3F"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precio de la propuesta deberá incluir todos los costos hasta la disposición final en nuestras instalaciones incluido todos los impuestos de Ley mediante la emisión de la correspondiente factura con derecho a crédito fiscal IVA.</w:t>
            </w:r>
          </w:p>
        </w:tc>
        <w:tc>
          <w:tcPr>
            <w:tcW w:w="3866" w:type="dxa"/>
            <w:tcBorders>
              <w:top w:val="single" w:sz="4" w:space="0" w:color="000000"/>
              <w:left w:val="single" w:sz="4" w:space="0" w:color="000000"/>
              <w:bottom w:val="single" w:sz="4" w:space="0" w:color="000000"/>
              <w:right w:val="single" w:sz="4" w:space="0" w:color="000000"/>
            </w:tcBorders>
          </w:tcPr>
          <w:p w14:paraId="63CAB56C" w14:textId="77777777" w:rsidR="0096796C" w:rsidRPr="0096796C" w:rsidRDefault="0096796C" w:rsidP="00B61534">
            <w:pPr>
              <w:suppressAutoHyphens/>
              <w:autoSpaceDN w:val="0"/>
              <w:jc w:val="center"/>
              <w:textAlignment w:val="baseline"/>
              <w:rPr>
                <w:rFonts w:ascii="Tahoma" w:eastAsiaTheme="minorEastAsia" w:hAnsi="Tahoma" w:cs="Tahoma"/>
                <w:kern w:val="2"/>
                <w:sz w:val="18"/>
                <w:szCs w:val="18"/>
                <w:lang w:eastAsia="es-BO"/>
              </w:rPr>
            </w:pPr>
          </w:p>
        </w:tc>
      </w:tr>
      <w:tr w:rsidR="0096796C" w:rsidRPr="0096796C" w14:paraId="08246489" w14:textId="77777777" w:rsidTr="000C6387">
        <w:trPr>
          <w:trHeight w:val="174"/>
          <w:jc w:val="center"/>
        </w:trPr>
        <w:tc>
          <w:tcPr>
            <w:tcW w:w="6400"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526FF8E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 modelo y país de Origen</w:t>
            </w:r>
          </w:p>
        </w:tc>
        <w:tc>
          <w:tcPr>
            <w:tcW w:w="3866" w:type="dxa"/>
            <w:tcBorders>
              <w:top w:val="single" w:sz="4" w:space="0" w:color="000000"/>
              <w:left w:val="single" w:sz="4" w:space="0" w:color="000000"/>
              <w:bottom w:val="single" w:sz="4" w:space="0" w:color="auto"/>
              <w:right w:val="single" w:sz="4" w:space="0" w:color="000000"/>
            </w:tcBorders>
          </w:tcPr>
          <w:p w14:paraId="2CAD1C53"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22F6FA52" w14:textId="77777777" w:rsidTr="000C6387">
        <w:trPr>
          <w:trHeight w:val="181"/>
          <w:jc w:val="center"/>
        </w:trPr>
        <w:tc>
          <w:tcPr>
            <w:tcW w:w="6400"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7731A113"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866" w:type="dxa"/>
            <w:tcBorders>
              <w:top w:val="single" w:sz="4" w:space="0" w:color="auto"/>
              <w:left w:val="single" w:sz="4" w:space="0" w:color="000000"/>
              <w:bottom w:val="single" w:sz="4" w:space="0" w:color="000000"/>
              <w:right w:val="single" w:sz="4" w:space="0" w:color="000000"/>
            </w:tcBorders>
          </w:tcPr>
          <w:p w14:paraId="45FD56C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bl>
    <w:p w14:paraId="77EDD016" w14:textId="77777777" w:rsidR="0096796C" w:rsidRPr="0096796C" w:rsidRDefault="0096796C" w:rsidP="0096796C">
      <w:pPr>
        <w:autoSpaceDE w:val="0"/>
        <w:autoSpaceDN w:val="0"/>
        <w:adjustRightInd w:val="0"/>
        <w:jc w:val="both"/>
        <w:rPr>
          <w:rFonts w:ascii="Tahoma" w:eastAsiaTheme="minorEastAsia" w:hAnsi="Tahoma" w:cs="Tahoma"/>
          <w:kern w:val="2"/>
          <w:sz w:val="18"/>
          <w:szCs w:val="18"/>
          <w:lang w:eastAsia="es-BO"/>
        </w:rPr>
      </w:pPr>
    </w:p>
    <w:tbl>
      <w:tblPr>
        <w:tblW w:w="10166" w:type="dxa"/>
        <w:jc w:val="center"/>
        <w:tblLayout w:type="fixed"/>
        <w:tblCellMar>
          <w:left w:w="10" w:type="dxa"/>
          <w:right w:w="10" w:type="dxa"/>
        </w:tblCellMar>
        <w:tblLook w:val="0000" w:firstRow="0" w:lastRow="0" w:firstColumn="0" w:lastColumn="0" w:noHBand="0" w:noVBand="0"/>
      </w:tblPr>
      <w:tblGrid>
        <w:gridCol w:w="784"/>
        <w:gridCol w:w="5554"/>
        <w:gridCol w:w="3828"/>
      </w:tblGrid>
      <w:tr w:rsidR="0096796C" w:rsidRPr="0096796C" w14:paraId="59916C08" w14:textId="77777777" w:rsidTr="000C6387">
        <w:trPr>
          <w:trHeight w:val="309"/>
          <w:jc w:val="center"/>
        </w:trPr>
        <w:tc>
          <w:tcPr>
            <w:tcW w:w="10166" w:type="dxa"/>
            <w:gridSpan w:val="3"/>
            <w:tcBorders>
              <w:bottom w:val="single" w:sz="4" w:space="0" w:color="auto"/>
            </w:tcBorders>
            <w:tcMar>
              <w:top w:w="0" w:type="dxa"/>
              <w:left w:w="70" w:type="dxa"/>
              <w:bottom w:w="0" w:type="dxa"/>
              <w:right w:w="70" w:type="dxa"/>
            </w:tcMar>
            <w:vAlign w:val="center"/>
          </w:tcPr>
          <w:p w14:paraId="3DEEC4EC" w14:textId="77777777" w:rsidR="00C56E28" w:rsidRDefault="00C56E28" w:rsidP="0096796C">
            <w:pPr>
              <w:jc w:val="center"/>
              <w:rPr>
                <w:rFonts w:ascii="Tahoma" w:eastAsiaTheme="minorEastAsia" w:hAnsi="Tahoma" w:cs="Tahoma"/>
                <w:b/>
                <w:bCs/>
                <w:kern w:val="2"/>
                <w:sz w:val="18"/>
                <w:szCs w:val="18"/>
                <w:lang w:eastAsia="es-BO"/>
              </w:rPr>
            </w:pPr>
          </w:p>
          <w:p w14:paraId="4827AAA0" w14:textId="77777777" w:rsidR="00C56E28" w:rsidRDefault="00C56E28" w:rsidP="0096796C">
            <w:pPr>
              <w:jc w:val="center"/>
              <w:rPr>
                <w:rFonts w:ascii="Tahoma" w:eastAsiaTheme="minorEastAsia" w:hAnsi="Tahoma" w:cs="Tahoma"/>
                <w:b/>
                <w:bCs/>
                <w:kern w:val="2"/>
                <w:sz w:val="18"/>
                <w:szCs w:val="18"/>
                <w:lang w:eastAsia="es-BO"/>
              </w:rPr>
            </w:pPr>
          </w:p>
          <w:p w14:paraId="07E2D79D" w14:textId="77777777" w:rsidR="00BA71F6" w:rsidRDefault="00BA71F6" w:rsidP="0096796C">
            <w:pPr>
              <w:jc w:val="center"/>
              <w:rPr>
                <w:rFonts w:ascii="Tahoma" w:eastAsiaTheme="minorEastAsia" w:hAnsi="Tahoma" w:cs="Tahoma"/>
                <w:b/>
                <w:bCs/>
                <w:kern w:val="2"/>
                <w:sz w:val="18"/>
                <w:szCs w:val="18"/>
                <w:lang w:eastAsia="es-BO"/>
              </w:rPr>
            </w:pPr>
          </w:p>
          <w:p w14:paraId="7954D3F3" w14:textId="0C05735F"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FORMULARIO C-1</w:t>
            </w:r>
          </w:p>
          <w:p w14:paraId="46540A23"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2115BA1B"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5: MALLA PREFORMADA FINAL DE LINEA PARA CABLE N°8 ACSR </w:t>
            </w:r>
          </w:p>
        </w:tc>
      </w:tr>
      <w:tr w:rsidR="0096796C" w:rsidRPr="0096796C" w14:paraId="221BB26A" w14:textId="77777777" w:rsidTr="000C6387">
        <w:trPr>
          <w:trHeight w:val="309"/>
          <w:jc w:val="center"/>
        </w:trPr>
        <w:tc>
          <w:tcPr>
            <w:tcW w:w="633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EA6106"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la Entidad convocante</w:t>
            </w:r>
          </w:p>
        </w:tc>
        <w:tc>
          <w:tcPr>
            <w:tcW w:w="3828" w:type="dxa"/>
            <w:tcBorders>
              <w:top w:val="single" w:sz="4" w:space="0" w:color="auto"/>
              <w:left w:val="single" w:sz="4" w:space="0" w:color="auto"/>
              <w:bottom w:val="single" w:sz="4" w:space="0" w:color="auto"/>
              <w:right w:val="single" w:sz="4" w:space="0" w:color="auto"/>
            </w:tcBorders>
            <w:vAlign w:val="center"/>
          </w:tcPr>
          <w:p w14:paraId="4C98EF28"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0D4D84F2" w14:textId="77777777" w:rsidTr="000C6387">
        <w:trPr>
          <w:trHeight w:val="346"/>
          <w:jc w:val="center"/>
        </w:trPr>
        <w:tc>
          <w:tcPr>
            <w:tcW w:w="78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B986108"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Ítem </w:t>
            </w:r>
          </w:p>
        </w:tc>
        <w:tc>
          <w:tcPr>
            <w:tcW w:w="5554" w:type="dxa"/>
            <w:tcBorders>
              <w:top w:val="single" w:sz="4" w:space="0" w:color="auto"/>
              <w:left w:val="single" w:sz="4" w:space="0" w:color="auto"/>
              <w:bottom w:val="single" w:sz="4" w:space="0" w:color="auto"/>
              <w:right w:val="single" w:sz="4" w:space="0" w:color="auto"/>
            </w:tcBorders>
            <w:shd w:val="clear" w:color="auto" w:fill="00B050"/>
            <w:vAlign w:val="center"/>
          </w:tcPr>
          <w:p w14:paraId="3FCF1F30"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Y CONDICIONES TÉCNICAS - SOLICITADOS</w:t>
            </w:r>
          </w:p>
        </w:tc>
        <w:tc>
          <w:tcPr>
            <w:tcW w:w="3828" w:type="dxa"/>
            <w:tcBorders>
              <w:top w:val="single" w:sz="4" w:space="0" w:color="auto"/>
              <w:left w:val="single" w:sz="4" w:space="0" w:color="auto"/>
              <w:bottom w:val="single" w:sz="4" w:space="0" w:color="auto"/>
              <w:right w:val="single" w:sz="4" w:space="0" w:color="auto"/>
            </w:tcBorders>
            <w:shd w:val="clear" w:color="auto" w:fill="00B050"/>
          </w:tcPr>
          <w:p w14:paraId="07EC3F85"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CARACTERÍSTICAS PROPUESTAS</w:t>
            </w:r>
          </w:p>
        </w:tc>
      </w:tr>
      <w:tr w:rsidR="0096796C" w:rsidRPr="0096796C" w14:paraId="17A6DF3D" w14:textId="77777777" w:rsidTr="000C6387">
        <w:trPr>
          <w:trHeight w:val="1642"/>
          <w:jc w:val="center"/>
        </w:trPr>
        <w:tc>
          <w:tcPr>
            <w:tcW w:w="784" w:type="dxa"/>
            <w:tcBorders>
              <w:top w:val="single" w:sz="4" w:space="0" w:color="000000"/>
              <w:left w:val="single" w:sz="4" w:space="0" w:color="000000"/>
              <w:right w:val="single" w:sz="4" w:space="0" w:color="auto"/>
            </w:tcBorders>
            <w:tcMar>
              <w:top w:w="0" w:type="dxa"/>
              <w:left w:w="70" w:type="dxa"/>
              <w:bottom w:w="0" w:type="dxa"/>
              <w:right w:w="70" w:type="dxa"/>
            </w:tcMar>
          </w:tcPr>
          <w:p w14:paraId="71F1F12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69BD830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26590C0C"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12FF40A" w14:textId="77777777" w:rsidR="0096796C" w:rsidRPr="0096796C" w:rsidRDefault="0096796C" w:rsidP="0096796C">
            <w:pPr>
              <w:suppressAutoHyphens/>
              <w:autoSpaceDN w:val="0"/>
              <w:textAlignment w:val="baseline"/>
              <w:rPr>
                <w:rFonts w:ascii="Tahoma" w:eastAsiaTheme="minorEastAsia" w:hAnsi="Tahoma" w:cs="Tahoma"/>
                <w:b/>
                <w:kern w:val="2"/>
                <w:sz w:val="18"/>
                <w:szCs w:val="18"/>
                <w:lang w:eastAsia="es-BO"/>
              </w:rPr>
            </w:pPr>
            <w:r w:rsidRPr="0096796C">
              <w:rPr>
                <w:rFonts w:ascii="Tahoma" w:eastAsiaTheme="minorEastAsia" w:hAnsi="Tahoma" w:cs="Tahoma"/>
                <w:b/>
                <w:kern w:val="2"/>
                <w:sz w:val="18"/>
                <w:szCs w:val="18"/>
                <w:lang w:eastAsia="es-BO"/>
              </w:rPr>
              <w:t xml:space="preserve">  </w:t>
            </w:r>
          </w:p>
          <w:p w14:paraId="67B1E8A4" w14:textId="77777777" w:rsidR="0096796C" w:rsidRPr="0096796C" w:rsidRDefault="0096796C" w:rsidP="0096796C">
            <w:pPr>
              <w:suppressAutoHyphens/>
              <w:autoSpaceDN w:val="0"/>
              <w:textAlignment w:val="baseline"/>
              <w:rPr>
                <w:rFonts w:ascii="Tahoma" w:eastAsiaTheme="minorEastAsia" w:hAnsi="Tahoma" w:cs="Tahoma"/>
                <w:b/>
                <w:kern w:val="2"/>
                <w:sz w:val="18"/>
                <w:szCs w:val="18"/>
                <w:lang w:eastAsia="es-BO"/>
              </w:rPr>
            </w:pPr>
          </w:p>
          <w:p w14:paraId="2F36C095"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5</w:t>
            </w:r>
          </w:p>
        </w:tc>
        <w:tc>
          <w:tcPr>
            <w:tcW w:w="5554" w:type="dxa"/>
            <w:tcBorders>
              <w:top w:val="single" w:sz="4" w:space="0" w:color="auto"/>
              <w:left w:val="single" w:sz="4" w:space="0" w:color="auto"/>
              <w:bottom w:val="single" w:sz="4" w:space="0" w:color="auto"/>
              <w:right w:val="single" w:sz="4" w:space="0" w:color="auto"/>
            </w:tcBorders>
          </w:tcPr>
          <w:p w14:paraId="6286E846"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 xml:space="preserve">MALLA PREFORMADA FINAL DE LINEA PARA CABLE N° 8 ACSR </w:t>
            </w:r>
          </w:p>
          <w:p w14:paraId="6C899E98" w14:textId="77777777" w:rsidR="0096796C" w:rsidRPr="0096796C" w:rsidRDefault="0096796C" w:rsidP="0096796C">
            <w:pPr>
              <w:suppressAutoHyphens/>
              <w:autoSpaceDN w:val="0"/>
              <w:spacing w:after="160" w:line="259" w:lineRule="auto"/>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Los elementos preformados deben tener forma helicoidal compatible con el diámetro, el paso y el sentido de cableado del conductor. </w:t>
            </w:r>
          </w:p>
          <w:p w14:paraId="76960CE6"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Numero de hebras: 3</w:t>
            </w:r>
          </w:p>
          <w:p w14:paraId="7579D21B"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Material: Describir</w:t>
            </w:r>
          </w:p>
          <w:p w14:paraId="5D7E4E11"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Diámetro de rango: Describir</w:t>
            </w:r>
          </w:p>
          <w:p w14:paraId="5185D08B"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Longitud: Describir</w:t>
            </w:r>
          </w:p>
          <w:p w14:paraId="159E53B1"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Código de color: Describir</w:t>
            </w:r>
          </w:p>
        </w:tc>
        <w:tc>
          <w:tcPr>
            <w:tcW w:w="3828" w:type="dxa"/>
            <w:tcBorders>
              <w:top w:val="single" w:sz="4" w:space="0" w:color="auto"/>
              <w:left w:val="single" w:sz="4" w:space="0" w:color="auto"/>
              <w:bottom w:val="single" w:sz="4" w:space="0" w:color="auto"/>
              <w:right w:val="single" w:sz="4" w:space="0" w:color="auto"/>
            </w:tcBorders>
          </w:tcPr>
          <w:p w14:paraId="75FD760E" w14:textId="77777777" w:rsidR="0096796C" w:rsidRPr="0096796C" w:rsidRDefault="0096796C" w:rsidP="0096796C">
            <w:pPr>
              <w:rPr>
                <w:rFonts w:ascii="Tahoma" w:eastAsiaTheme="minorEastAsia" w:hAnsi="Tahoma" w:cs="Tahoma"/>
                <w:kern w:val="2"/>
                <w:sz w:val="18"/>
                <w:szCs w:val="18"/>
                <w:lang w:eastAsia="es-BO"/>
              </w:rPr>
            </w:pPr>
          </w:p>
        </w:tc>
      </w:tr>
      <w:tr w:rsidR="0096796C" w:rsidRPr="0096796C" w14:paraId="417C22E4"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7CEED37"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586F50D0"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57DF831C"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2534ACF"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069DA10"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D3E4E03"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B5A735"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37DC7485"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828" w:type="dxa"/>
            <w:tcBorders>
              <w:top w:val="single" w:sz="4" w:space="0" w:color="000000"/>
              <w:left w:val="single" w:sz="4" w:space="0" w:color="000000"/>
              <w:bottom w:val="single" w:sz="4" w:space="0" w:color="000000"/>
              <w:right w:val="single" w:sz="4" w:space="0" w:color="000000"/>
            </w:tcBorders>
          </w:tcPr>
          <w:p w14:paraId="1F6EEB1C"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671E4C0F"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A43B5CF"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2A2B59D"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5E15BB9"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58B764"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kern w:val="2"/>
                <w:sz w:val="18"/>
                <w:szCs w:val="18"/>
                <w:lang w:eastAsia="es-BO"/>
              </w:rPr>
              <w:t>30 días calendario</w:t>
            </w:r>
            <w:r w:rsidRPr="0096796C">
              <w:rPr>
                <w:rFonts w:ascii="Tahoma" w:eastAsiaTheme="minorEastAsia" w:hAnsi="Tahoma" w:cs="Tahoma"/>
                <w:kern w:val="2"/>
                <w:sz w:val="18"/>
                <w:szCs w:val="18"/>
                <w:lang w:eastAsia="es-BO"/>
              </w:rPr>
              <w:t>, a partir del día siguiente hábil de la recepción de la orden de proceder por parte del proveedor.</w:t>
            </w:r>
          </w:p>
          <w:p w14:paraId="368025EF"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6D3C1AE9"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757FE0CB"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188A47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TRANSPORTE, EMPAQUE Y PROTECCIÓN:</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21973E5"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7CCB271E"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FCC53"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28" w:type="dxa"/>
            <w:tcBorders>
              <w:top w:val="single" w:sz="4" w:space="0" w:color="000000"/>
              <w:left w:val="single" w:sz="4" w:space="0" w:color="000000"/>
              <w:bottom w:val="single" w:sz="4" w:space="0" w:color="000000"/>
              <w:right w:val="single" w:sz="4" w:space="0" w:color="000000"/>
            </w:tcBorders>
          </w:tcPr>
          <w:p w14:paraId="35AE5A4E"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237E6760"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8A8A05D"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INSPECCIÓN O PRUEBAS:</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81CCA02"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08CB649C"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08DA4"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tc>
        <w:tc>
          <w:tcPr>
            <w:tcW w:w="3828" w:type="dxa"/>
            <w:tcBorders>
              <w:top w:val="single" w:sz="4" w:space="0" w:color="000000"/>
              <w:left w:val="single" w:sz="4" w:space="0" w:color="000000"/>
              <w:bottom w:val="single" w:sz="4" w:space="0" w:color="000000"/>
              <w:right w:val="single" w:sz="4" w:space="0" w:color="000000"/>
            </w:tcBorders>
          </w:tcPr>
          <w:p w14:paraId="04569629"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7490AA0E"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DDF739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DOCUMENTACIÓN NECESARIA QUE DEMUESTRE QUE LOS BIENES,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006317B2"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0117C51"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D8C33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52C6CF74"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5A049160" w14:textId="77777777" w:rsidTr="000C6387">
        <w:trPr>
          <w:trHeight w:val="346"/>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C4A633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PRECIO DE LA PROPUESTA: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4CCC707F"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8FAE3F0" w14:textId="77777777" w:rsidTr="000C6387">
        <w:trPr>
          <w:trHeight w:val="357"/>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49F686"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lastRenderedPageBreak/>
              <w:t>El precio de la propuesta deberá incluir todos los costos hasta la disposición final en nuestras instalaciones incluido todos los impuestos de Ley mediante la emisión de la correspondiente factura con derecho a crédito fiscal IVA.</w:t>
            </w:r>
          </w:p>
        </w:tc>
        <w:tc>
          <w:tcPr>
            <w:tcW w:w="3828" w:type="dxa"/>
            <w:tcBorders>
              <w:top w:val="single" w:sz="4" w:space="0" w:color="000000"/>
              <w:left w:val="single" w:sz="4" w:space="0" w:color="000000"/>
              <w:bottom w:val="single" w:sz="4" w:space="0" w:color="000000"/>
              <w:right w:val="single" w:sz="4" w:space="0" w:color="000000"/>
            </w:tcBorders>
          </w:tcPr>
          <w:p w14:paraId="3C836D0A"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6668B8B3" w14:textId="77777777" w:rsidTr="000C6387">
        <w:trPr>
          <w:trHeight w:val="357"/>
          <w:jc w:val="center"/>
        </w:trPr>
        <w:tc>
          <w:tcPr>
            <w:tcW w:w="633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C0736B7"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b/>
                <w:bCs/>
                <w:kern w:val="2"/>
                <w:sz w:val="18"/>
                <w:szCs w:val="18"/>
                <w:lang w:eastAsia="es-BO"/>
              </w:rPr>
              <w:t>ACTA DE ENTREGA DEL BIEN:</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BCB0416"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20D2232" w14:textId="77777777" w:rsidTr="000C6387">
        <w:trPr>
          <w:trHeight w:val="357"/>
          <w:jc w:val="center"/>
        </w:trPr>
        <w:tc>
          <w:tcPr>
            <w:tcW w:w="63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829CD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La empresa proponente deberá elaborar un acta de entrega; al momento de la recepción del bien en los almacenes del Sistema. </w:t>
            </w:r>
          </w:p>
        </w:tc>
        <w:tc>
          <w:tcPr>
            <w:tcW w:w="3828" w:type="dxa"/>
            <w:tcBorders>
              <w:top w:val="single" w:sz="4" w:space="0" w:color="000000"/>
              <w:left w:val="single" w:sz="4" w:space="0" w:color="000000"/>
              <w:bottom w:val="single" w:sz="4" w:space="0" w:color="000000"/>
              <w:right w:val="single" w:sz="4" w:space="0" w:color="000000"/>
            </w:tcBorders>
          </w:tcPr>
          <w:p w14:paraId="5FC7E0EF"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07385295" w14:textId="77777777" w:rsidTr="000C6387">
        <w:trPr>
          <w:trHeight w:val="174"/>
          <w:jc w:val="center"/>
        </w:trPr>
        <w:tc>
          <w:tcPr>
            <w:tcW w:w="6338"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7B869D34" w14:textId="77777777" w:rsidR="0096796C" w:rsidRPr="0096796C" w:rsidRDefault="0096796C" w:rsidP="0096796C">
            <w:pPr>
              <w:suppressAutoHyphens/>
              <w:autoSpaceDN w:val="0"/>
              <w:textAlignment w:val="baseline"/>
              <w:rPr>
                <w:rFonts w:ascii="Tahoma" w:eastAsiaTheme="minorEastAsia" w:hAnsi="Tahoma" w:cs="Tahoma"/>
                <w:b/>
                <w:kern w:val="2"/>
                <w:sz w:val="18"/>
                <w:szCs w:val="18"/>
                <w:lang w:eastAsia="es-BO"/>
              </w:rPr>
            </w:pPr>
            <w:r w:rsidRPr="0096796C">
              <w:rPr>
                <w:rFonts w:ascii="Tahoma" w:eastAsiaTheme="minorEastAsia" w:hAnsi="Tahoma" w:cs="Tahoma"/>
                <w:b/>
                <w:kern w:val="2"/>
                <w:sz w:val="18"/>
                <w:szCs w:val="18"/>
                <w:lang w:eastAsia="es-BO"/>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cPr>
          <w:p w14:paraId="7649C5DB"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380B3F81" w14:textId="77777777" w:rsidTr="000C6387">
        <w:trPr>
          <w:trHeight w:val="182"/>
          <w:jc w:val="center"/>
        </w:trPr>
        <w:tc>
          <w:tcPr>
            <w:tcW w:w="6338"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6C4C086"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Pr>
          <w:p w14:paraId="151A967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bl>
    <w:p w14:paraId="228FFD66" w14:textId="77777777" w:rsidR="0096796C" w:rsidRPr="0096796C" w:rsidRDefault="0096796C" w:rsidP="0096796C">
      <w:pPr>
        <w:autoSpaceDE w:val="0"/>
        <w:autoSpaceDN w:val="0"/>
        <w:adjustRightInd w:val="0"/>
        <w:ind w:left="-284"/>
        <w:jc w:val="both"/>
        <w:rPr>
          <w:rFonts w:ascii="Tahoma" w:eastAsiaTheme="minorEastAsia" w:hAnsi="Tahoma" w:cs="Tahoma"/>
          <w:kern w:val="2"/>
          <w:sz w:val="18"/>
          <w:szCs w:val="18"/>
          <w:lang w:eastAsia="es-BO"/>
        </w:rPr>
      </w:pPr>
    </w:p>
    <w:tbl>
      <w:tblPr>
        <w:tblW w:w="9932" w:type="dxa"/>
        <w:jc w:val="center"/>
        <w:tblLayout w:type="fixed"/>
        <w:tblCellMar>
          <w:left w:w="10" w:type="dxa"/>
          <w:right w:w="10" w:type="dxa"/>
        </w:tblCellMar>
        <w:tblLook w:val="0000" w:firstRow="0" w:lastRow="0" w:firstColumn="0" w:lastColumn="0" w:noHBand="0" w:noVBand="0"/>
      </w:tblPr>
      <w:tblGrid>
        <w:gridCol w:w="907"/>
        <w:gridCol w:w="5343"/>
        <w:gridCol w:w="3682"/>
      </w:tblGrid>
      <w:tr w:rsidR="0096796C" w:rsidRPr="0096796C" w14:paraId="3B4E31A7" w14:textId="77777777" w:rsidTr="000C6387">
        <w:trPr>
          <w:trHeight w:val="302"/>
          <w:jc w:val="center"/>
        </w:trPr>
        <w:tc>
          <w:tcPr>
            <w:tcW w:w="9932" w:type="dxa"/>
            <w:gridSpan w:val="3"/>
            <w:tcBorders>
              <w:bottom w:val="single" w:sz="4" w:space="0" w:color="000000"/>
            </w:tcBorders>
            <w:tcMar>
              <w:top w:w="0" w:type="dxa"/>
              <w:left w:w="70" w:type="dxa"/>
              <w:bottom w:w="0" w:type="dxa"/>
              <w:right w:w="70" w:type="dxa"/>
            </w:tcMar>
            <w:vAlign w:val="center"/>
          </w:tcPr>
          <w:p w14:paraId="1FE54D56" w14:textId="77777777" w:rsidR="000C6387" w:rsidRDefault="000C6387" w:rsidP="0096796C">
            <w:pPr>
              <w:jc w:val="center"/>
              <w:rPr>
                <w:rFonts w:ascii="Tahoma" w:eastAsiaTheme="minorEastAsia" w:hAnsi="Tahoma" w:cs="Tahoma"/>
                <w:b/>
                <w:bCs/>
                <w:kern w:val="2"/>
                <w:sz w:val="18"/>
                <w:szCs w:val="18"/>
                <w:lang w:eastAsia="es-BO"/>
              </w:rPr>
            </w:pPr>
          </w:p>
          <w:p w14:paraId="08BCAA75" w14:textId="77777777" w:rsidR="000C6387" w:rsidRDefault="000C6387" w:rsidP="0096796C">
            <w:pPr>
              <w:jc w:val="center"/>
              <w:rPr>
                <w:rFonts w:ascii="Tahoma" w:eastAsiaTheme="minorEastAsia" w:hAnsi="Tahoma" w:cs="Tahoma"/>
                <w:b/>
                <w:bCs/>
                <w:kern w:val="2"/>
                <w:sz w:val="18"/>
                <w:szCs w:val="18"/>
                <w:lang w:eastAsia="es-BO"/>
              </w:rPr>
            </w:pPr>
          </w:p>
          <w:p w14:paraId="6E5F6EAC" w14:textId="77777777" w:rsidR="000C6387" w:rsidRDefault="000C6387" w:rsidP="0096796C">
            <w:pPr>
              <w:jc w:val="center"/>
              <w:rPr>
                <w:rFonts w:ascii="Tahoma" w:eastAsiaTheme="minorEastAsia" w:hAnsi="Tahoma" w:cs="Tahoma"/>
                <w:b/>
                <w:bCs/>
                <w:kern w:val="2"/>
                <w:sz w:val="18"/>
                <w:szCs w:val="18"/>
                <w:lang w:eastAsia="es-BO"/>
              </w:rPr>
            </w:pPr>
          </w:p>
          <w:p w14:paraId="651887E6" w14:textId="77777777" w:rsidR="000C6387" w:rsidRDefault="000C6387" w:rsidP="0096796C">
            <w:pPr>
              <w:jc w:val="center"/>
              <w:rPr>
                <w:rFonts w:ascii="Tahoma" w:eastAsiaTheme="minorEastAsia" w:hAnsi="Tahoma" w:cs="Tahoma"/>
                <w:b/>
                <w:bCs/>
                <w:kern w:val="2"/>
                <w:sz w:val="18"/>
                <w:szCs w:val="18"/>
                <w:lang w:eastAsia="es-BO"/>
              </w:rPr>
            </w:pPr>
          </w:p>
          <w:p w14:paraId="36E8F8BC" w14:textId="77777777" w:rsidR="000C6387" w:rsidRDefault="000C6387" w:rsidP="0096796C">
            <w:pPr>
              <w:jc w:val="center"/>
              <w:rPr>
                <w:rFonts w:ascii="Tahoma" w:eastAsiaTheme="minorEastAsia" w:hAnsi="Tahoma" w:cs="Tahoma"/>
                <w:b/>
                <w:bCs/>
                <w:kern w:val="2"/>
                <w:sz w:val="18"/>
                <w:szCs w:val="18"/>
                <w:lang w:eastAsia="es-BO"/>
              </w:rPr>
            </w:pPr>
          </w:p>
          <w:p w14:paraId="31E04D68" w14:textId="77777777" w:rsidR="000C6387" w:rsidRDefault="000C6387" w:rsidP="0096796C">
            <w:pPr>
              <w:jc w:val="center"/>
              <w:rPr>
                <w:rFonts w:ascii="Tahoma" w:eastAsiaTheme="minorEastAsia" w:hAnsi="Tahoma" w:cs="Tahoma"/>
                <w:b/>
                <w:bCs/>
                <w:kern w:val="2"/>
                <w:sz w:val="18"/>
                <w:szCs w:val="18"/>
                <w:lang w:eastAsia="es-BO"/>
              </w:rPr>
            </w:pPr>
          </w:p>
          <w:p w14:paraId="62896631" w14:textId="77777777" w:rsidR="000C6387" w:rsidRDefault="000C6387" w:rsidP="0096796C">
            <w:pPr>
              <w:jc w:val="center"/>
              <w:rPr>
                <w:rFonts w:ascii="Tahoma" w:eastAsiaTheme="minorEastAsia" w:hAnsi="Tahoma" w:cs="Tahoma"/>
                <w:b/>
                <w:bCs/>
                <w:kern w:val="2"/>
                <w:sz w:val="18"/>
                <w:szCs w:val="18"/>
                <w:lang w:eastAsia="es-BO"/>
              </w:rPr>
            </w:pPr>
          </w:p>
          <w:p w14:paraId="58C80A0F" w14:textId="77777777" w:rsidR="000C6387" w:rsidRDefault="000C6387" w:rsidP="0096796C">
            <w:pPr>
              <w:jc w:val="center"/>
              <w:rPr>
                <w:rFonts w:ascii="Tahoma" w:eastAsiaTheme="minorEastAsia" w:hAnsi="Tahoma" w:cs="Tahoma"/>
                <w:b/>
                <w:bCs/>
                <w:kern w:val="2"/>
                <w:sz w:val="18"/>
                <w:szCs w:val="18"/>
                <w:lang w:eastAsia="es-BO"/>
              </w:rPr>
            </w:pPr>
          </w:p>
          <w:p w14:paraId="0A9036F8" w14:textId="77777777" w:rsidR="000C6387" w:rsidRDefault="000C6387" w:rsidP="0096796C">
            <w:pPr>
              <w:jc w:val="center"/>
              <w:rPr>
                <w:rFonts w:ascii="Tahoma" w:eastAsiaTheme="minorEastAsia" w:hAnsi="Tahoma" w:cs="Tahoma"/>
                <w:b/>
                <w:bCs/>
                <w:kern w:val="2"/>
                <w:sz w:val="18"/>
                <w:szCs w:val="18"/>
                <w:lang w:eastAsia="es-BO"/>
              </w:rPr>
            </w:pPr>
          </w:p>
          <w:p w14:paraId="6FADA724" w14:textId="77777777" w:rsidR="000C6387" w:rsidRDefault="000C6387" w:rsidP="0096796C">
            <w:pPr>
              <w:jc w:val="center"/>
              <w:rPr>
                <w:rFonts w:ascii="Tahoma" w:eastAsiaTheme="minorEastAsia" w:hAnsi="Tahoma" w:cs="Tahoma"/>
                <w:b/>
                <w:bCs/>
                <w:kern w:val="2"/>
                <w:sz w:val="18"/>
                <w:szCs w:val="18"/>
                <w:lang w:eastAsia="es-BO"/>
              </w:rPr>
            </w:pPr>
          </w:p>
          <w:p w14:paraId="25878D03" w14:textId="77777777" w:rsidR="000C6387" w:rsidRDefault="000C6387" w:rsidP="0096796C">
            <w:pPr>
              <w:jc w:val="center"/>
              <w:rPr>
                <w:rFonts w:ascii="Tahoma" w:eastAsiaTheme="minorEastAsia" w:hAnsi="Tahoma" w:cs="Tahoma"/>
                <w:b/>
                <w:bCs/>
                <w:kern w:val="2"/>
                <w:sz w:val="18"/>
                <w:szCs w:val="18"/>
                <w:lang w:eastAsia="es-BO"/>
              </w:rPr>
            </w:pPr>
          </w:p>
          <w:p w14:paraId="23F0E2DD" w14:textId="77777777" w:rsidR="000C6387" w:rsidRDefault="000C6387" w:rsidP="0096796C">
            <w:pPr>
              <w:jc w:val="center"/>
              <w:rPr>
                <w:rFonts w:ascii="Tahoma" w:eastAsiaTheme="minorEastAsia" w:hAnsi="Tahoma" w:cs="Tahoma"/>
                <w:b/>
                <w:bCs/>
                <w:kern w:val="2"/>
                <w:sz w:val="18"/>
                <w:szCs w:val="18"/>
                <w:lang w:eastAsia="es-BO"/>
              </w:rPr>
            </w:pPr>
          </w:p>
          <w:p w14:paraId="7504272E" w14:textId="77777777" w:rsidR="000C6387" w:rsidRDefault="000C6387" w:rsidP="0096796C">
            <w:pPr>
              <w:jc w:val="center"/>
              <w:rPr>
                <w:rFonts w:ascii="Tahoma" w:eastAsiaTheme="minorEastAsia" w:hAnsi="Tahoma" w:cs="Tahoma"/>
                <w:b/>
                <w:bCs/>
                <w:kern w:val="2"/>
                <w:sz w:val="18"/>
                <w:szCs w:val="18"/>
                <w:lang w:eastAsia="es-BO"/>
              </w:rPr>
            </w:pPr>
          </w:p>
          <w:p w14:paraId="6F9FD222" w14:textId="77777777" w:rsidR="000C6387" w:rsidRDefault="000C6387" w:rsidP="0096796C">
            <w:pPr>
              <w:jc w:val="center"/>
              <w:rPr>
                <w:rFonts w:ascii="Tahoma" w:eastAsiaTheme="minorEastAsia" w:hAnsi="Tahoma" w:cs="Tahoma"/>
                <w:b/>
                <w:bCs/>
                <w:kern w:val="2"/>
                <w:sz w:val="18"/>
                <w:szCs w:val="18"/>
                <w:lang w:eastAsia="es-BO"/>
              </w:rPr>
            </w:pPr>
          </w:p>
          <w:p w14:paraId="6BF98AE3" w14:textId="77777777" w:rsidR="000C6387" w:rsidRDefault="000C6387" w:rsidP="0096796C">
            <w:pPr>
              <w:jc w:val="center"/>
              <w:rPr>
                <w:rFonts w:ascii="Tahoma" w:eastAsiaTheme="minorEastAsia" w:hAnsi="Tahoma" w:cs="Tahoma"/>
                <w:b/>
                <w:bCs/>
                <w:kern w:val="2"/>
                <w:sz w:val="18"/>
                <w:szCs w:val="18"/>
                <w:lang w:eastAsia="es-BO"/>
              </w:rPr>
            </w:pPr>
          </w:p>
          <w:p w14:paraId="6A638551" w14:textId="77777777" w:rsidR="000C6387" w:rsidRDefault="000C6387" w:rsidP="0096796C">
            <w:pPr>
              <w:jc w:val="center"/>
              <w:rPr>
                <w:rFonts w:ascii="Tahoma" w:eastAsiaTheme="minorEastAsia" w:hAnsi="Tahoma" w:cs="Tahoma"/>
                <w:b/>
                <w:bCs/>
                <w:kern w:val="2"/>
                <w:sz w:val="18"/>
                <w:szCs w:val="18"/>
                <w:lang w:eastAsia="es-BO"/>
              </w:rPr>
            </w:pPr>
          </w:p>
          <w:p w14:paraId="6754DE1F" w14:textId="77777777" w:rsidR="000C6387" w:rsidRDefault="000C6387" w:rsidP="0096796C">
            <w:pPr>
              <w:jc w:val="center"/>
              <w:rPr>
                <w:rFonts w:ascii="Tahoma" w:eastAsiaTheme="minorEastAsia" w:hAnsi="Tahoma" w:cs="Tahoma"/>
                <w:b/>
                <w:bCs/>
                <w:kern w:val="2"/>
                <w:sz w:val="18"/>
                <w:szCs w:val="18"/>
                <w:lang w:eastAsia="es-BO"/>
              </w:rPr>
            </w:pPr>
          </w:p>
          <w:p w14:paraId="2FEFF65F" w14:textId="77777777" w:rsidR="000C6387" w:rsidRDefault="000C6387" w:rsidP="0096796C">
            <w:pPr>
              <w:jc w:val="center"/>
              <w:rPr>
                <w:rFonts w:ascii="Tahoma" w:eastAsiaTheme="minorEastAsia" w:hAnsi="Tahoma" w:cs="Tahoma"/>
                <w:b/>
                <w:bCs/>
                <w:kern w:val="2"/>
                <w:sz w:val="18"/>
                <w:szCs w:val="18"/>
                <w:lang w:eastAsia="es-BO"/>
              </w:rPr>
            </w:pPr>
          </w:p>
          <w:p w14:paraId="4EFF1515" w14:textId="77777777" w:rsidR="000C6387" w:rsidRDefault="000C6387" w:rsidP="0096796C">
            <w:pPr>
              <w:jc w:val="center"/>
              <w:rPr>
                <w:rFonts w:ascii="Tahoma" w:eastAsiaTheme="minorEastAsia" w:hAnsi="Tahoma" w:cs="Tahoma"/>
                <w:b/>
                <w:bCs/>
                <w:kern w:val="2"/>
                <w:sz w:val="18"/>
                <w:szCs w:val="18"/>
                <w:lang w:eastAsia="es-BO"/>
              </w:rPr>
            </w:pPr>
          </w:p>
          <w:p w14:paraId="54F83D19" w14:textId="77777777" w:rsidR="000C6387" w:rsidRDefault="000C6387" w:rsidP="0096796C">
            <w:pPr>
              <w:jc w:val="center"/>
              <w:rPr>
                <w:rFonts w:ascii="Tahoma" w:eastAsiaTheme="minorEastAsia" w:hAnsi="Tahoma" w:cs="Tahoma"/>
                <w:b/>
                <w:bCs/>
                <w:kern w:val="2"/>
                <w:sz w:val="18"/>
                <w:szCs w:val="18"/>
                <w:lang w:eastAsia="es-BO"/>
              </w:rPr>
            </w:pPr>
          </w:p>
          <w:p w14:paraId="68F1474A" w14:textId="77777777" w:rsidR="000C6387" w:rsidRDefault="000C6387" w:rsidP="0096796C">
            <w:pPr>
              <w:jc w:val="center"/>
              <w:rPr>
                <w:rFonts w:ascii="Tahoma" w:eastAsiaTheme="minorEastAsia" w:hAnsi="Tahoma" w:cs="Tahoma"/>
                <w:b/>
                <w:bCs/>
                <w:kern w:val="2"/>
                <w:sz w:val="18"/>
                <w:szCs w:val="18"/>
                <w:lang w:eastAsia="es-BO"/>
              </w:rPr>
            </w:pPr>
          </w:p>
          <w:p w14:paraId="013F4F68" w14:textId="77777777" w:rsidR="000C6387" w:rsidRDefault="000C6387" w:rsidP="0096796C">
            <w:pPr>
              <w:jc w:val="center"/>
              <w:rPr>
                <w:rFonts w:ascii="Tahoma" w:eastAsiaTheme="minorEastAsia" w:hAnsi="Tahoma" w:cs="Tahoma"/>
                <w:b/>
                <w:bCs/>
                <w:kern w:val="2"/>
                <w:sz w:val="18"/>
                <w:szCs w:val="18"/>
                <w:lang w:eastAsia="es-BO"/>
              </w:rPr>
            </w:pPr>
          </w:p>
          <w:p w14:paraId="51E1CEA3" w14:textId="77777777" w:rsidR="000C6387" w:rsidRDefault="000C6387" w:rsidP="0096796C">
            <w:pPr>
              <w:jc w:val="center"/>
              <w:rPr>
                <w:rFonts w:ascii="Tahoma" w:eastAsiaTheme="minorEastAsia" w:hAnsi="Tahoma" w:cs="Tahoma"/>
                <w:b/>
                <w:bCs/>
                <w:kern w:val="2"/>
                <w:sz w:val="18"/>
                <w:szCs w:val="18"/>
                <w:lang w:eastAsia="es-BO"/>
              </w:rPr>
            </w:pPr>
          </w:p>
          <w:p w14:paraId="346452A7" w14:textId="77777777" w:rsidR="000C6387" w:rsidRDefault="000C6387" w:rsidP="0096796C">
            <w:pPr>
              <w:jc w:val="center"/>
              <w:rPr>
                <w:rFonts w:ascii="Tahoma" w:eastAsiaTheme="minorEastAsia" w:hAnsi="Tahoma" w:cs="Tahoma"/>
                <w:b/>
                <w:bCs/>
                <w:kern w:val="2"/>
                <w:sz w:val="18"/>
                <w:szCs w:val="18"/>
                <w:lang w:eastAsia="es-BO"/>
              </w:rPr>
            </w:pPr>
          </w:p>
          <w:p w14:paraId="757FF0C7" w14:textId="77777777" w:rsidR="000C6387" w:rsidRDefault="000C6387" w:rsidP="0096796C">
            <w:pPr>
              <w:jc w:val="center"/>
              <w:rPr>
                <w:rFonts w:ascii="Tahoma" w:eastAsiaTheme="minorEastAsia" w:hAnsi="Tahoma" w:cs="Tahoma"/>
                <w:b/>
                <w:bCs/>
                <w:kern w:val="2"/>
                <w:sz w:val="18"/>
                <w:szCs w:val="18"/>
                <w:lang w:eastAsia="es-BO"/>
              </w:rPr>
            </w:pPr>
          </w:p>
          <w:p w14:paraId="1B410B18" w14:textId="77777777" w:rsidR="000C6387" w:rsidRDefault="000C6387" w:rsidP="0096796C">
            <w:pPr>
              <w:jc w:val="center"/>
              <w:rPr>
                <w:rFonts w:ascii="Tahoma" w:eastAsiaTheme="minorEastAsia" w:hAnsi="Tahoma" w:cs="Tahoma"/>
                <w:b/>
                <w:bCs/>
                <w:kern w:val="2"/>
                <w:sz w:val="18"/>
                <w:szCs w:val="18"/>
                <w:lang w:eastAsia="es-BO"/>
              </w:rPr>
            </w:pPr>
          </w:p>
          <w:p w14:paraId="7AB237C2" w14:textId="77777777" w:rsidR="000C6387" w:rsidRDefault="000C6387" w:rsidP="0096796C">
            <w:pPr>
              <w:jc w:val="center"/>
              <w:rPr>
                <w:rFonts w:ascii="Tahoma" w:eastAsiaTheme="minorEastAsia" w:hAnsi="Tahoma" w:cs="Tahoma"/>
                <w:b/>
                <w:bCs/>
                <w:kern w:val="2"/>
                <w:sz w:val="18"/>
                <w:szCs w:val="18"/>
                <w:lang w:eastAsia="es-BO"/>
              </w:rPr>
            </w:pPr>
          </w:p>
          <w:p w14:paraId="26312596" w14:textId="77777777" w:rsidR="000C6387" w:rsidRDefault="000C6387" w:rsidP="0096796C">
            <w:pPr>
              <w:jc w:val="center"/>
              <w:rPr>
                <w:rFonts w:ascii="Tahoma" w:eastAsiaTheme="minorEastAsia" w:hAnsi="Tahoma" w:cs="Tahoma"/>
                <w:b/>
                <w:bCs/>
                <w:kern w:val="2"/>
                <w:sz w:val="18"/>
                <w:szCs w:val="18"/>
                <w:lang w:eastAsia="es-BO"/>
              </w:rPr>
            </w:pPr>
          </w:p>
          <w:p w14:paraId="151D41C1" w14:textId="77777777" w:rsidR="000C6387" w:rsidRDefault="000C6387" w:rsidP="0096796C">
            <w:pPr>
              <w:jc w:val="center"/>
              <w:rPr>
                <w:rFonts w:ascii="Tahoma" w:eastAsiaTheme="minorEastAsia" w:hAnsi="Tahoma" w:cs="Tahoma"/>
                <w:b/>
                <w:bCs/>
                <w:kern w:val="2"/>
                <w:sz w:val="18"/>
                <w:szCs w:val="18"/>
                <w:lang w:eastAsia="es-BO"/>
              </w:rPr>
            </w:pPr>
          </w:p>
          <w:p w14:paraId="51C02AD0" w14:textId="77777777" w:rsidR="000C6387" w:rsidRDefault="000C6387" w:rsidP="0096796C">
            <w:pPr>
              <w:jc w:val="center"/>
              <w:rPr>
                <w:rFonts w:ascii="Tahoma" w:eastAsiaTheme="minorEastAsia" w:hAnsi="Tahoma" w:cs="Tahoma"/>
                <w:b/>
                <w:bCs/>
                <w:kern w:val="2"/>
                <w:sz w:val="18"/>
                <w:szCs w:val="18"/>
                <w:lang w:eastAsia="es-BO"/>
              </w:rPr>
            </w:pPr>
          </w:p>
          <w:p w14:paraId="68D79F49" w14:textId="77777777" w:rsidR="000C6387" w:rsidRDefault="000C6387" w:rsidP="0096796C">
            <w:pPr>
              <w:jc w:val="center"/>
              <w:rPr>
                <w:rFonts w:ascii="Tahoma" w:eastAsiaTheme="minorEastAsia" w:hAnsi="Tahoma" w:cs="Tahoma"/>
                <w:b/>
                <w:bCs/>
                <w:kern w:val="2"/>
                <w:sz w:val="18"/>
                <w:szCs w:val="18"/>
                <w:lang w:eastAsia="es-BO"/>
              </w:rPr>
            </w:pPr>
          </w:p>
          <w:p w14:paraId="1F721CB0" w14:textId="77777777" w:rsidR="000C6387" w:rsidRDefault="000C6387" w:rsidP="0096796C">
            <w:pPr>
              <w:jc w:val="center"/>
              <w:rPr>
                <w:rFonts w:ascii="Tahoma" w:eastAsiaTheme="minorEastAsia" w:hAnsi="Tahoma" w:cs="Tahoma"/>
                <w:b/>
                <w:bCs/>
                <w:kern w:val="2"/>
                <w:sz w:val="18"/>
                <w:szCs w:val="18"/>
                <w:lang w:eastAsia="es-BO"/>
              </w:rPr>
            </w:pPr>
          </w:p>
          <w:p w14:paraId="1B86931A" w14:textId="77777777" w:rsidR="000C6387" w:rsidRDefault="000C6387" w:rsidP="0096796C">
            <w:pPr>
              <w:jc w:val="center"/>
              <w:rPr>
                <w:rFonts w:ascii="Tahoma" w:eastAsiaTheme="minorEastAsia" w:hAnsi="Tahoma" w:cs="Tahoma"/>
                <w:b/>
                <w:bCs/>
                <w:kern w:val="2"/>
                <w:sz w:val="18"/>
                <w:szCs w:val="18"/>
                <w:lang w:eastAsia="es-BO"/>
              </w:rPr>
            </w:pPr>
          </w:p>
          <w:p w14:paraId="0B14911E" w14:textId="77777777" w:rsidR="000C6387" w:rsidRDefault="000C6387" w:rsidP="0096796C">
            <w:pPr>
              <w:jc w:val="center"/>
              <w:rPr>
                <w:rFonts w:ascii="Tahoma" w:eastAsiaTheme="minorEastAsia" w:hAnsi="Tahoma" w:cs="Tahoma"/>
                <w:b/>
                <w:bCs/>
                <w:kern w:val="2"/>
                <w:sz w:val="18"/>
                <w:szCs w:val="18"/>
                <w:lang w:eastAsia="es-BO"/>
              </w:rPr>
            </w:pPr>
          </w:p>
          <w:p w14:paraId="0E7ABD3E" w14:textId="77777777" w:rsidR="000C6387" w:rsidRDefault="000C6387" w:rsidP="0096796C">
            <w:pPr>
              <w:jc w:val="center"/>
              <w:rPr>
                <w:rFonts w:ascii="Tahoma" w:eastAsiaTheme="minorEastAsia" w:hAnsi="Tahoma" w:cs="Tahoma"/>
                <w:b/>
                <w:bCs/>
                <w:kern w:val="2"/>
                <w:sz w:val="18"/>
                <w:szCs w:val="18"/>
                <w:lang w:eastAsia="es-BO"/>
              </w:rPr>
            </w:pPr>
          </w:p>
          <w:p w14:paraId="3301CF8E" w14:textId="77777777" w:rsidR="000C6387" w:rsidRDefault="000C6387" w:rsidP="0096796C">
            <w:pPr>
              <w:jc w:val="center"/>
              <w:rPr>
                <w:rFonts w:ascii="Tahoma" w:eastAsiaTheme="minorEastAsia" w:hAnsi="Tahoma" w:cs="Tahoma"/>
                <w:b/>
                <w:bCs/>
                <w:kern w:val="2"/>
                <w:sz w:val="18"/>
                <w:szCs w:val="18"/>
                <w:lang w:eastAsia="es-BO"/>
              </w:rPr>
            </w:pPr>
          </w:p>
          <w:p w14:paraId="58C4C0FF" w14:textId="77777777" w:rsidR="000C6387" w:rsidRDefault="000C6387" w:rsidP="0096796C">
            <w:pPr>
              <w:jc w:val="center"/>
              <w:rPr>
                <w:rFonts w:ascii="Tahoma" w:eastAsiaTheme="minorEastAsia" w:hAnsi="Tahoma" w:cs="Tahoma"/>
                <w:b/>
                <w:bCs/>
                <w:kern w:val="2"/>
                <w:sz w:val="18"/>
                <w:szCs w:val="18"/>
                <w:lang w:eastAsia="es-BO"/>
              </w:rPr>
            </w:pPr>
          </w:p>
          <w:p w14:paraId="457A67AA" w14:textId="77777777" w:rsidR="000C6387" w:rsidRDefault="000C6387" w:rsidP="0096796C">
            <w:pPr>
              <w:jc w:val="center"/>
              <w:rPr>
                <w:rFonts w:ascii="Tahoma" w:eastAsiaTheme="minorEastAsia" w:hAnsi="Tahoma" w:cs="Tahoma"/>
                <w:b/>
                <w:bCs/>
                <w:kern w:val="2"/>
                <w:sz w:val="18"/>
                <w:szCs w:val="18"/>
                <w:lang w:eastAsia="es-BO"/>
              </w:rPr>
            </w:pPr>
          </w:p>
          <w:p w14:paraId="6CD841A1" w14:textId="77777777" w:rsidR="000C6387" w:rsidRDefault="000C6387" w:rsidP="0096796C">
            <w:pPr>
              <w:jc w:val="center"/>
              <w:rPr>
                <w:rFonts w:ascii="Tahoma" w:eastAsiaTheme="minorEastAsia" w:hAnsi="Tahoma" w:cs="Tahoma"/>
                <w:b/>
                <w:bCs/>
                <w:kern w:val="2"/>
                <w:sz w:val="18"/>
                <w:szCs w:val="18"/>
                <w:lang w:eastAsia="es-BO"/>
              </w:rPr>
            </w:pPr>
          </w:p>
          <w:p w14:paraId="170F4258" w14:textId="77777777" w:rsidR="000C6387" w:rsidRDefault="000C6387" w:rsidP="0096796C">
            <w:pPr>
              <w:jc w:val="center"/>
              <w:rPr>
                <w:rFonts w:ascii="Tahoma" w:eastAsiaTheme="minorEastAsia" w:hAnsi="Tahoma" w:cs="Tahoma"/>
                <w:b/>
                <w:bCs/>
                <w:kern w:val="2"/>
                <w:sz w:val="18"/>
                <w:szCs w:val="18"/>
                <w:lang w:eastAsia="es-BO"/>
              </w:rPr>
            </w:pPr>
          </w:p>
          <w:p w14:paraId="20403A85" w14:textId="77777777" w:rsidR="00921FFD" w:rsidRDefault="00921FFD" w:rsidP="0096796C">
            <w:pPr>
              <w:jc w:val="center"/>
              <w:rPr>
                <w:rFonts w:ascii="Tahoma" w:eastAsiaTheme="minorEastAsia" w:hAnsi="Tahoma" w:cs="Tahoma"/>
                <w:b/>
                <w:bCs/>
                <w:kern w:val="2"/>
                <w:sz w:val="18"/>
                <w:szCs w:val="18"/>
                <w:lang w:eastAsia="es-BO"/>
              </w:rPr>
            </w:pPr>
          </w:p>
          <w:p w14:paraId="51F19B7E" w14:textId="77777777" w:rsidR="00921FFD" w:rsidRDefault="00921FFD" w:rsidP="0096796C">
            <w:pPr>
              <w:jc w:val="center"/>
              <w:rPr>
                <w:rFonts w:ascii="Tahoma" w:eastAsiaTheme="minorEastAsia" w:hAnsi="Tahoma" w:cs="Tahoma"/>
                <w:b/>
                <w:bCs/>
                <w:kern w:val="2"/>
                <w:sz w:val="18"/>
                <w:szCs w:val="18"/>
                <w:lang w:eastAsia="es-BO"/>
              </w:rPr>
            </w:pPr>
          </w:p>
          <w:p w14:paraId="09DEF48F" w14:textId="77777777" w:rsidR="00921FFD" w:rsidRDefault="00921FFD" w:rsidP="0096796C">
            <w:pPr>
              <w:jc w:val="center"/>
              <w:rPr>
                <w:rFonts w:ascii="Tahoma" w:eastAsiaTheme="minorEastAsia" w:hAnsi="Tahoma" w:cs="Tahoma"/>
                <w:b/>
                <w:bCs/>
                <w:kern w:val="2"/>
                <w:sz w:val="18"/>
                <w:szCs w:val="18"/>
                <w:lang w:eastAsia="es-BO"/>
              </w:rPr>
            </w:pPr>
          </w:p>
          <w:p w14:paraId="6F52847B" w14:textId="77777777" w:rsidR="00921FFD" w:rsidRDefault="00921FFD" w:rsidP="0096796C">
            <w:pPr>
              <w:jc w:val="center"/>
              <w:rPr>
                <w:rFonts w:ascii="Tahoma" w:eastAsiaTheme="minorEastAsia" w:hAnsi="Tahoma" w:cs="Tahoma"/>
                <w:b/>
                <w:bCs/>
                <w:kern w:val="2"/>
                <w:sz w:val="18"/>
                <w:szCs w:val="18"/>
                <w:lang w:eastAsia="es-BO"/>
              </w:rPr>
            </w:pPr>
          </w:p>
          <w:p w14:paraId="69537FEB" w14:textId="77777777" w:rsidR="000C6387" w:rsidRDefault="000C6387" w:rsidP="0096796C">
            <w:pPr>
              <w:jc w:val="center"/>
              <w:rPr>
                <w:rFonts w:ascii="Tahoma" w:eastAsiaTheme="minorEastAsia" w:hAnsi="Tahoma" w:cs="Tahoma"/>
                <w:b/>
                <w:bCs/>
                <w:kern w:val="2"/>
                <w:sz w:val="18"/>
                <w:szCs w:val="18"/>
                <w:lang w:eastAsia="es-BO"/>
              </w:rPr>
            </w:pPr>
          </w:p>
          <w:p w14:paraId="337CC28F" w14:textId="77777777" w:rsidR="00C56E28" w:rsidRDefault="00C56E28" w:rsidP="0096796C">
            <w:pPr>
              <w:jc w:val="center"/>
              <w:rPr>
                <w:rFonts w:ascii="Tahoma" w:eastAsiaTheme="minorEastAsia" w:hAnsi="Tahoma" w:cs="Tahoma"/>
                <w:b/>
                <w:bCs/>
                <w:kern w:val="2"/>
                <w:sz w:val="18"/>
                <w:szCs w:val="18"/>
                <w:lang w:eastAsia="es-BO"/>
              </w:rPr>
            </w:pPr>
          </w:p>
          <w:p w14:paraId="53D5AE5D" w14:textId="77777777" w:rsidR="00C56E28" w:rsidRDefault="00C56E28" w:rsidP="0096796C">
            <w:pPr>
              <w:jc w:val="center"/>
              <w:rPr>
                <w:rFonts w:ascii="Tahoma" w:eastAsiaTheme="minorEastAsia" w:hAnsi="Tahoma" w:cs="Tahoma"/>
                <w:b/>
                <w:bCs/>
                <w:kern w:val="2"/>
                <w:sz w:val="18"/>
                <w:szCs w:val="18"/>
                <w:lang w:eastAsia="es-BO"/>
              </w:rPr>
            </w:pPr>
          </w:p>
          <w:p w14:paraId="55729D77" w14:textId="77777777" w:rsidR="00C56E28" w:rsidRDefault="00C56E28" w:rsidP="0096796C">
            <w:pPr>
              <w:jc w:val="center"/>
              <w:rPr>
                <w:rFonts w:ascii="Tahoma" w:eastAsiaTheme="minorEastAsia" w:hAnsi="Tahoma" w:cs="Tahoma"/>
                <w:b/>
                <w:bCs/>
                <w:kern w:val="2"/>
                <w:sz w:val="18"/>
                <w:szCs w:val="18"/>
                <w:lang w:eastAsia="es-BO"/>
              </w:rPr>
            </w:pPr>
          </w:p>
          <w:p w14:paraId="5E7F34E5" w14:textId="77777777" w:rsidR="00C56E28" w:rsidRDefault="00C56E28" w:rsidP="0096796C">
            <w:pPr>
              <w:jc w:val="center"/>
              <w:rPr>
                <w:rFonts w:ascii="Tahoma" w:eastAsiaTheme="minorEastAsia" w:hAnsi="Tahoma" w:cs="Tahoma"/>
                <w:b/>
                <w:bCs/>
                <w:kern w:val="2"/>
                <w:sz w:val="18"/>
                <w:szCs w:val="18"/>
                <w:lang w:eastAsia="es-BO"/>
              </w:rPr>
            </w:pPr>
          </w:p>
          <w:p w14:paraId="08F8FB1D" w14:textId="3DDA2C12"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lastRenderedPageBreak/>
              <w:t>FORMULARIO C-1</w:t>
            </w:r>
          </w:p>
          <w:p w14:paraId="52C63ED5"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ESPECIFICACIONES TÉCNICAS</w:t>
            </w:r>
          </w:p>
          <w:p w14:paraId="1A654D2B" w14:textId="77777777" w:rsidR="0096796C" w:rsidRPr="0096796C" w:rsidRDefault="0096796C" w:rsidP="0096796C">
            <w:pPr>
              <w:jc w:val="center"/>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ÍTEM 6: PRECINTOS DE SEGURIDAD</w:t>
            </w:r>
          </w:p>
        </w:tc>
      </w:tr>
      <w:tr w:rsidR="0096796C" w:rsidRPr="0096796C" w14:paraId="5DA01F02" w14:textId="77777777" w:rsidTr="000C6387">
        <w:trPr>
          <w:trHeight w:val="302"/>
          <w:jc w:val="center"/>
        </w:trPr>
        <w:tc>
          <w:tcPr>
            <w:tcW w:w="6250" w:type="dxa"/>
            <w:gridSpan w:val="2"/>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1D3B500"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lastRenderedPageBreak/>
              <w:t>Para ser llenado por la Entidad convocante</w:t>
            </w:r>
          </w:p>
        </w:tc>
        <w:tc>
          <w:tcPr>
            <w:tcW w:w="3682" w:type="dxa"/>
            <w:tcBorders>
              <w:bottom w:val="single" w:sz="4" w:space="0" w:color="000000"/>
              <w:right w:val="single" w:sz="4" w:space="0" w:color="000000"/>
            </w:tcBorders>
            <w:vAlign w:val="center"/>
          </w:tcPr>
          <w:p w14:paraId="71D398F7"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Para ser llenado por el proponente al momento de elaborar su propuesta</w:t>
            </w:r>
          </w:p>
        </w:tc>
      </w:tr>
      <w:tr w:rsidR="0096796C" w:rsidRPr="0096796C" w14:paraId="6A69F996" w14:textId="77777777" w:rsidTr="000C6387">
        <w:trPr>
          <w:trHeight w:val="337"/>
          <w:jc w:val="center"/>
        </w:trPr>
        <w:tc>
          <w:tcPr>
            <w:tcW w:w="907"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62D2837D"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6"/>
                <w:szCs w:val="16"/>
                <w:lang w:eastAsia="es-BO"/>
              </w:rPr>
            </w:pPr>
            <w:r w:rsidRPr="0096796C">
              <w:rPr>
                <w:rFonts w:ascii="Tahoma" w:eastAsiaTheme="minorEastAsia" w:hAnsi="Tahoma" w:cs="Tahoma"/>
                <w:b/>
                <w:bCs/>
                <w:kern w:val="2"/>
                <w:sz w:val="16"/>
                <w:szCs w:val="16"/>
                <w:lang w:eastAsia="es-BO"/>
              </w:rPr>
              <w:t xml:space="preserve">Ítem </w:t>
            </w:r>
          </w:p>
        </w:tc>
        <w:tc>
          <w:tcPr>
            <w:tcW w:w="5343"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10B449A"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6"/>
                <w:szCs w:val="16"/>
                <w:lang w:eastAsia="es-BO"/>
              </w:rPr>
            </w:pPr>
            <w:r w:rsidRPr="0096796C">
              <w:rPr>
                <w:rFonts w:ascii="Tahoma" w:eastAsiaTheme="minorEastAsia" w:hAnsi="Tahoma" w:cs="Tahoma"/>
                <w:b/>
                <w:bCs/>
                <w:kern w:val="2"/>
                <w:sz w:val="16"/>
                <w:szCs w:val="16"/>
                <w:lang w:eastAsia="es-BO"/>
              </w:rPr>
              <w:t>CARACTERÍSTICAS Y CONDICIONES TÉCNICAS - SOLICITADOS</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68539AE4"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6"/>
                <w:szCs w:val="16"/>
                <w:lang w:eastAsia="es-BO"/>
              </w:rPr>
            </w:pPr>
            <w:r w:rsidRPr="0096796C">
              <w:rPr>
                <w:rFonts w:ascii="Tahoma" w:eastAsiaTheme="minorEastAsia" w:hAnsi="Tahoma" w:cs="Tahoma"/>
                <w:b/>
                <w:bCs/>
                <w:kern w:val="2"/>
                <w:sz w:val="16"/>
                <w:szCs w:val="16"/>
                <w:lang w:eastAsia="es-BO"/>
              </w:rPr>
              <w:t>CARACTERÍSTICAS PROPUESTAS</w:t>
            </w:r>
          </w:p>
        </w:tc>
      </w:tr>
      <w:tr w:rsidR="0096796C" w:rsidRPr="0096796C" w14:paraId="3C92A9D2" w14:textId="77777777" w:rsidTr="000C6387">
        <w:trPr>
          <w:trHeight w:val="1602"/>
          <w:jc w:val="center"/>
        </w:trPr>
        <w:tc>
          <w:tcPr>
            <w:tcW w:w="907" w:type="dxa"/>
            <w:tcBorders>
              <w:top w:val="single" w:sz="4" w:space="0" w:color="000000"/>
              <w:left w:val="single" w:sz="4" w:space="0" w:color="000000"/>
              <w:right w:val="single" w:sz="4" w:space="0" w:color="auto"/>
            </w:tcBorders>
            <w:tcMar>
              <w:top w:w="0" w:type="dxa"/>
              <w:left w:w="70" w:type="dxa"/>
              <w:bottom w:w="0" w:type="dxa"/>
              <w:right w:w="70" w:type="dxa"/>
            </w:tcMar>
          </w:tcPr>
          <w:p w14:paraId="7E98EABF"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B7299DF"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0685DCD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8764CB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4D6916A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w:t>
            </w:r>
          </w:p>
          <w:p w14:paraId="539754F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p w14:paraId="6FA3866E"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p w14:paraId="6F693014" w14:textId="77777777" w:rsidR="0096796C" w:rsidRPr="0096796C" w:rsidRDefault="0096796C" w:rsidP="0096796C">
            <w:pPr>
              <w:suppressAutoHyphens/>
              <w:autoSpaceDN w:val="0"/>
              <w:jc w:val="center"/>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6</w:t>
            </w:r>
          </w:p>
        </w:tc>
        <w:tc>
          <w:tcPr>
            <w:tcW w:w="5343" w:type="dxa"/>
            <w:tcBorders>
              <w:top w:val="single" w:sz="4" w:space="0" w:color="000000"/>
              <w:left w:val="single" w:sz="4" w:space="0" w:color="auto"/>
              <w:right w:val="single" w:sz="4" w:space="0" w:color="000000"/>
            </w:tcBorders>
          </w:tcPr>
          <w:p w14:paraId="316674DD"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PRECINTOS DE SEGURIDAD</w:t>
            </w:r>
          </w:p>
          <w:p w14:paraId="429E1707"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Especificaciones Técnicas:</w:t>
            </w:r>
          </w:p>
          <w:p w14:paraId="45E65217"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Mecanismo de cierre interno permanente.</w:t>
            </w:r>
          </w:p>
          <w:p w14:paraId="2FE8216F"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Material del precinto:</w:t>
            </w:r>
          </w:p>
          <w:p w14:paraId="77577A6F"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Precinto de seguridad de Policarbonato.</w:t>
            </w:r>
          </w:p>
          <w:p w14:paraId="7200EFBA"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Alambre de acero galvanizado inoxidable de 3 hilos trenzados.</w:t>
            </w:r>
          </w:p>
          <w:p w14:paraId="28F9B911"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Los Precintos deben contar con el logotipo de “ENDE - RIBERALTA”.</w:t>
            </w:r>
          </w:p>
          <w:p w14:paraId="0F3D9CD1"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El color del precinto "Rojo" y su numeración debe ser correlativa, ejemplo “00001001 - 00002000"</w:t>
            </w:r>
          </w:p>
          <w:p w14:paraId="49B5B705"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El color del precinto "Amarillo" y su numeración debe ser correlativa, ejemplo "00002001 - 00003000"</w:t>
            </w:r>
          </w:p>
          <w:p w14:paraId="5B3B2464" w14:textId="77777777" w:rsidR="0096796C" w:rsidRPr="0096796C" w:rsidRDefault="0096796C" w:rsidP="0096796C">
            <w:pPr>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El color del precinto "Azul" y su numeración debe ser correlativa, ejemplo "00003001 - 00004000"</w:t>
            </w:r>
          </w:p>
        </w:tc>
        <w:tc>
          <w:tcPr>
            <w:tcW w:w="3682" w:type="dxa"/>
            <w:tcBorders>
              <w:top w:val="single" w:sz="4" w:space="0" w:color="000000"/>
              <w:left w:val="single" w:sz="4" w:space="0" w:color="auto"/>
              <w:right w:val="single" w:sz="4" w:space="0" w:color="000000"/>
            </w:tcBorders>
          </w:tcPr>
          <w:p w14:paraId="06EFE78C" w14:textId="77777777" w:rsidR="0096796C" w:rsidRPr="0096796C" w:rsidRDefault="0096796C" w:rsidP="0096796C">
            <w:pPr>
              <w:rPr>
                <w:rFonts w:ascii="Tahoma" w:eastAsiaTheme="minorEastAsia" w:hAnsi="Tahoma" w:cs="Tahoma"/>
                <w:kern w:val="2"/>
                <w:sz w:val="18"/>
                <w:szCs w:val="18"/>
                <w:lang w:eastAsia="es-BO"/>
              </w:rPr>
            </w:pPr>
          </w:p>
        </w:tc>
      </w:tr>
      <w:tr w:rsidR="0096796C" w:rsidRPr="0096796C" w14:paraId="4C4C56E3" w14:textId="77777777" w:rsidTr="000C6387">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189AD76"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u w:val="single"/>
                <w:lang w:eastAsia="es-BO"/>
              </w:rPr>
            </w:pPr>
            <w:r w:rsidRPr="0096796C">
              <w:rPr>
                <w:rFonts w:ascii="Tahoma" w:eastAsiaTheme="minorEastAsia" w:hAnsi="Tahoma" w:cs="Tahoma"/>
                <w:b/>
                <w:bCs/>
                <w:kern w:val="2"/>
                <w:sz w:val="18"/>
                <w:szCs w:val="18"/>
                <w:u w:val="single"/>
                <w:lang w:eastAsia="es-BO"/>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79D06F57"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2A3D03A0"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7AE2D17"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LUGAR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4910A"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1816578"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C0E68C"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bienes requeridos deberán ser entregados en los Almacén ENDE Riberalta, ubicada en la ciudad de RIBERALTA, Distrito 5, Urbanización Villa Fernanda – Av.: Héroes del Chaco s/n departamento del Beni.</w:t>
            </w:r>
          </w:p>
          <w:p w14:paraId="60593F0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Los costos de descarguio y manipuleo de los bienes hasta la disposición final en los almacenes de ENDE corren por cuenta del proveedor.</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D3FC42"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13A18F82"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C1E58E1"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4470A1"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BEB06A7"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0B187D" w14:textId="77777777" w:rsidR="0096796C" w:rsidRPr="0096796C" w:rsidRDefault="0096796C" w:rsidP="0096796C">
            <w:pPr>
              <w:suppressAutoHyphens/>
              <w:autoSpaceDN w:val="0"/>
              <w:jc w:val="both"/>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El   plazo de entrega establecido para este ítem es de </w:t>
            </w:r>
            <w:r w:rsidRPr="0096796C">
              <w:rPr>
                <w:rFonts w:ascii="Tahoma" w:eastAsiaTheme="minorEastAsia" w:hAnsi="Tahoma" w:cs="Tahoma"/>
                <w:b/>
                <w:kern w:val="2"/>
                <w:sz w:val="18"/>
                <w:szCs w:val="18"/>
                <w:lang w:eastAsia="es-BO"/>
              </w:rPr>
              <w:t>35 días calendario</w:t>
            </w:r>
            <w:r w:rsidRPr="0096796C">
              <w:rPr>
                <w:rFonts w:ascii="Tahoma" w:eastAsiaTheme="minorEastAsia" w:hAnsi="Tahoma" w:cs="Tahoma"/>
                <w:kern w:val="2"/>
                <w:sz w:val="18"/>
                <w:szCs w:val="18"/>
                <w:lang w:eastAsia="es-BO"/>
              </w:rPr>
              <w:t>, a partir del día siguiente hábil de la recepción de la orden de proceder por parte del proveedor.</w:t>
            </w:r>
            <w:r w:rsidRPr="0096796C">
              <w:rPr>
                <w:rFonts w:ascii="Tahoma" w:eastAsiaTheme="minorEastAsia" w:hAnsi="Tahoma" w:cs="Tahoma"/>
                <w:kern w:val="2"/>
                <w:sz w:val="18"/>
                <w:szCs w:val="18"/>
                <w:lang w:eastAsia="es-BO"/>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737F9"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3FA03327"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26AFB2D"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TRANSPORTE, EMPAQUE Y PROTECCIÓN:</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32C444"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AB44B0A"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D73FD2"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7FB867A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6C6D91"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0680AF12"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1AF7FAC"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INSPECCIÓN O PRUEBAS:</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C1B670"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0E3C8F0"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C90ADA"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Para la recepción del bien, se realizarán las inspecciones necesarias para verificar el cumplimiento de las especificaciones técnicas.</w:t>
            </w:r>
          </w:p>
          <w:p w14:paraId="68B20158"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EA76FF"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p>
        </w:tc>
      </w:tr>
      <w:tr w:rsidR="0096796C" w:rsidRPr="0096796C" w14:paraId="2F253E66" w14:textId="77777777" w:rsidTr="00B61534">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DA070C9"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kern w:val="2"/>
                <w:sz w:val="18"/>
                <w:szCs w:val="18"/>
                <w:lang w:eastAsia="es-BO"/>
              </w:rPr>
              <w:t>DOCUMENTACIÓN NECESARIA QUE DEMUESTRE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13A170"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4FE4CEAB" w14:textId="77777777" w:rsidTr="000C6387">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D79A82"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kern w:val="2"/>
                <w:sz w:val="18"/>
                <w:szCs w:val="18"/>
                <w:lang w:eastAsia="es-BO"/>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644F43B1"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p>
        </w:tc>
      </w:tr>
      <w:tr w:rsidR="0096796C" w:rsidRPr="0096796C" w14:paraId="36ADEE89" w14:textId="77777777" w:rsidTr="000C6387">
        <w:trPr>
          <w:trHeight w:val="337"/>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3716936" w14:textId="77777777" w:rsidR="0096796C" w:rsidRPr="0096796C" w:rsidRDefault="0096796C" w:rsidP="0096796C">
            <w:pPr>
              <w:suppressAutoHyphens/>
              <w:autoSpaceDN w:val="0"/>
              <w:textAlignment w:val="baseline"/>
              <w:rPr>
                <w:rFonts w:ascii="Tahoma" w:eastAsiaTheme="minorEastAsia" w:hAnsi="Tahoma" w:cs="Tahoma"/>
                <w:b/>
                <w:bCs/>
                <w:kern w:val="2"/>
                <w:sz w:val="18"/>
                <w:szCs w:val="18"/>
                <w:lang w:eastAsia="es-BO"/>
              </w:rPr>
            </w:pPr>
            <w:r w:rsidRPr="0096796C">
              <w:rPr>
                <w:rFonts w:ascii="Tahoma" w:eastAsiaTheme="minorEastAsia" w:hAnsi="Tahoma" w:cs="Tahoma"/>
                <w:b/>
                <w:bCs/>
                <w:kern w:val="2"/>
                <w:sz w:val="18"/>
                <w:szCs w:val="18"/>
                <w:lang w:eastAsia="es-BO"/>
              </w:rPr>
              <w:t>PRECIO DE LA PROPUESTA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10DE2E96" w14:textId="77777777" w:rsidR="0096796C" w:rsidRPr="0096796C" w:rsidRDefault="0096796C" w:rsidP="00B61534">
            <w:pPr>
              <w:suppressAutoHyphens/>
              <w:autoSpaceDN w:val="0"/>
              <w:jc w:val="center"/>
              <w:textAlignment w:val="baseline"/>
              <w:rPr>
                <w:rFonts w:ascii="Tahoma" w:eastAsiaTheme="minorEastAsia" w:hAnsi="Tahoma" w:cs="Tahoma"/>
                <w:b/>
                <w:bCs/>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181C9C09" w14:textId="77777777" w:rsidTr="000C6387">
        <w:trPr>
          <w:trHeight w:val="348"/>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4C08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lastRenderedPageBreak/>
              <w:t>El precio de la propuesta deberá incluir todos los costos hasta la disposición final en nuestras instalaciones incluido todos los impuestos de Ley mediante la emisión de la correspondiente factura con derecho a crédito fiscal IVA.</w:t>
            </w:r>
          </w:p>
        </w:tc>
        <w:tc>
          <w:tcPr>
            <w:tcW w:w="3682" w:type="dxa"/>
            <w:tcBorders>
              <w:top w:val="single" w:sz="4" w:space="0" w:color="000000"/>
              <w:left w:val="single" w:sz="4" w:space="0" w:color="000000"/>
              <w:bottom w:val="single" w:sz="4" w:space="0" w:color="000000"/>
              <w:right w:val="single" w:sz="4" w:space="0" w:color="000000"/>
            </w:tcBorders>
          </w:tcPr>
          <w:p w14:paraId="507AF52D"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p>
        </w:tc>
      </w:tr>
      <w:tr w:rsidR="0096796C" w:rsidRPr="0096796C" w14:paraId="264DA13F" w14:textId="77777777" w:rsidTr="000C6387">
        <w:trPr>
          <w:trHeight w:val="348"/>
          <w:jc w:val="center"/>
        </w:trPr>
        <w:tc>
          <w:tcPr>
            <w:tcW w:w="62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9AD333"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b/>
                <w:bCs/>
                <w:kern w:val="2"/>
                <w:sz w:val="18"/>
                <w:szCs w:val="18"/>
                <w:lang w:eastAsia="es-BO"/>
              </w:rPr>
              <w:t>ACTA DE ENTREGA DEL BIEN:</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7AA4FB67" w14:textId="77777777" w:rsidR="0096796C" w:rsidRPr="0096796C" w:rsidRDefault="0096796C" w:rsidP="00B61534">
            <w:pPr>
              <w:suppressAutoHyphens/>
              <w:autoSpaceDN w:val="0"/>
              <w:jc w:val="center"/>
              <w:textAlignment w:val="baseline"/>
              <w:rPr>
                <w:rFonts w:ascii="Tahoma" w:eastAsiaTheme="minorEastAsia" w:hAnsi="Tahoma" w:cs="Tahoma"/>
                <w:color w:val="7F7F7F" w:themeColor="text1" w:themeTint="80"/>
                <w:kern w:val="2"/>
                <w:sz w:val="16"/>
                <w:szCs w:val="16"/>
                <w:lang w:eastAsia="es-BO"/>
              </w:rPr>
            </w:pPr>
            <w:r w:rsidRPr="0096796C">
              <w:rPr>
                <w:rFonts w:ascii="Tahoma" w:eastAsiaTheme="minorEastAsia" w:hAnsi="Tahoma" w:cs="Tahoma"/>
                <w:b/>
                <w:bCs/>
                <w:color w:val="7F7F7F" w:themeColor="text1" w:themeTint="80"/>
                <w:kern w:val="2"/>
                <w:sz w:val="16"/>
                <w:szCs w:val="16"/>
                <w:lang w:eastAsia="es-BO"/>
              </w:rPr>
              <w:t>Manifestar expresamente las condiciones de su propuesta con referencia a este requerimiento).</w:t>
            </w:r>
          </w:p>
        </w:tc>
      </w:tr>
      <w:tr w:rsidR="0096796C" w:rsidRPr="0096796C" w14:paraId="3AA65796" w14:textId="77777777" w:rsidTr="000C6387">
        <w:trPr>
          <w:trHeight w:val="348"/>
          <w:jc w:val="center"/>
        </w:trPr>
        <w:tc>
          <w:tcPr>
            <w:tcW w:w="625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2FA710"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 xml:space="preserve">La empresa proponente deberá elaborar un acta de entrega; al momento de la recepción del bien en los almacenes del Sistema. </w:t>
            </w:r>
          </w:p>
        </w:tc>
        <w:tc>
          <w:tcPr>
            <w:tcW w:w="3682" w:type="dxa"/>
            <w:tcBorders>
              <w:top w:val="single" w:sz="4" w:space="0" w:color="000000"/>
              <w:left w:val="single" w:sz="4" w:space="0" w:color="000000"/>
              <w:bottom w:val="single" w:sz="4" w:space="0" w:color="000000"/>
              <w:right w:val="single" w:sz="4" w:space="0" w:color="000000"/>
            </w:tcBorders>
          </w:tcPr>
          <w:p w14:paraId="3E28B4A1"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r>
      <w:tr w:rsidR="0096796C" w:rsidRPr="0096796C" w14:paraId="196C0E4B" w14:textId="77777777" w:rsidTr="000C6387">
        <w:trPr>
          <w:trHeight w:val="170"/>
          <w:jc w:val="center"/>
        </w:trPr>
        <w:tc>
          <w:tcPr>
            <w:tcW w:w="6250" w:type="dxa"/>
            <w:gridSpan w:val="2"/>
            <w:vMerge w:val="restart"/>
            <w:tcBorders>
              <w:top w:val="single" w:sz="4" w:space="0" w:color="000000"/>
              <w:left w:val="single" w:sz="4" w:space="0" w:color="000000"/>
              <w:right w:val="single" w:sz="4" w:space="0" w:color="000000"/>
            </w:tcBorders>
            <w:tcMar>
              <w:top w:w="0" w:type="dxa"/>
              <w:left w:w="70" w:type="dxa"/>
              <w:bottom w:w="0" w:type="dxa"/>
              <w:right w:w="70" w:type="dxa"/>
            </w:tcMar>
          </w:tcPr>
          <w:p w14:paraId="3010F563"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 modelo y país de Origen</w:t>
            </w:r>
          </w:p>
        </w:tc>
        <w:tc>
          <w:tcPr>
            <w:tcW w:w="3682" w:type="dxa"/>
            <w:tcBorders>
              <w:top w:val="single" w:sz="4" w:space="0" w:color="000000"/>
              <w:left w:val="single" w:sz="4" w:space="0" w:color="000000"/>
              <w:bottom w:val="single" w:sz="4" w:space="0" w:color="auto"/>
              <w:right w:val="single" w:sz="4" w:space="0" w:color="000000"/>
            </w:tcBorders>
          </w:tcPr>
          <w:p w14:paraId="15A2964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Marca/modelo</w:t>
            </w:r>
          </w:p>
        </w:tc>
      </w:tr>
      <w:tr w:rsidR="0096796C" w:rsidRPr="0096796C" w14:paraId="659FB840" w14:textId="77777777" w:rsidTr="000C6387">
        <w:trPr>
          <w:trHeight w:val="177"/>
          <w:jc w:val="center"/>
        </w:trPr>
        <w:tc>
          <w:tcPr>
            <w:tcW w:w="6250" w:type="dxa"/>
            <w:gridSpan w:val="2"/>
            <w:vMerge/>
            <w:tcBorders>
              <w:left w:val="single" w:sz="4" w:space="0" w:color="000000"/>
              <w:bottom w:val="single" w:sz="4" w:space="0" w:color="000000"/>
              <w:right w:val="single" w:sz="4" w:space="0" w:color="000000"/>
            </w:tcBorders>
            <w:tcMar>
              <w:top w:w="0" w:type="dxa"/>
              <w:left w:w="70" w:type="dxa"/>
              <w:bottom w:w="0" w:type="dxa"/>
              <w:right w:w="70" w:type="dxa"/>
            </w:tcMar>
          </w:tcPr>
          <w:p w14:paraId="616D0752"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p>
        </w:tc>
        <w:tc>
          <w:tcPr>
            <w:tcW w:w="3682" w:type="dxa"/>
            <w:tcBorders>
              <w:top w:val="single" w:sz="4" w:space="0" w:color="auto"/>
              <w:left w:val="single" w:sz="4" w:space="0" w:color="000000"/>
              <w:bottom w:val="single" w:sz="4" w:space="0" w:color="000000"/>
              <w:right w:val="single" w:sz="4" w:space="0" w:color="000000"/>
            </w:tcBorders>
          </w:tcPr>
          <w:p w14:paraId="2EBEB7D8" w14:textId="77777777" w:rsidR="0096796C" w:rsidRPr="0096796C" w:rsidRDefault="0096796C" w:rsidP="0096796C">
            <w:pPr>
              <w:suppressAutoHyphens/>
              <w:autoSpaceDN w:val="0"/>
              <w:textAlignment w:val="baseline"/>
              <w:rPr>
                <w:rFonts w:ascii="Tahoma" w:eastAsiaTheme="minorEastAsia" w:hAnsi="Tahoma" w:cs="Tahoma"/>
                <w:kern w:val="2"/>
                <w:sz w:val="18"/>
                <w:szCs w:val="18"/>
                <w:lang w:eastAsia="es-BO"/>
              </w:rPr>
            </w:pPr>
            <w:r w:rsidRPr="0096796C">
              <w:rPr>
                <w:rFonts w:ascii="Tahoma" w:eastAsiaTheme="minorEastAsia" w:hAnsi="Tahoma" w:cs="Tahoma"/>
                <w:kern w:val="2"/>
                <w:sz w:val="18"/>
                <w:szCs w:val="18"/>
                <w:lang w:eastAsia="es-BO"/>
              </w:rPr>
              <w:t>País de Origen</w:t>
            </w:r>
          </w:p>
        </w:tc>
      </w:tr>
    </w:tbl>
    <w:p w14:paraId="3B6C66D6" w14:textId="77777777" w:rsidR="0096796C" w:rsidRPr="0096796C" w:rsidRDefault="0096796C" w:rsidP="0096796C">
      <w:pPr>
        <w:rPr>
          <w:rFonts w:ascii="Tahoma" w:eastAsiaTheme="minorEastAsia" w:hAnsi="Tahoma" w:cs="Tahoma"/>
          <w:b/>
          <w:bCs/>
          <w:kern w:val="2"/>
          <w:sz w:val="18"/>
          <w:szCs w:val="18"/>
          <w:highlight w:val="green"/>
          <w:lang w:eastAsia="es-BO"/>
        </w:rPr>
      </w:pPr>
    </w:p>
    <w:p w14:paraId="48B1F5AF" w14:textId="77777777" w:rsidR="0096796C" w:rsidRPr="0096796C" w:rsidRDefault="0096796C" w:rsidP="0096796C">
      <w:pPr>
        <w:spacing w:after="160" w:line="259" w:lineRule="auto"/>
        <w:rPr>
          <w:rFonts w:asciiTheme="minorHAnsi" w:eastAsiaTheme="minorEastAsia" w:hAnsiTheme="minorHAnsi"/>
          <w:kern w:val="2"/>
          <w:sz w:val="22"/>
          <w:szCs w:val="22"/>
          <w:lang w:eastAsia="es-BO"/>
        </w:rPr>
      </w:pPr>
    </w:p>
    <w:p w14:paraId="08503B70" w14:textId="77777777" w:rsidR="00090265" w:rsidRDefault="00090265" w:rsidP="000813EA">
      <w:pPr>
        <w:ind w:left="-993" w:right="-943"/>
        <w:jc w:val="both"/>
        <w:rPr>
          <w:rFonts w:ascii="Tahoma" w:eastAsia="Times New Roman" w:hAnsi="Tahoma" w:cs="Tahoma"/>
          <w:sz w:val="18"/>
          <w:szCs w:val="18"/>
          <w:lang w:eastAsia="es-ES"/>
        </w:rPr>
      </w:pPr>
    </w:p>
    <w:p w14:paraId="1E764825" w14:textId="77777777" w:rsidR="00090265" w:rsidRDefault="00090265" w:rsidP="000813EA">
      <w:pPr>
        <w:ind w:left="-993" w:right="-943"/>
        <w:jc w:val="both"/>
        <w:rPr>
          <w:rFonts w:ascii="Tahoma" w:eastAsia="Times New Roman" w:hAnsi="Tahoma" w:cs="Tahoma"/>
          <w:sz w:val="18"/>
          <w:szCs w:val="18"/>
          <w:lang w:eastAsia="es-ES"/>
        </w:rPr>
      </w:pPr>
    </w:p>
    <w:p w14:paraId="1F389272" w14:textId="77777777" w:rsidR="00090265" w:rsidRDefault="00090265" w:rsidP="000813EA">
      <w:pPr>
        <w:ind w:left="-993" w:right="-943"/>
        <w:jc w:val="both"/>
        <w:rPr>
          <w:rFonts w:ascii="Tahoma" w:eastAsia="Times New Roman" w:hAnsi="Tahoma" w:cs="Tahoma"/>
          <w:sz w:val="18"/>
          <w:szCs w:val="18"/>
          <w:lang w:eastAsia="es-ES"/>
        </w:rPr>
      </w:pPr>
    </w:p>
    <w:p w14:paraId="55F1CEE5" w14:textId="77777777" w:rsidR="006F693C" w:rsidRDefault="006F693C" w:rsidP="000813EA">
      <w:pPr>
        <w:ind w:left="-993" w:right="-943"/>
        <w:jc w:val="both"/>
        <w:rPr>
          <w:rFonts w:ascii="Tahoma" w:eastAsia="Times New Roman" w:hAnsi="Tahoma" w:cs="Tahoma"/>
          <w:sz w:val="18"/>
          <w:szCs w:val="18"/>
          <w:lang w:eastAsia="es-ES"/>
        </w:rPr>
      </w:pPr>
    </w:p>
    <w:p w14:paraId="296EFCC5" w14:textId="77777777" w:rsidR="000C6387" w:rsidRDefault="000C6387" w:rsidP="000813EA">
      <w:pPr>
        <w:ind w:left="-993" w:right="-943"/>
        <w:jc w:val="both"/>
        <w:rPr>
          <w:rFonts w:ascii="Tahoma" w:eastAsia="Times New Roman" w:hAnsi="Tahoma" w:cs="Tahoma"/>
          <w:sz w:val="18"/>
          <w:szCs w:val="18"/>
          <w:lang w:eastAsia="es-ES"/>
        </w:rPr>
      </w:pPr>
    </w:p>
    <w:p w14:paraId="3AD71F7D" w14:textId="77777777" w:rsidR="000C6387" w:rsidRDefault="000C6387" w:rsidP="000813EA">
      <w:pPr>
        <w:ind w:left="-993" w:right="-943"/>
        <w:jc w:val="both"/>
        <w:rPr>
          <w:rFonts w:ascii="Tahoma" w:eastAsia="Times New Roman" w:hAnsi="Tahoma" w:cs="Tahoma"/>
          <w:sz w:val="18"/>
          <w:szCs w:val="18"/>
          <w:lang w:eastAsia="es-ES"/>
        </w:rPr>
      </w:pPr>
    </w:p>
    <w:p w14:paraId="47CBEB36" w14:textId="77777777" w:rsidR="000C6387" w:rsidRDefault="000C6387" w:rsidP="000813EA">
      <w:pPr>
        <w:ind w:left="-993" w:right="-943"/>
        <w:jc w:val="both"/>
        <w:rPr>
          <w:rFonts w:ascii="Tahoma" w:eastAsia="Times New Roman" w:hAnsi="Tahoma" w:cs="Tahoma"/>
          <w:sz w:val="18"/>
          <w:szCs w:val="18"/>
          <w:lang w:eastAsia="es-ES"/>
        </w:rPr>
      </w:pPr>
    </w:p>
    <w:p w14:paraId="7B818341" w14:textId="77777777" w:rsidR="000C6387" w:rsidRDefault="000C6387" w:rsidP="000813EA">
      <w:pPr>
        <w:ind w:left="-993" w:right="-943"/>
        <w:jc w:val="both"/>
        <w:rPr>
          <w:rFonts w:ascii="Tahoma" w:eastAsia="Times New Roman" w:hAnsi="Tahoma" w:cs="Tahoma"/>
          <w:sz w:val="18"/>
          <w:szCs w:val="18"/>
          <w:lang w:eastAsia="es-ES"/>
        </w:rPr>
      </w:pPr>
    </w:p>
    <w:p w14:paraId="25680D29" w14:textId="77777777" w:rsidR="000C6387" w:rsidRDefault="000C6387" w:rsidP="000813EA">
      <w:pPr>
        <w:ind w:left="-993" w:right="-943"/>
        <w:jc w:val="both"/>
        <w:rPr>
          <w:rFonts w:ascii="Tahoma" w:eastAsia="Times New Roman" w:hAnsi="Tahoma" w:cs="Tahoma"/>
          <w:sz w:val="18"/>
          <w:szCs w:val="18"/>
          <w:lang w:eastAsia="es-ES"/>
        </w:rPr>
      </w:pPr>
    </w:p>
    <w:p w14:paraId="23CCB2F7" w14:textId="77777777" w:rsidR="000C6387" w:rsidRDefault="000C6387" w:rsidP="000813EA">
      <w:pPr>
        <w:ind w:left="-993" w:right="-943"/>
        <w:jc w:val="both"/>
        <w:rPr>
          <w:rFonts w:ascii="Tahoma" w:eastAsia="Times New Roman" w:hAnsi="Tahoma" w:cs="Tahoma"/>
          <w:sz w:val="18"/>
          <w:szCs w:val="18"/>
          <w:lang w:eastAsia="es-ES"/>
        </w:rPr>
      </w:pPr>
    </w:p>
    <w:p w14:paraId="69C5B984" w14:textId="77777777" w:rsidR="000C6387" w:rsidRDefault="000C6387" w:rsidP="000813EA">
      <w:pPr>
        <w:ind w:left="-993" w:right="-943"/>
        <w:jc w:val="both"/>
        <w:rPr>
          <w:rFonts w:ascii="Tahoma" w:eastAsia="Times New Roman" w:hAnsi="Tahoma" w:cs="Tahoma"/>
          <w:sz w:val="18"/>
          <w:szCs w:val="18"/>
          <w:lang w:eastAsia="es-ES"/>
        </w:rPr>
      </w:pPr>
    </w:p>
    <w:p w14:paraId="5B3D75BA" w14:textId="77777777" w:rsidR="000C6387" w:rsidRDefault="000C6387" w:rsidP="000813EA">
      <w:pPr>
        <w:ind w:left="-993" w:right="-943"/>
        <w:jc w:val="both"/>
        <w:rPr>
          <w:rFonts w:ascii="Tahoma" w:eastAsia="Times New Roman" w:hAnsi="Tahoma" w:cs="Tahoma"/>
          <w:sz w:val="18"/>
          <w:szCs w:val="18"/>
          <w:lang w:eastAsia="es-ES"/>
        </w:rPr>
      </w:pPr>
    </w:p>
    <w:p w14:paraId="389B1C3B" w14:textId="77777777" w:rsidR="006F693C" w:rsidRDefault="006F693C" w:rsidP="000813EA">
      <w:pPr>
        <w:ind w:left="-993" w:right="-943"/>
        <w:jc w:val="both"/>
        <w:rPr>
          <w:rFonts w:ascii="Tahoma" w:eastAsia="Times New Roman" w:hAnsi="Tahoma" w:cs="Tahoma"/>
          <w:sz w:val="18"/>
          <w:szCs w:val="18"/>
          <w:lang w:eastAsia="es-ES"/>
        </w:rPr>
      </w:pPr>
    </w:p>
    <w:p w14:paraId="6C992DE6" w14:textId="77777777" w:rsidR="00921FFD" w:rsidRDefault="00921FFD" w:rsidP="000813EA">
      <w:pPr>
        <w:ind w:left="-993" w:right="-943"/>
        <w:jc w:val="both"/>
        <w:rPr>
          <w:rFonts w:ascii="Tahoma" w:eastAsia="Times New Roman" w:hAnsi="Tahoma" w:cs="Tahoma"/>
          <w:sz w:val="18"/>
          <w:szCs w:val="18"/>
          <w:lang w:eastAsia="es-ES"/>
        </w:rPr>
      </w:pPr>
    </w:p>
    <w:p w14:paraId="74479787" w14:textId="77777777" w:rsidR="00921FFD" w:rsidRDefault="00921FFD" w:rsidP="000813EA">
      <w:pPr>
        <w:ind w:left="-993" w:right="-943"/>
        <w:jc w:val="both"/>
        <w:rPr>
          <w:rFonts w:ascii="Tahoma" w:eastAsia="Times New Roman" w:hAnsi="Tahoma" w:cs="Tahoma"/>
          <w:sz w:val="18"/>
          <w:szCs w:val="18"/>
          <w:lang w:eastAsia="es-ES"/>
        </w:rPr>
      </w:pPr>
    </w:p>
    <w:p w14:paraId="34D1DE41" w14:textId="77777777" w:rsidR="00921FFD" w:rsidRDefault="00921FFD" w:rsidP="000813EA">
      <w:pPr>
        <w:ind w:left="-993" w:right="-943"/>
        <w:jc w:val="both"/>
        <w:rPr>
          <w:rFonts w:ascii="Tahoma" w:eastAsia="Times New Roman" w:hAnsi="Tahoma" w:cs="Tahoma"/>
          <w:sz w:val="18"/>
          <w:szCs w:val="18"/>
          <w:lang w:eastAsia="es-ES"/>
        </w:rPr>
      </w:pPr>
    </w:p>
    <w:p w14:paraId="54768A56" w14:textId="77777777" w:rsidR="00921FFD" w:rsidRDefault="00921FFD" w:rsidP="000813EA">
      <w:pPr>
        <w:ind w:left="-993" w:right="-943"/>
        <w:jc w:val="both"/>
        <w:rPr>
          <w:rFonts w:ascii="Tahoma" w:eastAsia="Times New Roman" w:hAnsi="Tahoma" w:cs="Tahoma"/>
          <w:sz w:val="18"/>
          <w:szCs w:val="18"/>
          <w:lang w:eastAsia="es-ES"/>
        </w:rPr>
      </w:pPr>
    </w:p>
    <w:p w14:paraId="0F4C873D" w14:textId="77777777" w:rsidR="00921FFD" w:rsidRDefault="00921FFD" w:rsidP="000813EA">
      <w:pPr>
        <w:ind w:left="-993" w:right="-943"/>
        <w:jc w:val="both"/>
        <w:rPr>
          <w:rFonts w:ascii="Tahoma" w:eastAsia="Times New Roman" w:hAnsi="Tahoma" w:cs="Tahoma"/>
          <w:sz w:val="18"/>
          <w:szCs w:val="18"/>
          <w:lang w:eastAsia="es-ES"/>
        </w:rPr>
      </w:pPr>
    </w:p>
    <w:p w14:paraId="6A32AABB" w14:textId="77777777" w:rsidR="00921FFD" w:rsidRDefault="00921FFD" w:rsidP="000813EA">
      <w:pPr>
        <w:ind w:left="-993" w:right="-943"/>
        <w:jc w:val="both"/>
        <w:rPr>
          <w:rFonts w:ascii="Tahoma" w:eastAsia="Times New Roman" w:hAnsi="Tahoma" w:cs="Tahoma"/>
          <w:sz w:val="18"/>
          <w:szCs w:val="18"/>
          <w:lang w:eastAsia="es-ES"/>
        </w:rPr>
      </w:pPr>
    </w:p>
    <w:p w14:paraId="2E12C4CE" w14:textId="77777777" w:rsidR="00921FFD" w:rsidRDefault="00921FFD" w:rsidP="000813EA">
      <w:pPr>
        <w:ind w:left="-993" w:right="-943"/>
        <w:jc w:val="both"/>
        <w:rPr>
          <w:rFonts w:ascii="Tahoma" w:eastAsia="Times New Roman" w:hAnsi="Tahoma" w:cs="Tahoma"/>
          <w:sz w:val="18"/>
          <w:szCs w:val="18"/>
          <w:lang w:eastAsia="es-ES"/>
        </w:rPr>
      </w:pPr>
    </w:p>
    <w:p w14:paraId="36C368D2" w14:textId="77777777" w:rsidR="00921FFD" w:rsidRDefault="00921FFD" w:rsidP="000813EA">
      <w:pPr>
        <w:ind w:left="-993" w:right="-943"/>
        <w:jc w:val="both"/>
        <w:rPr>
          <w:rFonts w:ascii="Tahoma" w:eastAsia="Times New Roman" w:hAnsi="Tahoma" w:cs="Tahoma"/>
          <w:sz w:val="18"/>
          <w:szCs w:val="18"/>
          <w:lang w:eastAsia="es-ES"/>
        </w:rPr>
      </w:pPr>
    </w:p>
    <w:p w14:paraId="665BDA63" w14:textId="77777777" w:rsidR="00921FFD" w:rsidRDefault="00921FFD" w:rsidP="000813EA">
      <w:pPr>
        <w:ind w:left="-993" w:right="-943"/>
        <w:jc w:val="both"/>
        <w:rPr>
          <w:rFonts w:ascii="Tahoma" w:eastAsia="Times New Roman" w:hAnsi="Tahoma" w:cs="Tahoma"/>
          <w:sz w:val="18"/>
          <w:szCs w:val="18"/>
          <w:lang w:eastAsia="es-ES"/>
        </w:rPr>
      </w:pPr>
    </w:p>
    <w:p w14:paraId="671E981F" w14:textId="77777777" w:rsidR="00921FFD" w:rsidRDefault="00921FFD" w:rsidP="000813EA">
      <w:pPr>
        <w:ind w:left="-993" w:right="-943"/>
        <w:jc w:val="both"/>
        <w:rPr>
          <w:rFonts w:ascii="Tahoma" w:eastAsia="Times New Roman" w:hAnsi="Tahoma" w:cs="Tahoma"/>
          <w:sz w:val="18"/>
          <w:szCs w:val="18"/>
          <w:lang w:eastAsia="es-ES"/>
        </w:rPr>
      </w:pPr>
    </w:p>
    <w:p w14:paraId="015D5146" w14:textId="77777777" w:rsidR="00921FFD" w:rsidRDefault="00921FFD" w:rsidP="000813EA">
      <w:pPr>
        <w:ind w:left="-993" w:right="-943"/>
        <w:jc w:val="both"/>
        <w:rPr>
          <w:rFonts w:ascii="Tahoma" w:eastAsia="Times New Roman" w:hAnsi="Tahoma" w:cs="Tahoma"/>
          <w:sz w:val="18"/>
          <w:szCs w:val="18"/>
          <w:lang w:eastAsia="es-ES"/>
        </w:rPr>
      </w:pPr>
    </w:p>
    <w:p w14:paraId="4818B29D" w14:textId="77777777" w:rsidR="00921FFD" w:rsidRDefault="00921FFD" w:rsidP="000813EA">
      <w:pPr>
        <w:ind w:left="-993" w:right="-943"/>
        <w:jc w:val="both"/>
        <w:rPr>
          <w:rFonts w:ascii="Tahoma" w:eastAsia="Times New Roman" w:hAnsi="Tahoma" w:cs="Tahoma"/>
          <w:sz w:val="18"/>
          <w:szCs w:val="18"/>
          <w:lang w:eastAsia="es-ES"/>
        </w:rPr>
      </w:pPr>
    </w:p>
    <w:p w14:paraId="003F9E66" w14:textId="77777777" w:rsidR="00921FFD" w:rsidRDefault="00921FFD" w:rsidP="000813EA">
      <w:pPr>
        <w:ind w:left="-993" w:right="-943"/>
        <w:jc w:val="both"/>
        <w:rPr>
          <w:rFonts w:ascii="Tahoma" w:eastAsia="Times New Roman" w:hAnsi="Tahoma" w:cs="Tahoma"/>
          <w:sz w:val="18"/>
          <w:szCs w:val="18"/>
          <w:lang w:eastAsia="es-ES"/>
        </w:rPr>
      </w:pPr>
    </w:p>
    <w:p w14:paraId="2791C9FA" w14:textId="77777777" w:rsidR="00921FFD" w:rsidRDefault="00921FFD" w:rsidP="000813EA">
      <w:pPr>
        <w:ind w:left="-993" w:right="-943"/>
        <w:jc w:val="both"/>
        <w:rPr>
          <w:rFonts w:ascii="Tahoma" w:eastAsia="Times New Roman" w:hAnsi="Tahoma" w:cs="Tahoma"/>
          <w:sz w:val="18"/>
          <w:szCs w:val="18"/>
          <w:lang w:eastAsia="es-ES"/>
        </w:rPr>
      </w:pPr>
    </w:p>
    <w:p w14:paraId="1CECD44B" w14:textId="77777777" w:rsidR="00921FFD" w:rsidRDefault="00921FFD" w:rsidP="000813EA">
      <w:pPr>
        <w:ind w:left="-993" w:right="-943"/>
        <w:jc w:val="both"/>
        <w:rPr>
          <w:rFonts w:ascii="Tahoma" w:eastAsia="Times New Roman" w:hAnsi="Tahoma" w:cs="Tahoma"/>
          <w:sz w:val="18"/>
          <w:szCs w:val="18"/>
          <w:lang w:eastAsia="es-ES"/>
        </w:rPr>
      </w:pPr>
    </w:p>
    <w:bookmarkEnd w:id="0"/>
    <w:p w14:paraId="14148522" w14:textId="77777777" w:rsidR="00AD616C" w:rsidRDefault="00AD616C" w:rsidP="009A5DB9">
      <w:pPr>
        <w:pStyle w:val="Ttulo"/>
        <w:spacing w:before="0"/>
        <w:jc w:val="left"/>
        <w:rPr>
          <w:rFonts w:ascii="Verdana" w:hAnsi="Verdana"/>
          <w:sz w:val="18"/>
          <w:szCs w:val="18"/>
          <w:lang w:val="es-BO"/>
        </w:rPr>
      </w:pPr>
    </w:p>
    <w:sectPr w:rsidR="00AD616C" w:rsidSect="00263BAF">
      <w:headerReference w:type="default" r:id="rId13"/>
      <w:pgSz w:w="12240" w:h="15840" w:code="1"/>
      <w:pgMar w:top="1134" w:right="1469"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9C54" w14:textId="77777777" w:rsidR="00263BAF" w:rsidRDefault="00263BAF">
      <w:r>
        <w:separator/>
      </w:r>
    </w:p>
  </w:endnote>
  <w:endnote w:type="continuationSeparator" w:id="0">
    <w:p w14:paraId="52634160" w14:textId="77777777" w:rsidR="00263BAF" w:rsidRDefault="0026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45D1"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74</w:t>
    </w:r>
    <w:r w:rsidRPr="00373097">
      <w:rPr>
        <w:caps/>
        <w:color w:val="3494BA"/>
      </w:rPr>
      <w:fldChar w:fldCharType="end"/>
    </w:r>
  </w:p>
  <w:p w14:paraId="206D38DF" w14:textId="77777777" w:rsidR="00A271A4" w:rsidRDefault="00A271A4">
    <w:pPr>
      <w:spacing w:line="200" w:lineRule="exact"/>
    </w:pPr>
  </w:p>
  <w:p w14:paraId="192B839A" w14:textId="77777777" w:rsidR="00A271A4" w:rsidRDefault="00A271A4"/>
  <w:p w14:paraId="35647473"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0787"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76</w:t>
    </w:r>
    <w:r w:rsidRPr="00373097">
      <w:rPr>
        <w:caps/>
        <w:color w:val="3494BA"/>
      </w:rPr>
      <w:fldChar w:fldCharType="end"/>
    </w:r>
  </w:p>
  <w:p w14:paraId="778F8F52" w14:textId="77777777" w:rsidR="00A271A4" w:rsidRDefault="00A271A4">
    <w:pPr>
      <w:pStyle w:val="Piedepgina"/>
    </w:pPr>
  </w:p>
  <w:p w14:paraId="597A2F5A" w14:textId="77777777" w:rsidR="00A271A4" w:rsidRDefault="00A271A4"/>
  <w:p w14:paraId="3F77858F"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B597" w14:textId="77777777" w:rsidR="00263BAF" w:rsidRDefault="00263BAF">
      <w:r>
        <w:separator/>
      </w:r>
    </w:p>
  </w:footnote>
  <w:footnote w:type="continuationSeparator" w:id="0">
    <w:p w14:paraId="7A3E3F3C" w14:textId="77777777" w:rsidR="00263BAF" w:rsidRDefault="0026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C251" w14:textId="77777777"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4212807B" w14:textId="77777777" w:rsidR="00A271A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D83" w14:textId="77777777" w:rsidR="008B7521" w:rsidRPr="008B7521" w:rsidRDefault="008B7521" w:rsidP="008B7521">
    <w:pPr>
      <w:tabs>
        <w:tab w:val="center" w:pos="4419"/>
        <w:tab w:val="right" w:pos="8838"/>
      </w:tabs>
      <w:rPr>
        <w:rFonts w:ascii="Verdana" w:hAnsi="Verdana"/>
        <w:sz w:val="14"/>
        <w:szCs w:val="14"/>
        <w:lang w:val="x-none"/>
      </w:rPr>
    </w:pPr>
    <w:r w:rsidRPr="008B7521">
      <w:rPr>
        <w:rFonts w:ascii="Verdana" w:hAnsi="Verdana"/>
        <w:i/>
        <w:color w:val="808080"/>
        <w:sz w:val="14"/>
        <w:szCs w:val="14"/>
        <w:lang w:val="es-MX"/>
      </w:rPr>
      <w:t>DOCUMENTO DE REQUERIMIENTO DE PROPUESTAS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18C" w14:textId="77777777" w:rsidR="00A271A4" w:rsidRPr="00855EEB" w:rsidRDefault="00A271A4">
    <w:pPr>
      <w:pStyle w:val="Encabezado"/>
      <w:rPr>
        <w:rFonts w:ascii="Verdana" w:hAnsi="Verdana"/>
        <w:sz w:val="14"/>
        <w:szCs w:val="14"/>
      </w:rPr>
    </w:pPr>
    <w:bookmarkStart w:id="5" w:name="_Hlk160181675"/>
    <w:bookmarkStart w:id="6" w:name="_Hlk160181676"/>
    <w:bookmarkStart w:id="7" w:name="_Hlk160181677"/>
    <w:bookmarkStart w:id="8" w:name="_Hlk160181678"/>
    <w:bookmarkStart w:id="9" w:name="_Hlk160181679"/>
    <w:bookmarkStart w:id="10" w:name="_Hlk160181680"/>
    <w:bookmarkStart w:id="11" w:name="_Hlk160181681"/>
    <w:bookmarkStart w:id="12" w:name="_Hlk160181682"/>
    <w:bookmarkStart w:id="13" w:name="_Hlk160181683"/>
    <w:bookmarkStart w:id="14" w:name="_Hlk160181684"/>
    <w:bookmarkStart w:id="15" w:name="_Hlk160181685"/>
    <w:bookmarkStart w:id="16" w:name="_Hlk160181686"/>
    <w:r w:rsidRPr="00A96C22">
      <w:rPr>
        <w:rFonts w:ascii="Verdana" w:hAnsi="Verdana"/>
        <w:i/>
        <w:color w:val="808080"/>
        <w:sz w:val="14"/>
        <w:szCs w:val="14"/>
        <w:lang w:val="es-MX"/>
      </w:rPr>
      <w:t>DOCUMENTO DE REQUERIMIENTO DE PROPUESTA</w:t>
    </w:r>
    <w:r>
      <w:rPr>
        <w:rFonts w:ascii="Verdana" w:hAnsi="Verdana"/>
        <w:i/>
        <w:color w:val="808080"/>
        <w:sz w:val="14"/>
        <w:szCs w:val="14"/>
        <w:lang w:val="es-MX"/>
      </w:rPr>
      <w:t>S</w:t>
    </w:r>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6"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49"/>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2"/>
  </w:num>
  <w:num w:numId="19" w16cid:durableId="1198275962">
    <w:abstractNumId w:val="37"/>
  </w:num>
  <w:num w:numId="20" w16cid:durableId="850922626">
    <w:abstractNumId w:val="13"/>
  </w:num>
  <w:num w:numId="21" w16cid:durableId="429200395">
    <w:abstractNumId w:val="0"/>
  </w:num>
  <w:num w:numId="22" w16cid:durableId="444547216">
    <w:abstractNumId w:val="55"/>
  </w:num>
  <w:num w:numId="23" w16cid:durableId="104469087">
    <w:abstractNumId w:val="26"/>
  </w:num>
  <w:num w:numId="24" w16cid:durableId="1891765137">
    <w:abstractNumId w:val="27"/>
  </w:num>
  <w:num w:numId="25" w16cid:durableId="1611088395">
    <w:abstractNumId w:val="7"/>
  </w:num>
  <w:num w:numId="26" w16cid:durableId="1749114730">
    <w:abstractNumId w:val="47"/>
  </w:num>
  <w:num w:numId="27" w16cid:durableId="714550334">
    <w:abstractNumId w:val="30"/>
  </w:num>
  <w:num w:numId="28" w16cid:durableId="16346660">
    <w:abstractNumId w:val="53"/>
  </w:num>
  <w:num w:numId="29" w16cid:durableId="924532322">
    <w:abstractNumId w:val="1"/>
  </w:num>
  <w:num w:numId="30" w16cid:durableId="1783526244">
    <w:abstractNumId w:val="25"/>
  </w:num>
  <w:num w:numId="31" w16cid:durableId="508526383">
    <w:abstractNumId w:val="29"/>
  </w:num>
  <w:num w:numId="32" w16cid:durableId="2079399283">
    <w:abstractNumId w:val="52"/>
  </w:num>
  <w:num w:numId="33" w16cid:durableId="1828209010">
    <w:abstractNumId w:val="18"/>
  </w:num>
  <w:num w:numId="34" w16cid:durableId="99221633">
    <w:abstractNumId w:val="50"/>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8"/>
  </w:num>
  <w:num w:numId="41" w16cid:durableId="1680885391">
    <w:abstractNumId w:val="5"/>
  </w:num>
  <w:num w:numId="42" w16cid:durableId="841507160">
    <w:abstractNumId w:val="51"/>
  </w:num>
  <w:num w:numId="43" w16cid:durableId="971597369">
    <w:abstractNumId w:val="46"/>
  </w:num>
  <w:num w:numId="44" w16cid:durableId="1828665773">
    <w:abstractNumId w:val="54"/>
  </w:num>
  <w:num w:numId="45" w16cid:durableId="1423523787">
    <w:abstractNumId w:val="45"/>
  </w:num>
  <w:num w:numId="46" w16cid:durableId="129397281">
    <w:abstractNumId w:val="40"/>
  </w:num>
  <w:num w:numId="47" w16cid:durableId="443311021">
    <w:abstractNumId w:val="14"/>
  </w:num>
  <w:num w:numId="48" w16cid:durableId="1123962878">
    <w:abstractNumId w:val="41"/>
  </w:num>
  <w:num w:numId="49" w16cid:durableId="250894792">
    <w:abstractNumId w:val="12"/>
  </w:num>
  <w:num w:numId="50" w16cid:durableId="566961071">
    <w:abstractNumId w:val="31"/>
  </w:num>
  <w:num w:numId="51" w16cid:durableId="907810661">
    <w:abstractNumId w:val="43"/>
  </w:num>
  <w:num w:numId="52" w16cid:durableId="1107190591">
    <w:abstractNumId w:val="44"/>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3BAF"/>
    <w:rsid w:val="00264292"/>
    <w:rsid w:val="0026435C"/>
    <w:rsid w:val="00264E7A"/>
    <w:rsid w:val="002655B4"/>
    <w:rsid w:val="00265864"/>
    <w:rsid w:val="002662F1"/>
    <w:rsid w:val="002667CD"/>
    <w:rsid w:val="00266D12"/>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2233"/>
    <w:rsid w:val="002B2626"/>
    <w:rsid w:val="002B2B0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46C1"/>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E6"/>
    <w:rsid w:val="00622672"/>
    <w:rsid w:val="00623A71"/>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7395"/>
    <w:rsid w:val="0065018B"/>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94D"/>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C1"/>
    <w:rsid w:val="00927A10"/>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5FD"/>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84A"/>
    <w:rsid w:val="00BF0D87"/>
    <w:rsid w:val="00BF1528"/>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65F"/>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C6"/>
    <w:rsid w:val="00D82CF6"/>
    <w:rsid w:val="00D8404D"/>
    <w:rsid w:val="00D85C7F"/>
    <w:rsid w:val="00D86A9E"/>
    <w:rsid w:val="00D86F91"/>
    <w:rsid w:val="00D8755D"/>
    <w:rsid w:val="00D9014C"/>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B7C"/>
    <w:rsid w:val="00E2732E"/>
    <w:rsid w:val="00E3075F"/>
    <w:rsid w:val="00E30E64"/>
    <w:rsid w:val="00E30F1C"/>
    <w:rsid w:val="00E30F37"/>
    <w:rsid w:val="00E3227C"/>
    <w:rsid w:val="00E33185"/>
    <w:rsid w:val="00E3460D"/>
    <w:rsid w:val="00E35031"/>
    <w:rsid w:val="00E3514F"/>
    <w:rsid w:val="00E35C57"/>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667"/>
    <w:rsid w:val="00F32E7C"/>
    <w:rsid w:val="00F33111"/>
    <w:rsid w:val="00F33DAF"/>
    <w:rsid w:val="00F33ED8"/>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4946</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32087</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2024-03-01T18:32:00Z</cp:lastPrinted>
  <dcterms:created xsi:type="dcterms:W3CDTF">2024-03-01T18:32:00Z</dcterms:created>
  <dcterms:modified xsi:type="dcterms:W3CDTF">2024-03-01T18:34:00Z</dcterms:modified>
</cp:coreProperties>
</file>