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1F7E" w14:textId="1D40E924" w:rsidR="00E85A05" w:rsidRDefault="00C9608C" w:rsidP="008F6ADC">
      <w:pPr>
        <w:tabs>
          <w:tab w:val="left" w:pos="1710"/>
          <w:tab w:val="center" w:pos="4535"/>
        </w:tabs>
        <w:rPr>
          <w:rFonts w:ascii="Verdana" w:hAnsi="Verdana" w:cs="Arial"/>
          <w:b/>
          <w:sz w:val="18"/>
          <w:szCs w:val="18"/>
        </w:rPr>
      </w:pPr>
      <w:bookmarkStart w:id="0" w:name="_Toc351628660"/>
      <w:r>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4AC1DAB9" w14:textId="77777777" w:rsidR="00E85A05" w:rsidRDefault="00E85A05" w:rsidP="00A544DB">
      <w:pPr>
        <w:jc w:val="center"/>
        <w:rPr>
          <w:rFonts w:ascii="Verdana" w:hAnsi="Verdana" w:cs="Arial"/>
          <w:b/>
          <w:sz w:val="18"/>
          <w:szCs w:val="18"/>
        </w:rPr>
      </w:pPr>
    </w:p>
    <w:p w14:paraId="09F0BCA8" w14:textId="77777777" w:rsidR="00E85A05" w:rsidRDefault="00E85A05" w:rsidP="00E85A05">
      <w:pPr>
        <w:jc w:val="center"/>
        <w:outlineLvl w:val="0"/>
        <w:rPr>
          <w:rFonts w:cs="Arial"/>
          <w:b/>
          <w:sz w:val="18"/>
          <w:szCs w:val="18"/>
        </w:rPr>
      </w:pPr>
    </w:p>
    <w:p w14:paraId="73823D83" w14:textId="77777777" w:rsidR="00E85A05" w:rsidRDefault="00E85A05" w:rsidP="00E85A05">
      <w:pPr>
        <w:autoSpaceDE w:val="0"/>
        <w:autoSpaceDN w:val="0"/>
        <w:adjustRightInd w:val="0"/>
        <w:jc w:val="center"/>
        <w:rPr>
          <w:rFonts w:cs="Verdana"/>
          <w:b/>
          <w:bCs/>
          <w:sz w:val="18"/>
          <w:szCs w:val="18"/>
        </w:rPr>
      </w:pPr>
    </w:p>
    <w:p w14:paraId="667ECB8A" w14:textId="77777777" w:rsidR="00E85A05" w:rsidRPr="000941A6" w:rsidRDefault="00E85A05" w:rsidP="00E85A05"/>
    <w:p w14:paraId="29535E34" w14:textId="77777777" w:rsidR="00E85A05" w:rsidRPr="000941A6" w:rsidRDefault="00E85A05" w:rsidP="00E85A05">
      <w:pPr>
        <w:jc w:val="center"/>
        <w:rPr>
          <w:rFonts w:cs="Arial"/>
          <w:b/>
          <w:sz w:val="18"/>
          <w:szCs w:val="18"/>
        </w:rPr>
      </w:pPr>
    </w:p>
    <w:p w14:paraId="7E51A809" w14:textId="779D1D76"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0941A6" w:rsidRDefault="00E85A05" w:rsidP="00E85A05">
      <w:pPr>
        <w:jc w:val="center"/>
        <w:rPr>
          <w:rFonts w:cs="Arial"/>
          <w:b/>
          <w:sz w:val="18"/>
          <w:szCs w:val="18"/>
        </w:rPr>
      </w:pPr>
    </w:p>
    <w:p w14:paraId="5DE44565" w14:textId="77777777" w:rsidR="00E85A05" w:rsidRDefault="00E85A05" w:rsidP="00E85A05">
      <w:pPr>
        <w:jc w:val="center"/>
        <w:rPr>
          <w:rFonts w:cs="Arial"/>
          <w:b/>
          <w:sz w:val="18"/>
          <w:szCs w:val="18"/>
        </w:rPr>
      </w:pPr>
    </w:p>
    <w:p w14:paraId="19471B3F" w14:textId="77777777" w:rsidR="00E85A05" w:rsidRPr="000941A6" w:rsidRDefault="00E85A05" w:rsidP="00E85A05">
      <w:pPr>
        <w:jc w:val="center"/>
        <w:rPr>
          <w:rFonts w:cs="Arial"/>
          <w:b/>
          <w:sz w:val="18"/>
          <w:szCs w:val="18"/>
        </w:rPr>
      </w:pPr>
    </w:p>
    <w:p w14:paraId="57ECF469" w14:textId="77777777" w:rsidR="00E85A05" w:rsidRDefault="00E85A05" w:rsidP="00E85A05">
      <w:pPr>
        <w:jc w:val="center"/>
        <w:rPr>
          <w:rFonts w:cs="Arial"/>
          <w:b/>
          <w:sz w:val="18"/>
          <w:szCs w:val="18"/>
        </w:rPr>
      </w:pPr>
    </w:p>
    <w:p w14:paraId="386946A6" w14:textId="77777777" w:rsidR="00700AC7" w:rsidRDefault="00700AC7" w:rsidP="00E85A05">
      <w:pPr>
        <w:jc w:val="center"/>
        <w:rPr>
          <w:rFonts w:cs="Arial"/>
          <w:b/>
          <w:sz w:val="18"/>
          <w:szCs w:val="18"/>
        </w:rPr>
      </w:pPr>
    </w:p>
    <w:p w14:paraId="39C8145D" w14:textId="77777777" w:rsidR="00700AC7" w:rsidRDefault="00700AC7" w:rsidP="00E85A05">
      <w:pPr>
        <w:jc w:val="center"/>
        <w:rPr>
          <w:rFonts w:cs="Arial"/>
          <w:b/>
          <w:sz w:val="18"/>
          <w:szCs w:val="18"/>
        </w:rPr>
      </w:pPr>
    </w:p>
    <w:p w14:paraId="4BC20741" w14:textId="77777777" w:rsidR="00700AC7" w:rsidRPr="000941A6" w:rsidRDefault="00700AC7" w:rsidP="00E85A05">
      <w:pPr>
        <w:jc w:val="center"/>
        <w:rPr>
          <w:rFonts w:cs="Arial"/>
          <w:b/>
          <w:sz w:val="18"/>
          <w:szCs w:val="18"/>
        </w:rPr>
      </w:pPr>
    </w:p>
    <w:p w14:paraId="6D9D2FC9" w14:textId="57E10318"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3DCF299B" w:rsidR="00A271A4" w:rsidRPr="00F94BF9" w:rsidRDefault="0092498A"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3DCF299B" w:rsidR="00A271A4" w:rsidRPr="00F94BF9" w:rsidRDefault="0092498A"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423F36CB" w14:textId="77777777" w:rsidR="00E85A05" w:rsidRPr="000941A6" w:rsidRDefault="00E85A05" w:rsidP="00E85A05">
      <w:pPr>
        <w:jc w:val="center"/>
        <w:rPr>
          <w:rFonts w:cs="Arial"/>
          <w:b/>
          <w:sz w:val="18"/>
          <w:szCs w:val="18"/>
        </w:rPr>
      </w:pPr>
    </w:p>
    <w:p w14:paraId="0E25DE7E" w14:textId="77777777" w:rsidR="00E85A05" w:rsidRPr="000941A6" w:rsidRDefault="00E85A05" w:rsidP="00E85A05">
      <w:pPr>
        <w:jc w:val="center"/>
        <w:rPr>
          <w:rFonts w:cs="Arial"/>
          <w:b/>
          <w:sz w:val="18"/>
          <w:szCs w:val="18"/>
        </w:rPr>
      </w:pPr>
    </w:p>
    <w:p w14:paraId="5DD54BF5" w14:textId="77777777" w:rsidR="00E85A05" w:rsidRPr="000941A6" w:rsidRDefault="00E85A05" w:rsidP="00E85A05">
      <w:pPr>
        <w:jc w:val="center"/>
        <w:rPr>
          <w:rFonts w:cs="Arial"/>
          <w:b/>
          <w:sz w:val="18"/>
          <w:szCs w:val="18"/>
        </w:rPr>
      </w:pPr>
    </w:p>
    <w:p w14:paraId="5ACFDB15" w14:textId="77777777" w:rsidR="00E85A05" w:rsidRPr="000941A6" w:rsidRDefault="00E85A05" w:rsidP="00E85A05">
      <w:pPr>
        <w:jc w:val="center"/>
        <w:rPr>
          <w:rFonts w:cs="Arial"/>
          <w:b/>
          <w:sz w:val="18"/>
          <w:szCs w:val="18"/>
        </w:rPr>
      </w:pPr>
    </w:p>
    <w:p w14:paraId="73148FBD" w14:textId="77777777" w:rsidR="00E85A05" w:rsidRDefault="00E85A05" w:rsidP="00E85A05">
      <w:pPr>
        <w:jc w:val="center"/>
        <w:rPr>
          <w:rFonts w:cs="Arial"/>
          <w:b/>
          <w:sz w:val="18"/>
          <w:szCs w:val="18"/>
        </w:rPr>
      </w:pPr>
    </w:p>
    <w:p w14:paraId="76DB4110" w14:textId="77777777" w:rsidR="00BB15F2" w:rsidRDefault="00BB15F2" w:rsidP="00E85A05">
      <w:pPr>
        <w:jc w:val="center"/>
        <w:rPr>
          <w:rFonts w:cs="Arial"/>
          <w:b/>
          <w:sz w:val="18"/>
          <w:szCs w:val="18"/>
        </w:rPr>
      </w:pPr>
    </w:p>
    <w:p w14:paraId="545C094F" w14:textId="77777777" w:rsidR="00BB15F2" w:rsidRDefault="00BB15F2" w:rsidP="00E85A05">
      <w:pPr>
        <w:jc w:val="center"/>
        <w:rPr>
          <w:rFonts w:cs="Arial"/>
          <w:b/>
          <w:sz w:val="18"/>
          <w:szCs w:val="18"/>
        </w:rPr>
      </w:pPr>
    </w:p>
    <w:p w14:paraId="69DDF756" w14:textId="77777777" w:rsidR="00BB15F2" w:rsidRDefault="00BB15F2" w:rsidP="00E85A05">
      <w:pPr>
        <w:jc w:val="center"/>
        <w:rPr>
          <w:rFonts w:cs="Arial"/>
          <w:b/>
          <w:sz w:val="18"/>
          <w:szCs w:val="18"/>
        </w:rPr>
      </w:pPr>
    </w:p>
    <w:p w14:paraId="03667DB4" w14:textId="77777777" w:rsidR="00E85A05" w:rsidRDefault="00E85A05" w:rsidP="00E85A05">
      <w:pPr>
        <w:jc w:val="center"/>
        <w:rPr>
          <w:rFonts w:cs="Arial"/>
          <w:b/>
          <w:sz w:val="18"/>
          <w:szCs w:val="18"/>
        </w:rPr>
      </w:pPr>
    </w:p>
    <w:p w14:paraId="0DF1259B" w14:textId="732F8647" w:rsidR="00CE546E"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73C5C29" w14:textId="77777777" w:rsidR="00AB5B9E" w:rsidRDefault="00AB5B9E" w:rsidP="00E85A05">
      <w:pPr>
        <w:jc w:val="center"/>
        <w:rPr>
          <w:rFonts w:cs="Arial"/>
          <w:b/>
          <w:sz w:val="18"/>
          <w:szCs w:val="18"/>
        </w:rPr>
      </w:pPr>
    </w:p>
    <w:p w14:paraId="61A87B37" w14:textId="77777777" w:rsidR="00E85A05" w:rsidRPr="000941A6" w:rsidRDefault="00E85A05" w:rsidP="00E85A05">
      <w:pPr>
        <w:jc w:val="center"/>
        <w:rPr>
          <w:rFonts w:cs="Arial"/>
          <w:b/>
          <w:sz w:val="18"/>
          <w:szCs w:val="18"/>
        </w:rPr>
      </w:pPr>
    </w:p>
    <w:p w14:paraId="178BE398" w14:textId="77777777" w:rsidR="00E85A05" w:rsidRPr="000941A6" w:rsidRDefault="00E85A05" w:rsidP="00E85A05">
      <w:pPr>
        <w:jc w:val="center"/>
        <w:rPr>
          <w:rFonts w:cs="Arial"/>
          <w:b/>
          <w:sz w:val="18"/>
          <w:szCs w:val="18"/>
        </w:rPr>
      </w:pPr>
    </w:p>
    <w:p w14:paraId="6CA7064C" w14:textId="77777777" w:rsidR="00E85A05" w:rsidRPr="000941A6" w:rsidRDefault="00E85A05" w:rsidP="00E85A05">
      <w:pPr>
        <w:jc w:val="center"/>
        <w:rPr>
          <w:rFonts w:cs="Arial"/>
          <w:b/>
          <w:sz w:val="18"/>
          <w:szCs w:val="18"/>
        </w:rPr>
      </w:pPr>
    </w:p>
    <w:p w14:paraId="5EA987C5" w14:textId="09720D00"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756CDDC6"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586840">
                              <w:rPr>
                                <w:rFonts w:ascii="Tahoma" w:hAnsi="Tahoma" w:cs="Tahoma"/>
                                <w:b/>
                                <w:bCs/>
                                <w:color w:val="000000"/>
                                <w:sz w:val="32"/>
                                <w:szCs w:val="24"/>
                                <w:lang w:val="pt-BR"/>
                              </w:rPr>
                              <w:t>23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756CDDC6"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586840">
                        <w:rPr>
                          <w:rFonts w:ascii="Tahoma" w:hAnsi="Tahoma" w:cs="Tahoma"/>
                          <w:b/>
                          <w:bCs/>
                          <w:color w:val="000000"/>
                          <w:sz w:val="32"/>
                          <w:szCs w:val="24"/>
                          <w:lang w:val="pt-BR"/>
                        </w:rPr>
                        <w:t>23</w:t>
                      </w:r>
                    </w:p>
                  </w:txbxContent>
                </v:textbox>
                <w10:wrap anchorx="page"/>
              </v:rect>
            </w:pict>
          </mc:Fallback>
        </mc:AlternateContent>
      </w:r>
    </w:p>
    <w:p w14:paraId="28CA7BA4" w14:textId="77777777" w:rsidR="00E85A05" w:rsidRDefault="00E85A05" w:rsidP="00E85A05">
      <w:pPr>
        <w:jc w:val="center"/>
        <w:rPr>
          <w:rFonts w:cs="Arial"/>
          <w:b/>
          <w:sz w:val="18"/>
          <w:szCs w:val="18"/>
        </w:rPr>
      </w:pPr>
    </w:p>
    <w:p w14:paraId="7AF60BB4" w14:textId="77777777" w:rsidR="00077AC6" w:rsidRDefault="00077AC6" w:rsidP="00E85A05">
      <w:pPr>
        <w:jc w:val="center"/>
        <w:rPr>
          <w:rFonts w:cs="Arial"/>
          <w:b/>
          <w:sz w:val="18"/>
          <w:szCs w:val="18"/>
        </w:rPr>
      </w:pPr>
    </w:p>
    <w:p w14:paraId="4C2C0362" w14:textId="77777777" w:rsidR="00077AC6" w:rsidRDefault="00077AC6" w:rsidP="00E85A05">
      <w:pPr>
        <w:jc w:val="center"/>
        <w:rPr>
          <w:rFonts w:cs="Arial"/>
          <w:b/>
          <w:sz w:val="18"/>
          <w:szCs w:val="18"/>
        </w:rPr>
      </w:pPr>
    </w:p>
    <w:p w14:paraId="4F8A9E58" w14:textId="77777777" w:rsidR="003A0E96" w:rsidRDefault="003A0E96" w:rsidP="00E85A05">
      <w:pPr>
        <w:jc w:val="center"/>
        <w:rPr>
          <w:rFonts w:cs="Arial"/>
          <w:b/>
          <w:sz w:val="18"/>
          <w:szCs w:val="18"/>
        </w:rPr>
      </w:pPr>
    </w:p>
    <w:p w14:paraId="13E96459" w14:textId="77777777" w:rsidR="00E4666C" w:rsidRDefault="00E4666C" w:rsidP="00E85A05">
      <w:pPr>
        <w:jc w:val="center"/>
        <w:rPr>
          <w:rFonts w:cs="Arial"/>
          <w:b/>
          <w:sz w:val="18"/>
          <w:szCs w:val="18"/>
        </w:rPr>
      </w:pPr>
    </w:p>
    <w:p w14:paraId="7BBB5DA8" w14:textId="6D42B5C3" w:rsidR="00BB15F2"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8752" behindDoc="0" locked="0" layoutInCell="1" allowOverlap="1" wp14:anchorId="1DB4906D" wp14:editId="5A8292A0">
                <wp:simplePos x="0" y="0"/>
                <wp:positionH relativeFrom="column">
                  <wp:posOffset>310515</wp:posOffset>
                </wp:positionH>
                <wp:positionV relativeFrom="paragraph">
                  <wp:posOffset>107950</wp:posOffset>
                </wp:positionV>
                <wp:extent cx="5181600" cy="866775"/>
                <wp:effectExtent l="0" t="0" r="19050" b="28575"/>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866775"/>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7F4E4D38" w:rsidR="00A271A4" w:rsidRPr="000E747B" w:rsidRDefault="00586840" w:rsidP="00B9349A">
                            <w:pPr>
                              <w:autoSpaceDE w:val="0"/>
                              <w:autoSpaceDN w:val="0"/>
                              <w:adjustRightInd w:val="0"/>
                              <w:jc w:val="center"/>
                              <w:rPr>
                                <w:rFonts w:ascii="Tahoma" w:hAnsi="Tahoma" w:cs="Tahoma"/>
                                <w:sz w:val="40"/>
                                <w:szCs w:val="40"/>
                                <w:lang w:val="es-MX"/>
                              </w:rPr>
                            </w:pPr>
                            <w:r w:rsidRPr="00586840">
                              <w:rPr>
                                <w:rFonts w:ascii="Tahoma" w:hAnsi="Tahoma" w:cs="Tahoma"/>
                                <w:sz w:val="40"/>
                                <w:szCs w:val="40"/>
                                <w:lang w:val="es-MX"/>
                              </w:rPr>
                              <w:t>ADQUISICION DE CONDUCTORES PARA INVERSION COBIJA - GESTION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" fillcolor="#f4fafc" strokecolor="#cedee2">
                <v:fill color2="#bfe0ed" rotate="t" colors="0 #f4fafc;48497f #9fd1e4;54395f #9fd1e4;1 #bfe0ed" focus="100%" type="gradient"/>
                <v:path arrowok="t"/>
                <v:textbox>
                  <w:txbxContent>
                    <w:p w14:paraId="47B3F703" w14:textId="7F4E4D38" w:rsidR="00A271A4" w:rsidRPr="000E747B" w:rsidRDefault="00586840" w:rsidP="00B9349A">
                      <w:pPr>
                        <w:autoSpaceDE w:val="0"/>
                        <w:autoSpaceDN w:val="0"/>
                        <w:adjustRightInd w:val="0"/>
                        <w:jc w:val="center"/>
                        <w:rPr>
                          <w:rFonts w:ascii="Tahoma" w:hAnsi="Tahoma" w:cs="Tahoma"/>
                          <w:sz w:val="40"/>
                          <w:szCs w:val="40"/>
                          <w:lang w:val="es-MX"/>
                        </w:rPr>
                      </w:pPr>
                      <w:r w:rsidRPr="00586840">
                        <w:rPr>
                          <w:rFonts w:ascii="Tahoma" w:hAnsi="Tahoma" w:cs="Tahoma"/>
                          <w:sz w:val="40"/>
                          <w:szCs w:val="40"/>
                          <w:lang w:val="es-MX"/>
                        </w:rPr>
                        <w:t>ADQUISICION DE CONDUCTORES PARA INVERSION COBIJA - GESTION 2024</w:t>
                      </w:r>
                    </w:p>
                  </w:txbxContent>
                </v:textbox>
              </v:shape>
            </w:pict>
          </mc:Fallback>
        </mc:AlternateContent>
      </w:r>
    </w:p>
    <w:p w14:paraId="5E04E021" w14:textId="77777777" w:rsidR="001C382F" w:rsidRDefault="001C382F" w:rsidP="00BE6C93">
      <w:pPr>
        <w:jc w:val="center"/>
        <w:rPr>
          <w:rFonts w:cs="Arial"/>
          <w:b/>
          <w:color w:val="FF0000"/>
          <w:sz w:val="44"/>
          <w:szCs w:val="18"/>
        </w:rPr>
      </w:pPr>
    </w:p>
    <w:p w14:paraId="7C17339E" w14:textId="77777777" w:rsidR="007F0658" w:rsidRDefault="007F0658" w:rsidP="00BE6C93">
      <w:pPr>
        <w:jc w:val="center"/>
        <w:rPr>
          <w:rFonts w:cs="Arial"/>
          <w:b/>
          <w:color w:val="FF0000"/>
          <w:sz w:val="44"/>
          <w:szCs w:val="18"/>
        </w:rPr>
      </w:pPr>
    </w:p>
    <w:p w14:paraId="2124283D" w14:textId="77777777" w:rsidR="00E4666C" w:rsidRDefault="00E4666C" w:rsidP="00BE6C93">
      <w:pPr>
        <w:jc w:val="center"/>
        <w:rPr>
          <w:rFonts w:cs="Arial"/>
          <w:b/>
          <w:color w:val="FF0000"/>
          <w:sz w:val="44"/>
          <w:szCs w:val="18"/>
        </w:rPr>
      </w:pPr>
    </w:p>
    <w:p w14:paraId="03287F1C" w14:textId="77777777" w:rsidR="00077AC6" w:rsidRDefault="00077AC6" w:rsidP="00077AC6">
      <w:pPr>
        <w:rPr>
          <w:rFonts w:cs="Arial"/>
          <w:b/>
          <w:sz w:val="18"/>
          <w:szCs w:val="18"/>
        </w:rPr>
      </w:pPr>
    </w:p>
    <w:p w14:paraId="43A10B92" w14:textId="77777777" w:rsidR="003A0E96" w:rsidRDefault="003A0E96" w:rsidP="00077AC6">
      <w:pPr>
        <w:rPr>
          <w:rFonts w:cs="Arial"/>
          <w:b/>
          <w:sz w:val="18"/>
          <w:szCs w:val="18"/>
        </w:rPr>
      </w:pPr>
    </w:p>
    <w:p w14:paraId="1445B4F0" w14:textId="77777777" w:rsidR="003A0E96" w:rsidRDefault="003A0E96" w:rsidP="00077AC6">
      <w:pPr>
        <w:rPr>
          <w:rFonts w:cs="Arial"/>
          <w:b/>
          <w:sz w:val="18"/>
          <w:szCs w:val="18"/>
        </w:rPr>
      </w:pPr>
    </w:p>
    <w:p w14:paraId="513B1DF3" w14:textId="77777777" w:rsidR="003A0E96" w:rsidRDefault="003A0E96" w:rsidP="00077AC6">
      <w:pPr>
        <w:rPr>
          <w:rFonts w:cs="Arial"/>
          <w:b/>
          <w:sz w:val="18"/>
          <w:szCs w:val="18"/>
        </w:rPr>
      </w:pPr>
    </w:p>
    <w:p w14:paraId="63F8C70C" w14:textId="77777777" w:rsidR="008D45B5" w:rsidRDefault="008D45B5" w:rsidP="00077AC6">
      <w:pPr>
        <w:rPr>
          <w:rFonts w:cs="Arial"/>
          <w:b/>
          <w:sz w:val="18"/>
          <w:szCs w:val="18"/>
        </w:rPr>
      </w:pPr>
    </w:p>
    <w:p w14:paraId="59F8F40B" w14:textId="77777777" w:rsidR="00F33ED8" w:rsidRDefault="00F33ED8" w:rsidP="00077AC6">
      <w:pPr>
        <w:rPr>
          <w:rFonts w:cs="Arial"/>
          <w:b/>
          <w:sz w:val="18"/>
          <w:szCs w:val="18"/>
        </w:rPr>
      </w:pPr>
    </w:p>
    <w:p w14:paraId="3EB73E49" w14:textId="77777777" w:rsidR="00F33ED8" w:rsidRDefault="00F33ED8" w:rsidP="00077AC6">
      <w:pPr>
        <w:rPr>
          <w:rFonts w:cs="Arial"/>
          <w:b/>
          <w:sz w:val="18"/>
          <w:szCs w:val="18"/>
        </w:rPr>
      </w:pPr>
    </w:p>
    <w:p w14:paraId="16DD4CC4" w14:textId="77777777" w:rsidR="001E2EAE" w:rsidRDefault="001E2EAE" w:rsidP="00077AC6">
      <w:pPr>
        <w:rPr>
          <w:rFonts w:cs="Arial"/>
          <w:b/>
          <w:sz w:val="18"/>
          <w:szCs w:val="18"/>
        </w:rPr>
      </w:pPr>
    </w:p>
    <w:p w14:paraId="42D6B14D" w14:textId="77777777" w:rsidR="001E2EAE" w:rsidRDefault="001E2EAE" w:rsidP="00077AC6">
      <w:pPr>
        <w:rPr>
          <w:rFonts w:cs="Arial"/>
          <w:b/>
          <w:sz w:val="18"/>
          <w:szCs w:val="18"/>
        </w:rPr>
      </w:pPr>
    </w:p>
    <w:p w14:paraId="415CB65B" w14:textId="77777777" w:rsidR="001E2EAE" w:rsidRDefault="001E2EAE" w:rsidP="00077AC6">
      <w:pPr>
        <w:rPr>
          <w:rFonts w:cs="Arial"/>
          <w:b/>
          <w:sz w:val="18"/>
          <w:szCs w:val="18"/>
        </w:rPr>
      </w:pPr>
    </w:p>
    <w:p w14:paraId="1CCCA3AB" w14:textId="77777777" w:rsidR="008D45B5" w:rsidRDefault="008D45B5" w:rsidP="00077AC6">
      <w:pPr>
        <w:rPr>
          <w:rFonts w:cs="Arial"/>
          <w:b/>
          <w:sz w:val="18"/>
          <w:szCs w:val="18"/>
        </w:rPr>
      </w:pPr>
    </w:p>
    <w:p w14:paraId="71AF8C18" w14:textId="77777777" w:rsidR="008D45B5" w:rsidRDefault="008D45B5" w:rsidP="00077AC6">
      <w:pPr>
        <w:rPr>
          <w:rFonts w:cs="Arial"/>
          <w:b/>
          <w:sz w:val="18"/>
          <w:szCs w:val="18"/>
        </w:rPr>
      </w:pPr>
    </w:p>
    <w:p w14:paraId="769E5EAA" w14:textId="77777777" w:rsidR="008D45B5" w:rsidRPr="000941A6" w:rsidRDefault="008D45B5" w:rsidP="00077AC6">
      <w:pPr>
        <w:rPr>
          <w:rFonts w:cs="Arial"/>
          <w:b/>
          <w:sz w:val="18"/>
          <w:szCs w:val="18"/>
        </w:rPr>
      </w:pPr>
    </w:p>
    <w:p w14:paraId="34A299F8" w14:textId="6F1F80C9" w:rsidR="00E85A05" w:rsidRDefault="00C9608C" w:rsidP="00E85A05">
      <w:pPr>
        <w:jc w:val="center"/>
        <w:rPr>
          <w:rFonts w:cs="Arial"/>
          <w:b/>
          <w:sz w:val="18"/>
          <w:szCs w:val="18"/>
        </w:rPr>
      </w:pPr>
      <w:r>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5910A704"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AA4DC9">
                              <w:rPr>
                                <w:rFonts w:ascii="Tahoma" w:hAnsi="Tahoma" w:cs="Tahoma"/>
                                <w:color w:val="000000"/>
                                <w:sz w:val="32"/>
                                <w:szCs w:val="36"/>
                                <w:lang w:val="pt-BR"/>
                              </w:rPr>
                              <w:t>mayo</w:t>
                            </w:r>
                            <w:proofErr w:type="spellEnd"/>
                            <w:proofErr w:type="gramEnd"/>
                            <w:r w:rsidR="000208AC">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5910A704"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AA4DC9">
                        <w:rPr>
                          <w:rFonts w:ascii="Tahoma" w:hAnsi="Tahoma" w:cs="Tahoma"/>
                          <w:color w:val="000000"/>
                          <w:sz w:val="32"/>
                          <w:szCs w:val="36"/>
                          <w:lang w:val="pt-BR"/>
                        </w:rPr>
                        <w:t>mayo</w:t>
                      </w:r>
                      <w:proofErr w:type="spellEnd"/>
                      <w:proofErr w:type="gramEnd"/>
                      <w:r w:rsidR="000208AC">
                        <w:rPr>
                          <w:rFonts w:ascii="Tahoma" w:hAnsi="Tahoma" w:cs="Tahoma"/>
                          <w:color w:val="000000"/>
                          <w:sz w:val="32"/>
                          <w:szCs w:val="36"/>
                          <w:lang w:val="pt-BR"/>
                        </w:rPr>
                        <w:t xml:space="preserve"> 2024</w:t>
                      </w:r>
                    </w:p>
                  </w:txbxContent>
                </v:textbox>
              </v:rect>
            </w:pict>
          </mc:Fallback>
        </mc:AlternateContent>
      </w:r>
    </w:p>
    <w:p w14:paraId="5CF97C75" w14:textId="77777777" w:rsidR="00BB15F2" w:rsidRDefault="00BB15F2" w:rsidP="00D17CBB">
      <w:pPr>
        <w:outlineLvl w:val="0"/>
        <w:rPr>
          <w:rFonts w:cs="Tahoma"/>
          <w:b/>
          <w:sz w:val="18"/>
          <w:szCs w:val="18"/>
        </w:rPr>
      </w:pPr>
    </w:p>
    <w:p w14:paraId="6A288BA3" w14:textId="77777777" w:rsidR="00E6579B" w:rsidRDefault="00E6579B" w:rsidP="00D17CBB">
      <w:pPr>
        <w:outlineLvl w:val="0"/>
        <w:rPr>
          <w:rFonts w:cs="Tahoma"/>
          <w:b/>
          <w:sz w:val="18"/>
          <w:szCs w:val="18"/>
        </w:rPr>
      </w:pPr>
    </w:p>
    <w:p w14:paraId="3081E513" w14:textId="77777777" w:rsidR="00314ACC" w:rsidRDefault="00314ACC" w:rsidP="00067DDF">
      <w:pPr>
        <w:jc w:val="center"/>
        <w:rPr>
          <w:rFonts w:ascii="Verdana" w:hAnsi="Verdana" w:cs="Arial"/>
          <w:b/>
          <w:sz w:val="18"/>
          <w:szCs w:val="18"/>
        </w:rPr>
      </w:pPr>
    </w:p>
    <w:p w14:paraId="023DE339" w14:textId="77777777" w:rsidR="00314ACC" w:rsidRDefault="00314ACC" w:rsidP="00067DDF">
      <w:pPr>
        <w:jc w:val="center"/>
        <w:rPr>
          <w:rFonts w:ascii="Verdana" w:hAnsi="Verdana" w:cs="Arial"/>
          <w:b/>
          <w:sz w:val="18"/>
          <w:szCs w:val="18"/>
        </w:rPr>
      </w:pPr>
    </w:p>
    <w:p w14:paraId="1B42A29A" w14:textId="77777777" w:rsidR="00C86C16" w:rsidRDefault="00C86C16" w:rsidP="00067DDF">
      <w:pPr>
        <w:jc w:val="center"/>
        <w:rPr>
          <w:rFonts w:ascii="Verdana" w:hAnsi="Verdana" w:cs="Arial"/>
          <w:b/>
          <w:sz w:val="18"/>
          <w:szCs w:val="18"/>
        </w:rPr>
      </w:pPr>
    </w:p>
    <w:p w14:paraId="42018B91" w14:textId="77777777" w:rsidR="00AF789F" w:rsidRDefault="00AF789F" w:rsidP="00067DDF">
      <w:pPr>
        <w:jc w:val="center"/>
        <w:rPr>
          <w:rFonts w:ascii="Verdana" w:hAnsi="Verdana" w:cs="Arial"/>
          <w:b/>
          <w:sz w:val="18"/>
          <w:szCs w:val="18"/>
        </w:rPr>
      </w:pPr>
    </w:p>
    <w:p w14:paraId="7107E596" w14:textId="77777777" w:rsidR="001C7DB1" w:rsidRDefault="001C7DB1" w:rsidP="00067DDF">
      <w:pPr>
        <w:jc w:val="center"/>
        <w:rPr>
          <w:rFonts w:ascii="Verdana" w:hAnsi="Verdana" w:cs="Arial"/>
          <w:b/>
          <w:sz w:val="18"/>
          <w:szCs w:val="18"/>
        </w:rPr>
      </w:pPr>
    </w:p>
    <w:p w14:paraId="7479D106" w14:textId="77777777" w:rsidR="005C0137" w:rsidRDefault="005C0137" w:rsidP="002F76E9">
      <w:pPr>
        <w:jc w:val="center"/>
        <w:rPr>
          <w:rFonts w:ascii="Verdana" w:hAnsi="Verdana" w:cs="Arial"/>
          <w:b/>
          <w:sz w:val="18"/>
          <w:szCs w:val="16"/>
        </w:rPr>
      </w:pPr>
      <w:bookmarkStart w:id="1" w:name="_Hlk84409456"/>
    </w:p>
    <w:p w14:paraId="4EBD251D" w14:textId="77777777" w:rsidR="005C0137" w:rsidRDefault="005C0137" w:rsidP="002F76E9">
      <w:pPr>
        <w:jc w:val="center"/>
        <w:rPr>
          <w:rFonts w:ascii="Verdana" w:hAnsi="Verdana" w:cs="Arial"/>
          <w:b/>
          <w:sz w:val="18"/>
          <w:szCs w:val="16"/>
        </w:rPr>
      </w:pPr>
    </w:p>
    <w:p w14:paraId="5280D310" w14:textId="4945A134"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332DF650"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054F2B51" w14:textId="77777777"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493D6425"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373097" w:rsidRDefault="00503708" w:rsidP="00D7783C">
            <w:pPr>
              <w:pStyle w:val="Prrafodelista"/>
              <w:ind w:left="299"/>
              <w:rPr>
                <w:rFonts w:ascii="Arial" w:hAnsi="Arial" w:cs="Arial"/>
                <w:b/>
                <w:bCs/>
                <w:color w:val="FFFFFF"/>
                <w:sz w:val="16"/>
                <w:szCs w:val="16"/>
                <w:lang w:val="es-BO"/>
              </w:rPr>
            </w:pPr>
            <w:r w:rsidRPr="00373097">
              <w:rPr>
                <w:rFonts w:ascii="Arial" w:hAnsi="Arial" w:cs="Arial"/>
                <w:b/>
                <w:bCs/>
                <w:color w:val="FFFFFF"/>
                <w:sz w:val="16"/>
                <w:szCs w:val="16"/>
                <w:lang w:val="es-BO"/>
              </w:rPr>
              <w:t>DATOS DE LA CONTRATACIÓN</w:t>
            </w:r>
          </w:p>
        </w:tc>
      </w:tr>
      <w:tr w:rsidR="00503708" w:rsidRPr="000C6821"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0C6821" w:rsidRDefault="003707BE" w:rsidP="00AE6E4B">
            <w:pPr>
              <w:rPr>
                <w:rFonts w:ascii="Arial" w:hAnsi="Arial" w:cs="Arial"/>
                <w:sz w:val="16"/>
                <w:szCs w:val="16"/>
              </w:rPr>
            </w:pPr>
          </w:p>
        </w:tc>
      </w:tr>
      <w:tr w:rsidR="00503708" w:rsidRPr="000C6821"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0C6821" w:rsidRDefault="00503708" w:rsidP="00AE6E4B">
            <w:pPr>
              <w:rPr>
                <w:sz w:val="8"/>
                <w:szCs w:val="16"/>
              </w:rPr>
            </w:pPr>
            <w:r w:rsidRPr="000C6821">
              <w:rPr>
                <w:sz w:val="8"/>
                <w:szCs w:val="16"/>
              </w:rPr>
              <w:t> </w:t>
            </w:r>
          </w:p>
        </w:tc>
      </w:tr>
      <w:tr w:rsidR="003707BE" w:rsidRPr="000C6821"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Default="00503708" w:rsidP="00AE6E4B">
            <w:pPr>
              <w:rPr>
                <w:rFonts w:ascii="Arial" w:hAnsi="Arial" w:cs="Arial"/>
                <w:sz w:val="8"/>
                <w:szCs w:val="16"/>
              </w:rPr>
            </w:pPr>
          </w:p>
          <w:p w14:paraId="2493F343" w14:textId="77777777" w:rsidR="00425EA0" w:rsidRDefault="00425EA0" w:rsidP="00AE6E4B">
            <w:pPr>
              <w:rPr>
                <w:rFonts w:ascii="Arial" w:hAnsi="Arial" w:cs="Arial"/>
                <w:sz w:val="8"/>
                <w:szCs w:val="16"/>
              </w:rPr>
            </w:pPr>
          </w:p>
          <w:p w14:paraId="5AE8258F" w14:textId="77777777" w:rsidR="00425EA0" w:rsidRDefault="00425EA0" w:rsidP="00AE6E4B">
            <w:pPr>
              <w:rPr>
                <w:rFonts w:ascii="Arial" w:hAnsi="Arial" w:cs="Arial"/>
                <w:sz w:val="8"/>
                <w:szCs w:val="16"/>
              </w:rPr>
            </w:pPr>
          </w:p>
          <w:p w14:paraId="16F5BF16"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373097" w:rsidRDefault="003E62A2" w:rsidP="00425EA0">
                  <w:pPr>
                    <w:jc w:val="center"/>
                    <w:rPr>
                      <w:rFonts w:ascii="Arial" w:hAnsi="Arial" w:cs="Arial"/>
                      <w:b/>
                      <w:bCs/>
                      <w:color w:val="FFFFFF"/>
                      <w:sz w:val="16"/>
                      <w:szCs w:val="16"/>
                    </w:rPr>
                  </w:pPr>
                  <w:proofErr w:type="spellStart"/>
                  <w:r w:rsidRPr="00373097">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373097" w:rsidRDefault="003E62A2" w:rsidP="00425EA0">
                  <w:pPr>
                    <w:jc w:val="center"/>
                    <w:rPr>
                      <w:rFonts w:ascii="Arial" w:hAnsi="Arial" w:cs="Arial"/>
                      <w:color w:val="FFFFFF"/>
                      <w:sz w:val="16"/>
                      <w:szCs w:val="16"/>
                    </w:rPr>
                  </w:pPr>
                  <w:r w:rsidRPr="00373097">
                    <w:rPr>
                      <w:rFonts w:ascii="Arial" w:hAnsi="Arial" w:cs="Arial"/>
                      <w:b/>
                      <w:bCs/>
                      <w:color w:val="FFFFFF"/>
                      <w:sz w:val="16"/>
                      <w:szCs w:val="16"/>
                    </w:rPr>
                    <w:t>DESCRIPCIÓN</w:t>
                  </w:r>
                  <w:r w:rsidR="008F6FF2" w:rsidRPr="00373097">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PLAZO DE VALIDEZ</w:t>
                  </w:r>
                </w:p>
                <w:p w14:paraId="5752FC7A" w14:textId="77777777" w:rsidR="003E62A2" w:rsidRPr="00373097" w:rsidRDefault="003E62A2" w:rsidP="00425EA0">
                  <w:pPr>
                    <w:jc w:val="center"/>
                    <w:rPr>
                      <w:rFonts w:ascii="Arial" w:hAnsi="Arial" w:cs="Arial"/>
                      <w:color w:val="FFFFFF"/>
                      <w:sz w:val="16"/>
                      <w:szCs w:val="16"/>
                    </w:rPr>
                  </w:pPr>
                </w:p>
              </w:tc>
            </w:tr>
            <w:tr w:rsidR="003E62A2" w:rsidRPr="000C6821"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0C6821" w:rsidRDefault="003E62A2" w:rsidP="00425EA0">
                  <w:pPr>
                    <w:jc w:val="center"/>
                    <w:rPr>
                      <w:rFonts w:ascii="Arial" w:hAnsi="Arial" w:cs="Arial"/>
                      <w:b/>
                      <w:bCs/>
                      <w:sz w:val="16"/>
                      <w:szCs w:val="16"/>
                    </w:rPr>
                  </w:pPr>
                </w:p>
              </w:tc>
            </w:tr>
            <w:tr w:rsidR="003E62A2" w:rsidRPr="000C6821"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0C6821" w:rsidRDefault="003E62A2" w:rsidP="00425EA0">
                  <w:pPr>
                    <w:jc w:val="center"/>
                    <w:rPr>
                      <w:rFonts w:ascii="Arial" w:hAnsi="Arial" w:cs="Arial"/>
                      <w:b/>
                      <w:bCs/>
                      <w:sz w:val="16"/>
                      <w:szCs w:val="16"/>
                    </w:rPr>
                  </w:pPr>
                </w:p>
              </w:tc>
            </w:tr>
            <w:tr w:rsidR="003E62A2" w:rsidRPr="000C6821"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0C6821" w:rsidRDefault="003E62A2" w:rsidP="00425EA0">
                  <w:pPr>
                    <w:jc w:val="center"/>
                    <w:rPr>
                      <w:rFonts w:ascii="Arial" w:hAnsi="Arial" w:cs="Arial"/>
                      <w:b/>
                      <w:bCs/>
                      <w:sz w:val="16"/>
                      <w:szCs w:val="16"/>
                    </w:rPr>
                  </w:pPr>
                </w:p>
              </w:tc>
            </w:tr>
          </w:tbl>
          <w:p w14:paraId="2E1E8895" w14:textId="77777777" w:rsidR="00425EA0" w:rsidRPr="000C6821" w:rsidRDefault="00425EA0" w:rsidP="00AE6E4B">
            <w:pPr>
              <w:rPr>
                <w:rFonts w:ascii="Arial" w:hAnsi="Arial" w:cs="Arial"/>
                <w:sz w:val="8"/>
                <w:szCs w:val="16"/>
              </w:rPr>
            </w:pPr>
          </w:p>
        </w:tc>
      </w:tr>
    </w:tbl>
    <w:p w14:paraId="642B4940" w14:textId="77777777" w:rsidR="002F76E9" w:rsidRPr="000C6821" w:rsidRDefault="002F76E9" w:rsidP="002F76E9">
      <w:pPr>
        <w:jc w:val="both"/>
        <w:rPr>
          <w:rFonts w:ascii="Verdana" w:hAnsi="Verdana" w:cs="Arial"/>
          <w:sz w:val="18"/>
          <w:szCs w:val="18"/>
        </w:rPr>
      </w:pPr>
    </w:p>
    <w:p w14:paraId="6BA61A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0C6821" w:rsidRDefault="002F76E9" w:rsidP="002F76E9"/>
    <w:p w14:paraId="108E1F3C"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375103C9" w14:textId="77777777" w:rsidR="002F76E9" w:rsidRPr="000C6821" w:rsidRDefault="002F76E9" w:rsidP="002F76E9">
      <w:pPr>
        <w:suppressAutoHyphens/>
        <w:ind w:left="360"/>
        <w:jc w:val="both"/>
        <w:rPr>
          <w:rFonts w:ascii="Verdana" w:hAnsi="Verdana" w:cs="Arial"/>
          <w:b/>
          <w:sz w:val="18"/>
          <w:szCs w:val="18"/>
        </w:rPr>
      </w:pPr>
    </w:p>
    <w:p w14:paraId="3A0AF855"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51E5A53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1FF8AF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5EF59B9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4624EE6"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1A798035" w14:textId="77777777" w:rsidR="00EA11EF" w:rsidRDefault="00EA11EF">
      <w:pPr>
        <w:rPr>
          <w:rFonts w:ascii="Verdana" w:hAnsi="Verdana" w:cs="Arial"/>
          <w:sz w:val="18"/>
          <w:szCs w:val="18"/>
        </w:rPr>
      </w:pPr>
      <w:r>
        <w:rPr>
          <w:rFonts w:ascii="Verdana" w:hAnsi="Verdana" w:cs="Arial"/>
          <w:sz w:val="18"/>
          <w:szCs w:val="18"/>
        </w:rPr>
        <w:br w:type="page"/>
      </w:r>
    </w:p>
    <w:p w14:paraId="42384300"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036F375D" w14:textId="77777777" w:rsidR="002F76E9" w:rsidRPr="000C6821" w:rsidRDefault="002F76E9" w:rsidP="002F76E9">
      <w:pPr>
        <w:jc w:val="both"/>
        <w:rPr>
          <w:rFonts w:ascii="Verdana" w:hAnsi="Verdana" w:cs="Arial"/>
          <w:b/>
          <w:sz w:val="18"/>
          <w:szCs w:val="18"/>
        </w:rPr>
      </w:pPr>
    </w:p>
    <w:p w14:paraId="5CAB8E86"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3C879D2C" w14:textId="77777777" w:rsidR="002F76E9" w:rsidRPr="000C6821" w:rsidRDefault="002F76E9" w:rsidP="002F76E9">
      <w:pPr>
        <w:jc w:val="both"/>
        <w:rPr>
          <w:rFonts w:ascii="Verdana" w:hAnsi="Verdana" w:cs="Arial"/>
          <w:sz w:val="18"/>
          <w:szCs w:val="18"/>
        </w:rPr>
      </w:pPr>
    </w:p>
    <w:p w14:paraId="39A5697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19CAE05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170CCCE9"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611DCAAD"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4EF54C5A"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337EFC0D" w14:textId="77777777"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2998530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53B5A78E" w14:textId="3DE21168" w:rsidR="001D10B1" w:rsidRPr="00BA71F6" w:rsidRDefault="001D10B1" w:rsidP="00B33F89">
      <w:pPr>
        <w:pStyle w:val="Prrafodelista"/>
        <w:numPr>
          <w:ilvl w:val="0"/>
          <w:numId w:val="16"/>
        </w:numPr>
        <w:shd w:val="clear" w:color="auto" w:fill="E7E6E6" w:themeFill="background2"/>
        <w:jc w:val="both"/>
        <w:rPr>
          <w:rFonts w:ascii="Verdana" w:hAnsi="Verdana" w:cs="Arial"/>
          <w:bCs/>
          <w:sz w:val="18"/>
          <w:szCs w:val="18"/>
          <w:lang w:val="es-BO"/>
        </w:rPr>
      </w:pPr>
      <w:r w:rsidRPr="00BA71F6">
        <w:rPr>
          <w:rFonts w:ascii="Verdana" w:hAnsi="Verdana" w:cs="Arial"/>
          <w:sz w:val="18"/>
          <w:szCs w:val="18"/>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BA71F6">
        <w:rPr>
          <w:rFonts w:ascii="Verdana" w:hAnsi="Verdana" w:cs="Arial"/>
          <w:b/>
          <w:sz w:val="18"/>
          <w:szCs w:val="18"/>
        </w:rPr>
        <w:t xml:space="preserve">Empresa Nacional de Electricidad </w:t>
      </w:r>
      <w:r w:rsidR="00E5211F" w:rsidRPr="00BA71F6">
        <w:rPr>
          <w:rFonts w:ascii="Verdana" w:hAnsi="Verdana" w:cs="Arial"/>
          <w:b/>
          <w:sz w:val="18"/>
          <w:szCs w:val="18"/>
        </w:rPr>
        <w:t>–</w:t>
      </w:r>
      <w:r w:rsidRPr="00BA71F6">
        <w:rPr>
          <w:rFonts w:ascii="Verdana" w:hAnsi="Verdana" w:cs="Arial"/>
          <w:b/>
          <w:sz w:val="18"/>
          <w:szCs w:val="18"/>
        </w:rPr>
        <w:t xml:space="preserve"> ENDE</w:t>
      </w:r>
      <w:r w:rsidR="00BA71F6" w:rsidRPr="00BA71F6">
        <w:rPr>
          <w:rFonts w:ascii="Verdana" w:hAnsi="Verdana" w:cs="Arial"/>
          <w:b/>
          <w:sz w:val="18"/>
          <w:szCs w:val="18"/>
        </w:rPr>
        <w:t xml:space="preserve">. </w:t>
      </w:r>
      <w:r w:rsidR="00BA71F6" w:rsidRPr="00BA71F6">
        <w:rPr>
          <w:rFonts w:ascii="Verdana" w:hAnsi="Verdana" w:cs="Arial"/>
          <w:bCs/>
          <w:sz w:val="18"/>
          <w:szCs w:val="18"/>
          <w:lang w:val="es-BO"/>
        </w:rPr>
        <w:t>No se requiere garantía a Contratos, Orden de Compra u Orden de Servicios menores o iguales a Bs. 50.000.00 (Cincuenta mil 00/100 bolivianos)</w:t>
      </w:r>
    </w:p>
    <w:p w14:paraId="75F84768" w14:textId="77777777"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D84B1B" w14:textId="7777777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4C61B0F" w14:textId="77777777" w:rsidR="002A6CFA" w:rsidRPr="002A6CFA" w:rsidRDefault="002A6CFA" w:rsidP="00174148">
      <w:pPr>
        <w:pStyle w:val="Prrafodelista"/>
        <w:ind w:left="360"/>
        <w:rPr>
          <w:rFonts w:ascii="Verdana" w:hAnsi="Verdana" w:cs="Arial"/>
          <w:sz w:val="18"/>
          <w:szCs w:val="18"/>
          <w:lang w:val="es-BO"/>
        </w:rPr>
      </w:pPr>
    </w:p>
    <w:p w14:paraId="0F08D689" w14:textId="77777777" w:rsidR="002F76E9" w:rsidRPr="002A6CFA" w:rsidRDefault="002F76E9" w:rsidP="002A6CFA">
      <w:pPr>
        <w:ind w:left="360"/>
        <w:jc w:val="both"/>
        <w:rPr>
          <w:rFonts w:ascii="Verdana" w:hAnsi="Verdana" w:cs="Arial"/>
          <w:sz w:val="18"/>
          <w:szCs w:val="18"/>
        </w:rPr>
      </w:pPr>
    </w:p>
    <w:p w14:paraId="611AEF34" w14:textId="77777777" w:rsidR="002F76E9" w:rsidRPr="000C6821" w:rsidRDefault="002F76E9" w:rsidP="002F76E9">
      <w:pPr>
        <w:ind w:left="360"/>
        <w:jc w:val="both"/>
        <w:rPr>
          <w:rFonts w:ascii="Verdana" w:hAnsi="Verdana" w:cs="Arial"/>
          <w:sz w:val="18"/>
          <w:szCs w:val="18"/>
        </w:rPr>
      </w:pPr>
    </w:p>
    <w:p w14:paraId="615788E3" w14:textId="77777777" w:rsidR="002F76E9" w:rsidRPr="000C6821" w:rsidRDefault="002F76E9" w:rsidP="002F76E9">
      <w:pPr>
        <w:ind w:left="360"/>
        <w:jc w:val="both"/>
        <w:rPr>
          <w:rFonts w:ascii="Verdana" w:hAnsi="Verdana" w:cs="Arial"/>
          <w:sz w:val="18"/>
          <w:szCs w:val="18"/>
        </w:rPr>
      </w:pPr>
    </w:p>
    <w:p w14:paraId="762B54FD" w14:textId="77777777" w:rsidR="002F76E9" w:rsidRPr="000C6821" w:rsidRDefault="002F76E9" w:rsidP="002F76E9">
      <w:pPr>
        <w:ind w:left="360"/>
        <w:jc w:val="both"/>
        <w:rPr>
          <w:rFonts w:ascii="Verdana" w:hAnsi="Verdana" w:cs="Arial"/>
          <w:sz w:val="18"/>
          <w:szCs w:val="18"/>
        </w:rPr>
      </w:pPr>
    </w:p>
    <w:p w14:paraId="776856A8" w14:textId="77777777" w:rsidR="002F76E9" w:rsidRPr="000C6821" w:rsidRDefault="002F76E9" w:rsidP="002F76E9">
      <w:pPr>
        <w:ind w:left="360"/>
        <w:jc w:val="both"/>
        <w:rPr>
          <w:rFonts w:ascii="Verdana" w:hAnsi="Verdana" w:cs="Arial"/>
          <w:sz w:val="18"/>
          <w:szCs w:val="18"/>
        </w:rPr>
      </w:pPr>
    </w:p>
    <w:p w14:paraId="78D168D5"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14AFB2AF"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366AE6E"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053E770C"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4869CCF8"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1DE9161F"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12025671"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0C6821"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7F5C6C3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0C6821"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0C6821"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0C6821"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0C6821"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0C6821"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0C6821"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0C6821"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0C6821"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0C6821"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0C6821"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0C6821"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0C6821"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0C6821" w:rsidRDefault="009F516A" w:rsidP="007E4693">
            <w:pPr>
              <w:rPr>
                <w:sz w:val="16"/>
                <w:szCs w:val="16"/>
              </w:rPr>
            </w:pPr>
          </w:p>
        </w:tc>
      </w:tr>
      <w:tr w:rsidR="009F516A" w:rsidRPr="000C6821"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0C6821"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0C6821" w:rsidRDefault="009F516A" w:rsidP="007E4693">
            <w:pPr>
              <w:rPr>
                <w:sz w:val="16"/>
                <w:szCs w:val="16"/>
              </w:rPr>
            </w:pPr>
          </w:p>
        </w:tc>
      </w:tr>
      <w:tr w:rsidR="009F516A" w:rsidRPr="000C6821"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0C6821"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0C6821"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0C6821" w:rsidRDefault="009F516A" w:rsidP="007E4693">
            <w:pPr>
              <w:rPr>
                <w:sz w:val="16"/>
                <w:szCs w:val="16"/>
              </w:rPr>
            </w:pPr>
          </w:p>
        </w:tc>
      </w:tr>
      <w:tr w:rsidR="009F516A" w:rsidRPr="000C6821"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0C6821"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0C6821"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0C6821"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0C6821"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0C6821"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0C6821"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0C6821" w:rsidRDefault="009F516A" w:rsidP="007E4693">
            <w:pPr>
              <w:rPr>
                <w:sz w:val="16"/>
                <w:szCs w:val="16"/>
              </w:rPr>
            </w:pPr>
          </w:p>
        </w:tc>
      </w:tr>
      <w:tr w:rsidR="009F516A" w:rsidRPr="000C6821"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0C6821" w:rsidRDefault="009F516A" w:rsidP="007E4693">
            <w:pPr>
              <w:rPr>
                <w:sz w:val="16"/>
                <w:szCs w:val="16"/>
              </w:rPr>
            </w:pPr>
          </w:p>
        </w:tc>
        <w:tc>
          <w:tcPr>
            <w:tcW w:w="117" w:type="pct"/>
            <w:gridSpan w:val="4"/>
            <w:shd w:val="clear" w:color="auto" w:fill="auto"/>
            <w:vAlign w:val="center"/>
          </w:tcPr>
          <w:p w14:paraId="02B3A641" w14:textId="77777777" w:rsidR="009F516A" w:rsidRPr="000C6821" w:rsidRDefault="009F516A" w:rsidP="007E4693">
            <w:pPr>
              <w:rPr>
                <w:sz w:val="16"/>
                <w:szCs w:val="16"/>
              </w:rPr>
            </w:pPr>
          </w:p>
        </w:tc>
        <w:tc>
          <w:tcPr>
            <w:tcW w:w="117" w:type="pct"/>
            <w:gridSpan w:val="2"/>
            <w:shd w:val="clear" w:color="auto" w:fill="auto"/>
            <w:vAlign w:val="center"/>
          </w:tcPr>
          <w:p w14:paraId="40FDBC51" w14:textId="77777777" w:rsidR="009F516A" w:rsidRPr="000C6821" w:rsidRDefault="009F516A" w:rsidP="007E4693">
            <w:pPr>
              <w:rPr>
                <w:sz w:val="16"/>
                <w:szCs w:val="16"/>
              </w:rPr>
            </w:pPr>
          </w:p>
        </w:tc>
        <w:tc>
          <w:tcPr>
            <w:tcW w:w="120" w:type="pct"/>
            <w:gridSpan w:val="4"/>
            <w:shd w:val="clear" w:color="auto" w:fill="auto"/>
            <w:vAlign w:val="center"/>
          </w:tcPr>
          <w:p w14:paraId="612E4BD0" w14:textId="77777777" w:rsidR="009F516A" w:rsidRPr="000C6821" w:rsidRDefault="009F516A" w:rsidP="007E4693">
            <w:pPr>
              <w:rPr>
                <w:sz w:val="16"/>
                <w:szCs w:val="16"/>
              </w:rPr>
            </w:pPr>
          </w:p>
        </w:tc>
        <w:tc>
          <w:tcPr>
            <w:tcW w:w="117" w:type="pct"/>
            <w:gridSpan w:val="3"/>
            <w:shd w:val="clear" w:color="auto" w:fill="auto"/>
            <w:vAlign w:val="center"/>
          </w:tcPr>
          <w:p w14:paraId="481F59FB" w14:textId="77777777" w:rsidR="009F516A" w:rsidRPr="000C6821" w:rsidRDefault="009F516A" w:rsidP="007E4693">
            <w:pPr>
              <w:rPr>
                <w:sz w:val="16"/>
                <w:szCs w:val="16"/>
              </w:rPr>
            </w:pPr>
          </w:p>
        </w:tc>
        <w:tc>
          <w:tcPr>
            <w:tcW w:w="122" w:type="pct"/>
            <w:gridSpan w:val="3"/>
            <w:shd w:val="clear" w:color="auto" w:fill="auto"/>
            <w:vAlign w:val="center"/>
          </w:tcPr>
          <w:p w14:paraId="75CBCFD7" w14:textId="77777777" w:rsidR="009F516A" w:rsidRPr="000C6821" w:rsidRDefault="009F516A" w:rsidP="007E4693">
            <w:pPr>
              <w:rPr>
                <w:sz w:val="16"/>
                <w:szCs w:val="16"/>
              </w:rPr>
            </w:pPr>
          </w:p>
        </w:tc>
        <w:tc>
          <w:tcPr>
            <w:tcW w:w="121" w:type="pct"/>
            <w:gridSpan w:val="3"/>
            <w:shd w:val="clear" w:color="auto" w:fill="auto"/>
            <w:vAlign w:val="center"/>
          </w:tcPr>
          <w:p w14:paraId="26F16D42" w14:textId="77777777" w:rsidR="009F516A" w:rsidRPr="000C6821" w:rsidRDefault="009F516A" w:rsidP="007E4693">
            <w:pPr>
              <w:rPr>
                <w:sz w:val="16"/>
                <w:szCs w:val="16"/>
              </w:rPr>
            </w:pPr>
          </w:p>
        </w:tc>
        <w:tc>
          <w:tcPr>
            <w:tcW w:w="123" w:type="pct"/>
            <w:gridSpan w:val="3"/>
            <w:shd w:val="clear" w:color="auto" w:fill="auto"/>
            <w:vAlign w:val="center"/>
          </w:tcPr>
          <w:p w14:paraId="16F94416" w14:textId="77777777" w:rsidR="009F516A" w:rsidRPr="000C6821" w:rsidRDefault="009F516A" w:rsidP="007E4693">
            <w:pPr>
              <w:rPr>
                <w:sz w:val="16"/>
                <w:szCs w:val="16"/>
              </w:rPr>
            </w:pPr>
          </w:p>
        </w:tc>
        <w:tc>
          <w:tcPr>
            <w:tcW w:w="121" w:type="pct"/>
            <w:gridSpan w:val="3"/>
            <w:shd w:val="clear" w:color="auto" w:fill="auto"/>
            <w:vAlign w:val="center"/>
          </w:tcPr>
          <w:p w14:paraId="73B5C1ED" w14:textId="77777777" w:rsidR="009F516A" w:rsidRPr="000C6821" w:rsidRDefault="009F516A" w:rsidP="007E4693">
            <w:pPr>
              <w:rPr>
                <w:sz w:val="16"/>
                <w:szCs w:val="16"/>
              </w:rPr>
            </w:pPr>
          </w:p>
        </w:tc>
        <w:tc>
          <w:tcPr>
            <w:tcW w:w="119" w:type="pct"/>
            <w:gridSpan w:val="5"/>
            <w:shd w:val="clear" w:color="auto" w:fill="auto"/>
            <w:vAlign w:val="center"/>
          </w:tcPr>
          <w:p w14:paraId="1EDD9B4F" w14:textId="77777777" w:rsidR="009F516A" w:rsidRPr="000C6821" w:rsidRDefault="009F516A" w:rsidP="007E4693">
            <w:pPr>
              <w:rPr>
                <w:sz w:val="16"/>
                <w:szCs w:val="16"/>
              </w:rPr>
            </w:pPr>
          </w:p>
        </w:tc>
        <w:tc>
          <w:tcPr>
            <w:tcW w:w="117" w:type="pct"/>
            <w:gridSpan w:val="4"/>
            <w:shd w:val="clear" w:color="auto" w:fill="auto"/>
            <w:vAlign w:val="center"/>
          </w:tcPr>
          <w:p w14:paraId="369BE311" w14:textId="77777777" w:rsidR="009F516A" w:rsidRPr="000C6821" w:rsidRDefault="009F516A" w:rsidP="007E4693">
            <w:pPr>
              <w:rPr>
                <w:sz w:val="16"/>
                <w:szCs w:val="16"/>
              </w:rPr>
            </w:pPr>
          </w:p>
        </w:tc>
        <w:tc>
          <w:tcPr>
            <w:tcW w:w="119" w:type="pct"/>
            <w:gridSpan w:val="5"/>
            <w:shd w:val="clear" w:color="auto" w:fill="auto"/>
            <w:vAlign w:val="center"/>
          </w:tcPr>
          <w:p w14:paraId="1562D3F4" w14:textId="77777777" w:rsidR="009F516A" w:rsidRPr="000C6821" w:rsidRDefault="009F516A" w:rsidP="007E4693">
            <w:pPr>
              <w:rPr>
                <w:sz w:val="16"/>
                <w:szCs w:val="16"/>
              </w:rPr>
            </w:pPr>
          </w:p>
        </w:tc>
        <w:tc>
          <w:tcPr>
            <w:tcW w:w="118" w:type="pct"/>
            <w:gridSpan w:val="5"/>
            <w:shd w:val="clear" w:color="auto" w:fill="auto"/>
            <w:vAlign w:val="center"/>
          </w:tcPr>
          <w:p w14:paraId="0B69E3C7" w14:textId="77777777" w:rsidR="009F516A" w:rsidRPr="000C6821" w:rsidRDefault="009F516A" w:rsidP="007E4693">
            <w:pPr>
              <w:rPr>
                <w:sz w:val="16"/>
                <w:szCs w:val="16"/>
              </w:rPr>
            </w:pPr>
          </w:p>
        </w:tc>
        <w:tc>
          <w:tcPr>
            <w:tcW w:w="120" w:type="pct"/>
            <w:gridSpan w:val="5"/>
            <w:shd w:val="clear" w:color="auto" w:fill="auto"/>
            <w:vAlign w:val="center"/>
          </w:tcPr>
          <w:p w14:paraId="7853FC3E" w14:textId="77777777" w:rsidR="009F516A" w:rsidRPr="000C6821" w:rsidRDefault="009F516A" w:rsidP="007E4693">
            <w:pPr>
              <w:rPr>
                <w:sz w:val="16"/>
                <w:szCs w:val="16"/>
              </w:rPr>
            </w:pPr>
          </w:p>
        </w:tc>
        <w:tc>
          <w:tcPr>
            <w:tcW w:w="117" w:type="pct"/>
            <w:gridSpan w:val="5"/>
            <w:shd w:val="clear" w:color="auto" w:fill="auto"/>
            <w:vAlign w:val="center"/>
          </w:tcPr>
          <w:p w14:paraId="4900C425" w14:textId="77777777" w:rsidR="009F516A" w:rsidRPr="000C6821" w:rsidRDefault="009F516A" w:rsidP="007E4693">
            <w:pPr>
              <w:rPr>
                <w:sz w:val="16"/>
                <w:szCs w:val="16"/>
              </w:rPr>
            </w:pPr>
          </w:p>
        </w:tc>
        <w:tc>
          <w:tcPr>
            <w:tcW w:w="122" w:type="pct"/>
            <w:gridSpan w:val="4"/>
            <w:shd w:val="clear" w:color="auto" w:fill="auto"/>
            <w:vAlign w:val="center"/>
          </w:tcPr>
          <w:p w14:paraId="3D718F64" w14:textId="77777777" w:rsidR="009F516A" w:rsidRPr="000C6821" w:rsidRDefault="009F516A" w:rsidP="007E4693">
            <w:pPr>
              <w:rPr>
                <w:sz w:val="16"/>
                <w:szCs w:val="16"/>
              </w:rPr>
            </w:pPr>
          </w:p>
        </w:tc>
        <w:tc>
          <w:tcPr>
            <w:tcW w:w="121" w:type="pct"/>
            <w:gridSpan w:val="3"/>
            <w:shd w:val="clear" w:color="auto" w:fill="auto"/>
            <w:vAlign w:val="center"/>
          </w:tcPr>
          <w:p w14:paraId="4896C1E6" w14:textId="77777777" w:rsidR="009F516A" w:rsidRPr="000C6821" w:rsidRDefault="009F516A" w:rsidP="007E4693">
            <w:pPr>
              <w:rPr>
                <w:sz w:val="16"/>
                <w:szCs w:val="16"/>
              </w:rPr>
            </w:pPr>
          </w:p>
        </w:tc>
        <w:tc>
          <w:tcPr>
            <w:tcW w:w="284" w:type="pct"/>
            <w:gridSpan w:val="3"/>
            <w:shd w:val="clear" w:color="auto" w:fill="auto"/>
            <w:vAlign w:val="center"/>
          </w:tcPr>
          <w:p w14:paraId="5A9974D6" w14:textId="77777777" w:rsidR="009F516A" w:rsidRPr="000C6821" w:rsidRDefault="009F516A" w:rsidP="007E4693">
            <w:pPr>
              <w:rPr>
                <w:sz w:val="16"/>
                <w:szCs w:val="16"/>
              </w:rPr>
            </w:pPr>
          </w:p>
        </w:tc>
        <w:tc>
          <w:tcPr>
            <w:tcW w:w="121" w:type="pct"/>
            <w:gridSpan w:val="2"/>
            <w:shd w:val="clear" w:color="auto" w:fill="auto"/>
            <w:vAlign w:val="center"/>
          </w:tcPr>
          <w:p w14:paraId="4C241F3E" w14:textId="77777777" w:rsidR="009F516A" w:rsidRPr="000C6821" w:rsidRDefault="009F516A" w:rsidP="007E4693">
            <w:pPr>
              <w:rPr>
                <w:sz w:val="16"/>
                <w:szCs w:val="16"/>
              </w:rPr>
            </w:pPr>
          </w:p>
        </w:tc>
        <w:tc>
          <w:tcPr>
            <w:tcW w:w="129" w:type="pct"/>
            <w:gridSpan w:val="3"/>
            <w:shd w:val="clear" w:color="auto" w:fill="auto"/>
            <w:vAlign w:val="center"/>
          </w:tcPr>
          <w:p w14:paraId="20CF5DC6" w14:textId="77777777" w:rsidR="009F516A" w:rsidRPr="000C6821" w:rsidRDefault="009F516A" w:rsidP="007E4693">
            <w:pPr>
              <w:rPr>
                <w:sz w:val="16"/>
                <w:szCs w:val="16"/>
              </w:rPr>
            </w:pPr>
          </w:p>
        </w:tc>
        <w:tc>
          <w:tcPr>
            <w:tcW w:w="120" w:type="pct"/>
            <w:gridSpan w:val="4"/>
            <w:shd w:val="clear" w:color="auto" w:fill="auto"/>
            <w:vAlign w:val="center"/>
          </w:tcPr>
          <w:p w14:paraId="4E4D3D03" w14:textId="77777777" w:rsidR="009F516A" w:rsidRPr="000C6821" w:rsidRDefault="009F516A" w:rsidP="007E4693">
            <w:pPr>
              <w:rPr>
                <w:sz w:val="16"/>
                <w:szCs w:val="16"/>
              </w:rPr>
            </w:pPr>
          </w:p>
        </w:tc>
        <w:tc>
          <w:tcPr>
            <w:tcW w:w="121" w:type="pct"/>
            <w:gridSpan w:val="2"/>
            <w:shd w:val="clear" w:color="auto" w:fill="auto"/>
            <w:vAlign w:val="center"/>
          </w:tcPr>
          <w:p w14:paraId="042A6BE4" w14:textId="77777777" w:rsidR="009F516A" w:rsidRPr="000C6821" w:rsidRDefault="009F516A" w:rsidP="007E4693">
            <w:pPr>
              <w:rPr>
                <w:sz w:val="16"/>
                <w:szCs w:val="16"/>
              </w:rPr>
            </w:pPr>
          </w:p>
        </w:tc>
        <w:tc>
          <w:tcPr>
            <w:tcW w:w="119" w:type="pct"/>
            <w:gridSpan w:val="4"/>
            <w:shd w:val="clear" w:color="auto" w:fill="auto"/>
            <w:vAlign w:val="center"/>
          </w:tcPr>
          <w:p w14:paraId="6A79CE76" w14:textId="77777777" w:rsidR="009F516A" w:rsidRPr="000C6821" w:rsidRDefault="009F516A" w:rsidP="007E4693">
            <w:pPr>
              <w:rPr>
                <w:sz w:val="16"/>
                <w:szCs w:val="16"/>
              </w:rPr>
            </w:pPr>
          </w:p>
        </w:tc>
        <w:tc>
          <w:tcPr>
            <w:tcW w:w="122" w:type="pct"/>
            <w:gridSpan w:val="3"/>
            <w:shd w:val="clear" w:color="auto" w:fill="auto"/>
            <w:vAlign w:val="center"/>
          </w:tcPr>
          <w:p w14:paraId="5DF26D64" w14:textId="77777777" w:rsidR="009F516A" w:rsidRPr="000C6821" w:rsidRDefault="009F516A" w:rsidP="007E4693">
            <w:pPr>
              <w:rPr>
                <w:sz w:val="16"/>
                <w:szCs w:val="16"/>
              </w:rPr>
            </w:pPr>
          </w:p>
        </w:tc>
        <w:tc>
          <w:tcPr>
            <w:tcW w:w="122" w:type="pct"/>
            <w:gridSpan w:val="2"/>
            <w:shd w:val="clear" w:color="auto" w:fill="auto"/>
            <w:vAlign w:val="center"/>
          </w:tcPr>
          <w:p w14:paraId="385B7E14" w14:textId="77777777" w:rsidR="009F516A" w:rsidRPr="000C6821" w:rsidRDefault="009F516A" w:rsidP="007E4693">
            <w:pPr>
              <w:rPr>
                <w:sz w:val="16"/>
                <w:szCs w:val="16"/>
              </w:rPr>
            </w:pPr>
          </w:p>
        </w:tc>
        <w:tc>
          <w:tcPr>
            <w:tcW w:w="120" w:type="pct"/>
            <w:gridSpan w:val="5"/>
            <w:shd w:val="clear" w:color="auto" w:fill="auto"/>
            <w:vAlign w:val="center"/>
          </w:tcPr>
          <w:p w14:paraId="29009C8F" w14:textId="77777777" w:rsidR="009F516A" w:rsidRPr="000C6821" w:rsidRDefault="009F516A" w:rsidP="007E4693">
            <w:pPr>
              <w:rPr>
                <w:sz w:val="16"/>
                <w:szCs w:val="16"/>
              </w:rPr>
            </w:pPr>
          </w:p>
        </w:tc>
        <w:tc>
          <w:tcPr>
            <w:tcW w:w="120" w:type="pct"/>
            <w:gridSpan w:val="5"/>
            <w:shd w:val="clear" w:color="auto" w:fill="auto"/>
            <w:vAlign w:val="center"/>
          </w:tcPr>
          <w:p w14:paraId="1782E4E1" w14:textId="77777777" w:rsidR="009F516A" w:rsidRPr="000C6821" w:rsidRDefault="009F516A" w:rsidP="007E4693">
            <w:pPr>
              <w:rPr>
                <w:sz w:val="16"/>
                <w:szCs w:val="16"/>
              </w:rPr>
            </w:pPr>
          </w:p>
        </w:tc>
        <w:tc>
          <w:tcPr>
            <w:tcW w:w="120" w:type="pct"/>
            <w:gridSpan w:val="5"/>
            <w:shd w:val="clear" w:color="auto" w:fill="auto"/>
            <w:vAlign w:val="center"/>
          </w:tcPr>
          <w:p w14:paraId="139357CB" w14:textId="77777777" w:rsidR="009F516A" w:rsidRPr="000C6821" w:rsidRDefault="009F516A" w:rsidP="007E4693">
            <w:pPr>
              <w:rPr>
                <w:sz w:val="16"/>
                <w:szCs w:val="16"/>
              </w:rPr>
            </w:pPr>
          </w:p>
        </w:tc>
        <w:tc>
          <w:tcPr>
            <w:tcW w:w="120" w:type="pct"/>
            <w:gridSpan w:val="5"/>
            <w:shd w:val="clear" w:color="auto" w:fill="auto"/>
            <w:vAlign w:val="center"/>
          </w:tcPr>
          <w:p w14:paraId="169BC83C" w14:textId="77777777" w:rsidR="009F516A" w:rsidRPr="000C6821" w:rsidRDefault="009F516A" w:rsidP="007E4693">
            <w:pPr>
              <w:rPr>
                <w:sz w:val="16"/>
                <w:szCs w:val="16"/>
              </w:rPr>
            </w:pPr>
          </w:p>
        </w:tc>
        <w:tc>
          <w:tcPr>
            <w:tcW w:w="126" w:type="pct"/>
            <w:gridSpan w:val="5"/>
            <w:shd w:val="clear" w:color="auto" w:fill="auto"/>
            <w:vAlign w:val="center"/>
          </w:tcPr>
          <w:p w14:paraId="715D7631" w14:textId="77777777" w:rsidR="009F516A" w:rsidRPr="000C6821" w:rsidRDefault="009F516A" w:rsidP="007E4693">
            <w:pPr>
              <w:rPr>
                <w:sz w:val="16"/>
                <w:szCs w:val="16"/>
              </w:rPr>
            </w:pPr>
          </w:p>
        </w:tc>
        <w:tc>
          <w:tcPr>
            <w:tcW w:w="121" w:type="pct"/>
            <w:gridSpan w:val="4"/>
            <w:shd w:val="clear" w:color="auto" w:fill="auto"/>
            <w:vAlign w:val="center"/>
          </w:tcPr>
          <w:p w14:paraId="298C322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0C6821" w:rsidRDefault="009F516A" w:rsidP="007E4693">
            <w:pPr>
              <w:rPr>
                <w:sz w:val="16"/>
                <w:szCs w:val="16"/>
              </w:rPr>
            </w:pPr>
          </w:p>
        </w:tc>
      </w:tr>
      <w:tr w:rsidR="009F516A" w:rsidRPr="000C6821"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0C6821" w:rsidRDefault="009F516A" w:rsidP="007E4693">
            <w:pPr>
              <w:rPr>
                <w:sz w:val="16"/>
                <w:szCs w:val="16"/>
              </w:rPr>
            </w:pPr>
          </w:p>
        </w:tc>
      </w:tr>
      <w:tr w:rsidR="009F516A" w:rsidRPr="000C6821"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0C6821"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0C6821"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0C6821"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0C6821" w:rsidRDefault="009F516A" w:rsidP="007E4693">
            <w:pPr>
              <w:rPr>
                <w:sz w:val="16"/>
                <w:szCs w:val="16"/>
              </w:rPr>
            </w:pPr>
          </w:p>
        </w:tc>
      </w:tr>
      <w:tr w:rsidR="009F516A" w:rsidRPr="000C6821"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0C6821"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0C6821"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0C6821" w:rsidRDefault="009F516A" w:rsidP="007E4693">
            <w:pPr>
              <w:rPr>
                <w:sz w:val="16"/>
                <w:szCs w:val="16"/>
              </w:rPr>
            </w:pPr>
          </w:p>
        </w:tc>
      </w:tr>
      <w:tr w:rsidR="009F516A" w:rsidRPr="000C6821"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0C6821"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0C6821"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0C6821"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0C6821" w:rsidRDefault="009F516A" w:rsidP="007E4693">
            <w:pPr>
              <w:rPr>
                <w:sz w:val="16"/>
                <w:szCs w:val="16"/>
              </w:rPr>
            </w:pPr>
          </w:p>
        </w:tc>
      </w:tr>
      <w:tr w:rsidR="009F516A" w:rsidRPr="000C6821"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0C6821"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0C6821"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0C6821" w:rsidRDefault="009F516A" w:rsidP="007E4693">
            <w:pPr>
              <w:rPr>
                <w:sz w:val="16"/>
                <w:szCs w:val="16"/>
              </w:rPr>
            </w:pPr>
          </w:p>
        </w:tc>
      </w:tr>
      <w:tr w:rsidR="009F516A" w:rsidRPr="000C6821"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0C6821"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0C6821"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0C6821"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0C6821"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0C6821"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0C6821" w:rsidRDefault="009F516A" w:rsidP="007E4693">
            <w:pPr>
              <w:rPr>
                <w:sz w:val="16"/>
                <w:szCs w:val="16"/>
              </w:rPr>
            </w:pPr>
          </w:p>
        </w:tc>
      </w:tr>
      <w:tr w:rsidR="009F516A" w:rsidRPr="000C6821"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0C6821"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0C6821" w:rsidRDefault="009F516A" w:rsidP="007E4693">
            <w:pPr>
              <w:rPr>
                <w:sz w:val="16"/>
                <w:szCs w:val="16"/>
              </w:rPr>
            </w:pPr>
          </w:p>
        </w:tc>
      </w:tr>
      <w:tr w:rsidR="009F516A" w:rsidRPr="000C6821"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0C6821"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0C6821"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0C6821" w:rsidRDefault="009F516A" w:rsidP="007E4693">
            <w:pPr>
              <w:rPr>
                <w:sz w:val="12"/>
                <w:szCs w:val="12"/>
              </w:rPr>
            </w:pPr>
            <w:r w:rsidRPr="000C6821">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0C6821"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0C6821"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0C6821" w:rsidRDefault="009F516A" w:rsidP="007E4693">
            <w:pPr>
              <w:rPr>
                <w:sz w:val="16"/>
                <w:szCs w:val="16"/>
              </w:rPr>
            </w:pPr>
          </w:p>
        </w:tc>
      </w:tr>
      <w:tr w:rsidR="009F516A" w:rsidRPr="000C6821"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0C6821"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0C6821"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0C6821"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0C6821"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0C6821" w:rsidRDefault="009F516A" w:rsidP="007E4693">
            <w:pPr>
              <w:rPr>
                <w:sz w:val="16"/>
                <w:szCs w:val="16"/>
              </w:rPr>
            </w:pPr>
          </w:p>
        </w:tc>
      </w:tr>
      <w:tr w:rsidR="009F516A" w:rsidRPr="000C6821"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0C6821" w:rsidRDefault="009F516A" w:rsidP="007E4693">
            <w:pPr>
              <w:rPr>
                <w:sz w:val="16"/>
                <w:szCs w:val="16"/>
              </w:rPr>
            </w:pPr>
          </w:p>
        </w:tc>
      </w:tr>
      <w:tr w:rsidR="009F516A" w:rsidRPr="000C6821"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0C6821"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0C6821"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0C6821"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0C6821"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0C6821"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0C6821"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0C6821"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0C6821"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0C6821"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0C6821"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0C6821"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0C6821"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0C6821"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0C6821" w:rsidRDefault="009F516A" w:rsidP="007E4693">
            <w:pPr>
              <w:rPr>
                <w:rFonts w:ascii="Arial" w:hAnsi="Arial" w:cs="Arial"/>
                <w:b/>
                <w:bCs/>
                <w:sz w:val="16"/>
                <w:szCs w:val="2"/>
              </w:rPr>
            </w:pPr>
          </w:p>
        </w:tc>
      </w:tr>
      <w:tr w:rsidR="009F516A" w:rsidRPr="000C6821"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0C6821" w:rsidRDefault="009F516A" w:rsidP="007E4693">
            <w:pPr>
              <w:rPr>
                <w:rFonts w:ascii="Arial" w:hAnsi="Arial" w:cs="Arial"/>
                <w:b/>
                <w:bCs/>
                <w:sz w:val="16"/>
                <w:szCs w:val="2"/>
              </w:rPr>
            </w:pPr>
          </w:p>
        </w:tc>
      </w:tr>
      <w:tr w:rsidR="009F516A" w:rsidRPr="000C6821"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0C6821" w:rsidRDefault="009F516A" w:rsidP="007E4693">
            <w:pPr>
              <w:rPr>
                <w:rFonts w:ascii="Arial" w:hAnsi="Arial" w:cs="Arial"/>
                <w:b/>
                <w:bCs/>
                <w:sz w:val="16"/>
                <w:szCs w:val="2"/>
              </w:rPr>
            </w:pPr>
          </w:p>
        </w:tc>
      </w:tr>
      <w:tr w:rsidR="009F516A" w:rsidRPr="000C6821"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0C6821" w:rsidRDefault="009F516A" w:rsidP="007E4693">
            <w:pPr>
              <w:rPr>
                <w:rFonts w:ascii="Arial" w:hAnsi="Arial" w:cs="Arial"/>
                <w:b/>
                <w:bCs/>
                <w:sz w:val="16"/>
                <w:szCs w:val="2"/>
              </w:rPr>
            </w:pPr>
          </w:p>
        </w:tc>
      </w:tr>
      <w:tr w:rsidR="009F516A" w:rsidRPr="000C6821"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0C6821" w:rsidRDefault="009F516A" w:rsidP="007E4693">
            <w:pPr>
              <w:rPr>
                <w:rFonts w:ascii="Arial" w:hAnsi="Arial" w:cs="Arial"/>
                <w:b/>
                <w:bCs/>
                <w:sz w:val="16"/>
                <w:szCs w:val="2"/>
              </w:rPr>
            </w:pPr>
          </w:p>
        </w:tc>
      </w:tr>
      <w:tr w:rsidR="009F516A" w:rsidRPr="000C6821"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0C6821" w:rsidRDefault="009F516A" w:rsidP="007E4693">
            <w:pPr>
              <w:rPr>
                <w:rFonts w:ascii="Arial" w:hAnsi="Arial" w:cs="Arial"/>
                <w:b/>
                <w:bCs/>
                <w:sz w:val="16"/>
                <w:szCs w:val="2"/>
              </w:rPr>
            </w:pPr>
          </w:p>
        </w:tc>
      </w:tr>
      <w:tr w:rsidR="009F516A" w:rsidRPr="000C6821"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0C6821" w:rsidRDefault="009F516A" w:rsidP="007E4693">
            <w:pPr>
              <w:rPr>
                <w:rFonts w:ascii="Arial" w:hAnsi="Arial" w:cs="Arial"/>
                <w:b/>
                <w:bCs/>
                <w:sz w:val="16"/>
                <w:szCs w:val="2"/>
              </w:rPr>
            </w:pPr>
          </w:p>
        </w:tc>
      </w:tr>
      <w:tr w:rsidR="009F516A" w:rsidRPr="000C6821"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0C6821" w:rsidRDefault="009F516A" w:rsidP="007E4693">
            <w:pPr>
              <w:rPr>
                <w:rFonts w:ascii="Arial" w:hAnsi="Arial" w:cs="Arial"/>
                <w:b/>
                <w:bCs/>
                <w:sz w:val="16"/>
                <w:szCs w:val="2"/>
              </w:rPr>
            </w:pPr>
          </w:p>
        </w:tc>
      </w:tr>
      <w:tr w:rsidR="009F516A" w:rsidRPr="000C6821"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0C6821" w:rsidRDefault="009F516A" w:rsidP="007E4693">
            <w:pPr>
              <w:rPr>
                <w:rFonts w:ascii="Arial" w:hAnsi="Arial" w:cs="Arial"/>
                <w:b/>
                <w:bCs/>
                <w:sz w:val="16"/>
                <w:szCs w:val="2"/>
              </w:rPr>
            </w:pPr>
          </w:p>
        </w:tc>
      </w:tr>
      <w:tr w:rsidR="009F516A" w:rsidRPr="000C6821"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0C6821" w:rsidRDefault="009F516A" w:rsidP="007E4693">
            <w:pPr>
              <w:rPr>
                <w:rFonts w:ascii="Arial" w:hAnsi="Arial" w:cs="Arial"/>
                <w:b/>
                <w:bCs/>
                <w:sz w:val="16"/>
                <w:szCs w:val="2"/>
              </w:rPr>
            </w:pPr>
          </w:p>
        </w:tc>
      </w:tr>
      <w:tr w:rsidR="009F516A" w:rsidRPr="000C6821"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3BD66C3"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041C1CF0"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0C6821"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0C6821"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3C3FE22" w14:textId="77777777" w:rsidR="002F76E9" w:rsidRPr="000C6821" w:rsidRDefault="002F76E9" w:rsidP="002F76E9">
      <w:pPr>
        <w:ind w:left="360"/>
        <w:jc w:val="both"/>
        <w:rPr>
          <w:rFonts w:ascii="Verdana" w:hAnsi="Verdana" w:cs="Arial"/>
          <w:sz w:val="18"/>
          <w:szCs w:val="18"/>
        </w:rPr>
      </w:pPr>
    </w:p>
    <w:p w14:paraId="30F91EF1" w14:textId="77777777" w:rsidR="002F76E9" w:rsidRPr="000C6821" w:rsidRDefault="002F76E9" w:rsidP="002F76E9">
      <w:pPr>
        <w:ind w:left="360"/>
        <w:jc w:val="both"/>
        <w:rPr>
          <w:rFonts w:ascii="Verdana" w:hAnsi="Verdana" w:cs="Arial"/>
          <w:sz w:val="18"/>
          <w:szCs w:val="18"/>
        </w:rPr>
      </w:pPr>
    </w:p>
    <w:p w14:paraId="6024CD0E" w14:textId="77777777" w:rsidR="002F76E9" w:rsidRPr="000C6821" w:rsidRDefault="002F76E9" w:rsidP="002F76E9">
      <w:pPr>
        <w:ind w:left="360"/>
        <w:jc w:val="both"/>
        <w:rPr>
          <w:rFonts w:ascii="Verdana" w:hAnsi="Verdana" w:cs="Arial"/>
          <w:sz w:val="18"/>
          <w:szCs w:val="18"/>
        </w:rPr>
      </w:pPr>
    </w:p>
    <w:p w14:paraId="7EDB7331"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43DF083A"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5E4B626C"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0D0BC2C6" w14:textId="77777777" w:rsidR="002F76E9" w:rsidRPr="000C6821" w:rsidRDefault="002F76E9" w:rsidP="009F516A">
      <w:pPr>
        <w:rPr>
          <w:rFonts w:ascii="Verdana" w:hAnsi="Verdana" w:cs="Arial"/>
          <w:b/>
          <w:sz w:val="10"/>
          <w:szCs w:val="10"/>
        </w:rPr>
      </w:pPr>
    </w:p>
    <w:p w14:paraId="173BCADF"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0C6821" w:rsidRDefault="009F516A" w:rsidP="007E4693">
            <w:pPr>
              <w:rPr>
                <w:rFonts w:ascii="Arial" w:hAnsi="Arial" w:cs="Arial"/>
                <w:sz w:val="16"/>
                <w:szCs w:val="16"/>
              </w:rPr>
            </w:pPr>
          </w:p>
        </w:tc>
      </w:tr>
      <w:tr w:rsidR="009F516A" w:rsidRPr="000C6821"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0C6821" w:rsidRDefault="009F516A" w:rsidP="007E4693">
            <w:pPr>
              <w:rPr>
                <w:rFonts w:ascii="Arial" w:hAnsi="Arial" w:cs="Arial"/>
                <w:sz w:val="16"/>
                <w:szCs w:val="16"/>
              </w:rPr>
            </w:pPr>
          </w:p>
        </w:tc>
      </w:tr>
      <w:tr w:rsidR="00421946" w:rsidRPr="000C6821"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0C6821" w:rsidRDefault="009F516A" w:rsidP="007E4693">
            <w:pPr>
              <w:rPr>
                <w:rFonts w:ascii="Arial" w:hAnsi="Arial" w:cs="Arial"/>
                <w:sz w:val="16"/>
                <w:szCs w:val="16"/>
              </w:rPr>
            </w:pPr>
          </w:p>
        </w:tc>
      </w:tr>
      <w:tr w:rsidR="009F516A" w:rsidRPr="000C6821"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0C6821" w:rsidRDefault="009F516A" w:rsidP="007E4693">
            <w:pPr>
              <w:rPr>
                <w:rFonts w:ascii="Arial" w:hAnsi="Arial" w:cs="Arial"/>
                <w:sz w:val="16"/>
                <w:szCs w:val="16"/>
              </w:rPr>
            </w:pPr>
          </w:p>
        </w:tc>
      </w:tr>
      <w:tr w:rsidR="009F516A" w:rsidRPr="000C6821"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0C6821" w:rsidRDefault="009F516A" w:rsidP="007E4693">
            <w:pPr>
              <w:rPr>
                <w:rFonts w:ascii="Arial" w:hAnsi="Arial" w:cs="Arial"/>
                <w:sz w:val="16"/>
                <w:szCs w:val="16"/>
              </w:rPr>
            </w:pPr>
          </w:p>
        </w:tc>
      </w:tr>
      <w:tr w:rsidR="009F516A" w:rsidRPr="000C6821"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0C6821" w:rsidRDefault="009F516A" w:rsidP="007E4693">
            <w:pPr>
              <w:rPr>
                <w:rFonts w:ascii="Arial" w:hAnsi="Arial" w:cs="Arial"/>
                <w:sz w:val="16"/>
                <w:szCs w:val="16"/>
              </w:rPr>
            </w:pPr>
          </w:p>
        </w:tc>
      </w:tr>
      <w:tr w:rsidR="00421946" w:rsidRPr="000C6821"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0C6821" w:rsidRDefault="009F516A" w:rsidP="007E4693">
            <w:pPr>
              <w:rPr>
                <w:rFonts w:ascii="Arial" w:hAnsi="Arial" w:cs="Arial"/>
                <w:sz w:val="16"/>
                <w:szCs w:val="16"/>
              </w:rPr>
            </w:pPr>
          </w:p>
        </w:tc>
      </w:tr>
      <w:tr w:rsidR="009F516A" w:rsidRPr="000C6821"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0C6821" w:rsidRDefault="009F516A" w:rsidP="007E4693">
            <w:pPr>
              <w:rPr>
                <w:rFonts w:ascii="Arial" w:hAnsi="Arial" w:cs="Arial"/>
                <w:sz w:val="8"/>
                <w:szCs w:val="16"/>
              </w:rPr>
            </w:pPr>
          </w:p>
        </w:tc>
      </w:tr>
      <w:tr w:rsidR="00421946" w:rsidRPr="000C6821"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0C6821" w:rsidRDefault="009F516A" w:rsidP="007E4693">
            <w:pPr>
              <w:rPr>
                <w:rFonts w:ascii="Arial" w:hAnsi="Arial" w:cs="Arial"/>
                <w:sz w:val="16"/>
                <w:szCs w:val="16"/>
              </w:rPr>
            </w:pPr>
          </w:p>
        </w:tc>
      </w:tr>
      <w:tr w:rsidR="009F516A" w:rsidRPr="000C6821"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0C6821" w:rsidRDefault="009F516A" w:rsidP="007E4693">
            <w:pPr>
              <w:rPr>
                <w:rFonts w:ascii="Arial" w:hAnsi="Arial" w:cs="Arial"/>
                <w:sz w:val="8"/>
                <w:szCs w:val="16"/>
              </w:rPr>
            </w:pPr>
          </w:p>
        </w:tc>
      </w:tr>
      <w:tr w:rsidR="00421946" w:rsidRPr="000C6821"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0C6821" w:rsidRDefault="009F516A" w:rsidP="007E4693">
            <w:pPr>
              <w:rPr>
                <w:rFonts w:ascii="Arial" w:hAnsi="Arial" w:cs="Arial"/>
                <w:sz w:val="16"/>
                <w:szCs w:val="16"/>
              </w:rPr>
            </w:pPr>
          </w:p>
        </w:tc>
      </w:tr>
      <w:tr w:rsidR="009F516A" w:rsidRPr="000C6821"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0C6821" w:rsidRDefault="009F516A" w:rsidP="007E4693">
            <w:pPr>
              <w:rPr>
                <w:rFonts w:ascii="Arial" w:hAnsi="Arial" w:cs="Arial"/>
                <w:sz w:val="16"/>
                <w:szCs w:val="16"/>
              </w:rPr>
            </w:pPr>
          </w:p>
        </w:tc>
      </w:tr>
      <w:tr w:rsidR="009F516A" w:rsidRPr="000C6821"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0C6821" w:rsidRDefault="009F516A" w:rsidP="007E4693">
            <w:pPr>
              <w:rPr>
                <w:rFonts w:ascii="Arial" w:hAnsi="Arial" w:cs="Arial"/>
                <w:sz w:val="16"/>
                <w:szCs w:val="16"/>
              </w:rPr>
            </w:pPr>
          </w:p>
        </w:tc>
      </w:tr>
      <w:tr w:rsidR="009F516A" w:rsidRPr="000C6821"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0D666E54"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0C6821" w:rsidRDefault="009F516A" w:rsidP="007E4693">
            <w:pPr>
              <w:rPr>
                <w:rFonts w:ascii="Arial" w:hAnsi="Arial" w:cs="Arial"/>
                <w:sz w:val="16"/>
                <w:szCs w:val="16"/>
              </w:rPr>
            </w:pPr>
          </w:p>
        </w:tc>
      </w:tr>
      <w:tr w:rsidR="00421946" w:rsidRPr="000C6821"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0C6821" w:rsidRDefault="009F516A" w:rsidP="007E4693">
            <w:pPr>
              <w:rPr>
                <w:rFonts w:ascii="Arial" w:hAnsi="Arial" w:cs="Arial"/>
                <w:sz w:val="16"/>
                <w:szCs w:val="16"/>
              </w:rPr>
            </w:pPr>
          </w:p>
        </w:tc>
      </w:tr>
      <w:tr w:rsidR="009F516A" w:rsidRPr="000C6821"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0C6821" w:rsidRDefault="009F516A" w:rsidP="007E4693">
            <w:pPr>
              <w:rPr>
                <w:rFonts w:ascii="Arial" w:hAnsi="Arial" w:cs="Arial"/>
                <w:sz w:val="16"/>
                <w:szCs w:val="16"/>
              </w:rPr>
            </w:pPr>
          </w:p>
        </w:tc>
      </w:tr>
      <w:tr w:rsidR="009F516A" w:rsidRPr="000C6821"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0C6821" w:rsidRDefault="009F516A" w:rsidP="007E4693">
            <w:pPr>
              <w:rPr>
                <w:rFonts w:ascii="Arial" w:hAnsi="Arial" w:cs="Arial"/>
                <w:sz w:val="16"/>
                <w:szCs w:val="16"/>
              </w:rPr>
            </w:pPr>
          </w:p>
        </w:tc>
      </w:tr>
      <w:tr w:rsidR="00421946" w:rsidRPr="000C6821"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0C6821" w:rsidRDefault="009F516A" w:rsidP="007E4693">
            <w:pPr>
              <w:rPr>
                <w:rFonts w:ascii="Arial" w:hAnsi="Arial" w:cs="Arial"/>
                <w:sz w:val="16"/>
                <w:szCs w:val="16"/>
              </w:rPr>
            </w:pPr>
          </w:p>
        </w:tc>
      </w:tr>
      <w:tr w:rsidR="009F516A" w:rsidRPr="000C6821"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0C6821" w:rsidRDefault="009F516A" w:rsidP="007E4693">
            <w:pPr>
              <w:rPr>
                <w:rFonts w:ascii="Arial" w:hAnsi="Arial" w:cs="Arial"/>
                <w:sz w:val="16"/>
                <w:szCs w:val="16"/>
              </w:rPr>
            </w:pPr>
          </w:p>
        </w:tc>
      </w:tr>
      <w:tr w:rsidR="009F516A" w:rsidRPr="000C6821"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0C6821" w:rsidRDefault="009F516A" w:rsidP="007E4693">
            <w:pPr>
              <w:rPr>
                <w:rFonts w:ascii="Arial" w:hAnsi="Arial" w:cs="Arial"/>
                <w:b/>
                <w:bCs/>
                <w:sz w:val="16"/>
                <w:szCs w:val="2"/>
              </w:rPr>
            </w:pPr>
          </w:p>
        </w:tc>
      </w:tr>
      <w:tr w:rsidR="00421946" w:rsidRPr="000C6821"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0C6821" w:rsidRDefault="009F516A" w:rsidP="007E4693">
            <w:pPr>
              <w:rPr>
                <w:rFonts w:ascii="Arial" w:hAnsi="Arial" w:cs="Arial"/>
                <w:b/>
                <w:bCs/>
                <w:sz w:val="16"/>
                <w:szCs w:val="2"/>
              </w:rPr>
            </w:pPr>
          </w:p>
        </w:tc>
      </w:tr>
      <w:tr w:rsidR="009F516A" w:rsidRPr="000C6821"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0C6821" w:rsidRDefault="009F516A" w:rsidP="007E4693">
            <w:pPr>
              <w:rPr>
                <w:rFonts w:ascii="Arial" w:hAnsi="Arial" w:cs="Arial"/>
                <w:b/>
                <w:bCs/>
                <w:sz w:val="16"/>
                <w:szCs w:val="2"/>
              </w:rPr>
            </w:pPr>
          </w:p>
        </w:tc>
      </w:tr>
      <w:tr w:rsidR="00421946" w:rsidRPr="000C6821"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0C6821" w:rsidRDefault="009F516A" w:rsidP="007E4693">
            <w:pPr>
              <w:rPr>
                <w:rFonts w:ascii="Arial" w:hAnsi="Arial" w:cs="Arial"/>
                <w:b/>
                <w:bCs/>
                <w:sz w:val="16"/>
                <w:szCs w:val="2"/>
              </w:rPr>
            </w:pPr>
          </w:p>
        </w:tc>
      </w:tr>
      <w:tr w:rsidR="009F516A" w:rsidRPr="000C6821"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0C6821" w:rsidRDefault="009F516A" w:rsidP="007E4693">
            <w:pPr>
              <w:rPr>
                <w:rFonts w:ascii="Arial" w:hAnsi="Arial" w:cs="Arial"/>
                <w:b/>
                <w:bCs/>
                <w:sz w:val="16"/>
                <w:szCs w:val="2"/>
              </w:rPr>
            </w:pPr>
          </w:p>
        </w:tc>
      </w:tr>
      <w:tr w:rsidR="00421946" w:rsidRPr="000C6821"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0C6821" w:rsidRDefault="009F516A" w:rsidP="007E4693">
            <w:pPr>
              <w:rPr>
                <w:rFonts w:ascii="Arial" w:hAnsi="Arial" w:cs="Arial"/>
                <w:b/>
                <w:bCs/>
                <w:sz w:val="16"/>
                <w:szCs w:val="2"/>
              </w:rPr>
            </w:pPr>
          </w:p>
        </w:tc>
      </w:tr>
      <w:tr w:rsidR="009F516A" w:rsidRPr="000C6821"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0C6821" w:rsidRDefault="009F516A" w:rsidP="007E4693">
            <w:pPr>
              <w:rPr>
                <w:rFonts w:ascii="Arial" w:hAnsi="Arial" w:cs="Arial"/>
                <w:b/>
                <w:bCs/>
                <w:sz w:val="16"/>
                <w:szCs w:val="2"/>
              </w:rPr>
            </w:pPr>
          </w:p>
        </w:tc>
      </w:tr>
      <w:tr w:rsidR="00421946" w:rsidRPr="000C6821"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0C6821" w:rsidRDefault="009F516A" w:rsidP="007E4693">
            <w:pPr>
              <w:rPr>
                <w:rFonts w:ascii="Arial" w:hAnsi="Arial" w:cs="Arial"/>
                <w:b/>
                <w:bCs/>
                <w:sz w:val="16"/>
                <w:szCs w:val="2"/>
              </w:rPr>
            </w:pPr>
          </w:p>
        </w:tc>
      </w:tr>
      <w:tr w:rsidR="009F516A" w:rsidRPr="000C6821"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0C6821" w:rsidRDefault="009F516A" w:rsidP="007E4693">
            <w:pPr>
              <w:rPr>
                <w:rFonts w:ascii="Arial" w:hAnsi="Arial" w:cs="Arial"/>
                <w:b/>
                <w:bCs/>
                <w:sz w:val="16"/>
                <w:szCs w:val="2"/>
              </w:rPr>
            </w:pPr>
          </w:p>
        </w:tc>
      </w:tr>
      <w:tr w:rsidR="009F516A" w:rsidRPr="000C6821"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0C6821" w:rsidRDefault="009F516A" w:rsidP="007E4693">
            <w:pPr>
              <w:rPr>
                <w:rFonts w:ascii="Arial" w:hAnsi="Arial" w:cs="Arial"/>
                <w:b/>
                <w:bCs/>
                <w:sz w:val="16"/>
                <w:szCs w:val="16"/>
              </w:rPr>
            </w:pPr>
          </w:p>
        </w:tc>
      </w:tr>
      <w:tr w:rsidR="009F516A" w:rsidRPr="000C6821"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0C6821" w:rsidRDefault="009F516A" w:rsidP="007E4693">
            <w:pPr>
              <w:rPr>
                <w:rFonts w:ascii="Arial" w:hAnsi="Arial" w:cs="Arial"/>
                <w:b/>
                <w:bCs/>
                <w:sz w:val="16"/>
                <w:szCs w:val="16"/>
              </w:rPr>
            </w:pPr>
          </w:p>
        </w:tc>
      </w:tr>
      <w:tr w:rsidR="00421946" w:rsidRPr="000C6821"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0C6821" w:rsidRDefault="009F516A" w:rsidP="007E4693">
            <w:pPr>
              <w:rPr>
                <w:rFonts w:ascii="Arial" w:hAnsi="Arial" w:cs="Arial"/>
                <w:b/>
                <w:bCs/>
                <w:sz w:val="16"/>
                <w:szCs w:val="16"/>
              </w:rPr>
            </w:pPr>
          </w:p>
        </w:tc>
      </w:tr>
      <w:tr w:rsidR="009F516A" w:rsidRPr="000C6821"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0C6821" w:rsidRDefault="009F516A" w:rsidP="007E4693">
            <w:pPr>
              <w:rPr>
                <w:rFonts w:ascii="Arial" w:hAnsi="Arial" w:cs="Arial"/>
                <w:b/>
                <w:bCs/>
                <w:sz w:val="16"/>
                <w:szCs w:val="16"/>
              </w:rPr>
            </w:pPr>
          </w:p>
        </w:tc>
      </w:tr>
      <w:tr w:rsidR="00421946" w:rsidRPr="000C6821"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0C6821" w:rsidRDefault="009F516A" w:rsidP="007E4693">
            <w:pPr>
              <w:rPr>
                <w:rFonts w:ascii="Arial" w:hAnsi="Arial" w:cs="Arial"/>
                <w:b/>
                <w:bCs/>
                <w:sz w:val="16"/>
                <w:szCs w:val="16"/>
              </w:rPr>
            </w:pPr>
          </w:p>
        </w:tc>
      </w:tr>
      <w:tr w:rsidR="009F516A" w:rsidRPr="000C6821"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0C6821" w:rsidRDefault="009F516A" w:rsidP="007E4693">
            <w:pPr>
              <w:rPr>
                <w:rFonts w:ascii="Arial" w:hAnsi="Arial" w:cs="Arial"/>
                <w:b/>
                <w:bCs/>
                <w:sz w:val="16"/>
                <w:szCs w:val="16"/>
              </w:rPr>
            </w:pPr>
          </w:p>
        </w:tc>
      </w:tr>
      <w:tr w:rsidR="009F516A" w:rsidRPr="000C6821"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0C6821" w:rsidRDefault="009F516A" w:rsidP="007E4693">
            <w:pPr>
              <w:rPr>
                <w:rFonts w:ascii="Arial" w:hAnsi="Arial" w:cs="Arial"/>
                <w:b/>
                <w:bCs/>
                <w:sz w:val="16"/>
                <w:szCs w:val="16"/>
              </w:rPr>
            </w:pPr>
          </w:p>
        </w:tc>
      </w:tr>
      <w:tr w:rsidR="009F516A" w:rsidRPr="000C6821"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0C6821" w:rsidRDefault="009F516A" w:rsidP="007E4693">
            <w:pPr>
              <w:rPr>
                <w:rFonts w:ascii="Arial" w:hAnsi="Arial" w:cs="Arial"/>
                <w:b/>
                <w:bCs/>
                <w:sz w:val="16"/>
                <w:szCs w:val="16"/>
              </w:rPr>
            </w:pPr>
          </w:p>
        </w:tc>
      </w:tr>
      <w:tr w:rsidR="00421946" w:rsidRPr="000C6821"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0C6821" w:rsidRDefault="009F516A" w:rsidP="007E4693">
            <w:pPr>
              <w:rPr>
                <w:rFonts w:ascii="Arial" w:hAnsi="Arial" w:cs="Arial"/>
                <w:b/>
                <w:bCs/>
                <w:sz w:val="16"/>
                <w:szCs w:val="16"/>
              </w:rPr>
            </w:pPr>
          </w:p>
        </w:tc>
      </w:tr>
      <w:tr w:rsidR="009F516A" w:rsidRPr="000C6821"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0C6821" w:rsidRDefault="009F516A" w:rsidP="007E4693">
            <w:pPr>
              <w:rPr>
                <w:rFonts w:ascii="Arial" w:hAnsi="Arial" w:cs="Arial"/>
                <w:b/>
                <w:bCs/>
                <w:sz w:val="16"/>
                <w:szCs w:val="16"/>
              </w:rPr>
            </w:pPr>
          </w:p>
        </w:tc>
      </w:tr>
      <w:tr w:rsidR="00421946" w:rsidRPr="000C6821"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0C6821" w:rsidRDefault="009F516A" w:rsidP="007E4693">
            <w:pPr>
              <w:rPr>
                <w:rFonts w:ascii="Arial" w:hAnsi="Arial" w:cs="Arial"/>
                <w:b/>
                <w:bCs/>
                <w:sz w:val="16"/>
                <w:szCs w:val="16"/>
              </w:rPr>
            </w:pPr>
          </w:p>
        </w:tc>
      </w:tr>
      <w:tr w:rsidR="00421946" w:rsidRPr="000C6821"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0C6821" w:rsidRDefault="009F516A" w:rsidP="007E4693">
            <w:pPr>
              <w:rPr>
                <w:rFonts w:ascii="Arial" w:hAnsi="Arial" w:cs="Arial"/>
                <w:b/>
                <w:bCs/>
                <w:sz w:val="16"/>
                <w:szCs w:val="16"/>
              </w:rPr>
            </w:pPr>
          </w:p>
        </w:tc>
      </w:tr>
      <w:tr w:rsidR="009F516A" w:rsidRPr="000C6821"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0C6821" w:rsidRDefault="009F516A" w:rsidP="007E4693">
            <w:pPr>
              <w:rPr>
                <w:rFonts w:ascii="Arial" w:hAnsi="Arial" w:cs="Arial"/>
                <w:b/>
                <w:bCs/>
                <w:sz w:val="16"/>
                <w:szCs w:val="16"/>
              </w:rPr>
            </w:pPr>
          </w:p>
        </w:tc>
      </w:tr>
      <w:tr w:rsidR="00421946" w:rsidRPr="000C6821"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0C6821" w:rsidRDefault="009F516A" w:rsidP="007E4693">
            <w:pPr>
              <w:rPr>
                <w:rFonts w:ascii="Arial" w:hAnsi="Arial" w:cs="Arial"/>
                <w:b/>
                <w:bCs/>
                <w:sz w:val="16"/>
                <w:szCs w:val="16"/>
              </w:rPr>
            </w:pPr>
          </w:p>
        </w:tc>
      </w:tr>
      <w:tr w:rsidR="009F516A" w:rsidRPr="000C6821"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0C6821" w:rsidRDefault="009F516A" w:rsidP="007E4693">
            <w:pPr>
              <w:rPr>
                <w:rFonts w:ascii="Arial" w:hAnsi="Arial" w:cs="Arial"/>
                <w:b/>
                <w:bCs/>
                <w:sz w:val="16"/>
                <w:szCs w:val="16"/>
              </w:rPr>
            </w:pPr>
          </w:p>
        </w:tc>
      </w:tr>
      <w:tr w:rsidR="009F516A" w:rsidRPr="000C6821"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0C6821" w:rsidRDefault="009F516A" w:rsidP="007E4693">
            <w:pPr>
              <w:rPr>
                <w:rFonts w:ascii="Arial" w:hAnsi="Arial" w:cs="Arial"/>
                <w:b/>
                <w:bCs/>
                <w:sz w:val="16"/>
                <w:szCs w:val="16"/>
              </w:rPr>
            </w:pPr>
          </w:p>
        </w:tc>
      </w:tr>
      <w:tr w:rsidR="009F516A" w:rsidRPr="000C6821"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0C6821" w:rsidRDefault="009F516A" w:rsidP="007E4693">
            <w:pPr>
              <w:rPr>
                <w:rFonts w:ascii="Arial" w:hAnsi="Arial" w:cs="Arial"/>
                <w:b/>
                <w:bCs/>
                <w:sz w:val="16"/>
                <w:szCs w:val="16"/>
              </w:rPr>
            </w:pPr>
          </w:p>
        </w:tc>
      </w:tr>
      <w:tr w:rsidR="00421946" w:rsidRPr="000C6821"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0C6821" w:rsidRDefault="009F516A" w:rsidP="007E4693">
            <w:pPr>
              <w:rPr>
                <w:rFonts w:ascii="Arial" w:hAnsi="Arial" w:cs="Arial"/>
                <w:b/>
                <w:bCs/>
                <w:sz w:val="16"/>
                <w:szCs w:val="16"/>
              </w:rPr>
            </w:pPr>
          </w:p>
        </w:tc>
      </w:tr>
      <w:tr w:rsidR="009F516A" w:rsidRPr="000C6821"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0C6821" w:rsidRDefault="009F516A" w:rsidP="007E4693">
            <w:pPr>
              <w:rPr>
                <w:rFonts w:ascii="Arial" w:hAnsi="Arial" w:cs="Arial"/>
                <w:b/>
                <w:bCs/>
                <w:sz w:val="16"/>
                <w:szCs w:val="16"/>
              </w:rPr>
            </w:pPr>
          </w:p>
        </w:tc>
      </w:tr>
      <w:tr w:rsidR="00421946" w:rsidRPr="000C6821"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0C6821" w:rsidRDefault="009F516A" w:rsidP="007E4693">
            <w:pPr>
              <w:rPr>
                <w:rFonts w:ascii="Arial" w:hAnsi="Arial" w:cs="Arial"/>
                <w:b/>
                <w:bCs/>
                <w:sz w:val="16"/>
                <w:szCs w:val="16"/>
              </w:rPr>
            </w:pPr>
          </w:p>
        </w:tc>
      </w:tr>
      <w:tr w:rsidR="009F516A" w:rsidRPr="000C6821"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C50F7DE" w14:textId="77777777" w:rsidR="002F76E9" w:rsidRPr="000C6821" w:rsidRDefault="002F76E9" w:rsidP="002F76E9">
      <w:pPr>
        <w:jc w:val="center"/>
        <w:rPr>
          <w:rFonts w:ascii="Verdana" w:hAnsi="Verdana" w:cs="Arial"/>
          <w:b/>
          <w:sz w:val="10"/>
          <w:szCs w:val="10"/>
        </w:rPr>
      </w:pPr>
    </w:p>
    <w:p w14:paraId="6AA2FCC3" w14:textId="77777777" w:rsidR="00C56E28" w:rsidRDefault="00C56E28" w:rsidP="009F516A">
      <w:pPr>
        <w:jc w:val="center"/>
        <w:rPr>
          <w:rFonts w:ascii="Verdana" w:hAnsi="Verdana" w:cs="Arial"/>
          <w:b/>
          <w:sz w:val="18"/>
          <w:szCs w:val="16"/>
        </w:rPr>
      </w:pPr>
    </w:p>
    <w:p w14:paraId="346A20AB" w14:textId="77777777" w:rsidR="008B7521" w:rsidRDefault="008B7521" w:rsidP="009F516A">
      <w:pPr>
        <w:jc w:val="center"/>
        <w:rPr>
          <w:rFonts w:ascii="Verdana" w:hAnsi="Verdana" w:cs="Arial"/>
          <w:b/>
          <w:sz w:val="18"/>
          <w:szCs w:val="16"/>
        </w:rPr>
      </w:pPr>
    </w:p>
    <w:p w14:paraId="6941D0CB" w14:textId="5C43E9B8"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lastRenderedPageBreak/>
        <w:t>FORMULARIO A-2c</w:t>
      </w:r>
    </w:p>
    <w:p w14:paraId="1CF3F116"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5749DB3"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0C6821" w:rsidRDefault="009F516A" w:rsidP="007E4693">
            <w:pPr>
              <w:rPr>
                <w:rFonts w:ascii="Arial" w:hAnsi="Arial" w:cs="Arial"/>
                <w:sz w:val="16"/>
                <w:szCs w:val="16"/>
              </w:rPr>
            </w:pPr>
          </w:p>
        </w:tc>
      </w:tr>
      <w:tr w:rsidR="009F516A" w:rsidRPr="000C6821"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0C6821" w:rsidRDefault="009F516A" w:rsidP="007E4693">
            <w:pPr>
              <w:rPr>
                <w:rFonts w:ascii="Arial" w:hAnsi="Arial" w:cs="Arial"/>
                <w:sz w:val="16"/>
                <w:szCs w:val="16"/>
              </w:rPr>
            </w:pPr>
          </w:p>
        </w:tc>
      </w:tr>
      <w:tr w:rsidR="009F516A" w:rsidRPr="000C6821"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0C6821" w:rsidRDefault="009F516A" w:rsidP="007E4693">
            <w:pPr>
              <w:rPr>
                <w:rFonts w:ascii="Arial" w:hAnsi="Arial" w:cs="Arial"/>
                <w:sz w:val="16"/>
                <w:szCs w:val="16"/>
              </w:rPr>
            </w:pPr>
          </w:p>
        </w:tc>
      </w:tr>
      <w:tr w:rsidR="009F516A" w:rsidRPr="000C6821"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0C6821" w:rsidRDefault="009F516A" w:rsidP="007E4693">
            <w:pPr>
              <w:rPr>
                <w:rFonts w:ascii="Arial" w:hAnsi="Arial" w:cs="Arial"/>
                <w:b/>
                <w:bCs/>
                <w:sz w:val="16"/>
                <w:szCs w:val="16"/>
              </w:rPr>
            </w:pPr>
          </w:p>
        </w:tc>
      </w:tr>
      <w:tr w:rsidR="009F516A" w:rsidRPr="000C6821"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60893948"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06C5DE0B"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0C6821" w:rsidRDefault="009F516A" w:rsidP="007E4693">
            <w:pPr>
              <w:rPr>
                <w:rFonts w:ascii="Arial" w:hAnsi="Arial" w:cs="Arial"/>
                <w:b/>
                <w:bCs/>
                <w:sz w:val="16"/>
                <w:szCs w:val="16"/>
              </w:rPr>
            </w:pPr>
          </w:p>
        </w:tc>
      </w:tr>
      <w:tr w:rsidR="009F516A" w:rsidRPr="000C6821"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2E0BFDC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0EEEDD56"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0C6821" w:rsidRDefault="009F516A" w:rsidP="007E4693">
            <w:pPr>
              <w:rPr>
                <w:rFonts w:ascii="Arial" w:hAnsi="Arial" w:cs="Arial"/>
                <w:b/>
                <w:bCs/>
                <w:sz w:val="16"/>
                <w:szCs w:val="16"/>
              </w:rPr>
            </w:pPr>
          </w:p>
        </w:tc>
      </w:tr>
      <w:tr w:rsidR="009F516A" w:rsidRPr="000C6821"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0C6821" w:rsidRDefault="009F516A" w:rsidP="007E4693">
            <w:pPr>
              <w:rPr>
                <w:rFonts w:ascii="Arial" w:hAnsi="Arial" w:cs="Arial"/>
                <w:b/>
                <w:bCs/>
                <w:sz w:val="16"/>
                <w:szCs w:val="16"/>
              </w:rPr>
            </w:pPr>
          </w:p>
        </w:tc>
      </w:tr>
      <w:tr w:rsidR="009F516A" w:rsidRPr="000C6821"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0C6821" w:rsidRDefault="009F516A" w:rsidP="007E4693">
            <w:pPr>
              <w:rPr>
                <w:rFonts w:ascii="Arial" w:hAnsi="Arial" w:cs="Arial"/>
                <w:b/>
                <w:bCs/>
                <w:sz w:val="16"/>
                <w:szCs w:val="16"/>
              </w:rPr>
            </w:pPr>
          </w:p>
        </w:tc>
      </w:tr>
      <w:tr w:rsidR="009F516A" w:rsidRPr="000C6821"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0C6821" w:rsidRDefault="009F516A" w:rsidP="007E4693">
            <w:pPr>
              <w:rPr>
                <w:rFonts w:ascii="Arial" w:hAnsi="Arial" w:cs="Arial"/>
                <w:b/>
                <w:bCs/>
                <w:sz w:val="16"/>
                <w:szCs w:val="16"/>
              </w:rPr>
            </w:pPr>
          </w:p>
        </w:tc>
      </w:tr>
      <w:tr w:rsidR="009F516A" w:rsidRPr="000C6821"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0C6821" w:rsidRDefault="009F516A" w:rsidP="007E4693">
            <w:pPr>
              <w:rPr>
                <w:rFonts w:ascii="Arial" w:hAnsi="Arial" w:cs="Arial"/>
                <w:b/>
                <w:bCs/>
                <w:sz w:val="16"/>
                <w:szCs w:val="16"/>
              </w:rPr>
            </w:pPr>
          </w:p>
        </w:tc>
      </w:tr>
      <w:tr w:rsidR="009F516A" w:rsidRPr="000C6821"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0C6821" w:rsidRDefault="009F516A" w:rsidP="007E4693">
            <w:pPr>
              <w:rPr>
                <w:rFonts w:ascii="Arial" w:hAnsi="Arial" w:cs="Arial"/>
                <w:b/>
                <w:bCs/>
                <w:sz w:val="16"/>
                <w:szCs w:val="16"/>
              </w:rPr>
            </w:pPr>
          </w:p>
        </w:tc>
      </w:tr>
      <w:tr w:rsidR="009F516A" w:rsidRPr="000C6821"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0C6821" w:rsidRDefault="009F516A" w:rsidP="007E4693">
            <w:pPr>
              <w:rPr>
                <w:rFonts w:ascii="Arial" w:hAnsi="Arial" w:cs="Arial"/>
                <w:b/>
                <w:bCs/>
                <w:sz w:val="16"/>
                <w:szCs w:val="16"/>
              </w:rPr>
            </w:pPr>
          </w:p>
        </w:tc>
      </w:tr>
      <w:tr w:rsidR="009F516A" w:rsidRPr="000C6821"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0C6821" w:rsidRDefault="009F516A" w:rsidP="007E4693">
            <w:pPr>
              <w:rPr>
                <w:rFonts w:ascii="Arial" w:hAnsi="Arial" w:cs="Arial"/>
                <w:b/>
                <w:bCs/>
                <w:sz w:val="16"/>
                <w:szCs w:val="16"/>
              </w:rPr>
            </w:pPr>
          </w:p>
        </w:tc>
      </w:tr>
      <w:tr w:rsidR="009F516A" w:rsidRPr="000C6821"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0C6821" w:rsidRDefault="009F516A" w:rsidP="007E4693">
            <w:pPr>
              <w:rPr>
                <w:rFonts w:ascii="Arial" w:hAnsi="Arial" w:cs="Arial"/>
                <w:b/>
                <w:bCs/>
                <w:sz w:val="16"/>
                <w:szCs w:val="16"/>
              </w:rPr>
            </w:pPr>
          </w:p>
        </w:tc>
      </w:tr>
      <w:tr w:rsidR="009F516A" w:rsidRPr="000C6821"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0C6821" w:rsidRDefault="009F516A" w:rsidP="007E4693">
            <w:pPr>
              <w:rPr>
                <w:rFonts w:ascii="Arial" w:hAnsi="Arial" w:cs="Arial"/>
                <w:b/>
                <w:bCs/>
                <w:sz w:val="16"/>
                <w:szCs w:val="16"/>
              </w:rPr>
            </w:pPr>
          </w:p>
        </w:tc>
      </w:tr>
      <w:tr w:rsidR="009F516A" w:rsidRPr="000C6821"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0C6821" w:rsidRDefault="009F516A" w:rsidP="007E4693">
            <w:pPr>
              <w:rPr>
                <w:rFonts w:ascii="Arial" w:hAnsi="Arial" w:cs="Arial"/>
                <w:b/>
                <w:bCs/>
                <w:sz w:val="16"/>
                <w:szCs w:val="16"/>
              </w:rPr>
            </w:pPr>
          </w:p>
        </w:tc>
      </w:tr>
      <w:tr w:rsidR="009F516A" w:rsidRPr="000C6821"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0C6821" w:rsidRDefault="009F516A" w:rsidP="007E4693">
            <w:pPr>
              <w:rPr>
                <w:rFonts w:ascii="Arial" w:hAnsi="Arial" w:cs="Arial"/>
                <w:b/>
                <w:bCs/>
                <w:sz w:val="16"/>
                <w:szCs w:val="16"/>
              </w:rPr>
            </w:pPr>
          </w:p>
        </w:tc>
      </w:tr>
      <w:tr w:rsidR="009F516A" w:rsidRPr="000C6821"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626CA6" w:rsidRDefault="009F516A" w:rsidP="007E4693">
            <w:pPr>
              <w:rPr>
                <w:rFonts w:ascii="Arial" w:hAnsi="Arial" w:cs="Arial"/>
                <w:sz w:val="16"/>
                <w:szCs w:val="2"/>
              </w:rPr>
            </w:pPr>
          </w:p>
        </w:tc>
      </w:tr>
    </w:tbl>
    <w:p w14:paraId="1147DA79" w14:textId="77777777" w:rsidR="002F76E9" w:rsidRPr="000C6821" w:rsidRDefault="002F76E9" w:rsidP="002F76E9">
      <w:pPr>
        <w:jc w:val="center"/>
        <w:rPr>
          <w:rFonts w:ascii="Verdana" w:hAnsi="Verdana" w:cs="Arial"/>
          <w:b/>
          <w:sz w:val="2"/>
          <w:szCs w:val="16"/>
        </w:rPr>
      </w:pPr>
    </w:p>
    <w:p w14:paraId="0C950723" w14:textId="77777777" w:rsidR="00067DDF" w:rsidRPr="00015395" w:rsidRDefault="00067DDF" w:rsidP="00067DDF">
      <w:pPr>
        <w:jc w:val="center"/>
        <w:rPr>
          <w:rFonts w:ascii="Arial" w:hAnsi="Arial" w:cs="Arial"/>
          <w:b/>
        </w:rPr>
        <w:sectPr w:rsidR="00067DDF" w:rsidRPr="00015395" w:rsidSect="009C52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7E02FB" w:rsidRDefault="00FF031D" w:rsidP="00FF031D">
      <w:pPr>
        <w:jc w:val="center"/>
        <w:rPr>
          <w:rFonts w:ascii="Verdana" w:hAnsi="Verdana" w:cs="Arial"/>
          <w:b/>
          <w:sz w:val="18"/>
          <w:szCs w:val="18"/>
        </w:rPr>
      </w:pPr>
      <w:bookmarkStart w:id="3" w:name="_Hlk84409514"/>
      <w:r w:rsidRPr="007E02FB">
        <w:rPr>
          <w:rFonts w:ascii="Verdana" w:hAnsi="Verdana" w:cs="Arial"/>
          <w:b/>
          <w:sz w:val="18"/>
          <w:szCs w:val="18"/>
        </w:rPr>
        <w:lastRenderedPageBreak/>
        <w:t>FORMULARIO – B- 1</w:t>
      </w:r>
    </w:p>
    <w:p w14:paraId="3B0BAE77" w14:textId="77777777" w:rsidR="00FF031D" w:rsidRPr="007E02FB" w:rsidRDefault="00FF031D" w:rsidP="00FF031D">
      <w:pPr>
        <w:jc w:val="center"/>
        <w:rPr>
          <w:rFonts w:ascii="Verdana" w:hAnsi="Verdana" w:cs="Arial"/>
          <w:b/>
          <w:sz w:val="18"/>
          <w:szCs w:val="18"/>
        </w:rPr>
      </w:pPr>
      <w:bookmarkStart w:id="4" w:name="_Hlk84409524"/>
      <w:bookmarkEnd w:id="3"/>
      <w:r w:rsidRPr="007E02FB">
        <w:rPr>
          <w:rFonts w:ascii="Verdana" w:hAnsi="Verdana" w:cs="Arial"/>
          <w:b/>
          <w:sz w:val="18"/>
          <w:szCs w:val="18"/>
        </w:rPr>
        <w:t>PROPUESTA ECONÓMICA</w:t>
      </w:r>
    </w:p>
    <w:bookmarkEnd w:id="4"/>
    <w:p w14:paraId="4A30D7F5" w14:textId="77777777" w:rsidR="00FF031D" w:rsidRDefault="00FF031D" w:rsidP="00FF031D">
      <w:pPr>
        <w:jc w:val="center"/>
        <w:rPr>
          <w:rFonts w:ascii="Verdana" w:hAnsi="Verdana" w:cs="Arial"/>
          <w:sz w:val="18"/>
          <w:szCs w:val="18"/>
        </w:rPr>
      </w:pPr>
      <w:r w:rsidRPr="007E02FB">
        <w:rPr>
          <w:rFonts w:ascii="Verdana" w:hAnsi="Verdana" w:cs="Arial"/>
          <w:sz w:val="18"/>
          <w:szCs w:val="18"/>
        </w:rPr>
        <w:t>(Formato para contratación por Ítems o por el Total)</w:t>
      </w:r>
    </w:p>
    <w:p w14:paraId="5EB07171" w14:textId="77777777" w:rsidR="0096796C" w:rsidRPr="007E02FB" w:rsidRDefault="0096796C" w:rsidP="00FF031D">
      <w:pPr>
        <w:jc w:val="center"/>
        <w:rPr>
          <w:rFonts w:ascii="Verdana" w:hAnsi="Verdana" w:cs="Arial"/>
          <w:sz w:val="18"/>
          <w:szCs w:val="18"/>
        </w:rPr>
      </w:pPr>
    </w:p>
    <w:tbl>
      <w:tblPr>
        <w:tblW w:w="14056" w:type="dxa"/>
        <w:tblInd w:w="-497" w:type="dxa"/>
        <w:tblCellMar>
          <w:left w:w="70" w:type="dxa"/>
          <w:right w:w="70" w:type="dxa"/>
        </w:tblCellMar>
        <w:tblLook w:val="04A0" w:firstRow="1" w:lastRow="0" w:firstColumn="1" w:lastColumn="0" w:noHBand="0" w:noVBand="1"/>
      </w:tblPr>
      <w:tblGrid>
        <w:gridCol w:w="593"/>
        <w:gridCol w:w="2244"/>
        <w:gridCol w:w="541"/>
        <w:gridCol w:w="879"/>
        <w:gridCol w:w="1208"/>
        <w:gridCol w:w="1336"/>
        <w:gridCol w:w="1484"/>
        <w:gridCol w:w="1238"/>
        <w:gridCol w:w="830"/>
        <w:gridCol w:w="908"/>
        <w:gridCol w:w="1044"/>
        <w:gridCol w:w="947"/>
        <w:gridCol w:w="804"/>
      </w:tblGrid>
      <w:tr w:rsidR="00E269BE" w:rsidRPr="00E269BE" w14:paraId="0FF3D340" w14:textId="77777777" w:rsidTr="00D9073D">
        <w:trPr>
          <w:trHeight w:val="155"/>
        </w:trPr>
        <w:tc>
          <w:tcPr>
            <w:tcW w:w="8285"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3303E1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DATOS COMPLETADOS POR LA ENTIDAD CONVOCANTE</w:t>
            </w:r>
          </w:p>
        </w:tc>
        <w:tc>
          <w:tcPr>
            <w:tcW w:w="5771" w:type="dxa"/>
            <w:gridSpan w:val="6"/>
            <w:tcBorders>
              <w:top w:val="single" w:sz="4" w:space="0" w:color="auto"/>
              <w:left w:val="nil"/>
              <w:bottom w:val="single" w:sz="4" w:space="0" w:color="auto"/>
              <w:right w:val="single" w:sz="4" w:space="0" w:color="auto"/>
            </w:tcBorders>
            <w:shd w:val="clear" w:color="000000" w:fill="DEEAF6"/>
            <w:vAlign w:val="center"/>
            <w:hideMark/>
          </w:tcPr>
          <w:p w14:paraId="2CCB57C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PROPUESTA (A SER COMPLETADO POR EL PROPONENTE)</w:t>
            </w:r>
          </w:p>
        </w:tc>
      </w:tr>
      <w:tr w:rsidR="00E269BE" w:rsidRPr="00E269BE" w14:paraId="2C60AB10" w14:textId="77777777" w:rsidTr="00D9073D">
        <w:trPr>
          <w:trHeight w:val="228"/>
        </w:trPr>
        <w:tc>
          <w:tcPr>
            <w:tcW w:w="5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FC033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Ítem</w:t>
            </w:r>
          </w:p>
        </w:tc>
        <w:tc>
          <w:tcPr>
            <w:tcW w:w="224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A13001C"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Descripción del bien</w:t>
            </w:r>
          </w:p>
        </w:tc>
        <w:tc>
          <w:tcPr>
            <w:tcW w:w="541"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5F80A7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B5437B"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solicitada</w:t>
            </w:r>
          </w:p>
        </w:tc>
        <w:tc>
          <w:tcPr>
            <w:tcW w:w="1208" w:type="dxa"/>
            <w:vMerge w:val="restart"/>
            <w:tcBorders>
              <w:top w:val="nil"/>
              <w:left w:val="single" w:sz="4" w:space="0" w:color="auto"/>
              <w:bottom w:val="single" w:sz="4" w:space="0" w:color="auto"/>
              <w:right w:val="single" w:sz="4" w:space="0" w:color="auto"/>
            </w:tcBorders>
            <w:shd w:val="clear" w:color="000000" w:fill="ACB9CA"/>
            <w:vAlign w:val="center"/>
            <w:hideMark/>
          </w:tcPr>
          <w:p w14:paraId="1FEA828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unitario</w:t>
            </w:r>
          </w:p>
        </w:tc>
        <w:tc>
          <w:tcPr>
            <w:tcW w:w="1336"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9E3B6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total (Bs)</w:t>
            </w:r>
          </w:p>
        </w:tc>
        <w:tc>
          <w:tcPr>
            <w:tcW w:w="1484" w:type="dxa"/>
            <w:tcBorders>
              <w:top w:val="nil"/>
              <w:left w:val="nil"/>
              <w:bottom w:val="single" w:sz="4" w:space="0" w:color="auto"/>
              <w:right w:val="single" w:sz="4" w:space="0" w:color="auto"/>
            </w:tcBorders>
            <w:shd w:val="clear" w:color="000000" w:fill="ACB9CA"/>
            <w:vAlign w:val="center"/>
            <w:hideMark/>
          </w:tcPr>
          <w:p w14:paraId="0B59A76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Plazo de entrega solicitado</w:t>
            </w:r>
          </w:p>
        </w:tc>
        <w:tc>
          <w:tcPr>
            <w:tcW w:w="123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977CAC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Marca/Modelo</w:t>
            </w:r>
          </w:p>
        </w:tc>
        <w:tc>
          <w:tcPr>
            <w:tcW w:w="83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A9F84A" w14:textId="77777777" w:rsidR="00E269BE" w:rsidRPr="00E269BE" w:rsidRDefault="00E269BE" w:rsidP="00E269BE">
            <w:pPr>
              <w:jc w:val="center"/>
              <w:rPr>
                <w:rFonts w:ascii="Arial" w:eastAsiaTheme="minorEastAsia" w:hAnsi="Arial" w:cs="Arial"/>
                <w:b/>
                <w:bCs/>
                <w:color w:val="000000"/>
                <w:sz w:val="16"/>
                <w:szCs w:val="16"/>
                <w:lang w:eastAsia="es-BO"/>
              </w:rPr>
            </w:pPr>
            <w:proofErr w:type="spellStart"/>
            <w:r w:rsidRPr="00E269BE">
              <w:rPr>
                <w:rFonts w:ascii="Arial" w:eastAsiaTheme="minorEastAsia" w:hAnsi="Arial" w:cs="Arial"/>
                <w:b/>
                <w:bCs/>
                <w:color w:val="000000"/>
                <w:sz w:val="16"/>
                <w:szCs w:val="16"/>
                <w:lang w:eastAsia="es-BO"/>
              </w:rPr>
              <w:t>Pais</w:t>
            </w:r>
            <w:proofErr w:type="spellEnd"/>
            <w:r w:rsidRPr="00E269BE">
              <w:rPr>
                <w:rFonts w:ascii="Arial" w:eastAsiaTheme="minorEastAsia" w:hAnsi="Arial" w:cs="Arial"/>
                <w:b/>
                <w:bCs/>
                <w:color w:val="000000"/>
                <w:sz w:val="16"/>
                <w:szCs w:val="16"/>
                <w:lang w:eastAsia="es-BO"/>
              </w:rPr>
              <w:t xml:space="preserve"> de Origen</w:t>
            </w:r>
          </w:p>
        </w:tc>
        <w:tc>
          <w:tcPr>
            <w:tcW w:w="90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AA70395"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 xml:space="preserve">Plazo de entrega (en </w:t>
            </w:r>
            <w:proofErr w:type="spellStart"/>
            <w:r w:rsidRPr="00E269BE">
              <w:rPr>
                <w:rFonts w:ascii="Arial" w:eastAsiaTheme="minorEastAsia" w:hAnsi="Arial" w:cs="Arial"/>
                <w:b/>
                <w:bCs/>
                <w:color w:val="000000"/>
                <w:sz w:val="16"/>
                <w:szCs w:val="16"/>
                <w:lang w:eastAsia="es-BO"/>
              </w:rPr>
              <w:t>dias</w:t>
            </w:r>
            <w:proofErr w:type="spellEnd"/>
            <w:r w:rsidRPr="00E269BE">
              <w:rPr>
                <w:rFonts w:ascii="Arial" w:eastAsiaTheme="minorEastAsia" w:hAnsi="Arial" w:cs="Arial"/>
                <w:b/>
                <w:bCs/>
                <w:color w:val="000000"/>
                <w:sz w:val="16"/>
                <w:szCs w:val="16"/>
                <w:lang w:eastAsia="es-BO"/>
              </w:rPr>
              <w:t>)</w:t>
            </w:r>
          </w:p>
        </w:tc>
        <w:tc>
          <w:tcPr>
            <w:tcW w:w="104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4412FC4"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Ofertada</w:t>
            </w:r>
          </w:p>
        </w:tc>
        <w:tc>
          <w:tcPr>
            <w:tcW w:w="947" w:type="dxa"/>
            <w:tcBorders>
              <w:top w:val="nil"/>
              <w:left w:val="nil"/>
              <w:bottom w:val="single" w:sz="4" w:space="0" w:color="auto"/>
              <w:right w:val="single" w:sz="4" w:space="0" w:color="auto"/>
            </w:tcBorders>
            <w:shd w:val="clear" w:color="000000" w:fill="DEEAF6"/>
            <w:vAlign w:val="center"/>
            <w:hideMark/>
          </w:tcPr>
          <w:p w14:paraId="43D2345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Unitario</w:t>
            </w:r>
          </w:p>
        </w:tc>
        <w:tc>
          <w:tcPr>
            <w:tcW w:w="804" w:type="dxa"/>
            <w:tcBorders>
              <w:top w:val="nil"/>
              <w:left w:val="nil"/>
              <w:bottom w:val="single" w:sz="4" w:space="0" w:color="auto"/>
              <w:right w:val="single" w:sz="4" w:space="0" w:color="auto"/>
            </w:tcBorders>
            <w:shd w:val="clear" w:color="000000" w:fill="DEEAF6"/>
            <w:vAlign w:val="center"/>
            <w:hideMark/>
          </w:tcPr>
          <w:p w14:paraId="722FBC8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Total</w:t>
            </w:r>
          </w:p>
        </w:tc>
      </w:tr>
      <w:tr w:rsidR="00E269BE" w:rsidRPr="00E269BE" w14:paraId="3E47FE35" w14:textId="77777777" w:rsidTr="00D9073D">
        <w:trPr>
          <w:trHeight w:val="176"/>
        </w:trPr>
        <w:tc>
          <w:tcPr>
            <w:tcW w:w="593" w:type="dxa"/>
            <w:vMerge/>
            <w:tcBorders>
              <w:top w:val="nil"/>
              <w:left w:val="single" w:sz="4" w:space="0" w:color="auto"/>
              <w:bottom w:val="single" w:sz="4" w:space="0" w:color="auto"/>
              <w:right w:val="single" w:sz="4" w:space="0" w:color="auto"/>
            </w:tcBorders>
            <w:vAlign w:val="center"/>
            <w:hideMark/>
          </w:tcPr>
          <w:p w14:paraId="138F4FD2" w14:textId="77777777" w:rsidR="00E269BE" w:rsidRPr="00E269BE" w:rsidRDefault="00E269BE" w:rsidP="00E269BE">
            <w:pPr>
              <w:rPr>
                <w:rFonts w:ascii="Arial" w:eastAsiaTheme="minorEastAsia" w:hAnsi="Arial" w:cs="Arial"/>
                <w:b/>
                <w:bCs/>
                <w:color w:val="000000"/>
                <w:sz w:val="16"/>
                <w:szCs w:val="16"/>
                <w:lang w:eastAsia="es-BO"/>
              </w:rPr>
            </w:pPr>
          </w:p>
        </w:tc>
        <w:tc>
          <w:tcPr>
            <w:tcW w:w="2244" w:type="dxa"/>
            <w:vMerge/>
            <w:tcBorders>
              <w:top w:val="nil"/>
              <w:left w:val="single" w:sz="4" w:space="0" w:color="auto"/>
              <w:bottom w:val="single" w:sz="4" w:space="0" w:color="auto"/>
              <w:right w:val="single" w:sz="4" w:space="0" w:color="auto"/>
            </w:tcBorders>
            <w:vAlign w:val="center"/>
            <w:hideMark/>
          </w:tcPr>
          <w:p w14:paraId="7BF5D7F1" w14:textId="77777777" w:rsidR="00E269BE" w:rsidRPr="00E269BE" w:rsidRDefault="00E269BE" w:rsidP="00E269BE">
            <w:pPr>
              <w:rPr>
                <w:rFonts w:ascii="Arial" w:eastAsiaTheme="minorEastAsia" w:hAnsi="Arial" w:cs="Arial"/>
                <w:b/>
                <w:bCs/>
                <w:color w:val="000000"/>
                <w:sz w:val="16"/>
                <w:szCs w:val="16"/>
                <w:lang w:eastAsia="es-BO"/>
              </w:rPr>
            </w:pPr>
          </w:p>
        </w:tc>
        <w:tc>
          <w:tcPr>
            <w:tcW w:w="541" w:type="dxa"/>
            <w:vMerge/>
            <w:tcBorders>
              <w:top w:val="nil"/>
              <w:left w:val="single" w:sz="4" w:space="0" w:color="auto"/>
              <w:bottom w:val="single" w:sz="4" w:space="0" w:color="auto"/>
              <w:right w:val="single" w:sz="4" w:space="0" w:color="auto"/>
            </w:tcBorders>
            <w:vAlign w:val="center"/>
            <w:hideMark/>
          </w:tcPr>
          <w:p w14:paraId="216A42A5" w14:textId="77777777" w:rsidR="00E269BE" w:rsidRPr="00E269BE" w:rsidRDefault="00E269BE" w:rsidP="00E269BE">
            <w:pPr>
              <w:rPr>
                <w:rFonts w:ascii="Arial" w:eastAsiaTheme="minorEastAsia"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048B84CB" w14:textId="77777777" w:rsidR="00E269BE" w:rsidRPr="00E269BE" w:rsidRDefault="00E269BE" w:rsidP="00E269BE">
            <w:pPr>
              <w:rPr>
                <w:rFonts w:ascii="Arial" w:eastAsiaTheme="minorEastAsia" w:hAnsi="Arial" w:cs="Arial"/>
                <w:b/>
                <w:bCs/>
                <w:color w:val="000000"/>
                <w:sz w:val="16"/>
                <w:szCs w:val="16"/>
                <w:lang w:eastAsia="es-BO"/>
              </w:rPr>
            </w:pPr>
          </w:p>
        </w:tc>
        <w:tc>
          <w:tcPr>
            <w:tcW w:w="1208" w:type="dxa"/>
            <w:vMerge/>
            <w:tcBorders>
              <w:top w:val="nil"/>
              <w:left w:val="single" w:sz="4" w:space="0" w:color="auto"/>
              <w:bottom w:val="single" w:sz="4" w:space="0" w:color="auto"/>
              <w:right w:val="single" w:sz="4" w:space="0" w:color="auto"/>
            </w:tcBorders>
            <w:vAlign w:val="center"/>
            <w:hideMark/>
          </w:tcPr>
          <w:p w14:paraId="777212D8" w14:textId="77777777" w:rsidR="00E269BE" w:rsidRPr="00E269BE" w:rsidRDefault="00E269BE" w:rsidP="00E269BE">
            <w:pPr>
              <w:rPr>
                <w:rFonts w:ascii="Arial" w:eastAsiaTheme="minorEastAsia" w:hAnsi="Arial" w:cs="Arial"/>
                <w:b/>
                <w:bCs/>
                <w:color w:val="000000"/>
                <w:sz w:val="16"/>
                <w:szCs w:val="16"/>
                <w:lang w:eastAsia="es-BO"/>
              </w:rPr>
            </w:pPr>
          </w:p>
        </w:tc>
        <w:tc>
          <w:tcPr>
            <w:tcW w:w="1336" w:type="dxa"/>
            <w:vMerge/>
            <w:tcBorders>
              <w:top w:val="nil"/>
              <w:left w:val="single" w:sz="4" w:space="0" w:color="auto"/>
              <w:bottom w:val="single" w:sz="4" w:space="0" w:color="auto"/>
              <w:right w:val="single" w:sz="4" w:space="0" w:color="auto"/>
            </w:tcBorders>
            <w:vAlign w:val="center"/>
            <w:hideMark/>
          </w:tcPr>
          <w:p w14:paraId="6E49E406" w14:textId="77777777" w:rsidR="00E269BE" w:rsidRPr="00E269BE" w:rsidRDefault="00E269BE" w:rsidP="00E269BE">
            <w:pPr>
              <w:rPr>
                <w:rFonts w:ascii="Arial" w:eastAsiaTheme="minorEastAsia" w:hAnsi="Arial" w:cs="Arial"/>
                <w:b/>
                <w:bCs/>
                <w:color w:val="000000"/>
                <w:sz w:val="16"/>
                <w:szCs w:val="16"/>
                <w:lang w:eastAsia="es-BO"/>
              </w:rPr>
            </w:pPr>
          </w:p>
        </w:tc>
        <w:tc>
          <w:tcPr>
            <w:tcW w:w="1484" w:type="dxa"/>
            <w:tcBorders>
              <w:top w:val="nil"/>
              <w:left w:val="nil"/>
              <w:bottom w:val="single" w:sz="4" w:space="0" w:color="auto"/>
              <w:right w:val="single" w:sz="4" w:space="0" w:color="auto"/>
            </w:tcBorders>
            <w:shd w:val="clear" w:color="000000" w:fill="ACB9CA"/>
            <w:vAlign w:val="center"/>
            <w:hideMark/>
          </w:tcPr>
          <w:p w14:paraId="23BDA84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Días calendario</w:t>
            </w:r>
          </w:p>
        </w:tc>
        <w:tc>
          <w:tcPr>
            <w:tcW w:w="1238" w:type="dxa"/>
            <w:vMerge/>
            <w:tcBorders>
              <w:top w:val="nil"/>
              <w:left w:val="single" w:sz="4" w:space="0" w:color="auto"/>
              <w:bottom w:val="single" w:sz="4" w:space="0" w:color="000000"/>
              <w:right w:val="single" w:sz="4" w:space="0" w:color="auto"/>
            </w:tcBorders>
            <w:vAlign w:val="center"/>
            <w:hideMark/>
          </w:tcPr>
          <w:p w14:paraId="3DEC72A5" w14:textId="77777777" w:rsidR="00E269BE" w:rsidRPr="00E269BE" w:rsidRDefault="00E269BE" w:rsidP="00E269BE">
            <w:pPr>
              <w:rPr>
                <w:rFonts w:ascii="Arial" w:eastAsiaTheme="minorEastAsia" w:hAnsi="Arial" w:cs="Arial"/>
                <w:b/>
                <w:bCs/>
                <w:color w:val="000000"/>
                <w:sz w:val="16"/>
                <w:szCs w:val="16"/>
                <w:lang w:eastAsia="es-BO"/>
              </w:rPr>
            </w:pPr>
          </w:p>
        </w:tc>
        <w:tc>
          <w:tcPr>
            <w:tcW w:w="830" w:type="dxa"/>
            <w:vMerge/>
            <w:tcBorders>
              <w:top w:val="nil"/>
              <w:left w:val="single" w:sz="4" w:space="0" w:color="auto"/>
              <w:bottom w:val="single" w:sz="4" w:space="0" w:color="000000"/>
              <w:right w:val="single" w:sz="4" w:space="0" w:color="auto"/>
            </w:tcBorders>
            <w:vAlign w:val="center"/>
            <w:hideMark/>
          </w:tcPr>
          <w:p w14:paraId="32F70427" w14:textId="77777777" w:rsidR="00E269BE" w:rsidRPr="00E269BE" w:rsidRDefault="00E269BE" w:rsidP="00E269BE">
            <w:pPr>
              <w:rPr>
                <w:rFonts w:ascii="Arial" w:eastAsiaTheme="minorEastAsia" w:hAnsi="Arial" w:cs="Arial"/>
                <w:b/>
                <w:bCs/>
                <w:color w:val="000000"/>
                <w:sz w:val="16"/>
                <w:szCs w:val="16"/>
                <w:lang w:eastAsia="es-BO"/>
              </w:rPr>
            </w:pPr>
          </w:p>
        </w:tc>
        <w:tc>
          <w:tcPr>
            <w:tcW w:w="908" w:type="dxa"/>
            <w:vMerge/>
            <w:tcBorders>
              <w:top w:val="nil"/>
              <w:left w:val="single" w:sz="4" w:space="0" w:color="auto"/>
              <w:bottom w:val="single" w:sz="4" w:space="0" w:color="000000"/>
              <w:right w:val="single" w:sz="4" w:space="0" w:color="auto"/>
            </w:tcBorders>
            <w:vAlign w:val="center"/>
            <w:hideMark/>
          </w:tcPr>
          <w:p w14:paraId="49670856" w14:textId="77777777" w:rsidR="00E269BE" w:rsidRPr="00E269BE" w:rsidRDefault="00E269BE" w:rsidP="00E269BE">
            <w:pPr>
              <w:rPr>
                <w:rFonts w:ascii="Arial" w:eastAsiaTheme="minorEastAsia" w:hAnsi="Arial" w:cs="Arial"/>
                <w:b/>
                <w:bCs/>
                <w:color w:val="000000"/>
                <w:sz w:val="16"/>
                <w:szCs w:val="16"/>
                <w:lang w:eastAsia="es-BO"/>
              </w:rPr>
            </w:pPr>
          </w:p>
        </w:tc>
        <w:tc>
          <w:tcPr>
            <w:tcW w:w="1044" w:type="dxa"/>
            <w:vMerge/>
            <w:tcBorders>
              <w:top w:val="nil"/>
              <w:left w:val="single" w:sz="4" w:space="0" w:color="auto"/>
              <w:bottom w:val="single" w:sz="4" w:space="0" w:color="000000"/>
              <w:right w:val="single" w:sz="4" w:space="0" w:color="auto"/>
            </w:tcBorders>
            <w:vAlign w:val="center"/>
            <w:hideMark/>
          </w:tcPr>
          <w:p w14:paraId="10B79F9D" w14:textId="77777777" w:rsidR="00E269BE" w:rsidRPr="00E269BE" w:rsidRDefault="00E269BE" w:rsidP="00E269BE">
            <w:pPr>
              <w:rPr>
                <w:rFonts w:ascii="Arial" w:eastAsiaTheme="minorEastAsia" w:hAnsi="Arial" w:cs="Arial"/>
                <w:b/>
                <w:bCs/>
                <w:color w:val="000000"/>
                <w:sz w:val="16"/>
                <w:szCs w:val="16"/>
                <w:lang w:eastAsia="es-BO"/>
              </w:rPr>
            </w:pPr>
          </w:p>
        </w:tc>
        <w:tc>
          <w:tcPr>
            <w:tcW w:w="947" w:type="dxa"/>
            <w:tcBorders>
              <w:top w:val="nil"/>
              <w:left w:val="nil"/>
              <w:bottom w:val="single" w:sz="4" w:space="0" w:color="auto"/>
              <w:right w:val="single" w:sz="4" w:space="0" w:color="auto"/>
            </w:tcBorders>
            <w:shd w:val="clear" w:color="000000" w:fill="DEEAF6"/>
            <w:vAlign w:val="center"/>
            <w:hideMark/>
          </w:tcPr>
          <w:p w14:paraId="6F7311B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c>
          <w:tcPr>
            <w:tcW w:w="804" w:type="dxa"/>
            <w:tcBorders>
              <w:top w:val="nil"/>
              <w:left w:val="nil"/>
              <w:bottom w:val="single" w:sz="4" w:space="0" w:color="auto"/>
              <w:right w:val="single" w:sz="4" w:space="0" w:color="auto"/>
            </w:tcBorders>
            <w:shd w:val="clear" w:color="000000" w:fill="DEEAF6"/>
            <w:vAlign w:val="center"/>
            <w:hideMark/>
          </w:tcPr>
          <w:p w14:paraId="2C7C795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r>
      <w:tr w:rsidR="00D9073D" w:rsidRPr="00E269BE" w14:paraId="073D5338" w14:textId="77777777" w:rsidTr="00D9073D">
        <w:trPr>
          <w:trHeight w:val="176"/>
        </w:trPr>
        <w:tc>
          <w:tcPr>
            <w:tcW w:w="593" w:type="dxa"/>
            <w:tcBorders>
              <w:top w:val="single" w:sz="4" w:space="0" w:color="auto"/>
              <w:left w:val="single" w:sz="4" w:space="0" w:color="auto"/>
              <w:bottom w:val="single" w:sz="4" w:space="0" w:color="auto"/>
              <w:right w:val="single" w:sz="4" w:space="0" w:color="auto"/>
            </w:tcBorders>
            <w:vAlign w:val="center"/>
            <w:hideMark/>
          </w:tcPr>
          <w:p w14:paraId="6AF01DE7" w14:textId="0C784A58" w:rsidR="00D9073D" w:rsidRPr="00E269BE" w:rsidRDefault="00D9073D" w:rsidP="00D9073D">
            <w:pPr>
              <w:jc w:val="center"/>
              <w:rPr>
                <w:rFonts w:ascii="Tahoma" w:eastAsiaTheme="minorEastAsia" w:hAnsi="Tahoma" w:cs="Tahoma"/>
                <w:color w:val="000000"/>
                <w:sz w:val="16"/>
                <w:szCs w:val="16"/>
                <w:lang w:eastAsia="es-BO"/>
              </w:rPr>
            </w:pPr>
            <w:r w:rsidRPr="00194A3B">
              <w:rPr>
                <w:rFonts w:ascii="Calibri" w:hAnsi="Calibri" w:cs="Calibri"/>
                <w:color w:val="000000"/>
              </w:rPr>
              <w:t>1</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8B82147" w14:textId="1C81BE9C" w:rsidR="00D9073D" w:rsidRPr="00E269BE" w:rsidRDefault="00D9073D" w:rsidP="00D9073D">
            <w:pPr>
              <w:rPr>
                <w:rFonts w:ascii="Tahoma" w:eastAsiaTheme="minorEastAsia" w:hAnsi="Tahoma" w:cs="Tahoma"/>
                <w:color w:val="000000"/>
                <w:sz w:val="16"/>
                <w:szCs w:val="16"/>
                <w:lang w:eastAsia="es-BO"/>
              </w:rPr>
            </w:pPr>
            <w:r w:rsidRPr="00194A3B">
              <w:rPr>
                <w:rFonts w:ascii="Calibri" w:hAnsi="Calibri" w:cs="Calibri"/>
                <w:color w:val="000000"/>
              </w:rPr>
              <w:t>Conductor de aluminio desnudo ACSR 1/0 AWG</w:t>
            </w:r>
          </w:p>
        </w:tc>
        <w:tc>
          <w:tcPr>
            <w:tcW w:w="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16C18" w14:textId="440CBEA4"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3.000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CC39C" w14:textId="20B44451" w:rsidR="00D9073D" w:rsidRPr="00E269BE" w:rsidRDefault="00D9073D" w:rsidP="00D9073D">
            <w:pPr>
              <w:jc w:val="center"/>
              <w:rPr>
                <w:rFonts w:ascii="Tahoma" w:eastAsiaTheme="minorEastAsia" w:hAnsi="Tahoma" w:cs="Tahoma"/>
                <w:color w:val="000000"/>
                <w:sz w:val="16"/>
                <w:szCs w:val="16"/>
                <w:lang w:eastAsia="es-BO"/>
              </w:rPr>
            </w:pPr>
            <w:proofErr w:type="spellStart"/>
            <w:r w:rsidRPr="00194A3B">
              <w:rPr>
                <w:rFonts w:ascii="Arial" w:hAnsi="Arial" w:cs="Arial"/>
                <w:sz w:val="16"/>
                <w:szCs w:val="16"/>
              </w:rPr>
              <w:t>Mts</w:t>
            </w:r>
            <w:proofErr w:type="spellEnd"/>
            <w:r w:rsidRPr="00194A3B">
              <w:rPr>
                <w:rFonts w:ascii="Arial" w:hAnsi="Arial" w:cs="Arial"/>
                <w:sz w:val="16"/>
                <w:szCs w:val="16"/>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93148" w14:textId="26CCE284"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11,06</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4696E" w14:textId="24FC73EC"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33.180,00</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A1D655E" w14:textId="265C1CB2" w:rsidR="00D9073D" w:rsidRPr="00E269BE" w:rsidRDefault="00D9073D" w:rsidP="00D9073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25</w:t>
            </w:r>
          </w:p>
        </w:tc>
        <w:tc>
          <w:tcPr>
            <w:tcW w:w="1238" w:type="dxa"/>
            <w:tcBorders>
              <w:top w:val="nil"/>
              <w:left w:val="nil"/>
              <w:bottom w:val="single" w:sz="4" w:space="0" w:color="auto"/>
              <w:right w:val="single" w:sz="4" w:space="0" w:color="auto"/>
            </w:tcBorders>
            <w:vAlign w:val="center"/>
            <w:hideMark/>
          </w:tcPr>
          <w:p w14:paraId="04C6C123"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xml:space="preserve"> </w:t>
            </w:r>
          </w:p>
        </w:tc>
        <w:tc>
          <w:tcPr>
            <w:tcW w:w="830" w:type="dxa"/>
            <w:tcBorders>
              <w:top w:val="nil"/>
              <w:left w:val="nil"/>
              <w:bottom w:val="single" w:sz="4" w:space="0" w:color="auto"/>
              <w:right w:val="single" w:sz="4" w:space="0" w:color="auto"/>
            </w:tcBorders>
            <w:vAlign w:val="center"/>
            <w:hideMark/>
          </w:tcPr>
          <w:p w14:paraId="57EC041A"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14662F9E"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2F3D6F88"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62EC718C"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23CCEA18"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D9073D" w:rsidRPr="00E269BE" w14:paraId="6B4C094E" w14:textId="77777777" w:rsidTr="00D9073D">
        <w:trPr>
          <w:trHeight w:val="123"/>
        </w:trPr>
        <w:tc>
          <w:tcPr>
            <w:tcW w:w="593" w:type="dxa"/>
            <w:tcBorders>
              <w:top w:val="single" w:sz="4" w:space="0" w:color="auto"/>
              <w:left w:val="single" w:sz="4" w:space="0" w:color="auto"/>
              <w:bottom w:val="single" w:sz="4" w:space="0" w:color="auto"/>
              <w:right w:val="single" w:sz="4" w:space="0" w:color="auto"/>
            </w:tcBorders>
            <w:vAlign w:val="center"/>
            <w:hideMark/>
          </w:tcPr>
          <w:p w14:paraId="56AE3D2C" w14:textId="577052CE" w:rsidR="00D9073D" w:rsidRPr="00E269BE" w:rsidRDefault="00D9073D" w:rsidP="00D9073D">
            <w:pPr>
              <w:jc w:val="center"/>
              <w:rPr>
                <w:rFonts w:ascii="Tahoma" w:eastAsiaTheme="minorEastAsia" w:hAnsi="Tahoma" w:cs="Tahoma"/>
                <w:color w:val="000000"/>
                <w:sz w:val="16"/>
                <w:szCs w:val="16"/>
                <w:lang w:eastAsia="es-BO"/>
              </w:rPr>
            </w:pPr>
            <w:r w:rsidRPr="00194A3B">
              <w:rPr>
                <w:rFonts w:ascii="Calibri" w:hAnsi="Calibri" w:cs="Calibri"/>
                <w:color w:val="000000"/>
              </w:rPr>
              <w:t>2</w:t>
            </w:r>
          </w:p>
        </w:tc>
        <w:tc>
          <w:tcPr>
            <w:tcW w:w="2244" w:type="dxa"/>
            <w:tcBorders>
              <w:top w:val="single" w:sz="4" w:space="0" w:color="auto"/>
              <w:left w:val="single" w:sz="4" w:space="0" w:color="auto"/>
              <w:bottom w:val="single" w:sz="4" w:space="0" w:color="auto"/>
              <w:right w:val="single" w:sz="4" w:space="0" w:color="auto"/>
            </w:tcBorders>
            <w:vAlign w:val="center"/>
            <w:hideMark/>
          </w:tcPr>
          <w:p w14:paraId="756D92CE" w14:textId="38D3BB5E" w:rsidR="00D9073D" w:rsidRPr="00E269BE" w:rsidRDefault="00D9073D" w:rsidP="00D9073D">
            <w:pPr>
              <w:rPr>
                <w:rFonts w:ascii="Tahoma" w:eastAsiaTheme="minorEastAsia" w:hAnsi="Tahoma" w:cs="Tahoma"/>
                <w:color w:val="000000"/>
                <w:sz w:val="16"/>
                <w:szCs w:val="16"/>
                <w:lang w:eastAsia="es-BO"/>
              </w:rPr>
            </w:pPr>
            <w:r w:rsidRPr="00194A3B">
              <w:rPr>
                <w:rFonts w:ascii="Calibri" w:hAnsi="Calibri" w:cs="Calibri"/>
                <w:color w:val="000000"/>
              </w:rPr>
              <w:t xml:space="preserve">Conductor de aluminio </w:t>
            </w:r>
            <w:proofErr w:type="spellStart"/>
            <w:r w:rsidRPr="00194A3B">
              <w:rPr>
                <w:rFonts w:ascii="Calibri" w:hAnsi="Calibri" w:cs="Calibri"/>
                <w:color w:val="000000"/>
              </w:rPr>
              <w:t>cuadruplex</w:t>
            </w:r>
            <w:proofErr w:type="spellEnd"/>
            <w:r w:rsidRPr="00194A3B">
              <w:rPr>
                <w:rFonts w:ascii="Calibri" w:hAnsi="Calibri" w:cs="Calibri"/>
                <w:color w:val="000000"/>
              </w:rPr>
              <w:t xml:space="preserve"> 1/0 AWG</w:t>
            </w:r>
          </w:p>
        </w:tc>
        <w:tc>
          <w:tcPr>
            <w:tcW w:w="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5D02A" w14:textId="64080C84"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2.000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FA150" w14:textId="40D93B39" w:rsidR="00D9073D" w:rsidRPr="00E269BE" w:rsidRDefault="00D9073D" w:rsidP="00D9073D">
            <w:pPr>
              <w:jc w:val="center"/>
              <w:rPr>
                <w:rFonts w:ascii="Tahoma" w:eastAsiaTheme="minorEastAsia" w:hAnsi="Tahoma" w:cs="Tahoma"/>
                <w:color w:val="000000"/>
                <w:sz w:val="16"/>
                <w:szCs w:val="16"/>
                <w:lang w:eastAsia="es-BO"/>
              </w:rPr>
            </w:pPr>
            <w:proofErr w:type="spellStart"/>
            <w:r w:rsidRPr="00194A3B">
              <w:rPr>
                <w:rFonts w:ascii="Arial" w:hAnsi="Arial" w:cs="Arial"/>
                <w:sz w:val="16"/>
                <w:szCs w:val="16"/>
              </w:rPr>
              <w:t>Mts</w:t>
            </w:r>
            <w:proofErr w:type="spellEnd"/>
            <w:r w:rsidRPr="00194A3B">
              <w:rPr>
                <w:rFonts w:ascii="Arial" w:hAnsi="Arial" w:cs="Arial"/>
                <w:sz w:val="16"/>
                <w:szCs w:val="16"/>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C73E5" w14:textId="6F7E6C49"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44,82</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FF84" w14:textId="745148C3"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89.640,00</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085574D" w14:textId="71B1F7EF" w:rsidR="00D9073D" w:rsidRPr="00E269BE" w:rsidRDefault="00D9073D" w:rsidP="00D9073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25</w:t>
            </w:r>
          </w:p>
        </w:tc>
        <w:tc>
          <w:tcPr>
            <w:tcW w:w="1238" w:type="dxa"/>
            <w:tcBorders>
              <w:top w:val="nil"/>
              <w:left w:val="nil"/>
              <w:bottom w:val="single" w:sz="4" w:space="0" w:color="auto"/>
              <w:right w:val="single" w:sz="4" w:space="0" w:color="auto"/>
            </w:tcBorders>
            <w:vAlign w:val="center"/>
            <w:hideMark/>
          </w:tcPr>
          <w:p w14:paraId="3672F17A"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72A69A40"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7C788DA5"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37DEF1A5"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7EE926C5"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51815FFB"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D9073D" w:rsidRPr="00E269BE" w14:paraId="5DB1B273" w14:textId="77777777" w:rsidTr="00D9073D">
        <w:trPr>
          <w:trHeight w:val="349"/>
        </w:trPr>
        <w:tc>
          <w:tcPr>
            <w:tcW w:w="593" w:type="dxa"/>
            <w:tcBorders>
              <w:top w:val="single" w:sz="4" w:space="0" w:color="auto"/>
              <w:left w:val="single" w:sz="4" w:space="0" w:color="auto"/>
              <w:bottom w:val="single" w:sz="4" w:space="0" w:color="auto"/>
              <w:right w:val="single" w:sz="4" w:space="0" w:color="auto"/>
            </w:tcBorders>
            <w:vAlign w:val="center"/>
            <w:hideMark/>
          </w:tcPr>
          <w:p w14:paraId="5F0DEF78" w14:textId="49F4AA44" w:rsidR="00D9073D" w:rsidRPr="00E269BE" w:rsidRDefault="00D9073D" w:rsidP="00D9073D">
            <w:pPr>
              <w:jc w:val="center"/>
              <w:rPr>
                <w:rFonts w:ascii="Tahoma" w:eastAsiaTheme="minorEastAsia" w:hAnsi="Tahoma" w:cs="Tahoma"/>
                <w:color w:val="000000"/>
                <w:sz w:val="16"/>
                <w:szCs w:val="16"/>
                <w:lang w:eastAsia="es-BO"/>
              </w:rPr>
            </w:pPr>
            <w:r w:rsidRPr="00194A3B">
              <w:rPr>
                <w:rFonts w:ascii="Calibri" w:hAnsi="Calibri" w:cs="Calibri"/>
                <w:color w:val="000000"/>
              </w:rPr>
              <w:t>3</w:t>
            </w:r>
          </w:p>
        </w:tc>
        <w:tc>
          <w:tcPr>
            <w:tcW w:w="2244" w:type="dxa"/>
            <w:tcBorders>
              <w:top w:val="single" w:sz="4" w:space="0" w:color="auto"/>
              <w:left w:val="single" w:sz="4" w:space="0" w:color="auto"/>
              <w:bottom w:val="single" w:sz="4" w:space="0" w:color="auto"/>
              <w:right w:val="single" w:sz="4" w:space="0" w:color="auto"/>
            </w:tcBorders>
            <w:vAlign w:val="center"/>
            <w:hideMark/>
          </w:tcPr>
          <w:p w14:paraId="34A8AB6E" w14:textId="663046D2" w:rsidR="00D9073D" w:rsidRPr="00E269BE" w:rsidRDefault="00D9073D" w:rsidP="00D9073D">
            <w:pPr>
              <w:rPr>
                <w:rFonts w:ascii="Tahoma" w:eastAsiaTheme="minorEastAsia" w:hAnsi="Tahoma" w:cs="Tahoma"/>
                <w:color w:val="000000"/>
                <w:sz w:val="16"/>
                <w:szCs w:val="16"/>
                <w:lang w:eastAsia="es-BO"/>
              </w:rPr>
            </w:pPr>
            <w:r w:rsidRPr="00194A3B">
              <w:rPr>
                <w:rFonts w:ascii="Calibri" w:hAnsi="Calibri" w:cs="Calibri"/>
                <w:color w:val="000000"/>
              </w:rPr>
              <w:t xml:space="preserve">Conductor de aluminio </w:t>
            </w:r>
            <w:proofErr w:type="spellStart"/>
            <w:r w:rsidRPr="00194A3B">
              <w:rPr>
                <w:rFonts w:ascii="Calibri" w:hAnsi="Calibri" w:cs="Calibri"/>
                <w:color w:val="000000"/>
              </w:rPr>
              <w:t>cuadruplex</w:t>
            </w:r>
            <w:proofErr w:type="spellEnd"/>
            <w:r w:rsidRPr="00194A3B">
              <w:rPr>
                <w:rFonts w:ascii="Calibri" w:hAnsi="Calibri" w:cs="Calibri"/>
                <w:color w:val="000000"/>
              </w:rPr>
              <w:t xml:space="preserve"> 2/0 AWG</w:t>
            </w:r>
          </w:p>
        </w:tc>
        <w:tc>
          <w:tcPr>
            <w:tcW w:w="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576D3" w14:textId="2CD78B04"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1.000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C4AA7" w14:textId="798BFD0E" w:rsidR="00D9073D" w:rsidRPr="00E269BE" w:rsidRDefault="00D9073D" w:rsidP="00D9073D">
            <w:pPr>
              <w:jc w:val="center"/>
              <w:rPr>
                <w:rFonts w:ascii="Tahoma" w:eastAsiaTheme="minorEastAsia" w:hAnsi="Tahoma" w:cs="Tahoma"/>
                <w:color w:val="000000"/>
                <w:sz w:val="16"/>
                <w:szCs w:val="16"/>
                <w:lang w:eastAsia="es-BO"/>
              </w:rPr>
            </w:pPr>
            <w:proofErr w:type="spellStart"/>
            <w:r w:rsidRPr="00194A3B">
              <w:rPr>
                <w:rFonts w:ascii="Arial" w:hAnsi="Arial" w:cs="Arial"/>
                <w:sz w:val="16"/>
                <w:szCs w:val="16"/>
              </w:rPr>
              <w:t>Mts</w:t>
            </w:r>
            <w:proofErr w:type="spellEnd"/>
            <w:r w:rsidRPr="00194A3B">
              <w:rPr>
                <w:rFonts w:ascii="Arial" w:hAnsi="Arial" w:cs="Arial"/>
                <w:sz w:val="16"/>
                <w:szCs w:val="16"/>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8C5E1" w14:textId="35AF88A7"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65,95</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C2114" w14:textId="4BEF6553"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65.950,00</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39DDC05" w14:textId="15D0AE13" w:rsidR="00D9073D" w:rsidRPr="00E269BE" w:rsidRDefault="00D9073D" w:rsidP="00D9073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25</w:t>
            </w:r>
          </w:p>
        </w:tc>
        <w:tc>
          <w:tcPr>
            <w:tcW w:w="1238" w:type="dxa"/>
            <w:tcBorders>
              <w:top w:val="nil"/>
              <w:left w:val="nil"/>
              <w:bottom w:val="single" w:sz="4" w:space="0" w:color="auto"/>
              <w:right w:val="single" w:sz="4" w:space="0" w:color="auto"/>
            </w:tcBorders>
            <w:vAlign w:val="center"/>
            <w:hideMark/>
          </w:tcPr>
          <w:p w14:paraId="0A0EB144"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70B34482"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28582205"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581DD7C8"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0BEBF5D1"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76420473"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D9073D" w:rsidRPr="00E269BE" w14:paraId="1D705D78" w14:textId="77777777" w:rsidTr="00D9073D">
        <w:trPr>
          <w:trHeight w:val="223"/>
        </w:trPr>
        <w:tc>
          <w:tcPr>
            <w:tcW w:w="593" w:type="dxa"/>
            <w:tcBorders>
              <w:top w:val="single" w:sz="4" w:space="0" w:color="auto"/>
              <w:left w:val="single" w:sz="4" w:space="0" w:color="auto"/>
              <w:bottom w:val="single" w:sz="4" w:space="0" w:color="auto"/>
              <w:right w:val="single" w:sz="4" w:space="0" w:color="auto"/>
            </w:tcBorders>
            <w:vAlign w:val="center"/>
            <w:hideMark/>
          </w:tcPr>
          <w:p w14:paraId="0517DD97" w14:textId="69A06C63" w:rsidR="00D9073D" w:rsidRPr="00E269BE" w:rsidRDefault="00D9073D" w:rsidP="00D9073D">
            <w:pPr>
              <w:jc w:val="center"/>
              <w:rPr>
                <w:rFonts w:ascii="Tahoma" w:eastAsiaTheme="minorEastAsia" w:hAnsi="Tahoma" w:cs="Tahoma"/>
                <w:color w:val="000000"/>
                <w:sz w:val="16"/>
                <w:szCs w:val="16"/>
                <w:lang w:eastAsia="es-BO"/>
              </w:rPr>
            </w:pPr>
            <w:r w:rsidRPr="00194A3B">
              <w:rPr>
                <w:rFonts w:ascii="Calibri" w:hAnsi="Calibri" w:cs="Calibri"/>
                <w:color w:val="000000"/>
              </w:rPr>
              <w:t>4</w:t>
            </w:r>
          </w:p>
        </w:tc>
        <w:tc>
          <w:tcPr>
            <w:tcW w:w="2244" w:type="dxa"/>
            <w:tcBorders>
              <w:top w:val="single" w:sz="4" w:space="0" w:color="auto"/>
              <w:left w:val="single" w:sz="4" w:space="0" w:color="auto"/>
              <w:bottom w:val="single" w:sz="4" w:space="0" w:color="auto"/>
              <w:right w:val="single" w:sz="4" w:space="0" w:color="auto"/>
            </w:tcBorders>
            <w:vAlign w:val="center"/>
            <w:hideMark/>
          </w:tcPr>
          <w:p w14:paraId="7F9CAE56" w14:textId="04915C3E" w:rsidR="00D9073D" w:rsidRPr="00E269BE" w:rsidRDefault="00D9073D" w:rsidP="00D9073D">
            <w:pPr>
              <w:rPr>
                <w:rFonts w:ascii="Tahoma" w:eastAsiaTheme="minorEastAsia" w:hAnsi="Tahoma" w:cs="Tahoma"/>
                <w:color w:val="000000"/>
                <w:sz w:val="16"/>
                <w:szCs w:val="16"/>
                <w:lang w:eastAsia="es-BO"/>
              </w:rPr>
            </w:pPr>
            <w:r w:rsidRPr="00194A3B">
              <w:rPr>
                <w:rFonts w:ascii="Calibri" w:hAnsi="Calibri" w:cs="Calibri"/>
                <w:color w:val="000000"/>
              </w:rPr>
              <w:t>Cable de cobre desnudo 35 mm2</w:t>
            </w:r>
          </w:p>
        </w:tc>
        <w:tc>
          <w:tcPr>
            <w:tcW w:w="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1A32" w14:textId="40B174D6"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1.000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EBADD" w14:textId="7F0C7BC6" w:rsidR="00D9073D" w:rsidRPr="00E269BE" w:rsidRDefault="00D9073D" w:rsidP="00D9073D">
            <w:pPr>
              <w:jc w:val="center"/>
              <w:rPr>
                <w:rFonts w:ascii="Tahoma" w:eastAsiaTheme="minorEastAsia" w:hAnsi="Tahoma" w:cs="Tahoma"/>
                <w:color w:val="000000"/>
                <w:sz w:val="16"/>
                <w:szCs w:val="16"/>
                <w:lang w:eastAsia="es-BO"/>
              </w:rPr>
            </w:pPr>
            <w:proofErr w:type="spellStart"/>
            <w:r w:rsidRPr="00194A3B">
              <w:rPr>
                <w:rFonts w:ascii="Arial" w:hAnsi="Arial" w:cs="Arial"/>
                <w:sz w:val="16"/>
                <w:szCs w:val="16"/>
              </w:rPr>
              <w:t>Mts</w:t>
            </w:r>
            <w:proofErr w:type="spellEnd"/>
            <w:r w:rsidRPr="00194A3B">
              <w:rPr>
                <w:rFonts w:ascii="Arial" w:hAnsi="Arial" w:cs="Arial"/>
                <w:sz w:val="16"/>
                <w:szCs w:val="16"/>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3B429" w14:textId="089C9CCC"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56,17</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56BE" w14:textId="2B308531" w:rsidR="00D9073D" w:rsidRPr="00E269BE" w:rsidRDefault="00D9073D" w:rsidP="00D9073D">
            <w:pPr>
              <w:jc w:val="center"/>
              <w:rPr>
                <w:rFonts w:ascii="Tahoma" w:eastAsiaTheme="minorEastAsia" w:hAnsi="Tahoma" w:cs="Tahoma"/>
                <w:color w:val="000000"/>
                <w:sz w:val="16"/>
                <w:szCs w:val="16"/>
                <w:lang w:eastAsia="es-BO"/>
              </w:rPr>
            </w:pPr>
            <w:r w:rsidRPr="00194A3B">
              <w:rPr>
                <w:rFonts w:ascii="Arial" w:hAnsi="Arial" w:cs="Arial"/>
                <w:sz w:val="16"/>
                <w:szCs w:val="16"/>
              </w:rPr>
              <w:t>56.170,00</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FA3ACA9" w14:textId="0240A902" w:rsidR="00D9073D" w:rsidRPr="00E269BE" w:rsidRDefault="00D9073D" w:rsidP="00D9073D">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25</w:t>
            </w:r>
          </w:p>
        </w:tc>
        <w:tc>
          <w:tcPr>
            <w:tcW w:w="1238" w:type="dxa"/>
            <w:tcBorders>
              <w:top w:val="nil"/>
              <w:left w:val="nil"/>
              <w:bottom w:val="single" w:sz="4" w:space="0" w:color="auto"/>
              <w:right w:val="single" w:sz="4" w:space="0" w:color="auto"/>
            </w:tcBorders>
            <w:vAlign w:val="center"/>
            <w:hideMark/>
          </w:tcPr>
          <w:p w14:paraId="0523B022"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4528A892"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43D7C6ED"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47F73C6D"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72D602A1"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172FBCF2" w14:textId="77777777" w:rsidR="00D9073D" w:rsidRPr="00E269BE" w:rsidRDefault="00D9073D" w:rsidP="00D9073D">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6164C720" w14:textId="77777777" w:rsidTr="00D9073D">
        <w:trPr>
          <w:trHeight w:val="155"/>
        </w:trPr>
        <w:tc>
          <w:tcPr>
            <w:tcW w:w="5465"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6E1CA3D" w14:textId="77777777" w:rsidR="00E269BE" w:rsidRPr="00E269BE" w:rsidRDefault="00E269BE" w:rsidP="00E269BE">
            <w:pPr>
              <w:jc w:val="right"/>
              <w:rPr>
                <w:rFonts w:ascii="Arial" w:eastAsiaTheme="minorEastAsia" w:hAnsi="Arial" w:cs="Arial"/>
                <w:b/>
                <w:bCs/>
                <w:color w:val="000000"/>
                <w:sz w:val="18"/>
                <w:szCs w:val="18"/>
                <w:lang w:eastAsia="es-BO"/>
              </w:rPr>
            </w:pPr>
            <w:proofErr w:type="gramStart"/>
            <w:r w:rsidRPr="00E269BE">
              <w:rPr>
                <w:rFonts w:ascii="Arial" w:eastAsiaTheme="minorEastAsia" w:hAnsi="Arial" w:cs="Arial"/>
                <w:b/>
                <w:bCs/>
                <w:color w:val="000000"/>
                <w:sz w:val="18"/>
                <w:szCs w:val="18"/>
                <w:lang w:eastAsia="es-BO"/>
              </w:rPr>
              <w:t>TOTAL</w:t>
            </w:r>
            <w:proofErr w:type="gramEnd"/>
            <w:r w:rsidRPr="00E269BE">
              <w:rPr>
                <w:rFonts w:ascii="Arial" w:eastAsiaTheme="minorEastAsia" w:hAnsi="Arial" w:cs="Arial"/>
                <w:b/>
                <w:bCs/>
                <w:color w:val="000000"/>
                <w:sz w:val="18"/>
                <w:szCs w:val="18"/>
                <w:lang w:eastAsia="es-BO"/>
              </w:rPr>
              <w:t xml:space="preserve"> PRECIO REFERENCIAL (Numeral)</w:t>
            </w:r>
          </w:p>
        </w:tc>
        <w:tc>
          <w:tcPr>
            <w:tcW w:w="1336" w:type="dxa"/>
            <w:tcBorders>
              <w:top w:val="single" w:sz="4" w:space="0" w:color="auto"/>
              <w:left w:val="nil"/>
              <w:bottom w:val="single" w:sz="4" w:space="0" w:color="auto"/>
              <w:right w:val="single" w:sz="4" w:space="0" w:color="auto"/>
            </w:tcBorders>
            <w:shd w:val="clear" w:color="000000" w:fill="ACB9CA"/>
            <w:vAlign w:val="center"/>
            <w:hideMark/>
          </w:tcPr>
          <w:p w14:paraId="5F1860E6" w14:textId="241F085B" w:rsidR="00E269BE" w:rsidRPr="00E269BE" w:rsidRDefault="00D9073D" w:rsidP="00E269BE">
            <w:pPr>
              <w:jc w:val="center"/>
              <w:rPr>
                <w:rFonts w:ascii="Tahoma" w:eastAsiaTheme="minorEastAsia" w:hAnsi="Tahoma" w:cs="Tahoma"/>
                <w:b/>
                <w:bCs/>
                <w:color w:val="000000"/>
                <w:sz w:val="16"/>
                <w:szCs w:val="16"/>
                <w:lang w:eastAsia="es-BO"/>
              </w:rPr>
            </w:pPr>
            <w:r w:rsidRPr="00D9073D">
              <w:rPr>
                <w:rFonts w:ascii="Tahoma" w:eastAsiaTheme="minorEastAsia" w:hAnsi="Tahoma" w:cs="Tahoma"/>
                <w:b/>
                <w:bCs/>
                <w:color w:val="000000"/>
                <w:sz w:val="16"/>
                <w:szCs w:val="16"/>
                <w:lang w:eastAsia="es-BO"/>
              </w:rPr>
              <w:t>244.940,00</w:t>
            </w:r>
          </w:p>
        </w:tc>
        <w:tc>
          <w:tcPr>
            <w:tcW w:w="1484" w:type="dxa"/>
            <w:tcBorders>
              <w:top w:val="single" w:sz="4" w:space="0" w:color="auto"/>
              <w:left w:val="nil"/>
              <w:bottom w:val="single" w:sz="4" w:space="0" w:color="auto"/>
              <w:right w:val="single" w:sz="4" w:space="0" w:color="auto"/>
            </w:tcBorders>
            <w:shd w:val="clear" w:color="000000" w:fill="ACB9CA"/>
            <w:vAlign w:val="center"/>
            <w:hideMark/>
          </w:tcPr>
          <w:p w14:paraId="454A301F" w14:textId="77777777" w:rsidR="00E269BE" w:rsidRPr="00E269BE" w:rsidRDefault="00E269BE" w:rsidP="00E269BE">
            <w:pPr>
              <w:jc w:val="center"/>
              <w:rPr>
                <w:rFonts w:ascii="Tahoma" w:eastAsiaTheme="minorEastAsia" w:hAnsi="Tahoma" w:cs="Tahoma"/>
                <w:b/>
                <w:bCs/>
                <w:color w:val="000000"/>
                <w:sz w:val="16"/>
                <w:szCs w:val="16"/>
                <w:lang w:eastAsia="es-BO"/>
              </w:rPr>
            </w:pPr>
            <w:r w:rsidRPr="00E269BE">
              <w:rPr>
                <w:rFonts w:ascii="Tahoma" w:eastAsiaTheme="minorEastAsia" w:hAnsi="Tahoma" w:cs="Tahoma"/>
                <w:b/>
                <w:bCs/>
                <w:color w:val="000000"/>
                <w:sz w:val="16"/>
                <w:szCs w:val="16"/>
                <w:lang w:eastAsia="es-BO"/>
              </w:rPr>
              <w:t> </w:t>
            </w:r>
          </w:p>
        </w:tc>
        <w:tc>
          <w:tcPr>
            <w:tcW w:w="4967" w:type="dxa"/>
            <w:gridSpan w:val="5"/>
            <w:tcBorders>
              <w:top w:val="single" w:sz="4" w:space="0" w:color="auto"/>
              <w:left w:val="nil"/>
              <w:bottom w:val="single" w:sz="4" w:space="0" w:color="auto"/>
              <w:right w:val="single" w:sz="4" w:space="0" w:color="auto"/>
            </w:tcBorders>
            <w:shd w:val="clear" w:color="000000" w:fill="DEEAF6"/>
            <w:vAlign w:val="center"/>
            <w:hideMark/>
          </w:tcPr>
          <w:p w14:paraId="4A24E390" w14:textId="77777777" w:rsidR="00E269BE" w:rsidRPr="00E269BE" w:rsidRDefault="00E269BE" w:rsidP="00E269BE">
            <w:pPr>
              <w:jc w:val="center"/>
              <w:rPr>
                <w:rFonts w:ascii="Arial" w:eastAsiaTheme="minorEastAsia" w:hAnsi="Arial" w:cs="Arial"/>
                <w:b/>
                <w:bCs/>
                <w:color w:val="000000"/>
                <w:sz w:val="14"/>
                <w:szCs w:val="14"/>
                <w:lang w:eastAsia="es-BO"/>
              </w:rPr>
            </w:pPr>
            <w:proofErr w:type="gramStart"/>
            <w:r w:rsidRPr="00E269BE">
              <w:rPr>
                <w:rFonts w:ascii="Arial" w:eastAsiaTheme="minorEastAsia" w:hAnsi="Arial" w:cs="Arial"/>
                <w:b/>
                <w:bCs/>
                <w:color w:val="000000"/>
                <w:sz w:val="14"/>
                <w:szCs w:val="14"/>
                <w:lang w:eastAsia="es-BO"/>
              </w:rPr>
              <w:t>TOTAL</w:t>
            </w:r>
            <w:proofErr w:type="gramEnd"/>
            <w:r w:rsidRPr="00E269BE">
              <w:rPr>
                <w:rFonts w:ascii="Arial" w:eastAsiaTheme="minorEastAsia" w:hAnsi="Arial" w:cs="Arial"/>
                <w:b/>
                <w:bCs/>
                <w:color w:val="000000"/>
                <w:sz w:val="14"/>
                <w:szCs w:val="14"/>
                <w:lang w:eastAsia="es-BO"/>
              </w:rPr>
              <w:t xml:space="preserve"> PROPUESTA (Numeral)</w:t>
            </w:r>
          </w:p>
        </w:tc>
        <w:tc>
          <w:tcPr>
            <w:tcW w:w="804" w:type="dxa"/>
            <w:tcBorders>
              <w:top w:val="nil"/>
              <w:left w:val="nil"/>
              <w:bottom w:val="single" w:sz="4" w:space="0" w:color="auto"/>
              <w:right w:val="single" w:sz="4" w:space="0" w:color="auto"/>
            </w:tcBorders>
            <w:shd w:val="clear" w:color="000000" w:fill="DEEAF6"/>
            <w:vAlign w:val="center"/>
            <w:hideMark/>
          </w:tcPr>
          <w:p w14:paraId="043ADE0A"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52993445" w14:textId="77777777" w:rsidTr="00D9073D">
        <w:trPr>
          <w:trHeight w:val="265"/>
        </w:trPr>
        <w:tc>
          <w:tcPr>
            <w:tcW w:w="5465"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237F7E1" w14:textId="77777777" w:rsidR="00E269BE" w:rsidRPr="00E269BE" w:rsidRDefault="00E269BE" w:rsidP="00E269BE">
            <w:pPr>
              <w:jc w:val="right"/>
              <w:rPr>
                <w:rFonts w:ascii="Arial" w:eastAsiaTheme="minorEastAsia" w:hAnsi="Arial" w:cs="Arial"/>
                <w:b/>
                <w:bCs/>
                <w:color w:val="000000"/>
                <w:sz w:val="18"/>
                <w:szCs w:val="18"/>
                <w:lang w:eastAsia="es-BO"/>
              </w:rPr>
            </w:pPr>
            <w:r w:rsidRPr="00E269BE">
              <w:rPr>
                <w:rFonts w:ascii="Arial" w:eastAsiaTheme="minorEastAsia" w:hAnsi="Arial" w:cs="Arial"/>
                <w:b/>
                <w:bCs/>
                <w:color w:val="000000"/>
                <w:sz w:val="18"/>
                <w:szCs w:val="18"/>
                <w:lang w:eastAsia="es-BO"/>
              </w:rPr>
              <w:t>(Literal)</w:t>
            </w:r>
          </w:p>
        </w:tc>
        <w:tc>
          <w:tcPr>
            <w:tcW w:w="2820" w:type="dxa"/>
            <w:gridSpan w:val="2"/>
            <w:tcBorders>
              <w:top w:val="single" w:sz="4" w:space="0" w:color="auto"/>
              <w:left w:val="nil"/>
              <w:bottom w:val="single" w:sz="4" w:space="0" w:color="auto"/>
              <w:right w:val="single" w:sz="4" w:space="0" w:color="000000"/>
            </w:tcBorders>
            <w:shd w:val="clear" w:color="000000" w:fill="ACB9CA"/>
            <w:vAlign w:val="center"/>
            <w:hideMark/>
          </w:tcPr>
          <w:p w14:paraId="682D6A19" w14:textId="66CFDC13" w:rsidR="00E269BE" w:rsidRPr="00E269BE" w:rsidRDefault="00D9073D" w:rsidP="00E269BE">
            <w:pPr>
              <w:jc w:val="center"/>
              <w:rPr>
                <w:rFonts w:ascii="Arial" w:eastAsiaTheme="minorEastAsia" w:hAnsi="Arial" w:cs="Arial"/>
                <w:b/>
                <w:bCs/>
                <w:color w:val="000000"/>
                <w:sz w:val="16"/>
                <w:szCs w:val="16"/>
                <w:lang w:eastAsia="es-BO"/>
              </w:rPr>
            </w:pPr>
            <w:r>
              <w:rPr>
                <w:rFonts w:ascii="Arial" w:eastAsiaTheme="minorEastAsia" w:hAnsi="Arial" w:cs="Arial"/>
                <w:b/>
                <w:bCs/>
                <w:color w:val="000000"/>
                <w:sz w:val="16"/>
                <w:szCs w:val="16"/>
                <w:lang w:eastAsia="es-BO"/>
              </w:rPr>
              <w:t>D</w:t>
            </w:r>
            <w:r w:rsidRPr="00D9073D">
              <w:rPr>
                <w:rFonts w:ascii="Arial" w:eastAsiaTheme="minorEastAsia" w:hAnsi="Arial" w:cs="Arial"/>
                <w:b/>
                <w:bCs/>
                <w:color w:val="000000"/>
                <w:sz w:val="16"/>
                <w:szCs w:val="16"/>
                <w:lang w:eastAsia="es-BO"/>
              </w:rPr>
              <w:t xml:space="preserve">oscientos cuarenta y cuatro mil novecientos </w:t>
            </w:r>
            <w:proofErr w:type="gramStart"/>
            <w:r w:rsidRPr="00D9073D">
              <w:rPr>
                <w:rFonts w:ascii="Arial" w:eastAsiaTheme="minorEastAsia" w:hAnsi="Arial" w:cs="Arial"/>
                <w:b/>
                <w:bCs/>
                <w:color w:val="000000"/>
                <w:sz w:val="16"/>
                <w:szCs w:val="16"/>
                <w:lang w:eastAsia="es-BO"/>
              </w:rPr>
              <w:t xml:space="preserve">cuarenta </w:t>
            </w:r>
            <w:r w:rsidRPr="00E269BE">
              <w:rPr>
                <w:rFonts w:ascii="Arial" w:eastAsiaTheme="minorEastAsia" w:hAnsi="Arial" w:cs="Arial"/>
                <w:b/>
                <w:bCs/>
                <w:color w:val="000000"/>
                <w:sz w:val="16"/>
                <w:szCs w:val="16"/>
                <w:lang w:eastAsia="es-BO"/>
              </w:rPr>
              <w:t xml:space="preserve"> </w:t>
            </w:r>
            <w:r>
              <w:rPr>
                <w:rFonts w:ascii="Arial" w:eastAsiaTheme="minorEastAsia" w:hAnsi="Arial" w:cs="Arial"/>
                <w:b/>
                <w:bCs/>
                <w:color w:val="000000"/>
                <w:sz w:val="16"/>
                <w:szCs w:val="16"/>
                <w:lang w:eastAsia="es-BO"/>
              </w:rPr>
              <w:t>00</w:t>
            </w:r>
            <w:proofErr w:type="gramEnd"/>
            <w:r w:rsidR="00E269BE" w:rsidRPr="00E269BE">
              <w:rPr>
                <w:rFonts w:ascii="Arial" w:eastAsiaTheme="minorEastAsia" w:hAnsi="Arial" w:cs="Arial"/>
                <w:b/>
                <w:bCs/>
                <w:color w:val="000000"/>
                <w:sz w:val="16"/>
                <w:szCs w:val="16"/>
                <w:lang w:eastAsia="es-BO"/>
              </w:rPr>
              <w:t>/100 bolivianos</w:t>
            </w:r>
          </w:p>
        </w:tc>
        <w:tc>
          <w:tcPr>
            <w:tcW w:w="4967" w:type="dxa"/>
            <w:gridSpan w:val="5"/>
            <w:tcBorders>
              <w:top w:val="single" w:sz="4" w:space="0" w:color="auto"/>
              <w:left w:val="nil"/>
              <w:bottom w:val="single" w:sz="4" w:space="0" w:color="auto"/>
              <w:right w:val="single" w:sz="4" w:space="0" w:color="auto"/>
            </w:tcBorders>
            <w:shd w:val="clear" w:color="000000" w:fill="DEEAF6"/>
            <w:vAlign w:val="center"/>
            <w:hideMark/>
          </w:tcPr>
          <w:p w14:paraId="314C288F"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(Literal)</w:t>
            </w:r>
          </w:p>
        </w:tc>
        <w:tc>
          <w:tcPr>
            <w:tcW w:w="804" w:type="dxa"/>
            <w:tcBorders>
              <w:top w:val="nil"/>
              <w:left w:val="nil"/>
              <w:bottom w:val="single" w:sz="4" w:space="0" w:color="auto"/>
              <w:right w:val="single" w:sz="4" w:space="0" w:color="auto"/>
            </w:tcBorders>
            <w:shd w:val="clear" w:color="000000" w:fill="DEEAF6"/>
            <w:vAlign w:val="center"/>
            <w:hideMark/>
          </w:tcPr>
          <w:p w14:paraId="51BCC9DE"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bl>
    <w:p w14:paraId="4ED9ABD8" w14:textId="77777777" w:rsidR="00FF031D" w:rsidRPr="007E02FB" w:rsidRDefault="00FF031D" w:rsidP="00FF031D">
      <w:pPr>
        <w:ind w:left="-567"/>
        <w:jc w:val="center"/>
        <w:rPr>
          <w:rFonts w:cs="Arial"/>
          <w:b/>
          <w:sz w:val="16"/>
          <w:szCs w:val="18"/>
        </w:rPr>
      </w:pPr>
    </w:p>
    <w:p w14:paraId="4FA83400" w14:textId="77777777" w:rsidR="00F12408" w:rsidRPr="00015395" w:rsidRDefault="00F12408" w:rsidP="00067DDF">
      <w:pPr>
        <w:rPr>
          <w:rFonts w:ascii="Verdana" w:hAnsi="Verdana" w:cs="Arial"/>
          <w:b/>
          <w:sz w:val="18"/>
          <w:szCs w:val="18"/>
        </w:rPr>
        <w:sectPr w:rsidR="00F12408" w:rsidRPr="00015395" w:rsidSect="009C52AF">
          <w:pgSz w:w="15840" w:h="12240" w:orient="landscape" w:code="1"/>
          <w:pgMar w:top="1418" w:right="956" w:bottom="1276" w:left="1134" w:header="709" w:footer="709" w:gutter="0"/>
          <w:cols w:space="708"/>
          <w:docGrid w:linePitch="360"/>
        </w:sectPr>
      </w:pPr>
    </w:p>
    <w:p w14:paraId="50C4F3B1" w14:textId="77777777" w:rsidR="00E269BE" w:rsidRPr="00E269BE" w:rsidRDefault="00E269BE" w:rsidP="00E269BE">
      <w:pPr>
        <w:ind w:firstLine="567"/>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EC5B514" w14:textId="77777777" w:rsidR="00E269BE" w:rsidRPr="00E269BE" w:rsidRDefault="00E269BE" w:rsidP="00E269BE">
      <w:pPr>
        <w:ind w:firstLine="567"/>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70A18C15" w14:textId="77777777" w:rsidR="00876613" w:rsidRDefault="00876613" w:rsidP="00876613">
      <w:pPr>
        <w:jc w:val="center"/>
        <w:rPr>
          <w:rFonts w:ascii="Tahoma" w:hAnsi="Tahoma" w:cs="Tahoma"/>
          <w:b/>
          <w:noProof/>
          <w:sz w:val="16"/>
          <w:szCs w:val="16"/>
          <w:u w:val="single"/>
          <w:lang w:val="pt-BR"/>
        </w:rPr>
      </w:pPr>
      <w:r w:rsidRPr="00876613">
        <w:rPr>
          <w:rFonts w:ascii="Tahoma" w:hAnsi="Tahoma" w:cs="Tahoma"/>
          <w:b/>
          <w:noProof/>
          <w:sz w:val="16"/>
          <w:szCs w:val="16"/>
          <w:u w:val="single"/>
          <w:lang w:val="pt-BR"/>
        </w:rPr>
        <w:t>ITEM 1</w:t>
      </w:r>
      <w:r w:rsidRPr="00876613">
        <w:rPr>
          <w:u w:val="single"/>
          <w:lang w:val="pt-BR"/>
        </w:rPr>
        <w:t xml:space="preserve"> </w:t>
      </w:r>
      <w:r w:rsidRPr="00876613">
        <w:rPr>
          <w:rFonts w:ascii="Tahoma" w:hAnsi="Tahoma" w:cs="Tahoma"/>
          <w:b/>
          <w:noProof/>
          <w:sz w:val="16"/>
          <w:szCs w:val="16"/>
          <w:u w:val="single"/>
          <w:lang w:val="pt-BR"/>
        </w:rPr>
        <w:t xml:space="preserve">CONDUCTOR DE ALUMINIO DESNUDO ACSR 1/0 AWG </w:t>
      </w:r>
    </w:p>
    <w:p w14:paraId="66A9B2D5" w14:textId="77777777" w:rsidR="00376F4D" w:rsidRPr="00876613" w:rsidRDefault="00376F4D" w:rsidP="00876613">
      <w:pPr>
        <w:jc w:val="center"/>
        <w:rPr>
          <w:rFonts w:ascii="Tahoma" w:hAnsi="Tahoma" w:cs="Tahoma"/>
          <w:b/>
          <w:noProof/>
          <w:sz w:val="16"/>
          <w:szCs w:val="16"/>
          <w:u w:val="single"/>
          <w:lang w:val="pt-BR"/>
        </w:rPr>
      </w:pPr>
    </w:p>
    <w:tbl>
      <w:tblPr>
        <w:tblW w:w="8931" w:type="dxa"/>
        <w:tblInd w:w="557" w:type="dxa"/>
        <w:tblLayout w:type="fixed"/>
        <w:tblCellMar>
          <w:left w:w="70" w:type="dxa"/>
          <w:right w:w="70" w:type="dxa"/>
        </w:tblCellMar>
        <w:tblLook w:val="04A0" w:firstRow="1" w:lastRow="0" w:firstColumn="1" w:lastColumn="0" w:noHBand="0" w:noVBand="1"/>
      </w:tblPr>
      <w:tblGrid>
        <w:gridCol w:w="567"/>
        <w:gridCol w:w="5387"/>
        <w:gridCol w:w="2977"/>
      </w:tblGrid>
      <w:tr w:rsidR="00876613" w:rsidRPr="004B6063" w14:paraId="72818CE8" w14:textId="77777777" w:rsidTr="00376F4D">
        <w:trPr>
          <w:trHeight w:val="473"/>
        </w:trPr>
        <w:tc>
          <w:tcPr>
            <w:tcW w:w="5954"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73FEAE4A"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977"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0C7152C8"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76613" w:rsidRPr="004B6063" w14:paraId="735CE248" w14:textId="77777777" w:rsidTr="00376F4D">
        <w:trPr>
          <w:trHeight w:val="105"/>
        </w:trPr>
        <w:tc>
          <w:tcPr>
            <w:tcW w:w="567"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6F07A0B5" w14:textId="77777777" w:rsidR="00876613" w:rsidRPr="004B6063" w:rsidRDefault="00876613" w:rsidP="00425E9F">
            <w:pPr>
              <w:jc w:val="center"/>
              <w:rPr>
                <w:rFonts w:ascii="Tahoma" w:hAnsi="Tahoma" w:cs="Tahoma"/>
                <w:sz w:val="16"/>
                <w:szCs w:val="16"/>
                <w:lang w:eastAsia="es-ES"/>
              </w:rPr>
            </w:pPr>
            <w:r>
              <w:rPr>
                <w:rFonts w:ascii="Tahoma" w:hAnsi="Tahoma" w:cs="Tahoma"/>
                <w:sz w:val="16"/>
                <w:szCs w:val="16"/>
                <w:lang w:eastAsia="es-ES"/>
              </w:rPr>
              <w:t>Ítem</w:t>
            </w:r>
          </w:p>
        </w:tc>
        <w:tc>
          <w:tcPr>
            <w:tcW w:w="5387" w:type="dxa"/>
            <w:tcBorders>
              <w:top w:val="nil"/>
              <w:left w:val="nil"/>
              <w:bottom w:val="single" w:sz="4" w:space="0" w:color="auto"/>
              <w:right w:val="single" w:sz="8" w:space="0" w:color="auto"/>
            </w:tcBorders>
            <w:shd w:val="clear" w:color="auto" w:fill="D0CECE" w:themeFill="background2" w:themeFillShade="E6"/>
            <w:vAlign w:val="center"/>
            <w:hideMark/>
          </w:tcPr>
          <w:p w14:paraId="12AD267C" w14:textId="77777777" w:rsidR="00876613" w:rsidRPr="00F958AB" w:rsidRDefault="00876613" w:rsidP="00425E9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977" w:type="dxa"/>
            <w:tcBorders>
              <w:top w:val="nil"/>
              <w:left w:val="nil"/>
              <w:bottom w:val="single" w:sz="4" w:space="0" w:color="auto"/>
              <w:right w:val="single" w:sz="4" w:space="0" w:color="auto"/>
            </w:tcBorders>
            <w:shd w:val="clear" w:color="auto" w:fill="D0CECE" w:themeFill="background2" w:themeFillShade="E6"/>
            <w:vAlign w:val="center"/>
          </w:tcPr>
          <w:p w14:paraId="17AA17B9"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76613" w:rsidRPr="004B6063" w14:paraId="781BCF73" w14:textId="77777777" w:rsidTr="00376F4D">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61C856" w14:textId="77777777" w:rsidR="00876613" w:rsidRPr="00041F0A" w:rsidRDefault="00876613" w:rsidP="0090171E">
            <w:pPr>
              <w:jc w:val="center"/>
              <w:rPr>
                <w:rFonts w:ascii="Tahoma" w:hAnsi="Tahoma" w:cs="Tahoma"/>
                <w:b/>
                <w:sz w:val="16"/>
                <w:szCs w:val="16"/>
                <w:lang w:eastAsia="es-ES"/>
              </w:rPr>
            </w:pPr>
            <w:r w:rsidRPr="00041F0A">
              <w:rPr>
                <w:rFonts w:ascii="Tahoma" w:hAnsi="Tahoma" w:cs="Tahoma"/>
                <w:b/>
                <w:sz w:val="16"/>
                <w:szCs w:val="16"/>
                <w:lang w:eastAsia="es-ES"/>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B4F5F8A" w14:textId="77777777" w:rsidR="00876613" w:rsidRPr="00123389" w:rsidRDefault="00876613" w:rsidP="00425E9F">
            <w:pPr>
              <w:rPr>
                <w:rFonts w:ascii="Tahoma" w:hAnsi="Tahoma" w:cs="Tahoma"/>
                <w:b/>
                <w:bCs/>
                <w:sz w:val="16"/>
                <w:szCs w:val="16"/>
              </w:rPr>
            </w:pPr>
            <w:r w:rsidRPr="00070D51">
              <w:rPr>
                <w:rFonts w:ascii="Tahoma" w:hAnsi="Tahoma" w:cs="Tahoma"/>
                <w:b/>
                <w:noProof/>
                <w:sz w:val="16"/>
                <w:szCs w:val="16"/>
              </w:rPr>
              <w:t>Conductor de aluminio desnudo ACSR 1/0 AWG</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10F1DE" w14:textId="77777777" w:rsidR="00876613" w:rsidRPr="00041F0A" w:rsidRDefault="00876613" w:rsidP="00425E9F">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76613" w:rsidRPr="00AA4DC9" w14:paraId="37162881" w14:textId="77777777" w:rsidTr="00376F4D">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26E14" w14:textId="77777777" w:rsidR="00876613" w:rsidRPr="006E6155" w:rsidRDefault="00876613" w:rsidP="00425E9F">
            <w:pPr>
              <w:jc w:val="center"/>
              <w:rPr>
                <w:rFonts w:ascii="Tahoma" w:hAnsi="Tahoma" w:cs="Tahoma"/>
                <w:sz w:val="16"/>
                <w:szCs w:val="16"/>
                <w:lang w:eastAsia="es-ES"/>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875E67C" w14:textId="77777777" w:rsidR="00876613" w:rsidRPr="0016471D" w:rsidRDefault="00876613" w:rsidP="00425E9F">
            <w:pPr>
              <w:rPr>
                <w:rFonts w:ascii="Tahoma" w:eastAsia="Times New Roman" w:hAnsi="Tahoma" w:cs="Tahoma"/>
                <w:b/>
                <w:bCs/>
                <w:color w:val="000000"/>
                <w:sz w:val="16"/>
                <w:szCs w:val="16"/>
                <w:lang w:eastAsia="es-ES"/>
              </w:rPr>
            </w:pPr>
          </w:p>
          <w:p w14:paraId="1E17E822" w14:textId="77777777" w:rsidR="00876613" w:rsidRPr="0016471D" w:rsidRDefault="00876613" w:rsidP="00425E9F">
            <w:pPr>
              <w:rPr>
                <w:rFonts w:ascii="Tahoma" w:eastAsia="Times New Roman" w:hAnsi="Tahoma" w:cs="Tahoma"/>
                <w:b/>
                <w:bCs/>
                <w:color w:val="000000"/>
                <w:sz w:val="16"/>
                <w:szCs w:val="16"/>
                <w:lang w:eastAsia="es-ES"/>
              </w:rPr>
            </w:pPr>
            <w:r w:rsidRPr="0016471D">
              <w:rPr>
                <w:rFonts w:ascii="Tahoma" w:eastAsia="Times New Roman" w:hAnsi="Tahoma" w:cs="Tahoma"/>
                <w:b/>
                <w:bCs/>
                <w:color w:val="000000"/>
                <w:sz w:val="16"/>
                <w:szCs w:val="16"/>
                <w:lang w:eastAsia="es-ES"/>
              </w:rPr>
              <w:t>ESPECIFICACIONES TÉCNICAS:</w:t>
            </w:r>
          </w:p>
          <w:p w14:paraId="163125F6" w14:textId="77777777" w:rsidR="00876613" w:rsidRPr="00E67F90" w:rsidRDefault="00876613" w:rsidP="00425E9F">
            <w:pPr>
              <w:rPr>
                <w:rFonts w:ascii="Calibri" w:hAnsi="Calibri"/>
                <w:color w:val="000000"/>
                <w:sz w:val="18"/>
                <w:szCs w:val="18"/>
                <w:lang w:eastAsia="es-BO"/>
              </w:rPr>
            </w:pPr>
            <w:proofErr w:type="spellStart"/>
            <w:r w:rsidRPr="00E67F90">
              <w:rPr>
                <w:rFonts w:ascii="Calibri" w:hAnsi="Calibri"/>
                <w:color w:val="000000"/>
                <w:sz w:val="18"/>
                <w:szCs w:val="18"/>
                <w:lang w:eastAsia="es-BO"/>
              </w:rPr>
              <w:t>Aluminun</w:t>
            </w:r>
            <w:proofErr w:type="spellEnd"/>
            <w:r w:rsidRPr="00E67F90">
              <w:rPr>
                <w:rFonts w:ascii="Calibri" w:hAnsi="Calibri"/>
                <w:color w:val="000000"/>
                <w:sz w:val="18"/>
                <w:szCs w:val="18"/>
                <w:lang w:eastAsia="es-BO"/>
              </w:rPr>
              <w:t xml:space="preserve"> Cable Steel </w:t>
            </w:r>
            <w:proofErr w:type="spellStart"/>
            <w:r w:rsidRPr="00E67F90">
              <w:rPr>
                <w:rFonts w:ascii="Calibri" w:hAnsi="Calibri"/>
                <w:color w:val="000000"/>
                <w:sz w:val="18"/>
                <w:szCs w:val="18"/>
                <w:lang w:eastAsia="es-BO"/>
              </w:rPr>
              <w:t>Reinforced</w:t>
            </w:r>
            <w:proofErr w:type="spellEnd"/>
            <w:r w:rsidRPr="00E67F90">
              <w:rPr>
                <w:rFonts w:ascii="Calibri" w:hAnsi="Calibri"/>
                <w:color w:val="000000"/>
                <w:sz w:val="18"/>
                <w:szCs w:val="18"/>
                <w:lang w:eastAsia="es-BO"/>
              </w:rPr>
              <w:t xml:space="preserve"> (ACSR)                                           </w:t>
            </w:r>
          </w:p>
          <w:p w14:paraId="768A1E63" w14:textId="77777777" w:rsidR="00876613" w:rsidRPr="00E67F90" w:rsidRDefault="00876613" w:rsidP="00425E9F">
            <w:pPr>
              <w:rPr>
                <w:rFonts w:ascii="Calibri" w:hAnsi="Calibri"/>
                <w:color w:val="000000"/>
                <w:sz w:val="18"/>
                <w:szCs w:val="18"/>
                <w:lang w:val="pt-BR" w:eastAsia="es-BO"/>
              </w:rPr>
            </w:pPr>
            <w:r w:rsidRPr="00E67F90">
              <w:rPr>
                <w:rFonts w:ascii="Calibri" w:hAnsi="Calibri"/>
                <w:color w:val="000000"/>
                <w:sz w:val="18"/>
                <w:szCs w:val="18"/>
                <w:lang w:val="pt-BR" w:eastAsia="es-BO"/>
              </w:rPr>
              <w:t>NORMA: ASTM B498 o ASTM B230 o ASTM B232 o ABNT NBR 7270</w:t>
            </w:r>
          </w:p>
          <w:p w14:paraId="2BBCBBDE" w14:textId="77777777" w:rsidR="00876613" w:rsidRPr="00E67F90" w:rsidRDefault="00876613" w:rsidP="00425E9F">
            <w:pPr>
              <w:rPr>
                <w:rFonts w:ascii="Calibri" w:hAnsi="Calibri"/>
                <w:color w:val="000000"/>
                <w:sz w:val="18"/>
                <w:szCs w:val="18"/>
                <w:lang w:val="pt-BR" w:eastAsia="es-BO"/>
              </w:rPr>
            </w:pPr>
            <w:r w:rsidRPr="00E67F90">
              <w:rPr>
                <w:rFonts w:ascii="Calibri" w:hAnsi="Calibri"/>
                <w:color w:val="000000"/>
                <w:sz w:val="18"/>
                <w:szCs w:val="18"/>
                <w:lang w:val="pt-BR" w:eastAsia="es-BO"/>
              </w:rPr>
              <w:t xml:space="preserve">CALIBRE: AWG 1/0 </w:t>
            </w:r>
          </w:p>
          <w:p w14:paraId="02800FE4" w14:textId="77777777" w:rsidR="00876613" w:rsidRPr="00E67F90" w:rsidRDefault="00876613" w:rsidP="00425E9F">
            <w:pPr>
              <w:spacing w:line="360" w:lineRule="auto"/>
              <w:rPr>
                <w:rFonts w:ascii="Calibri" w:hAnsi="Calibri"/>
                <w:color w:val="000000"/>
                <w:sz w:val="18"/>
                <w:szCs w:val="18"/>
                <w:lang w:val="pt-BR" w:eastAsia="es-BO"/>
              </w:rPr>
            </w:pPr>
            <w:r w:rsidRPr="00E67F90">
              <w:rPr>
                <w:rFonts w:ascii="Calibri" w:hAnsi="Calibri"/>
                <w:color w:val="000000"/>
                <w:sz w:val="18"/>
                <w:szCs w:val="18"/>
                <w:lang w:val="pt-BR" w:eastAsia="es-BO"/>
              </w:rPr>
              <w:t>CARACTERÍSTICAS FÍSICAS:</w:t>
            </w:r>
          </w:p>
          <w:p w14:paraId="05EE41F3" w14:textId="77777777" w:rsidR="00876613" w:rsidRPr="00E67F90" w:rsidRDefault="00876613" w:rsidP="00376F4D">
            <w:pPr>
              <w:rPr>
                <w:rFonts w:ascii="Calibri" w:hAnsi="Calibri"/>
                <w:color w:val="000000"/>
                <w:sz w:val="18"/>
                <w:szCs w:val="18"/>
                <w:lang w:val="pt-BR" w:eastAsia="es-BO"/>
              </w:rPr>
            </w:pPr>
            <w:r w:rsidRPr="00E67F90">
              <w:rPr>
                <w:rFonts w:ascii="Calibri" w:hAnsi="Calibri"/>
                <w:color w:val="000000"/>
                <w:sz w:val="18"/>
                <w:szCs w:val="18"/>
                <w:lang w:val="pt-BR" w:eastAsia="es-BO"/>
              </w:rPr>
              <w:t xml:space="preserve">SECCIÓN ALUMINIO: Igual o </w:t>
            </w:r>
            <w:proofErr w:type="spellStart"/>
            <w:r w:rsidRPr="00E67F90">
              <w:rPr>
                <w:rFonts w:ascii="Calibri" w:hAnsi="Calibri"/>
                <w:color w:val="000000"/>
                <w:sz w:val="18"/>
                <w:szCs w:val="18"/>
                <w:lang w:val="pt-BR" w:eastAsia="es-BO"/>
              </w:rPr>
              <w:t>mayor</w:t>
            </w:r>
            <w:proofErr w:type="spellEnd"/>
            <w:r w:rsidRPr="00E67F90">
              <w:rPr>
                <w:rFonts w:ascii="Calibri" w:hAnsi="Calibri"/>
                <w:color w:val="000000"/>
                <w:sz w:val="18"/>
                <w:szCs w:val="18"/>
                <w:lang w:val="pt-BR" w:eastAsia="es-BO"/>
              </w:rPr>
              <w:t xml:space="preserve"> a 53,20 mm2</w:t>
            </w:r>
          </w:p>
          <w:p w14:paraId="2064A986" w14:textId="77777777" w:rsidR="00876613" w:rsidRPr="00E67F90" w:rsidRDefault="00876613" w:rsidP="00376F4D">
            <w:pPr>
              <w:rPr>
                <w:rFonts w:ascii="Calibri" w:hAnsi="Calibri"/>
                <w:color w:val="000000"/>
                <w:sz w:val="18"/>
                <w:szCs w:val="18"/>
                <w:lang w:val="pt-BR" w:eastAsia="es-BO"/>
              </w:rPr>
            </w:pPr>
            <w:r w:rsidRPr="00E67F90">
              <w:rPr>
                <w:rFonts w:ascii="Calibri" w:hAnsi="Calibri"/>
                <w:color w:val="000000"/>
                <w:sz w:val="18"/>
                <w:szCs w:val="18"/>
                <w:lang w:val="pt-BR" w:eastAsia="es-BO"/>
              </w:rPr>
              <w:t>NÚMERO DE HILOS DE ALUMINIO: 6</w:t>
            </w:r>
          </w:p>
          <w:p w14:paraId="50C84486" w14:textId="77777777" w:rsidR="00876613" w:rsidRPr="00E67F90" w:rsidRDefault="00876613" w:rsidP="00376F4D">
            <w:pPr>
              <w:rPr>
                <w:rFonts w:ascii="Calibri" w:hAnsi="Calibri"/>
                <w:color w:val="000000"/>
                <w:sz w:val="18"/>
                <w:szCs w:val="18"/>
                <w:lang w:val="pt-BR" w:eastAsia="es-BO"/>
              </w:rPr>
            </w:pPr>
            <w:r w:rsidRPr="00E67F90">
              <w:rPr>
                <w:rFonts w:ascii="Calibri" w:hAnsi="Calibri"/>
                <w:color w:val="000000"/>
                <w:sz w:val="18"/>
                <w:szCs w:val="18"/>
                <w:lang w:val="pt-BR" w:eastAsia="es-BO"/>
              </w:rPr>
              <w:t>NÚMERO DE HILOS DE ACERO: 1</w:t>
            </w:r>
          </w:p>
          <w:p w14:paraId="2DF9A4E1" w14:textId="77777777" w:rsidR="00876613" w:rsidRPr="00E67F90" w:rsidRDefault="00876613" w:rsidP="00376F4D">
            <w:pPr>
              <w:rPr>
                <w:rFonts w:ascii="Calibri" w:hAnsi="Calibri"/>
                <w:color w:val="000000"/>
                <w:sz w:val="18"/>
                <w:szCs w:val="18"/>
                <w:lang w:val="pt-BR" w:eastAsia="es-BO"/>
              </w:rPr>
            </w:pPr>
            <w:r w:rsidRPr="00E67F90">
              <w:rPr>
                <w:rFonts w:ascii="Calibri" w:hAnsi="Calibri"/>
                <w:color w:val="000000"/>
                <w:sz w:val="18"/>
                <w:szCs w:val="18"/>
                <w:lang w:val="pt-BR" w:eastAsia="es-BO"/>
              </w:rPr>
              <w:t xml:space="preserve">DIÁMETRO HILO ALUMINIO: Igual o </w:t>
            </w:r>
            <w:proofErr w:type="spellStart"/>
            <w:r w:rsidRPr="00E67F90">
              <w:rPr>
                <w:rFonts w:ascii="Calibri" w:hAnsi="Calibri"/>
                <w:color w:val="000000"/>
                <w:sz w:val="18"/>
                <w:szCs w:val="18"/>
                <w:lang w:val="pt-BR" w:eastAsia="es-BO"/>
              </w:rPr>
              <w:t>mayor</w:t>
            </w:r>
            <w:proofErr w:type="spellEnd"/>
            <w:r w:rsidRPr="00E67F90">
              <w:rPr>
                <w:rFonts w:ascii="Calibri" w:hAnsi="Calibri"/>
                <w:color w:val="000000"/>
                <w:sz w:val="18"/>
                <w:szCs w:val="18"/>
                <w:lang w:val="pt-BR" w:eastAsia="es-BO"/>
              </w:rPr>
              <w:t xml:space="preserve"> a 3,37 mm</w:t>
            </w:r>
          </w:p>
          <w:p w14:paraId="5D3725F3" w14:textId="77777777" w:rsidR="00876613" w:rsidRPr="00E67F90" w:rsidRDefault="00876613" w:rsidP="00376F4D">
            <w:pPr>
              <w:rPr>
                <w:rFonts w:ascii="Calibri" w:hAnsi="Calibri"/>
                <w:color w:val="000000"/>
                <w:sz w:val="18"/>
                <w:szCs w:val="18"/>
                <w:lang w:val="pt-BR" w:eastAsia="es-BO"/>
              </w:rPr>
            </w:pPr>
            <w:r w:rsidRPr="00E67F90">
              <w:rPr>
                <w:rFonts w:ascii="Calibri" w:hAnsi="Calibri"/>
                <w:color w:val="000000"/>
                <w:sz w:val="18"/>
                <w:szCs w:val="18"/>
                <w:lang w:val="pt-BR" w:eastAsia="es-BO"/>
              </w:rPr>
              <w:t xml:space="preserve">DIAMETRO HILO ACERO: Igual o </w:t>
            </w:r>
            <w:proofErr w:type="spellStart"/>
            <w:r w:rsidRPr="00E67F90">
              <w:rPr>
                <w:rFonts w:ascii="Calibri" w:hAnsi="Calibri"/>
                <w:color w:val="000000"/>
                <w:sz w:val="18"/>
                <w:szCs w:val="18"/>
                <w:lang w:val="pt-BR" w:eastAsia="es-BO"/>
              </w:rPr>
              <w:t>mayor</w:t>
            </w:r>
            <w:proofErr w:type="spellEnd"/>
            <w:r w:rsidRPr="00E67F90">
              <w:rPr>
                <w:rFonts w:ascii="Calibri" w:hAnsi="Calibri"/>
                <w:color w:val="000000"/>
                <w:sz w:val="18"/>
                <w:szCs w:val="18"/>
                <w:lang w:val="pt-BR" w:eastAsia="es-BO"/>
              </w:rPr>
              <w:t xml:space="preserve"> a 3,37 mm</w:t>
            </w:r>
          </w:p>
          <w:p w14:paraId="27B7CFCB" w14:textId="77777777" w:rsidR="00876613" w:rsidRPr="00E67F90" w:rsidRDefault="00876613" w:rsidP="00376F4D">
            <w:pPr>
              <w:rPr>
                <w:rFonts w:ascii="Tahoma" w:eastAsia="Times New Roman" w:hAnsi="Tahoma" w:cs="Tahoma"/>
                <w:b/>
                <w:bCs/>
                <w:color w:val="FF0000"/>
                <w:sz w:val="16"/>
                <w:szCs w:val="16"/>
                <w:lang w:val="pt-BR" w:eastAsia="es-ES"/>
              </w:rPr>
            </w:pPr>
            <w:r w:rsidRPr="00E67F90">
              <w:rPr>
                <w:rFonts w:ascii="Calibri" w:hAnsi="Calibri"/>
                <w:color w:val="000000"/>
                <w:sz w:val="18"/>
                <w:szCs w:val="18"/>
                <w:lang w:val="pt-BR" w:eastAsia="es-BO"/>
              </w:rPr>
              <w:t xml:space="preserve">PESO ESPECIFICO: Igual o </w:t>
            </w:r>
            <w:proofErr w:type="spellStart"/>
            <w:r w:rsidRPr="00E67F90">
              <w:rPr>
                <w:rFonts w:ascii="Calibri" w:hAnsi="Calibri"/>
                <w:color w:val="000000"/>
                <w:sz w:val="18"/>
                <w:szCs w:val="18"/>
                <w:lang w:val="pt-BR" w:eastAsia="es-BO"/>
              </w:rPr>
              <w:t>mayor</w:t>
            </w:r>
            <w:proofErr w:type="spellEnd"/>
            <w:r w:rsidRPr="00E67F90">
              <w:rPr>
                <w:rFonts w:ascii="Calibri" w:hAnsi="Calibri"/>
                <w:color w:val="000000"/>
                <w:sz w:val="18"/>
                <w:szCs w:val="18"/>
                <w:lang w:val="pt-BR" w:eastAsia="es-BO"/>
              </w:rPr>
              <w:t xml:space="preserve"> a 215,28 kg/km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AB6388" w14:textId="77777777" w:rsidR="00876613" w:rsidRPr="00E67F90" w:rsidRDefault="00876613" w:rsidP="00425E9F">
            <w:pPr>
              <w:jc w:val="center"/>
              <w:rPr>
                <w:rFonts w:ascii="Tahoma" w:hAnsi="Tahoma" w:cs="Tahoma"/>
                <w:sz w:val="16"/>
                <w:szCs w:val="16"/>
                <w:highlight w:val="yellow"/>
                <w:lang w:val="pt-BR" w:eastAsia="es-ES"/>
              </w:rPr>
            </w:pPr>
          </w:p>
        </w:tc>
      </w:tr>
      <w:tr w:rsidR="00876613" w:rsidRPr="004B6063" w14:paraId="7209B478"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954" w:type="dxa"/>
            <w:gridSpan w:val="2"/>
            <w:shd w:val="clear" w:color="000000" w:fill="808080"/>
            <w:vAlign w:val="center"/>
            <w:hideMark/>
          </w:tcPr>
          <w:p w14:paraId="681CBD5E" w14:textId="77777777" w:rsidR="00876613" w:rsidRPr="004B6063" w:rsidRDefault="00876613" w:rsidP="00425E9F">
            <w:pPr>
              <w:jc w:val="center"/>
              <w:rPr>
                <w:rFonts w:ascii="Tahoma" w:hAnsi="Tahoma" w:cs="Tahoma"/>
                <w:b/>
                <w:bCs/>
                <w:color w:val="FFFFFF"/>
                <w:sz w:val="16"/>
                <w:szCs w:val="16"/>
                <w:u w:val="single"/>
                <w:lang w:eastAsia="es-ES"/>
              </w:rPr>
            </w:pPr>
            <w:r w:rsidRPr="00E67F90">
              <w:rPr>
                <w:rFonts w:ascii="Tahoma" w:hAnsi="Tahoma" w:cs="Tahoma"/>
                <w:sz w:val="16"/>
                <w:szCs w:val="16"/>
                <w:lang w:val="pt-BR"/>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2977" w:type="dxa"/>
            <w:shd w:val="clear" w:color="000000" w:fill="808080"/>
          </w:tcPr>
          <w:p w14:paraId="3199BD8E" w14:textId="77777777" w:rsidR="00876613" w:rsidRPr="004B6063" w:rsidRDefault="00876613" w:rsidP="00425E9F">
            <w:pPr>
              <w:jc w:val="center"/>
              <w:rPr>
                <w:rFonts w:ascii="Tahoma" w:hAnsi="Tahoma" w:cs="Tahoma"/>
                <w:b/>
                <w:bCs/>
                <w:color w:val="FFFFFF"/>
                <w:sz w:val="16"/>
                <w:szCs w:val="16"/>
                <w:u w:val="single"/>
                <w:lang w:eastAsia="es-ES"/>
              </w:rPr>
            </w:pPr>
          </w:p>
        </w:tc>
      </w:tr>
      <w:tr w:rsidR="00876613" w:rsidRPr="004B6063" w14:paraId="64056C43"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2"/>
            <w:shd w:val="clear" w:color="auto" w:fill="auto"/>
            <w:vAlign w:val="center"/>
          </w:tcPr>
          <w:p w14:paraId="795D4F29"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LUGAR DE ENTREGA</w:t>
            </w:r>
            <w:r>
              <w:rPr>
                <w:rFonts w:ascii="Tahoma" w:hAnsi="Tahoma" w:cs="Tahoma"/>
                <w:b/>
                <w:bCs/>
                <w:sz w:val="16"/>
                <w:szCs w:val="16"/>
                <w:lang w:eastAsia="es-ES"/>
              </w:rPr>
              <w:t>:</w:t>
            </w:r>
          </w:p>
        </w:tc>
        <w:tc>
          <w:tcPr>
            <w:tcW w:w="2977" w:type="dxa"/>
            <w:shd w:val="clear" w:color="auto" w:fill="auto"/>
          </w:tcPr>
          <w:p w14:paraId="0BB2C392" w14:textId="77777777" w:rsidR="00876613" w:rsidRPr="004B6063" w:rsidRDefault="00876613" w:rsidP="00425E9F">
            <w:pPr>
              <w:jc w:val="center"/>
              <w:rPr>
                <w:rFonts w:ascii="Tahoma" w:hAnsi="Tahoma" w:cs="Tahoma"/>
                <w:b/>
                <w:bCs/>
                <w:color w:val="FFFFFF"/>
                <w:sz w:val="16"/>
                <w:szCs w:val="16"/>
                <w:u w:val="single"/>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4BCB9B4E"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954" w:type="dxa"/>
            <w:gridSpan w:val="2"/>
            <w:shd w:val="clear" w:color="auto" w:fill="auto"/>
          </w:tcPr>
          <w:p w14:paraId="3F173755" w14:textId="77777777" w:rsidR="00876613" w:rsidRPr="00C50285" w:rsidRDefault="00876613" w:rsidP="00425E9F">
            <w:pPr>
              <w:jc w:val="both"/>
              <w:rPr>
                <w:rFonts w:ascii="Tahoma" w:hAnsi="Tahoma" w:cs="Tahoma"/>
                <w:sz w:val="16"/>
                <w:szCs w:val="16"/>
                <w:lang w:eastAsia="es-ES"/>
              </w:rPr>
            </w:pPr>
            <w:r w:rsidRPr="00C50285">
              <w:rPr>
                <w:rFonts w:ascii="Tahoma" w:hAnsi="Tahoma" w:cs="Tahoma"/>
                <w:sz w:val="16"/>
                <w:szCs w:val="16"/>
                <w:lang w:eastAsia="es-ES"/>
              </w:rPr>
              <w:t>Los bienes requeridos deberán ser entregados en los almacenes de ENDE en la ciudad de Cobija - Pando, ubicado sobre la Av. Porvenir Km 3.5.</w:t>
            </w:r>
          </w:p>
          <w:p w14:paraId="78B28E6B" w14:textId="77777777" w:rsidR="00876613" w:rsidRPr="006E6155" w:rsidRDefault="00876613" w:rsidP="00425E9F">
            <w:pPr>
              <w:jc w:val="both"/>
              <w:rPr>
                <w:rFonts w:ascii="Tahoma" w:eastAsia="Times New Roman" w:hAnsi="Tahoma" w:cs="Tahoma"/>
                <w:b/>
                <w:bCs/>
                <w:noProof/>
                <w:sz w:val="16"/>
                <w:szCs w:val="16"/>
                <w:lang w:eastAsia="es-BO"/>
              </w:rPr>
            </w:pPr>
            <w:r w:rsidRPr="00C50285">
              <w:rPr>
                <w:rFonts w:ascii="Tahoma" w:hAnsi="Tahoma" w:cs="Tahoma"/>
                <w:sz w:val="16"/>
                <w:szCs w:val="16"/>
                <w:lang w:eastAsia="es-ES"/>
              </w:rPr>
              <w:t xml:space="preserve">Los costos transporte, </w:t>
            </w:r>
            <w:proofErr w:type="spellStart"/>
            <w:r w:rsidRPr="00C50285">
              <w:rPr>
                <w:rFonts w:ascii="Tahoma" w:hAnsi="Tahoma" w:cs="Tahoma"/>
                <w:sz w:val="16"/>
                <w:szCs w:val="16"/>
                <w:lang w:eastAsia="es-ES"/>
              </w:rPr>
              <w:t>descarguio</w:t>
            </w:r>
            <w:proofErr w:type="spellEnd"/>
            <w:r w:rsidRPr="00C50285">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2977" w:type="dxa"/>
            <w:shd w:val="clear" w:color="auto" w:fill="auto"/>
          </w:tcPr>
          <w:p w14:paraId="750E9734" w14:textId="77777777" w:rsidR="00876613" w:rsidRPr="004B6063" w:rsidRDefault="00876613" w:rsidP="00425E9F">
            <w:pPr>
              <w:jc w:val="center"/>
              <w:rPr>
                <w:rFonts w:ascii="Tahoma" w:hAnsi="Tahoma" w:cs="Tahoma"/>
                <w:b/>
                <w:bCs/>
                <w:color w:val="FFFFFF"/>
                <w:sz w:val="16"/>
                <w:szCs w:val="16"/>
                <w:u w:val="single"/>
                <w:lang w:eastAsia="es-ES"/>
              </w:rPr>
            </w:pPr>
          </w:p>
        </w:tc>
      </w:tr>
      <w:tr w:rsidR="00876613" w:rsidRPr="004B6063" w14:paraId="040B86C4"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954" w:type="dxa"/>
            <w:gridSpan w:val="2"/>
            <w:shd w:val="clear" w:color="auto" w:fill="auto"/>
            <w:noWrap/>
            <w:vAlign w:val="center"/>
          </w:tcPr>
          <w:p w14:paraId="5D11CB16"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PLAZO DE ENTREGA</w:t>
            </w:r>
            <w:r>
              <w:rPr>
                <w:rFonts w:ascii="Tahoma" w:hAnsi="Tahoma" w:cs="Tahoma"/>
                <w:b/>
                <w:bCs/>
                <w:sz w:val="16"/>
                <w:szCs w:val="16"/>
                <w:lang w:eastAsia="es-ES"/>
              </w:rPr>
              <w:t>:</w:t>
            </w:r>
          </w:p>
        </w:tc>
        <w:tc>
          <w:tcPr>
            <w:tcW w:w="2977" w:type="dxa"/>
          </w:tcPr>
          <w:p w14:paraId="0EA8FD56" w14:textId="77777777" w:rsidR="00876613" w:rsidRPr="004B6063" w:rsidRDefault="00876613" w:rsidP="006501D4">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2A68E38E"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954" w:type="dxa"/>
            <w:gridSpan w:val="2"/>
            <w:shd w:val="clear" w:color="auto" w:fill="auto"/>
          </w:tcPr>
          <w:p w14:paraId="493DBB5C" w14:textId="77777777" w:rsidR="00876613" w:rsidRPr="00E10BC4" w:rsidRDefault="00876613" w:rsidP="00425E9F">
            <w:pPr>
              <w:rPr>
                <w:rFonts w:ascii="Tahoma" w:hAnsi="Tahoma" w:cs="Tahoma"/>
                <w:sz w:val="16"/>
                <w:szCs w:val="16"/>
                <w:lang w:eastAsia="es-ES"/>
              </w:rPr>
            </w:pPr>
            <w:r>
              <w:rPr>
                <w:rFonts w:ascii="Tahoma" w:hAnsi="Tahoma" w:cs="Tahoma"/>
                <w:sz w:val="16"/>
                <w:szCs w:val="16"/>
                <w:lang w:eastAsia="es-ES"/>
              </w:rPr>
              <w:t>El plazo de entrega es de 25</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60498E10" w14:textId="77777777" w:rsidR="00876613" w:rsidRPr="00E10BC4" w:rsidRDefault="00876613" w:rsidP="00425E9F">
            <w:pPr>
              <w:rPr>
                <w:rFonts w:ascii="Tahoma" w:hAnsi="Tahoma" w:cs="Tahoma"/>
                <w:sz w:val="16"/>
                <w:szCs w:val="16"/>
                <w:lang w:eastAsia="es-ES"/>
              </w:rPr>
            </w:pPr>
          </w:p>
          <w:p w14:paraId="00DBED42" w14:textId="77777777" w:rsidR="00876613" w:rsidRPr="006E6155" w:rsidRDefault="00876613" w:rsidP="00425E9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2977" w:type="dxa"/>
          </w:tcPr>
          <w:p w14:paraId="1029B09B" w14:textId="77777777" w:rsidR="00876613" w:rsidRPr="004B6063" w:rsidRDefault="00876613" w:rsidP="006501D4">
            <w:pPr>
              <w:jc w:val="center"/>
              <w:rPr>
                <w:rFonts w:ascii="Tahoma" w:hAnsi="Tahoma" w:cs="Tahoma"/>
                <w:b/>
                <w:bCs/>
                <w:color w:val="000000"/>
                <w:sz w:val="16"/>
                <w:szCs w:val="16"/>
                <w:lang w:eastAsia="es-ES"/>
              </w:rPr>
            </w:pPr>
          </w:p>
        </w:tc>
      </w:tr>
      <w:tr w:rsidR="00876613" w:rsidRPr="004B6063" w14:paraId="6D56365A"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vAlign w:val="center"/>
          </w:tcPr>
          <w:p w14:paraId="14EE9B3D"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2977" w:type="dxa"/>
          </w:tcPr>
          <w:p w14:paraId="20C62A6C" w14:textId="77777777" w:rsidR="00876613" w:rsidRPr="004B6063" w:rsidRDefault="00876613" w:rsidP="006501D4">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58415AD7"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tcPr>
          <w:p w14:paraId="1F701D56" w14:textId="77777777" w:rsidR="00876613" w:rsidRPr="00790C03" w:rsidRDefault="00876613" w:rsidP="00425E9F">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2977" w:type="dxa"/>
          </w:tcPr>
          <w:p w14:paraId="2B222710" w14:textId="77777777" w:rsidR="00876613" w:rsidRPr="004B6063" w:rsidRDefault="00876613" w:rsidP="006501D4">
            <w:pPr>
              <w:jc w:val="center"/>
              <w:rPr>
                <w:rFonts w:ascii="Tahoma" w:hAnsi="Tahoma" w:cs="Tahoma"/>
                <w:color w:val="000000"/>
                <w:sz w:val="16"/>
                <w:szCs w:val="16"/>
                <w:lang w:eastAsia="es-ES"/>
              </w:rPr>
            </w:pPr>
          </w:p>
        </w:tc>
      </w:tr>
      <w:tr w:rsidR="00876613" w:rsidRPr="004B6063" w14:paraId="2E85AE14"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vAlign w:val="center"/>
          </w:tcPr>
          <w:p w14:paraId="5E46D5A0" w14:textId="77777777" w:rsidR="00876613" w:rsidRPr="008075B7" w:rsidRDefault="00876613" w:rsidP="00425E9F">
            <w:pPr>
              <w:rPr>
                <w:rFonts w:ascii="Tahoma" w:hAnsi="Tahoma" w:cs="Tahoma"/>
                <w:sz w:val="16"/>
                <w:szCs w:val="16"/>
                <w:lang w:eastAsia="es-ES"/>
              </w:rPr>
            </w:pPr>
            <w:r w:rsidRPr="00CF6C83">
              <w:rPr>
                <w:rFonts w:ascii="Tahoma" w:hAnsi="Tahoma" w:cs="Tahoma"/>
                <w:b/>
                <w:sz w:val="16"/>
                <w:szCs w:val="16"/>
                <w:lang w:eastAsia="es-BO"/>
              </w:rPr>
              <w:t>FORMA DE ENTREGA</w:t>
            </w:r>
            <w:r>
              <w:rPr>
                <w:rFonts w:ascii="Tahoma" w:hAnsi="Tahoma" w:cs="Tahoma"/>
                <w:b/>
                <w:sz w:val="16"/>
                <w:szCs w:val="16"/>
                <w:lang w:eastAsia="es-BO"/>
              </w:rPr>
              <w:t>:</w:t>
            </w:r>
          </w:p>
        </w:tc>
        <w:tc>
          <w:tcPr>
            <w:tcW w:w="2977" w:type="dxa"/>
          </w:tcPr>
          <w:p w14:paraId="5E7E4E10" w14:textId="77777777" w:rsidR="00876613" w:rsidRPr="004B6063" w:rsidRDefault="00876613" w:rsidP="006501D4">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7BCBEF54"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tcPr>
          <w:p w14:paraId="59740F2E" w14:textId="77777777" w:rsidR="00876613" w:rsidRPr="00DC5893" w:rsidRDefault="00876613" w:rsidP="00425E9F">
            <w:pPr>
              <w:jc w:val="both"/>
              <w:rPr>
                <w:rFonts w:ascii="Tahoma" w:hAnsi="Tahoma" w:cs="Tahoma"/>
                <w:sz w:val="16"/>
                <w:szCs w:val="16"/>
                <w:lang w:eastAsia="es-ES"/>
              </w:rPr>
            </w:pPr>
            <w:r w:rsidRPr="00DC5893">
              <w:rPr>
                <w:rFonts w:ascii="Tahoma" w:hAnsi="Tahoma" w:cs="Tahoma"/>
                <w:sz w:val="16"/>
                <w:szCs w:val="16"/>
                <w:lang w:eastAsia="es-ES"/>
              </w:rPr>
              <w:t>La entrega deberá ser a requerimiento de ENDE, en Almacenes de la Planta de Generación Bahía del Sistema Cobija.</w:t>
            </w:r>
          </w:p>
          <w:p w14:paraId="5477305A" w14:textId="77777777" w:rsidR="00876613" w:rsidRPr="008075B7" w:rsidRDefault="00876613" w:rsidP="00425E9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en la Central Bahía Verificará el estado de cada uno de </w:t>
            </w:r>
            <w:proofErr w:type="spellStart"/>
            <w:r>
              <w:rPr>
                <w:rFonts w:ascii="Tahoma" w:hAnsi="Tahoma" w:cs="Tahoma"/>
                <w:sz w:val="16"/>
                <w:szCs w:val="16"/>
                <w:lang w:eastAsia="es-ES"/>
              </w:rPr>
              <w:t>lo</w:t>
            </w:r>
            <w:proofErr w:type="spellEnd"/>
            <w:r>
              <w:rPr>
                <w:rFonts w:ascii="Tahoma" w:hAnsi="Tahoma" w:cs="Tahoma"/>
                <w:sz w:val="16"/>
                <w:szCs w:val="16"/>
                <w:lang w:eastAsia="es-ES"/>
              </w:rPr>
              <w:t xml:space="preserve">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w:t>
            </w:r>
            <w:r>
              <w:rPr>
                <w:rFonts w:ascii="Tahoma" w:hAnsi="Tahoma" w:cs="Tahoma"/>
                <w:sz w:val="16"/>
                <w:szCs w:val="16"/>
                <w:lang w:eastAsia="es-ES"/>
              </w:rPr>
              <w:t>bienes</w:t>
            </w:r>
            <w:r w:rsidRPr="00DC5893">
              <w:rPr>
                <w:rFonts w:ascii="Tahoma" w:hAnsi="Tahoma" w:cs="Tahoma"/>
                <w:sz w:val="16"/>
                <w:szCs w:val="16"/>
                <w:lang w:eastAsia="es-ES"/>
              </w:rPr>
              <w:t xml:space="preserve"> dañados no serán </w:t>
            </w:r>
            <w:proofErr w:type="spellStart"/>
            <w:r>
              <w:rPr>
                <w:rFonts w:ascii="Tahoma" w:hAnsi="Tahoma" w:cs="Tahoma"/>
                <w:sz w:val="16"/>
                <w:szCs w:val="16"/>
                <w:lang w:eastAsia="es-ES"/>
              </w:rPr>
              <w:t>r</w:t>
            </w:r>
            <w:r w:rsidRPr="00DC5893">
              <w:rPr>
                <w:rFonts w:ascii="Tahoma" w:hAnsi="Tahoma" w:cs="Tahoma"/>
                <w:sz w:val="16"/>
                <w:szCs w:val="16"/>
                <w:lang w:eastAsia="es-ES"/>
              </w:rPr>
              <w:t>ecepcionados</w:t>
            </w:r>
            <w:proofErr w:type="spellEnd"/>
            <w:r w:rsidRPr="00DC5893">
              <w:rPr>
                <w:rFonts w:ascii="Tahoma" w:hAnsi="Tahoma" w:cs="Tahoma"/>
                <w:sz w:val="16"/>
                <w:szCs w:val="16"/>
                <w:lang w:eastAsia="es-ES"/>
              </w:rPr>
              <w:t xml:space="preserve">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2977" w:type="dxa"/>
          </w:tcPr>
          <w:p w14:paraId="7B86C1F6" w14:textId="77777777" w:rsidR="00876613" w:rsidRPr="004B6063" w:rsidRDefault="00876613" w:rsidP="006501D4">
            <w:pPr>
              <w:jc w:val="center"/>
              <w:rPr>
                <w:rFonts w:ascii="Tahoma" w:hAnsi="Tahoma" w:cs="Tahoma"/>
                <w:color w:val="A5A5A5"/>
                <w:sz w:val="16"/>
                <w:szCs w:val="16"/>
              </w:rPr>
            </w:pPr>
          </w:p>
        </w:tc>
      </w:tr>
      <w:tr w:rsidR="00876613" w:rsidRPr="004B6063" w14:paraId="7AD37BCB"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vAlign w:val="center"/>
          </w:tcPr>
          <w:p w14:paraId="59A9582F" w14:textId="77777777" w:rsidR="00876613" w:rsidRPr="00283469" w:rsidRDefault="00876613" w:rsidP="00425E9F">
            <w:r>
              <w:rPr>
                <w:rFonts w:ascii="Tahoma" w:hAnsi="Tahoma" w:cs="Tahoma"/>
                <w:b/>
                <w:sz w:val="16"/>
                <w:szCs w:val="16"/>
                <w:lang w:eastAsia="es-BO"/>
              </w:rPr>
              <w:t>PRECIO DE LA PROPUESTA:</w:t>
            </w:r>
          </w:p>
        </w:tc>
        <w:tc>
          <w:tcPr>
            <w:tcW w:w="2977" w:type="dxa"/>
          </w:tcPr>
          <w:p w14:paraId="50A8E7DA" w14:textId="77777777" w:rsidR="00876613" w:rsidRPr="004B6063" w:rsidRDefault="00876613" w:rsidP="006501D4">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3510837B"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954" w:type="dxa"/>
            <w:gridSpan w:val="2"/>
            <w:shd w:val="clear" w:color="auto" w:fill="auto"/>
          </w:tcPr>
          <w:p w14:paraId="1E4126A4" w14:textId="77777777" w:rsidR="00876613" w:rsidRDefault="00876613" w:rsidP="00425E9F">
            <w:pPr>
              <w:jc w:val="both"/>
            </w:pPr>
            <w:r w:rsidRPr="0069271C">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sz w:val="16"/>
                <w:szCs w:val="16"/>
                <w:lang w:eastAsia="es-ES"/>
              </w:rPr>
              <w:t>ó</w:t>
            </w:r>
            <w:proofErr w:type="spellEnd"/>
            <w:r w:rsidRPr="0069271C">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tcPr>
          <w:p w14:paraId="447419D9" w14:textId="77777777" w:rsidR="00876613" w:rsidRPr="004B6063" w:rsidRDefault="00876613" w:rsidP="00425E9F">
            <w:pPr>
              <w:rPr>
                <w:rFonts w:ascii="Tahoma" w:hAnsi="Tahoma" w:cs="Tahoma"/>
                <w:color w:val="A5A5A5"/>
                <w:sz w:val="16"/>
                <w:szCs w:val="16"/>
              </w:rPr>
            </w:pPr>
            <w:r>
              <w:rPr>
                <w:rFonts w:ascii="Tahoma" w:hAnsi="Tahoma" w:cs="Tahoma"/>
                <w:color w:val="A5A5A5"/>
                <w:sz w:val="16"/>
                <w:szCs w:val="16"/>
              </w:rPr>
              <w:t xml:space="preserve"> </w:t>
            </w:r>
          </w:p>
        </w:tc>
      </w:tr>
    </w:tbl>
    <w:p w14:paraId="7E7E33B6" w14:textId="77777777" w:rsidR="00876613" w:rsidRPr="005E6F03" w:rsidRDefault="00876613" w:rsidP="00876613">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4A92BB09" w14:textId="77777777" w:rsidR="00876613" w:rsidRDefault="00876613" w:rsidP="00876613">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7A1E3417" w14:textId="77777777" w:rsidR="00876613" w:rsidRPr="00F93C57" w:rsidRDefault="00876613" w:rsidP="00876613">
      <w:pPr>
        <w:jc w:val="center"/>
        <w:rPr>
          <w:rFonts w:ascii="Tahoma" w:hAnsi="Tahoma" w:cs="Tahoma"/>
          <w:b/>
          <w:noProof/>
          <w:sz w:val="16"/>
          <w:szCs w:val="16"/>
          <w:u w:val="single"/>
        </w:rPr>
      </w:pPr>
    </w:p>
    <w:p w14:paraId="73C13ECD" w14:textId="77777777" w:rsidR="00876613" w:rsidRDefault="00876613" w:rsidP="00876613">
      <w:pPr>
        <w:jc w:val="center"/>
        <w:rPr>
          <w:rFonts w:ascii="Tahoma" w:hAnsi="Tahoma" w:cs="Tahoma"/>
          <w:b/>
          <w:noProof/>
          <w:sz w:val="16"/>
          <w:szCs w:val="16"/>
          <w:u w:val="single"/>
        </w:rPr>
      </w:pPr>
      <w:r w:rsidRPr="00F93C57">
        <w:rPr>
          <w:rFonts w:ascii="Tahoma" w:hAnsi="Tahoma" w:cs="Tahoma"/>
          <w:b/>
          <w:noProof/>
          <w:sz w:val="16"/>
          <w:szCs w:val="16"/>
          <w:u w:val="single"/>
        </w:rPr>
        <w:t xml:space="preserve">ITEM </w:t>
      </w:r>
      <w:r>
        <w:rPr>
          <w:rFonts w:ascii="Tahoma" w:hAnsi="Tahoma" w:cs="Tahoma"/>
          <w:b/>
          <w:noProof/>
          <w:sz w:val="16"/>
          <w:szCs w:val="16"/>
          <w:u w:val="single"/>
        </w:rPr>
        <w:t>2</w:t>
      </w:r>
      <w:r w:rsidRPr="00F93C57">
        <w:rPr>
          <w:u w:val="single"/>
        </w:rPr>
        <w:t xml:space="preserve"> </w:t>
      </w:r>
      <w:r w:rsidRPr="00C3101D">
        <w:rPr>
          <w:rFonts w:ascii="Tahoma" w:hAnsi="Tahoma" w:cs="Tahoma"/>
          <w:b/>
          <w:noProof/>
          <w:sz w:val="16"/>
          <w:szCs w:val="16"/>
          <w:u w:val="single"/>
        </w:rPr>
        <w:t>CONDUCTOR DE ALUMINIO CUADRUPLEX 1/0 AWG</w:t>
      </w:r>
    </w:p>
    <w:tbl>
      <w:tblPr>
        <w:tblW w:w="9782" w:type="dxa"/>
        <w:tblInd w:w="-294" w:type="dxa"/>
        <w:tblLayout w:type="fixed"/>
        <w:tblCellMar>
          <w:left w:w="70" w:type="dxa"/>
          <w:right w:w="70" w:type="dxa"/>
        </w:tblCellMar>
        <w:tblLook w:val="04A0" w:firstRow="1" w:lastRow="0" w:firstColumn="1" w:lastColumn="0" w:noHBand="0" w:noVBand="1"/>
      </w:tblPr>
      <w:tblGrid>
        <w:gridCol w:w="1616"/>
        <w:gridCol w:w="5189"/>
        <w:gridCol w:w="2977"/>
      </w:tblGrid>
      <w:tr w:rsidR="00876613" w:rsidRPr="004B6063" w14:paraId="11094112" w14:textId="77777777" w:rsidTr="00376F4D">
        <w:trPr>
          <w:trHeight w:val="473"/>
        </w:trPr>
        <w:tc>
          <w:tcPr>
            <w:tcW w:w="6805"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778107C4"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977"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2C13DCC5"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76613" w:rsidRPr="004B6063" w14:paraId="148D9DD6" w14:textId="77777777" w:rsidTr="00376F4D">
        <w:trPr>
          <w:trHeight w:val="105"/>
        </w:trPr>
        <w:tc>
          <w:tcPr>
            <w:tcW w:w="1616"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2B11F84D" w14:textId="77777777" w:rsidR="00876613" w:rsidRPr="004B6063" w:rsidRDefault="00876613" w:rsidP="00425E9F">
            <w:pPr>
              <w:jc w:val="center"/>
              <w:rPr>
                <w:rFonts w:ascii="Tahoma" w:hAnsi="Tahoma" w:cs="Tahoma"/>
                <w:sz w:val="16"/>
                <w:szCs w:val="16"/>
                <w:lang w:eastAsia="es-ES"/>
              </w:rPr>
            </w:pPr>
            <w:r>
              <w:rPr>
                <w:rFonts w:ascii="Tahoma" w:hAnsi="Tahoma" w:cs="Tahoma"/>
                <w:sz w:val="16"/>
                <w:szCs w:val="16"/>
                <w:lang w:eastAsia="es-ES"/>
              </w:rPr>
              <w:t>Ítem</w:t>
            </w:r>
          </w:p>
        </w:tc>
        <w:tc>
          <w:tcPr>
            <w:tcW w:w="5189" w:type="dxa"/>
            <w:tcBorders>
              <w:top w:val="nil"/>
              <w:left w:val="nil"/>
              <w:bottom w:val="single" w:sz="4" w:space="0" w:color="auto"/>
              <w:right w:val="single" w:sz="8" w:space="0" w:color="auto"/>
            </w:tcBorders>
            <w:shd w:val="clear" w:color="auto" w:fill="D0CECE" w:themeFill="background2" w:themeFillShade="E6"/>
            <w:vAlign w:val="center"/>
            <w:hideMark/>
          </w:tcPr>
          <w:p w14:paraId="6B6F749E" w14:textId="77777777" w:rsidR="00876613" w:rsidRPr="00F958AB" w:rsidRDefault="00876613" w:rsidP="00425E9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977" w:type="dxa"/>
            <w:tcBorders>
              <w:top w:val="nil"/>
              <w:left w:val="nil"/>
              <w:bottom w:val="single" w:sz="4" w:space="0" w:color="auto"/>
              <w:right w:val="single" w:sz="4" w:space="0" w:color="auto"/>
            </w:tcBorders>
            <w:shd w:val="clear" w:color="auto" w:fill="D0CECE" w:themeFill="background2" w:themeFillShade="E6"/>
            <w:vAlign w:val="center"/>
          </w:tcPr>
          <w:p w14:paraId="2DD9B8A7"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76613" w:rsidRPr="004B6063" w14:paraId="36D8BF78" w14:textId="77777777" w:rsidTr="00376F4D">
        <w:trPr>
          <w:trHeight w:val="612"/>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7ECD2F1" w14:textId="77777777" w:rsidR="00876613" w:rsidRPr="00041F0A" w:rsidRDefault="00876613" w:rsidP="0090171E">
            <w:pPr>
              <w:jc w:val="center"/>
              <w:rPr>
                <w:rFonts w:ascii="Tahoma" w:hAnsi="Tahoma" w:cs="Tahoma"/>
                <w:b/>
                <w:sz w:val="16"/>
                <w:szCs w:val="16"/>
                <w:lang w:eastAsia="es-ES"/>
              </w:rPr>
            </w:pPr>
            <w:r>
              <w:rPr>
                <w:rFonts w:ascii="Tahoma" w:hAnsi="Tahoma" w:cs="Tahoma"/>
                <w:b/>
                <w:sz w:val="16"/>
                <w:szCs w:val="16"/>
                <w:lang w:eastAsia="es-ES"/>
              </w:rPr>
              <w:t>2</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736523DE" w14:textId="77777777" w:rsidR="00876613" w:rsidRPr="00123389" w:rsidRDefault="00876613" w:rsidP="00425E9F">
            <w:pPr>
              <w:rPr>
                <w:rFonts w:ascii="Tahoma" w:hAnsi="Tahoma" w:cs="Tahoma"/>
                <w:b/>
                <w:bCs/>
                <w:sz w:val="16"/>
                <w:szCs w:val="16"/>
              </w:rPr>
            </w:pPr>
            <w:r w:rsidRPr="003B7ADB">
              <w:rPr>
                <w:rFonts w:ascii="Tahoma" w:hAnsi="Tahoma" w:cs="Tahoma"/>
                <w:b/>
                <w:noProof/>
                <w:sz w:val="16"/>
                <w:szCs w:val="16"/>
              </w:rPr>
              <w:t>Conductor de aluminio cuadruplex 1/0 AWG</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1DDDF5" w14:textId="77777777" w:rsidR="00876613" w:rsidRPr="00041F0A" w:rsidRDefault="00876613" w:rsidP="00425E9F">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76613" w:rsidRPr="004B6063" w14:paraId="38809471" w14:textId="77777777" w:rsidTr="00376F4D">
        <w:trPr>
          <w:trHeight w:val="1564"/>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43632AA" w14:textId="77777777" w:rsidR="00876613" w:rsidRPr="006E6155" w:rsidRDefault="00876613" w:rsidP="00425E9F">
            <w:pPr>
              <w:jc w:val="center"/>
              <w:rPr>
                <w:rFonts w:ascii="Tahoma" w:hAnsi="Tahoma" w:cs="Tahoma"/>
                <w:sz w:val="16"/>
                <w:szCs w:val="16"/>
                <w:lang w:eastAsia="es-ES"/>
              </w:rPr>
            </w:pP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1E4275F5" w14:textId="77777777" w:rsidR="00876613" w:rsidRPr="0016471D" w:rsidRDefault="00876613" w:rsidP="00425E9F">
            <w:pPr>
              <w:rPr>
                <w:rFonts w:ascii="Tahoma" w:eastAsia="Times New Roman" w:hAnsi="Tahoma" w:cs="Tahoma"/>
                <w:b/>
                <w:bCs/>
                <w:color w:val="000000"/>
                <w:sz w:val="16"/>
                <w:szCs w:val="16"/>
                <w:lang w:eastAsia="es-ES"/>
              </w:rPr>
            </w:pPr>
          </w:p>
          <w:p w14:paraId="76B3F571" w14:textId="77777777" w:rsidR="00876613" w:rsidRPr="0016471D" w:rsidRDefault="00876613" w:rsidP="00425E9F">
            <w:pPr>
              <w:rPr>
                <w:rFonts w:ascii="Tahoma" w:eastAsia="Times New Roman" w:hAnsi="Tahoma" w:cs="Tahoma"/>
                <w:b/>
                <w:bCs/>
                <w:color w:val="000000"/>
                <w:sz w:val="16"/>
                <w:szCs w:val="16"/>
                <w:lang w:eastAsia="es-ES"/>
              </w:rPr>
            </w:pPr>
            <w:r w:rsidRPr="0016471D">
              <w:rPr>
                <w:rFonts w:ascii="Tahoma" w:eastAsia="Times New Roman" w:hAnsi="Tahoma" w:cs="Tahoma"/>
                <w:b/>
                <w:bCs/>
                <w:color w:val="000000"/>
                <w:sz w:val="16"/>
                <w:szCs w:val="16"/>
                <w:lang w:eastAsia="es-ES"/>
              </w:rPr>
              <w:t>ESPECIFICACIONES TÉCNICAS:</w:t>
            </w:r>
          </w:p>
          <w:p w14:paraId="70DBEE27" w14:textId="77777777" w:rsidR="00876613" w:rsidRPr="00E51D66" w:rsidRDefault="00876613" w:rsidP="00425E9F">
            <w:pPr>
              <w:rPr>
                <w:rFonts w:ascii="Calibri" w:hAnsi="Calibri"/>
                <w:sz w:val="18"/>
                <w:szCs w:val="18"/>
                <w:lang w:eastAsia="es-BO"/>
              </w:rPr>
            </w:pPr>
            <w:r w:rsidRPr="002E2F97">
              <w:rPr>
                <w:rFonts w:ascii="Calibri" w:hAnsi="Calibri"/>
                <w:color w:val="000000"/>
                <w:sz w:val="18"/>
                <w:szCs w:val="18"/>
                <w:lang w:eastAsia="es-BO"/>
              </w:rPr>
              <w:t xml:space="preserve">0,6/1KV </w:t>
            </w:r>
            <w:r>
              <w:rPr>
                <w:rFonts w:ascii="Calibri" w:hAnsi="Calibri"/>
                <w:sz w:val="18"/>
                <w:szCs w:val="18"/>
                <w:lang w:eastAsia="es-BO"/>
              </w:rPr>
              <w:t>ABC CABLE CUADRUPLEX 1/0</w:t>
            </w:r>
            <w:r w:rsidRPr="00E51D66">
              <w:rPr>
                <w:rFonts w:ascii="Calibri" w:hAnsi="Calibri"/>
                <w:sz w:val="18"/>
                <w:szCs w:val="18"/>
                <w:lang w:eastAsia="es-BO"/>
              </w:rPr>
              <w:t xml:space="preserve">AWG                            </w:t>
            </w:r>
          </w:p>
          <w:p w14:paraId="404C42FB" w14:textId="77777777" w:rsidR="00876613" w:rsidRPr="00E51D66" w:rsidRDefault="00876613" w:rsidP="00425E9F">
            <w:pPr>
              <w:rPr>
                <w:rFonts w:ascii="Calibri" w:hAnsi="Calibri"/>
                <w:sz w:val="18"/>
                <w:szCs w:val="18"/>
                <w:lang w:eastAsia="es-BO"/>
              </w:rPr>
            </w:pPr>
            <w:r w:rsidRPr="00E51D66">
              <w:rPr>
                <w:rFonts w:ascii="Calibri" w:hAnsi="Calibri"/>
                <w:sz w:val="18"/>
                <w:szCs w:val="18"/>
                <w:lang w:eastAsia="es-BO"/>
              </w:rPr>
              <w:t>CARACTERISTICAS FISICAS:</w:t>
            </w:r>
          </w:p>
          <w:p w14:paraId="48B277EA" w14:textId="77777777" w:rsidR="00876613" w:rsidRPr="00E51D66" w:rsidRDefault="00876613" w:rsidP="00425E9F">
            <w:pPr>
              <w:rPr>
                <w:rFonts w:ascii="Calibri" w:hAnsi="Calibri"/>
                <w:sz w:val="18"/>
                <w:szCs w:val="18"/>
                <w:lang w:eastAsia="es-BO"/>
              </w:rPr>
            </w:pPr>
            <w:r w:rsidRPr="00E51D66">
              <w:rPr>
                <w:rFonts w:ascii="Calibri" w:hAnsi="Calibri"/>
                <w:sz w:val="18"/>
                <w:szCs w:val="18"/>
                <w:lang w:eastAsia="es-BO"/>
              </w:rPr>
              <w:t xml:space="preserve">Conductor de aluminio </w:t>
            </w:r>
          </w:p>
          <w:p w14:paraId="01AF38F5" w14:textId="77777777" w:rsidR="00876613" w:rsidRDefault="00876613" w:rsidP="00425E9F">
            <w:pPr>
              <w:rPr>
                <w:rFonts w:ascii="Calibri" w:hAnsi="Calibri"/>
                <w:sz w:val="18"/>
                <w:szCs w:val="18"/>
                <w:lang w:eastAsia="es-BO"/>
              </w:rPr>
            </w:pPr>
            <w:r>
              <w:rPr>
                <w:rFonts w:ascii="Calibri" w:hAnsi="Calibri"/>
                <w:sz w:val="18"/>
                <w:szCs w:val="18"/>
                <w:lang w:eastAsia="es-BO"/>
              </w:rPr>
              <w:t>Número de Hilos Conductor: 19</w:t>
            </w:r>
          </w:p>
          <w:p w14:paraId="3A28C687" w14:textId="77777777" w:rsidR="00876613" w:rsidRPr="00E51D66" w:rsidRDefault="00876613" w:rsidP="00425E9F">
            <w:pPr>
              <w:rPr>
                <w:rFonts w:ascii="Calibri" w:hAnsi="Calibri"/>
                <w:sz w:val="18"/>
                <w:szCs w:val="18"/>
                <w:lang w:eastAsia="es-BO"/>
              </w:rPr>
            </w:pPr>
            <w:r>
              <w:rPr>
                <w:rFonts w:ascii="Calibri" w:hAnsi="Calibri"/>
                <w:sz w:val="18"/>
                <w:szCs w:val="18"/>
                <w:lang w:eastAsia="es-BO"/>
              </w:rPr>
              <w:t xml:space="preserve">Sección </w:t>
            </w:r>
            <w:proofErr w:type="gramStart"/>
            <w:r>
              <w:rPr>
                <w:rFonts w:ascii="Calibri" w:hAnsi="Calibri"/>
                <w:sz w:val="18"/>
                <w:szCs w:val="18"/>
                <w:lang w:eastAsia="es-BO"/>
              </w:rPr>
              <w:t>nominal :</w:t>
            </w:r>
            <w:proofErr w:type="gramEnd"/>
            <w:r>
              <w:rPr>
                <w:rFonts w:ascii="Calibri" w:hAnsi="Calibri"/>
                <w:sz w:val="18"/>
                <w:szCs w:val="18"/>
                <w:lang w:eastAsia="es-BO"/>
              </w:rPr>
              <w:t xml:space="preserve"> igual o mayor a 53 mm2</w:t>
            </w:r>
          </w:p>
          <w:p w14:paraId="4954F360" w14:textId="77777777" w:rsidR="00876613" w:rsidRPr="00E51D66" w:rsidRDefault="00876613" w:rsidP="00425E9F">
            <w:pPr>
              <w:rPr>
                <w:rFonts w:ascii="Calibri" w:hAnsi="Calibri"/>
                <w:sz w:val="18"/>
                <w:szCs w:val="18"/>
                <w:lang w:eastAsia="es-BO"/>
              </w:rPr>
            </w:pPr>
            <w:r>
              <w:rPr>
                <w:rFonts w:ascii="Calibri" w:hAnsi="Calibri"/>
                <w:sz w:val="18"/>
                <w:szCs w:val="18"/>
                <w:lang w:eastAsia="es-BO"/>
              </w:rPr>
              <w:t>AISLACION: XLPE</w:t>
            </w:r>
            <w:r w:rsidRPr="00E51D66">
              <w:rPr>
                <w:rFonts w:ascii="Calibri" w:hAnsi="Calibri"/>
                <w:sz w:val="18"/>
                <w:szCs w:val="18"/>
                <w:lang w:eastAsia="es-BO"/>
              </w:rPr>
              <w:t>, color negro</w:t>
            </w:r>
          </w:p>
          <w:p w14:paraId="5B097B8C" w14:textId="77777777" w:rsidR="00876613" w:rsidRPr="00790C03" w:rsidRDefault="00876613" w:rsidP="00425E9F">
            <w:pPr>
              <w:rPr>
                <w:rFonts w:ascii="Calibri" w:hAnsi="Calibri"/>
                <w:sz w:val="18"/>
                <w:szCs w:val="18"/>
                <w:lang w:eastAsia="es-BO"/>
              </w:rPr>
            </w:pPr>
            <w:r w:rsidRPr="00E51D66">
              <w:rPr>
                <w:rFonts w:ascii="Calibri" w:hAnsi="Calibri"/>
                <w:sz w:val="18"/>
                <w:szCs w:val="18"/>
                <w:lang w:eastAsia="es-BO"/>
              </w:rPr>
              <w:t>Espesor de Aislamiento nominal: igual o mayor a 1,52 mm</w:t>
            </w:r>
          </w:p>
          <w:p w14:paraId="15D58340" w14:textId="77777777" w:rsidR="00876613" w:rsidRPr="002E2F97" w:rsidRDefault="00876613" w:rsidP="00425E9F">
            <w:pPr>
              <w:rPr>
                <w:rFonts w:ascii="Calibri" w:hAnsi="Calibri"/>
                <w:color w:val="000000"/>
                <w:sz w:val="18"/>
                <w:szCs w:val="18"/>
                <w:lang w:eastAsia="es-BO"/>
              </w:rPr>
            </w:pPr>
            <w:r>
              <w:rPr>
                <w:rFonts w:ascii="Calibri" w:hAnsi="Calibri"/>
                <w:color w:val="000000"/>
                <w:sz w:val="18"/>
                <w:szCs w:val="18"/>
                <w:lang w:eastAsia="es-BO"/>
              </w:rPr>
              <w:t>Conductor neutro</w:t>
            </w:r>
          </w:p>
          <w:p w14:paraId="3B18FC7A" w14:textId="77777777" w:rsidR="00876613" w:rsidRPr="002E2F97"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Número de Hilos Mensajero: 6 Aluminio / 1Acero</w:t>
            </w:r>
          </w:p>
          <w:p w14:paraId="489AA013" w14:textId="77777777" w:rsidR="00876613" w:rsidRDefault="00876613" w:rsidP="00425E9F">
            <w:pPr>
              <w:rPr>
                <w:rFonts w:ascii="Calibri" w:hAnsi="Calibri"/>
                <w:color w:val="000000"/>
                <w:sz w:val="18"/>
                <w:szCs w:val="18"/>
                <w:lang w:eastAsia="es-BO"/>
              </w:rPr>
            </w:pPr>
            <w:r>
              <w:rPr>
                <w:rFonts w:ascii="Calibri" w:hAnsi="Calibri"/>
                <w:color w:val="000000"/>
                <w:sz w:val="18"/>
                <w:szCs w:val="18"/>
                <w:lang w:eastAsia="es-BO"/>
              </w:rPr>
              <w:t>Diámetro: 10,11 mm</w:t>
            </w:r>
          </w:p>
          <w:p w14:paraId="6EFBC4E1" w14:textId="77777777" w:rsidR="00876613" w:rsidRDefault="00876613" w:rsidP="00425E9F">
            <w:pPr>
              <w:rPr>
                <w:rFonts w:ascii="Calibri" w:hAnsi="Calibri"/>
                <w:color w:val="000000"/>
                <w:sz w:val="18"/>
                <w:szCs w:val="18"/>
                <w:lang w:eastAsia="es-BO"/>
              </w:rPr>
            </w:pPr>
            <w:r>
              <w:rPr>
                <w:rFonts w:ascii="Calibri" w:hAnsi="Calibri"/>
                <w:color w:val="000000"/>
                <w:sz w:val="18"/>
                <w:szCs w:val="18"/>
                <w:lang w:eastAsia="es-BO"/>
              </w:rPr>
              <w:t xml:space="preserve">Diámetro total cable </w:t>
            </w:r>
            <w:r w:rsidRPr="00E51D66">
              <w:rPr>
                <w:rFonts w:ascii="Calibri" w:hAnsi="Calibri"/>
                <w:sz w:val="18"/>
                <w:szCs w:val="18"/>
                <w:lang w:eastAsia="es-BO"/>
              </w:rPr>
              <w:t xml:space="preserve">igual o mayor a </w:t>
            </w:r>
            <w:r>
              <w:rPr>
                <w:rFonts w:ascii="Calibri" w:hAnsi="Calibri"/>
                <w:color w:val="000000"/>
                <w:sz w:val="18"/>
                <w:szCs w:val="18"/>
                <w:lang w:eastAsia="es-BO"/>
              </w:rPr>
              <w:t xml:space="preserve">28,7 mm </w:t>
            </w:r>
          </w:p>
          <w:p w14:paraId="4BBCCC9F" w14:textId="77777777" w:rsidR="00876613"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Pe</w:t>
            </w:r>
            <w:r>
              <w:rPr>
                <w:rFonts w:ascii="Calibri" w:hAnsi="Calibri"/>
                <w:color w:val="000000"/>
                <w:sz w:val="18"/>
                <w:szCs w:val="18"/>
                <w:lang w:eastAsia="es-BO"/>
              </w:rPr>
              <w:t xml:space="preserve">so específico total (Kg/Km): </w:t>
            </w:r>
            <w:r w:rsidRPr="00E51D66">
              <w:rPr>
                <w:rFonts w:ascii="Calibri" w:hAnsi="Calibri"/>
                <w:sz w:val="18"/>
                <w:szCs w:val="18"/>
                <w:lang w:eastAsia="es-BO"/>
              </w:rPr>
              <w:t xml:space="preserve">igual o mayor </w:t>
            </w:r>
            <w:r>
              <w:rPr>
                <w:rFonts w:ascii="Calibri" w:hAnsi="Calibri"/>
                <w:sz w:val="18"/>
                <w:szCs w:val="18"/>
                <w:lang w:eastAsia="es-BO"/>
              </w:rPr>
              <w:t>a</w:t>
            </w:r>
            <w:r>
              <w:rPr>
                <w:rFonts w:ascii="Calibri" w:hAnsi="Calibri"/>
                <w:color w:val="000000"/>
                <w:sz w:val="18"/>
                <w:szCs w:val="18"/>
                <w:lang w:eastAsia="es-BO"/>
              </w:rPr>
              <w:t xml:space="preserve"> 816</w:t>
            </w:r>
          </w:p>
          <w:p w14:paraId="2502C45C" w14:textId="77777777" w:rsidR="00876613" w:rsidRPr="006E6155" w:rsidRDefault="00876613" w:rsidP="00425E9F">
            <w:pPr>
              <w:rPr>
                <w:rFonts w:ascii="Tahoma" w:eastAsia="Times New Roman" w:hAnsi="Tahoma" w:cs="Tahoma"/>
                <w:b/>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33B3AB" w14:textId="77777777" w:rsidR="00876613" w:rsidRPr="00730097" w:rsidRDefault="00876613" w:rsidP="00425E9F">
            <w:pPr>
              <w:jc w:val="center"/>
              <w:rPr>
                <w:rFonts w:ascii="Tahoma" w:hAnsi="Tahoma" w:cs="Tahoma"/>
                <w:sz w:val="16"/>
                <w:szCs w:val="16"/>
                <w:highlight w:val="yellow"/>
                <w:lang w:eastAsia="es-ES"/>
              </w:rPr>
            </w:pPr>
          </w:p>
        </w:tc>
      </w:tr>
      <w:tr w:rsidR="00876613" w:rsidRPr="004B6063" w14:paraId="6FF9CF03"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6805" w:type="dxa"/>
            <w:gridSpan w:val="2"/>
            <w:shd w:val="clear" w:color="000000" w:fill="808080"/>
            <w:vAlign w:val="center"/>
            <w:hideMark/>
          </w:tcPr>
          <w:p w14:paraId="37CB8D7D" w14:textId="77777777" w:rsidR="00876613" w:rsidRPr="004B6063" w:rsidRDefault="00876613" w:rsidP="00425E9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2977" w:type="dxa"/>
            <w:shd w:val="clear" w:color="000000" w:fill="808080"/>
          </w:tcPr>
          <w:p w14:paraId="16FFD778" w14:textId="77777777" w:rsidR="00876613" w:rsidRPr="004B6063" w:rsidRDefault="00876613" w:rsidP="00425E9F">
            <w:pPr>
              <w:jc w:val="center"/>
              <w:rPr>
                <w:rFonts w:ascii="Tahoma" w:hAnsi="Tahoma" w:cs="Tahoma"/>
                <w:b/>
                <w:bCs/>
                <w:color w:val="FFFFFF"/>
                <w:sz w:val="16"/>
                <w:szCs w:val="16"/>
                <w:u w:val="single"/>
                <w:lang w:eastAsia="es-ES"/>
              </w:rPr>
            </w:pPr>
          </w:p>
        </w:tc>
      </w:tr>
      <w:tr w:rsidR="00876613" w:rsidRPr="004B6063" w14:paraId="6A6EEB55"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805" w:type="dxa"/>
            <w:gridSpan w:val="2"/>
            <w:shd w:val="clear" w:color="auto" w:fill="auto"/>
            <w:vAlign w:val="center"/>
          </w:tcPr>
          <w:p w14:paraId="5D879DAD"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LUGAR DE ENTREGA</w:t>
            </w:r>
            <w:r>
              <w:rPr>
                <w:rFonts w:ascii="Tahoma" w:hAnsi="Tahoma" w:cs="Tahoma"/>
                <w:b/>
                <w:bCs/>
                <w:sz w:val="16"/>
                <w:szCs w:val="16"/>
                <w:lang w:eastAsia="es-ES"/>
              </w:rPr>
              <w:t>:</w:t>
            </w:r>
          </w:p>
        </w:tc>
        <w:tc>
          <w:tcPr>
            <w:tcW w:w="2977" w:type="dxa"/>
            <w:shd w:val="clear" w:color="auto" w:fill="auto"/>
          </w:tcPr>
          <w:p w14:paraId="36B8CBCB" w14:textId="77777777" w:rsidR="00876613" w:rsidRPr="004B6063" w:rsidRDefault="00876613" w:rsidP="00425E9F">
            <w:pPr>
              <w:jc w:val="center"/>
              <w:rPr>
                <w:rFonts w:ascii="Tahoma" w:hAnsi="Tahoma" w:cs="Tahoma"/>
                <w:b/>
                <w:bCs/>
                <w:color w:val="FFFFFF"/>
                <w:sz w:val="16"/>
                <w:szCs w:val="16"/>
                <w:u w:val="single"/>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63D3E3CE"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805" w:type="dxa"/>
            <w:gridSpan w:val="2"/>
            <w:shd w:val="clear" w:color="auto" w:fill="auto"/>
          </w:tcPr>
          <w:p w14:paraId="3C470BBF" w14:textId="77777777" w:rsidR="00876613" w:rsidRPr="00C50285" w:rsidRDefault="00876613" w:rsidP="00425E9F">
            <w:pPr>
              <w:jc w:val="both"/>
              <w:rPr>
                <w:rFonts w:ascii="Tahoma" w:hAnsi="Tahoma" w:cs="Tahoma"/>
                <w:sz w:val="16"/>
                <w:szCs w:val="16"/>
                <w:lang w:eastAsia="es-ES"/>
              </w:rPr>
            </w:pPr>
            <w:r w:rsidRPr="00C50285">
              <w:rPr>
                <w:rFonts w:ascii="Tahoma" w:hAnsi="Tahoma" w:cs="Tahoma"/>
                <w:sz w:val="16"/>
                <w:szCs w:val="16"/>
                <w:lang w:eastAsia="es-ES"/>
              </w:rPr>
              <w:t>Los bienes requeridos deberán ser entregados en los almacenes de ENDE en la ciudad de Cobija - Pando, ubicado sobre la Av. Porvenir Km 3.5.</w:t>
            </w:r>
          </w:p>
          <w:p w14:paraId="0C9A7F7F" w14:textId="77777777" w:rsidR="00876613" w:rsidRPr="006E6155" w:rsidRDefault="00876613" w:rsidP="00425E9F">
            <w:pPr>
              <w:jc w:val="both"/>
              <w:rPr>
                <w:rFonts w:ascii="Tahoma" w:eastAsia="Times New Roman" w:hAnsi="Tahoma" w:cs="Tahoma"/>
                <w:b/>
                <w:bCs/>
                <w:noProof/>
                <w:sz w:val="16"/>
                <w:szCs w:val="16"/>
                <w:lang w:eastAsia="es-BO"/>
              </w:rPr>
            </w:pPr>
            <w:r w:rsidRPr="00C50285">
              <w:rPr>
                <w:rFonts w:ascii="Tahoma" w:hAnsi="Tahoma" w:cs="Tahoma"/>
                <w:sz w:val="16"/>
                <w:szCs w:val="16"/>
                <w:lang w:eastAsia="es-ES"/>
              </w:rPr>
              <w:t xml:space="preserve">Los costos transporte, </w:t>
            </w:r>
            <w:proofErr w:type="spellStart"/>
            <w:r w:rsidRPr="00C50285">
              <w:rPr>
                <w:rFonts w:ascii="Tahoma" w:hAnsi="Tahoma" w:cs="Tahoma"/>
                <w:sz w:val="16"/>
                <w:szCs w:val="16"/>
                <w:lang w:eastAsia="es-ES"/>
              </w:rPr>
              <w:t>descarguio</w:t>
            </w:r>
            <w:proofErr w:type="spellEnd"/>
            <w:r w:rsidRPr="00C50285">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2977" w:type="dxa"/>
            <w:shd w:val="clear" w:color="auto" w:fill="auto"/>
          </w:tcPr>
          <w:p w14:paraId="1E19EE33" w14:textId="77777777" w:rsidR="00876613" w:rsidRPr="004B6063" w:rsidRDefault="00876613" w:rsidP="00425E9F">
            <w:pPr>
              <w:jc w:val="center"/>
              <w:rPr>
                <w:rFonts w:ascii="Tahoma" w:hAnsi="Tahoma" w:cs="Tahoma"/>
                <w:b/>
                <w:bCs/>
                <w:color w:val="FFFFFF"/>
                <w:sz w:val="16"/>
                <w:szCs w:val="16"/>
                <w:u w:val="single"/>
                <w:lang w:eastAsia="es-ES"/>
              </w:rPr>
            </w:pPr>
          </w:p>
        </w:tc>
      </w:tr>
      <w:tr w:rsidR="00876613" w:rsidRPr="004B6063" w14:paraId="58D334A0"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6805" w:type="dxa"/>
            <w:gridSpan w:val="2"/>
            <w:shd w:val="clear" w:color="auto" w:fill="auto"/>
            <w:noWrap/>
            <w:vAlign w:val="center"/>
          </w:tcPr>
          <w:p w14:paraId="52D74867"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PLAZO DE ENTREGA</w:t>
            </w:r>
            <w:r>
              <w:rPr>
                <w:rFonts w:ascii="Tahoma" w:hAnsi="Tahoma" w:cs="Tahoma"/>
                <w:b/>
                <w:bCs/>
                <w:sz w:val="16"/>
                <w:szCs w:val="16"/>
                <w:lang w:eastAsia="es-ES"/>
              </w:rPr>
              <w:t>:</w:t>
            </w:r>
          </w:p>
        </w:tc>
        <w:tc>
          <w:tcPr>
            <w:tcW w:w="2977" w:type="dxa"/>
          </w:tcPr>
          <w:p w14:paraId="280166D8" w14:textId="77777777" w:rsidR="00876613" w:rsidRPr="004B6063" w:rsidRDefault="00876613" w:rsidP="00011C99">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5B026238"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6805" w:type="dxa"/>
            <w:gridSpan w:val="2"/>
            <w:shd w:val="clear" w:color="auto" w:fill="auto"/>
          </w:tcPr>
          <w:p w14:paraId="3996B4E5" w14:textId="77777777" w:rsidR="00876613" w:rsidRPr="00E10BC4" w:rsidRDefault="00876613" w:rsidP="00425E9F">
            <w:pPr>
              <w:rPr>
                <w:rFonts w:ascii="Tahoma" w:hAnsi="Tahoma" w:cs="Tahoma"/>
                <w:sz w:val="16"/>
                <w:szCs w:val="16"/>
                <w:lang w:eastAsia="es-ES"/>
              </w:rPr>
            </w:pPr>
            <w:r>
              <w:rPr>
                <w:rFonts w:ascii="Tahoma" w:hAnsi="Tahoma" w:cs="Tahoma"/>
                <w:sz w:val="16"/>
                <w:szCs w:val="16"/>
                <w:lang w:eastAsia="es-ES"/>
              </w:rPr>
              <w:t>El plazo de entrega es de 25</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65A675B4" w14:textId="77777777" w:rsidR="00876613" w:rsidRPr="00E10BC4" w:rsidRDefault="00876613" w:rsidP="00425E9F">
            <w:pPr>
              <w:rPr>
                <w:rFonts w:ascii="Tahoma" w:hAnsi="Tahoma" w:cs="Tahoma"/>
                <w:sz w:val="16"/>
                <w:szCs w:val="16"/>
                <w:lang w:eastAsia="es-ES"/>
              </w:rPr>
            </w:pPr>
          </w:p>
          <w:p w14:paraId="3DFE634A" w14:textId="77777777" w:rsidR="00876613" w:rsidRPr="006E6155" w:rsidRDefault="00876613" w:rsidP="00425E9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2977" w:type="dxa"/>
          </w:tcPr>
          <w:p w14:paraId="6333F31C" w14:textId="77777777" w:rsidR="00876613" w:rsidRPr="004B6063" w:rsidRDefault="00876613" w:rsidP="00011C99">
            <w:pPr>
              <w:jc w:val="center"/>
              <w:rPr>
                <w:rFonts w:ascii="Tahoma" w:hAnsi="Tahoma" w:cs="Tahoma"/>
                <w:b/>
                <w:bCs/>
                <w:color w:val="000000"/>
                <w:sz w:val="16"/>
                <w:szCs w:val="16"/>
                <w:lang w:eastAsia="es-ES"/>
              </w:rPr>
            </w:pPr>
          </w:p>
        </w:tc>
      </w:tr>
      <w:tr w:rsidR="00876613" w:rsidRPr="004B6063" w14:paraId="1B0FCBD3"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vAlign w:val="center"/>
          </w:tcPr>
          <w:p w14:paraId="057EF183"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2977" w:type="dxa"/>
          </w:tcPr>
          <w:p w14:paraId="7203E908" w14:textId="77777777" w:rsidR="00876613" w:rsidRPr="004B6063" w:rsidRDefault="00876613" w:rsidP="00011C99">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7EC95CC8"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tcPr>
          <w:p w14:paraId="480B1121" w14:textId="77777777" w:rsidR="00876613" w:rsidRPr="00790C03" w:rsidRDefault="00876613" w:rsidP="00425E9F">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2977" w:type="dxa"/>
          </w:tcPr>
          <w:p w14:paraId="6B9CF0A8" w14:textId="77777777" w:rsidR="00876613" w:rsidRPr="004B6063" w:rsidRDefault="00876613" w:rsidP="00011C99">
            <w:pPr>
              <w:jc w:val="center"/>
              <w:rPr>
                <w:rFonts w:ascii="Tahoma" w:hAnsi="Tahoma" w:cs="Tahoma"/>
                <w:color w:val="000000"/>
                <w:sz w:val="16"/>
                <w:szCs w:val="16"/>
                <w:lang w:eastAsia="es-ES"/>
              </w:rPr>
            </w:pPr>
          </w:p>
        </w:tc>
      </w:tr>
      <w:tr w:rsidR="00876613" w:rsidRPr="004B6063" w14:paraId="23E65652"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vAlign w:val="center"/>
          </w:tcPr>
          <w:p w14:paraId="0DF95953" w14:textId="77777777" w:rsidR="00876613" w:rsidRPr="008075B7" w:rsidRDefault="00876613" w:rsidP="00425E9F">
            <w:pPr>
              <w:rPr>
                <w:rFonts w:ascii="Tahoma" w:hAnsi="Tahoma" w:cs="Tahoma"/>
                <w:sz w:val="16"/>
                <w:szCs w:val="16"/>
                <w:lang w:eastAsia="es-ES"/>
              </w:rPr>
            </w:pPr>
            <w:r w:rsidRPr="00CF6C83">
              <w:rPr>
                <w:rFonts w:ascii="Tahoma" w:hAnsi="Tahoma" w:cs="Tahoma"/>
                <w:b/>
                <w:sz w:val="16"/>
                <w:szCs w:val="16"/>
                <w:lang w:eastAsia="es-BO"/>
              </w:rPr>
              <w:t>FORMA DE ENTREGA</w:t>
            </w:r>
            <w:r>
              <w:rPr>
                <w:rFonts w:ascii="Tahoma" w:hAnsi="Tahoma" w:cs="Tahoma"/>
                <w:b/>
                <w:sz w:val="16"/>
                <w:szCs w:val="16"/>
                <w:lang w:eastAsia="es-BO"/>
              </w:rPr>
              <w:t>:</w:t>
            </w:r>
          </w:p>
        </w:tc>
        <w:tc>
          <w:tcPr>
            <w:tcW w:w="2977" w:type="dxa"/>
          </w:tcPr>
          <w:p w14:paraId="31E47196" w14:textId="77777777" w:rsidR="00876613" w:rsidRPr="004B6063" w:rsidRDefault="00876613" w:rsidP="00011C99">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1F574CDA"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tcPr>
          <w:p w14:paraId="568A3E90" w14:textId="77777777" w:rsidR="00876613" w:rsidRPr="00DC5893" w:rsidRDefault="00876613" w:rsidP="00425E9F">
            <w:pPr>
              <w:jc w:val="both"/>
              <w:rPr>
                <w:rFonts w:ascii="Tahoma" w:hAnsi="Tahoma" w:cs="Tahoma"/>
                <w:sz w:val="16"/>
                <w:szCs w:val="16"/>
                <w:lang w:eastAsia="es-ES"/>
              </w:rPr>
            </w:pPr>
            <w:r w:rsidRPr="00DC5893">
              <w:rPr>
                <w:rFonts w:ascii="Tahoma" w:hAnsi="Tahoma" w:cs="Tahoma"/>
                <w:sz w:val="16"/>
                <w:szCs w:val="16"/>
                <w:lang w:eastAsia="es-ES"/>
              </w:rPr>
              <w:t>La entrega deberá ser a requerimiento de ENDE, en Almacenes de la Planta de Generación Bahía del Sistema Cobija.</w:t>
            </w:r>
          </w:p>
          <w:p w14:paraId="108EEBB0" w14:textId="77777777" w:rsidR="00876613" w:rsidRPr="008075B7" w:rsidRDefault="00876613" w:rsidP="00425E9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en la Central Bahía Verificará el estado de cada uno de </w:t>
            </w:r>
            <w:proofErr w:type="spellStart"/>
            <w:r>
              <w:rPr>
                <w:rFonts w:ascii="Tahoma" w:hAnsi="Tahoma" w:cs="Tahoma"/>
                <w:sz w:val="16"/>
                <w:szCs w:val="16"/>
                <w:lang w:eastAsia="es-ES"/>
              </w:rPr>
              <w:t>lo</w:t>
            </w:r>
            <w:proofErr w:type="spellEnd"/>
            <w:r>
              <w:rPr>
                <w:rFonts w:ascii="Tahoma" w:hAnsi="Tahoma" w:cs="Tahoma"/>
                <w:sz w:val="16"/>
                <w:szCs w:val="16"/>
                <w:lang w:eastAsia="es-ES"/>
              </w:rPr>
              <w:t xml:space="preserve">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w:t>
            </w:r>
            <w:r>
              <w:rPr>
                <w:rFonts w:ascii="Tahoma" w:hAnsi="Tahoma" w:cs="Tahoma"/>
                <w:sz w:val="16"/>
                <w:szCs w:val="16"/>
                <w:lang w:eastAsia="es-ES"/>
              </w:rPr>
              <w:t>bienes</w:t>
            </w:r>
            <w:r w:rsidRPr="00DC5893">
              <w:rPr>
                <w:rFonts w:ascii="Tahoma" w:hAnsi="Tahoma" w:cs="Tahoma"/>
                <w:sz w:val="16"/>
                <w:szCs w:val="16"/>
                <w:lang w:eastAsia="es-ES"/>
              </w:rPr>
              <w:t xml:space="preserve"> dañados no serán </w:t>
            </w:r>
            <w:proofErr w:type="spellStart"/>
            <w:r>
              <w:rPr>
                <w:rFonts w:ascii="Tahoma" w:hAnsi="Tahoma" w:cs="Tahoma"/>
                <w:sz w:val="16"/>
                <w:szCs w:val="16"/>
                <w:lang w:eastAsia="es-ES"/>
              </w:rPr>
              <w:t>r</w:t>
            </w:r>
            <w:r w:rsidRPr="00DC5893">
              <w:rPr>
                <w:rFonts w:ascii="Tahoma" w:hAnsi="Tahoma" w:cs="Tahoma"/>
                <w:sz w:val="16"/>
                <w:szCs w:val="16"/>
                <w:lang w:eastAsia="es-ES"/>
              </w:rPr>
              <w:t>ecepcionados</w:t>
            </w:r>
            <w:proofErr w:type="spellEnd"/>
            <w:r w:rsidRPr="00DC5893">
              <w:rPr>
                <w:rFonts w:ascii="Tahoma" w:hAnsi="Tahoma" w:cs="Tahoma"/>
                <w:sz w:val="16"/>
                <w:szCs w:val="16"/>
                <w:lang w:eastAsia="es-ES"/>
              </w:rPr>
              <w:t xml:space="preserve">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2977" w:type="dxa"/>
          </w:tcPr>
          <w:p w14:paraId="55F47C74" w14:textId="77777777" w:rsidR="00876613" w:rsidRPr="004B6063" w:rsidRDefault="00876613" w:rsidP="00011C99">
            <w:pPr>
              <w:jc w:val="center"/>
              <w:rPr>
                <w:rFonts w:ascii="Tahoma" w:hAnsi="Tahoma" w:cs="Tahoma"/>
                <w:color w:val="A5A5A5"/>
                <w:sz w:val="16"/>
                <w:szCs w:val="16"/>
              </w:rPr>
            </w:pPr>
          </w:p>
        </w:tc>
      </w:tr>
      <w:tr w:rsidR="00876613" w:rsidRPr="004B6063" w14:paraId="115F18D6"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vAlign w:val="center"/>
          </w:tcPr>
          <w:p w14:paraId="732C1172" w14:textId="77777777" w:rsidR="00876613" w:rsidRPr="00283469" w:rsidRDefault="00876613" w:rsidP="00425E9F">
            <w:r>
              <w:rPr>
                <w:rFonts w:ascii="Tahoma" w:hAnsi="Tahoma" w:cs="Tahoma"/>
                <w:b/>
                <w:sz w:val="16"/>
                <w:szCs w:val="16"/>
                <w:lang w:eastAsia="es-BO"/>
              </w:rPr>
              <w:t>PRECIO DE LA PROPUESTA:</w:t>
            </w:r>
          </w:p>
        </w:tc>
        <w:tc>
          <w:tcPr>
            <w:tcW w:w="2977" w:type="dxa"/>
          </w:tcPr>
          <w:p w14:paraId="7CA642D6" w14:textId="77777777" w:rsidR="00876613" w:rsidRPr="004B6063" w:rsidRDefault="00876613" w:rsidP="00011C99">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445FD418" w14:textId="77777777" w:rsidTr="00376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805" w:type="dxa"/>
            <w:gridSpan w:val="2"/>
            <w:shd w:val="clear" w:color="auto" w:fill="auto"/>
          </w:tcPr>
          <w:p w14:paraId="08487E6C" w14:textId="77777777" w:rsidR="00876613" w:rsidRDefault="00876613" w:rsidP="00425E9F">
            <w:pPr>
              <w:jc w:val="both"/>
            </w:pPr>
            <w:r w:rsidRPr="0069271C">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sz w:val="16"/>
                <w:szCs w:val="16"/>
                <w:lang w:eastAsia="es-ES"/>
              </w:rPr>
              <w:t>ó</w:t>
            </w:r>
            <w:proofErr w:type="spellEnd"/>
            <w:r w:rsidRPr="0069271C">
              <w:rPr>
                <w:rFonts w:ascii="Tahoma" w:hAnsi="Tahoma" w:cs="Tahoma"/>
                <w:sz w:val="16"/>
                <w:szCs w:val="16"/>
                <w:lang w:eastAsia="es-ES"/>
              </w:rPr>
              <w:t xml:space="preserve"> sin derecho a crédito fiscal de acuerdo a normas tributarias bolivianas, La omisión por parte del proponente en  especificar cualquiera de estas </w:t>
            </w:r>
            <w:r w:rsidRPr="0069271C">
              <w:rPr>
                <w:rFonts w:ascii="Tahoma" w:hAnsi="Tahoma" w:cs="Tahoma"/>
                <w:sz w:val="16"/>
                <w:szCs w:val="16"/>
                <w:lang w:eastAsia="es-ES"/>
              </w:rPr>
              <w:lastRenderedPageBreak/>
              <w:t>dos modalidades de facturación se entenderá que su oferta incluye la emisión de la factura con derecho a crédito fiscal.</w:t>
            </w:r>
          </w:p>
        </w:tc>
        <w:tc>
          <w:tcPr>
            <w:tcW w:w="2977" w:type="dxa"/>
          </w:tcPr>
          <w:p w14:paraId="60269CF2" w14:textId="77777777" w:rsidR="00876613" w:rsidRPr="004B6063" w:rsidRDefault="00876613" w:rsidP="00425E9F">
            <w:pPr>
              <w:rPr>
                <w:rFonts w:ascii="Tahoma" w:hAnsi="Tahoma" w:cs="Tahoma"/>
                <w:color w:val="A5A5A5"/>
                <w:sz w:val="16"/>
                <w:szCs w:val="16"/>
              </w:rPr>
            </w:pPr>
            <w:r>
              <w:rPr>
                <w:rFonts w:ascii="Tahoma" w:hAnsi="Tahoma" w:cs="Tahoma"/>
                <w:color w:val="A5A5A5"/>
                <w:sz w:val="16"/>
                <w:szCs w:val="16"/>
              </w:rPr>
              <w:lastRenderedPageBreak/>
              <w:t xml:space="preserve"> </w:t>
            </w:r>
          </w:p>
        </w:tc>
      </w:tr>
    </w:tbl>
    <w:p w14:paraId="2B5870F1" w14:textId="77777777" w:rsidR="00876613" w:rsidRDefault="00876613" w:rsidP="00876613">
      <w:pPr>
        <w:rPr>
          <w:rFonts w:ascii="Tahoma" w:hAnsi="Tahoma" w:cs="Tahoma"/>
          <w:b/>
          <w:noProof/>
          <w:sz w:val="16"/>
          <w:szCs w:val="16"/>
          <w:u w:val="single"/>
        </w:rPr>
      </w:pPr>
    </w:p>
    <w:p w14:paraId="4A3B17E4" w14:textId="77777777" w:rsidR="00876613" w:rsidRPr="005E6F03" w:rsidRDefault="00876613" w:rsidP="00876613">
      <w:pPr>
        <w:jc w:val="center"/>
        <w:rPr>
          <w:rFonts w:ascii="Tahoma" w:hAnsi="Tahoma" w:cs="Tahoma"/>
          <w:b/>
          <w:noProof/>
          <w:sz w:val="16"/>
          <w:szCs w:val="16"/>
          <w:u w:val="single"/>
        </w:rPr>
      </w:pPr>
      <w:r w:rsidRPr="005E6F03">
        <w:rPr>
          <w:rFonts w:ascii="Tahoma" w:hAnsi="Tahoma" w:cs="Tahoma"/>
          <w:b/>
          <w:noProof/>
          <w:sz w:val="16"/>
          <w:szCs w:val="16"/>
          <w:u w:val="single"/>
        </w:rPr>
        <w:t>FORMULARIO C-1</w:t>
      </w:r>
    </w:p>
    <w:p w14:paraId="0669BDD9" w14:textId="1CF70BDA" w:rsidR="00876613" w:rsidRPr="00F93C57" w:rsidRDefault="00876613" w:rsidP="00376F4D">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21A4F4CB" w14:textId="77777777" w:rsidR="00876613" w:rsidRPr="00376F4D" w:rsidRDefault="00876613" w:rsidP="00876613">
      <w:pPr>
        <w:jc w:val="center"/>
        <w:rPr>
          <w:rFonts w:ascii="Tahoma" w:hAnsi="Tahoma" w:cs="Tahoma"/>
          <w:b/>
          <w:noProof/>
          <w:sz w:val="16"/>
          <w:szCs w:val="16"/>
          <w:u w:val="single"/>
          <w:lang w:val="pt-BR"/>
        </w:rPr>
      </w:pPr>
      <w:r w:rsidRPr="00376F4D">
        <w:rPr>
          <w:rFonts w:ascii="Tahoma" w:hAnsi="Tahoma" w:cs="Tahoma"/>
          <w:b/>
          <w:noProof/>
          <w:sz w:val="16"/>
          <w:szCs w:val="16"/>
          <w:u w:val="single"/>
          <w:lang w:val="pt-BR"/>
        </w:rPr>
        <w:t>ITEM 3</w:t>
      </w:r>
      <w:r w:rsidRPr="00376F4D">
        <w:rPr>
          <w:u w:val="single"/>
          <w:lang w:val="pt-BR"/>
        </w:rPr>
        <w:t xml:space="preserve"> </w:t>
      </w:r>
      <w:r w:rsidRPr="00376F4D">
        <w:rPr>
          <w:rFonts w:ascii="Tahoma" w:hAnsi="Tahoma" w:cs="Tahoma"/>
          <w:b/>
          <w:noProof/>
          <w:sz w:val="16"/>
          <w:szCs w:val="16"/>
          <w:u w:val="single"/>
          <w:lang w:val="pt-BR"/>
        </w:rPr>
        <w:t>CONDUCTOR DE ALUMINIO CUADRUPLEX 2/0 AWG</w:t>
      </w:r>
    </w:p>
    <w:p w14:paraId="1F15527A" w14:textId="77777777" w:rsidR="00876613" w:rsidRPr="00376F4D" w:rsidRDefault="00876613" w:rsidP="00876613">
      <w:pPr>
        <w:ind w:left="567" w:right="49"/>
        <w:jc w:val="center"/>
        <w:rPr>
          <w:rFonts w:ascii="Tahoma" w:hAnsi="Tahoma" w:cs="Tahoma"/>
          <w:b/>
          <w:noProof/>
          <w:szCs w:val="16"/>
          <w:lang w:val="pt-BR"/>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876613" w:rsidRPr="004B6063" w14:paraId="530482D1" w14:textId="77777777" w:rsidTr="00425E9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1009CEDE"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6351C522"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76613" w:rsidRPr="004B6063" w14:paraId="2D47EBDC" w14:textId="77777777" w:rsidTr="00425E9F">
        <w:trPr>
          <w:trHeight w:val="105"/>
        </w:trPr>
        <w:tc>
          <w:tcPr>
            <w:tcW w:w="765"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6F1B611E" w14:textId="77777777" w:rsidR="00876613" w:rsidRPr="004B6063" w:rsidRDefault="00876613" w:rsidP="00425E9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D0CECE" w:themeFill="background2" w:themeFillShade="E6"/>
            <w:vAlign w:val="center"/>
            <w:hideMark/>
          </w:tcPr>
          <w:p w14:paraId="0869A9E6" w14:textId="77777777" w:rsidR="00876613" w:rsidRPr="00F958AB" w:rsidRDefault="00876613" w:rsidP="00425E9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D0CECE" w:themeFill="background2" w:themeFillShade="E6"/>
            <w:vAlign w:val="center"/>
          </w:tcPr>
          <w:p w14:paraId="58A7828B"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76613" w:rsidRPr="004B6063" w14:paraId="03CB2141" w14:textId="77777777" w:rsidTr="0090171E">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B3016D6" w14:textId="77777777" w:rsidR="00876613" w:rsidRPr="00041F0A" w:rsidRDefault="00876613" w:rsidP="0090171E">
            <w:pPr>
              <w:jc w:val="center"/>
              <w:rPr>
                <w:rFonts w:ascii="Tahoma" w:hAnsi="Tahoma" w:cs="Tahoma"/>
                <w:b/>
                <w:sz w:val="16"/>
                <w:szCs w:val="16"/>
                <w:lang w:eastAsia="es-ES"/>
              </w:rPr>
            </w:pPr>
            <w:r>
              <w:rPr>
                <w:rFonts w:ascii="Tahoma" w:hAnsi="Tahoma" w:cs="Tahoma"/>
                <w:b/>
                <w:sz w:val="16"/>
                <w:szCs w:val="16"/>
                <w:lang w:eastAsia="es-ES"/>
              </w:rPr>
              <w:t>3</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3EE8E742" w14:textId="77777777" w:rsidR="00876613" w:rsidRPr="00123389" w:rsidRDefault="00876613" w:rsidP="00425E9F">
            <w:pPr>
              <w:rPr>
                <w:rFonts w:ascii="Tahoma" w:hAnsi="Tahoma" w:cs="Tahoma"/>
                <w:b/>
                <w:bCs/>
                <w:sz w:val="16"/>
                <w:szCs w:val="16"/>
              </w:rPr>
            </w:pPr>
            <w:r w:rsidRPr="003B7ADB">
              <w:rPr>
                <w:rFonts w:ascii="Tahoma" w:hAnsi="Tahoma" w:cs="Tahoma"/>
                <w:b/>
                <w:noProof/>
                <w:sz w:val="16"/>
                <w:szCs w:val="16"/>
              </w:rPr>
              <w:t xml:space="preserve">Conductor de aluminio cuadruplex </w:t>
            </w:r>
            <w:r>
              <w:rPr>
                <w:rFonts w:ascii="Tahoma" w:hAnsi="Tahoma" w:cs="Tahoma"/>
                <w:b/>
                <w:noProof/>
                <w:sz w:val="16"/>
                <w:szCs w:val="16"/>
              </w:rPr>
              <w:t>2</w:t>
            </w:r>
            <w:r w:rsidRPr="003B7ADB">
              <w:rPr>
                <w:rFonts w:ascii="Tahoma" w:hAnsi="Tahoma" w:cs="Tahoma"/>
                <w:b/>
                <w:noProof/>
                <w:sz w:val="16"/>
                <w:szCs w:val="16"/>
              </w:rPr>
              <w:t>/0 AWG</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07FCAED0" w14:textId="77777777" w:rsidR="00876613" w:rsidRPr="00041F0A" w:rsidRDefault="00876613" w:rsidP="00011C99">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76613" w:rsidRPr="004B6063" w14:paraId="70BF13B5" w14:textId="77777777" w:rsidTr="00425E9F">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2C77D3A" w14:textId="77777777" w:rsidR="00876613" w:rsidRPr="006E6155" w:rsidRDefault="00876613" w:rsidP="00425E9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A6985D8" w14:textId="77777777" w:rsidR="00876613" w:rsidRPr="0016471D" w:rsidRDefault="00876613" w:rsidP="00425E9F">
            <w:pPr>
              <w:rPr>
                <w:rFonts w:ascii="Tahoma" w:eastAsia="Times New Roman" w:hAnsi="Tahoma" w:cs="Tahoma"/>
                <w:b/>
                <w:bCs/>
                <w:color w:val="000000"/>
                <w:sz w:val="16"/>
                <w:szCs w:val="16"/>
                <w:lang w:eastAsia="es-ES"/>
              </w:rPr>
            </w:pPr>
            <w:r w:rsidRPr="0016471D">
              <w:rPr>
                <w:rFonts w:ascii="Tahoma" w:eastAsia="Times New Roman" w:hAnsi="Tahoma" w:cs="Tahoma"/>
                <w:b/>
                <w:bCs/>
                <w:color w:val="000000"/>
                <w:sz w:val="16"/>
                <w:szCs w:val="16"/>
                <w:lang w:eastAsia="es-ES"/>
              </w:rPr>
              <w:t>ESPECIFICACIONES TÉCNICAS:</w:t>
            </w:r>
          </w:p>
          <w:p w14:paraId="3D40A302" w14:textId="77777777" w:rsidR="00876613" w:rsidRPr="00E51D66" w:rsidRDefault="00876613" w:rsidP="00425E9F">
            <w:pPr>
              <w:rPr>
                <w:rFonts w:ascii="Calibri" w:hAnsi="Calibri"/>
                <w:sz w:val="18"/>
                <w:szCs w:val="18"/>
                <w:lang w:eastAsia="es-BO"/>
              </w:rPr>
            </w:pPr>
            <w:r w:rsidRPr="002E2F97">
              <w:rPr>
                <w:rFonts w:ascii="Calibri" w:hAnsi="Calibri"/>
                <w:color w:val="000000"/>
                <w:sz w:val="18"/>
                <w:szCs w:val="18"/>
                <w:lang w:eastAsia="es-BO"/>
              </w:rPr>
              <w:t xml:space="preserve">0,6/1KV </w:t>
            </w:r>
            <w:r>
              <w:rPr>
                <w:rFonts w:ascii="Calibri" w:hAnsi="Calibri"/>
                <w:sz w:val="18"/>
                <w:szCs w:val="18"/>
                <w:lang w:eastAsia="es-BO"/>
              </w:rPr>
              <w:t>ABC CABLE CUADRUPLEX 2</w:t>
            </w:r>
            <w:r w:rsidRPr="00E51D66">
              <w:rPr>
                <w:rFonts w:ascii="Calibri" w:hAnsi="Calibri"/>
                <w:sz w:val="18"/>
                <w:szCs w:val="18"/>
                <w:lang w:eastAsia="es-BO"/>
              </w:rPr>
              <w:t>/0</w:t>
            </w:r>
            <w:r>
              <w:rPr>
                <w:rFonts w:ascii="Calibri" w:hAnsi="Calibri"/>
                <w:sz w:val="18"/>
                <w:szCs w:val="18"/>
                <w:lang w:eastAsia="es-BO"/>
              </w:rPr>
              <w:t xml:space="preserve"> </w:t>
            </w:r>
            <w:r w:rsidRPr="00E51D66">
              <w:rPr>
                <w:rFonts w:ascii="Calibri" w:hAnsi="Calibri"/>
                <w:sz w:val="18"/>
                <w:szCs w:val="18"/>
                <w:lang w:eastAsia="es-BO"/>
              </w:rPr>
              <w:t xml:space="preserve">AWG                            </w:t>
            </w:r>
          </w:p>
          <w:p w14:paraId="73BA6129" w14:textId="77777777" w:rsidR="00876613" w:rsidRPr="00E51D66" w:rsidRDefault="00876613" w:rsidP="00425E9F">
            <w:pPr>
              <w:rPr>
                <w:rFonts w:ascii="Calibri" w:hAnsi="Calibri"/>
                <w:sz w:val="18"/>
                <w:szCs w:val="18"/>
                <w:lang w:eastAsia="es-BO"/>
              </w:rPr>
            </w:pPr>
            <w:r w:rsidRPr="00E51D66">
              <w:rPr>
                <w:rFonts w:ascii="Calibri" w:hAnsi="Calibri"/>
                <w:sz w:val="18"/>
                <w:szCs w:val="18"/>
                <w:lang w:eastAsia="es-BO"/>
              </w:rPr>
              <w:t>CARACTERISTICAS FISICAS:</w:t>
            </w:r>
          </w:p>
          <w:p w14:paraId="502E4F24" w14:textId="77777777" w:rsidR="00876613" w:rsidRPr="00E51D66" w:rsidRDefault="00876613" w:rsidP="00425E9F">
            <w:pPr>
              <w:rPr>
                <w:rFonts w:ascii="Calibri" w:hAnsi="Calibri"/>
                <w:sz w:val="18"/>
                <w:szCs w:val="18"/>
                <w:lang w:eastAsia="es-BO"/>
              </w:rPr>
            </w:pPr>
            <w:r w:rsidRPr="00E51D66">
              <w:rPr>
                <w:rFonts w:ascii="Calibri" w:hAnsi="Calibri"/>
                <w:sz w:val="18"/>
                <w:szCs w:val="18"/>
                <w:lang w:eastAsia="es-BO"/>
              </w:rPr>
              <w:t xml:space="preserve">Conductor de aluminio </w:t>
            </w:r>
          </w:p>
          <w:p w14:paraId="1B9EEBA0" w14:textId="77777777" w:rsidR="00876613" w:rsidRDefault="00876613" w:rsidP="00425E9F">
            <w:pPr>
              <w:rPr>
                <w:rFonts w:ascii="Calibri" w:hAnsi="Calibri"/>
                <w:sz w:val="18"/>
                <w:szCs w:val="18"/>
                <w:lang w:eastAsia="es-BO"/>
              </w:rPr>
            </w:pPr>
            <w:r>
              <w:rPr>
                <w:rFonts w:ascii="Calibri" w:hAnsi="Calibri"/>
                <w:sz w:val="18"/>
                <w:szCs w:val="18"/>
                <w:lang w:eastAsia="es-BO"/>
              </w:rPr>
              <w:t>Número de Hilos Conductor: 19</w:t>
            </w:r>
          </w:p>
          <w:p w14:paraId="3AC220E8" w14:textId="77777777" w:rsidR="00876613" w:rsidRPr="00E51D66" w:rsidRDefault="00876613" w:rsidP="00425E9F">
            <w:pPr>
              <w:rPr>
                <w:rFonts w:ascii="Calibri" w:hAnsi="Calibri"/>
                <w:sz w:val="18"/>
                <w:szCs w:val="18"/>
                <w:lang w:eastAsia="es-BO"/>
              </w:rPr>
            </w:pPr>
            <w:r>
              <w:rPr>
                <w:rFonts w:ascii="Calibri" w:hAnsi="Calibri"/>
                <w:sz w:val="18"/>
                <w:szCs w:val="18"/>
                <w:lang w:eastAsia="es-BO"/>
              </w:rPr>
              <w:t xml:space="preserve">Sección </w:t>
            </w:r>
            <w:proofErr w:type="gramStart"/>
            <w:r>
              <w:rPr>
                <w:rFonts w:ascii="Calibri" w:hAnsi="Calibri"/>
                <w:sz w:val="18"/>
                <w:szCs w:val="18"/>
                <w:lang w:eastAsia="es-BO"/>
              </w:rPr>
              <w:t>nominal :</w:t>
            </w:r>
            <w:proofErr w:type="gramEnd"/>
            <w:r>
              <w:rPr>
                <w:rFonts w:ascii="Calibri" w:hAnsi="Calibri"/>
                <w:sz w:val="18"/>
                <w:szCs w:val="18"/>
                <w:lang w:eastAsia="es-BO"/>
              </w:rPr>
              <w:t xml:space="preserve"> igual o mayor a 66 mm2</w:t>
            </w:r>
          </w:p>
          <w:p w14:paraId="44753E92" w14:textId="77777777" w:rsidR="00876613" w:rsidRPr="00E51D66" w:rsidRDefault="00876613" w:rsidP="00425E9F">
            <w:pPr>
              <w:rPr>
                <w:rFonts w:ascii="Calibri" w:hAnsi="Calibri"/>
                <w:sz w:val="18"/>
                <w:szCs w:val="18"/>
                <w:lang w:eastAsia="es-BO"/>
              </w:rPr>
            </w:pPr>
            <w:r w:rsidRPr="00E51D66">
              <w:rPr>
                <w:rFonts w:ascii="Calibri" w:hAnsi="Calibri"/>
                <w:sz w:val="18"/>
                <w:szCs w:val="18"/>
                <w:lang w:eastAsia="es-BO"/>
              </w:rPr>
              <w:t>AISLACION: XLPE 90º, color negro</w:t>
            </w:r>
          </w:p>
          <w:p w14:paraId="60EE3C28" w14:textId="77777777" w:rsidR="00876613" w:rsidRPr="00813E9D" w:rsidRDefault="00876613" w:rsidP="00425E9F">
            <w:pPr>
              <w:rPr>
                <w:rFonts w:ascii="Calibri" w:hAnsi="Calibri"/>
                <w:sz w:val="18"/>
                <w:szCs w:val="18"/>
                <w:lang w:eastAsia="es-BO"/>
              </w:rPr>
            </w:pPr>
            <w:r w:rsidRPr="00E51D66">
              <w:rPr>
                <w:rFonts w:ascii="Calibri" w:hAnsi="Calibri"/>
                <w:sz w:val="18"/>
                <w:szCs w:val="18"/>
                <w:lang w:eastAsia="es-BO"/>
              </w:rPr>
              <w:t>Espesor de Aislamiento nominal: igual o mayor a 1,52 mm</w:t>
            </w:r>
          </w:p>
          <w:p w14:paraId="2E86B18F" w14:textId="77777777" w:rsidR="00876613" w:rsidRPr="002E2F97" w:rsidRDefault="00876613" w:rsidP="00425E9F">
            <w:pPr>
              <w:rPr>
                <w:rFonts w:ascii="Calibri" w:hAnsi="Calibri"/>
                <w:color w:val="000000"/>
                <w:sz w:val="18"/>
                <w:szCs w:val="18"/>
                <w:lang w:eastAsia="es-BO"/>
              </w:rPr>
            </w:pPr>
            <w:r>
              <w:rPr>
                <w:rFonts w:ascii="Calibri" w:hAnsi="Calibri"/>
                <w:color w:val="000000"/>
                <w:sz w:val="18"/>
                <w:szCs w:val="18"/>
                <w:lang w:eastAsia="es-BO"/>
              </w:rPr>
              <w:t>Conductor neutro</w:t>
            </w:r>
          </w:p>
          <w:p w14:paraId="00568B6D" w14:textId="77777777" w:rsidR="00876613" w:rsidRPr="002E2F97"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Número de Hilos Mensajero: 6 Aluminio / 1Acero</w:t>
            </w:r>
          </w:p>
          <w:p w14:paraId="132F8B39" w14:textId="77777777" w:rsidR="00876613" w:rsidRPr="00813E9D" w:rsidRDefault="00876613" w:rsidP="00425E9F">
            <w:pPr>
              <w:rPr>
                <w:rFonts w:ascii="Calibri" w:hAnsi="Calibri"/>
                <w:sz w:val="18"/>
                <w:szCs w:val="18"/>
                <w:lang w:eastAsia="es-BO"/>
              </w:rPr>
            </w:pPr>
            <w:r>
              <w:rPr>
                <w:rFonts w:ascii="Calibri" w:hAnsi="Calibri"/>
                <w:sz w:val="18"/>
                <w:szCs w:val="18"/>
                <w:lang w:eastAsia="es-BO"/>
              </w:rPr>
              <w:t xml:space="preserve">Sección </w:t>
            </w:r>
            <w:proofErr w:type="gramStart"/>
            <w:r>
              <w:rPr>
                <w:rFonts w:ascii="Calibri" w:hAnsi="Calibri"/>
                <w:sz w:val="18"/>
                <w:szCs w:val="18"/>
                <w:lang w:eastAsia="es-BO"/>
              </w:rPr>
              <w:t>nominal :</w:t>
            </w:r>
            <w:proofErr w:type="gramEnd"/>
            <w:r>
              <w:rPr>
                <w:rFonts w:ascii="Calibri" w:hAnsi="Calibri"/>
                <w:sz w:val="18"/>
                <w:szCs w:val="18"/>
                <w:lang w:eastAsia="es-BO"/>
              </w:rPr>
              <w:t xml:space="preserve"> mayor a 66 mm2</w:t>
            </w:r>
          </w:p>
          <w:p w14:paraId="21FCCD25" w14:textId="77777777" w:rsidR="00876613" w:rsidRPr="00B078AE" w:rsidRDefault="00876613" w:rsidP="00425E9F">
            <w:pPr>
              <w:rPr>
                <w:rFonts w:ascii="Tahoma" w:eastAsia="Times New Roman" w:hAnsi="Tahoma" w:cs="Tahoma"/>
                <w:b/>
                <w:bCs/>
                <w:sz w:val="16"/>
                <w:szCs w:val="16"/>
                <w:lang w:eastAsia="es-ES"/>
              </w:rPr>
            </w:pPr>
            <w:r w:rsidRPr="002E2F97">
              <w:rPr>
                <w:rFonts w:ascii="Calibri" w:hAnsi="Calibri"/>
                <w:color w:val="000000"/>
                <w:sz w:val="18"/>
                <w:szCs w:val="18"/>
                <w:lang w:eastAsia="es-BO"/>
              </w:rPr>
              <w:t>Pe</w:t>
            </w:r>
            <w:r>
              <w:rPr>
                <w:rFonts w:ascii="Calibri" w:hAnsi="Calibri"/>
                <w:color w:val="000000"/>
                <w:sz w:val="18"/>
                <w:szCs w:val="18"/>
                <w:lang w:eastAsia="es-BO"/>
              </w:rPr>
              <w:t>so específico total (Kg/</w:t>
            </w:r>
            <w:proofErr w:type="gramStart"/>
            <w:r>
              <w:rPr>
                <w:rFonts w:ascii="Calibri" w:hAnsi="Calibri"/>
                <w:color w:val="000000"/>
                <w:sz w:val="18"/>
                <w:szCs w:val="18"/>
                <w:lang w:eastAsia="es-BO"/>
              </w:rPr>
              <w:t>Km)igual</w:t>
            </w:r>
            <w:proofErr w:type="gramEnd"/>
            <w:r>
              <w:rPr>
                <w:rFonts w:ascii="Calibri" w:hAnsi="Calibri"/>
                <w:color w:val="000000"/>
                <w:sz w:val="18"/>
                <w:szCs w:val="18"/>
                <w:lang w:eastAsia="es-BO"/>
              </w:rPr>
              <w:t xml:space="preserve"> o mayor a 950</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A56D890" w14:textId="77777777" w:rsidR="00876613" w:rsidRPr="00730097" w:rsidRDefault="00876613" w:rsidP="00011C99">
            <w:pPr>
              <w:jc w:val="center"/>
              <w:rPr>
                <w:rFonts w:ascii="Tahoma" w:hAnsi="Tahoma" w:cs="Tahoma"/>
                <w:sz w:val="16"/>
                <w:szCs w:val="16"/>
                <w:highlight w:val="yellow"/>
                <w:lang w:eastAsia="es-ES"/>
              </w:rPr>
            </w:pPr>
          </w:p>
        </w:tc>
      </w:tr>
      <w:tr w:rsidR="00876613" w:rsidRPr="004B6063" w14:paraId="7762F77A"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6D63E948" w14:textId="77777777" w:rsidR="00876613" w:rsidRPr="004B6063" w:rsidRDefault="00876613" w:rsidP="00425E9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2CF969F7" w14:textId="77777777" w:rsidR="00876613" w:rsidRPr="004B6063" w:rsidRDefault="00876613" w:rsidP="00011C99">
            <w:pPr>
              <w:jc w:val="center"/>
              <w:rPr>
                <w:rFonts w:ascii="Tahoma" w:hAnsi="Tahoma" w:cs="Tahoma"/>
                <w:b/>
                <w:bCs/>
                <w:color w:val="FFFFFF"/>
                <w:sz w:val="16"/>
                <w:szCs w:val="16"/>
                <w:u w:val="single"/>
                <w:lang w:eastAsia="es-ES"/>
              </w:rPr>
            </w:pPr>
          </w:p>
        </w:tc>
      </w:tr>
      <w:tr w:rsidR="00876613" w:rsidRPr="004B6063" w14:paraId="135BBA30"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2ABCFFDA"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LUGAR DE ENTREGA</w:t>
            </w:r>
            <w:r>
              <w:rPr>
                <w:rFonts w:ascii="Tahoma" w:hAnsi="Tahoma" w:cs="Tahoma"/>
                <w:b/>
                <w:bCs/>
                <w:sz w:val="16"/>
                <w:szCs w:val="16"/>
                <w:lang w:eastAsia="es-ES"/>
              </w:rPr>
              <w:t>:</w:t>
            </w:r>
          </w:p>
        </w:tc>
        <w:tc>
          <w:tcPr>
            <w:tcW w:w="3271" w:type="dxa"/>
            <w:shd w:val="clear" w:color="auto" w:fill="auto"/>
          </w:tcPr>
          <w:p w14:paraId="2FB023D7" w14:textId="77777777" w:rsidR="00876613" w:rsidRPr="004B6063" w:rsidRDefault="00876613" w:rsidP="00011C99">
            <w:pPr>
              <w:jc w:val="center"/>
              <w:rPr>
                <w:rFonts w:ascii="Tahoma" w:hAnsi="Tahoma" w:cs="Tahoma"/>
                <w:b/>
                <w:bCs/>
                <w:color w:val="FFFFFF"/>
                <w:sz w:val="16"/>
                <w:szCs w:val="16"/>
                <w:u w:val="single"/>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0996FE94"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tcPr>
          <w:p w14:paraId="41027710" w14:textId="77777777" w:rsidR="00876613" w:rsidRPr="00C50285" w:rsidRDefault="00876613" w:rsidP="00425E9F">
            <w:pPr>
              <w:jc w:val="both"/>
              <w:rPr>
                <w:rFonts w:ascii="Tahoma" w:hAnsi="Tahoma" w:cs="Tahoma"/>
                <w:sz w:val="16"/>
                <w:szCs w:val="16"/>
                <w:lang w:eastAsia="es-ES"/>
              </w:rPr>
            </w:pPr>
            <w:r w:rsidRPr="00C50285">
              <w:rPr>
                <w:rFonts w:ascii="Tahoma" w:hAnsi="Tahoma" w:cs="Tahoma"/>
                <w:sz w:val="16"/>
                <w:szCs w:val="16"/>
                <w:lang w:eastAsia="es-ES"/>
              </w:rPr>
              <w:t>Los bienes requeridos deberán ser entregados en los almacenes de ENDE en la ciudad de Cobija - Pando, ubicado sobre la Av. Porvenir Km 3.5.</w:t>
            </w:r>
          </w:p>
          <w:p w14:paraId="169E806D" w14:textId="77777777" w:rsidR="00876613" w:rsidRPr="006E6155" w:rsidRDefault="00876613" w:rsidP="00425E9F">
            <w:pPr>
              <w:jc w:val="both"/>
              <w:rPr>
                <w:rFonts w:ascii="Tahoma" w:eastAsia="Times New Roman" w:hAnsi="Tahoma" w:cs="Tahoma"/>
                <w:b/>
                <w:bCs/>
                <w:noProof/>
                <w:sz w:val="16"/>
                <w:szCs w:val="16"/>
                <w:lang w:eastAsia="es-BO"/>
              </w:rPr>
            </w:pPr>
            <w:r w:rsidRPr="00C50285">
              <w:rPr>
                <w:rFonts w:ascii="Tahoma" w:hAnsi="Tahoma" w:cs="Tahoma"/>
                <w:sz w:val="16"/>
                <w:szCs w:val="16"/>
                <w:lang w:eastAsia="es-ES"/>
              </w:rPr>
              <w:t xml:space="preserve">Los costos transporte, </w:t>
            </w:r>
            <w:proofErr w:type="spellStart"/>
            <w:r w:rsidRPr="00C50285">
              <w:rPr>
                <w:rFonts w:ascii="Tahoma" w:hAnsi="Tahoma" w:cs="Tahoma"/>
                <w:sz w:val="16"/>
                <w:szCs w:val="16"/>
                <w:lang w:eastAsia="es-ES"/>
              </w:rPr>
              <w:t>descarguio</w:t>
            </w:r>
            <w:proofErr w:type="spellEnd"/>
            <w:r w:rsidRPr="00C50285">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271" w:type="dxa"/>
            <w:shd w:val="clear" w:color="auto" w:fill="auto"/>
          </w:tcPr>
          <w:p w14:paraId="59B18061" w14:textId="77777777" w:rsidR="00876613" w:rsidRPr="004B6063" w:rsidRDefault="00876613" w:rsidP="00011C99">
            <w:pPr>
              <w:jc w:val="center"/>
              <w:rPr>
                <w:rFonts w:ascii="Tahoma" w:hAnsi="Tahoma" w:cs="Tahoma"/>
                <w:b/>
                <w:bCs/>
                <w:color w:val="FFFFFF"/>
                <w:sz w:val="16"/>
                <w:szCs w:val="16"/>
                <w:u w:val="single"/>
                <w:lang w:eastAsia="es-ES"/>
              </w:rPr>
            </w:pPr>
          </w:p>
        </w:tc>
      </w:tr>
      <w:tr w:rsidR="00876613" w:rsidRPr="004B6063" w14:paraId="3B6A4568"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00B1387B"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PLAZO DE ENTREGA</w:t>
            </w:r>
            <w:r>
              <w:rPr>
                <w:rFonts w:ascii="Tahoma" w:hAnsi="Tahoma" w:cs="Tahoma"/>
                <w:b/>
                <w:bCs/>
                <w:sz w:val="16"/>
                <w:szCs w:val="16"/>
                <w:lang w:eastAsia="es-ES"/>
              </w:rPr>
              <w:t>:</w:t>
            </w:r>
          </w:p>
        </w:tc>
        <w:tc>
          <w:tcPr>
            <w:tcW w:w="3271" w:type="dxa"/>
          </w:tcPr>
          <w:p w14:paraId="29D06974" w14:textId="77777777" w:rsidR="00876613" w:rsidRPr="004B6063" w:rsidRDefault="00876613" w:rsidP="00011C99">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4874DED8"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76F589F2" w14:textId="77777777" w:rsidR="00876613" w:rsidRPr="00E10BC4" w:rsidRDefault="00876613" w:rsidP="00425E9F">
            <w:pPr>
              <w:rPr>
                <w:rFonts w:ascii="Tahoma" w:hAnsi="Tahoma" w:cs="Tahoma"/>
                <w:sz w:val="16"/>
                <w:szCs w:val="16"/>
                <w:lang w:eastAsia="es-ES"/>
              </w:rPr>
            </w:pPr>
            <w:r>
              <w:rPr>
                <w:rFonts w:ascii="Tahoma" w:hAnsi="Tahoma" w:cs="Tahoma"/>
                <w:sz w:val="16"/>
                <w:szCs w:val="16"/>
                <w:lang w:eastAsia="es-ES"/>
              </w:rPr>
              <w:t>El plazo de entrega es de 25</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44BA054C" w14:textId="77777777" w:rsidR="00876613" w:rsidRPr="00E10BC4" w:rsidRDefault="00876613" w:rsidP="00425E9F">
            <w:pPr>
              <w:rPr>
                <w:rFonts w:ascii="Tahoma" w:hAnsi="Tahoma" w:cs="Tahoma"/>
                <w:sz w:val="16"/>
                <w:szCs w:val="16"/>
                <w:lang w:eastAsia="es-ES"/>
              </w:rPr>
            </w:pPr>
          </w:p>
          <w:p w14:paraId="2F69FC2B" w14:textId="77777777" w:rsidR="00876613" w:rsidRPr="006E6155" w:rsidRDefault="00876613" w:rsidP="00425E9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0FFBC302" w14:textId="77777777" w:rsidR="00876613" w:rsidRPr="004B6063" w:rsidRDefault="00876613" w:rsidP="00011C99">
            <w:pPr>
              <w:jc w:val="center"/>
              <w:rPr>
                <w:rFonts w:ascii="Tahoma" w:hAnsi="Tahoma" w:cs="Tahoma"/>
                <w:b/>
                <w:bCs/>
                <w:color w:val="000000"/>
                <w:sz w:val="16"/>
                <w:szCs w:val="16"/>
                <w:lang w:eastAsia="es-ES"/>
              </w:rPr>
            </w:pPr>
          </w:p>
        </w:tc>
      </w:tr>
      <w:tr w:rsidR="00876613" w:rsidRPr="004B6063" w14:paraId="28DA044D"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4695EA5F"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004D198E" w14:textId="77777777" w:rsidR="00876613" w:rsidRPr="004B6063" w:rsidRDefault="00876613" w:rsidP="00011C99">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7886C33F"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4EE3BBCA" w14:textId="77777777" w:rsidR="00876613" w:rsidRPr="00790C03" w:rsidRDefault="00876613" w:rsidP="00425E9F">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11A816FE" w14:textId="77777777" w:rsidR="00876613" w:rsidRPr="004B6063" w:rsidRDefault="00876613" w:rsidP="00011C99">
            <w:pPr>
              <w:jc w:val="center"/>
              <w:rPr>
                <w:rFonts w:ascii="Tahoma" w:hAnsi="Tahoma" w:cs="Tahoma"/>
                <w:color w:val="000000"/>
                <w:sz w:val="16"/>
                <w:szCs w:val="16"/>
                <w:lang w:eastAsia="es-ES"/>
              </w:rPr>
            </w:pPr>
          </w:p>
        </w:tc>
      </w:tr>
      <w:tr w:rsidR="00876613" w:rsidRPr="004B6063" w14:paraId="6B690825"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64FD31D5" w14:textId="77777777" w:rsidR="00876613" w:rsidRPr="008075B7" w:rsidRDefault="00876613" w:rsidP="00425E9F">
            <w:pPr>
              <w:rPr>
                <w:rFonts w:ascii="Tahoma" w:hAnsi="Tahoma" w:cs="Tahoma"/>
                <w:sz w:val="16"/>
                <w:szCs w:val="16"/>
                <w:lang w:eastAsia="es-ES"/>
              </w:rPr>
            </w:pPr>
            <w:r w:rsidRPr="00CF6C83">
              <w:rPr>
                <w:rFonts w:ascii="Tahoma" w:hAnsi="Tahoma" w:cs="Tahoma"/>
                <w:b/>
                <w:sz w:val="16"/>
                <w:szCs w:val="16"/>
                <w:lang w:eastAsia="es-BO"/>
              </w:rPr>
              <w:t>FORMA DE ENTREGA</w:t>
            </w:r>
            <w:r>
              <w:rPr>
                <w:rFonts w:ascii="Tahoma" w:hAnsi="Tahoma" w:cs="Tahoma"/>
                <w:b/>
                <w:sz w:val="16"/>
                <w:szCs w:val="16"/>
                <w:lang w:eastAsia="es-BO"/>
              </w:rPr>
              <w:t>:</w:t>
            </w:r>
          </w:p>
        </w:tc>
        <w:tc>
          <w:tcPr>
            <w:tcW w:w="3271" w:type="dxa"/>
          </w:tcPr>
          <w:p w14:paraId="606DB296" w14:textId="77777777" w:rsidR="00876613" w:rsidRPr="004B6063" w:rsidRDefault="00876613" w:rsidP="00011C99">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4F14C452"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376A639C" w14:textId="77777777" w:rsidR="00876613" w:rsidRPr="00DC5893" w:rsidRDefault="00876613" w:rsidP="00425E9F">
            <w:pPr>
              <w:jc w:val="both"/>
              <w:rPr>
                <w:rFonts w:ascii="Tahoma" w:hAnsi="Tahoma" w:cs="Tahoma"/>
                <w:sz w:val="16"/>
                <w:szCs w:val="16"/>
                <w:lang w:eastAsia="es-ES"/>
              </w:rPr>
            </w:pPr>
            <w:r w:rsidRPr="00DC5893">
              <w:rPr>
                <w:rFonts w:ascii="Tahoma" w:hAnsi="Tahoma" w:cs="Tahoma"/>
                <w:sz w:val="16"/>
                <w:szCs w:val="16"/>
                <w:lang w:eastAsia="es-ES"/>
              </w:rPr>
              <w:t>La entrega deberá ser a requerimiento de ENDE, en Almacenes de la Planta de Generación Bahía del Sistema Cobija.</w:t>
            </w:r>
          </w:p>
          <w:p w14:paraId="077C2E5E" w14:textId="77777777" w:rsidR="00876613" w:rsidRPr="008075B7" w:rsidRDefault="00876613" w:rsidP="00425E9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en la Central Bahía Verificará el estado de cada uno de </w:t>
            </w:r>
            <w:proofErr w:type="spellStart"/>
            <w:r>
              <w:rPr>
                <w:rFonts w:ascii="Tahoma" w:hAnsi="Tahoma" w:cs="Tahoma"/>
                <w:sz w:val="16"/>
                <w:szCs w:val="16"/>
                <w:lang w:eastAsia="es-ES"/>
              </w:rPr>
              <w:t>lo</w:t>
            </w:r>
            <w:proofErr w:type="spellEnd"/>
            <w:r>
              <w:rPr>
                <w:rFonts w:ascii="Tahoma" w:hAnsi="Tahoma" w:cs="Tahoma"/>
                <w:sz w:val="16"/>
                <w:szCs w:val="16"/>
                <w:lang w:eastAsia="es-ES"/>
              </w:rPr>
              <w:t xml:space="preserve">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w:t>
            </w:r>
            <w:r>
              <w:rPr>
                <w:rFonts w:ascii="Tahoma" w:hAnsi="Tahoma" w:cs="Tahoma"/>
                <w:sz w:val="16"/>
                <w:szCs w:val="16"/>
                <w:lang w:eastAsia="es-ES"/>
              </w:rPr>
              <w:t>bienes</w:t>
            </w:r>
            <w:r w:rsidRPr="00DC5893">
              <w:rPr>
                <w:rFonts w:ascii="Tahoma" w:hAnsi="Tahoma" w:cs="Tahoma"/>
                <w:sz w:val="16"/>
                <w:szCs w:val="16"/>
                <w:lang w:eastAsia="es-ES"/>
              </w:rPr>
              <w:t xml:space="preserve"> dañados no serán </w:t>
            </w:r>
            <w:proofErr w:type="spellStart"/>
            <w:r>
              <w:rPr>
                <w:rFonts w:ascii="Tahoma" w:hAnsi="Tahoma" w:cs="Tahoma"/>
                <w:sz w:val="16"/>
                <w:szCs w:val="16"/>
                <w:lang w:eastAsia="es-ES"/>
              </w:rPr>
              <w:t>r</w:t>
            </w:r>
            <w:r w:rsidRPr="00DC5893">
              <w:rPr>
                <w:rFonts w:ascii="Tahoma" w:hAnsi="Tahoma" w:cs="Tahoma"/>
                <w:sz w:val="16"/>
                <w:szCs w:val="16"/>
                <w:lang w:eastAsia="es-ES"/>
              </w:rPr>
              <w:t>ecepcionados</w:t>
            </w:r>
            <w:proofErr w:type="spellEnd"/>
            <w:r w:rsidRPr="00DC5893">
              <w:rPr>
                <w:rFonts w:ascii="Tahoma" w:hAnsi="Tahoma" w:cs="Tahoma"/>
                <w:sz w:val="16"/>
                <w:szCs w:val="16"/>
                <w:lang w:eastAsia="es-ES"/>
              </w:rPr>
              <w:t xml:space="preserve">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420B85B2" w14:textId="77777777" w:rsidR="00876613" w:rsidRPr="004B6063" w:rsidRDefault="00876613" w:rsidP="00011C99">
            <w:pPr>
              <w:jc w:val="center"/>
              <w:rPr>
                <w:rFonts w:ascii="Tahoma" w:hAnsi="Tahoma" w:cs="Tahoma"/>
                <w:color w:val="A5A5A5"/>
                <w:sz w:val="16"/>
                <w:szCs w:val="16"/>
              </w:rPr>
            </w:pPr>
          </w:p>
        </w:tc>
      </w:tr>
      <w:tr w:rsidR="00876613" w:rsidRPr="004B6063" w14:paraId="08F50537"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6ABC62A4" w14:textId="77777777" w:rsidR="00876613" w:rsidRPr="00283469" w:rsidRDefault="00876613" w:rsidP="00425E9F">
            <w:r>
              <w:rPr>
                <w:rFonts w:ascii="Tahoma" w:hAnsi="Tahoma" w:cs="Tahoma"/>
                <w:b/>
                <w:sz w:val="16"/>
                <w:szCs w:val="16"/>
                <w:lang w:eastAsia="es-BO"/>
              </w:rPr>
              <w:t>PRECIO DE LA PROPUESTA:</w:t>
            </w:r>
          </w:p>
        </w:tc>
        <w:tc>
          <w:tcPr>
            <w:tcW w:w="3271" w:type="dxa"/>
          </w:tcPr>
          <w:p w14:paraId="58211A26" w14:textId="77777777" w:rsidR="00876613" w:rsidRPr="004B6063" w:rsidRDefault="00876613" w:rsidP="00011C99">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0139BC4E"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3AD5C78D" w14:textId="77777777" w:rsidR="00876613" w:rsidRDefault="00876613" w:rsidP="00425E9F">
            <w:pPr>
              <w:jc w:val="both"/>
            </w:pPr>
            <w:r w:rsidRPr="0069271C">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sz w:val="16"/>
                <w:szCs w:val="16"/>
                <w:lang w:eastAsia="es-ES"/>
              </w:rPr>
              <w:t>ó</w:t>
            </w:r>
            <w:proofErr w:type="spellEnd"/>
            <w:r w:rsidRPr="0069271C">
              <w:rPr>
                <w:rFonts w:ascii="Tahoma" w:hAnsi="Tahoma" w:cs="Tahoma"/>
                <w:sz w:val="16"/>
                <w:szCs w:val="16"/>
                <w:lang w:eastAsia="es-ES"/>
              </w:rPr>
              <w:t xml:space="preserve"> sin derecho a crédito fiscal de acuerdo a normas tributarias </w:t>
            </w:r>
            <w:r w:rsidRPr="0069271C">
              <w:rPr>
                <w:rFonts w:ascii="Tahoma" w:hAnsi="Tahoma" w:cs="Tahoma"/>
                <w:sz w:val="16"/>
                <w:szCs w:val="16"/>
                <w:lang w:eastAsia="es-ES"/>
              </w:rPr>
              <w:lastRenderedPageBreak/>
              <w:t>bolivianas, La omisión por parte del proponente en  especificar cualquiera de estas dos modalidades de facturación se entenderá que su oferta incluye la emisión de la factura con derecho a crédito fiscal.</w:t>
            </w:r>
          </w:p>
        </w:tc>
        <w:tc>
          <w:tcPr>
            <w:tcW w:w="3271" w:type="dxa"/>
          </w:tcPr>
          <w:p w14:paraId="36554B62" w14:textId="77777777" w:rsidR="00876613" w:rsidRPr="004B6063" w:rsidRDefault="00876613" w:rsidP="00425E9F">
            <w:pPr>
              <w:rPr>
                <w:rFonts w:ascii="Tahoma" w:hAnsi="Tahoma" w:cs="Tahoma"/>
                <w:color w:val="A5A5A5"/>
                <w:sz w:val="16"/>
                <w:szCs w:val="16"/>
              </w:rPr>
            </w:pPr>
            <w:r>
              <w:rPr>
                <w:rFonts w:ascii="Tahoma" w:hAnsi="Tahoma" w:cs="Tahoma"/>
                <w:color w:val="A5A5A5"/>
                <w:sz w:val="16"/>
                <w:szCs w:val="16"/>
              </w:rPr>
              <w:lastRenderedPageBreak/>
              <w:t xml:space="preserve"> </w:t>
            </w:r>
          </w:p>
        </w:tc>
      </w:tr>
    </w:tbl>
    <w:p w14:paraId="1EF9BDAD" w14:textId="77777777" w:rsidR="00876613" w:rsidRDefault="00876613" w:rsidP="00876613">
      <w:pPr>
        <w:rPr>
          <w:rFonts w:ascii="Tahoma" w:hAnsi="Tahoma" w:cs="Tahoma"/>
          <w:b/>
          <w:noProof/>
          <w:sz w:val="16"/>
          <w:szCs w:val="16"/>
          <w:u w:val="single"/>
        </w:rPr>
      </w:pPr>
    </w:p>
    <w:p w14:paraId="5E45537F" w14:textId="77777777" w:rsidR="00876613" w:rsidRPr="005E6F03" w:rsidRDefault="00876613" w:rsidP="00876613">
      <w:pPr>
        <w:jc w:val="center"/>
        <w:rPr>
          <w:rFonts w:ascii="Tahoma" w:hAnsi="Tahoma" w:cs="Tahoma"/>
          <w:b/>
          <w:noProof/>
          <w:sz w:val="16"/>
          <w:szCs w:val="16"/>
          <w:u w:val="single"/>
        </w:rPr>
      </w:pPr>
      <w:r w:rsidRPr="005E6F03">
        <w:rPr>
          <w:rFonts w:ascii="Tahoma" w:hAnsi="Tahoma" w:cs="Tahoma"/>
          <w:b/>
          <w:noProof/>
          <w:sz w:val="16"/>
          <w:szCs w:val="16"/>
          <w:u w:val="single"/>
        </w:rPr>
        <w:t>FORMULARIO C-1</w:t>
      </w:r>
    </w:p>
    <w:p w14:paraId="24A12334" w14:textId="77777777" w:rsidR="00876613" w:rsidRDefault="00876613" w:rsidP="00876613">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54D0433A" w14:textId="77777777" w:rsidR="00876613" w:rsidRPr="00F93C57" w:rsidRDefault="00876613" w:rsidP="00876613">
      <w:pPr>
        <w:jc w:val="center"/>
        <w:rPr>
          <w:rFonts w:ascii="Tahoma" w:hAnsi="Tahoma" w:cs="Tahoma"/>
          <w:b/>
          <w:noProof/>
          <w:sz w:val="16"/>
          <w:szCs w:val="16"/>
          <w:u w:val="single"/>
        </w:rPr>
      </w:pPr>
    </w:p>
    <w:p w14:paraId="7CB95F73" w14:textId="3EC4BF98" w:rsidR="00876613" w:rsidRPr="00F93C57" w:rsidRDefault="00876613" w:rsidP="00376F4D">
      <w:pPr>
        <w:jc w:val="center"/>
        <w:rPr>
          <w:rFonts w:ascii="Tahoma" w:hAnsi="Tahoma" w:cs="Tahoma"/>
          <w:b/>
          <w:noProof/>
          <w:sz w:val="16"/>
          <w:szCs w:val="16"/>
          <w:u w:val="single"/>
        </w:rPr>
      </w:pPr>
      <w:r w:rsidRPr="00C3101D">
        <w:rPr>
          <w:rFonts w:ascii="Tahoma" w:hAnsi="Tahoma" w:cs="Tahoma"/>
          <w:b/>
          <w:noProof/>
          <w:sz w:val="16"/>
          <w:szCs w:val="16"/>
          <w:u w:val="single"/>
        </w:rPr>
        <w:t xml:space="preserve">ITEM </w:t>
      </w:r>
      <w:r>
        <w:rPr>
          <w:rFonts w:ascii="Tahoma" w:hAnsi="Tahoma" w:cs="Tahoma"/>
          <w:b/>
          <w:noProof/>
          <w:sz w:val="16"/>
          <w:szCs w:val="16"/>
          <w:u w:val="single"/>
        </w:rPr>
        <w:t>4</w:t>
      </w:r>
      <w:r w:rsidRPr="00C3101D">
        <w:rPr>
          <w:u w:val="single"/>
        </w:rPr>
        <w:t xml:space="preserve"> </w:t>
      </w:r>
      <w:r w:rsidRPr="003D4861">
        <w:rPr>
          <w:rFonts w:ascii="Tahoma" w:hAnsi="Tahoma" w:cs="Tahoma"/>
          <w:b/>
          <w:noProof/>
          <w:sz w:val="16"/>
          <w:szCs w:val="16"/>
          <w:u w:val="single"/>
        </w:rPr>
        <w:t>CABLE DE COBRE DESNUDO 35 MM2</w:t>
      </w:r>
    </w:p>
    <w:p w14:paraId="6E8FABF2" w14:textId="77777777" w:rsidR="00876613" w:rsidRDefault="00876613" w:rsidP="00876613">
      <w:pPr>
        <w:ind w:left="567" w:right="49"/>
        <w:jc w:val="center"/>
        <w:rPr>
          <w:rFonts w:ascii="Tahoma" w:hAnsi="Tahoma" w:cs="Tahoma"/>
          <w:b/>
          <w:noProof/>
          <w:szCs w:val="16"/>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876613" w:rsidRPr="004B6063" w14:paraId="21A2C4C3" w14:textId="77777777" w:rsidTr="00425E9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18C455C8"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3F1B9EAA"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876613" w:rsidRPr="004B6063" w14:paraId="421D7D54" w14:textId="77777777" w:rsidTr="00425E9F">
        <w:trPr>
          <w:trHeight w:val="105"/>
        </w:trPr>
        <w:tc>
          <w:tcPr>
            <w:tcW w:w="765"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7C6340FB" w14:textId="77777777" w:rsidR="00876613" w:rsidRPr="004B6063" w:rsidRDefault="00876613" w:rsidP="00425E9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D0CECE" w:themeFill="background2" w:themeFillShade="E6"/>
            <w:vAlign w:val="center"/>
            <w:hideMark/>
          </w:tcPr>
          <w:p w14:paraId="06C0DCB7" w14:textId="77777777" w:rsidR="00876613" w:rsidRPr="00F958AB" w:rsidRDefault="00876613" w:rsidP="00425E9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D0CECE" w:themeFill="background2" w:themeFillShade="E6"/>
            <w:vAlign w:val="center"/>
          </w:tcPr>
          <w:p w14:paraId="2FE011F4" w14:textId="77777777" w:rsidR="00876613" w:rsidRPr="004B6063" w:rsidRDefault="00876613" w:rsidP="00425E9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876613" w:rsidRPr="004B6063" w14:paraId="2E09E9B9" w14:textId="77777777" w:rsidTr="0090171E">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05DE87F" w14:textId="77777777" w:rsidR="00876613" w:rsidRPr="00041F0A" w:rsidRDefault="00876613" w:rsidP="0090171E">
            <w:pPr>
              <w:jc w:val="center"/>
              <w:rPr>
                <w:rFonts w:ascii="Tahoma" w:hAnsi="Tahoma" w:cs="Tahoma"/>
                <w:b/>
                <w:sz w:val="16"/>
                <w:szCs w:val="16"/>
                <w:lang w:eastAsia="es-ES"/>
              </w:rPr>
            </w:pPr>
            <w:r>
              <w:rPr>
                <w:rFonts w:ascii="Tahoma" w:hAnsi="Tahoma" w:cs="Tahoma"/>
                <w:b/>
                <w:sz w:val="16"/>
                <w:szCs w:val="16"/>
                <w:lang w:eastAsia="es-ES"/>
              </w:rPr>
              <w:t>4</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2DACEF9C" w14:textId="77777777" w:rsidR="00876613" w:rsidRPr="00123389" w:rsidRDefault="00876613" w:rsidP="00425E9F">
            <w:pPr>
              <w:rPr>
                <w:rFonts w:ascii="Tahoma" w:hAnsi="Tahoma" w:cs="Tahoma"/>
                <w:b/>
                <w:bCs/>
                <w:sz w:val="16"/>
                <w:szCs w:val="16"/>
              </w:rPr>
            </w:pPr>
            <w:r w:rsidRPr="00A62491">
              <w:rPr>
                <w:rFonts w:ascii="Tahoma" w:hAnsi="Tahoma" w:cs="Tahoma"/>
                <w:b/>
                <w:noProof/>
                <w:sz w:val="16"/>
                <w:szCs w:val="16"/>
              </w:rPr>
              <w:t>Cable de cobre desnudo 35 mm2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E70F23D" w14:textId="77777777" w:rsidR="00876613" w:rsidRPr="00041F0A" w:rsidRDefault="00876613" w:rsidP="00425E9F">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876613" w:rsidRPr="004B6063" w14:paraId="02ED9833" w14:textId="77777777" w:rsidTr="0090171E">
        <w:trPr>
          <w:trHeight w:val="861"/>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5836B2" w14:textId="77777777" w:rsidR="00876613" w:rsidRPr="006E6155" w:rsidRDefault="00876613" w:rsidP="00425E9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D79F843" w14:textId="77777777" w:rsidR="00876613" w:rsidRPr="0016471D" w:rsidRDefault="00876613" w:rsidP="00425E9F">
            <w:pPr>
              <w:rPr>
                <w:rFonts w:ascii="Tahoma" w:eastAsia="Times New Roman" w:hAnsi="Tahoma" w:cs="Tahoma"/>
                <w:b/>
                <w:bCs/>
                <w:color w:val="000000"/>
                <w:sz w:val="16"/>
                <w:szCs w:val="16"/>
                <w:lang w:eastAsia="es-ES"/>
              </w:rPr>
            </w:pPr>
            <w:r w:rsidRPr="0016471D">
              <w:rPr>
                <w:rFonts w:ascii="Tahoma" w:eastAsia="Times New Roman" w:hAnsi="Tahoma" w:cs="Tahoma"/>
                <w:b/>
                <w:bCs/>
                <w:color w:val="000000"/>
                <w:sz w:val="16"/>
                <w:szCs w:val="16"/>
                <w:lang w:eastAsia="es-ES"/>
              </w:rPr>
              <w:t>ESPECIFICACIONES TÉCNICAS:</w:t>
            </w:r>
          </w:p>
          <w:p w14:paraId="4B36102F" w14:textId="77777777" w:rsidR="00876613" w:rsidRPr="002E2F97"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Norma: ASTM B3, ASTM B8 o NBR 6524</w:t>
            </w:r>
          </w:p>
          <w:p w14:paraId="7417C000" w14:textId="77777777" w:rsidR="00876613" w:rsidRPr="002E2F97"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Numero de hilos 7</w:t>
            </w:r>
          </w:p>
          <w:p w14:paraId="4E2DB38A" w14:textId="77777777" w:rsidR="00876613"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 xml:space="preserve">Diámetro de hilo: </w:t>
            </w:r>
            <w:r>
              <w:rPr>
                <w:rFonts w:ascii="Calibri" w:hAnsi="Calibri"/>
                <w:color w:val="000000"/>
                <w:sz w:val="18"/>
                <w:szCs w:val="18"/>
                <w:lang w:eastAsia="es-BO"/>
              </w:rPr>
              <w:t xml:space="preserve">igual o mayor a </w:t>
            </w:r>
            <w:r w:rsidRPr="002E2F97">
              <w:rPr>
                <w:rFonts w:ascii="Calibri" w:hAnsi="Calibri"/>
                <w:color w:val="000000"/>
                <w:sz w:val="18"/>
                <w:szCs w:val="18"/>
                <w:lang w:eastAsia="es-BO"/>
              </w:rPr>
              <w:t>2,47 mm</w:t>
            </w:r>
          </w:p>
          <w:p w14:paraId="1CFCB1EC" w14:textId="6ADF2FC0" w:rsidR="00876613" w:rsidRPr="0090171E" w:rsidRDefault="00876613" w:rsidP="00425E9F">
            <w:pPr>
              <w:rPr>
                <w:rFonts w:ascii="Calibri" w:hAnsi="Calibri"/>
                <w:color w:val="000000"/>
                <w:sz w:val="18"/>
                <w:szCs w:val="18"/>
                <w:lang w:eastAsia="es-BO"/>
              </w:rPr>
            </w:pPr>
            <w:r w:rsidRPr="002E2F97">
              <w:rPr>
                <w:rFonts w:ascii="Calibri" w:hAnsi="Calibri"/>
                <w:color w:val="000000"/>
                <w:sz w:val="18"/>
                <w:szCs w:val="18"/>
                <w:lang w:eastAsia="es-BO"/>
              </w:rPr>
              <w:t xml:space="preserve">Sección: entre </w:t>
            </w:r>
            <w:r>
              <w:rPr>
                <w:rFonts w:ascii="Calibri" w:hAnsi="Calibri"/>
                <w:color w:val="000000"/>
                <w:sz w:val="18"/>
                <w:szCs w:val="18"/>
                <w:lang w:eastAsia="es-BO"/>
              </w:rPr>
              <w:t xml:space="preserve">igual o mayor a </w:t>
            </w:r>
            <w:r w:rsidRPr="003567DD">
              <w:rPr>
                <w:rFonts w:ascii="Calibri" w:hAnsi="Calibri"/>
                <w:sz w:val="18"/>
                <w:szCs w:val="18"/>
                <w:lang w:eastAsia="es-BO"/>
              </w:rPr>
              <w:t>33,5 mm2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5427E22" w14:textId="77777777" w:rsidR="00876613" w:rsidRPr="00730097" w:rsidRDefault="00876613" w:rsidP="00425E9F">
            <w:pPr>
              <w:jc w:val="center"/>
              <w:rPr>
                <w:rFonts w:ascii="Tahoma" w:hAnsi="Tahoma" w:cs="Tahoma"/>
                <w:sz w:val="16"/>
                <w:szCs w:val="16"/>
                <w:highlight w:val="yellow"/>
                <w:lang w:eastAsia="es-ES"/>
              </w:rPr>
            </w:pPr>
          </w:p>
        </w:tc>
      </w:tr>
      <w:tr w:rsidR="00876613" w:rsidRPr="004B6063" w14:paraId="38D16D0E"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6FF498B1" w14:textId="77777777" w:rsidR="00876613" w:rsidRPr="004B6063" w:rsidRDefault="00876613" w:rsidP="00425E9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1592B90A" w14:textId="77777777" w:rsidR="00876613" w:rsidRPr="004B6063" w:rsidRDefault="00876613" w:rsidP="00425E9F">
            <w:pPr>
              <w:jc w:val="center"/>
              <w:rPr>
                <w:rFonts w:ascii="Tahoma" w:hAnsi="Tahoma" w:cs="Tahoma"/>
                <w:b/>
                <w:bCs/>
                <w:color w:val="FFFFFF"/>
                <w:sz w:val="16"/>
                <w:szCs w:val="16"/>
                <w:u w:val="single"/>
                <w:lang w:eastAsia="es-ES"/>
              </w:rPr>
            </w:pPr>
          </w:p>
        </w:tc>
      </w:tr>
      <w:tr w:rsidR="00876613" w:rsidRPr="004B6063" w14:paraId="045AD189"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5551834F"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LUGAR DE ENTREGA</w:t>
            </w:r>
            <w:r>
              <w:rPr>
                <w:rFonts w:ascii="Tahoma" w:hAnsi="Tahoma" w:cs="Tahoma"/>
                <w:b/>
                <w:bCs/>
                <w:sz w:val="16"/>
                <w:szCs w:val="16"/>
                <w:lang w:eastAsia="es-ES"/>
              </w:rPr>
              <w:t>:</w:t>
            </w:r>
          </w:p>
        </w:tc>
        <w:tc>
          <w:tcPr>
            <w:tcW w:w="3271" w:type="dxa"/>
            <w:shd w:val="clear" w:color="auto" w:fill="auto"/>
          </w:tcPr>
          <w:p w14:paraId="332743A5" w14:textId="77777777" w:rsidR="00876613" w:rsidRPr="004B6063" w:rsidRDefault="00876613" w:rsidP="006501D4">
            <w:pPr>
              <w:jc w:val="center"/>
              <w:rPr>
                <w:rFonts w:ascii="Tahoma" w:hAnsi="Tahoma" w:cs="Tahoma"/>
                <w:b/>
                <w:bCs/>
                <w:color w:val="FFFFFF"/>
                <w:sz w:val="16"/>
                <w:szCs w:val="16"/>
                <w:u w:val="single"/>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0648F0A2"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tcPr>
          <w:p w14:paraId="2B2517EA" w14:textId="77777777" w:rsidR="00876613" w:rsidRPr="00C50285" w:rsidRDefault="00876613" w:rsidP="00425E9F">
            <w:pPr>
              <w:jc w:val="both"/>
              <w:rPr>
                <w:rFonts w:ascii="Tahoma" w:hAnsi="Tahoma" w:cs="Tahoma"/>
                <w:sz w:val="16"/>
                <w:szCs w:val="16"/>
                <w:lang w:eastAsia="es-ES"/>
              </w:rPr>
            </w:pPr>
            <w:r w:rsidRPr="00C50285">
              <w:rPr>
                <w:rFonts w:ascii="Tahoma" w:hAnsi="Tahoma" w:cs="Tahoma"/>
                <w:sz w:val="16"/>
                <w:szCs w:val="16"/>
                <w:lang w:eastAsia="es-ES"/>
              </w:rPr>
              <w:t>Los bienes requeridos deberán ser entregados en los almacenes de ENDE en la ciudad de Cobija - Pando, ubicado sobre la Av. Porvenir Km 3.5.</w:t>
            </w:r>
          </w:p>
          <w:p w14:paraId="491326C0" w14:textId="77777777" w:rsidR="00876613" w:rsidRPr="006E6155" w:rsidRDefault="00876613" w:rsidP="00425E9F">
            <w:pPr>
              <w:jc w:val="both"/>
              <w:rPr>
                <w:rFonts w:ascii="Tahoma" w:eastAsia="Times New Roman" w:hAnsi="Tahoma" w:cs="Tahoma"/>
                <w:b/>
                <w:bCs/>
                <w:noProof/>
                <w:sz w:val="16"/>
                <w:szCs w:val="16"/>
                <w:lang w:eastAsia="es-BO"/>
              </w:rPr>
            </w:pPr>
            <w:r w:rsidRPr="00C50285">
              <w:rPr>
                <w:rFonts w:ascii="Tahoma" w:hAnsi="Tahoma" w:cs="Tahoma"/>
                <w:sz w:val="16"/>
                <w:szCs w:val="16"/>
                <w:lang w:eastAsia="es-ES"/>
              </w:rPr>
              <w:t xml:space="preserve">Los costos transporte, </w:t>
            </w:r>
            <w:proofErr w:type="spellStart"/>
            <w:r w:rsidRPr="00C50285">
              <w:rPr>
                <w:rFonts w:ascii="Tahoma" w:hAnsi="Tahoma" w:cs="Tahoma"/>
                <w:sz w:val="16"/>
                <w:szCs w:val="16"/>
                <w:lang w:eastAsia="es-ES"/>
              </w:rPr>
              <w:t>descarguio</w:t>
            </w:r>
            <w:proofErr w:type="spellEnd"/>
            <w:r w:rsidRPr="00C50285">
              <w:rPr>
                <w:rFonts w:ascii="Tahoma" w:hAnsi="Tahoma" w:cs="Tahoma"/>
                <w:sz w:val="16"/>
                <w:szCs w:val="16"/>
                <w:lang w:eastAsia="es-ES"/>
              </w:rPr>
              <w:t xml:space="preserve"> y manipuleo de los bienes hasta la buena disposición final en los almacenes de ENDE COBIJA (Central Termoeléctrica Bahía), corren por cuenta del proveedor.</w:t>
            </w:r>
          </w:p>
        </w:tc>
        <w:tc>
          <w:tcPr>
            <w:tcW w:w="3271" w:type="dxa"/>
            <w:shd w:val="clear" w:color="auto" w:fill="auto"/>
          </w:tcPr>
          <w:p w14:paraId="7EC27D2C" w14:textId="77777777" w:rsidR="00876613" w:rsidRPr="004B6063" w:rsidRDefault="00876613" w:rsidP="006501D4">
            <w:pPr>
              <w:jc w:val="center"/>
              <w:rPr>
                <w:rFonts w:ascii="Tahoma" w:hAnsi="Tahoma" w:cs="Tahoma"/>
                <w:b/>
                <w:bCs/>
                <w:color w:val="FFFFFF"/>
                <w:sz w:val="16"/>
                <w:szCs w:val="16"/>
                <w:u w:val="single"/>
                <w:lang w:eastAsia="es-ES"/>
              </w:rPr>
            </w:pPr>
          </w:p>
        </w:tc>
      </w:tr>
      <w:tr w:rsidR="00876613" w:rsidRPr="004B6063" w14:paraId="3CC35882"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37441CD7"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PLAZO DE ENTREGA</w:t>
            </w:r>
            <w:r>
              <w:rPr>
                <w:rFonts w:ascii="Tahoma" w:hAnsi="Tahoma" w:cs="Tahoma"/>
                <w:b/>
                <w:bCs/>
                <w:sz w:val="16"/>
                <w:szCs w:val="16"/>
                <w:lang w:eastAsia="es-ES"/>
              </w:rPr>
              <w:t>:</w:t>
            </w:r>
          </w:p>
        </w:tc>
        <w:tc>
          <w:tcPr>
            <w:tcW w:w="3271" w:type="dxa"/>
          </w:tcPr>
          <w:p w14:paraId="4B134177" w14:textId="77777777" w:rsidR="00876613" w:rsidRPr="004B6063" w:rsidRDefault="00876613" w:rsidP="006501D4">
            <w:pPr>
              <w:jc w:val="center"/>
              <w:rPr>
                <w:rFonts w:ascii="Tahoma" w:hAnsi="Tahoma" w:cs="Tahoma"/>
                <w:b/>
                <w:bCs/>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4291FC23"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2D274ABF" w14:textId="77777777" w:rsidR="00876613" w:rsidRPr="00E10BC4" w:rsidRDefault="00876613" w:rsidP="00425E9F">
            <w:pPr>
              <w:rPr>
                <w:rFonts w:ascii="Tahoma" w:hAnsi="Tahoma" w:cs="Tahoma"/>
                <w:sz w:val="16"/>
                <w:szCs w:val="16"/>
                <w:lang w:eastAsia="es-ES"/>
              </w:rPr>
            </w:pPr>
            <w:r>
              <w:rPr>
                <w:rFonts w:ascii="Tahoma" w:hAnsi="Tahoma" w:cs="Tahoma"/>
                <w:sz w:val="16"/>
                <w:szCs w:val="16"/>
                <w:lang w:eastAsia="es-ES"/>
              </w:rPr>
              <w:t>El plazo de entrega es de 25</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576B3ADB" w14:textId="77777777" w:rsidR="00876613" w:rsidRPr="00E10BC4" w:rsidRDefault="00876613" w:rsidP="00425E9F">
            <w:pPr>
              <w:rPr>
                <w:rFonts w:ascii="Tahoma" w:hAnsi="Tahoma" w:cs="Tahoma"/>
                <w:sz w:val="16"/>
                <w:szCs w:val="16"/>
                <w:lang w:eastAsia="es-ES"/>
              </w:rPr>
            </w:pPr>
          </w:p>
          <w:p w14:paraId="47BDC99C" w14:textId="77777777" w:rsidR="00876613" w:rsidRPr="006E6155" w:rsidRDefault="00876613" w:rsidP="00425E9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56EC4EA5" w14:textId="77777777" w:rsidR="00876613" w:rsidRPr="004B6063" w:rsidRDefault="00876613" w:rsidP="006501D4">
            <w:pPr>
              <w:jc w:val="center"/>
              <w:rPr>
                <w:rFonts w:ascii="Tahoma" w:hAnsi="Tahoma" w:cs="Tahoma"/>
                <w:b/>
                <w:bCs/>
                <w:color w:val="000000"/>
                <w:sz w:val="16"/>
                <w:szCs w:val="16"/>
                <w:lang w:eastAsia="es-ES"/>
              </w:rPr>
            </w:pPr>
          </w:p>
        </w:tc>
      </w:tr>
      <w:tr w:rsidR="00876613" w:rsidRPr="004B6063" w14:paraId="598BCE55"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7582AFA4" w14:textId="77777777" w:rsidR="00876613" w:rsidRPr="006E6155" w:rsidRDefault="00876613" w:rsidP="00425E9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31991A1E" w14:textId="77777777" w:rsidR="00876613" w:rsidRPr="004B6063" w:rsidRDefault="00876613" w:rsidP="006501D4">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6061E306"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6377801F" w14:textId="77777777" w:rsidR="00876613" w:rsidRPr="00790C03" w:rsidRDefault="00876613" w:rsidP="00425E9F">
            <w:pPr>
              <w:pStyle w:val="Sinespaciado"/>
              <w:jc w:val="both"/>
              <w:rPr>
                <w:rFonts w:ascii="Tahoma" w:hAnsi="Tahoma" w:cs="Tahoma"/>
                <w:sz w:val="16"/>
                <w:szCs w:val="16"/>
                <w:lang w:eastAsia="es-ES"/>
              </w:rPr>
            </w:pPr>
            <w:r>
              <w:rPr>
                <w:rFonts w:ascii="Tahoma" w:hAnsi="Tahoma" w:cs="Tahoma"/>
                <w:sz w:val="16"/>
                <w:szCs w:val="16"/>
                <w:lang w:eastAsia="es-ES"/>
              </w:rPr>
              <w:t>L</w:t>
            </w:r>
            <w:r w:rsidRPr="00AB4286">
              <w:rPr>
                <w:rFonts w:ascii="Tahoma" w:hAnsi="Tahoma" w:cs="Tahoma"/>
                <w:sz w:val="16"/>
                <w:szCs w:val="16"/>
                <w:lang w:eastAsia="es-ES"/>
              </w:rPr>
              <w:t>os conductores bajo estas especificaciones deberán contar con una garantía como mínima de un (1) año, a partir de la recepción definitiva.</w:t>
            </w:r>
          </w:p>
        </w:tc>
        <w:tc>
          <w:tcPr>
            <w:tcW w:w="3271" w:type="dxa"/>
          </w:tcPr>
          <w:p w14:paraId="7A7B1F04" w14:textId="77777777" w:rsidR="00876613" w:rsidRPr="004B6063" w:rsidRDefault="00876613" w:rsidP="006501D4">
            <w:pPr>
              <w:jc w:val="center"/>
              <w:rPr>
                <w:rFonts w:ascii="Tahoma" w:hAnsi="Tahoma" w:cs="Tahoma"/>
                <w:color w:val="000000"/>
                <w:sz w:val="16"/>
                <w:szCs w:val="16"/>
                <w:lang w:eastAsia="es-ES"/>
              </w:rPr>
            </w:pPr>
          </w:p>
        </w:tc>
      </w:tr>
      <w:tr w:rsidR="00876613" w:rsidRPr="004B6063" w14:paraId="03486C1F"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264F3FB6" w14:textId="77777777" w:rsidR="00876613" w:rsidRPr="008075B7" w:rsidRDefault="00876613" w:rsidP="00425E9F">
            <w:pPr>
              <w:rPr>
                <w:rFonts w:ascii="Tahoma" w:hAnsi="Tahoma" w:cs="Tahoma"/>
                <w:sz w:val="16"/>
                <w:szCs w:val="16"/>
                <w:lang w:eastAsia="es-ES"/>
              </w:rPr>
            </w:pPr>
            <w:r w:rsidRPr="00CF6C83">
              <w:rPr>
                <w:rFonts w:ascii="Tahoma" w:hAnsi="Tahoma" w:cs="Tahoma"/>
                <w:b/>
                <w:sz w:val="16"/>
                <w:szCs w:val="16"/>
                <w:lang w:eastAsia="es-BO"/>
              </w:rPr>
              <w:t>FORMA DE ENTREGA</w:t>
            </w:r>
            <w:r>
              <w:rPr>
                <w:rFonts w:ascii="Tahoma" w:hAnsi="Tahoma" w:cs="Tahoma"/>
                <w:b/>
                <w:sz w:val="16"/>
                <w:szCs w:val="16"/>
                <w:lang w:eastAsia="es-BO"/>
              </w:rPr>
              <w:t>:</w:t>
            </w:r>
          </w:p>
        </w:tc>
        <w:tc>
          <w:tcPr>
            <w:tcW w:w="3271" w:type="dxa"/>
          </w:tcPr>
          <w:p w14:paraId="494BFD7C" w14:textId="77777777" w:rsidR="00876613" w:rsidRPr="004B6063" w:rsidRDefault="00876613" w:rsidP="006501D4">
            <w:pPr>
              <w:jc w:val="center"/>
              <w:rPr>
                <w:rFonts w:ascii="Tahoma" w:hAnsi="Tahoma" w:cs="Tahoma"/>
                <w:color w:val="000000"/>
                <w:sz w:val="16"/>
                <w:szCs w:val="16"/>
                <w:lang w:eastAsia="es-ES"/>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20B5A5FA"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C688E39" w14:textId="77777777" w:rsidR="00876613" w:rsidRPr="00DC5893" w:rsidRDefault="00876613" w:rsidP="00425E9F">
            <w:pPr>
              <w:jc w:val="both"/>
              <w:rPr>
                <w:rFonts w:ascii="Tahoma" w:hAnsi="Tahoma" w:cs="Tahoma"/>
                <w:sz w:val="16"/>
                <w:szCs w:val="16"/>
                <w:lang w:eastAsia="es-ES"/>
              </w:rPr>
            </w:pPr>
            <w:r w:rsidRPr="00DC5893">
              <w:rPr>
                <w:rFonts w:ascii="Tahoma" w:hAnsi="Tahoma" w:cs="Tahoma"/>
                <w:sz w:val="16"/>
                <w:szCs w:val="16"/>
                <w:lang w:eastAsia="es-ES"/>
              </w:rPr>
              <w:t>La entrega deberá ser a requerimiento de ENDE, en Almacenes de la Planta de Generación Bahía del Sistema Cobija.</w:t>
            </w:r>
          </w:p>
          <w:p w14:paraId="2224D396" w14:textId="77777777" w:rsidR="00876613" w:rsidRPr="008075B7" w:rsidRDefault="00876613" w:rsidP="00425E9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en la Central Bahía Verificará el estado de cada uno de </w:t>
            </w:r>
            <w:proofErr w:type="spellStart"/>
            <w:r>
              <w:rPr>
                <w:rFonts w:ascii="Tahoma" w:hAnsi="Tahoma" w:cs="Tahoma"/>
                <w:sz w:val="16"/>
                <w:szCs w:val="16"/>
                <w:lang w:eastAsia="es-ES"/>
              </w:rPr>
              <w:t>lo</w:t>
            </w:r>
            <w:proofErr w:type="spellEnd"/>
            <w:r>
              <w:rPr>
                <w:rFonts w:ascii="Tahoma" w:hAnsi="Tahoma" w:cs="Tahoma"/>
                <w:sz w:val="16"/>
                <w:szCs w:val="16"/>
                <w:lang w:eastAsia="es-ES"/>
              </w:rPr>
              <w:t xml:space="preserve">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w:t>
            </w:r>
            <w:r>
              <w:rPr>
                <w:rFonts w:ascii="Tahoma" w:hAnsi="Tahoma" w:cs="Tahoma"/>
                <w:sz w:val="16"/>
                <w:szCs w:val="16"/>
                <w:lang w:eastAsia="es-ES"/>
              </w:rPr>
              <w:t>bienes</w:t>
            </w:r>
            <w:r w:rsidRPr="00DC5893">
              <w:rPr>
                <w:rFonts w:ascii="Tahoma" w:hAnsi="Tahoma" w:cs="Tahoma"/>
                <w:sz w:val="16"/>
                <w:szCs w:val="16"/>
                <w:lang w:eastAsia="es-ES"/>
              </w:rPr>
              <w:t xml:space="preserve"> dañados no serán </w:t>
            </w:r>
            <w:proofErr w:type="spellStart"/>
            <w:r>
              <w:rPr>
                <w:rFonts w:ascii="Tahoma" w:hAnsi="Tahoma" w:cs="Tahoma"/>
                <w:sz w:val="16"/>
                <w:szCs w:val="16"/>
                <w:lang w:eastAsia="es-ES"/>
              </w:rPr>
              <w:t>r</w:t>
            </w:r>
            <w:r w:rsidRPr="00DC5893">
              <w:rPr>
                <w:rFonts w:ascii="Tahoma" w:hAnsi="Tahoma" w:cs="Tahoma"/>
                <w:sz w:val="16"/>
                <w:szCs w:val="16"/>
                <w:lang w:eastAsia="es-ES"/>
              </w:rPr>
              <w:t>ecepcionados</w:t>
            </w:r>
            <w:proofErr w:type="spellEnd"/>
            <w:r w:rsidRPr="00DC5893">
              <w:rPr>
                <w:rFonts w:ascii="Tahoma" w:hAnsi="Tahoma" w:cs="Tahoma"/>
                <w:sz w:val="16"/>
                <w:szCs w:val="16"/>
                <w:lang w:eastAsia="es-ES"/>
              </w:rPr>
              <w:t xml:space="preserve">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79D5F8C5" w14:textId="77777777" w:rsidR="00876613" w:rsidRPr="004B6063" w:rsidRDefault="00876613" w:rsidP="006501D4">
            <w:pPr>
              <w:jc w:val="center"/>
              <w:rPr>
                <w:rFonts w:ascii="Tahoma" w:hAnsi="Tahoma" w:cs="Tahoma"/>
                <w:color w:val="A5A5A5"/>
                <w:sz w:val="16"/>
                <w:szCs w:val="16"/>
              </w:rPr>
            </w:pPr>
          </w:p>
        </w:tc>
      </w:tr>
      <w:tr w:rsidR="00876613" w:rsidRPr="004B6063" w14:paraId="70E825A2"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73AD2230" w14:textId="77777777" w:rsidR="00876613" w:rsidRPr="00283469" w:rsidRDefault="00876613" w:rsidP="00425E9F">
            <w:r>
              <w:rPr>
                <w:rFonts w:ascii="Tahoma" w:hAnsi="Tahoma" w:cs="Tahoma"/>
                <w:b/>
                <w:sz w:val="16"/>
                <w:szCs w:val="16"/>
                <w:lang w:eastAsia="es-BO"/>
              </w:rPr>
              <w:t>PRECIO DE LA PROPUESTA:</w:t>
            </w:r>
          </w:p>
        </w:tc>
        <w:tc>
          <w:tcPr>
            <w:tcW w:w="3271" w:type="dxa"/>
          </w:tcPr>
          <w:p w14:paraId="54057862" w14:textId="77777777" w:rsidR="00876613" w:rsidRPr="004B6063" w:rsidRDefault="00876613" w:rsidP="006501D4">
            <w:pPr>
              <w:jc w:val="center"/>
              <w:rPr>
                <w:rFonts w:ascii="Tahoma" w:hAnsi="Tahoma" w:cs="Tahoma"/>
                <w:color w:val="A5A5A5"/>
                <w:sz w:val="16"/>
                <w:szCs w:val="16"/>
              </w:rPr>
            </w:pPr>
            <w:r w:rsidRPr="004B6063">
              <w:rPr>
                <w:rFonts w:ascii="Tahoma" w:hAnsi="Tahoma" w:cs="Tahoma"/>
                <w:color w:val="A5A5A5"/>
                <w:sz w:val="16"/>
                <w:szCs w:val="16"/>
              </w:rPr>
              <w:t>(Manifestar expresamente las condiciones de su propuesta con referencia a este requerimiento)</w:t>
            </w:r>
          </w:p>
        </w:tc>
      </w:tr>
      <w:tr w:rsidR="00876613" w:rsidRPr="004B6063" w14:paraId="79B075E6" w14:textId="77777777" w:rsidTr="0042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14F8B67C" w14:textId="77777777" w:rsidR="00876613" w:rsidRDefault="00876613" w:rsidP="00425E9F">
            <w:pPr>
              <w:jc w:val="both"/>
            </w:pPr>
            <w:r w:rsidRPr="0069271C">
              <w:rPr>
                <w:rFonts w:ascii="Tahoma" w:hAnsi="Tahoma" w:cs="Tahoma"/>
                <w:sz w:val="16"/>
                <w:szCs w:val="16"/>
                <w:lang w:eastAsia="es-ES"/>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69271C">
              <w:rPr>
                <w:rFonts w:ascii="Tahoma" w:hAnsi="Tahoma" w:cs="Tahoma"/>
                <w:sz w:val="16"/>
                <w:szCs w:val="16"/>
                <w:lang w:eastAsia="es-ES"/>
              </w:rPr>
              <w:t>ó</w:t>
            </w:r>
            <w:proofErr w:type="spellEnd"/>
            <w:r w:rsidRPr="0069271C">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247D65A0" w14:textId="77777777" w:rsidR="00876613" w:rsidRPr="004B6063" w:rsidRDefault="00876613" w:rsidP="00425E9F">
            <w:pPr>
              <w:rPr>
                <w:rFonts w:ascii="Tahoma" w:hAnsi="Tahoma" w:cs="Tahoma"/>
                <w:color w:val="A5A5A5"/>
                <w:sz w:val="16"/>
                <w:szCs w:val="16"/>
              </w:rPr>
            </w:pPr>
            <w:r>
              <w:rPr>
                <w:rFonts w:ascii="Tahoma" w:hAnsi="Tahoma" w:cs="Tahoma"/>
                <w:color w:val="A5A5A5"/>
                <w:sz w:val="16"/>
                <w:szCs w:val="16"/>
              </w:rPr>
              <w:t xml:space="preserve"> </w:t>
            </w:r>
          </w:p>
        </w:tc>
      </w:tr>
    </w:tbl>
    <w:p w14:paraId="01A80367" w14:textId="77777777" w:rsidR="00876613" w:rsidRDefault="00876613" w:rsidP="00876613">
      <w:pPr>
        <w:rPr>
          <w:rFonts w:ascii="Tahoma" w:hAnsi="Tahoma" w:cs="Tahoma"/>
          <w:b/>
          <w:noProof/>
          <w:sz w:val="16"/>
          <w:szCs w:val="16"/>
          <w:u w:val="single"/>
        </w:rPr>
      </w:pPr>
    </w:p>
    <w:p w14:paraId="259729DC" w14:textId="77777777" w:rsidR="00876613" w:rsidRDefault="00876613" w:rsidP="00876613">
      <w:pPr>
        <w:rPr>
          <w:rFonts w:ascii="Tahoma" w:hAnsi="Tahoma" w:cs="Tahoma"/>
          <w:b/>
          <w:noProof/>
          <w:sz w:val="16"/>
          <w:szCs w:val="16"/>
          <w:u w:val="single"/>
        </w:rPr>
      </w:pPr>
    </w:p>
    <w:bookmarkEnd w:id="0"/>
    <w:p w14:paraId="009EF332" w14:textId="77777777" w:rsidR="00376F4D" w:rsidRDefault="00376F4D" w:rsidP="00876613">
      <w:pPr>
        <w:rPr>
          <w:rFonts w:ascii="Tahoma" w:hAnsi="Tahoma" w:cs="Tahoma"/>
          <w:b/>
          <w:noProof/>
          <w:sz w:val="16"/>
          <w:szCs w:val="16"/>
          <w:u w:val="single"/>
        </w:rPr>
      </w:pPr>
    </w:p>
    <w:sectPr w:rsidR="00376F4D" w:rsidSect="0092498A">
      <w:pgSz w:w="12240" w:h="15840" w:code="1"/>
      <w:pgMar w:top="993" w:right="1469" w:bottom="1134"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018CD" w14:textId="77777777" w:rsidR="00BA51F7" w:rsidRDefault="00BA51F7">
      <w:r>
        <w:separator/>
      </w:r>
    </w:p>
  </w:endnote>
  <w:endnote w:type="continuationSeparator" w:id="0">
    <w:p w14:paraId="5B61878E" w14:textId="77777777" w:rsidR="00BA51F7" w:rsidRDefault="00BA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45D1"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74</w:t>
    </w:r>
    <w:r w:rsidRPr="00373097">
      <w:rPr>
        <w:caps/>
        <w:color w:val="3494BA"/>
      </w:rPr>
      <w:fldChar w:fldCharType="end"/>
    </w:r>
  </w:p>
  <w:p w14:paraId="206D38DF" w14:textId="77777777" w:rsidR="00A271A4" w:rsidRDefault="00A271A4">
    <w:pPr>
      <w:spacing w:line="200" w:lineRule="exact"/>
    </w:pPr>
  </w:p>
  <w:p w14:paraId="192B839A" w14:textId="77777777" w:rsidR="00A271A4" w:rsidRDefault="00A271A4"/>
  <w:p w14:paraId="35647473"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0787"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76</w:t>
    </w:r>
    <w:r w:rsidRPr="00373097">
      <w:rPr>
        <w:caps/>
        <w:color w:val="3494BA"/>
      </w:rPr>
      <w:fldChar w:fldCharType="end"/>
    </w:r>
  </w:p>
  <w:p w14:paraId="778F8F52" w14:textId="77777777" w:rsidR="00A271A4" w:rsidRDefault="00A271A4">
    <w:pPr>
      <w:pStyle w:val="Piedepgina"/>
    </w:pPr>
  </w:p>
  <w:p w14:paraId="597A2F5A" w14:textId="77777777" w:rsidR="00A271A4" w:rsidRDefault="00A271A4"/>
  <w:p w14:paraId="3F77858F"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C83A" w14:textId="77777777" w:rsidR="00BA51F7" w:rsidRDefault="00BA51F7">
      <w:r>
        <w:separator/>
      </w:r>
    </w:p>
  </w:footnote>
  <w:footnote w:type="continuationSeparator" w:id="0">
    <w:p w14:paraId="250A967C" w14:textId="77777777" w:rsidR="00BA51F7" w:rsidRDefault="00BA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C251" w14:textId="77777777"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4212807B" w14:textId="77777777" w:rsidR="00A271A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D83" w14:textId="77777777" w:rsidR="008B7521" w:rsidRPr="008B7521" w:rsidRDefault="008B7521" w:rsidP="008B7521">
    <w:pPr>
      <w:tabs>
        <w:tab w:val="center" w:pos="4419"/>
        <w:tab w:val="right" w:pos="8838"/>
      </w:tabs>
      <w:rPr>
        <w:rFonts w:ascii="Verdana" w:hAnsi="Verdana"/>
        <w:sz w:val="14"/>
        <w:szCs w:val="14"/>
        <w:lang w:val="x-none"/>
      </w:rPr>
    </w:pPr>
    <w:r w:rsidRPr="008B7521">
      <w:rPr>
        <w:rFonts w:ascii="Verdana" w:hAnsi="Verdana"/>
        <w:i/>
        <w:color w:val="808080"/>
        <w:sz w:val="14"/>
        <w:szCs w:val="14"/>
        <w:lang w:val="es-MX"/>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6"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49"/>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2"/>
  </w:num>
  <w:num w:numId="19" w16cid:durableId="1198275962">
    <w:abstractNumId w:val="37"/>
  </w:num>
  <w:num w:numId="20" w16cid:durableId="850922626">
    <w:abstractNumId w:val="13"/>
  </w:num>
  <w:num w:numId="21" w16cid:durableId="429200395">
    <w:abstractNumId w:val="0"/>
  </w:num>
  <w:num w:numId="22" w16cid:durableId="444547216">
    <w:abstractNumId w:val="55"/>
  </w:num>
  <w:num w:numId="23" w16cid:durableId="104469087">
    <w:abstractNumId w:val="26"/>
  </w:num>
  <w:num w:numId="24" w16cid:durableId="1891765137">
    <w:abstractNumId w:val="27"/>
  </w:num>
  <w:num w:numId="25" w16cid:durableId="1611088395">
    <w:abstractNumId w:val="7"/>
  </w:num>
  <w:num w:numId="26" w16cid:durableId="1749114730">
    <w:abstractNumId w:val="47"/>
  </w:num>
  <w:num w:numId="27" w16cid:durableId="714550334">
    <w:abstractNumId w:val="30"/>
  </w:num>
  <w:num w:numId="28" w16cid:durableId="16346660">
    <w:abstractNumId w:val="53"/>
  </w:num>
  <w:num w:numId="29" w16cid:durableId="924532322">
    <w:abstractNumId w:val="1"/>
  </w:num>
  <w:num w:numId="30" w16cid:durableId="1783526244">
    <w:abstractNumId w:val="25"/>
  </w:num>
  <w:num w:numId="31" w16cid:durableId="508526383">
    <w:abstractNumId w:val="29"/>
  </w:num>
  <w:num w:numId="32" w16cid:durableId="2079399283">
    <w:abstractNumId w:val="52"/>
  </w:num>
  <w:num w:numId="33" w16cid:durableId="1828209010">
    <w:abstractNumId w:val="18"/>
  </w:num>
  <w:num w:numId="34" w16cid:durableId="99221633">
    <w:abstractNumId w:val="50"/>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8"/>
  </w:num>
  <w:num w:numId="41" w16cid:durableId="1680885391">
    <w:abstractNumId w:val="5"/>
  </w:num>
  <w:num w:numId="42" w16cid:durableId="841507160">
    <w:abstractNumId w:val="51"/>
  </w:num>
  <w:num w:numId="43" w16cid:durableId="971597369">
    <w:abstractNumId w:val="46"/>
  </w:num>
  <w:num w:numId="44" w16cid:durableId="1828665773">
    <w:abstractNumId w:val="54"/>
  </w:num>
  <w:num w:numId="45" w16cid:durableId="1423523787">
    <w:abstractNumId w:val="45"/>
  </w:num>
  <w:num w:numId="46" w16cid:durableId="129397281">
    <w:abstractNumId w:val="40"/>
  </w:num>
  <w:num w:numId="47" w16cid:durableId="443311021">
    <w:abstractNumId w:val="14"/>
  </w:num>
  <w:num w:numId="48" w16cid:durableId="1123962878">
    <w:abstractNumId w:val="41"/>
  </w:num>
  <w:num w:numId="49" w16cid:durableId="250894792">
    <w:abstractNumId w:val="12"/>
  </w:num>
  <w:num w:numId="50" w16cid:durableId="566961071">
    <w:abstractNumId w:val="31"/>
  </w:num>
  <w:num w:numId="51" w16cid:durableId="907810661">
    <w:abstractNumId w:val="43"/>
  </w:num>
  <w:num w:numId="52" w16cid:durableId="1107190591">
    <w:abstractNumId w:val="44"/>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6CB2"/>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98A"/>
    <w:rsid w:val="00924CB1"/>
    <w:rsid w:val="009250F3"/>
    <w:rsid w:val="009253B7"/>
    <w:rsid w:val="0092556E"/>
    <w:rsid w:val="00925A49"/>
    <w:rsid w:val="00926550"/>
    <w:rsid w:val="00926CB0"/>
    <w:rsid w:val="00926ED4"/>
    <w:rsid w:val="00926F11"/>
    <w:rsid w:val="009274A5"/>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4D4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1F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3715</Words>
  <Characters>20434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24101</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3</cp:revision>
  <cp:lastPrinted>2024-05-16T22:49:00Z</cp:lastPrinted>
  <dcterms:created xsi:type="dcterms:W3CDTF">2024-05-16T22:50:00Z</dcterms:created>
  <dcterms:modified xsi:type="dcterms:W3CDTF">2024-05-16T22:51:00Z</dcterms:modified>
</cp:coreProperties>
</file>