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D31BED" w:rsidP="00B8537F">
      <w:pPr>
        <w:jc w:val="center"/>
        <w:rPr>
          <w:rFonts w:cs="Arial"/>
          <w:b/>
          <w:sz w:val="18"/>
          <w:szCs w:val="18"/>
          <w:lang w:val="es-BO"/>
        </w:rPr>
      </w:pPr>
      <w:r>
        <w:rPr>
          <w:rFonts w:cs="Arial"/>
          <w:b/>
          <w:sz w:val="18"/>
          <w:szCs w:val="18"/>
          <w:lang w:val="es-BO"/>
        </w:rPr>
        <w:t xml:space="preserve"> </w:t>
      </w: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D5E" w:rsidRPr="00B21196" w:rsidRDefault="00465D5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465D5E" w:rsidRPr="00B21196" w:rsidRDefault="00465D5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D5E" w:rsidRPr="00D46844" w:rsidRDefault="00465D5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465D5E" w:rsidRPr="00D46844" w:rsidRDefault="00465D5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465D5E" w:rsidRPr="00F51EBA" w:rsidRDefault="00465D5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465D5E" w:rsidRPr="00F51EBA" w:rsidRDefault="00465D5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65D5E" w:rsidRPr="00103496" w:rsidRDefault="00E2647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465D5E" w:rsidRPr="00103496" w:rsidRDefault="00E2647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65D5E" w:rsidRPr="00CD0B3C" w:rsidRDefault="00465D5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465D5E" w:rsidRPr="00CD0B3C" w:rsidRDefault="00465D5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024</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Pr="00AD6F24" w:rsidRDefault="0024210E" w:rsidP="00B8537F">
      <w:pPr>
        <w:jc w:val="center"/>
        <w:rPr>
          <w:rFonts w:cs="Tahoma"/>
          <w:b/>
          <w:bCs/>
          <w:iCs/>
          <w:sz w:val="40"/>
          <w:szCs w:val="40"/>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Pr="0051530A" w:rsidRDefault="00521A01" w:rsidP="00B8537F">
      <w:pPr>
        <w:jc w:val="center"/>
        <w:rPr>
          <w:rFonts w:cs="Tahoma"/>
          <w:b/>
          <w:bCs/>
          <w:iCs/>
          <w:sz w:val="40"/>
          <w:szCs w:val="40"/>
        </w:rPr>
      </w:pPr>
      <w:bookmarkStart w:id="0" w:name="_GoBack"/>
      <w:bookmarkEnd w:id="0"/>
      <w:r w:rsidRPr="00521A01">
        <w:rPr>
          <w:rFonts w:cs="Tahoma"/>
          <w:b/>
          <w:bCs/>
          <w:iCs/>
          <w:sz w:val="40"/>
          <w:szCs w:val="40"/>
        </w:rPr>
        <w:t>SERVICIOS DE CONSULTORIA INDIVIDUAL DE LINEA PARA LA UNIDAD DE MEDIO AMBIENTE, GESTION SOCIAL Y SEGURIDAD INDUSTRIAL - GESTION 2019 -1</w:t>
      </w: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65D5E" w:rsidRPr="00D46844" w:rsidRDefault="00465D5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465D5E" w:rsidRPr="00D46844" w:rsidRDefault="00465D5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4D5D22" w:rsidRDefault="0024210E" w:rsidP="00A7744A">
      <w:pPr>
        <w:jc w:val="center"/>
        <w:rPr>
          <w:rFonts w:cs="Tahoma"/>
          <w:color w:val="000000" w:themeColor="text1"/>
          <w:sz w:val="18"/>
          <w:szCs w:val="18"/>
        </w:rPr>
      </w:pPr>
      <w:r>
        <w:rPr>
          <w:rFonts w:cs="Arial"/>
          <w:b/>
          <w:sz w:val="18"/>
          <w:szCs w:val="18"/>
          <w:lang w:val="es-BO"/>
        </w:rPr>
        <w:br w:type="page"/>
      </w:r>
      <w:bookmarkStart w:id="3" w:name="_Toc347485812"/>
      <w:bookmarkStart w:id="4" w:name="_Toc355779900"/>
      <w:bookmarkEnd w:id="1"/>
      <w:bookmarkEnd w:id="2"/>
      <w:r w:rsidR="00A7744A">
        <w:rPr>
          <w:rFonts w:cs="Tahoma"/>
          <w:color w:val="000000" w:themeColor="text1"/>
          <w:sz w:val="18"/>
          <w:szCs w:val="18"/>
        </w:rPr>
        <w:lastRenderedPageBreak/>
        <w:t xml:space="preserve"> </w:t>
      </w:r>
    </w:p>
    <w:p w:rsidR="004D5D22" w:rsidRDefault="004D5D22" w:rsidP="004D5D22">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rsidR="004D5D22" w:rsidRDefault="004D5D22" w:rsidP="004D5D22">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2A2924">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2A2924">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2A2924">
      <w:pPr>
        <w:numPr>
          <w:ilvl w:val="0"/>
          <w:numId w:val="7"/>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2A2924">
      <w:pPr>
        <w:numPr>
          <w:ilvl w:val="0"/>
          <w:numId w:val="7"/>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2A2924">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2A2924">
      <w:pPr>
        <w:numPr>
          <w:ilvl w:val="0"/>
          <w:numId w:val="7"/>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2A2924">
      <w:pPr>
        <w:numPr>
          <w:ilvl w:val="0"/>
          <w:numId w:val="7"/>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2A2924">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2A2924">
      <w:pPr>
        <w:numPr>
          <w:ilvl w:val="0"/>
          <w:numId w:val="7"/>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2A2924">
      <w:pPr>
        <w:numPr>
          <w:ilvl w:val="0"/>
          <w:numId w:val="6"/>
        </w:numPr>
        <w:jc w:val="both"/>
        <w:rPr>
          <w:rFonts w:cs="Arial"/>
          <w:sz w:val="18"/>
          <w:szCs w:val="18"/>
        </w:rPr>
      </w:pPr>
      <w:r w:rsidRPr="00806856">
        <w:rPr>
          <w:rFonts w:cs="Arial"/>
          <w:sz w:val="18"/>
          <w:szCs w:val="18"/>
        </w:rPr>
        <w:lastRenderedPageBreak/>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2A2924">
      <w:pPr>
        <w:numPr>
          <w:ilvl w:val="0"/>
          <w:numId w:val="6"/>
        </w:numPr>
        <w:jc w:val="both"/>
        <w:rPr>
          <w:rFonts w:cs="Arial"/>
          <w:sz w:val="18"/>
          <w:szCs w:val="18"/>
        </w:rPr>
      </w:pPr>
      <w:r w:rsidRPr="00806856">
        <w:rPr>
          <w:rFonts w:cs="Arial"/>
          <w:sz w:val="18"/>
          <w:szCs w:val="18"/>
        </w:rPr>
        <w:t>Fotocopia simple del Carnet de Identidad.</w:t>
      </w:r>
    </w:p>
    <w:p w:rsidR="00253D70" w:rsidRDefault="001B0E7E" w:rsidP="002A2924">
      <w:pPr>
        <w:numPr>
          <w:ilvl w:val="0"/>
          <w:numId w:val="6"/>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2A2924">
      <w:pPr>
        <w:numPr>
          <w:ilvl w:val="0"/>
          <w:numId w:val="6"/>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2A2924">
      <w:pPr>
        <w:numPr>
          <w:ilvl w:val="0"/>
          <w:numId w:val="6"/>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F91254" w:rsidRDefault="00F91254" w:rsidP="000A27F3">
      <w:pPr>
        <w:jc w:val="both"/>
        <w:rPr>
          <w:rFonts w:cs="Arial"/>
          <w:sz w:val="18"/>
          <w:szCs w:val="18"/>
        </w:rPr>
      </w:pPr>
    </w:p>
    <w:p w:rsidR="00F91254" w:rsidRDefault="00F91254"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371FC2" w:rsidRDefault="00371FC2"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E4A5F" w:rsidRPr="00E16B1B" w:rsidRDefault="00D31BED" w:rsidP="00DE4A5F">
      <w:pPr>
        <w:ind w:right="153"/>
        <w:jc w:val="both"/>
        <w:rPr>
          <w:rFonts w:cs="Tahoma"/>
          <w:b/>
          <w:caps/>
          <w:color w:val="548DD4" w:themeColor="text2" w:themeTint="99"/>
          <w:sz w:val="18"/>
          <w:szCs w:val="18"/>
        </w:rPr>
      </w:pPr>
      <w:r>
        <w:rPr>
          <w:rFonts w:cs="Tahoma"/>
          <w:b/>
          <w:caps/>
          <w:color w:val="548DD4" w:themeColor="text2" w:themeTint="99"/>
          <w:sz w:val="18"/>
          <w:szCs w:val="18"/>
        </w:rPr>
        <w:lastRenderedPageBreak/>
        <w:t xml:space="preserve">ITEM 1: </w:t>
      </w:r>
      <w:r w:rsidRPr="00182DFA">
        <w:rPr>
          <w:rFonts w:cs="Tahoma"/>
          <w:b/>
          <w:caps/>
          <w:color w:val="548DD4" w:themeColor="text2" w:themeTint="99"/>
          <w:sz w:val="18"/>
          <w:szCs w:val="18"/>
        </w:rPr>
        <w:t>PROFESIONAL NIVEL VI – UMGS 3</w:t>
      </w:r>
    </w:p>
    <w:p w:rsidR="007F6FE8" w:rsidRPr="00DE4A5F" w:rsidRDefault="007F6FE8" w:rsidP="00D40A85">
      <w:pPr>
        <w:outlineLvl w:val="0"/>
        <w:rPr>
          <w:rFonts w:ascii="Arial" w:hAnsi="Arial" w:cs="Arial"/>
          <w:color w:val="FF0000"/>
          <w:sz w:val="20"/>
          <w:szCs w:val="20"/>
          <w:lang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Default="007F6FE8" w:rsidP="007F6FE8">
      <w:pPr>
        <w:spacing w:line="200" w:lineRule="exact"/>
        <w:jc w:val="center"/>
        <w:rPr>
          <w:rFonts w:cs="Arial"/>
          <w:b/>
          <w:sz w:val="18"/>
          <w:szCs w:val="18"/>
        </w:rPr>
      </w:pPr>
      <w:r w:rsidRPr="00806856">
        <w:rPr>
          <w:rFonts w:cs="Arial"/>
          <w:b/>
          <w:sz w:val="18"/>
          <w:szCs w:val="18"/>
        </w:rPr>
        <w:t xml:space="preserve">FORMACIÓN Y EXPERIENCIA  </w:t>
      </w:r>
    </w:p>
    <w:p w:rsidR="00371FC2" w:rsidRPr="00806856" w:rsidRDefault="00371FC2" w:rsidP="007F6FE8">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371FC2" w:rsidRPr="00806856" w:rsidTr="009E0FF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71FC2" w:rsidRPr="00806856" w:rsidTr="009E0FF9">
        <w:trPr>
          <w:trHeight w:val="291"/>
        </w:trPr>
        <w:tc>
          <w:tcPr>
            <w:tcW w:w="1016" w:type="dxa"/>
            <w:tcBorders>
              <w:top w:val="nil"/>
              <w:left w:val="single" w:sz="8" w:space="0" w:color="auto"/>
              <w:bottom w:val="nil"/>
              <w:right w:val="nil"/>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86FC3" w:rsidRDefault="00D86FC3" w:rsidP="0070381F">
            <w:pPr>
              <w:ind w:left="65"/>
              <w:jc w:val="both"/>
              <w:rPr>
                <w:rFonts w:cs="Arial"/>
                <w:bCs/>
                <w:i/>
                <w:color w:val="000000"/>
                <w:lang w:eastAsia="es-BO"/>
              </w:rPr>
            </w:pPr>
            <w:r w:rsidRPr="0070381F">
              <w:rPr>
                <w:rFonts w:cs="Arial"/>
                <w:bCs/>
                <w:i/>
                <w:color w:val="000000"/>
                <w:lang w:eastAsia="es-BO"/>
              </w:rPr>
              <w:t xml:space="preserve">Título en Provisión Nacional de: </w:t>
            </w:r>
            <w:r w:rsidR="00D31BED" w:rsidRPr="00D31BED">
              <w:rPr>
                <w:rFonts w:cs="Arial"/>
                <w:bCs/>
                <w:i/>
                <w:color w:val="000000"/>
                <w:lang w:eastAsia="es-BO"/>
              </w:rPr>
              <w:t>Ingeniería Industrial, Eléctrica, Ambiental y/o ramas afines, este requisito es un factor de habilitación</w:t>
            </w:r>
            <w:r w:rsidR="00CE728B">
              <w:rPr>
                <w:rFonts w:cs="Arial"/>
                <w:bCs/>
                <w:i/>
                <w:color w:val="000000"/>
                <w:lang w:eastAsia="es-BO"/>
              </w:rPr>
              <w:t>.</w:t>
            </w:r>
          </w:p>
          <w:p w:rsidR="00D86FC3" w:rsidRPr="007C0846" w:rsidRDefault="00D86FC3" w:rsidP="00ED7B1B">
            <w:pPr>
              <w:ind w:left="65"/>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tcPr>
          <w:p w:rsidR="00371FC2" w:rsidRPr="00806856" w:rsidRDefault="00371FC2" w:rsidP="009E0FF9">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371FC2" w:rsidRPr="00BB2D61" w:rsidRDefault="00371FC2" w:rsidP="009E0FF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371FC2" w:rsidRPr="00BB2D61" w:rsidRDefault="00371FC2"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tcPr>
          <w:p w:rsidR="00371FC2" w:rsidRPr="00806856" w:rsidRDefault="00371FC2" w:rsidP="009E0FF9">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371FC2" w:rsidRPr="00BB2D61" w:rsidRDefault="00B439BF" w:rsidP="009E0FF9">
            <w:pPr>
              <w:spacing w:line="276" w:lineRule="auto"/>
              <w:jc w:val="both"/>
              <w:rPr>
                <w:rFonts w:cs="Arial"/>
                <w:bCs/>
                <w:i/>
                <w:color w:val="000000"/>
                <w:lang w:eastAsia="es-BO"/>
              </w:rPr>
            </w:pPr>
            <w:r>
              <w:rPr>
                <w:rFonts w:cs="Arial"/>
                <w:bCs/>
                <w:i/>
                <w:color w:val="000000"/>
                <w:lang w:eastAsia="es-BO"/>
              </w:rPr>
              <w:t>No requiere</w:t>
            </w:r>
            <w:r w:rsidR="00371FC2">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875828">
        <w:trPr>
          <w:trHeight w:val="291"/>
        </w:trPr>
        <w:tc>
          <w:tcPr>
            <w:tcW w:w="1016" w:type="dxa"/>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371FC2" w:rsidRPr="00806856" w:rsidRDefault="00371FC2" w:rsidP="009E0FF9">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371FC2" w:rsidRPr="005F404A" w:rsidRDefault="00371FC2" w:rsidP="009E0FF9">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875828">
        <w:trPr>
          <w:trHeight w:val="266"/>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86FC3" w:rsidRPr="00D86FC3" w:rsidRDefault="001808A4" w:rsidP="00D86FC3">
            <w:pPr>
              <w:jc w:val="both"/>
              <w:rPr>
                <w:rFonts w:cs="Arial"/>
                <w:bCs/>
                <w:i/>
                <w:color w:val="000000"/>
                <w:lang w:eastAsia="es-BO"/>
              </w:rPr>
            </w:pPr>
            <w:r w:rsidRPr="001808A4">
              <w:rPr>
                <w:rFonts w:cs="Arial"/>
                <w:bCs/>
                <w:i/>
                <w:color w:val="000000"/>
                <w:lang w:eastAsia="es-BO"/>
              </w:rPr>
              <w:t>Experiencia profesional igual o mayor a 2 años computado a partir de la fecha de emisión del Título en Provisión Nacional</w:t>
            </w:r>
            <w:r>
              <w:rPr>
                <w:rFonts w:cs="Arial"/>
                <w:bCs/>
                <w:i/>
                <w:color w:val="000000"/>
                <w:lang w:eastAsia="es-BO"/>
              </w:rPr>
              <w:t>.</w:t>
            </w:r>
          </w:p>
          <w:p w:rsidR="00371FC2" w:rsidRPr="00BB2D61" w:rsidRDefault="00371FC2" w:rsidP="009E0FF9">
            <w:pPr>
              <w:jc w:val="both"/>
              <w:rPr>
                <w:rFonts w:cs="Arial"/>
                <w:bCs/>
                <w:i/>
                <w:color w:val="000000"/>
                <w:lang w:eastAsia="es-BO"/>
              </w:rPr>
            </w:pPr>
            <w:r>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371FC2" w:rsidRPr="00BB2D61" w:rsidRDefault="00371FC2" w:rsidP="009E0FF9">
            <w:pPr>
              <w:jc w:val="both"/>
              <w:rPr>
                <w:rFonts w:cs="Arial"/>
                <w:bCs/>
                <w:i/>
                <w:color w:val="000000"/>
                <w:lang w:eastAsia="es-BO"/>
              </w:rPr>
            </w:pPr>
          </w:p>
        </w:tc>
      </w:tr>
      <w:tr w:rsidR="00371FC2" w:rsidRPr="00806856" w:rsidTr="00875828">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D5374" w:rsidRPr="008D5374" w:rsidRDefault="008D5374" w:rsidP="008D5374">
            <w:pPr>
              <w:jc w:val="both"/>
              <w:rPr>
                <w:rFonts w:cs="Arial"/>
                <w:bCs/>
                <w:i/>
                <w:color w:val="000000"/>
                <w:lang w:eastAsia="es-BO"/>
              </w:rPr>
            </w:pPr>
            <w:r w:rsidRPr="008D5374">
              <w:rPr>
                <w:rFonts w:cs="Arial"/>
                <w:bCs/>
                <w:i/>
                <w:color w:val="000000"/>
                <w:lang w:eastAsia="es-BO"/>
              </w:rPr>
              <w:t>Experiencia profesional igual o mayor a 1 año de trabajo en cargos de responsabilidad SySO en organizaciones y/o Gestión de Seguridad y Salud Ocupacional.</w:t>
            </w:r>
          </w:p>
          <w:p w:rsidR="008D5374" w:rsidRPr="009A446A" w:rsidRDefault="008D5374"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109"/>
        </w:trPr>
        <w:tc>
          <w:tcPr>
            <w:tcW w:w="1016" w:type="dxa"/>
            <w:tcBorders>
              <w:top w:val="nil"/>
              <w:left w:val="single" w:sz="8" w:space="0" w:color="auto"/>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r>
      <w:tr w:rsidR="00371FC2" w:rsidRPr="00806856" w:rsidTr="009E0FF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71FC2" w:rsidRPr="00806856" w:rsidTr="009E0FF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A. FORMACIÓN </w:t>
            </w:r>
          </w:p>
        </w:tc>
      </w:tr>
      <w:tr w:rsidR="00371FC2" w:rsidRPr="00806856" w:rsidTr="009E0FF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Documento, certificado u otros </w:t>
            </w:r>
          </w:p>
        </w:tc>
      </w:tr>
      <w:tr w:rsidR="00371FC2" w:rsidRPr="00806856" w:rsidTr="009E0FF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71FC2" w:rsidRPr="00806856" w:rsidTr="009E0FF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Duración en Horas Académicas</w:t>
            </w:r>
          </w:p>
        </w:tc>
      </w:tr>
      <w:tr w:rsidR="00371FC2" w:rsidRPr="00806856" w:rsidTr="009E0FF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9E0FF9">
        <w:trPr>
          <w:trHeight w:val="304"/>
        </w:trPr>
        <w:tc>
          <w:tcPr>
            <w:tcW w:w="9166" w:type="dxa"/>
            <w:gridSpan w:val="9"/>
            <w:tcBorders>
              <w:top w:val="nil"/>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C. EXPERIENCIA GENERAL </w:t>
            </w:r>
          </w:p>
        </w:tc>
      </w:tr>
      <w:tr w:rsidR="00371FC2" w:rsidRPr="00806856" w:rsidTr="009E0FF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D. EXPERIENCIA ESPECÍFICAS </w:t>
            </w:r>
          </w:p>
        </w:tc>
      </w:tr>
      <w:tr w:rsidR="00371FC2" w:rsidRPr="00806856" w:rsidTr="009E0FF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291"/>
        </w:trPr>
        <w:tc>
          <w:tcPr>
            <w:tcW w:w="1016" w:type="dxa"/>
            <w:vMerge/>
            <w:tcBorders>
              <w:top w:val="single" w:sz="4" w:space="0" w:color="auto"/>
              <w:left w:val="single" w:sz="4" w:space="0" w:color="auto"/>
              <w:bottom w:val="single" w:sz="4" w:space="0" w:color="auto"/>
              <w:right w:val="nil"/>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9166" w:type="dxa"/>
            <w:gridSpan w:val="9"/>
            <w:tcBorders>
              <w:top w:val="nil"/>
              <w:left w:val="nil"/>
              <w:bottom w:val="nil"/>
              <w:right w:val="nil"/>
            </w:tcBorders>
            <w:shd w:val="clear" w:color="auto" w:fill="auto"/>
            <w:noWrap/>
            <w:vAlign w:val="bottom"/>
          </w:tcPr>
          <w:p w:rsidR="00371FC2" w:rsidRPr="004E617D" w:rsidRDefault="00371FC2" w:rsidP="00371FC2">
            <w:pPr>
              <w:jc w:val="both"/>
              <w:rPr>
                <w:b/>
                <w:color w:val="000000"/>
                <w:highlight w:val="green"/>
              </w:rPr>
            </w:pPr>
            <w:r w:rsidRPr="00F37F52">
              <w:rPr>
                <w:b/>
                <w:color w:val="000000"/>
              </w:rPr>
              <w:lastRenderedPageBreak/>
              <w:t>NOTA: DEBERAN ADJUNTAR DOCUENTOS EN FOTOCOPIA SIMPLE QUE RESPALDEN LO DECLARADO EN EL PRESENTE FORMULARIO</w:t>
            </w:r>
          </w:p>
          <w:p w:rsidR="00371FC2" w:rsidRPr="00806856" w:rsidRDefault="00371FC2" w:rsidP="009E0FF9">
            <w:pPr>
              <w:rPr>
                <w:rFonts w:cs="Calibri"/>
                <w:color w:val="000000"/>
                <w:lang w:eastAsia="es-BO"/>
              </w:rPr>
            </w:pPr>
          </w:p>
        </w:tc>
      </w:tr>
      <w:tr w:rsidR="00371FC2" w:rsidRPr="00806856" w:rsidTr="009E0FF9">
        <w:trPr>
          <w:trHeight w:val="277"/>
        </w:trPr>
        <w:tc>
          <w:tcPr>
            <w:tcW w:w="9166" w:type="dxa"/>
            <w:gridSpan w:val="9"/>
            <w:tcBorders>
              <w:top w:val="nil"/>
              <w:left w:val="nil"/>
              <w:bottom w:val="nil"/>
              <w:right w:val="nil"/>
            </w:tcBorders>
            <w:shd w:val="clear" w:color="auto" w:fill="auto"/>
            <w:noWrap/>
            <w:vAlign w:val="bottom"/>
            <w:hideMark/>
          </w:tcPr>
          <w:p w:rsidR="00371FC2" w:rsidRPr="00806856" w:rsidRDefault="00371FC2" w:rsidP="009E0FF9">
            <w:pPr>
              <w:jc w:val="both"/>
              <w:rPr>
                <w:color w:val="000000"/>
                <w:highlight w:val="yellow"/>
              </w:rPr>
            </w:pPr>
          </w:p>
        </w:tc>
      </w:tr>
    </w:tbl>
    <w:p w:rsidR="006A1CB2" w:rsidRDefault="006A1CB2" w:rsidP="006A1CB2">
      <w:pPr>
        <w:jc w:val="center"/>
        <w:rPr>
          <w:rFonts w:cs="Arial"/>
          <w:b/>
          <w:i/>
          <w:sz w:val="18"/>
          <w:szCs w:val="18"/>
        </w:rPr>
      </w:pPr>
    </w:p>
    <w:p w:rsidR="006A1CB2" w:rsidRPr="00806856" w:rsidRDefault="006A1CB2" w:rsidP="006A1CB2">
      <w:pPr>
        <w:jc w:val="center"/>
        <w:rPr>
          <w:rFonts w:cs="Arial"/>
          <w:b/>
          <w:i/>
          <w:sz w:val="18"/>
          <w:szCs w:val="18"/>
        </w:rPr>
      </w:pPr>
      <w:r w:rsidRPr="00806856">
        <w:rPr>
          <w:rFonts w:cs="Arial"/>
          <w:b/>
          <w:i/>
          <w:sz w:val="18"/>
          <w:szCs w:val="18"/>
        </w:rPr>
        <w:t>(Firma del proponente)</w:t>
      </w:r>
    </w:p>
    <w:p w:rsidR="007F6FE8" w:rsidRPr="00371FC2" w:rsidRDefault="006A1CB2" w:rsidP="00371FC2">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146F55" w:rsidRDefault="00146F55" w:rsidP="00146F55">
      <w:pPr>
        <w:spacing w:line="200" w:lineRule="exact"/>
        <w:jc w:val="center"/>
        <w:rPr>
          <w:rFonts w:cs="Arial"/>
          <w:b/>
          <w:sz w:val="18"/>
          <w:szCs w:val="18"/>
          <w:lang w:val="es-BO"/>
        </w:rPr>
      </w:pPr>
    </w:p>
    <w:p w:rsidR="00146F55" w:rsidRDefault="00146F55" w:rsidP="00146F55">
      <w:pPr>
        <w:spacing w:line="200" w:lineRule="exact"/>
        <w:jc w:val="center"/>
        <w:rPr>
          <w:rFonts w:cs="Arial"/>
          <w:b/>
          <w:sz w:val="18"/>
          <w:szCs w:val="18"/>
          <w:lang w:val="es-BO"/>
        </w:rPr>
      </w:pPr>
    </w:p>
    <w:p w:rsidR="00146F55" w:rsidRDefault="00146F55" w:rsidP="00146F55">
      <w:pPr>
        <w:spacing w:line="200" w:lineRule="exact"/>
        <w:jc w:val="center"/>
        <w:rPr>
          <w:rFonts w:cs="Arial"/>
          <w:b/>
          <w:sz w:val="18"/>
          <w:szCs w:val="18"/>
          <w:lang w:val="es-BO"/>
        </w:rPr>
      </w:pPr>
    </w:p>
    <w:p w:rsidR="00146F55" w:rsidRPr="00806856" w:rsidRDefault="00146F55" w:rsidP="00146F55">
      <w:pPr>
        <w:jc w:val="center"/>
        <w:rPr>
          <w:rFonts w:cs="Arial"/>
          <w:b/>
          <w:sz w:val="18"/>
          <w:szCs w:val="18"/>
        </w:rPr>
      </w:pPr>
      <w:r w:rsidRPr="00F70F90">
        <w:rPr>
          <w:rFonts w:cs="Arial"/>
          <w:b/>
          <w:sz w:val="18"/>
          <w:szCs w:val="18"/>
        </w:rPr>
        <w:t>FORMULARIO C-2</w:t>
      </w:r>
    </w:p>
    <w:p w:rsidR="00146F55" w:rsidRPr="00806856" w:rsidRDefault="00146F55" w:rsidP="00146F55">
      <w:pPr>
        <w:spacing w:line="200" w:lineRule="exact"/>
        <w:jc w:val="center"/>
        <w:rPr>
          <w:rFonts w:cs="Arial"/>
          <w:b/>
          <w:sz w:val="18"/>
          <w:szCs w:val="18"/>
        </w:rPr>
      </w:pPr>
      <w:r w:rsidRPr="00806856">
        <w:rPr>
          <w:rFonts w:cs="Arial"/>
          <w:b/>
          <w:sz w:val="18"/>
          <w:szCs w:val="18"/>
        </w:rPr>
        <w:t xml:space="preserve">FORMACIÓN Y EXPERIENCIA ADICIONAL </w:t>
      </w:r>
    </w:p>
    <w:p w:rsidR="00146F55" w:rsidRDefault="00146F55" w:rsidP="00146F5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46F55"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46F55" w:rsidRPr="00806856" w:rsidRDefault="00146F55"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46F55"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146F55" w:rsidRPr="00806856" w:rsidRDefault="00146F55"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46F55" w:rsidRPr="00806856" w:rsidRDefault="00146F55" w:rsidP="00DD0091">
            <w:pPr>
              <w:rPr>
                <w:rFonts w:cs="Arial"/>
                <w:b/>
                <w:bCs/>
                <w:color w:val="000000"/>
                <w:sz w:val="2"/>
                <w:szCs w:val="2"/>
                <w:lang w:eastAsia="es-BO"/>
              </w:rPr>
            </w:pPr>
            <w:r w:rsidRPr="00806856">
              <w:rPr>
                <w:rFonts w:cs="Arial"/>
                <w:b/>
                <w:bCs/>
                <w:color w:val="000000"/>
                <w:sz w:val="2"/>
                <w:szCs w:val="2"/>
                <w:lang w:eastAsia="es-BO"/>
              </w:rPr>
              <w:t> </w:t>
            </w:r>
          </w:p>
        </w:tc>
      </w:tr>
      <w:tr w:rsidR="00146F55"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lang w:eastAsia="es-BO"/>
              </w:rPr>
            </w:pPr>
            <w:r w:rsidRPr="00806856">
              <w:rPr>
                <w:rFonts w:cs="Arial"/>
                <w:b/>
                <w:bCs/>
                <w:color w:val="000000"/>
                <w:lang w:eastAsia="es-BO"/>
              </w:rPr>
              <w:t>A. Formación Complementaria</w:t>
            </w:r>
            <w:r w:rsidR="003B3B49">
              <w:rPr>
                <w:rFonts w:cs="Arial"/>
                <w:b/>
                <w:bCs/>
                <w:color w:val="000000"/>
                <w:lang w:eastAsia="es-BO"/>
              </w:rPr>
              <w:t xml:space="preserve"> </w:t>
            </w:r>
            <w:r w:rsidR="003B3B49" w:rsidRPr="00A7774D">
              <w:rPr>
                <w:rFonts w:cs="Arial"/>
                <w:b/>
                <w:bCs/>
                <w:color w:val="000000"/>
                <w:sz w:val="18"/>
                <w:szCs w:val="18"/>
                <w:lang w:eastAsia="es-BO"/>
              </w:rPr>
              <w:t>:</w:t>
            </w:r>
          </w:p>
        </w:tc>
        <w:tc>
          <w:tcPr>
            <w:tcW w:w="283" w:type="dxa"/>
            <w:tcBorders>
              <w:top w:val="nil"/>
              <w:left w:val="nil"/>
              <w:bottom w:val="nil"/>
              <w:right w:val="nil"/>
            </w:tcBorders>
            <w:shd w:val="clear" w:color="auto" w:fill="auto"/>
            <w:vAlign w:val="center"/>
            <w:hideMark/>
          </w:tcPr>
          <w:p w:rsidR="00146F55" w:rsidRPr="00806856" w:rsidRDefault="00146F55"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7554BB" w:rsidRPr="00115A50" w:rsidRDefault="007554BB" w:rsidP="007554BB">
            <w:pPr>
              <w:widowControl w:val="0"/>
              <w:autoSpaceDE w:val="0"/>
              <w:autoSpaceDN w:val="0"/>
              <w:adjustRightInd w:val="0"/>
              <w:ind w:left="280" w:right="334"/>
              <w:jc w:val="both"/>
              <w:rPr>
                <w:rFonts w:cs="Arial"/>
                <w:bCs/>
                <w:i/>
                <w:color w:val="000000"/>
                <w:lang w:eastAsia="es-BO"/>
              </w:rPr>
            </w:pPr>
            <w:r w:rsidRPr="00115A50">
              <w:rPr>
                <w:rFonts w:cs="Arial"/>
                <w:bCs/>
                <w:i/>
                <w:color w:val="000000"/>
                <w:lang w:eastAsia="es-BO"/>
              </w:rPr>
              <w:t>Post grado en Seguridad y Salud Ocupacional (SY</w:t>
            </w:r>
            <w:r w:rsidR="00241252" w:rsidRPr="00115A50">
              <w:rPr>
                <w:rFonts w:cs="Arial"/>
                <w:bCs/>
                <w:i/>
                <w:color w:val="000000"/>
                <w:lang w:eastAsia="es-BO"/>
              </w:rPr>
              <w:t xml:space="preserve">SO): </w:t>
            </w:r>
            <w:r w:rsidR="00241252" w:rsidRPr="00115A50">
              <w:rPr>
                <w:rFonts w:cs="Arial"/>
                <w:b/>
                <w:bCs/>
                <w:i/>
                <w:color w:val="000000"/>
                <w:lang w:eastAsia="es-BO"/>
              </w:rPr>
              <w:t>7 puntos</w:t>
            </w:r>
            <w:r w:rsidR="00241252" w:rsidRPr="00115A50">
              <w:rPr>
                <w:rFonts w:cs="Arial"/>
                <w:bCs/>
                <w:i/>
                <w:color w:val="000000"/>
                <w:lang w:eastAsia="es-BO"/>
              </w:rPr>
              <w:t>.</w:t>
            </w:r>
          </w:p>
          <w:p w:rsidR="00241252" w:rsidRPr="00115A50" w:rsidRDefault="00241252" w:rsidP="007554BB">
            <w:pPr>
              <w:widowControl w:val="0"/>
              <w:autoSpaceDE w:val="0"/>
              <w:autoSpaceDN w:val="0"/>
              <w:adjustRightInd w:val="0"/>
              <w:ind w:left="280" w:right="334"/>
              <w:jc w:val="both"/>
              <w:rPr>
                <w:rFonts w:cs="Arial"/>
                <w:bCs/>
                <w:i/>
                <w:color w:val="000000"/>
                <w:lang w:eastAsia="es-BO"/>
              </w:rPr>
            </w:pPr>
          </w:p>
          <w:p w:rsidR="00241252" w:rsidRPr="00115A50" w:rsidRDefault="00241252" w:rsidP="007554BB">
            <w:pPr>
              <w:widowControl w:val="0"/>
              <w:autoSpaceDE w:val="0"/>
              <w:autoSpaceDN w:val="0"/>
              <w:adjustRightInd w:val="0"/>
              <w:ind w:left="280" w:right="334"/>
              <w:jc w:val="both"/>
              <w:rPr>
                <w:rFonts w:cs="Arial"/>
                <w:bCs/>
                <w:i/>
                <w:color w:val="000000"/>
                <w:lang w:eastAsia="es-BO"/>
              </w:rPr>
            </w:pPr>
            <w:r w:rsidRPr="00115A50">
              <w:rPr>
                <w:rFonts w:cs="Arial"/>
                <w:bCs/>
                <w:i/>
                <w:color w:val="000000"/>
                <w:lang w:eastAsia="es-BO"/>
              </w:rPr>
              <w:t xml:space="preserve">Registro del </w:t>
            </w:r>
            <w:r w:rsidR="00115A50" w:rsidRPr="00115A50">
              <w:rPr>
                <w:rFonts w:cs="Arial"/>
                <w:bCs/>
                <w:i/>
                <w:color w:val="000000"/>
                <w:lang w:eastAsia="es-BO"/>
              </w:rPr>
              <w:t>Ministerio</w:t>
            </w:r>
            <w:r w:rsidRPr="00115A50">
              <w:rPr>
                <w:rFonts w:cs="Arial"/>
                <w:bCs/>
                <w:i/>
                <w:color w:val="000000"/>
                <w:lang w:eastAsia="es-BO"/>
              </w:rPr>
              <w:t xml:space="preserve"> de </w:t>
            </w:r>
            <w:r w:rsidR="00F91254" w:rsidRPr="00115A50">
              <w:rPr>
                <w:rFonts w:cs="Arial"/>
                <w:bCs/>
                <w:i/>
                <w:color w:val="000000"/>
                <w:lang w:eastAsia="es-BO"/>
              </w:rPr>
              <w:t>Trabajo:</w:t>
            </w:r>
            <w:r w:rsidRPr="00115A50">
              <w:rPr>
                <w:rFonts w:cs="Arial"/>
                <w:bCs/>
                <w:i/>
                <w:color w:val="000000"/>
                <w:lang w:eastAsia="es-BO"/>
              </w:rPr>
              <w:t xml:space="preserve"> </w:t>
            </w:r>
            <w:r w:rsidRPr="00115A50">
              <w:rPr>
                <w:rFonts w:cs="Arial"/>
                <w:b/>
                <w:bCs/>
                <w:i/>
                <w:color w:val="000000"/>
                <w:lang w:eastAsia="es-BO"/>
              </w:rPr>
              <w:t>3 puntos.</w:t>
            </w:r>
          </w:p>
          <w:p w:rsidR="007554BB" w:rsidRPr="00115A50" w:rsidRDefault="007554BB" w:rsidP="007554BB">
            <w:pPr>
              <w:widowControl w:val="0"/>
              <w:autoSpaceDE w:val="0"/>
              <w:autoSpaceDN w:val="0"/>
              <w:adjustRightInd w:val="0"/>
              <w:ind w:left="280" w:right="334"/>
              <w:jc w:val="both"/>
              <w:rPr>
                <w:rFonts w:cs="Arial"/>
                <w:bCs/>
                <w:i/>
                <w:color w:val="000000"/>
                <w:lang w:eastAsia="es-BO"/>
              </w:rPr>
            </w:pPr>
          </w:p>
          <w:p w:rsidR="007554BB" w:rsidRPr="00115A50" w:rsidRDefault="007554BB" w:rsidP="007554BB">
            <w:pPr>
              <w:ind w:left="280"/>
              <w:jc w:val="both"/>
              <w:rPr>
                <w:rFonts w:cs="Arial"/>
                <w:bCs/>
                <w:i/>
                <w:color w:val="000000"/>
                <w:lang w:eastAsia="es-BO"/>
              </w:rPr>
            </w:pPr>
            <w:r w:rsidRPr="00115A50">
              <w:rPr>
                <w:rFonts w:cs="Arial"/>
                <w:bCs/>
                <w:i/>
                <w:color w:val="000000"/>
                <w:lang w:eastAsia="es-BO"/>
              </w:rPr>
              <w:t>Conocimientos en Sistemas de Gestión de Seguridad y Salud en el Trabajo ISO 45001:2018</w:t>
            </w:r>
            <w:r w:rsidR="00241252" w:rsidRPr="00115A50">
              <w:rPr>
                <w:rFonts w:cs="Arial"/>
                <w:bCs/>
                <w:i/>
                <w:color w:val="000000"/>
                <w:lang w:eastAsia="es-BO"/>
              </w:rPr>
              <w:t xml:space="preserve">: </w:t>
            </w:r>
            <w:r w:rsidR="00241252" w:rsidRPr="00115A50">
              <w:rPr>
                <w:rFonts w:cs="Arial"/>
                <w:b/>
                <w:bCs/>
                <w:i/>
                <w:color w:val="000000"/>
                <w:lang w:eastAsia="es-BO"/>
              </w:rPr>
              <w:t>3 puntos</w:t>
            </w:r>
            <w:r w:rsidRPr="00115A50">
              <w:rPr>
                <w:rFonts w:cs="Arial"/>
                <w:b/>
                <w:bCs/>
                <w:i/>
                <w:color w:val="000000"/>
                <w:lang w:eastAsia="es-BO"/>
              </w:rPr>
              <w:t>.</w:t>
            </w:r>
            <w:r w:rsidRPr="00115A50">
              <w:rPr>
                <w:rFonts w:cs="Arial"/>
                <w:bCs/>
                <w:i/>
                <w:color w:val="000000"/>
                <w:lang w:eastAsia="es-BO"/>
              </w:rPr>
              <w:t xml:space="preserve"> </w:t>
            </w:r>
          </w:p>
          <w:p w:rsidR="007554BB" w:rsidRPr="00115A50" w:rsidRDefault="007554BB" w:rsidP="007554BB">
            <w:pPr>
              <w:ind w:left="280"/>
              <w:jc w:val="both"/>
              <w:rPr>
                <w:rFonts w:cs="Arial"/>
                <w:bCs/>
                <w:i/>
                <w:color w:val="000000"/>
                <w:lang w:eastAsia="es-BO"/>
              </w:rPr>
            </w:pPr>
          </w:p>
          <w:p w:rsidR="007554BB" w:rsidRDefault="007554BB" w:rsidP="007554BB">
            <w:pPr>
              <w:ind w:left="280"/>
              <w:jc w:val="both"/>
              <w:rPr>
                <w:rFonts w:cs="Arial"/>
                <w:bCs/>
                <w:i/>
                <w:color w:val="000000"/>
                <w:lang w:eastAsia="es-BO"/>
              </w:rPr>
            </w:pPr>
            <w:r w:rsidRPr="00115A50">
              <w:rPr>
                <w:rFonts w:cs="Arial"/>
                <w:bCs/>
                <w:i/>
                <w:color w:val="000000"/>
                <w:lang w:eastAsia="es-BO"/>
              </w:rPr>
              <w:t>Conocimiento en Sistemas de Gestión de la Seguridad y Salud O</w:t>
            </w:r>
            <w:r w:rsidR="00241252" w:rsidRPr="00115A50">
              <w:rPr>
                <w:rFonts w:cs="Arial"/>
                <w:bCs/>
                <w:i/>
                <w:color w:val="000000"/>
                <w:lang w:eastAsia="es-BO"/>
              </w:rPr>
              <w:t xml:space="preserve">cupacional NB/OHSAS 18001:2008.: </w:t>
            </w:r>
            <w:r w:rsidR="00241252" w:rsidRPr="00115A50">
              <w:rPr>
                <w:rFonts w:cs="Arial"/>
                <w:b/>
                <w:bCs/>
                <w:i/>
                <w:color w:val="000000"/>
                <w:lang w:eastAsia="es-BO"/>
              </w:rPr>
              <w:t>2 puntos</w:t>
            </w:r>
            <w:r w:rsidR="00115A50">
              <w:rPr>
                <w:rFonts w:cs="Arial"/>
                <w:b/>
                <w:bCs/>
                <w:i/>
                <w:color w:val="000000"/>
                <w:lang w:eastAsia="es-BO"/>
              </w:rPr>
              <w:t>.</w:t>
            </w:r>
          </w:p>
          <w:p w:rsidR="007554BB" w:rsidRPr="007554BB" w:rsidRDefault="007554BB" w:rsidP="007554BB">
            <w:pPr>
              <w:ind w:left="280"/>
              <w:jc w:val="both"/>
              <w:rPr>
                <w:rFonts w:cs="Arial"/>
                <w:bCs/>
                <w:i/>
                <w:color w:val="000000"/>
                <w:lang w:eastAsia="es-BO"/>
              </w:rPr>
            </w:pPr>
          </w:p>
        </w:tc>
        <w:tc>
          <w:tcPr>
            <w:tcW w:w="1100" w:type="dxa"/>
            <w:tcBorders>
              <w:top w:val="nil"/>
              <w:left w:val="nil"/>
              <w:bottom w:val="nil"/>
              <w:right w:val="nil"/>
            </w:tcBorders>
            <w:shd w:val="clear" w:color="000000" w:fill="FFFFFF"/>
            <w:vAlign w:val="center"/>
            <w:hideMark/>
          </w:tcPr>
          <w:p w:rsidR="00146F55" w:rsidRPr="003408EB" w:rsidRDefault="00146F55"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46F55" w:rsidRPr="00593219" w:rsidRDefault="00146F55" w:rsidP="002A5062">
            <w:pPr>
              <w:jc w:val="center"/>
              <w:rPr>
                <w:rFonts w:cs="Arial"/>
                <w:b/>
                <w:bCs/>
                <w:color w:val="000000"/>
                <w:sz w:val="18"/>
                <w:szCs w:val="18"/>
                <w:highlight w:val="yellow"/>
                <w:lang w:eastAsia="es-BO"/>
              </w:rPr>
            </w:pPr>
            <w:r w:rsidRPr="009A446A">
              <w:rPr>
                <w:rFonts w:cs="Arial"/>
                <w:b/>
                <w:bCs/>
                <w:color w:val="000000"/>
                <w:lang w:eastAsia="es-BO"/>
              </w:rPr>
              <w:t>a.1 =</w:t>
            </w:r>
            <w:r w:rsidR="002A5062">
              <w:rPr>
                <w:rFonts w:cs="Arial"/>
                <w:b/>
                <w:bCs/>
                <w:color w:val="000000"/>
                <w:lang w:eastAsia="es-BO"/>
              </w:rPr>
              <w:t>1</w:t>
            </w:r>
            <w:r w:rsidR="00C83E99">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46F55" w:rsidRPr="00974C9F" w:rsidRDefault="00146F55" w:rsidP="00DD0091">
            <w:pPr>
              <w:rPr>
                <w:rFonts w:cs="Calibri"/>
                <w:i/>
                <w:color w:val="000000"/>
                <w:szCs w:val="22"/>
                <w:highlight w:val="yellow"/>
                <w:lang w:eastAsia="es-BO"/>
              </w:rPr>
            </w:pPr>
          </w:p>
        </w:tc>
      </w:tr>
      <w:tr w:rsidR="00146F55" w:rsidRPr="00806856" w:rsidTr="009C49AC">
        <w:trPr>
          <w:trHeight w:val="1832"/>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146F55" w:rsidRPr="00A7774D" w:rsidRDefault="00146F55"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0D0821" w:rsidRDefault="000D0821" w:rsidP="000D0821">
            <w:pPr>
              <w:jc w:val="both"/>
              <w:rPr>
                <w:rFonts w:cs="Tahoma"/>
                <w:i/>
                <w:szCs w:val="18"/>
              </w:rPr>
            </w:pPr>
          </w:p>
          <w:p w:rsidR="002A5062" w:rsidRPr="002A5062" w:rsidRDefault="009C49AC" w:rsidP="002A5062">
            <w:pPr>
              <w:ind w:left="139"/>
              <w:jc w:val="both"/>
              <w:rPr>
                <w:rFonts w:cs="Arial"/>
                <w:bCs/>
                <w:i/>
                <w:color w:val="000000"/>
                <w:lang w:eastAsia="es-BO"/>
              </w:rPr>
            </w:pPr>
            <w:r>
              <w:rPr>
                <w:rFonts w:cs="Arial"/>
                <w:bCs/>
                <w:i/>
                <w:color w:val="000000"/>
                <w:lang w:eastAsia="es-BO"/>
              </w:rPr>
              <w:t xml:space="preserve">Experiencia profesional </w:t>
            </w:r>
            <w:r w:rsidR="002A5062" w:rsidRPr="002A5062">
              <w:rPr>
                <w:rFonts w:cs="Arial"/>
                <w:bCs/>
                <w:i/>
                <w:color w:val="000000"/>
                <w:lang w:eastAsia="es-BO"/>
              </w:rPr>
              <w:t>en cargos de responsabilidad SySO en organizaciones y/o Gestión de Seguridad y Salud Ocupacional.</w:t>
            </w:r>
          </w:p>
          <w:p w:rsidR="002A5062" w:rsidRDefault="002A5062" w:rsidP="000D0821">
            <w:pPr>
              <w:jc w:val="both"/>
              <w:rPr>
                <w:rFonts w:cs="Tahoma"/>
                <w:i/>
                <w:szCs w:val="18"/>
              </w:rPr>
            </w:pPr>
          </w:p>
          <w:p w:rsidR="00146F55" w:rsidRPr="00F91254" w:rsidRDefault="00D14056" w:rsidP="002A2924">
            <w:pPr>
              <w:pStyle w:val="Prrafodelista"/>
              <w:numPr>
                <w:ilvl w:val="0"/>
                <w:numId w:val="8"/>
              </w:numPr>
              <w:spacing w:line="276" w:lineRule="auto"/>
              <w:ind w:left="564" w:hanging="284"/>
              <w:rPr>
                <w:rFonts w:ascii="Arial" w:hAnsi="Arial" w:cs="Arial"/>
                <w:b/>
                <w:bCs/>
                <w:i/>
                <w:color w:val="000000" w:themeColor="text1"/>
                <w:sz w:val="18"/>
                <w:szCs w:val="18"/>
                <w:lang w:eastAsia="es-BO"/>
              </w:rPr>
            </w:pPr>
            <w:r w:rsidRPr="00F91254">
              <w:rPr>
                <w:rFonts w:ascii="Verdana" w:hAnsi="Verdana" w:cs="Arial"/>
                <w:b/>
                <w:bCs/>
                <w:i/>
                <w:color w:val="000000" w:themeColor="text1"/>
                <w:sz w:val="16"/>
                <w:szCs w:val="16"/>
                <w:lang w:eastAsia="es-BO"/>
              </w:rPr>
              <w:t>&gt;</w:t>
            </w:r>
            <w:r w:rsidR="00146F55" w:rsidRPr="00F91254">
              <w:rPr>
                <w:rFonts w:ascii="Verdana" w:hAnsi="Verdana" w:cs="Arial"/>
                <w:bCs/>
                <w:i/>
                <w:color w:val="000000" w:themeColor="text1"/>
                <w:sz w:val="16"/>
                <w:szCs w:val="16"/>
                <w:lang w:eastAsia="es-BO"/>
              </w:rPr>
              <w:t xml:space="preserve"> </w:t>
            </w:r>
            <w:r w:rsidR="00397A7B" w:rsidRPr="00F91254">
              <w:rPr>
                <w:rFonts w:ascii="Verdana" w:hAnsi="Verdana" w:cs="Arial"/>
                <w:bCs/>
                <w:i/>
                <w:color w:val="000000" w:themeColor="text1"/>
                <w:sz w:val="16"/>
                <w:szCs w:val="16"/>
                <w:lang w:eastAsia="es-BO"/>
              </w:rPr>
              <w:t xml:space="preserve">a </w:t>
            </w:r>
            <w:r w:rsidR="009C49AC" w:rsidRPr="00F91254">
              <w:rPr>
                <w:rFonts w:ascii="Verdana" w:hAnsi="Verdana" w:cs="Arial"/>
                <w:bCs/>
                <w:i/>
                <w:color w:val="000000" w:themeColor="text1"/>
                <w:sz w:val="16"/>
                <w:szCs w:val="16"/>
                <w:lang w:eastAsia="es-BO"/>
              </w:rPr>
              <w:t>1 año- 2 años</w:t>
            </w:r>
            <w:r w:rsidR="00397A7B" w:rsidRPr="00F91254">
              <w:rPr>
                <w:rFonts w:ascii="Verdana" w:hAnsi="Verdana" w:cs="Arial"/>
                <w:bCs/>
                <w:i/>
                <w:color w:val="000000" w:themeColor="text1"/>
                <w:sz w:val="16"/>
                <w:szCs w:val="16"/>
                <w:lang w:eastAsia="es-BO"/>
              </w:rPr>
              <w:t xml:space="preserve">: </w:t>
            </w:r>
            <w:r w:rsidR="00397A7B" w:rsidRPr="00F91254">
              <w:rPr>
                <w:rFonts w:ascii="Verdana" w:hAnsi="Verdana" w:cs="Arial"/>
                <w:b/>
                <w:bCs/>
                <w:i/>
                <w:color w:val="000000" w:themeColor="text1"/>
                <w:sz w:val="16"/>
                <w:szCs w:val="16"/>
                <w:lang w:eastAsia="es-BO"/>
              </w:rPr>
              <w:t>10 puntos.</w:t>
            </w:r>
          </w:p>
          <w:p w:rsidR="009C49AC" w:rsidRPr="00F91254" w:rsidRDefault="009C49AC" w:rsidP="002A2924">
            <w:pPr>
              <w:pStyle w:val="Prrafodelista"/>
              <w:numPr>
                <w:ilvl w:val="0"/>
                <w:numId w:val="8"/>
              </w:numPr>
              <w:spacing w:line="276" w:lineRule="auto"/>
              <w:ind w:left="564" w:hanging="284"/>
              <w:rPr>
                <w:rFonts w:ascii="Arial" w:hAnsi="Arial" w:cs="Arial"/>
                <w:bCs/>
                <w:i/>
                <w:color w:val="000000" w:themeColor="text1"/>
                <w:sz w:val="18"/>
                <w:szCs w:val="18"/>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2 años – 3 años: </w:t>
            </w:r>
            <w:r w:rsidRPr="00F91254">
              <w:rPr>
                <w:rFonts w:ascii="Verdana" w:hAnsi="Verdana" w:cs="Arial"/>
                <w:b/>
                <w:bCs/>
                <w:i/>
                <w:color w:val="000000" w:themeColor="text1"/>
                <w:sz w:val="16"/>
                <w:szCs w:val="16"/>
                <w:lang w:eastAsia="es-BO"/>
              </w:rPr>
              <w:t>15 puntos.</w:t>
            </w:r>
          </w:p>
          <w:p w:rsidR="009C49AC" w:rsidRPr="00F91254" w:rsidRDefault="009C49AC" w:rsidP="002A2924">
            <w:pPr>
              <w:pStyle w:val="Prrafodelista"/>
              <w:numPr>
                <w:ilvl w:val="0"/>
                <w:numId w:val="8"/>
              </w:numPr>
              <w:spacing w:line="276" w:lineRule="auto"/>
              <w:ind w:left="564" w:hanging="284"/>
              <w:rPr>
                <w:rFonts w:ascii="Arial" w:hAnsi="Arial" w:cs="Arial"/>
                <w:bCs/>
                <w:i/>
                <w:color w:val="000000" w:themeColor="text1"/>
                <w:sz w:val="18"/>
                <w:szCs w:val="18"/>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3 años: </w:t>
            </w:r>
            <w:r w:rsidRPr="00F91254">
              <w:rPr>
                <w:rFonts w:ascii="Verdana" w:hAnsi="Verdana" w:cs="Arial"/>
                <w:b/>
                <w:bCs/>
                <w:i/>
                <w:color w:val="000000" w:themeColor="text1"/>
                <w:sz w:val="16"/>
                <w:szCs w:val="16"/>
                <w:lang w:eastAsia="es-BO"/>
              </w:rPr>
              <w:t>20 puntos.</w:t>
            </w:r>
          </w:p>
          <w:p w:rsidR="009C49AC" w:rsidRPr="00C83E99" w:rsidRDefault="009C49AC" w:rsidP="009C49AC">
            <w:pPr>
              <w:pStyle w:val="Prrafodelista"/>
              <w:spacing w:line="276" w:lineRule="auto"/>
              <w:ind w:left="564"/>
              <w:rPr>
                <w:rFonts w:ascii="Arial" w:hAnsi="Arial" w:cs="Arial"/>
                <w:bCs/>
                <w:color w:val="000000" w:themeColor="text1"/>
                <w:sz w:val="18"/>
                <w:szCs w:val="18"/>
                <w:lang w:eastAsia="es-BO"/>
              </w:rPr>
            </w:pPr>
          </w:p>
        </w:tc>
        <w:tc>
          <w:tcPr>
            <w:tcW w:w="1100" w:type="dxa"/>
            <w:tcBorders>
              <w:top w:val="nil"/>
              <w:left w:val="nil"/>
              <w:bottom w:val="nil"/>
              <w:right w:val="nil"/>
            </w:tcBorders>
            <w:shd w:val="clear" w:color="000000" w:fill="FFFFFF"/>
            <w:vAlign w:val="center"/>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46F55" w:rsidRPr="00593219" w:rsidRDefault="00146F55" w:rsidP="009C49AC">
            <w:pPr>
              <w:jc w:val="center"/>
              <w:rPr>
                <w:rFonts w:cs="Arial"/>
                <w:b/>
                <w:bCs/>
                <w:color w:val="000000"/>
                <w:highlight w:val="yellow"/>
                <w:lang w:eastAsia="es-BO"/>
              </w:rPr>
            </w:pPr>
            <w:r w:rsidRPr="00A7774D">
              <w:rPr>
                <w:rFonts w:cs="Arial"/>
                <w:b/>
                <w:bCs/>
                <w:color w:val="000000"/>
                <w:lang w:eastAsia="es-BO"/>
              </w:rPr>
              <w:t xml:space="preserve">b.1 = </w:t>
            </w:r>
            <w:r w:rsidR="009C49AC">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46F55" w:rsidRPr="00806856" w:rsidRDefault="00146F55" w:rsidP="00DD0091">
            <w:pPr>
              <w:rPr>
                <w:rFonts w:cs="Calibri"/>
                <w:color w:val="000000"/>
                <w:szCs w:val="22"/>
                <w:lang w:eastAsia="es-BO"/>
              </w:rPr>
            </w:pPr>
          </w:p>
        </w:tc>
      </w:tr>
      <w:tr w:rsidR="00146F55"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46F55" w:rsidRPr="00806856" w:rsidRDefault="00146F55"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46F55"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A. FORMACIÓN COMPLEMENTARIA</w:t>
            </w:r>
          </w:p>
        </w:tc>
      </w:tr>
      <w:tr w:rsidR="00146F55"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Título </w:t>
            </w:r>
          </w:p>
        </w:tc>
      </w:tr>
      <w:tr w:rsidR="00146F55"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lastRenderedPageBreak/>
              <w:t xml:space="preserve">B. EXPERIENCIA ESPECÍFICAS </w:t>
            </w:r>
          </w:p>
        </w:tc>
      </w:tr>
      <w:tr w:rsidR="00146F55"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Tiempo Trabajado</w:t>
            </w:r>
          </w:p>
        </w:tc>
      </w:tr>
      <w:tr w:rsidR="00146F55"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Meses</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bl>
    <w:p w:rsidR="00146F55" w:rsidRDefault="00146F55" w:rsidP="00146F55">
      <w:pPr>
        <w:jc w:val="center"/>
        <w:rPr>
          <w:rFonts w:cs="Arial"/>
          <w:b/>
          <w:highlight w:val="yellow"/>
        </w:rPr>
      </w:pPr>
    </w:p>
    <w:p w:rsidR="00146F55" w:rsidRDefault="00146F55" w:rsidP="00146F55">
      <w:pPr>
        <w:jc w:val="center"/>
        <w:rPr>
          <w:rFonts w:cs="Arial"/>
          <w:b/>
          <w:highlight w:val="yellow"/>
        </w:rPr>
      </w:pPr>
    </w:p>
    <w:p w:rsidR="00146F55" w:rsidRDefault="00146F55" w:rsidP="00146F55">
      <w:pPr>
        <w:jc w:val="center"/>
        <w:rPr>
          <w:rFonts w:cs="Arial"/>
          <w:b/>
          <w:highlight w:val="yellow"/>
        </w:rPr>
      </w:pPr>
    </w:p>
    <w:p w:rsidR="00146F55" w:rsidRPr="00806856" w:rsidRDefault="00146F55" w:rsidP="00146F55">
      <w:pPr>
        <w:jc w:val="center"/>
        <w:rPr>
          <w:rFonts w:cs="Arial"/>
          <w:b/>
          <w:highlight w:val="yellow"/>
        </w:rPr>
      </w:pPr>
    </w:p>
    <w:p w:rsidR="00146F55" w:rsidRPr="00806856" w:rsidRDefault="00146F55" w:rsidP="00146F55">
      <w:pPr>
        <w:jc w:val="both"/>
        <w:rPr>
          <w:rFonts w:cs="Arial"/>
          <w:highlight w:val="yellow"/>
        </w:rPr>
      </w:pPr>
    </w:p>
    <w:p w:rsidR="00146F55" w:rsidRPr="00806856" w:rsidRDefault="00146F55" w:rsidP="00146F55">
      <w:pPr>
        <w:jc w:val="center"/>
        <w:rPr>
          <w:rFonts w:cs="Arial"/>
          <w:b/>
          <w:i/>
          <w:sz w:val="18"/>
          <w:szCs w:val="18"/>
        </w:rPr>
      </w:pPr>
      <w:r w:rsidRPr="00806856">
        <w:rPr>
          <w:rFonts w:cs="Arial"/>
          <w:b/>
          <w:i/>
          <w:sz w:val="18"/>
          <w:szCs w:val="18"/>
        </w:rPr>
        <w:t>(Firma del proponente)</w:t>
      </w:r>
    </w:p>
    <w:p w:rsidR="00146F55" w:rsidRDefault="00146F55" w:rsidP="00146F55">
      <w:pPr>
        <w:jc w:val="center"/>
        <w:rPr>
          <w:rFonts w:cs="Arial"/>
          <w:b/>
          <w:bCs/>
          <w:i/>
          <w:iCs/>
          <w:sz w:val="18"/>
          <w:szCs w:val="18"/>
        </w:rPr>
      </w:pPr>
      <w:r w:rsidRPr="00806856">
        <w:rPr>
          <w:rFonts w:cs="Arial"/>
          <w:b/>
          <w:bCs/>
          <w:i/>
          <w:iCs/>
          <w:sz w:val="18"/>
          <w:szCs w:val="18"/>
        </w:rPr>
        <w:t xml:space="preserve"> (Nombre completo del proponente)</w:t>
      </w:r>
    </w:p>
    <w:p w:rsidR="00CD094D" w:rsidRDefault="00CD094D" w:rsidP="00146F55">
      <w:pPr>
        <w:jc w:val="center"/>
        <w:rPr>
          <w:rFonts w:cs="Arial"/>
          <w:b/>
          <w:bCs/>
          <w:i/>
          <w:iCs/>
          <w:sz w:val="18"/>
          <w:szCs w:val="18"/>
        </w:rPr>
      </w:pPr>
    </w:p>
    <w:p w:rsidR="00CD094D" w:rsidRPr="00806856" w:rsidRDefault="00CD094D" w:rsidP="00146F55">
      <w:pPr>
        <w:jc w:val="center"/>
        <w:rPr>
          <w:rFonts w:cs="Arial"/>
          <w:b/>
          <w:bCs/>
          <w:i/>
          <w:iCs/>
          <w:sz w:val="18"/>
          <w:szCs w:val="18"/>
        </w:rPr>
      </w:pPr>
    </w:p>
    <w:p w:rsidR="005D1DB3" w:rsidRDefault="005D1DB3" w:rsidP="00146F55">
      <w:pPr>
        <w:rPr>
          <w:rFonts w:cs="Arial"/>
          <w:b/>
        </w:rPr>
      </w:pPr>
    </w:p>
    <w:p w:rsidR="005D1DB3" w:rsidRPr="00E16B1B" w:rsidRDefault="005D1DB3" w:rsidP="005D1DB3">
      <w:pPr>
        <w:ind w:right="153"/>
        <w:jc w:val="both"/>
        <w:rPr>
          <w:rFonts w:cs="Tahoma"/>
          <w:b/>
          <w:caps/>
          <w:color w:val="548DD4" w:themeColor="text2" w:themeTint="99"/>
          <w:sz w:val="18"/>
          <w:szCs w:val="18"/>
        </w:rPr>
      </w:pPr>
      <w:r w:rsidRPr="00EC0B51">
        <w:rPr>
          <w:rFonts w:cs="Tahoma"/>
          <w:b/>
          <w:caps/>
          <w:color w:val="548DD4" w:themeColor="text2" w:themeTint="99"/>
          <w:sz w:val="18"/>
          <w:szCs w:val="18"/>
        </w:rPr>
        <w:t xml:space="preserve">ITEM </w:t>
      </w:r>
      <w:r w:rsidR="00CD094D">
        <w:rPr>
          <w:rFonts w:cs="Tahoma"/>
          <w:b/>
          <w:caps/>
          <w:color w:val="548DD4" w:themeColor="text2" w:themeTint="99"/>
          <w:sz w:val="18"/>
          <w:szCs w:val="18"/>
        </w:rPr>
        <w:t>2</w:t>
      </w:r>
      <w:r w:rsidRPr="00EC0B51">
        <w:rPr>
          <w:rFonts w:cs="Tahoma"/>
          <w:b/>
          <w:caps/>
          <w:color w:val="548DD4" w:themeColor="text2" w:themeTint="99"/>
          <w:sz w:val="18"/>
          <w:szCs w:val="18"/>
        </w:rPr>
        <w:t xml:space="preserve">: </w:t>
      </w:r>
      <w:r w:rsidR="00CD094D" w:rsidRPr="00F62A02">
        <w:rPr>
          <w:rFonts w:cs="Tahoma"/>
          <w:b/>
          <w:caps/>
          <w:color w:val="548DD4" w:themeColor="text2" w:themeTint="99"/>
          <w:sz w:val="18"/>
          <w:szCs w:val="18"/>
        </w:rPr>
        <w:t>PROFESIONAL  NIVEL VI – UMGS 4</w:t>
      </w:r>
    </w:p>
    <w:p w:rsidR="005D1DB3" w:rsidRPr="00DE4A5F" w:rsidRDefault="005D1DB3" w:rsidP="005D1DB3">
      <w:pPr>
        <w:outlineLvl w:val="0"/>
        <w:rPr>
          <w:rFonts w:ascii="Arial" w:hAnsi="Arial" w:cs="Arial"/>
          <w:color w:val="FF0000"/>
          <w:sz w:val="20"/>
          <w:szCs w:val="20"/>
          <w:lang w:eastAsia="es-BO"/>
        </w:rPr>
      </w:pPr>
    </w:p>
    <w:p w:rsidR="005D1DB3" w:rsidRPr="00806856" w:rsidRDefault="005D1DB3" w:rsidP="005D1DB3">
      <w:pPr>
        <w:spacing w:line="200" w:lineRule="exact"/>
        <w:jc w:val="center"/>
        <w:rPr>
          <w:rFonts w:cs="Arial"/>
          <w:b/>
          <w:sz w:val="18"/>
          <w:szCs w:val="18"/>
        </w:rPr>
      </w:pPr>
      <w:r w:rsidRPr="00806856">
        <w:rPr>
          <w:rFonts w:cs="Arial"/>
          <w:b/>
          <w:sz w:val="18"/>
          <w:szCs w:val="18"/>
        </w:rPr>
        <w:t>FORMULARIO C-1</w:t>
      </w:r>
    </w:p>
    <w:p w:rsidR="005D1DB3" w:rsidRDefault="005D1DB3" w:rsidP="005D1DB3">
      <w:pPr>
        <w:spacing w:line="200" w:lineRule="exact"/>
        <w:jc w:val="center"/>
        <w:rPr>
          <w:rFonts w:cs="Arial"/>
          <w:b/>
          <w:sz w:val="18"/>
          <w:szCs w:val="18"/>
        </w:rPr>
      </w:pPr>
      <w:r w:rsidRPr="00806856">
        <w:rPr>
          <w:rFonts w:cs="Arial"/>
          <w:b/>
          <w:sz w:val="18"/>
          <w:szCs w:val="18"/>
        </w:rPr>
        <w:t xml:space="preserve">FORMACIÓN Y EXPERIENCIA  </w:t>
      </w:r>
    </w:p>
    <w:p w:rsidR="005D1DB3" w:rsidRPr="00806856" w:rsidRDefault="005D1DB3" w:rsidP="005D1DB3">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5D1DB3"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5D1DB3" w:rsidRPr="00806856" w:rsidRDefault="005D1DB3"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5D1DB3"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5D1DB3" w:rsidRPr="00806856" w:rsidRDefault="005D1DB3"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5D1DB3" w:rsidRPr="00E11144" w:rsidRDefault="005D1DB3"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86F28" w:rsidRDefault="00486F28" w:rsidP="00486F28">
            <w:pPr>
              <w:pStyle w:val="Prrafodelista"/>
              <w:jc w:val="both"/>
              <w:rPr>
                <w:rFonts w:ascii="Verdana" w:hAnsi="Verdana" w:cs="Arial"/>
                <w:bCs/>
                <w:i/>
                <w:color w:val="000000"/>
                <w:sz w:val="16"/>
                <w:szCs w:val="16"/>
                <w:lang w:eastAsia="es-BO"/>
              </w:rPr>
            </w:pPr>
          </w:p>
          <w:p w:rsidR="00CD094D" w:rsidRDefault="00CD094D" w:rsidP="00CD094D">
            <w:pPr>
              <w:ind w:left="65"/>
              <w:jc w:val="both"/>
              <w:rPr>
                <w:rFonts w:cs="Arial"/>
                <w:bCs/>
                <w:i/>
                <w:color w:val="000000"/>
                <w:lang w:eastAsia="es-BO"/>
              </w:rPr>
            </w:pPr>
            <w:r w:rsidRPr="00CD094D">
              <w:rPr>
                <w:rFonts w:cs="Arial"/>
                <w:bCs/>
                <w:i/>
                <w:color w:val="000000"/>
                <w:lang w:eastAsia="es-BO"/>
              </w:rPr>
              <w:t>Título en Provisión Nacional de: Ingeniería ambiental, Ingeniería Industrial o afines a nivel Licenciatura.</w:t>
            </w:r>
          </w:p>
          <w:p w:rsidR="00F77624" w:rsidRDefault="00F77624" w:rsidP="00CD094D">
            <w:pPr>
              <w:ind w:left="65"/>
              <w:jc w:val="both"/>
              <w:rPr>
                <w:rFonts w:cs="Arial"/>
                <w:bCs/>
                <w:i/>
                <w:color w:val="000000"/>
                <w:lang w:eastAsia="es-BO"/>
              </w:rPr>
            </w:pPr>
          </w:p>
          <w:p w:rsidR="00F77624" w:rsidRPr="00F77624" w:rsidRDefault="00F77624" w:rsidP="00F77624">
            <w:pPr>
              <w:ind w:left="65"/>
              <w:jc w:val="both"/>
              <w:rPr>
                <w:rFonts w:cs="Arial"/>
                <w:bCs/>
                <w:i/>
                <w:color w:val="000000"/>
                <w:lang w:eastAsia="es-BO"/>
              </w:rPr>
            </w:pPr>
            <w:r w:rsidRPr="00F77624">
              <w:rPr>
                <w:rFonts w:cs="Arial"/>
                <w:bCs/>
                <w:i/>
                <w:color w:val="000000"/>
                <w:lang w:eastAsia="es-BO"/>
              </w:rPr>
              <w:t>RENCA vigente.</w:t>
            </w:r>
          </w:p>
          <w:p w:rsidR="005D1DB3" w:rsidRPr="00BB2D61" w:rsidRDefault="005D1DB3"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5D1DB3" w:rsidRPr="00806856" w:rsidRDefault="005D1DB3" w:rsidP="00DD0091">
            <w:pPr>
              <w:rPr>
                <w:rFonts w:cs="Arial"/>
                <w:color w:val="000000"/>
                <w:sz w:val="18"/>
                <w:szCs w:val="18"/>
                <w:lang w:eastAsia="es-BO"/>
              </w:rPr>
            </w:pPr>
            <w:r w:rsidRPr="00806856">
              <w:rPr>
                <w:rFonts w:cs="Arial"/>
                <w:color w:val="000000"/>
                <w:sz w:val="18"/>
                <w:szCs w:val="18"/>
                <w:lang w:eastAsia="es-BO"/>
              </w:rPr>
              <w:t> </w:t>
            </w: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tcPr>
          <w:p w:rsidR="005D1DB3" w:rsidRPr="00806856" w:rsidRDefault="005D1DB3"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5D1DB3" w:rsidRPr="00BB2D61" w:rsidRDefault="005D1DB3"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5D1DB3" w:rsidRPr="00BB2D61" w:rsidRDefault="005D1DB3"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5D1DB3" w:rsidRPr="00806856" w:rsidRDefault="005D1DB3" w:rsidP="00DD0091">
            <w:pPr>
              <w:rPr>
                <w:rFonts w:cs="Arial"/>
                <w:color w:val="000000"/>
                <w:sz w:val="18"/>
                <w:szCs w:val="18"/>
                <w:lang w:eastAsia="es-BO"/>
              </w:rPr>
            </w:pP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tcPr>
          <w:p w:rsidR="005D1DB3" w:rsidRPr="00806856" w:rsidRDefault="005D1DB3"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5D1DB3" w:rsidRPr="00E11144" w:rsidRDefault="005D1DB3"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5D1DB3" w:rsidRPr="00BB2D61" w:rsidRDefault="00F3618B" w:rsidP="00DD0091">
            <w:pPr>
              <w:spacing w:line="276" w:lineRule="auto"/>
              <w:jc w:val="both"/>
              <w:rPr>
                <w:rFonts w:cs="Arial"/>
                <w:bCs/>
                <w:i/>
                <w:color w:val="000000"/>
                <w:lang w:eastAsia="es-BO"/>
              </w:rPr>
            </w:pPr>
            <w:r>
              <w:rPr>
                <w:rFonts w:cs="Arial"/>
                <w:bCs/>
                <w:i/>
                <w:color w:val="000000"/>
                <w:lang w:eastAsia="es-BO"/>
              </w:rPr>
              <w:t>No requiere</w:t>
            </w:r>
            <w:r w:rsidR="005D1DB3">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tcPr>
          <w:p w:rsidR="005D1DB3" w:rsidRPr="00806856" w:rsidRDefault="005D1DB3" w:rsidP="00DD0091">
            <w:pPr>
              <w:rPr>
                <w:rFonts w:cs="Arial"/>
                <w:color w:val="000000"/>
                <w:sz w:val="18"/>
                <w:szCs w:val="18"/>
                <w:lang w:eastAsia="es-BO"/>
              </w:rPr>
            </w:pPr>
          </w:p>
        </w:tc>
      </w:tr>
      <w:tr w:rsidR="005D1DB3" w:rsidRPr="00806856" w:rsidTr="00851568">
        <w:trPr>
          <w:trHeight w:val="291"/>
        </w:trPr>
        <w:tc>
          <w:tcPr>
            <w:tcW w:w="1016" w:type="dxa"/>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5D1DB3" w:rsidRPr="00806856" w:rsidRDefault="005D1DB3"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5D1DB3" w:rsidRPr="00806856" w:rsidRDefault="005D1DB3"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5D1DB3" w:rsidRPr="005F404A" w:rsidRDefault="005D1DB3"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5D1DB3" w:rsidRPr="005F404A" w:rsidRDefault="005D1DB3"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5D1DB3" w:rsidRPr="005F404A" w:rsidRDefault="005D1DB3"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5D1DB3" w:rsidRPr="005F404A" w:rsidRDefault="005D1DB3"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5D1DB3" w:rsidRPr="005F404A" w:rsidRDefault="005D1DB3"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851568">
        <w:trPr>
          <w:trHeight w:val="266"/>
        </w:trPr>
        <w:tc>
          <w:tcPr>
            <w:tcW w:w="3229" w:type="dxa"/>
            <w:gridSpan w:val="2"/>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D1DB3" w:rsidRPr="00BB2D61" w:rsidRDefault="002D638F" w:rsidP="00DD0091">
            <w:pPr>
              <w:jc w:val="both"/>
              <w:rPr>
                <w:rFonts w:cs="Arial"/>
                <w:bCs/>
                <w:i/>
                <w:color w:val="000000"/>
                <w:lang w:eastAsia="es-BO"/>
              </w:rPr>
            </w:pPr>
            <w:r w:rsidRPr="002D638F">
              <w:rPr>
                <w:rFonts w:cs="Arial"/>
                <w:bCs/>
                <w:i/>
                <w:color w:val="000000"/>
                <w:lang w:eastAsia="es-BO"/>
              </w:rPr>
              <w:t>Experiencia profesional igual o mayor a 3 años computado a partir de la fecha de emisión del Título en Provisión Nacional</w:t>
            </w:r>
            <w:r>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5D1DB3" w:rsidRPr="00806856" w:rsidRDefault="005D1DB3" w:rsidP="00DD0091">
            <w:pPr>
              <w:rPr>
                <w:rFonts w:cs="Arial"/>
                <w:color w:val="000000"/>
                <w:sz w:val="18"/>
                <w:szCs w:val="18"/>
                <w:lang w:eastAsia="es-BO"/>
              </w:rPr>
            </w:pPr>
            <w:r w:rsidRPr="00806856">
              <w:rPr>
                <w:rFonts w:cs="Arial"/>
                <w:color w:val="000000"/>
                <w:sz w:val="18"/>
                <w:szCs w:val="18"/>
                <w:lang w:eastAsia="es-BO"/>
              </w:rPr>
              <w:t> </w:t>
            </w: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5D1DB3" w:rsidRPr="00BB2D61" w:rsidRDefault="005D1DB3" w:rsidP="00DD0091">
            <w:pPr>
              <w:jc w:val="both"/>
              <w:rPr>
                <w:rFonts w:cs="Arial"/>
                <w:bCs/>
                <w:i/>
                <w:color w:val="000000"/>
                <w:lang w:eastAsia="es-BO"/>
              </w:rPr>
            </w:pPr>
          </w:p>
        </w:tc>
      </w:tr>
      <w:tr w:rsidR="005D1DB3" w:rsidRPr="00806856" w:rsidTr="00851568">
        <w:trPr>
          <w:trHeight w:val="291"/>
        </w:trPr>
        <w:tc>
          <w:tcPr>
            <w:tcW w:w="3229" w:type="dxa"/>
            <w:gridSpan w:val="2"/>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D1DB3" w:rsidRDefault="005D1DB3" w:rsidP="00DD0091">
            <w:pPr>
              <w:jc w:val="both"/>
              <w:rPr>
                <w:rFonts w:cs="Arial"/>
                <w:bCs/>
                <w:i/>
                <w:color w:val="000000"/>
                <w:lang w:eastAsia="es-BO"/>
              </w:rPr>
            </w:pPr>
          </w:p>
          <w:p w:rsidR="005272FA" w:rsidRPr="005272FA" w:rsidRDefault="005272FA" w:rsidP="005272FA">
            <w:pPr>
              <w:jc w:val="both"/>
              <w:rPr>
                <w:rFonts w:cs="Arial"/>
                <w:bCs/>
                <w:i/>
                <w:color w:val="000000"/>
                <w:lang w:eastAsia="es-BO"/>
              </w:rPr>
            </w:pPr>
            <w:r w:rsidRPr="005272FA">
              <w:rPr>
                <w:rFonts w:cs="Arial"/>
                <w:bCs/>
                <w:i/>
                <w:color w:val="000000"/>
                <w:lang w:eastAsia="es-BO"/>
              </w:rPr>
              <w:t>Experiencia profesional igual o mayor a 1 año de trabajo en actividades relacionados a la elaboración de manifiestos ambientales, FNCA, elaboración de IRAPs, monitoreos y otros relacionados a la gestión ambiental.</w:t>
            </w:r>
          </w:p>
          <w:p w:rsidR="00851568" w:rsidRPr="009A446A" w:rsidRDefault="00851568"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851568">
        <w:trPr>
          <w:trHeight w:val="109"/>
        </w:trPr>
        <w:tc>
          <w:tcPr>
            <w:tcW w:w="1016" w:type="dxa"/>
            <w:tcBorders>
              <w:top w:val="nil"/>
              <w:left w:val="single" w:sz="8" w:space="0" w:color="auto"/>
              <w:bottom w:val="single" w:sz="8" w:space="0" w:color="auto"/>
              <w:right w:val="nil"/>
            </w:tcBorders>
            <w:shd w:val="clear" w:color="auto" w:fill="auto"/>
            <w:vAlign w:val="center"/>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center"/>
            <w:hideMark/>
          </w:tcPr>
          <w:p w:rsidR="005D1DB3" w:rsidRPr="00806856" w:rsidRDefault="005D1DB3"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5D1DB3" w:rsidRPr="00806856" w:rsidRDefault="005D1DB3" w:rsidP="00DD0091">
            <w:pPr>
              <w:rPr>
                <w:rFonts w:cs="Arial"/>
                <w:color w:val="000000"/>
                <w:sz w:val="2"/>
                <w:szCs w:val="2"/>
                <w:lang w:eastAsia="es-BO"/>
              </w:rPr>
            </w:pPr>
            <w:r w:rsidRPr="00806856">
              <w:rPr>
                <w:rFonts w:cs="Arial"/>
                <w:color w:val="000000"/>
                <w:sz w:val="2"/>
                <w:szCs w:val="2"/>
                <w:lang w:eastAsia="es-BO"/>
              </w:rPr>
              <w:t> </w:t>
            </w:r>
          </w:p>
        </w:tc>
      </w:tr>
      <w:tr w:rsidR="005D1DB3"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5D1DB3" w:rsidRPr="00806856" w:rsidRDefault="005D1DB3"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5D1DB3"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A. FORMACIÓN </w:t>
            </w:r>
          </w:p>
        </w:tc>
      </w:tr>
      <w:tr w:rsidR="005D1DB3"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5D1DB3"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5D1DB3"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lastRenderedPageBreak/>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Duración en Horas Académicas</w:t>
            </w:r>
          </w:p>
        </w:tc>
      </w:tr>
      <w:tr w:rsidR="005D1DB3"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5D1DB3" w:rsidRPr="00806856" w:rsidRDefault="005D1DB3"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w:t>
            </w:r>
          </w:p>
        </w:tc>
      </w:tr>
      <w:tr w:rsidR="005D1DB3"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C. EXPERIENCIA GENERAL </w:t>
            </w:r>
          </w:p>
        </w:tc>
      </w:tr>
      <w:tr w:rsidR="005D1DB3"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Tiempo Trabajado</w:t>
            </w:r>
          </w:p>
        </w:tc>
      </w:tr>
      <w:tr w:rsidR="005D1DB3"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Meses</w:t>
            </w:r>
          </w:p>
        </w:tc>
      </w:tr>
      <w:tr w:rsidR="005D1DB3"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D1DB3" w:rsidRPr="00806856" w:rsidRDefault="005D1DB3"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D1DB3" w:rsidRPr="00806856" w:rsidRDefault="005D1DB3"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D. EXPERIENCIA ESPECÍFICAS </w:t>
            </w:r>
          </w:p>
        </w:tc>
      </w:tr>
      <w:tr w:rsidR="005D1DB3"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Tiempo Trabajado</w:t>
            </w:r>
          </w:p>
        </w:tc>
      </w:tr>
      <w:tr w:rsidR="005D1DB3"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5D1DB3" w:rsidRPr="00806856" w:rsidRDefault="005D1DB3"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Meses</w:t>
            </w:r>
          </w:p>
        </w:tc>
      </w:tr>
      <w:tr w:rsidR="005D1DB3"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r>
      <w:tr w:rsidR="005D1DB3" w:rsidRPr="00806856" w:rsidTr="00DD0091">
        <w:trPr>
          <w:trHeight w:val="277"/>
        </w:trPr>
        <w:tc>
          <w:tcPr>
            <w:tcW w:w="9166" w:type="dxa"/>
            <w:gridSpan w:val="9"/>
            <w:tcBorders>
              <w:top w:val="nil"/>
              <w:left w:val="nil"/>
              <w:bottom w:val="nil"/>
              <w:right w:val="nil"/>
            </w:tcBorders>
            <w:shd w:val="clear" w:color="auto" w:fill="auto"/>
            <w:noWrap/>
            <w:vAlign w:val="bottom"/>
          </w:tcPr>
          <w:p w:rsidR="005D1DB3" w:rsidRDefault="005D1DB3" w:rsidP="00DD0091">
            <w:pPr>
              <w:rPr>
                <w:rFonts w:cs="Calibri"/>
                <w:color w:val="000000"/>
                <w:lang w:eastAsia="es-BO"/>
              </w:rPr>
            </w:pPr>
          </w:p>
          <w:p w:rsidR="005D1DB3" w:rsidRPr="004E617D" w:rsidRDefault="005D1DB3" w:rsidP="00DD0091">
            <w:pPr>
              <w:jc w:val="both"/>
              <w:rPr>
                <w:b/>
                <w:color w:val="000000"/>
                <w:highlight w:val="green"/>
              </w:rPr>
            </w:pPr>
            <w:r w:rsidRPr="00F37F52">
              <w:rPr>
                <w:b/>
                <w:color w:val="000000"/>
              </w:rPr>
              <w:t>NOTA: DEBERAN ADJUNTAR DOCUENTOS EN FOTOCOPIA SIMPLE QUE RESPALDEN LO DECLARADO EN EL PRESENTE FORMULARIO</w:t>
            </w:r>
          </w:p>
          <w:p w:rsidR="005D1DB3" w:rsidRPr="00806856" w:rsidRDefault="005D1DB3" w:rsidP="00DD0091">
            <w:pPr>
              <w:rPr>
                <w:rFonts w:cs="Calibri"/>
                <w:color w:val="000000"/>
                <w:lang w:eastAsia="es-BO"/>
              </w:rPr>
            </w:pPr>
          </w:p>
        </w:tc>
      </w:tr>
      <w:tr w:rsidR="005D1DB3"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5D1DB3" w:rsidRPr="00806856" w:rsidRDefault="005D1DB3" w:rsidP="00DD0091">
            <w:pPr>
              <w:jc w:val="both"/>
              <w:rPr>
                <w:color w:val="000000"/>
                <w:highlight w:val="yellow"/>
              </w:rPr>
            </w:pPr>
          </w:p>
        </w:tc>
      </w:tr>
    </w:tbl>
    <w:p w:rsidR="005D1DB3" w:rsidRDefault="005D1DB3" w:rsidP="005D1DB3">
      <w:pPr>
        <w:jc w:val="center"/>
        <w:rPr>
          <w:rFonts w:cs="Arial"/>
          <w:b/>
          <w:i/>
          <w:sz w:val="18"/>
          <w:szCs w:val="18"/>
        </w:rPr>
      </w:pPr>
    </w:p>
    <w:p w:rsidR="005D1DB3" w:rsidRPr="00806856" w:rsidRDefault="005D1DB3" w:rsidP="005D1DB3">
      <w:pPr>
        <w:jc w:val="center"/>
        <w:rPr>
          <w:rFonts w:cs="Arial"/>
          <w:b/>
          <w:i/>
          <w:sz w:val="18"/>
          <w:szCs w:val="18"/>
        </w:rPr>
      </w:pPr>
      <w:r w:rsidRPr="00806856">
        <w:rPr>
          <w:rFonts w:cs="Arial"/>
          <w:b/>
          <w:i/>
          <w:sz w:val="18"/>
          <w:szCs w:val="18"/>
        </w:rPr>
        <w:t>(Firma del proponente)</w:t>
      </w:r>
    </w:p>
    <w:p w:rsidR="005D1DB3" w:rsidRPr="00371FC2" w:rsidRDefault="005D1DB3" w:rsidP="005D1DB3">
      <w:pPr>
        <w:jc w:val="center"/>
        <w:rPr>
          <w:rFonts w:cs="Arial"/>
          <w:b/>
          <w:bCs/>
          <w:i/>
          <w:iCs/>
          <w:sz w:val="18"/>
          <w:szCs w:val="18"/>
        </w:rPr>
      </w:pPr>
      <w:r w:rsidRPr="00806856">
        <w:rPr>
          <w:rFonts w:cs="Arial"/>
          <w:b/>
          <w:bCs/>
          <w:i/>
          <w:iCs/>
          <w:sz w:val="18"/>
          <w:szCs w:val="18"/>
        </w:rPr>
        <w:t xml:space="preserve"> (Nombre completo del proponente)</w:t>
      </w:r>
    </w:p>
    <w:p w:rsidR="005D1DB3" w:rsidRDefault="005D1DB3" w:rsidP="005D1DB3">
      <w:pPr>
        <w:spacing w:line="200" w:lineRule="exact"/>
        <w:jc w:val="center"/>
        <w:rPr>
          <w:rFonts w:cs="Arial"/>
          <w:b/>
          <w:sz w:val="18"/>
          <w:szCs w:val="18"/>
          <w:lang w:val="es-BO"/>
        </w:rPr>
      </w:pPr>
    </w:p>
    <w:p w:rsidR="005D1DB3" w:rsidRDefault="005D1DB3" w:rsidP="005D1DB3">
      <w:pPr>
        <w:spacing w:line="200" w:lineRule="exact"/>
        <w:jc w:val="center"/>
        <w:rPr>
          <w:rFonts w:cs="Arial"/>
          <w:b/>
          <w:sz w:val="18"/>
          <w:szCs w:val="18"/>
          <w:lang w:val="es-BO"/>
        </w:rPr>
      </w:pPr>
    </w:p>
    <w:p w:rsidR="005D1DB3" w:rsidRPr="00806856" w:rsidRDefault="005D1DB3" w:rsidP="005D1DB3">
      <w:pPr>
        <w:jc w:val="center"/>
        <w:rPr>
          <w:rFonts w:cs="Arial"/>
          <w:b/>
          <w:sz w:val="18"/>
          <w:szCs w:val="18"/>
        </w:rPr>
      </w:pPr>
      <w:r w:rsidRPr="00F70F90">
        <w:rPr>
          <w:rFonts w:cs="Arial"/>
          <w:b/>
          <w:sz w:val="18"/>
          <w:szCs w:val="18"/>
        </w:rPr>
        <w:t>FORMULARIO C-2</w:t>
      </w:r>
    </w:p>
    <w:p w:rsidR="005D1DB3" w:rsidRPr="00806856" w:rsidRDefault="005D1DB3" w:rsidP="005D1DB3">
      <w:pPr>
        <w:spacing w:line="200" w:lineRule="exact"/>
        <w:jc w:val="center"/>
        <w:rPr>
          <w:rFonts w:cs="Arial"/>
          <w:b/>
          <w:sz w:val="18"/>
          <w:szCs w:val="18"/>
        </w:rPr>
      </w:pPr>
      <w:r w:rsidRPr="00806856">
        <w:rPr>
          <w:rFonts w:cs="Arial"/>
          <w:b/>
          <w:sz w:val="18"/>
          <w:szCs w:val="18"/>
        </w:rPr>
        <w:t xml:space="preserve">FORMACIÓN Y EXPERIENCIA ADICIONAL </w:t>
      </w:r>
    </w:p>
    <w:p w:rsidR="005D1DB3" w:rsidRDefault="005D1DB3" w:rsidP="005D1DB3">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81"/>
        <w:gridCol w:w="999"/>
        <w:gridCol w:w="480"/>
        <w:gridCol w:w="960"/>
        <w:gridCol w:w="480"/>
        <w:gridCol w:w="480"/>
      </w:tblGrid>
      <w:tr w:rsidR="005D1DB3" w:rsidRPr="00806856" w:rsidTr="006115C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D1DB3" w:rsidRPr="00806856" w:rsidRDefault="005D1DB3"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D1DB3" w:rsidRPr="00806856" w:rsidTr="006115CF">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5D1DB3" w:rsidRPr="00806856" w:rsidRDefault="005D1DB3"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p>
        </w:tc>
        <w:tc>
          <w:tcPr>
            <w:tcW w:w="1920" w:type="dxa"/>
            <w:gridSpan w:val="3"/>
            <w:tcBorders>
              <w:top w:val="single" w:sz="8" w:space="0" w:color="auto"/>
              <w:left w:val="nil"/>
              <w:bottom w:val="single" w:sz="8" w:space="0" w:color="auto"/>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1479" w:type="dxa"/>
            <w:gridSpan w:val="2"/>
            <w:tcBorders>
              <w:top w:val="single" w:sz="8" w:space="0" w:color="auto"/>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D1DB3" w:rsidRPr="00806856" w:rsidRDefault="005D1DB3"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D1DB3" w:rsidRPr="00806856" w:rsidRDefault="005D1DB3" w:rsidP="00DD0091">
            <w:pPr>
              <w:rPr>
                <w:rFonts w:cs="Arial"/>
                <w:b/>
                <w:bCs/>
                <w:color w:val="000000"/>
                <w:sz w:val="2"/>
                <w:szCs w:val="2"/>
                <w:lang w:eastAsia="es-BO"/>
              </w:rPr>
            </w:pPr>
            <w:r w:rsidRPr="00806856">
              <w:rPr>
                <w:rFonts w:cs="Arial"/>
                <w:b/>
                <w:bCs/>
                <w:color w:val="000000"/>
                <w:sz w:val="2"/>
                <w:szCs w:val="2"/>
                <w:lang w:eastAsia="es-BO"/>
              </w:rPr>
              <w:t> </w:t>
            </w:r>
          </w:p>
        </w:tc>
      </w:tr>
      <w:tr w:rsidR="005D1DB3" w:rsidRPr="00806856" w:rsidTr="006115CF">
        <w:trPr>
          <w:trHeight w:val="853"/>
        </w:trPr>
        <w:tc>
          <w:tcPr>
            <w:tcW w:w="2127" w:type="dxa"/>
            <w:gridSpan w:val="3"/>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5D1DB3" w:rsidRPr="00806856" w:rsidRDefault="005D1DB3" w:rsidP="00DD0091">
            <w:pPr>
              <w:rPr>
                <w:rFonts w:cs="Arial"/>
                <w:b/>
                <w:bCs/>
                <w:color w:val="000000"/>
                <w:sz w:val="18"/>
                <w:szCs w:val="18"/>
                <w:lang w:eastAsia="es-BO"/>
              </w:rPr>
            </w:pPr>
          </w:p>
        </w:tc>
        <w:tc>
          <w:tcPr>
            <w:tcW w:w="2907"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D0286" w:rsidRPr="00FD0286" w:rsidRDefault="00FD0286" w:rsidP="00FD0286">
            <w:pPr>
              <w:spacing w:after="200" w:line="276" w:lineRule="auto"/>
              <w:jc w:val="both"/>
              <w:rPr>
                <w:rFonts w:cs="Tahoma"/>
                <w:i/>
              </w:rPr>
            </w:pPr>
            <w:r w:rsidRPr="00FD0286">
              <w:rPr>
                <w:rFonts w:cs="Tahoma"/>
                <w:i/>
              </w:rPr>
              <w:t>Cono</w:t>
            </w:r>
            <w:r>
              <w:rPr>
                <w:rFonts w:cs="Tahoma"/>
                <w:i/>
              </w:rPr>
              <w:t xml:space="preserve">cimiento de energías renovables: </w:t>
            </w:r>
            <w:r w:rsidRPr="00F45C99">
              <w:rPr>
                <w:rFonts w:cs="Tahoma"/>
                <w:b/>
                <w:i/>
              </w:rPr>
              <w:t>5 puntos</w:t>
            </w:r>
            <w:r>
              <w:rPr>
                <w:rFonts w:cs="Tahoma"/>
                <w:i/>
              </w:rPr>
              <w:t>.</w:t>
            </w:r>
          </w:p>
          <w:p w:rsidR="00FD0286" w:rsidRPr="00FD0286" w:rsidRDefault="00FD0286" w:rsidP="00543A6A">
            <w:pPr>
              <w:spacing w:after="200" w:line="276" w:lineRule="auto"/>
              <w:jc w:val="both"/>
              <w:rPr>
                <w:rFonts w:cs="Tahoma"/>
                <w:i/>
              </w:rPr>
            </w:pPr>
            <w:r w:rsidRPr="00FD0286">
              <w:rPr>
                <w:rFonts w:cs="Tahoma"/>
                <w:i/>
              </w:rPr>
              <w:t xml:space="preserve"> </w:t>
            </w:r>
            <w:r w:rsidR="00543A6A">
              <w:rPr>
                <w:rFonts w:cs="Tahoma"/>
                <w:i/>
              </w:rPr>
              <w:t>Conocimiento</w:t>
            </w:r>
            <w:r w:rsidR="00C626B9">
              <w:rPr>
                <w:rFonts w:cs="Tahoma"/>
                <w:i/>
              </w:rPr>
              <w:t xml:space="preserve"> en </w:t>
            </w:r>
            <w:r w:rsidRPr="00FD0286">
              <w:rPr>
                <w:rFonts w:cs="Tahoma"/>
                <w:i/>
              </w:rPr>
              <w:t>Sistemas integrados d</w:t>
            </w:r>
            <w:r>
              <w:rPr>
                <w:rFonts w:cs="Tahoma"/>
                <w:i/>
              </w:rPr>
              <w:t xml:space="preserve">e gestión: </w:t>
            </w:r>
            <w:r w:rsidR="00543A6A">
              <w:rPr>
                <w:rFonts w:cs="Tahoma"/>
                <w:b/>
                <w:i/>
              </w:rPr>
              <w:t>10</w:t>
            </w:r>
            <w:r w:rsidRPr="00F45C99">
              <w:rPr>
                <w:rFonts w:cs="Tahoma"/>
                <w:b/>
                <w:i/>
              </w:rPr>
              <w:t xml:space="preserve"> puntos</w:t>
            </w:r>
            <w:r>
              <w:rPr>
                <w:rFonts w:cs="Tahoma"/>
                <w:i/>
              </w:rPr>
              <w:t>.</w:t>
            </w:r>
          </w:p>
        </w:tc>
        <w:tc>
          <w:tcPr>
            <w:tcW w:w="999" w:type="dxa"/>
            <w:tcBorders>
              <w:top w:val="nil"/>
              <w:left w:val="nil"/>
              <w:bottom w:val="nil"/>
              <w:right w:val="nil"/>
            </w:tcBorders>
            <w:shd w:val="clear" w:color="000000" w:fill="FFFFFF"/>
            <w:vAlign w:val="center"/>
            <w:hideMark/>
          </w:tcPr>
          <w:p w:rsidR="005D1DB3" w:rsidRPr="003408EB" w:rsidRDefault="005D1DB3" w:rsidP="00DD0091">
            <w:pPr>
              <w:spacing w:after="200" w:line="276" w:lineRule="auto"/>
              <w:jc w:val="center"/>
              <w:rPr>
                <w:rFonts w:cs="Tahoma"/>
                <w:b/>
                <w:i/>
                <w:sz w:val="18"/>
                <w:szCs w:val="18"/>
              </w:rPr>
            </w:pPr>
            <w:r w:rsidRPr="006115CF">
              <w:rPr>
                <w:rFonts w:cs="Arial"/>
                <w:b/>
                <w:bCs/>
                <w:color w:val="000000"/>
                <w:lang w:eastAsia="es-BO"/>
              </w:rPr>
              <w:t>Puntaje:</w:t>
            </w:r>
            <w:r w:rsidRPr="003408EB">
              <w:rPr>
                <w:rFonts w:cs="Tahoma"/>
                <w:b/>
                <w:i/>
                <w:sz w:val="18"/>
                <w:szCs w:val="18"/>
              </w:rPr>
              <w:t xml:space="preserv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D1DB3" w:rsidRPr="00593219" w:rsidRDefault="005D1DB3" w:rsidP="004F2211">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w:t>
            </w:r>
            <w:r w:rsidR="004F2211">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6115CF">
        <w:trPr>
          <w:trHeight w:val="399"/>
        </w:trPr>
        <w:tc>
          <w:tcPr>
            <w:tcW w:w="2127" w:type="dxa"/>
            <w:gridSpan w:val="3"/>
            <w:tcBorders>
              <w:top w:val="nil"/>
              <w:left w:val="single" w:sz="8" w:space="0" w:color="auto"/>
              <w:bottom w:val="nil"/>
              <w:right w:val="nil"/>
            </w:tcBorders>
            <w:shd w:val="clear" w:color="auto" w:fill="auto"/>
            <w:vAlign w:val="center"/>
            <w:hideMark/>
          </w:tcPr>
          <w:p w:rsidR="005D1DB3" w:rsidRPr="00806856" w:rsidRDefault="005D1DB3"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5D1DB3" w:rsidRPr="00974C9F" w:rsidRDefault="005D1DB3" w:rsidP="00DD0091">
            <w:pPr>
              <w:rPr>
                <w:rFonts w:cs="Calibri"/>
                <w:i/>
                <w:color w:val="000000"/>
                <w:szCs w:val="22"/>
                <w:highlight w:val="yellow"/>
                <w:lang w:eastAsia="es-BO"/>
              </w:rPr>
            </w:pPr>
          </w:p>
        </w:tc>
      </w:tr>
      <w:tr w:rsidR="005D1DB3" w:rsidRPr="00806856" w:rsidTr="006115CF">
        <w:trPr>
          <w:trHeight w:val="405"/>
        </w:trPr>
        <w:tc>
          <w:tcPr>
            <w:tcW w:w="2127" w:type="dxa"/>
            <w:gridSpan w:val="3"/>
            <w:tcBorders>
              <w:top w:val="nil"/>
              <w:left w:val="single" w:sz="8" w:space="0" w:color="auto"/>
              <w:bottom w:val="nil"/>
              <w:right w:val="nil"/>
            </w:tcBorders>
            <w:shd w:val="clear" w:color="auto" w:fill="auto"/>
            <w:vAlign w:val="center"/>
            <w:hideMark/>
          </w:tcPr>
          <w:p w:rsidR="005D1DB3" w:rsidRPr="00806856" w:rsidRDefault="005D1DB3"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5D1DB3" w:rsidRPr="00A7774D" w:rsidRDefault="005D1DB3" w:rsidP="00DD0091">
            <w:pPr>
              <w:rPr>
                <w:rFonts w:cs="Arial"/>
                <w:b/>
                <w:bCs/>
                <w:color w:val="000000"/>
                <w:sz w:val="18"/>
                <w:szCs w:val="18"/>
                <w:lang w:eastAsia="es-BO"/>
              </w:rPr>
            </w:pPr>
            <w:r w:rsidRPr="00A7774D">
              <w:rPr>
                <w:rFonts w:cs="Arial"/>
                <w:b/>
                <w:bCs/>
                <w:color w:val="000000"/>
                <w:sz w:val="18"/>
                <w:szCs w:val="18"/>
                <w:lang w:eastAsia="es-BO"/>
              </w:rPr>
              <w:t>:</w:t>
            </w:r>
          </w:p>
        </w:tc>
        <w:tc>
          <w:tcPr>
            <w:tcW w:w="2907"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FD0286" w:rsidRDefault="00FD0286" w:rsidP="007A60EB">
            <w:pPr>
              <w:jc w:val="both"/>
              <w:rPr>
                <w:rFonts w:cs="Tahoma"/>
                <w:i/>
                <w:szCs w:val="18"/>
              </w:rPr>
            </w:pPr>
            <w:r>
              <w:rPr>
                <w:rFonts w:cs="Tahoma"/>
                <w:i/>
                <w:szCs w:val="18"/>
              </w:rPr>
              <w:t xml:space="preserve">Experiencia profesional </w:t>
            </w:r>
            <w:r w:rsidRPr="00FD0286">
              <w:rPr>
                <w:rFonts w:cs="Tahoma"/>
                <w:i/>
                <w:szCs w:val="18"/>
              </w:rPr>
              <w:t>en actividades relacionados a la elaboración de manifiestos ambientales, FNCA, elaboración de IRAPs, monitoreos y otros relacionados a la gestión ambiental</w:t>
            </w:r>
          </w:p>
          <w:p w:rsidR="00F91254" w:rsidRPr="00BA3859" w:rsidRDefault="00F91254" w:rsidP="007A60EB">
            <w:pPr>
              <w:jc w:val="both"/>
              <w:rPr>
                <w:rFonts w:cs="Tahoma"/>
                <w:i/>
                <w:szCs w:val="18"/>
              </w:rPr>
            </w:pPr>
          </w:p>
          <w:p w:rsidR="007A60EB" w:rsidRPr="00F91254" w:rsidRDefault="007A60EB" w:rsidP="002A2924">
            <w:pPr>
              <w:pStyle w:val="Prrafodelista"/>
              <w:numPr>
                <w:ilvl w:val="0"/>
                <w:numId w:val="8"/>
              </w:numPr>
              <w:spacing w:line="276" w:lineRule="auto"/>
              <w:ind w:left="564" w:hanging="284"/>
              <w:jc w:val="both"/>
              <w:rPr>
                <w:rFonts w:ascii="Verdana" w:hAnsi="Verdana" w:cs="Arial"/>
                <w:bCs/>
                <w:i/>
                <w:color w:val="000000" w:themeColor="text1"/>
                <w:sz w:val="16"/>
                <w:szCs w:val="16"/>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w:t>
            </w:r>
            <w:r w:rsidR="00FD0286" w:rsidRPr="00F91254">
              <w:rPr>
                <w:rFonts w:ascii="Verdana" w:hAnsi="Verdana" w:cs="Arial"/>
                <w:bCs/>
                <w:i/>
                <w:color w:val="000000" w:themeColor="text1"/>
                <w:sz w:val="16"/>
                <w:szCs w:val="16"/>
                <w:lang w:eastAsia="es-BO"/>
              </w:rPr>
              <w:t xml:space="preserve">1 año </w:t>
            </w:r>
            <w:r w:rsidR="005520B1" w:rsidRPr="00F91254">
              <w:rPr>
                <w:rFonts w:ascii="Verdana" w:hAnsi="Verdana" w:cs="Arial"/>
                <w:bCs/>
                <w:i/>
                <w:color w:val="000000" w:themeColor="text1"/>
                <w:sz w:val="16"/>
                <w:szCs w:val="16"/>
                <w:lang w:eastAsia="es-BO"/>
              </w:rPr>
              <w:t>-</w:t>
            </w:r>
            <w:r w:rsidR="00FD0286" w:rsidRPr="00F91254">
              <w:rPr>
                <w:rFonts w:ascii="Verdana" w:hAnsi="Verdana" w:cs="Arial"/>
                <w:bCs/>
                <w:i/>
                <w:color w:val="000000" w:themeColor="text1"/>
                <w:sz w:val="16"/>
                <w:szCs w:val="16"/>
                <w:lang w:eastAsia="es-BO"/>
              </w:rPr>
              <w:t xml:space="preserve"> 2 años</w:t>
            </w:r>
            <w:r w:rsidRPr="00F91254">
              <w:rPr>
                <w:rFonts w:ascii="Verdana" w:hAnsi="Verdana" w:cs="Arial"/>
                <w:bCs/>
                <w:i/>
                <w:color w:val="000000" w:themeColor="text1"/>
                <w:sz w:val="16"/>
                <w:szCs w:val="16"/>
                <w:lang w:eastAsia="es-BO"/>
              </w:rPr>
              <w:t xml:space="preserve">: </w:t>
            </w:r>
            <w:r w:rsidR="00FD0286" w:rsidRPr="00F91254">
              <w:rPr>
                <w:rFonts w:ascii="Verdana" w:hAnsi="Verdana" w:cs="Arial"/>
                <w:b/>
                <w:bCs/>
                <w:i/>
                <w:color w:val="000000" w:themeColor="text1"/>
                <w:sz w:val="16"/>
                <w:szCs w:val="16"/>
                <w:lang w:eastAsia="es-BO"/>
              </w:rPr>
              <w:t>10</w:t>
            </w:r>
            <w:r w:rsidRPr="00F91254">
              <w:rPr>
                <w:rFonts w:ascii="Verdana" w:hAnsi="Verdana" w:cs="Arial"/>
                <w:b/>
                <w:bCs/>
                <w:i/>
                <w:color w:val="000000" w:themeColor="text1"/>
                <w:sz w:val="16"/>
                <w:szCs w:val="16"/>
                <w:lang w:eastAsia="es-BO"/>
              </w:rPr>
              <w:t xml:space="preserve"> puntos.</w:t>
            </w:r>
          </w:p>
          <w:p w:rsidR="007A60EB" w:rsidRPr="00F91254" w:rsidRDefault="007A60EB" w:rsidP="002A2924">
            <w:pPr>
              <w:pStyle w:val="Prrafodelista"/>
              <w:numPr>
                <w:ilvl w:val="0"/>
                <w:numId w:val="8"/>
              </w:numPr>
              <w:spacing w:line="276" w:lineRule="auto"/>
              <w:ind w:left="564" w:hanging="284"/>
              <w:jc w:val="both"/>
              <w:rPr>
                <w:rFonts w:ascii="Arial" w:hAnsi="Arial" w:cs="Arial"/>
                <w:bCs/>
                <w:i/>
                <w:color w:val="000000" w:themeColor="text1"/>
                <w:sz w:val="18"/>
                <w:szCs w:val="18"/>
                <w:lang w:eastAsia="es-BO"/>
              </w:rPr>
            </w:pPr>
            <w:r w:rsidRPr="00F91254">
              <w:rPr>
                <w:rFonts w:ascii="Verdana" w:hAnsi="Verdana" w:cs="Arial"/>
                <w:bCs/>
                <w:i/>
                <w:color w:val="000000" w:themeColor="text1"/>
                <w:sz w:val="16"/>
                <w:szCs w:val="16"/>
                <w:lang w:eastAsia="es-BO"/>
              </w:rPr>
              <w:t xml:space="preserve"> </w:t>
            </w: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w:t>
            </w:r>
            <w:r w:rsidR="00FD0286" w:rsidRPr="00F91254">
              <w:rPr>
                <w:rFonts w:ascii="Verdana" w:hAnsi="Verdana" w:cs="Arial"/>
                <w:bCs/>
                <w:i/>
                <w:color w:val="000000" w:themeColor="text1"/>
                <w:sz w:val="16"/>
                <w:szCs w:val="16"/>
                <w:lang w:eastAsia="es-BO"/>
              </w:rPr>
              <w:t xml:space="preserve">2 años </w:t>
            </w:r>
            <w:r w:rsidR="005520B1" w:rsidRPr="00F91254">
              <w:rPr>
                <w:rFonts w:ascii="Verdana" w:hAnsi="Verdana" w:cs="Arial"/>
                <w:bCs/>
                <w:i/>
                <w:color w:val="000000" w:themeColor="text1"/>
                <w:sz w:val="16"/>
                <w:szCs w:val="16"/>
                <w:lang w:eastAsia="es-BO"/>
              </w:rPr>
              <w:t>-</w:t>
            </w:r>
            <w:r w:rsidR="00FD0286" w:rsidRPr="00F91254">
              <w:rPr>
                <w:rFonts w:ascii="Verdana" w:hAnsi="Verdana" w:cs="Arial"/>
                <w:bCs/>
                <w:i/>
                <w:color w:val="000000" w:themeColor="text1"/>
                <w:sz w:val="16"/>
                <w:szCs w:val="16"/>
                <w:lang w:eastAsia="es-BO"/>
              </w:rPr>
              <w:t xml:space="preserve"> 3 años</w:t>
            </w:r>
            <w:r w:rsidRPr="00F91254">
              <w:rPr>
                <w:rFonts w:ascii="Verdana" w:hAnsi="Verdana" w:cs="Arial"/>
                <w:bCs/>
                <w:i/>
                <w:color w:val="000000" w:themeColor="text1"/>
                <w:sz w:val="16"/>
                <w:szCs w:val="16"/>
                <w:lang w:eastAsia="es-BO"/>
              </w:rPr>
              <w:t xml:space="preserve">: </w:t>
            </w:r>
            <w:r w:rsidR="00FD0286" w:rsidRPr="00F91254">
              <w:rPr>
                <w:rFonts w:ascii="Verdana" w:hAnsi="Verdana" w:cs="Arial"/>
                <w:b/>
                <w:bCs/>
                <w:i/>
                <w:color w:val="000000" w:themeColor="text1"/>
                <w:sz w:val="16"/>
                <w:szCs w:val="16"/>
                <w:lang w:eastAsia="es-BO"/>
              </w:rPr>
              <w:t>15</w:t>
            </w:r>
            <w:r w:rsidRPr="00F91254">
              <w:rPr>
                <w:rFonts w:ascii="Verdana" w:hAnsi="Verdana" w:cs="Arial"/>
                <w:b/>
                <w:bCs/>
                <w:i/>
                <w:color w:val="000000" w:themeColor="text1"/>
                <w:sz w:val="16"/>
                <w:szCs w:val="16"/>
                <w:lang w:eastAsia="es-BO"/>
              </w:rPr>
              <w:t xml:space="preserve"> puntos</w:t>
            </w:r>
            <w:r w:rsidRPr="00F91254">
              <w:rPr>
                <w:rFonts w:ascii="Arial" w:hAnsi="Arial" w:cs="Arial"/>
                <w:b/>
                <w:bCs/>
                <w:i/>
                <w:color w:val="000000" w:themeColor="text1"/>
                <w:sz w:val="18"/>
                <w:szCs w:val="18"/>
                <w:lang w:eastAsia="es-BO"/>
              </w:rPr>
              <w:t>.</w:t>
            </w:r>
          </w:p>
          <w:p w:rsidR="00FD0286" w:rsidRPr="00F91254" w:rsidRDefault="00FD0286" w:rsidP="002A2924">
            <w:pPr>
              <w:pStyle w:val="Prrafodelista"/>
              <w:numPr>
                <w:ilvl w:val="0"/>
                <w:numId w:val="8"/>
              </w:numPr>
              <w:spacing w:line="276" w:lineRule="auto"/>
              <w:ind w:left="564" w:hanging="284"/>
              <w:jc w:val="both"/>
              <w:rPr>
                <w:rFonts w:ascii="Arial" w:hAnsi="Arial" w:cs="Arial"/>
                <w:bCs/>
                <w:i/>
                <w:color w:val="000000" w:themeColor="text1"/>
                <w:sz w:val="18"/>
                <w:szCs w:val="18"/>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3 años: </w:t>
            </w:r>
            <w:r w:rsidRPr="00F91254">
              <w:rPr>
                <w:rFonts w:ascii="Verdana" w:hAnsi="Verdana" w:cs="Arial"/>
                <w:b/>
                <w:bCs/>
                <w:i/>
                <w:color w:val="000000" w:themeColor="text1"/>
                <w:sz w:val="16"/>
                <w:szCs w:val="16"/>
                <w:lang w:eastAsia="es-BO"/>
              </w:rPr>
              <w:t>20 puntos</w:t>
            </w:r>
            <w:r w:rsidRPr="00F91254">
              <w:rPr>
                <w:rFonts w:ascii="Arial" w:hAnsi="Arial" w:cs="Arial"/>
                <w:b/>
                <w:bCs/>
                <w:i/>
                <w:color w:val="000000" w:themeColor="text1"/>
                <w:sz w:val="18"/>
                <w:szCs w:val="18"/>
                <w:lang w:eastAsia="es-BO"/>
              </w:rPr>
              <w:t>.</w:t>
            </w:r>
          </w:p>
          <w:p w:rsidR="005D1DB3" w:rsidRPr="00BA3859" w:rsidRDefault="005D1DB3" w:rsidP="0055092C">
            <w:pPr>
              <w:jc w:val="both"/>
              <w:rPr>
                <w:rFonts w:cs="Tahoma"/>
                <w:i/>
                <w:szCs w:val="18"/>
              </w:rPr>
            </w:pPr>
          </w:p>
        </w:tc>
        <w:tc>
          <w:tcPr>
            <w:tcW w:w="999" w:type="dxa"/>
            <w:tcBorders>
              <w:top w:val="nil"/>
              <w:left w:val="nil"/>
              <w:bottom w:val="nil"/>
              <w:right w:val="nil"/>
            </w:tcBorders>
            <w:shd w:val="clear" w:color="000000" w:fill="FFFFFF"/>
            <w:vAlign w:val="center"/>
            <w:hideMark/>
          </w:tcPr>
          <w:p w:rsidR="005D1DB3" w:rsidRPr="006115CF" w:rsidRDefault="005D1DB3" w:rsidP="00DD0091">
            <w:pPr>
              <w:jc w:val="center"/>
              <w:rPr>
                <w:rFonts w:cs="Arial"/>
                <w:b/>
                <w:bCs/>
                <w:color w:val="000000"/>
                <w:lang w:eastAsia="es-BO"/>
              </w:rPr>
            </w:pPr>
            <w:r w:rsidRPr="006115CF">
              <w:rPr>
                <w:rFonts w:cs="Arial"/>
                <w:b/>
                <w:bCs/>
                <w:color w:val="000000"/>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D1DB3" w:rsidRPr="00593219" w:rsidRDefault="005D1DB3" w:rsidP="004F2211">
            <w:pPr>
              <w:jc w:val="center"/>
              <w:rPr>
                <w:rFonts w:cs="Arial"/>
                <w:b/>
                <w:bCs/>
                <w:color w:val="000000"/>
                <w:highlight w:val="yellow"/>
                <w:lang w:eastAsia="es-BO"/>
              </w:rPr>
            </w:pPr>
            <w:r w:rsidRPr="00A7774D">
              <w:rPr>
                <w:rFonts w:cs="Arial"/>
                <w:b/>
                <w:bCs/>
                <w:color w:val="000000"/>
                <w:lang w:eastAsia="es-BO"/>
              </w:rPr>
              <w:t xml:space="preserve">b.1 = </w:t>
            </w:r>
            <w:r w:rsidR="004F2211">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6115CF">
        <w:trPr>
          <w:trHeight w:val="315"/>
        </w:trPr>
        <w:tc>
          <w:tcPr>
            <w:tcW w:w="2127" w:type="dxa"/>
            <w:gridSpan w:val="3"/>
            <w:tcBorders>
              <w:top w:val="nil"/>
              <w:left w:val="single" w:sz="8" w:space="0" w:color="auto"/>
              <w:bottom w:val="nil"/>
              <w:right w:val="nil"/>
            </w:tcBorders>
            <w:shd w:val="clear" w:color="auto" w:fill="auto"/>
            <w:vAlign w:val="center"/>
            <w:hideMark/>
          </w:tcPr>
          <w:p w:rsidR="005D1DB3" w:rsidRPr="00806856" w:rsidRDefault="005D1DB3"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5D1DB3" w:rsidRPr="00806856" w:rsidRDefault="005D1DB3" w:rsidP="00DD0091">
            <w:pPr>
              <w:rPr>
                <w:rFonts w:cs="Calibri"/>
                <w:color w:val="000000"/>
                <w:szCs w:val="22"/>
                <w:lang w:eastAsia="es-BO"/>
              </w:rPr>
            </w:pPr>
          </w:p>
        </w:tc>
      </w:tr>
      <w:tr w:rsidR="005D1DB3" w:rsidRPr="00806856" w:rsidTr="006115C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D1DB3" w:rsidRPr="00806856" w:rsidRDefault="005D1DB3" w:rsidP="00DD0091">
            <w:pPr>
              <w:jc w:val="center"/>
              <w:rPr>
                <w:rFonts w:cs="Arial"/>
                <w:b/>
                <w:bCs/>
                <w:color w:val="FFFFFF"/>
                <w:sz w:val="18"/>
                <w:szCs w:val="18"/>
                <w:lang w:eastAsia="es-BO"/>
              </w:rPr>
            </w:pPr>
            <w:r w:rsidRPr="00806856">
              <w:rPr>
                <w:rFonts w:cs="Arial"/>
                <w:b/>
                <w:bCs/>
                <w:color w:val="FFFFFF"/>
                <w:sz w:val="18"/>
                <w:szCs w:val="18"/>
                <w:lang w:eastAsia="es-BO"/>
              </w:rPr>
              <w:lastRenderedPageBreak/>
              <w:t>2. CONDICIONES ADICIONALES PRESENTADAS POR EL PROPONENTE. (***)</w:t>
            </w:r>
          </w:p>
        </w:tc>
      </w:tr>
      <w:tr w:rsidR="005D1DB3" w:rsidRPr="00806856" w:rsidTr="006115C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A. FORMACIÓN COMPLEMENTARIA</w:t>
            </w:r>
          </w:p>
        </w:tc>
      </w:tr>
      <w:tr w:rsidR="005D1DB3" w:rsidRPr="00806856" w:rsidTr="006115CF">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 xml:space="preserve">Título </w:t>
            </w:r>
          </w:p>
        </w:tc>
      </w:tr>
      <w:tr w:rsidR="005D1DB3" w:rsidRPr="00806856" w:rsidTr="006115CF">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r>
      <w:tr w:rsidR="005D1DB3" w:rsidRPr="00806856" w:rsidTr="006115C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6115C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6115C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5D1DB3" w:rsidRPr="00806856" w:rsidTr="006115C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D1DB3" w:rsidRPr="00806856" w:rsidRDefault="005D1DB3" w:rsidP="00DD0091">
            <w:pPr>
              <w:rPr>
                <w:rFonts w:cs="Arial"/>
                <w:b/>
                <w:bCs/>
                <w:color w:val="FFFFFF"/>
                <w:lang w:eastAsia="es-BO"/>
              </w:rPr>
            </w:pPr>
            <w:r w:rsidRPr="00806856">
              <w:rPr>
                <w:rFonts w:cs="Arial"/>
                <w:b/>
                <w:bCs/>
                <w:color w:val="FFFFFF"/>
                <w:lang w:eastAsia="es-BO"/>
              </w:rPr>
              <w:t xml:space="preserve">B. EXPERIENCIA ESPECÍFICAS </w:t>
            </w:r>
          </w:p>
        </w:tc>
      </w:tr>
      <w:tr w:rsidR="005D1DB3" w:rsidRPr="00806856" w:rsidTr="006115C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1DB3" w:rsidRPr="00806856" w:rsidRDefault="005D1DB3"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Tiempo Trabajado</w:t>
            </w:r>
          </w:p>
        </w:tc>
      </w:tr>
      <w:tr w:rsidR="005D1DB3" w:rsidRPr="00806856" w:rsidTr="006115C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D1DB3" w:rsidRPr="00806856" w:rsidRDefault="005D1DB3"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D1DB3" w:rsidRPr="00806856" w:rsidRDefault="005D1DB3" w:rsidP="00DD0091">
            <w:pPr>
              <w:jc w:val="center"/>
              <w:rPr>
                <w:rFonts w:cs="Arial"/>
                <w:b/>
                <w:bCs/>
                <w:color w:val="000000"/>
                <w:lang w:eastAsia="es-BO"/>
              </w:rPr>
            </w:pPr>
            <w:r w:rsidRPr="00806856">
              <w:rPr>
                <w:rFonts w:cs="Arial"/>
                <w:b/>
                <w:bCs/>
                <w:color w:val="000000"/>
                <w:lang w:eastAsia="es-BO"/>
              </w:rPr>
              <w:t>Meses</w:t>
            </w:r>
          </w:p>
        </w:tc>
      </w:tr>
      <w:tr w:rsidR="005D1DB3" w:rsidRPr="00806856" w:rsidTr="006115C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r>
      <w:tr w:rsidR="005D1DB3" w:rsidRPr="00806856" w:rsidTr="006115C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r>
      <w:tr w:rsidR="005D1DB3" w:rsidRPr="00806856" w:rsidTr="006115C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D1DB3" w:rsidRPr="00806856" w:rsidRDefault="005D1DB3" w:rsidP="00DD0091">
            <w:pPr>
              <w:jc w:val="center"/>
              <w:rPr>
                <w:rFonts w:cs="Arial"/>
                <w:color w:val="000000"/>
                <w:sz w:val="18"/>
                <w:szCs w:val="18"/>
                <w:lang w:eastAsia="es-BO"/>
              </w:rPr>
            </w:pPr>
            <w:r w:rsidRPr="00806856">
              <w:rPr>
                <w:rFonts w:cs="Arial"/>
                <w:color w:val="000000"/>
                <w:sz w:val="18"/>
                <w:szCs w:val="18"/>
                <w:lang w:eastAsia="es-BO"/>
              </w:rPr>
              <w:t> </w:t>
            </w:r>
          </w:p>
        </w:tc>
      </w:tr>
    </w:tbl>
    <w:p w:rsidR="005D1DB3" w:rsidRDefault="005D1DB3" w:rsidP="005D1DB3">
      <w:pPr>
        <w:jc w:val="center"/>
        <w:rPr>
          <w:rFonts w:cs="Arial"/>
          <w:b/>
          <w:highlight w:val="yellow"/>
        </w:rPr>
      </w:pPr>
    </w:p>
    <w:p w:rsidR="005D1DB3" w:rsidRDefault="005D1DB3" w:rsidP="005D1DB3">
      <w:pPr>
        <w:jc w:val="center"/>
        <w:rPr>
          <w:rFonts w:cs="Arial"/>
          <w:b/>
          <w:highlight w:val="yellow"/>
        </w:rPr>
      </w:pPr>
    </w:p>
    <w:p w:rsidR="005D1DB3" w:rsidRDefault="005D1DB3" w:rsidP="005D1DB3">
      <w:pPr>
        <w:jc w:val="center"/>
        <w:rPr>
          <w:rFonts w:cs="Arial"/>
          <w:b/>
          <w:highlight w:val="yellow"/>
        </w:rPr>
      </w:pPr>
    </w:p>
    <w:p w:rsidR="005D1DB3" w:rsidRPr="00806856" w:rsidRDefault="005D1DB3" w:rsidP="005D1DB3">
      <w:pPr>
        <w:jc w:val="center"/>
        <w:rPr>
          <w:rFonts w:cs="Arial"/>
          <w:b/>
          <w:highlight w:val="yellow"/>
        </w:rPr>
      </w:pPr>
    </w:p>
    <w:p w:rsidR="005D1DB3" w:rsidRPr="00806856" w:rsidRDefault="005D1DB3" w:rsidP="005D1DB3">
      <w:pPr>
        <w:jc w:val="both"/>
        <w:rPr>
          <w:rFonts w:cs="Arial"/>
          <w:highlight w:val="yellow"/>
        </w:rPr>
      </w:pPr>
    </w:p>
    <w:p w:rsidR="005D1DB3" w:rsidRPr="00806856" w:rsidRDefault="005D1DB3" w:rsidP="005D1DB3">
      <w:pPr>
        <w:jc w:val="center"/>
        <w:rPr>
          <w:rFonts w:cs="Arial"/>
          <w:b/>
          <w:i/>
          <w:sz w:val="18"/>
          <w:szCs w:val="18"/>
        </w:rPr>
      </w:pPr>
      <w:r w:rsidRPr="00806856">
        <w:rPr>
          <w:rFonts w:cs="Arial"/>
          <w:b/>
          <w:i/>
          <w:sz w:val="18"/>
          <w:szCs w:val="18"/>
        </w:rPr>
        <w:t>(Firma del proponente)</w:t>
      </w:r>
    </w:p>
    <w:p w:rsidR="005D1DB3" w:rsidRPr="00806856" w:rsidRDefault="005D1DB3" w:rsidP="005D1DB3">
      <w:pPr>
        <w:jc w:val="center"/>
        <w:rPr>
          <w:rFonts w:cs="Arial"/>
          <w:b/>
          <w:bCs/>
          <w:i/>
          <w:iCs/>
          <w:sz w:val="18"/>
          <w:szCs w:val="18"/>
        </w:rPr>
      </w:pPr>
      <w:r w:rsidRPr="00806856">
        <w:rPr>
          <w:rFonts w:cs="Arial"/>
          <w:b/>
          <w:bCs/>
          <w:i/>
          <w:iCs/>
          <w:sz w:val="18"/>
          <w:szCs w:val="18"/>
        </w:rPr>
        <w:t xml:space="preserve"> (Nombre completo del proponente)</w:t>
      </w:r>
    </w:p>
    <w:p w:rsidR="005D1DB3" w:rsidRPr="00806856" w:rsidRDefault="005D1DB3" w:rsidP="005D1DB3">
      <w:pPr>
        <w:rPr>
          <w:rFonts w:cs="Arial"/>
          <w:b/>
        </w:rPr>
      </w:pPr>
    </w:p>
    <w:p w:rsidR="00895596" w:rsidRDefault="005D1DB3" w:rsidP="00895596">
      <w:pPr>
        <w:ind w:right="153"/>
        <w:jc w:val="both"/>
        <w:rPr>
          <w:rFonts w:cs="Tahoma"/>
          <w:b/>
          <w:caps/>
          <w:color w:val="548DD4" w:themeColor="text2" w:themeTint="99"/>
          <w:sz w:val="18"/>
          <w:szCs w:val="18"/>
        </w:rPr>
      </w:pPr>
      <w:r>
        <w:rPr>
          <w:rFonts w:cs="Arial"/>
          <w:b/>
          <w:sz w:val="18"/>
          <w:szCs w:val="18"/>
        </w:rPr>
        <w:br w:type="page"/>
      </w:r>
      <w:r w:rsidR="00895596">
        <w:rPr>
          <w:rFonts w:cs="Tahoma"/>
          <w:b/>
          <w:caps/>
          <w:color w:val="548DD4" w:themeColor="text2" w:themeTint="99"/>
          <w:sz w:val="18"/>
          <w:szCs w:val="18"/>
        </w:rPr>
        <w:lastRenderedPageBreak/>
        <w:t xml:space="preserve"> </w:t>
      </w:r>
      <w:r w:rsidR="00FB1B5C">
        <w:rPr>
          <w:rFonts w:cs="Tahoma"/>
          <w:b/>
          <w:caps/>
          <w:color w:val="548DD4" w:themeColor="text2" w:themeTint="99"/>
          <w:sz w:val="18"/>
          <w:szCs w:val="18"/>
        </w:rPr>
        <w:t xml:space="preserve">ITEM </w:t>
      </w:r>
      <w:r w:rsidR="00FB1B5C" w:rsidRPr="0024053B">
        <w:rPr>
          <w:rFonts w:cs="Tahoma"/>
          <w:b/>
          <w:caps/>
          <w:color w:val="548DD4" w:themeColor="text2" w:themeTint="99"/>
          <w:sz w:val="18"/>
          <w:szCs w:val="18"/>
        </w:rPr>
        <w:t xml:space="preserve">3: </w:t>
      </w:r>
      <w:r w:rsidR="00FB1B5C" w:rsidRPr="0021505B">
        <w:rPr>
          <w:rFonts w:cs="Tahoma"/>
          <w:b/>
          <w:caps/>
          <w:color w:val="548DD4" w:themeColor="text2" w:themeTint="99"/>
          <w:sz w:val="18"/>
          <w:szCs w:val="18"/>
        </w:rPr>
        <w:t>PROFESIONAL JUNIOR – UMGS 1</w:t>
      </w:r>
    </w:p>
    <w:p w:rsidR="00F4273F" w:rsidRPr="00E16B1B" w:rsidRDefault="00F4273F" w:rsidP="00F4273F">
      <w:pPr>
        <w:ind w:right="153"/>
        <w:jc w:val="both"/>
        <w:rPr>
          <w:rFonts w:cs="Tahoma"/>
          <w:b/>
          <w:caps/>
          <w:color w:val="548DD4" w:themeColor="text2" w:themeTint="99"/>
          <w:sz w:val="18"/>
          <w:szCs w:val="18"/>
        </w:rPr>
      </w:pPr>
    </w:p>
    <w:p w:rsidR="00F4273F" w:rsidRPr="00DE4A5F" w:rsidRDefault="00F4273F" w:rsidP="00F4273F">
      <w:pPr>
        <w:outlineLvl w:val="0"/>
        <w:rPr>
          <w:rFonts w:ascii="Arial" w:hAnsi="Arial" w:cs="Arial"/>
          <w:color w:val="FF0000"/>
          <w:sz w:val="20"/>
          <w:szCs w:val="20"/>
          <w:lang w:eastAsia="es-BO"/>
        </w:rPr>
      </w:pPr>
    </w:p>
    <w:p w:rsidR="00F4273F" w:rsidRPr="00806856" w:rsidRDefault="00F4273F" w:rsidP="00F4273F">
      <w:pPr>
        <w:spacing w:line="200" w:lineRule="exact"/>
        <w:jc w:val="center"/>
        <w:rPr>
          <w:rFonts w:cs="Arial"/>
          <w:b/>
          <w:sz w:val="18"/>
          <w:szCs w:val="18"/>
        </w:rPr>
      </w:pPr>
      <w:r w:rsidRPr="00806856">
        <w:rPr>
          <w:rFonts w:cs="Arial"/>
          <w:b/>
          <w:sz w:val="18"/>
          <w:szCs w:val="18"/>
        </w:rPr>
        <w:t>FORMULARIO C-1</w:t>
      </w:r>
    </w:p>
    <w:p w:rsidR="00F4273F" w:rsidRDefault="00F4273F" w:rsidP="00F4273F">
      <w:pPr>
        <w:spacing w:line="200" w:lineRule="exact"/>
        <w:jc w:val="center"/>
        <w:rPr>
          <w:rFonts w:cs="Arial"/>
          <w:b/>
          <w:sz w:val="18"/>
          <w:szCs w:val="18"/>
        </w:rPr>
      </w:pPr>
      <w:r w:rsidRPr="00806856">
        <w:rPr>
          <w:rFonts w:cs="Arial"/>
          <w:b/>
          <w:sz w:val="18"/>
          <w:szCs w:val="18"/>
        </w:rPr>
        <w:t xml:space="preserve">FORMACIÓN Y EXPERIENCIA  </w:t>
      </w:r>
    </w:p>
    <w:p w:rsidR="00F4273F" w:rsidRPr="00806856" w:rsidRDefault="00F4273F" w:rsidP="00F4273F">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F4273F"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F4273F" w:rsidRPr="00806856" w:rsidRDefault="00F4273F"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F4273F"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F4273F" w:rsidRPr="00806856" w:rsidRDefault="00F4273F"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F4273F" w:rsidRPr="00E11144" w:rsidRDefault="00F4273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95596" w:rsidRPr="00895596" w:rsidRDefault="00895596" w:rsidP="00895596">
            <w:pPr>
              <w:pStyle w:val="Prrafodelista"/>
              <w:rPr>
                <w:rFonts w:cs="Arial"/>
                <w:bCs/>
                <w:i/>
                <w:color w:val="000000"/>
                <w:lang w:eastAsia="es-BO"/>
              </w:rPr>
            </w:pPr>
          </w:p>
          <w:p w:rsidR="00903613" w:rsidRPr="00903613" w:rsidRDefault="00903613" w:rsidP="00903613">
            <w:pPr>
              <w:spacing w:line="276" w:lineRule="auto"/>
              <w:jc w:val="both"/>
              <w:rPr>
                <w:rFonts w:cs="Arial"/>
                <w:bCs/>
                <w:i/>
                <w:color w:val="000000"/>
                <w:lang w:eastAsia="es-BO"/>
              </w:rPr>
            </w:pPr>
            <w:r w:rsidRPr="00903613">
              <w:rPr>
                <w:rFonts w:cs="Arial"/>
                <w:bCs/>
                <w:i/>
                <w:color w:val="000000"/>
                <w:lang w:eastAsia="es-BO"/>
              </w:rPr>
              <w:t>Título en Provisión Nacional en Ingeniería Ambiental a nivel Licenciatura, este requisito es un factor de habilitación.</w:t>
            </w:r>
          </w:p>
          <w:p w:rsidR="00903613" w:rsidRPr="00903613" w:rsidRDefault="00903613" w:rsidP="00903613">
            <w:pPr>
              <w:spacing w:line="276" w:lineRule="auto"/>
              <w:jc w:val="both"/>
              <w:rPr>
                <w:rFonts w:cs="Arial"/>
                <w:bCs/>
                <w:i/>
                <w:color w:val="000000"/>
                <w:lang w:eastAsia="es-BO"/>
              </w:rPr>
            </w:pPr>
            <w:r w:rsidRPr="00903613">
              <w:rPr>
                <w:rFonts w:cs="Arial"/>
                <w:bCs/>
                <w:i/>
                <w:color w:val="000000"/>
                <w:lang w:eastAsia="es-BO"/>
              </w:rPr>
              <w:t>RENCA vigente</w:t>
            </w:r>
            <w:r w:rsidR="00F32E31">
              <w:rPr>
                <w:rFonts w:cs="Arial"/>
                <w:bCs/>
                <w:i/>
                <w:color w:val="000000"/>
                <w:lang w:eastAsia="es-BO"/>
              </w:rPr>
              <w:t>.</w:t>
            </w:r>
          </w:p>
          <w:p w:rsidR="00895596" w:rsidRPr="00903613" w:rsidRDefault="00895596" w:rsidP="00903613">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F4273F" w:rsidRPr="00806856" w:rsidRDefault="00F4273F" w:rsidP="00DD0091">
            <w:pPr>
              <w:rPr>
                <w:rFonts w:cs="Arial"/>
                <w:color w:val="000000"/>
                <w:sz w:val="18"/>
                <w:szCs w:val="18"/>
                <w:lang w:eastAsia="es-BO"/>
              </w:rPr>
            </w:pPr>
            <w:r w:rsidRPr="00806856">
              <w:rPr>
                <w:rFonts w:cs="Arial"/>
                <w:color w:val="000000"/>
                <w:sz w:val="18"/>
                <w:szCs w:val="18"/>
                <w:lang w:eastAsia="es-BO"/>
              </w:rPr>
              <w:t> </w:t>
            </w: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tcPr>
          <w:p w:rsidR="00F4273F" w:rsidRPr="00806856" w:rsidRDefault="00F4273F"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F4273F" w:rsidRPr="00BB2D61" w:rsidRDefault="00F4273F"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F4273F" w:rsidRPr="00BB2D61" w:rsidRDefault="00F4273F"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F4273F" w:rsidRPr="00806856" w:rsidRDefault="00F4273F" w:rsidP="00DD0091">
            <w:pPr>
              <w:rPr>
                <w:rFonts w:cs="Arial"/>
                <w:color w:val="000000"/>
                <w:sz w:val="18"/>
                <w:szCs w:val="18"/>
                <w:lang w:eastAsia="es-BO"/>
              </w:rPr>
            </w:pP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tcPr>
          <w:p w:rsidR="00F4273F" w:rsidRPr="00806856" w:rsidRDefault="00F4273F"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F4273F" w:rsidRPr="00E11144" w:rsidRDefault="00F4273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A3CAC" w:rsidRPr="00BB2D61" w:rsidRDefault="00CF5AED" w:rsidP="00DD0091">
            <w:pPr>
              <w:spacing w:line="276" w:lineRule="auto"/>
              <w:jc w:val="both"/>
              <w:rPr>
                <w:rFonts w:cs="Arial"/>
                <w:bCs/>
                <w:i/>
                <w:color w:val="000000"/>
                <w:lang w:eastAsia="es-BO"/>
              </w:rPr>
            </w:pPr>
            <w:r>
              <w:rPr>
                <w:rFonts w:cs="Arial"/>
                <w:bCs/>
                <w:i/>
                <w:color w:val="000000"/>
                <w:lang w:eastAsia="es-BO"/>
              </w:rPr>
              <w:t>No requiere.</w:t>
            </w:r>
          </w:p>
        </w:tc>
        <w:tc>
          <w:tcPr>
            <w:tcW w:w="913" w:type="dxa"/>
            <w:tcBorders>
              <w:top w:val="nil"/>
              <w:left w:val="nil"/>
              <w:bottom w:val="nil"/>
              <w:right w:val="single" w:sz="8" w:space="0" w:color="000000"/>
            </w:tcBorders>
            <w:shd w:val="clear" w:color="auto" w:fill="auto"/>
            <w:noWrap/>
            <w:vAlign w:val="bottom"/>
          </w:tcPr>
          <w:p w:rsidR="00F4273F" w:rsidRPr="00806856" w:rsidRDefault="00F4273F" w:rsidP="00DD0091">
            <w:pPr>
              <w:rPr>
                <w:rFonts w:cs="Arial"/>
                <w:color w:val="000000"/>
                <w:sz w:val="18"/>
                <w:szCs w:val="18"/>
                <w:lang w:eastAsia="es-BO"/>
              </w:rPr>
            </w:pPr>
          </w:p>
        </w:tc>
      </w:tr>
      <w:tr w:rsidR="00F4273F" w:rsidRPr="00806856" w:rsidTr="00AE599E">
        <w:trPr>
          <w:trHeight w:val="291"/>
        </w:trPr>
        <w:tc>
          <w:tcPr>
            <w:tcW w:w="1016" w:type="dxa"/>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F4273F" w:rsidRPr="00806856" w:rsidRDefault="00F4273F"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F4273F" w:rsidRPr="00806856" w:rsidRDefault="00F4273F"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F4273F" w:rsidRPr="005F404A" w:rsidRDefault="00F4273F"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F4273F" w:rsidRPr="005F404A" w:rsidRDefault="00F4273F"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F4273F" w:rsidRPr="005F404A" w:rsidRDefault="00F4273F"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F4273F" w:rsidRPr="005F404A" w:rsidRDefault="00F4273F"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F4273F" w:rsidRPr="005F404A" w:rsidRDefault="00F4273F"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AE599E">
        <w:trPr>
          <w:trHeight w:val="266"/>
        </w:trPr>
        <w:tc>
          <w:tcPr>
            <w:tcW w:w="3229" w:type="dxa"/>
            <w:gridSpan w:val="2"/>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04B9D" w:rsidRDefault="00104B9D" w:rsidP="00DD0091">
            <w:pPr>
              <w:jc w:val="both"/>
              <w:rPr>
                <w:rFonts w:cs="Arial"/>
                <w:bCs/>
                <w:i/>
                <w:color w:val="000000"/>
                <w:lang w:eastAsia="es-BO"/>
              </w:rPr>
            </w:pPr>
          </w:p>
          <w:p w:rsidR="00CF5AED" w:rsidRPr="00CF5AED" w:rsidRDefault="00CF5AED" w:rsidP="00CF5AED">
            <w:pPr>
              <w:jc w:val="both"/>
              <w:rPr>
                <w:rFonts w:cs="Arial"/>
                <w:bCs/>
                <w:i/>
                <w:color w:val="000000"/>
                <w:lang w:eastAsia="es-BO"/>
              </w:rPr>
            </w:pPr>
            <w:r w:rsidRPr="00CF5AED">
              <w:rPr>
                <w:rFonts w:cs="Arial"/>
                <w:bCs/>
                <w:i/>
                <w:color w:val="000000"/>
                <w:lang w:eastAsia="es-BO"/>
              </w:rPr>
              <w:t>Experiencia profesional general igual o mayor a un (1) año, computados a partir de la fecha de emisión del Título en Provisión Nacional.</w:t>
            </w:r>
          </w:p>
          <w:p w:rsidR="00F4273F" w:rsidRPr="00BB2D61" w:rsidRDefault="00F4273F"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F4273F" w:rsidRPr="00806856" w:rsidRDefault="00F4273F" w:rsidP="00DD0091">
            <w:pPr>
              <w:rPr>
                <w:rFonts w:cs="Arial"/>
                <w:color w:val="000000"/>
                <w:sz w:val="18"/>
                <w:szCs w:val="18"/>
                <w:lang w:eastAsia="es-BO"/>
              </w:rPr>
            </w:pPr>
            <w:r w:rsidRPr="00806856">
              <w:rPr>
                <w:rFonts w:cs="Arial"/>
                <w:color w:val="000000"/>
                <w:sz w:val="18"/>
                <w:szCs w:val="18"/>
                <w:lang w:eastAsia="es-BO"/>
              </w:rPr>
              <w:t> </w:t>
            </w: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F4273F" w:rsidRPr="00BB2D61" w:rsidRDefault="00F4273F" w:rsidP="00DD0091">
            <w:pPr>
              <w:jc w:val="both"/>
              <w:rPr>
                <w:rFonts w:cs="Arial"/>
                <w:bCs/>
                <w:i/>
                <w:color w:val="000000"/>
                <w:lang w:eastAsia="es-BO"/>
              </w:rPr>
            </w:pPr>
          </w:p>
        </w:tc>
      </w:tr>
      <w:tr w:rsidR="00F4273F" w:rsidRPr="00806856" w:rsidTr="00AE599E">
        <w:trPr>
          <w:trHeight w:val="291"/>
        </w:trPr>
        <w:tc>
          <w:tcPr>
            <w:tcW w:w="3229" w:type="dxa"/>
            <w:gridSpan w:val="2"/>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4273F" w:rsidRDefault="00F4273F" w:rsidP="00DD0091">
            <w:pPr>
              <w:jc w:val="both"/>
              <w:rPr>
                <w:rFonts w:cs="Arial"/>
                <w:bCs/>
                <w:i/>
                <w:color w:val="000000"/>
                <w:lang w:eastAsia="es-BO"/>
              </w:rPr>
            </w:pPr>
          </w:p>
          <w:p w:rsidR="00CF5AED" w:rsidRPr="00CF5AED" w:rsidRDefault="00CF5AED" w:rsidP="00CF5AED">
            <w:pPr>
              <w:jc w:val="both"/>
              <w:rPr>
                <w:rFonts w:cs="Arial"/>
                <w:bCs/>
                <w:i/>
                <w:color w:val="000000"/>
                <w:lang w:eastAsia="es-BO"/>
              </w:rPr>
            </w:pPr>
            <w:r w:rsidRPr="00CF5AED">
              <w:rPr>
                <w:rFonts w:cs="Arial"/>
                <w:bCs/>
                <w:i/>
                <w:color w:val="000000"/>
                <w:lang w:eastAsia="es-BO"/>
              </w:rPr>
              <w:t>Experiencia profesional en Gestión Ambiental o elaboración de IRAPS, igual o mayor a un (1) año, computados a partir de la fecha de emisión del Título en Provisión Nacional.</w:t>
            </w:r>
          </w:p>
          <w:p w:rsidR="00CF5AED" w:rsidRPr="009A446A" w:rsidRDefault="00CF5AED"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AE599E">
        <w:trPr>
          <w:trHeight w:val="109"/>
        </w:trPr>
        <w:tc>
          <w:tcPr>
            <w:tcW w:w="1016" w:type="dxa"/>
            <w:tcBorders>
              <w:top w:val="nil"/>
              <w:left w:val="single" w:sz="8" w:space="0" w:color="auto"/>
              <w:bottom w:val="single" w:sz="8" w:space="0" w:color="auto"/>
              <w:right w:val="nil"/>
            </w:tcBorders>
            <w:shd w:val="clear" w:color="auto" w:fill="auto"/>
            <w:vAlign w:val="center"/>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center"/>
            <w:hideMark/>
          </w:tcPr>
          <w:p w:rsidR="00F4273F" w:rsidRPr="00806856" w:rsidRDefault="00F4273F"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F4273F" w:rsidRPr="00806856" w:rsidRDefault="00F4273F" w:rsidP="00DD0091">
            <w:pPr>
              <w:rPr>
                <w:rFonts w:cs="Arial"/>
                <w:color w:val="000000"/>
                <w:sz w:val="2"/>
                <w:szCs w:val="2"/>
                <w:lang w:eastAsia="es-BO"/>
              </w:rPr>
            </w:pPr>
            <w:r w:rsidRPr="00806856">
              <w:rPr>
                <w:rFonts w:cs="Arial"/>
                <w:color w:val="000000"/>
                <w:sz w:val="2"/>
                <w:szCs w:val="2"/>
                <w:lang w:eastAsia="es-BO"/>
              </w:rPr>
              <w:t> </w:t>
            </w:r>
          </w:p>
        </w:tc>
      </w:tr>
      <w:tr w:rsidR="00F4273F"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F4273F" w:rsidRPr="00806856" w:rsidRDefault="00F4273F"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F4273F"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A. FORMACIÓN </w:t>
            </w:r>
          </w:p>
        </w:tc>
      </w:tr>
      <w:tr w:rsidR="00F4273F"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F4273F"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F4273F"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Duración en Horas Académicas</w:t>
            </w:r>
          </w:p>
        </w:tc>
      </w:tr>
      <w:tr w:rsidR="00F4273F"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F4273F" w:rsidRPr="00806856" w:rsidRDefault="00F4273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w:t>
            </w:r>
          </w:p>
        </w:tc>
      </w:tr>
      <w:tr w:rsidR="00F4273F"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C. EXPERIENCIA GENERAL </w:t>
            </w:r>
          </w:p>
        </w:tc>
      </w:tr>
      <w:tr w:rsidR="00F4273F"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Tiempo Trabajado</w:t>
            </w:r>
          </w:p>
        </w:tc>
      </w:tr>
      <w:tr w:rsidR="00F4273F"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Meses</w:t>
            </w:r>
          </w:p>
        </w:tc>
      </w:tr>
      <w:tr w:rsidR="00F4273F"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4273F" w:rsidRPr="00806856" w:rsidRDefault="00F4273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4273F" w:rsidRPr="00806856" w:rsidRDefault="00F4273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 xml:space="preserve">D. EXPERIENCIA ESPECÍFICAS </w:t>
            </w:r>
          </w:p>
        </w:tc>
      </w:tr>
      <w:tr w:rsidR="00F4273F"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Tiempo Trabajado</w:t>
            </w:r>
          </w:p>
        </w:tc>
      </w:tr>
      <w:tr w:rsidR="00F4273F"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F4273F" w:rsidRPr="00806856" w:rsidRDefault="00F4273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Meses</w:t>
            </w:r>
          </w:p>
        </w:tc>
      </w:tr>
      <w:tr w:rsidR="00F4273F"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r>
      <w:tr w:rsidR="00F4273F" w:rsidRPr="00806856" w:rsidTr="00DD0091">
        <w:trPr>
          <w:trHeight w:val="277"/>
        </w:trPr>
        <w:tc>
          <w:tcPr>
            <w:tcW w:w="9166" w:type="dxa"/>
            <w:gridSpan w:val="9"/>
            <w:tcBorders>
              <w:top w:val="nil"/>
              <w:left w:val="nil"/>
              <w:bottom w:val="nil"/>
              <w:right w:val="nil"/>
            </w:tcBorders>
            <w:shd w:val="clear" w:color="auto" w:fill="auto"/>
            <w:noWrap/>
            <w:vAlign w:val="bottom"/>
          </w:tcPr>
          <w:p w:rsidR="00F4273F" w:rsidRDefault="00F4273F" w:rsidP="00DD0091">
            <w:pPr>
              <w:rPr>
                <w:rFonts w:cs="Calibri"/>
                <w:color w:val="000000"/>
                <w:lang w:eastAsia="es-BO"/>
              </w:rPr>
            </w:pPr>
          </w:p>
          <w:p w:rsidR="00F4273F" w:rsidRPr="004E617D" w:rsidRDefault="00F4273F" w:rsidP="00DD0091">
            <w:pPr>
              <w:jc w:val="both"/>
              <w:rPr>
                <w:b/>
                <w:color w:val="000000"/>
                <w:highlight w:val="green"/>
              </w:rPr>
            </w:pPr>
            <w:r w:rsidRPr="00F37F52">
              <w:rPr>
                <w:b/>
                <w:color w:val="000000"/>
              </w:rPr>
              <w:t>NOTA: DEBERAN ADJUNTAR DOCUENTOS EN FOTOCOPIA SIMPLE QUE RESPALDEN LO DECLARADO EN EL PRESENTE FORMULARIO</w:t>
            </w:r>
          </w:p>
          <w:p w:rsidR="00F4273F" w:rsidRPr="00806856" w:rsidRDefault="00F4273F" w:rsidP="00DD0091">
            <w:pPr>
              <w:rPr>
                <w:rFonts w:cs="Calibri"/>
                <w:color w:val="000000"/>
                <w:lang w:eastAsia="es-BO"/>
              </w:rPr>
            </w:pPr>
          </w:p>
        </w:tc>
      </w:tr>
      <w:tr w:rsidR="00F4273F"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F4273F" w:rsidRPr="00806856" w:rsidRDefault="00F4273F" w:rsidP="00DD0091">
            <w:pPr>
              <w:jc w:val="both"/>
              <w:rPr>
                <w:color w:val="000000"/>
                <w:highlight w:val="yellow"/>
              </w:rPr>
            </w:pPr>
          </w:p>
        </w:tc>
      </w:tr>
    </w:tbl>
    <w:p w:rsidR="00F4273F" w:rsidRDefault="00F4273F" w:rsidP="00F4273F">
      <w:pPr>
        <w:jc w:val="center"/>
        <w:rPr>
          <w:rFonts w:cs="Arial"/>
          <w:b/>
          <w:i/>
          <w:sz w:val="18"/>
          <w:szCs w:val="18"/>
        </w:rPr>
      </w:pPr>
    </w:p>
    <w:p w:rsidR="00F4273F" w:rsidRPr="00806856" w:rsidRDefault="00F4273F" w:rsidP="00F4273F">
      <w:pPr>
        <w:jc w:val="center"/>
        <w:rPr>
          <w:rFonts w:cs="Arial"/>
          <w:b/>
          <w:i/>
          <w:sz w:val="18"/>
          <w:szCs w:val="18"/>
        </w:rPr>
      </w:pPr>
      <w:r w:rsidRPr="00806856">
        <w:rPr>
          <w:rFonts w:cs="Arial"/>
          <w:b/>
          <w:i/>
          <w:sz w:val="18"/>
          <w:szCs w:val="18"/>
        </w:rPr>
        <w:t>(Firma del proponente)</w:t>
      </w:r>
    </w:p>
    <w:p w:rsidR="00F4273F" w:rsidRPr="00371FC2" w:rsidRDefault="00F4273F" w:rsidP="00F4273F">
      <w:pPr>
        <w:jc w:val="center"/>
        <w:rPr>
          <w:rFonts w:cs="Arial"/>
          <w:b/>
          <w:bCs/>
          <w:i/>
          <w:iCs/>
          <w:sz w:val="18"/>
          <w:szCs w:val="18"/>
        </w:rPr>
      </w:pPr>
      <w:r w:rsidRPr="00806856">
        <w:rPr>
          <w:rFonts w:cs="Arial"/>
          <w:b/>
          <w:bCs/>
          <w:i/>
          <w:iCs/>
          <w:sz w:val="18"/>
          <w:szCs w:val="18"/>
        </w:rPr>
        <w:t xml:space="preserve"> (Nombre completo del proponente)</w:t>
      </w:r>
    </w:p>
    <w:p w:rsidR="00F4273F" w:rsidRDefault="00F4273F" w:rsidP="00F4273F">
      <w:pPr>
        <w:spacing w:line="200" w:lineRule="exact"/>
        <w:jc w:val="center"/>
        <w:rPr>
          <w:rFonts w:cs="Arial"/>
          <w:b/>
          <w:sz w:val="18"/>
          <w:szCs w:val="18"/>
          <w:lang w:val="es-BO"/>
        </w:rPr>
      </w:pPr>
    </w:p>
    <w:p w:rsidR="00F4273F" w:rsidRDefault="00F4273F" w:rsidP="00F4273F">
      <w:pPr>
        <w:spacing w:line="200" w:lineRule="exact"/>
        <w:jc w:val="center"/>
        <w:rPr>
          <w:rFonts w:cs="Arial"/>
          <w:b/>
          <w:sz w:val="18"/>
          <w:szCs w:val="18"/>
          <w:lang w:val="es-BO"/>
        </w:rPr>
      </w:pPr>
    </w:p>
    <w:p w:rsidR="00F4273F" w:rsidRDefault="00F4273F" w:rsidP="00F4273F">
      <w:pPr>
        <w:spacing w:line="200" w:lineRule="exact"/>
        <w:jc w:val="center"/>
        <w:rPr>
          <w:rFonts w:cs="Arial"/>
          <w:b/>
          <w:sz w:val="18"/>
          <w:szCs w:val="18"/>
          <w:lang w:val="es-BO"/>
        </w:rPr>
      </w:pPr>
    </w:p>
    <w:p w:rsidR="00F4273F" w:rsidRPr="00806856" w:rsidRDefault="00F4273F" w:rsidP="00F4273F">
      <w:pPr>
        <w:jc w:val="center"/>
        <w:rPr>
          <w:rFonts w:cs="Arial"/>
          <w:b/>
          <w:sz w:val="18"/>
          <w:szCs w:val="18"/>
        </w:rPr>
      </w:pPr>
      <w:r w:rsidRPr="00F70F90">
        <w:rPr>
          <w:rFonts w:cs="Arial"/>
          <w:b/>
          <w:sz w:val="18"/>
          <w:szCs w:val="18"/>
        </w:rPr>
        <w:t>FORMULARIO C-2</w:t>
      </w:r>
    </w:p>
    <w:p w:rsidR="00F4273F" w:rsidRPr="00806856" w:rsidRDefault="00F4273F" w:rsidP="00F4273F">
      <w:pPr>
        <w:spacing w:line="200" w:lineRule="exact"/>
        <w:jc w:val="center"/>
        <w:rPr>
          <w:rFonts w:cs="Arial"/>
          <w:b/>
          <w:sz w:val="18"/>
          <w:szCs w:val="18"/>
        </w:rPr>
      </w:pPr>
      <w:r w:rsidRPr="00806856">
        <w:rPr>
          <w:rFonts w:cs="Arial"/>
          <w:b/>
          <w:sz w:val="18"/>
          <w:szCs w:val="18"/>
        </w:rPr>
        <w:t xml:space="preserve">FORMACIÓN Y EXPERIENCIA ADICIONAL </w:t>
      </w:r>
    </w:p>
    <w:p w:rsidR="00F4273F" w:rsidRDefault="00F4273F" w:rsidP="00F4273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F4273F"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F4273F" w:rsidRPr="00806856" w:rsidRDefault="00F4273F"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F4273F"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F4273F" w:rsidRPr="00806856" w:rsidRDefault="00F4273F"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F4273F" w:rsidRPr="00806856" w:rsidRDefault="00F4273F"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F4273F" w:rsidRPr="00806856" w:rsidRDefault="00F4273F" w:rsidP="00DD0091">
            <w:pPr>
              <w:rPr>
                <w:rFonts w:cs="Arial"/>
                <w:b/>
                <w:bCs/>
                <w:color w:val="000000"/>
                <w:sz w:val="2"/>
                <w:szCs w:val="2"/>
                <w:lang w:eastAsia="es-BO"/>
              </w:rPr>
            </w:pPr>
            <w:r w:rsidRPr="00806856">
              <w:rPr>
                <w:rFonts w:cs="Arial"/>
                <w:b/>
                <w:bCs/>
                <w:color w:val="000000"/>
                <w:sz w:val="2"/>
                <w:szCs w:val="2"/>
                <w:lang w:eastAsia="es-BO"/>
              </w:rPr>
              <w:t> </w:t>
            </w:r>
          </w:p>
        </w:tc>
      </w:tr>
      <w:tr w:rsidR="00F4273F"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F4273F" w:rsidRPr="00806856" w:rsidRDefault="00F4273F"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F5AED" w:rsidRPr="00CF5AED" w:rsidRDefault="00CF5AED" w:rsidP="00CF5AED">
            <w:pPr>
              <w:spacing w:after="200" w:line="276" w:lineRule="auto"/>
              <w:jc w:val="both"/>
              <w:rPr>
                <w:rFonts w:cs="Tahoma"/>
                <w:i/>
              </w:rPr>
            </w:pPr>
            <w:r w:rsidRPr="001270B2">
              <w:rPr>
                <w:rFonts w:cs="Tahoma"/>
                <w:i/>
              </w:rPr>
              <w:t>Conocimiento de la Ley de Medio Ambiente (Ley 1333) reglamentación anexa y conexa</w:t>
            </w:r>
            <w:r w:rsidR="009718A9">
              <w:rPr>
                <w:rFonts w:cs="Tahoma"/>
                <w:i/>
              </w:rPr>
              <w:t xml:space="preserve">: </w:t>
            </w:r>
            <w:r w:rsidR="009718A9" w:rsidRPr="009718A9">
              <w:rPr>
                <w:rFonts w:cs="Tahoma"/>
                <w:b/>
                <w:i/>
              </w:rPr>
              <w:t>5 puntos.</w:t>
            </w:r>
            <w:r w:rsidRPr="001270B2">
              <w:rPr>
                <w:rFonts w:cs="Tahoma"/>
                <w:i/>
              </w:rPr>
              <w:t xml:space="preserve"> </w:t>
            </w:r>
          </w:p>
          <w:p w:rsidR="00CF5AED" w:rsidRPr="00CF5AED" w:rsidRDefault="00CF5AED" w:rsidP="00CF5AED">
            <w:pPr>
              <w:spacing w:after="200" w:line="276" w:lineRule="auto"/>
              <w:jc w:val="both"/>
              <w:rPr>
                <w:rFonts w:cs="Tahoma"/>
                <w:i/>
              </w:rPr>
            </w:pPr>
            <w:r w:rsidRPr="001270B2">
              <w:rPr>
                <w:rFonts w:cs="Tahoma"/>
                <w:i/>
              </w:rPr>
              <w:t>Conocimientos Generales de Higiene, Seguridad Ocupacional y Bienestar</w:t>
            </w:r>
            <w:r w:rsidR="009718A9">
              <w:rPr>
                <w:rFonts w:cs="Tahoma"/>
                <w:i/>
              </w:rPr>
              <w:t xml:space="preserve">: </w:t>
            </w:r>
            <w:r w:rsidR="009718A9" w:rsidRPr="009718A9">
              <w:rPr>
                <w:rFonts w:cs="Tahoma"/>
                <w:b/>
                <w:i/>
              </w:rPr>
              <w:t>5 puntos.</w:t>
            </w:r>
          </w:p>
          <w:p w:rsidR="00CF5AED" w:rsidRPr="00CF5AED" w:rsidRDefault="00CF5AED" w:rsidP="00DD0091">
            <w:pPr>
              <w:spacing w:after="200" w:line="276" w:lineRule="auto"/>
              <w:jc w:val="both"/>
              <w:rPr>
                <w:rFonts w:cs="Tahoma"/>
                <w:i/>
              </w:rPr>
            </w:pPr>
            <w:r w:rsidRPr="001270B2">
              <w:rPr>
                <w:rFonts w:cs="Tahoma"/>
                <w:i/>
              </w:rPr>
              <w:t>Manejo de paquetes computacionales del entorno MS OFFICE</w:t>
            </w:r>
            <w:r w:rsidR="009718A9">
              <w:rPr>
                <w:rFonts w:cs="Tahoma"/>
                <w:i/>
              </w:rPr>
              <w:t>:</w:t>
            </w:r>
            <w:r w:rsidR="009718A9" w:rsidRPr="009718A9">
              <w:rPr>
                <w:rFonts w:cs="Tahoma"/>
                <w:b/>
                <w:i/>
              </w:rPr>
              <w:t xml:space="preserve"> 5 puntos.</w:t>
            </w:r>
          </w:p>
        </w:tc>
        <w:tc>
          <w:tcPr>
            <w:tcW w:w="1100" w:type="dxa"/>
            <w:tcBorders>
              <w:top w:val="nil"/>
              <w:left w:val="nil"/>
              <w:bottom w:val="nil"/>
              <w:right w:val="nil"/>
            </w:tcBorders>
            <w:shd w:val="clear" w:color="000000" w:fill="FFFFFF"/>
            <w:vAlign w:val="center"/>
            <w:hideMark/>
          </w:tcPr>
          <w:p w:rsidR="00F4273F" w:rsidRPr="003408EB" w:rsidRDefault="00F4273F"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4273F" w:rsidRPr="00593219" w:rsidRDefault="00F4273F" w:rsidP="00CF5AED">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w:t>
            </w:r>
            <w:r w:rsidR="00CF5AED">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F4273F" w:rsidRPr="00806856" w:rsidRDefault="00F4273F"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F4273F" w:rsidRPr="00974C9F" w:rsidRDefault="00F4273F" w:rsidP="00DD0091">
            <w:pPr>
              <w:rPr>
                <w:rFonts w:cs="Calibri"/>
                <w:i/>
                <w:color w:val="000000"/>
                <w:szCs w:val="22"/>
                <w:highlight w:val="yellow"/>
                <w:lang w:eastAsia="es-BO"/>
              </w:rPr>
            </w:pPr>
          </w:p>
        </w:tc>
      </w:tr>
      <w:tr w:rsidR="00F4273F"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F4273F" w:rsidRPr="00806856" w:rsidRDefault="00F4273F"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F4273F" w:rsidRPr="00A7774D" w:rsidRDefault="00F4273F"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9718A9" w:rsidRDefault="009718A9" w:rsidP="009718A9">
            <w:pPr>
              <w:spacing w:after="200" w:line="276" w:lineRule="auto"/>
              <w:jc w:val="both"/>
              <w:rPr>
                <w:rFonts w:cs="Tahoma"/>
                <w:i/>
                <w:szCs w:val="18"/>
              </w:rPr>
            </w:pPr>
            <w:r w:rsidRPr="009718A9">
              <w:rPr>
                <w:rFonts w:cs="Tahoma"/>
                <w:i/>
                <w:szCs w:val="18"/>
              </w:rPr>
              <w:t>Experiencia profesional en Gestión Ambiental o elaboración de IRAPS,</w:t>
            </w:r>
            <w:r>
              <w:rPr>
                <w:rFonts w:cs="Tahoma"/>
                <w:i/>
                <w:szCs w:val="18"/>
              </w:rPr>
              <w:t xml:space="preserve"> </w:t>
            </w:r>
            <w:r w:rsidRPr="009718A9">
              <w:rPr>
                <w:rFonts w:cs="Tahoma"/>
                <w:i/>
                <w:szCs w:val="18"/>
              </w:rPr>
              <w:t>computados a partir de la fecha de emisión del Título en Provisión Nacional.</w:t>
            </w:r>
          </w:p>
          <w:p w:rsidR="00DB08C6" w:rsidRPr="00F91254" w:rsidRDefault="00DB08C6" w:rsidP="002A2924">
            <w:pPr>
              <w:pStyle w:val="Prrafodelista"/>
              <w:numPr>
                <w:ilvl w:val="0"/>
                <w:numId w:val="8"/>
              </w:numPr>
              <w:spacing w:line="276" w:lineRule="auto"/>
              <w:ind w:left="564" w:hanging="284"/>
              <w:jc w:val="both"/>
              <w:rPr>
                <w:rFonts w:ascii="Verdana" w:hAnsi="Verdana" w:cs="Arial"/>
                <w:bCs/>
                <w:i/>
                <w:color w:val="000000" w:themeColor="text1"/>
                <w:sz w:val="16"/>
                <w:szCs w:val="16"/>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1 año - 2 años: </w:t>
            </w:r>
            <w:r w:rsidRPr="00F91254">
              <w:rPr>
                <w:rFonts w:ascii="Verdana" w:hAnsi="Verdana" w:cs="Arial"/>
                <w:b/>
                <w:bCs/>
                <w:i/>
                <w:color w:val="000000" w:themeColor="text1"/>
                <w:sz w:val="16"/>
                <w:szCs w:val="16"/>
                <w:lang w:eastAsia="es-BO"/>
              </w:rPr>
              <w:t>10 puntos.</w:t>
            </w:r>
          </w:p>
          <w:p w:rsidR="00DB08C6" w:rsidRPr="00F91254" w:rsidRDefault="00DB08C6" w:rsidP="002A2924">
            <w:pPr>
              <w:pStyle w:val="Prrafodelista"/>
              <w:numPr>
                <w:ilvl w:val="0"/>
                <w:numId w:val="8"/>
              </w:numPr>
              <w:spacing w:line="276" w:lineRule="auto"/>
              <w:ind w:left="564" w:hanging="284"/>
              <w:jc w:val="both"/>
              <w:rPr>
                <w:rFonts w:ascii="Arial" w:hAnsi="Arial" w:cs="Arial"/>
                <w:bCs/>
                <w:i/>
                <w:color w:val="000000" w:themeColor="text1"/>
                <w:sz w:val="18"/>
                <w:szCs w:val="18"/>
                <w:lang w:eastAsia="es-BO"/>
              </w:rPr>
            </w:pPr>
            <w:r w:rsidRPr="00F91254">
              <w:rPr>
                <w:rFonts w:ascii="Verdana" w:hAnsi="Verdana" w:cs="Arial"/>
                <w:bCs/>
                <w:i/>
                <w:color w:val="000000" w:themeColor="text1"/>
                <w:sz w:val="16"/>
                <w:szCs w:val="16"/>
                <w:lang w:eastAsia="es-BO"/>
              </w:rPr>
              <w:t xml:space="preserve"> </w:t>
            </w: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2 años - 3 años: </w:t>
            </w:r>
            <w:r w:rsidRPr="00F91254">
              <w:rPr>
                <w:rFonts w:ascii="Verdana" w:hAnsi="Verdana" w:cs="Arial"/>
                <w:b/>
                <w:bCs/>
                <w:i/>
                <w:color w:val="000000" w:themeColor="text1"/>
                <w:sz w:val="16"/>
                <w:szCs w:val="16"/>
                <w:lang w:eastAsia="es-BO"/>
              </w:rPr>
              <w:t>15 puntos</w:t>
            </w:r>
            <w:r w:rsidRPr="00F91254">
              <w:rPr>
                <w:rFonts w:ascii="Arial" w:hAnsi="Arial" w:cs="Arial"/>
                <w:b/>
                <w:bCs/>
                <w:i/>
                <w:color w:val="000000" w:themeColor="text1"/>
                <w:sz w:val="18"/>
                <w:szCs w:val="18"/>
                <w:lang w:eastAsia="es-BO"/>
              </w:rPr>
              <w:t>.</w:t>
            </w:r>
          </w:p>
          <w:p w:rsidR="00DB08C6" w:rsidRPr="00F91254" w:rsidRDefault="00DB08C6" w:rsidP="002A2924">
            <w:pPr>
              <w:pStyle w:val="Prrafodelista"/>
              <w:numPr>
                <w:ilvl w:val="0"/>
                <w:numId w:val="8"/>
              </w:numPr>
              <w:spacing w:line="276" w:lineRule="auto"/>
              <w:ind w:left="564" w:hanging="284"/>
              <w:jc w:val="both"/>
              <w:rPr>
                <w:rFonts w:ascii="Arial" w:hAnsi="Arial" w:cs="Arial"/>
                <w:bCs/>
                <w:i/>
                <w:color w:val="000000" w:themeColor="text1"/>
                <w:sz w:val="18"/>
                <w:szCs w:val="18"/>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3 años: </w:t>
            </w:r>
            <w:r w:rsidRPr="00F91254">
              <w:rPr>
                <w:rFonts w:ascii="Verdana" w:hAnsi="Verdana" w:cs="Arial"/>
                <w:b/>
                <w:bCs/>
                <w:i/>
                <w:color w:val="000000" w:themeColor="text1"/>
                <w:sz w:val="16"/>
                <w:szCs w:val="16"/>
                <w:lang w:eastAsia="es-BO"/>
              </w:rPr>
              <w:t>20 puntos</w:t>
            </w:r>
            <w:r w:rsidRPr="00F91254">
              <w:rPr>
                <w:rFonts w:ascii="Arial" w:hAnsi="Arial" w:cs="Arial"/>
                <w:b/>
                <w:bCs/>
                <w:i/>
                <w:color w:val="000000" w:themeColor="text1"/>
                <w:sz w:val="18"/>
                <w:szCs w:val="18"/>
                <w:lang w:eastAsia="es-BO"/>
              </w:rPr>
              <w:t>.</w:t>
            </w:r>
          </w:p>
          <w:p w:rsidR="00F4273F" w:rsidRPr="00974C9F" w:rsidRDefault="00F4273F" w:rsidP="00DB08C6">
            <w:pPr>
              <w:spacing w:line="276" w:lineRule="auto"/>
              <w:rPr>
                <w:rFonts w:cs="Tahoma"/>
                <w:i/>
                <w:szCs w:val="18"/>
              </w:rPr>
            </w:pPr>
          </w:p>
        </w:tc>
        <w:tc>
          <w:tcPr>
            <w:tcW w:w="1100" w:type="dxa"/>
            <w:tcBorders>
              <w:top w:val="nil"/>
              <w:left w:val="nil"/>
              <w:bottom w:val="nil"/>
              <w:right w:val="nil"/>
            </w:tcBorders>
            <w:shd w:val="clear" w:color="000000" w:fill="FFFFFF"/>
            <w:vAlign w:val="center"/>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4273F" w:rsidRPr="00593219" w:rsidRDefault="00F4273F" w:rsidP="00DB08C6">
            <w:pPr>
              <w:jc w:val="center"/>
              <w:rPr>
                <w:rFonts w:cs="Arial"/>
                <w:b/>
                <w:bCs/>
                <w:color w:val="000000"/>
                <w:highlight w:val="yellow"/>
                <w:lang w:eastAsia="es-BO"/>
              </w:rPr>
            </w:pPr>
            <w:r w:rsidRPr="00A7774D">
              <w:rPr>
                <w:rFonts w:cs="Arial"/>
                <w:b/>
                <w:bCs/>
                <w:color w:val="000000"/>
                <w:lang w:eastAsia="es-BO"/>
              </w:rPr>
              <w:t xml:space="preserve">b.1 = </w:t>
            </w:r>
            <w:r w:rsidR="00DB08C6">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F4273F" w:rsidRPr="00806856" w:rsidRDefault="00F4273F"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F4273F" w:rsidRPr="00806856" w:rsidRDefault="00F4273F" w:rsidP="00DD0091">
            <w:pPr>
              <w:rPr>
                <w:rFonts w:cs="Calibri"/>
                <w:color w:val="000000"/>
                <w:szCs w:val="22"/>
                <w:lang w:eastAsia="es-BO"/>
              </w:rPr>
            </w:pPr>
          </w:p>
        </w:tc>
      </w:tr>
      <w:tr w:rsidR="00F4273F"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F4273F" w:rsidRPr="00806856" w:rsidRDefault="00F4273F"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F4273F"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t>A. FORMACIÓN COMPLEMENTARIA</w:t>
            </w:r>
          </w:p>
        </w:tc>
      </w:tr>
      <w:tr w:rsidR="00F4273F"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 xml:space="preserve">Título </w:t>
            </w:r>
          </w:p>
        </w:tc>
      </w:tr>
      <w:tr w:rsidR="00F4273F"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F4273F"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F4273F" w:rsidRPr="00806856" w:rsidRDefault="00F4273F" w:rsidP="00DD0091">
            <w:pPr>
              <w:rPr>
                <w:rFonts w:cs="Arial"/>
                <w:b/>
                <w:bCs/>
                <w:color w:val="FFFFFF"/>
                <w:lang w:eastAsia="es-BO"/>
              </w:rPr>
            </w:pPr>
            <w:r w:rsidRPr="00806856">
              <w:rPr>
                <w:rFonts w:cs="Arial"/>
                <w:b/>
                <w:bCs/>
                <w:color w:val="FFFFFF"/>
                <w:lang w:eastAsia="es-BO"/>
              </w:rPr>
              <w:lastRenderedPageBreak/>
              <w:t xml:space="preserve">B. EXPERIENCIA ESPECÍFICAS </w:t>
            </w:r>
          </w:p>
        </w:tc>
      </w:tr>
      <w:tr w:rsidR="00F4273F"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4273F" w:rsidRPr="00806856" w:rsidRDefault="00F4273F"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Tiempo Trabajado</w:t>
            </w:r>
          </w:p>
        </w:tc>
      </w:tr>
      <w:tr w:rsidR="00F4273F"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F4273F" w:rsidRPr="00806856" w:rsidRDefault="00F4273F"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F4273F" w:rsidRPr="00806856" w:rsidRDefault="00F4273F" w:rsidP="00DD0091">
            <w:pPr>
              <w:jc w:val="center"/>
              <w:rPr>
                <w:rFonts w:cs="Arial"/>
                <w:b/>
                <w:bCs/>
                <w:color w:val="000000"/>
                <w:lang w:eastAsia="es-BO"/>
              </w:rPr>
            </w:pPr>
            <w:r w:rsidRPr="00806856">
              <w:rPr>
                <w:rFonts w:cs="Arial"/>
                <w:b/>
                <w:bCs/>
                <w:color w:val="000000"/>
                <w:lang w:eastAsia="es-BO"/>
              </w:rPr>
              <w:t>Meses</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r>
      <w:tr w:rsidR="00F4273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F4273F" w:rsidRPr="00806856" w:rsidRDefault="00F4273F" w:rsidP="00DD0091">
            <w:pPr>
              <w:jc w:val="center"/>
              <w:rPr>
                <w:rFonts w:cs="Arial"/>
                <w:color w:val="000000"/>
                <w:sz w:val="18"/>
                <w:szCs w:val="18"/>
                <w:lang w:eastAsia="es-BO"/>
              </w:rPr>
            </w:pPr>
            <w:r w:rsidRPr="00806856">
              <w:rPr>
                <w:rFonts w:cs="Arial"/>
                <w:color w:val="000000"/>
                <w:sz w:val="18"/>
                <w:szCs w:val="18"/>
                <w:lang w:eastAsia="es-BO"/>
              </w:rPr>
              <w:t> </w:t>
            </w:r>
          </w:p>
        </w:tc>
      </w:tr>
    </w:tbl>
    <w:p w:rsidR="00F4273F" w:rsidRDefault="00F4273F" w:rsidP="00F4273F">
      <w:pPr>
        <w:jc w:val="center"/>
        <w:rPr>
          <w:rFonts w:cs="Arial"/>
          <w:b/>
          <w:highlight w:val="yellow"/>
        </w:rPr>
      </w:pPr>
    </w:p>
    <w:p w:rsidR="00F4273F" w:rsidRDefault="00F4273F" w:rsidP="00F4273F">
      <w:pPr>
        <w:jc w:val="center"/>
        <w:rPr>
          <w:rFonts w:cs="Arial"/>
          <w:b/>
          <w:highlight w:val="yellow"/>
        </w:rPr>
      </w:pPr>
    </w:p>
    <w:p w:rsidR="00F4273F" w:rsidRDefault="00F4273F" w:rsidP="00F4273F">
      <w:pPr>
        <w:jc w:val="center"/>
        <w:rPr>
          <w:rFonts w:cs="Arial"/>
          <w:b/>
          <w:highlight w:val="yellow"/>
        </w:rPr>
      </w:pPr>
    </w:p>
    <w:p w:rsidR="00F4273F" w:rsidRPr="00806856" w:rsidRDefault="00F4273F" w:rsidP="00F4273F">
      <w:pPr>
        <w:jc w:val="center"/>
        <w:rPr>
          <w:rFonts w:cs="Arial"/>
          <w:b/>
          <w:highlight w:val="yellow"/>
        </w:rPr>
      </w:pPr>
    </w:p>
    <w:p w:rsidR="00F4273F" w:rsidRPr="00806856" w:rsidRDefault="00F4273F" w:rsidP="00F4273F">
      <w:pPr>
        <w:jc w:val="both"/>
        <w:rPr>
          <w:rFonts w:cs="Arial"/>
          <w:highlight w:val="yellow"/>
        </w:rPr>
      </w:pPr>
    </w:p>
    <w:p w:rsidR="00F4273F" w:rsidRPr="00806856" w:rsidRDefault="00F4273F" w:rsidP="00F4273F">
      <w:pPr>
        <w:jc w:val="center"/>
        <w:rPr>
          <w:rFonts w:cs="Arial"/>
          <w:b/>
          <w:i/>
          <w:sz w:val="18"/>
          <w:szCs w:val="18"/>
        </w:rPr>
      </w:pPr>
      <w:r w:rsidRPr="00806856">
        <w:rPr>
          <w:rFonts w:cs="Arial"/>
          <w:b/>
          <w:i/>
          <w:sz w:val="18"/>
          <w:szCs w:val="18"/>
        </w:rPr>
        <w:t>(Firma del proponente)</w:t>
      </w:r>
    </w:p>
    <w:p w:rsidR="00F4273F" w:rsidRDefault="00F4273F" w:rsidP="00F4273F">
      <w:pPr>
        <w:jc w:val="center"/>
        <w:rPr>
          <w:rFonts w:cs="Arial"/>
          <w:b/>
          <w:bCs/>
          <w:i/>
          <w:iCs/>
          <w:sz w:val="18"/>
          <w:szCs w:val="18"/>
        </w:rPr>
      </w:pPr>
      <w:r w:rsidRPr="00806856">
        <w:rPr>
          <w:rFonts w:cs="Arial"/>
          <w:b/>
          <w:bCs/>
          <w:i/>
          <w:iCs/>
          <w:sz w:val="18"/>
          <w:szCs w:val="18"/>
        </w:rPr>
        <w:t xml:space="preserve"> (Nombre completo del proponente)</w:t>
      </w:r>
    </w:p>
    <w:p w:rsidR="00491B76" w:rsidRDefault="00491B76" w:rsidP="00F4273F">
      <w:pPr>
        <w:jc w:val="center"/>
        <w:rPr>
          <w:rFonts w:cs="Arial"/>
          <w:b/>
          <w:bCs/>
          <w:i/>
          <w:iCs/>
          <w:sz w:val="18"/>
          <w:szCs w:val="18"/>
        </w:rPr>
      </w:pPr>
    </w:p>
    <w:p w:rsidR="00491B76" w:rsidRDefault="00491B76" w:rsidP="00F4273F">
      <w:pPr>
        <w:jc w:val="center"/>
        <w:rPr>
          <w:rFonts w:cs="Arial"/>
          <w:b/>
          <w:bCs/>
          <w:i/>
          <w:iCs/>
          <w:sz w:val="18"/>
          <w:szCs w:val="18"/>
        </w:rPr>
      </w:pPr>
    </w:p>
    <w:p w:rsidR="00491B76" w:rsidRDefault="00491B76" w:rsidP="00F4273F">
      <w:pPr>
        <w:jc w:val="center"/>
        <w:rPr>
          <w:rFonts w:cs="Arial"/>
          <w:b/>
          <w:bCs/>
          <w:i/>
          <w:iCs/>
          <w:sz w:val="18"/>
          <w:szCs w:val="18"/>
        </w:rPr>
      </w:pPr>
    </w:p>
    <w:p w:rsidR="00491B76" w:rsidRDefault="00491B76" w:rsidP="00F4273F">
      <w:pPr>
        <w:jc w:val="center"/>
        <w:rPr>
          <w:rFonts w:cs="Arial"/>
          <w:b/>
          <w:bCs/>
          <w:i/>
          <w:iCs/>
          <w:sz w:val="18"/>
          <w:szCs w:val="18"/>
        </w:rPr>
      </w:pPr>
    </w:p>
    <w:p w:rsidR="00491B76" w:rsidRDefault="00491B76" w:rsidP="00F4273F">
      <w:pPr>
        <w:jc w:val="center"/>
        <w:rPr>
          <w:rFonts w:cs="Arial"/>
          <w:b/>
          <w:bCs/>
          <w:i/>
          <w:iCs/>
          <w:sz w:val="18"/>
          <w:szCs w:val="18"/>
        </w:rPr>
      </w:pPr>
    </w:p>
    <w:p w:rsidR="00E52862" w:rsidRDefault="00E52862" w:rsidP="00F4273F">
      <w:pPr>
        <w:jc w:val="center"/>
        <w:rPr>
          <w:rFonts w:cs="Arial"/>
          <w:b/>
          <w:bCs/>
          <w:i/>
          <w:iCs/>
          <w:sz w:val="18"/>
          <w:szCs w:val="18"/>
        </w:rPr>
      </w:pPr>
    </w:p>
    <w:p w:rsidR="00552729" w:rsidRDefault="00552729" w:rsidP="00552729">
      <w:pPr>
        <w:ind w:right="153"/>
        <w:jc w:val="both"/>
        <w:rPr>
          <w:rFonts w:cs="Tahoma"/>
          <w:b/>
          <w:caps/>
          <w:color w:val="548DD4" w:themeColor="text2" w:themeTint="99"/>
          <w:sz w:val="18"/>
          <w:szCs w:val="18"/>
        </w:rPr>
      </w:pPr>
      <w:r w:rsidRPr="00820F01">
        <w:rPr>
          <w:rFonts w:cs="Tahoma"/>
          <w:b/>
          <w:caps/>
          <w:color w:val="548DD4" w:themeColor="text2" w:themeTint="99"/>
          <w:sz w:val="18"/>
          <w:szCs w:val="18"/>
        </w:rPr>
        <w:t xml:space="preserve">ITEM </w:t>
      </w:r>
      <w:r w:rsidR="00510066">
        <w:rPr>
          <w:rFonts w:cs="Tahoma"/>
          <w:b/>
          <w:caps/>
          <w:color w:val="548DD4" w:themeColor="text2" w:themeTint="99"/>
          <w:sz w:val="18"/>
          <w:szCs w:val="18"/>
        </w:rPr>
        <w:t xml:space="preserve">4: </w:t>
      </w:r>
      <w:r w:rsidR="00510066" w:rsidRPr="00412D11">
        <w:rPr>
          <w:rFonts w:cs="Tahoma"/>
          <w:b/>
          <w:caps/>
          <w:color w:val="548DD4" w:themeColor="text2" w:themeTint="99"/>
          <w:sz w:val="18"/>
          <w:szCs w:val="18"/>
        </w:rPr>
        <w:t>TECNICO ADMINISTRATIVO NIVEL III – UMGS  1</w:t>
      </w:r>
    </w:p>
    <w:p w:rsidR="00E52862" w:rsidRPr="00E16B1B" w:rsidRDefault="00E52862" w:rsidP="00E52862">
      <w:pPr>
        <w:ind w:right="153"/>
        <w:jc w:val="both"/>
        <w:rPr>
          <w:rFonts w:cs="Tahoma"/>
          <w:b/>
          <w:caps/>
          <w:color w:val="548DD4" w:themeColor="text2" w:themeTint="99"/>
          <w:sz w:val="18"/>
          <w:szCs w:val="18"/>
        </w:rPr>
      </w:pPr>
    </w:p>
    <w:p w:rsidR="00E52862" w:rsidRPr="00DE4A5F" w:rsidRDefault="00E52862" w:rsidP="00E52862">
      <w:pPr>
        <w:outlineLvl w:val="0"/>
        <w:rPr>
          <w:rFonts w:ascii="Arial" w:hAnsi="Arial" w:cs="Arial"/>
          <w:color w:val="FF0000"/>
          <w:sz w:val="20"/>
          <w:szCs w:val="20"/>
          <w:lang w:eastAsia="es-BO"/>
        </w:rPr>
      </w:pPr>
    </w:p>
    <w:p w:rsidR="00E52862" w:rsidRPr="00806856" w:rsidRDefault="00E52862" w:rsidP="00E52862">
      <w:pPr>
        <w:spacing w:line="200" w:lineRule="exact"/>
        <w:jc w:val="center"/>
        <w:rPr>
          <w:rFonts w:cs="Arial"/>
          <w:b/>
          <w:sz w:val="18"/>
          <w:szCs w:val="18"/>
        </w:rPr>
      </w:pPr>
      <w:r w:rsidRPr="00806856">
        <w:rPr>
          <w:rFonts w:cs="Arial"/>
          <w:b/>
          <w:sz w:val="18"/>
          <w:szCs w:val="18"/>
        </w:rPr>
        <w:t>FORMULARIO C-1</w:t>
      </w:r>
    </w:p>
    <w:p w:rsidR="00E52862" w:rsidRDefault="00E52862" w:rsidP="00E52862">
      <w:pPr>
        <w:spacing w:line="200" w:lineRule="exact"/>
        <w:jc w:val="center"/>
        <w:rPr>
          <w:rFonts w:cs="Arial"/>
          <w:b/>
          <w:sz w:val="18"/>
          <w:szCs w:val="18"/>
        </w:rPr>
      </w:pPr>
      <w:r w:rsidRPr="00806856">
        <w:rPr>
          <w:rFonts w:cs="Arial"/>
          <w:b/>
          <w:sz w:val="18"/>
          <w:szCs w:val="18"/>
        </w:rPr>
        <w:t xml:space="preserve">FORMACIÓN Y EXPERIENCIA  </w:t>
      </w:r>
    </w:p>
    <w:p w:rsidR="00E52862" w:rsidRPr="00806856" w:rsidRDefault="00E52862" w:rsidP="00E52862">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E52862"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E52862"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E52862" w:rsidRPr="00E11144" w:rsidRDefault="00E52862"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52729" w:rsidRPr="00552729" w:rsidRDefault="00552729" w:rsidP="00552729">
            <w:pPr>
              <w:pStyle w:val="Prrafodelista"/>
              <w:rPr>
                <w:rFonts w:ascii="Verdana" w:hAnsi="Verdana" w:cs="Arial"/>
                <w:bCs/>
                <w:i/>
                <w:color w:val="000000"/>
                <w:sz w:val="16"/>
                <w:szCs w:val="16"/>
                <w:lang w:eastAsia="es-BO"/>
              </w:rPr>
            </w:pPr>
          </w:p>
          <w:p w:rsidR="00A52652" w:rsidRPr="00A52652" w:rsidRDefault="00A52652" w:rsidP="00A52652">
            <w:pPr>
              <w:ind w:left="65"/>
              <w:jc w:val="both"/>
              <w:rPr>
                <w:rFonts w:cs="Arial"/>
                <w:bCs/>
                <w:i/>
                <w:color w:val="000000"/>
                <w:lang w:eastAsia="es-BO"/>
              </w:rPr>
            </w:pPr>
            <w:r w:rsidRPr="00A52652">
              <w:rPr>
                <w:rFonts w:cs="Arial"/>
                <w:bCs/>
                <w:i/>
                <w:color w:val="000000"/>
                <w:lang w:eastAsia="es-BO"/>
              </w:rPr>
              <w:t>Título en Provisión Nacional de un Ingeniero Forestal  a nivel Licenciatura, este requisito es un factor de habilitación.</w:t>
            </w:r>
          </w:p>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Arial"/>
                <w:color w:val="000000"/>
                <w:sz w:val="18"/>
                <w:szCs w:val="18"/>
                <w:lang w:eastAsia="es-BO"/>
              </w:rPr>
            </w:pPr>
            <w:r w:rsidRPr="00806856">
              <w:rPr>
                <w:rFonts w:cs="Arial"/>
                <w:color w:val="000000"/>
                <w:sz w:val="18"/>
                <w:szCs w:val="18"/>
                <w:lang w:eastAsia="es-BO"/>
              </w:rPr>
              <w:t> </w:t>
            </w: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tcPr>
          <w:p w:rsidR="00E52862" w:rsidRPr="00806856" w:rsidRDefault="00E52862"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E52862" w:rsidRPr="00BB2D61" w:rsidRDefault="00E52862"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E52862" w:rsidRPr="00806856" w:rsidRDefault="00E52862" w:rsidP="00DD0091">
            <w:pPr>
              <w:rPr>
                <w:rFonts w:cs="Arial"/>
                <w:color w:val="000000"/>
                <w:sz w:val="18"/>
                <w:szCs w:val="18"/>
                <w:lang w:eastAsia="es-BO"/>
              </w:rPr>
            </w:pP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tcPr>
          <w:p w:rsidR="00E52862" w:rsidRPr="00806856" w:rsidRDefault="00E52862"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E52862" w:rsidRPr="00E11144" w:rsidRDefault="00E52862"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4D536C" w:rsidRPr="004D536C" w:rsidRDefault="00FC1BDB" w:rsidP="004D536C">
            <w:pPr>
              <w:spacing w:line="276" w:lineRule="auto"/>
              <w:jc w:val="both"/>
              <w:rPr>
                <w:rFonts w:cs="Arial"/>
                <w:bCs/>
                <w:i/>
                <w:color w:val="000000"/>
                <w:lang w:eastAsia="es-BO"/>
              </w:rPr>
            </w:pPr>
            <w:r>
              <w:rPr>
                <w:rFonts w:cs="Arial"/>
                <w:bCs/>
                <w:i/>
                <w:color w:val="000000"/>
                <w:lang w:eastAsia="es-BO"/>
              </w:rPr>
              <w:t>No requiere.</w:t>
            </w:r>
          </w:p>
          <w:p w:rsidR="004D536C" w:rsidRPr="00BB2D61" w:rsidRDefault="004D536C" w:rsidP="00DD0091">
            <w:pPr>
              <w:spacing w:line="276" w:lineRule="auto"/>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E52862" w:rsidRPr="00806856" w:rsidRDefault="00E52862" w:rsidP="00DD0091">
            <w:pPr>
              <w:rPr>
                <w:rFonts w:cs="Arial"/>
                <w:color w:val="000000"/>
                <w:sz w:val="18"/>
                <w:szCs w:val="18"/>
                <w:lang w:eastAsia="es-BO"/>
              </w:rPr>
            </w:pPr>
          </w:p>
        </w:tc>
      </w:tr>
      <w:tr w:rsidR="00E52862" w:rsidRPr="00806856" w:rsidTr="00552729">
        <w:trPr>
          <w:trHeight w:val="291"/>
        </w:trPr>
        <w:tc>
          <w:tcPr>
            <w:tcW w:w="1016" w:type="dxa"/>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E52862" w:rsidRPr="00806856" w:rsidRDefault="00E52862"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E52862" w:rsidRPr="005F404A" w:rsidRDefault="00E52862"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552729">
        <w:trPr>
          <w:trHeight w:val="266"/>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9659C" w:rsidRDefault="00A9659C" w:rsidP="00A9659C">
            <w:pPr>
              <w:jc w:val="both"/>
              <w:rPr>
                <w:rFonts w:cs="Arial"/>
                <w:bCs/>
                <w:i/>
                <w:color w:val="000000"/>
                <w:lang w:eastAsia="es-BO"/>
              </w:rPr>
            </w:pPr>
          </w:p>
          <w:p w:rsidR="006C2DA7" w:rsidRPr="007F21D6" w:rsidRDefault="002C3B60" w:rsidP="007F21D6">
            <w:pPr>
              <w:jc w:val="both"/>
              <w:rPr>
                <w:rFonts w:cs="Arial"/>
                <w:bCs/>
                <w:i/>
                <w:color w:val="000000"/>
                <w:lang w:eastAsia="es-BO"/>
              </w:rPr>
            </w:pPr>
            <w:r>
              <w:rPr>
                <w:rFonts w:cs="Arial"/>
                <w:bCs/>
                <w:i/>
                <w:color w:val="000000"/>
                <w:lang w:eastAsia="es-BO"/>
              </w:rPr>
              <w:t>No se requiere.</w:t>
            </w:r>
          </w:p>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Arial"/>
                <w:color w:val="000000"/>
                <w:sz w:val="18"/>
                <w:szCs w:val="18"/>
                <w:lang w:eastAsia="es-BO"/>
              </w:rPr>
            </w:pPr>
            <w:r w:rsidRPr="00806856">
              <w:rPr>
                <w:rFonts w:cs="Arial"/>
                <w:color w:val="000000"/>
                <w:sz w:val="18"/>
                <w:szCs w:val="18"/>
                <w:lang w:eastAsia="es-BO"/>
              </w:rPr>
              <w:t> </w:t>
            </w: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E52862" w:rsidRPr="00BB2D61" w:rsidRDefault="00E52862" w:rsidP="00DD0091">
            <w:pPr>
              <w:jc w:val="both"/>
              <w:rPr>
                <w:rFonts w:cs="Arial"/>
                <w:bCs/>
                <w:i/>
                <w:color w:val="000000"/>
                <w:lang w:eastAsia="es-BO"/>
              </w:rPr>
            </w:pPr>
          </w:p>
        </w:tc>
      </w:tr>
      <w:tr w:rsidR="00E52862" w:rsidRPr="00806856" w:rsidTr="00552729">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C3B60" w:rsidRPr="002C3B60" w:rsidRDefault="002C3B60" w:rsidP="002C3B60">
            <w:pPr>
              <w:ind w:right="153"/>
              <w:jc w:val="both"/>
              <w:rPr>
                <w:rFonts w:cs="Arial"/>
                <w:bCs/>
                <w:i/>
                <w:color w:val="000000"/>
                <w:lang w:eastAsia="es-BO"/>
              </w:rPr>
            </w:pPr>
            <w:r>
              <w:rPr>
                <w:rFonts w:cs="Arial"/>
                <w:bCs/>
                <w:i/>
                <w:color w:val="000000"/>
                <w:lang w:eastAsia="es-BO"/>
              </w:rPr>
              <w:t>No se requiere.</w:t>
            </w:r>
          </w:p>
          <w:p w:rsidR="00A94189" w:rsidRPr="009A446A" w:rsidRDefault="00A94189" w:rsidP="00A26A6E">
            <w:pPr>
              <w:ind w:right="153"/>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109"/>
        </w:trPr>
        <w:tc>
          <w:tcPr>
            <w:tcW w:w="1016" w:type="dxa"/>
            <w:tcBorders>
              <w:top w:val="nil"/>
              <w:left w:val="single" w:sz="8" w:space="0" w:color="auto"/>
              <w:bottom w:val="single" w:sz="8" w:space="0" w:color="auto"/>
              <w:right w:val="nil"/>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r>
      <w:tr w:rsidR="00E52862"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E52862"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A. FORMACIÓN </w:t>
            </w:r>
          </w:p>
        </w:tc>
      </w:tr>
      <w:tr w:rsidR="00E52862"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E52862"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E52862"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Duración en Horas Académicas</w:t>
            </w:r>
          </w:p>
        </w:tc>
      </w:tr>
      <w:tr w:rsidR="00E52862"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lastRenderedPageBreak/>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r>
      <w:tr w:rsidR="00E52862"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C. EXPERIENCIA GENERAL </w:t>
            </w:r>
          </w:p>
        </w:tc>
      </w:tr>
      <w:tr w:rsidR="00E52862"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52862" w:rsidRPr="00806856" w:rsidRDefault="00E52862"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52862" w:rsidRPr="00806856" w:rsidRDefault="00E52862"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D. EXPERIENCIA ESPECÍFICAS </w:t>
            </w:r>
          </w:p>
        </w:tc>
      </w:tr>
      <w:tr w:rsidR="00E52862"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9166" w:type="dxa"/>
            <w:gridSpan w:val="9"/>
            <w:tcBorders>
              <w:top w:val="nil"/>
              <w:left w:val="nil"/>
              <w:bottom w:val="nil"/>
              <w:right w:val="nil"/>
            </w:tcBorders>
            <w:shd w:val="clear" w:color="auto" w:fill="auto"/>
            <w:noWrap/>
            <w:vAlign w:val="bottom"/>
          </w:tcPr>
          <w:p w:rsidR="00E52862" w:rsidRDefault="00E52862" w:rsidP="00DD0091">
            <w:pPr>
              <w:rPr>
                <w:rFonts w:cs="Calibri"/>
                <w:color w:val="000000"/>
                <w:lang w:eastAsia="es-BO"/>
              </w:rPr>
            </w:pPr>
          </w:p>
          <w:p w:rsidR="00E52862" w:rsidRPr="004E617D" w:rsidRDefault="00E52862" w:rsidP="00DD0091">
            <w:pPr>
              <w:jc w:val="both"/>
              <w:rPr>
                <w:b/>
                <w:color w:val="000000"/>
                <w:highlight w:val="green"/>
              </w:rPr>
            </w:pPr>
            <w:r w:rsidRPr="00F37F52">
              <w:rPr>
                <w:b/>
                <w:color w:val="000000"/>
              </w:rPr>
              <w:t>NOTA: DEBERAN ADJUNTAR DOCUENTOS EN FOTOCOPIA SIMPLE QUE RESPALDEN LO DECLARADO EN EL PRESENTE FORMULARIO</w:t>
            </w:r>
          </w:p>
          <w:p w:rsidR="00E52862" w:rsidRPr="00806856" w:rsidRDefault="00E52862" w:rsidP="00DD0091">
            <w:pPr>
              <w:rPr>
                <w:rFonts w:cs="Calibri"/>
                <w:color w:val="000000"/>
                <w:lang w:eastAsia="es-BO"/>
              </w:rPr>
            </w:pPr>
          </w:p>
        </w:tc>
      </w:tr>
      <w:tr w:rsidR="00E52862"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E52862" w:rsidRPr="00806856" w:rsidRDefault="00E52862" w:rsidP="00DD0091">
            <w:pPr>
              <w:jc w:val="both"/>
              <w:rPr>
                <w:color w:val="000000"/>
                <w:highlight w:val="yellow"/>
              </w:rPr>
            </w:pPr>
          </w:p>
        </w:tc>
      </w:tr>
    </w:tbl>
    <w:p w:rsidR="00E52862" w:rsidRDefault="00E52862" w:rsidP="00E52862">
      <w:pPr>
        <w:jc w:val="center"/>
        <w:rPr>
          <w:rFonts w:cs="Arial"/>
          <w:b/>
          <w:i/>
          <w:sz w:val="18"/>
          <w:szCs w:val="18"/>
        </w:rPr>
      </w:pPr>
    </w:p>
    <w:p w:rsidR="00E52862" w:rsidRPr="00806856" w:rsidRDefault="00E52862" w:rsidP="00E52862">
      <w:pPr>
        <w:jc w:val="center"/>
        <w:rPr>
          <w:rFonts w:cs="Arial"/>
          <w:b/>
          <w:i/>
          <w:sz w:val="18"/>
          <w:szCs w:val="18"/>
        </w:rPr>
      </w:pPr>
      <w:r w:rsidRPr="00806856">
        <w:rPr>
          <w:rFonts w:cs="Arial"/>
          <w:b/>
          <w:i/>
          <w:sz w:val="18"/>
          <w:szCs w:val="18"/>
        </w:rPr>
        <w:t>(Firma del proponente)</w:t>
      </w:r>
    </w:p>
    <w:p w:rsidR="00E52862" w:rsidRPr="00371FC2" w:rsidRDefault="00E52862" w:rsidP="00E52862">
      <w:pPr>
        <w:jc w:val="center"/>
        <w:rPr>
          <w:rFonts w:cs="Arial"/>
          <w:b/>
          <w:bCs/>
          <w:i/>
          <w:iCs/>
          <w:sz w:val="18"/>
          <w:szCs w:val="18"/>
        </w:rPr>
      </w:pPr>
      <w:r w:rsidRPr="00806856">
        <w:rPr>
          <w:rFonts w:cs="Arial"/>
          <w:b/>
          <w:bCs/>
          <w:i/>
          <w:iCs/>
          <w:sz w:val="18"/>
          <w:szCs w:val="18"/>
        </w:rPr>
        <w:t xml:space="preserve"> (Nombre completo del proponente)</w:t>
      </w:r>
    </w:p>
    <w:p w:rsidR="00E52862" w:rsidRDefault="00E52862" w:rsidP="00E52862">
      <w:pPr>
        <w:spacing w:line="200" w:lineRule="exact"/>
        <w:jc w:val="center"/>
        <w:rPr>
          <w:rFonts w:cs="Arial"/>
          <w:b/>
          <w:sz w:val="18"/>
          <w:szCs w:val="18"/>
          <w:lang w:val="es-BO"/>
        </w:rPr>
      </w:pPr>
    </w:p>
    <w:p w:rsidR="00E52862" w:rsidRDefault="00E52862" w:rsidP="00E52862">
      <w:pPr>
        <w:spacing w:line="200" w:lineRule="exact"/>
        <w:jc w:val="center"/>
        <w:rPr>
          <w:rFonts w:cs="Arial"/>
          <w:b/>
          <w:sz w:val="18"/>
          <w:szCs w:val="18"/>
          <w:lang w:val="es-BO"/>
        </w:rPr>
      </w:pPr>
    </w:p>
    <w:p w:rsidR="00E52862" w:rsidRDefault="00E52862" w:rsidP="00E52862">
      <w:pPr>
        <w:spacing w:line="200" w:lineRule="exact"/>
        <w:jc w:val="center"/>
        <w:rPr>
          <w:rFonts w:cs="Arial"/>
          <w:b/>
          <w:sz w:val="18"/>
          <w:szCs w:val="18"/>
          <w:lang w:val="es-BO"/>
        </w:rPr>
      </w:pPr>
    </w:p>
    <w:p w:rsidR="00E52862" w:rsidRPr="00806856" w:rsidRDefault="00E52862" w:rsidP="00E52862">
      <w:pPr>
        <w:jc w:val="center"/>
        <w:rPr>
          <w:rFonts w:cs="Arial"/>
          <w:b/>
          <w:sz w:val="18"/>
          <w:szCs w:val="18"/>
        </w:rPr>
      </w:pPr>
      <w:r w:rsidRPr="00F70F90">
        <w:rPr>
          <w:rFonts w:cs="Arial"/>
          <w:b/>
          <w:sz w:val="18"/>
          <w:szCs w:val="18"/>
        </w:rPr>
        <w:t>FORMULARIO C-2</w:t>
      </w:r>
    </w:p>
    <w:p w:rsidR="00E52862" w:rsidRPr="00806856" w:rsidRDefault="00E52862" w:rsidP="00E52862">
      <w:pPr>
        <w:spacing w:line="200" w:lineRule="exact"/>
        <w:jc w:val="center"/>
        <w:rPr>
          <w:rFonts w:cs="Arial"/>
          <w:b/>
          <w:sz w:val="18"/>
          <w:szCs w:val="18"/>
        </w:rPr>
      </w:pPr>
      <w:r w:rsidRPr="00806856">
        <w:rPr>
          <w:rFonts w:cs="Arial"/>
          <w:b/>
          <w:sz w:val="18"/>
          <w:szCs w:val="18"/>
        </w:rPr>
        <w:t xml:space="preserve">FORMACIÓN Y EXPERIENCIA ADICIONAL </w:t>
      </w:r>
    </w:p>
    <w:p w:rsidR="00E52862" w:rsidRDefault="00E52862" w:rsidP="00E5286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52862"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52862"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r>
      <w:tr w:rsidR="00E52862"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B7723" w:rsidRPr="00F91254" w:rsidRDefault="00CB7723" w:rsidP="002A2924">
            <w:pPr>
              <w:pStyle w:val="Prrafodelista"/>
              <w:numPr>
                <w:ilvl w:val="0"/>
                <w:numId w:val="9"/>
              </w:numPr>
              <w:ind w:left="280" w:hanging="141"/>
              <w:jc w:val="both"/>
              <w:rPr>
                <w:rFonts w:ascii="Verdana" w:hAnsi="Verdana" w:cs="Tahoma"/>
                <w:i/>
                <w:sz w:val="16"/>
                <w:szCs w:val="16"/>
                <w:lang w:eastAsia="es-ES"/>
              </w:rPr>
            </w:pPr>
            <w:r w:rsidRPr="00C440A8">
              <w:rPr>
                <w:rFonts w:ascii="Verdana" w:hAnsi="Verdana" w:cs="Tahoma"/>
                <w:i/>
                <w:sz w:val="16"/>
                <w:szCs w:val="16"/>
                <w:lang w:eastAsia="es-ES"/>
              </w:rPr>
              <w:t xml:space="preserve">Manejo de Sistemas </w:t>
            </w:r>
            <w:r w:rsidR="00F11720" w:rsidRPr="00C440A8">
              <w:rPr>
                <w:rFonts w:ascii="Verdana" w:hAnsi="Verdana" w:cs="Tahoma"/>
                <w:i/>
                <w:sz w:val="16"/>
                <w:szCs w:val="16"/>
              </w:rPr>
              <w:t>de Información Geográfica SIG.</w:t>
            </w:r>
            <w:r w:rsidR="00C90611">
              <w:rPr>
                <w:rFonts w:ascii="Verdana" w:hAnsi="Verdana" w:cs="Tahoma"/>
                <w:i/>
                <w:sz w:val="16"/>
                <w:szCs w:val="16"/>
              </w:rPr>
              <w:t xml:space="preserve">: </w:t>
            </w:r>
            <w:r w:rsidR="00C90611" w:rsidRPr="00C90611">
              <w:rPr>
                <w:rFonts w:ascii="Verdana" w:hAnsi="Verdana" w:cs="Tahoma"/>
                <w:b/>
                <w:i/>
                <w:sz w:val="16"/>
                <w:szCs w:val="16"/>
              </w:rPr>
              <w:t>10 puntos</w:t>
            </w:r>
            <w:r w:rsidR="00C90611">
              <w:rPr>
                <w:rFonts w:ascii="Verdana" w:hAnsi="Verdana" w:cs="Tahoma"/>
                <w:b/>
                <w:i/>
                <w:sz w:val="16"/>
                <w:szCs w:val="16"/>
              </w:rPr>
              <w:t>.</w:t>
            </w:r>
          </w:p>
          <w:p w:rsidR="00F91254" w:rsidRPr="00C440A8" w:rsidRDefault="00F91254" w:rsidP="00F91254">
            <w:pPr>
              <w:pStyle w:val="Prrafodelista"/>
              <w:ind w:left="280"/>
              <w:jc w:val="both"/>
              <w:rPr>
                <w:rFonts w:ascii="Verdana" w:hAnsi="Verdana" w:cs="Tahoma"/>
                <w:i/>
                <w:sz w:val="16"/>
                <w:szCs w:val="16"/>
                <w:lang w:eastAsia="es-ES"/>
              </w:rPr>
            </w:pPr>
          </w:p>
          <w:p w:rsidR="00CB7723" w:rsidRPr="00C440A8" w:rsidRDefault="00F11720" w:rsidP="002A2924">
            <w:pPr>
              <w:pStyle w:val="Prrafodelista"/>
              <w:numPr>
                <w:ilvl w:val="0"/>
                <w:numId w:val="9"/>
              </w:numPr>
              <w:ind w:left="280" w:hanging="141"/>
              <w:jc w:val="both"/>
              <w:rPr>
                <w:rFonts w:ascii="Verdana" w:hAnsi="Verdana" w:cs="Tahoma"/>
                <w:i/>
                <w:sz w:val="16"/>
                <w:szCs w:val="16"/>
                <w:lang w:eastAsia="es-ES"/>
              </w:rPr>
            </w:pPr>
            <w:r w:rsidRPr="00C440A8">
              <w:rPr>
                <w:rFonts w:ascii="Verdana" w:hAnsi="Verdana" w:cs="Tahoma"/>
                <w:i/>
                <w:sz w:val="16"/>
                <w:szCs w:val="16"/>
              </w:rPr>
              <w:t>Manejo de conflictos.</w:t>
            </w:r>
            <w:r w:rsidR="00C90611">
              <w:rPr>
                <w:rFonts w:ascii="Verdana" w:hAnsi="Verdana" w:cs="Tahoma"/>
                <w:i/>
                <w:sz w:val="16"/>
                <w:szCs w:val="16"/>
              </w:rPr>
              <w:t xml:space="preserve"> </w:t>
            </w:r>
            <w:r w:rsidR="00C90611">
              <w:rPr>
                <w:rFonts w:ascii="Verdana" w:hAnsi="Verdana" w:cs="Tahoma"/>
                <w:b/>
                <w:i/>
                <w:sz w:val="16"/>
                <w:szCs w:val="16"/>
              </w:rPr>
              <w:t>5</w:t>
            </w:r>
            <w:r w:rsidR="00C90611" w:rsidRPr="00C90611">
              <w:rPr>
                <w:rFonts w:ascii="Verdana" w:hAnsi="Verdana" w:cs="Tahoma"/>
                <w:b/>
                <w:i/>
                <w:sz w:val="16"/>
                <w:szCs w:val="16"/>
              </w:rPr>
              <w:t xml:space="preserve"> puntos</w:t>
            </w:r>
            <w:r w:rsidR="00C90611">
              <w:rPr>
                <w:rFonts w:ascii="Verdana" w:hAnsi="Verdana" w:cs="Tahoma"/>
                <w:b/>
                <w:i/>
                <w:sz w:val="16"/>
                <w:szCs w:val="16"/>
              </w:rPr>
              <w:t>.</w:t>
            </w:r>
          </w:p>
          <w:p w:rsidR="00CB7723" w:rsidRPr="00974C9F" w:rsidRDefault="00CB7723" w:rsidP="00DD0091">
            <w:pPr>
              <w:spacing w:after="200" w:line="276" w:lineRule="auto"/>
              <w:jc w:val="both"/>
              <w:rPr>
                <w:rFonts w:cs="Tahoma"/>
                <w:i/>
                <w:szCs w:val="18"/>
              </w:rPr>
            </w:pPr>
          </w:p>
        </w:tc>
        <w:tc>
          <w:tcPr>
            <w:tcW w:w="1100" w:type="dxa"/>
            <w:tcBorders>
              <w:top w:val="nil"/>
              <w:left w:val="nil"/>
              <w:bottom w:val="nil"/>
              <w:right w:val="nil"/>
            </w:tcBorders>
            <w:shd w:val="clear" w:color="000000" w:fill="FFFFFF"/>
            <w:vAlign w:val="center"/>
            <w:hideMark/>
          </w:tcPr>
          <w:p w:rsidR="00E52862" w:rsidRPr="003408EB" w:rsidRDefault="00E52862"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52862" w:rsidRPr="00593219" w:rsidRDefault="00E52862" w:rsidP="00C90611">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1</w:t>
            </w:r>
            <w:r w:rsidR="00C90611">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E52862" w:rsidRPr="00974C9F" w:rsidRDefault="00E52862" w:rsidP="00DD0091">
            <w:pPr>
              <w:rPr>
                <w:rFonts w:cs="Calibri"/>
                <w:i/>
                <w:color w:val="000000"/>
                <w:szCs w:val="22"/>
                <w:highlight w:val="yellow"/>
                <w:lang w:eastAsia="es-BO"/>
              </w:rPr>
            </w:pPr>
          </w:p>
        </w:tc>
      </w:tr>
      <w:tr w:rsidR="00E52862"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E52862" w:rsidRPr="00A7774D" w:rsidRDefault="00E52862"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7834C1" w:rsidRDefault="007834C1" w:rsidP="005A6339">
            <w:pPr>
              <w:ind w:left="139"/>
              <w:jc w:val="both"/>
              <w:rPr>
                <w:rFonts w:cs="Tahoma"/>
                <w:sz w:val="18"/>
                <w:szCs w:val="18"/>
              </w:rPr>
            </w:pPr>
          </w:p>
          <w:p w:rsidR="00465DC1" w:rsidRPr="00302DDF" w:rsidRDefault="00465DC1" w:rsidP="00465DC1">
            <w:pPr>
              <w:spacing w:after="200" w:line="276" w:lineRule="auto"/>
              <w:jc w:val="both"/>
              <w:rPr>
                <w:rFonts w:cs="Tahoma"/>
                <w:i/>
                <w:szCs w:val="18"/>
              </w:rPr>
            </w:pPr>
            <w:r w:rsidRPr="00302DDF">
              <w:rPr>
                <w:rFonts w:cs="Tahoma"/>
                <w:i/>
                <w:szCs w:val="18"/>
              </w:rPr>
              <w:t>Experiencia de trabajo</w:t>
            </w:r>
            <w:r>
              <w:rPr>
                <w:rFonts w:cs="Tahoma"/>
                <w:i/>
                <w:szCs w:val="18"/>
              </w:rPr>
              <w:t xml:space="preserve"> relacionado al objeto de contratación:</w:t>
            </w:r>
          </w:p>
          <w:p w:rsidR="00465DC1" w:rsidRPr="00F91254" w:rsidRDefault="00465DC1" w:rsidP="002A2924">
            <w:pPr>
              <w:pStyle w:val="Prrafodelista"/>
              <w:numPr>
                <w:ilvl w:val="0"/>
                <w:numId w:val="8"/>
              </w:numPr>
              <w:spacing w:line="276" w:lineRule="auto"/>
              <w:ind w:left="422" w:hanging="283"/>
              <w:jc w:val="both"/>
              <w:rPr>
                <w:rFonts w:ascii="Verdana" w:hAnsi="Verdana" w:cs="Arial"/>
                <w:b/>
                <w:bCs/>
                <w:i/>
                <w:color w:val="000000" w:themeColor="text1"/>
                <w:sz w:val="16"/>
                <w:szCs w:val="16"/>
                <w:lang w:eastAsia="es-BO"/>
              </w:rPr>
            </w:pPr>
            <w:r w:rsidRPr="00F91254">
              <w:rPr>
                <w:rFonts w:ascii="Verdana" w:hAnsi="Verdana" w:cs="Arial"/>
                <w:bCs/>
                <w:i/>
                <w:color w:val="000000" w:themeColor="text1"/>
                <w:sz w:val="16"/>
                <w:szCs w:val="16"/>
                <w:lang w:eastAsia="es-BO"/>
              </w:rPr>
              <w:t xml:space="preserve">Entre 1 mes </w:t>
            </w:r>
            <w:r w:rsidR="0050633C" w:rsidRPr="00F91254">
              <w:rPr>
                <w:rFonts w:ascii="Verdana" w:hAnsi="Verdana" w:cs="Arial"/>
                <w:bCs/>
                <w:i/>
                <w:color w:val="000000" w:themeColor="text1"/>
                <w:sz w:val="16"/>
                <w:szCs w:val="16"/>
                <w:lang w:eastAsia="es-BO"/>
              </w:rPr>
              <w:t>-</w:t>
            </w:r>
            <w:r w:rsidRPr="00F91254">
              <w:rPr>
                <w:rFonts w:ascii="Verdana" w:hAnsi="Verdana" w:cs="Arial"/>
                <w:bCs/>
                <w:i/>
                <w:color w:val="000000" w:themeColor="text1"/>
                <w:sz w:val="16"/>
                <w:szCs w:val="16"/>
                <w:lang w:eastAsia="es-BO"/>
              </w:rPr>
              <w:t xml:space="preserve"> 6 meses</w:t>
            </w:r>
            <w:r w:rsidRPr="00F91254">
              <w:rPr>
                <w:rFonts w:ascii="Verdana" w:hAnsi="Verdana" w:cs="Arial"/>
                <w:b/>
                <w:bCs/>
                <w:i/>
                <w:color w:val="000000" w:themeColor="text1"/>
                <w:sz w:val="16"/>
                <w:szCs w:val="16"/>
                <w:lang w:eastAsia="es-BO"/>
              </w:rPr>
              <w:t xml:space="preserve">: </w:t>
            </w:r>
            <w:r w:rsidR="0050633C" w:rsidRPr="00F91254">
              <w:rPr>
                <w:rFonts w:ascii="Verdana" w:hAnsi="Verdana" w:cs="Arial"/>
                <w:b/>
                <w:bCs/>
                <w:i/>
                <w:color w:val="000000" w:themeColor="text1"/>
                <w:sz w:val="16"/>
                <w:szCs w:val="16"/>
                <w:lang w:eastAsia="es-BO"/>
              </w:rPr>
              <w:t>10</w:t>
            </w:r>
            <w:r w:rsidRPr="00F91254">
              <w:rPr>
                <w:rFonts w:ascii="Verdana" w:hAnsi="Verdana" w:cs="Arial"/>
                <w:b/>
                <w:bCs/>
                <w:i/>
                <w:color w:val="000000" w:themeColor="text1"/>
                <w:sz w:val="16"/>
                <w:szCs w:val="16"/>
                <w:lang w:eastAsia="es-BO"/>
              </w:rPr>
              <w:t xml:space="preserve"> puntos.</w:t>
            </w:r>
          </w:p>
          <w:p w:rsidR="00465DC1" w:rsidRPr="00F91254" w:rsidRDefault="00465DC1" w:rsidP="00465DC1">
            <w:pPr>
              <w:rPr>
                <w:rFonts w:cs="Tahoma"/>
                <w:i/>
                <w:szCs w:val="18"/>
              </w:rPr>
            </w:pPr>
          </w:p>
          <w:p w:rsidR="00465DC1" w:rsidRPr="00F91254" w:rsidRDefault="00465DC1" w:rsidP="002A2924">
            <w:pPr>
              <w:pStyle w:val="Prrafodelista"/>
              <w:numPr>
                <w:ilvl w:val="0"/>
                <w:numId w:val="8"/>
              </w:numPr>
              <w:spacing w:line="276" w:lineRule="auto"/>
              <w:ind w:left="422" w:hanging="283"/>
              <w:jc w:val="both"/>
              <w:rPr>
                <w:rFonts w:ascii="Verdana" w:hAnsi="Verdana" w:cs="Arial"/>
                <w:b/>
                <w:bCs/>
                <w:i/>
                <w:color w:val="000000" w:themeColor="text1"/>
                <w:sz w:val="16"/>
                <w:szCs w:val="16"/>
                <w:lang w:eastAsia="es-BO"/>
              </w:rPr>
            </w:pPr>
            <w:r w:rsidRPr="00F91254">
              <w:rPr>
                <w:rFonts w:ascii="Verdana" w:hAnsi="Verdana" w:cs="Arial"/>
                <w:b/>
                <w:bCs/>
                <w:i/>
                <w:color w:val="000000" w:themeColor="text1"/>
                <w:sz w:val="16"/>
                <w:szCs w:val="16"/>
                <w:lang w:eastAsia="es-BO"/>
              </w:rPr>
              <w:t xml:space="preserve">&gt; </w:t>
            </w:r>
            <w:r w:rsidR="0050633C" w:rsidRPr="00F91254">
              <w:rPr>
                <w:rFonts w:ascii="Verdana" w:hAnsi="Verdana" w:cs="Arial"/>
                <w:bCs/>
                <w:i/>
                <w:color w:val="000000" w:themeColor="text1"/>
                <w:sz w:val="16"/>
                <w:szCs w:val="16"/>
                <w:lang w:eastAsia="es-BO"/>
              </w:rPr>
              <w:t>A</w:t>
            </w:r>
            <w:r w:rsidRPr="00F91254">
              <w:rPr>
                <w:rFonts w:ascii="Verdana" w:hAnsi="Verdana" w:cs="Arial"/>
                <w:bCs/>
                <w:i/>
                <w:color w:val="000000" w:themeColor="text1"/>
                <w:sz w:val="16"/>
                <w:szCs w:val="16"/>
                <w:lang w:eastAsia="es-BO"/>
              </w:rPr>
              <w:t xml:space="preserve"> 6 meses</w:t>
            </w:r>
            <w:r w:rsidR="0050633C" w:rsidRPr="00F91254">
              <w:rPr>
                <w:rFonts w:ascii="Verdana" w:hAnsi="Verdana" w:cs="Arial"/>
                <w:bCs/>
                <w:i/>
                <w:color w:val="000000" w:themeColor="text1"/>
                <w:sz w:val="16"/>
                <w:szCs w:val="16"/>
                <w:lang w:eastAsia="es-BO"/>
              </w:rPr>
              <w:t xml:space="preserve"> – 12 meses</w:t>
            </w:r>
            <w:r w:rsidRPr="00F91254">
              <w:rPr>
                <w:rFonts w:ascii="Verdana" w:hAnsi="Verdana" w:cs="Arial"/>
                <w:bCs/>
                <w:i/>
                <w:color w:val="000000" w:themeColor="text1"/>
                <w:sz w:val="16"/>
                <w:szCs w:val="16"/>
                <w:lang w:eastAsia="es-BO"/>
              </w:rPr>
              <w:t xml:space="preserve">: </w:t>
            </w:r>
            <w:r w:rsidRPr="00F91254">
              <w:rPr>
                <w:rFonts w:ascii="Verdana" w:hAnsi="Verdana" w:cs="Arial"/>
                <w:b/>
                <w:bCs/>
                <w:i/>
                <w:color w:val="000000" w:themeColor="text1"/>
                <w:sz w:val="16"/>
                <w:szCs w:val="16"/>
                <w:lang w:eastAsia="es-BO"/>
              </w:rPr>
              <w:t>1</w:t>
            </w:r>
            <w:r w:rsidR="0050633C" w:rsidRPr="00F91254">
              <w:rPr>
                <w:rFonts w:ascii="Verdana" w:hAnsi="Verdana" w:cs="Arial"/>
                <w:b/>
                <w:bCs/>
                <w:i/>
                <w:color w:val="000000" w:themeColor="text1"/>
                <w:sz w:val="16"/>
                <w:szCs w:val="16"/>
                <w:lang w:eastAsia="es-BO"/>
              </w:rPr>
              <w:t>5</w:t>
            </w:r>
            <w:r w:rsidRPr="00F91254">
              <w:rPr>
                <w:rFonts w:ascii="Verdana" w:hAnsi="Verdana" w:cs="Arial"/>
                <w:b/>
                <w:bCs/>
                <w:i/>
                <w:color w:val="000000" w:themeColor="text1"/>
                <w:sz w:val="16"/>
                <w:szCs w:val="16"/>
                <w:lang w:eastAsia="es-BO"/>
              </w:rPr>
              <w:t xml:space="preserve"> puntos.</w:t>
            </w:r>
          </w:p>
          <w:p w:rsidR="00465DC1" w:rsidRPr="00F91254" w:rsidRDefault="00465DC1" w:rsidP="00465DC1">
            <w:pPr>
              <w:jc w:val="both"/>
              <w:rPr>
                <w:rFonts w:cs="Tahoma"/>
                <w:i/>
                <w:szCs w:val="18"/>
              </w:rPr>
            </w:pPr>
          </w:p>
          <w:p w:rsidR="0050633C" w:rsidRPr="00F91254" w:rsidRDefault="0050633C" w:rsidP="002A2924">
            <w:pPr>
              <w:pStyle w:val="Prrafodelista"/>
              <w:numPr>
                <w:ilvl w:val="0"/>
                <w:numId w:val="8"/>
              </w:numPr>
              <w:spacing w:line="276" w:lineRule="auto"/>
              <w:ind w:left="422" w:hanging="283"/>
              <w:jc w:val="both"/>
              <w:rPr>
                <w:rFonts w:ascii="Verdana" w:hAnsi="Verdana" w:cs="Arial"/>
                <w:b/>
                <w:bCs/>
                <w:i/>
                <w:color w:val="000000" w:themeColor="text1"/>
                <w:sz w:val="16"/>
                <w:szCs w:val="16"/>
                <w:lang w:eastAsia="es-BO"/>
              </w:rPr>
            </w:pPr>
            <w:r w:rsidRPr="00F91254">
              <w:rPr>
                <w:rFonts w:ascii="Verdana" w:hAnsi="Verdana" w:cs="Arial"/>
                <w:b/>
                <w:bCs/>
                <w:i/>
                <w:color w:val="000000" w:themeColor="text1"/>
                <w:sz w:val="16"/>
                <w:szCs w:val="16"/>
                <w:lang w:eastAsia="es-BO"/>
              </w:rPr>
              <w:t xml:space="preserve">&gt; </w:t>
            </w:r>
            <w:r w:rsidRPr="00F91254">
              <w:rPr>
                <w:rFonts w:ascii="Verdana" w:hAnsi="Verdana" w:cs="Arial"/>
                <w:bCs/>
                <w:i/>
                <w:color w:val="000000" w:themeColor="text1"/>
                <w:sz w:val="16"/>
                <w:szCs w:val="16"/>
                <w:lang w:eastAsia="es-BO"/>
              </w:rPr>
              <w:t xml:space="preserve">A 12 meses: </w:t>
            </w:r>
            <w:r w:rsidRPr="00F91254">
              <w:rPr>
                <w:rFonts w:ascii="Verdana" w:hAnsi="Verdana" w:cs="Arial"/>
                <w:b/>
                <w:bCs/>
                <w:i/>
                <w:color w:val="000000" w:themeColor="text1"/>
                <w:sz w:val="16"/>
                <w:szCs w:val="16"/>
                <w:lang w:eastAsia="es-BO"/>
              </w:rPr>
              <w:t>20 puntos.</w:t>
            </w:r>
          </w:p>
          <w:p w:rsidR="00465DC1" w:rsidRPr="00FD0286" w:rsidRDefault="00465DC1" w:rsidP="00465DC1">
            <w:pPr>
              <w:pStyle w:val="Prrafodelista"/>
              <w:spacing w:line="276" w:lineRule="auto"/>
              <w:ind w:left="422"/>
              <w:jc w:val="both"/>
              <w:rPr>
                <w:rFonts w:ascii="Arial" w:hAnsi="Arial" w:cs="Arial"/>
                <w:bCs/>
                <w:color w:val="000000" w:themeColor="text1"/>
                <w:sz w:val="18"/>
                <w:szCs w:val="18"/>
                <w:lang w:eastAsia="es-BO"/>
              </w:rPr>
            </w:pPr>
          </w:p>
          <w:p w:rsidR="00FF340D" w:rsidRPr="00974C9F" w:rsidRDefault="00FF340D" w:rsidP="005A6339">
            <w:pPr>
              <w:jc w:val="both"/>
              <w:rPr>
                <w:rFonts w:cs="Tahoma"/>
                <w:i/>
                <w:szCs w:val="18"/>
              </w:rPr>
            </w:pPr>
          </w:p>
        </w:tc>
        <w:tc>
          <w:tcPr>
            <w:tcW w:w="1100" w:type="dxa"/>
            <w:tcBorders>
              <w:top w:val="nil"/>
              <w:left w:val="nil"/>
              <w:bottom w:val="nil"/>
              <w:right w:val="nil"/>
            </w:tcBorders>
            <w:shd w:val="clear" w:color="000000" w:fill="FFFFFF"/>
            <w:vAlign w:val="center"/>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52862" w:rsidRPr="00593219" w:rsidRDefault="00E52862" w:rsidP="001C45D6">
            <w:pPr>
              <w:jc w:val="center"/>
              <w:rPr>
                <w:rFonts w:cs="Arial"/>
                <w:b/>
                <w:bCs/>
                <w:color w:val="000000"/>
                <w:highlight w:val="yellow"/>
                <w:lang w:eastAsia="es-BO"/>
              </w:rPr>
            </w:pPr>
            <w:r w:rsidRPr="00A7774D">
              <w:rPr>
                <w:rFonts w:cs="Arial"/>
                <w:b/>
                <w:bCs/>
                <w:color w:val="000000"/>
                <w:lang w:eastAsia="es-BO"/>
              </w:rPr>
              <w:t xml:space="preserve">b.1 = </w:t>
            </w:r>
            <w:r w:rsidR="001C45D6">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lastRenderedPageBreak/>
              <w:t> </w:t>
            </w:r>
          </w:p>
        </w:tc>
        <w:tc>
          <w:tcPr>
            <w:tcW w:w="6589" w:type="dxa"/>
            <w:gridSpan w:val="11"/>
            <w:tcBorders>
              <w:top w:val="nil"/>
              <w:left w:val="nil"/>
              <w:bottom w:val="nil"/>
              <w:right w:val="single" w:sz="8" w:space="0" w:color="000000"/>
            </w:tcBorders>
            <w:shd w:val="clear" w:color="auto" w:fill="auto"/>
            <w:vAlign w:val="center"/>
            <w:hideMark/>
          </w:tcPr>
          <w:p w:rsidR="00E52862" w:rsidRPr="00806856" w:rsidRDefault="00E52862" w:rsidP="00DD0091">
            <w:pPr>
              <w:rPr>
                <w:rFonts w:cs="Calibri"/>
                <w:color w:val="000000"/>
                <w:szCs w:val="22"/>
                <w:lang w:eastAsia="es-BO"/>
              </w:rPr>
            </w:pPr>
          </w:p>
        </w:tc>
      </w:tr>
      <w:tr w:rsidR="00E52862"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52862" w:rsidRPr="00806856" w:rsidRDefault="00E52862"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52862"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A. FORMACIÓN COMPLEMENTARIA</w:t>
            </w:r>
          </w:p>
        </w:tc>
      </w:tr>
      <w:tr w:rsidR="00E52862"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Título </w:t>
            </w:r>
          </w:p>
        </w:tc>
      </w:tr>
      <w:tr w:rsidR="00E52862"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B. EXPERIENCIA ESPECÍFICAS </w:t>
            </w:r>
          </w:p>
        </w:tc>
      </w:tr>
      <w:tr w:rsidR="00E52862"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bl>
    <w:p w:rsidR="00E52862" w:rsidRDefault="00E52862" w:rsidP="00E52862">
      <w:pPr>
        <w:jc w:val="center"/>
        <w:rPr>
          <w:rFonts w:cs="Arial"/>
          <w:b/>
          <w:highlight w:val="yellow"/>
        </w:rPr>
      </w:pPr>
    </w:p>
    <w:p w:rsidR="00E52862" w:rsidRDefault="00E52862" w:rsidP="00E52862">
      <w:pPr>
        <w:jc w:val="center"/>
        <w:rPr>
          <w:rFonts w:cs="Arial"/>
          <w:b/>
          <w:highlight w:val="yellow"/>
        </w:rPr>
      </w:pPr>
    </w:p>
    <w:p w:rsidR="00E52862" w:rsidRDefault="00E52862" w:rsidP="00E52862">
      <w:pPr>
        <w:jc w:val="center"/>
        <w:rPr>
          <w:rFonts w:cs="Arial"/>
          <w:b/>
          <w:highlight w:val="yellow"/>
        </w:rPr>
      </w:pPr>
    </w:p>
    <w:p w:rsidR="00E52862" w:rsidRPr="00806856" w:rsidRDefault="00E52862" w:rsidP="00E52862">
      <w:pPr>
        <w:jc w:val="center"/>
        <w:rPr>
          <w:rFonts w:cs="Arial"/>
          <w:b/>
          <w:highlight w:val="yellow"/>
        </w:rPr>
      </w:pPr>
    </w:p>
    <w:p w:rsidR="00E52862" w:rsidRPr="00806856" w:rsidRDefault="00E52862" w:rsidP="00E52862">
      <w:pPr>
        <w:jc w:val="both"/>
        <w:rPr>
          <w:rFonts w:cs="Arial"/>
          <w:highlight w:val="yellow"/>
        </w:rPr>
      </w:pPr>
    </w:p>
    <w:p w:rsidR="00E52862" w:rsidRPr="00806856" w:rsidRDefault="00E52862" w:rsidP="00E52862">
      <w:pPr>
        <w:jc w:val="center"/>
        <w:rPr>
          <w:rFonts w:cs="Arial"/>
          <w:b/>
          <w:i/>
          <w:sz w:val="18"/>
          <w:szCs w:val="18"/>
        </w:rPr>
      </w:pPr>
      <w:r w:rsidRPr="00806856">
        <w:rPr>
          <w:rFonts w:cs="Arial"/>
          <w:b/>
          <w:i/>
          <w:sz w:val="18"/>
          <w:szCs w:val="18"/>
        </w:rPr>
        <w:t>(Firma del proponente)</w:t>
      </w:r>
    </w:p>
    <w:p w:rsidR="00E52862" w:rsidRPr="00806856" w:rsidRDefault="00E52862" w:rsidP="00E52862">
      <w:pPr>
        <w:jc w:val="center"/>
        <w:rPr>
          <w:rFonts w:cs="Arial"/>
          <w:b/>
          <w:bCs/>
          <w:i/>
          <w:iCs/>
          <w:sz w:val="18"/>
          <w:szCs w:val="18"/>
        </w:rPr>
      </w:pPr>
      <w:r w:rsidRPr="00806856">
        <w:rPr>
          <w:rFonts w:cs="Arial"/>
          <w:b/>
          <w:bCs/>
          <w:i/>
          <w:iCs/>
          <w:sz w:val="18"/>
          <w:szCs w:val="18"/>
        </w:rPr>
        <w:t xml:space="preserve"> (Nombre completo del proponente)</w:t>
      </w:r>
    </w:p>
    <w:p w:rsidR="00E52862" w:rsidRDefault="00E52862" w:rsidP="00E52862">
      <w:pPr>
        <w:rPr>
          <w:rFonts w:cs="Arial"/>
          <w:b/>
        </w:rPr>
      </w:pPr>
    </w:p>
    <w:p w:rsidR="006A22FF" w:rsidRDefault="006A22FF" w:rsidP="00E52862">
      <w:pPr>
        <w:rPr>
          <w:rFonts w:cs="Arial"/>
          <w:b/>
        </w:rPr>
      </w:pPr>
    </w:p>
    <w:p w:rsidR="006A22FF" w:rsidRDefault="006A22FF" w:rsidP="00E52862">
      <w:pPr>
        <w:rPr>
          <w:rFonts w:cs="Arial"/>
          <w:b/>
        </w:rPr>
      </w:pPr>
    </w:p>
    <w:p w:rsidR="00E52862" w:rsidRDefault="00E52862" w:rsidP="00E52862">
      <w:pPr>
        <w:rPr>
          <w:rFonts w:cs="Arial"/>
          <w:b/>
        </w:rPr>
      </w:pPr>
    </w:p>
    <w:p w:rsidR="00E52862" w:rsidRPr="00E16B1B" w:rsidRDefault="00F24644" w:rsidP="00E52862">
      <w:pPr>
        <w:ind w:right="153"/>
        <w:jc w:val="both"/>
        <w:rPr>
          <w:rFonts w:cs="Tahoma"/>
          <w:b/>
          <w:caps/>
          <w:color w:val="548DD4" w:themeColor="text2" w:themeTint="99"/>
          <w:sz w:val="18"/>
          <w:szCs w:val="18"/>
        </w:rPr>
      </w:pPr>
      <w:r>
        <w:rPr>
          <w:rFonts w:cs="Tahoma"/>
          <w:b/>
          <w:caps/>
          <w:color w:val="548DD4" w:themeColor="text2" w:themeTint="99"/>
          <w:sz w:val="18"/>
          <w:szCs w:val="18"/>
        </w:rPr>
        <w:t xml:space="preserve">ITEM 5: </w:t>
      </w:r>
      <w:r w:rsidRPr="009B5AB6">
        <w:rPr>
          <w:rFonts w:cs="Tahoma"/>
          <w:b/>
          <w:caps/>
          <w:color w:val="548DD4" w:themeColor="text2" w:themeTint="99"/>
          <w:sz w:val="18"/>
          <w:szCs w:val="18"/>
        </w:rPr>
        <w:t>TECNICO ADMINISTRATIVO NIVEL III – UMGS  3</w:t>
      </w:r>
    </w:p>
    <w:p w:rsidR="00E52862" w:rsidRPr="00DE4A5F" w:rsidRDefault="00E52862" w:rsidP="00E52862">
      <w:pPr>
        <w:outlineLvl w:val="0"/>
        <w:rPr>
          <w:rFonts w:ascii="Arial" w:hAnsi="Arial" w:cs="Arial"/>
          <w:color w:val="FF0000"/>
          <w:sz w:val="20"/>
          <w:szCs w:val="20"/>
          <w:lang w:eastAsia="es-BO"/>
        </w:rPr>
      </w:pPr>
    </w:p>
    <w:p w:rsidR="00E52862" w:rsidRPr="00806856" w:rsidRDefault="00E52862" w:rsidP="00E52862">
      <w:pPr>
        <w:spacing w:line="200" w:lineRule="exact"/>
        <w:jc w:val="center"/>
        <w:rPr>
          <w:rFonts w:cs="Arial"/>
          <w:b/>
          <w:sz w:val="18"/>
          <w:szCs w:val="18"/>
        </w:rPr>
      </w:pPr>
      <w:r w:rsidRPr="00806856">
        <w:rPr>
          <w:rFonts w:cs="Arial"/>
          <w:b/>
          <w:sz w:val="18"/>
          <w:szCs w:val="18"/>
        </w:rPr>
        <w:t>FORMULARIO C-1</w:t>
      </w:r>
    </w:p>
    <w:p w:rsidR="00E52862" w:rsidRDefault="00E52862" w:rsidP="00E52862">
      <w:pPr>
        <w:spacing w:line="200" w:lineRule="exact"/>
        <w:jc w:val="center"/>
        <w:rPr>
          <w:rFonts w:cs="Arial"/>
          <w:b/>
          <w:sz w:val="18"/>
          <w:szCs w:val="18"/>
        </w:rPr>
      </w:pPr>
      <w:r w:rsidRPr="00806856">
        <w:rPr>
          <w:rFonts w:cs="Arial"/>
          <w:b/>
          <w:sz w:val="18"/>
          <w:szCs w:val="18"/>
        </w:rPr>
        <w:t xml:space="preserve">FORMACIÓN Y EXPERIENCIA  </w:t>
      </w:r>
    </w:p>
    <w:p w:rsidR="00E52862" w:rsidRPr="00806856" w:rsidRDefault="00E52862" w:rsidP="00E52862">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E52862"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E52862"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E52862" w:rsidRPr="00E11144" w:rsidRDefault="00E52862"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32A7D" w:rsidRDefault="00C32A7D" w:rsidP="00C32A7D">
            <w:pPr>
              <w:jc w:val="both"/>
              <w:rPr>
                <w:rFonts w:cs="Arial"/>
                <w:bCs/>
                <w:i/>
                <w:color w:val="000000"/>
                <w:lang w:eastAsia="es-BO"/>
              </w:rPr>
            </w:pPr>
          </w:p>
          <w:p w:rsidR="00C32A7D" w:rsidRPr="00C32A7D" w:rsidRDefault="00C32A7D" w:rsidP="00C32A7D">
            <w:pPr>
              <w:jc w:val="both"/>
              <w:rPr>
                <w:rFonts w:cs="Arial"/>
                <w:bCs/>
                <w:i/>
                <w:color w:val="000000"/>
                <w:lang w:eastAsia="es-BO"/>
              </w:rPr>
            </w:pPr>
            <w:r w:rsidRPr="00C32A7D">
              <w:rPr>
                <w:rFonts w:cs="Arial"/>
                <w:bCs/>
                <w:i/>
                <w:color w:val="000000"/>
                <w:lang w:eastAsia="es-BO"/>
              </w:rPr>
              <w:t>Título en Provisión Nacional en: Ingeniería Forestal, Ingeniería Agronómica, Ingeniería Ambiental, Ingeniería Geográfica y/o ramas afines.</w:t>
            </w:r>
          </w:p>
          <w:p w:rsidR="00C32A7D" w:rsidRPr="00BB2D61" w:rsidRDefault="00C32A7D" w:rsidP="00C32A7D">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Arial"/>
                <w:color w:val="000000"/>
                <w:sz w:val="18"/>
                <w:szCs w:val="18"/>
                <w:lang w:eastAsia="es-BO"/>
              </w:rPr>
            </w:pPr>
            <w:r w:rsidRPr="00806856">
              <w:rPr>
                <w:rFonts w:cs="Arial"/>
                <w:color w:val="000000"/>
                <w:sz w:val="18"/>
                <w:szCs w:val="18"/>
                <w:lang w:eastAsia="es-BO"/>
              </w:rPr>
              <w:t> </w:t>
            </w: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tcPr>
          <w:p w:rsidR="00E52862" w:rsidRPr="00806856" w:rsidRDefault="00E52862"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E52862" w:rsidRPr="00BB2D61" w:rsidRDefault="00E52862"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E52862" w:rsidRPr="00806856" w:rsidRDefault="00E52862" w:rsidP="00DD0091">
            <w:pPr>
              <w:rPr>
                <w:rFonts w:cs="Arial"/>
                <w:color w:val="000000"/>
                <w:sz w:val="18"/>
                <w:szCs w:val="18"/>
                <w:lang w:eastAsia="es-BO"/>
              </w:rPr>
            </w:pP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tcPr>
          <w:p w:rsidR="00E52862" w:rsidRPr="00806856" w:rsidRDefault="00E52862"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E52862" w:rsidRPr="00E11144" w:rsidRDefault="00E52862"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E52862" w:rsidRPr="00BB2D61" w:rsidRDefault="00E52862" w:rsidP="00DD0091">
            <w:pPr>
              <w:spacing w:line="276" w:lineRule="auto"/>
              <w:jc w:val="both"/>
              <w:rPr>
                <w:rFonts w:cs="Arial"/>
                <w:bCs/>
                <w:i/>
                <w:color w:val="000000"/>
                <w:lang w:eastAsia="es-BO"/>
              </w:rPr>
            </w:pPr>
            <w:r>
              <w:rPr>
                <w:rFonts w:cs="Arial"/>
                <w:bCs/>
                <w:i/>
                <w:color w:val="000000"/>
                <w:lang w:eastAsia="es-BO"/>
              </w:rPr>
              <w:t>Ninguna.</w:t>
            </w:r>
          </w:p>
        </w:tc>
        <w:tc>
          <w:tcPr>
            <w:tcW w:w="913" w:type="dxa"/>
            <w:tcBorders>
              <w:top w:val="nil"/>
              <w:left w:val="nil"/>
              <w:bottom w:val="nil"/>
              <w:right w:val="single" w:sz="8" w:space="0" w:color="000000"/>
            </w:tcBorders>
            <w:shd w:val="clear" w:color="auto" w:fill="auto"/>
            <w:noWrap/>
            <w:vAlign w:val="bottom"/>
          </w:tcPr>
          <w:p w:rsidR="00E52862" w:rsidRPr="00806856" w:rsidRDefault="00E52862" w:rsidP="00DD0091">
            <w:pPr>
              <w:rPr>
                <w:rFonts w:cs="Arial"/>
                <w:color w:val="000000"/>
                <w:sz w:val="18"/>
                <w:szCs w:val="18"/>
                <w:lang w:eastAsia="es-BO"/>
              </w:rPr>
            </w:pPr>
          </w:p>
        </w:tc>
      </w:tr>
      <w:tr w:rsidR="00E52862" w:rsidRPr="00806856" w:rsidTr="00612B18">
        <w:trPr>
          <w:trHeight w:val="291"/>
        </w:trPr>
        <w:tc>
          <w:tcPr>
            <w:tcW w:w="1016" w:type="dxa"/>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E52862" w:rsidRPr="00806856" w:rsidRDefault="00E52862"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E52862" w:rsidRPr="005F404A" w:rsidRDefault="00E52862"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E52862" w:rsidRPr="005F404A" w:rsidRDefault="00E52862"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612B18">
        <w:trPr>
          <w:trHeight w:val="266"/>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A635B" w:rsidRPr="00FA635B" w:rsidRDefault="00C32A7D" w:rsidP="00FA635B">
            <w:pPr>
              <w:jc w:val="both"/>
              <w:rPr>
                <w:rFonts w:cs="Arial"/>
                <w:bCs/>
                <w:i/>
                <w:color w:val="000000"/>
                <w:lang w:eastAsia="es-BO"/>
              </w:rPr>
            </w:pPr>
            <w:r>
              <w:rPr>
                <w:rFonts w:cs="Arial"/>
                <w:bCs/>
                <w:i/>
                <w:color w:val="000000"/>
                <w:lang w:eastAsia="es-BO"/>
              </w:rPr>
              <w:t>No requiere.</w:t>
            </w:r>
          </w:p>
          <w:p w:rsidR="00E52862" w:rsidRPr="00BB2D61" w:rsidRDefault="00E52862"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Arial"/>
                <w:color w:val="000000"/>
                <w:sz w:val="18"/>
                <w:szCs w:val="18"/>
                <w:lang w:eastAsia="es-BO"/>
              </w:rPr>
            </w:pPr>
            <w:r w:rsidRPr="00806856">
              <w:rPr>
                <w:rFonts w:cs="Arial"/>
                <w:color w:val="000000"/>
                <w:sz w:val="18"/>
                <w:szCs w:val="18"/>
                <w:lang w:eastAsia="es-BO"/>
              </w:rPr>
              <w:t> </w:t>
            </w: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E52862" w:rsidRPr="00BB2D61" w:rsidRDefault="00E52862" w:rsidP="00DD0091">
            <w:pPr>
              <w:jc w:val="both"/>
              <w:rPr>
                <w:rFonts w:cs="Arial"/>
                <w:bCs/>
                <w:i/>
                <w:color w:val="000000"/>
                <w:lang w:eastAsia="es-BO"/>
              </w:rPr>
            </w:pPr>
          </w:p>
        </w:tc>
      </w:tr>
      <w:tr w:rsidR="00E52862" w:rsidRPr="00806856" w:rsidTr="00612B18">
        <w:trPr>
          <w:trHeight w:val="291"/>
        </w:trPr>
        <w:tc>
          <w:tcPr>
            <w:tcW w:w="3229" w:type="dxa"/>
            <w:gridSpan w:val="2"/>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32A7D" w:rsidRPr="00FA635B" w:rsidRDefault="00C32A7D" w:rsidP="00C32A7D">
            <w:pPr>
              <w:jc w:val="both"/>
              <w:rPr>
                <w:rFonts w:cs="Arial"/>
                <w:bCs/>
                <w:i/>
                <w:color w:val="000000"/>
                <w:lang w:eastAsia="es-BO"/>
              </w:rPr>
            </w:pPr>
            <w:r>
              <w:rPr>
                <w:rFonts w:cs="Arial"/>
                <w:bCs/>
                <w:i/>
                <w:color w:val="000000"/>
                <w:lang w:eastAsia="es-BO"/>
              </w:rPr>
              <w:t>No requiere.</w:t>
            </w:r>
          </w:p>
          <w:p w:rsidR="00612B18" w:rsidRPr="009A446A" w:rsidRDefault="00612B18"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612B18">
        <w:trPr>
          <w:trHeight w:val="109"/>
        </w:trPr>
        <w:tc>
          <w:tcPr>
            <w:tcW w:w="1016" w:type="dxa"/>
            <w:tcBorders>
              <w:top w:val="nil"/>
              <w:left w:val="single" w:sz="8" w:space="0" w:color="auto"/>
              <w:bottom w:val="single" w:sz="8" w:space="0" w:color="auto"/>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center"/>
            <w:hideMark/>
          </w:tcPr>
          <w:p w:rsidR="00E52862" w:rsidRPr="00806856" w:rsidRDefault="00E52862"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center"/>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r>
      <w:tr w:rsidR="00E52862"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E52862"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A. FORMACIÓN </w:t>
            </w:r>
          </w:p>
        </w:tc>
      </w:tr>
      <w:tr w:rsidR="00E52862"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E52862"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lastRenderedPageBreak/>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E52862"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Duración en Horas Académicas</w:t>
            </w:r>
          </w:p>
        </w:tc>
      </w:tr>
      <w:tr w:rsidR="00E52862"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w:t>
            </w:r>
          </w:p>
        </w:tc>
      </w:tr>
      <w:tr w:rsidR="00E52862"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C. EXPERIENCIA GENERAL </w:t>
            </w:r>
          </w:p>
        </w:tc>
      </w:tr>
      <w:tr w:rsidR="00E52862"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52862" w:rsidRPr="00806856" w:rsidRDefault="00E52862"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52862" w:rsidRPr="00806856" w:rsidRDefault="00E52862"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D. EXPERIENCIA ESPECÍFICAS </w:t>
            </w:r>
          </w:p>
        </w:tc>
      </w:tr>
      <w:tr w:rsidR="00E52862"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E52862" w:rsidRPr="00806856" w:rsidRDefault="00E52862"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t> </w:t>
            </w:r>
          </w:p>
        </w:tc>
      </w:tr>
      <w:tr w:rsidR="00E52862" w:rsidRPr="00806856" w:rsidTr="00DD0091">
        <w:trPr>
          <w:trHeight w:val="277"/>
        </w:trPr>
        <w:tc>
          <w:tcPr>
            <w:tcW w:w="9166" w:type="dxa"/>
            <w:gridSpan w:val="9"/>
            <w:tcBorders>
              <w:top w:val="nil"/>
              <w:left w:val="nil"/>
              <w:bottom w:val="nil"/>
              <w:right w:val="nil"/>
            </w:tcBorders>
            <w:shd w:val="clear" w:color="auto" w:fill="auto"/>
            <w:noWrap/>
            <w:vAlign w:val="bottom"/>
          </w:tcPr>
          <w:p w:rsidR="00E52862" w:rsidRDefault="00E52862" w:rsidP="00DD0091">
            <w:pPr>
              <w:rPr>
                <w:rFonts w:cs="Calibri"/>
                <w:color w:val="000000"/>
                <w:lang w:eastAsia="es-BO"/>
              </w:rPr>
            </w:pPr>
          </w:p>
          <w:p w:rsidR="00E52862" w:rsidRPr="004E617D" w:rsidRDefault="00E52862" w:rsidP="00DD0091">
            <w:pPr>
              <w:jc w:val="both"/>
              <w:rPr>
                <w:b/>
                <w:color w:val="000000"/>
                <w:highlight w:val="green"/>
              </w:rPr>
            </w:pPr>
            <w:r w:rsidRPr="00F37F52">
              <w:rPr>
                <w:b/>
                <w:color w:val="000000"/>
              </w:rPr>
              <w:t>NOTA: DEBERAN ADJUNTAR DOCUENTOS EN FOTOCOPIA SIMPLE QUE RESPALDEN LO DECLARADO EN EL PRESENTE FORMULARIO</w:t>
            </w:r>
          </w:p>
          <w:p w:rsidR="00E52862" w:rsidRPr="00806856" w:rsidRDefault="00E52862" w:rsidP="00DD0091">
            <w:pPr>
              <w:rPr>
                <w:rFonts w:cs="Calibri"/>
                <w:color w:val="000000"/>
                <w:lang w:eastAsia="es-BO"/>
              </w:rPr>
            </w:pPr>
          </w:p>
        </w:tc>
      </w:tr>
      <w:tr w:rsidR="00E52862"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E52862" w:rsidRPr="00806856" w:rsidRDefault="00E52862" w:rsidP="00DD0091">
            <w:pPr>
              <w:jc w:val="both"/>
              <w:rPr>
                <w:color w:val="000000"/>
                <w:highlight w:val="yellow"/>
              </w:rPr>
            </w:pPr>
          </w:p>
        </w:tc>
      </w:tr>
    </w:tbl>
    <w:p w:rsidR="00E52862" w:rsidRDefault="00E52862" w:rsidP="00E52862">
      <w:pPr>
        <w:jc w:val="center"/>
        <w:rPr>
          <w:rFonts w:cs="Arial"/>
          <w:b/>
          <w:i/>
          <w:sz w:val="18"/>
          <w:szCs w:val="18"/>
        </w:rPr>
      </w:pPr>
    </w:p>
    <w:p w:rsidR="00E52862" w:rsidRPr="00806856" w:rsidRDefault="00E52862" w:rsidP="00E52862">
      <w:pPr>
        <w:jc w:val="center"/>
        <w:rPr>
          <w:rFonts w:cs="Arial"/>
          <w:b/>
          <w:i/>
          <w:sz w:val="18"/>
          <w:szCs w:val="18"/>
        </w:rPr>
      </w:pPr>
      <w:r w:rsidRPr="00806856">
        <w:rPr>
          <w:rFonts w:cs="Arial"/>
          <w:b/>
          <w:i/>
          <w:sz w:val="18"/>
          <w:szCs w:val="18"/>
        </w:rPr>
        <w:t>(Firma del proponente)</w:t>
      </w:r>
    </w:p>
    <w:p w:rsidR="00E52862" w:rsidRPr="00371FC2" w:rsidRDefault="00E52862" w:rsidP="00E52862">
      <w:pPr>
        <w:jc w:val="center"/>
        <w:rPr>
          <w:rFonts w:cs="Arial"/>
          <w:b/>
          <w:bCs/>
          <w:i/>
          <w:iCs/>
          <w:sz w:val="18"/>
          <w:szCs w:val="18"/>
        </w:rPr>
      </w:pPr>
      <w:r w:rsidRPr="00806856">
        <w:rPr>
          <w:rFonts w:cs="Arial"/>
          <w:b/>
          <w:bCs/>
          <w:i/>
          <w:iCs/>
          <w:sz w:val="18"/>
          <w:szCs w:val="18"/>
        </w:rPr>
        <w:t xml:space="preserve"> (Nombre completo del proponente)</w:t>
      </w:r>
    </w:p>
    <w:p w:rsidR="00E52862" w:rsidRDefault="00E52862" w:rsidP="00E52862">
      <w:pPr>
        <w:spacing w:line="200" w:lineRule="exact"/>
        <w:jc w:val="center"/>
        <w:rPr>
          <w:rFonts w:cs="Arial"/>
          <w:b/>
          <w:sz w:val="18"/>
          <w:szCs w:val="18"/>
          <w:lang w:val="es-BO"/>
        </w:rPr>
      </w:pPr>
    </w:p>
    <w:p w:rsidR="00E52862" w:rsidRDefault="00E52862" w:rsidP="00E52862">
      <w:pPr>
        <w:spacing w:line="200" w:lineRule="exact"/>
        <w:jc w:val="center"/>
        <w:rPr>
          <w:rFonts w:cs="Arial"/>
          <w:b/>
          <w:sz w:val="18"/>
          <w:szCs w:val="18"/>
          <w:lang w:val="es-BO"/>
        </w:rPr>
      </w:pPr>
    </w:p>
    <w:p w:rsidR="00E52862" w:rsidRDefault="00E52862" w:rsidP="00E52862">
      <w:pPr>
        <w:spacing w:line="200" w:lineRule="exact"/>
        <w:jc w:val="center"/>
        <w:rPr>
          <w:rFonts w:cs="Arial"/>
          <w:b/>
          <w:sz w:val="18"/>
          <w:szCs w:val="18"/>
          <w:lang w:val="es-BO"/>
        </w:rPr>
      </w:pPr>
    </w:p>
    <w:p w:rsidR="00E52862" w:rsidRPr="00806856" w:rsidRDefault="00E52862" w:rsidP="00E52862">
      <w:pPr>
        <w:jc w:val="center"/>
        <w:rPr>
          <w:rFonts w:cs="Arial"/>
          <w:b/>
          <w:sz w:val="18"/>
          <w:szCs w:val="18"/>
        </w:rPr>
      </w:pPr>
      <w:r w:rsidRPr="00F70F90">
        <w:rPr>
          <w:rFonts w:cs="Arial"/>
          <w:b/>
          <w:sz w:val="18"/>
          <w:szCs w:val="18"/>
        </w:rPr>
        <w:t>FORMULARIO C-2</w:t>
      </w:r>
    </w:p>
    <w:p w:rsidR="00E52862" w:rsidRPr="00806856" w:rsidRDefault="00E52862" w:rsidP="00E52862">
      <w:pPr>
        <w:spacing w:line="200" w:lineRule="exact"/>
        <w:jc w:val="center"/>
        <w:rPr>
          <w:rFonts w:cs="Arial"/>
          <w:b/>
          <w:sz w:val="18"/>
          <w:szCs w:val="18"/>
        </w:rPr>
      </w:pPr>
      <w:r w:rsidRPr="00806856">
        <w:rPr>
          <w:rFonts w:cs="Arial"/>
          <w:b/>
          <w:sz w:val="18"/>
          <w:szCs w:val="18"/>
        </w:rPr>
        <w:t xml:space="preserve">FORMACIÓN Y EXPERIENCIA ADICIONAL </w:t>
      </w:r>
    </w:p>
    <w:p w:rsidR="00E52862" w:rsidRDefault="00E52862" w:rsidP="00E5286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52862"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52862" w:rsidRPr="00806856" w:rsidRDefault="00E52862"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52862"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E52862" w:rsidRPr="00806856" w:rsidRDefault="00E52862"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52862" w:rsidRPr="00806856" w:rsidRDefault="00E52862"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52862" w:rsidRPr="00806856" w:rsidRDefault="00E52862" w:rsidP="00DD0091">
            <w:pPr>
              <w:rPr>
                <w:rFonts w:cs="Arial"/>
                <w:b/>
                <w:bCs/>
                <w:color w:val="000000"/>
                <w:sz w:val="2"/>
                <w:szCs w:val="2"/>
                <w:lang w:eastAsia="es-BO"/>
              </w:rPr>
            </w:pPr>
            <w:r w:rsidRPr="00806856">
              <w:rPr>
                <w:rFonts w:cs="Arial"/>
                <w:b/>
                <w:bCs/>
                <w:color w:val="000000"/>
                <w:sz w:val="2"/>
                <w:szCs w:val="2"/>
                <w:lang w:eastAsia="es-BO"/>
              </w:rPr>
              <w:t> </w:t>
            </w:r>
          </w:p>
        </w:tc>
      </w:tr>
      <w:tr w:rsidR="00E52862"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E52862" w:rsidRPr="00806856" w:rsidRDefault="00E52862"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580085" w:rsidRPr="00465D5E" w:rsidRDefault="00580085" w:rsidP="002A2924">
            <w:pPr>
              <w:pStyle w:val="Prrafodelista"/>
              <w:numPr>
                <w:ilvl w:val="0"/>
                <w:numId w:val="9"/>
              </w:numPr>
              <w:ind w:left="280" w:hanging="141"/>
              <w:jc w:val="both"/>
              <w:rPr>
                <w:rFonts w:ascii="Verdana" w:hAnsi="Verdana" w:cs="Tahoma"/>
                <w:i/>
                <w:sz w:val="16"/>
                <w:szCs w:val="16"/>
                <w:lang w:eastAsia="es-ES"/>
              </w:rPr>
            </w:pPr>
            <w:r w:rsidRPr="00C440A8">
              <w:rPr>
                <w:rFonts w:ascii="Verdana" w:hAnsi="Verdana" w:cs="Tahoma"/>
                <w:i/>
                <w:sz w:val="16"/>
                <w:szCs w:val="16"/>
                <w:lang w:eastAsia="es-ES"/>
              </w:rPr>
              <w:t xml:space="preserve">Manejo de Sistemas </w:t>
            </w:r>
            <w:r w:rsidRPr="00C440A8">
              <w:rPr>
                <w:rFonts w:ascii="Verdana" w:hAnsi="Verdana" w:cs="Tahoma"/>
                <w:i/>
                <w:sz w:val="16"/>
                <w:szCs w:val="16"/>
              </w:rPr>
              <w:t>de Información Geográfica SIG.</w:t>
            </w:r>
            <w:r>
              <w:rPr>
                <w:rFonts w:ascii="Verdana" w:hAnsi="Verdana" w:cs="Tahoma"/>
                <w:i/>
                <w:sz w:val="16"/>
                <w:szCs w:val="16"/>
              </w:rPr>
              <w:t xml:space="preserve">: </w:t>
            </w:r>
            <w:r w:rsidRPr="00C90611">
              <w:rPr>
                <w:rFonts w:ascii="Verdana" w:hAnsi="Verdana" w:cs="Tahoma"/>
                <w:b/>
                <w:i/>
                <w:sz w:val="16"/>
                <w:szCs w:val="16"/>
              </w:rPr>
              <w:t>10 puntos</w:t>
            </w:r>
            <w:r>
              <w:rPr>
                <w:rFonts w:ascii="Verdana" w:hAnsi="Verdana" w:cs="Tahoma"/>
                <w:b/>
                <w:i/>
                <w:sz w:val="16"/>
                <w:szCs w:val="16"/>
              </w:rPr>
              <w:t>.</w:t>
            </w:r>
          </w:p>
          <w:p w:rsidR="00465D5E" w:rsidRPr="00C440A8" w:rsidRDefault="00465D5E" w:rsidP="00465D5E">
            <w:pPr>
              <w:pStyle w:val="Prrafodelista"/>
              <w:ind w:left="280"/>
              <w:jc w:val="both"/>
              <w:rPr>
                <w:rFonts w:ascii="Verdana" w:hAnsi="Verdana" w:cs="Tahoma"/>
                <w:i/>
                <w:sz w:val="16"/>
                <w:szCs w:val="16"/>
                <w:lang w:eastAsia="es-ES"/>
              </w:rPr>
            </w:pPr>
          </w:p>
          <w:p w:rsidR="00580085" w:rsidRPr="00C440A8" w:rsidRDefault="00580085" w:rsidP="002A2924">
            <w:pPr>
              <w:pStyle w:val="Prrafodelista"/>
              <w:numPr>
                <w:ilvl w:val="0"/>
                <w:numId w:val="9"/>
              </w:numPr>
              <w:ind w:left="280" w:hanging="141"/>
              <w:jc w:val="both"/>
              <w:rPr>
                <w:rFonts w:ascii="Verdana" w:hAnsi="Verdana" w:cs="Tahoma"/>
                <w:i/>
                <w:sz w:val="16"/>
                <w:szCs w:val="16"/>
                <w:lang w:eastAsia="es-ES"/>
              </w:rPr>
            </w:pPr>
            <w:r w:rsidRPr="00C440A8">
              <w:rPr>
                <w:rFonts w:ascii="Verdana" w:hAnsi="Verdana" w:cs="Tahoma"/>
                <w:i/>
                <w:sz w:val="16"/>
                <w:szCs w:val="16"/>
              </w:rPr>
              <w:t>Manejo de conflictos.</w:t>
            </w:r>
            <w:r>
              <w:rPr>
                <w:rFonts w:ascii="Verdana" w:hAnsi="Verdana" w:cs="Tahoma"/>
                <w:i/>
                <w:sz w:val="16"/>
                <w:szCs w:val="16"/>
              </w:rPr>
              <w:t xml:space="preserve"> </w:t>
            </w:r>
            <w:r>
              <w:rPr>
                <w:rFonts w:ascii="Verdana" w:hAnsi="Verdana" w:cs="Tahoma"/>
                <w:b/>
                <w:i/>
                <w:sz w:val="16"/>
                <w:szCs w:val="16"/>
              </w:rPr>
              <w:t>5</w:t>
            </w:r>
            <w:r w:rsidRPr="00C90611">
              <w:rPr>
                <w:rFonts w:ascii="Verdana" w:hAnsi="Verdana" w:cs="Tahoma"/>
                <w:b/>
                <w:i/>
                <w:sz w:val="16"/>
                <w:szCs w:val="16"/>
              </w:rPr>
              <w:t xml:space="preserve"> puntos</w:t>
            </w:r>
            <w:r>
              <w:rPr>
                <w:rFonts w:ascii="Verdana" w:hAnsi="Verdana" w:cs="Tahoma"/>
                <w:b/>
                <w:i/>
                <w:sz w:val="16"/>
                <w:szCs w:val="16"/>
              </w:rPr>
              <w:t>.</w:t>
            </w:r>
          </w:p>
          <w:p w:rsidR="00580085" w:rsidRPr="00974C9F" w:rsidRDefault="00580085" w:rsidP="00AD58F2">
            <w:pPr>
              <w:spacing w:after="200" w:line="276" w:lineRule="auto"/>
              <w:jc w:val="both"/>
              <w:rPr>
                <w:rFonts w:cs="Tahoma"/>
                <w:i/>
                <w:szCs w:val="18"/>
              </w:rPr>
            </w:pPr>
          </w:p>
        </w:tc>
        <w:tc>
          <w:tcPr>
            <w:tcW w:w="1100" w:type="dxa"/>
            <w:tcBorders>
              <w:top w:val="nil"/>
              <w:left w:val="nil"/>
              <w:bottom w:val="nil"/>
              <w:right w:val="nil"/>
            </w:tcBorders>
            <w:shd w:val="clear" w:color="000000" w:fill="FFFFFF"/>
            <w:vAlign w:val="center"/>
            <w:hideMark/>
          </w:tcPr>
          <w:p w:rsidR="00E52862" w:rsidRPr="003408EB" w:rsidRDefault="00E52862"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52862" w:rsidRPr="00593219" w:rsidRDefault="00E52862" w:rsidP="005C5CEE">
            <w:pPr>
              <w:jc w:val="center"/>
              <w:rPr>
                <w:rFonts w:cs="Arial"/>
                <w:b/>
                <w:bCs/>
                <w:color w:val="000000"/>
                <w:sz w:val="18"/>
                <w:szCs w:val="18"/>
                <w:highlight w:val="yellow"/>
                <w:lang w:eastAsia="es-BO"/>
              </w:rPr>
            </w:pPr>
            <w:r w:rsidRPr="009A446A">
              <w:rPr>
                <w:rFonts w:cs="Arial"/>
                <w:b/>
                <w:bCs/>
                <w:color w:val="000000"/>
                <w:lang w:eastAsia="es-BO"/>
              </w:rPr>
              <w:t>a.1 =</w:t>
            </w:r>
            <w:r w:rsidR="005C5CEE">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E52862" w:rsidRPr="00974C9F" w:rsidRDefault="00E52862" w:rsidP="00DD0091">
            <w:pPr>
              <w:rPr>
                <w:rFonts w:cs="Calibri"/>
                <w:i/>
                <w:color w:val="000000"/>
                <w:szCs w:val="22"/>
                <w:highlight w:val="yellow"/>
                <w:lang w:eastAsia="es-BO"/>
              </w:rPr>
            </w:pPr>
          </w:p>
        </w:tc>
      </w:tr>
      <w:tr w:rsidR="00E52862"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E52862" w:rsidRPr="00A7774D" w:rsidRDefault="00E52862"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126BEF" w:rsidRPr="00302DDF" w:rsidRDefault="00126BEF" w:rsidP="00126BEF">
            <w:pPr>
              <w:spacing w:after="200" w:line="276" w:lineRule="auto"/>
              <w:jc w:val="both"/>
              <w:rPr>
                <w:rFonts w:cs="Tahoma"/>
                <w:i/>
                <w:szCs w:val="18"/>
              </w:rPr>
            </w:pPr>
            <w:r w:rsidRPr="00302DDF">
              <w:rPr>
                <w:rFonts w:cs="Tahoma"/>
                <w:i/>
                <w:szCs w:val="18"/>
              </w:rPr>
              <w:t>Experiencia de trabajo</w:t>
            </w:r>
            <w:r>
              <w:rPr>
                <w:rFonts w:cs="Tahoma"/>
                <w:i/>
                <w:szCs w:val="18"/>
              </w:rPr>
              <w:t xml:space="preserve"> relacionado al objeto de contratación:</w:t>
            </w:r>
          </w:p>
          <w:p w:rsidR="00126BEF" w:rsidRPr="00465D5E" w:rsidRDefault="00126BEF" w:rsidP="002A2924">
            <w:pPr>
              <w:pStyle w:val="Prrafodelista"/>
              <w:numPr>
                <w:ilvl w:val="0"/>
                <w:numId w:val="8"/>
              </w:numPr>
              <w:spacing w:line="276" w:lineRule="auto"/>
              <w:ind w:left="422" w:hanging="283"/>
              <w:jc w:val="both"/>
              <w:rPr>
                <w:rFonts w:ascii="Verdana" w:hAnsi="Verdana" w:cs="Arial"/>
                <w:b/>
                <w:bCs/>
                <w:i/>
                <w:color w:val="000000" w:themeColor="text1"/>
                <w:sz w:val="16"/>
                <w:szCs w:val="16"/>
                <w:lang w:eastAsia="es-BO"/>
              </w:rPr>
            </w:pPr>
            <w:r w:rsidRPr="00465D5E">
              <w:rPr>
                <w:rFonts w:ascii="Verdana" w:hAnsi="Verdana" w:cs="Arial"/>
                <w:bCs/>
                <w:i/>
                <w:color w:val="000000" w:themeColor="text1"/>
                <w:sz w:val="16"/>
                <w:szCs w:val="16"/>
                <w:lang w:eastAsia="es-BO"/>
              </w:rPr>
              <w:t>Entre 1 mes - 6 meses</w:t>
            </w:r>
            <w:r w:rsidRPr="00465D5E">
              <w:rPr>
                <w:rFonts w:ascii="Verdana" w:hAnsi="Verdana" w:cs="Arial"/>
                <w:b/>
                <w:bCs/>
                <w:i/>
                <w:color w:val="000000" w:themeColor="text1"/>
                <w:sz w:val="16"/>
                <w:szCs w:val="16"/>
                <w:lang w:eastAsia="es-BO"/>
              </w:rPr>
              <w:t>: 10 puntos.</w:t>
            </w:r>
          </w:p>
          <w:p w:rsidR="00126BEF" w:rsidRPr="00465D5E" w:rsidRDefault="00126BEF" w:rsidP="00126BEF">
            <w:pPr>
              <w:rPr>
                <w:rFonts w:cs="Tahoma"/>
                <w:i/>
                <w:szCs w:val="18"/>
              </w:rPr>
            </w:pPr>
          </w:p>
          <w:p w:rsidR="00126BEF" w:rsidRPr="00465D5E" w:rsidRDefault="00126BEF" w:rsidP="002A2924">
            <w:pPr>
              <w:pStyle w:val="Prrafodelista"/>
              <w:numPr>
                <w:ilvl w:val="0"/>
                <w:numId w:val="8"/>
              </w:numPr>
              <w:spacing w:line="276" w:lineRule="auto"/>
              <w:ind w:left="422" w:hanging="283"/>
              <w:jc w:val="both"/>
              <w:rPr>
                <w:rFonts w:ascii="Verdana" w:hAnsi="Verdana" w:cs="Arial"/>
                <w:b/>
                <w:bCs/>
                <w:i/>
                <w:color w:val="000000" w:themeColor="text1"/>
                <w:sz w:val="16"/>
                <w:szCs w:val="16"/>
                <w:lang w:eastAsia="es-BO"/>
              </w:rPr>
            </w:pPr>
            <w:r w:rsidRPr="00465D5E">
              <w:rPr>
                <w:rFonts w:ascii="Verdana" w:hAnsi="Verdana" w:cs="Arial"/>
                <w:b/>
                <w:bCs/>
                <w:i/>
                <w:color w:val="000000" w:themeColor="text1"/>
                <w:sz w:val="16"/>
                <w:szCs w:val="16"/>
                <w:lang w:eastAsia="es-BO"/>
              </w:rPr>
              <w:lastRenderedPageBreak/>
              <w:t xml:space="preserve">&gt; </w:t>
            </w:r>
            <w:r w:rsidRPr="00465D5E">
              <w:rPr>
                <w:rFonts w:ascii="Verdana" w:hAnsi="Verdana" w:cs="Arial"/>
                <w:bCs/>
                <w:i/>
                <w:color w:val="000000" w:themeColor="text1"/>
                <w:sz w:val="16"/>
                <w:szCs w:val="16"/>
                <w:lang w:eastAsia="es-BO"/>
              </w:rPr>
              <w:t xml:space="preserve">A 6 meses – 12 meses: </w:t>
            </w:r>
            <w:r w:rsidRPr="00465D5E">
              <w:rPr>
                <w:rFonts w:ascii="Verdana" w:hAnsi="Verdana" w:cs="Arial"/>
                <w:b/>
                <w:bCs/>
                <w:i/>
                <w:color w:val="000000" w:themeColor="text1"/>
                <w:sz w:val="16"/>
                <w:szCs w:val="16"/>
                <w:lang w:eastAsia="es-BO"/>
              </w:rPr>
              <w:t>15 puntos.</w:t>
            </w:r>
          </w:p>
          <w:p w:rsidR="00126BEF" w:rsidRPr="00465D5E" w:rsidRDefault="00126BEF" w:rsidP="00126BEF">
            <w:pPr>
              <w:jc w:val="both"/>
              <w:rPr>
                <w:rFonts w:cs="Tahoma"/>
                <w:i/>
                <w:szCs w:val="18"/>
              </w:rPr>
            </w:pPr>
          </w:p>
          <w:p w:rsidR="00126BEF" w:rsidRPr="00465DC1" w:rsidRDefault="00126BEF" w:rsidP="002A2924">
            <w:pPr>
              <w:pStyle w:val="Prrafodelista"/>
              <w:numPr>
                <w:ilvl w:val="0"/>
                <w:numId w:val="8"/>
              </w:numPr>
              <w:spacing w:line="276" w:lineRule="auto"/>
              <w:ind w:left="422" w:hanging="283"/>
              <w:jc w:val="both"/>
              <w:rPr>
                <w:rFonts w:ascii="Verdana" w:hAnsi="Verdana" w:cs="Arial"/>
                <w:b/>
                <w:bCs/>
                <w:color w:val="000000" w:themeColor="text1"/>
                <w:sz w:val="16"/>
                <w:szCs w:val="16"/>
                <w:lang w:eastAsia="es-BO"/>
              </w:rPr>
            </w:pPr>
            <w:r w:rsidRPr="00465D5E">
              <w:rPr>
                <w:rFonts w:ascii="Verdana" w:hAnsi="Verdana" w:cs="Arial"/>
                <w:b/>
                <w:bCs/>
                <w:i/>
                <w:color w:val="000000" w:themeColor="text1"/>
                <w:sz w:val="16"/>
                <w:szCs w:val="16"/>
                <w:lang w:eastAsia="es-BO"/>
              </w:rPr>
              <w:t xml:space="preserve">&gt; </w:t>
            </w:r>
            <w:r w:rsidRPr="00465D5E">
              <w:rPr>
                <w:rFonts w:ascii="Verdana" w:hAnsi="Verdana" w:cs="Arial"/>
                <w:bCs/>
                <w:i/>
                <w:color w:val="000000" w:themeColor="text1"/>
                <w:sz w:val="16"/>
                <w:szCs w:val="16"/>
                <w:lang w:eastAsia="es-BO"/>
              </w:rPr>
              <w:t xml:space="preserve">A 12 meses: </w:t>
            </w:r>
            <w:r w:rsidRPr="00465D5E">
              <w:rPr>
                <w:rFonts w:ascii="Verdana" w:hAnsi="Verdana" w:cs="Arial"/>
                <w:b/>
                <w:bCs/>
                <w:i/>
                <w:color w:val="000000" w:themeColor="text1"/>
                <w:sz w:val="16"/>
                <w:szCs w:val="16"/>
                <w:lang w:eastAsia="es-BO"/>
              </w:rPr>
              <w:t>20 puntos.</w:t>
            </w:r>
          </w:p>
          <w:p w:rsidR="00E52862" w:rsidRPr="00974C9F" w:rsidRDefault="00E52862" w:rsidP="00DD0091">
            <w:pPr>
              <w:jc w:val="both"/>
              <w:rPr>
                <w:rFonts w:cs="Tahoma"/>
                <w:i/>
                <w:szCs w:val="18"/>
              </w:rPr>
            </w:pPr>
          </w:p>
        </w:tc>
        <w:tc>
          <w:tcPr>
            <w:tcW w:w="1100" w:type="dxa"/>
            <w:tcBorders>
              <w:top w:val="nil"/>
              <w:left w:val="nil"/>
              <w:bottom w:val="nil"/>
              <w:right w:val="nil"/>
            </w:tcBorders>
            <w:shd w:val="clear" w:color="000000" w:fill="FFFFFF"/>
            <w:vAlign w:val="center"/>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lastRenderedPageBreak/>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52862" w:rsidRPr="00593219" w:rsidRDefault="00E52862" w:rsidP="00F91254">
            <w:pPr>
              <w:jc w:val="center"/>
              <w:rPr>
                <w:rFonts w:cs="Arial"/>
                <w:b/>
                <w:bCs/>
                <w:color w:val="000000"/>
                <w:highlight w:val="yellow"/>
                <w:lang w:eastAsia="es-BO"/>
              </w:rPr>
            </w:pPr>
            <w:r w:rsidRPr="00A7774D">
              <w:rPr>
                <w:rFonts w:cs="Arial"/>
                <w:b/>
                <w:bCs/>
                <w:color w:val="000000"/>
                <w:lang w:eastAsia="es-BO"/>
              </w:rPr>
              <w:t xml:space="preserve">b.1 = </w:t>
            </w:r>
            <w:r w:rsidR="00F91254">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E52862" w:rsidRPr="00806856" w:rsidRDefault="00E52862" w:rsidP="00DD0091">
            <w:pPr>
              <w:rPr>
                <w:rFonts w:cs="Calibri"/>
                <w:color w:val="000000"/>
                <w:szCs w:val="22"/>
                <w:lang w:eastAsia="es-BO"/>
              </w:rPr>
            </w:pPr>
            <w:r w:rsidRPr="00806856">
              <w:rPr>
                <w:rFonts w:cs="Calibri"/>
                <w:color w:val="000000"/>
                <w:szCs w:val="22"/>
                <w:lang w:eastAsia="es-BO"/>
              </w:rPr>
              <w:lastRenderedPageBreak/>
              <w:t> </w:t>
            </w:r>
          </w:p>
        </w:tc>
        <w:tc>
          <w:tcPr>
            <w:tcW w:w="6589" w:type="dxa"/>
            <w:gridSpan w:val="11"/>
            <w:tcBorders>
              <w:top w:val="nil"/>
              <w:left w:val="nil"/>
              <w:bottom w:val="nil"/>
              <w:right w:val="single" w:sz="8" w:space="0" w:color="000000"/>
            </w:tcBorders>
            <w:shd w:val="clear" w:color="auto" w:fill="auto"/>
            <w:vAlign w:val="center"/>
            <w:hideMark/>
          </w:tcPr>
          <w:p w:rsidR="00E52862" w:rsidRPr="00806856" w:rsidRDefault="00E52862" w:rsidP="00DD0091">
            <w:pPr>
              <w:rPr>
                <w:rFonts w:cs="Calibri"/>
                <w:color w:val="000000"/>
                <w:szCs w:val="22"/>
                <w:lang w:eastAsia="es-BO"/>
              </w:rPr>
            </w:pPr>
          </w:p>
        </w:tc>
      </w:tr>
      <w:tr w:rsidR="00E52862"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52862" w:rsidRPr="00806856" w:rsidRDefault="00E52862"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52862"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A. FORMACIÓN COMPLEMENTARIA</w:t>
            </w:r>
          </w:p>
        </w:tc>
      </w:tr>
      <w:tr w:rsidR="00E52862"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 xml:space="preserve">Título </w:t>
            </w:r>
          </w:p>
        </w:tc>
      </w:tr>
      <w:tr w:rsidR="00E52862"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E52862"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52862" w:rsidRPr="00806856" w:rsidRDefault="00E52862" w:rsidP="00DD0091">
            <w:pPr>
              <w:rPr>
                <w:rFonts w:cs="Arial"/>
                <w:b/>
                <w:bCs/>
                <w:color w:val="FFFFFF"/>
                <w:lang w:eastAsia="es-BO"/>
              </w:rPr>
            </w:pPr>
            <w:r w:rsidRPr="00806856">
              <w:rPr>
                <w:rFonts w:cs="Arial"/>
                <w:b/>
                <w:bCs/>
                <w:color w:val="FFFFFF"/>
                <w:lang w:eastAsia="es-BO"/>
              </w:rPr>
              <w:t xml:space="preserve">B. EXPERIENCIA ESPECÍFICAS </w:t>
            </w:r>
          </w:p>
        </w:tc>
      </w:tr>
      <w:tr w:rsidR="00E52862"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52862" w:rsidRPr="00806856" w:rsidRDefault="00E52862"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Tiempo Trabajado</w:t>
            </w:r>
          </w:p>
        </w:tc>
      </w:tr>
      <w:tr w:rsidR="00E52862"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52862" w:rsidRPr="00806856" w:rsidRDefault="00E52862"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52862" w:rsidRPr="00806856" w:rsidRDefault="00E52862" w:rsidP="00DD0091">
            <w:pPr>
              <w:jc w:val="center"/>
              <w:rPr>
                <w:rFonts w:cs="Arial"/>
                <w:b/>
                <w:bCs/>
                <w:color w:val="000000"/>
                <w:lang w:eastAsia="es-BO"/>
              </w:rPr>
            </w:pPr>
            <w:r w:rsidRPr="00806856">
              <w:rPr>
                <w:rFonts w:cs="Arial"/>
                <w:b/>
                <w:bCs/>
                <w:color w:val="000000"/>
                <w:lang w:eastAsia="es-BO"/>
              </w:rPr>
              <w:t>Meses</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r w:rsidR="00E52862"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52862" w:rsidRPr="00806856" w:rsidRDefault="00E52862" w:rsidP="00DD0091">
            <w:pPr>
              <w:jc w:val="center"/>
              <w:rPr>
                <w:rFonts w:cs="Arial"/>
                <w:color w:val="000000"/>
                <w:sz w:val="18"/>
                <w:szCs w:val="18"/>
                <w:lang w:eastAsia="es-BO"/>
              </w:rPr>
            </w:pPr>
            <w:r w:rsidRPr="00806856">
              <w:rPr>
                <w:rFonts w:cs="Arial"/>
                <w:color w:val="000000"/>
                <w:sz w:val="18"/>
                <w:szCs w:val="18"/>
                <w:lang w:eastAsia="es-BO"/>
              </w:rPr>
              <w:t> </w:t>
            </w:r>
          </w:p>
        </w:tc>
      </w:tr>
    </w:tbl>
    <w:p w:rsidR="00E52862" w:rsidRDefault="00E52862" w:rsidP="00E52862">
      <w:pPr>
        <w:jc w:val="center"/>
        <w:rPr>
          <w:rFonts w:cs="Arial"/>
          <w:b/>
          <w:highlight w:val="yellow"/>
        </w:rPr>
      </w:pPr>
    </w:p>
    <w:p w:rsidR="00E52862" w:rsidRDefault="00E52862" w:rsidP="00E52862">
      <w:pPr>
        <w:jc w:val="center"/>
        <w:rPr>
          <w:rFonts w:cs="Arial"/>
          <w:b/>
          <w:highlight w:val="yellow"/>
        </w:rPr>
      </w:pPr>
    </w:p>
    <w:p w:rsidR="00E52862" w:rsidRDefault="00E52862" w:rsidP="00E52862">
      <w:pPr>
        <w:jc w:val="center"/>
        <w:rPr>
          <w:rFonts w:cs="Arial"/>
          <w:b/>
          <w:highlight w:val="yellow"/>
        </w:rPr>
      </w:pPr>
    </w:p>
    <w:p w:rsidR="00E52862" w:rsidRPr="00806856" w:rsidRDefault="00E52862" w:rsidP="00E52862">
      <w:pPr>
        <w:jc w:val="center"/>
        <w:rPr>
          <w:rFonts w:cs="Arial"/>
          <w:b/>
          <w:highlight w:val="yellow"/>
        </w:rPr>
      </w:pPr>
    </w:p>
    <w:p w:rsidR="00E52862" w:rsidRPr="00806856" w:rsidRDefault="00E52862" w:rsidP="00E52862">
      <w:pPr>
        <w:jc w:val="both"/>
        <w:rPr>
          <w:rFonts w:cs="Arial"/>
          <w:highlight w:val="yellow"/>
        </w:rPr>
      </w:pPr>
    </w:p>
    <w:p w:rsidR="00E52862" w:rsidRPr="00806856" w:rsidRDefault="00E52862" w:rsidP="00E52862">
      <w:pPr>
        <w:jc w:val="center"/>
        <w:rPr>
          <w:rFonts w:cs="Arial"/>
          <w:b/>
          <w:i/>
          <w:sz w:val="18"/>
          <w:szCs w:val="18"/>
        </w:rPr>
      </w:pPr>
      <w:r w:rsidRPr="00806856">
        <w:rPr>
          <w:rFonts w:cs="Arial"/>
          <w:b/>
          <w:i/>
          <w:sz w:val="18"/>
          <w:szCs w:val="18"/>
        </w:rPr>
        <w:t>(Firma del proponente)</w:t>
      </w:r>
    </w:p>
    <w:p w:rsidR="00E52862" w:rsidRDefault="00E52862" w:rsidP="00E52862">
      <w:pPr>
        <w:jc w:val="center"/>
        <w:rPr>
          <w:rFonts w:cs="Arial"/>
          <w:b/>
          <w:bCs/>
          <w:i/>
          <w:iCs/>
          <w:sz w:val="18"/>
          <w:szCs w:val="18"/>
        </w:rPr>
      </w:pPr>
      <w:r w:rsidRPr="00806856">
        <w:rPr>
          <w:rFonts w:cs="Arial"/>
          <w:b/>
          <w:bCs/>
          <w:i/>
          <w:iCs/>
          <w:sz w:val="18"/>
          <w:szCs w:val="18"/>
        </w:rPr>
        <w:t xml:space="preserve"> (Nombre completo del proponente)</w:t>
      </w:r>
    </w:p>
    <w:p w:rsidR="008818DF" w:rsidRDefault="008818DF" w:rsidP="00E52862">
      <w:pPr>
        <w:jc w:val="center"/>
        <w:rPr>
          <w:rFonts w:cs="Arial"/>
          <w:b/>
          <w:bCs/>
          <w:i/>
          <w:iCs/>
          <w:sz w:val="18"/>
          <w:szCs w:val="18"/>
        </w:rPr>
      </w:pPr>
    </w:p>
    <w:p w:rsidR="00366506" w:rsidRDefault="00366506" w:rsidP="00E52862">
      <w:pPr>
        <w:jc w:val="center"/>
        <w:rPr>
          <w:rFonts w:cs="Arial"/>
          <w:b/>
          <w:bCs/>
          <w:i/>
          <w:iCs/>
          <w:sz w:val="18"/>
          <w:szCs w:val="18"/>
        </w:rPr>
      </w:pPr>
    </w:p>
    <w:p w:rsidR="004344DD" w:rsidRDefault="004344DD" w:rsidP="00E52862">
      <w:pPr>
        <w:jc w:val="center"/>
        <w:rPr>
          <w:rFonts w:cs="Arial"/>
          <w:b/>
          <w:bCs/>
          <w:i/>
          <w:iCs/>
          <w:sz w:val="18"/>
          <w:szCs w:val="18"/>
        </w:rPr>
      </w:pPr>
    </w:p>
    <w:p w:rsidR="008818DF" w:rsidRDefault="008818DF" w:rsidP="00E52862">
      <w:pPr>
        <w:jc w:val="center"/>
        <w:rPr>
          <w:rFonts w:cs="Arial"/>
          <w:b/>
          <w:bCs/>
          <w:i/>
          <w:iCs/>
          <w:sz w:val="18"/>
          <w:szCs w:val="18"/>
        </w:rPr>
      </w:pPr>
    </w:p>
    <w:p w:rsidR="008818DF" w:rsidRPr="00E16B1B" w:rsidRDefault="000D2C05" w:rsidP="008818DF">
      <w:pPr>
        <w:ind w:right="153"/>
        <w:jc w:val="both"/>
        <w:rPr>
          <w:rFonts w:cs="Tahoma"/>
          <w:b/>
          <w:caps/>
          <w:color w:val="548DD4" w:themeColor="text2" w:themeTint="99"/>
          <w:sz w:val="18"/>
          <w:szCs w:val="18"/>
        </w:rPr>
      </w:pPr>
      <w:r>
        <w:rPr>
          <w:rFonts w:cs="Tahoma"/>
          <w:b/>
          <w:caps/>
          <w:color w:val="548DD4" w:themeColor="text2" w:themeTint="99"/>
          <w:sz w:val="18"/>
          <w:szCs w:val="18"/>
        </w:rPr>
        <w:t xml:space="preserve">ITEM 6: </w:t>
      </w:r>
      <w:r w:rsidRPr="001D0D57">
        <w:rPr>
          <w:rFonts w:cs="Tahoma"/>
          <w:b/>
          <w:caps/>
          <w:color w:val="548DD4" w:themeColor="text2" w:themeTint="99"/>
          <w:sz w:val="18"/>
          <w:szCs w:val="18"/>
        </w:rPr>
        <w:t>AUXILIATURA TECNICA ADMINISTRATIVA NIVEL I –  UMGS  1</w:t>
      </w:r>
    </w:p>
    <w:p w:rsidR="008818DF" w:rsidRPr="00DE4A5F" w:rsidRDefault="008818DF" w:rsidP="008818DF">
      <w:pPr>
        <w:outlineLvl w:val="0"/>
        <w:rPr>
          <w:rFonts w:ascii="Arial" w:hAnsi="Arial" w:cs="Arial"/>
          <w:color w:val="FF0000"/>
          <w:sz w:val="20"/>
          <w:szCs w:val="20"/>
          <w:lang w:eastAsia="es-BO"/>
        </w:rPr>
      </w:pPr>
    </w:p>
    <w:p w:rsidR="008818DF" w:rsidRPr="00806856" w:rsidRDefault="008818DF" w:rsidP="008818DF">
      <w:pPr>
        <w:spacing w:line="200" w:lineRule="exact"/>
        <w:jc w:val="center"/>
        <w:rPr>
          <w:rFonts w:cs="Arial"/>
          <w:b/>
          <w:sz w:val="18"/>
          <w:szCs w:val="18"/>
        </w:rPr>
      </w:pPr>
      <w:r w:rsidRPr="00806856">
        <w:rPr>
          <w:rFonts w:cs="Arial"/>
          <w:b/>
          <w:sz w:val="18"/>
          <w:szCs w:val="18"/>
        </w:rPr>
        <w:t>FORMULARIO C-1</w:t>
      </w:r>
    </w:p>
    <w:p w:rsidR="008818DF" w:rsidRDefault="008818DF" w:rsidP="008818DF">
      <w:pPr>
        <w:spacing w:line="200" w:lineRule="exact"/>
        <w:jc w:val="center"/>
        <w:rPr>
          <w:rFonts w:cs="Arial"/>
          <w:b/>
          <w:sz w:val="18"/>
          <w:szCs w:val="18"/>
        </w:rPr>
      </w:pPr>
      <w:r w:rsidRPr="00806856">
        <w:rPr>
          <w:rFonts w:cs="Arial"/>
          <w:b/>
          <w:sz w:val="18"/>
          <w:szCs w:val="18"/>
        </w:rPr>
        <w:t xml:space="preserve">FORMACIÓN Y EXPERIENCIA  </w:t>
      </w:r>
    </w:p>
    <w:p w:rsidR="008818DF" w:rsidRPr="00806856" w:rsidRDefault="008818DF" w:rsidP="008818DF">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8818DF" w:rsidRPr="00806856" w:rsidTr="00DD009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8818DF" w:rsidRPr="00806856" w:rsidTr="00DD0091">
        <w:trPr>
          <w:trHeight w:val="291"/>
        </w:trPr>
        <w:tc>
          <w:tcPr>
            <w:tcW w:w="1016" w:type="dxa"/>
            <w:tcBorders>
              <w:top w:val="nil"/>
              <w:left w:val="single" w:sz="8" w:space="0" w:color="auto"/>
              <w:bottom w:val="nil"/>
              <w:right w:val="nil"/>
            </w:tcBorders>
            <w:shd w:val="clear" w:color="auto" w:fill="auto"/>
            <w:vAlign w:val="bottom"/>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8818DF" w:rsidRPr="00E11144" w:rsidRDefault="008818D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2C05" w:rsidRPr="000D2C05" w:rsidRDefault="000D2C05" w:rsidP="000D2C05">
            <w:pPr>
              <w:rPr>
                <w:rFonts w:cs="Arial"/>
                <w:bCs/>
                <w:i/>
                <w:color w:val="000000"/>
                <w:lang w:eastAsia="es-BO"/>
              </w:rPr>
            </w:pPr>
            <w:r w:rsidRPr="000D2C05">
              <w:rPr>
                <w:rFonts w:cs="Arial"/>
                <w:bCs/>
                <w:i/>
                <w:color w:val="000000"/>
                <w:lang w:eastAsia="es-BO"/>
              </w:rPr>
              <w:t>Diploma de título de Bachiller en Humanidades</w:t>
            </w:r>
          </w:p>
          <w:p w:rsidR="000D2C05" w:rsidRPr="000D2C05" w:rsidRDefault="000D2C05" w:rsidP="00574884">
            <w:pPr>
              <w:ind w:left="360"/>
              <w:rPr>
                <w:rFonts w:cs="Arial"/>
                <w:bCs/>
                <w:i/>
                <w:color w:val="000000"/>
                <w:lang w:val="es-ES_tradnl" w:eastAsia="es-BO"/>
              </w:rPr>
            </w:pP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Arial"/>
                <w:color w:val="000000"/>
                <w:sz w:val="18"/>
                <w:szCs w:val="18"/>
                <w:lang w:eastAsia="es-BO"/>
              </w:rPr>
            </w:pPr>
            <w:r w:rsidRPr="00806856">
              <w:rPr>
                <w:rFonts w:cs="Arial"/>
                <w:color w:val="000000"/>
                <w:sz w:val="18"/>
                <w:szCs w:val="18"/>
                <w:lang w:eastAsia="es-BO"/>
              </w:rPr>
              <w:t> </w:t>
            </w: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tcPr>
          <w:p w:rsidR="008818DF" w:rsidRPr="00806856" w:rsidRDefault="008818DF" w:rsidP="00DD0091">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8818DF" w:rsidRPr="00BB2D61" w:rsidRDefault="008818DF" w:rsidP="00DD0091">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8818DF" w:rsidRPr="00BB2D61" w:rsidRDefault="008818DF"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8818DF" w:rsidRPr="00806856" w:rsidRDefault="008818DF" w:rsidP="00DD0091">
            <w:pPr>
              <w:rPr>
                <w:rFonts w:cs="Arial"/>
                <w:color w:val="000000"/>
                <w:sz w:val="18"/>
                <w:szCs w:val="18"/>
                <w:lang w:eastAsia="es-BO"/>
              </w:rPr>
            </w:pP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tcPr>
          <w:p w:rsidR="008818DF" w:rsidRPr="00806856" w:rsidRDefault="008818DF" w:rsidP="00DD0091">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8818DF" w:rsidRPr="00E11144" w:rsidRDefault="008818DF" w:rsidP="00DD0091">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8818DF" w:rsidRPr="00BB2D61" w:rsidRDefault="000D2C05" w:rsidP="00DD0091">
            <w:pPr>
              <w:spacing w:line="276" w:lineRule="auto"/>
              <w:jc w:val="both"/>
              <w:rPr>
                <w:rFonts w:cs="Arial"/>
                <w:bCs/>
                <w:i/>
                <w:color w:val="000000"/>
                <w:lang w:eastAsia="es-BO"/>
              </w:rPr>
            </w:pPr>
            <w:r>
              <w:rPr>
                <w:rFonts w:cs="Arial"/>
                <w:bCs/>
                <w:i/>
                <w:color w:val="000000"/>
                <w:lang w:eastAsia="es-BO"/>
              </w:rPr>
              <w:t>N</w:t>
            </w:r>
            <w:r w:rsidR="00907308">
              <w:rPr>
                <w:rFonts w:cs="Arial"/>
                <w:bCs/>
                <w:i/>
                <w:color w:val="000000"/>
                <w:lang w:eastAsia="es-BO"/>
              </w:rPr>
              <w:t>o requiere</w:t>
            </w:r>
            <w:r w:rsidR="008818DF">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tcPr>
          <w:p w:rsidR="008818DF" w:rsidRPr="00806856" w:rsidRDefault="008818DF" w:rsidP="00DD0091">
            <w:pPr>
              <w:rPr>
                <w:rFonts w:cs="Arial"/>
                <w:color w:val="000000"/>
                <w:sz w:val="18"/>
                <w:szCs w:val="18"/>
                <w:lang w:eastAsia="es-BO"/>
              </w:rPr>
            </w:pPr>
          </w:p>
        </w:tc>
      </w:tr>
      <w:tr w:rsidR="008818DF" w:rsidRPr="00806856" w:rsidTr="00F43CAC">
        <w:trPr>
          <w:trHeight w:val="291"/>
        </w:trPr>
        <w:tc>
          <w:tcPr>
            <w:tcW w:w="1016" w:type="dxa"/>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8818DF" w:rsidRPr="00806856" w:rsidRDefault="008818DF" w:rsidP="00DD0091">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8818DF" w:rsidRPr="005F404A" w:rsidRDefault="008818DF" w:rsidP="00DD0091">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8818DF" w:rsidRPr="005F404A" w:rsidRDefault="008818DF" w:rsidP="00DD0091">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F43CAC">
        <w:trPr>
          <w:trHeight w:val="266"/>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E106A" w:rsidRDefault="007E106A" w:rsidP="007E106A">
            <w:pPr>
              <w:jc w:val="both"/>
              <w:rPr>
                <w:rFonts w:cs="Arial"/>
                <w:bCs/>
                <w:i/>
                <w:color w:val="000000"/>
                <w:lang w:eastAsia="es-BO"/>
              </w:rPr>
            </w:pPr>
          </w:p>
          <w:p w:rsidR="008818DF" w:rsidRPr="00BB2D61" w:rsidRDefault="00907308" w:rsidP="00A63219">
            <w:pPr>
              <w:spacing w:line="276" w:lineRule="auto"/>
              <w:jc w:val="both"/>
              <w:rPr>
                <w:rFonts w:cs="Arial"/>
                <w:bCs/>
                <w:i/>
                <w:color w:val="000000"/>
                <w:lang w:eastAsia="es-BO"/>
              </w:rPr>
            </w:pPr>
            <w:r w:rsidRPr="00A63219">
              <w:rPr>
                <w:rFonts w:cs="Arial"/>
                <w:bCs/>
                <w:i/>
                <w:color w:val="000000"/>
                <w:lang w:eastAsia="es-BO"/>
              </w:rPr>
              <w:t xml:space="preserve">El consultor </w:t>
            </w:r>
            <w:r w:rsidR="003C6899">
              <w:rPr>
                <w:rFonts w:cs="Arial"/>
                <w:bCs/>
                <w:i/>
                <w:color w:val="000000"/>
                <w:lang w:eastAsia="es-BO"/>
              </w:rPr>
              <w:t xml:space="preserve">deberá acreditar </w:t>
            </w:r>
            <w:r w:rsidR="009544BB">
              <w:rPr>
                <w:rFonts w:cs="Arial"/>
                <w:bCs/>
                <w:i/>
                <w:color w:val="000000"/>
                <w:lang w:eastAsia="es-BO"/>
              </w:rPr>
              <w:t>más</w:t>
            </w:r>
            <w:r w:rsidR="003C6899">
              <w:rPr>
                <w:rFonts w:cs="Arial"/>
                <w:bCs/>
                <w:i/>
                <w:color w:val="000000"/>
                <w:lang w:eastAsia="es-BO"/>
              </w:rPr>
              <w:t xml:space="preserve"> de </w:t>
            </w:r>
            <w:r w:rsidRPr="00A63219">
              <w:rPr>
                <w:rFonts w:cs="Arial"/>
                <w:bCs/>
                <w:i/>
                <w:color w:val="000000"/>
                <w:lang w:eastAsia="es-BO"/>
              </w:rPr>
              <w:t>2 años de experiencia genera</w:t>
            </w:r>
            <w:r w:rsidR="00960688">
              <w:rPr>
                <w:rFonts w:cs="Arial"/>
                <w:bCs/>
                <w:i/>
                <w:color w:val="000000"/>
                <w:lang w:eastAsia="es-BO"/>
              </w:rPr>
              <w:t>l.</w:t>
            </w: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Arial"/>
                <w:color w:val="000000"/>
                <w:sz w:val="18"/>
                <w:szCs w:val="18"/>
                <w:lang w:eastAsia="es-BO"/>
              </w:rPr>
            </w:pPr>
            <w:r w:rsidRPr="00806856">
              <w:rPr>
                <w:rFonts w:cs="Arial"/>
                <w:color w:val="000000"/>
                <w:sz w:val="18"/>
                <w:szCs w:val="18"/>
                <w:lang w:eastAsia="es-BO"/>
              </w:rPr>
              <w:t> </w:t>
            </w: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8818DF" w:rsidRPr="00BB2D61" w:rsidRDefault="008818DF" w:rsidP="00DD0091">
            <w:pPr>
              <w:jc w:val="both"/>
              <w:rPr>
                <w:rFonts w:cs="Arial"/>
                <w:bCs/>
                <w:i/>
                <w:color w:val="000000"/>
                <w:lang w:eastAsia="es-BO"/>
              </w:rPr>
            </w:pPr>
          </w:p>
        </w:tc>
      </w:tr>
      <w:tr w:rsidR="008818DF" w:rsidRPr="00806856" w:rsidTr="00F43CAC">
        <w:trPr>
          <w:trHeight w:val="291"/>
        </w:trPr>
        <w:tc>
          <w:tcPr>
            <w:tcW w:w="3229" w:type="dxa"/>
            <w:gridSpan w:val="2"/>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24E49" w:rsidRPr="00124E49" w:rsidRDefault="000435C4" w:rsidP="00124E49">
            <w:pPr>
              <w:jc w:val="both"/>
              <w:rPr>
                <w:rFonts w:cs="Arial"/>
                <w:bCs/>
                <w:i/>
                <w:color w:val="000000"/>
                <w:lang w:eastAsia="es-BO"/>
              </w:rPr>
            </w:pPr>
            <w:r>
              <w:rPr>
                <w:rFonts w:cs="Arial"/>
                <w:bCs/>
                <w:i/>
                <w:color w:val="000000"/>
                <w:lang w:eastAsia="es-BO"/>
              </w:rPr>
              <w:t xml:space="preserve">Experiencia </w:t>
            </w:r>
            <w:r w:rsidR="00124E49" w:rsidRPr="00124E49">
              <w:rPr>
                <w:rFonts w:cs="Arial"/>
                <w:bCs/>
                <w:i/>
                <w:color w:val="000000"/>
                <w:lang w:eastAsia="es-BO"/>
              </w:rPr>
              <w:t>igual o mayor a 2 años de experiencia específica, en socialización, difusión y capacitación con organizaciones sociales.</w:t>
            </w:r>
          </w:p>
          <w:p w:rsidR="007E106A" w:rsidRPr="009A446A" w:rsidRDefault="007E106A" w:rsidP="00DD0091">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109"/>
        </w:trPr>
        <w:tc>
          <w:tcPr>
            <w:tcW w:w="1016" w:type="dxa"/>
            <w:tcBorders>
              <w:top w:val="nil"/>
              <w:left w:val="single" w:sz="8" w:space="0" w:color="auto"/>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r>
      <w:tr w:rsidR="008818DF" w:rsidRPr="00806856" w:rsidTr="00DD009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rPr>
                <w:rFonts w:cs="Arial"/>
                <w:b/>
                <w:bCs/>
                <w:color w:val="FFFFFF"/>
                <w:sz w:val="18"/>
                <w:szCs w:val="18"/>
                <w:lang w:eastAsia="es-BO"/>
              </w:rPr>
            </w:pPr>
            <w:r w:rsidRPr="00806856">
              <w:rPr>
                <w:rFonts w:cs="Arial"/>
                <w:b/>
                <w:bCs/>
                <w:color w:val="FFFFFF"/>
                <w:sz w:val="18"/>
                <w:szCs w:val="18"/>
                <w:lang w:eastAsia="es-BO"/>
              </w:rPr>
              <w:lastRenderedPageBreak/>
              <w:t>2. CONDICIONES MÍNIMAS PRESENTADAS POR EL PROPONENTE. (**)</w:t>
            </w:r>
          </w:p>
        </w:tc>
      </w:tr>
      <w:tr w:rsidR="008818DF" w:rsidRPr="00806856" w:rsidTr="00DD009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A. FORMACIÓN </w:t>
            </w:r>
          </w:p>
        </w:tc>
      </w:tr>
      <w:tr w:rsidR="008818DF" w:rsidRPr="00806856" w:rsidTr="00DD009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Documento, certificado u otros </w:t>
            </w:r>
          </w:p>
        </w:tc>
      </w:tr>
      <w:tr w:rsidR="008818DF" w:rsidRPr="00806856" w:rsidTr="00DD009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8818DF" w:rsidRPr="00806856" w:rsidTr="00DD0091">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Duración en Horas Académicas</w:t>
            </w:r>
          </w:p>
        </w:tc>
      </w:tr>
      <w:tr w:rsidR="008818DF" w:rsidRPr="00806856" w:rsidTr="00DD0091">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w:t>
            </w:r>
          </w:p>
        </w:tc>
      </w:tr>
      <w:tr w:rsidR="008818DF" w:rsidRPr="00806856" w:rsidTr="00DD0091">
        <w:trPr>
          <w:trHeight w:val="304"/>
        </w:trPr>
        <w:tc>
          <w:tcPr>
            <w:tcW w:w="9166" w:type="dxa"/>
            <w:gridSpan w:val="9"/>
            <w:tcBorders>
              <w:top w:val="nil"/>
              <w:left w:val="single" w:sz="12" w:space="0" w:color="auto"/>
              <w:bottom w:val="nil"/>
              <w:right w:val="nil"/>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C. EXPERIENCIA GENERAL </w:t>
            </w:r>
          </w:p>
        </w:tc>
      </w:tr>
      <w:tr w:rsidR="008818DF" w:rsidRPr="00806856" w:rsidTr="00DD009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818DF" w:rsidRPr="00806856" w:rsidRDefault="008818D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818DF" w:rsidRPr="00806856" w:rsidRDefault="008818DF" w:rsidP="00DD0091">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D. EXPERIENCIA ESPECÍFICAS </w:t>
            </w:r>
          </w:p>
        </w:tc>
      </w:tr>
      <w:tr w:rsidR="008818DF" w:rsidRPr="00806856" w:rsidTr="00DD009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291"/>
        </w:trPr>
        <w:tc>
          <w:tcPr>
            <w:tcW w:w="1016" w:type="dxa"/>
            <w:vMerge/>
            <w:tcBorders>
              <w:top w:val="single" w:sz="4" w:space="0" w:color="auto"/>
              <w:left w:val="single" w:sz="4" w:space="0" w:color="auto"/>
              <w:bottom w:val="single" w:sz="4" w:space="0" w:color="auto"/>
              <w:right w:val="nil"/>
            </w:tcBorders>
            <w:vAlign w:val="center"/>
            <w:hideMark/>
          </w:tcPr>
          <w:p w:rsidR="008818DF" w:rsidRPr="00806856" w:rsidRDefault="008818DF" w:rsidP="00DD0091">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r>
      <w:tr w:rsidR="008818DF" w:rsidRPr="00806856" w:rsidTr="00DD0091">
        <w:trPr>
          <w:trHeight w:val="277"/>
        </w:trPr>
        <w:tc>
          <w:tcPr>
            <w:tcW w:w="9166" w:type="dxa"/>
            <w:gridSpan w:val="9"/>
            <w:tcBorders>
              <w:top w:val="nil"/>
              <w:left w:val="nil"/>
              <w:bottom w:val="nil"/>
              <w:right w:val="nil"/>
            </w:tcBorders>
            <w:shd w:val="clear" w:color="auto" w:fill="auto"/>
            <w:noWrap/>
            <w:vAlign w:val="bottom"/>
          </w:tcPr>
          <w:p w:rsidR="008818DF" w:rsidRDefault="008818DF" w:rsidP="00DD0091">
            <w:pPr>
              <w:rPr>
                <w:rFonts w:cs="Calibri"/>
                <w:color w:val="000000"/>
                <w:lang w:eastAsia="es-BO"/>
              </w:rPr>
            </w:pPr>
          </w:p>
          <w:p w:rsidR="008818DF" w:rsidRPr="004E617D" w:rsidRDefault="008818DF" w:rsidP="00DD0091">
            <w:pPr>
              <w:jc w:val="both"/>
              <w:rPr>
                <w:b/>
                <w:color w:val="000000"/>
                <w:highlight w:val="green"/>
              </w:rPr>
            </w:pPr>
            <w:r w:rsidRPr="00F37F52">
              <w:rPr>
                <w:b/>
                <w:color w:val="000000"/>
              </w:rPr>
              <w:t>NOTA: DEBERAN ADJUNTAR DOCUENTOS EN FOTOCOPIA SIMPLE QUE RESPALDEN LO DECLARADO EN EL PRESENTE FORMULARIO</w:t>
            </w:r>
          </w:p>
          <w:p w:rsidR="008818DF" w:rsidRPr="00806856" w:rsidRDefault="008818DF" w:rsidP="00DD0091">
            <w:pPr>
              <w:rPr>
                <w:rFonts w:cs="Calibri"/>
                <w:color w:val="000000"/>
                <w:lang w:eastAsia="es-BO"/>
              </w:rPr>
            </w:pPr>
          </w:p>
        </w:tc>
      </w:tr>
      <w:tr w:rsidR="008818DF" w:rsidRPr="00806856" w:rsidTr="00DD0091">
        <w:trPr>
          <w:trHeight w:val="277"/>
        </w:trPr>
        <w:tc>
          <w:tcPr>
            <w:tcW w:w="9166" w:type="dxa"/>
            <w:gridSpan w:val="9"/>
            <w:tcBorders>
              <w:top w:val="nil"/>
              <w:left w:val="nil"/>
              <w:bottom w:val="nil"/>
              <w:right w:val="nil"/>
            </w:tcBorders>
            <w:shd w:val="clear" w:color="auto" w:fill="auto"/>
            <w:noWrap/>
            <w:vAlign w:val="bottom"/>
            <w:hideMark/>
          </w:tcPr>
          <w:p w:rsidR="008818DF" w:rsidRPr="00806856" w:rsidRDefault="008818DF" w:rsidP="00DD0091">
            <w:pPr>
              <w:jc w:val="both"/>
              <w:rPr>
                <w:color w:val="000000"/>
                <w:highlight w:val="yellow"/>
              </w:rPr>
            </w:pPr>
          </w:p>
        </w:tc>
      </w:tr>
    </w:tbl>
    <w:p w:rsidR="008818DF" w:rsidRDefault="008818DF" w:rsidP="008818DF">
      <w:pPr>
        <w:jc w:val="center"/>
        <w:rPr>
          <w:rFonts w:cs="Arial"/>
          <w:b/>
          <w:i/>
          <w:sz w:val="18"/>
          <w:szCs w:val="18"/>
        </w:rPr>
      </w:pPr>
    </w:p>
    <w:p w:rsidR="008818DF" w:rsidRPr="00806856" w:rsidRDefault="008818DF" w:rsidP="008818DF">
      <w:pPr>
        <w:jc w:val="center"/>
        <w:rPr>
          <w:rFonts w:cs="Arial"/>
          <w:b/>
          <w:i/>
          <w:sz w:val="18"/>
          <w:szCs w:val="18"/>
        </w:rPr>
      </w:pPr>
      <w:r w:rsidRPr="00806856">
        <w:rPr>
          <w:rFonts w:cs="Arial"/>
          <w:b/>
          <w:i/>
          <w:sz w:val="18"/>
          <w:szCs w:val="18"/>
        </w:rPr>
        <w:t>(Firma del proponente)</w:t>
      </w:r>
    </w:p>
    <w:p w:rsidR="008818DF" w:rsidRPr="00371FC2" w:rsidRDefault="008818DF" w:rsidP="008818DF">
      <w:pPr>
        <w:jc w:val="center"/>
        <w:rPr>
          <w:rFonts w:cs="Arial"/>
          <w:b/>
          <w:bCs/>
          <w:i/>
          <w:iCs/>
          <w:sz w:val="18"/>
          <w:szCs w:val="18"/>
        </w:rPr>
      </w:pPr>
      <w:r w:rsidRPr="00806856">
        <w:rPr>
          <w:rFonts w:cs="Arial"/>
          <w:b/>
          <w:bCs/>
          <w:i/>
          <w:iCs/>
          <w:sz w:val="18"/>
          <w:szCs w:val="18"/>
        </w:rPr>
        <w:t xml:space="preserve"> (Nombre completo del proponente)</w:t>
      </w:r>
    </w:p>
    <w:p w:rsidR="008818DF" w:rsidRDefault="008818DF" w:rsidP="008818DF">
      <w:pPr>
        <w:spacing w:line="200" w:lineRule="exact"/>
        <w:jc w:val="center"/>
        <w:rPr>
          <w:rFonts w:cs="Arial"/>
          <w:b/>
          <w:sz w:val="18"/>
          <w:szCs w:val="18"/>
          <w:lang w:val="es-BO"/>
        </w:rPr>
      </w:pPr>
    </w:p>
    <w:p w:rsidR="008818DF" w:rsidRDefault="008818DF" w:rsidP="008818DF">
      <w:pPr>
        <w:spacing w:line="200" w:lineRule="exact"/>
        <w:jc w:val="center"/>
        <w:rPr>
          <w:rFonts w:cs="Arial"/>
          <w:b/>
          <w:sz w:val="18"/>
          <w:szCs w:val="18"/>
          <w:lang w:val="es-BO"/>
        </w:rPr>
      </w:pPr>
    </w:p>
    <w:p w:rsidR="008818DF" w:rsidRDefault="008818DF" w:rsidP="008818DF">
      <w:pPr>
        <w:spacing w:line="200" w:lineRule="exact"/>
        <w:jc w:val="center"/>
        <w:rPr>
          <w:rFonts w:cs="Arial"/>
          <w:b/>
          <w:sz w:val="18"/>
          <w:szCs w:val="18"/>
          <w:lang w:val="es-BO"/>
        </w:rPr>
      </w:pPr>
    </w:p>
    <w:p w:rsidR="008818DF" w:rsidRPr="00806856" w:rsidRDefault="008818DF" w:rsidP="008818DF">
      <w:pPr>
        <w:jc w:val="center"/>
        <w:rPr>
          <w:rFonts w:cs="Arial"/>
          <w:b/>
          <w:sz w:val="18"/>
          <w:szCs w:val="18"/>
        </w:rPr>
      </w:pPr>
      <w:r w:rsidRPr="00F70F90">
        <w:rPr>
          <w:rFonts w:cs="Arial"/>
          <w:b/>
          <w:sz w:val="18"/>
          <w:szCs w:val="18"/>
        </w:rPr>
        <w:t>FORMULARIO C-2</w:t>
      </w:r>
    </w:p>
    <w:p w:rsidR="008818DF" w:rsidRPr="00806856" w:rsidRDefault="008818DF" w:rsidP="008818DF">
      <w:pPr>
        <w:spacing w:line="200" w:lineRule="exact"/>
        <w:jc w:val="center"/>
        <w:rPr>
          <w:rFonts w:cs="Arial"/>
          <w:b/>
          <w:sz w:val="18"/>
          <w:szCs w:val="18"/>
        </w:rPr>
      </w:pPr>
      <w:r w:rsidRPr="00806856">
        <w:rPr>
          <w:rFonts w:cs="Arial"/>
          <w:b/>
          <w:sz w:val="18"/>
          <w:szCs w:val="18"/>
        </w:rPr>
        <w:t xml:space="preserve">FORMACIÓN Y EXPERIENCIA ADICIONAL </w:t>
      </w:r>
    </w:p>
    <w:p w:rsidR="008818DF" w:rsidRDefault="008818DF" w:rsidP="008818D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8818DF"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8818DF" w:rsidRPr="00806856" w:rsidRDefault="008818DF"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8818DF"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8818DF" w:rsidRPr="00806856" w:rsidRDefault="008818DF"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8818DF" w:rsidRPr="00806856" w:rsidRDefault="008818DF"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8818DF" w:rsidRPr="00806856" w:rsidRDefault="008818DF" w:rsidP="00DD0091">
            <w:pPr>
              <w:rPr>
                <w:rFonts w:cs="Arial"/>
                <w:b/>
                <w:bCs/>
                <w:color w:val="000000"/>
                <w:sz w:val="2"/>
                <w:szCs w:val="2"/>
                <w:lang w:eastAsia="es-BO"/>
              </w:rPr>
            </w:pPr>
            <w:r w:rsidRPr="00806856">
              <w:rPr>
                <w:rFonts w:cs="Arial"/>
                <w:b/>
                <w:bCs/>
                <w:color w:val="000000"/>
                <w:sz w:val="2"/>
                <w:szCs w:val="2"/>
                <w:lang w:eastAsia="es-BO"/>
              </w:rPr>
              <w:t> </w:t>
            </w:r>
          </w:p>
        </w:tc>
      </w:tr>
      <w:tr w:rsidR="008818DF"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8818DF" w:rsidRPr="00806856" w:rsidRDefault="008818DF"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D0D7B" w:rsidRPr="00CD0D7B" w:rsidRDefault="00CD0D7B" w:rsidP="00CD0D7B">
            <w:pPr>
              <w:spacing w:after="200" w:line="276" w:lineRule="auto"/>
              <w:jc w:val="both"/>
              <w:rPr>
                <w:rFonts w:cs="Tahoma"/>
                <w:i/>
              </w:rPr>
            </w:pPr>
            <w:r w:rsidRPr="00CD0D7B">
              <w:rPr>
                <w:rFonts w:cs="Tahoma"/>
              </w:rPr>
              <w:t xml:space="preserve">Certificado de </w:t>
            </w:r>
            <w:r>
              <w:rPr>
                <w:rFonts w:cs="Tahoma"/>
                <w:i/>
              </w:rPr>
              <w:t xml:space="preserve">Quechua. : </w:t>
            </w:r>
            <w:r w:rsidRPr="00CD0D7B">
              <w:rPr>
                <w:rFonts w:cs="Tahoma"/>
                <w:b/>
                <w:i/>
              </w:rPr>
              <w:t>5 puntos.</w:t>
            </w:r>
          </w:p>
          <w:p w:rsidR="00CD0D7B" w:rsidRPr="00CD0D7B" w:rsidRDefault="00CD0D7B" w:rsidP="004344DD">
            <w:pPr>
              <w:spacing w:after="200" w:line="276" w:lineRule="auto"/>
              <w:jc w:val="both"/>
              <w:rPr>
                <w:rFonts w:cs="Tahoma"/>
                <w:i/>
              </w:rPr>
            </w:pPr>
            <w:r w:rsidRPr="00CD0D7B">
              <w:rPr>
                <w:rFonts w:cs="Tahoma"/>
                <w:i/>
              </w:rPr>
              <w:t>Manejo de paquetes informáticos Of</w:t>
            </w:r>
            <w:r>
              <w:rPr>
                <w:rFonts w:cs="Tahoma"/>
                <w:i/>
              </w:rPr>
              <w:t xml:space="preserve">fice: Word, Excel, Power Point.: </w:t>
            </w:r>
            <w:r w:rsidRPr="00CD0D7B">
              <w:rPr>
                <w:rFonts w:cs="Tahoma"/>
                <w:b/>
                <w:i/>
              </w:rPr>
              <w:t>10 puntos</w:t>
            </w:r>
            <w:r>
              <w:rPr>
                <w:rFonts w:cs="Tahoma"/>
                <w:i/>
              </w:rPr>
              <w:t>.</w:t>
            </w:r>
          </w:p>
        </w:tc>
        <w:tc>
          <w:tcPr>
            <w:tcW w:w="1100" w:type="dxa"/>
            <w:tcBorders>
              <w:top w:val="nil"/>
              <w:left w:val="nil"/>
              <w:bottom w:val="nil"/>
              <w:right w:val="nil"/>
            </w:tcBorders>
            <w:shd w:val="clear" w:color="000000" w:fill="FFFFFF"/>
            <w:vAlign w:val="center"/>
            <w:hideMark/>
          </w:tcPr>
          <w:p w:rsidR="008818DF" w:rsidRPr="00C6214C" w:rsidRDefault="008818DF" w:rsidP="00DD0091">
            <w:pPr>
              <w:spacing w:after="200" w:line="276" w:lineRule="auto"/>
              <w:jc w:val="center"/>
              <w:rPr>
                <w:rFonts w:cs="Tahoma"/>
                <w:b/>
                <w:i/>
                <w:sz w:val="18"/>
                <w:szCs w:val="18"/>
              </w:rPr>
            </w:pPr>
            <w:r w:rsidRPr="00C6214C">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818DF" w:rsidRPr="00C6214C" w:rsidRDefault="008818DF" w:rsidP="004344DD">
            <w:pPr>
              <w:jc w:val="center"/>
              <w:rPr>
                <w:rFonts w:cs="Arial"/>
                <w:b/>
                <w:bCs/>
                <w:color w:val="000000"/>
                <w:sz w:val="18"/>
                <w:szCs w:val="18"/>
                <w:lang w:eastAsia="es-BO"/>
              </w:rPr>
            </w:pPr>
            <w:r w:rsidRPr="00C6214C">
              <w:rPr>
                <w:rFonts w:cs="Arial"/>
                <w:b/>
                <w:bCs/>
                <w:color w:val="000000"/>
                <w:lang w:eastAsia="es-BO"/>
              </w:rPr>
              <w:t>a.1 =</w:t>
            </w:r>
            <w:r w:rsidR="004344DD">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8818DF" w:rsidRPr="00974C9F" w:rsidRDefault="008818DF" w:rsidP="00DD0091">
            <w:pPr>
              <w:rPr>
                <w:rFonts w:cs="Calibri"/>
                <w:i/>
                <w:color w:val="000000"/>
                <w:szCs w:val="22"/>
                <w:highlight w:val="yellow"/>
                <w:lang w:eastAsia="es-BO"/>
              </w:rPr>
            </w:pPr>
          </w:p>
        </w:tc>
      </w:tr>
      <w:tr w:rsidR="008818DF" w:rsidRPr="00806856" w:rsidTr="00DD0091">
        <w:trPr>
          <w:trHeight w:val="405"/>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Arial"/>
                <w:b/>
                <w:bCs/>
                <w:color w:val="000000"/>
                <w:lang w:eastAsia="es-BO"/>
              </w:rPr>
            </w:pPr>
            <w:r w:rsidRPr="00806856">
              <w:rPr>
                <w:rFonts w:cs="Arial"/>
                <w:b/>
                <w:bCs/>
                <w:color w:val="000000"/>
                <w:lang w:eastAsia="es-BO"/>
              </w:rPr>
              <w:lastRenderedPageBreak/>
              <w:t>B. Experiencia Específica</w:t>
            </w:r>
          </w:p>
        </w:tc>
        <w:tc>
          <w:tcPr>
            <w:tcW w:w="283" w:type="dxa"/>
            <w:tcBorders>
              <w:top w:val="nil"/>
              <w:left w:val="nil"/>
              <w:bottom w:val="nil"/>
              <w:right w:val="nil"/>
            </w:tcBorders>
            <w:shd w:val="clear" w:color="auto" w:fill="auto"/>
            <w:vAlign w:val="center"/>
            <w:hideMark/>
          </w:tcPr>
          <w:p w:rsidR="008818DF" w:rsidRPr="00A7774D" w:rsidRDefault="008818DF"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2F37B4" w:rsidRPr="00124E49" w:rsidRDefault="002F37B4" w:rsidP="002F37B4">
            <w:pPr>
              <w:jc w:val="both"/>
              <w:rPr>
                <w:rFonts w:cs="Arial"/>
                <w:bCs/>
                <w:i/>
                <w:color w:val="000000"/>
                <w:lang w:eastAsia="es-BO"/>
              </w:rPr>
            </w:pPr>
            <w:r>
              <w:rPr>
                <w:rFonts w:cs="Arial"/>
                <w:bCs/>
                <w:i/>
                <w:color w:val="000000"/>
                <w:lang w:eastAsia="es-BO"/>
              </w:rPr>
              <w:t>Experiencia</w:t>
            </w:r>
            <w:r w:rsidR="007A1331">
              <w:rPr>
                <w:rFonts w:cs="Arial"/>
                <w:bCs/>
                <w:i/>
                <w:color w:val="000000"/>
                <w:lang w:eastAsia="es-BO"/>
              </w:rPr>
              <w:t xml:space="preserve"> </w:t>
            </w:r>
            <w:r w:rsidRPr="00124E49">
              <w:rPr>
                <w:rFonts w:cs="Arial"/>
                <w:bCs/>
                <w:i/>
                <w:color w:val="000000"/>
                <w:lang w:eastAsia="es-BO"/>
              </w:rPr>
              <w:t>en socialización, difusión y capacitación con organizaciones sociales.</w:t>
            </w:r>
          </w:p>
          <w:p w:rsidR="00D54F23" w:rsidRPr="00C6214C" w:rsidRDefault="00D54F23" w:rsidP="002C055F">
            <w:pPr>
              <w:jc w:val="both"/>
              <w:rPr>
                <w:rFonts w:cs="Arial"/>
                <w:bCs/>
                <w:i/>
                <w:color w:val="000000"/>
                <w:lang w:eastAsia="es-BO"/>
              </w:rPr>
            </w:pPr>
          </w:p>
          <w:p w:rsidR="004344DD" w:rsidRPr="00F91254" w:rsidRDefault="004344DD" w:rsidP="002A2924">
            <w:pPr>
              <w:pStyle w:val="Prrafodelista"/>
              <w:numPr>
                <w:ilvl w:val="0"/>
                <w:numId w:val="8"/>
              </w:numPr>
              <w:spacing w:line="276" w:lineRule="auto"/>
              <w:ind w:left="564" w:hanging="284"/>
              <w:rPr>
                <w:rFonts w:ascii="Verdana" w:hAnsi="Verdana" w:cs="Arial"/>
                <w:b/>
                <w:bCs/>
                <w:i/>
                <w:color w:val="000000" w:themeColor="text1"/>
                <w:sz w:val="16"/>
                <w:szCs w:val="16"/>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w:t>
            </w:r>
            <w:r w:rsidR="007A1331" w:rsidRPr="00F91254">
              <w:rPr>
                <w:rFonts w:ascii="Verdana" w:hAnsi="Verdana" w:cs="Arial"/>
                <w:bCs/>
                <w:i/>
                <w:color w:val="000000" w:themeColor="text1"/>
                <w:sz w:val="16"/>
                <w:szCs w:val="16"/>
                <w:lang w:eastAsia="es-BO"/>
              </w:rPr>
              <w:t>2</w:t>
            </w:r>
            <w:r w:rsidRPr="00F91254">
              <w:rPr>
                <w:rFonts w:ascii="Verdana" w:hAnsi="Verdana" w:cs="Arial"/>
                <w:bCs/>
                <w:i/>
                <w:color w:val="000000" w:themeColor="text1"/>
                <w:sz w:val="16"/>
                <w:szCs w:val="16"/>
                <w:lang w:eastAsia="es-BO"/>
              </w:rPr>
              <w:t xml:space="preserve"> año</w:t>
            </w:r>
            <w:r w:rsidR="007A1331" w:rsidRPr="00F91254">
              <w:rPr>
                <w:rFonts w:ascii="Verdana" w:hAnsi="Verdana" w:cs="Arial"/>
                <w:bCs/>
                <w:i/>
                <w:color w:val="000000" w:themeColor="text1"/>
                <w:sz w:val="16"/>
                <w:szCs w:val="16"/>
                <w:lang w:eastAsia="es-BO"/>
              </w:rPr>
              <w:t>s - 3</w:t>
            </w:r>
            <w:r w:rsidRPr="00F91254">
              <w:rPr>
                <w:rFonts w:ascii="Verdana" w:hAnsi="Verdana" w:cs="Arial"/>
                <w:bCs/>
                <w:i/>
                <w:color w:val="000000" w:themeColor="text1"/>
                <w:sz w:val="16"/>
                <w:szCs w:val="16"/>
                <w:lang w:eastAsia="es-BO"/>
              </w:rPr>
              <w:t xml:space="preserve"> años: </w:t>
            </w:r>
            <w:r w:rsidR="00696254" w:rsidRPr="00F91254">
              <w:rPr>
                <w:rFonts w:ascii="Verdana" w:hAnsi="Verdana" w:cs="Arial"/>
                <w:b/>
                <w:bCs/>
                <w:i/>
                <w:color w:val="000000" w:themeColor="text1"/>
                <w:sz w:val="16"/>
                <w:szCs w:val="16"/>
                <w:lang w:eastAsia="es-BO"/>
              </w:rPr>
              <w:t>1</w:t>
            </w:r>
            <w:r w:rsidR="007A1331" w:rsidRPr="00F91254">
              <w:rPr>
                <w:rFonts w:ascii="Verdana" w:hAnsi="Verdana" w:cs="Arial"/>
                <w:b/>
                <w:bCs/>
                <w:i/>
                <w:color w:val="000000" w:themeColor="text1"/>
                <w:sz w:val="16"/>
                <w:szCs w:val="16"/>
                <w:lang w:eastAsia="es-BO"/>
              </w:rPr>
              <w:t>0</w:t>
            </w:r>
            <w:r w:rsidRPr="00F91254">
              <w:rPr>
                <w:rFonts w:ascii="Verdana" w:hAnsi="Verdana" w:cs="Arial"/>
                <w:b/>
                <w:bCs/>
                <w:i/>
                <w:color w:val="000000" w:themeColor="text1"/>
                <w:sz w:val="16"/>
                <w:szCs w:val="16"/>
                <w:lang w:eastAsia="es-BO"/>
              </w:rPr>
              <w:t xml:space="preserve"> puntos.</w:t>
            </w:r>
          </w:p>
          <w:p w:rsidR="004344DD" w:rsidRPr="00F91254" w:rsidRDefault="00C6214C" w:rsidP="002A2924">
            <w:pPr>
              <w:pStyle w:val="Prrafodelista"/>
              <w:numPr>
                <w:ilvl w:val="0"/>
                <w:numId w:val="8"/>
              </w:numPr>
              <w:spacing w:line="276" w:lineRule="auto"/>
              <w:ind w:left="564" w:hanging="284"/>
              <w:rPr>
                <w:rFonts w:ascii="Verdana" w:hAnsi="Verdana" w:cs="Arial"/>
                <w:bCs/>
                <w:i/>
                <w:color w:val="000000" w:themeColor="text1"/>
                <w:sz w:val="16"/>
                <w:szCs w:val="16"/>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w:t>
            </w:r>
            <w:r w:rsidR="007A1331" w:rsidRPr="00F91254">
              <w:rPr>
                <w:rFonts w:ascii="Verdana" w:hAnsi="Verdana" w:cs="Arial"/>
                <w:bCs/>
                <w:i/>
                <w:color w:val="000000" w:themeColor="text1"/>
                <w:sz w:val="16"/>
                <w:szCs w:val="16"/>
                <w:lang w:eastAsia="es-BO"/>
              </w:rPr>
              <w:t xml:space="preserve">3 </w:t>
            </w:r>
            <w:r w:rsidRPr="00F91254">
              <w:rPr>
                <w:rFonts w:ascii="Verdana" w:hAnsi="Verdana" w:cs="Arial"/>
                <w:bCs/>
                <w:i/>
                <w:color w:val="000000" w:themeColor="text1"/>
                <w:sz w:val="16"/>
                <w:szCs w:val="16"/>
                <w:lang w:eastAsia="es-BO"/>
              </w:rPr>
              <w:t>años</w:t>
            </w:r>
            <w:r w:rsidR="007A1331" w:rsidRPr="00F91254">
              <w:rPr>
                <w:rFonts w:ascii="Verdana" w:hAnsi="Verdana" w:cs="Arial"/>
                <w:bCs/>
                <w:i/>
                <w:color w:val="000000" w:themeColor="text1"/>
                <w:sz w:val="16"/>
                <w:szCs w:val="16"/>
                <w:lang w:eastAsia="es-BO"/>
              </w:rPr>
              <w:t xml:space="preserve"> </w:t>
            </w:r>
            <w:r w:rsidR="00973C9A" w:rsidRPr="00F91254">
              <w:rPr>
                <w:rFonts w:ascii="Verdana" w:hAnsi="Verdana" w:cs="Arial"/>
                <w:bCs/>
                <w:i/>
                <w:color w:val="000000" w:themeColor="text1"/>
                <w:sz w:val="16"/>
                <w:szCs w:val="16"/>
                <w:lang w:eastAsia="es-BO"/>
              </w:rPr>
              <w:t>–</w:t>
            </w:r>
            <w:r w:rsidR="007A1331" w:rsidRPr="00F91254">
              <w:rPr>
                <w:rFonts w:ascii="Verdana" w:hAnsi="Verdana" w:cs="Arial"/>
                <w:bCs/>
                <w:i/>
                <w:color w:val="000000" w:themeColor="text1"/>
                <w:sz w:val="16"/>
                <w:szCs w:val="16"/>
                <w:lang w:eastAsia="es-BO"/>
              </w:rPr>
              <w:t xml:space="preserve"> </w:t>
            </w:r>
            <w:r w:rsidR="00973C9A" w:rsidRPr="00F91254">
              <w:rPr>
                <w:rFonts w:ascii="Verdana" w:hAnsi="Verdana" w:cs="Arial"/>
                <w:bCs/>
                <w:i/>
                <w:color w:val="000000" w:themeColor="text1"/>
                <w:sz w:val="16"/>
                <w:szCs w:val="16"/>
                <w:lang w:eastAsia="es-BO"/>
              </w:rPr>
              <w:t>4 años</w:t>
            </w:r>
            <w:r w:rsidR="00696254" w:rsidRPr="00F91254">
              <w:rPr>
                <w:rFonts w:ascii="Verdana" w:hAnsi="Verdana" w:cs="Arial"/>
                <w:bCs/>
                <w:i/>
                <w:color w:val="000000" w:themeColor="text1"/>
                <w:sz w:val="16"/>
                <w:szCs w:val="16"/>
                <w:lang w:eastAsia="es-BO"/>
              </w:rPr>
              <w:t xml:space="preserve">: </w:t>
            </w:r>
            <w:r w:rsidR="00973C9A" w:rsidRPr="00F91254">
              <w:rPr>
                <w:rFonts w:ascii="Verdana" w:hAnsi="Verdana" w:cs="Arial"/>
                <w:b/>
                <w:bCs/>
                <w:i/>
                <w:color w:val="000000" w:themeColor="text1"/>
                <w:sz w:val="16"/>
                <w:szCs w:val="16"/>
                <w:lang w:eastAsia="es-BO"/>
              </w:rPr>
              <w:t>15</w:t>
            </w:r>
            <w:r w:rsidR="004344DD" w:rsidRPr="00F91254">
              <w:rPr>
                <w:rFonts w:ascii="Verdana" w:hAnsi="Verdana" w:cs="Arial"/>
                <w:b/>
                <w:bCs/>
                <w:i/>
                <w:color w:val="000000" w:themeColor="text1"/>
                <w:sz w:val="16"/>
                <w:szCs w:val="16"/>
                <w:lang w:eastAsia="es-BO"/>
              </w:rPr>
              <w:t xml:space="preserve"> puntos.</w:t>
            </w:r>
          </w:p>
          <w:p w:rsidR="00973C9A" w:rsidRPr="00F91254" w:rsidRDefault="00973C9A" w:rsidP="002A2924">
            <w:pPr>
              <w:pStyle w:val="Prrafodelista"/>
              <w:numPr>
                <w:ilvl w:val="0"/>
                <w:numId w:val="8"/>
              </w:numPr>
              <w:spacing w:line="276" w:lineRule="auto"/>
              <w:ind w:left="564" w:hanging="284"/>
              <w:rPr>
                <w:rFonts w:ascii="Verdana" w:hAnsi="Verdana" w:cs="Arial"/>
                <w:bCs/>
                <w:i/>
                <w:color w:val="000000" w:themeColor="text1"/>
                <w:sz w:val="16"/>
                <w:szCs w:val="16"/>
                <w:lang w:eastAsia="es-BO"/>
              </w:rPr>
            </w:pPr>
            <w:r w:rsidRPr="00F91254">
              <w:rPr>
                <w:rFonts w:ascii="Verdana" w:hAnsi="Verdana" w:cs="Arial"/>
                <w:b/>
                <w:bCs/>
                <w:i/>
                <w:color w:val="000000" w:themeColor="text1"/>
                <w:sz w:val="16"/>
                <w:szCs w:val="16"/>
                <w:lang w:eastAsia="es-BO"/>
              </w:rPr>
              <w:t>&gt;</w:t>
            </w:r>
            <w:r w:rsidRPr="00F91254">
              <w:rPr>
                <w:rFonts w:ascii="Verdana" w:hAnsi="Verdana" w:cs="Arial"/>
                <w:bCs/>
                <w:i/>
                <w:color w:val="000000" w:themeColor="text1"/>
                <w:sz w:val="16"/>
                <w:szCs w:val="16"/>
                <w:lang w:eastAsia="es-BO"/>
              </w:rPr>
              <w:t xml:space="preserve">  a 4 años: </w:t>
            </w:r>
            <w:r w:rsidRPr="00F91254">
              <w:rPr>
                <w:rFonts w:ascii="Verdana" w:hAnsi="Verdana" w:cs="Arial"/>
                <w:b/>
                <w:bCs/>
                <w:i/>
                <w:color w:val="000000" w:themeColor="text1"/>
                <w:sz w:val="16"/>
                <w:szCs w:val="16"/>
                <w:lang w:eastAsia="es-BO"/>
              </w:rPr>
              <w:t>20 puntos.</w:t>
            </w:r>
          </w:p>
          <w:p w:rsidR="004344DD" w:rsidRPr="00C6214C" w:rsidRDefault="004344DD" w:rsidP="004344DD">
            <w:pPr>
              <w:pStyle w:val="Prrafodelista"/>
              <w:spacing w:line="276" w:lineRule="auto"/>
              <w:ind w:left="564"/>
              <w:rPr>
                <w:rFonts w:ascii="Verdana" w:hAnsi="Verdana" w:cs="Arial"/>
                <w:bCs/>
                <w:color w:val="000000" w:themeColor="text1"/>
                <w:sz w:val="16"/>
                <w:szCs w:val="16"/>
                <w:lang w:eastAsia="es-BO"/>
              </w:rPr>
            </w:pPr>
          </w:p>
        </w:tc>
        <w:tc>
          <w:tcPr>
            <w:tcW w:w="1100" w:type="dxa"/>
            <w:tcBorders>
              <w:top w:val="nil"/>
              <w:left w:val="nil"/>
              <w:bottom w:val="nil"/>
              <w:right w:val="nil"/>
            </w:tcBorders>
            <w:shd w:val="clear" w:color="000000" w:fill="FFFFFF"/>
            <w:vAlign w:val="center"/>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818DF" w:rsidRPr="00593219" w:rsidRDefault="008818DF" w:rsidP="004344DD">
            <w:pPr>
              <w:jc w:val="center"/>
              <w:rPr>
                <w:rFonts w:cs="Arial"/>
                <w:b/>
                <w:bCs/>
                <w:color w:val="000000"/>
                <w:highlight w:val="yellow"/>
                <w:lang w:eastAsia="es-BO"/>
              </w:rPr>
            </w:pPr>
            <w:r w:rsidRPr="00C6214C">
              <w:rPr>
                <w:rFonts w:cs="Arial"/>
                <w:b/>
                <w:bCs/>
                <w:color w:val="000000"/>
                <w:lang w:eastAsia="es-BO"/>
              </w:rPr>
              <w:t xml:space="preserve">b.1 = </w:t>
            </w:r>
            <w:r w:rsidR="004344DD">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center"/>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8818DF" w:rsidRPr="00806856" w:rsidRDefault="008818DF"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8818DF" w:rsidRPr="00806856" w:rsidRDefault="008818DF" w:rsidP="00DD0091">
            <w:pPr>
              <w:rPr>
                <w:rFonts w:cs="Calibri"/>
                <w:color w:val="000000"/>
                <w:szCs w:val="22"/>
                <w:lang w:eastAsia="es-BO"/>
              </w:rPr>
            </w:pPr>
          </w:p>
        </w:tc>
      </w:tr>
      <w:tr w:rsidR="008818DF"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8818DF" w:rsidRPr="00806856" w:rsidRDefault="008818DF"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8818DF"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A. FORMACIÓN COMPLEMENTARIA</w:t>
            </w:r>
          </w:p>
        </w:tc>
      </w:tr>
      <w:tr w:rsidR="008818DF"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 xml:space="preserve">Título </w:t>
            </w:r>
          </w:p>
        </w:tc>
      </w:tr>
      <w:tr w:rsidR="008818DF"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8818DF"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8818DF" w:rsidRPr="00806856" w:rsidRDefault="008818DF" w:rsidP="00DD0091">
            <w:pPr>
              <w:rPr>
                <w:rFonts w:cs="Arial"/>
                <w:b/>
                <w:bCs/>
                <w:color w:val="FFFFFF"/>
                <w:lang w:eastAsia="es-BO"/>
              </w:rPr>
            </w:pPr>
            <w:r w:rsidRPr="00806856">
              <w:rPr>
                <w:rFonts w:cs="Arial"/>
                <w:b/>
                <w:bCs/>
                <w:color w:val="FFFFFF"/>
                <w:lang w:eastAsia="es-BO"/>
              </w:rPr>
              <w:t xml:space="preserve">B. EXPERIENCIA ESPECÍFICAS </w:t>
            </w:r>
          </w:p>
        </w:tc>
      </w:tr>
      <w:tr w:rsidR="008818DF"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818DF" w:rsidRPr="00806856" w:rsidRDefault="008818DF"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Tiempo Trabajado</w:t>
            </w:r>
          </w:p>
        </w:tc>
      </w:tr>
      <w:tr w:rsidR="008818DF"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8818DF" w:rsidRPr="00806856" w:rsidRDefault="008818DF"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8818DF" w:rsidRPr="00806856" w:rsidRDefault="008818DF" w:rsidP="00DD0091">
            <w:pPr>
              <w:jc w:val="center"/>
              <w:rPr>
                <w:rFonts w:cs="Arial"/>
                <w:b/>
                <w:bCs/>
                <w:color w:val="000000"/>
                <w:lang w:eastAsia="es-BO"/>
              </w:rPr>
            </w:pPr>
            <w:r w:rsidRPr="00806856">
              <w:rPr>
                <w:rFonts w:cs="Arial"/>
                <w:b/>
                <w:bCs/>
                <w:color w:val="000000"/>
                <w:lang w:eastAsia="es-BO"/>
              </w:rPr>
              <w:t>Meses</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r w:rsidR="008818DF"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8818DF" w:rsidRPr="00806856" w:rsidRDefault="008818DF" w:rsidP="00DD0091">
            <w:pPr>
              <w:jc w:val="center"/>
              <w:rPr>
                <w:rFonts w:cs="Arial"/>
                <w:color w:val="000000"/>
                <w:sz w:val="18"/>
                <w:szCs w:val="18"/>
                <w:lang w:eastAsia="es-BO"/>
              </w:rPr>
            </w:pPr>
            <w:r w:rsidRPr="00806856">
              <w:rPr>
                <w:rFonts w:cs="Arial"/>
                <w:color w:val="000000"/>
                <w:sz w:val="18"/>
                <w:szCs w:val="18"/>
                <w:lang w:eastAsia="es-BO"/>
              </w:rPr>
              <w:t> </w:t>
            </w:r>
          </w:p>
        </w:tc>
      </w:tr>
    </w:tbl>
    <w:p w:rsidR="008818DF" w:rsidRDefault="008818DF" w:rsidP="008818DF">
      <w:pPr>
        <w:jc w:val="center"/>
        <w:rPr>
          <w:rFonts w:cs="Arial"/>
          <w:b/>
          <w:highlight w:val="yellow"/>
        </w:rPr>
      </w:pPr>
    </w:p>
    <w:p w:rsidR="008818DF" w:rsidRDefault="008818DF" w:rsidP="008818DF">
      <w:pPr>
        <w:jc w:val="center"/>
        <w:rPr>
          <w:rFonts w:cs="Arial"/>
          <w:b/>
          <w:highlight w:val="yellow"/>
        </w:rPr>
      </w:pPr>
    </w:p>
    <w:p w:rsidR="008818DF" w:rsidRDefault="008818DF" w:rsidP="008818DF">
      <w:pPr>
        <w:jc w:val="center"/>
        <w:rPr>
          <w:rFonts w:cs="Arial"/>
          <w:b/>
          <w:highlight w:val="yellow"/>
        </w:rPr>
      </w:pPr>
    </w:p>
    <w:p w:rsidR="008818DF" w:rsidRPr="00806856" w:rsidRDefault="008818DF" w:rsidP="008818DF">
      <w:pPr>
        <w:jc w:val="center"/>
        <w:rPr>
          <w:rFonts w:cs="Arial"/>
          <w:b/>
          <w:highlight w:val="yellow"/>
        </w:rPr>
      </w:pPr>
    </w:p>
    <w:p w:rsidR="008818DF" w:rsidRPr="00806856" w:rsidRDefault="008818DF" w:rsidP="008818DF">
      <w:pPr>
        <w:jc w:val="both"/>
        <w:rPr>
          <w:rFonts w:cs="Arial"/>
          <w:highlight w:val="yellow"/>
        </w:rPr>
      </w:pPr>
    </w:p>
    <w:p w:rsidR="008818DF" w:rsidRPr="00806856" w:rsidRDefault="008818DF" w:rsidP="008818DF">
      <w:pPr>
        <w:jc w:val="center"/>
        <w:rPr>
          <w:rFonts w:cs="Arial"/>
          <w:b/>
          <w:i/>
          <w:sz w:val="18"/>
          <w:szCs w:val="18"/>
        </w:rPr>
      </w:pPr>
      <w:r w:rsidRPr="00806856">
        <w:rPr>
          <w:rFonts w:cs="Arial"/>
          <w:b/>
          <w:i/>
          <w:sz w:val="18"/>
          <w:szCs w:val="18"/>
        </w:rPr>
        <w:t>(Firma del proponente)</w:t>
      </w:r>
    </w:p>
    <w:p w:rsidR="008818DF" w:rsidRDefault="008818DF" w:rsidP="008818DF">
      <w:pPr>
        <w:jc w:val="center"/>
        <w:rPr>
          <w:rFonts w:cs="Arial"/>
          <w:b/>
          <w:bCs/>
          <w:i/>
          <w:iCs/>
          <w:sz w:val="18"/>
          <w:szCs w:val="18"/>
        </w:rPr>
      </w:pPr>
      <w:r w:rsidRPr="00806856">
        <w:rPr>
          <w:rFonts w:cs="Arial"/>
          <w:b/>
          <w:bCs/>
          <w:i/>
          <w:iCs/>
          <w:sz w:val="18"/>
          <w:szCs w:val="18"/>
        </w:rPr>
        <w:t xml:space="preserve"> (Nombre completo del proponente)</w:t>
      </w:r>
    </w:p>
    <w:p w:rsidR="006527A1" w:rsidRDefault="006527A1" w:rsidP="008818DF">
      <w:pPr>
        <w:jc w:val="center"/>
        <w:rPr>
          <w:rFonts w:cs="Arial"/>
          <w:b/>
          <w:bCs/>
          <w:i/>
          <w:iCs/>
          <w:sz w:val="18"/>
          <w:szCs w:val="18"/>
        </w:rPr>
      </w:pPr>
    </w:p>
    <w:p w:rsidR="006527A1" w:rsidRDefault="006527A1" w:rsidP="008818DF">
      <w:pPr>
        <w:jc w:val="center"/>
        <w:rPr>
          <w:rFonts w:cs="Arial"/>
          <w:b/>
          <w:bCs/>
          <w:i/>
          <w:iCs/>
          <w:sz w:val="18"/>
          <w:szCs w:val="18"/>
        </w:rPr>
      </w:pPr>
    </w:p>
    <w:p w:rsidR="00236867" w:rsidRDefault="00236867" w:rsidP="008818DF">
      <w:pPr>
        <w:jc w:val="center"/>
        <w:rPr>
          <w:rFonts w:cs="Arial"/>
          <w:b/>
          <w:bCs/>
          <w:i/>
          <w:iCs/>
          <w:sz w:val="18"/>
          <w:szCs w:val="18"/>
        </w:rPr>
      </w:pPr>
    </w:p>
    <w:p w:rsidR="00236867" w:rsidRDefault="00236867" w:rsidP="008818DF">
      <w:pPr>
        <w:jc w:val="center"/>
        <w:rPr>
          <w:rFonts w:cs="Arial"/>
          <w:b/>
          <w:bCs/>
          <w:i/>
          <w:iCs/>
          <w:sz w:val="18"/>
          <w:szCs w:val="18"/>
        </w:rPr>
      </w:pPr>
    </w:p>
    <w:p w:rsidR="00236867" w:rsidRDefault="00236867" w:rsidP="008818DF">
      <w:pPr>
        <w:jc w:val="center"/>
        <w:rPr>
          <w:rFonts w:cs="Arial"/>
          <w:b/>
          <w:bCs/>
          <w:i/>
          <w:iCs/>
          <w:sz w:val="18"/>
          <w:szCs w:val="18"/>
        </w:rPr>
      </w:pPr>
    </w:p>
    <w:p w:rsidR="00C3193C" w:rsidRPr="00806856" w:rsidRDefault="00C3193C" w:rsidP="00C3193C">
      <w:pPr>
        <w:rPr>
          <w:rFonts w:cs="Arial"/>
          <w:b/>
        </w:rPr>
      </w:pPr>
    </w:p>
    <w:p w:rsidR="00C3193C" w:rsidRDefault="00C3193C"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C934D1" w:rsidRDefault="00C934D1" w:rsidP="00AD6E6B">
      <w:pPr>
        <w:jc w:val="center"/>
        <w:rPr>
          <w:rFonts w:cs="Arial"/>
          <w:b/>
          <w:bCs/>
          <w:i/>
          <w:iCs/>
          <w:sz w:val="18"/>
          <w:szCs w:val="18"/>
        </w:rPr>
      </w:pPr>
    </w:p>
    <w:p w:rsidR="00AD6E6B" w:rsidRPr="00806856" w:rsidRDefault="00AD6E6B" w:rsidP="00AD6E6B">
      <w:pPr>
        <w:rPr>
          <w:rFonts w:cs="Arial"/>
          <w:b/>
        </w:rPr>
      </w:pPr>
    </w:p>
    <w:sectPr w:rsidR="00AD6E6B" w:rsidRPr="00806856" w:rsidSect="006F0A72">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79" w:rsidRDefault="000E5779">
      <w:r>
        <w:separator/>
      </w:r>
    </w:p>
  </w:endnote>
  <w:endnote w:type="continuationSeparator" w:id="0">
    <w:p w:rsidR="000E5779" w:rsidRDefault="000E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5E" w:rsidRDefault="00465D5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5D5E" w:rsidRDefault="00465D5E" w:rsidP="004C2816">
    <w:pPr>
      <w:pStyle w:val="Piedepgina"/>
      <w:ind w:right="360"/>
    </w:pPr>
  </w:p>
  <w:p w:rsidR="00465D5E" w:rsidRDefault="00465D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465D5E" w:rsidRDefault="00465D5E">
        <w:pPr>
          <w:pStyle w:val="Piedepgina"/>
          <w:jc w:val="right"/>
        </w:pPr>
        <w:r>
          <w:fldChar w:fldCharType="begin"/>
        </w:r>
        <w:r>
          <w:instrText xml:space="preserve"> PAGE   \* MERGEFORMAT </w:instrText>
        </w:r>
        <w:r>
          <w:fldChar w:fldCharType="separate"/>
        </w:r>
        <w:r w:rsidR="00CB680E">
          <w:rPr>
            <w:noProof/>
          </w:rPr>
          <w:t>18</w:t>
        </w:r>
        <w:r>
          <w:rPr>
            <w:noProof/>
          </w:rPr>
          <w:fldChar w:fldCharType="end"/>
        </w:r>
      </w:p>
    </w:sdtContent>
  </w:sdt>
  <w:p w:rsidR="00465D5E" w:rsidRDefault="00465D5E">
    <w:pPr>
      <w:pStyle w:val="Piedepgina"/>
    </w:pPr>
  </w:p>
  <w:p w:rsidR="00465D5E" w:rsidRDefault="00465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79" w:rsidRDefault="000E5779">
      <w:r>
        <w:separator/>
      </w:r>
    </w:p>
  </w:footnote>
  <w:footnote w:type="continuationSeparator" w:id="0">
    <w:p w:rsidR="000E5779" w:rsidRDefault="000E5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55209EE"/>
    <w:multiLevelType w:val="hybridMultilevel"/>
    <w:tmpl w:val="4CD887C4"/>
    <w:lvl w:ilvl="0" w:tplc="56B269B2">
      <w:start w:val="1"/>
      <w:numFmt w:val="bullet"/>
      <w:lvlText w:val="•"/>
      <w:lvlJc w:val="left"/>
      <w:pPr>
        <w:ind w:left="859" w:hanging="360"/>
      </w:pPr>
      <w:rPr>
        <w:rFonts w:ascii="Courier New" w:hAnsi="Courier New" w:hint="default"/>
      </w:rPr>
    </w:lvl>
    <w:lvl w:ilvl="1" w:tplc="400A0003" w:tentative="1">
      <w:start w:val="1"/>
      <w:numFmt w:val="bullet"/>
      <w:lvlText w:val="o"/>
      <w:lvlJc w:val="left"/>
      <w:pPr>
        <w:ind w:left="1579" w:hanging="360"/>
      </w:pPr>
      <w:rPr>
        <w:rFonts w:ascii="Courier New" w:hAnsi="Courier New" w:cs="Courier New" w:hint="default"/>
      </w:rPr>
    </w:lvl>
    <w:lvl w:ilvl="2" w:tplc="400A0005" w:tentative="1">
      <w:start w:val="1"/>
      <w:numFmt w:val="bullet"/>
      <w:lvlText w:val=""/>
      <w:lvlJc w:val="left"/>
      <w:pPr>
        <w:ind w:left="2299" w:hanging="360"/>
      </w:pPr>
      <w:rPr>
        <w:rFonts w:ascii="Wingdings" w:hAnsi="Wingdings" w:hint="default"/>
      </w:rPr>
    </w:lvl>
    <w:lvl w:ilvl="3" w:tplc="400A0001" w:tentative="1">
      <w:start w:val="1"/>
      <w:numFmt w:val="bullet"/>
      <w:lvlText w:val=""/>
      <w:lvlJc w:val="left"/>
      <w:pPr>
        <w:ind w:left="3019" w:hanging="360"/>
      </w:pPr>
      <w:rPr>
        <w:rFonts w:ascii="Symbol" w:hAnsi="Symbol" w:hint="default"/>
      </w:rPr>
    </w:lvl>
    <w:lvl w:ilvl="4" w:tplc="400A0003" w:tentative="1">
      <w:start w:val="1"/>
      <w:numFmt w:val="bullet"/>
      <w:lvlText w:val="o"/>
      <w:lvlJc w:val="left"/>
      <w:pPr>
        <w:ind w:left="3739" w:hanging="360"/>
      </w:pPr>
      <w:rPr>
        <w:rFonts w:ascii="Courier New" w:hAnsi="Courier New" w:cs="Courier New" w:hint="default"/>
      </w:rPr>
    </w:lvl>
    <w:lvl w:ilvl="5" w:tplc="400A0005" w:tentative="1">
      <w:start w:val="1"/>
      <w:numFmt w:val="bullet"/>
      <w:lvlText w:val=""/>
      <w:lvlJc w:val="left"/>
      <w:pPr>
        <w:ind w:left="4459" w:hanging="360"/>
      </w:pPr>
      <w:rPr>
        <w:rFonts w:ascii="Wingdings" w:hAnsi="Wingdings" w:hint="default"/>
      </w:rPr>
    </w:lvl>
    <w:lvl w:ilvl="6" w:tplc="400A0001" w:tentative="1">
      <w:start w:val="1"/>
      <w:numFmt w:val="bullet"/>
      <w:lvlText w:val=""/>
      <w:lvlJc w:val="left"/>
      <w:pPr>
        <w:ind w:left="5179" w:hanging="360"/>
      </w:pPr>
      <w:rPr>
        <w:rFonts w:ascii="Symbol" w:hAnsi="Symbol" w:hint="default"/>
      </w:rPr>
    </w:lvl>
    <w:lvl w:ilvl="7" w:tplc="400A0003" w:tentative="1">
      <w:start w:val="1"/>
      <w:numFmt w:val="bullet"/>
      <w:lvlText w:val="o"/>
      <w:lvlJc w:val="left"/>
      <w:pPr>
        <w:ind w:left="5899" w:hanging="360"/>
      </w:pPr>
      <w:rPr>
        <w:rFonts w:ascii="Courier New" w:hAnsi="Courier New" w:cs="Courier New" w:hint="default"/>
      </w:rPr>
    </w:lvl>
    <w:lvl w:ilvl="8" w:tplc="400A0005" w:tentative="1">
      <w:start w:val="1"/>
      <w:numFmt w:val="bullet"/>
      <w:lvlText w:val=""/>
      <w:lvlJc w:val="left"/>
      <w:pPr>
        <w:ind w:left="6619" w:hanging="360"/>
      </w:pPr>
      <w:rPr>
        <w:rFonts w:ascii="Wingdings" w:hAnsi="Wingdings" w:hint="default"/>
      </w:rPr>
    </w:lvl>
  </w:abstractNum>
  <w:abstractNum w:abstractNumId="8">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E7"/>
    <w:rsid w:val="00000D4D"/>
    <w:rsid w:val="00000E0E"/>
    <w:rsid w:val="00001D99"/>
    <w:rsid w:val="00002D2C"/>
    <w:rsid w:val="00003327"/>
    <w:rsid w:val="0000347D"/>
    <w:rsid w:val="0000375B"/>
    <w:rsid w:val="000043B6"/>
    <w:rsid w:val="00004A0B"/>
    <w:rsid w:val="0000537C"/>
    <w:rsid w:val="00007591"/>
    <w:rsid w:val="00007DA5"/>
    <w:rsid w:val="0001079D"/>
    <w:rsid w:val="00010CCE"/>
    <w:rsid w:val="00011A9B"/>
    <w:rsid w:val="000126AC"/>
    <w:rsid w:val="00013743"/>
    <w:rsid w:val="00013EB3"/>
    <w:rsid w:val="000143FE"/>
    <w:rsid w:val="00014E7B"/>
    <w:rsid w:val="000157D7"/>
    <w:rsid w:val="000162CE"/>
    <w:rsid w:val="00017DF3"/>
    <w:rsid w:val="000204EF"/>
    <w:rsid w:val="0002129B"/>
    <w:rsid w:val="00021394"/>
    <w:rsid w:val="00022770"/>
    <w:rsid w:val="000236F6"/>
    <w:rsid w:val="00024CD1"/>
    <w:rsid w:val="00024D1D"/>
    <w:rsid w:val="00025D3A"/>
    <w:rsid w:val="000266A5"/>
    <w:rsid w:val="00026FF1"/>
    <w:rsid w:val="000306E3"/>
    <w:rsid w:val="0003225B"/>
    <w:rsid w:val="000325F6"/>
    <w:rsid w:val="00032B3E"/>
    <w:rsid w:val="00033AC4"/>
    <w:rsid w:val="000351E7"/>
    <w:rsid w:val="000354AA"/>
    <w:rsid w:val="0003669C"/>
    <w:rsid w:val="00037D76"/>
    <w:rsid w:val="000435C4"/>
    <w:rsid w:val="00045BBC"/>
    <w:rsid w:val="000460EF"/>
    <w:rsid w:val="00050970"/>
    <w:rsid w:val="00051D5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8D1"/>
    <w:rsid w:val="000821C5"/>
    <w:rsid w:val="0008268A"/>
    <w:rsid w:val="00082C47"/>
    <w:rsid w:val="00083645"/>
    <w:rsid w:val="00083A17"/>
    <w:rsid w:val="0008420A"/>
    <w:rsid w:val="000847BB"/>
    <w:rsid w:val="0008582F"/>
    <w:rsid w:val="00087E17"/>
    <w:rsid w:val="00092821"/>
    <w:rsid w:val="000930C7"/>
    <w:rsid w:val="000960AA"/>
    <w:rsid w:val="000963C3"/>
    <w:rsid w:val="00096712"/>
    <w:rsid w:val="00096B30"/>
    <w:rsid w:val="00097B8F"/>
    <w:rsid w:val="000A1416"/>
    <w:rsid w:val="000A1B98"/>
    <w:rsid w:val="000A27F3"/>
    <w:rsid w:val="000A291E"/>
    <w:rsid w:val="000A2951"/>
    <w:rsid w:val="000A3F25"/>
    <w:rsid w:val="000A53B4"/>
    <w:rsid w:val="000A5FD8"/>
    <w:rsid w:val="000A6A4B"/>
    <w:rsid w:val="000A7AA7"/>
    <w:rsid w:val="000B5ECA"/>
    <w:rsid w:val="000B6896"/>
    <w:rsid w:val="000B7A98"/>
    <w:rsid w:val="000C04C3"/>
    <w:rsid w:val="000C05ED"/>
    <w:rsid w:val="000C2172"/>
    <w:rsid w:val="000C3F3D"/>
    <w:rsid w:val="000C45DE"/>
    <w:rsid w:val="000C570A"/>
    <w:rsid w:val="000C6424"/>
    <w:rsid w:val="000C792B"/>
    <w:rsid w:val="000D0821"/>
    <w:rsid w:val="000D1536"/>
    <w:rsid w:val="000D2C05"/>
    <w:rsid w:val="000D4E35"/>
    <w:rsid w:val="000D622A"/>
    <w:rsid w:val="000D6B15"/>
    <w:rsid w:val="000E341F"/>
    <w:rsid w:val="000E3F42"/>
    <w:rsid w:val="000E5779"/>
    <w:rsid w:val="000E7937"/>
    <w:rsid w:val="000E7E60"/>
    <w:rsid w:val="000E7F7A"/>
    <w:rsid w:val="000F00B5"/>
    <w:rsid w:val="000F0FB6"/>
    <w:rsid w:val="000F1792"/>
    <w:rsid w:val="000F2EB9"/>
    <w:rsid w:val="000F2F5F"/>
    <w:rsid w:val="000F4F7C"/>
    <w:rsid w:val="000F551C"/>
    <w:rsid w:val="000F6A30"/>
    <w:rsid w:val="001002E2"/>
    <w:rsid w:val="001017EB"/>
    <w:rsid w:val="001020C0"/>
    <w:rsid w:val="00104B9D"/>
    <w:rsid w:val="00104BD0"/>
    <w:rsid w:val="0010538B"/>
    <w:rsid w:val="001065D1"/>
    <w:rsid w:val="0010681C"/>
    <w:rsid w:val="00106F2E"/>
    <w:rsid w:val="0010702F"/>
    <w:rsid w:val="00110DD5"/>
    <w:rsid w:val="00111039"/>
    <w:rsid w:val="00112807"/>
    <w:rsid w:val="001136B5"/>
    <w:rsid w:val="001148D1"/>
    <w:rsid w:val="00114FB0"/>
    <w:rsid w:val="00115A50"/>
    <w:rsid w:val="00116565"/>
    <w:rsid w:val="0011728B"/>
    <w:rsid w:val="001173EC"/>
    <w:rsid w:val="00117BB1"/>
    <w:rsid w:val="00117D5A"/>
    <w:rsid w:val="0012198B"/>
    <w:rsid w:val="00121B60"/>
    <w:rsid w:val="00122383"/>
    <w:rsid w:val="00122DC8"/>
    <w:rsid w:val="0012331E"/>
    <w:rsid w:val="001237C6"/>
    <w:rsid w:val="00124E49"/>
    <w:rsid w:val="00124EB8"/>
    <w:rsid w:val="00126BEF"/>
    <w:rsid w:val="00126EFC"/>
    <w:rsid w:val="0012745C"/>
    <w:rsid w:val="0012768D"/>
    <w:rsid w:val="00127E17"/>
    <w:rsid w:val="00133207"/>
    <w:rsid w:val="00134155"/>
    <w:rsid w:val="0013473E"/>
    <w:rsid w:val="00134AB7"/>
    <w:rsid w:val="00134F46"/>
    <w:rsid w:val="00135B96"/>
    <w:rsid w:val="00136D4B"/>
    <w:rsid w:val="001377B2"/>
    <w:rsid w:val="001400B7"/>
    <w:rsid w:val="00140F60"/>
    <w:rsid w:val="0014129E"/>
    <w:rsid w:val="00141FB3"/>
    <w:rsid w:val="00142ED3"/>
    <w:rsid w:val="00144260"/>
    <w:rsid w:val="00144DCB"/>
    <w:rsid w:val="00144F5A"/>
    <w:rsid w:val="001453A0"/>
    <w:rsid w:val="00145A63"/>
    <w:rsid w:val="00145FC3"/>
    <w:rsid w:val="00146039"/>
    <w:rsid w:val="00146562"/>
    <w:rsid w:val="001465C5"/>
    <w:rsid w:val="00146B0E"/>
    <w:rsid w:val="00146D48"/>
    <w:rsid w:val="00146D99"/>
    <w:rsid w:val="00146F55"/>
    <w:rsid w:val="0014799A"/>
    <w:rsid w:val="00147AAA"/>
    <w:rsid w:val="00150034"/>
    <w:rsid w:val="00150996"/>
    <w:rsid w:val="00150A0B"/>
    <w:rsid w:val="00152E5F"/>
    <w:rsid w:val="001543C2"/>
    <w:rsid w:val="00154DC4"/>
    <w:rsid w:val="00156B73"/>
    <w:rsid w:val="00157951"/>
    <w:rsid w:val="001579A4"/>
    <w:rsid w:val="001604AF"/>
    <w:rsid w:val="00161AA7"/>
    <w:rsid w:val="0016265F"/>
    <w:rsid w:val="00162B30"/>
    <w:rsid w:val="00163D07"/>
    <w:rsid w:val="00163EED"/>
    <w:rsid w:val="00164509"/>
    <w:rsid w:val="00164DE7"/>
    <w:rsid w:val="0016534F"/>
    <w:rsid w:val="00165666"/>
    <w:rsid w:val="001666E4"/>
    <w:rsid w:val="001717D5"/>
    <w:rsid w:val="0017205D"/>
    <w:rsid w:val="00172EC4"/>
    <w:rsid w:val="001731C8"/>
    <w:rsid w:val="001732BD"/>
    <w:rsid w:val="0017573D"/>
    <w:rsid w:val="0017787C"/>
    <w:rsid w:val="001808A4"/>
    <w:rsid w:val="0018155F"/>
    <w:rsid w:val="00182092"/>
    <w:rsid w:val="00182465"/>
    <w:rsid w:val="00182DFA"/>
    <w:rsid w:val="00183D36"/>
    <w:rsid w:val="00185174"/>
    <w:rsid w:val="00186F2B"/>
    <w:rsid w:val="0018765F"/>
    <w:rsid w:val="00191314"/>
    <w:rsid w:val="00191DF3"/>
    <w:rsid w:val="00192521"/>
    <w:rsid w:val="0019261C"/>
    <w:rsid w:val="00193FA7"/>
    <w:rsid w:val="00196935"/>
    <w:rsid w:val="001A07A5"/>
    <w:rsid w:val="001A0B59"/>
    <w:rsid w:val="001A3160"/>
    <w:rsid w:val="001A506D"/>
    <w:rsid w:val="001A63F0"/>
    <w:rsid w:val="001A63F2"/>
    <w:rsid w:val="001A6E1E"/>
    <w:rsid w:val="001A754B"/>
    <w:rsid w:val="001A7E89"/>
    <w:rsid w:val="001B0CF0"/>
    <w:rsid w:val="001B0D0E"/>
    <w:rsid w:val="001B0E7E"/>
    <w:rsid w:val="001B0ECD"/>
    <w:rsid w:val="001B1A5C"/>
    <w:rsid w:val="001B1CED"/>
    <w:rsid w:val="001B21F7"/>
    <w:rsid w:val="001B2591"/>
    <w:rsid w:val="001B569D"/>
    <w:rsid w:val="001B6147"/>
    <w:rsid w:val="001B705A"/>
    <w:rsid w:val="001B7E7B"/>
    <w:rsid w:val="001C0451"/>
    <w:rsid w:val="001C14F7"/>
    <w:rsid w:val="001C2A80"/>
    <w:rsid w:val="001C2D69"/>
    <w:rsid w:val="001C3BA7"/>
    <w:rsid w:val="001C3F8B"/>
    <w:rsid w:val="001C419B"/>
    <w:rsid w:val="001C45D6"/>
    <w:rsid w:val="001C5692"/>
    <w:rsid w:val="001C5F63"/>
    <w:rsid w:val="001C7A15"/>
    <w:rsid w:val="001D0C17"/>
    <w:rsid w:val="001D0D57"/>
    <w:rsid w:val="001D0EE2"/>
    <w:rsid w:val="001D12AF"/>
    <w:rsid w:val="001D3717"/>
    <w:rsid w:val="001D3BE2"/>
    <w:rsid w:val="001D5895"/>
    <w:rsid w:val="001D5B7A"/>
    <w:rsid w:val="001D5E97"/>
    <w:rsid w:val="001D5F75"/>
    <w:rsid w:val="001D7E17"/>
    <w:rsid w:val="001E0491"/>
    <w:rsid w:val="001E04F4"/>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3C66"/>
    <w:rsid w:val="00204A4A"/>
    <w:rsid w:val="00204C21"/>
    <w:rsid w:val="00210F9A"/>
    <w:rsid w:val="00212A0A"/>
    <w:rsid w:val="00214248"/>
    <w:rsid w:val="0021505B"/>
    <w:rsid w:val="00216833"/>
    <w:rsid w:val="00216F07"/>
    <w:rsid w:val="0021767A"/>
    <w:rsid w:val="00217B46"/>
    <w:rsid w:val="00220D52"/>
    <w:rsid w:val="00220F24"/>
    <w:rsid w:val="002212DB"/>
    <w:rsid w:val="00222180"/>
    <w:rsid w:val="00223986"/>
    <w:rsid w:val="00224726"/>
    <w:rsid w:val="0022779E"/>
    <w:rsid w:val="00230518"/>
    <w:rsid w:val="00230788"/>
    <w:rsid w:val="00231C20"/>
    <w:rsid w:val="00233836"/>
    <w:rsid w:val="00234E75"/>
    <w:rsid w:val="00235228"/>
    <w:rsid w:val="00235334"/>
    <w:rsid w:val="00235AEB"/>
    <w:rsid w:val="00236867"/>
    <w:rsid w:val="00237134"/>
    <w:rsid w:val="0024053B"/>
    <w:rsid w:val="0024059A"/>
    <w:rsid w:val="00241011"/>
    <w:rsid w:val="00241252"/>
    <w:rsid w:val="00241C8A"/>
    <w:rsid w:val="00241DD0"/>
    <w:rsid w:val="0024210E"/>
    <w:rsid w:val="002423ED"/>
    <w:rsid w:val="0024330D"/>
    <w:rsid w:val="002448B1"/>
    <w:rsid w:val="00246C24"/>
    <w:rsid w:val="002475BC"/>
    <w:rsid w:val="00247E51"/>
    <w:rsid w:val="00250671"/>
    <w:rsid w:val="00250BED"/>
    <w:rsid w:val="00251412"/>
    <w:rsid w:val="00253D70"/>
    <w:rsid w:val="00253DE4"/>
    <w:rsid w:val="002544C3"/>
    <w:rsid w:val="00254CC6"/>
    <w:rsid w:val="00255322"/>
    <w:rsid w:val="00255D94"/>
    <w:rsid w:val="0025781B"/>
    <w:rsid w:val="00260011"/>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181"/>
    <w:rsid w:val="002726CE"/>
    <w:rsid w:val="00272CC7"/>
    <w:rsid w:val="00272FDB"/>
    <w:rsid w:val="00275082"/>
    <w:rsid w:val="00277470"/>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24"/>
    <w:rsid w:val="002A29F3"/>
    <w:rsid w:val="002A3075"/>
    <w:rsid w:val="002A3F0E"/>
    <w:rsid w:val="002A4C1D"/>
    <w:rsid w:val="002A5062"/>
    <w:rsid w:val="002A53FA"/>
    <w:rsid w:val="002A61E9"/>
    <w:rsid w:val="002A6586"/>
    <w:rsid w:val="002A66CA"/>
    <w:rsid w:val="002A67E0"/>
    <w:rsid w:val="002A6819"/>
    <w:rsid w:val="002A79F7"/>
    <w:rsid w:val="002B1A28"/>
    <w:rsid w:val="002B21EE"/>
    <w:rsid w:val="002B2372"/>
    <w:rsid w:val="002B48BB"/>
    <w:rsid w:val="002B51D8"/>
    <w:rsid w:val="002B5CF9"/>
    <w:rsid w:val="002B6653"/>
    <w:rsid w:val="002B671D"/>
    <w:rsid w:val="002C055F"/>
    <w:rsid w:val="002C22F6"/>
    <w:rsid w:val="002C34DC"/>
    <w:rsid w:val="002C3B60"/>
    <w:rsid w:val="002C614A"/>
    <w:rsid w:val="002D3130"/>
    <w:rsid w:val="002D638F"/>
    <w:rsid w:val="002D65E5"/>
    <w:rsid w:val="002D68DD"/>
    <w:rsid w:val="002D6EBD"/>
    <w:rsid w:val="002E0CE9"/>
    <w:rsid w:val="002E1102"/>
    <w:rsid w:val="002E1824"/>
    <w:rsid w:val="002E250C"/>
    <w:rsid w:val="002E326F"/>
    <w:rsid w:val="002E37A2"/>
    <w:rsid w:val="002E3D20"/>
    <w:rsid w:val="002E3E43"/>
    <w:rsid w:val="002E3EF4"/>
    <w:rsid w:val="002E5AD4"/>
    <w:rsid w:val="002E5B06"/>
    <w:rsid w:val="002E64EB"/>
    <w:rsid w:val="002E767D"/>
    <w:rsid w:val="002F0AE3"/>
    <w:rsid w:val="002F1204"/>
    <w:rsid w:val="002F12D3"/>
    <w:rsid w:val="002F1A6E"/>
    <w:rsid w:val="002F37B4"/>
    <w:rsid w:val="002F45DE"/>
    <w:rsid w:val="002F586C"/>
    <w:rsid w:val="002F615F"/>
    <w:rsid w:val="002F63F7"/>
    <w:rsid w:val="002F74EC"/>
    <w:rsid w:val="00300A0F"/>
    <w:rsid w:val="00301032"/>
    <w:rsid w:val="00301A10"/>
    <w:rsid w:val="00301A61"/>
    <w:rsid w:val="00303C57"/>
    <w:rsid w:val="00304803"/>
    <w:rsid w:val="00307FBD"/>
    <w:rsid w:val="00310CEA"/>
    <w:rsid w:val="00310FF4"/>
    <w:rsid w:val="0031155B"/>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6FC"/>
    <w:rsid w:val="00341B57"/>
    <w:rsid w:val="003427D3"/>
    <w:rsid w:val="003437F2"/>
    <w:rsid w:val="003439C3"/>
    <w:rsid w:val="003475EB"/>
    <w:rsid w:val="00350188"/>
    <w:rsid w:val="003510A8"/>
    <w:rsid w:val="003515C0"/>
    <w:rsid w:val="003535AC"/>
    <w:rsid w:val="00353AD0"/>
    <w:rsid w:val="003540C1"/>
    <w:rsid w:val="00354E5F"/>
    <w:rsid w:val="0035574D"/>
    <w:rsid w:val="0036335E"/>
    <w:rsid w:val="00363F18"/>
    <w:rsid w:val="00363FB9"/>
    <w:rsid w:val="00364B06"/>
    <w:rsid w:val="00365C5A"/>
    <w:rsid w:val="00365F20"/>
    <w:rsid w:val="00366506"/>
    <w:rsid w:val="003676B6"/>
    <w:rsid w:val="003679BA"/>
    <w:rsid w:val="00367E27"/>
    <w:rsid w:val="003708E4"/>
    <w:rsid w:val="00371297"/>
    <w:rsid w:val="00371DD5"/>
    <w:rsid w:val="00371F65"/>
    <w:rsid w:val="00371FC2"/>
    <w:rsid w:val="003726B3"/>
    <w:rsid w:val="00373DDA"/>
    <w:rsid w:val="003757B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A7B"/>
    <w:rsid w:val="00397BB3"/>
    <w:rsid w:val="00397C4D"/>
    <w:rsid w:val="00397D21"/>
    <w:rsid w:val="003A0168"/>
    <w:rsid w:val="003A05A6"/>
    <w:rsid w:val="003A1A0E"/>
    <w:rsid w:val="003A210A"/>
    <w:rsid w:val="003A2804"/>
    <w:rsid w:val="003A4145"/>
    <w:rsid w:val="003A4C13"/>
    <w:rsid w:val="003A5874"/>
    <w:rsid w:val="003A58FE"/>
    <w:rsid w:val="003A5C67"/>
    <w:rsid w:val="003A625B"/>
    <w:rsid w:val="003A7243"/>
    <w:rsid w:val="003A7491"/>
    <w:rsid w:val="003A7B41"/>
    <w:rsid w:val="003B1456"/>
    <w:rsid w:val="003B21F9"/>
    <w:rsid w:val="003B230B"/>
    <w:rsid w:val="003B2414"/>
    <w:rsid w:val="003B24B7"/>
    <w:rsid w:val="003B3396"/>
    <w:rsid w:val="003B3B49"/>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C5C46"/>
    <w:rsid w:val="003C6899"/>
    <w:rsid w:val="003D0280"/>
    <w:rsid w:val="003D0298"/>
    <w:rsid w:val="003D0CF6"/>
    <w:rsid w:val="003D1F72"/>
    <w:rsid w:val="003D4183"/>
    <w:rsid w:val="003D4426"/>
    <w:rsid w:val="003D5951"/>
    <w:rsid w:val="003D7F79"/>
    <w:rsid w:val="003E01CA"/>
    <w:rsid w:val="003E055B"/>
    <w:rsid w:val="003E0846"/>
    <w:rsid w:val="003E3898"/>
    <w:rsid w:val="003E50DD"/>
    <w:rsid w:val="003F032B"/>
    <w:rsid w:val="003F119C"/>
    <w:rsid w:val="003F18C6"/>
    <w:rsid w:val="003F2502"/>
    <w:rsid w:val="003F2EF4"/>
    <w:rsid w:val="003F3FD8"/>
    <w:rsid w:val="003F44E9"/>
    <w:rsid w:val="003F4660"/>
    <w:rsid w:val="003F4E43"/>
    <w:rsid w:val="003F5E46"/>
    <w:rsid w:val="003F5EFA"/>
    <w:rsid w:val="003F5F0D"/>
    <w:rsid w:val="003F61FF"/>
    <w:rsid w:val="003F658F"/>
    <w:rsid w:val="003F740E"/>
    <w:rsid w:val="003F77CC"/>
    <w:rsid w:val="003F7E9B"/>
    <w:rsid w:val="0040156C"/>
    <w:rsid w:val="004016E4"/>
    <w:rsid w:val="00401B7F"/>
    <w:rsid w:val="004038CA"/>
    <w:rsid w:val="0040683A"/>
    <w:rsid w:val="004071C8"/>
    <w:rsid w:val="00407BEE"/>
    <w:rsid w:val="00410B18"/>
    <w:rsid w:val="00410B65"/>
    <w:rsid w:val="0041101F"/>
    <w:rsid w:val="00411D6C"/>
    <w:rsid w:val="0041266E"/>
    <w:rsid w:val="00412D11"/>
    <w:rsid w:val="00413E0A"/>
    <w:rsid w:val="00414E0B"/>
    <w:rsid w:val="004152EC"/>
    <w:rsid w:val="0041662D"/>
    <w:rsid w:val="00417B20"/>
    <w:rsid w:val="00421297"/>
    <w:rsid w:val="00421631"/>
    <w:rsid w:val="0042207C"/>
    <w:rsid w:val="0042344A"/>
    <w:rsid w:val="004238F2"/>
    <w:rsid w:val="00423DBF"/>
    <w:rsid w:val="00424E08"/>
    <w:rsid w:val="00425D69"/>
    <w:rsid w:val="004263B3"/>
    <w:rsid w:val="00426774"/>
    <w:rsid w:val="00427635"/>
    <w:rsid w:val="0042791B"/>
    <w:rsid w:val="004301B5"/>
    <w:rsid w:val="004326F5"/>
    <w:rsid w:val="00433187"/>
    <w:rsid w:val="0043393C"/>
    <w:rsid w:val="00433DB6"/>
    <w:rsid w:val="004344DD"/>
    <w:rsid w:val="00436D0A"/>
    <w:rsid w:val="00436F63"/>
    <w:rsid w:val="00436F93"/>
    <w:rsid w:val="00437B49"/>
    <w:rsid w:val="00437F01"/>
    <w:rsid w:val="00440798"/>
    <w:rsid w:val="00441BD6"/>
    <w:rsid w:val="00443381"/>
    <w:rsid w:val="0044558C"/>
    <w:rsid w:val="00447139"/>
    <w:rsid w:val="00450EE9"/>
    <w:rsid w:val="00451419"/>
    <w:rsid w:val="00454C51"/>
    <w:rsid w:val="00454CE9"/>
    <w:rsid w:val="00455237"/>
    <w:rsid w:val="00455377"/>
    <w:rsid w:val="0045593E"/>
    <w:rsid w:val="00456437"/>
    <w:rsid w:val="004571AF"/>
    <w:rsid w:val="00457392"/>
    <w:rsid w:val="00462CE2"/>
    <w:rsid w:val="00462D3E"/>
    <w:rsid w:val="00463824"/>
    <w:rsid w:val="00465D5E"/>
    <w:rsid w:val="00465DC1"/>
    <w:rsid w:val="0046662C"/>
    <w:rsid w:val="00467B47"/>
    <w:rsid w:val="00471408"/>
    <w:rsid w:val="00471820"/>
    <w:rsid w:val="00472C6E"/>
    <w:rsid w:val="004733CB"/>
    <w:rsid w:val="004735B7"/>
    <w:rsid w:val="00473738"/>
    <w:rsid w:val="00473E69"/>
    <w:rsid w:val="00473EC4"/>
    <w:rsid w:val="00474BFE"/>
    <w:rsid w:val="004758A5"/>
    <w:rsid w:val="00476CFA"/>
    <w:rsid w:val="00476D1B"/>
    <w:rsid w:val="00481497"/>
    <w:rsid w:val="004819DC"/>
    <w:rsid w:val="00481CCD"/>
    <w:rsid w:val="00481FF9"/>
    <w:rsid w:val="004825FF"/>
    <w:rsid w:val="00484083"/>
    <w:rsid w:val="004844EB"/>
    <w:rsid w:val="00486F28"/>
    <w:rsid w:val="00490955"/>
    <w:rsid w:val="00491B76"/>
    <w:rsid w:val="004928DB"/>
    <w:rsid w:val="00493212"/>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3A5C"/>
    <w:rsid w:val="004A6907"/>
    <w:rsid w:val="004A6CCB"/>
    <w:rsid w:val="004A7F63"/>
    <w:rsid w:val="004B05CC"/>
    <w:rsid w:val="004B1B2F"/>
    <w:rsid w:val="004B22C1"/>
    <w:rsid w:val="004B2377"/>
    <w:rsid w:val="004B2E31"/>
    <w:rsid w:val="004B5906"/>
    <w:rsid w:val="004B59CD"/>
    <w:rsid w:val="004B6D65"/>
    <w:rsid w:val="004C02A7"/>
    <w:rsid w:val="004C0520"/>
    <w:rsid w:val="004C0C43"/>
    <w:rsid w:val="004C1E6A"/>
    <w:rsid w:val="004C21B2"/>
    <w:rsid w:val="004C2529"/>
    <w:rsid w:val="004C2816"/>
    <w:rsid w:val="004C406C"/>
    <w:rsid w:val="004C4476"/>
    <w:rsid w:val="004C5DE2"/>
    <w:rsid w:val="004C6956"/>
    <w:rsid w:val="004C76B2"/>
    <w:rsid w:val="004D080A"/>
    <w:rsid w:val="004D0E9D"/>
    <w:rsid w:val="004D0FDF"/>
    <w:rsid w:val="004D14F2"/>
    <w:rsid w:val="004D3313"/>
    <w:rsid w:val="004D536C"/>
    <w:rsid w:val="004D5D22"/>
    <w:rsid w:val="004D5E74"/>
    <w:rsid w:val="004D62E5"/>
    <w:rsid w:val="004D72C7"/>
    <w:rsid w:val="004D7357"/>
    <w:rsid w:val="004E0E0E"/>
    <w:rsid w:val="004E1939"/>
    <w:rsid w:val="004E1EFF"/>
    <w:rsid w:val="004E439D"/>
    <w:rsid w:val="004E4455"/>
    <w:rsid w:val="004E57EF"/>
    <w:rsid w:val="004E617D"/>
    <w:rsid w:val="004E6381"/>
    <w:rsid w:val="004E6B2B"/>
    <w:rsid w:val="004E745B"/>
    <w:rsid w:val="004E79A3"/>
    <w:rsid w:val="004F1F44"/>
    <w:rsid w:val="004F2211"/>
    <w:rsid w:val="004F2335"/>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633C"/>
    <w:rsid w:val="00506D6F"/>
    <w:rsid w:val="0050707B"/>
    <w:rsid w:val="005072A3"/>
    <w:rsid w:val="00510066"/>
    <w:rsid w:val="005104D8"/>
    <w:rsid w:val="0051062A"/>
    <w:rsid w:val="00510651"/>
    <w:rsid w:val="005113EF"/>
    <w:rsid w:val="00511674"/>
    <w:rsid w:val="00512301"/>
    <w:rsid w:val="00513E67"/>
    <w:rsid w:val="005143D7"/>
    <w:rsid w:val="00515107"/>
    <w:rsid w:val="005151DF"/>
    <w:rsid w:val="0051530A"/>
    <w:rsid w:val="00515D3A"/>
    <w:rsid w:val="00520718"/>
    <w:rsid w:val="0052170A"/>
    <w:rsid w:val="00521A01"/>
    <w:rsid w:val="00522850"/>
    <w:rsid w:val="0052366E"/>
    <w:rsid w:val="00523A63"/>
    <w:rsid w:val="00524A15"/>
    <w:rsid w:val="00524AD6"/>
    <w:rsid w:val="00526814"/>
    <w:rsid w:val="005272FA"/>
    <w:rsid w:val="00527EE5"/>
    <w:rsid w:val="00530DFC"/>
    <w:rsid w:val="005323BB"/>
    <w:rsid w:val="00533498"/>
    <w:rsid w:val="00534001"/>
    <w:rsid w:val="0053434D"/>
    <w:rsid w:val="00534C6E"/>
    <w:rsid w:val="00540097"/>
    <w:rsid w:val="005413C0"/>
    <w:rsid w:val="00541520"/>
    <w:rsid w:val="00542711"/>
    <w:rsid w:val="00543A6A"/>
    <w:rsid w:val="00544571"/>
    <w:rsid w:val="00545C94"/>
    <w:rsid w:val="0054656A"/>
    <w:rsid w:val="00546691"/>
    <w:rsid w:val="0055092C"/>
    <w:rsid w:val="005518C6"/>
    <w:rsid w:val="005520B1"/>
    <w:rsid w:val="00552729"/>
    <w:rsid w:val="005562AE"/>
    <w:rsid w:val="00561143"/>
    <w:rsid w:val="00561829"/>
    <w:rsid w:val="00561B9C"/>
    <w:rsid w:val="00562B12"/>
    <w:rsid w:val="00563394"/>
    <w:rsid w:val="005638E6"/>
    <w:rsid w:val="00563D54"/>
    <w:rsid w:val="00564062"/>
    <w:rsid w:val="005652BB"/>
    <w:rsid w:val="00566CD9"/>
    <w:rsid w:val="005711BD"/>
    <w:rsid w:val="005718BF"/>
    <w:rsid w:val="0057246D"/>
    <w:rsid w:val="00573EC5"/>
    <w:rsid w:val="00574884"/>
    <w:rsid w:val="005753AC"/>
    <w:rsid w:val="00575BDB"/>
    <w:rsid w:val="00576FEF"/>
    <w:rsid w:val="0057729B"/>
    <w:rsid w:val="00580085"/>
    <w:rsid w:val="005803D5"/>
    <w:rsid w:val="00581B9F"/>
    <w:rsid w:val="005822A1"/>
    <w:rsid w:val="00582FB9"/>
    <w:rsid w:val="005846EE"/>
    <w:rsid w:val="0058500A"/>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39"/>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4C"/>
    <w:rsid w:val="005B748E"/>
    <w:rsid w:val="005C02AD"/>
    <w:rsid w:val="005C03F3"/>
    <w:rsid w:val="005C072F"/>
    <w:rsid w:val="005C1576"/>
    <w:rsid w:val="005C224F"/>
    <w:rsid w:val="005C26D3"/>
    <w:rsid w:val="005C2EAB"/>
    <w:rsid w:val="005C3EBC"/>
    <w:rsid w:val="005C5113"/>
    <w:rsid w:val="005C5CEE"/>
    <w:rsid w:val="005C7089"/>
    <w:rsid w:val="005C7206"/>
    <w:rsid w:val="005D0385"/>
    <w:rsid w:val="005D10DF"/>
    <w:rsid w:val="005D11DA"/>
    <w:rsid w:val="005D14D6"/>
    <w:rsid w:val="005D1DB3"/>
    <w:rsid w:val="005D443A"/>
    <w:rsid w:val="005D4A55"/>
    <w:rsid w:val="005D6CD8"/>
    <w:rsid w:val="005E2357"/>
    <w:rsid w:val="005E2CCA"/>
    <w:rsid w:val="005E3073"/>
    <w:rsid w:val="005E486A"/>
    <w:rsid w:val="005E48D0"/>
    <w:rsid w:val="005E4DD1"/>
    <w:rsid w:val="005E5759"/>
    <w:rsid w:val="005E6044"/>
    <w:rsid w:val="005E62F8"/>
    <w:rsid w:val="005E6D5A"/>
    <w:rsid w:val="005E7EAB"/>
    <w:rsid w:val="005F1CA2"/>
    <w:rsid w:val="005F343E"/>
    <w:rsid w:val="005F3973"/>
    <w:rsid w:val="005F62D7"/>
    <w:rsid w:val="005F7C17"/>
    <w:rsid w:val="006003AF"/>
    <w:rsid w:val="006019F9"/>
    <w:rsid w:val="0060300D"/>
    <w:rsid w:val="00604550"/>
    <w:rsid w:val="00605ADD"/>
    <w:rsid w:val="00606A7A"/>
    <w:rsid w:val="006115CF"/>
    <w:rsid w:val="006121B7"/>
    <w:rsid w:val="00612614"/>
    <w:rsid w:val="00612B18"/>
    <w:rsid w:val="00614B5C"/>
    <w:rsid w:val="0061507A"/>
    <w:rsid w:val="00615DE6"/>
    <w:rsid w:val="00617150"/>
    <w:rsid w:val="006172C8"/>
    <w:rsid w:val="00621016"/>
    <w:rsid w:val="0062108A"/>
    <w:rsid w:val="00622F6C"/>
    <w:rsid w:val="006237A1"/>
    <w:rsid w:val="00623C0F"/>
    <w:rsid w:val="00623DD1"/>
    <w:rsid w:val="00626193"/>
    <w:rsid w:val="00627478"/>
    <w:rsid w:val="00627B01"/>
    <w:rsid w:val="00630560"/>
    <w:rsid w:val="0063137F"/>
    <w:rsid w:val="00631F3B"/>
    <w:rsid w:val="0063228F"/>
    <w:rsid w:val="0063309E"/>
    <w:rsid w:val="00634291"/>
    <w:rsid w:val="006346CE"/>
    <w:rsid w:val="00634F10"/>
    <w:rsid w:val="006376FE"/>
    <w:rsid w:val="00640EAA"/>
    <w:rsid w:val="0064150D"/>
    <w:rsid w:val="006416FE"/>
    <w:rsid w:val="00643C2D"/>
    <w:rsid w:val="00644495"/>
    <w:rsid w:val="006451B2"/>
    <w:rsid w:val="00646D94"/>
    <w:rsid w:val="00647C91"/>
    <w:rsid w:val="006513C8"/>
    <w:rsid w:val="00651FDE"/>
    <w:rsid w:val="00652690"/>
    <w:rsid w:val="006527A1"/>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77838"/>
    <w:rsid w:val="0068074C"/>
    <w:rsid w:val="00680750"/>
    <w:rsid w:val="00682B30"/>
    <w:rsid w:val="00683747"/>
    <w:rsid w:val="00684477"/>
    <w:rsid w:val="0068453C"/>
    <w:rsid w:val="00686B85"/>
    <w:rsid w:val="0068715D"/>
    <w:rsid w:val="00687623"/>
    <w:rsid w:val="00690232"/>
    <w:rsid w:val="00690E39"/>
    <w:rsid w:val="0069190C"/>
    <w:rsid w:val="0069287D"/>
    <w:rsid w:val="006931C2"/>
    <w:rsid w:val="006948A6"/>
    <w:rsid w:val="00695FCA"/>
    <w:rsid w:val="00696254"/>
    <w:rsid w:val="00696302"/>
    <w:rsid w:val="00696417"/>
    <w:rsid w:val="0069719F"/>
    <w:rsid w:val="00697681"/>
    <w:rsid w:val="006A1CB2"/>
    <w:rsid w:val="006A22FF"/>
    <w:rsid w:val="006A3787"/>
    <w:rsid w:val="006A437A"/>
    <w:rsid w:val="006B061B"/>
    <w:rsid w:val="006B0646"/>
    <w:rsid w:val="006B0731"/>
    <w:rsid w:val="006B15C2"/>
    <w:rsid w:val="006B569F"/>
    <w:rsid w:val="006B56E4"/>
    <w:rsid w:val="006B5AAB"/>
    <w:rsid w:val="006B6DA7"/>
    <w:rsid w:val="006B7009"/>
    <w:rsid w:val="006B757E"/>
    <w:rsid w:val="006C2DA7"/>
    <w:rsid w:val="006C3D8F"/>
    <w:rsid w:val="006C3FC5"/>
    <w:rsid w:val="006C4BCA"/>
    <w:rsid w:val="006C5B50"/>
    <w:rsid w:val="006C6400"/>
    <w:rsid w:val="006C6646"/>
    <w:rsid w:val="006C6D00"/>
    <w:rsid w:val="006C7328"/>
    <w:rsid w:val="006D06C3"/>
    <w:rsid w:val="006D3C67"/>
    <w:rsid w:val="006D3F03"/>
    <w:rsid w:val="006D5AEE"/>
    <w:rsid w:val="006D5C8B"/>
    <w:rsid w:val="006D66C9"/>
    <w:rsid w:val="006D6D14"/>
    <w:rsid w:val="006E03E7"/>
    <w:rsid w:val="006E0B42"/>
    <w:rsid w:val="006E19A7"/>
    <w:rsid w:val="006E381A"/>
    <w:rsid w:val="006E38CE"/>
    <w:rsid w:val="006E3DD6"/>
    <w:rsid w:val="006E3F36"/>
    <w:rsid w:val="006E52EF"/>
    <w:rsid w:val="006E5353"/>
    <w:rsid w:val="006E58DD"/>
    <w:rsid w:val="006E62B1"/>
    <w:rsid w:val="006E65EB"/>
    <w:rsid w:val="006E750C"/>
    <w:rsid w:val="006F0945"/>
    <w:rsid w:val="006F0A72"/>
    <w:rsid w:val="006F0A7A"/>
    <w:rsid w:val="006F0B74"/>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81F"/>
    <w:rsid w:val="00703F05"/>
    <w:rsid w:val="0070405E"/>
    <w:rsid w:val="0070427A"/>
    <w:rsid w:val="007069BB"/>
    <w:rsid w:val="00707021"/>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0DC"/>
    <w:rsid w:val="007179CC"/>
    <w:rsid w:val="00721489"/>
    <w:rsid w:val="007218AE"/>
    <w:rsid w:val="00723A33"/>
    <w:rsid w:val="00724A64"/>
    <w:rsid w:val="00725FC2"/>
    <w:rsid w:val="00726072"/>
    <w:rsid w:val="00726201"/>
    <w:rsid w:val="00727FD9"/>
    <w:rsid w:val="0073095F"/>
    <w:rsid w:val="00732DAD"/>
    <w:rsid w:val="00733CF7"/>
    <w:rsid w:val="0073478C"/>
    <w:rsid w:val="00737842"/>
    <w:rsid w:val="007403A3"/>
    <w:rsid w:val="007421BF"/>
    <w:rsid w:val="00743975"/>
    <w:rsid w:val="007461CD"/>
    <w:rsid w:val="007464B7"/>
    <w:rsid w:val="007466F5"/>
    <w:rsid w:val="00746EC3"/>
    <w:rsid w:val="007479C5"/>
    <w:rsid w:val="00750328"/>
    <w:rsid w:val="00751330"/>
    <w:rsid w:val="00752C87"/>
    <w:rsid w:val="007530EC"/>
    <w:rsid w:val="00753655"/>
    <w:rsid w:val="00754121"/>
    <w:rsid w:val="007545C9"/>
    <w:rsid w:val="007554BB"/>
    <w:rsid w:val="0075565D"/>
    <w:rsid w:val="00756E74"/>
    <w:rsid w:val="007574DC"/>
    <w:rsid w:val="007578AA"/>
    <w:rsid w:val="0076033E"/>
    <w:rsid w:val="007608A4"/>
    <w:rsid w:val="007612D2"/>
    <w:rsid w:val="0076253E"/>
    <w:rsid w:val="00762D9F"/>
    <w:rsid w:val="00763132"/>
    <w:rsid w:val="00763176"/>
    <w:rsid w:val="00764561"/>
    <w:rsid w:val="0076692B"/>
    <w:rsid w:val="007675D1"/>
    <w:rsid w:val="00771B52"/>
    <w:rsid w:val="00771FDE"/>
    <w:rsid w:val="00772B30"/>
    <w:rsid w:val="00775230"/>
    <w:rsid w:val="00775669"/>
    <w:rsid w:val="00780BA7"/>
    <w:rsid w:val="00780C42"/>
    <w:rsid w:val="00780E22"/>
    <w:rsid w:val="00782A7E"/>
    <w:rsid w:val="007834C1"/>
    <w:rsid w:val="007837A3"/>
    <w:rsid w:val="00783EE3"/>
    <w:rsid w:val="0078419C"/>
    <w:rsid w:val="00784C20"/>
    <w:rsid w:val="00785DFC"/>
    <w:rsid w:val="00785F08"/>
    <w:rsid w:val="00790AB2"/>
    <w:rsid w:val="00790D76"/>
    <w:rsid w:val="007955A4"/>
    <w:rsid w:val="007959A3"/>
    <w:rsid w:val="007978DB"/>
    <w:rsid w:val="007A078A"/>
    <w:rsid w:val="007A1331"/>
    <w:rsid w:val="007A18B3"/>
    <w:rsid w:val="007A1E98"/>
    <w:rsid w:val="007A3629"/>
    <w:rsid w:val="007A3E4E"/>
    <w:rsid w:val="007A59AF"/>
    <w:rsid w:val="007A60EB"/>
    <w:rsid w:val="007A64F2"/>
    <w:rsid w:val="007A7AD3"/>
    <w:rsid w:val="007B011B"/>
    <w:rsid w:val="007B03B1"/>
    <w:rsid w:val="007B0C6B"/>
    <w:rsid w:val="007B1B54"/>
    <w:rsid w:val="007B3695"/>
    <w:rsid w:val="007B4279"/>
    <w:rsid w:val="007B4566"/>
    <w:rsid w:val="007B63FF"/>
    <w:rsid w:val="007C01AF"/>
    <w:rsid w:val="007C046F"/>
    <w:rsid w:val="007C0846"/>
    <w:rsid w:val="007C1A0C"/>
    <w:rsid w:val="007C31D1"/>
    <w:rsid w:val="007C3B98"/>
    <w:rsid w:val="007C459A"/>
    <w:rsid w:val="007C4641"/>
    <w:rsid w:val="007C6A91"/>
    <w:rsid w:val="007C6D59"/>
    <w:rsid w:val="007C7C16"/>
    <w:rsid w:val="007D107C"/>
    <w:rsid w:val="007D1AF9"/>
    <w:rsid w:val="007D2926"/>
    <w:rsid w:val="007D328D"/>
    <w:rsid w:val="007D41CE"/>
    <w:rsid w:val="007D57AB"/>
    <w:rsid w:val="007D679E"/>
    <w:rsid w:val="007D6BF1"/>
    <w:rsid w:val="007D6F09"/>
    <w:rsid w:val="007D6F5F"/>
    <w:rsid w:val="007D746E"/>
    <w:rsid w:val="007E106A"/>
    <w:rsid w:val="007E1AAC"/>
    <w:rsid w:val="007E2043"/>
    <w:rsid w:val="007E459D"/>
    <w:rsid w:val="007E66E2"/>
    <w:rsid w:val="007E70DA"/>
    <w:rsid w:val="007F1465"/>
    <w:rsid w:val="007F14D8"/>
    <w:rsid w:val="007F21D6"/>
    <w:rsid w:val="007F2527"/>
    <w:rsid w:val="007F30B7"/>
    <w:rsid w:val="007F43E5"/>
    <w:rsid w:val="007F449E"/>
    <w:rsid w:val="007F535F"/>
    <w:rsid w:val="007F5503"/>
    <w:rsid w:val="007F5848"/>
    <w:rsid w:val="007F5CC0"/>
    <w:rsid w:val="007F66C9"/>
    <w:rsid w:val="007F6FE8"/>
    <w:rsid w:val="007F721C"/>
    <w:rsid w:val="0080081F"/>
    <w:rsid w:val="008008DD"/>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0816"/>
    <w:rsid w:val="00820F0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03E9"/>
    <w:rsid w:val="00842655"/>
    <w:rsid w:val="008426D5"/>
    <w:rsid w:val="0084331F"/>
    <w:rsid w:val="008460BD"/>
    <w:rsid w:val="008463D3"/>
    <w:rsid w:val="00846A8A"/>
    <w:rsid w:val="00851568"/>
    <w:rsid w:val="00851602"/>
    <w:rsid w:val="00851C89"/>
    <w:rsid w:val="00852641"/>
    <w:rsid w:val="008530A2"/>
    <w:rsid w:val="00853686"/>
    <w:rsid w:val="00854B26"/>
    <w:rsid w:val="00855917"/>
    <w:rsid w:val="00856C30"/>
    <w:rsid w:val="00857D29"/>
    <w:rsid w:val="008601E4"/>
    <w:rsid w:val="008604CF"/>
    <w:rsid w:val="008618FF"/>
    <w:rsid w:val="00861C6B"/>
    <w:rsid w:val="0086328F"/>
    <w:rsid w:val="00863430"/>
    <w:rsid w:val="00863A57"/>
    <w:rsid w:val="00863E68"/>
    <w:rsid w:val="00863E91"/>
    <w:rsid w:val="00864063"/>
    <w:rsid w:val="0086628B"/>
    <w:rsid w:val="00866E67"/>
    <w:rsid w:val="00867BC1"/>
    <w:rsid w:val="00872824"/>
    <w:rsid w:val="0087392D"/>
    <w:rsid w:val="00873F74"/>
    <w:rsid w:val="00874FF4"/>
    <w:rsid w:val="00875828"/>
    <w:rsid w:val="00875FDE"/>
    <w:rsid w:val="00876BCE"/>
    <w:rsid w:val="008818DF"/>
    <w:rsid w:val="008823FF"/>
    <w:rsid w:val="008846C5"/>
    <w:rsid w:val="00884EC4"/>
    <w:rsid w:val="00885057"/>
    <w:rsid w:val="00885AB3"/>
    <w:rsid w:val="00885BD3"/>
    <w:rsid w:val="00885DFC"/>
    <w:rsid w:val="00886877"/>
    <w:rsid w:val="00887408"/>
    <w:rsid w:val="008924D7"/>
    <w:rsid w:val="008936A7"/>
    <w:rsid w:val="00893F06"/>
    <w:rsid w:val="00893F94"/>
    <w:rsid w:val="00895596"/>
    <w:rsid w:val="0089648E"/>
    <w:rsid w:val="00897048"/>
    <w:rsid w:val="0089731D"/>
    <w:rsid w:val="008A065D"/>
    <w:rsid w:val="008A2798"/>
    <w:rsid w:val="008A3A17"/>
    <w:rsid w:val="008A4C79"/>
    <w:rsid w:val="008B2333"/>
    <w:rsid w:val="008B423A"/>
    <w:rsid w:val="008B4CA2"/>
    <w:rsid w:val="008B757C"/>
    <w:rsid w:val="008C0426"/>
    <w:rsid w:val="008C0AC9"/>
    <w:rsid w:val="008C0BA8"/>
    <w:rsid w:val="008C0E2B"/>
    <w:rsid w:val="008C1F08"/>
    <w:rsid w:val="008C20FD"/>
    <w:rsid w:val="008C2EE4"/>
    <w:rsid w:val="008C319A"/>
    <w:rsid w:val="008C43B8"/>
    <w:rsid w:val="008C4734"/>
    <w:rsid w:val="008C5A3B"/>
    <w:rsid w:val="008C644E"/>
    <w:rsid w:val="008C7632"/>
    <w:rsid w:val="008C7813"/>
    <w:rsid w:val="008D1864"/>
    <w:rsid w:val="008D4D9A"/>
    <w:rsid w:val="008D5374"/>
    <w:rsid w:val="008D5F17"/>
    <w:rsid w:val="008D6098"/>
    <w:rsid w:val="008D7AAA"/>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E7F9A"/>
    <w:rsid w:val="008F05CE"/>
    <w:rsid w:val="008F063C"/>
    <w:rsid w:val="008F0CB8"/>
    <w:rsid w:val="008F3050"/>
    <w:rsid w:val="008F7ACC"/>
    <w:rsid w:val="008F7D25"/>
    <w:rsid w:val="00900115"/>
    <w:rsid w:val="00900239"/>
    <w:rsid w:val="009006D5"/>
    <w:rsid w:val="009033BA"/>
    <w:rsid w:val="00903613"/>
    <w:rsid w:val="0090416A"/>
    <w:rsid w:val="00906E56"/>
    <w:rsid w:val="00907044"/>
    <w:rsid w:val="00907308"/>
    <w:rsid w:val="00907535"/>
    <w:rsid w:val="00910232"/>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2776"/>
    <w:rsid w:val="009437C8"/>
    <w:rsid w:val="00944423"/>
    <w:rsid w:val="00944F79"/>
    <w:rsid w:val="00945004"/>
    <w:rsid w:val="00945D7E"/>
    <w:rsid w:val="00945DAE"/>
    <w:rsid w:val="009468F9"/>
    <w:rsid w:val="00951454"/>
    <w:rsid w:val="00952F68"/>
    <w:rsid w:val="00953142"/>
    <w:rsid w:val="00953755"/>
    <w:rsid w:val="0095448C"/>
    <w:rsid w:val="009544BB"/>
    <w:rsid w:val="00954686"/>
    <w:rsid w:val="009551D2"/>
    <w:rsid w:val="00955465"/>
    <w:rsid w:val="00955BCA"/>
    <w:rsid w:val="00956781"/>
    <w:rsid w:val="0095763D"/>
    <w:rsid w:val="00957F0B"/>
    <w:rsid w:val="00960688"/>
    <w:rsid w:val="00961E35"/>
    <w:rsid w:val="00962299"/>
    <w:rsid w:val="00962307"/>
    <w:rsid w:val="00962EF0"/>
    <w:rsid w:val="00963976"/>
    <w:rsid w:val="00965CD6"/>
    <w:rsid w:val="0096687F"/>
    <w:rsid w:val="00966AB5"/>
    <w:rsid w:val="009670BC"/>
    <w:rsid w:val="00970B48"/>
    <w:rsid w:val="009710F8"/>
    <w:rsid w:val="009718A9"/>
    <w:rsid w:val="00971C50"/>
    <w:rsid w:val="00973C9A"/>
    <w:rsid w:val="00973F2B"/>
    <w:rsid w:val="00976367"/>
    <w:rsid w:val="009800C7"/>
    <w:rsid w:val="009804A0"/>
    <w:rsid w:val="0098138F"/>
    <w:rsid w:val="009840C8"/>
    <w:rsid w:val="00984580"/>
    <w:rsid w:val="009847C9"/>
    <w:rsid w:val="00985276"/>
    <w:rsid w:val="009865D5"/>
    <w:rsid w:val="00986BC9"/>
    <w:rsid w:val="009877B9"/>
    <w:rsid w:val="00987F7F"/>
    <w:rsid w:val="009913BD"/>
    <w:rsid w:val="00992227"/>
    <w:rsid w:val="00992345"/>
    <w:rsid w:val="00992403"/>
    <w:rsid w:val="00992E3F"/>
    <w:rsid w:val="00993BFC"/>
    <w:rsid w:val="00996A1E"/>
    <w:rsid w:val="00997674"/>
    <w:rsid w:val="0099785F"/>
    <w:rsid w:val="009A00DE"/>
    <w:rsid w:val="009A06AB"/>
    <w:rsid w:val="009A0F9C"/>
    <w:rsid w:val="009A28E7"/>
    <w:rsid w:val="009A4FB1"/>
    <w:rsid w:val="009A6E4F"/>
    <w:rsid w:val="009A74F8"/>
    <w:rsid w:val="009A7A2A"/>
    <w:rsid w:val="009B0729"/>
    <w:rsid w:val="009B0D3C"/>
    <w:rsid w:val="009B1A74"/>
    <w:rsid w:val="009B264F"/>
    <w:rsid w:val="009B4B6F"/>
    <w:rsid w:val="009B4CEB"/>
    <w:rsid w:val="009B5A63"/>
    <w:rsid w:val="009B5AB6"/>
    <w:rsid w:val="009B63EE"/>
    <w:rsid w:val="009B728A"/>
    <w:rsid w:val="009B7BCA"/>
    <w:rsid w:val="009C02D4"/>
    <w:rsid w:val="009C22CE"/>
    <w:rsid w:val="009C3A45"/>
    <w:rsid w:val="009C49AC"/>
    <w:rsid w:val="009C5453"/>
    <w:rsid w:val="009C6427"/>
    <w:rsid w:val="009C6CF6"/>
    <w:rsid w:val="009C72C0"/>
    <w:rsid w:val="009D153F"/>
    <w:rsid w:val="009D4CB6"/>
    <w:rsid w:val="009D5307"/>
    <w:rsid w:val="009D53A0"/>
    <w:rsid w:val="009D6233"/>
    <w:rsid w:val="009D6600"/>
    <w:rsid w:val="009D6BB3"/>
    <w:rsid w:val="009D6EDD"/>
    <w:rsid w:val="009D7718"/>
    <w:rsid w:val="009D7B82"/>
    <w:rsid w:val="009D7E1D"/>
    <w:rsid w:val="009E0229"/>
    <w:rsid w:val="009E0DB3"/>
    <w:rsid w:val="009E0FF9"/>
    <w:rsid w:val="009E2CFC"/>
    <w:rsid w:val="009E36EF"/>
    <w:rsid w:val="009E587E"/>
    <w:rsid w:val="009E75B6"/>
    <w:rsid w:val="009E7BAB"/>
    <w:rsid w:val="009F6FF2"/>
    <w:rsid w:val="009F70B3"/>
    <w:rsid w:val="009F76A5"/>
    <w:rsid w:val="00A007A7"/>
    <w:rsid w:val="00A017C1"/>
    <w:rsid w:val="00A02408"/>
    <w:rsid w:val="00A038D7"/>
    <w:rsid w:val="00A03A7B"/>
    <w:rsid w:val="00A04422"/>
    <w:rsid w:val="00A051E0"/>
    <w:rsid w:val="00A0547C"/>
    <w:rsid w:val="00A059AF"/>
    <w:rsid w:val="00A06545"/>
    <w:rsid w:val="00A075AB"/>
    <w:rsid w:val="00A07935"/>
    <w:rsid w:val="00A10CF3"/>
    <w:rsid w:val="00A11A39"/>
    <w:rsid w:val="00A12EA7"/>
    <w:rsid w:val="00A136B0"/>
    <w:rsid w:val="00A13EE6"/>
    <w:rsid w:val="00A15504"/>
    <w:rsid w:val="00A169D2"/>
    <w:rsid w:val="00A16EE5"/>
    <w:rsid w:val="00A16F35"/>
    <w:rsid w:val="00A20023"/>
    <w:rsid w:val="00A205D4"/>
    <w:rsid w:val="00A252E0"/>
    <w:rsid w:val="00A260AB"/>
    <w:rsid w:val="00A26A6E"/>
    <w:rsid w:val="00A340FE"/>
    <w:rsid w:val="00A37EDA"/>
    <w:rsid w:val="00A40683"/>
    <w:rsid w:val="00A42F93"/>
    <w:rsid w:val="00A438D9"/>
    <w:rsid w:val="00A43ACD"/>
    <w:rsid w:val="00A448A0"/>
    <w:rsid w:val="00A45194"/>
    <w:rsid w:val="00A455BB"/>
    <w:rsid w:val="00A46121"/>
    <w:rsid w:val="00A471F4"/>
    <w:rsid w:val="00A4744F"/>
    <w:rsid w:val="00A479D7"/>
    <w:rsid w:val="00A50F84"/>
    <w:rsid w:val="00A51F3C"/>
    <w:rsid w:val="00A52652"/>
    <w:rsid w:val="00A5557E"/>
    <w:rsid w:val="00A567C9"/>
    <w:rsid w:val="00A60B37"/>
    <w:rsid w:val="00A63219"/>
    <w:rsid w:val="00A6428C"/>
    <w:rsid w:val="00A65DD3"/>
    <w:rsid w:val="00A66E14"/>
    <w:rsid w:val="00A676B4"/>
    <w:rsid w:val="00A67EE5"/>
    <w:rsid w:val="00A707F5"/>
    <w:rsid w:val="00A70B3D"/>
    <w:rsid w:val="00A7151C"/>
    <w:rsid w:val="00A721D2"/>
    <w:rsid w:val="00A722C9"/>
    <w:rsid w:val="00A72FB0"/>
    <w:rsid w:val="00A735D0"/>
    <w:rsid w:val="00A7568F"/>
    <w:rsid w:val="00A75983"/>
    <w:rsid w:val="00A7618B"/>
    <w:rsid w:val="00A7744A"/>
    <w:rsid w:val="00A7782F"/>
    <w:rsid w:val="00A77DBE"/>
    <w:rsid w:val="00A77E65"/>
    <w:rsid w:val="00A821D9"/>
    <w:rsid w:val="00A82580"/>
    <w:rsid w:val="00A827BA"/>
    <w:rsid w:val="00A83D93"/>
    <w:rsid w:val="00A90F4A"/>
    <w:rsid w:val="00A929A2"/>
    <w:rsid w:val="00A931F8"/>
    <w:rsid w:val="00A9370D"/>
    <w:rsid w:val="00A94189"/>
    <w:rsid w:val="00A9565E"/>
    <w:rsid w:val="00A9659C"/>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D58F2"/>
    <w:rsid w:val="00AD6E6B"/>
    <w:rsid w:val="00AD6F24"/>
    <w:rsid w:val="00AD7B51"/>
    <w:rsid w:val="00AE16EC"/>
    <w:rsid w:val="00AE2B18"/>
    <w:rsid w:val="00AE4F0F"/>
    <w:rsid w:val="00AE599E"/>
    <w:rsid w:val="00AE5C08"/>
    <w:rsid w:val="00AE608F"/>
    <w:rsid w:val="00AF201F"/>
    <w:rsid w:val="00AF2820"/>
    <w:rsid w:val="00AF4D1E"/>
    <w:rsid w:val="00AF4DEB"/>
    <w:rsid w:val="00AF4FE3"/>
    <w:rsid w:val="00AF5D48"/>
    <w:rsid w:val="00AF7921"/>
    <w:rsid w:val="00AF7CF9"/>
    <w:rsid w:val="00B006B7"/>
    <w:rsid w:val="00B01A87"/>
    <w:rsid w:val="00B02568"/>
    <w:rsid w:val="00B05BB8"/>
    <w:rsid w:val="00B064E7"/>
    <w:rsid w:val="00B07E1F"/>
    <w:rsid w:val="00B10892"/>
    <w:rsid w:val="00B129CD"/>
    <w:rsid w:val="00B12D19"/>
    <w:rsid w:val="00B1531C"/>
    <w:rsid w:val="00B157B4"/>
    <w:rsid w:val="00B1614B"/>
    <w:rsid w:val="00B222A2"/>
    <w:rsid w:val="00B22A09"/>
    <w:rsid w:val="00B2382A"/>
    <w:rsid w:val="00B239F5"/>
    <w:rsid w:val="00B23F96"/>
    <w:rsid w:val="00B25E7A"/>
    <w:rsid w:val="00B30616"/>
    <w:rsid w:val="00B3123C"/>
    <w:rsid w:val="00B346CE"/>
    <w:rsid w:val="00B354C3"/>
    <w:rsid w:val="00B37679"/>
    <w:rsid w:val="00B40B13"/>
    <w:rsid w:val="00B41898"/>
    <w:rsid w:val="00B42EFB"/>
    <w:rsid w:val="00B4394D"/>
    <w:rsid w:val="00B439BF"/>
    <w:rsid w:val="00B442B6"/>
    <w:rsid w:val="00B451B3"/>
    <w:rsid w:val="00B50101"/>
    <w:rsid w:val="00B508D4"/>
    <w:rsid w:val="00B50A2A"/>
    <w:rsid w:val="00B50AC8"/>
    <w:rsid w:val="00B50D06"/>
    <w:rsid w:val="00B52EF3"/>
    <w:rsid w:val="00B5337C"/>
    <w:rsid w:val="00B53B00"/>
    <w:rsid w:val="00B53DD1"/>
    <w:rsid w:val="00B5491E"/>
    <w:rsid w:val="00B55B7E"/>
    <w:rsid w:val="00B5745F"/>
    <w:rsid w:val="00B574B9"/>
    <w:rsid w:val="00B5773F"/>
    <w:rsid w:val="00B61147"/>
    <w:rsid w:val="00B623F9"/>
    <w:rsid w:val="00B64271"/>
    <w:rsid w:val="00B6436A"/>
    <w:rsid w:val="00B6497A"/>
    <w:rsid w:val="00B66D52"/>
    <w:rsid w:val="00B6725A"/>
    <w:rsid w:val="00B67B24"/>
    <w:rsid w:val="00B709ED"/>
    <w:rsid w:val="00B70A99"/>
    <w:rsid w:val="00B715FC"/>
    <w:rsid w:val="00B71D8D"/>
    <w:rsid w:val="00B72E12"/>
    <w:rsid w:val="00B736B0"/>
    <w:rsid w:val="00B738C6"/>
    <w:rsid w:val="00B74813"/>
    <w:rsid w:val="00B77C10"/>
    <w:rsid w:val="00B81215"/>
    <w:rsid w:val="00B81404"/>
    <w:rsid w:val="00B816C8"/>
    <w:rsid w:val="00B836C4"/>
    <w:rsid w:val="00B847F4"/>
    <w:rsid w:val="00B8537F"/>
    <w:rsid w:val="00B86094"/>
    <w:rsid w:val="00B8610E"/>
    <w:rsid w:val="00B8698F"/>
    <w:rsid w:val="00B87C22"/>
    <w:rsid w:val="00B90E02"/>
    <w:rsid w:val="00B91CEC"/>
    <w:rsid w:val="00B92337"/>
    <w:rsid w:val="00B926F1"/>
    <w:rsid w:val="00B92B68"/>
    <w:rsid w:val="00B93D49"/>
    <w:rsid w:val="00B94940"/>
    <w:rsid w:val="00B9545C"/>
    <w:rsid w:val="00B955E1"/>
    <w:rsid w:val="00B956A9"/>
    <w:rsid w:val="00B9606B"/>
    <w:rsid w:val="00B9614A"/>
    <w:rsid w:val="00BA0F16"/>
    <w:rsid w:val="00BA1804"/>
    <w:rsid w:val="00BA29B7"/>
    <w:rsid w:val="00BA351B"/>
    <w:rsid w:val="00BA3859"/>
    <w:rsid w:val="00BA3F34"/>
    <w:rsid w:val="00BA5611"/>
    <w:rsid w:val="00BA615B"/>
    <w:rsid w:val="00BA6BAB"/>
    <w:rsid w:val="00BA7590"/>
    <w:rsid w:val="00BB1092"/>
    <w:rsid w:val="00BB10A5"/>
    <w:rsid w:val="00BB1D37"/>
    <w:rsid w:val="00BB3CD0"/>
    <w:rsid w:val="00BB4CC0"/>
    <w:rsid w:val="00BB4D46"/>
    <w:rsid w:val="00BB6D2C"/>
    <w:rsid w:val="00BC0911"/>
    <w:rsid w:val="00BC0A6B"/>
    <w:rsid w:val="00BC0F98"/>
    <w:rsid w:val="00BC1A0E"/>
    <w:rsid w:val="00BC3B80"/>
    <w:rsid w:val="00BC511E"/>
    <w:rsid w:val="00BC5C4E"/>
    <w:rsid w:val="00BC5E1C"/>
    <w:rsid w:val="00BC653F"/>
    <w:rsid w:val="00BC7C1F"/>
    <w:rsid w:val="00BD00BF"/>
    <w:rsid w:val="00BD0C58"/>
    <w:rsid w:val="00BD0DBE"/>
    <w:rsid w:val="00BD1667"/>
    <w:rsid w:val="00BD21FF"/>
    <w:rsid w:val="00BD2551"/>
    <w:rsid w:val="00BD32B1"/>
    <w:rsid w:val="00BD4197"/>
    <w:rsid w:val="00BD499F"/>
    <w:rsid w:val="00BD4E88"/>
    <w:rsid w:val="00BD5151"/>
    <w:rsid w:val="00BD6445"/>
    <w:rsid w:val="00BD6D9B"/>
    <w:rsid w:val="00BD6ED1"/>
    <w:rsid w:val="00BD6F5A"/>
    <w:rsid w:val="00BE0054"/>
    <w:rsid w:val="00BE014F"/>
    <w:rsid w:val="00BE030D"/>
    <w:rsid w:val="00BE0D00"/>
    <w:rsid w:val="00BE2741"/>
    <w:rsid w:val="00BE4D51"/>
    <w:rsid w:val="00BE4FB2"/>
    <w:rsid w:val="00BE5234"/>
    <w:rsid w:val="00BE55B5"/>
    <w:rsid w:val="00BE5B24"/>
    <w:rsid w:val="00BF1037"/>
    <w:rsid w:val="00BF24C0"/>
    <w:rsid w:val="00BF2D81"/>
    <w:rsid w:val="00BF3095"/>
    <w:rsid w:val="00BF4486"/>
    <w:rsid w:val="00BF5476"/>
    <w:rsid w:val="00BF5F1F"/>
    <w:rsid w:val="00BF62FA"/>
    <w:rsid w:val="00BF660A"/>
    <w:rsid w:val="00BF6E51"/>
    <w:rsid w:val="00BF779A"/>
    <w:rsid w:val="00C0019B"/>
    <w:rsid w:val="00C00496"/>
    <w:rsid w:val="00C00CD8"/>
    <w:rsid w:val="00C017AA"/>
    <w:rsid w:val="00C01932"/>
    <w:rsid w:val="00C024B5"/>
    <w:rsid w:val="00C04BB4"/>
    <w:rsid w:val="00C06EDB"/>
    <w:rsid w:val="00C06FC7"/>
    <w:rsid w:val="00C0714E"/>
    <w:rsid w:val="00C07657"/>
    <w:rsid w:val="00C10CAE"/>
    <w:rsid w:val="00C10CD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193C"/>
    <w:rsid w:val="00C320A7"/>
    <w:rsid w:val="00C32A7D"/>
    <w:rsid w:val="00C33917"/>
    <w:rsid w:val="00C3523E"/>
    <w:rsid w:val="00C35576"/>
    <w:rsid w:val="00C35DC5"/>
    <w:rsid w:val="00C3624B"/>
    <w:rsid w:val="00C36492"/>
    <w:rsid w:val="00C3666D"/>
    <w:rsid w:val="00C36973"/>
    <w:rsid w:val="00C36B1A"/>
    <w:rsid w:val="00C373E5"/>
    <w:rsid w:val="00C374D2"/>
    <w:rsid w:val="00C41605"/>
    <w:rsid w:val="00C42C63"/>
    <w:rsid w:val="00C440A8"/>
    <w:rsid w:val="00C44F89"/>
    <w:rsid w:val="00C45DDC"/>
    <w:rsid w:val="00C46159"/>
    <w:rsid w:val="00C47247"/>
    <w:rsid w:val="00C47556"/>
    <w:rsid w:val="00C50067"/>
    <w:rsid w:val="00C50B17"/>
    <w:rsid w:val="00C528A6"/>
    <w:rsid w:val="00C52D1D"/>
    <w:rsid w:val="00C55866"/>
    <w:rsid w:val="00C55C5A"/>
    <w:rsid w:val="00C55DA7"/>
    <w:rsid w:val="00C565D6"/>
    <w:rsid w:val="00C5675B"/>
    <w:rsid w:val="00C577AF"/>
    <w:rsid w:val="00C57A3D"/>
    <w:rsid w:val="00C600BA"/>
    <w:rsid w:val="00C603D3"/>
    <w:rsid w:val="00C618C7"/>
    <w:rsid w:val="00C6214C"/>
    <w:rsid w:val="00C626B9"/>
    <w:rsid w:val="00C633D7"/>
    <w:rsid w:val="00C639D6"/>
    <w:rsid w:val="00C642BF"/>
    <w:rsid w:val="00C64637"/>
    <w:rsid w:val="00C712C0"/>
    <w:rsid w:val="00C713DA"/>
    <w:rsid w:val="00C72820"/>
    <w:rsid w:val="00C72E1C"/>
    <w:rsid w:val="00C72EE3"/>
    <w:rsid w:val="00C73F0A"/>
    <w:rsid w:val="00C7427C"/>
    <w:rsid w:val="00C76475"/>
    <w:rsid w:val="00C76ABA"/>
    <w:rsid w:val="00C80985"/>
    <w:rsid w:val="00C80D11"/>
    <w:rsid w:val="00C823DD"/>
    <w:rsid w:val="00C83E99"/>
    <w:rsid w:val="00C8522A"/>
    <w:rsid w:val="00C90611"/>
    <w:rsid w:val="00C90F0F"/>
    <w:rsid w:val="00C9203E"/>
    <w:rsid w:val="00C92BE1"/>
    <w:rsid w:val="00C934D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23E"/>
    <w:rsid w:val="00CB0F83"/>
    <w:rsid w:val="00CB13FB"/>
    <w:rsid w:val="00CB1930"/>
    <w:rsid w:val="00CB3C45"/>
    <w:rsid w:val="00CB3CC2"/>
    <w:rsid w:val="00CB59BD"/>
    <w:rsid w:val="00CB680E"/>
    <w:rsid w:val="00CB7201"/>
    <w:rsid w:val="00CB7723"/>
    <w:rsid w:val="00CB7C63"/>
    <w:rsid w:val="00CB7D39"/>
    <w:rsid w:val="00CC1066"/>
    <w:rsid w:val="00CC1FC2"/>
    <w:rsid w:val="00CC3B51"/>
    <w:rsid w:val="00CC3C45"/>
    <w:rsid w:val="00CC5293"/>
    <w:rsid w:val="00CC55F0"/>
    <w:rsid w:val="00CC574D"/>
    <w:rsid w:val="00CC5E4F"/>
    <w:rsid w:val="00CC65DA"/>
    <w:rsid w:val="00CC72D9"/>
    <w:rsid w:val="00CC794D"/>
    <w:rsid w:val="00CD094D"/>
    <w:rsid w:val="00CD0D7B"/>
    <w:rsid w:val="00CD33F5"/>
    <w:rsid w:val="00CD34F4"/>
    <w:rsid w:val="00CD4291"/>
    <w:rsid w:val="00CD444B"/>
    <w:rsid w:val="00CD5E56"/>
    <w:rsid w:val="00CD7164"/>
    <w:rsid w:val="00CD7F8A"/>
    <w:rsid w:val="00CE034E"/>
    <w:rsid w:val="00CE1E23"/>
    <w:rsid w:val="00CE38B9"/>
    <w:rsid w:val="00CE3A59"/>
    <w:rsid w:val="00CE423C"/>
    <w:rsid w:val="00CE5513"/>
    <w:rsid w:val="00CE6330"/>
    <w:rsid w:val="00CE6909"/>
    <w:rsid w:val="00CE6985"/>
    <w:rsid w:val="00CE728B"/>
    <w:rsid w:val="00CE7339"/>
    <w:rsid w:val="00CF0116"/>
    <w:rsid w:val="00CF063A"/>
    <w:rsid w:val="00CF1819"/>
    <w:rsid w:val="00CF2B30"/>
    <w:rsid w:val="00CF5788"/>
    <w:rsid w:val="00CF5AED"/>
    <w:rsid w:val="00CF5F40"/>
    <w:rsid w:val="00CF7949"/>
    <w:rsid w:val="00CF799A"/>
    <w:rsid w:val="00D01031"/>
    <w:rsid w:val="00D01216"/>
    <w:rsid w:val="00D01F6D"/>
    <w:rsid w:val="00D02098"/>
    <w:rsid w:val="00D033F4"/>
    <w:rsid w:val="00D0402B"/>
    <w:rsid w:val="00D04196"/>
    <w:rsid w:val="00D041E5"/>
    <w:rsid w:val="00D04815"/>
    <w:rsid w:val="00D053D7"/>
    <w:rsid w:val="00D05816"/>
    <w:rsid w:val="00D05B25"/>
    <w:rsid w:val="00D061A9"/>
    <w:rsid w:val="00D11DE2"/>
    <w:rsid w:val="00D11E2D"/>
    <w:rsid w:val="00D14056"/>
    <w:rsid w:val="00D147F8"/>
    <w:rsid w:val="00D154A8"/>
    <w:rsid w:val="00D157D4"/>
    <w:rsid w:val="00D16074"/>
    <w:rsid w:val="00D21CB5"/>
    <w:rsid w:val="00D22837"/>
    <w:rsid w:val="00D228C1"/>
    <w:rsid w:val="00D230DC"/>
    <w:rsid w:val="00D2348F"/>
    <w:rsid w:val="00D239EA"/>
    <w:rsid w:val="00D23A96"/>
    <w:rsid w:val="00D24266"/>
    <w:rsid w:val="00D25541"/>
    <w:rsid w:val="00D2631B"/>
    <w:rsid w:val="00D27797"/>
    <w:rsid w:val="00D30A6E"/>
    <w:rsid w:val="00D30CBA"/>
    <w:rsid w:val="00D313E4"/>
    <w:rsid w:val="00D317B1"/>
    <w:rsid w:val="00D31A9E"/>
    <w:rsid w:val="00D31BED"/>
    <w:rsid w:val="00D33046"/>
    <w:rsid w:val="00D34409"/>
    <w:rsid w:val="00D3694D"/>
    <w:rsid w:val="00D36D72"/>
    <w:rsid w:val="00D36E6A"/>
    <w:rsid w:val="00D40A85"/>
    <w:rsid w:val="00D40EBF"/>
    <w:rsid w:val="00D41897"/>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4F23"/>
    <w:rsid w:val="00D56E16"/>
    <w:rsid w:val="00D5724A"/>
    <w:rsid w:val="00D603AC"/>
    <w:rsid w:val="00D618D0"/>
    <w:rsid w:val="00D621C1"/>
    <w:rsid w:val="00D62F77"/>
    <w:rsid w:val="00D65170"/>
    <w:rsid w:val="00D654D5"/>
    <w:rsid w:val="00D65704"/>
    <w:rsid w:val="00D659A6"/>
    <w:rsid w:val="00D678D0"/>
    <w:rsid w:val="00D71669"/>
    <w:rsid w:val="00D71A12"/>
    <w:rsid w:val="00D71C49"/>
    <w:rsid w:val="00D72A0E"/>
    <w:rsid w:val="00D72A43"/>
    <w:rsid w:val="00D73CE0"/>
    <w:rsid w:val="00D73E40"/>
    <w:rsid w:val="00D7459B"/>
    <w:rsid w:val="00D75BB5"/>
    <w:rsid w:val="00D762A6"/>
    <w:rsid w:val="00D77A52"/>
    <w:rsid w:val="00D77B23"/>
    <w:rsid w:val="00D80746"/>
    <w:rsid w:val="00D81946"/>
    <w:rsid w:val="00D825B7"/>
    <w:rsid w:val="00D83880"/>
    <w:rsid w:val="00D83B3C"/>
    <w:rsid w:val="00D83B44"/>
    <w:rsid w:val="00D8508B"/>
    <w:rsid w:val="00D86B27"/>
    <w:rsid w:val="00D86FC3"/>
    <w:rsid w:val="00D91095"/>
    <w:rsid w:val="00D9131D"/>
    <w:rsid w:val="00D9238E"/>
    <w:rsid w:val="00D9341D"/>
    <w:rsid w:val="00D944A7"/>
    <w:rsid w:val="00D94990"/>
    <w:rsid w:val="00D952E1"/>
    <w:rsid w:val="00D95A23"/>
    <w:rsid w:val="00D964BB"/>
    <w:rsid w:val="00D97158"/>
    <w:rsid w:val="00DA0420"/>
    <w:rsid w:val="00DA0AC0"/>
    <w:rsid w:val="00DA1E4A"/>
    <w:rsid w:val="00DA3A21"/>
    <w:rsid w:val="00DA3B2B"/>
    <w:rsid w:val="00DA3CAC"/>
    <w:rsid w:val="00DA4EBB"/>
    <w:rsid w:val="00DA50A6"/>
    <w:rsid w:val="00DA5151"/>
    <w:rsid w:val="00DA51AD"/>
    <w:rsid w:val="00DA5351"/>
    <w:rsid w:val="00DA54FA"/>
    <w:rsid w:val="00DA6284"/>
    <w:rsid w:val="00DA648E"/>
    <w:rsid w:val="00DA6F6B"/>
    <w:rsid w:val="00DA7BE3"/>
    <w:rsid w:val="00DB08C6"/>
    <w:rsid w:val="00DB118D"/>
    <w:rsid w:val="00DB1329"/>
    <w:rsid w:val="00DB1994"/>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64C2"/>
    <w:rsid w:val="00DC7FA4"/>
    <w:rsid w:val="00DD0091"/>
    <w:rsid w:val="00DD1AD5"/>
    <w:rsid w:val="00DD1CD8"/>
    <w:rsid w:val="00DD25EF"/>
    <w:rsid w:val="00DD2E7C"/>
    <w:rsid w:val="00DD39B3"/>
    <w:rsid w:val="00DD3AA3"/>
    <w:rsid w:val="00DD45EA"/>
    <w:rsid w:val="00DD4B1F"/>
    <w:rsid w:val="00DD5113"/>
    <w:rsid w:val="00DD54EE"/>
    <w:rsid w:val="00DD5783"/>
    <w:rsid w:val="00DD5EBF"/>
    <w:rsid w:val="00DD60C1"/>
    <w:rsid w:val="00DD6C40"/>
    <w:rsid w:val="00DD777D"/>
    <w:rsid w:val="00DD7BF8"/>
    <w:rsid w:val="00DE04E4"/>
    <w:rsid w:val="00DE0A7B"/>
    <w:rsid w:val="00DE0F46"/>
    <w:rsid w:val="00DE1027"/>
    <w:rsid w:val="00DE216F"/>
    <w:rsid w:val="00DE315B"/>
    <w:rsid w:val="00DE36FD"/>
    <w:rsid w:val="00DE3B39"/>
    <w:rsid w:val="00DE3F16"/>
    <w:rsid w:val="00DE4475"/>
    <w:rsid w:val="00DE4A5F"/>
    <w:rsid w:val="00DE516E"/>
    <w:rsid w:val="00DE672E"/>
    <w:rsid w:val="00DF05B4"/>
    <w:rsid w:val="00DF5BDC"/>
    <w:rsid w:val="00DF6673"/>
    <w:rsid w:val="00DF6BEB"/>
    <w:rsid w:val="00DF6F3D"/>
    <w:rsid w:val="00DF7958"/>
    <w:rsid w:val="00DF7AC4"/>
    <w:rsid w:val="00DF7BF4"/>
    <w:rsid w:val="00E0080A"/>
    <w:rsid w:val="00E019ED"/>
    <w:rsid w:val="00E02E6A"/>
    <w:rsid w:val="00E0300D"/>
    <w:rsid w:val="00E03FA5"/>
    <w:rsid w:val="00E04452"/>
    <w:rsid w:val="00E0616E"/>
    <w:rsid w:val="00E066B9"/>
    <w:rsid w:val="00E069D5"/>
    <w:rsid w:val="00E06F89"/>
    <w:rsid w:val="00E072E7"/>
    <w:rsid w:val="00E1029B"/>
    <w:rsid w:val="00E10599"/>
    <w:rsid w:val="00E1059E"/>
    <w:rsid w:val="00E11437"/>
    <w:rsid w:val="00E11B69"/>
    <w:rsid w:val="00E11CEB"/>
    <w:rsid w:val="00E120D2"/>
    <w:rsid w:val="00E12296"/>
    <w:rsid w:val="00E13613"/>
    <w:rsid w:val="00E137A6"/>
    <w:rsid w:val="00E140E2"/>
    <w:rsid w:val="00E16576"/>
    <w:rsid w:val="00E16B1B"/>
    <w:rsid w:val="00E20C10"/>
    <w:rsid w:val="00E20F98"/>
    <w:rsid w:val="00E22456"/>
    <w:rsid w:val="00E22E80"/>
    <w:rsid w:val="00E23AD3"/>
    <w:rsid w:val="00E25FBF"/>
    <w:rsid w:val="00E2647F"/>
    <w:rsid w:val="00E26538"/>
    <w:rsid w:val="00E2654A"/>
    <w:rsid w:val="00E27210"/>
    <w:rsid w:val="00E33F30"/>
    <w:rsid w:val="00E34038"/>
    <w:rsid w:val="00E36D7A"/>
    <w:rsid w:val="00E3766F"/>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862"/>
    <w:rsid w:val="00E52DA0"/>
    <w:rsid w:val="00E542B4"/>
    <w:rsid w:val="00E54FBC"/>
    <w:rsid w:val="00E55452"/>
    <w:rsid w:val="00E564FE"/>
    <w:rsid w:val="00E5657C"/>
    <w:rsid w:val="00E57042"/>
    <w:rsid w:val="00E575CE"/>
    <w:rsid w:val="00E6103B"/>
    <w:rsid w:val="00E61144"/>
    <w:rsid w:val="00E62AF4"/>
    <w:rsid w:val="00E62CF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87A08"/>
    <w:rsid w:val="00E9035F"/>
    <w:rsid w:val="00E90C35"/>
    <w:rsid w:val="00E90C36"/>
    <w:rsid w:val="00E92265"/>
    <w:rsid w:val="00E93472"/>
    <w:rsid w:val="00E93CD8"/>
    <w:rsid w:val="00E93E2B"/>
    <w:rsid w:val="00E96F81"/>
    <w:rsid w:val="00E97A46"/>
    <w:rsid w:val="00EA02CC"/>
    <w:rsid w:val="00EA1201"/>
    <w:rsid w:val="00EA2030"/>
    <w:rsid w:val="00EA3F51"/>
    <w:rsid w:val="00EA48AF"/>
    <w:rsid w:val="00EA50B5"/>
    <w:rsid w:val="00EA546C"/>
    <w:rsid w:val="00EA62F6"/>
    <w:rsid w:val="00EA70A2"/>
    <w:rsid w:val="00EA79F4"/>
    <w:rsid w:val="00EB056A"/>
    <w:rsid w:val="00EB2385"/>
    <w:rsid w:val="00EB2F26"/>
    <w:rsid w:val="00EB5650"/>
    <w:rsid w:val="00EB5811"/>
    <w:rsid w:val="00EB597D"/>
    <w:rsid w:val="00EB6A0B"/>
    <w:rsid w:val="00EB7467"/>
    <w:rsid w:val="00EC0B51"/>
    <w:rsid w:val="00EC1847"/>
    <w:rsid w:val="00EC2509"/>
    <w:rsid w:val="00EC299C"/>
    <w:rsid w:val="00EC3708"/>
    <w:rsid w:val="00EC5B33"/>
    <w:rsid w:val="00EC61B0"/>
    <w:rsid w:val="00EC6D96"/>
    <w:rsid w:val="00EC7727"/>
    <w:rsid w:val="00EC7A66"/>
    <w:rsid w:val="00ED21EE"/>
    <w:rsid w:val="00ED3B20"/>
    <w:rsid w:val="00ED6123"/>
    <w:rsid w:val="00ED6982"/>
    <w:rsid w:val="00ED74DF"/>
    <w:rsid w:val="00ED765C"/>
    <w:rsid w:val="00ED7B1B"/>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5FF"/>
    <w:rsid w:val="00EF5DB3"/>
    <w:rsid w:val="00EF5FF1"/>
    <w:rsid w:val="00EF6D20"/>
    <w:rsid w:val="00EF6FCC"/>
    <w:rsid w:val="00EF7392"/>
    <w:rsid w:val="00EF7912"/>
    <w:rsid w:val="00EF7973"/>
    <w:rsid w:val="00F00CD3"/>
    <w:rsid w:val="00F03A56"/>
    <w:rsid w:val="00F03B1C"/>
    <w:rsid w:val="00F046AC"/>
    <w:rsid w:val="00F05D5F"/>
    <w:rsid w:val="00F11720"/>
    <w:rsid w:val="00F11AF6"/>
    <w:rsid w:val="00F14B46"/>
    <w:rsid w:val="00F20BB8"/>
    <w:rsid w:val="00F20EA1"/>
    <w:rsid w:val="00F2143E"/>
    <w:rsid w:val="00F214F9"/>
    <w:rsid w:val="00F219F8"/>
    <w:rsid w:val="00F21BCF"/>
    <w:rsid w:val="00F21E65"/>
    <w:rsid w:val="00F2250F"/>
    <w:rsid w:val="00F24644"/>
    <w:rsid w:val="00F24D78"/>
    <w:rsid w:val="00F250EF"/>
    <w:rsid w:val="00F25EE8"/>
    <w:rsid w:val="00F26C6E"/>
    <w:rsid w:val="00F270CE"/>
    <w:rsid w:val="00F309F4"/>
    <w:rsid w:val="00F30CEE"/>
    <w:rsid w:val="00F32E31"/>
    <w:rsid w:val="00F32F08"/>
    <w:rsid w:val="00F34C28"/>
    <w:rsid w:val="00F35308"/>
    <w:rsid w:val="00F353FD"/>
    <w:rsid w:val="00F35854"/>
    <w:rsid w:val="00F35D0E"/>
    <w:rsid w:val="00F3618B"/>
    <w:rsid w:val="00F3669A"/>
    <w:rsid w:val="00F36D8F"/>
    <w:rsid w:val="00F371E3"/>
    <w:rsid w:val="00F37457"/>
    <w:rsid w:val="00F3774F"/>
    <w:rsid w:val="00F37D0A"/>
    <w:rsid w:val="00F37F52"/>
    <w:rsid w:val="00F4145F"/>
    <w:rsid w:val="00F41ED8"/>
    <w:rsid w:val="00F420CE"/>
    <w:rsid w:val="00F4241F"/>
    <w:rsid w:val="00F4273F"/>
    <w:rsid w:val="00F435E7"/>
    <w:rsid w:val="00F437EC"/>
    <w:rsid w:val="00F43CAC"/>
    <w:rsid w:val="00F43E68"/>
    <w:rsid w:val="00F44566"/>
    <w:rsid w:val="00F449FF"/>
    <w:rsid w:val="00F450CA"/>
    <w:rsid w:val="00F45A76"/>
    <w:rsid w:val="00F45C99"/>
    <w:rsid w:val="00F4626C"/>
    <w:rsid w:val="00F46523"/>
    <w:rsid w:val="00F4659F"/>
    <w:rsid w:val="00F46BEF"/>
    <w:rsid w:val="00F46D74"/>
    <w:rsid w:val="00F47429"/>
    <w:rsid w:val="00F5105A"/>
    <w:rsid w:val="00F517AA"/>
    <w:rsid w:val="00F518E9"/>
    <w:rsid w:val="00F51CCF"/>
    <w:rsid w:val="00F51EBA"/>
    <w:rsid w:val="00F5434D"/>
    <w:rsid w:val="00F55CF9"/>
    <w:rsid w:val="00F61E05"/>
    <w:rsid w:val="00F62A02"/>
    <w:rsid w:val="00F62D01"/>
    <w:rsid w:val="00F64B1D"/>
    <w:rsid w:val="00F65A1A"/>
    <w:rsid w:val="00F672B7"/>
    <w:rsid w:val="00F672E9"/>
    <w:rsid w:val="00F677E9"/>
    <w:rsid w:val="00F70F90"/>
    <w:rsid w:val="00F716CD"/>
    <w:rsid w:val="00F7192B"/>
    <w:rsid w:val="00F71BE2"/>
    <w:rsid w:val="00F7253B"/>
    <w:rsid w:val="00F735A7"/>
    <w:rsid w:val="00F7432F"/>
    <w:rsid w:val="00F74943"/>
    <w:rsid w:val="00F75E1D"/>
    <w:rsid w:val="00F77624"/>
    <w:rsid w:val="00F776B2"/>
    <w:rsid w:val="00F77FE3"/>
    <w:rsid w:val="00F81A2A"/>
    <w:rsid w:val="00F81CA5"/>
    <w:rsid w:val="00F82E3C"/>
    <w:rsid w:val="00F83B57"/>
    <w:rsid w:val="00F8414A"/>
    <w:rsid w:val="00F874E6"/>
    <w:rsid w:val="00F875EF"/>
    <w:rsid w:val="00F87B8E"/>
    <w:rsid w:val="00F902F5"/>
    <w:rsid w:val="00F90AB4"/>
    <w:rsid w:val="00F90B28"/>
    <w:rsid w:val="00F91254"/>
    <w:rsid w:val="00F91374"/>
    <w:rsid w:val="00F914DB"/>
    <w:rsid w:val="00F92503"/>
    <w:rsid w:val="00F92569"/>
    <w:rsid w:val="00F93B6B"/>
    <w:rsid w:val="00F93CB9"/>
    <w:rsid w:val="00F93D58"/>
    <w:rsid w:val="00F9436D"/>
    <w:rsid w:val="00F959A3"/>
    <w:rsid w:val="00F959DD"/>
    <w:rsid w:val="00F96F95"/>
    <w:rsid w:val="00F97AA6"/>
    <w:rsid w:val="00F97B11"/>
    <w:rsid w:val="00F97E91"/>
    <w:rsid w:val="00FA118F"/>
    <w:rsid w:val="00FA1804"/>
    <w:rsid w:val="00FA2857"/>
    <w:rsid w:val="00FA2F27"/>
    <w:rsid w:val="00FA36C5"/>
    <w:rsid w:val="00FA3BF8"/>
    <w:rsid w:val="00FA452D"/>
    <w:rsid w:val="00FA528A"/>
    <w:rsid w:val="00FA5A4E"/>
    <w:rsid w:val="00FA635B"/>
    <w:rsid w:val="00FA64DC"/>
    <w:rsid w:val="00FA6AFD"/>
    <w:rsid w:val="00FA737B"/>
    <w:rsid w:val="00FB01EF"/>
    <w:rsid w:val="00FB0F50"/>
    <w:rsid w:val="00FB1ADB"/>
    <w:rsid w:val="00FB1B5C"/>
    <w:rsid w:val="00FB1F4A"/>
    <w:rsid w:val="00FB362E"/>
    <w:rsid w:val="00FB3A99"/>
    <w:rsid w:val="00FB4D2E"/>
    <w:rsid w:val="00FB4DAC"/>
    <w:rsid w:val="00FB5F03"/>
    <w:rsid w:val="00FB657B"/>
    <w:rsid w:val="00FC1618"/>
    <w:rsid w:val="00FC1BDB"/>
    <w:rsid w:val="00FC3899"/>
    <w:rsid w:val="00FC3B1D"/>
    <w:rsid w:val="00FC618A"/>
    <w:rsid w:val="00FD0286"/>
    <w:rsid w:val="00FD42FE"/>
    <w:rsid w:val="00FD5223"/>
    <w:rsid w:val="00FD6233"/>
    <w:rsid w:val="00FD79D5"/>
    <w:rsid w:val="00FE01F8"/>
    <w:rsid w:val="00FE0A38"/>
    <w:rsid w:val="00FE1577"/>
    <w:rsid w:val="00FE541E"/>
    <w:rsid w:val="00FE593B"/>
    <w:rsid w:val="00FE77D1"/>
    <w:rsid w:val="00FF2CA5"/>
    <w:rsid w:val="00FF340D"/>
    <w:rsid w:val="00FF35A1"/>
    <w:rsid w:val="00FF3B15"/>
    <w:rsid w:val="00FF3CFC"/>
    <w:rsid w:val="00FF47D2"/>
    <w:rsid w:val="00FF5746"/>
    <w:rsid w:val="00FF698C"/>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4">
    <w:name w:val="Style 4"/>
    <w:basedOn w:val="Normal"/>
    <w:rsid w:val="00F05D5F"/>
    <w:pPr>
      <w:widowControl w:val="0"/>
      <w:autoSpaceDE w:val="0"/>
      <w:autoSpaceDN w:val="0"/>
      <w:spacing w:before="252"/>
      <w:ind w:left="432"/>
    </w:pPr>
    <w:rPr>
      <w:rFonts w:ascii="Tahoma" w:hAnsi="Tahoma" w:cs="Tahoma"/>
      <w:sz w:val="18"/>
      <w:szCs w:val="18"/>
      <w:lang w:val="en-US"/>
    </w:rPr>
  </w:style>
  <w:style w:type="character" w:customStyle="1" w:styleId="CharacterStyle1">
    <w:name w:val="Character Style 1"/>
    <w:rsid w:val="00F05D5F"/>
    <w:rPr>
      <w:sz w:val="20"/>
      <w:szCs w:val="20"/>
    </w:rPr>
  </w:style>
  <w:style w:type="paragraph" w:customStyle="1" w:styleId="Style3">
    <w:name w:val="Style 3"/>
    <w:rsid w:val="001136B5"/>
    <w:pPr>
      <w:widowControl w:val="0"/>
      <w:autoSpaceDE w:val="0"/>
      <w:autoSpaceDN w:val="0"/>
      <w:spacing w:line="273" w:lineRule="auto"/>
    </w:pPr>
    <w:rPr>
      <w:sz w:val="24"/>
      <w:szCs w:val="24"/>
      <w:lang w:val="es-ES" w:eastAsia="es-ES"/>
    </w:rPr>
  </w:style>
  <w:style w:type="paragraph" w:customStyle="1" w:styleId="Style1">
    <w:name w:val="Style 1"/>
    <w:rsid w:val="007A18B3"/>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6F63-6C0F-49ED-B488-F52249B5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3131</Words>
  <Characters>17225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20316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6</cp:revision>
  <cp:lastPrinted>2019-01-21T23:19:00Z</cp:lastPrinted>
  <dcterms:created xsi:type="dcterms:W3CDTF">2019-01-21T23:24:00Z</dcterms:created>
  <dcterms:modified xsi:type="dcterms:W3CDTF">2019-01-21T23:51:00Z</dcterms:modified>
</cp:coreProperties>
</file>