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7D0B08" w:rsidRPr="00B21196" w:rsidRDefault="007D0B0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7D0B08" w:rsidRPr="00B21196" w:rsidRDefault="007D0B0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7D0B08" w:rsidRPr="00D46844" w:rsidRDefault="007D0B0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7D0B08" w:rsidRPr="00D46844" w:rsidRDefault="007D0B0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6AAB8EAC" w:rsidR="007D0B08" w:rsidRPr="00F51EBA" w:rsidRDefault="007D0B0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w:t>
                            </w:r>
                            <w:r w:rsidR="00C81E45">
                              <w:rPr>
                                <w:rFonts w:ascii="Tahoma" w:hAnsi="Tahoma" w:cs="Tahoma"/>
                                <w:b/>
                                <w:color w:val="0D0D0D"/>
                                <w:sz w:val="28"/>
                                <w:szCs w:val="28"/>
                                <w:lang w:val="es-MX"/>
                              </w:rPr>
                              <w:t>XPRESIONES DE INTERÉ</w:t>
                            </w:r>
                            <w:r>
                              <w:rPr>
                                <w:rFonts w:ascii="Tahoma" w:hAnsi="Tahoma" w:cs="Tahoma"/>
                                <w:b/>
                                <w:color w:val="0D0D0D"/>
                                <w:sz w:val="28"/>
                                <w:szCs w:val="28"/>
                                <w:lang w:val="es-MX"/>
                              </w:rPr>
                              <w:t xml:space="preserv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6AAB8EAC" w:rsidR="007D0B08" w:rsidRPr="00F51EBA" w:rsidRDefault="007D0B0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w:t>
                      </w:r>
                      <w:r w:rsidR="00C81E45">
                        <w:rPr>
                          <w:rFonts w:ascii="Tahoma" w:hAnsi="Tahoma" w:cs="Tahoma"/>
                          <w:b/>
                          <w:color w:val="0D0D0D"/>
                          <w:sz w:val="28"/>
                          <w:szCs w:val="28"/>
                          <w:lang w:val="es-MX"/>
                        </w:rPr>
                        <w:t>XPRESIONES DE INTERÉ</w:t>
                      </w:r>
                      <w:r>
                        <w:rPr>
                          <w:rFonts w:ascii="Tahoma" w:hAnsi="Tahoma" w:cs="Tahoma"/>
                          <w:b/>
                          <w:color w:val="0D0D0D"/>
                          <w:sz w:val="28"/>
                          <w:szCs w:val="28"/>
                          <w:lang w:val="es-MX"/>
                        </w:rPr>
                        <w:t xml:space="preserve">S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7A7FB15B" w:rsidR="007D0B08" w:rsidRPr="00103496" w:rsidRDefault="007D0B08"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T</w:t>
                            </w:r>
                            <w:r w:rsidR="00C81E45">
                              <w:rPr>
                                <w:rFonts w:ascii="Tahoma" w:hAnsi="Tahoma" w:cs="Tahoma"/>
                                <w:bCs/>
                                <w:color w:val="FFFFFF"/>
                                <w:sz w:val="28"/>
                                <w:szCs w:val="22"/>
                                <w:lang w:val="es-MX"/>
                              </w:rPr>
                              <w:t>É</w:t>
                            </w:r>
                            <w:r>
                              <w:rPr>
                                <w:rFonts w:ascii="Tahoma" w:hAnsi="Tahoma" w:cs="Tahoma"/>
                                <w:bCs/>
                                <w:color w:val="FFFFFF"/>
                                <w:sz w:val="28"/>
                                <w:szCs w:val="22"/>
                                <w:lang w:val="es-MX"/>
                              </w:rPr>
                              <w:t>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7A7FB15B" w:rsidR="007D0B08" w:rsidRPr="00103496" w:rsidRDefault="007D0B08"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T</w:t>
                      </w:r>
                      <w:r w:rsidR="00C81E45">
                        <w:rPr>
                          <w:rFonts w:ascii="Tahoma" w:hAnsi="Tahoma" w:cs="Tahoma"/>
                          <w:bCs/>
                          <w:color w:val="FFFFFF"/>
                          <w:sz w:val="28"/>
                          <w:szCs w:val="22"/>
                          <w:lang w:val="es-MX"/>
                        </w:rPr>
                        <w:t>É</w:t>
                      </w:r>
                      <w:r>
                        <w:rPr>
                          <w:rFonts w:ascii="Tahoma" w:hAnsi="Tahoma" w:cs="Tahoma"/>
                          <w:bCs/>
                          <w:color w:val="FFFFFF"/>
                          <w:sz w:val="28"/>
                          <w:szCs w:val="22"/>
                          <w:lang w:val="es-MX"/>
                        </w:rPr>
                        <w:t>RMINOS DE REFERENCIA</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2050543F" wp14:editId="22E02C1B">
                <wp:simplePos x="0" y="0"/>
                <wp:positionH relativeFrom="column">
                  <wp:posOffset>1133474</wp:posOffset>
                </wp:positionH>
                <wp:positionV relativeFrom="paragraph">
                  <wp:posOffset>56515</wp:posOffset>
                </wp:positionV>
                <wp:extent cx="3914775" cy="5715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5715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77777777" w:rsidR="007D0B08" w:rsidRDefault="007D0B0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CDCPP-ENDE-2019-115</w:t>
                            </w:r>
                          </w:p>
                          <w:p w14:paraId="2128175B" w14:textId="28D17096" w:rsidR="007D0B08" w:rsidRPr="00DE1707" w:rsidRDefault="007D0B08" w:rsidP="00B8537F">
                            <w:pPr>
                              <w:autoSpaceDE w:val="0"/>
                              <w:autoSpaceDN w:val="0"/>
                              <w:adjustRightInd w:val="0"/>
                              <w:jc w:val="center"/>
                              <w:rPr>
                                <w:rFonts w:ascii="Tahoma" w:hAnsi="Tahoma" w:cs="Tahoma"/>
                                <w:b/>
                                <w:bCs/>
                                <w:sz w:val="24"/>
                                <w:szCs w:val="24"/>
                                <w:lang w:val="pt-BR"/>
                              </w:rPr>
                            </w:pPr>
                            <w:r>
                              <w:rPr>
                                <w:rFonts w:ascii="Tahoma" w:hAnsi="Tahoma" w:cs="Tahoma"/>
                                <w:b/>
                                <w:bCs/>
                                <w:sz w:val="24"/>
                                <w:szCs w:val="24"/>
                                <w:lang w:val="pt-BR"/>
                              </w:rPr>
                              <w:t>SEGUNDA INVITACIÓN</w:t>
                            </w:r>
                          </w:p>
                          <w:p w14:paraId="5508F33B" w14:textId="77777777" w:rsidR="007D0B08" w:rsidRDefault="007D0B08"/>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89.25pt;margin-top:4.45pt;width:30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" filled="f" fillcolor="#eaeaea" stroked="f" strokecolor="gray">
                <v:textbox inset="2.23519mm,1.1176mm,2.23519mm,1.1176mm">
                  <w:txbxContent>
                    <w:p w14:paraId="0FB83315" w14:textId="77777777" w:rsidR="007D0B08" w:rsidRDefault="007D0B08"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CDCPP-ENDE-2019-115</w:t>
                      </w:r>
                    </w:p>
                    <w:p w14:paraId="2128175B" w14:textId="28D17096" w:rsidR="007D0B08" w:rsidRPr="00DE1707" w:rsidRDefault="007D0B08" w:rsidP="00B8537F">
                      <w:pPr>
                        <w:autoSpaceDE w:val="0"/>
                        <w:autoSpaceDN w:val="0"/>
                        <w:adjustRightInd w:val="0"/>
                        <w:jc w:val="center"/>
                        <w:rPr>
                          <w:rFonts w:ascii="Tahoma" w:hAnsi="Tahoma" w:cs="Tahoma"/>
                          <w:b/>
                          <w:bCs/>
                          <w:sz w:val="24"/>
                          <w:szCs w:val="24"/>
                          <w:lang w:val="pt-BR"/>
                        </w:rPr>
                      </w:pPr>
                      <w:r>
                        <w:rPr>
                          <w:rFonts w:ascii="Tahoma" w:hAnsi="Tahoma" w:cs="Tahoma"/>
                          <w:b/>
                          <w:bCs/>
                          <w:sz w:val="24"/>
                          <w:szCs w:val="24"/>
                          <w:lang w:val="pt-BR"/>
                        </w:rPr>
                        <w:t>SEGUNDA INVITACIÓN</w:t>
                      </w:r>
                    </w:p>
                    <w:p w14:paraId="5508F33B" w14:textId="77777777" w:rsidR="007D0B08" w:rsidRDefault="007D0B08"/>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F163FF" w14:textId="77777777" w:rsidR="00C81E45" w:rsidRDefault="00C81E45" w:rsidP="00B8537F">
      <w:pPr>
        <w:jc w:val="center"/>
        <w:rPr>
          <w:rFonts w:cs="Tahoma"/>
          <w:b/>
          <w:bCs/>
          <w:iCs/>
          <w:sz w:val="40"/>
          <w:szCs w:val="40"/>
        </w:rPr>
      </w:pPr>
    </w:p>
    <w:p w14:paraId="18EE07CE" w14:textId="028C6909" w:rsidR="00D02098" w:rsidRPr="00DE1707" w:rsidRDefault="00963976" w:rsidP="00B8537F">
      <w:pPr>
        <w:jc w:val="center"/>
        <w:rPr>
          <w:rFonts w:cs="Tahoma"/>
          <w:b/>
          <w:bCs/>
          <w:iCs/>
          <w:sz w:val="40"/>
          <w:szCs w:val="40"/>
        </w:rPr>
      </w:pPr>
      <w:r w:rsidRPr="00DE1707">
        <w:rPr>
          <w:rFonts w:cs="Tahoma"/>
          <w:b/>
          <w:bCs/>
          <w:iCs/>
          <w:sz w:val="40"/>
          <w:szCs w:val="40"/>
        </w:rPr>
        <w:t xml:space="preserve">SERVICIO DE </w:t>
      </w:r>
      <w:r w:rsidR="00C81E45">
        <w:rPr>
          <w:rFonts w:cs="Tahoma"/>
          <w:b/>
          <w:bCs/>
          <w:iCs/>
          <w:sz w:val="40"/>
          <w:szCs w:val="40"/>
        </w:rPr>
        <w:t>CONSULTORÍ</w:t>
      </w:r>
      <w:r w:rsidR="00B8537F" w:rsidRPr="00DE1707">
        <w:rPr>
          <w:rFonts w:cs="Tahoma"/>
          <w:b/>
          <w:bCs/>
          <w:iCs/>
          <w:sz w:val="40"/>
          <w:szCs w:val="40"/>
        </w:rPr>
        <w:t>A INDIVIDUAL</w:t>
      </w:r>
      <w:r w:rsidR="007072C2" w:rsidRPr="00DE1707">
        <w:rPr>
          <w:rFonts w:cs="Tahoma"/>
          <w:b/>
          <w:bCs/>
          <w:iCs/>
          <w:sz w:val="40"/>
          <w:szCs w:val="40"/>
        </w:rPr>
        <w:t xml:space="preserve"> DE L</w:t>
      </w:r>
      <w:r w:rsidR="00016746">
        <w:rPr>
          <w:rFonts w:cs="Tahoma"/>
          <w:b/>
          <w:bCs/>
          <w:iCs/>
          <w:sz w:val="40"/>
          <w:szCs w:val="40"/>
        </w:rPr>
        <w:t>Í</w:t>
      </w:r>
      <w:r w:rsidR="007072C2" w:rsidRPr="00DE1707">
        <w:rPr>
          <w:rFonts w:cs="Tahoma"/>
          <w:b/>
          <w:bCs/>
          <w:iCs/>
          <w:sz w:val="40"/>
          <w:szCs w:val="40"/>
        </w:rPr>
        <w:t>NEA</w:t>
      </w:r>
      <w:r w:rsidR="00481CCD" w:rsidRPr="00DE1707">
        <w:rPr>
          <w:rFonts w:cs="Tahoma"/>
          <w:b/>
          <w:bCs/>
          <w:iCs/>
          <w:sz w:val="40"/>
          <w:szCs w:val="40"/>
        </w:rPr>
        <w:t xml:space="preserve"> </w:t>
      </w:r>
    </w:p>
    <w:p w14:paraId="7EAE3B81" w14:textId="77777777" w:rsidR="00CC1066" w:rsidRPr="00DE1707" w:rsidRDefault="00963976" w:rsidP="00B8537F">
      <w:pPr>
        <w:jc w:val="center"/>
        <w:rPr>
          <w:rFonts w:cs="Tahoma"/>
          <w:b/>
          <w:bCs/>
          <w:iCs/>
          <w:sz w:val="40"/>
          <w:szCs w:val="40"/>
        </w:rPr>
      </w:pPr>
      <w:r w:rsidRPr="00DE1707">
        <w:rPr>
          <w:rFonts w:cs="Tahoma"/>
          <w:b/>
          <w:bCs/>
          <w:iCs/>
          <w:sz w:val="40"/>
          <w:szCs w:val="40"/>
        </w:rPr>
        <w:t xml:space="preserve">PARA </w:t>
      </w:r>
      <w:r w:rsidR="00494FCF" w:rsidRPr="00DE1707">
        <w:rPr>
          <w:rFonts w:cs="Tahoma"/>
          <w:b/>
          <w:bCs/>
          <w:iCs/>
          <w:sz w:val="40"/>
          <w:szCs w:val="40"/>
        </w:rPr>
        <w:t>U</w:t>
      </w:r>
      <w:r w:rsidR="00EC1039" w:rsidRPr="00DE1707">
        <w:rPr>
          <w:rFonts w:cs="Tahoma"/>
          <w:b/>
          <w:bCs/>
          <w:iCs/>
          <w:sz w:val="40"/>
          <w:szCs w:val="40"/>
        </w:rPr>
        <w:t>DPR</w:t>
      </w:r>
      <w:r w:rsidR="00494FCF" w:rsidRPr="00DE1707">
        <w:rPr>
          <w:rFonts w:cs="Tahoma"/>
          <w:b/>
          <w:bCs/>
          <w:iCs/>
          <w:sz w:val="40"/>
          <w:szCs w:val="40"/>
        </w:rPr>
        <w:t xml:space="preserve"> </w:t>
      </w:r>
      <w:r w:rsidR="00C55866" w:rsidRPr="00DE1707">
        <w:rPr>
          <w:rFonts w:cs="Tahoma"/>
          <w:b/>
          <w:bCs/>
          <w:iCs/>
          <w:sz w:val="40"/>
          <w:szCs w:val="40"/>
        </w:rPr>
        <w:t>20</w:t>
      </w:r>
      <w:r w:rsidR="001F6498" w:rsidRPr="00DE1707">
        <w:rPr>
          <w:rFonts w:cs="Tahoma"/>
          <w:b/>
          <w:bCs/>
          <w:iCs/>
          <w:sz w:val="40"/>
          <w:szCs w:val="40"/>
        </w:rPr>
        <w:t>1</w:t>
      </w:r>
      <w:r w:rsidR="00583CD3" w:rsidRPr="00DE1707">
        <w:rPr>
          <w:rFonts w:cs="Tahoma"/>
          <w:b/>
          <w:bCs/>
          <w:iCs/>
          <w:sz w:val="40"/>
          <w:szCs w:val="40"/>
        </w:rPr>
        <w:t>9</w:t>
      </w:r>
      <w:r w:rsidR="00C55866" w:rsidRPr="00DE1707">
        <w:rPr>
          <w:rFonts w:cs="Tahoma"/>
          <w:b/>
          <w:bCs/>
          <w:iCs/>
          <w:sz w:val="40"/>
          <w:szCs w:val="40"/>
        </w:rPr>
        <w:t>-</w:t>
      </w:r>
      <w:r w:rsidR="00EC1039" w:rsidRPr="00DE1707">
        <w:rPr>
          <w:rFonts w:cs="Tahoma"/>
          <w:b/>
          <w:bCs/>
          <w:iCs/>
          <w:sz w:val="40"/>
          <w:szCs w:val="40"/>
        </w:rPr>
        <w:t>2</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0CEBCD66" w:rsidR="007D0B08" w:rsidRPr="00D46844" w:rsidRDefault="007D0B0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0CEBCD66" w:rsidR="007D0B08" w:rsidRPr="00D46844" w:rsidRDefault="007D0B0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57F0578" w14:textId="77777777" w:rsidR="00B8537F" w:rsidRPr="00806856" w:rsidRDefault="0024210E" w:rsidP="00481CCD">
      <w:pPr>
        <w:jc w:val="center"/>
        <w:rPr>
          <w:rFonts w:cs="Arial"/>
          <w:b/>
          <w:sz w:val="18"/>
          <w:szCs w:val="18"/>
          <w:lang w:val="es-BO"/>
        </w:rPr>
      </w:pPr>
      <w:r>
        <w:rPr>
          <w:rFonts w:cs="Arial"/>
          <w:b/>
          <w:sz w:val="18"/>
          <w:szCs w:val="18"/>
          <w:lang w:val="es-BO"/>
        </w:rPr>
        <w:br w:type="page"/>
      </w:r>
      <w:r w:rsidR="00B8537F" w:rsidRPr="00806856">
        <w:rPr>
          <w:rFonts w:cs="Arial"/>
          <w:b/>
          <w:sz w:val="18"/>
          <w:szCs w:val="18"/>
          <w:lang w:val="es-BO"/>
        </w:rPr>
        <w:lastRenderedPageBreak/>
        <w:t>PARTE I</w:t>
      </w:r>
    </w:p>
    <w:p w14:paraId="65018BAE" w14:textId="030C1DE1" w:rsidR="00B8537F" w:rsidRPr="00806856" w:rsidRDefault="00B8537F" w:rsidP="00B8537F">
      <w:pPr>
        <w:jc w:val="center"/>
        <w:rPr>
          <w:rFonts w:cs="Arial"/>
          <w:b/>
          <w:sz w:val="18"/>
          <w:szCs w:val="18"/>
          <w:lang w:val="es-BO"/>
        </w:rPr>
      </w:pPr>
      <w:r w:rsidRPr="00806856">
        <w:rPr>
          <w:rFonts w:cs="Arial"/>
          <w:b/>
          <w:sz w:val="18"/>
          <w:szCs w:val="18"/>
          <w:lang w:val="es-BO"/>
        </w:rPr>
        <w:t>INFORMACIÓN GENERAL A LOS PROPONENTES DE EXPRESIONES DE INTER</w:t>
      </w:r>
      <w:r w:rsidR="00016746">
        <w:rPr>
          <w:rFonts w:cs="Arial"/>
          <w:b/>
          <w:sz w:val="18"/>
          <w:szCs w:val="18"/>
          <w:lang w:val="es-BO"/>
        </w:rPr>
        <w:t>É</w:t>
      </w:r>
      <w:r w:rsidRPr="00806856">
        <w:rPr>
          <w:rFonts w:cs="Arial"/>
          <w:b/>
          <w:sz w:val="18"/>
          <w:szCs w:val="18"/>
          <w:lang w:val="es-BO"/>
        </w:rPr>
        <w:t>S</w:t>
      </w:r>
    </w:p>
    <w:p w14:paraId="0758902B" w14:textId="77777777" w:rsidR="00B8537F" w:rsidRPr="00806856" w:rsidRDefault="00B8537F" w:rsidP="00B8537F">
      <w:pPr>
        <w:jc w:val="center"/>
        <w:rPr>
          <w:rFonts w:cs="Arial"/>
          <w:b/>
          <w:sz w:val="18"/>
          <w:szCs w:val="18"/>
          <w:lang w:val="es-BO"/>
        </w:rPr>
      </w:pPr>
    </w:p>
    <w:p w14:paraId="6B9F820F" w14:textId="77777777" w:rsidR="00B8537F" w:rsidRPr="00806856" w:rsidRDefault="00B8537F" w:rsidP="00B8537F">
      <w:pPr>
        <w:jc w:val="center"/>
        <w:rPr>
          <w:rFonts w:cs="Arial"/>
          <w:b/>
          <w:sz w:val="18"/>
          <w:szCs w:val="18"/>
          <w:lang w:val="es-BO"/>
        </w:rPr>
      </w:pPr>
      <w:r w:rsidRPr="00806856">
        <w:rPr>
          <w:rFonts w:cs="Arial"/>
          <w:b/>
          <w:sz w:val="18"/>
          <w:szCs w:val="18"/>
          <w:lang w:val="es-BO"/>
        </w:rPr>
        <w:t>SECCIÓN I</w:t>
      </w:r>
    </w:p>
    <w:p w14:paraId="614D5B61" w14:textId="77777777" w:rsidR="00B8537F" w:rsidRPr="00806856" w:rsidRDefault="00B8537F" w:rsidP="00B8537F">
      <w:pPr>
        <w:jc w:val="center"/>
        <w:rPr>
          <w:rFonts w:cs="Arial"/>
          <w:b/>
          <w:sz w:val="18"/>
          <w:szCs w:val="18"/>
          <w:lang w:val="es-BO"/>
        </w:rPr>
      </w:pPr>
      <w:r w:rsidRPr="00806856">
        <w:rPr>
          <w:rFonts w:cs="Arial"/>
          <w:b/>
          <w:sz w:val="18"/>
          <w:szCs w:val="18"/>
          <w:lang w:val="es-BO"/>
        </w:rPr>
        <w:t>GENERALIDADES</w:t>
      </w:r>
    </w:p>
    <w:p w14:paraId="6FB781A9" w14:textId="77777777" w:rsidR="00B8537F" w:rsidRPr="00806856" w:rsidRDefault="00B8537F" w:rsidP="00B8537F">
      <w:pPr>
        <w:ind w:left="705" w:hanging="705"/>
        <w:jc w:val="both"/>
        <w:rPr>
          <w:rFonts w:cs="Arial"/>
          <w:sz w:val="18"/>
          <w:szCs w:val="18"/>
          <w:lang w:val="es-BO"/>
        </w:rPr>
      </w:pPr>
    </w:p>
    <w:p w14:paraId="6DF62009" w14:textId="7448E34A" w:rsidR="00B8537F" w:rsidRPr="00806856" w:rsidRDefault="00B8537F" w:rsidP="00C20063">
      <w:pPr>
        <w:pStyle w:val="Puesto"/>
        <w:numPr>
          <w:ilvl w:val="0"/>
          <w:numId w:val="14"/>
        </w:numPr>
        <w:spacing w:before="0"/>
        <w:jc w:val="left"/>
        <w:rPr>
          <w:rFonts w:ascii="Verdana" w:hAnsi="Verdana"/>
          <w:sz w:val="18"/>
          <w:szCs w:val="18"/>
          <w:lang w:val="es-BO"/>
        </w:rPr>
      </w:pPr>
      <w:bookmarkStart w:id="2" w:name="_Toc351628662"/>
      <w:r w:rsidRPr="00806856">
        <w:rPr>
          <w:rFonts w:ascii="Verdana" w:hAnsi="Verdana"/>
          <w:sz w:val="18"/>
          <w:szCs w:val="18"/>
          <w:lang w:val="es-BO"/>
        </w:rPr>
        <w:t>NORMATIVA APLICABLE AL PROCESO DE EXPRESION</w:t>
      </w:r>
      <w:r w:rsidR="00016746">
        <w:rPr>
          <w:rFonts w:ascii="Verdana" w:hAnsi="Verdana"/>
          <w:sz w:val="18"/>
          <w:szCs w:val="18"/>
          <w:lang w:val="es-BO"/>
        </w:rPr>
        <w:t>ES DE INTERÉ</w:t>
      </w:r>
      <w:r w:rsidRPr="00806856">
        <w:rPr>
          <w:rFonts w:ascii="Verdana" w:hAnsi="Verdana"/>
          <w:sz w:val="18"/>
          <w:szCs w:val="18"/>
          <w:lang w:val="es-BO"/>
        </w:rPr>
        <w:t>S</w:t>
      </w:r>
      <w:bookmarkEnd w:id="2"/>
    </w:p>
    <w:p w14:paraId="1637EBFD" w14:textId="77777777" w:rsidR="00B8537F" w:rsidRPr="00806856" w:rsidRDefault="00B8537F" w:rsidP="00B8537F">
      <w:pPr>
        <w:ind w:left="720" w:hanging="720"/>
        <w:jc w:val="both"/>
        <w:rPr>
          <w:rFonts w:cs="Arial"/>
          <w:b/>
          <w:sz w:val="18"/>
          <w:szCs w:val="18"/>
          <w:lang w:val="es-BO"/>
        </w:rPr>
      </w:pPr>
    </w:p>
    <w:bookmarkEnd w:id="0"/>
    <w:bookmarkEnd w:id="1"/>
    <w:p w14:paraId="748F35CC" w14:textId="1BA079A7" w:rsidR="00F13969" w:rsidRPr="00806856" w:rsidRDefault="00F13969" w:rsidP="00F13969">
      <w:pPr>
        <w:ind w:left="426"/>
        <w:jc w:val="both"/>
        <w:rPr>
          <w:rFonts w:cs="Arial"/>
          <w:color w:val="000000"/>
          <w:sz w:val="18"/>
          <w:szCs w:val="18"/>
        </w:rPr>
      </w:pPr>
      <w:r w:rsidRPr="00635FC5">
        <w:rPr>
          <w:rFonts w:cs="Arial"/>
          <w:color w:val="000000"/>
          <w:sz w:val="18"/>
          <w:szCs w:val="18"/>
        </w:rPr>
        <w:t xml:space="preserve">El presente proceso de Expresiones de Interés es para dar cumplimiento al Reglamento Específico RE-SABS EPNE (3ra. Versión) de la Empresa Nacional de Electricidad ENDE </w:t>
      </w:r>
      <w:r w:rsidR="00016746">
        <w:rPr>
          <w:rFonts w:cs="Arial"/>
          <w:b/>
          <w:bCs/>
          <w:i/>
          <w:iCs/>
          <w:color w:val="000000"/>
          <w:sz w:val="18"/>
          <w:szCs w:val="18"/>
        </w:rPr>
        <w:t>Art 19 IDENTIFICACIÓ</w:t>
      </w:r>
      <w:r w:rsidRPr="00635FC5">
        <w:rPr>
          <w:rFonts w:cs="Arial"/>
          <w:b/>
          <w:bCs/>
          <w:i/>
          <w:iCs/>
          <w:color w:val="000000"/>
          <w:sz w:val="18"/>
          <w:szCs w:val="18"/>
        </w:rPr>
        <w:t>N DE PROVEEDORES</w:t>
      </w:r>
      <w:r w:rsidRPr="00635FC5">
        <w:rPr>
          <w:rFonts w:cs="Arial"/>
          <w:color w:val="000000"/>
          <w:sz w:val="18"/>
          <w:szCs w:val="18"/>
        </w:rPr>
        <w:t xml:space="preserve"> </w:t>
      </w:r>
      <w:r w:rsidRPr="00635FC5">
        <w:rPr>
          <w:rFonts w:cs="Arial"/>
          <w:b/>
          <w:bCs/>
          <w:i/>
          <w:iCs/>
          <w:color w:val="000000"/>
          <w:sz w:val="18"/>
          <w:szCs w:val="18"/>
        </w:rPr>
        <w:t>“Para las contrataciones directas que correspondan, ENDE cursara la Invitación Directa a un Proveedor para la provisión de bienes muebles e inmuebles, obras o servicios, después de un proceso interno de identificación y evaluación de potenciales proveedores</w:t>
      </w:r>
      <w:r w:rsidRPr="00635FC5">
        <w:rPr>
          <w:rFonts w:cs="Arial"/>
          <w:color w:val="000000"/>
          <w:sz w:val="18"/>
          <w:szCs w:val="18"/>
        </w:rPr>
        <w:t>”   para tal efecto se aplica el  Manual de Procedimientos de Contrataciones Directas, ambos instrumentos aprobados mediante Resolución de Directorio de fecha 29 de octubre del 2013.</w:t>
      </w:r>
      <w:r>
        <w:rPr>
          <w:rFonts w:cs="Arial"/>
          <w:color w:val="000000"/>
          <w:sz w:val="18"/>
          <w:szCs w:val="18"/>
        </w:rPr>
        <w:t xml:space="preserve"> </w:t>
      </w:r>
    </w:p>
    <w:p w14:paraId="0FBD2D6F" w14:textId="77777777" w:rsidR="005113EF" w:rsidRPr="00806856" w:rsidRDefault="005113EF" w:rsidP="005113EF">
      <w:pPr>
        <w:ind w:left="360"/>
        <w:jc w:val="both"/>
        <w:rPr>
          <w:rFonts w:cs="Tahoma"/>
          <w:sz w:val="18"/>
          <w:szCs w:val="18"/>
        </w:rPr>
      </w:pPr>
    </w:p>
    <w:p w14:paraId="6784A881" w14:textId="48A8D665" w:rsidR="00B8537F" w:rsidRPr="00806856" w:rsidRDefault="00B8537F" w:rsidP="00C20063">
      <w:pPr>
        <w:pStyle w:val="Puesto"/>
        <w:numPr>
          <w:ilvl w:val="0"/>
          <w:numId w:val="14"/>
        </w:numPr>
        <w:spacing w:before="0"/>
        <w:jc w:val="left"/>
        <w:rPr>
          <w:rFonts w:ascii="Verdana" w:hAnsi="Verdana"/>
          <w:sz w:val="18"/>
          <w:szCs w:val="18"/>
          <w:lang w:val="es-BO"/>
        </w:rPr>
      </w:pPr>
      <w:bookmarkStart w:id="3" w:name="_Toc351628663"/>
      <w:r w:rsidRPr="00806856">
        <w:rPr>
          <w:rFonts w:ascii="Verdana" w:hAnsi="Verdana"/>
          <w:sz w:val="18"/>
          <w:szCs w:val="18"/>
          <w:lang w:val="es-BO"/>
        </w:rPr>
        <w:t>PROP</w:t>
      </w:r>
      <w:r w:rsidR="00016746">
        <w:rPr>
          <w:rFonts w:ascii="Verdana" w:hAnsi="Verdana"/>
          <w:sz w:val="18"/>
          <w:szCs w:val="18"/>
          <w:lang w:val="es-BO"/>
        </w:rPr>
        <w:t>ONENTES DE EXPRESIONES DE INTERÉ</w:t>
      </w:r>
      <w:r w:rsidRPr="00806856">
        <w:rPr>
          <w:rFonts w:ascii="Verdana" w:hAnsi="Verdana"/>
          <w:sz w:val="18"/>
          <w:szCs w:val="18"/>
          <w:lang w:val="es-BO"/>
        </w:rPr>
        <w:t>S ELEGIBLES</w:t>
      </w:r>
      <w:bookmarkEnd w:id="3"/>
    </w:p>
    <w:p w14:paraId="67414B01" w14:textId="77777777" w:rsidR="00BB4D46" w:rsidRPr="00806856" w:rsidRDefault="00BB4D46" w:rsidP="00BE2741">
      <w:pPr>
        <w:pStyle w:val="Puesto"/>
        <w:spacing w:before="0" w:after="0"/>
        <w:ind w:left="432"/>
        <w:jc w:val="left"/>
        <w:rPr>
          <w:rFonts w:ascii="Verdana" w:hAnsi="Verdana"/>
          <w:sz w:val="18"/>
          <w:szCs w:val="18"/>
          <w:lang w:val="es-BO"/>
        </w:rPr>
      </w:pPr>
    </w:p>
    <w:p w14:paraId="4EE76604" w14:textId="77777777" w:rsidR="00AE16EC" w:rsidRPr="00806856" w:rsidRDefault="005113EF" w:rsidP="00324391">
      <w:pPr>
        <w:ind w:left="426"/>
        <w:jc w:val="both"/>
        <w:rPr>
          <w:rFonts w:cs="Tahoma"/>
          <w:sz w:val="18"/>
          <w:szCs w:val="18"/>
        </w:rPr>
      </w:pPr>
      <w:r w:rsidRPr="00806856">
        <w:rPr>
          <w:rFonts w:cs="Tahoma"/>
          <w:sz w:val="18"/>
          <w:szCs w:val="18"/>
        </w:rPr>
        <w:t xml:space="preserve">En esta convocatoria podrán participar únicamente </w:t>
      </w:r>
      <w:r w:rsidR="00116565" w:rsidRPr="00806856">
        <w:rPr>
          <w:rFonts w:cs="Tahoma"/>
          <w:sz w:val="18"/>
          <w:szCs w:val="18"/>
        </w:rPr>
        <w:t>l</w:t>
      </w:r>
      <w:r w:rsidR="00A72FB0" w:rsidRPr="00806856">
        <w:rPr>
          <w:rFonts w:cs="Tahoma"/>
          <w:sz w:val="18"/>
          <w:szCs w:val="18"/>
          <w:lang w:val="es-BO" w:eastAsia="en-US"/>
        </w:rPr>
        <w:t>as personas naturales con capacidad de contratar.</w:t>
      </w:r>
    </w:p>
    <w:p w14:paraId="1E417C93" w14:textId="77777777" w:rsidR="00D449C1" w:rsidRPr="00806856" w:rsidRDefault="00D449C1" w:rsidP="00D449C1">
      <w:pPr>
        <w:jc w:val="both"/>
        <w:rPr>
          <w:rFonts w:cs="Tahoma"/>
          <w:sz w:val="18"/>
          <w:szCs w:val="18"/>
          <w:lang w:val="es-BO"/>
        </w:rPr>
      </w:pPr>
    </w:p>
    <w:p w14:paraId="5154D411" w14:textId="77777777" w:rsidR="008F063C" w:rsidRPr="00806856" w:rsidRDefault="00A72FB0" w:rsidP="00C20063">
      <w:pPr>
        <w:pStyle w:val="Puesto"/>
        <w:numPr>
          <w:ilvl w:val="0"/>
          <w:numId w:val="14"/>
        </w:numPr>
        <w:spacing w:before="0"/>
        <w:jc w:val="left"/>
        <w:rPr>
          <w:rFonts w:ascii="Verdana" w:hAnsi="Verdana" w:cs="Tahoma"/>
          <w:sz w:val="18"/>
          <w:szCs w:val="18"/>
        </w:rPr>
      </w:pPr>
      <w:bookmarkStart w:id="4" w:name="_Toc355779857"/>
      <w:r w:rsidRPr="00806856">
        <w:rPr>
          <w:rFonts w:ascii="Verdana" w:hAnsi="Verdana"/>
          <w:sz w:val="18"/>
          <w:szCs w:val="18"/>
        </w:rPr>
        <w:t>GARANTÍAS</w:t>
      </w:r>
      <w:bookmarkEnd w:id="4"/>
    </w:p>
    <w:p w14:paraId="18064262" w14:textId="77777777" w:rsidR="00F13969" w:rsidRPr="00D94071" w:rsidRDefault="00F13969" w:rsidP="00F13969">
      <w:pPr>
        <w:ind w:left="426"/>
        <w:jc w:val="both"/>
        <w:rPr>
          <w:rFonts w:cs="Tahoma"/>
          <w:sz w:val="18"/>
          <w:szCs w:val="18"/>
        </w:rPr>
      </w:pPr>
    </w:p>
    <w:p w14:paraId="432D6193" w14:textId="7FA2C6ED" w:rsidR="00F13969" w:rsidRPr="00F13969" w:rsidRDefault="00F13969" w:rsidP="00F13969">
      <w:pPr>
        <w:pStyle w:val="Puesto"/>
        <w:numPr>
          <w:ilvl w:val="1"/>
          <w:numId w:val="14"/>
        </w:numPr>
        <w:spacing w:before="0"/>
        <w:jc w:val="both"/>
        <w:rPr>
          <w:rFonts w:ascii="Verdana" w:hAnsi="Verdana"/>
          <w:b w:val="0"/>
          <w:bCs w:val="0"/>
          <w:sz w:val="18"/>
          <w:szCs w:val="18"/>
        </w:rPr>
      </w:pPr>
      <w:r>
        <w:rPr>
          <w:rFonts w:ascii="Verdana" w:hAnsi="Verdana"/>
          <w:sz w:val="18"/>
          <w:szCs w:val="18"/>
        </w:rPr>
        <w:t xml:space="preserve"> </w:t>
      </w:r>
      <w:r w:rsidRPr="00D94071">
        <w:rPr>
          <w:rFonts w:ascii="Verdana" w:hAnsi="Verdana"/>
          <w:sz w:val="18"/>
          <w:szCs w:val="18"/>
        </w:rPr>
        <w:t>Garantía de Cumplimiento de Contrato</w:t>
      </w:r>
      <w:r w:rsidRPr="00D94071">
        <w:rPr>
          <w:rFonts w:ascii="Verdana" w:hAnsi="Verdana"/>
          <w:b w:val="0"/>
          <w:bCs w:val="0"/>
          <w:sz w:val="18"/>
          <w:szCs w:val="18"/>
        </w:rPr>
        <w:t xml:space="preserve">. </w:t>
      </w:r>
      <w:r w:rsidR="00A5489F" w:rsidRPr="008813F9">
        <w:rPr>
          <w:rFonts w:ascii="Verdana" w:hAnsi="Verdana"/>
          <w:i/>
          <w:sz w:val="18"/>
          <w:szCs w:val="18"/>
          <w:lang w:val="es-BO"/>
        </w:rPr>
        <w:t>(N</w:t>
      </w:r>
      <w:r w:rsidR="00A5489F" w:rsidRPr="008813F9">
        <w:rPr>
          <w:rFonts w:ascii="Verdana" w:hAnsi="Verdana"/>
          <w:i/>
          <w:sz w:val="18"/>
          <w:szCs w:val="18"/>
        </w:rPr>
        <w:t>o aplica)</w:t>
      </w:r>
    </w:p>
    <w:p w14:paraId="690693C4" w14:textId="77777777" w:rsidR="00F13969" w:rsidRPr="00F13969" w:rsidRDefault="00F13969" w:rsidP="00F13969">
      <w:pPr>
        <w:pStyle w:val="Puesto"/>
        <w:spacing w:before="0"/>
        <w:ind w:left="716"/>
        <w:jc w:val="both"/>
        <w:rPr>
          <w:rFonts w:ascii="Verdana" w:hAnsi="Verdana"/>
          <w:b w:val="0"/>
          <w:bCs w:val="0"/>
          <w:sz w:val="18"/>
          <w:szCs w:val="18"/>
        </w:rPr>
      </w:pPr>
    </w:p>
    <w:p w14:paraId="5302D22A" w14:textId="4CE13EFE" w:rsidR="00F13969" w:rsidRPr="00F13969" w:rsidRDefault="00F13969" w:rsidP="00F13969">
      <w:pPr>
        <w:pStyle w:val="Puesto"/>
        <w:numPr>
          <w:ilvl w:val="1"/>
          <w:numId w:val="14"/>
        </w:numPr>
        <w:spacing w:before="0"/>
        <w:jc w:val="both"/>
        <w:rPr>
          <w:rFonts w:ascii="Verdana" w:hAnsi="Verdana"/>
          <w:b w:val="0"/>
          <w:bCs w:val="0"/>
          <w:sz w:val="18"/>
          <w:szCs w:val="18"/>
        </w:rPr>
      </w:pPr>
      <w:r>
        <w:rPr>
          <w:rFonts w:ascii="Verdana" w:hAnsi="Verdana"/>
          <w:b w:val="0"/>
          <w:bCs w:val="0"/>
          <w:sz w:val="18"/>
          <w:szCs w:val="18"/>
        </w:rPr>
        <w:t xml:space="preserve"> </w:t>
      </w:r>
      <w:r w:rsidRPr="00F13969">
        <w:rPr>
          <w:rFonts w:ascii="Verdana" w:hAnsi="Verdana"/>
          <w:sz w:val="18"/>
          <w:szCs w:val="18"/>
        </w:rPr>
        <w:t xml:space="preserve">Garantía de Correcta Inversión de Anticipo. </w:t>
      </w:r>
      <w:r w:rsidR="00A5489F" w:rsidRPr="008813F9">
        <w:rPr>
          <w:rFonts w:ascii="Verdana" w:hAnsi="Verdana"/>
          <w:i/>
          <w:sz w:val="18"/>
          <w:szCs w:val="18"/>
          <w:lang w:val="es-BO"/>
        </w:rPr>
        <w:t>(N</w:t>
      </w:r>
      <w:r w:rsidR="00A5489F" w:rsidRPr="008813F9">
        <w:rPr>
          <w:rFonts w:ascii="Verdana" w:hAnsi="Verdana"/>
          <w:i/>
          <w:sz w:val="18"/>
          <w:szCs w:val="18"/>
        </w:rPr>
        <w:t>o aplica)</w:t>
      </w:r>
    </w:p>
    <w:p w14:paraId="3E5860A6" w14:textId="77777777" w:rsidR="00B8537F" w:rsidRPr="00F13969" w:rsidRDefault="00B8537F" w:rsidP="00B8537F">
      <w:pPr>
        <w:pStyle w:val="Puesto"/>
        <w:spacing w:before="0" w:after="0"/>
        <w:ind w:left="432"/>
        <w:jc w:val="left"/>
        <w:rPr>
          <w:rFonts w:ascii="Verdana" w:hAnsi="Verdana" w:cs="Tahoma"/>
          <w:sz w:val="18"/>
          <w:szCs w:val="18"/>
          <w:lang w:val="es-BO"/>
        </w:rPr>
      </w:pPr>
    </w:p>
    <w:p w14:paraId="5F809D4A" w14:textId="77777777" w:rsidR="00F81A2A" w:rsidRDefault="00F81A2A" w:rsidP="00217B46">
      <w:pPr>
        <w:ind w:left="426"/>
        <w:jc w:val="both"/>
        <w:rPr>
          <w:rFonts w:cs="Tahoma"/>
          <w:sz w:val="18"/>
          <w:szCs w:val="18"/>
        </w:rPr>
      </w:pPr>
      <w:r w:rsidRPr="00806856">
        <w:rPr>
          <w:rFonts w:cs="Tahoma"/>
          <w:sz w:val="18"/>
          <w:szCs w:val="18"/>
        </w:rPr>
        <w:t>Para Consultorías Individuales de Lí</w:t>
      </w:r>
      <w:r w:rsidR="00DD54EE" w:rsidRPr="00806856">
        <w:rPr>
          <w:rFonts w:cs="Tahoma"/>
          <w:sz w:val="18"/>
          <w:szCs w:val="18"/>
        </w:rPr>
        <w:t xml:space="preserve">nea no se realizará retenciones, </w:t>
      </w:r>
      <w:r w:rsidR="00217B46" w:rsidRPr="00F81A2A">
        <w:rPr>
          <w:rFonts w:cs="Tahoma"/>
          <w:sz w:val="18"/>
          <w:szCs w:val="18"/>
        </w:rPr>
        <w:t>ni se solicitará ninguna garantía</w:t>
      </w:r>
      <w:r w:rsidR="00217B46">
        <w:rPr>
          <w:rFonts w:cs="Tahoma"/>
          <w:sz w:val="18"/>
          <w:szCs w:val="18"/>
        </w:rPr>
        <w:t>.</w:t>
      </w:r>
    </w:p>
    <w:p w14:paraId="228983DF" w14:textId="77777777" w:rsidR="00F13969" w:rsidRDefault="00F13969" w:rsidP="00217B46">
      <w:pPr>
        <w:ind w:left="426"/>
        <w:jc w:val="both"/>
        <w:rPr>
          <w:rFonts w:cs="Tahoma"/>
          <w:sz w:val="18"/>
          <w:szCs w:val="18"/>
        </w:rPr>
      </w:pPr>
    </w:p>
    <w:p w14:paraId="368D07DC" w14:textId="77777777" w:rsidR="00F13969" w:rsidRPr="00806856" w:rsidRDefault="00F13969" w:rsidP="00F13969">
      <w:pPr>
        <w:pStyle w:val="Puesto"/>
        <w:numPr>
          <w:ilvl w:val="0"/>
          <w:numId w:val="14"/>
        </w:numPr>
        <w:spacing w:before="0"/>
        <w:jc w:val="left"/>
        <w:rPr>
          <w:rFonts w:ascii="Verdana" w:hAnsi="Verdana" w:cs="Tahoma"/>
          <w:sz w:val="18"/>
          <w:szCs w:val="18"/>
        </w:rPr>
      </w:pPr>
      <w:r>
        <w:rPr>
          <w:rFonts w:ascii="Verdana" w:hAnsi="Verdana"/>
          <w:sz w:val="18"/>
          <w:szCs w:val="18"/>
        </w:rPr>
        <w:t>ENMIENDAS</w:t>
      </w:r>
    </w:p>
    <w:p w14:paraId="5B73489B" w14:textId="77777777" w:rsidR="00F13969" w:rsidRPr="00353DE4" w:rsidRDefault="00F13969" w:rsidP="00F13969">
      <w:pPr>
        <w:pStyle w:val="Puesto"/>
        <w:spacing w:before="0"/>
        <w:ind w:left="360"/>
        <w:jc w:val="left"/>
        <w:rPr>
          <w:rFonts w:ascii="Verdana" w:hAnsi="Verdana"/>
          <w:b w:val="0"/>
          <w:sz w:val="18"/>
          <w:szCs w:val="18"/>
          <w:lang w:val="es-BO"/>
        </w:rPr>
      </w:pPr>
    </w:p>
    <w:p w14:paraId="70B5394C" w14:textId="77777777" w:rsidR="00F13969" w:rsidRPr="00635FC5" w:rsidRDefault="00F13969" w:rsidP="001A2067">
      <w:pPr>
        <w:pStyle w:val="Prrafodelista"/>
        <w:numPr>
          <w:ilvl w:val="1"/>
          <w:numId w:val="36"/>
        </w:numPr>
        <w:ind w:left="851" w:hanging="425"/>
        <w:jc w:val="both"/>
        <w:rPr>
          <w:rFonts w:ascii="Verdana" w:hAnsi="Verdana" w:cs="Arial"/>
          <w:sz w:val="18"/>
          <w:szCs w:val="18"/>
          <w:lang w:val="es-BO"/>
        </w:rPr>
      </w:pPr>
      <w:r w:rsidRPr="00635FC5">
        <w:rPr>
          <w:rFonts w:ascii="Verdana" w:hAnsi="Verdana" w:cs="Arial"/>
          <w:sz w:val="18"/>
          <w:szCs w:val="18"/>
          <w:lang w:val="es-BO"/>
        </w:rPr>
        <w:t>La entidad convocante podrá ajustar el Documento de Expresiones de Interés con enmiendas, por iniciativa propia en cualquier momento, antes de la Presentación de Expresiones de Interés.</w:t>
      </w:r>
    </w:p>
    <w:p w14:paraId="73641463" w14:textId="77777777" w:rsidR="00F13969" w:rsidRPr="00635FC5" w:rsidRDefault="00F13969" w:rsidP="00F13969">
      <w:pPr>
        <w:pStyle w:val="Prrafodelista"/>
        <w:ind w:left="1276"/>
        <w:jc w:val="both"/>
        <w:rPr>
          <w:rFonts w:ascii="Verdana" w:hAnsi="Verdana" w:cs="Arial"/>
          <w:sz w:val="18"/>
          <w:szCs w:val="18"/>
          <w:lang w:val="es-BO"/>
        </w:rPr>
      </w:pPr>
    </w:p>
    <w:p w14:paraId="616F1CDD" w14:textId="77777777" w:rsidR="00F13969" w:rsidRPr="00635FC5" w:rsidRDefault="00F13969" w:rsidP="001A2067">
      <w:pPr>
        <w:pStyle w:val="Prrafodelista"/>
        <w:numPr>
          <w:ilvl w:val="1"/>
          <w:numId w:val="36"/>
        </w:numPr>
        <w:ind w:left="851" w:hanging="425"/>
        <w:jc w:val="both"/>
        <w:rPr>
          <w:rFonts w:ascii="Verdana" w:hAnsi="Verdana" w:cs="Arial"/>
          <w:sz w:val="18"/>
          <w:szCs w:val="18"/>
          <w:lang w:val="es-BO"/>
        </w:rPr>
      </w:pPr>
      <w:r w:rsidRPr="00635FC5">
        <w:rPr>
          <w:rFonts w:ascii="Verdana" w:hAnsi="Verdana" w:cs="Arial"/>
          <w:sz w:val="18"/>
          <w:szCs w:val="18"/>
          <w:lang w:val="es-BO"/>
        </w:rPr>
        <w:t>La Enmienda será aprobada y visado por el RPCD, misma que será publicada en la página Web de ENDE.</w:t>
      </w:r>
    </w:p>
    <w:p w14:paraId="1094C66D" w14:textId="77777777" w:rsidR="00F13969" w:rsidRPr="00F13969" w:rsidRDefault="00F13969" w:rsidP="00217B46">
      <w:pPr>
        <w:ind w:left="426"/>
        <w:jc w:val="both"/>
        <w:rPr>
          <w:rFonts w:cs="Tahoma"/>
          <w:sz w:val="18"/>
          <w:szCs w:val="18"/>
          <w:lang w:val="es-BO" w:eastAsia="en-US"/>
        </w:rPr>
      </w:pPr>
    </w:p>
    <w:p w14:paraId="641F09AE" w14:textId="77777777" w:rsidR="00164509" w:rsidRPr="00806856" w:rsidRDefault="00164509" w:rsidP="00164509">
      <w:pPr>
        <w:ind w:left="720" w:hanging="15"/>
        <w:jc w:val="both"/>
        <w:rPr>
          <w:rFonts w:cs="Tahoma"/>
          <w:sz w:val="18"/>
          <w:szCs w:val="18"/>
        </w:rPr>
      </w:pPr>
    </w:p>
    <w:p w14:paraId="06CB399A" w14:textId="7E9DF1D2" w:rsidR="00F13969" w:rsidRPr="00635FC5" w:rsidRDefault="00F13969" w:rsidP="00F13969">
      <w:pPr>
        <w:pStyle w:val="Puesto"/>
        <w:numPr>
          <w:ilvl w:val="0"/>
          <w:numId w:val="14"/>
        </w:numPr>
        <w:spacing w:before="0"/>
        <w:jc w:val="left"/>
        <w:rPr>
          <w:rFonts w:ascii="Verdana" w:hAnsi="Verdana"/>
          <w:sz w:val="18"/>
          <w:szCs w:val="18"/>
        </w:rPr>
      </w:pPr>
      <w:bookmarkStart w:id="5" w:name="_Toc355779858"/>
      <w:bookmarkStart w:id="6" w:name="_Toc355779865"/>
      <w:r w:rsidRPr="00635FC5">
        <w:rPr>
          <w:rFonts w:ascii="Verdana" w:hAnsi="Verdana"/>
          <w:sz w:val="18"/>
          <w:szCs w:val="18"/>
        </w:rPr>
        <w:t>AMPLIAC</w:t>
      </w:r>
      <w:r w:rsidR="007C0DD1">
        <w:rPr>
          <w:rFonts w:ascii="Verdana" w:hAnsi="Verdana"/>
          <w:sz w:val="18"/>
          <w:szCs w:val="18"/>
        </w:rPr>
        <w:t>IÓN DE PLAZO PARA LA PRESENTACIÓ</w:t>
      </w:r>
      <w:r w:rsidRPr="00635FC5">
        <w:rPr>
          <w:rFonts w:ascii="Verdana" w:hAnsi="Verdana"/>
          <w:sz w:val="18"/>
          <w:szCs w:val="18"/>
        </w:rPr>
        <w:t>N DE DOC</w:t>
      </w:r>
      <w:r w:rsidR="00016746">
        <w:rPr>
          <w:rFonts w:ascii="Verdana" w:hAnsi="Verdana"/>
          <w:sz w:val="18"/>
          <w:szCs w:val="18"/>
        </w:rPr>
        <w:t>UMENTOS DE EXPRESIONES DE INTERÉ</w:t>
      </w:r>
      <w:r w:rsidRPr="00635FC5">
        <w:rPr>
          <w:rFonts w:ascii="Verdana" w:hAnsi="Verdana"/>
          <w:sz w:val="18"/>
          <w:szCs w:val="18"/>
        </w:rPr>
        <w:t>S</w:t>
      </w:r>
    </w:p>
    <w:p w14:paraId="3D6D71DB" w14:textId="77777777" w:rsidR="00F13969" w:rsidRPr="00635FC5" w:rsidRDefault="00F13969" w:rsidP="00F13969">
      <w:pPr>
        <w:pStyle w:val="Puesto"/>
        <w:spacing w:before="0"/>
        <w:ind w:left="360"/>
        <w:jc w:val="left"/>
        <w:rPr>
          <w:rFonts w:ascii="Verdana" w:hAnsi="Verdana"/>
          <w:sz w:val="18"/>
          <w:szCs w:val="18"/>
        </w:rPr>
      </w:pPr>
    </w:p>
    <w:p w14:paraId="2AB5BF25" w14:textId="77777777" w:rsidR="00F13969" w:rsidRPr="00635FC5" w:rsidRDefault="00F13969" w:rsidP="001A2067">
      <w:pPr>
        <w:pStyle w:val="Prrafodelista"/>
        <w:numPr>
          <w:ilvl w:val="1"/>
          <w:numId w:val="38"/>
        </w:numPr>
        <w:ind w:left="851" w:hanging="425"/>
        <w:jc w:val="both"/>
        <w:rPr>
          <w:rFonts w:ascii="Verdana" w:hAnsi="Verdana" w:cs="Arial"/>
          <w:sz w:val="18"/>
          <w:szCs w:val="18"/>
          <w:lang w:val="es-BO"/>
        </w:rPr>
      </w:pPr>
      <w:r w:rsidRPr="00635FC5">
        <w:rPr>
          <w:rFonts w:ascii="Verdana" w:hAnsi="Verdana" w:cs="Arial"/>
          <w:sz w:val="18"/>
          <w:szCs w:val="18"/>
          <w:lang w:val="es-BO"/>
        </w:rPr>
        <w:t>El RPCD podrá ampliar el plazo de presentación de propuestas, por única vez mediante Enmienda publicada, por las siguientes causas debidamente justificadas:</w:t>
      </w:r>
    </w:p>
    <w:p w14:paraId="1972A717" w14:textId="77777777" w:rsidR="00F13969" w:rsidRPr="00635FC5" w:rsidRDefault="00F13969" w:rsidP="00F13969">
      <w:pPr>
        <w:ind w:left="1418" w:hanging="709"/>
        <w:jc w:val="both"/>
        <w:rPr>
          <w:rFonts w:cs="Arial"/>
          <w:sz w:val="18"/>
          <w:szCs w:val="18"/>
          <w:lang w:val="es-BO"/>
        </w:rPr>
      </w:pPr>
    </w:p>
    <w:p w14:paraId="5E80DD1E" w14:textId="2AE8B9FB" w:rsidR="00F13969" w:rsidRPr="00635FC5" w:rsidRDefault="00F13969" w:rsidP="001A2067">
      <w:pPr>
        <w:pStyle w:val="Prrafodelista"/>
        <w:numPr>
          <w:ilvl w:val="0"/>
          <w:numId w:val="37"/>
        </w:numPr>
        <w:ind w:left="1276" w:hanging="283"/>
        <w:jc w:val="both"/>
        <w:rPr>
          <w:rFonts w:ascii="Verdana" w:hAnsi="Verdana" w:cs="Arial"/>
          <w:sz w:val="18"/>
          <w:szCs w:val="18"/>
          <w:lang w:val="es-BO"/>
        </w:rPr>
      </w:pPr>
      <w:r w:rsidRPr="00635FC5">
        <w:rPr>
          <w:rFonts w:ascii="Verdana" w:hAnsi="Verdana" w:cs="Arial"/>
          <w:sz w:val="18"/>
          <w:szCs w:val="18"/>
          <w:lang w:val="es-BO"/>
        </w:rPr>
        <w:t>Enm</w:t>
      </w:r>
      <w:r w:rsidR="007C0DD1">
        <w:rPr>
          <w:rFonts w:ascii="Verdana" w:hAnsi="Verdana" w:cs="Arial"/>
          <w:sz w:val="18"/>
          <w:szCs w:val="18"/>
          <w:lang w:val="es-BO"/>
        </w:rPr>
        <w:t>iendas al Documento de Expresiones</w:t>
      </w:r>
      <w:r w:rsidRPr="00635FC5">
        <w:rPr>
          <w:rFonts w:ascii="Verdana" w:hAnsi="Verdana" w:cs="Arial"/>
          <w:sz w:val="18"/>
          <w:szCs w:val="18"/>
          <w:lang w:val="es-BO"/>
        </w:rPr>
        <w:t xml:space="preserve"> de Interés.</w:t>
      </w:r>
    </w:p>
    <w:p w14:paraId="10AFB7D8" w14:textId="77777777" w:rsidR="00F13969" w:rsidRPr="00635FC5" w:rsidRDefault="00F13969" w:rsidP="001A2067">
      <w:pPr>
        <w:pStyle w:val="Prrafodelista"/>
        <w:numPr>
          <w:ilvl w:val="0"/>
          <w:numId w:val="37"/>
        </w:numPr>
        <w:ind w:left="1276" w:hanging="283"/>
        <w:jc w:val="both"/>
        <w:rPr>
          <w:rFonts w:ascii="Verdana" w:hAnsi="Verdana" w:cs="Arial"/>
          <w:sz w:val="18"/>
          <w:szCs w:val="18"/>
          <w:lang w:val="es-BO"/>
        </w:rPr>
      </w:pPr>
      <w:r w:rsidRPr="00635FC5">
        <w:rPr>
          <w:rFonts w:ascii="Verdana" w:hAnsi="Verdana" w:cs="Arial"/>
          <w:sz w:val="18"/>
          <w:szCs w:val="18"/>
          <w:lang w:val="es-BO"/>
        </w:rPr>
        <w:t>Causas de fuerza mayor.</w:t>
      </w:r>
    </w:p>
    <w:p w14:paraId="402C9B2E" w14:textId="77777777" w:rsidR="00F13969" w:rsidRPr="00635FC5" w:rsidRDefault="00F13969" w:rsidP="001A2067">
      <w:pPr>
        <w:pStyle w:val="Prrafodelista"/>
        <w:numPr>
          <w:ilvl w:val="0"/>
          <w:numId w:val="37"/>
        </w:numPr>
        <w:ind w:left="1276" w:hanging="283"/>
        <w:jc w:val="both"/>
        <w:rPr>
          <w:rFonts w:ascii="Verdana" w:hAnsi="Verdana" w:cs="Arial"/>
          <w:sz w:val="18"/>
          <w:szCs w:val="18"/>
          <w:lang w:val="es-BO"/>
        </w:rPr>
      </w:pPr>
      <w:r w:rsidRPr="00635FC5">
        <w:rPr>
          <w:rFonts w:ascii="Verdana" w:hAnsi="Verdana" w:cs="Arial"/>
          <w:sz w:val="18"/>
          <w:szCs w:val="18"/>
          <w:lang w:val="es-BO"/>
        </w:rPr>
        <w:t>Caso fortuito.</w:t>
      </w:r>
    </w:p>
    <w:p w14:paraId="0A4A1905" w14:textId="77777777" w:rsidR="00F13969" w:rsidRPr="00635FC5" w:rsidRDefault="00F13969" w:rsidP="00F13969">
      <w:pPr>
        <w:ind w:left="1418" w:hanging="709"/>
        <w:jc w:val="both"/>
        <w:rPr>
          <w:rFonts w:cs="Arial"/>
          <w:sz w:val="18"/>
          <w:szCs w:val="18"/>
          <w:lang w:val="es-BO"/>
        </w:rPr>
      </w:pPr>
    </w:p>
    <w:p w14:paraId="57AE781B" w14:textId="77777777" w:rsidR="00F13969" w:rsidRPr="00635FC5" w:rsidRDefault="00F13969" w:rsidP="00F13969">
      <w:pPr>
        <w:ind w:left="851" w:hanging="2"/>
        <w:jc w:val="both"/>
        <w:rPr>
          <w:rFonts w:cs="Arial"/>
          <w:sz w:val="18"/>
          <w:szCs w:val="18"/>
          <w:lang w:val="es-BO"/>
        </w:rPr>
      </w:pPr>
      <w:r w:rsidRPr="00635FC5">
        <w:rPr>
          <w:rFonts w:cs="Arial"/>
          <w:sz w:val="18"/>
          <w:szCs w:val="18"/>
          <w:lang w:val="es-BO"/>
        </w:rPr>
        <w:t>La ampliación deberá ser realizada de manera previa a la fecha y hora establecidas para la presentación de propuestas.</w:t>
      </w:r>
    </w:p>
    <w:p w14:paraId="5B4292DA" w14:textId="77777777" w:rsidR="00F13969" w:rsidRPr="00635FC5" w:rsidRDefault="00F13969" w:rsidP="00F13969">
      <w:pPr>
        <w:ind w:left="1418" w:hanging="709"/>
        <w:jc w:val="both"/>
        <w:rPr>
          <w:rFonts w:cs="Arial"/>
          <w:sz w:val="18"/>
          <w:szCs w:val="18"/>
          <w:lang w:val="es-BO"/>
        </w:rPr>
      </w:pPr>
    </w:p>
    <w:p w14:paraId="24089661" w14:textId="77777777" w:rsidR="00F13969" w:rsidRDefault="00F13969" w:rsidP="001A2067">
      <w:pPr>
        <w:pStyle w:val="Prrafodelista"/>
        <w:numPr>
          <w:ilvl w:val="1"/>
          <w:numId w:val="38"/>
        </w:numPr>
        <w:ind w:left="851" w:hanging="425"/>
        <w:jc w:val="both"/>
        <w:rPr>
          <w:rFonts w:ascii="Verdana" w:hAnsi="Verdana" w:cs="Arial"/>
          <w:sz w:val="18"/>
          <w:szCs w:val="18"/>
          <w:lang w:val="es-BO"/>
        </w:rPr>
      </w:pPr>
      <w:r w:rsidRPr="00635FC5">
        <w:rPr>
          <w:rFonts w:ascii="Verdana" w:hAnsi="Verdana" w:cs="Arial"/>
          <w:sz w:val="18"/>
          <w:szCs w:val="18"/>
          <w:lang w:val="es-BO"/>
        </w:rPr>
        <w:lastRenderedPageBreak/>
        <w:t>Los nuevos plazos serán publicados en la página web de ENDE http://www.ende.bo/expresiones-de-interes/vigentes/ y en la Mesa de Partes de la entidad convocante.</w:t>
      </w:r>
    </w:p>
    <w:p w14:paraId="7DD5218A" w14:textId="77777777" w:rsidR="007C0DD1" w:rsidRPr="00635FC5" w:rsidRDefault="007C0DD1" w:rsidP="007C0DD1">
      <w:pPr>
        <w:pStyle w:val="Prrafodelista"/>
        <w:ind w:left="851"/>
        <w:jc w:val="both"/>
        <w:rPr>
          <w:rFonts w:ascii="Verdana" w:hAnsi="Verdana" w:cs="Arial"/>
          <w:sz w:val="18"/>
          <w:szCs w:val="18"/>
          <w:lang w:val="es-BO"/>
        </w:rPr>
      </w:pPr>
    </w:p>
    <w:p w14:paraId="15C34456" w14:textId="5762167B" w:rsidR="00BD0C58" w:rsidRPr="00DD39B3" w:rsidRDefault="00BD0C58" w:rsidP="00BD0C58">
      <w:pPr>
        <w:pStyle w:val="Puesto"/>
        <w:numPr>
          <w:ilvl w:val="0"/>
          <w:numId w:val="14"/>
        </w:numPr>
        <w:spacing w:before="0"/>
        <w:jc w:val="left"/>
        <w:rPr>
          <w:rFonts w:ascii="Verdana" w:hAnsi="Verdana"/>
          <w:sz w:val="18"/>
          <w:szCs w:val="18"/>
        </w:rPr>
      </w:pPr>
      <w:r w:rsidRPr="00DD39B3">
        <w:rPr>
          <w:rFonts w:ascii="Verdana" w:hAnsi="Verdana"/>
          <w:sz w:val="18"/>
          <w:szCs w:val="18"/>
        </w:rPr>
        <w:t>RECHAZO Y DESCALIFICACIÓN DE PROPUESTAS</w:t>
      </w:r>
      <w:bookmarkEnd w:id="5"/>
      <w:r w:rsidR="00016746">
        <w:rPr>
          <w:rFonts w:ascii="Verdana" w:hAnsi="Verdana"/>
          <w:sz w:val="18"/>
          <w:szCs w:val="18"/>
        </w:rPr>
        <w:t xml:space="preserve"> DE EXPRESIONES DE INTERÉ</w:t>
      </w:r>
      <w:r w:rsidR="007C0DD1">
        <w:rPr>
          <w:rFonts w:ascii="Verdana" w:hAnsi="Verdana"/>
          <w:sz w:val="18"/>
          <w:szCs w:val="18"/>
        </w:rPr>
        <w:t>S</w:t>
      </w:r>
    </w:p>
    <w:p w14:paraId="7F214ED6" w14:textId="77777777" w:rsidR="00BD0C58" w:rsidRPr="00010CCE" w:rsidRDefault="00BD0C58" w:rsidP="00010CCE">
      <w:pPr>
        <w:jc w:val="both"/>
        <w:rPr>
          <w:bCs/>
          <w:kern w:val="28"/>
          <w:sz w:val="18"/>
          <w:szCs w:val="18"/>
          <w:lang w:val="es-MX"/>
        </w:rPr>
      </w:pPr>
    </w:p>
    <w:p w14:paraId="3BDA5F67" w14:textId="47ABD809" w:rsidR="00BD0C58" w:rsidRPr="00DD39B3" w:rsidRDefault="00BD0C58" w:rsidP="00010CCE">
      <w:pPr>
        <w:pStyle w:val="Puesto"/>
        <w:numPr>
          <w:ilvl w:val="1"/>
          <w:numId w:val="14"/>
        </w:numPr>
        <w:tabs>
          <w:tab w:val="left" w:pos="1134"/>
        </w:tabs>
        <w:spacing w:before="0"/>
        <w:ind w:left="993"/>
        <w:jc w:val="both"/>
        <w:rPr>
          <w:rFonts w:ascii="Verdana" w:hAnsi="Verdana"/>
          <w:b w:val="0"/>
          <w:sz w:val="18"/>
          <w:szCs w:val="18"/>
        </w:rPr>
      </w:pPr>
      <w:bookmarkStart w:id="7" w:name="_Toc347485770"/>
      <w:bookmarkStart w:id="8" w:name="_Toc355779859"/>
      <w:r w:rsidRPr="00010CCE">
        <w:rPr>
          <w:rFonts w:ascii="Verdana" w:hAnsi="Verdana"/>
          <w:b w:val="0"/>
          <w:sz w:val="18"/>
          <w:szCs w:val="18"/>
          <w:lang w:val="es-MX"/>
        </w:rPr>
        <w:t>Procederá</w:t>
      </w:r>
      <w:r w:rsidRPr="00DD39B3">
        <w:rPr>
          <w:rFonts w:ascii="Verdana" w:hAnsi="Verdana"/>
          <w:b w:val="0"/>
          <w:sz w:val="18"/>
          <w:szCs w:val="18"/>
        </w:rPr>
        <w:t xml:space="preserve"> el rechazo de la propuesta cuando ésta fuese presentada fuera del plazo (fecha y hora) y/o en lugar diferente al establecido en el presente D</w:t>
      </w:r>
      <w:r w:rsidR="004825FF">
        <w:rPr>
          <w:rFonts w:ascii="Verdana" w:hAnsi="Verdana"/>
          <w:b w:val="0"/>
          <w:sz w:val="18"/>
          <w:szCs w:val="18"/>
        </w:rPr>
        <w:t>ocumento de Expresi</w:t>
      </w:r>
      <w:r w:rsidR="007C0DD1">
        <w:rPr>
          <w:rFonts w:ascii="Verdana" w:hAnsi="Verdana"/>
          <w:b w:val="0"/>
          <w:sz w:val="18"/>
          <w:szCs w:val="18"/>
        </w:rPr>
        <w:t>o</w:t>
      </w:r>
      <w:r w:rsidR="004825FF">
        <w:rPr>
          <w:rFonts w:ascii="Verdana" w:hAnsi="Verdana"/>
          <w:b w:val="0"/>
          <w:sz w:val="18"/>
          <w:szCs w:val="18"/>
        </w:rPr>
        <w:t>n</w:t>
      </w:r>
      <w:r w:rsidR="007C0DD1">
        <w:rPr>
          <w:rFonts w:ascii="Verdana" w:hAnsi="Verdana"/>
          <w:b w:val="0"/>
          <w:sz w:val="18"/>
          <w:szCs w:val="18"/>
        </w:rPr>
        <w:t>es</w:t>
      </w:r>
      <w:r w:rsidR="004825FF">
        <w:rPr>
          <w:rFonts w:ascii="Verdana" w:hAnsi="Verdana"/>
          <w:b w:val="0"/>
          <w:sz w:val="18"/>
          <w:szCs w:val="18"/>
        </w:rPr>
        <w:t xml:space="preserve"> de Interés</w:t>
      </w:r>
      <w:r w:rsidRPr="00DD39B3">
        <w:rPr>
          <w:rFonts w:ascii="Verdana" w:hAnsi="Verdana"/>
          <w:b w:val="0"/>
          <w:sz w:val="18"/>
          <w:szCs w:val="18"/>
        </w:rPr>
        <w:t>.</w:t>
      </w:r>
      <w:bookmarkEnd w:id="7"/>
      <w:bookmarkEnd w:id="8"/>
    </w:p>
    <w:p w14:paraId="438ACF67" w14:textId="77777777" w:rsidR="00BD0C58" w:rsidRPr="00DD39B3" w:rsidRDefault="00BD0C58" w:rsidP="00BD0C58">
      <w:pPr>
        <w:pStyle w:val="Puesto"/>
        <w:spacing w:before="0" w:after="0"/>
        <w:ind w:left="426"/>
        <w:jc w:val="left"/>
        <w:rPr>
          <w:rFonts w:ascii="Verdana" w:hAnsi="Verdana"/>
          <w:b w:val="0"/>
          <w:sz w:val="18"/>
          <w:szCs w:val="18"/>
        </w:rPr>
      </w:pPr>
    </w:p>
    <w:p w14:paraId="3F438C38" w14:textId="77777777" w:rsidR="00BD0C58" w:rsidRPr="00B92337" w:rsidRDefault="00BD0C58" w:rsidP="00010CCE">
      <w:pPr>
        <w:pStyle w:val="Puesto"/>
        <w:numPr>
          <w:ilvl w:val="1"/>
          <w:numId w:val="14"/>
        </w:numPr>
        <w:tabs>
          <w:tab w:val="left" w:pos="1134"/>
        </w:tabs>
        <w:spacing w:before="0"/>
        <w:ind w:left="993"/>
        <w:jc w:val="both"/>
        <w:rPr>
          <w:rFonts w:ascii="Verdana" w:hAnsi="Verdana"/>
          <w:b w:val="0"/>
          <w:sz w:val="18"/>
          <w:szCs w:val="18"/>
        </w:rPr>
      </w:pPr>
      <w:bookmarkStart w:id="9" w:name="_Toc347485771"/>
      <w:bookmarkStart w:id="10" w:name="_Toc355779860"/>
      <w:r w:rsidRPr="00DD39B3">
        <w:rPr>
          <w:rFonts w:ascii="Verdana" w:hAnsi="Verdana"/>
          <w:b w:val="0"/>
          <w:sz w:val="18"/>
          <w:szCs w:val="18"/>
        </w:rPr>
        <w:t>Las causales de descalificación son:</w:t>
      </w:r>
      <w:bookmarkEnd w:id="9"/>
      <w:bookmarkEnd w:id="10"/>
    </w:p>
    <w:p w14:paraId="1D67061B" w14:textId="77777777" w:rsidR="00BD0C58" w:rsidRDefault="00BD0C58" w:rsidP="00BD0C58">
      <w:pPr>
        <w:pStyle w:val="Prrafodelista"/>
        <w:rPr>
          <w:rFonts w:ascii="Verdana" w:hAnsi="Verdana"/>
          <w:b/>
          <w:sz w:val="18"/>
          <w:szCs w:val="18"/>
        </w:rPr>
      </w:pPr>
    </w:p>
    <w:p w14:paraId="78DAEA9E"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Incumplimiento a la Declaración Jurada del Formulario de Presentación de Propuesta (Formulario A-1).</w:t>
      </w:r>
    </w:p>
    <w:p w14:paraId="01679767"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 xml:space="preserve">Cuando la propuesta técnica y/o económica no cumpla con las condiciones establecidas en el presente </w:t>
      </w:r>
      <w:r>
        <w:rPr>
          <w:rFonts w:cs="Arial"/>
          <w:sz w:val="18"/>
          <w:szCs w:val="18"/>
          <w:lang w:val="es-BO" w:eastAsia="en-US"/>
        </w:rPr>
        <w:t>documento de expresiones de interés</w:t>
      </w:r>
      <w:r w:rsidRPr="00AD6CC7">
        <w:rPr>
          <w:rFonts w:cs="Arial"/>
          <w:sz w:val="18"/>
          <w:szCs w:val="18"/>
          <w:lang w:val="es-BO" w:eastAsia="en-US"/>
        </w:rPr>
        <w:t>.</w:t>
      </w:r>
    </w:p>
    <w:p w14:paraId="7E280263"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Cuando la propuesta económica exceda el Precio Referencial, excepto cuando la evaluación sea mediante el Método de Selección y Adjudicación Presupuesto Fijo, donde el proponente no presenta propuesta económica.</w:t>
      </w:r>
    </w:p>
    <w:p w14:paraId="5FF0841A"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Cuando producto de la revisión de la propuesta económica, existiera una diferencia superior al dos por ciento (2%), entre el monto expresado en numeral con el monto expresado en literal, excepto cuando la evaluación sea mediante el Método de Selección y Adjudicación Presupuesto Fijo, donde el proponente no presenta propuesta económica.</w:t>
      </w:r>
    </w:p>
    <w:p w14:paraId="2908D3A8"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Cuando el período de validez de la</w:t>
      </w:r>
      <w:r>
        <w:rPr>
          <w:rFonts w:cs="Arial"/>
          <w:sz w:val="18"/>
          <w:szCs w:val="18"/>
          <w:lang w:val="es-BO" w:eastAsia="en-US"/>
        </w:rPr>
        <w:t>s expresiones de interés</w:t>
      </w:r>
      <w:r w:rsidRPr="00AD6CC7">
        <w:rPr>
          <w:rFonts w:cs="Arial"/>
          <w:sz w:val="18"/>
          <w:szCs w:val="18"/>
          <w:lang w:val="es-BO" w:eastAsia="en-US"/>
        </w:rPr>
        <w:t xml:space="preserve">, no se ajuste al plazo mínimo establecido en el </w:t>
      </w:r>
      <w:r>
        <w:rPr>
          <w:rFonts w:cs="Arial"/>
          <w:sz w:val="18"/>
          <w:szCs w:val="18"/>
          <w:lang w:val="es-BO" w:eastAsia="en-US"/>
        </w:rPr>
        <w:t>documento de expresiones de interés.</w:t>
      </w:r>
    </w:p>
    <w:p w14:paraId="52AC9152"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Cuando el proponente presente dos o más alternativas en una misma propuesta</w:t>
      </w:r>
      <w:r>
        <w:rPr>
          <w:rFonts w:cs="Arial"/>
          <w:sz w:val="18"/>
          <w:szCs w:val="18"/>
          <w:lang w:val="es-BO" w:eastAsia="en-US"/>
        </w:rPr>
        <w:t xml:space="preserve"> de expresiones de interés</w:t>
      </w:r>
      <w:r w:rsidRPr="00AD6CC7">
        <w:rPr>
          <w:rFonts w:cs="Arial"/>
          <w:sz w:val="18"/>
          <w:szCs w:val="18"/>
          <w:lang w:val="es-BO" w:eastAsia="en-US"/>
        </w:rPr>
        <w:t>.</w:t>
      </w:r>
    </w:p>
    <w:p w14:paraId="414FE6F5"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Cuando el proponente presente dos o más propuestas</w:t>
      </w:r>
      <w:r>
        <w:rPr>
          <w:rFonts w:cs="Arial"/>
          <w:sz w:val="18"/>
          <w:szCs w:val="18"/>
          <w:lang w:val="es-BO" w:eastAsia="en-US"/>
        </w:rPr>
        <w:t xml:space="preserve"> de expresiones de interés (Dos o más ítems en la misma convocatoria).</w:t>
      </w:r>
    </w:p>
    <w:p w14:paraId="315C1B9F"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 xml:space="preserve">Cuando la propuesta </w:t>
      </w:r>
      <w:r>
        <w:rPr>
          <w:rFonts w:cs="Arial"/>
          <w:sz w:val="18"/>
          <w:szCs w:val="18"/>
          <w:lang w:val="es-BO" w:eastAsia="en-US"/>
        </w:rPr>
        <w:t xml:space="preserve">de expresiones de interés </w:t>
      </w:r>
      <w:r w:rsidRPr="00AD6CC7">
        <w:rPr>
          <w:rFonts w:cs="Arial"/>
          <w:sz w:val="18"/>
          <w:szCs w:val="18"/>
          <w:lang w:val="es-BO" w:eastAsia="en-US"/>
        </w:rPr>
        <w:t>contenga textos entre líneas, borrones y tachaduras.</w:t>
      </w:r>
    </w:p>
    <w:p w14:paraId="359C7BB4"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 xml:space="preserve">Cuando la propuesta </w:t>
      </w:r>
      <w:r>
        <w:rPr>
          <w:rFonts w:cs="Arial"/>
          <w:sz w:val="18"/>
          <w:szCs w:val="18"/>
          <w:lang w:val="es-BO" w:eastAsia="en-US"/>
        </w:rPr>
        <w:t xml:space="preserve">de expresiones de interés </w:t>
      </w:r>
      <w:r w:rsidRPr="00AD6CC7">
        <w:rPr>
          <w:rFonts w:cs="Arial"/>
          <w:sz w:val="18"/>
          <w:szCs w:val="18"/>
          <w:lang w:val="es-BO" w:eastAsia="en-US"/>
        </w:rPr>
        <w:t>presente errores no subsanables.</w:t>
      </w:r>
    </w:p>
    <w:p w14:paraId="4F42732B"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 xml:space="preserve">Si para la suscripción del contrato, la documentación presentada por el proponente </w:t>
      </w:r>
      <w:r>
        <w:rPr>
          <w:rFonts w:cs="Arial"/>
          <w:sz w:val="18"/>
          <w:szCs w:val="18"/>
          <w:lang w:val="es-BO" w:eastAsia="en-US"/>
        </w:rPr>
        <w:t>seleccionado</w:t>
      </w:r>
      <w:r w:rsidRPr="00AD6CC7">
        <w:rPr>
          <w:rFonts w:cs="Arial"/>
          <w:sz w:val="18"/>
          <w:szCs w:val="18"/>
          <w:lang w:val="es-BO" w:eastAsia="en-US"/>
        </w:rPr>
        <w:t>, no respalde lo señalado en el Formulario de Presentación de Propuesta (Formulario A-1).</w:t>
      </w:r>
    </w:p>
    <w:p w14:paraId="43491D1A"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 xml:space="preserve">Si para la suscripción del contrato la documentación solicitada, no fuera presentada dentro del plazo establecido para su verificación; salvo ampliación de plazo solicitada por el proponente </w:t>
      </w:r>
      <w:r>
        <w:rPr>
          <w:rFonts w:cs="Arial"/>
          <w:sz w:val="18"/>
          <w:szCs w:val="18"/>
          <w:lang w:val="es-BO" w:eastAsia="en-US"/>
        </w:rPr>
        <w:t>seleccionado</w:t>
      </w:r>
      <w:r w:rsidRPr="00AD6CC7">
        <w:rPr>
          <w:rFonts w:cs="Arial"/>
          <w:sz w:val="18"/>
          <w:szCs w:val="18"/>
          <w:lang w:val="es-BO" w:eastAsia="en-US"/>
        </w:rPr>
        <w:t xml:space="preserve"> y aceptada por la entidad.</w:t>
      </w:r>
    </w:p>
    <w:p w14:paraId="66EE382C" w14:textId="77777777" w:rsidR="007C0DD1" w:rsidRPr="00AD6CC7" w:rsidRDefault="007C0DD1" w:rsidP="007C0DD1">
      <w:pPr>
        <w:numPr>
          <w:ilvl w:val="0"/>
          <w:numId w:val="17"/>
        </w:numPr>
        <w:ind w:left="1560" w:hanging="426"/>
        <w:jc w:val="both"/>
        <w:rPr>
          <w:rFonts w:cs="Arial"/>
          <w:sz w:val="18"/>
          <w:szCs w:val="18"/>
          <w:lang w:val="es-BO" w:eastAsia="en-US"/>
        </w:rPr>
      </w:pPr>
      <w:r w:rsidRPr="00AD6CC7">
        <w:rPr>
          <w:rFonts w:cs="Arial"/>
          <w:sz w:val="18"/>
          <w:szCs w:val="18"/>
          <w:lang w:val="es-BO" w:eastAsia="en-US"/>
        </w:rPr>
        <w:t xml:space="preserve">Cuando el proponente desista de forma expresa o tácita de suscribir el contrato. </w:t>
      </w:r>
    </w:p>
    <w:p w14:paraId="5BEDE5FF" w14:textId="77777777" w:rsidR="007C0DD1" w:rsidRPr="00DD39B3" w:rsidRDefault="007C0DD1" w:rsidP="007C0DD1">
      <w:pPr>
        <w:pStyle w:val="Prrafodelista"/>
        <w:rPr>
          <w:rFonts w:ascii="Verdana" w:hAnsi="Verdana" w:cs="Arial"/>
          <w:sz w:val="18"/>
          <w:szCs w:val="18"/>
        </w:rPr>
      </w:pPr>
      <w:r w:rsidRPr="00DD39B3">
        <w:rPr>
          <w:rFonts w:ascii="Verdana" w:hAnsi="Verdana" w:cs="Arial"/>
          <w:sz w:val="18"/>
          <w:szCs w:val="18"/>
        </w:rPr>
        <w:t xml:space="preserve"> </w:t>
      </w:r>
    </w:p>
    <w:p w14:paraId="509D44B2" w14:textId="77777777" w:rsidR="007C0DD1" w:rsidRPr="00DD39B3" w:rsidRDefault="007C0DD1" w:rsidP="007C0DD1">
      <w:pPr>
        <w:pStyle w:val="Prrafodelista"/>
        <w:ind w:left="1701"/>
        <w:jc w:val="both"/>
        <w:rPr>
          <w:rFonts w:ascii="Verdana" w:hAnsi="Verdana" w:cs="Arial"/>
          <w:sz w:val="18"/>
          <w:szCs w:val="18"/>
        </w:rPr>
      </w:pPr>
    </w:p>
    <w:p w14:paraId="3C61516F" w14:textId="77777777" w:rsidR="007C0DD1" w:rsidRDefault="007C0DD1" w:rsidP="007C0DD1">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14:paraId="5DCFC0E2" w14:textId="77777777" w:rsidR="00EC1039" w:rsidRDefault="00EC1039" w:rsidP="00BD0C58">
      <w:pPr>
        <w:jc w:val="both"/>
        <w:rPr>
          <w:rFonts w:cs="Tahoma"/>
          <w:sz w:val="18"/>
          <w:szCs w:val="18"/>
        </w:rPr>
      </w:pPr>
    </w:p>
    <w:p w14:paraId="06277971" w14:textId="77777777" w:rsidR="00BD0C58" w:rsidRPr="00E413C1" w:rsidRDefault="00BD0C58" w:rsidP="00BD0C58">
      <w:pPr>
        <w:pStyle w:val="Puesto"/>
        <w:numPr>
          <w:ilvl w:val="0"/>
          <w:numId w:val="14"/>
        </w:numPr>
        <w:spacing w:before="0"/>
        <w:jc w:val="left"/>
        <w:rPr>
          <w:rFonts w:ascii="Verdana" w:hAnsi="Verdana"/>
          <w:sz w:val="18"/>
          <w:szCs w:val="18"/>
        </w:rPr>
      </w:pPr>
      <w:bookmarkStart w:id="11" w:name="_Toc347253090"/>
      <w:bookmarkStart w:id="12" w:name="_Toc355779861"/>
      <w:bookmarkStart w:id="13" w:name="_Toc347248399"/>
      <w:r w:rsidRPr="00E413C1">
        <w:rPr>
          <w:rFonts w:ascii="Verdana" w:hAnsi="Verdana"/>
          <w:sz w:val="18"/>
        </w:rPr>
        <w:t>CRITERIOS DE SUBSANABILIDAD Y ERRORES NO SUBSANABLES</w:t>
      </w:r>
      <w:bookmarkEnd w:id="11"/>
      <w:bookmarkEnd w:id="12"/>
    </w:p>
    <w:bookmarkEnd w:id="13"/>
    <w:p w14:paraId="336AA7A3" w14:textId="77777777" w:rsidR="00BD0C58" w:rsidRPr="00E413C1" w:rsidRDefault="00BD0C58" w:rsidP="00BD0C58">
      <w:pPr>
        <w:ind w:left="3036"/>
        <w:jc w:val="both"/>
        <w:rPr>
          <w:rFonts w:cs="Tahoma"/>
          <w:b/>
          <w:sz w:val="18"/>
          <w:szCs w:val="18"/>
        </w:rPr>
      </w:pPr>
    </w:p>
    <w:p w14:paraId="1DADEBEA" w14:textId="77777777" w:rsidR="00BD0C58" w:rsidRPr="00DD39B3" w:rsidRDefault="00BD0C58" w:rsidP="00010CCE">
      <w:pPr>
        <w:pStyle w:val="Puesto"/>
        <w:numPr>
          <w:ilvl w:val="1"/>
          <w:numId w:val="14"/>
        </w:numPr>
        <w:tabs>
          <w:tab w:val="left" w:pos="1134"/>
        </w:tabs>
        <w:spacing w:before="0"/>
        <w:ind w:left="993"/>
        <w:jc w:val="both"/>
        <w:rPr>
          <w:rFonts w:ascii="Verdana" w:hAnsi="Verdana"/>
          <w:b w:val="0"/>
          <w:sz w:val="18"/>
          <w:szCs w:val="18"/>
        </w:rPr>
      </w:pPr>
      <w:bookmarkStart w:id="14" w:name="_Toc347485773"/>
      <w:bookmarkStart w:id="15"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4"/>
      <w:bookmarkEnd w:id="15"/>
    </w:p>
    <w:p w14:paraId="34401F5D" w14:textId="77777777" w:rsidR="00BD0C58" w:rsidRPr="00DD39B3" w:rsidRDefault="00BD0C58" w:rsidP="00BD0C58">
      <w:pPr>
        <w:ind w:left="1134"/>
        <w:jc w:val="both"/>
        <w:rPr>
          <w:rFonts w:cs="Arial"/>
          <w:sz w:val="18"/>
          <w:szCs w:val="18"/>
        </w:rPr>
      </w:pPr>
    </w:p>
    <w:p w14:paraId="1B4E1B06" w14:textId="77777777" w:rsidR="00840F36" w:rsidRPr="004F759B" w:rsidRDefault="00840F36" w:rsidP="001A2067">
      <w:pPr>
        <w:pStyle w:val="Prrafodelista"/>
        <w:numPr>
          <w:ilvl w:val="0"/>
          <w:numId w:val="18"/>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825FF">
        <w:rPr>
          <w:rFonts w:ascii="Verdana" w:hAnsi="Verdana" w:cs="Arial"/>
          <w:sz w:val="18"/>
          <w:szCs w:val="18"/>
        </w:rPr>
        <w:t>Documento de Expresion</w:t>
      </w:r>
      <w:r>
        <w:rPr>
          <w:rFonts w:ascii="Verdana" w:hAnsi="Verdana" w:cs="Arial"/>
          <w:sz w:val="18"/>
          <w:szCs w:val="18"/>
        </w:rPr>
        <w:t>es</w:t>
      </w:r>
      <w:r w:rsidRPr="004825FF">
        <w:rPr>
          <w:rFonts w:ascii="Verdana" w:hAnsi="Verdana" w:cs="Arial"/>
          <w:sz w:val="18"/>
          <w:szCs w:val="18"/>
        </w:rPr>
        <w:t xml:space="preserve"> de Interés</w:t>
      </w:r>
      <w:r w:rsidRPr="004F759B">
        <w:rPr>
          <w:rFonts w:ascii="Verdana" w:hAnsi="Verdana" w:cs="Arial"/>
          <w:sz w:val="18"/>
          <w:szCs w:val="18"/>
        </w:rPr>
        <w:t>.</w:t>
      </w:r>
    </w:p>
    <w:p w14:paraId="1E6F70C0" w14:textId="77777777" w:rsidR="00840F36" w:rsidRPr="004F759B" w:rsidRDefault="00840F36" w:rsidP="001A2067">
      <w:pPr>
        <w:pStyle w:val="Prrafodelista"/>
        <w:numPr>
          <w:ilvl w:val="0"/>
          <w:numId w:val="18"/>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Pr>
          <w:rFonts w:ascii="Verdana" w:hAnsi="Verdana" w:cs="Arial"/>
          <w:sz w:val="18"/>
          <w:szCs w:val="18"/>
        </w:rPr>
        <w:t xml:space="preserve"> </w:t>
      </w:r>
      <w:r w:rsidRPr="004F759B">
        <w:rPr>
          <w:rFonts w:ascii="Verdana" w:hAnsi="Verdana" w:cs="Arial"/>
          <w:sz w:val="18"/>
          <w:szCs w:val="18"/>
        </w:rPr>
        <w:t>validez y legalidad de la propuesta</w:t>
      </w:r>
      <w:r>
        <w:rPr>
          <w:rFonts w:ascii="Verdana" w:hAnsi="Verdana" w:cs="Arial"/>
          <w:sz w:val="18"/>
          <w:szCs w:val="18"/>
        </w:rPr>
        <w:t xml:space="preserve"> de expresiones de interés</w:t>
      </w:r>
      <w:r w:rsidRPr="004F759B">
        <w:rPr>
          <w:rFonts w:ascii="Verdana" w:hAnsi="Verdana" w:cs="Arial"/>
          <w:sz w:val="18"/>
          <w:szCs w:val="18"/>
        </w:rPr>
        <w:t xml:space="preserve"> presentada.</w:t>
      </w:r>
    </w:p>
    <w:p w14:paraId="344538BD" w14:textId="77777777" w:rsidR="00840F36" w:rsidRPr="004F759B" w:rsidRDefault="00840F36" w:rsidP="001A2067">
      <w:pPr>
        <w:pStyle w:val="Prrafodelista"/>
        <w:numPr>
          <w:ilvl w:val="0"/>
          <w:numId w:val="18"/>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825FF">
        <w:rPr>
          <w:rFonts w:ascii="Verdana" w:hAnsi="Verdana" w:cs="Arial"/>
          <w:sz w:val="18"/>
          <w:szCs w:val="18"/>
        </w:rPr>
        <w:t>Documento de Expresion</w:t>
      </w:r>
      <w:r>
        <w:rPr>
          <w:rFonts w:ascii="Verdana" w:hAnsi="Verdana" w:cs="Arial"/>
          <w:sz w:val="18"/>
          <w:szCs w:val="18"/>
        </w:rPr>
        <w:t>es</w:t>
      </w:r>
      <w:r w:rsidRPr="004825FF">
        <w:rPr>
          <w:rFonts w:ascii="Verdana" w:hAnsi="Verdana" w:cs="Arial"/>
          <w:sz w:val="18"/>
          <w:szCs w:val="18"/>
        </w:rPr>
        <w:t xml:space="preserve"> de Interés</w:t>
      </w:r>
      <w:r w:rsidRPr="004F759B">
        <w:rPr>
          <w:rFonts w:ascii="Verdana" w:hAnsi="Verdana" w:cs="Arial"/>
          <w:sz w:val="18"/>
          <w:szCs w:val="18"/>
        </w:rPr>
        <w:t xml:space="preserve">. </w:t>
      </w:r>
    </w:p>
    <w:p w14:paraId="5E9E6CF8" w14:textId="77777777" w:rsidR="00840F36" w:rsidRPr="004F759B" w:rsidRDefault="00840F36" w:rsidP="001A2067">
      <w:pPr>
        <w:pStyle w:val="Prrafodelista"/>
        <w:numPr>
          <w:ilvl w:val="0"/>
          <w:numId w:val="18"/>
        </w:numPr>
        <w:ind w:left="1418" w:hanging="425"/>
        <w:jc w:val="both"/>
        <w:rPr>
          <w:rFonts w:ascii="Verdana" w:hAnsi="Verdana" w:cs="Arial"/>
          <w:sz w:val="18"/>
          <w:szCs w:val="18"/>
        </w:rPr>
      </w:pPr>
      <w:r w:rsidRPr="004F759B">
        <w:rPr>
          <w:rFonts w:ascii="Verdana" w:hAnsi="Verdana" w:cs="Arial"/>
          <w:sz w:val="18"/>
          <w:szCs w:val="18"/>
        </w:rPr>
        <w:lastRenderedPageBreak/>
        <w:t>Cuando el proponente oferte condiciones superiores a las requeridas en l</w:t>
      </w:r>
      <w:r>
        <w:rPr>
          <w:rFonts w:ascii="Verdana" w:hAnsi="Verdana" w:cs="Arial"/>
          <w:sz w:val="18"/>
          <w:szCs w:val="18"/>
        </w:rPr>
        <w:t>o</w:t>
      </w:r>
      <w:r w:rsidRPr="004F759B">
        <w:rPr>
          <w:rFonts w:ascii="Verdana" w:hAnsi="Verdana" w:cs="Arial"/>
          <w:sz w:val="18"/>
          <w:szCs w:val="18"/>
        </w:rPr>
        <w:t xml:space="preserve">s </w:t>
      </w:r>
      <w:r>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r>
        <w:rPr>
          <w:rFonts w:ascii="Verdana" w:hAnsi="Verdana" w:cs="Arial"/>
          <w:sz w:val="18"/>
          <w:szCs w:val="18"/>
        </w:rPr>
        <w:t xml:space="preserve"> </w:t>
      </w:r>
    </w:p>
    <w:p w14:paraId="7EC75CC7" w14:textId="77777777" w:rsidR="00840F36" w:rsidRDefault="00840F36" w:rsidP="00840F36">
      <w:pPr>
        <w:jc w:val="both"/>
        <w:rPr>
          <w:rFonts w:cs="Arial"/>
          <w:sz w:val="18"/>
          <w:szCs w:val="18"/>
        </w:rPr>
      </w:pPr>
    </w:p>
    <w:p w14:paraId="413F33B5" w14:textId="77777777" w:rsidR="00840F36" w:rsidRPr="00324391" w:rsidRDefault="00840F36" w:rsidP="00840F36">
      <w:pPr>
        <w:ind w:left="426"/>
        <w:jc w:val="both"/>
        <w:rPr>
          <w:rFonts w:cs="Tahoma"/>
          <w:sz w:val="18"/>
          <w:szCs w:val="18"/>
        </w:rPr>
      </w:pPr>
      <w:r w:rsidRPr="00324391">
        <w:rPr>
          <w:rFonts w:cs="Tahoma"/>
          <w:sz w:val="18"/>
          <w:szCs w:val="18"/>
        </w:rPr>
        <w:t xml:space="preserve">Los criterios señalados precedentemente no son limitativos, pudiendo la Comisión de </w:t>
      </w:r>
      <w:r>
        <w:rPr>
          <w:rFonts w:cs="Tahoma"/>
          <w:sz w:val="18"/>
          <w:szCs w:val="18"/>
        </w:rPr>
        <w:t>Revisión,</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14:paraId="30AF7282" w14:textId="77777777" w:rsidR="00840F36" w:rsidRPr="00324391" w:rsidRDefault="00840F36" w:rsidP="00840F36">
      <w:pPr>
        <w:ind w:left="426"/>
        <w:jc w:val="both"/>
        <w:rPr>
          <w:rFonts w:cs="Tahoma"/>
          <w:sz w:val="18"/>
          <w:szCs w:val="18"/>
        </w:rPr>
      </w:pPr>
    </w:p>
    <w:p w14:paraId="55C8B134" w14:textId="77777777" w:rsidR="00840F36" w:rsidRPr="00324391" w:rsidRDefault="00840F36" w:rsidP="00840F36">
      <w:pPr>
        <w:ind w:left="426"/>
        <w:jc w:val="both"/>
        <w:rPr>
          <w:rFonts w:cs="Tahoma"/>
          <w:sz w:val="18"/>
          <w:szCs w:val="18"/>
        </w:rPr>
      </w:pPr>
      <w:r w:rsidRPr="00E413C1">
        <w:rPr>
          <w:rFonts w:cs="Tahoma"/>
          <w:sz w:val="18"/>
          <w:szCs w:val="18"/>
        </w:rPr>
        <w:t xml:space="preserve">Cuando la propuesta contenga errores subsanables, estos serán señalados en el Informe de </w:t>
      </w:r>
      <w:r>
        <w:rPr>
          <w:rFonts w:cs="Tahoma"/>
          <w:sz w:val="18"/>
          <w:szCs w:val="18"/>
        </w:rPr>
        <w:t>Revisión</w:t>
      </w:r>
      <w:r w:rsidRPr="00E413C1">
        <w:rPr>
          <w:rFonts w:cs="Tahoma"/>
          <w:sz w:val="18"/>
          <w:szCs w:val="18"/>
        </w:rPr>
        <w:t>.</w:t>
      </w:r>
    </w:p>
    <w:p w14:paraId="0F42F8C7" w14:textId="77777777" w:rsidR="00840F36" w:rsidRPr="00324391" w:rsidRDefault="00840F36" w:rsidP="00840F36">
      <w:pPr>
        <w:ind w:left="426"/>
        <w:jc w:val="both"/>
        <w:rPr>
          <w:rFonts w:cs="Tahoma"/>
          <w:sz w:val="18"/>
          <w:szCs w:val="18"/>
        </w:rPr>
      </w:pPr>
    </w:p>
    <w:p w14:paraId="174E9874" w14:textId="77777777" w:rsidR="00840F36" w:rsidRPr="00324391" w:rsidRDefault="00840F36" w:rsidP="00840F36">
      <w:pPr>
        <w:ind w:left="426"/>
        <w:jc w:val="both"/>
        <w:rPr>
          <w:rFonts w:cs="Tahoma"/>
          <w:sz w:val="18"/>
          <w:szCs w:val="18"/>
        </w:rPr>
      </w:pPr>
      <w:r w:rsidRPr="00324391">
        <w:rPr>
          <w:rFonts w:cs="Tahoma"/>
          <w:sz w:val="18"/>
          <w:szCs w:val="18"/>
        </w:rPr>
        <w:t>Estos criterios podrán aplicarse también en la etapa de verificación de documentos para la suscripción del contrato.</w:t>
      </w:r>
    </w:p>
    <w:p w14:paraId="3D3B496C" w14:textId="77777777" w:rsidR="00840F36" w:rsidRPr="008E6293" w:rsidRDefault="00840F36" w:rsidP="00840F36">
      <w:pPr>
        <w:ind w:left="1134" w:hanging="567"/>
        <w:jc w:val="both"/>
        <w:rPr>
          <w:rFonts w:cs="Arial"/>
          <w:sz w:val="18"/>
          <w:szCs w:val="18"/>
        </w:rPr>
      </w:pPr>
    </w:p>
    <w:p w14:paraId="267C7F50" w14:textId="77777777" w:rsidR="00840F36" w:rsidRDefault="00840F36" w:rsidP="00840F36">
      <w:pPr>
        <w:pStyle w:val="Puesto"/>
        <w:numPr>
          <w:ilvl w:val="1"/>
          <w:numId w:val="14"/>
        </w:numPr>
        <w:tabs>
          <w:tab w:val="left" w:pos="1134"/>
        </w:tabs>
        <w:spacing w:before="0"/>
        <w:ind w:left="993"/>
        <w:jc w:val="both"/>
        <w:rPr>
          <w:rFonts w:ascii="Verdana" w:hAnsi="Verdana"/>
          <w:b w:val="0"/>
          <w:sz w:val="18"/>
          <w:szCs w:val="18"/>
        </w:rPr>
      </w:pPr>
      <w:bookmarkStart w:id="16" w:name="_Toc347485774"/>
      <w:bookmarkStart w:id="17" w:name="_Toc355779863"/>
      <w:r w:rsidRPr="00324391">
        <w:rPr>
          <w:rFonts w:ascii="Verdana" w:hAnsi="Verdana"/>
          <w:b w:val="0"/>
          <w:sz w:val="18"/>
          <w:szCs w:val="18"/>
        </w:rPr>
        <w:t>Se consideran errores no subsanables, siendo objeto de descalificación, los siguientes:</w:t>
      </w:r>
      <w:bookmarkEnd w:id="16"/>
      <w:bookmarkEnd w:id="17"/>
    </w:p>
    <w:p w14:paraId="112CFA0E" w14:textId="77777777" w:rsidR="00840F36" w:rsidRPr="00324391" w:rsidRDefault="00840F36" w:rsidP="00840F36">
      <w:pPr>
        <w:pStyle w:val="Puesto"/>
        <w:spacing w:before="0" w:after="0"/>
        <w:ind w:left="426"/>
        <w:jc w:val="left"/>
        <w:rPr>
          <w:rFonts w:ascii="Verdana" w:hAnsi="Verdana"/>
          <w:b w:val="0"/>
          <w:sz w:val="18"/>
          <w:szCs w:val="18"/>
        </w:rPr>
      </w:pPr>
    </w:p>
    <w:p w14:paraId="0581A456" w14:textId="77777777" w:rsidR="00840F36" w:rsidRPr="00644996" w:rsidRDefault="00840F36" w:rsidP="001A2067">
      <w:pPr>
        <w:numPr>
          <w:ilvl w:val="0"/>
          <w:numId w:val="39"/>
        </w:numPr>
        <w:jc w:val="both"/>
        <w:rPr>
          <w:rFonts w:cs="Arial"/>
          <w:sz w:val="18"/>
          <w:szCs w:val="18"/>
          <w:lang w:val="es-BO"/>
        </w:rPr>
      </w:pPr>
      <w:r w:rsidRPr="00644996">
        <w:rPr>
          <w:rFonts w:cs="Arial"/>
          <w:sz w:val="18"/>
          <w:szCs w:val="18"/>
          <w:lang w:val="es-BO"/>
        </w:rPr>
        <w:t>Ausencia de cualquier Formulario, solicitado en el presente</w:t>
      </w:r>
      <w:r>
        <w:rPr>
          <w:rFonts w:cs="Arial"/>
          <w:sz w:val="18"/>
          <w:szCs w:val="18"/>
          <w:lang w:val="es-BO"/>
        </w:rPr>
        <w:t xml:space="preserve"> documento de expresiones de interés</w:t>
      </w:r>
      <w:r w:rsidRPr="00644996">
        <w:rPr>
          <w:rFonts w:cs="Arial"/>
          <w:sz w:val="18"/>
          <w:szCs w:val="18"/>
          <w:lang w:val="es-BO"/>
        </w:rPr>
        <w:t>.</w:t>
      </w:r>
    </w:p>
    <w:p w14:paraId="598A2206" w14:textId="77777777" w:rsidR="00840F36" w:rsidRPr="00644996" w:rsidRDefault="00840F36" w:rsidP="001A2067">
      <w:pPr>
        <w:numPr>
          <w:ilvl w:val="0"/>
          <w:numId w:val="39"/>
        </w:numPr>
        <w:jc w:val="both"/>
        <w:rPr>
          <w:rFonts w:cs="Arial"/>
          <w:sz w:val="18"/>
          <w:szCs w:val="18"/>
          <w:lang w:val="es-BO"/>
        </w:rPr>
      </w:pPr>
      <w:r w:rsidRPr="00644996">
        <w:rPr>
          <w:rFonts w:cs="Arial"/>
          <w:sz w:val="18"/>
          <w:szCs w:val="18"/>
          <w:lang w:val="es-BO"/>
        </w:rPr>
        <w:t>Falta de firma del proponente en el Formulario de Presentación de Propuesta (Formulario A-1).</w:t>
      </w:r>
    </w:p>
    <w:p w14:paraId="23483585" w14:textId="77777777" w:rsidR="00840F36" w:rsidRPr="00644996" w:rsidRDefault="00840F36" w:rsidP="001A2067">
      <w:pPr>
        <w:numPr>
          <w:ilvl w:val="0"/>
          <w:numId w:val="39"/>
        </w:numPr>
        <w:jc w:val="both"/>
        <w:rPr>
          <w:rFonts w:cs="Arial"/>
          <w:sz w:val="18"/>
          <w:szCs w:val="18"/>
          <w:lang w:val="es-BO"/>
        </w:rPr>
      </w:pPr>
      <w:r w:rsidRPr="00644996">
        <w:rPr>
          <w:rFonts w:cs="Arial"/>
          <w:sz w:val="18"/>
          <w:szCs w:val="18"/>
          <w:lang w:val="es-BO"/>
        </w:rPr>
        <w:t>Falta de la propuesta técnica o parte de ella.</w:t>
      </w:r>
    </w:p>
    <w:p w14:paraId="2439F407" w14:textId="77777777" w:rsidR="00840F36" w:rsidRPr="00644996" w:rsidRDefault="00840F36" w:rsidP="001A2067">
      <w:pPr>
        <w:numPr>
          <w:ilvl w:val="0"/>
          <w:numId w:val="39"/>
        </w:numPr>
        <w:jc w:val="both"/>
        <w:rPr>
          <w:rFonts w:cs="Arial"/>
          <w:sz w:val="18"/>
          <w:szCs w:val="18"/>
          <w:lang w:val="es-BO"/>
        </w:rPr>
      </w:pPr>
      <w:r w:rsidRPr="00644996">
        <w:rPr>
          <w:rFonts w:cs="Arial"/>
          <w:sz w:val="18"/>
          <w:szCs w:val="18"/>
          <w:lang w:val="es-BO"/>
        </w:rPr>
        <w:t>Falta de la propuesta económica o parte de ella, excepto cuando se aplique el Método de Selección y Adjudicación de Presupuesto Fijo, donde el proponente no presenta propuesta económica.</w:t>
      </w:r>
    </w:p>
    <w:p w14:paraId="5E5379AC" w14:textId="77777777" w:rsidR="00840F36" w:rsidRPr="00644996" w:rsidRDefault="00840F36" w:rsidP="001A2067">
      <w:pPr>
        <w:numPr>
          <w:ilvl w:val="0"/>
          <w:numId w:val="39"/>
        </w:numPr>
        <w:jc w:val="both"/>
        <w:rPr>
          <w:rFonts w:cs="Arial"/>
          <w:sz w:val="18"/>
          <w:szCs w:val="18"/>
          <w:lang w:val="es-BO"/>
        </w:rPr>
      </w:pPr>
      <w:r w:rsidRPr="00644996">
        <w:rPr>
          <w:rFonts w:cs="Arial"/>
          <w:sz w:val="18"/>
          <w:szCs w:val="18"/>
          <w:lang w:val="es-BO"/>
        </w:rPr>
        <w:t>Cuando se presente en fotocopia simple el Formulario de Presentación de Propuesta (Formulario A-1).</w:t>
      </w:r>
    </w:p>
    <w:p w14:paraId="1DEF1387" w14:textId="77777777" w:rsidR="00BD0C58" w:rsidRPr="00840F36" w:rsidRDefault="00BD0C58" w:rsidP="00BD0C58">
      <w:pPr>
        <w:pStyle w:val="Puesto"/>
        <w:spacing w:before="0"/>
        <w:ind w:left="360"/>
        <w:jc w:val="left"/>
        <w:rPr>
          <w:rFonts w:ascii="Verdana" w:hAnsi="Verdana"/>
          <w:sz w:val="18"/>
          <w:szCs w:val="18"/>
          <w:lang w:val="es-BO"/>
        </w:rPr>
      </w:pPr>
    </w:p>
    <w:p w14:paraId="77CCD717" w14:textId="73613020" w:rsidR="00164509" w:rsidRPr="00806856" w:rsidRDefault="00164509" w:rsidP="00C20063">
      <w:pPr>
        <w:pStyle w:val="Puesto"/>
        <w:numPr>
          <w:ilvl w:val="0"/>
          <w:numId w:val="14"/>
        </w:numPr>
        <w:spacing w:before="0"/>
        <w:jc w:val="left"/>
        <w:rPr>
          <w:rFonts w:ascii="Verdana" w:hAnsi="Verdana"/>
          <w:sz w:val="18"/>
          <w:szCs w:val="18"/>
        </w:rPr>
      </w:pPr>
      <w:r w:rsidRPr="00806856">
        <w:rPr>
          <w:rFonts w:ascii="Verdana" w:hAnsi="Verdana"/>
          <w:sz w:val="18"/>
          <w:szCs w:val="18"/>
        </w:rPr>
        <w:t>CANCELACIÓN</w:t>
      </w:r>
      <w:bookmarkEnd w:id="6"/>
      <w:r w:rsidR="00B239F5">
        <w:rPr>
          <w:rFonts w:ascii="Verdana" w:hAnsi="Verdana"/>
          <w:sz w:val="18"/>
          <w:szCs w:val="18"/>
        </w:rPr>
        <w:t xml:space="preserve"> </w:t>
      </w:r>
      <w:r w:rsidR="00B8537F" w:rsidRPr="00806856">
        <w:rPr>
          <w:rFonts w:ascii="Verdana" w:hAnsi="Verdana"/>
          <w:sz w:val="18"/>
          <w:szCs w:val="18"/>
        </w:rPr>
        <w:t xml:space="preserve">DEL PROCESO </w:t>
      </w:r>
      <w:r w:rsidR="00016746">
        <w:rPr>
          <w:rFonts w:ascii="Verdana" w:hAnsi="Verdana"/>
          <w:sz w:val="18"/>
          <w:szCs w:val="18"/>
          <w:lang w:val="es-BO"/>
        </w:rPr>
        <w:t>DE EXPRESIONES DE INTERÉ</w:t>
      </w:r>
      <w:r w:rsidR="00B8537F" w:rsidRPr="00806856">
        <w:rPr>
          <w:rFonts w:ascii="Verdana" w:hAnsi="Verdana"/>
          <w:sz w:val="18"/>
          <w:szCs w:val="18"/>
          <w:lang w:val="es-BO"/>
        </w:rPr>
        <w:t>S</w:t>
      </w:r>
    </w:p>
    <w:p w14:paraId="08647E47" w14:textId="77777777" w:rsidR="00164509" w:rsidRPr="00806856" w:rsidRDefault="00164509" w:rsidP="00164509">
      <w:pPr>
        <w:ind w:left="360"/>
        <w:jc w:val="both"/>
        <w:rPr>
          <w:rFonts w:cs="Tahoma"/>
          <w:b/>
          <w:sz w:val="18"/>
          <w:szCs w:val="18"/>
        </w:rPr>
      </w:pPr>
    </w:p>
    <w:p w14:paraId="0841C960" w14:textId="77777777" w:rsidR="00840F36" w:rsidRPr="00635FC5" w:rsidRDefault="00840F36" w:rsidP="00840F36">
      <w:pPr>
        <w:ind w:left="360" w:hanging="15"/>
        <w:jc w:val="both"/>
        <w:rPr>
          <w:rFonts w:cs="Arial"/>
          <w:sz w:val="18"/>
          <w:szCs w:val="18"/>
        </w:rPr>
      </w:pPr>
      <w:r w:rsidRPr="00635FC5">
        <w:rPr>
          <w:rFonts w:cs="Arial"/>
          <w:sz w:val="18"/>
          <w:szCs w:val="18"/>
        </w:rPr>
        <w:t>El proceso de Expresiones de Interés podrá ser cancelado, por ENDE:</w:t>
      </w:r>
    </w:p>
    <w:p w14:paraId="5ED72397" w14:textId="77777777" w:rsidR="00840F36" w:rsidRPr="00635FC5" w:rsidRDefault="00840F36" w:rsidP="00840F36">
      <w:pPr>
        <w:ind w:left="360" w:hanging="15"/>
        <w:jc w:val="both"/>
        <w:rPr>
          <w:rFonts w:cs="Arial"/>
          <w:sz w:val="18"/>
          <w:szCs w:val="18"/>
        </w:rPr>
      </w:pPr>
    </w:p>
    <w:p w14:paraId="7E7D4F23" w14:textId="77777777" w:rsidR="00840F36" w:rsidRPr="00635FC5" w:rsidRDefault="00840F36" w:rsidP="00840F36">
      <w:pPr>
        <w:pStyle w:val="Prrafodelista"/>
        <w:ind w:left="993"/>
        <w:jc w:val="both"/>
        <w:rPr>
          <w:rFonts w:ascii="Verdana" w:hAnsi="Verdana" w:cs="Arial"/>
          <w:sz w:val="18"/>
          <w:szCs w:val="18"/>
          <w:lang w:eastAsia="es-ES"/>
        </w:rPr>
      </w:pPr>
      <w:r w:rsidRPr="00635FC5">
        <w:rPr>
          <w:rFonts w:ascii="Verdana" w:hAnsi="Verdana" w:cs="Arial"/>
          <w:sz w:val="18"/>
          <w:szCs w:val="18"/>
          <w:lang w:eastAsia="es-ES"/>
        </w:rPr>
        <w:t xml:space="preserve">Durante la identificación del proveedor antes de la Invitación Directa, a solicitud de la Unidad Solicitante aprobado por el RPCD.  </w:t>
      </w:r>
    </w:p>
    <w:p w14:paraId="2851F883" w14:textId="77777777" w:rsidR="00840F36" w:rsidRPr="00635FC5" w:rsidRDefault="00840F36" w:rsidP="00840F36">
      <w:pPr>
        <w:ind w:left="345"/>
        <w:jc w:val="both"/>
        <w:rPr>
          <w:rFonts w:cs="Arial"/>
          <w:sz w:val="18"/>
          <w:szCs w:val="18"/>
        </w:rPr>
      </w:pPr>
    </w:p>
    <w:p w14:paraId="6BB78ABC" w14:textId="77777777" w:rsidR="00840F36" w:rsidRPr="0019261C" w:rsidRDefault="00840F36" w:rsidP="00840F36">
      <w:pPr>
        <w:ind w:left="345"/>
        <w:jc w:val="both"/>
        <w:rPr>
          <w:rFonts w:cs="Arial"/>
          <w:sz w:val="18"/>
          <w:szCs w:val="18"/>
        </w:rPr>
      </w:pPr>
      <w:r w:rsidRPr="00635FC5">
        <w:rPr>
          <w:rFonts w:cs="Arial"/>
          <w:sz w:val="18"/>
          <w:szCs w:val="18"/>
        </w:rPr>
        <w:t>ENDE no asumirá responsabilidad alguna respecto a los proponentes de Expresiones de Interés afectados por esta decisión.</w:t>
      </w:r>
    </w:p>
    <w:p w14:paraId="31E1C354" w14:textId="77777777" w:rsidR="00B8537F" w:rsidRPr="00806856" w:rsidRDefault="00B8537F" w:rsidP="00164509">
      <w:pPr>
        <w:ind w:left="360" w:hanging="15"/>
        <w:jc w:val="both"/>
        <w:rPr>
          <w:rFonts w:cs="Tahoma"/>
          <w:sz w:val="18"/>
          <w:szCs w:val="18"/>
        </w:rPr>
      </w:pPr>
    </w:p>
    <w:p w14:paraId="3D0F37EC" w14:textId="6996033D" w:rsidR="00164509" w:rsidRPr="00806856" w:rsidRDefault="00164509" w:rsidP="00C20063">
      <w:pPr>
        <w:pStyle w:val="Puesto"/>
        <w:numPr>
          <w:ilvl w:val="0"/>
          <w:numId w:val="14"/>
        </w:numPr>
        <w:spacing w:before="0"/>
        <w:jc w:val="left"/>
        <w:rPr>
          <w:rFonts w:ascii="Verdana" w:hAnsi="Verdana"/>
          <w:sz w:val="18"/>
          <w:szCs w:val="18"/>
        </w:rPr>
      </w:pPr>
      <w:bookmarkStart w:id="18" w:name="_Toc355779867"/>
      <w:r w:rsidRPr="00806856">
        <w:rPr>
          <w:rFonts w:ascii="Verdana" w:hAnsi="Verdana"/>
          <w:sz w:val="18"/>
          <w:szCs w:val="18"/>
        </w:rPr>
        <w:t>DOCUMENTOS QUE DEBE PRESENTAR EL PROPONENTE</w:t>
      </w:r>
      <w:bookmarkEnd w:id="18"/>
      <w:r w:rsidR="00B8537F" w:rsidRPr="00806856">
        <w:rPr>
          <w:rFonts w:ascii="Verdana" w:hAnsi="Verdana"/>
          <w:sz w:val="18"/>
          <w:szCs w:val="18"/>
        </w:rPr>
        <w:t xml:space="preserve"> EN L</w:t>
      </w:r>
      <w:r w:rsidR="00016746">
        <w:rPr>
          <w:rFonts w:ascii="Verdana" w:hAnsi="Verdana"/>
          <w:sz w:val="18"/>
          <w:szCs w:val="18"/>
        </w:rPr>
        <w:t>A ETAPA DE EXPRESIONES DE INTERÉ</w:t>
      </w:r>
      <w:r w:rsidR="00B8537F" w:rsidRPr="00806856">
        <w:rPr>
          <w:rFonts w:ascii="Verdana" w:hAnsi="Verdana"/>
          <w:sz w:val="18"/>
          <w:szCs w:val="18"/>
        </w:rPr>
        <w:t>S</w:t>
      </w:r>
    </w:p>
    <w:p w14:paraId="0BE11A60" w14:textId="77777777" w:rsidR="00164509" w:rsidRPr="00806856" w:rsidRDefault="00164509" w:rsidP="00164509">
      <w:pPr>
        <w:jc w:val="both"/>
        <w:rPr>
          <w:rFonts w:cs="Tahoma"/>
          <w:b/>
          <w:sz w:val="18"/>
          <w:szCs w:val="18"/>
          <w:lang w:val="es-BO" w:eastAsia="en-US"/>
        </w:rPr>
      </w:pPr>
    </w:p>
    <w:p w14:paraId="55BD8CD8" w14:textId="77777777" w:rsidR="00164509" w:rsidRPr="00806856" w:rsidRDefault="00164509" w:rsidP="00373DDA">
      <w:pPr>
        <w:pStyle w:val="Prrafodelista"/>
        <w:numPr>
          <w:ilvl w:val="0"/>
          <w:numId w:val="8"/>
        </w:numPr>
        <w:jc w:val="both"/>
        <w:rPr>
          <w:rFonts w:ascii="Verdana" w:hAnsi="Verdana" w:cs="Tahoma"/>
          <w:vanish/>
          <w:sz w:val="18"/>
          <w:szCs w:val="18"/>
          <w:lang w:eastAsia="es-ES"/>
        </w:rPr>
      </w:pPr>
    </w:p>
    <w:p w14:paraId="18CD5E3A" w14:textId="77777777" w:rsidR="008B73D4" w:rsidRPr="00806856" w:rsidRDefault="008B73D4" w:rsidP="008B73D4">
      <w:pPr>
        <w:pStyle w:val="Puesto"/>
        <w:spacing w:before="0" w:after="0"/>
        <w:ind w:left="426"/>
        <w:jc w:val="left"/>
        <w:rPr>
          <w:rFonts w:ascii="Verdana" w:hAnsi="Verdana"/>
          <w:b w:val="0"/>
          <w:sz w:val="18"/>
          <w:szCs w:val="18"/>
        </w:rPr>
      </w:pPr>
      <w:bookmarkStart w:id="19" w:name="_Toc347485779"/>
      <w:bookmarkStart w:id="20" w:name="_Toc355779868"/>
      <w:r w:rsidRPr="00806856">
        <w:rPr>
          <w:rFonts w:ascii="Verdana" w:hAnsi="Verdana"/>
          <w:b w:val="0"/>
          <w:sz w:val="18"/>
          <w:szCs w:val="18"/>
        </w:rPr>
        <w:t>Los documentos que deben presentar los proponentes son:</w:t>
      </w:r>
      <w:bookmarkEnd w:id="19"/>
      <w:bookmarkEnd w:id="20"/>
    </w:p>
    <w:p w14:paraId="19A4915E" w14:textId="77777777" w:rsidR="008B73D4" w:rsidRPr="00806856" w:rsidRDefault="008B73D4" w:rsidP="008B73D4">
      <w:pPr>
        <w:pStyle w:val="Puesto"/>
        <w:spacing w:before="0" w:after="0"/>
        <w:jc w:val="left"/>
        <w:rPr>
          <w:rFonts w:ascii="Verdana" w:hAnsi="Verdana"/>
          <w:b w:val="0"/>
          <w:sz w:val="18"/>
          <w:szCs w:val="18"/>
        </w:rPr>
      </w:pPr>
    </w:p>
    <w:p w14:paraId="596982C3" w14:textId="77777777" w:rsidR="008B73D4" w:rsidRPr="00806856" w:rsidRDefault="008B73D4" w:rsidP="008B73D4">
      <w:pPr>
        <w:numPr>
          <w:ilvl w:val="0"/>
          <w:numId w:val="10"/>
        </w:numPr>
        <w:tabs>
          <w:tab w:val="left" w:pos="1134"/>
        </w:tabs>
        <w:ind w:left="1134" w:hanging="540"/>
        <w:jc w:val="both"/>
        <w:rPr>
          <w:rFonts w:cs="Arial"/>
          <w:sz w:val="18"/>
          <w:szCs w:val="18"/>
        </w:rPr>
      </w:pPr>
      <w:r w:rsidRPr="00806856">
        <w:rPr>
          <w:rFonts w:cs="Arial"/>
          <w:sz w:val="18"/>
          <w:szCs w:val="18"/>
        </w:rPr>
        <w:t xml:space="preserve">Formulario de Presentación de Expresiones de Interés (Formulario A-1). </w:t>
      </w:r>
    </w:p>
    <w:p w14:paraId="3FCA54D9" w14:textId="77777777" w:rsidR="008B73D4" w:rsidRDefault="008B73D4" w:rsidP="008B73D4">
      <w:pPr>
        <w:numPr>
          <w:ilvl w:val="0"/>
          <w:numId w:val="10"/>
        </w:numPr>
        <w:tabs>
          <w:tab w:val="left" w:pos="1134"/>
        </w:tabs>
        <w:ind w:left="1134" w:hanging="540"/>
        <w:jc w:val="both"/>
        <w:rPr>
          <w:rFonts w:cs="Arial"/>
          <w:sz w:val="18"/>
          <w:szCs w:val="18"/>
        </w:rPr>
      </w:pPr>
      <w:r w:rsidRPr="00806856">
        <w:rPr>
          <w:rFonts w:cs="Arial"/>
          <w:sz w:val="18"/>
          <w:szCs w:val="18"/>
        </w:rPr>
        <w:t xml:space="preserve">Formulario de Identificación de Proponente (Formulario A-2). </w:t>
      </w:r>
    </w:p>
    <w:p w14:paraId="5025D2C9" w14:textId="77777777" w:rsidR="008B73D4" w:rsidRPr="00F714A6" w:rsidRDefault="008B73D4" w:rsidP="008B73D4">
      <w:pPr>
        <w:numPr>
          <w:ilvl w:val="0"/>
          <w:numId w:val="10"/>
        </w:numPr>
        <w:tabs>
          <w:tab w:val="left" w:pos="1134"/>
        </w:tabs>
        <w:ind w:left="1134" w:hanging="540"/>
        <w:jc w:val="both"/>
        <w:rPr>
          <w:rFonts w:cs="Arial"/>
          <w:sz w:val="18"/>
          <w:szCs w:val="18"/>
        </w:rPr>
      </w:pPr>
      <w:r w:rsidRPr="00F714A6">
        <w:rPr>
          <w:rFonts w:cs="Arial"/>
          <w:sz w:val="18"/>
          <w:szCs w:val="18"/>
        </w:rPr>
        <w:t>Formulario de Propuesta Económica (Formulario B-1), excepto cuando se aplique el Método de Selección y Adjudicación de Presupuesto Fijo.</w:t>
      </w:r>
    </w:p>
    <w:p w14:paraId="56144D93" w14:textId="77777777" w:rsidR="008B73D4" w:rsidRDefault="008B73D4" w:rsidP="008B73D4">
      <w:pPr>
        <w:numPr>
          <w:ilvl w:val="0"/>
          <w:numId w:val="10"/>
        </w:numPr>
        <w:tabs>
          <w:tab w:val="left" w:pos="1134"/>
        </w:tabs>
        <w:ind w:left="1134" w:hanging="540"/>
        <w:jc w:val="both"/>
        <w:rPr>
          <w:rFonts w:cs="Arial"/>
          <w:sz w:val="18"/>
          <w:szCs w:val="18"/>
        </w:rPr>
      </w:pPr>
      <w:r w:rsidRPr="00806856">
        <w:rPr>
          <w:rFonts w:cs="Arial"/>
          <w:sz w:val="18"/>
          <w:szCs w:val="18"/>
        </w:rPr>
        <w:t xml:space="preserve">Formularios de Propuesta Técnica, en base a los Términos de Referencia (Formulario C-1 y </w:t>
      </w:r>
      <w:r>
        <w:rPr>
          <w:rFonts w:cs="Arial"/>
          <w:sz w:val="18"/>
          <w:szCs w:val="18"/>
        </w:rPr>
        <w:t xml:space="preserve">el </w:t>
      </w:r>
      <w:r w:rsidRPr="00806856">
        <w:rPr>
          <w:rFonts w:cs="Arial"/>
          <w:sz w:val="18"/>
          <w:szCs w:val="18"/>
        </w:rPr>
        <w:t>Formulario C-2).</w:t>
      </w:r>
    </w:p>
    <w:p w14:paraId="71C0622C" w14:textId="77777777" w:rsidR="00474BFE" w:rsidRPr="00806856" w:rsidRDefault="00474BFE" w:rsidP="008109E0">
      <w:pPr>
        <w:tabs>
          <w:tab w:val="left" w:pos="1134"/>
        </w:tabs>
        <w:jc w:val="both"/>
        <w:rPr>
          <w:rFonts w:cs="Arial"/>
          <w:sz w:val="18"/>
          <w:szCs w:val="18"/>
        </w:rPr>
      </w:pPr>
    </w:p>
    <w:p w14:paraId="7C831436" w14:textId="77777777" w:rsidR="005638E6" w:rsidRPr="00806856" w:rsidRDefault="00164509" w:rsidP="00C20063">
      <w:pPr>
        <w:pStyle w:val="Puesto"/>
        <w:numPr>
          <w:ilvl w:val="0"/>
          <w:numId w:val="14"/>
        </w:numPr>
        <w:spacing w:before="0"/>
        <w:jc w:val="left"/>
        <w:rPr>
          <w:rFonts w:ascii="Verdana" w:hAnsi="Verdana"/>
          <w:sz w:val="18"/>
          <w:szCs w:val="18"/>
        </w:rPr>
      </w:pPr>
      <w:bookmarkStart w:id="21" w:name="_Toc355779869"/>
      <w:r w:rsidRPr="00806856">
        <w:rPr>
          <w:rFonts w:ascii="Verdana" w:hAnsi="Verdana"/>
          <w:sz w:val="18"/>
          <w:szCs w:val="18"/>
        </w:rPr>
        <w:t>RECEPCIÓN DE PROPUESTAS</w:t>
      </w:r>
      <w:bookmarkEnd w:id="21"/>
    </w:p>
    <w:p w14:paraId="4BAB60EA" w14:textId="77777777" w:rsidR="00164509" w:rsidRPr="00806856" w:rsidRDefault="00164509" w:rsidP="00164509">
      <w:pPr>
        <w:jc w:val="both"/>
        <w:rPr>
          <w:rFonts w:cs="Tahoma"/>
          <w:sz w:val="18"/>
          <w:szCs w:val="18"/>
          <w:lang w:val="es-BO"/>
        </w:rPr>
      </w:pPr>
    </w:p>
    <w:p w14:paraId="08B1D03F" w14:textId="1BC336E5" w:rsidR="00164509" w:rsidRPr="00806856" w:rsidRDefault="00164509" w:rsidP="00324391">
      <w:pPr>
        <w:ind w:left="426"/>
        <w:jc w:val="both"/>
        <w:rPr>
          <w:rFonts w:cs="Tahoma"/>
          <w:sz w:val="18"/>
          <w:szCs w:val="18"/>
        </w:rPr>
      </w:pPr>
      <w:r w:rsidRPr="00806856">
        <w:rPr>
          <w:rFonts w:cs="Tahoma"/>
          <w:sz w:val="18"/>
          <w:szCs w:val="18"/>
        </w:rPr>
        <w:t>La recep</w:t>
      </w:r>
      <w:r w:rsidR="005E6044" w:rsidRPr="00806856">
        <w:rPr>
          <w:rFonts w:cs="Tahoma"/>
          <w:sz w:val="18"/>
          <w:szCs w:val="18"/>
        </w:rPr>
        <w:t xml:space="preserve">ción de </w:t>
      </w:r>
      <w:r w:rsidR="005638E6" w:rsidRPr="00806856">
        <w:rPr>
          <w:rFonts w:cs="Tahoma"/>
          <w:sz w:val="18"/>
          <w:szCs w:val="18"/>
        </w:rPr>
        <w:t xml:space="preserve">expresiones de </w:t>
      </w:r>
      <w:r w:rsidR="0006081B" w:rsidRPr="00806856">
        <w:rPr>
          <w:rFonts w:cs="Tahoma"/>
          <w:sz w:val="18"/>
          <w:szCs w:val="18"/>
        </w:rPr>
        <w:t>interés</w:t>
      </w:r>
      <w:r w:rsidR="005E6044" w:rsidRPr="00806856">
        <w:rPr>
          <w:rFonts w:cs="Tahoma"/>
          <w:sz w:val="18"/>
          <w:szCs w:val="18"/>
        </w:rPr>
        <w:t xml:space="preserve"> se efectuará</w:t>
      </w:r>
      <w:r w:rsidRPr="00806856">
        <w:rPr>
          <w:rFonts w:cs="Tahoma"/>
          <w:sz w:val="18"/>
          <w:szCs w:val="18"/>
        </w:rPr>
        <w:t xml:space="preserve"> en el lugar, fecha y hora </w:t>
      </w:r>
      <w:r w:rsidR="00B8537F" w:rsidRPr="00806856">
        <w:rPr>
          <w:rFonts w:cs="Tahoma"/>
          <w:sz w:val="18"/>
          <w:szCs w:val="18"/>
        </w:rPr>
        <w:t>límite fijado</w:t>
      </w:r>
      <w:r w:rsidRPr="00806856">
        <w:rPr>
          <w:rFonts w:cs="Tahoma"/>
          <w:sz w:val="18"/>
          <w:szCs w:val="18"/>
        </w:rPr>
        <w:t xml:space="preserve"> en el presente </w:t>
      </w:r>
      <w:r w:rsidR="00014E7B" w:rsidRPr="004825FF">
        <w:rPr>
          <w:rFonts w:cs="Arial"/>
          <w:sz w:val="18"/>
          <w:szCs w:val="18"/>
        </w:rPr>
        <w:t>Documento de Expresi</w:t>
      </w:r>
      <w:r w:rsidR="008B73D4">
        <w:rPr>
          <w:rFonts w:cs="Arial"/>
          <w:sz w:val="18"/>
          <w:szCs w:val="18"/>
        </w:rPr>
        <w:t>o</w:t>
      </w:r>
      <w:r w:rsidR="00014E7B" w:rsidRPr="004825FF">
        <w:rPr>
          <w:rFonts w:cs="Arial"/>
          <w:sz w:val="18"/>
          <w:szCs w:val="18"/>
        </w:rPr>
        <w:t>n</w:t>
      </w:r>
      <w:r w:rsidR="008B73D4">
        <w:rPr>
          <w:rFonts w:cs="Arial"/>
          <w:sz w:val="18"/>
          <w:szCs w:val="18"/>
        </w:rPr>
        <w:t>es</w:t>
      </w:r>
      <w:r w:rsidR="00014E7B" w:rsidRPr="004825FF">
        <w:rPr>
          <w:rFonts w:cs="Arial"/>
          <w:sz w:val="18"/>
          <w:szCs w:val="18"/>
        </w:rPr>
        <w:t xml:space="preserve"> de Interés</w:t>
      </w:r>
      <w:r w:rsidRPr="00806856">
        <w:rPr>
          <w:rFonts w:cs="Tahoma"/>
          <w:sz w:val="18"/>
          <w:szCs w:val="18"/>
        </w:rPr>
        <w:t>.</w:t>
      </w:r>
    </w:p>
    <w:p w14:paraId="288EAF32" w14:textId="77777777" w:rsidR="00164509" w:rsidRPr="00806856" w:rsidRDefault="00164509" w:rsidP="00324391">
      <w:pPr>
        <w:ind w:left="426"/>
        <w:jc w:val="both"/>
        <w:rPr>
          <w:rFonts w:cs="Tahoma"/>
          <w:sz w:val="18"/>
          <w:szCs w:val="18"/>
        </w:rPr>
      </w:pPr>
    </w:p>
    <w:p w14:paraId="04E3CE62" w14:textId="77777777" w:rsidR="00164509" w:rsidRPr="00806856" w:rsidRDefault="00164509" w:rsidP="00324391">
      <w:pPr>
        <w:ind w:left="426"/>
        <w:jc w:val="both"/>
        <w:rPr>
          <w:rFonts w:cs="Tahoma"/>
          <w:sz w:val="18"/>
          <w:szCs w:val="18"/>
        </w:rPr>
      </w:pPr>
      <w:r w:rsidRPr="00806856">
        <w:rPr>
          <w:rFonts w:cs="Tahoma"/>
          <w:sz w:val="18"/>
          <w:szCs w:val="18"/>
        </w:rPr>
        <w:t xml:space="preserve">La propuesta deberá </w:t>
      </w:r>
      <w:r w:rsidR="00737842" w:rsidRPr="00806856">
        <w:rPr>
          <w:rFonts w:cs="Tahoma"/>
          <w:sz w:val="18"/>
          <w:szCs w:val="18"/>
        </w:rPr>
        <w:t>ser presentada en sobre cerrado</w:t>
      </w:r>
      <w:r w:rsidRPr="00806856">
        <w:rPr>
          <w:rFonts w:cs="Tahoma"/>
          <w:sz w:val="18"/>
          <w:szCs w:val="18"/>
        </w:rPr>
        <w:t xml:space="preserve"> dirigido a </w:t>
      </w:r>
      <w:r w:rsidR="005638E6" w:rsidRPr="00806856">
        <w:rPr>
          <w:rFonts w:cs="Tahoma"/>
          <w:sz w:val="18"/>
          <w:szCs w:val="18"/>
        </w:rPr>
        <w:t>ENDE</w:t>
      </w:r>
      <w:r w:rsidRPr="00806856">
        <w:rPr>
          <w:rFonts w:cs="Tahoma"/>
          <w:sz w:val="18"/>
          <w:szCs w:val="18"/>
        </w:rPr>
        <w:t>, citando el Cód</w:t>
      </w:r>
      <w:r w:rsidR="00AA720F">
        <w:rPr>
          <w:rFonts w:cs="Tahoma"/>
          <w:sz w:val="18"/>
          <w:szCs w:val="18"/>
        </w:rPr>
        <w:t>igo,</w:t>
      </w:r>
      <w:r w:rsidRPr="00806856">
        <w:rPr>
          <w:rFonts w:cs="Tahoma"/>
          <w:sz w:val="18"/>
          <w:szCs w:val="18"/>
        </w:rPr>
        <w:t xml:space="preserve"> el objeto de la</w:t>
      </w:r>
      <w:r w:rsidR="005638E6" w:rsidRPr="00806856">
        <w:rPr>
          <w:rFonts w:cs="Tahoma"/>
          <w:sz w:val="18"/>
          <w:szCs w:val="18"/>
        </w:rPr>
        <w:t>s Expresiones de Interés</w:t>
      </w:r>
      <w:r w:rsidR="00AA720F">
        <w:rPr>
          <w:rFonts w:cs="Tahoma"/>
          <w:sz w:val="18"/>
          <w:szCs w:val="18"/>
        </w:rPr>
        <w:t xml:space="preserve"> y el ITEM (si corresponde)</w:t>
      </w:r>
      <w:r w:rsidRPr="00806856">
        <w:rPr>
          <w:rFonts w:cs="Tahoma"/>
          <w:sz w:val="18"/>
          <w:szCs w:val="18"/>
        </w:rPr>
        <w:t>.</w:t>
      </w:r>
    </w:p>
    <w:p w14:paraId="32714870" w14:textId="77777777" w:rsidR="006D5AEE" w:rsidRPr="00806856" w:rsidRDefault="006D5AEE" w:rsidP="00C55C5A">
      <w:pPr>
        <w:pStyle w:val="Default"/>
        <w:ind w:left="426"/>
        <w:jc w:val="both"/>
        <w:rPr>
          <w:rFonts w:ascii="Verdana" w:hAnsi="Verdana" w:cs="Tahoma"/>
          <w:color w:val="auto"/>
          <w:sz w:val="18"/>
          <w:szCs w:val="18"/>
        </w:rPr>
      </w:pPr>
    </w:p>
    <w:p w14:paraId="3EF4CB6D" w14:textId="77777777" w:rsidR="001F195A" w:rsidRPr="00806856" w:rsidRDefault="001F195A" w:rsidP="00C55C5A">
      <w:pPr>
        <w:pStyle w:val="Default"/>
        <w:ind w:left="426"/>
        <w:jc w:val="both"/>
        <w:rPr>
          <w:rFonts w:ascii="Verdana" w:hAnsi="Verdana" w:cs="Tahoma"/>
          <w:color w:val="auto"/>
          <w:sz w:val="18"/>
          <w:szCs w:val="18"/>
        </w:rPr>
      </w:pPr>
      <w:r w:rsidRPr="00806856">
        <w:rPr>
          <w:rFonts w:ascii="Verdana" w:hAnsi="Verdana" w:cs="Tahoma"/>
          <w:color w:val="auto"/>
          <w:sz w:val="18"/>
          <w:szCs w:val="18"/>
        </w:rPr>
        <w:t xml:space="preserve">Nombre de la Entidad Convocante: </w:t>
      </w:r>
      <w:r w:rsidRPr="00806856">
        <w:rPr>
          <w:rFonts w:ascii="Verdana" w:hAnsi="Verdana" w:cs="Tahoma"/>
          <w:b/>
          <w:color w:val="auto"/>
          <w:sz w:val="18"/>
          <w:szCs w:val="18"/>
        </w:rPr>
        <w:t>EMPRESA NACIONAL DE ELECTRICIDAD</w:t>
      </w:r>
    </w:p>
    <w:p w14:paraId="502CED2A" w14:textId="77777777" w:rsidR="001F195A" w:rsidRPr="00DE1707" w:rsidRDefault="001F195A" w:rsidP="00C55C5A">
      <w:pPr>
        <w:pStyle w:val="Default"/>
        <w:ind w:firstLine="426"/>
        <w:jc w:val="both"/>
        <w:rPr>
          <w:rFonts w:ascii="Verdana" w:hAnsi="Verdana" w:cs="Tahoma"/>
          <w:color w:val="auto"/>
          <w:sz w:val="18"/>
          <w:szCs w:val="18"/>
        </w:rPr>
      </w:pPr>
      <w:r w:rsidRPr="00DE1707">
        <w:rPr>
          <w:rFonts w:ascii="Verdana" w:hAnsi="Verdana" w:cs="Tahoma"/>
          <w:color w:val="auto"/>
          <w:sz w:val="18"/>
          <w:szCs w:val="18"/>
        </w:rPr>
        <w:t xml:space="preserve">Proceso Nº </w:t>
      </w:r>
      <w:r w:rsidRPr="00DE1707">
        <w:rPr>
          <w:rFonts w:ascii="Verdana" w:hAnsi="Verdana" w:cs="Tahoma"/>
          <w:b/>
          <w:color w:val="auto"/>
          <w:sz w:val="18"/>
          <w:szCs w:val="18"/>
        </w:rPr>
        <w:t>CDCPP-ENDE-</w:t>
      </w:r>
      <w:r w:rsidR="00E12875" w:rsidRPr="00DE1707">
        <w:rPr>
          <w:rFonts w:ascii="Verdana" w:hAnsi="Verdana" w:cs="Tahoma"/>
          <w:b/>
          <w:color w:val="auto"/>
          <w:sz w:val="18"/>
          <w:szCs w:val="18"/>
        </w:rPr>
        <w:t>2019</w:t>
      </w:r>
      <w:r w:rsidRPr="00DE1707">
        <w:rPr>
          <w:rFonts w:ascii="Verdana" w:hAnsi="Verdana" w:cs="Tahoma"/>
          <w:b/>
          <w:color w:val="auto"/>
          <w:sz w:val="18"/>
          <w:szCs w:val="18"/>
        </w:rPr>
        <w:t>-</w:t>
      </w:r>
      <w:r w:rsidR="00922D29" w:rsidRPr="00DE1707">
        <w:rPr>
          <w:rFonts w:ascii="Verdana" w:hAnsi="Verdana" w:cs="Tahoma"/>
          <w:b/>
          <w:color w:val="auto"/>
          <w:sz w:val="18"/>
          <w:szCs w:val="18"/>
        </w:rPr>
        <w:t>115</w:t>
      </w:r>
    </w:p>
    <w:p w14:paraId="6693328E" w14:textId="77777777" w:rsidR="0065560A" w:rsidRPr="00806856" w:rsidRDefault="001F195A" w:rsidP="0065560A">
      <w:pPr>
        <w:ind w:left="426"/>
        <w:jc w:val="both"/>
        <w:rPr>
          <w:rFonts w:cs="Tahoma"/>
          <w:sz w:val="18"/>
          <w:szCs w:val="18"/>
        </w:rPr>
      </w:pPr>
      <w:r w:rsidRPr="00806856">
        <w:rPr>
          <w:rFonts w:cs="Tahoma"/>
          <w:sz w:val="18"/>
          <w:szCs w:val="18"/>
        </w:rPr>
        <w:lastRenderedPageBreak/>
        <w:t xml:space="preserve">Objeto de la Convocatoria de Expresiones de Interés: </w:t>
      </w:r>
    </w:p>
    <w:p w14:paraId="38076AAC" w14:textId="77777777" w:rsidR="00481CCD" w:rsidRDefault="00EC1039" w:rsidP="00014E7B">
      <w:pPr>
        <w:pStyle w:val="Default"/>
        <w:ind w:left="426"/>
        <w:jc w:val="both"/>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t>SERVICIO</w:t>
      </w:r>
      <w:r w:rsidR="00014E7B" w:rsidRPr="00014E7B">
        <w:rPr>
          <w:rFonts w:ascii="Verdana" w:eastAsia="Times New Roman" w:hAnsi="Verdana" w:cs="Tahoma"/>
          <w:b/>
          <w:bCs/>
          <w:iCs/>
          <w:color w:val="auto"/>
          <w:sz w:val="18"/>
          <w:szCs w:val="18"/>
          <w:lang w:val="es-ES" w:eastAsia="es-ES"/>
        </w:rPr>
        <w:t xml:space="preserve"> DE CONSULTORIA INDIVIDUAL DE LINEA PARA </w:t>
      </w:r>
      <w:r>
        <w:rPr>
          <w:rFonts w:ascii="Verdana" w:eastAsia="Times New Roman" w:hAnsi="Verdana" w:cs="Tahoma"/>
          <w:b/>
          <w:bCs/>
          <w:iCs/>
          <w:color w:val="auto"/>
          <w:sz w:val="18"/>
          <w:szCs w:val="18"/>
          <w:lang w:val="es-ES" w:eastAsia="es-ES"/>
        </w:rPr>
        <w:t>UDPR</w:t>
      </w:r>
      <w:r w:rsidR="00647C91">
        <w:rPr>
          <w:rFonts w:ascii="Verdana" w:eastAsia="Times New Roman" w:hAnsi="Verdana" w:cs="Tahoma"/>
          <w:b/>
          <w:bCs/>
          <w:iCs/>
          <w:color w:val="auto"/>
          <w:sz w:val="18"/>
          <w:szCs w:val="18"/>
          <w:lang w:val="es-ES" w:eastAsia="es-ES"/>
        </w:rPr>
        <w:t xml:space="preserve"> </w:t>
      </w:r>
      <w:r w:rsidR="00E12875">
        <w:rPr>
          <w:rFonts w:ascii="Verdana" w:eastAsia="Times New Roman" w:hAnsi="Verdana" w:cs="Tahoma"/>
          <w:b/>
          <w:bCs/>
          <w:iCs/>
          <w:color w:val="auto"/>
          <w:sz w:val="18"/>
          <w:szCs w:val="18"/>
          <w:lang w:val="es-ES" w:eastAsia="es-ES"/>
        </w:rPr>
        <w:t>2019</w:t>
      </w:r>
      <w:r w:rsidR="00647C91">
        <w:rPr>
          <w:rFonts w:ascii="Verdana" w:eastAsia="Times New Roman" w:hAnsi="Verdana" w:cs="Tahoma"/>
          <w:b/>
          <w:bCs/>
          <w:iCs/>
          <w:color w:val="auto"/>
          <w:sz w:val="18"/>
          <w:szCs w:val="18"/>
          <w:lang w:val="es-ES" w:eastAsia="es-ES"/>
        </w:rPr>
        <w:t>-</w:t>
      </w:r>
      <w:r>
        <w:rPr>
          <w:rFonts w:ascii="Verdana" w:eastAsia="Times New Roman" w:hAnsi="Verdana" w:cs="Tahoma"/>
          <w:b/>
          <w:bCs/>
          <w:iCs/>
          <w:color w:val="auto"/>
          <w:sz w:val="18"/>
          <w:szCs w:val="18"/>
          <w:lang w:val="es-ES" w:eastAsia="es-ES"/>
        </w:rPr>
        <w:t>2</w:t>
      </w:r>
      <w:r w:rsidR="0082705B">
        <w:rPr>
          <w:rFonts w:ascii="Verdana" w:eastAsia="Times New Roman" w:hAnsi="Verdana" w:cs="Tahoma"/>
          <w:b/>
          <w:bCs/>
          <w:iCs/>
          <w:color w:val="auto"/>
          <w:sz w:val="18"/>
          <w:szCs w:val="18"/>
          <w:lang w:val="es-ES" w:eastAsia="es-ES"/>
        </w:rPr>
        <w:t xml:space="preserve">  </w:t>
      </w:r>
      <w:r w:rsidR="00647C91">
        <w:rPr>
          <w:rFonts w:ascii="Verdana" w:eastAsia="Times New Roman" w:hAnsi="Verdana" w:cs="Tahoma"/>
          <w:b/>
          <w:bCs/>
          <w:iCs/>
          <w:color w:val="auto"/>
          <w:sz w:val="18"/>
          <w:szCs w:val="18"/>
          <w:lang w:val="es-ES" w:eastAsia="es-ES"/>
        </w:rPr>
        <w:t xml:space="preserve"> </w:t>
      </w:r>
    </w:p>
    <w:p w14:paraId="0F941058" w14:textId="3FE93EEA" w:rsidR="00014E7B" w:rsidRPr="00014E7B" w:rsidRDefault="0043393C" w:rsidP="00014E7B">
      <w:pPr>
        <w:pStyle w:val="Default"/>
        <w:ind w:left="426"/>
        <w:jc w:val="both"/>
        <w:rPr>
          <w:rFonts w:ascii="Verdana" w:eastAsia="Times New Roman" w:hAnsi="Verdana" w:cs="Tahoma"/>
          <w:b/>
          <w:bCs/>
          <w:iCs/>
          <w:color w:val="auto"/>
          <w:sz w:val="18"/>
          <w:szCs w:val="18"/>
          <w:lang w:val="es-ES" w:eastAsia="es-ES"/>
        </w:rPr>
      </w:pPr>
      <w:proofErr w:type="gramStart"/>
      <w:r>
        <w:rPr>
          <w:rFonts w:ascii="Verdana" w:eastAsia="Times New Roman" w:hAnsi="Verdana" w:cs="Tahoma"/>
          <w:b/>
          <w:bCs/>
          <w:iCs/>
          <w:color w:val="auto"/>
          <w:sz w:val="18"/>
          <w:szCs w:val="18"/>
          <w:lang w:val="es-ES" w:eastAsia="es-ES"/>
        </w:rPr>
        <w:t xml:space="preserve">ITEM </w:t>
      </w:r>
      <w:r w:rsidR="00DE1707">
        <w:rPr>
          <w:rFonts w:ascii="Verdana" w:eastAsia="Times New Roman" w:hAnsi="Verdana" w:cs="Tahoma"/>
          <w:b/>
          <w:bCs/>
          <w:iCs/>
          <w:color w:val="auto"/>
          <w:sz w:val="18"/>
          <w:szCs w:val="18"/>
          <w:lang w:val="es-ES" w:eastAsia="es-ES"/>
        </w:rPr>
        <w:t>:</w:t>
      </w:r>
      <w:proofErr w:type="gramEnd"/>
      <w:r w:rsidR="00DE1707">
        <w:rPr>
          <w:rFonts w:ascii="Verdana" w:eastAsia="Times New Roman" w:hAnsi="Verdana" w:cs="Tahoma"/>
          <w:b/>
          <w:bCs/>
          <w:iCs/>
          <w:color w:val="auto"/>
          <w:sz w:val="18"/>
          <w:szCs w:val="18"/>
          <w:lang w:val="es-ES" w:eastAsia="es-ES"/>
        </w:rPr>
        <w:t xml:space="preserve"> </w:t>
      </w:r>
      <w:r>
        <w:rPr>
          <w:rFonts w:ascii="Verdana" w:eastAsia="Times New Roman" w:hAnsi="Verdana" w:cs="Tahoma"/>
          <w:b/>
          <w:bCs/>
          <w:iCs/>
          <w:color w:val="auto"/>
          <w:sz w:val="18"/>
          <w:szCs w:val="18"/>
          <w:lang w:val="es-ES" w:eastAsia="es-ES"/>
        </w:rPr>
        <w:t>…..…………………………</w:t>
      </w:r>
      <w:r w:rsidR="00897048">
        <w:rPr>
          <w:rFonts w:ascii="Verdana" w:eastAsia="Times New Roman" w:hAnsi="Verdana" w:cs="Tahoma"/>
          <w:b/>
          <w:bCs/>
          <w:iCs/>
          <w:color w:val="auto"/>
          <w:sz w:val="18"/>
          <w:szCs w:val="18"/>
          <w:lang w:val="es-ES" w:eastAsia="es-ES"/>
        </w:rPr>
        <w:t>………………………</w:t>
      </w:r>
      <w:r w:rsidR="00014E7B" w:rsidRPr="00014E7B">
        <w:rPr>
          <w:rFonts w:ascii="Verdana" w:eastAsia="Times New Roman" w:hAnsi="Verdana" w:cs="Tahoma"/>
          <w:b/>
          <w:bCs/>
          <w:iCs/>
          <w:color w:val="auto"/>
          <w:sz w:val="18"/>
          <w:szCs w:val="18"/>
          <w:lang w:val="es-ES" w:eastAsia="es-ES"/>
        </w:rPr>
        <w:t xml:space="preserve"> </w:t>
      </w:r>
    </w:p>
    <w:p w14:paraId="3E43BADD" w14:textId="77777777" w:rsidR="0043393C" w:rsidRDefault="0043393C" w:rsidP="00014E7B">
      <w:pPr>
        <w:pStyle w:val="Default"/>
        <w:ind w:left="426"/>
        <w:jc w:val="both"/>
        <w:rPr>
          <w:rFonts w:ascii="Verdana" w:hAnsi="Verdana" w:cs="Tahoma"/>
          <w:color w:val="auto"/>
          <w:sz w:val="18"/>
          <w:szCs w:val="18"/>
        </w:rPr>
      </w:pPr>
    </w:p>
    <w:p w14:paraId="47648148" w14:textId="77777777" w:rsidR="00D94990" w:rsidRPr="00806856" w:rsidRDefault="001F195A" w:rsidP="00014E7B">
      <w:pPr>
        <w:pStyle w:val="Default"/>
        <w:ind w:left="426"/>
        <w:jc w:val="both"/>
        <w:rPr>
          <w:rFonts w:ascii="Verdana" w:hAnsi="Verdana" w:cs="Tahoma"/>
          <w:color w:val="auto"/>
          <w:sz w:val="18"/>
          <w:szCs w:val="18"/>
        </w:rPr>
      </w:pPr>
      <w:r w:rsidRPr="00806856">
        <w:rPr>
          <w:rFonts w:ascii="Verdana" w:hAnsi="Verdana" w:cs="Tahoma"/>
          <w:color w:val="auto"/>
          <w:sz w:val="18"/>
          <w:szCs w:val="18"/>
        </w:rPr>
        <w:t xml:space="preserve">Dirección de la Entidad Convocante: </w:t>
      </w:r>
      <w:r w:rsidR="00D94990" w:rsidRPr="00806856">
        <w:rPr>
          <w:rFonts w:ascii="Verdana" w:hAnsi="Verdana" w:cs="Tahoma"/>
          <w:color w:val="auto"/>
          <w:sz w:val="18"/>
          <w:szCs w:val="18"/>
        </w:rPr>
        <w:t>Ca</w:t>
      </w:r>
      <w:r w:rsidR="007C6D59">
        <w:rPr>
          <w:rFonts w:ascii="Verdana" w:hAnsi="Verdana" w:cs="Tahoma"/>
          <w:color w:val="auto"/>
          <w:sz w:val="18"/>
          <w:szCs w:val="18"/>
        </w:rPr>
        <w:t>lle Colombia No. 655</w:t>
      </w:r>
      <w:r w:rsidR="00D94990" w:rsidRPr="00806856">
        <w:rPr>
          <w:rFonts w:ascii="Verdana" w:hAnsi="Verdana" w:cs="Tahoma"/>
          <w:color w:val="auto"/>
          <w:sz w:val="18"/>
          <w:szCs w:val="18"/>
        </w:rPr>
        <w:t xml:space="preserve"> / OFICINA RECEPCION DE CORRESPONDENCIA.</w:t>
      </w:r>
    </w:p>
    <w:p w14:paraId="75C08E8E" w14:textId="77777777" w:rsidR="001F195A" w:rsidRPr="00806856" w:rsidRDefault="00897048" w:rsidP="00C55C5A">
      <w:pPr>
        <w:pStyle w:val="Default"/>
        <w:ind w:left="360" w:firstLine="66"/>
        <w:jc w:val="both"/>
        <w:rPr>
          <w:rFonts w:ascii="Verdana" w:hAnsi="Verdana" w:cs="Tahoma"/>
          <w:color w:val="auto"/>
          <w:sz w:val="18"/>
          <w:szCs w:val="18"/>
        </w:rPr>
      </w:pPr>
      <w:r>
        <w:rPr>
          <w:rFonts w:ascii="Verdana" w:hAnsi="Verdana" w:cs="Tahoma"/>
          <w:color w:val="auto"/>
          <w:sz w:val="18"/>
          <w:szCs w:val="18"/>
        </w:rPr>
        <w:t>Nombre del Postulante</w:t>
      </w:r>
      <w:r w:rsidR="001F195A" w:rsidRPr="00806856">
        <w:rPr>
          <w:rFonts w:ascii="Verdana" w:hAnsi="Verdana" w:cs="Tahoma"/>
          <w:color w:val="auto"/>
          <w:sz w:val="18"/>
          <w:szCs w:val="18"/>
        </w:rPr>
        <w:t>: ______</w:t>
      </w:r>
      <w:r w:rsidR="0024210E">
        <w:rPr>
          <w:rFonts w:ascii="Verdana" w:hAnsi="Verdana" w:cs="Tahoma"/>
          <w:color w:val="auto"/>
          <w:sz w:val="18"/>
          <w:szCs w:val="18"/>
        </w:rPr>
        <w:t>___________</w:t>
      </w:r>
      <w:r w:rsidR="001F195A" w:rsidRPr="00806856">
        <w:rPr>
          <w:rFonts w:ascii="Verdana" w:hAnsi="Verdana" w:cs="Tahoma"/>
          <w:color w:val="auto"/>
          <w:sz w:val="18"/>
          <w:szCs w:val="18"/>
        </w:rPr>
        <w:t xml:space="preserve">_ </w:t>
      </w:r>
    </w:p>
    <w:p w14:paraId="7729D0E6" w14:textId="77777777" w:rsidR="001F195A" w:rsidRDefault="00C55C5A" w:rsidP="00C55C5A">
      <w:pPr>
        <w:ind w:left="426"/>
        <w:jc w:val="both"/>
        <w:rPr>
          <w:rFonts w:cs="Tahoma"/>
          <w:sz w:val="18"/>
          <w:szCs w:val="18"/>
          <w:lang w:val="es-BO"/>
        </w:rPr>
      </w:pPr>
      <w:r w:rsidRPr="00806856">
        <w:rPr>
          <w:rFonts w:cs="Tahoma"/>
          <w:sz w:val="18"/>
          <w:szCs w:val="18"/>
          <w:lang w:val="es-BO"/>
        </w:rPr>
        <w:tab/>
      </w:r>
    </w:p>
    <w:p w14:paraId="1A3FF660" w14:textId="77777777" w:rsidR="00014E7B" w:rsidRPr="006931C2" w:rsidRDefault="00014E7B" w:rsidP="00014E7B">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14:paraId="22DB8D3B" w14:textId="77777777" w:rsidR="00014E7B" w:rsidRPr="00014E7B" w:rsidRDefault="00014E7B" w:rsidP="00C55C5A">
      <w:pPr>
        <w:ind w:left="426"/>
        <w:jc w:val="both"/>
        <w:rPr>
          <w:rFonts w:cs="Tahoma"/>
          <w:sz w:val="18"/>
          <w:szCs w:val="18"/>
        </w:rPr>
      </w:pPr>
    </w:p>
    <w:p w14:paraId="5BC5C76E" w14:textId="77777777" w:rsidR="00164509" w:rsidRPr="00806856" w:rsidRDefault="00164509" w:rsidP="00164509">
      <w:pPr>
        <w:jc w:val="both"/>
        <w:rPr>
          <w:rFonts w:cs="Tahoma"/>
          <w:sz w:val="18"/>
          <w:szCs w:val="18"/>
          <w:lang w:val="es-BO" w:eastAsia="en-US"/>
        </w:rPr>
      </w:pPr>
    </w:p>
    <w:p w14:paraId="6E9372BB" w14:textId="77777777" w:rsidR="008813F9" w:rsidRPr="00324391" w:rsidRDefault="008813F9" w:rsidP="008813F9">
      <w:pPr>
        <w:pStyle w:val="Puesto"/>
        <w:numPr>
          <w:ilvl w:val="0"/>
          <w:numId w:val="14"/>
        </w:numPr>
        <w:spacing w:before="0"/>
        <w:jc w:val="left"/>
        <w:rPr>
          <w:rFonts w:ascii="Verdana" w:hAnsi="Verdana"/>
          <w:sz w:val="18"/>
          <w:szCs w:val="18"/>
        </w:rPr>
      </w:pPr>
      <w:bookmarkStart w:id="22" w:name="_Toc355779870"/>
      <w:bookmarkStart w:id="23" w:name="_Toc355779871"/>
      <w:r w:rsidRPr="00324391">
        <w:rPr>
          <w:rFonts w:ascii="Verdana" w:hAnsi="Verdana"/>
          <w:sz w:val="18"/>
          <w:szCs w:val="18"/>
        </w:rPr>
        <w:t>APERTURA DE PROPUESTAS</w:t>
      </w:r>
      <w:bookmarkEnd w:id="22"/>
    </w:p>
    <w:p w14:paraId="29A55025" w14:textId="77777777" w:rsidR="008813F9" w:rsidRPr="00D944A7" w:rsidRDefault="008813F9" w:rsidP="008813F9">
      <w:pPr>
        <w:jc w:val="both"/>
        <w:rPr>
          <w:rFonts w:cs="Tahoma"/>
          <w:b/>
          <w:sz w:val="18"/>
          <w:szCs w:val="18"/>
          <w:lang w:val="es-BO" w:eastAsia="en-US"/>
        </w:rPr>
      </w:pPr>
    </w:p>
    <w:p w14:paraId="4600579C" w14:textId="77777777" w:rsidR="008813F9" w:rsidRDefault="008813F9" w:rsidP="008813F9">
      <w:pPr>
        <w:ind w:left="426"/>
        <w:jc w:val="both"/>
        <w:rPr>
          <w:rFonts w:cs="Tahoma"/>
          <w:sz w:val="18"/>
          <w:szCs w:val="18"/>
        </w:rPr>
      </w:pPr>
      <w:r>
        <w:rPr>
          <w:rFonts w:cs="Tahoma"/>
          <w:sz w:val="18"/>
          <w:szCs w:val="18"/>
        </w:rPr>
        <w:t>Siempre y cuando establezca el documento de expresiones de interés, l</w:t>
      </w:r>
      <w:r w:rsidRPr="00324391">
        <w:rPr>
          <w:rFonts w:cs="Tahoma"/>
          <w:sz w:val="18"/>
          <w:szCs w:val="18"/>
        </w:rPr>
        <w:t xml:space="preserve">a apertura pública de propuestas se realizará en la fecha, hora y lugar señalados en </w:t>
      </w:r>
      <w:r>
        <w:rPr>
          <w:rFonts w:cs="Tahoma"/>
          <w:sz w:val="18"/>
          <w:szCs w:val="18"/>
        </w:rPr>
        <w:t>dicho documento</w:t>
      </w:r>
      <w:r w:rsidRPr="00324391">
        <w:rPr>
          <w:rFonts w:cs="Tahoma"/>
          <w:sz w:val="18"/>
          <w:szCs w:val="18"/>
        </w:rPr>
        <w:t>.</w:t>
      </w:r>
    </w:p>
    <w:p w14:paraId="162DD00B" w14:textId="77777777" w:rsidR="008813F9" w:rsidRDefault="008813F9" w:rsidP="008813F9">
      <w:pPr>
        <w:ind w:left="426"/>
        <w:jc w:val="both"/>
        <w:rPr>
          <w:rFonts w:cs="Tahoma"/>
          <w:sz w:val="18"/>
          <w:szCs w:val="18"/>
        </w:rPr>
      </w:pPr>
    </w:p>
    <w:p w14:paraId="7692FDB3" w14:textId="77777777" w:rsidR="008813F9" w:rsidRPr="00324391" w:rsidRDefault="008813F9" w:rsidP="008813F9">
      <w:pPr>
        <w:ind w:left="426"/>
        <w:jc w:val="both"/>
        <w:rPr>
          <w:rFonts w:cs="Tahoma"/>
          <w:sz w:val="18"/>
          <w:szCs w:val="18"/>
        </w:rPr>
      </w:pPr>
      <w:r w:rsidRPr="00324391">
        <w:rPr>
          <w:rFonts w:cs="Tahoma"/>
          <w:sz w:val="18"/>
          <w:szCs w:val="18"/>
        </w:rPr>
        <w:t>Se verificará</w:t>
      </w:r>
      <w:r>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Pr>
          <w:rFonts w:cs="Tahoma"/>
          <w:sz w:val="18"/>
          <w:szCs w:val="18"/>
        </w:rPr>
        <w:t>, utilizando el Formulario V-1</w:t>
      </w:r>
      <w:r w:rsidRPr="00324391">
        <w:rPr>
          <w:rFonts w:cs="Tahoma"/>
          <w:sz w:val="18"/>
          <w:szCs w:val="18"/>
        </w:rPr>
        <w:t>.</w:t>
      </w:r>
    </w:p>
    <w:p w14:paraId="001BB5B7" w14:textId="77777777" w:rsidR="008813F9" w:rsidRPr="00324391" w:rsidRDefault="008813F9" w:rsidP="008813F9">
      <w:pPr>
        <w:ind w:left="426"/>
        <w:jc w:val="both"/>
        <w:rPr>
          <w:rFonts w:cs="Tahoma"/>
          <w:sz w:val="18"/>
          <w:szCs w:val="18"/>
        </w:rPr>
      </w:pPr>
    </w:p>
    <w:p w14:paraId="4216E05B" w14:textId="77777777" w:rsidR="008813F9" w:rsidRPr="00324391" w:rsidRDefault="008813F9" w:rsidP="008813F9">
      <w:pPr>
        <w:ind w:left="426"/>
        <w:jc w:val="both"/>
        <w:rPr>
          <w:rFonts w:cs="Tahoma"/>
          <w:sz w:val="18"/>
          <w:szCs w:val="18"/>
        </w:rPr>
      </w:pPr>
      <w:r w:rsidRPr="00324391">
        <w:rPr>
          <w:rFonts w:cs="Tahoma"/>
          <w:sz w:val="18"/>
          <w:szCs w:val="18"/>
        </w:rPr>
        <w:t>El acto se efectuará así se hubiese recibido una sola propuesta</w:t>
      </w:r>
      <w:r>
        <w:rPr>
          <w:rFonts w:cs="Tahoma"/>
          <w:sz w:val="18"/>
          <w:szCs w:val="18"/>
        </w:rPr>
        <w:t xml:space="preserve"> de expresiones de interés</w:t>
      </w:r>
      <w:r w:rsidRPr="00324391">
        <w:rPr>
          <w:rFonts w:cs="Tahoma"/>
          <w:sz w:val="18"/>
          <w:szCs w:val="18"/>
        </w:rPr>
        <w:t xml:space="preserve">. En caso de no existir propuestas, la Comisión de </w:t>
      </w:r>
      <w:r>
        <w:rPr>
          <w:rFonts w:cs="Tahoma"/>
          <w:sz w:val="18"/>
          <w:szCs w:val="18"/>
        </w:rPr>
        <w:t>Revisi</w:t>
      </w:r>
      <w:r w:rsidRPr="00324391">
        <w:rPr>
          <w:rFonts w:cs="Tahoma"/>
          <w:sz w:val="18"/>
          <w:szCs w:val="18"/>
        </w:rPr>
        <w:t>ón</w:t>
      </w:r>
      <w:r>
        <w:rPr>
          <w:rFonts w:cs="Tahoma"/>
          <w:sz w:val="18"/>
          <w:szCs w:val="18"/>
        </w:rPr>
        <w:t>,</w:t>
      </w:r>
      <w:r w:rsidRPr="00324391">
        <w:rPr>
          <w:rFonts w:cs="Tahoma"/>
          <w:sz w:val="18"/>
          <w:szCs w:val="18"/>
        </w:rPr>
        <w:t xml:space="preserve"> suspenderá el acto y </w:t>
      </w:r>
      <w:r w:rsidRPr="00D40A85">
        <w:rPr>
          <w:rFonts w:cs="Tahoma"/>
          <w:sz w:val="18"/>
          <w:szCs w:val="18"/>
        </w:rPr>
        <w:t>recomendará al RPCD mediante informe, que se realice la siguiente invitación.</w:t>
      </w:r>
    </w:p>
    <w:p w14:paraId="02A9E9B7" w14:textId="77777777" w:rsidR="008813F9" w:rsidRDefault="008813F9" w:rsidP="008813F9">
      <w:pPr>
        <w:pStyle w:val="Puesto"/>
        <w:spacing w:before="0"/>
        <w:jc w:val="left"/>
        <w:rPr>
          <w:rFonts w:ascii="Verdana" w:hAnsi="Verdana"/>
          <w:sz w:val="18"/>
          <w:szCs w:val="18"/>
        </w:rPr>
      </w:pPr>
    </w:p>
    <w:p w14:paraId="4B77CD7F" w14:textId="506F223E" w:rsidR="008813F9" w:rsidRPr="00806856" w:rsidRDefault="008813F9" w:rsidP="008813F9">
      <w:pPr>
        <w:pStyle w:val="Puesto"/>
        <w:numPr>
          <w:ilvl w:val="0"/>
          <w:numId w:val="14"/>
        </w:numPr>
        <w:spacing w:before="0"/>
        <w:jc w:val="left"/>
        <w:rPr>
          <w:rFonts w:ascii="Verdana" w:hAnsi="Verdana"/>
          <w:sz w:val="18"/>
          <w:szCs w:val="18"/>
        </w:rPr>
      </w:pPr>
      <w:r w:rsidRPr="00806856">
        <w:rPr>
          <w:rFonts w:ascii="Verdana" w:hAnsi="Verdana"/>
          <w:sz w:val="18"/>
          <w:szCs w:val="18"/>
        </w:rPr>
        <w:t xml:space="preserve">EVALUACIÓN DE </w:t>
      </w:r>
      <w:bookmarkEnd w:id="23"/>
      <w:r w:rsidR="00016746">
        <w:rPr>
          <w:rFonts w:ascii="Verdana" w:hAnsi="Verdana"/>
          <w:sz w:val="18"/>
          <w:szCs w:val="18"/>
        </w:rPr>
        <w:t>EXPRESIONES DE INTERÉ</w:t>
      </w:r>
      <w:r w:rsidRPr="00806856">
        <w:rPr>
          <w:rFonts w:ascii="Verdana" w:hAnsi="Verdana"/>
          <w:sz w:val="18"/>
          <w:szCs w:val="18"/>
        </w:rPr>
        <w:t>S</w:t>
      </w:r>
    </w:p>
    <w:p w14:paraId="4E136DEF" w14:textId="77777777" w:rsidR="008813F9" w:rsidRPr="00806856" w:rsidRDefault="008813F9" w:rsidP="008813F9">
      <w:pPr>
        <w:ind w:left="360"/>
        <w:jc w:val="both"/>
        <w:rPr>
          <w:rFonts w:cs="Tahoma"/>
          <w:sz w:val="18"/>
          <w:szCs w:val="18"/>
          <w:lang w:val="es-BO" w:eastAsia="en-US"/>
        </w:rPr>
      </w:pPr>
    </w:p>
    <w:p w14:paraId="5A6D50C6" w14:textId="77777777" w:rsidR="008813F9" w:rsidRPr="00806856" w:rsidRDefault="008813F9" w:rsidP="008813F9">
      <w:pPr>
        <w:ind w:left="426"/>
        <w:jc w:val="both"/>
        <w:rPr>
          <w:rFonts w:cs="Tahoma"/>
          <w:sz w:val="18"/>
          <w:szCs w:val="18"/>
        </w:rPr>
      </w:pPr>
      <w:r w:rsidRPr="00806856">
        <w:rPr>
          <w:rFonts w:cs="Tahoma"/>
          <w:sz w:val="18"/>
          <w:szCs w:val="18"/>
        </w:rPr>
        <w:t>ENDE para la evaluación de propuestas de expresiones de interés aplicar</w:t>
      </w:r>
      <w:r>
        <w:rPr>
          <w:rFonts w:cs="Tahoma"/>
          <w:sz w:val="18"/>
          <w:szCs w:val="18"/>
        </w:rPr>
        <w:t>á</w:t>
      </w:r>
      <w:r w:rsidRPr="00806856">
        <w:rPr>
          <w:rFonts w:cs="Tahoma"/>
          <w:sz w:val="18"/>
          <w:szCs w:val="18"/>
        </w:rPr>
        <w:t xml:space="preserve"> </w:t>
      </w:r>
      <w:r>
        <w:rPr>
          <w:rFonts w:cs="Tahoma"/>
          <w:sz w:val="18"/>
          <w:szCs w:val="18"/>
        </w:rPr>
        <w:t xml:space="preserve">uno de los siguientes </w:t>
      </w:r>
      <w:r w:rsidRPr="00806856">
        <w:rPr>
          <w:rFonts w:cs="Tahoma"/>
          <w:sz w:val="18"/>
          <w:szCs w:val="18"/>
        </w:rPr>
        <w:t>métodos</w:t>
      </w:r>
      <w:r>
        <w:rPr>
          <w:rFonts w:cs="Tahoma"/>
          <w:sz w:val="18"/>
          <w:szCs w:val="18"/>
        </w:rPr>
        <w:t>:</w:t>
      </w:r>
    </w:p>
    <w:p w14:paraId="2EC0ABCD" w14:textId="77777777" w:rsidR="008813F9" w:rsidRPr="00806856" w:rsidRDefault="008813F9" w:rsidP="008813F9">
      <w:pPr>
        <w:ind w:left="567"/>
        <w:jc w:val="both"/>
        <w:rPr>
          <w:rFonts w:cs="Arial"/>
          <w:sz w:val="18"/>
          <w:szCs w:val="18"/>
        </w:rPr>
      </w:pPr>
    </w:p>
    <w:p w14:paraId="308B9238" w14:textId="7D0D028F" w:rsidR="008813F9" w:rsidRPr="00024FED" w:rsidRDefault="008813F9" w:rsidP="008813F9">
      <w:pPr>
        <w:numPr>
          <w:ilvl w:val="0"/>
          <w:numId w:val="11"/>
        </w:numPr>
        <w:tabs>
          <w:tab w:val="clear" w:pos="1773"/>
          <w:tab w:val="num" w:pos="1701"/>
        </w:tabs>
        <w:ind w:left="1701" w:hanging="567"/>
        <w:jc w:val="both"/>
        <w:rPr>
          <w:rFonts w:cs="Tahoma"/>
          <w:sz w:val="18"/>
          <w:szCs w:val="18"/>
          <w:lang w:val="es-BO" w:eastAsia="en-US"/>
        </w:rPr>
      </w:pPr>
      <w:r w:rsidRPr="00024FED">
        <w:rPr>
          <w:rFonts w:cs="Tahoma"/>
          <w:sz w:val="18"/>
          <w:szCs w:val="18"/>
          <w:lang w:val="es-BO" w:eastAsia="en-US"/>
        </w:rPr>
        <w:t>Calidad, Propuesta Técnica y Costo;</w:t>
      </w:r>
      <w:r>
        <w:rPr>
          <w:rFonts w:cs="Tahoma"/>
          <w:sz w:val="18"/>
          <w:szCs w:val="18"/>
          <w:lang w:val="es-BO" w:eastAsia="en-US"/>
        </w:rPr>
        <w:t xml:space="preserve"> </w:t>
      </w:r>
      <w:r w:rsidRPr="008813F9">
        <w:rPr>
          <w:rFonts w:cs="Tahoma"/>
          <w:i/>
          <w:sz w:val="18"/>
          <w:szCs w:val="18"/>
          <w:lang w:val="es-BO" w:eastAsia="en-US"/>
        </w:rPr>
        <w:t>(N</w:t>
      </w:r>
      <w:r w:rsidRPr="008813F9">
        <w:rPr>
          <w:rFonts w:cs="Tahoma"/>
          <w:i/>
          <w:sz w:val="18"/>
          <w:szCs w:val="18"/>
        </w:rPr>
        <w:t>o aplica)</w:t>
      </w:r>
    </w:p>
    <w:p w14:paraId="75753167" w14:textId="401B8BCD" w:rsidR="008813F9" w:rsidRPr="008813F9" w:rsidRDefault="008813F9" w:rsidP="008813F9">
      <w:pPr>
        <w:numPr>
          <w:ilvl w:val="0"/>
          <w:numId w:val="11"/>
        </w:numPr>
        <w:tabs>
          <w:tab w:val="clear" w:pos="1773"/>
          <w:tab w:val="num" w:pos="1701"/>
        </w:tabs>
        <w:ind w:left="1701" w:hanging="567"/>
        <w:jc w:val="both"/>
        <w:rPr>
          <w:rFonts w:cs="Tahoma"/>
          <w:i/>
          <w:sz w:val="18"/>
          <w:szCs w:val="18"/>
          <w:lang w:val="es-BO" w:eastAsia="en-US"/>
        </w:rPr>
      </w:pPr>
      <w:r w:rsidRPr="00024FED">
        <w:rPr>
          <w:rFonts w:cs="Tahoma"/>
          <w:sz w:val="18"/>
          <w:szCs w:val="18"/>
          <w:lang w:val="es-BO" w:eastAsia="en-US"/>
        </w:rPr>
        <w:t>Calida</w:t>
      </w:r>
      <w:r>
        <w:rPr>
          <w:rFonts w:cs="Tahoma"/>
          <w:sz w:val="18"/>
          <w:szCs w:val="18"/>
          <w:lang w:val="es-BO" w:eastAsia="en-US"/>
        </w:rPr>
        <w:t xml:space="preserve">d; </w:t>
      </w:r>
      <w:r w:rsidRPr="008813F9">
        <w:rPr>
          <w:rFonts w:cs="Tahoma"/>
          <w:i/>
          <w:sz w:val="18"/>
          <w:szCs w:val="18"/>
          <w:lang w:val="es-BO" w:eastAsia="en-US"/>
        </w:rPr>
        <w:t>(N</w:t>
      </w:r>
      <w:r w:rsidRPr="008813F9">
        <w:rPr>
          <w:rFonts w:cs="Tahoma"/>
          <w:i/>
          <w:sz w:val="18"/>
          <w:szCs w:val="18"/>
        </w:rPr>
        <w:t>o aplica)</w:t>
      </w:r>
    </w:p>
    <w:p w14:paraId="2BF52C10" w14:textId="77777777" w:rsidR="008813F9" w:rsidRPr="009C4A42" w:rsidRDefault="008813F9" w:rsidP="008813F9">
      <w:pPr>
        <w:numPr>
          <w:ilvl w:val="0"/>
          <w:numId w:val="11"/>
        </w:numPr>
        <w:tabs>
          <w:tab w:val="clear" w:pos="1773"/>
          <w:tab w:val="num" w:pos="1701"/>
        </w:tabs>
        <w:ind w:left="1701" w:hanging="567"/>
        <w:jc w:val="both"/>
        <w:rPr>
          <w:rFonts w:cs="Tahoma"/>
          <w:sz w:val="18"/>
          <w:szCs w:val="18"/>
          <w:lang w:val="es-BO" w:eastAsia="en-US"/>
        </w:rPr>
      </w:pPr>
      <w:r w:rsidRPr="009C4A42">
        <w:rPr>
          <w:rFonts w:cs="Tahoma"/>
          <w:sz w:val="18"/>
          <w:szCs w:val="18"/>
          <w:lang w:val="es-BO" w:eastAsia="en-US"/>
        </w:rPr>
        <w:t>Presupuesto Fijo.</w:t>
      </w:r>
    </w:p>
    <w:p w14:paraId="380C39D4" w14:textId="77777777" w:rsidR="008813F9" w:rsidRPr="009C4A42" w:rsidRDefault="008813F9" w:rsidP="008813F9">
      <w:pPr>
        <w:jc w:val="both"/>
        <w:rPr>
          <w:rFonts w:cs="Tahoma"/>
          <w:sz w:val="18"/>
          <w:szCs w:val="18"/>
        </w:rPr>
      </w:pPr>
    </w:p>
    <w:p w14:paraId="4813391B" w14:textId="77777777" w:rsidR="008813F9" w:rsidRPr="006931C2" w:rsidRDefault="008813F9" w:rsidP="008813F9">
      <w:pPr>
        <w:pStyle w:val="Puesto"/>
        <w:numPr>
          <w:ilvl w:val="0"/>
          <w:numId w:val="14"/>
        </w:numPr>
        <w:spacing w:before="0"/>
        <w:jc w:val="left"/>
        <w:rPr>
          <w:rFonts w:ascii="Verdana" w:hAnsi="Verdana"/>
          <w:sz w:val="18"/>
          <w:szCs w:val="18"/>
        </w:rPr>
      </w:pPr>
      <w:bookmarkStart w:id="24" w:name="_Toc355779872"/>
      <w:bookmarkStart w:id="25" w:name="_Toc355779880"/>
      <w:r w:rsidRPr="006931C2">
        <w:rPr>
          <w:rFonts w:ascii="Verdana" w:hAnsi="Verdana"/>
          <w:sz w:val="18"/>
          <w:szCs w:val="18"/>
        </w:rPr>
        <w:t>EVALUACIÓN PRELIMINAR</w:t>
      </w:r>
      <w:bookmarkEnd w:id="24"/>
    </w:p>
    <w:p w14:paraId="24829867" w14:textId="77777777" w:rsidR="008813F9" w:rsidRPr="00D944A7" w:rsidRDefault="008813F9" w:rsidP="008813F9">
      <w:pPr>
        <w:rPr>
          <w:rFonts w:cs="Tahoma"/>
          <w:b/>
          <w:sz w:val="18"/>
          <w:szCs w:val="18"/>
        </w:rPr>
      </w:pPr>
    </w:p>
    <w:p w14:paraId="411D67DB" w14:textId="77777777" w:rsidR="008813F9" w:rsidRDefault="008813F9" w:rsidP="008813F9">
      <w:pPr>
        <w:ind w:left="426"/>
        <w:jc w:val="both"/>
        <w:rPr>
          <w:rFonts w:cs="Tahoma"/>
          <w:sz w:val="18"/>
          <w:szCs w:val="18"/>
        </w:rPr>
      </w:pPr>
      <w:r w:rsidRPr="00FA2857">
        <w:rPr>
          <w:rFonts w:cs="Tahoma"/>
          <w:sz w:val="18"/>
          <w:szCs w:val="18"/>
        </w:rPr>
        <w:t xml:space="preserve">Concluido el acto de apertura en sesión reservada, la Comisión de </w:t>
      </w:r>
      <w:r>
        <w:rPr>
          <w:rFonts w:cs="Tahoma"/>
          <w:sz w:val="18"/>
          <w:szCs w:val="18"/>
        </w:rPr>
        <w:t>Revisi</w:t>
      </w:r>
      <w:r w:rsidRPr="00FA2857">
        <w:rPr>
          <w:rFonts w:cs="Tahoma"/>
          <w:sz w:val="18"/>
          <w:szCs w:val="18"/>
        </w:rPr>
        <w:t>ón, determinará si las propuestas</w:t>
      </w:r>
      <w:r>
        <w:rPr>
          <w:rFonts w:cs="Tahoma"/>
          <w:sz w:val="18"/>
          <w:szCs w:val="18"/>
        </w:rPr>
        <w:t xml:space="preserve"> de expresiones de interés</w:t>
      </w:r>
      <w:r w:rsidRPr="00FA2857">
        <w:rPr>
          <w:rFonts w:cs="Tahoma"/>
          <w:sz w:val="18"/>
          <w:szCs w:val="18"/>
        </w:rPr>
        <w:t xml:space="preserve"> continúan o se descalifican, verificando el cumplimiento sustancial y la validez de los Formularios de la propuesta</w:t>
      </w:r>
      <w:r>
        <w:rPr>
          <w:rFonts w:cs="Tahoma"/>
          <w:sz w:val="18"/>
          <w:szCs w:val="18"/>
        </w:rPr>
        <w:t xml:space="preserve"> de expresiones de interés</w:t>
      </w:r>
      <w:r w:rsidRPr="00FA2857">
        <w:rPr>
          <w:rFonts w:cs="Tahoma"/>
          <w:sz w:val="18"/>
          <w:szCs w:val="18"/>
        </w:rPr>
        <w:t>, utilizando el Formulario V-1.</w:t>
      </w:r>
    </w:p>
    <w:p w14:paraId="20261E7E" w14:textId="77777777" w:rsidR="008813F9" w:rsidRDefault="008813F9" w:rsidP="008813F9">
      <w:pPr>
        <w:pStyle w:val="Puesto"/>
        <w:spacing w:before="0"/>
        <w:ind w:left="360"/>
        <w:jc w:val="left"/>
        <w:rPr>
          <w:rFonts w:ascii="Verdana" w:hAnsi="Verdana"/>
          <w:sz w:val="18"/>
          <w:szCs w:val="18"/>
        </w:rPr>
      </w:pPr>
    </w:p>
    <w:p w14:paraId="716C8AC2" w14:textId="35D170CD" w:rsidR="008813F9" w:rsidRPr="00024FED" w:rsidRDefault="008813F9" w:rsidP="008813F9">
      <w:pPr>
        <w:pStyle w:val="Puesto"/>
        <w:numPr>
          <w:ilvl w:val="0"/>
          <w:numId w:val="14"/>
        </w:numPr>
        <w:spacing w:before="0"/>
        <w:jc w:val="left"/>
        <w:rPr>
          <w:rFonts w:ascii="Verdana" w:hAnsi="Verdana"/>
          <w:sz w:val="18"/>
          <w:szCs w:val="18"/>
        </w:rPr>
      </w:pPr>
      <w:bookmarkStart w:id="26" w:name="_Toc517892426"/>
      <w:r w:rsidRPr="00024FED">
        <w:rPr>
          <w:rFonts w:ascii="Verdana" w:hAnsi="Verdana"/>
          <w:sz w:val="18"/>
          <w:szCs w:val="18"/>
        </w:rPr>
        <w:t>MÉTODO DE SELECCIÓN Y ADJUDICACIÓN CALIDAD, PROPUESTA TÉCNICA Y COSTO.</w:t>
      </w:r>
      <w:bookmarkEnd w:id="26"/>
      <w:r>
        <w:rPr>
          <w:rFonts w:ascii="Verdana" w:hAnsi="Verdana"/>
          <w:sz w:val="18"/>
          <w:szCs w:val="18"/>
        </w:rPr>
        <w:t xml:space="preserve"> </w:t>
      </w:r>
      <w:r w:rsidRPr="008813F9">
        <w:rPr>
          <w:rFonts w:ascii="Verdana" w:hAnsi="Verdana"/>
          <w:i/>
          <w:sz w:val="18"/>
          <w:szCs w:val="18"/>
          <w:lang w:val="es-BO"/>
        </w:rPr>
        <w:t>(N</w:t>
      </w:r>
      <w:r w:rsidRPr="008813F9">
        <w:rPr>
          <w:rFonts w:ascii="Verdana" w:hAnsi="Verdana"/>
          <w:i/>
          <w:sz w:val="18"/>
          <w:szCs w:val="18"/>
        </w:rPr>
        <w:t>o aplica)</w:t>
      </w:r>
    </w:p>
    <w:p w14:paraId="6C141D26" w14:textId="77777777" w:rsidR="008813F9" w:rsidRPr="00024FED" w:rsidRDefault="008813F9" w:rsidP="008813F9">
      <w:pPr>
        <w:numPr>
          <w:ilvl w:val="0"/>
          <w:numId w:val="8"/>
        </w:numPr>
        <w:jc w:val="both"/>
        <w:rPr>
          <w:rFonts w:cs="Arial"/>
          <w:vanish/>
          <w:sz w:val="18"/>
          <w:szCs w:val="18"/>
          <w:lang w:val="es-BO" w:eastAsia="en-US"/>
        </w:rPr>
      </w:pPr>
    </w:p>
    <w:p w14:paraId="5AAF3191" w14:textId="77777777" w:rsidR="008813F9" w:rsidRPr="00024FED" w:rsidRDefault="008813F9" w:rsidP="008813F9">
      <w:pPr>
        <w:numPr>
          <w:ilvl w:val="0"/>
          <w:numId w:val="8"/>
        </w:numPr>
        <w:jc w:val="both"/>
        <w:rPr>
          <w:rFonts w:cs="Arial"/>
          <w:vanish/>
          <w:sz w:val="18"/>
          <w:szCs w:val="18"/>
          <w:lang w:val="es-BO" w:eastAsia="en-US"/>
        </w:rPr>
      </w:pPr>
    </w:p>
    <w:p w14:paraId="0E0D5DC6" w14:textId="77777777" w:rsidR="008813F9" w:rsidRPr="00024FED" w:rsidRDefault="008813F9" w:rsidP="008813F9">
      <w:pPr>
        <w:numPr>
          <w:ilvl w:val="0"/>
          <w:numId w:val="8"/>
        </w:numPr>
        <w:jc w:val="both"/>
        <w:rPr>
          <w:rFonts w:cs="Arial"/>
          <w:vanish/>
          <w:sz w:val="18"/>
          <w:szCs w:val="18"/>
          <w:lang w:val="es-BO" w:eastAsia="en-US"/>
        </w:rPr>
      </w:pPr>
    </w:p>
    <w:p w14:paraId="31D31D18" w14:textId="77777777" w:rsidR="008813F9" w:rsidRPr="00024FED" w:rsidRDefault="008813F9" w:rsidP="008813F9">
      <w:pPr>
        <w:numPr>
          <w:ilvl w:val="0"/>
          <w:numId w:val="8"/>
        </w:numPr>
        <w:jc w:val="both"/>
        <w:rPr>
          <w:rFonts w:cs="Arial"/>
          <w:vanish/>
          <w:sz w:val="18"/>
          <w:szCs w:val="18"/>
          <w:lang w:val="es-BO" w:eastAsia="en-US"/>
        </w:rPr>
      </w:pPr>
    </w:p>
    <w:p w14:paraId="7F2193FE" w14:textId="77777777" w:rsidR="008813F9" w:rsidRPr="00024FED" w:rsidRDefault="008813F9" w:rsidP="008813F9">
      <w:pPr>
        <w:jc w:val="both"/>
        <w:rPr>
          <w:rFonts w:cs="Tahoma"/>
          <w:sz w:val="18"/>
          <w:szCs w:val="18"/>
          <w:lang w:val="es-BO"/>
        </w:rPr>
      </w:pPr>
    </w:p>
    <w:p w14:paraId="463766FE" w14:textId="1146A62B" w:rsidR="008813F9" w:rsidRPr="00024FED" w:rsidRDefault="008813F9" w:rsidP="008813F9">
      <w:pPr>
        <w:pStyle w:val="Puesto"/>
        <w:numPr>
          <w:ilvl w:val="0"/>
          <w:numId w:val="14"/>
        </w:numPr>
        <w:spacing w:before="0"/>
        <w:jc w:val="left"/>
        <w:rPr>
          <w:rFonts w:ascii="Verdana" w:hAnsi="Verdana"/>
          <w:sz w:val="18"/>
          <w:szCs w:val="18"/>
          <w:lang w:val="es-BO"/>
        </w:rPr>
      </w:pPr>
      <w:bookmarkStart w:id="27" w:name="_Toc517892427"/>
      <w:r w:rsidRPr="00024FED">
        <w:rPr>
          <w:rFonts w:ascii="Verdana" w:hAnsi="Verdana"/>
          <w:sz w:val="18"/>
          <w:szCs w:val="18"/>
          <w:lang w:val="es-BO"/>
        </w:rPr>
        <w:t>MÉTODO DE SELECCIÓN Y ADJUDICACIÓN CALIDAD</w:t>
      </w:r>
      <w:bookmarkEnd w:id="27"/>
      <w:r>
        <w:rPr>
          <w:rFonts w:ascii="Verdana" w:hAnsi="Verdana"/>
          <w:sz w:val="18"/>
          <w:szCs w:val="18"/>
          <w:lang w:val="es-BO"/>
        </w:rPr>
        <w:t xml:space="preserve"> </w:t>
      </w:r>
      <w:r w:rsidRPr="008813F9">
        <w:rPr>
          <w:rFonts w:ascii="Verdana" w:hAnsi="Verdana"/>
          <w:i/>
          <w:sz w:val="18"/>
          <w:szCs w:val="18"/>
          <w:lang w:val="es-BO"/>
        </w:rPr>
        <w:t>(N</w:t>
      </w:r>
      <w:r w:rsidRPr="008813F9">
        <w:rPr>
          <w:rFonts w:ascii="Verdana" w:hAnsi="Verdana"/>
          <w:i/>
          <w:sz w:val="18"/>
          <w:szCs w:val="18"/>
        </w:rPr>
        <w:t>o aplica)</w:t>
      </w:r>
    </w:p>
    <w:p w14:paraId="099691C8" w14:textId="5E617498" w:rsidR="008813F9" w:rsidRDefault="008813F9" w:rsidP="008813F9">
      <w:pPr>
        <w:ind w:left="1134"/>
        <w:jc w:val="both"/>
        <w:rPr>
          <w:rFonts w:cs="Tahoma"/>
          <w:sz w:val="18"/>
          <w:szCs w:val="18"/>
          <w:lang w:val="es-BO"/>
        </w:rPr>
      </w:pPr>
    </w:p>
    <w:p w14:paraId="70636C16" w14:textId="77777777" w:rsidR="008813F9" w:rsidRPr="00372251" w:rsidRDefault="008813F9" w:rsidP="008813F9">
      <w:pPr>
        <w:ind w:left="1134"/>
        <w:jc w:val="both"/>
        <w:rPr>
          <w:rFonts w:cs="Tahoma"/>
          <w:sz w:val="18"/>
          <w:szCs w:val="18"/>
          <w:lang w:val="es-BO"/>
        </w:rPr>
      </w:pPr>
    </w:p>
    <w:p w14:paraId="31367E4E" w14:textId="2B79177B" w:rsidR="008813F9" w:rsidRPr="00806856" w:rsidRDefault="008813F9" w:rsidP="008813F9">
      <w:pPr>
        <w:pStyle w:val="Puesto"/>
        <w:numPr>
          <w:ilvl w:val="0"/>
          <w:numId w:val="14"/>
        </w:numPr>
        <w:spacing w:before="0"/>
        <w:jc w:val="left"/>
        <w:rPr>
          <w:rFonts w:ascii="Verdana" w:hAnsi="Verdana"/>
          <w:sz w:val="18"/>
          <w:szCs w:val="18"/>
        </w:rPr>
      </w:pPr>
      <w:r w:rsidRPr="00806856">
        <w:rPr>
          <w:rFonts w:ascii="Verdana" w:hAnsi="Verdana"/>
          <w:sz w:val="18"/>
          <w:szCs w:val="18"/>
        </w:rPr>
        <w:t>MÉTODO DE SELECCIÓN DE PRESUPUESTO FIJO</w:t>
      </w:r>
      <w:bookmarkEnd w:id="25"/>
      <w:r>
        <w:rPr>
          <w:rFonts w:ascii="Verdana" w:hAnsi="Verdana"/>
          <w:sz w:val="18"/>
          <w:szCs w:val="18"/>
        </w:rPr>
        <w:t xml:space="preserve"> </w:t>
      </w:r>
    </w:p>
    <w:p w14:paraId="129848FC" w14:textId="77777777" w:rsidR="008813F9" w:rsidRPr="00806856" w:rsidRDefault="008813F9" w:rsidP="008813F9">
      <w:pPr>
        <w:ind w:left="780"/>
        <w:jc w:val="both"/>
        <w:rPr>
          <w:rFonts w:cs="Tahoma"/>
          <w:sz w:val="18"/>
          <w:szCs w:val="18"/>
        </w:rPr>
      </w:pPr>
    </w:p>
    <w:p w14:paraId="7734AC6F" w14:textId="77777777" w:rsidR="008813F9" w:rsidRPr="00806856" w:rsidRDefault="008813F9" w:rsidP="008813F9">
      <w:pPr>
        <w:ind w:left="426"/>
        <w:jc w:val="both"/>
        <w:rPr>
          <w:rFonts w:cs="Tahoma"/>
          <w:sz w:val="18"/>
          <w:szCs w:val="18"/>
        </w:rPr>
      </w:pPr>
      <w:r w:rsidRPr="00806856">
        <w:rPr>
          <w:rFonts w:cs="Tahoma"/>
          <w:sz w:val="18"/>
          <w:szCs w:val="18"/>
        </w:rPr>
        <w:t xml:space="preserve">Este método </w:t>
      </w:r>
      <w:r w:rsidRPr="00372251">
        <w:rPr>
          <w:rFonts w:cs="Tahoma"/>
          <w:b/>
          <w:bCs/>
          <w:sz w:val="18"/>
          <w:szCs w:val="18"/>
        </w:rPr>
        <w:t>se aplicará para la contratación de Servicios de Consultoría Individual de Línea</w:t>
      </w:r>
      <w:r>
        <w:rPr>
          <w:rFonts w:cs="Tahoma"/>
          <w:b/>
          <w:bCs/>
          <w:sz w:val="18"/>
          <w:szCs w:val="18"/>
        </w:rPr>
        <w:t xml:space="preserve"> o por Producto</w:t>
      </w:r>
      <w:r w:rsidRPr="00806856">
        <w:rPr>
          <w:rFonts w:cs="Tahoma"/>
          <w:sz w:val="18"/>
          <w:szCs w:val="18"/>
        </w:rPr>
        <w:t xml:space="preserve">, en el que el presupuesto será determinado por la Entidad, por lo que los proponentes en las expresiones de interés no deberán presentar y en caso de ser presentada la misma no será considerada para efectos de evaluación.    </w:t>
      </w:r>
    </w:p>
    <w:p w14:paraId="3AC803B4" w14:textId="77777777" w:rsidR="008813F9" w:rsidRPr="00806856" w:rsidRDefault="008813F9" w:rsidP="008813F9">
      <w:pPr>
        <w:ind w:left="426"/>
        <w:jc w:val="both"/>
        <w:rPr>
          <w:rFonts w:cs="Tahoma"/>
          <w:sz w:val="18"/>
          <w:szCs w:val="18"/>
        </w:rPr>
      </w:pPr>
      <w:r>
        <w:rPr>
          <w:rFonts w:cs="Tahoma"/>
          <w:sz w:val="18"/>
          <w:szCs w:val="18"/>
        </w:rPr>
        <w:t xml:space="preserve"> </w:t>
      </w:r>
    </w:p>
    <w:p w14:paraId="2642E117" w14:textId="77777777" w:rsidR="008813F9" w:rsidRDefault="008813F9" w:rsidP="008813F9">
      <w:pPr>
        <w:ind w:left="426"/>
        <w:jc w:val="both"/>
        <w:rPr>
          <w:rFonts w:cs="Tahoma"/>
          <w:sz w:val="18"/>
          <w:szCs w:val="18"/>
        </w:rPr>
      </w:pPr>
      <w:r w:rsidRPr="00806856">
        <w:rPr>
          <w:rFonts w:cs="Tahoma"/>
          <w:sz w:val="18"/>
          <w:szCs w:val="18"/>
        </w:rPr>
        <w:t>La evaluación de las expresiones de interés</w:t>
      </w:r>
      <w:r>
        <w:rPr>
          <w:rFonts w:cs="Tahoma"/>
          <w:sz w:val="18"/>
          <w:szCs w:val="18"/>
        </w:rPr>
        <w:t xml:space="preserve"> tendrá una ponderación de (70) puntos y se</w:t>
      </w:r>
      <w:r w:rsidRPr="00806856">
        <w:rPr>
          <w:rFonts w:cs="Tahoma"/>
          <w:sz w:val="18"/>
          <w:szCs w:val="18"/>
        </w:rPr>
        <w:t xml:space="preserve"> realizará de la siguiente forma:</w:t>
      </w:r>
    </w:p>
    <w:p w14:paraId="411170F9" w14:textId="77777777" w:rsidR="00A5489F" w:rsidRPr="00806856" w:rsidRDefault="00A5489F" w:rsidP="008813F9">
      <w:pPr>
        <w:ind w:left="426"/>
        <w:jc w:val="both"/>
        <w:rPr>
          <w:rFonts w:cs="Tahoma"/>
          <w:sz w:val="18"/>
          <w:szCs w:val="18"/>
        </w:rPr>
      </w:pPr>
    </w:p>
    <w:p w14:paraId="6EC1FAE1" w14:textId="77777777" w:rsidR="008813F9" w:rsidRPr="009C4A42" w:rsidRDefault="008813F9" w:rsidP="008813F9">
      <w:pPr>
        <w:tabs>
          <w:tab w:val="left" w:pos="567"/>
        </w:tabs>
        <w:ind w:left="567"/>
        <w:jc w:val="both"/>
        <w:rPr>
          <w:rFonts w:cs="Tahoma"/>
          <w:sz w:val="18"/>
          <w:szCs w:val="18"/>
        </w:rPr>
      </w:pPr>
    </w:p>
    <w:p w14:paraId="22C28D8A" w14:textId="77777777" w:rsidR="008813F9" w:rsidRPr="00806856" w:rsidRDefault="008813F9" w:rsidP="008813F9">
      <w:pPr>
        <w:pStyle w:val="Puesto"/>
        <w:numPr>
          <w:ilvl w:val="1"/>
          <w:numId w:val="14"/>
        </w:numPr>
        <w:spacing w:before="0"/>
        <w:jc w:val="left"/>
        <w:rPr>
          <w:rFonts w:ascii="Verdana" w:hAnsi="Verdana"/>
          <w:sz w:val="18"/>
          <w:szCs w:val="18"/>
        </w:rPr>
      </w:pPr>
      <w:bookmarkStart w:id="28" w:name="_Toc355779881"/>
      <w:r w:rsidRPr="00806856">
        <w:rPr>
          <w:rFonts w:ascii="Verdana" w:hAnsi="Verdana"/>
          <w:sz w:val="18"/>
          <w:szCs w:val="18"/>
        </w:rPr>
        <w:lastRenderedPageBreak/>
        <w:t>Evaluación de la Propuesta Técnica</w:t>
      </w:r>
      <w:bookmarkEnd w:id="28"/>
    </w:p>
    <w:p w14:paraId="1CBCAE18" w14:textId="77777777" w:rsidR="008813F9" w:rsidRPr="00806856" w:rsidRDefault="008813F9" w:rsidP="008813F9">
      <w:pPr>
        <w:tabs>
          <w:tab w:val="left" w:pos="567"/>
        </w:tabs>
        <w:ind w:left="420"/>
        <w:jc w:val="both"/>
        <w:rPr>
          <w:rFonts w:cs="Arial"/>
          <w:sz w:val="18"/>
          <w:szCs w:val="18"/>
        </w:rPr>
      </w:pPr>
    </w:p>
    <w:p w14:paraId="0D6F82B9" w14:textId="77777777" w:rsidR="008813F9" w:rsidRPr="00806856" w:rsidRDefault="008813F9" w:rsidP="008813F9">
      <w:pPr>
        <w:ind w:left="426"/>
        <w:jc w:val="both"/>
        <w:rPr>
          <w:rFonts w:cs="Tahoma"/>
          <w:sz w:val="18"/>
          <w:szCs w:val="18"/>
        </w:rPr>
      </w:pPr>
      <w:r w:rsidRPr="00806856">
        <w:rPr>
          <w:rFonts w:cs="Tahoma"/>
          <w:sz w:val="18"/>
          <w:szCs w:val="18"/>
        </w:rPr>
        <w:t>La propuesta técnica contenida en el Formulario C-1, será evaluada aplicando la metodología CUMPLE/NO CUMPLE, utilizando el Formulario V-3.</w:t>
      </w:r>
    </w:p>
    <w:p w14:paraId="09F6A8EF" w14:textId="77777777" w:rsidR="008813F9" w:rsidRPr="00806856" w:rsidRDefault="008813F9" w:rsidP="008813F9">
      <w:pPr>
        <w:ind w:left="426"/>
        <w:jc w:val="both"/>
        <w:rPr>
          <w:rFonts w:cs="Tahoma"/>
          <w:sz w:val="18"/>
          <w:szCs w:val="18"/>
        </w:rPr>
      </w:pPr>
    </w:p>
    <w:p w14:paraId="56BB955D" w14:textId="77777777" w:rsidR="008813F9" w:rsidRPr="00806856" w:rsidRDefault="008813F9" w:rsidP="008813F9">
      <w:pPr>
        <w:ind w:left="426"/>
        <w:jc w:val="both"/>
        <w:rPr>
          <w:rFonts w:cs="Tahoma"/>
          <w:sz w:val="18"/>
          <w:szCs w:val="18"/>
        </w:rPr>
      </w:pPr>
      <w:r w:rsidRPr="00806856">
        <w:rPr>
          <w:rFonts w:cs="Tahoma"/>
          <w:sz w:val="18"/>
          <w:szCs w:val="18"/>
        </w:rPr>
        <w:t xml:space="preserve">A las propuestas que no hubieran sido descalificadas, como resultado de la metodología CUMPLE/NO CUMPLE, se les asignarán </w:t>
      </w:r>
      <w:r>
        <w:rPr>
          <w:rFonts w:cs="Tahoma"/>
          <w:sz w:val="18"/>
          <w:szCs w:val="18"/>
        </w:rPr>
        <w:t>treinta y cinco</w:t>
      </w:r>
      <w:r w:rsidRPr="00806856">
        <w:rPr>
          <w:rFonts w:cs="Tahoma"/>
          <w:sz w:val="18"/>
          <w:szCs w:val="18"/>
        </w:rPr>
        <w:t xml:space="preserve"> (</w:t>
      </w:r>
      <w:r>
        <w:rPr>
          <w:rFonts w:cs="Tahoma"/>
          <w:sz w:val="18"/>
          <w:szCs w:val="18"/>
        </w:rPr>
        <w:t>35</w:t>
      </w:r>
      <w:r w:rsidRPr="00806856">
        <w:rPr>
          <w:rFonts w:cs="Tahoma"/>
          <w:sz w:val="18"/>
          <w:szCs w:val="18"/>
        </w:rPr>
        <w:t xml:space="preserve">) puntos. Posteriormente, se evaluará las condiciones adicionales establecidas en el Formulario C-2, asignando un puntaje de hasta </w:t>
      </w:r>
      <w:r>
        <w:rPr>
          <w:rFonts w:cs="Tahoma"/>
          <w:sz w:val="18"/>
          <w:szCs w:val="18"/>
        </w:rPr>
        <w:t>treinta y cin</w:t>
      </w:r>
      <w:r w:rsidRPr="00FA2857">
        <w:rPr>
          <w:rFonts w:cs="Tahoma"/>
          <w:sz w:val="18"/>
          <w:szCs w:val="18"/>
        </w:rPr>
        <w:t xml:space="preserve">co </w:t>
      </w:r>
      <w:r w:rsidRPr="00806856">
        <w:rPr>
          <w:rFonts w:cs="Tahoma"/>
          <w:sz w:val="18"/>
          <w:szCs w:val="18"/>
        </w:rPr>
        <w:t>(</w:t>
      </w:r>
      <w:r>
        <w:rPr>
          <w:rFonts w:cs="Tahoma"/>
          <w:sz w:val="18"/>
          <w:szCs w:val="18"/>
        </w:rPr>
        <w:t>35</w:t>
      </w:r>
      <w:r w:rsidRPr="00806856">
        <w:rPr>
          <w:rFonts w:cs="Tahoma"/>
          <w:sz w:val="18"/>
          <w:szCs w:val="18"/>
        </w:rPr>
        <w:t>) puntos, utilizando el Formulario V-3.</w:t>
      </w:r>
    </w:p>
    <w:p w14:paraId="755E07FE" w14:textId="77777777" w:rsidR="008813F9" w:rsidRPr="00806856" w:rsidRDefault="008813F9" w:rsidP="008813F9">
      <w:pPr>
        <w:ind w:left="426"/>
        <w:jc w:val="both"/>
        <w:rPr>
          <w:rFonts w:cs="Tahoma"/>
          <w:sz w:val="18"/>
          <w:szCs w:val="18"/>
        </w:rPr>
      </w:pPr>
    </w:p>
    <w:p w14:paraId="33659B1A" w14:textId="77777777" w:rsidR="008813F9" w:rsidRPr="00806856" w:rsidRDefault="008813F9" w:rsidP="008813F9">
      <w:pPr>
        <w:ind w:left="426"/>
        <w:jc w:val="both"/>
        <w:rPr>
          <w:rFonts w:cs="Tahoma"/>
          <w:sz w:val="18"/>
          <w:szCs w:val="18"/>
        </w:rPr>
      </w:pPr>
      <w:r w:rsidRPr="00806856">
        <w:rPr>
          <w:rFonts w:cs="Tahoma"/>
          <w:sz w:val="18"/>
          <w:szCs w:val="18"/>
        </w:rPr>
        <w:t>El puntaje de la Evaluación de la Propuesta Técnica (</w:t>
      </w:r>
      <m:oMath>
        <m:r>
          <m:rPr>
            <m:sty m:val="p"/>
          </m:rPr>
          <w:rPr>
            <w:rFonts w:ascii="Cambria Math" w:hAnsi="Cambria Math" w:cs="Arial"/>
            <w:sz w:val="18"/>
            <w:szCs w:val="18"/>
          </w:rPr>
          <m:t>PTi</m:t>
        </m:r>
      </m:oMath>
      <w:r w:rsidRPr="00806856">
        <w:rPr>
          <w:rFonts w:cs="Tahoma"/>
          <w:sz w:val="18"/>
          <w:szCs w:val="18"/>
        </w:rPr>
        <w:t>), será el resultado de la suma de los puntajes obtenidos de la evaluación de los Formularios C-1 y C-2, utilizando el Formulario V-3.</w:t>
      </w:r>
    </w:p>
    <w:p w14:paraId="5BFC09CA" w14:textId="77777777" w:rsidR="008813F9" w:rsidRPr="00806856" w:rsidRDefault="008813F9" w:rsidP="008813F9">
      <w:pPr>
        <w:ind w:left="426"/>
        <w:jc w:val="both"/>
        <w:rPr>
          <w:rFonts w:cs="Tahoma"/>
          <w:sz w:val="18"/>
          <w:szCs w:val="18"/>
          <w:highlight w:val="red"/>
        </w:rPr>
      </w:pPr>
    </w:p>
    <w:p w14:paraId="6F105FF3" w14:textId="77777777" w:rsidR="008813F9" w:rsidRPr="00806856" w:rsidRDefault="008813F9" w:rsidP="008813F9">
      <w:pPr>
        <w:ind w:left="426"/>
        <w:jc w:val="both"/>
        <w:rPr>
          <w:rFonts w:cs="Tahoma"/>
          <w:sz w:val="18"/>
          <w:szCs w:val="18"/>
        </w:rPr>
      </w:pPr>
      <w:r w:rsidRPr="00806856">
        <w:rPr>
          <w:rFonts w:cs="Tahoma"/>
          <w:sz w:val="18"/>
          <w:szCs w:val="18"/>
        </w:rPr>
        <w:t>Las propuestas que en la Evaluación de la Propuesta Técnica (</w:t>
      </w:r>
      <m:oMath>
        <m:r>
          <m:rPr>
            <m:sty m:val="p"/>
          </m:rPr>
          <w:rPr>
            <w:rFonts w:ascii="Cambria Math" w:hAnsi="Cambria Math" w:cs="Arial"/>
            <w:sz w:val="18"/>
            <w:szCs w:val="18"/>
          </w:rPr>
          <m:t>PTi</m:t>
        </m:r>
      </m:oMath>
      <w:r w:rsidRPr="00806856">
        <w:rPr>
          <w:rFonts w:cs="Tahoma"/>
          <w:sz w:val="18"/>
          <w:szCs w:val="18"/>
        </w:rPr>
        <w:t>) no alcancen el puntaje mínimo de cincuenta</w:t>
      </w:r>
      <w:r>
        <w:rPr>
          <w:rFonts w:cs="Tahoma"/>
          <w:sz w:val="18"/>
          <w:szCs w:val="18"/>
        </w:rPr>
        <w:t xml:space="preserve"> </w:t>
      </w:r>
      <w:r w:rsidRPr="00806856">
        <w:rPr>
          <w:rFonts w:cs="Tahoma"/>
          <w:sz w:val="18"/>
          <w:szCs w:val="18"/>
        </w:rPr>
        <w:t>(</w:t>
      </w:r>
      <w:r>
        <w:rPr>
          <w:rFonts w:cs="Tahoma"/>
          <w:sz w:val="18"/>
          <w:szCs w:val="18"/>
        </w:rPr>
        <w:t>50</w:t>
      </w:r>
      <w:r w:rsidRPr="00806856">
        <w:rPr>
          <w:rFonts w:cs="Tahoma"/>
          <w:sz w:val="18"/>
          <w:szCs w:val="18"/>
        </w:rPr>
        <w:t>) puntos serán descalificadas.</w:t>
      </w:r>
    </w:p>
    <w:p w14:paraId="623DD7C0" w14:textId="77777777" w:rsidR="008813F9" w:rsidRDefault="008813F9" w:rsidP="008813F9">
      <w:pPr>
        <w:ind w:left="426"/>
        <w:jc w:val="both"/>
        <w:rPr>
          <w:rFonts w:cs="Tahoma"/>
          <w:sz w:val="18"/>
          <w:szCs w:val="18"/>
          <w:highlight w:val="red"/>
        </w:rPr>
      </w:pPr>
    </w:p>
    <w:p w14:paraId="798ABEEF" w14:textId="77777777" w:rsidR="008813F9" w:rsidRDefault="008813F9" w:rsidP="008813F9">
      <w:pPr>
        <w:ind w:left="1134"/>
        <w:jc w:val="both"/>
        <w:rPr>
          <w:rFonts w:cs="Tahoma"/>
          <w:sz w:val="18"/>
          <w:szCs w:val="18"/>
          <w:lang w:val="es-BO"/>
        </w:rPr>
      </w:pPr>
    </w:p>
    <w:p w14:paraId="5ACBBD06" w14:textId="77777777" w:rsidR="008813F9" w:rsidRPr="00936BBF" w:rsidRDefault="008813F9" w:rsidP="008813F9">
      <w:pPr>
        <w:ind w:left="426"/>
        <w:jc w:val="both"/>
        <w:rPr>
          <w:rFonts w:cs="Tahoma"/>
          <w:sz w:val="18"/>
          <w:szCs w:val="18"/>
        </w:rPr>
      </w:pPr>
      <w:r w:rsidRPr="00936BBF">
        <w:rPr>
          <w:rFonts w:cs="Tahoma"/>
          <w:sz w:val="18"/>
          <w:szCs w:val="18"/>
        </w:rPr>
        <w:t>La Comisión de Revisión de las Expresiones de Interés, elabora informe de evaluación y recomendación de las expresiones de interés, recomendando al responsable del Proceso de Contratación Directa efectuar una invitación directa</w:t>
      </w:r>
      <w:r w:rsidRPr="00120C8E">
        <w:rPr>
          <w:rFonts w:cs="Tahoma"/>
          <w:sz w:val="18"/>
          <w:szCs w:val="18"/>
          <w:lang w:val="es-BO"/>
        </w:rPr>
        <w:t xml:space="preserve"> </w:t>
      </w:r>
      <w:r>
        <w:rPr>
          <w:rFonts w:cs="Tahoma"/>
          <w:sz w:val="18"/>
          <w:szCs w:val="18"/>
          <w:lang w:val="es-BO"/>
        </w:rPr>
        <w:t xml:space="preserve">al Proponente que presento el Documento de Expresión de Interés </w:t>
      </w:r>
      <w:r w:rsidRPr="00936BBF">
        <w:rPr>
          <w:rFonts w:cs="Tahoma"/>
          <w:sz w:val="18"/>
          <w:szCs w:val="18"/>
        </w:rPr>
        <w:t>que obtuvo el mayor puntaje, en cumplimiento al Art. 19 del RESABS de ENDE.</w:t>
      </w:r>
    </w:p>
    <w:p w14:paraId="551F8617" w14:textId="77777777" w:rsidR="008813F9" w:rsidRPr="00936BBF" w:rsidRDefault="008813F9" w:rsidP="008813F9">
      <w:pPr>
        <w:ind w:left="426"/>
        <w:jc w:val="both"/>
        <w:rPr>
          <w:rFonts w:cs="Tahoma"/>
          <w:sz w:val="18"/>
          <w:szCs w:val="18"/>
        </w:rPr>
      </w:pPr>
    </w:p>
    <w:p w14:paraId="35680450" w14:textId="77777777" w:rsidR="008813F9" w:rsidRDefault="008813F9" w:rsidP="008813F9">
      <w:pPr>
        <w:ind w:left="426"/>
        <w:jc w:val="both"/>
        <w:rPr>
          <w:rFonts w:cs="Tahoma"/>
          <w:sz w:val="18"/>
          <w:szCs w:val="18"/>
        </w:rPr>
      </w:pPr>
      <w:r w:rsidRPr="00936BBF">
        <w:rPr>
          <w:rFonts w:cs="Tahoma"/>
          <w:sz w:val="18"/>
          <w:szCs w:val="18"/>
        </w:rPr>
        <w:t>En caso de existir empate entre dos o más propuestas, la Comisión de Revisión será responsable de definir el desempate, aspecto que será señalado en el Informe de Evaluación y Recomendación.</w:t>
      </w:r>
    </w:p>
    <w:p w14:paraId="727A3060" w14:textId="77777777" w:rsidR="008813F9" w:rsidRDefault="008813F9" w:rsidP="008813F9">
      <w:pPr>
        <w:ind w:left="426"/>
        <w:jc w:val="both"/>
        <w:rPr>
          <w:rFonts w:cs="Tahoma"/>
          <w:sz w:val="18"/>
          <w:szCs w:val="18"/>
        </w:rPr>
      </w:pPr>
    </w:p>
    <w:p w14:paraId="549EBF5F" w14:textId="77777777" w:rsidR="008813F9" w:rsidRPr="00806856" w:rsidRDefault="008813F9" w:rsidP="008813F9">
      <w:pPr>
        <w:ind w:left="567"/>
        <w:jc w:val="both"/>
        <w:rPr>
          <w:rFonts w:cs="Tahoma"/>
          <w:sz w:val="18"/>
          <w:szCs w:val="18"/>
        </w:rPr>
      </w:pPr>
    </w:p>
    <w:p w14:paraId="692079F3" w14:textId="77777777" w:rsidR="008813F9" w:rsidRPr="00806856" w:rsidRDefault="008813F9" w:rsidP="008813F9">
      <w:pPr>
        <w:pStyle w:val="Puesto"/>
        <w:numPr>
          <w:ilvl w:val="0"/>
          <w:numId w:val="14"/>
        </w:numPr>
        <w:spacing w:before="0"/>
        <w:jc w:val="left"/>
        <w:rPr>
          <w:rFonts w:ascii="Verdana" w:hAnsi="Verdana"/>
          <w:sz w:val="18"/>
          <w:szCs w:val="18"/>
        </w:rPr>
      </w:pPr>
      <w:bookmarkStart w:id="29" w:name="_Toc355779882"/>
      <w:r w:rsidRPr="00806856">
        <w:rPr>
          <w:rFonts w:ascii="Verdana" w:hAnsi="Verdana"/>
          <w:sz w:val="18"/>
          <w:szCs w:val="18"/>
        </w:rPr>
        <w:t>CONTENIDO DEL INFORME DE EVALUACIÓN Y RECOMENDACIÓN</w:t>
      </w:r>
      <w:bookmarkEnd w:id="29"/>
    </w:p>
    <w:p w14:paraId="1DF34256" w14:textId="77777777" w:rsidR="008813F9" w:rsidRPr="00806856" w:rsidRDefault="008813F9" w:rsidP="008813F9">
      <w:pPr>
        <w:rPr>
          <w:rFonts w:cs="Arial"/>
          <w:sz w:val="18"/>
          <w:szCs w:val="18"/>
        </w:rPr>
      </w:pPr>
    </w:p>
    <w:p w14:paraId="184495AA" w14:textId="77777777" w:rsidR="008813F9" w:rsidRPr="00806856" w:rsidRDefault="008813F9" w:rsidP="008813F9">
      <w:pPr>
        <w:ind w:left="426"/>
        <w:jc w:val="both"/>
        <w:rPr>
          <w:rFonts w:cs="Tahoma"/>
          <w:sz w:val="18"/>
          <w:szCs w:val="18"/>
        </w:rPr>
      </w:pPr>
      <w:r w:rsidRPr="00806856">
        <w:rPr>
          <w:rFonts w:cs="Tahoma"/>
          <w:sz w:val="18"/>
          <w:szCs w:val="18"/>
        </w:rPr>
        <w:t>El Informe de Evaluación y Recomendación para efectuar la invitación directa, deberá contener mínimamente lo siguiente:</w:t>
      </w:r>
    </w:p>
    <w:p w14:paraId="1A2E6BFC" w14:textId="77777777" w:rsidR="008813F9" w:rsidRPr="00806856" w:rsidRDefault="008813F9" w:rsidP="008813F9">
      <w:pPr>
        <w:ind w:left="709"/>
        <w:rPr>
          <w:rFonts w:cs="Arial"/>
          <w:sz w:val="18"/>
          <w:szCs w:val="18"/>
          <w:highlight w:val="yellow"/>
        </w:rPr>
      </w:pPr>
    </w:p>
    <w:p w14:paraId="01F15221" w14:textId="77777777" w:rsidR="008813F9" w:rsidRPr="00806856" w:rsidRDefault="008813F9" w:rsidP="008813F9">
      <w:pPr>
        <w:numPr>
          <w:ilvl w:val="0"/>
          <w:numId w:val="7"/>
        </w:numPr>
        <w:jc w:val="both"/>
        <w:rPr>
          <w:rFonts w:cs="Arial"/>
          <w:sz w:val="18"/>
          <w:szCs w:val="18"/>
        </w:rPr>
      </w:pPr>
      <w:r w:rsidRPr="00806856">
        <w:rPr>
          <w:rFonts w:cs="Arial"/>
          <w:sz w:val="18"/>
          <w:szCs w:val="18"/>
        </w:rPr>
        <w:t>Nómina de los proponentes.</w:t>
      </w:r>
    </w:p>
    <w:p w14:paraId="21E87C94" w14:textId="77777777" w:rsidR="008813F9" w:rsidRDefault="008813F9" w:rsidP="008813F9">
      <w:pPr>
        <w:numPr>
          <w:ilvl w:val="0"/>
          <w:numId w:val="7"/>
        </w:numPr>
        <w:jc w:val="both"/>
        <w:rPr>
          <w:rFonts w:cs="Arial"/>
          <w:sz w:val="18"/>
          <w:szCs w:val="18"/>
        </w:rPr>
      </w:pPr>
      <w:r w:rsidRPr="00806856">
        <w:rPr>
          <w:rFonts w:cs="Arial"/>
          <w:sz w:val="18"/>
          <w:szCs w:val="18"/>
        </w:rPr>
        <w:t>Cuadros de Evaluación.</w:t>
      </w:r>
    </w:p>
    <w:p w14:paraId="6F000345" w14:textId="77777777" w:rsidR="008813F9" w:rsidRPr="00002AB7" w:rsidRDefault="008813F9" w:rsidP="008813F9">
      <w:pPr>
        <w:numPr>
          <w:ilvl w:val="0"/>
          <w:numId w:val="7"/>
        </w:numPr>
        <w:jc w:val="both"/>
        <w:rPr>
          <w:rFonts w:cs="Arial"/>
          <w:sz w:val="18"/>
          <w:szCs w:val="18"/>
        </w:rPr>
      </w:pPr>
      <w:r w:rsidRPr="00D70DD3">
        <w:rPr>
          <w:rFonts w:cs="Arial"/>
          <w:sz w:val="18"/>
          <w:szCs w:val="18"/>
        </w:rPr>
        <w:t>Detalle de errores subsanables, cuando corresponda.</w:t>
      </w:r>
    </w:p>
    <w:p w14:paraId="6E8A662D" w14:textId="77777777" w:rsidR="008813F9" w:rsidRPr="00806856" w:rsidRDefault="008813F9" w:rsidP="008813F9">
      <w:pPr>
        <w:numPr>
          <w:ilvl w:val="0"/>
          <w:numId w:val="7"/>
        </w:numPr>
        <w:jc w:val="both"/>
        <w:rPr>
          <w:rFonts w:cs="Arial"/>
          <w:sz w:val="18"/>
          <w:szCs w:val="18"/>
        </w:rPr>
      </w:pPr>
      <w:r w:rsidRPr="00806856">
        <w:rPr>
          <w:rFonts w:cs="Arial"/>
          <w:sz w:val="18"/>
          <w:szCs w:val="18"/>
        </w:rPr>
        <w:t>Causales para la descalificación de propuestas, cuando corresponda.</w:t>
      </w:r>
    </w:p>
    <w:p w14:paraId="4E7EACC8" w14:textId="77777777" w:rsidR="008813F9" w:rsidRPr="00806856" w:rsidRDefault="008813F9" w:rsidP="008813F9">
      <w:pPr>
        <w:numPr>
          <w:ilvl w:val="0"/>
          <w:numId w:val="7"/>
        </w:numPr>
        <w:jc w:val="both"/>
        <w:rPr>
          <w:rFonts w:cs="Arial"/>
          <w:b/>
          <w:sz w:val="18"/>
          <w:szCs w:val="18"/>
        </w:rPr>
      </w:pPr>
      <w:r w:rsidRPr="00806856">
        <w:rPr>
          <w:rFonts w:cs="Arial"/>
          <w:sz w:val="18"/>
          <w:szCs w:val="18"/>
        </w:rPr>
        <w:t>Recomendación para efectuar la invitación directa a la propuesta mejor evaluada.</w:t>
      </w:r>
    </w:p>
    <w:p w14:paraId="6CB745CD" w14:textId="77777777" w:rsidR="008813F9" w:rsidRPr="00806856" w:rsidRDefault="008813F9" w:rsidP="008813F9">
      <w:pPr>
        <w:numPr>
          <w:ilvl w:val="0"/>
          <w:numId w:val="7"/>
        </w:numPr>
        <w:tabs>
          <w:tab w:val="left" w:pos="993"/>
        </w:tabs>
        <w:rPr>
          <w:rFonts w:cs="Arial"/>
          <w:sz w:val="18"/>
          <w:szCs w:val="18"/>
        </w:rPr>
      </w:pPr>
      <w:r w:rsidRPr="00806856">
        <w:rPr>
          <w:rFonts w:cs="Arial"/>
          <w:sz w:val="18"/>
          <w:szCs w:val="18"/>
        </w:rPr>
        <w:t xml:space="preserve">Otros aspectos que la Comisión de </w:t>
      </w:r>
      <w:r>
        <w:rPr>
          <w:rFonts w:cs="Arial"/>
          <w:sz w:val="18"/>
          <w:szCs w:val="18"/>
        </w:rPr>
        <w:t>Revis</w:t>
      </w:r>
      <w:r w:rsidRPr="00806856">
        <w:rPr>
          <w:rFonts w:cs="Arial"/>
          <w:sz w:val="18"/>
          <w:szCs w:val="18"/>
        </w:rPr>
        <w:t>ión, considere pertinentes.</w:t>
      </w:r>
    </w:p>
    <w:p w14:paraId="4DFDBECF" w14:textId="77777777" w:rsidR="008813F9" w:rsidRPr="00806856" w:rsidRDefault="008813F9" w:rsidP="008813F9">
      <w:pPr>
        <w:rPr>
          <w:rFonts w:cs="Arial"/>
          <w:sz w:val="18"/>
          <w:szCs w:val="18"/>
        </w:rPr>
      </w:pPr>
    </w:p>
    <w:p w14:paraId="1A8DF66D" w14:textId="762A990D" w:rsidR="008813F9" w:rsidRPr="00806856" w:rsidRDefault="008813F9" w:rsidP="008813F9">
      <w:pPr>
        <w:pStyle w:val="Puesto"/>
        <w:numPr>
          <w:ilvl w:val="0"/>
          <w:numId w:val="14"/>
        </w:numPr>
        <w:spacing w:before="0"/>
        <w:jc w:val="left"/>
        <w:rPr>
          <w:rFonts w:ascii="Verdana" w:hAnsi="Verdana"/>
          <w:sz w:val="18"/>
          <w:szCs w:val="18"/>
        </w:rPr>
      </w:pPr>
      <w:bookmarkStart w:id="30" w:name="_Hlk509321946"/>
      <w:r>
        <w:rPr>
          <w:rFonts w:ascii="Verdana" w:hAnsi="Verdana"/>
          <w:sz w:val="18"/>
          <w:szCs w:val="18"/>
        </w:rPr>
        <w:t>APROBACIÓ</w:t>
      </w:r>
      <w:r w:rsidRPr="00806856">
        <w:rPr>
          <w:rFonts w:ascii="Verdana" w:hAnsi="Verdana"/>
          <w:sz w:val="18"/>
          <w:szCs w:val="18"/>
        </w:rPr>
        <w:t>N DEL INFORME DE LA COMISIÓN DE</w:t>
      </w:r>
      <w:r>
        <w:rPr>
          <w:rFonts w:ascii="Verdana" w:hAnsi="Verdana"/>
          <w:sz w:val="18"/>
          <w:szCs w:val="18"/>
        </w:rPr>
        <w:t xml:space="preserve"> REVISIÓN DE EX</w:t>
      </w:r>
      <w:r w:rsidR="00A5489F">
        <w:rPr>
          <w:rFonts w:ascii="Verdana" w:hAnsi="Verdana"/>
          <w:sz w:val="18"/>
          <w:szCs w:val="18"/>
        </w:rPr>
        <w:t>P</w:t>
      </w:r>
      <w:r>
        <w:rPr>
          <w:rFonts w:ascii="Verdana" w:hAnsi="Verdana"/>
          <w:sz w:val="18"/>
          <w:szCs w:val="18"/>
        </w:rPr>
        <w:t>RESIONES DE INTERÉ</w:t>
      </w:r>
      <w:r w:rsidRPr="00806856">
        <w:rPr>
          <w:rFonts w:ascii="Verdana" w:hAnsi="Verdana"/>
          <w:sz w:val="18"/>
          <w:szCs w:val="18"/>
        </w:rPr>
        <w:t>S</w:t>
      </w:r>
    </w:p>
    <w:p w14:paraId="5333644D" w14:textId="77777777" w:rsidR="008813F9" w:rsidRPr="00806856" w:rsidRDefault="008813F9" w:rsidP="008813F9">
      <w:pPr>
        <w:tabs>
          <w:tab w:val="left" w:pos="567"/>
        </w:tabs>
        <w:jc w:val="both"/>
        <w:rPr>
          <w:rFonts w:cs="Arial"/>
          <w:b/>
          <w:sz w:val="18"/>
          <w:szCs w:val="18"/>
        </w:rPr>
      </w:pPr>
    </w:p>
    <w:p w14:paraId="759BBA5B" w14:textId="77777777" w:rsidR="008813F9" w:rsidRDefault="008813F9" w:rsidP="008813F9">
      <w:pPr>
        <w:pStyle w:val="Puesto"/>
        <w:spacing w:before="0" w:after="0"/>
        <w:jc w:val="both"/>
        <w:rPr>
          <w:rFonts w:ascii="Verdana" w:hAnsi="Verdana"/>
          <w:b w:val="0"/>
          <w:sz w:val="18"/>
          <w:szCs w:val="18"/>
        </w:rPr>
      </w:pPr>
      <w:bookmarkStart w:id="31" w:name="_Toc347485796"/>
      <w:bookmarkStart w:id="32" w:name="_Toc355779884"/>
      <w:r w:rsidRPr="00806856">
        <w:rPr>
          <w:rFonts w:ascii="Verdana" w:hAnsi="Verdana"/>
          <w:b w:val="0"/>
          <w:sz w:val="18"/>
          <w:szCs w:val="18"/>
        </w:rPr>
        <w:t xml:space="preserve">El RPCD, recibido el Informe de Evaluación y </w:t>
      </w:r>
      <w:r>
        <w:rPr>
          <w:rFonts w:ascii="Verdana" w:hAnsi="Verdana"/>
          <w:b w:val="0"/>
          <w:sz w:val="18"/>
          <w:szCs w:val="18"/>
        </w:rPr>
        <w:t>Recomendación de la Comisión de Revisión</w:t>
      </w:r>
      <w:r w:rsidRPr="00806856">
        <w:rPr>
          <w:rFonts w:ascii="Verdana" w:hAnsi="Verdana"/>
          <w:b w:val="0"/>
          <w:sz w:val="18"/>
          <w:szCs w:val="18"/>
        </w:rPr>
        <w:t xml:space="preserve"> de Expresiones de Interés aprobará </w:t>
      </w:r>
      <w:r>
        <w:rPr>
          <w:rFonts w:ascii="Verdana" w:hAnsi="Verdana"/>
          <w:b w:val="0"/>
          <w:sz w:val="18"/>
          <w:szCs w:val="18"/>
        </w:rPr>
        <w:t>o rechazará el informe.</w:t>
      </w:r>
    </w:p>
    <w:p w14:paraId="724933D6" w14:textId="77777777" w:rsidR="008813F9" w:rsidRPr="00806856" w:rsidRDefault="008813F9" w:rsidP="008813F9">
      <w:pPr>
        <w:pStyle w:val="Puesto"/>
        <w:spacing w:before="0" w:after="0"/>
        <w:jc w:val="both"/>
        <w:rPr>
          <w:rFonts w:ascii="Verdana" w:hAnsi="Verdana"/>
          <w:b w:val="0"/>
          <w:sz w:val="18"/>
          <w:szCs w:val="18"/>
        </w:rPr>
      </w:pPr>
    </w:p>
    <w:bookmarkEnd w:id="30"/>
    <w:p w14:paraId="7D567F77" w14:textId="77777777" w:rsidR="008813F9" w:rsidRPr="00635FC5" w:rsidRDefault="008813F9" w:rsidP="008813F9">
      <w:pPr>
        <w:pStyle w:val="Puesto"/>
        <w:spacing w:before="0" w:after="0"/>
        <w:jc w:val="both"/>
        <w:rPr>
          <w:rFonts w:ascii="Verdana" w:hAnsi="Verdana"/>
          <w:b w:val="0"/>
          <w:sz w:val="18"/>
          <w:szCs w:val="18"/>
        </w:rPr>
      </w:pPr>
      <w:r w:rsidRPr="00786D0E">
        <w:rPr>
          <w:rFonts w:ascii="Verdana" w:hAnsi="Verdana"/>
          <w:b w:val="0"/>
          <w:sz w:val="18"/>
          <w:szCs w:val="18"/>
        </w:rPr>
        <w:t xml:space="preserve">El RPCD, puede solicitar complementación o sustentación del Informe </w:t>
      </w:r>
      <w:r w:rsidRPr="00635FC5">
        <w:rPr>
          <w:rFonts w:ascii="Verdana" w:hAnsi="Verdana"/>
          <w:b w:val="0"/>
          <w:sz w:val="18"/>
          <w:szCs w:val="18"/>
        </w:rPr>
        <w:t>de Evaluación y Recomendación a la Comisión de Revisión.</w:t>
      </w:r>
    </w:p>
    <w:p w14:paraId="7A64F9A1" w14:textId="77777777" w:rsidR="008813F9" w:rsidRPr="00635FC5" w:rsidRDefault="008813F9" w:rsidP="008813F9">
      <w:pPr>
        <w:pStyle w:val="Puesto"/>
        <w:spacing w:before="0" w:after="0"/>
        <w:jc w:val="both"/>
        <w:rPr>
          <w:rFonts w:ascii="Verdana" w:hAnsi="Verdana"/>
          <w:b w:val="0"/>
          <w:sz w:val="18"/>
          <w:szCs w:val="18"/>
        </w:rPr>
      </w:pPr>
    </w:p>
    <w:p w14:paraId="0EC98A01" w14:textId="77777777" w:rsidR="008813F9" w:rsidRDefault="008813F9" w:rsidP="008813F9">
      <w:pPr>
        <w:pStyle w:val="Puesto"/>
        <w:spacing w:before="0" w:after="0"/>
        <w:jc w:val="both"/>
        <w:rPr>
          <w:rFonts w:ascii="Verdana" w:hAnsi="Verdana"/>
          <w:b w:val="0"/>
          <w:sz w:val="18"/>
          <w:szCs w:val="18"/>
        </w:rPr>
      </w:pPr>
      <w:r w:rsidRPr="00635FC5">
        <w:rPr>
          <w:rFonts w:ascii="Verdana" w:hAnsi="Verdana"/>
          <w:b w:val="0"/>
          <w:sz w:val="18"/>
          <w:szCs w:val="18"/>
        </w:rPr>
        <w:t>En caso que no existan proponentes que cumplan lo exigido en el Documento de Expresiones de Interés, la Unidad Solicitante podrá solicitar el inicio de una siguiente invitación para el proceso de contratación. Podrá modificar los términos de referencia debiendo justificar los cambios.</w:t>
      </w:r>
    </w:p>
    <w:p w14:paraId="64C00D38" w14:textId="77777777" w:rsidR="008813F9" w:rsidRDefault="008813F9" w:rsidP="008813F9">
      <w:pPr>
        <w:pStyle w:val="Puesto"/>
        <w:spacing w:before="0" w:after="0"/>
        <w:jc w:val="both"/>
        <w:rPr>
          <w:rFonts w:ascii="Verdana" w:hAnsi="Verdana"/>
          <w:b w:val="0"/>
          <w:sz w:val="18"/>
          <w:szCs w:val="18"/>
        </w:rPr>
      </w:pPr>
    </w:p>
    <w:p w14:paraId="3271E3AF" w14:textId="77777777" w:rsidR="00A5489F" w:rsidRDefault="00A5489F" w:rsidP="008813F9">
      <w:pPr>
        <w:pStyle w:val="Puesto"/>
        <w:spacing w:before="0" w:after="0"/>
        <w:jc w:val="both"/>
        <w:rPr>
          <w:rFonts w:ascii="Verdana" w:hAnsi="Verdana"/>
          <w:b w:val="0"/>
          <w:sz w:val="18"/>
          <w:szCs w:val="18"/>
        </w:rPr>
      </w:pPr>
    </w:p>
    <w:p w14:paraId="56387AE7" w14:textId="77777777" w:rsidR="00A5489F" w:rsidRDefault="00A5489F" w:rsidP="008813F9">
      <w:pPr>
        <w:pStyle w:val="Puesto"/>
        <w:spacing w:before="0" w:after="0"/>
        <w:jc w:val="both"/>
        <w:rPr>
          <w:rFonts w:ascii="Verdana" w:hAnsi="Verdana"/>
          <w:b w:val="0"/>
          <w:sz w:val="18"/>
          <w:szCs w:val="18"/>
        </w:rPr>
      </w:pPr>
    </w:p>
    <w:p w14:paraId="4FCFD0F3" w14:textId="77777777" w:rsidR="00A5489F" w:rsidRDefault="00A5489F" w:rsidP="008813F9">
      <w:pPr>
        <w:pStyle w:val="Puesto"/>
        <w:spacing w:before="0" w:after="0"/>
        <w:jc w:val="both"/>
        <w:rPr>
          <w:rFonts w:ascii="Verdana" w:hAnsi="Verdana"/>
          <w:b w:val="0"/>
          <w:sz w:val="18"/>
          <w:szCs w:val="18"/>
        </w:rPr>
      </w:pPr>
    </w:p>
    <w:p w14:paraId="728FDCBB" w14:textId="77777777" w:rsidR="00A5489F" w:rsidRDefault="00A5489F" w:rsidP="008813F9">
      <w:pPr>
        <w:pStyle w:val="Puesto"/>
        <w:spacing w:before="0" w:after="0"/>
        <w:jc w:val="both"/>
        <w:rPr>
          <w:rFonts w:ascii="Verdana" w:hAnsi="Verdana"/>
          <w:b w:val="0"/>
          <w:sz w:val="18"/>
          <w:szCs w:val="18"/>
        </w:rPr>
      </w:pPr>
    </w:p>
    <w:p w14:paraId="6E0ACDD7" w14:textId="209739A7" w:rsidR="008813F9" w:rsidRPr="00806856" w:rsidRDefault="008813F9" w:rsidP="008813F9">
      <w:pPr>
        <w:pStyle w:val="Puesto"/>
        <w:numPr>
          <w:ilvl w:val="0"/>
          <w:numId w:val="14"/>
        </w:numPr>
        <w:spacing w:before="0"/>
        <w:jc w:val="left"/>
        <w:rPr>
          <w:rFonts w:ascii="Verdana" w:hAnsi="Verdana"/>
          <w:sz w:val="18"/>
          <w:szCs w:val="18"/>
        </w:rPr>
      </w:pPr>
      <w:r w:rsidRPr="00806856">
        <w:rPr>
          <w:rFonts w:ascii="Verdana" w:hAnsi="Verdana"/>
          <w:sz w:val="18"/>
          <w:szCs w:val="18"/>
          <w:lang w:val="es-MX"/>
        </w:rPr>
        <w:lastRenderedPageBreak/>
        <w:t>INVITACIÓN DIRECTA AL CONSULTOR SELECCION</w:t>
      </w:r>
      <w:r w:rsidR="00016746">
        <w:rPr>
          <w:rFonts w:ascii="Verdana" w:hAnsi="Verdana"/>
          <w:sz w:val="18"/>
          <w:szCs w:val="18"/>
          <w:lang w:val="es-MX"/>
        </w:rPr>
        <w:t>ADO DE LAS EXPRESIONES DE INTERÉ</w:t>
      </w:r>
      <w:r w:rsidRPr="00806856">
        <w:rPr>
          <w:rFonts w:ascii="Verdana" w:hAnsi="Verdana"/>
          <w:sz w:val="18"/>
          <w:szCs w:val="18"/>
          <w:lang w:val="es-MX"/>
        </w:rPr>
        <w:t>S.</w:t>
      </w:r>
    </w:p>
    <w:p w14:paraId="2F8797D5" w14:textId="77777777" w:rsidR="008813F9" w:rsidRPr="00806856" w:rsidRDefault="008813F9" w:rsidP="008813F9">
      <w:pPr>
        <w:pStyle w:val="Puesto"/>
        <w:tabs>
          <w:tab w:val="left" w:pos="1134"/>
        </w:tabs>
        <w:spacing w:before="0" w:after="0"/>
        <w:ind w:left="993"/>
        <w:jc w:val="both"/>
        <w:rPr>
          <w:rFonts w:ascii="Verdana" w:hAnsi="Verdana"/>
          <w:sz w:val="18"/>
          <w:szCs w:val="18"/>
        </w:rPr>
      </w:pPr>
    </w:p>
    <w:p w14:paraId="7FD8A16A" w14:textId="77777777" w:rsidR="008813F9" w:rsidRPr="00806856" w:rsidRDefault="008813F9" w:rsidP="008813F9">
      <w:pPr>
        <w:pStyle w:val="Puesto"/>
        <w:numPr>
          <w:ilvl w:val="1"/>
          <w:numId w:val="14"/>
        </w:numPr>
        <w:tabs>
          <w:tab w:val="left" w:pos="1134"/>
        </w:tabs>
        <w:spacing w:before="0"/>
        <w:ind w:left="993" w:hanging="567"/>
        <w:jc w:val="both"/>
        <w:rPr>
          <w:rFonts w:ascii="Verdana" w:hAnsi="Verdana"/>
          <w:b w:val="0"/>
          <w:sz w:val="18"/>
          <w:szCs w:val="18"/>
          <w:lang w:val="es-MX"/>
        </w:rPr>
      </w:pPr>
      <w:bookmarkStart w:id="33" w:name="_Toc347485799"/>
      <w:bookmarkStart w:id="34" w:name="_Toc355779887"/>
      <w:r w:rsidRPr="00806856">
        <w:rPr>
          <w:rFonts w:ascii="Verdana" w:hAnsi="Verdana"/>
          <w:b w:val="0"/>
          <w:sz w:val="18"/>
          <w:szCs w:val="18"/>
          <w:lang w:val="es-MX"/>
        </w:rPr>
        <w:t xml:space="preserve">ENDE remitirá al Consultor </w:t>
      </w:r>
      <w:r>
        <w:rPr>
          <w:rFonts w:ascii="Verdana" w:hAnsi="Verdana"/>
          <w:b w:val="0"/>
          <w:sz w:val="18"/>
          <w:szCs w:val="18"/>
          <w:lang w:val="es-MX"/>
        </w:rPr>
        <w:t>Individual s</w:t>
      </w:r>
      <w:r w:rsidRPr="00806856">
        <w:rPr>
          <w:rFonts w:ascii="Verdana" w:hAnsi="Verdana"/>
          <w:b w:val="0"/>
          <w:sz w:val="18"/>
          <w:szCs w:val="18"/>
          <w:lang w:val="es-MX"/>
        </w:rPr>
        <w:t>eleccionado del proceso previo de expresiones de interés una INVITACION DIRECTA para la provisión del servicio y firma de contrato</w:t>
      </w:r>
      <w:r>
        <w:rPr>
          <w:rFonts w:ascii="Verdana" w:hAnsi="Verdana"/>
          <w:b w:val="0"/>
          <w:sz w:val="18"/>
          <w:szCs w:val="18"/>
          <w:lang w:val="es-MX"/>
        </w:rPr>
        <w:t>, solicitando documentos en original o copias legalizadas</w:t>
      </w:r>
      <w:r w:rsidRPr="00806856">
        <w:rPr>
          <w:rFonts w:ascii="Verdana" w:hAnsi="Verdana"/>
          <w:b w:val="0"/>
          <w:sz w:val="18"/>
          <w:szCs w:val="18"/>
          <w:lang w:val="es-MX"/>
        </w:rPr>
        <w:t xml:space="preserve">. </w:t>
      </w:r>
      <w:bookmarkEnd w:id="33"/>
      <w:bookmarkEnd w:id="34"/>
    </w:p>
    <w:p w14:paraId="34B553F3" w14:textId="77777777" w:rsidR="008813F9" w:rsidRPr="00806856" w:rsidRDefault="008813F9" w:rsidP="008813F9">
      <w:pPr>
        <w:pStyle w:val="Puesto"/>
        <w:tabs>
          <w:tab w:val="left" w:pos="1134"/>
        </w:tabs>
        <w:spacing w:before="0" w:after="0"/>
        <w:ind w:left="993"/>
        <w:jc w:val="both"/>
        <w:rPr>
          <w:rFonts w:ascii="Verdana" w:hAnsi="Verdana"/>
          <w:sz w:val="18"/>
          <w:szCs w:val="18"/>
        </w:rPr>
      </w:pPr>
    </w:p>
    <w:p w14:paraId="2B624F3F" w14:textId="77777777" w:rsidR="008813F9" w:rsidRPr="00806856" w:rsidRDefault="008813F9" w:rsidP="008813F9">
      <w:pPr>
        <w:pStyle w:val="Puesto"/>
        <w:numPr>
          <w:ilvl w:val="1"/>
          <w:numId w:val="14"/>
        </w:numPr>
        <w:tabs>
          <w:tab w:val="left" w:pos="1134"/>
        </w:tabs>
        <w:spacing w:before="0"/>
        <w:ind w:left="993" w:hanging="566"/>
        <w:jc w:val="both"/>
        <w:rPr>
          <w:rFonts w:ascii="Verdana" w:hAnsi="Verdana"/>
          <w:b w:val="0"/>
          <w:sz w:val="18"/>
          <w:szCs w:val="18"/>
        </w:rPr>
      </w:pPr>
      <w:r w:rsidRPr="00806856">
        <w:rPr>
          <w:rFonts w:ascii="Verdana" w:hAnsi="Verdana"/>
          <w:b w:val="0"/>
          <w:sz w:val="18"/>
          <w:szCs w:val="18"/>
          <w:lang w:val="es-MX"/>
        </w:rPr>
        <w:t>Si el Consultor Individual se retracta en la firma de contratos; ENDE invitará Directamente a la segunda propuesta mejor calificada en el proceso de Expresiones de Interés</w:t>
      </w:r>
      <w:r w:rsidRPr="00806856">
        <w:rPr>
          <w:rFonts w:ascii="Verdana" w:hAnsi="Verdana"/>
          <w:b w:val="0"/>
          <w:sz w:val="18"/>
          <w:szCs w:val="18"/>
        </w:rPr>
        <w:t>.</w:t>
      </w:r>
    </w:p>
    <w:p w14:paraId="7586DFAD" w14:textId="77777777" w:rsidR="008813F9" w:rsidRPr="00806856" w:rsidRDefault="008813F9" w:rsidP="008813F9">
      <w:pPr>
        <w:pStyle w:val="Puesto"/>
        <w:tabs>
          <w:tab w:val="left" w:pos="1134"/>
        </w:tabs>
        <w:spacing w:before="0" w:after="0"/>
        <w:ind w:left="993"/>
        <w:jc w:val="both"/>
        <w:rPr>
          <w:rFonts w:ascii="Verdana" w:hAnsi="Verdana"/>
          <w:b w:val="0"/>
          <w:sz w:val="18"/>
          <w:szCs w:val="18"/>
          <w:lang w:val="es-MX"/>
        </w:rPr>
      </w:pPr>
    </w:p>
    <w:p w14:paraId="523FEE1A" w14:textId="77777777" w:rsidR="008813F9" w:rsidRDefault="008813F9" w:rsidP="008813F9">
      <w:pPr>
        <w:pStyle w:val="Puesto"/>
        <w:numPr>
          <w:ilvl w:val="1"/>
          <w:numId w:val="14"/>
        </w:numPr>
        <w:tabs>
          <w:tab w:val="left" w:pos="1134"/>
        </w:tabs>
        <w:spacing w:before="0"/>
        <w:ind w:left="993" w:hanging="566"/>
        <w:jc w:val="both"/>
        <w:rPr>
          <w:rFonts w:ascii="Verdana" w:hAnsi="Verdana"/>
          <w:b w:val="0"/>
          <w:sz w:val="18"/>
          <w:szCs w:val="18"/>
          <w:lang w:val="es-MX"/>
        </w:rPr>
      </w:pPr>
      <w:r w:rsidRPr="00806856">
        <w:rPr>
          <w:rFonts w:ascii="Verdana" w:hAnsi="Verdana"/>
          <w:b w:val="0"/>
          <w:sz w:val="18"/>
          <w:szCs w:val="18"/>
          <w:lang w:val="es-MX"/>
        </w:rPr>
        <w:t>El consultor individual que se retracta de firmar el contrato con ENDE una vez efectuada la selección en base a las expresiones de interés, no será invitado a participar en procesos que ENDE realice por el tiempo de 1 año,  computable desde la fecha límite de presentación de documentos para la firma de contrato, de conformidad a Artículo 29. Inc.</w:t>
      </w:r>
      <w:r>
        <w:rPr>
          <w:rFonts w:ascii="Verdana" w:hAnsi="Verdana"/>
          <w:b w:val="0"/>
          <w:sz w:val="18"/>
          <w:szCs w:val="18"/>
          <w:lang w:val="es-MX"/>
        </w:rPr>
        <w:t xml:space="preserve"> i</w:t>
      </w:r>
      <w:r w:rsidRPr="00806856">
        <w:rPr>
          <w:rFonts w:ascii="Verdana" w:hAnsi="Verdana"/>
          <w:b w:val="0"/>
          <w:sz w:val="18"/>
          <w:szCs w:val="18"/>
          <w:lang w:val="es-MX"/>
        </w:rPr>
        <w:t>) del RE-SABS-EPNE (tercera versión)</w:t>
      </w:r>
      <w:r>
        <w:rPr>
          <w:rFonts w:ascii="Verdana" w:hAnsi="Verdana"/>
          <w:b w:val="0"/>
          <w:sz w:val="18"/>
          <w:szCs w:val="18"/>
          <w:lang w:val="es-MX"/>
        </w:rPr>
        <w:t xml:space="preserve"> </w:t>
      </w:r>
      <w:r w:rsidRPr="00806856">
        <w:rPr>
          <w:rFonts w:ascii="Verdana" w:hAnsi="Verdana"/>
          <w:b w:val="0"/>
          <w:sz w:val="18"/>
          <w:szCs w:val="18"/>
          <w:lang w:val="es-MX"/>
        </w:rPr>
        <w:t>y del Art. 17 del Manual de Contrataciones Directas de ENDE.</w:t>
      </w:r>
    </w:p>
    <w:p w14:paraId="799E37D4" w14:textId="77777777" w:rsidR="008813F9" w:rsidRDefault="008813F9" w:rsidP="008813F9">
      <w:pPr>
        <w:pStyle w:val="Prrafodelista"/>
        <w:ind w:left="993"/>
        <w:jc w:val="both"/>
        <w:rPr>
          <w:rFonts w:ascii="Verdana" w:hAnsi="Verdana"/>
          <w:b/>
          <w:sz w:val="18"/>
          <w:szCs w:val="18"/>
          <w:lang w:val="es-MX"/>
        </w:rPr>
      </w:pPr>
    </w:p>
    <w:p w14:paraId="45D0BECB" w14:textId="77777777" w:rsidR="008813F9" w:rsidRPr="00806856" w:rsidRDefault="008813F9" w:rsidP="008813F9">
      <w:pPr>
        <w:pStyle w:val="Puesto"/>
        <w:numPr>
          <w:ilvl w:val="1"/>
          <w:numId w:val="14"/>
        </w:numPr>
        <w:tabs>
          <w:tab w:val="left" w:pos="1134"/>
        </w:tabs>
        <w:spacing w:before="0"/>
        <w:ind w:left="993" w:hanging="566"/>
        <w:jc w:val="both"/>
        <w:rPr>
          <w:rFonts w:ascii="Verdana" w:hAnsi="Verdana"/>
          <w:b w:val="0"/>
          <w:sz w:val="18"/>
          <w:szCs w:val="18"/>
          <w:lang w:val="es-MX"/>
        </w:rPr>
      </w:pPr>
      <w:r w:rsidRPr="002C614A">
        <w:rPr>
          <w:rFonts w:ascii="Verdana" w:hAnsi="Verdana"/>
          <w:b w:val="0"/>
          <w:sz w:val="18"/>
          <w:szCs w:val="18"/>
          <w:lang w:val="es-MX"/>
        </w:rPr>
        <w:t>Si producto de la revisión efectuada para la formalización de la contratación, los documentos presentados por el adjudicado no cumplan con las condiciones requeridas, no se considerará desist</w:t>
      </w:r>
      <w:r>
        <w:rPr>
          <w:rFonts w:ascii="Verdana" w:hAnsi="Verdana"/>
          <w:b w:val="0"/>
          <w:sz w:val="18"/>
          <w:szCs w:val="18"/>
          <w:lang w:val="es-MX"/>
        </w:rPr>
        <w:t>imiento, ENDE podrá solicitar a</w:t>
      </w:r>
      <w:r w:rsidRPr="002C614A">
        <w:rPr>
          <w:rFonts w:ascii="Verdana" w:hAnsi="Verdana"/>
          <w:b w:val="0"/>
          <w:sz w:val="18"/>
          <w:szCs w:val="18"/>
          <w:lang w:val="es-MX"/>
        </w:rPr>
        <w:t>l</w:t>
      </w:r>
      <w:r>
        <w:rPr>
          <w:rFonts w:ascii="Verdana" w:hAnsi="Verdana"/>
          <w:b w:val="0"/>
          <w:sz w:val="18"/>
          <w:szCs w:val="18"/>
          <w:lang w:val="es-MX"/>
        </w:rPr>
        <w:t xml:space="preserve"> proponente adjudicado</w:t>
      </w:r>
      <w:r w:rsidRPr="002C614A">
        <w:rPr>
          <w:rFonts w:ascii="Verdana" w:hAnsi="Verdana"/>
          <w:b w:val="0"/>
          <w:sz w:val="18"/>
          <w:szCs w:val="18"/>
          <w:lang w:val="es-MX"/>
        </w:rPr>
        <w:t xml:space="preserve"> la sustitución del (los) documento (s), que en forma errónea e involuntaria fueron emitidos.</w:t>
      </w:r>
      <w:r>
        <w:rPr>
          <w:rFonts w:ascii="Verdana" w:hAnsi="Verdana"/>
          <w:b w:val="0"/>
          <w:sz w:val="18"/>
          <w:szCs w:val="18"/>
          <w:lang w:val="es-MX"/>
        </w:rPr>
        <w:t xml:space="preserve"> </w:t>
      </w:r>
    </w:p>
    <w:p w14:paraId="74345878" w14:textId="77777777" w:rsidR="008813F9" w:rsidRDefault="008813F9" w:rsidP="008813F9">
      <w:pPr>
        <w:pStyle w:val="Puesto"/>
        <w:spacing w:before="0" w:after="0"/>
        <w:ind w:left="1008"/>
        <w:jc w:val="both"/>
        <w:rPr>
          <w:rFonts w:ascii="Verdana" w:hAnsi="Verdana"/>
          <w:b w:val="0"/>
          <w:sz w:val="18"/>
          <w:szCs w:val="18"/>
          <w:lang w:val="es-MX"/>
        </w:rPr>
      </w:pPr>
    </w:p>
    <w:p w14:paraId="1732F4EC" w14:textId="77777777" w:rsidR="008813F9" w:rsidRPr="00806856" w:rsidRDefault="008813F9" w:rsidP="008813F9">
      <w:pPr>
        <w:pStyle w:val="Puesto"/>
        <w:numPr>
          <w:ilvl w:val="0"/>
          <w:numId w:val="14"/>
        </w:numPr>
        <w:spacing w:before="0"/>
        <w:jc w:val="left"/>
        <w:rPr>
          <w:rFonts w:ascii="Verdana" w:hAnsi="Verdana"/>
          <w:sz w:val="18"/>
          <w:szCs w:val="18"/>
        </w:rPr>
      </w:pPr>
      <w:bookmarkStart w:id="35" w:name="_Toc355779889"/>
      <w:bookmarkEnd w:id="31"/>
      <w:bookmarkEnd w:id="32"/>
      <w:r w:rsidRPr="00806856">
        <w:rPr>
          <w:rFonts w:ascii="Verdana" w:hAnsi="Verdana"/>
          <w:sz w:val="18"/>
          <w:szCs w:val="18"/>
        </w:rPr>
        <w:t>SUSCRIPCIÓN DE CONTRATO Y PAGO</w:t>
      </w:r>
      <w:bookmarkEnd w:id="35"/>
    </w:p>
    <w:p w14:paraId="18EAC8FE" w14:textId="77777777" w:rsidR="008813F9" w:rsidRPr="00806856" w:rsidRDefault="008813F9" w:rsidP="008813F9">
      <w:pPr>
        <w:tabs>
          <w:tab w:val="left" w:pos="1440"/>
        </w:tabs>
        <w:jc w:val="both"/>
        <w:rPr>
          <w:rFonts w:cs="Arial"/>
          <w:sz w:val="18"/>
          <w:szCs w:val="18"/>
        </w:rPr>
      </w:pPr>
    </w:p>
    <w:p w14:paraId="022D8827"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27CCE569"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7A89AB2F"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0E792A34"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5954D7BE"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26E57F79"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4D580A91"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459A2CB3"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46B1A891"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289C9ED7"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1B86619E"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0D5BB721"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128D2078"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4B2346E7"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2363E54F"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4A60D5ED"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7FFBB0D9"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75BC672B" w14:textId="77777777" w:rsidR="008813F9" w:rsidRPr="00806856" w:rsidRDefault="008813F9" w:rsidP="008813F9">
      <w:pPr>
        <w:pStyle w:val="Prrafodelista"/>
        <w:numPr>
          <w:ilvl w:val="0"/>
          <w:numId w:val="9"/>
        </w:numPr>
        <w:jc w:val="both"/>
        <w:rPr>
          <w:rFonts w:ascii="Verdana" w:hAnsi="Verdana" w:cs="Arial"/>
          <w:vanish/>
          <w:color w:val="FF0000"/>
          <w:sz w:val="18"/>
          <w:szCs w:val="18"/>
          <w:lang w:eastAsia="es-ES"/>
        </w:rPr>
      </w:pPr>
    </w:p>
    <w:p w14:paraId="57CEE404" w14:textId="77777777" w:rsidR="008813F9" w:rsidRPr="0054656A" w:rsidRDefault="008813F9" w:rsidP="008813F9">
      <w:pPr>
        <w:pStyle w:val="Puesto"/>
        <w:spacing w:before="0" w:after="0"/>
        <w:jc w:val="both"/>
        <w:rPr>
          <w:rFonts w:ascii="Verdana" w:hAnsi="Verdana"/>
          <w:b w:val="0"/>
          <w:sz w:val="18"/>
          <w:szCs w:val="18"/>
        </w:rPr>
      </w:pPr>
      <w:bookmarkStart w:id="36" w:name="_Toc347485802"/>
      <w:bookmarkStart w:id="37" w:name="_Toc355779890"/>
      <w:r w:rsidRPr="0054656A">
        <w:rPr>
          <w:rFonts w:ascii="Verdana" w:hAnsi="Verdana"/>
          <w:b w:val="0"/>
          <w:sz w:val="18"/>
          <w:szCs w:val="18"/>
        </w:rPr>
        <w:t>El consultor individual seleccionado deberá entregar para la suscripción del contrato, los originales o fotocopias legalizadas de los documentos señalados en la Declaración Jurada de Presentación de Expresiones de Interés (Formulario A-1)</w:t>
      </w:r>
      <w:bookmarkEnd w:id="36"/>
      <w:bookmarkEnd w:id="37"/>
      <w:r w:rsidRPr="0054656A">
        <w:rPr>
          <w:rFonts w:ascii="Verdana" w:hAnsi="Verdana"/>
          <w:b w:val="0"/>
          <w:sz w:val="18"/>
          <w:szCs w:val="18"/>
        </w:rPr>
        <w:t>.</w:t>
      </w:r>
    </w:p>
    <w:p w14:paraId="370E4FFC" w14:textId="77777777" w:rsidR="008813F9" w:rsidRPr="0054656A" w:rsidRDefault="008813F9" w:rsidP="008813F9">
      <w:pPr>
        <w:pStyle w:val="Puesto"/>
        <w:spacing w:before="0" w:after="0"/>
        <w:ind w:left="709"/>
        <w:jc w:val="both"/>
        <w:rPr>
          <w:rFonts w:ascii="Verdana" w:hAnsi="Verdana"/>
          <w:b w:val="0"/>
          <w:sz w:val="18"/>
          <w:szCs w:val="18"/>
        </w:rPr>
      </w:pPr>
    </w:p>
    <w:p w14:paraId="3B1F4AEB" w14:textId="77777777" w:rsidR="008813F9" w:rsidRPr="0054656A" w:rsidRDefault="008813F9" w:rsidP="008813F9">
      <w:pPr>
        <w:pStyle w:val="Puesto"/>
        <w:spacing w:before="0" w:after="0"/>
        <w:jc w:val="both"/>
        <w:rPr>
          <w:rFonts w:ascii="Verdana" w:hAnsi="Verdana"/>
          <w:b w:val="0"/>
          <w:sz w:val="18"/>
          <w:szCs w:val="18"/>
        </w:rPr>
      </w:pPr>
      <w:r w:rsidRPr="0054656A">
        <w:rPr>
          <w:rFonts w:ascii="Verdana" w:hAnsi="Verdana"/>
          <w:b w:val="0"/>
          <w:sz w:val="18"/>
          <w:szCs w:val="18"/>
        </w:rPr>
        <w:t>ENDE verificara la autenticidad del Certificado del RUPE, presentado por el proponente adjudicado, ingresando el código de verificación del Certificado en el SICOES.</w:t>
      </w:r>
    </w:p>
    <w:p w14:paraId="3A89E114" w14:textId="77777777" w:rsidR="008813F9" w:rsidRPr="0054656A" w:rsidRDefault="008813F9" w:rsidP="008813F9">
      <w:pPr>
        <w:pStyle w:val="Puesto"/>
        <w:spacing w:before="0" w:after="0"/>
        <w:jc w:val="both"/>
        <w:rPr>
          <w:rFonts w:ascii="Verdana" w:hAnsi="Verdana"/>
          <w:b w:val="0"/>
          <w:sz w:val="18"/>
          <w:szCs w:val="18"/>
        </w:rPr>
      </w:pPr>
    </w:p>
    <w:p w14:paraId="568C8F96" w14:textId="77777777" w:rsidR="008813F9" w:rsidRPr="0054656A" w:rsidRDefault="008813F9" w:rsidP="008813F9">
      <w:pPr>
        <w:pStyle w:val="Puesto"/>
        <w:spacing w:before="0" w:after="0"/>
        <w:jc w:val="both"/>
        <w:rPr>
          <w:rFonts w:ascii="Verdana" w:hAnsi="Verdana"/>
          <w:b w:val="0"/>
          <w:sz w:val="18"/>
          <w:szCs w:val="18"/>
        </w:rPr>
      </w:pPr>
      <w:r w:rsidRPr="0054656A">
        <w:rPr>
          <w:rFonts w:ascii="Verdana" w:hAnsi="Verdana"/>
          <w:b w:val="0"/>
          <w:sz w:val="18"/>
          <w:szCs w:val="18"/>
        </w:rPr>
        <w:t>ENDE establecerá el plazo de entrega de documentos, si el proveedor al que se invita directamente presentase los documentos antes del plazo otorgado, el proceso deberá continuar.</w:t>
      </w:r>
    </w:p>
    <w:p w14:paraId="696D46BB" w14:textId="77777777" w:rsidR="008813F9" w:rsidRPr="0054656A" w:rsidRDefault="008813F9" w:rsidP="008813F9">
      <w:pPr>
        <w:tabs>
          <w:tab w:val="left" w:pos="284"/>
        </w:tabs>
        <w:jc w:val="both"/>
        <w:rPr>
          <w:rFonts w:cs="Arial"/>
          <w:sz w:val="18"/>
          <w:szCs w:val="18"/>
        </w:rPr>
      </w:pPr>
    </w:p>
    <w:p w14:paraId="203F5A96" w14:textId="77777777" w:rsidR="008813F9" w:rsidRPr="0054656A" w:rsidRDefault="008813F9" w:rsidP="008813F9">
      <w:pPr>
        <w:tabs>
          <w:tab w:val="left" w:pos="284"/>
        </w:tabs>
        <w:jc w:val="both"/>
        <w:rPr>
          <w:rFonts w:cs="Arial"/>
          <w:sz w:val="18"/>
          <w:szCs w:val="18"/>
        </w:rPr>
      </w:pPr>
      <w:r w:rsidRPr="0054656A">
        <w:rPr>
          <w:rFonts w:cs="Arial"/>
          <w:sz w:val="18"/>
          <w:szCs w:val="18"/>
        </w:rPr>
        <w:t xml:space="preserve">En caso que el proponente adjudicado justifique oportunamente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14:paraId="3983007D" w14:textId="77777777" w:rsidR="008813F9" w:rsidRPr="0054656A" w:rsidRDefault="008813F9" w:rsidP="008813F9">
      <w:pPr>
        <w:tabs>
          <w:tab w:val="left" w:pos="284"/>
        </w:tabs>
        <w:jc w:val="both"/>
        <w:rPr>
          <w:rFonts w:cs="Arial"/>
          <w:sz w:val="18"/>
          <w:szCs w:val="18"/>
        </w:rPr>
      </w:pPr>
    </w:p>
    <w:p w14:paraId="71B686A3" w14:textId="77777777" w:rsidR="008813F9" w:rsidRPr="0054656A" w:rsidRDefault="008813F9" w:rsidP="008813F9">
      <w:pPr>
        <w:tabs>
          <w:tab w:val="left" w:pos="284"/>
        </w:tabs>
        <w:jc w:val="both"/>
        <w:rPr>
          <w:sz w:val="18"/>
          <w:szCs w:val="18"/>
        </w:rPr>
      </w:pPr>
      <w:r w:rsidRPr="0054656A">
        <w:rPr>
          <w:sz w:val="18"/>
          <w:szCs w:val="18"/>
        </w:rPr>
        <w:t xml:space="preserve">Cuando el Consultor de Línea desista de forma expresa o tácita de suscribir el contrato, ENDE no invitará a futuros procesos de contratación directa durante un año calendario. </w:t>
      </w:r>
      <w:r w:rsidRPr="0054656A">
        <w:rPr>
          <w:rFonts w:cs="Arial"/>
          <w:sz w:val="18"/>
          <w:szCs w:val="18"/>
        </w:rPr>
        <w:t>En caso de que la justificación del desistimiento no sea por causa de fuerza mayor, caso fortuito u otras causas debidamente justificadas y aceptadas por la entidad.</w:t>
      </w:r>
    </w:p>
    <w:p w14:paraId="02580325" w14:textId="77777777" w:rsidR="008813F9" w:rsidRPr="0054656A" w:rsidRDefault="008813F9" w:rsidP="008813F9">
      <w:pPr>
        <w:tabs>
          <w:tab w:val="left" w:pos="284"/>
        </w:tabs>
        <w:jc w:val="both"/>
        <w:rPr>
          <w:rFonts w:cs="Arial"/>
          <w:sz w:val="18"/>
          <w:szCs w:val="18"/>
        </w:rPr>
      </w:pPr>
    </w:p>
    <w:p w14:paraId="057D5386" w14:textId="77777777" w:rsidR="008813F9" w:rsidRPr="0054656A" w:rsidRDefault="008813F9" w:rsidP="008813F9">
      <w:pPr>
        <w:tabs>
          <w:tab w:val="left" w:pos="284"/>
        </w:tabs>
        <w:jc w:val="both"/>
        <w:rPr>
          <w:rFonts w:cs="Arial"/>
          <w:sz w:val="18"/>
          <w:szCs w:val="18"/>
        </w:rPr>
      </w:pPr>
      <w:r w:rsidRPr="0054656A">
        <w:rPr>
          <w:rFonts w:cs="Arial"/>
          <w:sz w:val="18"/>
          <w:szCs w:val="18"/>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3F9EE2F" w14:textId="77777777" w:rsidR="008813F9" w:rsidRPr="0054656A" w:rsidRDefault="008813F9" w:rsidP="008813F9">
      <w:pPr>
        <w:tabs>
          <w:tab w:val="left" w:pos="284"/>
        </w:tabs>
        <w:jc w:val="both"/>
        <w:rPr>
          <w:rFonts w:cs="Arial"/>
          <w:sz w:val="18"/>
          <w:szCs w:val="18"/>
        </w:rPr>
      </w:pPr>
    </w:p>
    <w:p w14:paraId="16335BE1" w14:textId="77777777" w:rsidR="008813F9" w:rsidRDefault="008813F9" w:rsidP="008813F9">
      <w:pPr>
        <w:tabs>
          <w:tab w:val="left" w:pos="284"/>
        </w:tabs>
        <w:jc w:val="both"/>
        <w:rPr>
          <w:rFonts w:cs="Tahoma"/>
          <w:sz w:val="18"/>
          <w:szCs w:val="18"/>
        </w:rPr>
      </w:pPr>
      <w:r w:rsidRPr="0054656A">
        <w:rPr>
          <w:rFonts w:cs="Arial"/>
          <w:sz w:val="18"/>
          <w:szCs w:val="18"/>
        </w:rPr>
        <w:t>Por otra parte, para servicios de Consultoría Individual el p</w:t>
      </w:r>
      <w:r w:rsidRPr="0054656A">
        <w:rPr>
          <w:rFonts w:cs="Tahoma"/>
          <w:sz w:val="18"/>
          <w:szCs w:val="18"/>
        </w:rPr>
        <w:t xml:space="preserve">ago de contribuciones al </w:t>
      </w:r>
      <w:r>
        <w:rPr>
          <w:rFonts w:cs="Tahoma"/>
          <w:sz w:val="18"/>
          <w:szCs w:val="18"/>
        </w:rPr>
        <w:t>Sistema Integral de Pensiones (</w:t>
      </w:r>
      <w:r w:rsidRPr="0054656A">
        <w:rPr>
          <w:rFonts w:cs="Tahoma"/>
          <w:sz w:val="18"/>
          <w:szCs w:val="18"/>
        </w:rPr>
        <w:t>SIP</w:t>
      </w:r>
      <w:r>
        <w:rPr>
          <w:rFonts w:cs="Tahoma"/>
          <w:sz w:val="18"/>
          <w:szCs w:val="18"/>
        </w:rPr>
        <w:t>)</w:t>
      </w:r>
      <w:r w:rsidRPr="0054656A">
        <w:rPr>
          <w:rFonts w:cs="Tahoma"/>
          <w:sz w:val="18"/>
          <w:szCs w:val="18"/>
        </w:rPr>
        <w:t>, se realizaran de acuerdo a lo establecido en el Reglamento de Desarrollo Parcial de la Ley Nº 065 de 26 de enero de 2011.</w:t>
      </w:r>
    </w:p>
    <w:p w14:paraId="1413E5B3" w14:textId="77777777" w:rsidR="00A5489F" w:rsidRDefault="00A5489F" w:rsidP="008813F9">
      <w:pPr>
        <w:tabs>
          <w:tab w:val="left" w:pos="284"/>
        </w:tabs>
        <w:jc w:val="both"/>
        <w:rPr>
          <w:rFonts w:cs="Tahoma"/>
          <w:sz w:val="18"/>
          <w:szCs w:val="18"/>
        </w:rPr>
      </w:pPr>
    </w:p>
    <w:p w14:paraId="5A5FCFEE" w14:textId="77777777" w:rsidR="00A5489F" w:rsidRDefault="00A5489F" w:rsidP="008813F9">
      <w:pPr>
        <w:tabs>
          <w:tab w:val="left" w:pos="284"/>
        </w:tabs>
        <w:jc w:val="both"/>
        <w:rPr>
          <w:rFonts w:cs="Tahoma"/>
          <w:sz w:val="18"/>
          <w:szCs w:val="18"/>
        </w:rPr>
      </w:pPr>
    </w:p>
    <w:p w14:paraId="28B8B760" w14:textId="77777777" w:rsidR="00A5489F" w:rsidRPr="0054656A" w:rsidRDefault="00A5489F" w:rsidP="008813F9">
      <w:pPr>
        <w:tabs>
          <w:tab w:val="left" w:pos="284"/>
        </w:tabs>
        <w:jc w:val="both"/>
        <w:rPr>
          <w:rFonts w:cs="Tahoma"/>
          <w:sz w:val="18"/>
          <w:szCs w:val="18"/>
        </w:rPr>
      </w:pPr>
    </w:p>
    <w:p w14:paraId="4B589706" w14:textId="77777777" w:rsidR="008813F9" w:rsidRPr="00806856" w:rsidRDefault="008813F9" w:rsidP="008813F9">
      <w:pPr>
        <w:tabs>
          <w:tab w:val="left" w:pos="284"/>
        </w:tabs>
        <w:jc w:val="both"/>
        <w:rPr>
          <w:rFonts w:cs="Arial"/>
          <w:sz w:val="18"/>
          <w:szCs w:val="18"/>
        </w:rPr>
      </w:pPr>
    </w:p>
    <w:p w14:paraId="20A69FEE" w14:textId="77777777" w:rsidR="008813F9" w:rsidRPr="0054656A" w:rsidRDefault="008813F9" w:rsidP="008813F9">
      <w:pPr>
        <w:pStyle w:val="Puesto"/>
        <w:numPr>
          <w:ilvl w:val="0"/>
          <w:numId w:val="14"/>
        </w:numPr>
        <w:spacing w:before="0"/>
        <w:jc w:val="left"/>
        <w:rPr>
          <w:rFonts w:ascii="Verdana" w:hAnsi="Verdana"/>
          <w:sz w:val="18"/>
          <w:szCs w:val="18"/>
        </w:rPr>
      </w:pPr>
      <w:bookmarkStart w:id="38" w:name="_Toc355779894"/>
      <w:r w:rsidRPr="0054656A">
        <w:rPr>
          <w:rFonts w:ascii="Verdana" w:hAnsi="Verdana"/>
          <w:sz w:val="18"/>
          <w:szCs w:val="18"/>
        </w:rPr>
        <w:lastRenderedPageBreak/>
        <w:t>MODIFICACIONES AL CONTRATO</w:t>
      </w:r>
      <w:bookmarkEnd w:id="38"/>
    </w:p>
    <w:p w14:paraId="3352280E" w14:textId="77777777" w:rsidR="008813F9" w:rsidRPr="00786D0E" w:rsidRDefault="008813F9" w:rsidP="008813F9">
      <w:pPr>
        <w:jc w:val="both"/>
        <w:rPr>
          <w:rFonts w:cs="Arial"/>
          <w:b/>
          <w:sz w:val="18"/>
          <w:szCs w:val="18"/>
        </w:rPr>
      </w:pPr>
    </w:p>
    <w:p w14:paraId="71D77C92" w14:textId="77777777" w:rsidR="008813F9" w:rsidRPr="00786D0E" w:rsidRDefault="008813F9" w:rsidP="008813F9">
      <w:pPr>
        <w:ind w:left="426"/>
        <w:rPr>
          <w:sz w:val="18"/>
          <w:szCs w:val="18"/>
          <w:lang w:val="es-BO" w:eastAsia="es-BO"/>
        </w:rPr>
      </w:pPr>
      <w:r w:rsidRPr="00786D0E">
        <w:rPr>
          <w:sz w:val="18"/>
          <w:szCs w:val="18"/>
          <w:lang w:val="es-BO" w:eastAsia="es-BO"/>
        </w:rPr>
        <w:t>Las modificaciones al contrato podrán efectuarse mediante:</w:t>
      </w:r>
    </w:p>
    <w:p w14:paraId="72D2E4EC" w14:textId="77777777" w:rsidR="008813F9" w:rsidRPr="00786D0E" w:rsidRDefault="008813F9" w:rsidP="008813F9">
      <w:pPr>
        <w:ind w:left="720"/>
        <w:jc w:val="both"/>
        <w:rPr>
          <w:sz w:val="18"/>
          <w:szCs w:val="18"/>
          <w:lang w:val="es-BO" w:eastAsia="es-BO"/>
        </w:rPr>
      </w:pPr>
    </w:p>
    <w:p w14:paraId="1FA5238E" w14:textId="77777777" w:rsidR="008813F9" w:rsidRPr="00786D0E" w:rsidRDefault="008813F9" w:rsidP="008813F9">
      <w:pPr>
        <w:ind w:left="1080"/>
        <w:jc w:val="both"/>
        <w:rPr>
          <w:sz w:val="18"/>
          <w:szCs w:val="18"/>
          <w:lang w:val="es-BO" w:eastAsia="es-BO"/>
        </w:rPr>
      </w:pPr>
    </w:p>
    <w:p w14:paraId="1D51AEC4" w14:textId="2CE9A279" w:rsidR="008813F9" w:rsidRPr="00635FC5" w:rsidRDefault="008813F9" w:rsidP="008813F9">
      <w:pPr>
        <w:numPr>
          <w:ilvl w:val="1"/>
          <w:numId w:val="6"/>
        </w:numPr>
        <w:tabs>
          <w:tab w:val="clear" w:pos="1770"/>
          <w:tab w:val="num" w:pos="993"/>
        </w:tabs>
        <w:ind w:left="709" w:hanging="283"/>
        <w:jc w:val="both"/>
        <w:rPr>
          <w:sz w:val="18"/>
          <w:szCs w:val="18"/>
          <w:lang w:val="es-BO" w:eastAsia="es-BO"/>
        </w:rPr>
      </w:pPr>
      <w:r w:rsidRPr="00635FC5">
        <w:rPr>
          <w:b/>
          <w:sz w:val="18"/>
          <w:szCs w:val="18"/>
          <w:lang w:val="es-BO" w:eastAsia="es-BO"/>
        </w:rPr>
        <w:t xml:space="preserve">Contrato Modificatorio para Consultores Individuales por Producto: </w:t>
      </w:r>
      <w:r w:rsidR="00A5489F" w:rsidRPr="00A5489F">
        <w:rPr>
          <w:i/>
          <w:sz w:val="18"/>
          <w:szCs w:val="18"/>
          <w:lang w:val="es-BO" w:eastAsia="es-BO"/>
        </w:rPr>
        <w:t>(N</w:t>
      </w:r>
      <w:r w:rsidR="00A5489F" w:rsidRPr="00A5489F">
        <w:rPr>
          <w:i/>
          <w:sz w:val="18"/>
          <w:szCs w:val="18"/>
          <w:lang w:eastAsia="es-BO"/>
        </w:rPr>
        <w:t>o aplica)</w:t>
      </w:r>
    </w:p>
    <w:p w14:paraId="61AA672C" w14:textId="77777777" w:rsidR="008813F9" w:rsidRPr="00786D0E" w:rsidRDefault="008813F9" w:rsidP="008813F9">
      <w:pPr>
        <w:ind w:left="709"/>
        <w:jc w:val="both"/>
        <w:rPr>
          <w:sz w:val="18"/>
          <w:szCs w:val="18"/>
          <w:lang w:val="es-BO" w:eastAsia="es-BO"/>
        </w:rPr>
      </w:pPr>
    </w:p>
    <w:p w14:paraId="6144F83F" w14:textId="77777777" w:rsidR="008813F9" w:rsidRPr="00786D0E" w:rsidRDefault="008813F9" w:rsidP="008813F9">
      <w:pPr>
        <w:numPr>
          <w:ilvl w:val="1"/>
          <w:numId w:val="6"/>
        </w:numPr>
        <w:tabs>
          <w:tab w:val="clear" w:pos="1770"/>
          <w:tab w:val="num" w:pos="993"/>
        </w:tabs>
        <w:ind w:left="709" w:hanging="283"/>
        <w:jc w:val="both"/>
        <w:rPr>
          <w:sz w:val="18"/>
          <w:szCs w:val="18"/>
          <w:lang w:val="es-BO" w:eastAsia="es-BO"/>
        </w:rPr>
      </w:pPr>
      <w:r w:rsidRPr="00786D0E">
        <w:rPr>
          <w:b/>
          <w:sz w:val="18"/>
          <w:szCs w:val="18"/>
          <w:lang w:val="es-BO" w:eastAsia="es-BO"/>
        </w:rPr>
        <w:t>Contrato Modificatorio para Consultores Individuales de Línea:</w:t>
      </w:r>
      <w:r w:rsidRPr="00786D0E">
        <w:rPr>
          <w:sz w:val="18"/>
          <w:szCs w:val="18"/>
          <w:lang w:val="es-BO" w:eastAsia="es-BO"/>
        </w:rPr>
        <w:t xml:space="preserve"> Cuando la Unidad Solicitante requiera ampliar el plazo del servicio de Consultoría Individual de Línea, deberá de manera previa a la conclusión del contrato, realizar una evaluación del cumplimiento de los Términos de Referencia.  En base a esta evaluación, la MAE o la autoridad que suscribió el contrato principal podrá tomar la decisión de ampliar o no el Contrato del Consultor.</w:t>
      </w:r>
    </w:p>
    <w:p w14:paraId="2DF46CFE" w14:textId="77777777" w:rsidR="008813F9" w:rsidRPr="00786D0E" w:rsidRDefault="008813F9" w:rsidP="008813F9">
      <w:pPr>
        <w:tabs>
          <w:tab w:val="num" w:pos="993"/>
        </w:tabs>
        <w:ind w:left="1080" w:hanging="992"/>
        <w:jc w:val="both"/>
        <w:rPr>
          <w:sz w:val="18"/>
          <w:szCs w:val="18"/>
          <w:highlight w:val="yellow"/>
          <w:lang w:val="es-BO" w:eastAsia="es-BO"/>
        </w:rPr>
      </w:pPr>
    </w:p>
    <w:p w14:paraId="15061987" w14:textId="77777777" w:rsidR="008813F9" w:rsidRPr="00786D0E" w:rsidRDefault="008813F9" w:rsidP="008813F9">
      <w:pPr>
        <w:tabs>
          <w:tab w:val="num" w:pos="993"/>
        </w:tabs>
        <w:ind w:left="709"/>
        <w:jc w:val="both"/>
        <w:rPr>
          <w:rFonts w:cs="Arial"/>
          <w:sz w:val="18"/>
          <w:szCs w:val="18"/>
        </w:rPr>
      </w:pPr>
      <w:r w:rsidRPr="00786D0E">
        <w:rPr>
          <w:rFonts w:cs="Arial"/>
          <w:sz w:val="18"/>
          <w:szCs w:val="18"/>
        </w:rPr>
        <w:t>Esta ampliación podrá realizarse hasta un máximo de dos (2) veces, no debiendo exceder el plazo de cada ampliación al establecido en el contrato principal.</w:t>
      </w:r>
    </w:p>
    <w:p w14:paraId="260E0DF0" w14:textId="77777777" w:rsidR="008813F9" w:rsidRPr="0054656A" w:rsidRDefault="008813F9" w:rsidP="008813F9">
      <w:pPr>
        <w:tabs>
          <w:tab w:val="num" w:pos="993"/>
        </w:tabs>
        <w:ind w:left="1418" w:hanging="992"/>
        <w:jc w:val="both"/>
        <w:rPr>
          <w:rFonts w:cs="Arial"/>
          <w:sz w:val="18"/>
          <w:szCs w:val="18"/>
        </w:rPr>
      </w:pPr>
    </w:p>
    <w:p w14:paraId="04396504" w14:textId="77777777" w:rsidR="008813F9" w:rsidRPr="0054656A" w:rsidRDefault="008813F9" w:rsidP="008813F9">
      <w:pPr>
        <w:ind w:left="1418"/>
        <w:jc w:val="both"/>
        <w:rPr>
          <w:rFonts w:cs="Arial"/>
          <w:sz w:val="18"/>
          <w:szCs w:val="18"/>
        </w:rPr>
      </w:pPr>
    </w:p>
    <w:p w14:paraId="28E5001B" w14:textId="1E8E3CA3" w:rsidR="008813F9" w:rsidRPr="0054656A" w:rsidRDefault="00016746" w:rsidP="008813F9">
      <w:pPr>
        <w:pStyle w:val="Puesto"/>
        <w:numPr>
          <w:ilvl w:val="0"/>
          <w:numId w:val="14"/>
        </w:numPr>
        <w:spacing w:before="0"/>
        <w:jc w:val="left"/>
        <w:rPr>
          <w:rFonts w:ascii="Verdana" w:hAnsi="Verdana"/>
          <w:sz w:val="18"/>
          <w:szCs w:val="18"/>
        </w:rPr>
      </w:pPr>
      <w:r>
        <w:rPr>
          <w:rFonts w:ascii="Verdana" w:hAnsi="Verdana"/>
          <w:sz w:val="18"/>
          <w:szCs w:val="18"/>
        </w:rPr>
        <w:t>PRESTACIÓ</w:t>
      </w:r>
      <w:r w:rsidR="008813F9" w:rsidRPr="0054656A">
        <w:rPr>
          <w:rFonts w:ascii="Verdana" w:hAnsi="Verdana"/>
          <w:sz w:val="18"/>
          <w:szCs w:val="18"/>
        </w:rPr>
        <w:t>N DEL SERVICIO</w:t>
      </w:r>
    </w:p>
    <w:p w14:paraId="7441C161" w14:textId="77777777" w:rsidR="008813F9" w:rsidRPr="0054656A" w:rsidRDefault="008813F9" w:rsidP="008813F9">
      <w:pPr>
        <w:pStyle w:val="Puesto"/>
        <w:spacing w:before="0" w:after="0"/>
        <w:ind w:left="432"/>
        <w:jc w:val="both"/>
        <w:rPr>
          <w:rFonts w:ascii="Verdana" w:hAnsi="Verdana"/>
          <w:sz w:val="18"/>
          <w:szCs w:val="18"/>
        </w:rPr>
      </w:pPr>
    </w:p>
    <w:p w14:paraId="19A4A193" w14:textId="77777777" w:rsidR="008813F9" w:rsidRPr="0054656A" w:rsidRDefault="008813F9" w:rsidP="008813F9">
      <w:pPr>
        <w:ind w:left="426"/>
        <w:jc w:val="both"/>
        <w:rPr>
          <w:rFonts w:cs="Arial"/>
          <w:sz w:val="18"/>
          <w:szCs w:val="18"/>
        </w:rPr>
      </w:pPr>
      <w:r w:rsidRPr="0054656A">
        <w:rPr>
          <w:rFonts w:cs="Arial"/>
          <w:bCs/>
          <w:sz w:val="18"/>
          <w:szCs w:val="18"/>
        </w:rPr>
        <w:t>La prestación del servicio deberá efectuarse cumpliendo con los términos de referencia, establecidos en el contrato suscrito y de sus partes integrantes, sujetas a la conformidad de la contraparte de la entidad contratante.</w:t>
      </w:r>
    </w:p>
    <w:p w14:paraId="5BD73747" w14:textId="77777777" w:rsidR="008813F9" w:rsidRDefault="008813F9" w:rsidP="008813F9">
      <w:pPr>
        <w:ind w:left="1770"/>
        <w:jc w:val="both"/>
        <w:rPr>
          <w:rFonts w:cs="Arial"/>
          <w:sz w:val="18"/>
          <w:szCs w:val="18"/>
        </w:rPr>
      </w:pPr>
    </w:p>
    <w:p w14:paraId="6A708571" w14:textId="77777777" w:rsidR="008813F9" w:rsidRPr="0054656A" w:rsidRDefault="008813F9" w:rsidP="008813F9">
      <w:pPr>
        <w:ind w:left="1770"/>
        <w:jc w:val="both"/>
        <w:rPr>
          <w:rFonts w:cs="Arial"/>
          <w:sz w:val="18"/>
          <w:szCs w:val="18"/>
        </w:rPr>
      </w:pPr>
    </w:p>
    <w:p w14:paraId="79BC3A68" w14:textId="77777777" w:rsidR="008813F9" w:rsidRDefault="008813F9" w:rsidP="008813F9">
      <w:pPr>
        <w:pStyle w:val="Puesto"/>
        <w:numPr>
          <w:ilvl w:val="0"/>
          <w:numId w:val="14"/>
        </w:numPr>
        <w:spacing w:before="0"/>
        <w:jc w:val="left"/>
        <w:rPr>
          <w:rFonts w:ascii="Verdana" w:hAnsi="Verdana"/>
          <w:sz w:val="18"/>
          <w:szCs w:val="18"/>
        </w:rPr>
      </w:pPr>
      <w:bookmarkStart w:id="39" w:name="_Toc355779895"/>
      <w:r w:rsidRPr="0054656A">
        <w:rPr>
          <w:rFonts w:ascii="Verdana" w:hAnsi="Verdana"/>
          <w:sz w:val="18"/>
          <w:szCs w:val="18"/>
        </w:rPr>
        <w:t>CIERRE DEL CONTRATO</w:t>
      </w:r>
      <w:bookmarkEnd w:id="39"/>
    </w:p>
    <w:p w14:paraId="4519995F" w14:textId="77777777" w:rsidR="008813F9" w:rsidRPr="0054656A" w:rsidRDefault="008813F9" w:rsidP="008813F9">
      <w:pPr>
        <w:pStyle w:val="Puesto"/>
        <w:spacing w:before="0"/>
        <w:ind w:left="360"/>
        <w:jc w:val="left"/>
        <w:rPr>
          <w:rFonts w:ascii="Verdana" w:hAnsi="Verdana"/>
          <w:sz w:val="18"/>
          <w:szCs w:val="18"/>
        </w:rPr>
      </w:pPr>
    </w:p>
    <w:p w14:paraId="021DB971" w14:textId="77777777" w:rsidR="008813F9" w:rsidRPr="0054656A" w:rsidRDefault="008813F9" w:rsidP="008813F9">
      <w:pPr>
        <w:ind w:left="426"/>
        <w:jc w:val="both"/>
        <w:rPr>
          <w:rFonts w:cs="Arial"/>
          <w:sz w:val="18"/>
          <w:szCs w:val="18"/>
          <w:lang w:val="es-ES_tradnl"/>
        </w:rPr>
      </w:pPr>
      <w:r w:rsidRPr="00635FC5">
        <w:rPr>
          <w:rFonts w:cs="Segoe UI"/>
          <w:color w:val="000000"/>
          <w:sz w:val="18"/>
          <w:szCs w:val="18"/>
          <w:lang w:eastAsia="es-BO"/>
        </w:rPr>
        <w:t>Una vez que se cumpla el plazo del contrato el Área Solicitante del Servicios, efectuará el cierre del contrato, verificando el cumplimiento de las demás estipulaciones del contrato suscrito y términos de referencia, debiendo remitir a la Unidad Administrativa para su registro correspondiente.</w:t>
      </w:r>
      <w:r w:rsidRPr="0054656A">
        <w:rPr>
          <w:rFonts w:cs="Segoe UI"/>
          <w:color w:val="000000"/>
          <w:sz w:val="18"/>
          <w:szCs w:val="18"/>
          <w:lang w:eastAsia="es-BO"/>
        </w:rPr>
        <w:t> </w:t>
      </w:r>
      <w:r w:rsidRPr="0054656A">
        <w:rPr>
          <w:rFonts w:cs="Arial"/>
          <w:sz w:val="18"/>
          <w:szCs w:val="18"/>
          <w:lang w:val="es-ES_tradnl"/>
        </w:rPr>
        <w:t xml:space="preserve"> </w:t>
      </w:r>
    </w:p>
    <w:p w14:paraId="39241A60" w14:textId="77777777" w:rsidR="00B239F5" w:rsidRPr="0054656A" w:rsidRDefault="00B239F5" w:rsidP="00B239F5">
      <w:pPr>
        <w:jc w:val="both"/>
        <w:rPr>
          <w:rFonts w:cs="Arial"/>
          <w:sz w:val="18"/>
          <w:szCs w:val="18"/>
          <w:lang w:val="es-ES_tradnl"/>
        </w:rPr>
      </w:pPr>
    </w:p>
    <w:p w14:paraId="3914AA5E" w14:textId="77777777" w:rsidR="00984580" w:rsidRPr="0054656A" w:rsidRDefault="00984580">
      <w:pPr>
        <w:rPr>
          <w:b/>
          <w:bCs/>
          <w:kern w:val="28"/>
          <w:sz w:val="18"/>
          <w:szCs w:val="18"/>
        </w:rPr>
      </w:pPr>
      <w:bookmarkStart w:id="40" w:name="_Toc355779896"/>
    </w:p>
    <w:p w14:paraId="68D8BBA7" w14:textId="77777777" w:rsidR="00421631" w:rsidRDefault="00421631">
      <w:pPr>
        <w:rPr>
          <w:b/>
          <w:bCs/>
          <w:kern w:val="28"/>
          <w:sz w:val="18"/>
          <w:szCs w:val="18"/>
        </w:rPr>
      </w:pPr>
      <w:r>
        <w:rPr>
          <w:b/>
          <w:bCs/>
          <w:kern w:val="28"/>
          <w:sz w:val="18"/>
          <w:szCs w:val="18"/>
        </w:rPr>
        <w:br w:type="page"/>
      </w:r>
    </w:p>
    <w:p w14:paraId="5DA3D7E6" w14:textId="77777777" w:rsidR="00371DD5" w:rsidRPr="00806856" w:rsidRDefault="00371DD5">
      <w:pPr>
        <w:rPr>
          <w:b/>
          <w:bCs/>
          <w:kern w:val="28"/>
          <w:sz w:val="18"/>
          <w:szCs w:val="18"/>
        </w:rPr>
      </w:pPr>
    </w:p>
    <w:p w14:paraId="719E7169" w14:textId="77777777" w:rsidR="00A72FB0" w:rsidRPr="00806856" w:rsidRDefault="00A72FB0" w:rsidP="00FD5223">
      <w:pPr>
        <w:pStyle w:val="Puesto"/>
        <w:spacing w:before="0" w:after="0"/>
        <w:rPr>
          <w:rFonts w:ascii="Verdana" w:hAnsi="Verdana"/>
          <w:sz w:val="18"/>
          <w:szCs w:val="18"/>
        </w:rPr>
      </w:pPr>
      <w:r w:rsidRPr="00806856">
        <w:rPr>
          <w:rFonts w:ascii="Verdana" w:hAnsi="Verdana"/>
          <w:sz w:val="18"/>
          <w:szCs w:val="18"/>
        </w:rPr>
        <w:t>PARTE II</w:t>
      </w:r>
      <w:bookmarkEnd w:id="40"/>
    </w:p>
    <w:p w14:paraId="6671C7B2" w14:textId="77777777" w:rsidR="00BD32B1" w:rsidRPr="00806856" w:rsidRDefault="008E57ED" w:rsidP="00FD5223">
      <w:pPr>
        <w:pStyle w:val="Puesto"/>
        <w:spacing w:before="0" w:after="0"/>
        <w:rPr>
          <w:rFonts w:ascii="Verdana" w:hAnsi="Verdana"/>
          <w:sz w:val="18"/>
          <w:szCs w:val="18"/>
        </w:rPr>
      </w:pPr>
      <w:bookmarkStart w:id="41" w:name="_Toc347485809"/>
      <w:bookmarkStart w:id="42" w:name="_Toc355779897"/>
      <w:r w:rsidRPr="00806856">
        <w:rPr>
          <w:rFonts w:ascii="Verdana" w:hAnsi="Verdana"/>
          <w:sz w:val="18"/>
          <w:szCs w:val="18"/>
        </w:rPr>
        <w:t>INFORMACIÓN TÉCNICA DE LA CONTRATACIÓN</w:t>
      </w:r>
      <w:bookmarkEnd w:id="41"/>
      <w:bookmarkEnd w:id="42"/>
    </w:p>
    <w:p w14:paraId="3606EFED" w14:textId="054CB156" w:rsidR="00BD32B1" w:rsidRPr="00A5489F" w:rsidRDefault="00A5489F" w:rsidP="00A5489F">
      <w:pPr>
        <w:pStyle w:val="Puesto"/>
        <w:numPr>
          <w:ilvl w:val="0"/>
          <w:numId w:val="14"/>
        </w:numPr>
        <w:spacing w:before="0"/>
        <w:jc w:val="left"/>
        <w:rPr>
          <w:rFonts w:ascii="Verdana" w:hAnsi="Verdana"/>
          <w:sz w:val="18"/>
          <w:szCs w:val="18"/>
        </w:rPr>
      </w:pPr>
      <w:r w:rsidRPr="00806856">
        <w:rPr>
          <w:rFonts w:ascii="Verdana" w:hAnsi="Verdana"/>
          <w:sz w:val="18"/>
          <w:szCs w:val="18"/>
        </w:rPr>
        <w:t xml:space="preserve">CONVOCATORIA Y DATOS GENERALES DEL PROCESO DE </w:t>
      </w:r>
      <w:r w:rsidR="00016746">
        <w:rPr>
          <w:rFonts w:ascii="Verdana" w:hAnsi="Verdana"/>
          <w:sz w:val="18"/>
          <w:szCs w:val="18"/>
        </w:rPr>
        <w:t>EXPRESIONES DE INTERÉ</w:t>
      </w:r>
      <w:r>
        <w:rPr>
          <w:rFonts w:ascii="Verdana" w:hAnsi="Verdana"/>
          <w:sz w:val="18"/>
          <w:szCs w:val="18"/>
        </w:rPr>
        <w:t>S</w:t>
      </w:r>
    </w:p>
    <w:p w14:paraId="432F1F07" w14:textId="77777777" w:rsidR="00DA4EBB" w:rsidRPr="00806856" w:rsidRDefault="00DA4EBB" w:rsidP="00DA4EBB">
      <w:pPr>
        <w:pStyle w:val="Puesto"/>
        <w:spacing w:before="0"/>
        <w:jc w:val="left"/>
        <w:rPr>
          <w:rFonts w:ascii="Verdana" w:hAnsi="Verdana"/>
          <w:sz w:val="18"/>
          <w:szCs w:val="18"/>
        </w:rPr>
      </w:pPr>
    </w:p>
    <w:tbl>
      <w:tblPr>
        <w:tblpPr w:leftFromText="141" w:rightFromText="141" w:vertAnchor="text" w:horzAnchor="page" w:tblpX="2191" w:tblpY="-104"/>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76"/>
        <w:gridCol w:w="179"/>
        <w:gridCol w:w="72"/>
        <w:gridCol w:w="48"/>
        <w:gridCol w:w="15"/>
        <w:gridCol w:w="387"/>
        <w:gridCol w:w="2426"/>
        <w:gridCol w:w="136"/>
        <w:gridCol w:w="3865"/>
        <w:gridCol w:w="120"/>
      </w:tblGrid>
      <w:tr w:rsidR="002D68DD" w:rsidRPr="00806856" w14:paraId="05E5CFD5" w14:textId="77777777" w:rsidTr="00FB5F03">
        <w:tc>
          <w:tcPr>
            <w:tcW w:w="5000" w:type="pct"/>
            <w:gridSpan w:val="10"/>
            <w:tcBorders>
              <w:top w:val="single" w:sz="12" w:space="0" w:color="auto"/>
              <w:bottom w:val="nil"/>
            </w:tcBorders>
            <w:shd w:val="clear" w:color="auto" w:fill="CCFFFF"/>
            <w:tcMar>
              <w:left w:w="0" w:type="dxa"/>
              <w:right w:w="0" w:type="dxa"/>
            </w:tcMar>
            <w:vAlign w:val="center"/>
          </w:tcPr>
          <w:p w14:paraId="01C637C6" w14:textId="77777777" w:rsidR="002D68DD" w:rsidRPr="00806856" w:rsidRDefault="002D68DD" w:rsidP="00C20063">
            <w:pPr>
              <w:numPr>
                <w:ilvl w:val="0"/>
                <w:numId w:val="15"/>
              </w:numPr>
              <w:rPr>
                <w:rFonts w:cs="Arial"/>
                <w:b/>
              </w:rPr>
            </w:pPr>
            <w:r w:rsidRPr="00806856">
              <w:rPr>
                <w:rFonts w:cs="Arial"/>
                <w:b/>
              </w:rPr>
              <w:t>CONVOCATORIA</w:t>
            </w:r>
          </w:p>
          <w:p w14:paraId="2C564D72" w14:textId="77777777" w:rsidR="002D68DD" w:rsidRPr="00806856" w:rsidRDefault="002D68DD" w:rsidP="002D68DD">
            <w:pPr>
              <w:ind w:left="360"/>
              <w:rPr>
                <w:rFonts w:cs="Arial"/>
                <w:b/>
              </w:rPr>
            </w:pPr>
            <w:r w:rsidRPr="00806856">
              <w:rPr>
                <w:rFonts w:cs="Arial"/>
                <w:b/>
              </w:rPr>
              <w:t>Se convoca a la presentación de propuestas para el siguiente proceso:</w:t>
            </w:r>
          </w:p>
        </w:tc>
      </w:tr>
      <w:tr w:rsidR="00717D90" w:rsidRPr="00806856" w14:paraId="35CAFEB9" w14:textId="77777777" w:rsidTr="00FB5F03">
        <w:tc>
          <w:tcPr>
            <w:tcW w:w="1467" w:type="pct"/>
            <w:tcBorders>
              <w:top w:val="single" w:sz="12" w:space="0" w:color="auto"/>
              <w:bottom w:val="nil"/>
              <w:right w:val="nil"/>
            </w:tcBorders>
            <w:tcMar>
              <w:left w:w="0" w:type="dxa"/>
              <w:right w:w="0" w:type="dxa"/>
            </w:tcMar>
            <w:vAlign w:val="center"/>
          </w:tcPr>
          <w:p w14:paraId="5C62D872" w14:textId="77777777" w:rsidR="002D68DD" w:rsidRPr="00806856" w:rsidRDefault="002D68DD" w:rsidP="002D68DD">
            <w:pPr>
              <w:jc w:val="right"/>
              <w:rPr>
                <w:rFonts w:cs="Arial"/>
                <w:b/>
              </w:rPr>
            </w:pPr>
          </w:p>
        </w:tc>
        <w:tc>
          <w:tcPr>
            <w:tcW w:w="88" w:type="pct"/>
            <w:tcBorders>
              <w:top w:val="single" w:sz="12" w:space="0" w:color="auto"/>
              <w:left w:val="nil"/>
              <w:bottom w:val="nil"/>
              <w:right w:val="nil"/>
            </w:tcBorders>
            <w:vAlign w:val="center"/>
          </w:tcPr>
          <w:p w14:paraId="571684D9" w14:textId="77777777" w:rsidR="002D68DD" w:rsidRPr="00806856" w:rsidRDefault="002D68DD" w:rsidP="002D68DD">
            <w:pPr>
              <w:jc w:val="center"/>
              <w:rPr>
                <w:rFonts w:cs="Arial"/>
                <w:b/>
              </w:rPr>
            </w:pPr>
          </w:p>
        </w:tc>
        <w:tc>
          <w:tcPr>
            <w:tcW w:w="3446" w:type="pct"/>
            <w:gridSpan w:val="8"/>
            <w:tcBorders>
              <w:top w:val="single" w:sz="12" w:space="0" w:color="auto"/>
              <w:left w:val="nil"/>
              <w:bottom w:val="nil"/>
            </w:tcBorders>
            <w:vAlign w:val="center"/>
          </w:tcPr>
          <w:p w14:paraId="15F36734" w14:textId="77777777" w:rsidR="002D68DD" w:rsidRPr="00806856" w:rsidRDefault="002D68DD" w:rsidP="002D68DD">
            <w:pPr>
              <w:rPr>
                <w:rFonts w:cs="Arial"/>
              </w:rPr>
            </w:pPr>
          </w:p>
        </w:tc>
      </w:tr>
      <w:tr w:rsidR="00717D90" w:rsidRPr="00806856" w14:paraId="76301E71" w14:textId="77777777" w:rsidTr="00FB5F03">
        <w:tc>
          <w:tcPr>
            <w:tcW w:w="1467" w:type="pct"/>
            <w:tcBorders>
              <w:top w:val="nil"/>
              <w:bottom w:val="nil"/>
              <w:right w:val="nil"/>
            </w:tcBorders>
            <w:tcMar>
              <w:left w:w="0" w:type="dxa"/>
              <w:right w:w="0" w:type="dxa"/>
            </w:tcMar>
            <w:vAlign w:val="center"/>
          </w:tcPr>
          <w:p w14:paraId="479AC7F6" w14:textId="77777777" w:rsidR="002D68DD" w:rsidRPr="00806856" w:rsidRDefault="002D68DD" w:rsidP="002D68DD">
            <w:pPr>
              <w:jc w:val="right"/>
              <w:rPr>
                <w:rFonts w:cs="Arial"/>
                <w:b/>
              </w:rPr>
            </w:pPr>
            <w:r w:rsidRPr="00806856">
              <w:rPr>
                <w:rFonts w:cs="Arial"/>
                <w:b/>
              </w:rPr>
              <w:t>Entidad convocante</w:t>
            </w:r>
          </w:p>
        </w:tc>
        <w:tc>
          <w:tcPr>
            <w:tcW w:w="88" w:type="pct"/>
            <w:tcBorders>
              <w:top w:val="nil"/>
              <w:left w:val="nil"/>
              <w:bottom w:val="nil"/>
              <w:right w:val="nil"/>
            </w:tcBorders>
            <w:vAlign w:val="center"/>
          </w:tcPr>
          <w:p w14:paraId="17F61085" w14:textId="77777777" w:rsidR="002D68DD" w:rsidRPr="00806856" w:rsidRDefault="002D68DD" w:rsidP="002D68DD">
            <w:pPr>
              <w:jc w:val="center"/>
              <w:rPr>
                <w:rFonts w:cs="Arial"/>
                <w:b/>
              </w:rPr>
            </w:pPr>
            <w:r w:rsidRPr="00806856">
              <w:rPr>
                <w:rFonts w:cs="Arial"/>
                <w:b/>
              </w:rPr>
              <w:t>:</w:t>
            </w:r>
          </w:p>
        </w:tc>
        <w:tc>
          <w:tcPr>
            <w:tcW w:w="82" w:type="pct"/>
            <w:gridSpan w:val="3"/>
            <w:tcBorders>
              <w:top w:val="nil"/>
              <w:left w:val="nil"/>
              <w:bottom w:val="nil"/>
            </w:tcBorders>
            <w:vAlign w:val="center"/>
          </w:tcPr>
          <w:p w14:paraId="55E48439" w14:textId="77777777" w:rsidR="002D68DD" w:rsidRPr="00806856" w:rsidRDefault="002D68DD" w:rsidP="002D68DD">
            <w:pPr>
              <w:rPr>
                <w:rFonts w:cs="Arial"/>
              </w:rPr>
            </w:pPr>
          </w:p>
        </w:tc>
        <w:tc>
          <w:tcPr>
            <w:tcW w:w="3204" w:type="pct"/>
            <w:gridSpan w:val="4"/>
            <w:tcBorders>
              <w:left w:val="nil"/>
            </w:tcBorders>
            <w:shd w:val="clear" w:color="auto" w:fill="F2F2F2"/>
            <w:vAlign w:val="center"/>
          </w:tcPr>
          <w:p w14:paraId="3AB16A9B" w14:textId="77777777" w:rsidR="002D68DD" w:rsidRPr="00806856" w:rsidRDefault="002D68DD" w:rsidP="002D68DD">
            <w:pPr>
              <w:rPr>
                <w:rFonts w:cs="Arial"/>
                <w:b/>
              </w:rPr>
            </w:pPr>
            <w:r w:rsidRPr="00806856">
              <w:rPr>
                <w:rFonts w:cs="Arial"/>
                <w:b/>
              </w:rPr>
              <w:t xml:space="preserve">EMPRESA NACIONAL DE ELECTRICIDAD </w:t>
            </w:r>
          </w:p>
        </w:tc>
        <w:tc>
          <w:tcPr>
            <w:tcW w:w="160" w:type="pct"/>
            <w:tcBorders>
              <w:top w:val="nil"/>
              <w:left w:val="nil"/>
              <w:bottom w:val="nil"/>
            </w:tcBorders>
            <w:vAlign w:val="center"/>
          </w:tcPr>
          <w:p w14:paraId="4353855D" w14:textId="77777777" w:rsidR="002D68DD" w:rsidRPr="00806856" w:rsidRDefault="002D68DD" w:rsidP="002D68DD">
            <w:pPr>
              <w:rPr>
                <w:rFonts w:cs="Arial"/>
              </w:rPr>
            </w:pPr>
          </w:p>
        </w:tc>
      </w:tr>
      <w:tr w:rsidR="00717D90" w:rsidRPr="00806856" w14:paraId="5CA1BD08" w14:textId="77777777" w:rsidTr="00FB5F03">
        <w:tc>
          <w:tcPr>
            <w:tcW w:w="1467" w:type="pct"/>
            <w:tcBorders>
              <w:top w:val="nil"/>
              <w:bottom w:val="nil"/>
              <w:right w:val="nil"/>
            </w:tcBorders>
            <w:tcMar>
              <w:left w:w="0" w:type="dxa"/>
              <w:right w:w="0" w:type="dxa"/>
            </w:tcMar>
            <w:vAlign w:val="center"/>
          </w:tcPr>
          <w:p w14:paraId="2F0CD734" w14:textId="77777777" w:rsidR="002D68DD" w:rsidRPr="00806856" w:rsidRDefault="002D68DD" w:rsidP="002D68DD">
            <w:pPr>
              <w:jc w:val="right"/>
              <w:rPr>
                <w:rFonts w:cs="Arial"/>
                <w:b/>
              </w:rPr>
            </w:pPr>
          </w:p>
        </w:tc>
        <w:tc>
          <w:tcPr>
            <w:tcW w:w="88" w:type="pct"/>
            <w:tcBorders>
              <w:top w:val="nil"/>
              <w:left w:val="nil"/>
              <w:bottom w:val="nil"/>
              <w:right w:val="nil"/>
            </w:tcBorders>
            <w:vAlign w:val="center"/>
          </w:tcPr>
          <w:p w14:paraId="1AA8AD00" w14:textId="77777777" w:rsidR="002D68DD" w:rsidRPr="00806856" w:rsidRDefault="002D68DD" w:rsidP="002D68DD">
            <w:pPr>
              <w:jc w:val="center"/>
              <w:rPr>
                <w:rFonts w:cs="Arial"/>
                <w:b/>
              </w:rPr>
            </w:pPr>
          </w:p>
        </w:tc>
        <w:tc>
          <w:tcPr>
            <w:tcW w:w="3446" w:type="pct"/>
            <w:gridSpan w:val="8"/>
            <w:tcBorders>
              <w:top w:val="nil"/>
              <w:left w:val="nil"/>
              <w:bottom w:val="nil"/>
            </w:tcBorders>
            <w:vAlign w:val="center"/>
          </w:tcPr>
          <w:p w14:paraId="54019AF0" w14:textId="77777777" w:rsidR="002D68DD" w:rsidRPr="00806856" w:rsidRDefault="002D68DD" w:rsidP="002D68DD">
            <w:pPr>
              <w:rPr>
                <w:rFonts w:cs="Arial"/>
              </w:rPr>
            </w:pPr>
          </w:p>
        </w:tc>
      </w:tr>
      <w:tr w:rsidR="00717D90" w:rsidRPr="00806856" w14:paraId="163BB793" w14:textId="77777777" w:rsidTr="00FB5F03">
        <w:trPr>
          <w:trHeight w:val="152"/>
        </w:trPr>
        <w:tc>
          <w:tcPr>
            <w:tcW w:w="1467" w:type="pct"/>
            <w:tcBorders>
              <w:top w:val="nil"/>
              <w:bottom w:val="nil"/>
              <w:right w:val="nil"/>
            </w:tcBorders>
            <w:tcMar>
              <w:left w:w="0" w:type="dxa"/>
              <w:right w:w="0" w:type="dxa"/>
            </w:tcMar>
            <w:vAlign w:val="center"/>
          </w:tcPr>
          <w:p w14:paraId="43DDBF90" w14:textId="77777777" w:rsidR="002D68DD" w:rsidRPr="00806856" w:rsidRDefault="002D68DD" w:rsidP="002D68DD">
            <w:pPr>
              <w:jc w:val="right"/>
              <w:rPr>
                <w:rFonts w:cs="Arial"/>
                <w:b/>
              </w:rPr>
            </w:pPr>
            <w:r w:rsidRPr="00806856">
              <w:rPr>
                <w:rFonts w:cs="Arial"/>
                <w:b/>
              </w:rPr>
              <w:t>Modalidad de Contratación</w:t>
            </w:r>
          </w:p>
        </w:tc>
        <w:tc>
          <w:tcPr>
            <w:tcW w:w="88" w:type="pct"/>
            <w:tcBorders>
              <w:top w:val="nil"/>
              <w:left w:val="nil"/>
              <w:bottom w:val="nil"/>
              <w:right w:val="nil"/>
            </w:tcBorders>
            <w:vAlign w:val="center"/>
          </w:tcPr>
          <w:p w14:paraId="2D0AC11E" w14:textId="77777777" w:rsidR="002D68DD" w:rsidRPr="00806856" w:rsidRDefault="002D68DD" w:rsidP="002D68DD">
            <w:pPr>
              <w:jc w:val="center"/>
              <w:rPr>
                <w:rFonts w:cs="Arial"/>
                <w:b/>
              </w:rPr>
            </w:pPr>
            <w:r w:rsidRPr="00806856">
              <w:rPr>
                <w:rFonts w:cs="Arial"/>
                <w:b/>
              </w:rPr>
              <w:t>:</w:t>
            </w:r>
          </w:p>
        </w:tc>
        <w:tc>
          <w:tcPr>
            <w:tcW w:w="82" w:type="pct"/>
            <w:gridSpan w:val="3"/>
            <w:tcBorders>
              <w:top w:val="nil"/>
              <w:left w:val="nil"/>
              <w:bottom w:val="nil"/>
            </w:tcBorders>
            <w:vAlign w:val="center"/>
          </w:tcPr>
          <w:p w14:paraId="109F7285" w14:textId="77777777" w:rsidR="002D68DD" w:rsidRPr="00806856" w:rsidRDefault="002D68DD" w:rsidP="002D68DD">
            <w:pPr>
              <w:rPr>
                <w:rFonts w:cs="Arial"/>
              </w:rPr>
            </w:pPr>
          </w:p>
        </w:tc>
        <w:tc>
          <w:tcPr>
            <w:tcW w:w="3204" w:type="pct"/>
            <w:gridSpan w:val="4"/>
            <w:tcBorders>
              <w:left w:val="nil"/>
            </w:tcBorders>
            <w:vAlign w:val="center"/>
          </w:tcPr>
          <w:p w14:paraId="4FF90AE4" w14:textId="77777777" w:rsidR="002D68DD" w:rsidRPr="00806856" w:rsidRDefault="002D68DD" w:rsidP="002D68DD">
            <w:pPr>
              <w:rPr>
                <w:rFonts w:cs="Arial"/>
                <w:b/>
              </w:rPr>
            </w:pPr>
            <w:r w:rsidRPr="00806856">
              <w:rPr>
                <w:rFonts w:cs="Arial"/>
                <w:b/>
              </w:rPr>
              <w:t>CONTRATACION DIRECTA CON PROCESO PREVIO</w:t>
            </w:r>
          </w:p>
        </w:tc>
        <w:tc>
          <w:tcPr>
            <w:tcW w:w="160" w:type="pct"/>
            <w:tcBorders>
              <w:top w:val="nil"/>
              <w:left w:val="nil"/>
              <w:bottom w:val="nil"/>
            </w:tcBorders>
            <w:vAlign w:val="center"/>
          </w:tcPr>
          <w:p w14:paraId="2023BDF9" w14:textId="77777777" w:rsidR="002D68DD" w:rsidRPr="00806856" w:rsidRDefault="002D68DD" w:rsidP="002D68DD">
            <w:pPr>
              <w:rPr>
                <w:rFonts w:cs="Arial"/>
              </w:rPr>
            </w:pPr>
          </w:p>
        </w:tc>
      </w:tr>
      <w:tr w:rsidR="00717D90" w:rsidRPr="00806856" w14:paraId="74381D37" w14:textId="77777777" w:rsidTr="00FB5F03">
        <w:tc>
          <w:tcPr>
            <w:tcW w:w="1467" w:type="pct"/>
            <w:tcBorders>
              <w:top w:val="nil"/>
              <w:bottom w:val="nil"/>
              <w:right w:val="nil"/>
            </w:tcBorders>
            <w:tcMar>
              <w:left w:w="0" w:type="dxa"/>
              <w:right w:w="0" w:type="dxa"/>
            </w:tcMar>
            <w:vAlign w:val="center"/>
          </w:tcPr>
          <w:p w14:paraId="0BFE4C23" w14:textId="77777777" w:rsidR="002D68DD" w:rsidRPr="00806856" w:rsidRDefault="002D68DD" w:rsidP="002D68DD">
            <w:pPr>
              <w:jc w:val="right"/>
              <w:rPr>
                <w:rFonts w:cs="Arial"/>
              </w:rPr>
            </w:pPr>
          </w:p>
        </w:tc>
        <w:tc>
          <w:tcPr>
            <w:tcW w:w="88" w:type="pct"/>
            <w:tcBorders>
              <w:top w:val="nil"/>
              <w:left w:val="nil"/>
              <w:bottom w:val="nil"/>
              <w:right w:val="nil"/>
            </w:tcBorders>
            <w:vAlign w:val="center"/>
          </w:tcPr>
          <w:p w14:paraId="35BB8400" w14:textId="77777777" w:rsidR="002D68DD" w:rsidRPr="00806856" w:rsidRDefault="002D68DD" w:rsidP="002D68DD">
            <w:pPr>
              <w:jc w:val="center"/>
              <w:rPr>
                <w:rFonts w:cs="Arial"/>
                <w:b/>
              </w:rPr>
            </w:pPr>
          </w:p>
        </w:tc>
        <w:tc>
          <w:tcPr>
            <w:tcW w:w="3446" w:type="pct"/>
            <w:gridSpan w:val="8"/>
            <w:tcBorders>
              <w:top w:val="nil"/>
              <w:left w:val="nil"/>
              <w:bottom w:val="nil"/>
            </w:tcBorders>
            <w:vAlign w:val="center"/>
          </w:tcPr>
          <w:p w14:paraId="75C3D10F" w14:textId="77777777" w:rsidR="002D68DD" w:rsidRPr="00806856" w:rsidRDefault="002D68DD" w:rsidP="002D68DD">
            <w:pPr>
              <w:jc w:val="center"/>
              <w:rPr>
                <w:rFonts w:cs="Arial"/>
                <w:b/>
              </w:rPr>
            </w:pPr>
          </w:p>
        </w:tc>
      </w:tr>
      <w:tr w:rsidR="00717D90" w:rsidRPr="00806856" w14:paraId="34AE8F03" w14:textId="77777777" w:rsidTr="00FB5F03">
        <w:tc>
          <w:tcPr>
            <w:tcW w:w="1467" w:type="pct"/>
            <w:tcBorders>
              <w:top w:val="nil"/>
              <w:bottom w:val="nil"/>
              <w:right w:val="nil"/>
            </w:tcBorders>
            <w:tcMar>
              <w:left w:w="0" w:type="dxa"/>
              <w:right w:w="0" w:type="dxa"/>
            </w:tcMar>
            <w:vAlign w:val="center"/>
          </w:tcPr>
          <w:p w14:paraId="27C5AF0F" w14:textId="77777777" w:rsidR="002D68DD" w:rsidRPr="00806856" w:rsidRDefault="002D68DD" w:rsidP="002D68DD">
            <w:pPr>
              <w:jc w:val="right"/>
              <w:rPr>
                <w:rFonts w:cs="Arial"/>
                <w:b/>
              </w:rPr>
            </w:pPr>
            <w:r w:rsidRPr="00806856">
              <w:rPr>
                <w:rFonts w:cs="Arial"/>
                <w:b/>
              </w:rPr>
              <w:t>Código interno del proceso</w:t>
            </w:r>
          </w:p>
        </w:tc>
        <w:tc>
          <w:tcPr>
            <w:tcW w:w="88" w:type="pct"/>
            <w:tcBorders>
              <w:top w:val="nil"/>
              <w:left w:val="nil"/>
              <w:bottom w:val="nil"/>
              <w:right w:val="nil"/>
            </w:tcBorders>
            <w:vAlign w:val="center"/>
          </w:tcPr>
          <w:p w14:paraId="65D99176" w14:textId="77777777" w:rsidR="002D68DD" w:rsidRPr="00806856" w:rsidRDefault="002D68DD" w:rsidP="002D68DD">
            <w:pPr>
              <w:jc w:val="center"/>
              <w:rPr>
                <w:rFonts w:cs="Arial"/>
                <w:b/>
              </w:rPr>
            </w:pPr>
            <w:r w:rsidRPr="00806856">
              <w:rPr>
                <w:rFonts w:cs="Arial"/>
                <w:b/>
              </w:rPr>
              <w:t>:</w:t>
            </w:r>
          </w:p>
        </w:tc>
        <w:tc>
          <w:tcPr>
            <w:tcW w:w="82" w:type="pct"/>
            <w:gridSpan w:val="3"/>
            <w:tcBorders>
              <w:top w:val="nil"/>
              <w:left w:val="nil"/>
              <w:bottom w:val="nil"/>
            </w:tcBorders>
            <w:vAlign w:val="center"/>
          </w:tcPr>
          <w:p w14:paraId="66AE52DA" w14:textId="77777777" w:rsidR="002D68DD" w:rsidRPr="00806856" w:rsidRDefault="002D68DD" w:rsidP="002D68DD">
            <w:pPr>
              <w:rPr>
                <w:rFonts w:cs="Arial"/>
              </w:rPr>
            </w:pPr>
          </w:p>
        </w:tc>
        <w:tc>
          <w:tcPr>
            <w:tcW w:w="3204" w:type="pct"/>
            <w:gridSpan w:val="4"/>
            <w:tcBorders>
              <w:left w:val="nil"/>
            </w:tcBorders>
            <w:shd w:val="clear" w:color="auto" w:fill="F2F2F2"/>
            <w:vAlign w:val="center"/>
          </w:tcPr>
          <w:p w14:paraId="48AD601E" w14:textId="75694A43" w:rsidR="002D68DD" w:rsidRPr="00806856" w:rsidRDefault="002D68DD" w:rsidP="00922D29">
            <w:pPr>
              <w:rPr>
                <w:rFonts w:cs="Arial"/>
                <w:b/>
                <w:highlight w:val="yellow"/>
              </w:rPr>
            </w:pPr>
            <w:r w:rsidRPr="00806856">
              <w:rPr>
                <w:rFonts w:cs="Arial"/>
                <w:b/>
              </w:rPr>
              <w:t>CDCPP-ENDE-201</w:t>
            </w:r>
            <w:r w:rsidR="00583CD3">
              <w:rPr>
                <w:rFonts w:cs="Arial"/>
                <w:b/>
              </w:rPr>
              <w:t>9</w:t>
            </w:r>
            <w:r w:rsidRPr="00DE1707">
              <w:rPr>
                <w:rFonts w:cs="Arial"/>
                <w:b/>
              </w:rPr>
              <w:t>-</w:t>
            </w:r>
            <w:r w:rsidR="00922D29" w:rsidRPr="00DE1707">
              <w:rPr>
                <w:rFonts w:cs="Arial"/>
                <w:b/>
              </w:rPr>
              <w:t>115</w:t>
            </w:r>
            <w:r w:rsidR="00C81E45">
              <w:rPr>
                <w:rFonts w:cs="Arial"/>
                <w:b/>
              </w:rPr>
              <w:t xml:space="preserve"> (SEGUNDA INVITACIÓN)</w:t>
            </w:r>
          </w:p>
        </w:tc>
        <w:tc>
          <w:tcPr>
            <w:tcW w:w="160" w:type="pct"/>
            <w:tcBorders>
              <w:top w:val="nil"/>
              <w:left w:val="nil"/>
              <w:bottom w:val="nil"/>
            </w:tcBorders>
            <w:vAlign w:val="center"/>
          </w:tcPr>
          <w:p w14:paraId="3E4D4075" w14:textId="77777777" w:rsidR="002D68DD" w:rsidRPr="00806856" w:rsidRDefault="002D68DD" w:rsidP="002D68DD">
            <w:pPr>
              <w:rPr>
                <w:rFonts w:cs="Arial"/>
              </w:rPr>
            </w:pPr>
          </w:p>
        </w:tc>
      </w:tr>
      <w:tr w:rsidR="00717D90" w:rsidRPr="00806856" w14:paraId="6F1F3357" w14:textId="77777777" w:rsidTr="00FB5F03">
        <w:trPr>
          <w:trHeight w:val="89"/>
        </w:trPr>
        <w:tc>
          <w:tcPr>
            <w:tcW w:w="1467" w:type="pct"/>
            <w:tcBorders>
              <w:top w:val="nil"/>
              <w:bottom w:val="nil"/>
              <w:right w:val="nil"/>
            </w:tcBorders>
            <w:tcMar>
              <w:left w:w="0" w:type="dxa"/>
              <w:right w:w="0" w:type="dxa"/>
            </w:tcMar>
            <w:vAlign w:val="center"/>
          </w:tcPr>
          <w:p w14:paraId="27B13D02" w14:textId="77777777" w:rsidR="002D68DD" w:rsidRPr="00806856" w:rsidRDefault="002D68DD" w:rsidP="002D68DD">
            <w:pPr>
              <w:jc w:val="right"/>
              <w:rPr>
                <w:rFonts w:cs="Arial"/>
                <w:b/>
              </w:rPr>
            </w:pPr>
          </w:p>
        </w:tc>
        <w:tc>
          <w:tcPr>
            <w:tcW w:w="88" w:type="pct"/>
            <w:tcBorders>
              <w:top w:val="nil"/>
              <w:left w:val="nil"/>
              <w:bottom w:val="nil"/>
              <w:right w:val="nil"/>
            </w:tcBorders>
            <w:vAlign w:val="center"/>
          </w:tcPr>
          <w:p w14:paraId="557E442D" w14:textId="77777777" w:rsidR="002D68DD" w:rsidRPr="00806856" w:rsidRDefault="002D68DD" w:rsidP="002D68DD">
            <w:pPr>
              <w:jc w:val="center"/>
              <w:rPr>
                <w:rFonts w:cs="Arial"/>
                <w:b/>
              </w:rPr>
            </w:pPr>
          </w:p>
        </w:tc>
        <w:tc>
          <w:tcPr>
            <w:tcW w:w="3446" w:type="pct"/>
            <w:gridSpan w:val="8"/>
            <w:tcBorders>
              <w:top w:val="nil"/>
              <w:left w:val="nil"/>
              <w:bottom w:val="nil"/>
            </w:tcBorders>
            <w:vAlign w:val="center"/>
          </w:tcPr>
          <w:p w14:paraId="680A5301" w14:textId="77777777" w:rsidR="002D68DD" w:rsidRPr="00806856" w:rsidRDefault="002D68DD" w:rsidP="002D68DD">
            <w:pPr>
              <w:rPr>
                <w:rFonts w:cs="Arial"/>
                <w:highlight w:val="yellow"/>
              </w:rPr>
            </w:pPr>
          </w:p>
        </w:tc>
      </w:tr>
      <w:tr w:rsidR="00717D90" w:rsidRPr="00806856" w14:paraId="0282DE38" w14:textId="77777777" w:rsidTr="00FB5F03">
        <w:trPr>
          <w:trHeight w:val="830"/>
        </w:trPr>
        <w:tc>
          <w:tcPr>
            <w:tcW w:w="1467" w:type="pct"/>
            <w:tcBorders>
              <w:top w:val="nil"/>
              <w:bottom w:val="nil"/>
              <w:right w:val="nil"/>
            </w:tcBorders>
            <w:tcMar>
              <w:left w:w="0" w:type="dxa"/>
              <w:right w:w="0" w:type="dxa"/>
            </w:tcMar>
            <w:vAlign w:val="center"/>
          </w:tcPr>
          <w:p w14:paraId="1B01729D" w14:textId="77777777" w:rsidR="002D68DD" w:rsidRPr="00806856" w:rsidRDefault="002D68DD" w:rsidP="002D68DD">
            <w:pPr>
              <w:jc w:val="right"/>
              <w:rPr>
                <w:rFonts w:cs="Arial"/>
                <w:b/>
              </w:rPr>
            </w:pPr>
            <w:r w:rsidRPr="00806856">
              <w:rPr>
                <w:rFonts w:cs="Arial"/>
                <w:b/>
              </w:rPr>
              <w:t>Objeto de la contratación</w:t>
            </w:r>
          </w:p>
        </w:tc>
        <w:tc>
          <w:tcPr>
            <w:tcW w:w="88" w:type="pct"/>
            <w:tcBorders>
              <w:top w:val="nil"/>
              <w:left w:val="nil"/>
              <w:bottom w:val="nil"/>
              <w:right w:val="nil"/>
            </w:tcBorders>
            <w:vAlign w:val="center"/>
          </w:tcPr>
          <w:p w14:paraId="2196BAFE" w14:textId="77777777" w:rsidR="002D68DD" w:rsidRPr="00806856" w:rsidRDefault="002D68DD" w:rsidP="002D68DD">
            <w:pPr>
              <w:jc w:val="center"/>
              <w:rPr>
                <w:rFonts w:cs="Arial"/>
                <w:b/>
              </w:rPr>
            </w:pPr>
            <w:r w:rsidRPr="00806856">
              <w:rPr>
                <w:rFonts w:cs="Arial"/>
                <w:b/>
              </w:rPr>
              <w:t>:</w:t>
            </w:r>
          </w:p>
        </w:tc>
        <w:tc>
          <w:tcPr>
            <w:tcW w:w="82" w:type="pct"/>
            <w:gridSpan w:val="3"/>
            <w:tcBorders>
              <w:top w:val="nil"/>
              <w:left w:val="nil"/>
              <w:bottom w:val="nil"/>
            </w:tcBorders>
            <w:vAlign w:val="center"/>
          </w:tcPr>
          <w:p w14:paraId="2E906077" w14:textId="77777777" w:rsidR="002D68DD" w:rsidRPr="00806856" w:rsidRDefault="002D68DD" w:rsidP="002D68DD">
            <w:pPr>
              <w:rPr>
                <w:rFonts w:cs="Arial"/>
                <w:highlight w:val="yellow"/>
              </w:rPr>
            </w:pPr>
          </w:p>
        </w:tc>
        <w:tc>
          <w:tcPr>
            <w:tcW w:w="3204" w:type="pct"/>
            <w:gridSpan w:val="4"/>
            <w:tcBorders>
              <w:left w:val="nil"/>
            </w:tcBorders>
            <w:shd w:val="clear" w:color="auto" w:fill="F2F2F2"/>
            <w:vAlign w:val="center"/>
          </w:tcPr>
          <w:p w14:paraId="480BC6FD" w14:textId="67EE5AB3" w:rsidR="007D0B08" w:rsidRPr="00C81E45" w:rsidRDefault="00503332" w:rsidP="00C81E45">
            <w:pPr>
              <w:rPr>
                <w:rFonts w:cs="Tahoma"/>
                <w:b/>
                <w:bCs/>
                <w:iCs/>
                <w:sz w:val="14"/>
                <w:szCs w:val="18"/>
              </w:rPr>
            </w:pPr>
            <w:r w:rsidRPr="00503332">
              <w:rPr>
                <w:rFonts w:cs="Tahoma"/>
                <w:b/>
                <w:bCs/>
                <w:iCs/>
                <w:sz w:val="14"/>
                <w:szCs w:val="18"/>
              </w:rPr>
              <w:t xml:space="preserve">SERVICIO DE CONSULTORIA INDIVIDUAL DE LINEA </w:t>
            </w:r>
            <w:r w:rsidR="00F5434D">
              <w:rPr>
                <w:rFonts w:cs="Tahoma"/>
                <w:b/>
                <w:bCs/>
                <w:iCs/>
                <w:sz w:val="14"/>
                <w:szCs w:val="18"/>
              </w:rPr>
              <w:t>PARA UD</w:t>
            </w:r>
            <w:r w:rsidR="00401B89">
              <w:rPr>
                <w:rFonts w:cs="Tahoma"/>
                <w:b/>
                <w:bCs/>
                <w:iCs/>
                <w:sz w:val="14"/>
                <w:szCs w:val="18"/>
              </w:rPr>
              <w:t>PR</w:t>
            </w:r>
            <w:r w:rsidR="00F5434D">
              <w:rPr>
                <w:rFonts w:cs="Tahoma"/>
                <w:b/>
                <w:bCs/>
                <w:iCs/>
                <w:sz w:val="14"/>
                <w:szCs w:val="18"/>
              </w:rPr>
              <w:t xml:space="preserve"> </w:t>
            </w:r>
            <w:r w:rsidR="00401B89">
              <w:rPr>
                <w:rFonts w:cs="Tahoma"/>
                <w:b/>
                <w:bCs/>
                <w:iCs/>
                <w:sz w:val="14"/>
                <w:szCs w:val="18"/>
              </w:rPr>
              <w:t>2019-2</w:t>
            </w:r>
          </w:p>
        </w:tc>
        <w:tc>
          <w:tcPr>
            <w:tcW w:w="160" w:type="pct"/>
            <w:tcBorders>
              <w:top w:val="nil"/>
              <w:left w:val="nil"/>
              <w:bottom w:val="nil"/>
            </w:tcBorders>
            <w:vAlign w:val="center"/>
          </w:tcPr>
          <w:p w14:paraId="06DDB559" w14:textId="77777777" w:rsidR="002D68DD" w:rsidRPr="00806856" w:rsidRDefault="002D68DD" w:rsidP="002D68DD">
            <w:pPr>
              <w:rPr>
                <w:rFonts w:cs="Arial"/>
              </w:rPr>
            </w:pPr>
          </w:p>
        </w:tc>
      </w:tr>
      <w:tr w:rsidR="00717D90" w:rsidRPr="00806856" w14:paraId="641FC21E" w14:textId="77777777" w:rsidTr="00FB5F03">
        <w:trPr>
          <w:trHeight w:val="413"/>
        </w:trPr>
        <w:tc>
          <w:tcPr>
            <w:tcW w:w="1467" w:type="pct"/>
            <w:tcBorders>
              <w:top w:val="nil"/>
              <w:right w:val="nil"/>
            </w:tcBorders>
            <w:tcMar>
              <w:left w:w="0" w:type="dxa"/>
              <w:right w:w="0" w:type="dxa"/>
            </w:tcMar>
            <w:vAlign w:val="center"/>
          </w:tcPr>
          <w:p w14:paraId="7193B75F" w14:textId="0710314A" w:rsidR="002D68DD" w:rsidRPr="00806856" w:rsidRDefault="002D68DD" w:rsidP="00A5489F">
            <w:pPr>
              <w:jc w:val="right"/>
              <w:rPr>
                <w:rFonts w:cs="Arial"/>
                <w:b/>
              </w:rPr>
            </w:pPr>
            <w:r w:rsidRPr="00806856">
              <w:rPr>
                <w:rFonts w:cs="Arial"/>
                <w:b/>
              </w:rPr>
              <w:t xml:space="preserve">Método de </w:t>
            </w:r>
            <w:r w:rsidR="00A5489F">
              <w:rPr>
                <w:rFonts w:cs="Arial"/>
                <w:b/>
              </w:rPr>
              <w:t xml:space="preserve">Evaluación </w:t>
            </w:r>
          </w:p>
        </w:tc>
        <w:tc>
          <w:tcPr>
            <w:tcW w:w="88" w:type="pct"/>
            <w:tcBorders>
              <w:top w:val="nil"/>
              <w:left w:val="nil"/>
              <w:right w:val="nil"/>
            </w:tcBorders>
            <w:vAlign w:val="center"/>
          </w:tcPr>
          <w:p w14:paraId="4AEEBE16" w14:textId="77777777" w:rsidR="002D68DD" w:rsidRPr="00806856" w:rsidRDefault="002D68DD" w:rsidP="002D68DD">
            <w:pPr>
              <w:jc w:val="center"/>
              <w:rPr>
                <w:rFonts w:cs="Arial"/>
                <w:b/>
              </w:rPr>
            </w:pPr>
            <w:r w:rsidRPr="00806856">
              <w:rPr>
                <w:rFonts w:cs="Arial"/>
                <w:b/>
              </w:rPr>
              <w:t>:</w:t>
            </w:r>
          </w:p>
        </w:tc>
        <w:tc>
          <w:tcPr>
            <w:tcW w:w="82" w:type="pct"/>
            <w:gridSpan w:val="3"/>
            <w:tcBorders>
              <w:top w:val="nil"/>
              <w:left w:val="nil"/>
              <w:bottom w:val="nil"/>
              <w:right w:val="single" w:sz="2" w:space="0" w:color="auto"/>
            </w:tcBorders>
            <w:vAlign w:val="center"/>
          </w:tcPr>
          <w:p w14:paraId="43FF253D" w14:textId="77777777" w:rsidR="002D68DD" w:rsidRPr="00806856" w:rsidRDefault="002D68DD" w:rsidP="002D68DD">
            <w:pPr>
              <w:rPr>
                <w:rFonts w:cs="Arial"/>
              </w:rPr>
            </w:pPr>
          </w:p>
        </w:tc>
        <w:tc>
          <w:tcPr>
            <w:tcW w:w="182" w:type="pct"/>
            <w:tcBorders>
              <w:top w:val="single" w:sz="2" w:space="0" w:color="auto"/>
              <w:left w:val="single" w:sz="2" w:space="0" w:color="auto"/>
              <w:bottom w:val="single" w:sz="2" w:space="0" w:color="auto"/>
              <w:right w:val="single" w:sz="2" w:space="0" w:color="auto"/>
            </w:tcBorders>
            <w:shd w:val="clear" w:color="auto" w:fill="D9D9D9"/>
            <w:vAlign w:val="center"/>
          </w:tcPr>
          <w:p w14:paraId="2E44676F" w14:textId="77777777" w:rsidR="002D68DD" w:rsidRPr="00806856" w:rsidRDefault="002D68DD" w:rsidP="002D68DD">
            <w:pPr>
              <w:rPr>
                <w:rFonts w:cs="Arial"/>
                <w:b/>
              </w:rPr>
            </w:pPr>
            <w:r w:rsidRPr="00806856">
              <w:rPr>
                <w:rFonts w:cs="Arial"/>
                <w:b/>
              </w:rPr>
              <w:t>X</w:t>
            </w:r>
          </w:p>
        </w:tc>
        <w:tc>
          <w:tcPr>
            <w:tcW w:w="3022" w:type="pct"/>
            <w:gridSpan w:val="3"/>
            <w:tcBorders>
              <w:top w:val="nil"/>
              <w:left w:val="single" w:sz="2" w:space="0" w:color="auto"/>
              <w:bottom w:val="nil"/>
              <w:right w:val="single" w:sz="2" w:space="0" w:color="auto"/>
            </w:tcBorders>
            <w:shd w:val="clear" w:color="auto" w:fill="FFFFFF"/>
            <w:vAlign w:val="center"/>
          </w:tcPr>
          <w:p w14:paraId="1140D1BD" w14:textId="77777777" w:rsidR="002D68DD" w:rsidRPr="00806856" w:rsidRDefault="002D68DD" w:rsidP="002D68DD">
            <w:pPr>
              <w:rPr>
                <w:rFonts w:cs="Arial"/>
                <w:b/>
              </w:rPr>
            </w:pPr>
            <w:r w:rsidRPr="00806856">
              <w:rPr>
                <w:rFonts w:cs="Arial"/>
                <w:szCs w:val="18"/>
              </w:rPr>
              <w:t>Presupuesto Fijo</w:t>
            </w:r>
          </w:p>
        </w:tc>
        <w:tc>
          <w:tcPr>
            <w:tcW w:w="160" w:type="pct"/>
            <w:tcBorders>
              <w:top w:val="nil"/>
              <w:left w:val="single" w:sz="2" w:space="0" w:color="auto"/>
              <w:bottom w:val="nil"/>
            </w:tcBorders>
            <w:vAlign w:val="center"/>
          </w:tcPr>
          <w:p w14:paraId="7EBAECEA" w14:textId="77777777" w:rsidR="002D68DD" w:rsidRPr="00806856" w:rsidRDefault="002D68DD" w:rsidP="002D68DD">
            <w:pPr>
              <w:rPr>
                <w:rFonts w:cs="Arial"/>
              </w:rPr>
            </w:pPr>
          </w:p>
        </w:tc>
      </w:tr>
      <w:tr w:rsidR="00717D90" w:rsidRPr="00806856" w14:paraId="37E4745F" w14:textId="77777777" w:rsidTr="00FB5F03">
        <w:tc>
          <w:tcPr>
            <w:tcW w:w="1467" w:type="pct"/>
            <w:tcBorders>
              <w:top w:val="nil"/>
              <w:bottom w:val="nil"/>
              <w:right w:val="nil"/>
            </w:tcBorders>
            <w:tcMar>
              <w:left w:w="0" w:type="dxa"/>
              <w:right w:w="0" w:type="dxa"/>
            </w:tcMar>
            <w:vAlign w:val="center"/>
          </w:tcPr>
          <w:p w14:paraId="3166F581" w14:textId="77777777" w:rsidR="002D68DD" w:rsidRPr="00806856" w:rsidRDefault="002D68DD" w:rsidP="002D68DD">
            <w:pPr>
              <w:jc w:val="right"/>
              <w:rPr>
                <w:rFonts w:cs="Arial"/>
                <w:b/>
              </w:rPr>
            </w:pPr>
          </w:p>
          <w:p w14:paraId="55E53253" w14:textId="77777777" w:rsidR="002D68DD" w:rsidRPr="00806856" w:rsidRDefault="002D68DD" w:rsidP="002D68DD">
            <w:pPr>
              <w:jc w:val="right"/>
              <w:rPr>
                <w:rFonts w:cs="Arial"/>
                <w:b/>
              </w:rPr>
            </w:pPr>
            <w:r w:rsidRPr="00806856">
              <w:rPr>
                <w:rFonts w:cs="Arial"/>
                <w:b/>
              </w:rPr>
              <w:t>Forma de Adjudicación</w:t>
            </w:r>
          </w:p>
        </w:tc>
        <w:tc>
          <w:tcPr>
            <w:tcW w:w="88" w:type="pct"/>
            <w:tcBorders>
              <w:top w:val="nil"/>
              <w:left w:val="nil"/>
              <w:bottom w:val="nil"/>
              <w:right w:val="nil"/>
            </w:tcBorders>
            <w:vAlign w:val="center"/>
          </w:tcPr>
          <w:p w14:paraId="54C87989" w14:textId="77777777" w:rsidR="002D68DD" w:rsidRPr="00806856" w:rsidRDefault="002D68DD" w:rsidP="002D68DD">
            <w:pPr>
              <w:jc w:val="center"/>
              <w:rPr>
                <w:rFonts w:cs="Arial"/>
                <w:b/>
              </w:rPr>
            </w:pPr>
            <w:r w:rsidRPr="00806856">
              <w:rPr>
                <w:rFonts w:cs="Arial"/>
                <w:b/>
              </w:rPr>
              <w:t>:</w:t>
            </w:r>
          </w:p>
        </w:tc>
        <w:tc>
          <w:tcPr>
            <w:tcW w:w="75" w:type="pct"/>
            <w:gridSpan w:val="2"/>
            <w:tcBorders>
              <w:top w:val="nil"/>
              <w:left w:val="nil"/>
              <w:bottom w:val="nil"/>
            </w:tcBorders>
            <w:vAlign w:val="center"/>
          </w:tcPr>
          <w:p w14:paraId="29EB5F60" w14:textId="77777777" w:rsidR="002D68DD" w:rsidRPr="00806856" w:rsidRDefault="002D68DD" w:rsidP="002D68DD">
            <w:pPr>
              <w:rPr>
                <w:rFonts w:cs="Arial"/>
              </w:rPr>
            </w:pPr>
          </w:p>
        </w:tc>
        <w:tc>
          <w:tcPr>
            <w:tcW w:w="3210" w:type="pct"/>
            <w:gridSpan w:val="5"/>
            <w:tcBorders>
              <w:left w:val="nil"/>
              <w:bottom w:val="single" w:sz="4" w:space="0" w:color="auto"/>
            </w:tcBorders>
            <w:shd w:val="clear" w:color="auto" w:fill="F2F2F2"/>
            <w:vAlign w:val="center"/>
          </w:tcPr>
          <w:p w14:paraId="45B6C136" w14:textId="4EC0485B" w:rsidR="002D68DD" w:rsidRPr="00806856" w:rsidRDefault="002D68DD" w:rsidP="002D68DD">
            <w:pPr>
              <w:rPr>
                <w:rFonts w:cs="Arial"/>
              </w:rPr>
            </w:pPr>
            <w:r w:rsidRPr="00806856">
              <w:rPr>
                <w:rFonts w:cs="Arial"/>
                <w:b/>
              </w:rPr>
              <w:t>Por Ítems</w:t>
            </w:r>
            <w:r w:rsidR="000931C1">
              <w:rPr>
                <w:rFonts w:cs="Arial"/>
                <w:b/>
              </w:rPr>
              <w:t xml:space="preserve"> (monto mensual)</w:t>
            </w:r>
          </w:p>
        </w:tc>
        <w:tc>
          <w:tcPr>
            <w:tcW w:w="160" w:type="pct"/>
            <w:tcBorders>
              <w:top w:val="nil"/>
              <w:left w:val="nil"/>
              <w:bottom w:val="nil"/>
            </w:tcBorders>
            <w:vAlign w:val="center"/>
          </w:tcPr>
          <w:p w14:paraId="0F1F1E92" w14:textId="77777777" w:rsidR="002D68DD" w:rsidRPr="00806856" w:rsidRDefault="002D68DD" w:rsidP="002D68DD">
            <w:pPr>
              <w:rPr>
                <w:rFonts w:cs="Arial"/>
              </w:rPr>
            </w:pPr>
          </w:p>
        </w:tc>
      </w:tr>
      <w:tr w:rsidR="00717D90" w:rsidRPr="00806856" w14:paraId="79D51321" w14:textId="77777777" w:rsidTr="00FB5F03">
        <w:tc>
          <w:tcPr>
            <w:tcW w:w="1467" w:type="pct"/>
            <w:tcBorders>
              <w:top w:val="nil"/>
              <w:bottom w:val="nil"/>
              <w:right w:val="nil"/>
            </w:tcBorders>
            <w:tcMar>
              <w:left w:w="0" w:type="dxa"/>
              <w:right w:w="0" w:type="dxa"/>
            </w:tcMar>
            <w:vAlign w:val="center"/>
          </w:tcPr>
          <w:p w14:paraId="5251363B" w14:textId="77777777" w:rsidR="002D68DD" w:rsidRPr="00806856" w:rsidRDefault="002D68DD" w:rsidP="002D68DD">
            <w:pPr>
              <w:jc w:val="right"/>
              <w:rPr>
                <w:rFonts w:cs="Arial"/>
                <w:b/>
              </w:rPr>
            </w:pPr>
          </w:p>
          <w:p w14:paraId="109A477C" w14:textId="77777777" w:rsidR="002D68DD" w:rsidRPr="00806856" w:rsidRDefault="002D68DD" w:rsidP="002D68DD">
            <w:pPr>
              <w:jc w:val="right"/>
              <w:rPr>
                <w:rFonts w:cs="Arial"/>
                <w:b/>
              </w:rPr>
            </w:pPr>
            <w:r w:rsidRPr="00806856">
              <w:rPr>
                <w:rFonts w:cs="Arial"/>
                <w:b/>
              </w:rPr>
              <w:t>Precio Referencial</w:t>
            </w:r>
          </w:p>
        </w:tc>
        <w:tc>
          <w:tcPr>
            <w:tcW w:w="88" w:type="pct"/>
            <w:tcBorders>
              <w:top w:val="nil"/>
              <w:left w:val="nil"/>
              <w:bottom w:val="nil"/>
              <w:right w:val="nil"/>
            </w:tcBorders>
            <w:vAlign w:val="center"/>
          </w:tcPr>
          <w:p w14:paraId="09B50F8E" w14:textId="77777777" w:rsidR="002D68DD" w:rsidRPr="00806856" w:rsidRDefault="002D68DD" w:rsidP="002D68DD">
            <w:pPr>
              <w:jc w:val="center"/>
              <w:rPr>
                <w:rFonts w:cs="Arial"/>
                <w:b/>
              </w:rPr>
            </w:pPr>
            <w:r w:rsidRPr="00806856">
              <w:rPr>
                <w:rFonts w:cs="Arial"/>
                <w:b/>
              </w:rPr>
              <w:t>:</w:t>
            </w:r>
          </w:p>
        </w:tc>
        <w:tc>
          <w:tcPr>
            <w:tcW w:w="75" w:type="pct"/>
            <w:gridSpan w:val="2"/>
            <w:tcBorders>
              <w:top w:val="nil"/>
              <w:left w:val="nil"/>
              <w:bottom w:val="nil"/>
              <w:right w:val="single" w:sz="4" w:space="0" w:color="auto"/>
            </w:tcBorders>
            <w:vAlign w:val="center"/>
          </w:tcPr>
          <w:p w14:paraId="02227436" w14:textId="77777777" w:rsidR="002D68DD" w:rsidRPr="00806856" w:rsidRDefault="002D68DD" w:rsidP="002D68DD">
            <w:pPr>
              <w:rPr>
                <w:rFonts w:cs="Arial"/>
              </w:rPr>
            </w:pPr>
          </w:p>
        </w:tc>
        <w:tc>
          <w:tcPr>
            <w:tcW w:w="3210" w:type="pct"/>
            <w:gridSpan w:val="5"/>
            <w:tcBorders>
              <w:top w:val="single" w:sz="4" w:space="0" w:color="auto"/>
              <w:left w:val="single" w:sz="4" w:space="0" w:color="auto"/>
              <w:bottom w:val="single" w:sz="4" w:space="0" w:color="auto"/>
              <w:right w:val="single" w:sz="4" w:space="0" w:color="auto"/>
            </w:tcBorders>
            <w:vAlign w:val="center"/>
          </w:tcPr>
          <w:tbl>
            <w:tblPr>
              <w:tblW w:w="5000" w:type="pct"/>
              <w:tblCellMar>
                <w:left w:w="70" w:type="dxa"/>
                <w:right w:w="70" w:type="dxa"/>
              </w:tblCellMar>
              <w:tblLook w:val="04A0" w:firstRow="1" w:lastRow="0" w:firstColumn="1" w:lastColumn="0" w:noHBand="0" w:noVBand="1"/>
            </w:tblPr>
            <w:tblGrid>
              <w:gridCol w:w="771"/>
              <w:gridCol w:w="5113"/>
              <w:gridCol w:w="831"/>
            </w:tblGrid>
            <w:tr w:rsidR="00717D90" w:rsidRPr="00401B89" w14:paraId="25B00E51" w14:textId="77777777" w:rsidTr="00717D90">
              <w:trPr>
                <w:trHeight w:val="255"/>
              </w:trPr>
              <w:tc>
                <w:tcPr>
                  <w:tcW w:w="579" w:type="pct"/>
                  <w:tcBorders>
                    <w:top w:val="nil"/>
                    <w:left w:val="nil"/>
                    <w:bottom w:val="nil"/>
                    <w:right w:val="nil"/>
                  </w:tcBorders>
                  <w:shd w:val="clear" w:color="auto" w:fill="auto"/>
                  <w:noWrap/>
                  <w:vAlign w:val="bottom"/>
                  <w:hideMark/>
                </w:tcPr>
                <w:p w14:paraId="7ED0E2E0" w14:textId="77777777" w:rsidR="00FB5F03" w:rsidRPr="00401B89" w:rsidRDefault="00FB5F03" w:rsidP="007D0B08">
                  <w:pPr>
                    <w:framePr w:hSpace="141" w:wrap="around" w:vAnchor="text" w:hAnchor="page" w:x="2191" w:y="-104"/>
                    <w:rPr>
                      <w:rFonts w:ascii="Arial" w:hAnsi="Arial" w:cs="Arial"/>
                      <w:sz w:val="18"/>
                      <w:szCs w:val="18"/>
                      <w:lang w:val="es-BO" w:eastAsia="es-BO"/>
                    </w:rPr>
                  </w:pPr>
                  <w:r w:rsidRPr="00401B89">
                    <w:rPr>
                      <w:rFonts w:ascii="Arial" w:hAnsi="Arial" w:cs="Arial"/>
                      <w:sz w:val="18"/>
                      <w:szCs w:val="18"/>
                      <w:lang w:val="es-BO" w:eastAsia="es-BO"/>
                    </w:rPr>
                    <w:t>ITEM 1:</w:t>
                  </w:r>
                </w:p>
              </w:tc>
              <w:tc>
                <w:tcPr>
                  <w:tcW w:w="3840" w:type="pct"/>
                  <w:tcBorders>
                    <w:top w:val="nil"/>
                    <w:left w:val="nil"/>
                    <w:bottom w:val="nil"/>
                    <w:right w:val="nil"/>
                  </w:tcBorders>
                  <w:shd w:val="clear" w:color="000000" w:fill="FFFFFF"/>
                  <w:noWrap/>
                  <w:vAlign w:val="center"/>
                  <w:hideMark/>
                </w:tcPr>
                <w:p w14:paraId="2E9CB279" w14:textId="77777777" w:rsidR="00FB5F03" w:rsidRPr="00401B89" w:rsidRDefault="008B21B8" w:rsidP="007D0B08">
                  <w:pPr>
                    <w:framePr w:hSpace="141" w:wrap="around" w:vAnchor="text" w:hAnchor="page" w:x="2191" w:y="-104"/>
                    <w:rPr>
                      <w:rFonts w:ascii="Tahoma" w:hAnsi="Tahoma" w:cs="Tahoma"/>
                      <w:sz w:val="18"/>
                      <w:szCs w:val="18"/>
                      <w:lang w:val="es-BO" w:eastAsia="es-BO"/>
                    </w:rPr>
                  </w:pPr>
                  <w:r>
                    <w:rPr>
                      <w:rFonts w:ascii="Tahoma" w:hAnsi="Tahoma" w:cs="Tahoma"/>
                      <w:sz w:val="18"/>
                      <w:szCs w:val="18"/>
                      <w:lang w:val="es-BO" w:eastAsia="es-BO"/>
                    </w:rPr>
                    <w:t>TÉ</w:t>
                  </w:r>
                  <w:r w:rsidR="00401B89" w:rsidRPr="00401B89">
                    <w:rPr>
                      <w:rFonts w:ascii="Tahoma" w:hAnsi="Tahoma" w:cs="Tahoma"/>
                      <w:sz w:val="18"/>
                      <w:szCs w:val="18"/>
                      <w:lang w:val="es-BO" w:eastAsia="es-BO"/>
                    </w:rPr>
                    <w:t>CNICO ADMINISTRATIVO</w:t>
                  </w:r>
                  <w:r w:rsidR="00401B89">
                    <w:rPr>
                      <w:rFonts w:ascii="Tahoma" w:hAnsi="Tahoma" w:cs="Tahoma"/>
                      <w:sz w:val="18"/>
                      <w:szCs w:val="18"/>
                      <w:lang w:val="es-BO" w:eastAsia="es-BO"/>
                    </w:rPr>
                    <w:t xml:space="preserve"> NIVEL</w:t>
                  </w:r>
                  <w:r w:rsidR="00FB5F03" w:rsidRPr="00401B89">
                    <w:rPr>
                      <w:rFonts w:ascii="Tahoma" w:hAnsi="Tahoma" w:cs="Tahoma"/>
                      <w:sz w:val="18"/>
                      <w:szCs w:val="18"/>
                      <w:lang w:val="es-BO" w:eastAsia="es-BO"/>
                    </w:rPr>
                    <w:t xml:space="preserve"> </w:t>
                  </w:r>
                  <w:r w:rsidR="00401B89">
                    <w:rPr>
                      <w:rFonts w:ascii="Tahoma" w:hAnsi="Tahoma" w:cs="Tahoma"/>
                      <w:sz w:val="18"/>
                      <w:szCs w:val="18"/>
                      <w:lang w:val="es-BO" w:eastAsia="es-BO"/>
                    </w:rPr>
                    <w:t>III</w:t>
                  </w:r>
                  <w:r w:rsidR="00FB5F03" w:rsidRPr="00401B89">
                    <w:rPr>
                      <w:rFonts w:ascii="Tahoma" w:hAnsi="Tahoma" w:cs="Tahoma"/>
                      <w:sz w:val="18"/>
                      <w:szCs w:val="18"/>
                      <w:lang w:val="es-BO" w:eastAsia="es-BO"/>
                    </w:rPr>
                    <w:t xml:space="preserve"> </w:t>
                  </w:r>
                  <w:r w:rsidR="00717D90">
                    <w:rPr>
                      <w:rFonts w:ascii="Tahoma" w:hAnsi="Tahoma" w:cs="Tahoma"/>
                      <w:sz w:val="18"/>
                      <w:szCs w:val="18"/>
                      <w:lang w:val="es-BO" w:eastAsia="es-BO"/>
                    </w:rPr>
                    <w:t>–</w:t>
                  </w:r>
                  <w:r w:rsidR="00FB5F03" w:rsidRPr="00401B89">
                    <w:rPr>
                      <w:rFonts w:ascii="Tahoma" w:hAnsi="Tahoma" w:cs="Tahoma"/>
                      <w:sz w:val="18"/>
                      <w:szCs w:val="18"/>
                      <w:lang w:val="es-BO" w:eastAsia="es-BO"/>
                    </w:rPr>
                    <w:t xml:space="preserve"> U</w:t>
                  </w:r>
                  <w:r w:rsidR="00717D90">
                    <w:rPr>
                      <w:rFonts w:ascii="Tahoma" w:hAnsi="Tahoma" w:cs="Tahoma"/>
                      <w:sz w:val="18"/>
                      <w:szCs w:val="18"/>
                      <w:lang w:val="es-BO" w:eastAsia="es-BO"/>
                    </w:rPr>
                    <w:t>DPR 4</w:t>
                  </w:r>
                </w:p>
              </w:tc>
              <w:tc>
                <w:tcPr>
                  <w:tcW w:w="581" w:type="pct"/>
                  <w:tcBorders>
                    <w:top w:val="nil"/>
                    <w:left w:val="nil"/>
                    <w:bottom w:val="nil"/>
                    <w:right w:val="nil"/>
                  </w:tcBorders>
                  <w:shd w:val="clear" w:color="auto" w:fill="auto"/>
                  <w:noWrap/>
                  <w:vAlign w:val="center"/>
                  <w:hideMark/>
                </w:tcPr>
                <w:p w14:paraId="4C77A98B" w14:textId="133F8C33" w:rsidR="00FB5F03" w:rsidRPr="00401B89" w:rsidRDefault="00FB5F03" w:rsidP="007D0B08">
                  <w:pPr>
                    <w:framePr w:hSpace="141" w:wrap="around" w:vAnchor="text" w:hAnchor="page" w:x="2191" w:y="-104"/>
                    <w:jc w:val="right"/>
                    <w:rPr>
                      <w:rFonts w:ascii="Tahoma" w:hAnsi="Tahoma" w:cs="Tahoma"/>
                      <w:sz w:val="18"/>
                      <w:szCs w:val="18"/>
                      <w:lang w:val="es-BO" w:eastAsia="es-BO"/>
                    </w:rPr>
                  </w:pPr>
                  <w:r w:rsidRPr="00401B89">
                    <w:rPr>
                      <w:rFonts w:ascii="Tahoma" w:hAnsi="Tahoma" w:cs="Tahoma"/>
                      <w:sz w:val="18"/>
                      <w:szCs w:val="18"/>
                      <w:lang w:val="es-BO" w:eastAsia="es-BO"/>
                    </w:rPr>
                    <w:t>Bs</w:t>
                  </w:r>
                  <w:r w:rsidR="00A5489F">
                    <w:rPr>
                      <w:rFonts w:ascii="Tahoma" w:hAnsi="Tahoma" w:cs="Tahoma"/>
                      <w:sz w:val="18"/>
                      <w:szCs w:val="18"/>
                      <w:lang w:val="es-BO" w:eastAsia="es-BO"/>
                    </w:rPr>
                    <w:t xml:space="preserve"> </w:t>
                  </w:r>
                  <w:r w:rsidR="00717D90">
                    <w:rPr>
                      <w:rFonts w:ascii="Tahoma" w:hAnsi="Tahoma" w:cs="Tahoma"/>
                      <w:sz w:val="18"/>
                      <w:szCs w:val="18"/>
                      <w:lang w:val="es-BO" w:eastAsia="es-BO"/>
                    </w:rPr>
                    <w:t>6</w:t>
                  </w:r>
                  <w:r w:rsidRPr="00401B89">
                    <w:rPr>
                      <w:rFonts w:ascii="Tahoma" w:hAnsi="Tahoma" w:cs="Tahoma"/>
                      <w:sz w:val="18"/>
                      <w:szCs w:val="18"/>
                      <w:lang w:val="es-BO" w:eastAsia="es-BO"/>
                    </w:rPr>
                    <w:t>.</w:t>
                  </w:r>
                  <w:r w:rsidR="00717D90">
                    <w:rPr>
                      <w:rFonts w:ascii="Tahoma" w:hAnsi="Tahoma" w:cs="Tahoma"/>
                      <w:sz w:val="18"/>
                      <w:szCs w:val="18"/>
                      <w:lang w:val="es-BO" w:eastAsia="es-BO"/>
                    </w:rPr>
                    <w:t>961</w:t>
                  </w:r>
                </w:p>
              </w:tc>
            </w:tr>
            <w:tr w:rsidR="00717D90" w:rsidRPr="00401B89" w14:paraId="5201388E" w14:textId="77777777" w:rsidTr="00717D90">
              <w:trPr>
                <w:trHeight w:val="255"/>
              </w:trPr>
              <w:tc>
                <w:tcPr>
                  <w:tcW w:w="579" w:type="pct"/>
                  <w:tcBorders>
                    <w:top w:val="nil"/>
                    <w:left w:val="nil"/>
                    <w:bottom w:val="nil"/>
                    <w:right w:val="nil"/>
                  </w:tcBorders>
                  <w:shd w:val="clear" w:color="auto" w:fill="auto"/>
                  <w:noWrap/>
                  <w:vAlign w:val="bottom"/>
                  <w:hideMark/>
                </w:tcPr>
                <w:p w14:paraId="509320E8" w14:textId="77777777" w:rsidR="00FB5F03" w:rsidRPr="00401B89" w:rsidRDefault="00FB5F03" w:rsidP="007D0B08">
                  <w:pPr>
                    <w:framePr w:hSpace="141" w:wrap="around" w:vAnchor="text" w:hAnchor="page" w:x="2191" w:y="-104"/>
                    <w:rPr>
                      <w:rFonts w:ascii="Arial" w:hAnsi="Arial" w:cs="Arial"/>
                      <w:sz w:val="18"/>
                      <w:szCs w:val="18"/>
                      <w:lang w:val="es-BO" w:eastAsia="es-BO"/>
                    </w:rPr>
                  </w:pPr>
                  <w:r w:rsidRPr="00401B89">
                    <w:rPr>
                      <w:rFonts w:ascii="Arial" w:hAnsi="Arial" w:cs="Arial"/>
                      <w:sz w:val="18"/>
                      <w:szCs w:val="18"/>
                      <w:lang w:val="es-BO" w:eastAsia="es-BO"/>
                    </w:rPr>
                    <w:t>ITEM 5:</w:t>
                  </w:r>
                </w:p>
              </w:tc>
              <w:tc>
                <w:tcPr>
                  <w:tcW w:w="3840" w:type="pct"/>
                  <w:tcBorders>
                    <w:top w:val="nil"/>
                    <w:left w:val="nil"/>
                    <w:bottom w:val="nil"/>
                    <w:right w:val="nil"/>
                  </w:tcBorders>
                  <w:shd w:val="clear" w:color="000000" w:fill="FFFFFF"/>
                  <w:noWrap/>
                  <w:vAlign w:val="center"/>
                  <w:hideMark/>
                </w:tcPr>
                <w:p w14:paraId="376239C6" w14:textId="77777777" w:rsidR="00FB5F03" w:rsidRPr="00401B89" w:rsidRDefault="008B21B8" w:rsidP="007D0B08">
                  <w:pPr>
                    <w:framePr w:hSpace="141" w:wrap="around" w:vAnchor="text" w:hAnchor="page" w:x="2191" w:y="-104"/>
                    <w:rPr>
                      <w:rFonts w:ascii="Tahoma" w:hAnsi="Tahoma" w:cs="Tahoma"/>
                      <w:sz w:val="18"/>
                      <w:szCs w:val="18"/>
                      <w:lang w:val="es-BO" w:eastAsia="es-BO"/>
                    </w:rPr>
                  </w:pPr>
                  <w:r>
                    <w:rPr>
                      <w:rFonts w:ascii="Tahoma" w:hAnsi="Tahoma" w:cs="Tahoma"/>
                      <w:sz w:val="18"/>
                      <w:szCs w:val="18"/>
                      <w:lang w:val="es-BO" w:eastAsia="es-BO"/>
                    </w:rPr>
                    <w:t>AUXILIATURA TÉ</w:t>
                  </w:r>
                  <w:r w:rsidR="00717D90">
                    <w:rPr>
                      <w:rFonts w:ascii="Tahoma" w:hAnsi="Tahoma" w:cs="Tahoma"/>
                      <w:sz w:val="18"/>
                      <w:szCs w:val="18"/>
                      <w:lang w:val="es-BO" w:eastAsia="es-BO"/>
                    </w:rPr>
                    <w:t>CNICA ADMINISTRATIVO NIVEL I</w:t>
                  </w:r>
                  <w:r w:rsidR="00717D90" w:rsidRPr="00401B89">
                    <w:rPr>
                      <w:rFonts w:ascii="Tahoma" w:hAnsi="Tahoma" w:cs="Tahoma"/>
                      <w:sz w:val="18"/>
                      <w:szCs w:val="18"/>
                      <w:lang w:val="es-BO" w:eastAsia="es-BO"/>
                    </w:rPr>
                    <w:t>I</w:t>
                  </w:r>
                  <w:r w:rsidR="00717D90">
                    <w:rPr>
                      <w:rFonts w:ascii="Tahoma" w:hAnsi="Tahoma" w:cs="Tahoma"/>
                      <w:sz w:val="18"/>
                      <w:szCs w:val="18"/>
                      <w:lang w:val="es-BO" w:eastAsia="es-BO"/>
                    </w:rPr>
                    <w:t>I</w:t>
                  </w:r>
                  <w:r w:rsidR="00717D90" w:rsidRPr="00401B89">
                    <w:rPr>
                      <w:rFonts w:ascii="Tahoma" w:hAnsi="Tahoma" w:cs="Tahoma"/>
                      <w:sz w:val="18"/>
                      <w:szCs w:val="18"/>
                      <w:lang w:val="es-BO" w:eastAsia="es-BO"/>
                    </w:rPr>
                    <w:t xml:space="preserve"> - U</w:t>
                  </w:r>
                  <w:r w:rsidR="00717D90">
                    <w:rPr>
                      <w:rFonts w:ascii="Tahoma" w:hAnsi="Tahoma" w:cs="Tahoma"/>
                      <w:sz w:val="18"/>
                      <w:szCs w:val="18"/>
                      <w:lang w:val="es-BO" w:eastAsia="es-BO"/>
                    </w:rPr>
                    <w:t>DPR</w:t>
                  </w:r>
                  <w:r w:rsidR="00717D90" w:rsidRPr="00401B89">
                    <w:rPr>
                      <w:rFonts w:ascii="Tahoma" w:hAnsi="Tahoma" w:cs="Tahoma"/>
                      <w:sz w:val="18"/>
                      <w:szCs w:val="18"/>
                      <w:lang w:val="es-BO" w:eastAsia="es-BO"/>
                    </w:rPr>
                    <w:t xml:space="preserve"> </w:t>
                  </w:r>
                  <w:r w:rsidR="00717D90">
                    <w:rPr>
                      <w:rFonts w:ascii="Tahoma" w:hAnsi="Tahoma" w:cs="Tahoma"/>
                      <w:sz w:val="18"/>
                      <w:szCs w:val="18"/>
                      <w:lang w:val="es-BO" w:eastAsia="es-BO"/>
                    </w:rPr>
                    <w:t>1</w:t>
                  </w:r>
                </w:p>
              </w:tc>
              <w:tc>
                <w:tcPr>
                  <w:tcW w:w="581" w:type="pct"/>
                  <w:tcBorders>
                    <w:top w:val="nil"/>
                    <w:left w:val="nil"/>
                    <w:bottom w:val="nil"/>
                    <w:right w:val="nil"/>
                  </w:tcBorders>
                  <w:shd w:val="clear" w:color="auto" w:fill="auto"/>
                  <w:noWrap/>
                  <w:vAlign w:val="center"/>
                  <w:hideMark/>
                </w:tcPr>
                <w:p w14:paraId="4E4F446F" w14:textId="07F2295E" w:rsidR="00FB5F03" w:rsidRPr="00401B89" w:rsidRDefault="00717D90" w:rsidP="007D0B08">
                  <w:pPr>
                    <w:framePr w:hSpace="141" w:wrap="around" w:vAnchor="text" w:hAnchor="page" w:x="2191" w:y="-104"/>
                    <w:jc w:val="right"/>
                    <w:rPr>
                      <w:rFonts w:ascii="Tahoma" w:hAnsi="Tahoma" w:cs="Tahoma"/>
                      <w:sz w:val="18"/>
                      <w:szCs w:val="18"/>
                      <w:lang w:val="es-BO" w:eastAsia="es-BO"/>
                    </w:rPr>
                  </w:pPr>
                  <w:r>
                    <w:rPr>
                      <w:rFonts w:ascii="Tahoma" w:hAnsi="Tahoma" w:cs="Tahoma"/>
                      <w:sz w:val="18"/>
                      <w:szCs w:val="18"/>
                      <w:lang w:val="es-BO" w:eastAsia="es-BO"/>
                    </w:rPr>
                    <w:t>Bs</w:t>
                  </w:r>
                  <w:r w:rsidR="00A5489F">
                    <w:rPr>
                      <w:rFonts w:ascii="Tahoma" w:hAnsi="Tahoma" w:cs="Tahoma"/>
                      <w:sz w:val="18"/>
                      <w:szCs w:val="18"/>
                      <w:lang w:val="es-BO" w:eastAsia="es-BO"/>
                    </w:rPr>
                    <w:t xml:space="preserve"> </w:t>
                  </w:r>
                  <w:r>
                    <w:rPr>
                      <w:rFonts w:ascii="Tahoma" w:hAnsi="Tahoma" w:cs="Tahoma"/>
                      <w:sz w:val="18"/>
                      <w:szCs w:val="18"/>
                      <w:lang w:val="es-BO" w:eastAsia="es-BO"/>
                    </w:rPr>
                    <w:t>4</w:t>
                  </w:r>
                  <w:r w:rsidR="00FB5F03" w:rsidRPr="00401B89">
                    <w:rPr>
                      <w:rFonts w:ascii="Tahoma" w:hAnsi="Tahoma" w:cs="Tahoma"/>
                      <w:sz w:val="18"/>
                      <w:szCs w:val="18"/>
                      <w:lang w:val="es-BO" w:eastAsia="es-BO"/>
                    </w:rPr>
                    <w:t>.</w:t>
                  </w:r>
                  <w:r>
                    <w:rPr>
                      <w:rFonts w:ascii="Tahoma" w:hAnsi="Tahoma" w:cs="Tahoma"/>
                      <w:sz w:val="18"/>
                      <w:szCs w:val="18"/>
                      <w:lang w:val="es-BO" w:eastAsia="es-BO"/>
                    </w:rPr>
                    <w:t>688</w:t>
                  </w:r>
                </w:p>
              </w:tc>
            </w:tr>
          </w:tbl>
          <w:p w14:paraId="13E37E73" w14:textId="77777777" w:rsidR="00FB5F03" w:rsidRPr="00421631" w:rsidRDefault="00FB5F03" w:rsidP="00FB5F03">
            <w:pPr>
              <w:rPr>
                <w:rFonts w:cs="Arial"/>
                <w:highlight w:val="yellow"/>
                <w:lang w:val="es-BO"/>
              </w:rPr>
            </w:pPr>
          </w:p>
        </w:tc>
        <w:tc>
          <w:tcPr>
            <w:tcW w:w="160" w:type="pct"/>
            <w:tcBorders>
              <w:top w:val="nil"/>
              <w:left w:val="single" w:sz="4" w:space="0" w:color="auto"/>
              <w:bottom w:val="nil"/>
            </w:tcBorders>
            <w:vAlign w:val="center"/>
          </w:tcPr>
          <w:p w14:paraId="1976B39B" w14:textId="77777777" w:rsidR="002D68DD" w:rsidRPr="00806856" w:rsidRDefault="002D68DD" w:rsidP="002D68DD">
            <w:pPr>
              <w:rPr>
                <w:rFonts w:cs="Arial"/>
              </w:rPr>
            </w:pPr>
          </w:p>
        </w:tc>
      </w:tr>
      <w:tr w:rsidR="00717D90" w:rsidRPr="00806856" w14:paraId="32B625BE" w14:textId="77777777" w:rsidTr="00FB5F03">
        <w:tblPrEx>
          <w:tblCellMar>
            <w:left w:w="28" w:type="dxa"/>
            <w:right w:w="28" w:type="dxa"/>
          </w:tblCellMar>
        </w:tblPrEx>
        <w:tc>
          <w:tcPr>
            <w:tcW w:w="1467" w:type="pct"/>
            <w:tcBorders>
              <w:top w:val="nil"/>
              <w:bottom w:val="nil"/>
              <w:right w:val="nil"/>
            </w:tcBorders>
            <w:tcMar>
              <w:left w:w="0" w:type="dxa"/>
              <w:right w:w="0" w:type="dxa"/>
            </w:tcMar>
            <w:vAlign w:val="center"/>
          </w:tcPr>
          <w:p w14:paraId="7E4BC050" w14:textId="77777777" w:rsidR="002D68DD" w:rsidRPr="00806856" w:rsidRDefault="002D68DD" w:rsidP="002D68DD">
            <w:pPr>
              <w:jc w:val="right"/>
              <w:rPr>
                <w:rFonts w:cs="Arial"/>
                <w:b/>
              </w:rPr>
            </w:pPr>
          </w:p>
        </w:tc>
        <w:tc>
          <w:tcPr>
            <w:tcW w:w="88" w:type="pct"/>
            <w:tcBorders>
              <w:top w:val="nil"/>
              <w:left w:val="nil"/>
              <w:bottom w:val="nil"/>
              <w:right w:val="nil"/>
            </w:tcBorders>
            <w:vAlign w:val="center"/>
          </w:tcPr>
          <w:p w14:paraId="3B1DA97C" w14:textId="77777777" w:rsidR="002D68DD" w:rsidRPr="00806856" w:rsidRDefault="002D68DD" w:rsidP="002D68DD">
            <w:pPr>
              <w:jc w:val="center"/>
              <w:rPr>
                <w:rFonts w:cs="Arial"/>
                <w:b/>
              </w:rPr>
            </w:pPr>
          </w:p>
        </w:tc>
        <w:tc>
          <w:tcPr>
            <w:tcW w:w="45" w:type="pct"/>
            <w:tcBorders>
              <w:top w:val="nil"/>
              <w:left w:val="nil"/>
              <w:bottom w:val="nil"/>
              <w:right w:val="nil"/>
            </w:tcBorders>
            <w:vAlign w:val="center"/>
          </w:tcPr>
          <w:p w14:paraId="7BFBCD97" w14:textId="77777777" w:rsidR="002D68DD" w:rsidRPr="00806856" w:rsidRDefault="002D68DD" w:rsidP="002D68DD">
            <w:pPr>
              <w:rPr>
                <w:rFonts w:cs="Arial"/>
              </w:rPr>
            </w:pPr>
          </w:p>
        </w:tc>
        <w:tc>
          <w:tcPr>
            <w:tcW w:w="3241" w:type="pct"/>
            <w:gridSpan w:val="6"/>
            <w:tcBorders>
              <w:top w:val="nil"/>
              <w:left w:val="nil"/>
              <w:bottom w:val="nil"/>
              <w:right w:val="nil"/>
            </w:tcBorders>
            <w:shd w:val="clear" w:color="auto" w:fill="FFFFFF"/>
            <w:vAlign w:val="center"/>
          </w:tcPr>
          <w:p w14:paraId="060B0801" w14:textId="77777777" w:rsidR="002D68DD" w:rsidRPr="00806856" w:rsidRDefault="002D68DD" w:rsidP="002D68DD">
            <w:pPr>
              <w:jc w:val="both"/>
              <w:rPr>
                <w:rFonts w:cs="Arial"/>
                <w:szCs w:val="18"/>
              </w:rPr>
            </w:pPr>
          </w:p>
        </w:tc>
        <w:tc>
          <w:tcPr>
            <w:tcW w:w="160" w:type="pct"/>
            <w:tcBorders>
              <w:top w:val="nil"/>
              <w:left w:val="nil"/>
              <w:bottom w:val="nil"/>
            </w:tcBorders>
            <w:shd w:val="clear" w:color="auto" w:fill="FFFFFF"/>
            <w:vAlign w:val="center"/>
          </w:tcPr>
          <w:p w14:paraId="703EC270" w14:textId="77777777" w:rsidR="002D68DD" w:rsidRPr="00806856" w:rsidRDefault="002D68DD" w:rsidP="002D68DD">
            <w:pPr>
              <w:rPr>
                <w:rFonts w:cs="Arial"/>
              </w:rPr>
            </w:pPr>
          </w:p>
        </w:tc>
      </w:tr>
      <w:tr w:rsidR="00717D90" w:rsidRPr="00806856" w14:paraId="32692674" w14:textId="77777777" w:rsidTr="00FB5F03">
        <w:tblPrEx>
          <w:tblCellMar>
            <w:left w:w="28" w:type="dxa"/>
            <w:right w:w="28" w:type="dxa"/>
          </w:tblCellMar>
        </w:tblPrEx>
        <w:tc>
          <w:tcPr>
            <w:tcW w:w="1467" w:type="pct"/>
            <w:tcBorders>
              <w:top w:val="nil"/>
              <w:bottom w:val="nil"/>
              <w:right w:val="nil"/>
            </w:tcBorders>
            <w:tcMar>
              <w:left w:w="0" w:type="dxa"/>
              <w:right w:w="0" w:type="dxa"/>
            </w:tcMar>
            <w:vAlign w:val="center"/>
          </w:tcPr>
          <w:p w14:paraId="10D2C8F6" w14:textId="77777777" w:rsidR="002D68DD" w:rsidRPr="00806856" w:rsidRDefault="002D68DD" w:rsidP="002D68DD">
            <w:pPr>
              <w:jc w:val="right"/>
              <w:rPr>
                <w:rFonts w:cs="Arial"/>
                <w:b/>
              </w:rPr>
            </w:pPr>
            <w:r w:rsidRPr="00806856">
              <w:rPr>
                <w:rFonts w:cs="Arial"/>
                <w:b/>
              </w:rPr>
              <w:t>La contratación se formalizará mediante</w:t>
            </w:r>
          </w:p>
        </w:tc>
        <w:tc>
          <w:tcPr>
            <w:tcW w:w="88" w:type="pct"/>
            <w:tcBorders>
              <w:top w:val="nil"/>
              <w:left w:val="nil"/>
              <w:bottom w:val="nil"/>
              <w:right w:val="nil"/>
            </w:tcBorders>
            <w:vAlign w:val="center"/>
          </w:tcPr>
          <w:p w14:paraId="01743E2B" w14:textId="77777777" w:rsidR="002D68DD" w:rsidRPr="00806856" w:rsidRDefault="002D68DD" w:rsidP="002D68DD">
            <w:pPr>
              <w:jc w:val="center"/>
              <w:rPr>
                <w:rFonts w:cs="Arial"/>
                <w:b/>
              </w:rPr>
            </w:pPr>
            <w:r w:rsidRPr="00806856">
              <w:rPr>
                <w:rFonts w:cs="Arial"/>
                <w:b/>
              </w:rPr>
              <w:t>:</w:t>
            </w:r>
          </w:p>
        </w:tc>
        <w:tc>
          <w:tcPr>
            <w:tcW w:w="45" w:type="pct"/>
            <w:tcBorders>
              <w:top w:val="nil"/>
              <w:left w:val="nil"/>
              <w:bottom w:val="nil"/>
              <w:right w:val="single" w:sz="4" w:space="0" w:color="000000"/>
            </w:tcBorders>
            <w:vAlign w:val="center"/>
          </w:tcPr>
          <w:p w14:paraId="63819EF5" w14:textId="77777777" w:rsidR="002D68DD" w:rsidRPr="00806856" w:rsidRDefault="002D68DD" w:rsidP="002D68DD">
            <w:pPr>
              <w:rPr>
                <w:rFonts w:cs="Arial"/>
              </w:rPr>
            </w:pPr>
          </w:p>
        </w:tc>
        <w:tc>
          <w:tcPr>
            <w:tcW w:w="3241" w:type="pct"/>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7EBC04B4" w14:textId="77777777" w:rsidR="002D68DD" w:rsidRPr="00806856" w:rsidRDefault="002D68DD" w:rsidP="002D68DD">
            <w:pPr>
              <w:jc w:val="both"/>
              <w:rPr>
                <w:rFonts w:cs="Arial"/>
              </w:rPr>
            </w:pPr>
            <w:r w:rsidRPr="00806856">
              <w:rPr>
                <w:rFonts w:cs="Arial"/>
              </w:rPr>
              <w:t xml:space="preserve">CONTRATO </w:t>
            </w:r>
          </w:p>
        </w:tc>
        <w:tc>
          <w:tcPr>
            <w:tcW w:w="160" w:type="pct"/>
            <w:tcBorders>
              <w:top w:val="nil"/>
              <w:left w:val="single" w:sz="4" w:space="0" w:color="000000"/>
              <w:bottom w:val="nil"/>
            </w:tcBorders>
            <w:shd w:val="clear" w:color="auto" w:fill="FFFFFF"/>
            <w:vAlign w:val="center"/>
          </w:tcPr>
          <w:p w14:paraId="0E0D61AF" w14:textId="77777777" w:rsidR="002D68DD" w:rsidRPr="00806856" w:rsidRDefault="002D68DD" w:rsidP="002D68DD">
            <w:pPr>
              <w:rPr>
                <w:rFonts w:cs="Arial"/>
              </w:rPr>
            </w:pPr>
          </w:p>
        </w:tc>
      </w:tr>
      <w:tr w:rsidR="00717D90" w:rsidRPr="00806856" w14:paraId="7247468D" w14:textId="77777777" w:rsidTr="00FB5F03">
        <w:tblPrEx>
          <w:tblCellMar>
            <w:left w:w="28" w:type="dxa"/>
            <w:right w:w="28" w:type="dxa"/>
          </w:tblCellMar>
        </w:tblPrEx>
        <w:trPr>
          <w:trHeight w:val="485"/>
        </w:trPr>
        <w:tc>
          <w:tcPr>
            <w:tcW w:w="1467" w:type="pct"/>
            <w:tcBorders>
              <w:top w:val="nil"/>
              <w:bottom w:val="nil"/>
              <w:right w:val="nil"/>
            </w:tcBorders>
            <w:tcMar>
              <w:left w:w="0" w:type="dxa"/>
              <w:right w:w="0" w:type="dxa"/>
            </w:tcMar>
            <w:vAlign w:val="center"/>
          </w:tcPr>
          <w:p w14:paraId="06F50C9B" w14:textId="77777777" w:rsidR="002D68DD" w:rsidRPr="00806856" w:rsidRDefault="002D68DD" w:rsidP="002D68DD">
            <w:pPr>
              <w:jc w:val="right"/>
              <w:rPr>
                <w:rFonts w:cs="Arial"/>
                <w:b/>
              </w:rPr>
            </w:pPr>
            <w:r w:rsidRPr="00806856">
              <w:rPr>
                <w:rFonts w:cs="Arial"/>
                <w:b/>
              </w:rPr>
              <w:t>Organismo Financiador</w:t>
            </w:r>
          </w:p>
        </w:tc>
        <w:tc>
          <w:tcPr>
            <w:tcW w:w="88" w:type="pct"/>
            <w:tcBorders>
              <w:top w:val="nil"/>
              <w:left w:val="nil"/>
              <w:bottom w:val="nil"/>
              <w:right w:val="nil"/>
            </w:tcBorders>
            <w:vAlign w:val="center"/>
          </w:tcPr>
          <w:p w14:paraId="01F14F55" w14:textId="77777777" w:rsidR="002D68DD" w:rsidRPr="00806856" w:rsidRDefault="002D68DD" w:rsidP="002D68DD">
            <w:pPr>
              <w:jc w:val="center"/>
              <w:rPr>
                <w:rFonts w:cs="Arial"/>
                <w:b/>
              </w:rPr>
            </w:pPr>
            <w:r w:rsidRPr="00806856">
              <w:rPr>
                <w:rFonts w:cs="Arial"/>
                <w:b/>
              </w:rPr>
              <w:t>:</w:t>
            </w:r>
          </w:p>
        </w:tc>
        <w:tc>
          <w:tcPr>
            <w:tcW w:w="45" w:type="pct"/>
            <w:tcBorders>
              <w:top w:val="nil"/>
              <w:left w:val="nil"/>
              <w:bottom w:val="nil"/>
              <w:right w:val="nil"/>
            </w:tcBorders>
            <w:vAlign w:val="center"/>
          </w:tcPr>
          <w:p w14:paraId="217D2C20" w14:textId="77777777" w:rsidR="002D68DD" w:rsidRPr="00806856" w:rsidRDefault="002D68DD" w:rsidP="002D68DD">
            <w:pPr>
              <w:rPr>
                <w:rFonts w:cs="Arial"/>
              </w:rPr>
            </w:pPr>
          </w:p>
        </w:tc>
        <w:tc>
          <w:tcPr>
            <w:tcW w:w="1360" w:type="pct"/>
            <w:gridSpan w:val="4"/>
            <w:tcBorders>
              <w:top w:val="nil"/>
              <w:left w:val="nil"/>
              <w:bottom w:val="single" w:sz="4" w:space="0" w:color="000000"/>
              <w:right w:val="nil"/>
            </w:tcBorders>
            <w:shd w:val="clear" w:color="auto" w:fill="FFFFFF"/>
            <w:vAlign w:val="center"/>
          </w:tcPr>
          <w:p w14:paraId="5A127C9A" w14:textId="77777777" w:rsidR="002D68DD" w:rsidRPr="00806856" w:rsidRDefault="002D68DD" w:rsidP="002D68DD">
            <w:pPr>
              <w:jc w:val="center"/>
              <w:rPr>
                <w:rFonts w:cs="Arial"/>
                <w:i/>
              </w:rPr>
            </w:pPr>
            <w:r w:rsidRPr="00806856">
              <w:rPr>
                <w:rFonts w:cs="Arial"/>
              </w:rPr>
              <w:t>Recursos propios</w:t>
            </w:r>
          </w:p>
        </w:tc>
        <w:tc>
          <w:tcPr>
            <w:tcW w:w="64" w:type="pct"/>
            <w:tcBorders>
              <w:top w:val="nil"/>
              <w:left w:val="nil"/>
              <w:bottom w:val="nil"/>
              <w:right w:val="nil"/>
            </w:tcBorders>
            <w:shd w:val="clear" w:color="auto" w:fill="FFFFFF"/>
            <w:vAlign w:val="center"/>
          </w:tcPr>
          <w:p w14:paraId="1242FA89" w14:textId="77777777" w:rsidR="002D68DD" w:rsidRPr="00806856" w:rsidRDefault="002D68DD" w:rsidP="002D68DD">
            <w:pPr>
              <w:rPr>
                <w:rFonts w:cs="Arial"/>
              </w:rPr>
            </w:pPr>
          </w:p>
        </w:tc>
        <w:tc>
          <w:tcPr>
            <w:tcW w:w="1818" w:type="pct"/>
            <w:tcBorders>
              <w:top w:val="nil"/>
              <w:left w:val="nil"/>
              <w:bottom w:val="single" w:sz="4" w:space="0" w:color="000000"/>
              <w:right w:val="nil"/>
            </w:tcBorders>
            <w:shd w:val="clear" w:color="auto" w:fill="FFFFFF"/>
            <w:vAlign w:val="center"/>
          </w:tcPr>
          <w:p w14:paraId="2E922466" w14:textId="77777777" w:rsidR="002D68DD" w:rsidRPr="00806856" w:rsidRDefault="002D68DD" w:rsidP="002D68DD">
            <w:pPr>
              <w:jc w:val="center"/>
              <w:rPr>
                <w:rFonts w:cs="Arial"/>
                <w:b/>
              </w:rPr>
            </w:pPr>
            <w:r w:rsidRPr="00806856">
              <w:rPr>
                <w:rFonts w:cs="Arial"/>
                <w:b/>
              </w:rPr>
              <w:t>100%</w:t>
            </w:r>
          </w:p>
        </w:tc>
        <w:tc>
          <w:tcPr>
            <w:tcW w:w="160" w:type="pct"/>
            <w:tcBorders>
              <w:top w:val="nil"/>
              <w:left w:val="nil"/>
              <w:bottom w:val="nil"/>
            </w:tcBorders>
            <w:shd w:val="clear" w:color="auto" w:fill="FFFFFF"/>
            <w:vAlign w:val="center"/>
          </w:tcPr>
          <w:p w14:paraId="378B3399" w14:textId="77777777" w:rsidR="002D68DD" w:rsidRPr="00806856" w:rsidRDefault="002D68DD" w:rsidP="002D68DD">
            <w:pPr>
              <w:rPr>
                <w:rFonts w:cs="Arial"/>
              </w:rPr>
            </w:pPr>
          </w:p>
        </w:tc>
      </w:tr>
      <w:tr w:rsidR="00717D90" w:rsidRPr="00806856" w14:paraId="1DBB7819" w14:textId="77777777" w:rsidTr="00FB5F03">
        <w:tc>
          <w:tcPr>
            <w:tcW w:w="1467" w:type="pct"/>
            <w:tcBorders>
              <w:top w:val="nil"/>
              <w:bottom w:val="nil"/>
              <w:right w:val="nil"/>
            </w:tcBorders>
            <w:tcMar>
              <w:left w:w="0" w:type="dxa"/>
              <w:right w:w="0" w:type="dxa"/>
            </w:tcMar>
            <w:vAlign w:val="center"/>
          </w:tcPr>
          <w:p w14:paraId="336A847D" w14:textId="77777777" w:rsidR="002D68DD" w:rsidRPr="00806856" w:rsidRDefault="002D68DD" w:rsidP="002D68DD">
            <w:pPr>
              <w:jc w:val="right"/>
              <w:rPr>
                <w:rFonts w:cs="Arial"/>
                <w:b/>
              </w:rPr>
            </w:pPr>
            <w:r w:rsidRPr="00806856">
              <w:rPr>
                <w:rFonts w:cs="Arial"/>
                <w:b/>
              </w:rPr>
              <w:t xml:space="preserve">Plazo previsto para la entrega de servicio (días calendario) </w:t>
            </w:r>
          </w:p>
        </w:tc>
        <w:tc>
          <w:tcPr>
            <w:tcW w:w="88" w:type="pct"/>
            <w:tcBorders>
              <w:top w:val="nil"/>
              <w:left w:val="nil"/>
              <w:bottom w:val="nil"/>
              <w:right w:val="nil"/>
            </w:tcBorders>
            <w:vAlign w:val="center"/>
          </w:tcPr>
          <w:p w14:paraId="18696D3B" w14:textId="77777777" w:rsidR="002D68DD" w:rsidRPr="00806856" w:rsidRDefault="002D68DD" w:rsidP="002D68DD">
            <w:pPr>
              <w:jc w:val="center"/>
              <w:rPr>
                <w:rFonts w:cs="Arial"/>
                <w:b/>
              </w:rPr>
            </w:pPr>
            <w:r w:rsidRPr="00806856">
              <w:rPr>
                <w:rFonts w:cs="Arial"/>
                <w:b/>
              </w:rPr>
              <w:t>:</w:t>
            </w:r>
          </w:p>
        </w:tc>
        <w:tc>
          <w:tcPr>
            <w:tcW w:w="75" w:type="pct"/>
            <w:gridSpan w:val="2"/>
            <w:tcBorders>
              <w:top w:val="nil"/>
              <w:left w:val="nil"/>
              <w:bottom w:val="nil"/>
            </w:tcBorders>
            <w:vAlign w:val="center"/>
          </w:tcPr>
          <w:p w14:paraId="1F901E4B" w14:textId="77777777" w:rsidR="002D68DD" w:rsidRPr="00806856" w:rsidRDefault="002D68DD" w:rsidP="002D68DD">
            <w:pPr>
              <w:rPr>
                <w:rFonts w:cs="Arial"/>
              </w:rPr>
            </w:pPr>
          </w:p>
        </w:tc>
        <w:tc>
          <w:tcPr>
            <w:tcW w:w="3210" w:type="pct"/>
            <w:gridSpan w:val="5"/>
            <w:tcBorders>
              <w:left w:val="nil"/>
            </w:tcBorders>
            <w:shd w:val="clear" w:color="auto" w:fill="F2F2F2"/>
            <w:vAlign w:val="center"/>
          </w:tcPr>
          <w:p w14:paraId="76E6DD03" w14:textId="77777777" w:rsidR="002D68DD" w:rsidRPr="00806856" w:rsidRDefault="002D68DD" w:rsidP="00E642B7">
            <w:pPr>
              <w:jc w:val="both"/>
              <w:rPr>
                <w:rFonts w:cs="Arial"/>
                <w:highlight w:val="yellow"/>
              </w:rPr>
            </w:pPr>
            <w:r w:rsidRPr="00806856">
              <w:rPr>
                <w:rFonts w:cs="Arial"/>
                <w:color w:val="000000"/>
              </w:rPr>
              <w:t>A partir de la suscripción del contrato hasta el 31 de diciembre de 201</w:t>
            </w:r>
            <w:r w:rsidR="00583CD3">
              <w:rPr>
                <w:rFonts w:cs="Arial"/>
                <w:color w:val="000000"/>
              </w:rPr>
              <w:t>9</w:t>
            </w:r>
          </w:p>
        </w:tc>
        <w:tc>
          <w:tcPr>
            <w:tcW w:w="160" w:type="pct"/>
            <w:tcBorders>
              <w:top w:val="nil"/>
              <w:left w:val="nil"/>
              <w:bottom w:val="nil"/>
            </w:tcBorders>
            <w:vAlign w:val="center"/>
          </w:tcPr>
          <w:p w14:paraId="11B9BE05" w14:textId="77777777" w:rsidR="002D68DD" w:rsidRPr="00806856" w:rsidRDefault="002D68DD" w:rsidP="002D68DD">
            <w:pPr>
              <w:rPr>
                <w:rFonts w:cs="Arial"/>
              </w:rPr>
            </w:pPr>
          </w:p>
        </w:tc>
      </w:tr>
      <w:tr w:rsidR="00717D90" w:rsidRPr="00806856" w14:paraId="41020C06" w14:textId="77777777" w:rsidTr="00FB5F03">
        <w:trPr>
          <w:trHeight w:val="160"/>
        </w:trPr>
        <w:tc>
          <w:tcPr>
            <w:tcW w:w="1467" w:type="pct"/>
            <w:tcBorders>
              <w:top w:val="nil"/>
              <w:bottom w:val="single" w:sz="12" w:space="0" w:color="auto"/>
              <w:right w:val="nil"/>
            </w:tcBorders>
            <w:tcMar>
              <w:left w:w="0" w:type="dxa"/>
              <w:right w:w="0" w:type="dxa"/>
            </w:tcMar>
            <w:vAlign w:val="center"/>
          </w:tcPr>
          <w:p w14:paraId="3BFB05FD" w14:textId="77777777" w:rsidR="002D68DD" w:rsidRPr="00806856" w:rsidRDefault="002D68DD" w:rsidP="002D68DD">
            <w:pPr>
              <w:jc w:val="right"/>
              <w:rPr>
                <w:rFonts w:cs="Arial"/>
                <w:b/>
              </w:rPr>
            </w:pPr>
          </w:p>
        </w:tc>
        <w:tc>
          <w:tcPr>
            <w:tcW w:w="88" w:type="pct"/>
            <w:tcBorders>
              <w:top w:val="nil"/>
              <w:left w:val="nil"/>
              <w:bottom w:val="single" w:sz="12" w:space="0" w:color="auto"/>
              <w:right w:val="nil"/>
            </w:tcBorders>
            <w:vAlign w:val="center"/>
          </w:tcPr>
          <w:p w14:paraId="28218983" w14:textId="77777777" w:rsidR="002D68DD" w:rsidRPr="00806856" w:rsidRDefault="002D68DD" w:rsidP="002D68DD">
            <w:pPr>
              <w:jc w:val="center"/>
              <w:rPr>
                <w:rFonts w:cs="Arial"/>
                <w:b/>
              </w:rPr>
            </w:pPr>
          </w:p>
        </w:tc>
        <w:tc>
          <w:tcPr>
            <w:tcW w:w="3446" w:type="pct"/>
            <w:gridSpan w:val="8"/>
            <w:tcBorders>
              <w:top w:val="nil"/>
              <w:left w:val="nil"/>
              <w:bottom w:val="single" w:sz="12" w:space="0" w:color="auto"/>
            </w:tcBorders>
            <w:vAlign w:val="center"/>
          </w:tcPr>
          <w:p w14:paraId="29A52ED3" w14:textId="77777777" w:rsidR="002D68DD" w:rsidRPr="00806856" w:rsidRDefault="002D68DD" w:rsidP="002D68DD">
            <w:pPr>
              <w:rPr>
                <w:rFonts w:cs="Arial"/>
              </w:rPr>
            </w:pPr>
          </w:p>
        </w:tc>
      </w:tr>
    </w:tbl>
    <w:p w14:paraId="069424F0" w14:textId="77777777" w:rsidR="00DA4EBB" w:rsidRPr="00806856" w:rsidRDefault="00DA4EBB" w:rsidP="00DA4EBB">
      <w:pPr>
        <w:jc w:val="both"/>
        <w:rPr>
          <w:rFonts w:cs="Arial"/>
          <w:b/>
          <w:color w:val="FFFFFF"/>
          <w:sz w:val="18"/>
          <w:szCs w:val="18"/>
          <w:lang w:val="es-BO"/>
        </w:rPr>
      </w:pPr>
    </w:p>
    <w:p w14:paraId="7C59CE18" w14:textId="77777777" w:rsidR="00DA4EBB" w:rsidRPr="00806856" w:rsidRDefault="00DA4EBB" w:rsidP="00DA4EBB">
      <w:pPr>
        <w:jc w:val="both"/>
        <w:rPr>
          <w:rFonts w:cs="Arial"/>
          <w:b/>
          <w:color w:val="FFFFFF"/>
          <w:sz w:val="18"/>
          <w:szCs w:val="18"/>
          <w:lang w:val="es-BO"/>
        </w:rPr>
      </w:pPr>
    </w:p>
    <w:p w14:paraId="1C4476CB" w14:textId="77777777" w:rsidR="00DA4EBB" w:rsidRPr="00806856" w:rsidRDefault="00DA4EBB" w:rsidP="00DA4EBB">
      <w:pPr>
        <w:jc w:val="both"/>
        <w:rPr>
          <w:rFonts w:cs="Arial"/>
          <w:b/>
          <w:color w:val="FFFFFF"/>
          <w:sz w:val="18"/>
          <w:szCs w:val="18"/>
          <w:lang w:val="es-BO"/>
        </w:rPr>
      </w:pPr>
    </w:p>
    <w:p w14:paraId="098DF7D5" w14:textId="77777777" w:rsidR="00DD3AA3" w:rsidRPr="00806856" w:rsidRDefault="00DD3AA3" w:rsidP="00867BC1">
      <w:pPr>
        <w:pStyle w:val="Puesto"/>
        <w:spacing w:before="0"/>
        <w:jc w:val="left"/>
        <w:rPr>
          <w:rFonts w:ascii="Verdana" w:hAnsi="Verdana"/>
          <w:b w:val="0"/>
          <w:sz w:val="16"/>
          <w:szCs w:val="16"/>
        </w:rPr>
      </w:pPr>
      <w:bookmarkStart w:id="43" w:name="_Toc351628698"/>
    </w:p>
    <w:bookmarkEnd w:id="43"/>
    <w:p w14:paraId="26694EB1" w14:textId="77777777" w:rsidR="00DA4EBB" w:rsidRDefault="00DA4EBB" w:rsidP="00DA4EBB">
      <w:pPr>
        <w:rPr>
          <w:rFonts w:cs="Arial"/>
          <w:b/>
          <w:lang w:val="es-BO"/>
        </w:rPr>
      </w:pPr>
    </w:p>
    <w:p w14:paraId="30FCAB80" w14:textId="77777777" w:rsidR="002D68DD" w:rsidRDefault="002D68DD" w:rsidP="00DA4EBB">
      <w:pPr>
        <w:rPr>
          <w:rFonts w:cs="Arial"/>
          <w:b/>
          <w:lang w:val="es-BO"/>
        </w:rPr>
      </w:pPr>
    </w:p>
    <w:p w14:paraId="684C271D" w14:textId="77777777" w:rsidR="002D68DD" w:rsidRDefault="002D68DD" w:rsidP="00DA4EBB">
      <w:pPr>
        <w:rPr>
          <w:rFonts w:cs="Arial"/>
          <w:b/>
          <w:lang w:val="es-BO"/>
        </w:rPr>
      </w:pPr>
    </w:p>
    <w:p w14:paraId="4C8566AA" w14:textId="77777777" w:rsidR="002D68DD" w:rsidRDefault="002D68DD" w:rsidP="00DA4EBB">
      <w:pPr>
        <w:rPr>
          <w:rFonts w:cs="Arial"/>
          <w:b/>
          <w:lang w:val="es-BO"/>
        </w:rPr>
      </w:pPr>
    </w:p>
    <w:p w14:paraId="34C06D83" w14:textId="77777777" w:rsidR="002D68DD" w:rsidRDefault="002D68DD" w:rsidP="00DA4EBB">
      <w:pPr>
        <w:rPr>
          <w:rFonts w:cs="Arial"/>
          <w:b/>
          <w:lang w:val="es-BO"/>
        </w:rPr>
      </w:pPr>
    </w:p>
    <w:p w14:paraId="553607B1" w14:textId="77777777" w:rsidR="002D68DD" w:rsidRDefault="002D68DD" w:rsidP="00DA4EBB">
      <w:pPr>
        <w:rPr>
          <w:rFonts w:cs="Arial"/>
          <w:b/>
          <w:lang w:val="es-BO"/>
        </w:rPr>
      </w:pPr>
    </w:p>
    <w:p w14:paraId="14D1E79F" w14:textId="77777777" w:rsidR="002D68DD" w:rsidRDefault="002D68DD" w:rsidP="00DA4EBB">
      <w:pPr>
        <w:rPr>
          <w:rFonts w:cs="Arial"/>
          <w:b/>
          <w:lang w:val="es-BO"/>
        </w:rPr>
      </w:pPr>
    </w:p>
    <w:p w14:paraId="53AF7BD4" w14:textId="77777777" w:rsidR="002D68DD" w:rsidRDefault="002D68DD" w:rsidP="00DA4EBB">
      <w:pPr>
        <w:rPr>
          <w:rFonts w:cs="Arial"/>
          <w:b/>
          <w:lang w:val="es-BO"/>
        </w:rPr>
      </w:pPr>
    </w:p>
    <w:p w14:paraId="0E2E4F48" w14:textId="77777777" w:rsidR="002D68DD" w:rsidRDefault="002D68DD" w:rsidP="00DA4EBB">
      <w:pPr>
        <w:rPr>
          <w:rFonts w:cs="Arial"/>
          <w:b/>
          <w:lang w:val="es-BO"/>
        </w:rPr>
      </w:pPr>
    </w:p>
    <w:p w14:paraId="21A439C7" w14:textId="77777777" w:rsidR="002D68DD" w:rsidRDefault="002D68DD" w:rsidP="00DA4EBB">
      <w:pPr>
        <w:rPr>
          <w:rFonts w:cs="Arial"/>
          <w:b/>
          <w:lang w:val="es-BO"/>
        </w:rPr>
      </w:pPr>
    </w:p>
    <w:p w14:paraId="344938BF" w14:textId="77777777" w:rsidR="002D68DD" w:rsidRDefault="002D68DD" w:rsidP="00DA4EBB">
      <w:pPr>
        <w:rPr>
          <w:rFonts w:cs="Arial"/>
          <w:b/>
          <w:lang w:val="es-BO"/>
        </w:rPr>
      </w:pPr>
    </w:p>
    <w:p w14:paraId="7812CCBA" w14:textId="77777777" w:rsidR="002D68DD" w:rsidRDefault="002D68DD" w:rsidP="00DA4EBB">
      <w:pPr>
        <w:rPr>
          <w:rFonts w:cs="Arial"/>
          <w:b/>
          <w:lang w:val="es-BO"/>
        </w:rPr>
      </w:pPr>
    </w:p>
    <w:p w14:paraId="0444F781" w14:textId="77777777" w:rsidR="002D68DD" w:rsidRDefault="002D68DD" w:rsidP="00DA4EBB">
      <w:pPr>
        <w:rPr>
          <w:rFonts w:cs="Arial"/>
          <w:b/>
          <w:lang w:val="es-BO"/>
        </w:rPr>
      </w:pPr>
    </w:p>
    <w:p w14:paraId="64D7D41F" w14:textId="77777777" w:rsidR="002D68DD" w:rsidRDefault="002D68DD" w:rsidP="00DA4EBB">
      <w:pPr>
        <w:rPr>
          <w:rFonts w:cs="Arial"/>
          <w:b/>
          <w:lang w:val="es-BO"/>
        </w:rPr>
      </w:pPr>
    </w:p>
    <w:p w14:paraId="46F1954F" w14:textId="77777777" w:rsidR="002D68DD" w:rsidRDefault="002D68DD" w:rsidP="00DA4EBB">
      <w:pPr>
        <w:rPr>
          <w:rFonts w:cs="Arial"/>
          <w:b/>
          <w:lang w:val="es-BO"/>
        </w:rPr>
      </w:pPr>
    </w:p>
    <w:p w14:paraId="3CF9CEB1" w14:textId="77777777" w:rsidR="002D68DD" w:rsidRDefault="002D68DD" w:rsidP="00DA4EBB">
      <w:pPr>
        <w:rPr>
          <w:rFonts w:cs="Arial"/>
          <w:b/>
          <w:lang w:val="es-BO"/>
        </w:rPr>
      </w:pPr>
    </w:p>
    <w:p w14:paraId="567B31B8" w14:textId="77777777" w:rsidR="002D68DD" w:rsidRDefault="002D68DD" w:rsidP="00DA4EBB">
      <w:pPr>
        <w:rPr>
          <w:rFonts w:cs="Arial"/>
          <w:b/>
          <w:lang w:val="es-BO"/>
        </w:rPr>
      </w:pPr>
    </w:p>
    <w:p w14:paraId="4F2F3C61" w14:textId="77777777" w:rsidR="002D68DD" w:rsidRDefault="002D68DD" w:rsidP="00DA4EBB">
      <w:pPr>
        <w:rPr>
          <w:rFonts w:cs="Arial"/>
          <w:b/>
          <w:lang w:val="es-BO"/>
        </w:rPr>
      </w:pPr>
    </w:p>
    <w:p w14:paraId="622C3B97" w14:textId="77777777" w:rsidR="002D68DD" w:rsidRDefault="002D68DD" w:rsidP="00DA4EBB">
      <w:pPr>
        <w:rPr>
          <w:rFonts w:cs="Arial"/>
          <w:b/>
          <w:lang w:val="es-BO"/>
        </w:rPr>
      </w:pPr>
    </w:p>
    <w:p w14:paraId="55F6EE57" w14:textId="77777777" w:rsidR="002D68DD" w:rsidRDefault="002D68DD" w:rsidP="00DA4EBB">
      <w:pPr>
        <w:rPr>
          <w:rFonts w:cs="Arial"/>
          <w:b/>
          <w:lang w:val="es-BO"/>
        </w:rPr>
      </w:pPr>
    </w:p>
    <w:p w14:paraId="7D225B50" w14:textId="77777777" w:rsidR="002D68DD" w:rsidRDefault="002D68DD" w:rsidP="00DA4EBB">
      <w:pPr>
        <w:rPr>
          <w:rFonts w:cs="Arial"/>
          <w:b/>
          <w:lang w:val="es-BO"/>
        </w:rPr>
      </w:pPr>
    </w:p>
    <w:p w14:paraId="2A1618DB" w14:textId="77777777" w:rsidR="002D68DD" w:rsidRDefault="002D68DD" w:rsidP="00DA4EBB">
      <w:pPr>
        <w:rPr>
          <w:rFonts w:cs="Arial"/>
          <w:b/>
          <w:lang w:val="es-BO"/>
        </w:rPr>
      </w:pPr>
    </w:p>
    <w:p w14:paraId="2CC448BA" w14:textId="77777777" w:rsidR="002D68DD" w:rsidRDefault="002D68DD" w:rsidP="00DA4EBB">
      <w:pPr>
        <w:rPr>
          <w:rFonts w:cs="Arial"/>
          <w:b/>
          <w:lang w:val="es-BO"/>
        </w:rPr>
      </w:pPr>
    </w:p>
    <w:p w14:paraId="0126BFC5" w14:textId="77777777" w:rsidR="002D68DD" w:rsidRDefault="002D68DD" w:rsidP="00DA4EBB">
      <w:pPr>
        <w:rPr>
          <w:rFonts w:cs="Arial"/>
          <w:b/>
          <w:lang w:val="es-BO"/>
        </w:rPr>
      </w:pPr>
    </w:p>
    <w:p w14:paraId="4697A4E2" w14:textId="77777777" w:rsidR="002D68DD" w:rsidRDefault="002D68DD" w:rsidP="00DA4EBB">
      <w:pPr>
        <w:rPr>
          <w:rFonts w:cs="Arial"/>
          <w:b/>
          <w:lang w:val="es-BO"/>
        </w:rPr>
      </w:pPr>
    </w:p>
    <w:p w14:paraId="429D5469" w14:textId="77777777" w:rsidR="002D68DD" w:rsidRDefault="002D68DD" w:rsidP="00DA4EBB">
      <w:pPr>
        <w:rPr>
          <w:rFonts w:cs="Arial"/>
          <w:b/>
          <w:lang w:val="es-BO"/>
        </w:rPr>
      </w:pPr>
    </w:p>
    <w:p w14:paraId="28BC0B13" w14:textId="77777777" w:rsidR="002D68DD" w:rsidRDefault="002D68DD" w:rsidP="00DA4EBB">
      <w:pPr>
        <w:rPr>
          <w:rFonts w:cs="Arial"/>
          <w:b/>
          <w:lang w:val="es-BO"/>
        </w:rPr>
      </w:pPr>
    </w:p>
    <w:p w14:paraId="5101A3F4" w14:textId="77777777" w:rsidR="002D68DD" w:rsidRDefault="002D68DD" w:rsidP="00DA4EBB">
      <w:pPr>
        <w:rPr>
          <w:rFonts w:cs="Arial"/>
          <w:b/>
          <w:lang w:val="es-BO"/>
        </w:rPr>
      </w:pPr>
    </w:p>
    <w:p w14:paraId="46FBAF7E" w14:textId="77777777" w:rsidR="002D68DD" w:rsidRDefault="002D68DD" w:rsidP="00DA4EBB">
      <w:pPr>
        <w:rPr>
          <w:rFonts w:cs="Arial"/>
          <w:b/>
          <w:lang w:val="es-BO"/>
        </w:rPr>
      </w:pPr>
    </w:p>
    <w:p w14:paraId="4088452C" w14:textId="77777777" w:rsidR="002D68DD" w:rsidRDefault="002D68DD" w:rsidP="00DA4EBB">
      <w:pPr>
        <w:rPr>
          <w:rFonts w:cs="Arial"/>
          <w:b/>
          <w:lang w:val="es-BO"/>
        </w:rPr>
      </w:pPr>
      <w:bookmarkStart w:id="44" w:name="_GoBack"/>
      <w:bookmarkEnd w:id="44"/>
    </w:p>
    <w:p w14:paraId="5EA91A24" w14:textId="77777777" w:rsidR="00FB5F03" w:rsidRDefault="00FB5F03" w:rsidP="00DA4EBB">
      <w:pPr>
        <w:rPr>
          <w:rFonts w:cs="Arial"/>
          <w:b/>
          <w:lang w:val="es-BO"/>
        </w:rPr>
      </w:pPr>
    </w:p>
    <w:p w14:paraId="541CC175" w14:textId="77777777" w:rsidR="00E54FBC" w:rsidRDefault="00E54FBC" w:rsidP="00DA4EBB">
      <w:pPr>
        <w:rPr>
          <w:rFonts w:cs="Arial"/>
          <w:b/>
          <w:lang w:val="es-BO"/>
        </w:rPr>
      </w:pPr>
    </w:p>
    <w:tbl>
      <w:tblPr>
        <w:tblpPr w:leftFromText="141" w:rightFromText="141" w:vertAnchor="text" w:horzAnchor="page" w:tblpX="2176" w:tblpY="-65"/>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55"/>
        <w:gridCol w:w="153"/>
        <w:gridCol w:w="140"/>
        <w:gridCol w:w="2320"/>
        <w:gridCol w:w="140"/>
        <w:gridCol w:w="1740"/>
        <w:gridCol w:w="147"/>
        <w:gridCol w:w="1857"/>
        <w:gridCol w:w="172"/>
      </w:tblGrid>
      <w:tr w:rsidR="00E54FBC" w:rsidRPr="00806856" w14:paraId="3D9E0487" w14:textId="77777777" w:rsidTr="00E54FBC">
        <w:trPr>
          <w:trHeight w:val="604"/>
        </w:trPr>
        <w:tc>
          <w:tcPr>
            <w:tcW w:w="5000" w:type="pct"/>
            <w:gridSpan w:val="9"/>
            <w:tcBorders>
              <w:top w:val="single" w:sz="12" w:space="0" w:color="auto"/>
              <w:bottom w:val="nil"/>
            </w:tcBorders>
            <w:shd w:val="clear" w:color="auto" w:fill="CCFFFF"/>
            <w:tcMar>
              <w:left w:w="0" w:type="dxa"/>
              <w:right w:w="0" w:type="dxa"/>
            </w:tcMar>
            <w:vAlign w:val="center"/>
          </w:tcPr>
          <w:p w14:paraId="6E368110" w14:textId="74033B46" w:rsidR="00E54FBC" w:rsidRPr="00806856" w:rsidRDefault="00016746" w:rsidP="00C20063">
            <w:pPr>
              <w:numPr>
                <w:ilvl w:val="0"/>
                <w:numId w:val="15"/>
              </w:numPr>
              <w:rPr>
                <w:rFonts w:cs="Arial"/>
                <w:b/>
              </w:rPr>
            </w:pPr>
            <w:r>
              <w:rPr>
                <w:rFonts w:cs="Arial"/>
                <w:b/>
              </w:rPr>
              <w:t>INFORMACIÓ</w:t>
            </w:r>
            <w:r w:rsidR="00E54FBC" w:rsidRPr="00806856">
              <w:rPr>
                <w:rFonts w:cs="Arial"/>
                <w:b/>
              </w:rPr>
              <w:t xml:space="preserve">N DEL </w:t>
            </w:r>
            <w:r>
              <w:rPr>
                <w:rFonts w:cs="Arial"/>
                <w:b/>
              </w:rPr>
              <w:t>DOCUMENTO DE ESPECIFICACIONES TÉ</w:t>
            </w:r>
            <w:r w:rsidR="00E54FBC" w:rsidRPr="00806856">
              <w:rPr>
                <w:rFonts w:cs="Arial"/>
                <w:b/>
              </w:rPr>
              <w:t>CNICAS</w:t>
            </w:r>
          </w:p>
          <w:p w14:paraId="3C0241AB" w14:textId="77777777" w:rsidR="00E54FBC" w:rsidRPr="00806856" w:rsidRDefault="00E54FBC" w:rsidP="00E54FBC">
            <w:pPr>
              <w:ind w:left="360" w:hanging="360"/>
              <w:rPr>
                <w:rFonts w:cs="Arial"/>
                <w:b/>
              </w:rPr>
            </w:pPr>
            <w:r w:rsidRPr="00806856">
              <w:rPr>
                <w:rFonts w:cs="Arial"/>
                <w:b/>
              </w:rPr>
              <w:t xml:space="preserve">        Los interesados podrán recabar </w:t>
            </w:r>
            <w:r>
              <w:rPr>
                <w:rFonts w:cs="Arial"/>
                <w:b/>
              </w:rPr>
              <w:t xml:space="preserve">Términos de Referencia de la </w:t>
            </w:r>
            <w:r w:rsidRPr="00806856">
              <w:rPr>
                <w:rFonts w:cs="Arial"/>
                <w:b/>
              </w:rPr>
              <w:t>Expresiones de Interés, de las oficinas de ENDE y obtener  información de acuerdo con los siguientes datos:</w:t>
            </w:r>
          </w:p>
        </w:tc>
      </w:tr>
      <w:tr w:rsidR="00E54FBC" w:rsidRPr="00806856" w14:paraId="5614D079" w14:textId="77777777" w:rsidTr="00E54FBC">
        <w:trPr>
          <w:trHeight w:val="403"/>
        </w:trPr>
        <w:tc>
          <w:tcPr>
            <w:tcW w:w="1424" w:type="pct"/>
            <w:tcBorders>
              <w:top w:val="nil"/>
              <w:bottom w:val="nil"/>
              <w:right w:val="nil"/>
            </w:tcBorders>
            <w:tcMar>
              <w:left w:w="0" w:type="dxa"/>
              <w:right w:w="0" w:type="dxa"/>
            </w:tcMar>
            <w:vAlign w:val="center"/>
          </w:tcPr>
          <w:p w14:paraId="72208CDA" w14:textId="77777777" w:rsidR="00E54FBC" w:rsidRPr="00806856" w:rsidRDefault="00E54FBC" w:rsidP="00E54FBC">
            <w:pPr>
              <w:jc w:val="right"/>
              <w:rPr>
                <w:rFonts w:cs="Arial"/>
              </w:rPr>
            </w:pPr>
            <w:r w:rsidRPr="00806856">
              <w:rPr>
                <w:rFonts w:cs="Arial"/>
                <w:b/>
              </w:rPr>
              <w:t xml:space="preserve">Horario de atención de la entidad </w:t>
            </w:r>
          </w:p>
        </w:tc>
        <w:tc>
          <w:tcPr>
            <w:tcW w:w="82" w:type="pct"/>
            <w:tcBorders>
              <w:top w:val="nil"/>
              <w:left w:val="nil"/>
              <w:bottom w:val="nil"/>
              <w:right w:val="nil"/>
            </w:tcBorders>
            <w:vAlign w:val="center"/>
          </w:tcPr>
          <w:p w14:paraId="65C870EB" w14:textId="77777777" w:rsidR="00E54FBC" w:rsidRPr="00806856" w:rsidRDefault="00E54FBC" w:rsidP="00E54FBC">
            <w:pPr>
              <w:jc w:val="center"/>
              <w:rPr>
                <w:rFonts w:cs="Arial"/>
                <w:b/>
              </w:rPr>
            </w:pPr>
            <w:r w:rsidRPr="00806856">
              <w:rPr>
                <w:rFonts w:cs="Arial"/>
                <w:b/>
              </w:rPr>
              <w:t>:</w:t>
            </w:r>
          </w:p>
        </w:tc>
        <w:tc>
          <w:tcPr>
            <w:tcW w:w="75" w:type="pct"/>
            <w:tcBorders>
              <w:top w:val="nil"/>
              <w:left w:val="nil"/>
              <w:bottom w:val="nil"/>
            </w:tcBorders>
            <w:vAlign w:val="center"/>
          </w:tcPr>
          <w:p w14:paraId="55A0CC99" w14:textId="77777777" w:rsidR="00E54FBC" w:rsidRPr="00806856" w:rsidRDefault="00E54FBC" w:rsidP="00E54FBC">
            <w:pPr>
              <w:rPr>
                <w:rFonts w:cs="Arial"/>
              </w:rPr>
            </w:pPr>
          </w:p>
        </w:tc>
        <w:tc>
          <w:tcPr>
            <w:tcW w:w="3327" w:type="pct"/>
            <w:gridSpan w:val="5"/>
            <w:tcBorders>
              <w:left w:val="nil"/>
            </w:tcBorders>
            <w:shd w:val="clear" w:color="auto" w:fill="F2F2F2"/>
            <w:vAlign w:val="center"/>
          </w:tcPr>
          <w:p w14:paraId="14D5F2A2" w14:textId="77777777" w:rsidR="00E54FBC" w:rsidRPr="00806856" w:rsidRDefault="00E54FBC" w:rsidP="00E642B7">
            <w:pPr>
              <w:rPr>
                <w:rFonts w:cs="Arial"/>
                <w:highlight w:val="yellow"/>
              </w:rPr>
            </w:pPr>
            <w:r w:rsidRPr="00806856">
              <w:rPr>
                <w:rFonts w:cs="Arial"/>
              </w:rPr>
              <w:t>Mañanas de 0</w:t>
            </w:r>
            <w:r w:rsidR="00E642B7">
              <w:rPr>
                <w:rFonts w:cs="Arial"/>
              </w:rPr>
              <w:t>8</w:t>
            </w:r>
            <w:r w:rsidRPr="00806856">
              <w:rPr>
                <w:rFonts w:cs="Arial"/>
              </w:rPr>
              <w:t>:30 a 12:30,  Tardes de 1</w:t>
            </w:r>
            <w:r w:rsidR="00E642B7">
              <w:rPr>
                <w:rFonts w:cs="Arial"/>
              </w:rPr>
              <w:t>4</w:t>
            </w:r>
            <w:r w:rsidRPr="00806856">
              <w:rPr>
                <w:rFonts w:cs="Arial"/>
              </w:rPr>
              <w:t>:30 a 18:30</w:t>
            </w:r>
          </w:p>
        </w:tc>
        <w:tc>
          <w:tcPr>
            <w:tcW w:w="92" w:type="pct"/>
            <w:tcBorders>
              <w:top w:val="nil"/>
              <w:left w:val="nil"/>
              <w:bottom w:val="nil"/>
            </w:tcBorders>
            <w:vAlign w:val="center"/>
          </w:tcPr>
          <w:p w14:paraId="6EC9FDA7" w14:textId="77777777" w:rsidR="00E54FBC" w:rsidRPr="00806856" w:rsidRDefault="00E54FBC" w:rsidP="00E54FBC">
            <w:pPr>
              <w:rPr>
                <w:rFonts w:cs="Arial"/>
                <w:highlight w:val="green"/>
              </w:rPr>
            </w:pPr>
          </w:p>
        </w:tc>
      </w:tr>
      <w:tr w:rsidR="00E54FBC" w:rsidRPr="00806856" w14:paraId="367E35C7" w14:textId="77777777" w:rsidTr="00E54FBC">
        <w:trPr>
          <w:trHeight w:val="201"/>
        </w:trPr>
        <w:tc>
          <w:tcPr>
            <w:tcW w:w="5000" w:type="pct"/>
            <w:gridSpan w:val="9"/>
            <w:tcBorders>
              <w:top w:val="nil"/>
              <w:bottom w:val="nil"/>
            </w:tcBorders>
            <w:tcMar>
              <w:left w:w="0" w:type="dxa"/>
              <w:right w:w="0" w:type="dxa"/>
            </w:tcMar>
            <w:vAlign w:val="bottom"/>
          </w:tcPr>
          <w:p w14:paraId="778EA5DE" w14:textId="77777777" w:rsidR="00E54FBC" w:rsidRPr="00806856" w:rsidRDefault="00E54FBC" w:rsidP="00E54FBC">
            <w:pPr>
              <w:rPr>
                <w:rFonts w:cs="Arial"/>
              </w:rPr>
            </w:pPr>
          </w:p>
        </w:tc>
      </w:tr>
      <w:tr w:rsidR="00E54FBC" w:rsidRPr="00806856" w14:paraId="7A1A6690" w14:textId="77777777" w:rsidTr="00E54FBC">
        <w:trPr>
          <w:trHeight w:val="450"/>
        </w:trPr>
        <w:tc>
          <w:tcPr>
            <w:tcW w:w="1424" w:type="pct"/>
            <w:tcBorders>
              <w:top w:val="nil"/>
              <w:bottom w:val="nil"/>
              <w:right w:val="nil"/>
            </w:tcBorders>
            <w:tcMar>
              <w:left w:w="0" w:type="dxa"/>
              <w:right w:w="0" w:type="dxa"/>
            </w:tcMar>
            <w:vAlign w:val="center"/>
          </w:tcPr>
          <w:p w14:paraId="22E1DE26" w14:textId="77777777" w:rsidR="00E54FBC" w:rsidRPr="00806856" w:rsidRDefault="00E54FBC" w:rsidP="00E54FBC">
            <w:pPr>
              <w:jc w:val="right"/>
              <w:rPr>
                <w:rFonts w:cs="Arial"/>
                <w:b/>
              </w:rPr>
            </w:pPr>
            <w:r w:rsidRPr="00806856">
              <w:rPr>
                <w:rFonts w:cs="Arial"/>
                <w:b/>
              </w:rPr>
              <w:t>Encargado de atender consultas</w:t>
            </w:r>
          </w:p>
        </w:tc>
        <w:tc>
          <w:tcPr>
            <w:tcW w:w="82" w:type="pct"/>
            <w:tcBorders>
              <w:top w:val="nil"/>
              <w:left w:val="nil"/>
              <w:bottom w:val="nil"/>
              <w:right w:val="nil"/>
            </w:tcBorders>
            <w:vAlign w:val="center"/>
          </w:tcPr>
          <w:p w14:paraId="4E141CE3" w14:textId="77777777" w:rsidR="00E54FBC" w:rsidRPr="00806856" w:rsidRDefault="00E54FBC" w:rsidP="00E54FBC">
            <w:pPr>
              <w:jc w:val="center"/>
              <w:rPr>
                <w:rFonts w:cs="Arial"/>
                <w:b/>
              </w:rPr>
            </w:pPr>
            <w:r w:rsidRPr="00806856">
              <w:rPr>
                <w:rFonts w:cs="Arial"/>
                <w:b/>
              </w:rPr>
              <w:t>:</w:t>
            </w:r>
          </w:p>
        </w:tc>
        <w:tc>
          <w:tcPr>
            <w:tcW w:w="75" w:type="pct"/>
            <w:tcBorders>
              <w:top w:val="nil"/>
              <w:left w:val="nil"/>
              <w:bottom w:val="nil"/>
            </w:tcBorders>
            <w:vAlign w:val="center"/>
          </w:tcPr>
          <w:p w14:paraId="74A51C6F" w14:textId="77777777" w:rsidR="00E54FBC" w:rsidRPr="00806856" w:rsidRDefault="00E54FBC" w:rsidP="00E54FBC">
            <w:pPr>
              <w:rPr>
                <w:rFonts w:cs="Arial"/>
              </w:rPr>
            </w:pPr>
          </w:p>
        </w:tc>
        <w:tc>
          <w:tcPr>
            <w:tcW w:w="1244" w:type="pct"/>
            <w:tcBorders>
              <w:left w:val="nil"/>
            </w:tcBorders>
            <w:shd w:val="clear" w:color="auto" w:fill="F2F2F2"/>
            <w:vAlign w:val="center"/>
          </w:tcPr>
          <w:p w14:paraId="7D40C4B5" w14:textId="77777777" w:rsidR="00E54FBC" w:rsidRPr="008F7ACC" w:rsidRDefault="00B3374C" w:rsidP="00B3374C">
            <w:pPr>
              <w:jc w:val="center"/>
              <w:rPr>
                <w:rFonts w:cs="Arial"/>
                <w:color w:val="000000"/>
                <w:lang w:val="es-BO"/>
              </w:rPr>
            </w:pPr>
            <w:r w:rsidRPr="00DE1707">
              <w:rPr>
                <w:rFonts w:cs="Arial"/>
                <w:lang w:val="es-BO"/>
              </w:rPr>
              <w:t xml:space="preserve">Fabiola </w:t>
            </w:r>
            <w:proofErr w:type="spellStart"/>
            <w:r w:rsidRPr="00DE1707">
              <w:rPr>
                <w:rFonts w:cs="Arial"/>
                <w:lang w:val="es-BO"/>
              </w:rPr>
              <w:t>Escarlet</w:t>
            </w:r>
            <w:proofErr w:type="spellEnd"/>
            <w:r w:rsidRPr="00DE1707">
              <w:rPr>
                <w:rFonts w:cs="Arial"/>
                <w:lang w:val="es-BO"/>
              </w:rPr>
              <w:t xml:space="preserve"> </w:t>
            </w:r>
            <w:proofErr w:type="spellStart"/>
            <w:r w:rsidRPr="00DE1707">
              <w:rPr>
                <w:rFonts w:cs="Arial"/>
                <w:lang w:val="es-BO"/>
              </w:rPr>
              <w:t>Torrejon</w:t>
            </w:r>
            <w:proofErr w:type="spellEnd"/>
            <w:r w:rsidRPr="00DE1707">
              <w:rPr>
                <w:rFonts w:cs="Arial"/>
                <w:lang w:val="es-BO"/>
              </w:rPr>
              <w:t xml:space="preserve"> </w:t>
            </w:r>
            <w:proofErr w:type="spellStart"/>
            <w:r w:rsidRPr="00DE1707">
              <w:rPr>
                <w:rFonts w:cs="Arial"/>
                <w:lang w:val="es-BO"/>
              </w:rPr>
              <w:t>Oño</w:t>
            </w:r>
            <w:proofErr w:type="spellEnd"/>
          </w:p>
        </w:tc>
        <w:tc>
          <w:tcPr>
            <w:tcW w:w="75" w:type="pct"/>
            <w:tcBorders>
              <w:top w:val="nil"/>
              <w:left w:val="nil"/>
              <w:bottom w:val="nil"/>
            </w:tcBorders>
            <w:vAlign w:val="center"/>
          </w:tcPr>
          <w:p w14:paraId="38C753A8" w14:textId="77777777" w:rsidR="00E54FBC" w:rsidRPr="008F7ACC" w:rsidRDefault="00E54FBC" w:rsidP="00E54FBC">
            <w:pPr>
              <w:jc w:val="center"/>
              <w:rPr>
                <w:color w:val="000000"/>
                <w:sz w:val="22"/>
                <w:szCs w:val="22"/>
                <w:lang w:val="es-BO"/>
              </w:rPr>
            </w:pPr>
          </w:p>
        </w:tc>
        <w:tc>
          <w:tcPr>
            <w:tcW w:w="933" w:type="pct"/>
            <w:tcBorders>
              <w:left w:val="nil"/>
            </w:tcBorders>
            <w:shd w:val="clear" w:color="auto" w:fill="F2F2F2"/>
            <w:vAlign w:val="center"/>
          </w:tcPr>
          <w:p w14:paraId="51E13044" w14:textId="77777777" w:rsidR="00E54FBC" w:rsidRPr="00806856" w:rsidRDefault="006E62B1" w:rsidP="00B3374C">
            <w:pPr>
              <w:rPr>
                <w:rFonts w:cs="Arial"/>
                <w:color w:val="000000"/>
              </w:rPr>
            </w:pPr>
            <w:r w:rsidRPr="0087392D">
              <w:rPr>
                <w:rFonts w:cs="Arial"/>
              </w:rPr>
              <w:t xml:space="preserve">PROFESIONAL NIVEL </w:t>
            </w:r>
            <w:r w:rsidR="000F2EF1">
              <w:rPr>
                <w:rFonts w:cs="Arial"/>
              </w:rPr>
              <w:t>V</w:t>
            </w:r>
            <w:r w:rsidR="007E2043" w:rsidRPr="0087392D">
              <w:rPr>
                <w:rFonts w:cs="Arial"/>
              </w:rPr>
              <w:t>-U</w:t>
            </w:r>
            <w:r w:rsidR="00B3374C">
              <w:rPr>
                <w:rFonts w:cs="Arial"/>
              </w:rPr>
              <w:t>EPI A1</w:t>
            </w:r>
          </w:p>
        </w:tc>
        <w:tc>
          <w:tcPr>
            <w:tcW w:w="79" w:type="pct"/>
            <w:tcBorders>
              <w:top w:val="nil"/>
              <w:left w:val="nil"/>
              <w:bottom w:val="nil"/>
            </w:tcBorders>
            <w:vAlign w:val="center"/>
          </w:tcPr>
          <w:p w14:paraId="4705918C" w14:textId="77777777" w:rsidR="00E54FBC" w:rsidRPr="00806856" w:rsidRDefault="00E54FBC" w:rsidP="00E54FBC">
            <w:pPr>
              <w:jc w:val="center"/>
              <w:rPr>
                <w:color w:val="000000"/>
                <w:sz w:val="22"/>
                <w:szCs w:val="22"/>
              </w:rPr>
            </w:pPr>
          </w:p>
        </w:tc>
        <w:tc>
          <w:tcPr>
            <w:tcW w:w="996" w:type="pct"/>
            <w:tcBorders>
              <w:left w:val="nil"/>
            </w:tcBorders>
            <w:shd w:val="clear" w:color="auto" w:fill="auto"/>
            <w:vAlign w:val="center"/>
          </w:tcPr>
          <w:p w14:paraId="3BAD7077" w14:textId="77777777" w:rsidR="00E54FBC" w:rsidRPr="00806856" w:rsidRDefault="00964AD6" w:rsidP="00E54FBC">
            <w:pPr>
              <w:jc w:val="center"/>
              <w:rPr>
                <w:rFonts w:cs="Arial"/>
                <w:color w:val="000000"/>
                <w:highlight w:val="yellow"/>
              </w:rPr>
            </w:pPr>
            <w:r>
              <w:rPr>
                <w:rFonts w:cs="Arial"/>
              </w:rPr>
              <w:t>UDPR</w:t>
            </w:r>
          </w:p>
        </w:tc>
        <w:tc>
          <w:tcPr>
            <w:tcW w:w="92" w:type="pct"/>
            <w:tcBorders>
              <w:top w:val="nil"/>
              <w:left w:val="nil"/>
              <w:bottom w:val="nil"/>
            </w:tcBorders>
            <w:vAlign w:val="center"/>
          </w:tcPr>
          <w:p w14:paraId="07C05F73" w14:textId="77777777" w:rsidR="00E54FBC" w:rsidRPr="00806856" w:rsidRDefault="00E54FBC" w:rsidP="00E54FBC">
            <w:pPr>
              <w:rPr>
                <w:rFonts w:cs="Arial"/>
                <w:highlight w:val="yellow"/>
              </w:rPr>
            </w:pPr>
          </w:p>
        </w:tc>
      </w:tr>
      <w:tr w:rsidR="00E54FBC" w:rsidRPr="00806856" w14:paraId="0B88B81E" w14:textId="77777777" w:rsidTr="00E54FBC">
        <w:trPr>
          <w:trHeight w:val="89"/>
        </w:trPr>
        <w:tc>
          <w:tcPr>
            <w:tcW w:w="5000" w:type="pct"/>
            <w:gridSpan w:val="9"/>
            <w:tcBorders>
              <w:top w:val="nil"/>
              <w:bottom w:val="nil"/>
            </w:tcBorders>
            <w:tcMar>
              <w:left w:w="0" w:type="dxa"/>
              <w:right w:w="0" w:type="dxa"/>
            </w:tcMar>
            <w:vAlign w:val="bottom"/>
          </w:tcPr>
          <w:p w14:paraId="61DD8D75" w14:textId="77777777" w:rsidR="00E54FBC" w:rsidRPr="00806856" w:rsidRDefault="00E54FBC" w:rsidP="00E54FBC">
            <w:pPr>
              <w:jc w:val="center"/>
              <w:rPr>
                <w:rFonts w:cs="Arial"/>
              </w:rPr>
            </w:pPr>
          </w:p>
        </w:tc>
      </w:tr>
      <w:tr w:rsidR="00E54FBC" w:rsidRPr="00806856" w14:paraId="3E39EF27" w14:textId="77777777" w:rsidTr="00E54FBC">
        <w:trPr>
          <w:trHeight w:val="465"/>
        </w:trPr>
        <w:tc>
          <w:tcPr>
            <w:tcW w:w="1424" w:type="pct"/>
            <w:tcBorders>
              <w:top w:val="nil"/>
              <w:bottom w:val="nil"/>
              <w:right w:val="nil"/>
            </w:tcBorders>
            <w:tcMar>
              <w:left w:w="0" w:type="dxa"/>
              <w:right w:w="0" w:type="dxa"/>
            </w:tcMar>
            <w:vAlign w:val="center"/>
          </w:tcPr>
          <w:p w14:paraId="170C1EFB" w14:textId="77777777" w:rsidR="00E54FBC" w:rsidRPr="00806856" w:rsidRDefault="00E54FBC" w:rsidP="00E54FBC">
            <w:pPr>
              <w:jc w:val="right"/>
              <w:rPr>
                <w:rFonts w:cs="Arial"/>
                <w:b/>
              </w:rPr>
            </w:pPr>
            <w:r w:rsidRPr="00806856">
              <w:rPr>
                <w:rFonts w:cs="Arial"/>
                <w:b/>
              </w:rPr>
              <w:t xml:space="preserve">Domicilio fijado para el proceso de contratación  </w:t>
            </w:r>
          </w:p>
        </w:tc>
        <w:tc>
          <w:tcPr>
            <w:tcW w:w="82" w:type="pct"/>
            <w:tcBorders>
              <w:top w:val="nil"/>
              <w:left w:val="nil"/>
              <w:bottom w:val="nil"/>
              <w:right w:val="nil"/>
            </w:tcBorders>
            <w:vAlign w:val="center"/>
          </w:tcPr>
          <w:p w14:paraId="470D52FB" w14:textId="77777777" w:rsidR="00E54FBC" w:rsidRPr="00806856" w:rsidRDefault="00E54FBC" w:rsidP="00E54FBC">
            <w:pPr>
              <w:jc w:val="center"/>
              <w:rPr>
                <w:rFonts w:cs="Arial"/>
                <w:b/>
              </w:rPr>
            </w:pPr>
            <w:r w:rsidRPr="00806856">
              <w:rPr>
                <w:rFonts w:cs="Arial"/>
                <w:b/>
              </w:rPr>
              <w:t>:</w:t>
            </w:r>
          </w:p>
        </w:tc>
        <w:tc>
          <w:tcPr>
            <w:tcW w:w="75" w:type="pct"/>
            <w:tcBorders>
              <w:top w:val="nil"/>
              <w:left w:val="nil"/>
              <w:bottom w:val="nil"/>
            </w:tcBorders>
            <w:vAlign w:val="center"/>
          </w:tcPr>
          <w:p w14:paraId="6535522E" w14:textId="77777777" w:rsidR="00E54FBC" w:rsidRPr="00806856" w:rsidRDefault="00E54FBC" w:rsidP="00E54FBC">
            <w:pPr>
              <w:rPr>
                <w:rFonts w:cs="Arial"/>
                <w:highlight w:val="cyan"/>
              </w:rPr>
            </w:pPr>
          </w:p>
        </w:tc>
        <w:tc>
          <w:tcPr>
            <w:tcW w:w="3327" w:type="pct"/>
            <w:gridSpan w:val="5"/>
            <w:tcBorders>
              <w:left w:val="nil"/>
            </w:tcBorders>
            <w:shd w:val="clear" w:color="auto" w:fill="F2F2F2"/>
            <w:vAlign w:val="center"/>
          </w:tcPr>
          <w:p w14:paraId="499E973C" w14:textId="77777777" w:rsidR="00E54FBC" w:rsidRPr="00C17F15" w:rsidRDefault="00C17F15" w:rsidP="00E54FBC">
            <w:pPr>
              <w:rPr>
                <w:rFonts w:cs="Arial"/>
              </w:rPr>
            </w:pPr>
            <w:r w:rsidRPr="00C17F15">
              <w:rPr>
                <w:rFonts w:cs="Tahoma"/>
              </w:rPr>
              <w:t xml:space="preserve">Calle Colombia N° O-655 esq. </w:t>
            </w:r>
            <w:proofErr w:type="spellStart"/>
            <w:r w:rsidRPr="00C17F15">
              <w:rPr>
                <w:rFonts w:cs="Tahoma"/>
              </w:rPr>
              <w:t>Falsuri</w:t>
            </w:r>
            <w:proofErr w:type="spellEnd"/>
            <w:r w:rsidRPr="00C17F15">
              <w:rPr>
                <w:rFonts w:cs="Tahoma"/>
              </w:rPr>
              <w:t>, Oficinas recepción correspondencia (planta baja)</w:t>
            </w:r>
          </w:p>
        </w:tc>
        <w:tc>
          <w:tcPr>
            <w:tcW w:w="92" w:type="pct"/>
            <w:tcBorders>
              <w:top w:val="nil"/>
              <w:left w:val="nil"/>
              <w:bottom w:val="nil"/>
            </w:tcBorders>
            <w:vAlign w:val="center"/>
          </w:tcPr>
          <w:p w14:paraId="641CC18B" w14:textId="77777777" w:rsidR="00E54FBC" w:rsidRPr="00806856" w:rsidRDefault="00E54FBC" w:rsidP="00E54FBC">
            <w:pPr>
              <w:rPr>
                <w:rFonts w:cs="Arial"/>
                <w:highlight w:val="green"/>
              </w:rPr>
            </w:pPr>
          </w:p>
        </w:tc>
      </w:tr>
      <w:tr w:rsidR="00E54FBC" w:rsidRPr="00806856" w14:paraId="50F8B098" w14:textId="77777777" w:rsidTr="00762D9F">
        <w:trPr>
          <w:trHeight w:val="288"/>
        </w:trPr>
        <w:tc>
          <w:tcPr>
            <w:tcW w:w="1424" w:type="pct"/>
            <w:tcBorders>
              <w:top w:val="nil"/>
              <w:bottom w:val="nil"/>
              <w:right w:val="nil"/>
            </w:tcBorders>
            <w:tcMar>
              <w:left w:w="0" w:type="dxa"/>
              <w:right w:w="0" w:type="dxa"/>
            </w:tcMar>
            <w:vAlign w:val="center"/>
          </w:tcPr>
          <w:p w14:paraId="4F987618" w14:textId="77777777" w:rsidR="00E54FBC" w:rsidRPr="00806856" w:rsidRDefault="00E54FBC" w:rsidP="00E54FBC">
            <w:pPr>
              <w:jc w:val="right"/>
              <w:rPr>
                <w:rFonts w:cs="Arial"/>
              </w:rPr>
            </w:pPr>
            <w:r w:rsidRPr="00806856">
              <w:rPr>
                <w:rFonts w:cs="Arial"/>
                <w:b/>
              </w:rPr>
              <w:t>Teléfono</w:t>
            </w:r>
          </w:p>
        </w:tc>
        <w:tc>
          <w:tcPr>
            <w:tcW w:w="82" w:type="pct"/>
            <w:tcBorders>
              <w:top w:val="nil"/>
              <w:left w:val="nil"/>
              <w:bottom w:val="nil"/>
              <w:right w:val="nil"/>
            </w:tcBorders>
            <w:vAlign w:val="center"/>
          </w:tcPr>
          <w:p w14:paraId="26F76923" w14:textId="77777777" w:rsidR="00E54FBC" w:rsidRPr="00806856" w:rsidRDefault="00E54FBC" w:rsidP="00E54FBC">
            <w:pPr>
              <w:jc w:val="center"/>
              <w:rPr>
                <w:rFonts w:cs="Arial"/>
                <w:b/>
              </w:rPr>
            </w:pPr>
            <w:r w:rsidRPr="00806856">
              <w:rPr>
                <w:rFonts w:cs="Arial"/>
                <w:b/>
              </w:rPr>
              <w:t>:</w:t>
            </w:r>
          </w:p>
        </w:tc>
        <w:tc>
          <w:tcPr>
            <w:tcW w:w="75" w:type="pct"/>
            <w:tcBorders>
              <w:top w:val="nil"/>
              <w:left w:val="nil"/>
              <w:bottom w:val="nil"/>
            </w:tcBorders>
            <w:vAlign w:val="center"/>
          </w:tcPr>
          <w:p w14:paraId="7C892533" w14:textId="77777777" w:rsidR="00E54FBC" w:rsidRPr="00806856" w:rsidRDefault="00E54FBC" w:rsidP="00E54FBC">
            <w:pPr>
              <w:rPr>
                <w:rFonts w:cs="Arial"/>
              </w:rPr>
            </w:pPr>
          </w:p>
        </w:tc>
        <w:tc>
          <w:tcPr>
            <w:tcW w:w="3327" w:type="pct"/>
            <w:gridSpan w:val="5"/>
            <w:tcBorders>
              <w:left w:val="nil"/>
            </w:tcBorders>
            <w:shd w:val="clear" w:color="auto" w:fill="F2F2F2"/>
            <w:vAlign w:val="center"/>
          </w:tcPr>
          <w:p w14:paraId="34650C4A" w14:textId="77777777" w:rsidR="00C17F15" w:rsidRPr="00FF5746" w:rsidRDefault="00C17F15" w:rsidP="00C17F15">
            <w:pPr>
              <w:tabs>
                <w:tab w:val="left" w:pos="3000"/>
              </w:tabs>
              <w:spacing w:before="21" w:line="188" w:lineRule="exact"/>
              <w:ind w:right="-20"/>
              <w:rPr>
                <w:rFonts w:eastAsia="Verdana" w:cs="Verdana"/>
                <w:lang w:val="es-BO"/>
              </w:rPr>
            </w:pPr>
            <w:r w:rsidRPr="00FF5746">
              <w:rPr>
                <w:rFonts w:eastAsia="Verdana" w:cs="Verdana"/>
                <w:spacing w:val="1"/>
                <w:position w:val="-1"/>
                <w:lang w:val="es-BO"/>
              </w:rPr>
              <w:t>45203</w:t>
            </w:r>
            <w:r w:rsidRPr="00FF5746">
              <w:rPr>
                <w:rFonts w:eastAsia="Verdana" w:cs="Verdana"/>
                <w:spacing w:val="-1"/>
                <w:position w:val="-1"/>
                <w:lang w:val="es-BO"/>
              </w:rPr>
              <w:t>1</w:t>
            </w:r>
            <w:r w:rsidRPr="00FF5746">
              <w:rPr>
                <w:rFonts w:eastAsia="Verdana" w:cs="Verdana"/>
                <w:spacing w:val="1"/>
                <w:position w:val="-1"/>
                <w:lang w:val="es-BO"/>
              </w:rPr>
              <w:t>7</w:t>
            </w:r>
            <w:r w:rsidRPr="00FF5746">
              <w:rPr>
                <w:rFonts w:eastAsia="Verdana" w:cs="Verdana"/>
                <w:position w:val="-1"/>
                <w:lang w:val="es-BO"/>
              </w:rPr>
              <w:t>,</w:t>
            </w:r>
            <w:r w:rsidRPr="00FF5746">
              <w:rPr>
                <w:rFonts w:eastAsia="Verdana" w:cs="Verdana"/>
                <w:spacing w:val="-8"/>
                <w:position w:val="-1"/>
                <w:lang w:val="es-BO"/>
              </w:rPr>
              <w:t xml:space="preserve"> </w:t>
            </w:r>
            <w:r w:rsidRPr="00FF5746">
              <w:rPr>
                <w:rFonts w:eastAsia="Verdana" w:cs="Verdana"/>
                <w:spacing w:val="1"/>
                <w:position w:val="-1"/>
                <w:lang w:val="es-BO"/>
              </w:rPr>
              <w:t>45</w:t>
            </w:r>
            <w:r w:rsidRPr="00FF5746">
              <w:rPr>
                <w:rFonts w:eastAsia="Verdana" w:cs="Verdana"/>
                <w:spacing w:val="-1"/>
                <w:position w:val="-1"/>
                <w:lang w:val="es-BO"/>
              </w:rPr>
              <w:t>2</w:t>
            </w:r>
            <w:r w:rsidRPr="00FF5746">
              <w:rPr>
                <w:rFonts w:eastAsia="Verdana" w:cs="Verdana"/>
                <w:spacing w:val="1"/>
                <w:position w:val="-1"/>
                <w:lang w:val="es-BO"/>
              </w:rPr>
              <w:t>0321</w:t>
            </w:r>
            <w:r w:rsidRPr="00FF5746">
              <w:rPr>
                <w:rFonts w:eastAsia="Verdana" w:cs="Verdana"/>
                <w:position w:val="-1"/>
                <w:lang w:val="es-BO"/>
              </w:rPr>
              <w:t>,</w:t>
            </w:r>
            <w:r w:rsidRPr="00FF5746">
              <w:rPr>
                <w:rFonts w:eastAsia="Verdana" w:cs="Verdana"/>
                <w:spacing w:val="-8"/>
                <w:position w:val="-1"/>
                <w:lang w:val="es-BO"/>
              </w:rPr>
              <w:t xml:space="preserve"> </w:t>
            </w:r>
            <w:r w:rsidRPr="00FF5746">
              <w:rPr>
                <w:rFonts w:eastAsia="Verdana" w:cs="Verdana"/>
                <w:spacing w:val="1"/>
                <w:position w:val="-1"/>
                <w:lang w:val="es-BO"/>
              </w:rPr>
              <w:t>45</w:t>
            </w:r>
            <w:r w:rsidRPr="00FF5746">
              <w:rPr>
                <w:rFonts w:eastAsia="Verdana" w:cs="Verdana"/>
                <w:spacing w:val="-1"/>
                <w:position w:val="-1"/>
                <w:lang w:val="es-BO"/>
              </w:rPr>
              <w:t>2</w:t>
            </w:r>
            <w:r w:rsidRPr="00FF5746">
              <w:rPr>
                <w:rFonts w:eastAsia="Verdana" w:cs="Verdana"/>
                <w:spacing w:val="1"/>
                <w:position w:val="-1"/>
                <w:lang w:val="es-BO"/>
              </w:rPr>
              <w:t>02</w:t>
            </w:r>
            <w:r w:rsidRPr="00FF5746">
              <w:rPr>
                <w:rFonts w:eastAsia="Verdana" w:cs="Verdana"/>
                <w:spacing w:val="-1"/>
                <w:position w:val="-1"/>
                <w:lang w:val="es-BO"/>
              </w:rPr>
              <w:t>2</w:t>
            </w:r>
            <w:r w:rsidRPr="00FF5746">
              <w:rPr>
                <w:rFonts w:eastAsia="Verdana" w:cs="Verdana"/>
                <w:spacing w:val="1"/>
                <w:position w:val="-1"/>
                <w:lang w:val="es-BO"/>
              </w:rPr>
              <w:t>8</w:t>
            </w:r>
            <w:r w:rsidRPr="00FF5746">
              <w:rPr>
                <w:rFonts w:eastAsia="Verdana" w:cs="Verdana"/>
                <w:position w:val="-1"/>
                <w:lang w:val="es-BO"/>
              </w:rPr>
              <w:t>,</w:t>
            </w:r>
            <w:r w:rsidRPr="00FF5746">
              <w:rPr>
                <w:rFonts w:eastAsia="Verdana" w:cs="Verdana"/>
                <w:spacing w:val="-8"/>
                <w:position w:val="-1"/>
                <w:lang w:val="es-BO"/>
              </w:rPr>
              <w:t xml:space="preserve"> </w:t>
            </w:r>
            <w:r w:rsidRPr="00FF5746">
              <w:rPr>
                <w:rFonts w:eastAsia="Verdana" w:cs="Verdana"/>
                <w:spacing w:val="1"/>
                <w:position w:val="-1"/>
                <w:lang w:val="es-BO"/>
              </w:rPr>
              <w:t>45202</w:t>
            </w:r>
            <w:r w:rsidRPr="00FF5746">
              <w:rPr>
                <w:rFonts w:eastAsia="Verdana" w:cs="Verdana"/>
                <w:spacing w:val="-1"/>
                <w:position w:val="-1"/>
                <w:lang w:val="es-BO"/>
              </w:rPr>
              <w:t>5</w:t>
            </w:r>
            <w:r w:rsidRPr="00FF5746">
              <w:rPr>
                <w:rFonts w:eastAsia="Verdana" w:cs="Verdana"/>
                <w:position w:val="-1"/>
                <w:lang w:val="es-BO"/>
              </w:rPr>
              <w:t xml:space="preserve">3 </w:t>
            </w:r>
          </w:p>
          <w:p w14:paraId="239548FA" w14:textId="77777777" w:rsidR="00E54FBC" w:rsidRPr="00806856" w:rsidRDefault="00E54FBC" w:rsidP="00964AD6">
            <w:pPr>
              <w:rPr>
                <w:rFonts w:cs="Arial"/>
              </w:rPr>
            </w:pPr>
            <w:r w:rsidRPr="00FF5746">
              <w:rPr>
                <w:rFonts w:cs="Arial"/>
                <w:b/>
              </w:rPr>
              <w:t xml:space="preserve">(interno  </w:t>
            </w:r>
            <w:r w:rsidR="00C17F15" w:rsidRPr="00FF5746">
              <w:rPr>
                <w:rFonts w:cs="Arial"/>
                <w:b/>
              </w:rPr>
              <w:t>1</w:t>
            </w:r>
            <w:r w:rsidR="00964AD6">
              <w:rPr>
                <w:rFonts w:cs="Arial"/>
                <w:b/>
              </w:rPr>
              <w:t>437</w:t>
            </w:r>
            <w:r w:rsidRPr="00FF5746">
              <w:rPr>
                <w:rFonts w:cs="Arial"/>
              </w:rPr>
              <w:t>)</w:t>
            </w:r>
          </w:p>
        </w:tc>
        <w:tc>
          <w:tcPr>
            <w:tcW w:w="92" w:type="pct"/>
            <w:tcBorders>
              <w:top w:val="nil"/>
              <w:left w:val="nil"/>
              <w:bottom w:val="nil"/>
            </w:tcBorders>
            <w:vAlign w:val="center"/>
          </w:tcPr>
          <w:p w14:paraId="311D6D59" w14:textId="77777777" w:rsidR="00E54FBC" w:rsidRPr="00806856" w:rsidRDefault="00E54FBC" w:rsidP="00E54FBC">
            <w:pPr>
              <w:rPr>
                <w:rFonts w:cs="Arial"/>
                <w:highlight w:val="green"/>
              </w:rPr>
            </w:pPr>
          </w:p>
        </w:tc>
      </w:tr>
      <w:tr w:rsidR="00E54FBC" w:rsidRPr="00806856" w14:paraId="1C248B16" w14:textId="77777777" w:rsidTr="00E54FBC">
        <w:trPr>
          <w:trHeight w:val="186"/>
        </w:trPr>
        <w:tc>
          <w:tcPr>
            <w:tcW w:w="1424" w:type="pct"/>
            <w:tcBorders>
              <w:top w:val="nil"/>
              <w:bottom w:val="nil"/>
              <w:right w:val="nil"/>
            </w:tcBorders>
            <w:tcMar>
              <w:left w:w="0" w:type="dxa"/>
              <w:right w:w="0" w:type="dxa"/>
            </w:tcMar>
            <w:vAlign w:val="center"/>
          </w:tcPr>
          <w:p w14:paraId="6F9B9913" w14:textId="77777777" w:rsidR="00E54FBC" w:rsidRPr="00806856" w:rsidRDefault="00E54FBC" w:rsidP="00E54FBC">
            <w:pPr>
              <w:jc w:val="right"/>
              <w:rPr>
                <w:rFonts w:cs="Arial"/>
                <w:b/>
              </w:rPr>
            </w:pPr>
            <w:r w:rsidRPr="00806856">
              <w:rPr>
                <w:rFonts w:cs="Arial"/>
                <w:b/>
              </w:rPr>
              <w:t>Fax</w:t>
            </w:r>
          </w:p>
        </w:tc>
        <w:tc>
          <w:tcPr>
            <w:tcW w:w="82" w:type="pct"/>
            <w:tcBorders>
              <w:top w:val="nil"/>
              <w:left w:val="nil"/>
              <w:bottom w:val="nil"/>
              <w:right w:val="nil"/>
            </w:tcBorders>
            <w:vAlign w:val="center"/>
          </w:tcPr>
          <w:p w14:paraId="3F4C5049" w14:textId="77777777" w:rsidR="00E54FBC" w:rsidRPr="00806856" w:rsidRDefault="00E54FBC" w:rsidP="00E54FBC">
            <w:pPr>
              <w:jc w:val="center"/>
              <w:rPr>
                <w:rFonts w:cs="Arial"/>
              </w:rPr>
            </w:pPr>
            <w:r w:rsidRPr="00806856">
              <w:rPr>
                <w:rFonts w:cs="Arial"/>
              </w:rPr>
              <w:t>:</w:t>
            </w:r>
          </w:p>
        </w:tc>
        <w:tc>
          <w:tcPr>
            <w:tcW w:w="75" w:type="pct"/>
            <w:tcBorders>
              <w:top w:val="nil"/>
              <w:left w:val="nil"/>
              <w:bottom w:val="nil"/>
            </w:tcBorders>
            <w:vAlign w:val="center"/>
          </w:tcPr>
          <w:p w14:paraId="6DB0C706" w14:textId="77777777" w:rsidR="00E54FBC" w:rsidRPr="00806856" w:rsidRDefault="00E54FBC" w:rsidP="00E54FBC">
            <w:pPr>
              <w:rPr>
                <w:rFonts w:cs="Arial"/>
              </w:rPr>
            </w:pPr>
          </w:p>
        </w:tc>
        <w:tc>
          <w:tcPr>
            <w:tcW w:w="3327" w:type="pct"/>
            <w:gridSpan w:val="5"/>
            <w:tcBorders>
              <w:left w:val="nil"/>
            </w:tcBorders>
            <w:shd w:val="clear" w:color="auto" w:fill="F2F2F2"/>
            <w:vAlign w:val="center"/>
          </w:tcPr>
          <w:p w14:paraId="31D02E76" w14:textId="77777777" w:rsidR="00E54FBC" w:rsidRPr="00806856" w:rsidRDefault="00F92503" w:rsidP="00E54FBC">
            <w:pPr>
              <w:rPr>
                <w:rFonts w:cs="Arial"/>
                <w:highlight w:val="yellow"/>
              </w:rPr>
            </w:pPr>
            <w:r>
              <w:rPr>
                <w:rFonts w:cs="Arial"/>
              </w:rPr>
              <w:t>4520318</w:t>
            </w:r>
          </w:p>
        </w:tc>
        <w:tc>
          <w:tcPr>
            <w:tcW w:w="92" w:type="pct"/>
            <w:tcBorders>
              <w:top w:val="nil"/>
              <w:left w:val="nil"/>
              <w:bottom w:val="nil"/>
            </w:tcBorders>
            <w:vAlign w:val="center"/>
          </w:tcPr>
          <w:p w14:paraId="1A933352" w14:textId="77777777" w:rsidR="00E54FBC" w:rsidRPr="00806856" w:rsidRDefault="00E54FBC" w:rsidP="00E54FBC">
            <w:pPr>
              <w:rPr>
                <w:rFonts w:cs="Arial"/>
                <w:highlight w:val="green"/>
              </w:rPr>
            </w:pPr>
          </w:p>
        </w:tc>
      </w:tr>
      <w:tr w:rsidR="00E54FBC" w:rsidRPr="00806856" w14:paraId="3E8F80F1" w14:textId="77777777" w:rsidTr="00E54FBC">
        <w:trPr>
          <w:trHeight w:val="387"/>
        </w:trPr>
        <w:tc>
          <w:tcPr>
            <w:tcW w:w="1424" w:type="pct"/>
            <w:tcBorders>
              <w:top w:val="nil"/>
              <w:bottom w:val="nil"/>
              <w:right w:val="nil"/>
            </w:tcBorders>
            <w:tcMar>
              <w:left w:w="0" w:type="dxa"/>
              <w:right w:w="0" w:type="dxa"/>
            </w:tcMar>
            <w:vAlign w:val="center"/>
          </w:tcPr>
          <w:p w14:paraId="40F88A9B" w14:textId="77777777" w:rsidR="00E54FBC" w:rsidRPr="00806856" w:rsidRDefault="00E54FBC" w:rsidP="00E54FBC">
            <w:pPr>
              <w:jc w:val="right"/>
              <w:rPr>
                <w:rFonts w:cs="Arial"/>
              </w:rPr>
            </w:pPr>
            <w:r w:rsidRPr="00806856">
              <w:rPr>
                <w:rFonts w:cs="Arial"/>
                <w:b/>
              </w:rPr>
              <w:t>Correo electrónico para consultas</w:t>
            </w:r>
          </w:p>
        </w:tc>
        <w:tc>
          <w:tcPr>
            <w:tcW w:w="82" w:type="pct"/>
            <w:tcBorders>
              <w:top w:val="nil"/>
              <w:left w:val="nil"/>
              <w:bottom w:val="nil"/>
              <w:right w:val="nil"/>
            </w:tcBorders>
            <w:vAlign w:val="center"/>
          </w:tcPr>
          <w:p w14:paraId="19EA3E51" w14:textId="77777777" w:rsidR="00E54FBC" w:rsidRPr="00FF5746" w:rsidRDefault="00E54FBC" w:rsidP="00E54FBC">
            <w:pPr>
              <w:jc w:val="center"/>
              <w:rPr>
                <w:rFonts w:cs="Arial"/>
                <w:b/>
              </w:rPr>
            </w:pPr>
            <w:r w:rsidRPr="00FF5746">
              <w:rPr>
                <w:rFonts w:cs="Arial"/>
                <w:b/>
              </w:rPr>
              <w:t>:</w:t>
            </w:r>
          </w:p>
        </w:tc>
        <w:tc>
          <w:tcPr>
            <w:tcW w:w="75" w:type="pct"/>
            <w:tcBorders>
              <w:top w:val="nil"/>
              <w:left w:val="nil"/>
              <w:bottom w:val="nil"/>
            </w:tcBorders>
            <w:vAlign w:val="center"/>
          </w:tcPr>
          <w:p w14:paraId="4A657361" w14:textId="77777777" w:rsidR="00E54FBC" w:rsidRPr="00FF5746" w:rsidRDefault="00E54FBC" w:rsidP="00E54FBC">
            <w:pPr>
              <w:rPr>
                <w:rFonts w:cs="Arial"/>
              </w:rPr>
            </w:pPr>
          </w:p>
        </w:tc>
        <w:tc>
          <w:tcPr>
            <w:tcW w:w="3327" w:type="pct"/>
            <w:gridSpan w:val="5"/>
            <w:tcBorders>
              <w:left w:val="nil"/>
            </w:tcBorders>
            <w:shd w:val="clear" w:color="auto" w:fill="F2F2F2"/>
            <w:vAlign w:val="center"/>
          </w:tcPr>
          <w:p w14:paraId="310834CB" w14:textId="77777777" w:rsidR="00E54FBC" w:rsidRPr="00FF5746" w:rsidRDefault="00B3374C" w:rsidP="00E642B7">
            <w:pPr>
              <w:rPr>
                <w:rFonts w:cs="Arial"/>
                <w:color w:val="FF0000"/>
              </w:rPr>
            </w:pPr>
            <w:r w:rsidRPr="00DE1707">
              <w:rPr>
                <w:rFonts w:cs="Arial"/>
              </w:rPr>
              <w:t>fabiola.torrejon</w:t>
            </w:r>
            <w:r w:rsidR="00616FA0" w:rsidRPr="00DE1707">
              <w:rPr>
                <w:rFonts w:cs="Arial"/>
              </w:rPr>
              <w:t>@ende.bo</w:t>
            </w:r>
          </w:p>
        </w:tc>
        <w:tc>
          <w:tcPr>
            <w:tcW w:w="92" w:type="pct"/>
            <w:tcBorders>
              <w:top w:val="nil"/>
              <w:left w:val="nil"/>
              <w:bottom w:val="nil"/>
            </w:tcBorders>
            <w:vAlign w:val="center"/>
          </w:tcPr>
          <w:p w14:paraId="22DE2072" w14:textId="77777777" w:rsidR="00E54FBC" w:rsidRPr="00806856" w:rsidRDefault="00E54FBC" w:rsidP="00E54FBC">
            <w:pPr>
              <w:rPr>
                <w:rFonts w:cs="Arial"/>
                <w:highlight w:val="green"/>
              </w:rPr>
            </w:pPr>
          </w:p>
        </w:tc>
      </w:tr>
      <w:tr w:rsidR="00E54FBC" w:rsidRPr="00806856" w14:paraId="514502CB" w14:textId="77777777" w:rsidTr="00E54FBC">
        <w:trPr>
          <w:trHeight w:val="201"/>
        </w:trPr>
        <w:tc>
          <w:tcPr>
            <w:tcW w:w="5000" w:type="pct"/>
            <w:gridSpan w:val="9"/>
            <w:tcBorders>
              <w:top w:val="nil"/>
              <w:bottom w:val="single" w:sz="12" w:space="0" w:color="auto"/>
            </w:tcBorders>
            <w:tcMar>
              <w:left w:w="0" w:type="dxa"/>
              <w:right w:w="0" w:type="dxa"/>
            </w:tcMar>
            <w:vAlign w:val="bottom"/>
          </w:tcPr>
          <w:p w14:paraId="22527AFD" w14:textId="77777777" w:rsidR="00E54FBC" w:rsidRPr="00806856" w:rsidRDefault="00E54FBC" w:rsidP="00E54FBC">
            <w:pPr>
              <w:jc w:val="center"/>
              <w:rPr>
                <w:rFonts w:cs="Arial"/>
              </w:rPr>
            </w:pPr>
          </w:p>
        </w:tc>
      </w:tr>
    </w:tbl>
    <w:p w14:paraId="5F88F924" w14:textId="77777777" w:rsidR="00E54FBC" w:rsidRDefault="00E54FBC" w:rsidP="00DA4EBB">
      <w:pPr>
        <w:rPr>
          <w:rFonts w:cs="Arial"/>
          <w:b/>
          <w:lang w:val="es-BO"/>
        </w:rPr>
      </w:pPr>
    </w:p>
    <w:p w14:paraId="24CABA4A" w14:textId="77777777" w:rsidR="00E54FBC" w:rsidRDefault="00E54FBC" w:rsidP="00DA4EBB">
      <w:pPr>
        <w:rPr>
          <w:rFonts w:cs="Arial"/>
          <w:b/>
          <w:lang w:val="es-BO"/>
        </w:rPr>
      </w:pPr>
    </w:p>
    <w:p w14:paraId="1059650E" w14:textId="77777777" w:rsidR="00E54FBC" w:rsidRDefault="00E54FBC" w:rsidP="00DA4EBB">
      <w:pPr>
        <w:rPr>
          <w:rFonts w:cs="Arial"/>
          <w:b/>
          <w:lang w:val="es-BO"/>
        </w:rPr>
      </w:pPr>
    </w:p>
    <w:p w14:paraId="50867817" w14:textId="77777777" w:rsidR="00E54FBC" w:rsidRDefault="00E54FBC" w:rsidP="00DA4EBB">
      <w:pPr>
        <w:rPr>
          <w:rFonts w:cs="Arial"/>
          <w:b/>
          <w:lang w:val="es-BO"/>
        </w:rPr>
      </w:pPr>
    </w:p>
    <w:p w14:paraId="51B9F86D" w14:textId="77777777" w:rsidR="002D68DD" w:rsidRDefault="002D68DD" w:rsidP="00DA4EBB">
      <w:pPr>
        <w:rPr>
          <w:rFonts w:cs="Arial"/>
          <w:b/>
          <w:lang w:val="es-BO"/>
        </w:rPr>
      </w:pPr>
    </w:p>
    <w:p w14:paraId="667C40EA" w14:textId="77777777" w:rsidR="002D68DD" w:rsidRDefault="002D68DD" w:rsidP="00DA4EBB">
      <w:pPr>
        <w:rPr>
          <w:rFonts w:cs="Arial"/>
          <w:b/>
          <w:lang w:val="es-BO"/>
        </w:rPr>
      </w:pPr>
    </w:p>
    <w:p w14:paraId="47D3509C" w14:textId="77777777" w:rsidR="002D68DD" w:rsidRDefault="002D68DD" w:rsidP="00DA4EBB">
      <w:pPr>
        <w:rPr>
          <w:rFonts w:cs="Arial"/>
          <w:b/>
          <w:lang w:val="es-BO"/>
        </w:rPr>
      </w:pPr>
    </w:p>
    <w:p w14:paraId="10C85754" w14:textId="77777777" w:rsidR="002D68DD" w:rsidRDefault="002D68DD" w:rsidP="00DA4EBB">
      <w:pPr>
        <w:rPr>
          <w:rFonts w:cs="Arial"/>
          <w:b/>
          <w:lang w:val="es-BO"/>
        </w:rPr>
      </w:pPr>
    </w:p>
    <w:p w14:paraId="70CADF25" w14:textId="77777777" w:rsidR="002D68DD" w:rsidRDefault="002D68DD" w:rsidP="00DA4EBB">
      <w:pPr>
        <w:rPr>
          <w:rFonts w:cs="Arial"/>
          <w:b/>
          <w:lang w:val="es-BO"/>
        </w:rPr>
      </w:pPr>
    </w:p>
    <w:p w14:paraId="31DF8009" w14:textId="77777777" w:rsidR="002D68DD" w:rsidRDefault="002D68DD" w:rsidP="00DA4EBB">
      <w:pPr>
        <w:rPr>
          <w:rFonts w:cs="Arial"/>
          <w:b/>
          <w:lang w:val="es-BO"/>
        </w:rPr>
      </w:pPr>
    </w:p>
    <w:p w14:paraId="663F9AD4" w14:textId="77777777" w:rsidR="002D68DD" w:rsidRDefault="002D68DD" w:rsidP="00DA4EBB">
      <w:pPr>
        <w:rPr>
          <w:rFonts w:cs="Arial"/>
          <w:b/>
          <w:lang w:val="es-BO"/>
        </w:rPr>
      </w:pPr>
    </w:p>
    <w:p w14:paraId="3123B4BF" w14:textId="77777777" w:rsidR="002D68DD" w:rsidRDefault="002D68DD" w:rsidP="00DA4EBB">
      <w:pPr>
        <w:rPr>
          <w:rFonts w:cs="Arial"/>
          <w:b/>
          <w:lang w:val="es-BO"/>
        </w:rPr>
      </w:pPr>
    </w:p>
    <w:p w14:paraId="41D9D549" w14:textId="77777777" w:rsidR="002D68DD" w:rsidRDefault="002D68DD" w:rsidP="00DA4EBB">
      <w:pPr>
        <w:rPr>
          <w:rFonts w:cs="Arial"/>
          <w:b/>
          <w:lang w:val="es-BO"/>
        </w:rPr>
      </w:pPr>
    </w:p>
    <w:p w14:paraId="5CD81973" w14:textId="77777777" w:rsidR="002D68DD" w:rsidRDefault="002D68DD" w:rsidP="00DA4EBB">
      <w:pPr>
        <w:rPr>
          <w:rFonts w:cs="Arial"/>
          <w:b/>
          <w:lang w:val="es-BO"/>
        </w:rPr>
      </w:pPr>
    </w:p>
    <w:p w14:paraId="69553900" w14:textId="77777777" w:rsidR="002D68DD" w:rsidRDefault="002D68DD" w:rsidP="00DA4EBB">
      <w:pPr>
        <w:rPr>
          <w:rFonts w:cs="Arial"/>
          <w:b/>
          <w:lang w:val="es-BO"/>
        </w:rPr>
      </w:pPr>
    </w:p>
    <w:p w14:paraId="0578A83E" w14:textId="77777777" w:rsidR="002D68DD" w:rsidRDefault="002D68DD" w:rsidP="00DA4EBB">
      <w:pPr>
        <w:rPr>
          <w:rFonts w:cs="Arial"/>
          <w:b/>
          <w:lang w:val="es-BO"/>
        </w:rPr>
      </w:pPr>
    </w:p>
    <w:p w14:paraId="00DB13F1" w14:textId="77777777" w:rsidR="002D68DD" w:rsidRDefault="002D68DD" w:rsidP="00DA4EBB">
      <w:pPr>
        <w:rPr>
          <w:rFonts w:cs="Arial"/>
          <w:b/>
          <w:lang w:val="es-BO"/>
        </w:rPr>
      </w:pPr>
    </w:p>
    <w:p w14:paraId="6F98A79D" w14:textId="77777777" w:rsidR="002D68DD" w:rsidRDefault="002D68DD" w:rsidP="00DA4EBB">
      <w:pPr>
        <w:rPr>
          <w:rFonts w:cs="Arial"/>
          <w:b/>
          <w:lang w:val="es-BO"/>
        </w:rPr>
      </w:pPr>
    </w:p>
    <w:p w14:paraId="4E63328A" w14:textId="77777777" w:rsidR="002D68DD" w:rsidRDefault="002D68DD" w:rsidP="00DA4EBB">
      <w:pPr>
        <w:rPr>
          <w:rFonts w:cs="Arial"/>
          <w:b/>
          <w:lang w:val="es-BO"/>
        </w:rPr>
      </w:pPr>
    </w:p>
    <w:p w14:paraId="5141CEF4" w14:textId="77777777" w:rsidR="005D3DAD" w:rsidRDefault="005D3DAD" w:rsidP="005D3DAD">
      <w:pPr>
        <w:pStyle w:val="Puesto"/>
        <w:spacing w:before="0"/>
        <w:ind w:left="360"/>
        <w:jc w:val="left"/>
        <w:rPr>
          <w:rFonts w:ascii="Verdana" w:hAnsi="Verdana"/>
          <w:b w:val="0"/>
          <w:sz w:val="16"/>
          <w:szCs w:val="16"/>
        </w:rPr>
      </w:pPr>
    </w:p>
    <w:p w14:paraId="64AD4C64" w14:textId="77777777" w:rsidR="005D3DAD" w:rsidRDefault="005D3DAD" w:rsidP="005D3DAD">
      <w:pPr>
        <w:pStyle w:val="Puesto"/>
        <w:spacing w:before="0"/>
        <w:ind w:left="360"/>
        <w:jc w:val="left"/>
        <w:rPr>
          <w:rFonts w:ascii="Verdana" w:hAnsi="Verdana"/>
          <w:b w:val="0"/>
          <w:sz w:val="16"/>
          <w:szCs w:val="16"/>
        </w:rPr>
      </w:pPr>
    </w:p>
    <w:p w14:paraId="67588BCA" w14:textId="77777777" w:rsidR="005D3DAD" w:rsidRPr="005D3DAD" w:rsidRDefault="005D3DAD" w:rsidP="005D3DAD">
      <w:pPr>
        <w:pStyle w:val="Puesto"/>
        <w:spacing w:before="0"/>
        <w:ind w:left="360"/>
        <w:jc w:val="left"/>
        <w:rPr>
          <w:rFonts w:ascii="Verdana" w:hAnsi="Verdana"/>
          <w:b w:val="0"/>
          <w:sz w:val="16"/>
          <w:szCs w:val="16"/>
        </w:rPr>
      </w:pPr>
    </w:p>
    <w:p w14:paraId="20E2CD4A" w14:textId="76FA605F" w:rsidR="002D68DD" w:rsidRPr="00806856" w:rsidRDefault="002D68DD" w:rsidP="00C20063">
      <w:pPr>
        <w:pStyle w:val="Puesto"/>
        <w:numPr>
          <w:ilvl w:val="0"/>
          <w:numId w:val="14"/>
        </w:numPr>
        <w:spacing w:before="0"/>
        <w:jc w:val="left"/>
        <w:rPr>
          <w:rFonts w:ascii="Verdana" w:hAnsi="Verdana"/>
          <w:b w:val="0"/>
          <w:sz w:val="16"/>
          <w:szCs w:val="16"/>
        </w:rPr>
      </w:pPr>
      <w:r w:rsidRPr="00806856">
        <w:rPr>
          <w:rFonts w:ascii="Verdana" w:hAnsi="Verdana"/>
          <w:sz w:val="18"/>
          <w:szCs w:val="18"/>
        </w:rPr>
        <w:lastRenderedPageBreak/>
        <w:t xml:space="preserve">CRONOGRAMADE PLAZOS DEL </w:t>
      </w:r>
      <w:r w:rsidR="00016746">
        <w:rPr>
          <w:rFonts w:ascii="Verdana" w:hAnsi="Verdana"/>
          <w:sz w:val="18"/>
          <w:szCs w:val="18"/>
        </w:rPr>
        <w:t>PROCESO DE EXPRESIONES DE INTERÉ</w:t>
      </w:r>
      <w:r w:rsidRPr="00806856">
        <w:rPr>
          <w:rFonts w:ascii="Verdana" w:hAnsi="Verdana"/>
          <w:sz w:val="18"/>
          <w:szCs w:val="18"/>
        </w:rPr>
        <w:t>S</w:t>
      </w:r>
    </w:p>
    <w:p w14:paraId="37EA4BC0" w14:textId="77777777" w:rsidR="002D68DD" w:rsidRPr="002D68DD" w:rsidRDefault="002D68DD" w:rsidP="00DA4EBB">
      <w:pPr>
        <w:rPr>
          <w:rFonts w:cs="Arial"/>
          <w:b/>
        </w:rPr>
      </w:pPr>
    </w:p>
    <w:p w14:paraId="3268E39C" w14:textId="77777777" w:rsidR="00DA4EBB" w:rsidRPr="00806856" w:rsidRDefault="00DA4EBB" w:rsidP="00DA4EBB">
      <w:pPr>
        <w:jc w:val="both"/>
        <w:rPr>
          <w:rFonts w:cs="Arial"/>
          <w:sz w:val="18"/>
          <w:szCs w:val="18"/>
          <w:lang w:val="es-BO"/>
        </w:rPr>
      </w:pPr>
      <w:r w:rsidRPr="00806856">
        <w:rPr>
          <w:rFonts w:cs="Arial"/>
          <w:sz w:val="18"/>
          <w:szCs w:val="18"/>
          <w:lang w:val="es-BO"/>
        </w:rPr>
        <w:t>El proceso de Expresiones de Interés de</w:t>
      </w:r>
      <w:r w:rsidR="00E70E88">
        <w:rPr>
          <w:rFonts w:cs="Arial"/>
          <w:sz w:val="18"/>
          <w:szCs w:val="18"/>
          <w:lang w:val="es-BO"/>
        </w:rPr>
        <w:t xml:space="preserve">l siguiente servicio </w:t>
      </w:r>
      <w:r w:rsidRPr="00806856">
        <w:rPr>
          <w:rFonts w:cs="Arial"/>
          <w:sz w:val="18"/>
          <w:szCs w:val="18"/>
          <w:lang w:val="es-BO"/>
        </w:rPr>
        <w:t>se sujetará al siguiente Cronograma de Plazos:</w:t>
      </w:r>
    </w:p>
    <w:p w14:paraId="7CF0AFDC" w14:textId="77777777" w:rsidR="00DA4EBB" w:rsidRPr="00806856" w:rsidRDefault="00DA4EBB" w:rsidP="00DA4EBB">
      <w:pPr>
        <w:jc w:val="both"/>
        <w:rPr>
          <w:rFonts w:cs="Arial"/>
          <w:sz w:val="18"/>
          <w:szCs w:val="18"/>
          <w:lang w:val="es-BO"/>
        </w:rPr>
      </w:pPr>
    </w:p>
    <w:tbl>
      <w:tblPr>
        <w:tblW w:w="9102"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1E0" w:firstRow="1" w:lastRow="1" w:firstColumn="1" w:lastColumn="1" w:noHBand="0" w:noVBand="0"/>
      </w:tblPr>
      <w:tblGrid>
        <w:gridCol w:w="299"/>
        <w:gridCol w:w="2850"/>
        <w:gridCol w:w="141"/>
        <w:gridCol w:w="142"/>
        <w:gridCol w:w="411"/>
        <w:gridCol w:w="156"/>
        <w:gridCol w:w="425"/>
        <w:gridCol w:w="142"/>
        <w:gridCol w:w="567"/>
        <w:gridCol w:w="142"/>
        <w:gridCol w:w="425"/>
        <w:gridCol w:w="142"/>
        <w:gridCol w:w="425"/>
        <w:gridCol w:w="142"/>
        <w:gridCol w:w="2551"/>
        <w:gridCol w:w="142"/>
      </w:tblGrid>
      <w:tr w:rsidR="00E642B7" w:rsidRPr="0043515C" w14:paraId="17E3B7BD" w14:textId="77777777" w:rsidTr="00E642B7">
        <w:tc>
          <w:tcPr>
            <w:tcW w:w="299" w:type="dxa"/>
            <w:shd w:val="clear" w:color="auto" w:fill="17365D"/>
            <w:tcMar>
              <w:left w:w="0" w:type="dxa"/>
              <w:right w:w="0" w:type="dxa"/>
            </w:tcMar>
            <w:tcFitText/>
            <w:vAlign w:val="center"/>
          </w:tcPr>
          <w:p w14:paraId="3897831C" w14:textId="77777777" w:rsidR="00E642B7" w:rsidRPr="0043515C" w:rsidRDefault="00E642B7" w:rsidP="00E642B7">
            <w:pPr>
              <w:jc w:val="right"/>
              <w:rPr>
                <w:rFonts w:ascii="Arial" w:eastAsia="Calibri" w:hAnsi="Arial" w:cs="Arial"/>
                <w:b/>
              </w:rPr>
            </w:pPr>
          </w:p>
        </w:tc>
        <w:tc>
          <w:tcPr>
            <w:tcW w:w="2850" w:type="dxa"/>
            <w:shd w:val="clear" w:color="auto" w:fill="17365D"/>
            <w:vAlign w:val="center"/>
          </w:tcPr>
          <w:p w14:paraId="278D8A23" w14:textId="77777777" w:rsidR="00E642B7" w:rsidRPr="0043515C" w:rsidRDefault="00E642B7" w:rsidP="00E642B7">
            <w:pPr>
              <w:jc w:val="center"/>
              <w:rPr>
                <w:rFonts w:ascii="Arial" w:eastAsia="Calibri" w:hAnsi="Arial" w:cs="Arial"/>
                <w:b/>
                <w:szCs w:val="18"/>
              </w:rPr>
            </w:pPr>
            <w:r w:rsidRPr="0043515C">
              <w:rPr>
                <w:rFonts w:ascii="Arial" w:eastAsia="Calibri" w:hAnsi="Arial" w:cs="Arial"/>
                <w:b/>
                <w:szCs w:val="18"/>
              </w:rPr>
              <w:t>ACTIVIDAD</w:t>
            </w:r>
          </w:p>
        </w:tc>
        <w:tc>
          <w:tcPr>
            <w:tcW w:w="141" w:type="dxa"/>
            <w:shd w:val="clear" w:color="auto" w:fill="17365D"/>
            <w:vAlign w:val="center"/>
          </w:tcPr>
          <w:p w14:paraId="7BF926B2" w14:textId="77777777" w:rsidR="00E642B7" w:rsidRPr="0043515C" w:rsidRDefault="00E642B7" w:rsidP="00E642B7">
            <w:pPr>
              <w:jc w:val="center"/>
              <w:rPr>
                <w:rFonts w:ascii="Arial" w:eastAsia="Calibri" w:hAnsi="Arial" w:cs="Arial"/>
                <w:b/>
              </w:rPr>
            </w:pPr>
          </w:p>
        </w:tc>
        <w:tc>
          <w:tcPr>
            <w:tcW w:w="1985" w:type="dxa"/>
            <w:gridSpan w:val="7"/>
            <w:shd w:val="clear" w:color="auto" w:fill="17365D"/>
            <w:vAlign w:val="center"/>
          </w:tcPr>
          <w:p w14:paraId="204E6D88" w14:textId="77777777" w:rsidR="00E642B7" w:rsidRPr="0043515C" w:rsidRDefault="00E642B7" w:rsidP="00E642B7">
            <w:pPr>
              <w:jc w:val="center"/>
              <w:rPr>
                <w:rFonts w:ascii="Arial" w:eastAsia="Calibri" w:hAnsi="Arial" w:cs="Arial"/>
                <w:b/>
                <w:szCs w:val="18"/>
              </w:rPr>
            </w:pPr>
            <w:r w:rsidRPr="0043515C">
              <w:rPr>
                <w:rFonts w:ascii="Arial" w:eastAsia="Calibri" w:hAnsi="Arial" w:cs="Arial"/>
                <w:b/>
                <w:szCs w:val="18"/>
              </w:rPr>
              <w:t>FECHA</w:t>
            </w:r>
          </w:p>
        </w:tc>
        <w:tc>
          <w:tcPr>
            <w:tcW w:w="992" w:type="dxa"/>
            <w:gridSpan w:val="3"/>
            <w:shd w:val="clear" w:color="auto" w:fill="17365D"/>
            <w:vAlign w:val="center"/>
          </w:tcPr>
          <w:p w14:paraId="7BCCBF69" w14:textId="77777777" w:rsidR="00E642B7" w:rsidRPr="0043515C" w:rsidRDefault="00E642B7" w:rsidP="00E642B7">
            <w:pPr>
              <w:jc w:val="center"/>
              <w:rPr>
                <w:rFonts w:ascii="Arial" w:eastAsia="Calibri" w:hAnsi="Arial" w:cs="Arial"/>
                <w:b/>
                <w:szCs w:val="18"/>
              </w:rPr>
            </w:pPr>
            <w:r w:rsidRPr="0043515C">
              <w:rPr>
                <w:rFonts w:ascii="Arial" w:eastAsia="Calibri" w:hAnsi="Arial" w:cs="Arial"/>
                <w:b/>
                <w:szCs w:val="18"/>
              </w:rPr>
              <w:t>HORA</w:t>
            </w:r>
          </w:p>
        </w:tc>
        <w:tc>
          <w:tcPr>
            <w:tcW w:w="2835" w:type="dxa"/>
            <w:gridSpan w:val="3"/>
            <w:shd w:val="clear" w:color="auto" w:fill="17365D"/>
            <w:vAlign w:val="center"/>
          </w:tcPr>
          <w:p w14:paraId="78D82A82" w14:textId="77777777" w:rsidR="00E642B7" w:rsidRPr="0043515C" w:rsidRDefault="00E642B7" w:rsidP="00E642B7">
            <w:pPr>
              <w:jc w:val="center"/>
              <w:rPr>
                <w:rFonts w:ascii="Arial" w:eastAsia="Calibri" w:hAnsi="Arial" w:cs="Arial"/>
                <w:b/>
                <w:szCs w:val="18"/>
              </w:rPr>
            </w:pPr>
            <w:r w:rsidRPr="0043515C">
              <w:rPr>
                <w:rFonts w:ascii="Arial" w:eastAsia="Calibri" w:hAnsi="Arial" w:cs="Arial"/>
                <w:b/>
                <w:szCs w:val="18"/>
              </w:rPr>
              <w:t>LUGAR</w:t>
            </w:r>
          </w:p>
        </w:tc>
      </w:tr>
      <w:tr w:rsidR="00E642B7" w:rsidRPr="0043515C" w14:paraId="49A668EB" w14:textId="77777777" w:rsidTr="00E642B7">
        <w:tc>
          <w:tcPr>
            <w:tcW w:w="299" w:type="dxa"/>
            <w:shd w:val="clear" w:color="auto" w:fill="auto"/>
            <w:tcMar>
              <w:left w:w="0" w:type="dxa"/>
              <w:right w:w="0" w:type="dxa"/>
            </w:tcMar>
            <w:tcFitText/>
            <w:vAlign w:val="center"/>
          </w:tcPr>
          <w:p w14:paraId="160C808A" w14:textId="77777777" w:rsidR="00E642B7" w:rsidRPr="0043515C" w:rsidRDefault="00E642B7" w:rsidP="00E642B7">
            <w:pPr>
              <w:jc w:val="right"/>
              <w:rPr>
                <w:rFonts w:ascii="Arial" w:eastAsia="Calibri" w:hAnsi="Arial" w:cs="Arial"/>
                <w:b/>
                <w:sz w:val="2"/>
                <w:szCs w:val="2"/>
              </w:rPr>
            </w:pPr>
          </w:p>
        </w:tc>
        <w:tc>
          <w:tcPr>
            <w:tcW w:w="2850" w:type="dxa"/>
            <w:shd w:val="clear" w:color="auto" w:fill="auto"/>
            <w:vAlign w:val="center"/>
          </w:tcPr>
          <w:p w14:paraId="78ABEE6B" w14:textId="77777777" w:rsidR="00E642B7" w:rsidRPr="0043515C" w:rsidRDefault="00E642B7" w:rsidP="00E642B7">
            <w:pPr>
              <w:jc w:val="right"/>
              <w:rPr>
                <w:rFonts w:ascii="Arial" w:eastAsia="Calibri" w:hAnsi="Arial" w:cs="Arial"/>
                <w:b/>
                <w:sz w:val="2"/>
                <w:szCs w:val="2"/>
              </w:rPr>
            </w:pPr>
          </w:p>
        </w:tc>
        <w:tc>
          <w:tcPr>
            <w:tcW w:w="141" w:type="dxa"/>
            <w:shd w:val="clear" w:color="auto" w:fill="auto"/>
            <w:vAlign w:val="center"/>
          </w:tcPr>
          <w:p w14:paraId="76E6793A" w14:textId="77777777" w:rsidR="00E642B7" w:rsidRPr="0043515C" w:rsidRDefault="00E642B7" w:rsidP="00E642B7">
            <w:pPr>
              <w:jc w:val="center"/>
              <w:rPr>
                <w:rFonts w:ascii="Arial" w:eastAsia="Calibri" w:hAnsi="Arial" w:cs="Arial"/>
                <w:b/>
                <w:sz w:val="2"/>
                <w:szCs w:val="2"/>
              </w:rPr>
            </w:pPr>
          </w:p>
        </w:tc>
        <w:tc>
          <w:tcPr>
            <w:tcW w:w="2977" w:type="dxa"/>
            <w:gridSpan w:val="10"/>
            <w:shd w:val="clear" w:color="auto" w:fill="auto"/>
            <w:vAlign w:val="center"/>
          </w:tcPr>
          <w:p w14:paraId="02C597BE" w14:textId="77777777" w:rsidR="00E642B7" w:rsidRPr="0043515C" w:rsidRDefault="00E642B7" w:rsidP="00E642B7">
            <w:pPr>
              <w:jc w:val="center"/>
              <w:rPr>
                <w:rFonts w:ascii="Calibri" w:eastAsia="Calibri" w:hAnsi="Calibri"/>
                <w:sz w:val="2"/>
                <w:szCs w:val="2"/>
              </w:rPr>
            </w:pPr>
          </w:p>
        </w:tc>
        <w:tc>
          <w:tcPr>
            <w:tcW w:w="2835" w:type="dxa"/>
            <w:gridSpan w:val="3"/>
            <w:shd w:val="clear" w:color="auto" w:fill="auto"/>
            <w:vAlign w:val="center"/>
          </w:tcPr>
          <w:p w14:paraId="715AF643" w14:textId="77777777" w:rsidR="00E642B7" w:rsidRPr="0043515C" w:rsidRDefault="00E642B7" w:rsidP="00E642B7">
            <w:pPr>
              <w:jc w:val="center"/>
              <w:rPr>
                <w:rFonts w:ascii="Calibri" w:eastAsia="Calibri" w:hAnsi="Calibri"/>
                <w:sz w:val="2"/>
                <w:szCs w:val="2"/>
              </w:rPr>
            </w:pPr>
          </w:p>
        </w:tc>
      </w:tr>
      <w:tr w:rsidR="00E642B7" w:rsidRPr="0043515C" w14:paraId="28AB6DC7" w14:textId="77777777" w:rsidTr="00E642B7">
        <w:tc>
          <w:tcPr>
            <w:tcW w:w="299" w:type="dxa"/>
            <w:shd w:val="clear" w:color="auto" w:fill="auto"/>
            <w:tcMar>
              <w:left w:w="0" w:type="dxa"/>
              <w:right w:w="0" w:type="dxa"/>
            </w:tcMar>
            <w:tcFitText/>
            <w:vAlign w:val="center"/>
          </w:tcPr>
          <w:p w14:paraId="1013E49A" w14:textId="77777777" w:rsidR="00E642B7" w:rsidRPr="0043515C" w:rsidRDefault="00E642B7" w:rsidP="00E642B7">
            <w:pPr>
              <w:jc w:val="right"/>
              <w:rPr>
                <w:rFonts w:ascii="Arial" w:eastAsia="Calibri" w:hAnsi="Arial" w:cs="Arial"/>
                <w:b/>
                <w:sz w:val="2"/>
                <w:szCs w:val="2"/>
              </w:rPr>
            </w:pPr>
          </w:p>
        </w:tc>
        <w:tc>
          <w:tcPr>
            <w:tcW w:w="2850" w:type="dxa"/>
            <w:shd w:val="clear" w:color="auto" w:fill="auto"/>
            <w:vAlign w:val="center"/>
          </w:tcPr>
          <w:p w14:paraId="6635AAA1" w14:textId="77777777" w:rsidR="00E642B7" w:rsidRPr="0043515C" w:rsidRDefault="00E642B7" w:rsidP="00E642B7">
            <w:pPr>
              <w:jc w:val="right"/>
              <w:rPr>
                <w:rFonts w:ascii="Arial" w:eastAsia="Calibri" w:hAnsi="Arial" w:cs="Arial"/>
                <w:b/>
                <w:sz w:val="2"/>
                <w:szCs w:val="2"/>
              </w:rPr>
            </w:pPr>
          </w:p>
        </w:tc>
        <w:tc>
          <w:tcPr>
            <w:tcW w:w="141" w:type="dxa"/>
            <w:shd w:val="clear" w:color="auto" w:fill="auto"/>
            <w:vAlign w:val="center"/>
          </w:tcPr>
          <w:p w14:paraId="33DFD5A7" w14:textId="77777777" w:rsidR="00E642B7" w:rsidRPr="0043515C" w:rsidRDefault="00E642B7" w:rsidP="00E642B7">
            <w:pPr>
              <w:jc w:val="center"/>
              <w:rPr>
                <w:rFonts w:ascii="Arial" w:eastAsia="Calibri" w:hAnsi="Arial" w:cs="Arial"/>
                <w:b/>
                <w:sz w:val="2"/>
                <w:szCs w:val="2"/>
              </w:rPr>
            </w:pPr>
          </w:p>
        </w:tc>
        <w:tc>
          <w:tcPr>
            <w:tcW w:w="2977" w:type="dxa"/>
            <w:gridSpan w:val="10"/>
            <w:shd w:val="clear" w:color="auto" w:fill="auto"/>
            <w:vAlign w:val="center"/>
          </w:tcPr>
          <w:p w14:paraId="2D14487A" w14:textId="77777777" w:rsidR="00E642B7" w:rsidRPr="0043515C" w:rsidRDefault="00E642B7" w:rsidP="00E642B7">
            <w:pPr>
              <w:jc w:val="center"/>
              <w:rPr>
                <w:rFonts w:ascii="Calibri" w:eastAsia="Calibri" w:hAnsi="Calibri"/>
                <w:sz w:val="2"/>
                <w:szCs w:val="2"/>
              </w:rPr>
            </w:pPr>
          </w:p>
        </w:tc>
        <w:tc>
          <w:tcPr>
            <w:tcW w:w="2835" w:type="dxa"/>
            <w:gridSpan w:val="3"/>
            <w:shd w:val="clear" w:color="auto" w:fill="auto"/>
            <w:vAlign w:val="center"/>
          </w:tcPr>
          <w:p w14:paraId="7E2D3DDE" w14:textId="77777777" w:rsidR="00E642B7" w:rsidRPr="0043515C" w:rsidRDefault="00E642B7" w:rsidP="00E642B7">
            <w:pPr>
              <w:jc w:val="center"/>
              <w:rPr>
                <w:rFonts w:ascii="Calibri" w:eastAsia="Calibri" w:hAnsi="Calibri"/>
                <w:sz w:val="2"/>
                <w:szCs w:val="2"/>
              </w:rPr>
            </w:pPr>
          </w:p>
        </w:tc>
      </w:tr>
      <w:tr w:rsidR="00E642B7" w:rsidRPr="0043515C" w14:paraId="44205F1C" w14:textId="77777777" w:rsidTr="00E642B7">
        <w:trPr>
          <w:trHeight w:val="246"/>
        </w:trPr>
        <w:tc>
          <w:tcPr>
            <w:tcW w:w="299" w:type="dxa"/>
            <w:vMerge w:val="restart"/>
            <w:shd w:val="clear" w:color="auto" w:fill="auto"/>
            <w:noWrap/>
            <w:tcMar>
              <w:left w:w="0" w:type="dxa"/>
              <w:right w:w="0" w:type="dxa"/>
            </w:tcMar>
            <w:vAlign w:val="center"/>
          </w:tcPr>
          <w:p w14:paraId="539F3625" w14:textId="77777777" w:rsidR="00E642B7" w:rsidRPr="0043515C" w:rsidRDefault="00E642B7" w:rsidP="00E642B7">
            <w:pPr>
              <w:jc w:val="center"/>
              <w:rPr>
                <w:rFonts w:ascii="Arial" w:eastAsia="Calibri" w:hAnsi="Arial" w:cs="Arial"/>
                <w:b/>
                <w:sz w:val="14"/>
                <w:szCs w:val="14"/>
              </w:rPr>
            </w:pPr>
            <w:r w:rsidRPr="0043515C">
              <w:rPr>
                <w:rFonts w:ascii="Arial" w:eastAsia="Calibri" w:hAnsi="Arial" w:cs="Arial"/>
                <w:b/>
                <w:sz w:val="14"/>
                <w:szCs w:val="14"/>
              </w:rPr>
              <w:t>1.</w:t>
            </w:r>
          </w:p>
        </w:tc>
        <w:tc>
          <w:tcPr>
            <w:tcW w:w="2850" w:type="dxa"/>
            <w:vMerge w:val="restart"/>
            <w:shd w:val="clear" w:color="auto" w:fill="auto"/>
            <w:tcMar>
              <w:left w:w="0" w:type="dxa"/>
              <w:right w:w="0" w:type="dxa"/>
            </w:tcMar>
            <w:vAlign w:val="center"/>
          </w:tcPr>
          <w:p w14:paraId="1DED14E4" w14:textId="77777777" w:rsidR="00E642B7" w:rsidRPr="00964AD6" w:rsidRDefault="00E642B7" w:rsidP="00E642B7">
            <w:pPr>
              <w:jc w:val="both"/>
              <w:rPr>
                <w:rFonts w:ascii="Arial" w:eastAsia="Calibri" w:hAnsi="Arial" w:cs="Arial"/>
              </w:rPr>
            </w:pPr>
            <w:r w:rsidRPr="00964AD6">
              <w:rPr>
                <w:rFonts w:ascii="Arial" w:eastAsia="Calibri" w:hAnsi="Arial" w:cs="Arial"/>
              </w:rPr>
              <w:t>Publicación en medios de prensa</w:t>
            </w:r>
          </w:p>
        </w:tc>
        <w:tc>
          <w:tcPr>
            <w:tcW w:w="141" w:type="dxa"/>
            <w:vMerge w:val="restart"/>
            <w:shd w:val="clear" w:color="auto" w:fill="auto"/>
            <w:tcMar>
              <w:left w:w="0" w:type="dxa"/>
              <w:right w:w="0" w:type="dxa"/>
            </w:tcMar>
            <w:vAlign w:val="center"/>
          </w:tcPr>
          <w:p w14:paraId="2B473470"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65B37CB5"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31C42BA8"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4DCBA831"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190049AD"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3B173E93" w14:textId="77777777" w:rsidR="00E642B7" w:rsidRPr="00964AD6" w:rsidRDefault="00E642B7" w:rsidP="00E642B7">
            <w:pPr>
              <w:jc w:val="center"/>
              <w:rPr>
                <w:rFonts w:ascii="Calibri" w:eastAsia="Calibri" w:hAnsi="Calibri"/>
                <w:i/>
                <w:sz w:val="14"/>
                <w:szCs w:val="14"/>
              </w:rPr>
            </w:pPr>
          </w:p>
        </w:tc>
        <w:tc>
          <w:tcPr>
            <w:tcW w:w="567" w:type="dxa"/>
            <w:tcBorders>
              <w:bottom w:val="single" w:sz="2" w:space="0" w:color="auto"/>
            </w:tcBorders>
            <w:shd w:val="clear" w:color="auto" w:fill="auto"/>
            <w:tcMar>
              <w:left w:w="0" w:type="dxa"/>
              <w:right w:w="0" w:type="dxa"/>
            </w:tcMar>
            <w:vAlign w:val="center"/>
          </w:tcPr>
          <w:p w14:paraId="05C8673F"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742D8731" w14:textId="77777777" w:rsidR="00E642B7" w:rsidRPr="00964AD6"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11A8628F" w14:textId="77777777" w:rsidR="00E642B7" w:rsidRPr="00964AD6" w:rsidRDefault="00E642B7" w:rsidP="00E642B7">
            <w:pPr>
              <w:jc w:val="center"/>
              <w:rPr>
                <w:rFonts w:ascii="Calibri" w:eastAsia="Calibri" w:hAnsi="Calibri"/>
                <w:i/>
                <w:sz w:val="14"/>
                <w:szCs w:val="14"/>
              </w:rPr>
            </w:pPr>
          </w:p>
        </w:tc>
        <w:tc>
          <w:tcPr>
            <w:tcW w:w="142" w:type="dxa"/>
            <w:shd w:val="clear" w:color="auto" w:fill="auto"/>
            <w:tcMar>
              <w:left w:w="0" w:type="dxa"/>
              <w:right w:w="0" w:type="dxa"/>
            </w:tcMar>
            <w:vAlign w:val="center"/>
          </w:tcPr>
          <w:p w14:paraId="03D9AFE4" w14:textId="77777777" w:rsidR="00E642B7" w:rsidRPr="0043515C"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513D6A2F" w14:textId="77777777" w:rsidR="00E642B7" w:rsidRPr="0043515C" w:rsidRDefault="00E642B7" w:rsidP="00E642B7">
            <w:pPr>
              <w:jc w:val="center"/>
              <w:rPr>
                <w:rFonts w:ascii="Calibri" w:eastAsia="Calibri" w:hAnsi="Calibri"/>
                <w:i/>
                <w:sz w:val="14"/>
                <w:szCs w:val="14"/>
              </w:rPr>
            </w:pPr>
          </w:p>
        </w:tc>
        <w:tc>
          <w:tcPr>
            <w:tcW w:w="142" w:type="dxa"/>
            <w:shd w:val="clear" w:color="auto" w:fill="auto"/>
            <w:vAlign w:val="center"/>
          </w:tcPr>
          <w:p w14:paraId="3C1F7B4B" w14:textId="77777777" w:rsidR="00E642B7" w:rsidRPr="0043515C" w:rsidRDefault="00E642B7" w:rsidP="00E642B7">
            <w:pPr>
              <w:jc w:val="center"/>
              <w:rPr>
                <w:rFonts w:ascii="Calibri" w:eastAsia="Calibri" w:hAnsi="Calibri"/>
                <w:i/>
                <w:sz w:val="14"/>
                <w:szCs w:val="14"/>
              </w:rPr>
            </w:pPr>
          </w:p>
          <w:p w14:paraId="1EC9CD81" w14:textId="77777777" w:rsidR="00E642B7" w:rsidRPr="0043515C" w:rsidRDefault="00E642B7" w:rsidP="00E642B7">
            <w:pPr>
              <w:jc w:val="center"/>
              <w:rPr>
                <w:rFonts w:ascii="Calibri" w:eastAsia="Calibri" w:hAnsi="Calibri"/>
                <w:i/>
                <w:sz w:val="14"/>
                <w:szCs w:val="14"/>
              </w:rPr>
            </w:pPr>
          </w:p>
          <w:p w14:paraId="3EDD9EDC" w14:textId="77777777" w:rsidR="00E642B7" w:rsidRPr="0043515C" w:rsidRDefault="00E642B7" w:rsidP="00E642B7">
            <w:pPr>
              <w:jc w:val="center"/>
              <w:rPr>
                <w:rFonts w:ascii="Calibri" w:eastAsia="Calibri" w:hAnsi="Calibri"/>
                <w:i/>
                <w:sz w:val="14"/>
                <w:szCs w:val="14"/>
              </w:rPr>
            </w:pPr>
          </w:p>
        </w:tc>
        <w:tc>
          <w:tcPr>
            <w:tcW w:w="2551" w:type="dxa"/>
            <w:shd w:val="clear" w:color="auto" w:fill="auto"/>
            <w:vAlign w:val="center"/>
          </w:tcPr>
          <w:p w14:paraId="57244552" w14:textId="77777777" w:rsidR="00E642B7" w:rsidRPr="0043515C" w:rsidRDefault="00E642B7" w:rsidP="00E642B7">
            <w:pPr>
              <w:jc w:val="center"/>
              <w:rPr>
                <w:rFonts w:ascii="Calibri" w:eastAsia="Calibri" w:hAnsi="Calibri"/>
                <w:i/>
                <w:sz w:val="14"/>
                <w:szCs w:val="14"/>
              </w:rPr>
            </w:pPr>
          </w:p>
          <w:p w14:paraId="25844E1B" w14:textId="77777777" w:rsidR="00E642B7" w:rsidRPr="0043515C" w:rsidRDefault="00E642B7" w:rsidP="00E642B7">
            <w:pPr>
              <w:jc w:val="center"/>
              <w:rPr>
                <w:rFonts w:ascii="Calibri" w:eastAsia="Calibri" w:hAnsi="Calibri"/>
                <w:i/>
                <w:sz w:val="14"/>
                <w:szCs w:val="14"/>
              </w:rPr>
            </w:pPr>
          </w:p>
        </w:tc>
        <w:tc>
          <w:tcPr>
            <w:tcW w:w="142" w:type="dxa"/>
            <w:vMerge w:val="restart"/>
            <w:shd w:val="clear" w:color="auto" w:fill="auto"/>
            <w:vAlign w:val="center"/>
          </w:tcPr>
          <w:p w14:paraId="5FB52A30" w14:textId="77777777" w:rsidR="00E642B7" w:rsidRPr="0043515C" w:rsidRDefault="00E642B7" w:rsidP="00E642B7">
            <w:pPr>
              <w:rPr>
                <w:rFonts w:ascii="Arial" w:eastAsia="Calibri" w:hAnsi="Arial" w:cs="Arial"/>
              </w:rPr>
            </w:pPr>
          </w:p>
        </w:tc>
      </w:tr>
      <w:tr w:rsidR="00E642B7" w:rsidRPr="0043515C" w14:paraId="50F4F58F" w14:textId="77777777" w:rsidTr="00E642B7">
        <w:trPr>
          <w:trHeight w:val="190"/>
        </w:trPr>
        <w:tc>
          <w:tcPr>
            <w:tcW w:w="299" w:type="dxa"/>
            <w:vMerge/>
            <w:shd w:val="clear" w:color="auto" w:fill="auto"/>
            <w:noWrap/>
            <w:tcMar>
              <w:left w:w="0" w:type="dxa"/>
              <w:right w:w="0" w:type="dxa"/>
            </w:tcMar>
            <w:vAlign w:val="center"/>
          </w:tcPr>
          <w:p w14:paraId="28ED8FB0"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vAlign w:val="bottom"/>
          </w:tcPr>
          <w:p w14:paraId="3CAE1699" w14:textId="77777777" w:rsidR="00E642B7" w:rsidRPr="00964AD6" w:rsidRDefault="00E642B7" w:rsidP="00E642B7">
            <w:pPr>
              <w:jc w:val="both"/>
              <w:rPr>
                <w:rFonts w:ascii="Arial" w:eastAsia="Calibri" w:hAnsi="Arial" w:cs="Arial"/>
              </w:rPr>
            </w:pPr>
          </w:p>
        </w:tc>
        <w:tc>
          <w:tcPr>
            <w:tcW w:w="141" w:type="dxa"/>
            <w:vMerge/>
            <w:shd w:val="clear" w:color="auto" w:fill="auto"/>
            <w:vAlign w:val="bottom"/>
          </w:tcPr>
          <w:p w14:paraId="7DA5C63E"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5BB3307B"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0457D78C" w14:textId="0A146230" w:rsidR="00E642B7" w:rsidRPr="00964AD6" w:rsidRDefault="00DB2DF0" w:rsidP="00E642B7">
            <w:pPr>
              <w:jc w:val="center"/>
              <w:rPr>
                <w:rFonts w:ascii="Arial" w:eastAsia="Calibri" w:hAnsi="Arial" w:cs="Arial"/>
              </w:rPr>
            </w:pPr>
            <w:r w:rsidRPr="00964AD6">
              <w:rPr>
                <w:rFonts w:ascii="Arial" w:eastAsia="Calibri" w:hAnsi="Arial" w:cs="Arial"/>
              </w:rPr>
              <w:t>1</w:t>
            </w:r>
            <w:r w:rsidR="00A5489F">
              <w:rPr>
                <w:rFonts w:ascii="Arial" w:eastAsia="Calibri" w:hAnsi="Arial" w:cs="Arial"/>
              </w:rPr>
              <w:t>7</w:t>
            </w:r>
          </w:p>
        </w:tc>
        <w:tc>
          <w:tcPr>
            <w:tcW w:w="156" w:type="dxa"/>
            <w:tcBorders>
              <w:left w:val="single" w:sz="2" w:space="0" w:color="auto"/>
              <w:right w:val="single" w:sz="2" w:space="0" w:color="auto"/>
            </w:tcBorders>
            <w:shd w:val="clear" w:color="auto" w:fill="auto"/>
            <w:vAlign w:val="center"/>
          </w:tcPr>
          <w:p w14:paraId="38F4C8D0"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21C89AD2" w14:textId="7B6893FC" w:rsidR="00E642B7" w:rsidRPr="00964AD6" w:rsidRDefault="00E642B7" w:rsidP="00A5489F">
            <w:pPr>
              <w:jc w:val="center"/>
              <w:rPr>
                <w:rFonts w:ascii="Arial" w:eastAsia="Calibri" w:hAnsi="Arial" w:cs="Arial"/>
              </w:rPr>
            </w:pPr>
            <w:r w:rsidRPr="00964AD6">
              <w:rPr>
                <w:rFonts w:ascii="Arial" w:eastAsia="Calibri" w:hAnsi="Arial" w:cs="Arial"/>
              </w:rPr>
              <w:t>0</w:t>
            </w:r>
            <w:r w:rsidR="00A5489F">
              <w:rPr>
                <w:rFonts w:ascii="Arial" w:eastAsia="Calibri" w:hAnsi="Arial" w:cs="Arial"/>
              </w:rPr>
              <w:t>8</w:t>
            </w:r>
          </w:p>
        </w:tc>
        <w:tc>
          <w:tcPr>
            <w:tcW w:w="142" w:type="dxa"/>
            <w:tcBorders>
              <w:left w:val="single" w:sz="2" w:space="0" w:color="auto"/>
              <w:right w:val="single" w:sz="2" w:space="0" w:color="auto"/>
            </w:tcBorders>
            <w:shd w:val="clear" w:color="auto" w:fill="auto"/>
            <w:vAlign w:val="center"/>
          </w:tcPr>
          <w:p w14:paraId="27E83A2A"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130C28DD"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tcBorders>
            <w:shd w:val="clear" w:color="auto" w:fill="auto"/>
            <w:vAlign w:val="center"/>
          </w:tcPr>
          <w:p w14:paraId="54886453" w14:textId="77777777" w:rsidR="00E642B7" w:rsidRPr="00964AD6" w:rsidRDefault="00E642B7" w:rsidP="00E642B7">
            <w:pPr>
              <w:jc w:val="center"/>
              <w:rPr>
                <w:rFonts w:ascii="Arial" w:eastAsia="Calibri" w:hAnsi="Arial" w:cs="Arial"/>
              </w:rPr>
            </w:pPr>
          </w:p>
        </w:tc>
        <w:tc>
          <w:tcPr>
            <w:tcW w:w="425" w:type="dxa"/>
            <w:shd w:val="clear" w:color="auto" w:fill="auto"/>
            <w:vAlign w:val="center"/>
          </w:tcPr>
          <w:p w14:paraId="0F7DAD48" w14:textId="77777777" w:rsidR="00E642B7" w:rsidRPr="00964AD6" w:rsidRDefault="00E642B7" w:rsidP="00E642B7">
            <w:pPr>
              <w:jc w:val="center"/>
              <w:rPr>
                <w:rFonts w:ascii="Arial" w:eastAsia="Calibri" w:hAnsi="Arial" w:cs="Arial"/>
              </w:rPr>
            </w:pPr>
          </w:p>
        </w:tc>
        <w:tc>
          <w:tcPr>
            <w:tcW w:w="142" w:type="dxa"/>
            <w:shd w:val="clear" w:color="auto" w:fill="auto"/>
            <w:vAlign w:val="center"/>
          </w:tcPr>
          <w:p w14:paraId="636D5090" w14:textId="77777777" w:rsidR="00E642B7" w:rsidRPr="0043515C" w:rsidRDefault="00E642B7" w:rsidP="00E642B7">
            <w:pPr>
              <w:jc w:val="center"/>
              <w:rPr>
                <w:rFonts w:ascii="Arial" w:eastAsia="Calibri" w:hAnsi="Arial" w:cs="Arial"/>
              </w:rPr>
            </w:pPr>
          </w:p>
        </w:tc>
        <w:tc>
          <w:tcPr>
            <w:tcW w:w="425" w:type="dxa"/>
            <w:shd w:val="clear" w:color="auto" w:fill="auto"/>
            <w:vAlign w:val="center"/>
          </w:tcPr>
          <w:p w14:paraId="73B880FF" w14:textId="77777777" w:rsidR="00E642B7" w:rsidRPr="0043515C" w:rsidRDefault="00E642B7" w:rsidP="00E642B7">
            <w:pPr>
              <w:jc w:val="center"/>
              <w:rPr>
                <w:rFonts w:ascii="Arial" w:eastAsia="Calibri" w:hAnsi="Arial" w:cs="Arial"/>
              </w:rPr>
            </w:pPr>
          </w:p>
        </w:tc>
        <w:tc>
          <w:tcPr>
            <w:tcW w:w="142" w:type="dxa"/>
            <w:shd w:val="clear" w:color="auto" w:fill="auto"/>
            <w:vAlign w:val="center"/>
          </w:tcPr>
          <w:p w14:paraId="0839AAEE" w14:textId="77777777" w:rsidR="00E642B7" w:rsidRPr="0043515C" w:rsidRDefault="00E642B7" w:rsidP="00E642B7">
            <w:pPr>
              <w:jc w:val="center"/>
              <w:rPr>
                <w:rFonts w:ascii="Arial" w:eastAsia="Calibri" w:hAnsi="Arial" w:cs="Arial"/>
              </w:rPr>
            </w:pPr>
          </w:p>
        </w:tc>
        <w:tc>
          <w:tcPr>
            <w:tcW w:w="2551" w:type="dxa"/>
            <w:shd w:val="clear" w:color="auto" w:fill="auto"/>
            <w:vAlign w:val="center"/>
          </w:tcPr>
          <w:p w14:paraId="275F1C58" w14:textId="77777777" w:rsidR="00E642B7" w:rsidRPr="0043515C" w:rsidRDefault="00E642B7" w:rsidP="00E642B7">
            <w:pPr>
              <w:jc w:val="center"/>
              <w:rPr>
                <w:rFonts w:ascii="Arial" w:eastAsia="Calibri" w:hAnsi="Arial" w:cs="Arial"/>
              </w:rPr>
            </w:pPr>
          </w:p>
        </w:tc>
        <w:tc>
          <w:tcPr>
            <w:tcW w:w="142" w:type="dxa"/>
            <w:vMerge/>
            <w:shd w:val="clear" w:color="auto" w:fill="auto"/>
            <w:vAlign w:val="center"/>
          </w:tcPr>
          <w:p w14:paraId="06CF1212" w14:textId="77777777" w:rsidR="00E642B7" w:rsidRPr="0043515C" w:rsidRDefault="00E642B7" w:rsidP="00E642B7">
            <w:pPr>
              <w:rPr>
                <w:rFonts w:ascii="Arial" w:eastAsia="Calibri" w:hAnsi="Arial" w:cs="Arial"/>
              </w:rPr>
            </w:pPr>
          </w:p>
        </w:tc>
      </w:tr>
      <w:tr w:rsidR="00E642B7" w:rsidRPr="0043515C" w14:paraId="58DA51C3" w14:textId="77777777" w:rsidTr="00E642B7">
        <w:tc>
          <w:tcPr>
            <w:tcW w:w="299" w:type="dxa"/>
            <w:shd w:val="clear" w:color="auto" w:fill="auto"/>
            <w:noWrap/>
            <w:tcMar>
              <w:left w:w="0" w:type="dxa"/>
              <w:right w:w="0" w:type="dxa"/>
            </w:tcMar>
            <w:vAlign w:val="center"/>
          </w:tcPr>
          <w:p w14:paraId="607D518E"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42AE8FEC"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3DD43AAF"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11DC1F46" w14:textId="77777777" w:rsidR="00E642B7" w:rsidRPr="00964AD6"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44A86FC9"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0CD54412"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6CA1160B"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7AD783FA" w14:textId="77777777" w:rsidR="00E642B7" w:rsidRPr="00964AD6" w:rsidRDefault="00E642B7" w:rsidP="00E642B7">
            <w:pPr>
              <w:jc w:val="center"/>
              <w:rPr>
                <w:rFonts w:ascii="Arial" w:eastAsia="Calibri" w:hAnsi="Arial" w:cs="Arial"/>
                <w:sz w:val="4"/>
                <w:szCs w:val="4"/>
              </w:rPr>
            </w:pPr>
          </w:p>
        </w:tc>
        <w:tc>
          <w:tcPr>
            <w:tcW w:w="567" w:type="dxa"/>
            <w:tcBorders>
              <w:top w:val="single" w:sz="2" w:space="0" w:color="auto"/>
            </w:tcBorders>
            <w:shd w:val="clear" w:color="auto" w:fill="auto"/>
            <w:vAlign w:val="center"/>
          </w:tcPr>
          <w:p w14:paraId="38EF01E3"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442822E1" w14:textId="77777777" w:rsidR="00E642B7" w:rsidRPr="00964AD6" w:rsidRDefault="00E642B7" w:rsidP="00E642B7">
            <w:pPr>
              <w:jc w:val="center"/>
              <w:rPr>
                <w:rFonts w:ascii="Arial" w:eastAsia="Calibri" w:hAnsi="Arial" w:cs="Arial"/>
                <w:sz w:val="4"/>
                <w:szCs w:val="4"/>
              </w:rPr>
            </w:pPr>
          </w:p>
        </w:tc>
        <w:tc>
          <w:tcPr>
            <w:tcW w:w="425" w:type="dxa"/>
            <w:shd w:val="clear" w:color="auto" w:fill="auto"/>
            <w:vAlign w:val="center"/>
          </w:tcPr>
          <w:p w14:paraId="52CEDB2B"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64BADAC2"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6F673205"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64F6D915" w14:textId="77777777" w:rsidR="00E642B7" w:rsidRPr="0043515C" w:rsidRDefault="00E642B7" w:rsidP="00E642B7">
            <w:pPr>
              <w:jc w:val="center"/>
              <w:rPr>
                <w:rFonts w:ascii="Arial" w:eastAsia="Calibri" w:hAnsi="Arial" w:cs="Arial"/>
                <w:sz w:val="4"/>
                <w:szCs w:val="4"/>
              </w:rPr>
            </w:pPr>
          </w:p>
        </w:tc>
        <w:tc>
          <w:tcPr>
            <w:tcW w:w="2551" w:type="dxa"/>
            <w:shd w:val="clear" w:color="auto" w:fill="auto"/>
            <w:vAlign w:val="center"/>
          </w:tcPr>
          <w:p w14:paraId="6CF2F0CA"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3F0C6061" w14:textId="77777777" w:rsidR="00E642B7" w:rsidRPr="0043515C" w:rsidRDefault="00E642B7" w:rsidP="00E642B7">
            <w:pPr>
              <w:rPr>
                <w:rFonts w:ascii="Arial" w:eastAsia="Calibri" w:hAnsi="Arial" w:cs="Arial"/>
                <w:sz w:val="4"/>
                <w:szCs w:val="4"/>
              </w:rPr>
            </w:pPr>
          </w:p>
        </w:tc>
      </w:tr>
      <w:tr w:rsidR="00E642B7" w:rsidRPr="0043515C" w14:paraId="60F9CCB4" w14:textId="77777777" w:rsidTr="00E642B7">
        <w:trPr>
          <w:trHeight w:val="190"/>
        </w:trPr>
        <w:tc>
          <w:tcPr>
            <w:tcW w:w="299" w:type="dxa"/>
            <w:vMerge w:val="restart"/>
            <w:shd w:val="clear" w:color="auto" w:fill="auto"/>
            <w:noWrap/>
            <w:tcMar>
              <w:left w:w="0" w:type="dxa"/>
              <w:right w:w="0" w:type="dxa"/>
            </w:tcMar>
            <w:vAlign w:val="center"/>
          </w:tcPr>
          <w:p w14:paraId="4A7F8E97" w14:textId="77777777" w:rsidR="00E642B7" w:rsidRPr="0043515C" w:rsidRDefault="00E642B7" w:rsidP="00E642B7">
            <w:pPr>
              <w:jc w:val="center"/>
              <w:rPr>
                <w:rFonts w:ascii="Arial" w:eastAsia="Calibri" w:hAnsi="Arial" w:cs="Arial"/>
                <w:b/>
                <w:sz w:val="14"/>
                <w:szCs w:val="14"/>
              </w:rPr>
            </w:pPr>
            <w:r w:rsidRPr="0043515C">
              <w:rPr>
                <w:rFonts w:ascii="Arial" w:eastAsia="Calibri" w:hAnsi="Arial" w:cs="Arial"/>
                <w:b/>
                <w:sz w:val="14"/>
                <w:szCs w:val="14"/>
              </w:rPr>
              <w:t>2</w:t>
            </w:r>
          </w:p>
        </w:tc>
        <w:tc>
          <w:tcPr>
            <w:tcW w:w="2850" w:type="dxa"/>
            <w:vMerge w:val="restart"/>
            <w:shd w:val="clear" w:color="auto" w:fill="auto"/>
            <w:tcMar>
              <w:left w:w="0" w:type="dxa"/>
              <w:right w:w="0" w:type="dxa"/>
            </w:tcMar>
            <w:vAlign w:val="center"/>
          </w:tcPr>
          <w:p w14:paraId="1A8E0E26" w14:textId="77777777" w:rsidR="00E642B7" w:rsidRPr="00964AD6" w:rsidRDefault="00E642B7" w:rsidP="00E642B7">
            <w:pPr>
              <w:jc w:val="both"/>
              <w:rPr>
                <w:rFonts w:ascii="Arial" w:eastAsia="Calibri" w:hAnsi="Arial" w:cs="Arial"/>
              </w:rPr>
            </w:pPr>
            <w:r w:rsidRPr="00964AD6">
              <w:rPr>
                <w:rFonts w:ascii="Arial" w:eastAsia="Calibri" w:hAnsi="Arial" w:cs="Arial"/>
              </w:rPr>
              <w:t xml:space="preserve">Entrega de </w:t>
            </w:r>
            <w:proofErr w:type="spellStart"/>
            <w:r w:rsidRPr="00964AD6">
              <w:rPr>
                <w:rFonts w:ascii="Arial" w:eastAsia="Calibri" w:hAnsi="Arial" w:cs="Arial"/>
              </w:rPr>
              <w:t>TDR’s</w:t>
            </w:r>
            <w:proofErr w:type="spellEnd"/>
            <w:r w:rsidRPr="00964AD6">
              <w:rPr>
                <w:rFonts w:ascii="Arial" w:eastAsia="Calibri" w:hAnsi="Arial" w:cs="Arial"/>
              </w:rPr>
              <w:t xml:space="preserve"> – Publicación en página web</w:t>
            </w:r>
          </w:p>
        </w:tc>
        <w:tc>
          <w:tcPr>
            <w:tcW w:w="141" w:type="dxa"/>
            <w:vMerge w:val="restart"/>
            <w:shd w:val="clear" w:color="auto" w:fill="auto"/>
            <w:tcMar>
              <w:left w:w="0" w:type="dxa"/>
              <w:right w:w="0" w:type="dxa"/>
            </w:tcMar>
            <w:vAlign w:val="center"/>
          </w:tcPr>
          <w:p w14:paraId="56C192BB"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5B270259"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0291F830"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34EAF379"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348B3EFA"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5CFBDB61" w14:textId="77777777" w:rsidR="00E642B7" w:rsidRPr="00964AD6" w:rsidRDefault="00E642B7" w:rsidP="00E642B7">
            <w:pPr>
              <w:jc w:val="center"/>
              <w:rPr>
                <w:rFonts w:ascii="Calibri" w:eastAsia="Calibri" w:hAnsi="Calibri"/>
                <w:i/>
                <w:sz w:val="14"/>
                <w:szCs w:val="14"/>
              </w:rPr>
            </w:pPr>
          </w:p>
        </w:tc>
        <w:tc>
          <w:tcPr>
            <w:tcW w:w="567" w:type="dxa"/>
            <w:tcBorders>
              <w:bottom w:val="single" w:sz="2" w:space="0" w:color="auto"/>
            </w:tcBorders>
            <w:shd w:val="clear" w:color="auto" w:fill="auto"/>
            <w:tcMar>
              <w:left w:w="0" w:type="dxa"/>
              <w:right w:w="0" w:type="dxa"/>
            </w:tcMar>
            <w:vAlign w:val="center"/>
          </w:tcPr>
          <w:p w14:paraId="451BFAEB"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5D75EBAD" w14:textId="77777777" w:rsidR="00E642B7" w:rsidRPr="00964AD6"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0FDF31AE" w14:textId="77777777" w:rsidR="00E642B7" w:rsidRPr="00964AD6" w:rsidRDefault="00E642B7" w:rsidP="00E642B7">
            <w:pPr>
              <w:jc w:val="center"/>
              <w:rPr>
                <w:rFonts w:ascii="Calibri" w:eastAsia="Calibri" w:hAnsi="Calibri"/>
                <w:i/>
                <w:sz w:val="14"/>
                <w:szCs w:val="14"/>
              </w:rPr>
            </w:pPr>
          </w:p>
        </w:tc>
        <w:tc>
          <w:tcPr>
            <w:tcW w:w="142" w:type="dxa"/>
            <w:shd w:val="clear" w:color="auto" w:fill="auto"/>
            <w:tcMar>
              <w:left w:w="0" w:type="dxa"/>
              <w:right w:w="0" w:type="dxa"/>
            </w:tcMar>
            <w:vAlign w:val="center"/>
          </w:tcPr>
          <w:p w14:paraId="00818DEC" w14:textId="77777777" w:rsidR="00E642B7" w:rsidRPr="0043515C"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052E4292" w14:textId="77777777" w:rsidR="00E642B7" w:rsidRPr="0043515C" w:rsidRDefault="00E642B7" w:rsidP="00E642B7">
            <w:pPr>
              <w:jc w:val="center"/>
              <w:rPr>
                <w:rFonts w:ascii="Calibri" w:eastAsia="Calibri" w:hAnsi="Calibri"/>
                <w:i/>
                <w:sz w:val="14"/>
                <w:szCs w:val="14"/>
              </w:rPr>
            </w:pPr>
          </w:p>
        </w:tc>
        <w:tc>
          <w:tcPr>
            <w:tcW w:w="142" w:type="dxa"/>
            <w:shd w:val="clear" w:color="auto" w:fill="auto"/>
            <w:vAlign w:val="center"/>
          </w:tcPr>
          <w:p w14:paraId="5ABC987B" w14:textId="77777777" w:rsidR="00E642B7" w:rsidRPr="0043515C" w:rsidRDefault="00E642B7" w:rsidP="00E642B7">
            <w:pPr>
              <w:jc w:val="center"/>
              <w:rPr>
                <w:rFonts w:ascii="Calibri" w:eastAsia="Calibri" w:hAnsi="Calibri"/>
                <w:i/>
                <w:sz w:val="14"/>
                <w:szCs w:val="14"/>
              </w:rPr>
            </w:pPr>
          </w:p>
        </w:tc>
        <w:tc>
          <w:tcPr>
            <w:tcW w:w="2551" w:type="dxa"/>
            <w:tcBorders>
              <w:bottom w:val="single" w:sz="2" w:space="0" w:color="auto"/>
            </w:tcBorders>
            <w:shd w:val="clear" w:color="auto" w:fill="auto"/>
            <w:vAlign w:val="center"/>
          </w:tcPr>
          <w:p w14:paraId="103289ED" w14:textId="77777777" w:rsidR="00E642B7" w:rsidRPr="0043515C" w:rsidRDefault="00E642B7" w:rsidP="00E642B7">
            <w:pPr>
              <w:jc w:val="center"/>
              <w:rPr>
                <w:rFonts w:ascii="Calibri" w:eastAsia="Calibri" w:hAnsi="Calibri"/>
                <w:i/>
                <w:sz w:val="14"/>
                <w:szCs w:val="14"/>
              </w:rPr>
            </w:pPr>
          </w:p>
        </w:tc>
        <w:tc>
          <w:tcPr>
            <w:tcW w:w="142" w:type="dxa"/>
            <w:vMerge/>
            <w:shd w:val="clear" w:color="auto" w:fill="auto"/>
            <w:vAlign w:val="center"/>
          </w:tcPr>
          <w:p w14:paraId="7DE1F826" w14:textId="77777777" w:rsidR="00E642B7" w:rsidRPr="0043515C" w:rsidRDefault="00E642B7" w:rsidP="00E642B7">
            <w:pPr>
              <w:rPr>
                <w:rFonts w:ascii="Arial" w:eastAsia="Calibri" w:hAnsi="Arial" w:cs="Arial"/>
              </w:rPr>
            </w:pPr>
          </w:p>
        </w:tc>
      </w:tr>
      <w:tr w:rsidR="00E642B7" w:rsidRPr="0043515C" w14:paraId="617BFBC5" w14:textId="77777777" w:rsidTr="00E642B7">
        <w:trPr>
          <w:trHeight w:val="190"/>
        </w:trPr>
        <w:tc>
          <w:tcPr>
            <w:tcW w:w="299" w:type="dxa"/>
            <w:vMerge/>
            <w:shd w:val="clear" w:color="auto" w:fill="auto"/>
            <w:noWrap/>
            <w:tcMar>
              <w:left w:w="0" w:type="dxa"/>
              <w:right w:w="0" w:type="dxa"/>
            </w:tcMar>
            <w:vAlign w:val="center"/>
          </w:tcPr>
          <w:p w14:paraId="6A2EFBD1"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vAlign w:val="bottom"/>
          </w:tcPr>
          <w:p w14:paraId="277F6661" w14:textId="77777777" w:rsidR="00E642B7" w:rsidRPr="00964AD6" w:rsidRDefault="00E642B7" w:rsidP="00E642B7">
            <w:pPr>
              <w:jc w:val="both"/>
              <w:rPr>
                <w:rFonts w:ascii="Arial" w:eastAsia="Calibri" w:hAnsi="Arial" w:cs="Arial"/>
              </w:rPr>
            </w:pPr>
          </w:p>
        </w:tc>
        <w:tc>
          <w:tcPr>
            <w:tcW w:w="141" w:type="dxa"/>
            <w:vMerge/>
            <w:shd w:val="clear" w:color="auto" w:fill="auto"/>
            <w:vAlign w:val="bottom"/>
          </w:tcPr>
          <w:p w14:paraId="5D876ED4"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2FB3A1D2"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1953B0DC" w14:textId="4B09A6B0" w:rsidR="00E642B7" w:rsidRPr="00964AD6" w:rsidRDefault="00E642B7" w:rsidP="00A5489F">
            <w:pPr>
              <w:jc w:val="center"/>
              <w:rPr>
                <w:rFonts w:ascii="Arial" w:eastAsia="Calibri" w:hAnsi="Arial" w:cs="Arial"/>
              </w:rPr>
            </w:pPr>
            <w:r w:rsidRPr="00964AD6">
              <w:rPr>
                <w:rFonts w:ascii="Arial" w:eastAsia="Calibri" w:hAnsi="Arial" w:cs="Arial"/>
              </w:rPr>
              <w:t>2</w:t>
            </w:r>
            <w:r w:rsidR="00A5489F">
              <w:rPr>
                <w:rFonts w:ascii="Arial" w:eastAsia="Calibri" w:hAnsi="Arial" w:cs="Arial"/>
              </w:rPr>
              <w:t>0</w:t>
            </w:r>
          </w:p>
        </w:tc>
        <w:tc>
          <w:tcPr>
            <w:tcW w:w="156" w:type="dxa"/>
            <w:tcBorders>
              <w:left w:val="single" w:sz="2" w:space="0" w:color="auto"/>
              <w:right w:val="single" w:sz="2" w:space="0" w:color="auto"/>
            </w:tcBorders>
            <w:shd w:val="clear" w:color="auto" w:fill="auto"/>
            <w:vAlign w:val="center"/>
          </w:tcPr>
          <w:p w14:paraId="3AB4AAE9"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400D6EF5" w14:textId="2FBF666E" w:rsidR="00E642B7" w:rsidRPr="00964AD6" w:rsidRDefault="00E642B7" w:rsidP="00A5489F">
            <w:pPr>
              <w:jc w:val="center"/>
              <w:rPr>
                <w:rFonts w:ascii="Arial" w:eastAsia="Calibri" w:hAnsi="Arial" w:cs="Arial"/>
              </w:rPr>
            </w:pPr>
            <w:r w:rsidRPr="00964AD6">
              <w:rPr>
                <w:rFonts w:ascii="Arial" w:eastAsia="Calibri" w:hAnsi="Arial" w:cs="Arial"/>
              </w:rPr>
              <w:t>0</w:t>
            </w:r>
            <w:r w:rsidR="00A5489F">
              <w:rPr>
                <w:rFonts w:ascii="Arial" w:eastAsia="Calibri" w:hAnsi="Arial" w:cs="Arial"/>
              </w:rPr>
              <w:t>8</w:t>
            </w:r>
          </w:p>
        </w:tc>
        <w:tc>
          <w:tcPr>
            <w:tcW w:w="142" w:type="dxa"/>
            <w:tcBorders>
              <w:left w:val="single" w:sz="2" w:space="0" w:color="auto"/>
              <w:right w:val="single" w:sz="2" w:space="0" w:color="auto"/>
            </w:tcBorders>
            <w:shd w:val="clear" w:color="auto" w:fill="auto"/>
            <w:vAlign w:val="center"/>
          </w:tcPr>
          <w:p w14:paraId="5E667D53"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1CE2CE91"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tcBorders>
            <w:shd w:val="clear" w:color="auto" w:fill="auto"/>
            <w:vAlign w:val="center"/>
          </w:tcPr>
          <w:p w14:paraId="441B5C5A" w14:textId="77777777" w:rsidR="00E642B7" w:rsidRPr="00964AD6" w:rsidRDefault="00E642B7" w:rsidP="00E642B7">
            <w:pPr>
              <w:jc w:val="center"/>
              <w:rPr>
                <w:rFonts w:ascii="Arial" w:eastAsia="Calibri" w:hAnsi="Arial" w:cs="Arial"/>
              </w:rPr>
            </w:pPr>
          </w:p>
        </w:tc>
        <w:tc>
          <w:tcPr>
            <w:tcW w:w="425" w:type="dxa"/>
            <w:shd w:val="clear" w:color="auto" w:fill="auto"/>
            <w:vAlign w:val="center"/>
          </w:tcPr>
          <w:p w14:paraId="68B2D411" w14:textId="77777777" w:rsidR="00E642B7" w:rsidRPr="00964AD6" w:rsidRDefault="00E642B7" w:rsidP="00E642B7">
            <w:pPr>
              <w:jc w:val="center"/>
              <w:rPr>
                <w:rFonts w:ascii="Arial" w:eastAsia="Calibri" w:hAnsi="Arial" w:cs="Arial"/>
              </w:rPr>
            </w:pPr>
          </w:p>
        </w:tc>
        <w:tc>
          <w:tcPr>
            <w:tcW w:w="142" w:type="dxa"/>
            <w:shd w:val="clear" w:color="auto" w:fill="auto"/>
            <w:vAlign w:val="center"/>
          </w:tcPr>
          <w:p w14:paraId="2F7E752E" w14:textId="77777777" w:rsidR="00E642B7" w:rsidRPr="0043515C" w:rsidRDefault="00E642B7" w:rsidP="00E642B7">
            <w:pPr>
              <w:jc w:val="center"/>
              <w:rPr>
                <w:rFonts w:ascii="Arial" w:eastAsia="Calibri" w:hAnsi="Arial" w:cs="Arial"/>
              </w:rPr>
            </w:pPr>
          </w:p>
        </w:tc>
        <w:tc>
          <w:tcPr>
            <w:tcW w:w="425" w:type="dxa"/>
            <w:shd w:val="clear" w:color="auto" w:fill="auto"/>
            <w:vAlign w:val="center"/>
          </w:tcPr>
          <w:p w14:paraId="216239DC" w14:textId="77777777" w:rsidR="00E642B7" w:rsidRPr="0043515C" w:rsidRDefault="00E642B7" w:rsidP="00E642B7">
            <w:pPr>
              <w:jc w:val="center"/>
              <w:rPr>
                <w:rFonts w:ascii="Arial" w:eastAsia="Calibri" w:hAnsi="Arial" w:cs="Arial"/>
              </w:rPr>
            </w:pPr>
          </w:p>
        </w:tc>
        <w:tc>
          <w:tcPr>
            <w:tcW w:w="142" w:type="dxa"/>
            <w:tcBorders>
              <w:right w:val="single" w:sz="2" w:space="0" w:color="auto"/>
            </w:tcBorders>
            <w:shd w:val="clear" w:color="auto" w:fill="auto"/>
            <w:vAlign w:val="center"/>
          </w:tcPr>
          <w:p w14:paraId="50525FB9" w14:textId="77777777" w:rsidR="00E642B7" w:rsidRPr="0043515C" w:rsidRDefault="00E642B7" w:rsidP="00E642B7">
            <w:pPr>
              <w:jc w:val="center"/>
              <w:rPr>
                <w:rFonts w:ascii="Arial" w:eastAsia="Calibri" w:hAnsi="Arial" w:cs="Arial"/>
              </w:rPr>
            </w:pPr>
          </w:p>
        </w:tc>
        <w:tc>
          <w:tcPr>
            <w:tcW w:w="2551" w:type="dxa"/>
            <w:tcBorders>
              <w:top w:val="single" w:sz="2" w:space="0" w:color="auto"/>
              <w:left w:val="single" w:sz="2" w:space="0" w:color="auto"/>
              <w:bottom w:val="single" w:sz="2" w:space="0" w:color="auto"/>
              <w:right w:val="single" w:sz="2" w:space="0" w:color="auto"/>
            </w:tcBorders>
            <w:shd w:val="clear" w:color="auto" w:fill="D9D9D9"/>
            <w:vAlign w:val="center"/>
          </w:tcPr>
          <w:p w14:paraId="032F1BE5" w14:textId="77777777" w:rsidR="00E642B7" w:rsidRPr="0043515C" w:rsidRDefault="00E642B7" w:rsidP="00E642B7">
            <w:pPr>
              <w:jc w:val="center"/>
              <w:rPr>
                <w:rFonts w:ascii="Arial" w:eastAsia="Calibri" w:hAnsi="Arial" w:cs="Arial"/>
              </w:rPr>
            </w:pPr>
            <w:r w:rsidRPr="0043515C">
              <w:rPr>
                <w:rFonts w:ascii="Arial" w:eastAsia="Calibri" w:hAnsi="Arial" w:cs="Arial"/>
              </w:rPr>
              <w:t>Of. ENDE – Calle Colombia N° 655</w:t>
            </w:r>
          </w:p>
        </w:tc>
        <w:tc>
          <w:tcPr>
            <w:tcW w:w="142" w:type="dxa"/>
            <w:vMerge/>
            <w:tcBorders>
              <w:left w:val="single" w:sz="2" w:space="0" w:color="auto"/>
            </w:tcBorders>
            <w:shd w:val="clear" w:color="auto" w:fill="auto"/>
            <w:vAlign w:val="center"/>
          </w:tcPr>
          <w:p w14:paraId="414DD1F2" w14:textId="77777777" w:rsidR="00E642B7" w:rsidRPr="0043515C" w:rsidRDefault="00E642B7" w:rsidP="00E642B7">
            <w:pPr>
              <w:rPr>
                <w:rFonts w:ascii="Arial" w:eastAsia="Calibri" w:hAnsi="Arial" w:cs="Arial"/>
              </w:rPr>
            </w:pPr>
          </w:p>
        </w:tc>
      </w:tr>
      <w:tr w:rsidR="00E642B7" w:rsidRPr="0043515C" w14:paraId="2C709DB1" w14:textId="77777777" w:rsidTr="00E642B7">
        <w:tc>
          <w:tcPr>
            <w:tcW w:w="299" w:type="dxa"/>
            <w:shd w:val="clear" w:color="auto" w:fill="auto"/>
            <w:noWrap/>
            <w:tcMar>
              <w:left w:w="0" w:type="dxa"/>
              <w:right w:w="0" w:type="dxa"/>
            </w:tcMar>
            <w:vAlign w:val="center"/>
          </w:tcPr>
          <w:p w14:paraId="6C7690A7"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1B983993"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39E58D40"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3668A9B7" w14:textId="77777777" w:rsidR="00E642B7" w:rsidRPr="00964AD6"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6843A6AC"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065E027C"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5F91F509"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7D7237A0" w14:textId="77777777" w:rsidR="00E642B7" w:rsidRPr="00964AD6" w:rsidRDefault="00E642B7" w:rsidP="00E642B7">
            <w:pPr>
              <w:jc w:val="center"/>
              <w:rPr>
                <w:rFonts w:ascii="Arial" w:eastAsia="Calibri" w:hAnsi="Arial" w:cs="Arial"/>
                <w:sz w:val="4"/>
                <w:szCs w:val="4"/>
              </w:rPr>
            </w:pPr>
          </w:p>
        </w:tc>
        <w:tc>
          <w:tcPr>
            <w:tcW w:w="567" w:type="dxa"/>
            <w:tcBorders>
              <w:top w:val="single" w:sz="2" w:space="0" w:color="auto"/>
            </w:tcBorders>
            <w:shd w:val="clear" w:color="auto" w:fill="auto"/>
            <w:vAlign w:val="center"/>
          </w:tcPr>
          <w:p w14:paraId="21CD01C4"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50C993CB" w14:textId="77777777" w:rsidR="00E642B7" w:rsidRPr="00964AD6" w:rsidRDefault="00E642B7" w:rsidP="00E642B7">
            <w:pPr>
              <w:jc w:val="center"/>
              <w:rPr>
                <w:rFonts w:ascii="Arial" w:eastAsia="Calibri" w:hAnsi="Arial" w:cs="Arial"/>
                <w:sz w:val="4"/>
                <w:szCs w:val="4"/>
              </w:rPr>
            </w:pPr>
          </w:p>
        </w:tc>
        <w:tc>
          <w:tcPr>
            <w:tcW w:w="425" w:type="dxa"/>
            <w:shd w:val="clear" w:color="auto" w:fill="auto"/>
            <w:vAlign w:val="center"/>
          </w:tcPr>
          <w:p w14:paraId="6037B98C"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54D611CA"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33755BBC"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384CFD9C" w14:textId="77777777" w:rsidR="00E642B7" w:rsidRPr="0043515C" w:rsidRDefault="00E642B7" w:rsidP="00E642B7">
            <w:pPr>
              <w:jc w:val="center"/>
              <w:rPr>
                <w:rFonts w:ascii="Arial" w:eastAsia="Calibri" w:hAnsi="Arial" w:cs="Arial"/>
                <w:sz w:val="4"/>
                <w:szCs w:val="4"/>
              </w:rPr>
            </w:pPr>
          </w:p>
        </w:tc>
        <w:tc>
          <w:tcPr>
            <w:tcW w:w="2551" w:type="dxa"/>
            <w:tcBorders>
              <w:top w:val="single" w:sz="2" w:space="0" w:color="auto"/>
            </w:tcBorders>
            <w:shd w:val="clear" w:color="auto" w:fill="auto"/>
            <w:vAlign w:val="center"/>
          </w:tcPr>
          <w:p w14:paraId="7CAA19FE"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24B41AB0" w14:textId="77777777" w:rsidR="00E642B7" w:rsidRPr="0043515C" w:rsidRDefault="00E642B7" w:rsidP="00E642B7">
            <w:pPr>
              <w:rPr>
                <w:rFonts w:ascii="Arial" w:eastAsia="Calibri" w:hAnsi="Arial" w:cs="Arial"/>
                <w:sz w:val="4"/>
                <w:szCs w:val="4"/>
              </w:rPr>
            </w:pPr>
          </w:p>
        </w:tc>
      </w:tr>
      <w:tr w:rsidR="00E642B7" w:rsidRPr="0043515C" w14:paraId="0A22E970" w14:textId="77777777" w:rsidTr="00E642B7">
        <w:trPr>
          <w:trHeight w:val="190"/>
        </w:trPr>
        <w:tc>
          <w:tcPr>
            <w:tcW w:w="299" w:type="dxa"/>
            <w:vMerge w:val="restart"/>
            <w:shd w:val="clear" w:color="auto" w:fill="auto"/>
            <w:noWrap/>
            <w:tcMar>
              <w:left w:w="0" w:type="dxa"/>
              <w:right w:w="0" w:type="dxa"/>
            </w:tcMar>
            <w:vAlign w:val="center"/>
          </w:tcPr>
          <w:p w14:paraId="775E5B46" w14:textId="77777777" w:rsidR="00E642B7" w:rsidRPr="0043515C" w:rsidRDefault="00E642B7" w:rsidP="00E642B7">
            <w:pPr>
              <w:jc w:val="center"/>
              <w:rPr>
                <w:rFonts w:ascii="Arial" w:eastAsia="Calibri" w:hAnsi="Arial" w:cs="Arial"/>
                <w:b/>
                <w:sz w:val="14"/>
                <w:szCs w:val="14"/>
              </w:rPr>
            </w:pPr>
            <w:r>
              <w:rPr>
                <w:rFonts w:ascii="Arial" w:eastAsia="Calibri" w:hAnsi="Arial" w:cs="Arial"/>
                <w:b/>
                <w:sz w:val="14"/>
                <w:szCs w:val="14"/>
              </w:rPr>
              <w:t>3</w:t>
            </w:r>
          </w:p>
        </w:tc>
        <w:tc>
          <w:tcPr>
            <w:tcW w:w="2850" w:type="dxa"/>
            <w:vMerge w:val="restart"/>
            <w:shd w:val="clear" w:color="auto" w:fill="auto"/>
            <w:tcMar>
              <w:left w:w="0" w:type="dxa"/>
              <w:right w:w="0" w:type="dxa"/>
            </w:tcMar>
            <w:vAlign w:val="center"/>
          </w:tcPr>
          <w:p w14:paraId="79E093AC" w14:textId="77777777" w:rsidR="00E642B7" w:rsidRPr="00964AD6" w:rsidRDefault="00E642B7" w:rsidP="00E642B7">
            <w:pPr>
              <w:jc w:val="both"/>
              <w:rPr>
                <w:rFonts w:ascii="Arial" w:eastAsia="Calibri" w:hAnsi="Arial" w:cs="Arial"/>
              </w:rPr>
            </w:pPr>
            <w:r w:rsidRPr="00964AD6">
              <w:rPr>
                <w:rFonts w:ascii="Arial" w:eastAsia="Calibri" w:hAnsi="Arial" w:cs="Arial"/>
              </w:rPr>
              <w:t>Presentación de Propuestas (Fecha límite)</w:t>
            </w:r>
          </w:p>
        </w:tc>
        <w:tc>
          <w:tcPr>
            <w:tcW w:w="141" w:type="dxa"/>
            <w:vMerge w:val="restart"/>
            <w:shd w:val="clear" w:color="auto" w:fill="auto"/>
            <w:tcMar>
              <w:left w:w="0" w:type="dxa"/>
              <w:right w:w="0" w:type="dxa"/>
            </w:tcMar>
            <w:vAlign w:val="center"/>
          </w:tcPr>
          <w:p w14:paraId="378E2871"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63B253BC" w14:textId="77777777" w:rsidR="00E642B7" w:rsidRPr="00964AD6" w:rsidRDefault="00E642B7" w:rsidP="00E642B7">
            <w:pPr>
              <w:jc w:val="center"/>
              <w:rPr>
                <w:rFonts w:ascii="Arial" w:eastAsia="Calibri" w:hAnsi="Arial" w:cs="Arial"/>
              </w:rPr>
            </w:pPr>
          </w:p>
        </w:tc>
        <w:tc>
          <w:tcPr>
            <w:tcW w:w="411" w:type="dxa"/>
            <w:tcBorders>
              <w:top w:val="single" w:sz="2" w:space="0" w:color="auto"/>
              <w:bottom w:val="single" w:sz="2" w:space="0" w:color="auto"/>
            </w:tcBorders>
            <w:shd w:val="clear" w:color="auto" w:fill="auto"/>
            <w:tcMar>
              <w:left w:w="0" w:type="dxa"/>
              <w:right w:w="0" w:type="dxa"/>
            </w:tcMar>
            <w:vAlign w:val="center"/>
          </w:tcPr>
          <w:p w14:paraId="4B434796"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6F1E1BBB" w14:textId="77777777" w:rsidR="00E642B7" w:rsidRPr="00964AD6" w:rsidRDefault="00E642B7" w:rsidP="00E642B7">
            <w:pPr>
              <w:jc w:val="center"/>
              <w:rPr>
                <w:rFonts w:ascii="Calibri" w:eastAsia="Calibri" w:hAnsi="Calibri"/>
                <w:i/>
                <w:sz w:val="14"/>
                <w:szCs w:val="14"/>
              </w:rPr>
            </w:pPr>
          </w:p>
        </w:tc>
        <w:tc>
          <w:tcPr>
            <w:tcW w:w="425" w:type="dxa"/>
            <w:tcBorders>
              <w:top w:val="single" w:sz="2" w:space="0" w:color="auto"/>
              <w:bottom w:val="single" w:sz="2" w:space="0" w:color="auto"/>
            </w:tcBorders>
            <w:shd w:val="clear" w:color="auto" w:fill="auto"/>
            <w:tcMar>
              <w:left w:w="0" w:type="dxa"/>
              <w:right w:w="0" w:type="dxa"/>
            </w:tcMar>
            <w:vAlign w:val="center"/>
          </w:tcPr>
          <w:p w14:paraId="711AD7C1"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2DD40D03" w14:textId="77777777" w:rsidR="00E642B7" w:rsidRPr="00964AD6" w:rsidRDefault="00E642B7" w:rsidP="00E642B7">
            <w:pPr>
              <w:jc w:val="center"/>
              <w:rPr>
                <w:rFonts w:ascii="Calibri" w:eastAsia="Calibri" w:hAnsi="Calibri"/>
                <w:i/>
                <w:sz w:val="14"/>
                <w:szCs w:val="14"/>
              </w:rPr>
            </w:pPr>
          </w:p>
        </w:tc>
        <w:tc>
          <w:tcPr>
            <w:tcW w:w="567" w:type="dxa"/>
            <w:tcBorders>
              <w:top w:val="single" w:sz="2" w:space="0" w:color="auto"/>
              <w:bottom w:val="single" w:sz="2" w:space="0" w:color="auto"/>
            </w:tcBorders>
            <w:shd w:val="clear" w:color="auto" w:fill="auto"/>
            <w:tcMar>
              <w:left w:w="0" w:type="dxa"/>
              <w:right w:w="0" w:type="dxa"/>
            </w:tcMar>
            <w:vAlign w:val="center"/>
          </w:tcPr>
          <w:p w14:paraId="3B03F658"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220E6809" w14:textId="77777777" w:rsidR="00E642B7" w:rsidRPr="00964AD6" w:rsidRDefault="00E642B7" w:rsidP="00E642B7">
            <w:pPr>
              <w:jc w:val="center"/>
              <w:rPr>
                <w:rFonts w:ascii="Calibri" w:eastAsia="Calibri" w:hAnsi="Calibri"/>
                <w:i/>
                <w:sz w:val="14"/>
                <w:szCs w:val="14"/>
              </w:rPr>
            </w:pPr>
          </w:p>
        </w:tc>
        <w:tc>
          <w:tcPr>
            <w:tcW w:w="425" w:type="dxa"/>
            <w:tcBorders>
              <w:top w:val="single" w:sz="2" w:space="0" w:color="auto"/>
              <w:bottom w:val="single" w:sz="2" w:space="0" w:color="auto"/>
            </w:tcBorders>
            <w:shd w:val="clear" w:color="auto" w:fill="auto"/>
            <w:tcMar>
              <w:left w:w="0" w:type="dxa"/>
              <w:right w:w="0" w:type="dxa"/>
            </w:tcMar>
            <w:vAlign w:val="center"/>
          </w:tcPr>
          <w:p w14:paraId="1DB9E17C"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Hora</w:t>
            </w:r>
          </w:p>
        </w:tc>
        <w:tc>
          <w:tcPr>
            <w:tcW w:w="142" w:type="dxa"/>
            <w:shd w:val="clear" w:color="auto" w:fill="auto"/>
            <w:tcMar>
              <w:left w:w="0" w:type="dxa"/>
              <w:right w:w="0" w:type="dxa"/>
            </w:tcMar>
            <w:vAlign w:val="center"/>
          </w:tcPr>
          <w:p w14:paraId="7F0C1F12" w14:textId="77777777" w:rsidR="00E642B7" w:rsidRPr="0043515C" w:rsidRDefault="00E642B7" w:rsidP="00E642B7">
            <w:pPr>
              <w:jc w:val="center"/>
              <w:rPr>
                <w:rFonts w:ascii="Calibri" w:eastAsia="Calibri" w:hAnsi="Calibri"/>
                <w:i/>
                <w:sz w:val="14"/>
                <w:szCs w:val="14"/>
              </w:rPr>
            </w:pPr>
          </w:p>
        </w:tc>
        <w:tc>
          <w:tcPr>
            <w:tcW w:w="425" w:type="dxa"/>
            <w:tcBorders>
              <w:top w:val="single" w:sz="2" w:space="0" w:color="auto"/>
              <w:bottom w:val="single" w:sz="2" w:space="0" w:color="auto"/>
            </w:tcBorders>
            <w:shd w:val="clear" w:color="auto" w:fill="auto"/>
            <w:tcMar>
              <w:left w:w="0" w:type="dxa"/>
              <w:right w:w="0" w:type="dxa"/>
            </w:tcMar>
            <w:vAlign w:val="center"/>
          </w:tcPr>
          <w:p w14:paraId="0F10EB41"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Min.</w:t>
            </w:r>
          </w:p>
        </w:tc>
        <w:tc>
          <w:tcPr>
            <w:tcW w:w="142" w:type="dxa"/>
            <w:shd w:val="clear" w:color="auto" w:fill="auto"/>
            <w:vAlign w:val="center"/>
          </w:tcPr>
          <w:p w14:paraId="171DDDE1" w14:textId="77777777" w:rsidR="00E642B7" w:rsidRPr="00964AD6" w:rsidRDefault="00E642B7" w:rsidP="00E642B7">
            <w:pPr>
              <w:jc w:val="center"/>
              <w:rPr>
                <w:rFonts w:ascii="Calibri" w:eastAsia="Calibri" w:hAnsi="Calibri"/>
                <w:i/>
                <w:sz w:val="14"/>
                <w:szCs w:val="14"/>
              </w:rPr>
            </w:pPr>
          </w:p>
        </w:tc>
        <w:tc>
          <w:tcPr>
            <w:tcW w:w="2551" w:type="dxa"/>
            <w:tcBorders>
              <w:top w:val="single" w:sz="2" w:space="0" w:color="auto"/>
              <w:bottom w:val="single" w:sz="2" w:space="0" w:color="auto"/>
            </w:tcBorders>
            <w:shd w:val="clear" w:color="auto" w:fill="auto"/>
            <w:vAlign w:val="center"/>
          </w:tcPr>
          <w:p w14:paraId="6FD5BC3B" w14:textId="77777777" w:rsidR="00E642B7" w:rsidRPr="0043515C" w:rsidRDefault="00E642B7" w:rsidP="00E642B7">
            <w:pPr>
              <w:jc w:val="center"/>
              <w:rPr>
                <w:rFonts w:ascii="Calibri" w:eastAsia="Calibri" w:hAnsi="Calibri"/>
                <w:i/>
                <w:sz w:val="14"/>
                <w:szCs w:val="14"/>
              </w:rPr>
            </w:pPr>
          </w:p>
        </w:tc>
        <w:tc>
          <w:tcPr>
            <w:tcW w:w="142" w:type="dxa"/>
            <w:vMerge/>
            <w:shd w:val="clear" w:color="auto" w:fill="auto"/>
            <w:vAlign w:val="center"/>
          </w:tcPr>
          <w:p w14:paraId="75A305D0" w14:textId="77777777" w:rsidR="00E642B7" w:rsidRPr="0043515C" w:rsidRDefault="00E642B7" w:rsidP="00E642B7">
            <w:pPr>
              <w:rPr>
                <w:rFonts w:ascii="Arial" w:eastAsia="Calibri" w:hAnsi="Arial" w:cs="Arial"/>
              </w:rPr>
            </w:pPr>
          </w:p>
        </w:tc>
      </w:tr>
      <w:tr w:rsidR="00E642B7" w:rsidRPr="0043515C" w14:paraId="2CF2D17B" w14:textId="77777777" w:rsidTr="00E642B7">
        <w:trPr>
          <w:trHeight w:val="190"/>
        </w:trPr>
        <w:tc>
          <w:tcPr>
            <w:tcW w:w="299" w:type="dxa"/>
            <w:vMerge/>
            <w:shd w:val="clear" w:color="auto" w:fill="auto"/>
            <w:noWrap/>
            <w:tcMar>
              <w:left w:w="0" w:type="dxa"/>
              <w:right w:w="0" w:type="dxa"/>
            </w:tcMar>
            <w:vAlign w:val="center"/>
          </w:tcPr>
          <w:p w14:paraId="78621E50"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vAlign w:val="bottom"/>
          </w:tcPr>
          <w:p w14:paraId="6731DED8" w14:textId="77777777" w:rsidR="00E642B7" w:rsidRPr="00964AD6" w:rsidRDefault="00E642B7" w:rsidP="00E642B7">
            <w:pPr>
              <w:jc w:val="both"/>
              <w:rPr>
                <w:rFonts w:ascii="Arial" w:eastAsia="Calibri" w:hAnsi="Arial" w:cs="Arial"/>
              </w:rPr>
            </w:pPr>
          </w:p>
        </w:tc>
        <w:tc>
          <w:tcPr>
            <w:tcW w:w="141" w:type="dxa"/>
            <w:vMerge/>
            <w:shd w:val="clear" w:color="auto" w:fill="auto"/>
            <w:vAlign w:val="bottom"/>
          </w:tcPr>
          <w:p w14:paraId="7F3EE100"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2A4AC9B8"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1229501E" w14:textId="6984D1CB" w:rsidR="00E642B7" w:rsidRPr="00964AD6" w:rsidRDefault="00964AD6" w:rsidP="00B64797">
            <w:pPr>
              <w:jc w:val="center"/>
              <w:rPr>
                <w:rFonts w:ascii="Arial" w:eastAsia="Calibri" w:hAnsi="Arial" w:cs="Arial"/>
              </w:rPr>
            </w:pPr>
            <w:r w:rsidRPr="00964AD6">
              <w:rPr>
                <w:rFonts w:ascii="Arial" w:eastAsia="Calibri" w:hAnsi="Arial" w:cs="Arial"/>
              </w:rPr>
              <w:t>2</w:t>
            </w:r>
            <w:r w:rsidR="00B64797">
              <w:rPr>
                <w:rFonts w:ascii="Arial" w:eastAsia="Calibri" w:hAnsi="Arial" w:cs="Arial"/>
              </w:rPr>
              <w:t>6</w:t>
            </w:r>
          </w:p>
        </w:tc>
        <w:tc>
          <w:tcPr>
            <w:tcW w:w="156" w:type="dxa"/>
            <w:tcBorders>
              <w:left w:val="single" w:sz="2" w:space="0" w:color="auto"/>
              <w:right w:val="single" w:sz="2" w:space="0" w:color="auto"/>
            </w:tcBorders>
            <w:shd w:val="clear" w:color="auto" w:fill="auto"/>
            <w:vAlign w:val="center"/>
          </w:tcPr>
          <w:p w14:paraId="55F3522F"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72A4B342" w14:textId="2E8B0C10" w:rsidR="00E642B7" w:rsidRPr="00964AD6" w:rsidRDefault="00E642B7" w:rsidP="00A5489F">
            <w:pPr>
              <w:jc w:val="center"/>
              <w:rPr>
                <w:rFonts w:ascii="Arial" w:eastAsia="Calibri" w:hAnsi="Arial" w:cs="Arial"/>
              </w:rPr>
            </w:pPr>
            <w:r w:rsidRPr="00964AD6">
              <w:rPr>
                <w:rFonts w:ascii="Arial" w:eastAsia="Calibri" w:hAnsi="Arial" w:cs="Arial"/>
              </w:rPr>
              <w:t>0</w:t>
            </w:r>
            <w:r w:rsidR="00A5489F">
              <w:rPr>
                <w:rFonts w:ascii="Arial" w:eastAsia="Calibri" w:hAnsi="Arial" w:cs="Arial"/>
              </w:rPr>
              <w:t>8</w:t>
            </w:r>
          </w:p>
        </w:tc>
        <w:tc>
          <w:tcPr>
            <w:tcW w:w="142" w:type="dxa"/>
            <w:tcBorders>
              <w:left w:val="single" w:sz="2" w:space="0" w:color="auto"/>
              <w:right w:val="single" w:sz="2" w:space="0" w:color="auto"/>
            </w:tcBorders>
            <w:shd w:val="clear" w:color="auto" w:fill="auto"/>
            <w:vAlign w:val="center"/>
          </w:tcPr>
          <w:p w14:paraId="337DD12E"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7CCEA241"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right w:val="single" w:sz="2" w:space="0" w:color="auto"/>
            </w:tcBorders>
            <w:shd w:val="clear" w:color="auto" w:fill="auto"/>
            <w:vAlign w:val="center"/>
          </w:tcPr>
          <w:p w14:paraId="1E33A1EF"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3DD80D4A" w14:textId="7D78190A" w:rsidR="00E642B7" w:rsidRPr="00964AD6" w:rsidRDefault="00827653" w:rsidP="00E642B7">
            <w:pPr>
              <w:jc w:val="center"/>
              <w:rPr>
                <w:rFonts w:ascii="Arial" w:eastAsia="Calibri" w:hAnsi="Arial" w:cs="Arial"/>
              </w:rPr>
            </w:pPr>
            <w:r>
              <w:rPr>
                <w:rFonts w:ascii="Arial" w:eastAsia="Calibri" w:hAnsi="Arial" w:cs="Arial"/>
              </w:rPr>
              <w:t>1</w:t>
            </w:r>
            <w:r w:rsidR="001D408D">
              <w:rPr>
                <w:rFonts w:ascii="Arial" w:eastAsia="Calibri" w:hAnsi="Arial" w:cs="Arial"/>
              </w:rPr>
              <w:t>0</w:t>
            </w:r>
          </w:p>
        </w:tc>
        <w:tc>
          <w:tcPr>
            <w:tcW w:w="142" w:type="dxa"/>
            <w:tcBorders>
              <w:left w:val="single" w:sz="2" w:space="0" w:color="auto"/>
              <w:right w:val="single" w:sz="2" w:space="0" w:color="auto"/>
            </w:tcBorders>
            <w:shd w:val="clear" w:color="auto" w:fill="auto"/>
            <w:vAlign w:val="center"/>
          </w:tcPr>
          <w:p w14:paraId="2482A3F4" w14:textId="77777777" w:rsidR="00E642B7" w:rsidRPr="00421631" w:rsidRDefault="00E642B7" w:rsidP="00E642B7">
            <w:pPr>
              <w:jc w:val="center"/>
              <w:rPr>
                <w:rFonts w:ascii="Arial" w:eastAsia="Calibri" w:hAnsi="Arial" w:cs="Arial"/>
                <w:highlight w:val="yellow"/>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42D899D6" w14:textId="77777777" w:rsidR="00E642B7" w:rsidRPr="00964AD6" w:rsidRDefault="00E642B7" w:rsidP="00E642B7">
            <w:pPr>
              <w:jc w:val="center"/>
              <w:rPr>
                <w:rFonts w:ascii="Arial" w:eastAsia="Calibri" w:hAnsi="Arial" w:cs="Arial"/>
              </w:rPr>
            </w:pPr>
            <w:r w:rsidRPr="00964AD6">
              <w:rPr>
                <w:rFonts w:ascii="Arial" w:eastAsia="Calibri" w:hAnsi="Arial" w:cs="Arial"/>
              </w:rPr>
              <w:t>00</w:t>
            </w:r>
          </w:p>
        </w:tc>
        <w:tc>
          <w:tcPr>
            <w:tcW w:w="142" w:type="dxa"/>
            <w:tcBorders>
              <w:left w:val="single" w:sz="2" w:space="0" w:color="auto"/>
              <w:right w:val="single" w:sz="2" w:space="0" w:color="auto"/>
            </w:tcBorders>
            <w:shd w:val="clear" w:color="auto" w:fill="auto"/>
            <w:vAlign w:val="center"/>
          </w:tcPr>
          <w:p w14:paraId="0A928A8D" w14:textId="77777777" w:rsidR="00E642B7" w:rsidRPr="00964AD6" w:rsidRDefault="00E642B7" w:rsidP="00E642B7">
            <w:pPr>
              <w:jc w:val="center"/>
              <w:rPr>
                <w:rFonts w:ascii="Arial" w:eastAsia="Calibri" w:hAnsi="Arial" w:cs="Arial"/>
              </w:rPr>
            </w:pPr>
          </w:p>
        </w:tc>
        <w:tc>
          <w:tcPr>
            <w:tcW w:w="2551" w:type="dxa"/>
            <w:tcBorders>
              <w:top w:val="single" w:sz="2" w:space="0" w:color="auto"/>
              <w:left w:val="single" w:sz="2" w:space="0" w:color="auto"/>
              <w:bottom w:val="single" w:sz="2" w:space="0" w:color="auto"/>
              <w:right w:val="single" w:sz="2" w:space="0" w:color="auto"/>
            </w:tcBorders>
            <w:shd w:val="clear" w:color="auto" w:fill="D9D9D9"/>
            <w:vAlign w:val="center"/>
          </w:tcPr>
          <w:p w14:paraId="32D9F49A" w14:textId="77777777" w:rsidR="00E642B7" w:rsidRPr="0043515C" w:rsidRDefault="00E642B7" w:rsidP="00E642B7">
            <w:pPr>
              <w:jc w:val="center"/>
              <w:rPr>
                <w:rFonts w:ascii="Arial" w:eastAsia="Calibri" w:hAnsi="Arial" w:cs="Arial"/>
              </w:rPr>
            </w:pPr>
            <w:r w:rsidRPr="0043515C">
              <w:rPr>
                <w:rFonts w:ascii="Arial" w:eastAsia="Calibri" w:hAnsi="Arial" w:cs="Arial"/>
              </w:rPr>
              <w:t>Of. ENDE – Calle Colombia N° 655</w:t>
            </w:r>
          </w:p>
        </w:tc>
        <w:tc>
          <w:tcPr>
            <w:tcW w:w="142" w:type="dxa"/>
            <w:vMerge/>
            <w:tcBorders>
              <w:left w:val="single" w:sz="2" w:space="0" w:color="auto"/>
            </w:tcBorders>
            <w:shd w:val="clear" w:color="auto" w:fill="auto"/>
            <w:vAlign w:val="center"/>
          </w:tcPr>
          <w:p w14:paraId="6E898651" w14:textId="77777777" w:rsidR="00E642B7" w:rsidRPr="0043515C" w:rsidRDefault="00E642B7" w:rsidP="00E642B7">
            <w:pPr>
              <w:rPr>
                <w:rFonts w:ascii="Arial" w:eastAsia="Calibri" w:hAnsi="Arial" w:cs="Arial"/>
              </w:rPr>
            </w:pPr>
          </w:p>
        </w:tc>
      </w:tr>
      <w:tr w:rsidR="00E642B7" w:rsidRPr="0043515C" w14:paraId="7DF07307" w14:textId="77777777" w:rsidTr="00E642B7">
        <w:trPr>
          <w:trHeight w:val="75"/>
        </w:trPr>
        <w:tc>
          <w:tcPr>
            <w:tcW w:w="299" w:type="dxa"/>
            <w:shd w:val="clear" w:color="auto" w:fill="auto"/>
            <w:noWrap/>
            <w:tcMar>
              <w:left w:w="0" w:type="dxa"/>
              <w:right w:w="0" w:type="dxa"/>
            </w:tcMar>
            <w:vAlign w:val="center"/>
          </w:tcPr>
          <w:p w14:paraId="7A5B1F7E"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14D40D60"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2611E53B"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1793DB9B" w14:textId="77777777" w:rsidR="00E642B7" w:rsidRPr="00964AD6"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1E5C949D"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60BE1390"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770174EB"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0DEF5402" w14:textId="77777777" w:rsidR="00E642B7" w:rsidRPr="00964AD6" w:rsidRDefault="00E642B7" w:rsidP="00E642B7">
            <w:pPr>
              <w:jc w:val="center"/>
              <w:rPr>
                <w:rFonts w:ascii="Arial" w:eastAsia="Calibri" w:hAnsi="Arial" w:cs="Arial"/>
                <w:sz w:val="4"/>
                <w:szCs w:val="4"/>
              </w:rPr>
            </w:pPr>
          </w:p>
        </w:tc>
        <w:tc>
          <w:tcPr>
            <w:tcW w:w="567" w:type="dxa"/>
            <w:tcBorders>
              <w:top w:val="single" w:sz="2" w:space="0" w:color="auto"/>
            </w:tcBorders>
            <w:shd w:val="clear" w:color="auto" w:fill="auto"/>
            <w:vAlign w:val="center"/>
          </w:tcPr>
          <w:p w14:paraId="3176954A"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2D49F314"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08FF0CC7"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3B99DED9" w14:textId="77777777" w:rsidR="00E642B7" w:rsidRPr="00421631" w:rsidRDefault="00E642B7" w:rsidP="00E642B7">
            <w:pPr>
              <w:jc w:val="center"/>
              <w:rPr>
                <w:rFonts w:ascii="Arial" w:eastAsia="Calibri" w:hAnsi="Arial" w:cs="Arial"/>
                <w:sz w:val="4"/>
                <w:szCs w:val="4"/>
                <w:highlight w:val="yellow"/>
              </w:rPr>
            </w:pPr>
          </w:p>
        </w:tc>
        <w:tc>
          <w:tcPr>
            <w:tcW w:w="425" w:type="dxa"/>
            <w:tcBorders>
              <w:top w:val="single" w:sz="2" w:space="0" w:color="auto"/>
            </w:tcBorders>
            <w:shd w:val="clear" w:color="auto" w:fill="auto"/>
            <w:vAlign w:val="center"/>
          </w:tcPr>
          <w:p w14:paraId="1906F949"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3B961FD0" w14:textId="77777777" w:rsidR="00E642B7" w:rsidRPr="00964AD6" w:rsidRDefault="00E642B7" w:rsidP="00E642B7">
            <w:pPr>
              <w:jc w:val="center"/>
              <w:rPr>
                <w:rFonts w:ascii="Arial" w:eastAsia="Calibri" w:hAnsi="Arial" w:cs="Arial"/>
                <w:sz w:val="4"/>
                <w:szCs w:val="4"/>
              </w:rPr>
            </w:pPr>
          </w:p>
        </w:tc>
        <w:tc>
          <w:tcPr>
            <w:tcW w:w="2551" w:type="dxa"/>
            <w:tcBorders>
              <w:top w:val="single" w:sz="2" w:space="0" w:color="auto"/>
            </w:tcBorders>
            <w:shd w:val="clear" w:color="auto" w:fill="auto"/>
            <w:vAlign w:val="center"/>
          </w:tcPr>
          <w:p w14:paraId="094F548B"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436B1424" w14:textId="77777777" w:rsidR="00E642B7" w:rsidRPr="0043515C" w:rsidRDefault="00E642B7" w:rsidP="00E642B7">
            <w:pPr>
              <w:rPr>
                <w:rFonts w:ascii="Arial" w:eastAsia="Calibri" w:hAnsi="Arial" w:cs="Arial"/>
                <w:sz w:val="4"/>
                <w:szCs w:val="4"/>
              </w:rPr>
            </w:pPr>
          </w:p>
        </w:tc>
      </w:tr>
      <w:tr w:rsidR="00E642B7" w:rsidRPr="0043515C" w14:paraId="3EF84E86" w14:textId="77777777" w:rsidTr="00E642B7">
        <w:trPr>
          <w:trHeight w:val="190"/>
        </w:trPr>
        <w:tc>
          <w:tcPr>
            <w:tcW w:w="299" w:type="dxa"/>
            <w:vMerge w:val="restart"/>
            <w:shd w:val="clear" w:color="auto" w:fill="auto"/>
            <w:noWrap/>
            <w:tcMar>
              <w:left w:w="0" w:type="dxa"/>
              <w:right w:w="0" w:type="dxa"/>
            </w:tcMar>
            <w:vAlign w:val="center"/>
          </w:tcPr>
          <w:p w14:paraId="0C79DE77" w14:textId="77777777" w:rsidR="00E642B7" w:rsidRPr="0043515C" w:rsidRDefault="00E642B7" w:rsidP="00E642B7">
            <w:pPr>
              <w:jc w:val="center"/>
              <w:rPr>
                <w:rFonts w:ascii="Arial" w:eastAsia="Calibri" w:hAnsi="Arial" w:cs="Arial"/>
                <w:b/>
                <w:sz w:val="14"/>
                <w:szCs w:val="14"/>
              </w:rPr>
            </w:pPr>
            <w:r>
              <w:rPr>
                <w:rFonts w:ascii="Arial" w:eastAsia="Calibri" w:hAnsi="Arial" w:cs="Arial"/>
                <w:b/>
                <w:sz w:val="14"/>
                <w:szCs w:val="14"/>
              </w:rPr>
              <w:t>4</w:t>
            </w:r>
          </w:p>
        </w:tc>
        <w:tc>
          <w:tcPr>
            <w:tcW w:w="2850" w:type="dxa"/>
            <w:vMerge w:val="restart"/>
            <w:shd w:val="clear" w:color="auto" w:fill="auto"/>
            <w:tcMar>
              <w:left w:w="0" w:type="dxa"/>
              <w:right w:w="0" w:type="dxa"/>
            </w:tcMar>
            <w:vAlign w:val="center"/>
          </w:tcPr>
          <w:p w14:paraId="3A5825B7" w14:textId="77777777" w:rsidR="00E642B7" w:rsidRPr="00964AD6" w:rsidRDefault="00E642B7" w:rsidP="00E642B7">
            <w:pPr>
              <w:jc w:val="both"/>
              <w:rPr>
                <w:rFonts w:ascii="Arial" w:eastAsia="Calibri" w:hAnsi="Arial" w:cs="Arial"/>
              </w:rPr>
            </w:pPr>
            <w:r w:rsidRPr="00964AD6">
              <w:rPr>
                <w:rFonts w:ascii="Arial" w:eastAsia="Calibri" w:hAnsi="Arial" w:cs="Arial"/>
              </w:rPr>
              <w:t>Acta de Apertura</w:t>
            </w:r>
          </w:p>
        </w:tc>
        <w:tc>
          <w:tcPr>
            <w:tcW w:w="141" w:type="dxa"/>
            <w:vMerge w:val="restart"/>
            <w:shd w:val="clear" w:color="auto" w:fill="auto"/>
            <w:tcMar>
              <w:left w:w="0" w:type="dxa"/>
              <w:right w:w="0" w:type="dxa"/>
            </w:tcMar>
            <w:vAlign w:val="center"/>
          </w:tcPr>
          <w:p w14:paraId="62ABB6F1"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7096371B"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4DCCF4CE"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4AD84F30"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6762C1CC"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52B19563" w14:textId="77777777" w:rsidR="00E642B7" w:rsidRPr="00964AD6" w:rsidRDefault="00E642B7" w:rsidP="00E642B7">
            <w:pPr>
              <w:jc w:val="center"/>
              <w:rPr>
                <w:rFonts w:ascii="Calibri" w:eastAsia="Calibri" w:hAnsi="Calibri"/>
                <w:i/>
                <w:sz w:val="14"/>
                <w:szCs w:val="14"/>
              </w:rPr>
            </w:pPr>
          </w:p>
        </w:tc>
        <w:tc>
          <w:tcPr>
            <w:tcW w:w="567" w:type="dxa"/>
            <w:tcBorders>
              <w:bottom w:val="single" w:sz="2" w:space="0" w:color="auto"/>
            </w:tcBorders>
            <w:shd w:val="clear" w:color="auto" w:fill="auto"/>
            <w:tcMar>
              <w:left w:w="0" w:type="dxa"/>
              <w:right w:w="0" w:type="dxa"/>
            </w:tcMar>
            <w:vAlign w:val="center"/>
          </w:tcPr>
          <w:p w14:paraId="01BCCE7C"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434A2484"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0E67C203"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Hora</w:t>
            </w:r>
          </w:p>
        </w:tc>
        <w:tc>
          <w:tcPr>
            <w:tcW w:w="142" w:type="dxa"/>
            <w:shd w:val="clear" w:color="auto" w:fill="auto"/>
            <w:tcMar>
              <w:left w:w="0" w:type="dxa"/>
              <w:right w:w="0" w:type="dxa"/>
            </w:tcMar>
            <w:vAlign w:val="center"/>
          </w:tcPr>
          <w:p w14:paraId="3D8AA057" w14:textId="77777777" w:rsidR="00E642B7" w:rsidRPr="00421631" w:rsidRDefault="00E642B7" w:rsidP="00E642B7">
            <w:pPr>
              <w:jc w:val="center"/>
              <w:rPr>
                <w:rFonts w:ascii="Calibri" w:eastAsia="Calibri" w:hAnsi="Calibri"/>
                <w:i/>
                <w:sz w:val="14"/>
                <w:szCs w:val="14"/>
                <w:highlight w:val="yellow"/>
              </w:rPr>
            </w:pPr>
          </w:p>
        </w:tc>
        <w:tc>
          <w:tcPr>
            <w:tcW w:w="425" w:type="dxa"/>
            <w:tcBorders>
              <w:bottom w:val="single" w:sz="2" w:space="0" w:color="auto"/>
            </w:tcBorders>
            <w:shd w:val="clear" w:color="auto" w:fill="auto"/>
            <w:tcMar>
              <w:left w:w="0" w:type="dxa"/>
              <w:right w:w="0" w:type="dxa"/>
            </w:tcMar>
            <w:vAlign w:val="center"/>
          </w:tcPr>
          <w:p w14:paraId="0A360CBD"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Min.</w:t>
            </w:r>
          </w:p>
        </w:tc>
        <w:tc>
          <w:tcPr>
            <w:tcW w:w="142" w:type="dxa"/>
            <w:shd w:val="clear" w:color="auto" w:fill="auto"/>
            <w:vAlign w:val="center"/>
          </w:tcPr>
          <w:p w14:paraId="56936E0C" w14:textId="77777777" w:rsidR="00E642B7" w:rsidRPr="00964AD6" w:rsidRDefault="00E642B7" w:rsidP="00E642B7">
            <w:pPr>
              <w:jc w:val="center"/>
              <w:rPr>
                <w:rFonts w:ascii="Calibri" w:eastAsia="Calibri" w:hAnsi="Calibri"/>
                <w:i/>
                <w:sz w:val="14"/>
                <w:szCs w:val="14"/>
              </w:rPr>
            </w:pPr>
          </w:p>
        </w:tc>
        <w:tc>
          <w:tcPr>
            <w:tcW w:w="2551" w:type="dxa"/>
            <w:tcBorders>
              <w:bottom w:val="single" w:sz="2" w:space="0" w:color="auto"/>
            </w:tcBorders>
            <w:shd w:val="clear" w:color="auto" w:fill="auto"/>
            <w:vAlign w:val="center"/>
          </w:tcPr>
          <w:p w14:paraId="70F1B5D2" w14:textId="77777777" w:rsidR="00E642B7" w:rsidRPr="0043515C" w:rsidRDefault="00E642B7" w:rsidP="00E642B7">
            <w:pPr>
              <w:jc w:val="center"/>
              <w:rPr>
                <w:rFonts w:ascii="Calibri" w:eastAsia="Calibri" w:hAnsi="Calibri"/>
                <w:i/>
                <w:sz w:val="14"/>
                <w:szCs w:val="14"/>
              </w:rPr>
            </w:pPr>
          </w:p>
        </w:tc>
        <w:tc>
          <w:tcPr>
            <w:tcW w:w="142" w:type="dxa"/>
            <w:vMerge/>
            <w:shd w:val="clear" w:color="auto" w:fill="auto"/>
            <w:vAlign w:val="center"/>
          </w:tcPr>
          <w:p w14:paraId="03D935F9" w14:textId="77777777" w:rsidR="00E642B7" w:rsidRPr="0043515C" w:rsidRDefault="00E642B7" w:rsidP="00E642B7">
            <w:pPr>
              <w:rPr>
                <w:rFonts w:ascii="Arial" w:eastAsia="Calibri" w:hAnsi="Arial" w:cs="Arial"/>
              </w:rPr>
            </w:pPr>
          </w:p>
        </w:tc>
      </w:tr>
      <w:tr w:rsidR="00E642B7" w:rsidRPr="0043515C" w14:paraId="761EAB85" w14:textId="77777777" w:rsidTr="00E642B7">
        <w:trPr>
          <w:trHeight w:val="190"/>
        </w:trPr>
        <w:tc>
          <w:tcPr>
            <w:tcW w:w="299" w:type="dxa"/>
            <w:vMerge/>
            <w:shd w:val="clear" w:color="auto" w:fill="auto"/>
            <w:noWrap/>
            <w:tcMar>
              <w:left w:w="0" w:type="dxa"/>
              <w:right w:w="0" w:type="dxa"/>
            </w:tcMar>
            <w:vAlign w:val="center"/>
          </w:tcPr>
          <w:p w14:paraId="56E945F1"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vAlign w:val="bottom"/>
          </w:tcPr>
          <w:p w14:paraId="4E2D1188" w14:textId="77777777" w:rsidR="00E642B7" w:rsidRPr="00964AD6" w:rsidRDefault="00E642B7" w:rsidP="00E642B7">
            <w:pPr>
              <w:jc w:val="both"/>
              <w:rPr>
                <w:rFonts w:ascii="Arial" w:eastAsia="Calibri" w:hAnsi="Arial" w:cs="Arial"/>
                <w:b/>
              </w:rPr>
            </w:pPr>
          </w:p>
        </w:tc>
        <w:tc>
          <w:tcPr>
            <w:tcW w:w="141" w:type="dxa"/>
            <w:vMerge/>
            <w:shd w:val="clear" w:color="auto" w:fill="auto"/>
            <w:vAlign w:val="bottom"/>
          </w:tcPr>
          <w:p w14:paraId="32066639"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3A8C6E0D"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3866BE4B" w14:textId="418DFE09" w:rsidR="00E642B7" w:rsidRPr="00964AD6" w:rsidRDefault="00E642B7" w:rsidP="00B64797">
            <w:pPr>
              <w:jc w:val="center"/>
              <w:rPr>
                <w:rFonts w:ascii="Arial" w:eastAsia="Calibri" w:hAnsi="Arial" w:cs="Arial"/>
              </w:rPr>
            </w:pPr>
            <w:r w:rsidRPr="00964AD6">
              <w:rPr>
                <w:rFonts w:ascii="Arial" w:eastAsia="Calibri" w:hAnsi="Arial" w:cs="Arial"/>
              </w:rPr>
              <w:t>2</w:t>
            </w:r>
            <w:r w:rsidR="00B64797">
              <w:rPr>
                <w:rFonts w:ascii="Arial" w:eastAsia="Calibri" w:hAnsi="Arial" w:cs="Arial"/>
              </w:rPr>
              <w:t>6</w:t>
            </w:r>
          </w:p>
        </w:tc>
        <w:tc>
          <w:tcPr>
            <w:tcW w:w="156" w:type="dxa"/>
            <w:tcBorders>
              <w:left w:val="single" w:sz="2" w:space="0" w:color="auto"/>
              <w:right w:val="single" w:sz="2" w:space="0" w:color="auto"/>
            </w:tcBorders>
            <w:shd w:val="clear" w:color="auto" w:fill="auto"/>
            <w:vAlign w:val="center"/>
          </w:tcPr>
          <w:p w14:paraId="589F075B"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67EA0C2B" w14:textId="1C036757" w:rsidR="00E642B7" w:rsidRPr="00964AD6" w:rsidRDefault="00E642B7" w:rsidP="00B64797">
            <w:pPr>
              <w:jc w:val="center"/>
              <w:rPr>
                <w:rFonts w:ascii="Arial" w:eastAsia="Calibri" w:hAnsi="Arial" w:cs="Arial"/>
              </w:rPr>
            </w:pPr>
            <w:r w:rsidRPr="00964AD6">
              <w:rPr>
                <w:rFonts w:ascii="Arial" w:eastAsia="Calibri" w:hAnsi="Arial" w:cs="Arial"/>
              </w:rPr>
              <w:t>0</w:t>
            </w:r>
            <w:r w:rsidR="00B64797">
              <w:rPr>
                <w:rFonts w:ascii="Arial" w:eastAsia="Calibri" w:hAnsi="Arial" w:cs="Arial"/>
              </w:rPr>
              <w:t>8</w:t>
            </w:r>
          </w:p>
        </w:tc>
        <w:tc>
          <w:tcPr>
            <w:tcW w:w="142" w:type="dxa"/>
            <w:tcBorders>
              <w:left w:val="single" w:sz="2" w:space="0" w:color="auto"/>
              <w:right w:val="single" w:sz="2" w:space="0" w:color="auto"/>
            </w:tcBorders>
            <w:shd w:val="clear" w:color="auto" w:fill="auto"/>
            <w:vAlign w:val="center"/>
          </w:tcPr>
          <w:p w14:paraId="18E1ACDC"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24B1223B"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right w:val="single" w:sz="2" w:space="0" w:color="auto"/>
            </w:tcBorders>
            <w:shd w:val="clear" w:color="auto" w:fill="auto"/>
            <w:vAlign w:val="center"/>
          </w:tcPr>
          <w:p w14:paraId="3A7AEEA7"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19223F82" w14:textId="67B5EDF9" w:rsidR="00E642B7" w:rsidRPr="00964AD6" w:rsidRDefault="00827653" w:rsidP="00421631">
            <w:pPr>
              <w:jc w:val="center"/>
              <w:rPr>
                <w:rFonts w:ascii="Arial" w:eastAsia="Calibri" w:hAnsi="Arial" w:cs="Arial"/>
              </w:rPr>
            </w:pPr>
            <w:r>
              <w:rPr>
                <w:rFonts w:ascii="Arial" w:eastAsia="Calibri" w:hAnsi="Arial" w:cs="Arial"/>
              </w:rPr>
              <w:t>1</w:t>
            </w:r>
            <w:r w:rsidR="001D408D">
              <w:rPr>
                <w:rFonts w:ascii="Arial" w:eastAsia="Calibri" w:hAnsi="Arial" w:cs="Arial"/>
              </w:rPr>
              <w:t>0</w:t>
            </w:r>
          </w:p>
        </w:tc>
        <w:tc>
          <w:tcPr>
            <w:tcW w:w="142" w:type="dxa"/>
            <w:tcBorders>
              <w:left w:val="single" w:sz="2" w:space="0" w:color="auto"/>
              <w:right w:val="single" w:sz="2" w:space="0" w:color="auto"/>
            </w:tcBorders>
            <w:shd w:val="clear" w:color="auto" w:fill="auto"/>
            <w:vAlign w:val="center"/>
          </w:tcPr>
          <w:p w14:paraId="51EB129A" w14:textId="77777777" w:rsidR="00E642B7" w:rsidRPr="00421631" w:rsidRDefault="00E642B7" w:rsidP="00E642B7">
            <w:pPr>
              <w:jc w:val="center"/>
              <w:rPr>
                <w:rFonts w:ascii="Arial" w:eastAsia="Calibri" w:hAnsi="Arial" w:cs="Arial"/>
                <w:highlight w:val="yellow"/>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42357683" w14:textId="77777777" w:rsidR="00E642B7" w:rsidRPr="00964AD6" w:rsidRDefault="00421631" w:rsidP="00421631">
            <w:pPr>
              <w:jc w:val="center"/>
              <w:rPr>
                <w:rFonts w:ascii="Arial" w:eastAsia="Calibri" w:hAnsi="Arial" w:cs="Arial"/>
              </w:rPr>
            </w:pPr>
            <w:r w:rsidRPr="00964AD6">
              <w:rPr>
                <w:rFonts w:ascii="Arial" w:eastAsia="Calibri" w:hAnsi="Arial" w:cs="Arial"/>
              </w:rPr>
              <w:t>15</w:t>
            </w:r>
          </w:p>
        </w:tc>
        <w:tc>
          <w:tcPr>
            <w:tcW w:w="142" w:type="dxa"/>
            <w:tcBorders>
              <w:left w:val="single" w:sz="2" w:space="0" w:color="auto"/>
              <w:right w:val="single" w:sz="2" w:space="0" w:color="auto"/>
            </w:tcBorders>
            <w:shd w:val="clear" w:color="auto" w:fill="auto"/>
            <w:vAlign w:val="center"/>
          </w:tcPr>
          <w:p w14:paraId="18104DE5" w14:textId="77777777" w:rsidR="00E642B7" w:rsidRPr="00964AD6" w:rsidRDefault="00E642B7" w:rsidP="00E642B7">
            <w:pPr>
              <w:jc w:val="center"/>
              <w:rPr>
                <w:rFonts w:ascii="Arial" w:eastAsia="Calibri" w:hAnsi="Arial" w:cs="Arial"/>
              </w:rPr>
            </w:pPr>
          </w:p>
        </w:tc>
        <w:tc>
          <w:tcPr>
            <w:tcW w:w="2551" w:type="dxa"/>
            <w:tcBorders>
              <w:top w:val="single" w:sz="2" w:space="0" w:color="auto"/>
              <w:left w:val="single" w:sz="2" w:space="0" w:color="auto"/>
              <w:bottom w:val="single" w:sz="2" w:space="0" w:color="auto"/>
              <w:right w:val="single" w:sz="2" w:space="0" w:color="auto"/>
            </w:tcBorders>
            <w:shd w:val="clear" w:color="auto" w:fill="D9D9D9"/>
            <w:vAlign w:val="center"/>
          </w:tcPr>
          <w:p w14:paraId="4488F68D" w14:textId="77777777" w:rsidR="00E642B7" w:rsidRPr="0043515C" w:rsidRDefault="00E642B7" w:rsidP="00E642B7">
            <w:pPr>
              <w:jc w:val="center"/>
              <w:rPr>
                <w:rFonts w:ascii="Arial" w:eastAsia="Calibri" w:hAnsi="Arial" w:cs="Arial"/>
              </w:rPr>
            </w:pPr>
            <w:r w:rsidRPr="0043515C">
              <w:rPr>
                <w:rFonts w:ascii="Arial" w:eastAsia="Calibri" w:hAnsi="Arial" w:cs="Arial"/>
              </w:rPr>
              <w:t>Of. ENDE – Calle Colombia N° 655</w:t>
            </w:r>
          </w:p>
        </w:tc>
        <w:tc>
          <w:tcPr>
            <w:tcW w:w="142" w:type="dxa"/>
            <w:vMerge/>
            <w:tcBorders>
              <w:left w:val="single" w:sz="2" w:space="0" w:color="auto"/>
            </w:tcBorders>
            <w:shd w:val="clear" w:color="auto" w:fill="auto"/>
            <w:vAlign w:val="center"/>
          </w:tcPr>
          <w:p w14:paraId="55674714" w14:textId="77777777" w:rsidR="00E642B7" w:rsidRPr="0043515C" w:rsidRDefault="00E642B7" w:rsidP="00E642B7">
            <w:pPr>
              <w:rPr>
                <w:rFonts w:ascii="Arial" w:eastAsia="Calibri" w:hAnsi="Arial" w:cs="Arial"/>
              </w:rPr>
            </w:pPr>
          </w:p>
        </w:tc>
      </w:tr>
      <w:tr w:rsidR="00E642B7" w:rsidRPr="0043515C" w14:paraId="257AD6B4" w14:textId="77777777" w:rsidTr="00E642B7">
        <w:tc>
          <w:tcPr>
            <w:tcW w:w="299" w:type="dxa"/>
            <w:shd w:val="clear" w:color="auto" w:fill="auto"/>
            <w:noWrap/>
            <w:tcMar>
              <w:left w:w="0" w:type="dxa"/>
              <w:right w:w="0" w:type="dxa"/>
            </w:tcMar>
            <w:vAlign w:val="center"/>
          </w:tcPr>
          <w:p w14:paraId="11A704AE"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4F6B4853"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61C26C12"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7AB8D929" w14:textId="77777777" w:rsidR="00E642B7" w:rsidRPr="00964AD6"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206FE5F2"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7FD525B0"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2F13DAA8"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27B8337A" w14:textId="77777777" w:rsidR="00E642B7" w:rsidRPr="00964AD6" w:rsidRDefault="00E642B7" w:rsidP="00E642B7">
            <w:pPr>
              <w:jc w:val="center"/>
              <w:rPr>
                <w:rFonts w:ascii="Arial" w:eastAsia="Calibri" w:hAnsi="Arial" w:cs="Arial"/>
                <w:sz w:val="4"/>
                <w:szCs w:val="4"/>
              </w:rPr>
            </w:pPr>
          </w:p>
        </w:tc>
        <w:tc>
          <w:tcPr>
            <w:tcW w:w="567" w:type="dxa"/>
            <w:tcBorders>
              <w:top w:val="single" w:sz="2" w:space="0" w:color="auto"/>
            </w:tcBorders>
            <w:shd w:val="clear" w:color="auto" w:fill="auto"/>
            <w:vAlign w:val="center"/>
          </w:tcPr>
          <w:p w14:paraId="609B9DFE"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4D090ED6"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6F8B015B"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42BFE330" w14:textId="77777777" w:rsidR="00E642B7" w:rsidRPr="0043515C"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567B8E44"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5D0D9AC5" w14:textId="77777777" w:rsidR="00E642B7" w:rsidRPr="00964AD6" w:rsidRDefault="00E642B7" w:rsidP="00E642B7">
            <w:pPr>
              <w:jc w:val="center"/>
              <w:rPr>
                <w:rFonts w:ascii="Arial" w:eastAsia="Calibri" w:hAnsi="Arial" w:cs="Arial"/>
                <w:sz w:val="4"/>
                <w:szCs w:val="4"/>
              </w:rPr>
            </w:pPr>
          </w:p>
        </w:tc>
        <w:tc>
          <w:tcPr>
            <w:tcW w:w="2551" w:type="dxa"/>
            <w:tcBorders>
              <w:top w:val="single" w:sz="2" w:space="0" w:color="auto"/>
            </w:tcBorders>
            <w:shd w:val="clear" w:color="auto" w:fill="auto"/>
            <w:vAlign w:val="center"/>
          </w:tcPr>
          <w:p w14:paraId="6DF77020"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48955F6E" w14:textId="77777777" w:rsidR="00E642B7" w:rsidRPr="0043515C" w:rsidRDefault="00E642B7" w:rsidP="00E642B7">
            <w:pPr>
              <w:rPr>
                <w:rFonts w:ascii="Arial" w:eastAsia="Calibri" w:hAnsi="Arial" w:cs="Arial"/>
                <w:sz w:val="4"/>
                <w:szCs w:val="4"/>
              </w:rPr>
            </w:pPr>
          </w:p>
        </w:tc>
      </w:tr>
      <w:tr w:rsidR="00E642B7" w:rsidRPr="0043515C" w14:paraId="5FF7E4C1" w14:textId="77777777" w:rsidTr="00E642B7">
        <w:trPr>
          <w:trHeight w:val="58"/>
        </w:trPr>
        <w:tc>
          <w:tcPr>
            <w:tcW w:w="299" w:type="dxa"/>
            <w:vMerge w:val="restart"/>
            <w:shd w:val="clear" w:color="auto" w:fill="auto"/>
            <w:noWrap/>
            <w:tcMar>
              <w:left w:w="0" w:type="dxa"/>
              <w:right w:w="0" w:type="dxa"/>
            </w:tcMar>
            <w:vAlign w:val="center"/>
          </w:tcPr>
          <w:p w14:paraId="748B85C3" w14:textId="77777777" w:rsidR="00E642B7" w:rsidRPr="0043515C" w:rsidRDefault="00E642B7" w:rsidP="00E642B7">
            <w:pPr>
              <w:jc w:val="center"/>
              <w:rPr>
                <w:rFonts w:ascii="Arial" w:eastAsia="Calibri" w:hAnsi="Arial" w:cs="Arial"/>
                <w:b/>
                <w:sz w:val="14"/>
                <w:szCs w:val="14"/>
              </w:rPr>
            </w:pPr>
            <w:r>
              <w:rPr>
                <w:rFonts w:ascii="Arial" w:eastAsia="Calibri" w:hAnsi="Arial" w:cs="Arial"/>
                <w:b/>
                <w:sz w:val="14"/>
                <w:szCs w:val="14"/>
              </w:rPr>
              <w:t>6</w:t>
            </w:r>
          </w:p>
        </w:tc>
        <w:tc>
          <w:tcPr>
            <w:tcW w:w="2850" w:type="dxa"/>
            <w:vMerge w:val="restart"/>
            <w:shd w:val="clear" w:color="auto" w:fill="auto"/>
            <w:tcMar>
              <w:left w:w="0" w:type="dxa"/>
              <w:right w:w="0" w:type="dxa"/>
            </w:tcMar>
            <w:vAlign w:val="center"/>
          </w:tcPr>
          <w:p w14:paraId="279789E5" w14:textId="77777777" w:rsidR="00E642B7" w:rsidRPr="00964AD6" w:rsidRDefault="00E642B7" w:rsidP="00E642B7">
            <w:pPr>
              <w:jc w:val="both"/>
              <w:rPr>
                <w:rFonts w:ascii="Arial" w:eastAsia="Calibri" w:hAnsi="Arial" w:cs="Arial"/>
              </w:rPr>
            </w:pPr>
          </w:p>
          <w:p w14:paraId="7B91DA00" w14:textId="77777777" w:rsidR="00E642B7" w:rsidRPr="00964AD6" w:rsidRDefault="00E642B7" w:rsidP="00E642B7">
            <w:pPr>
              <w:jc w:val="both"/>
              <w:rPr>
                <w:rFonts w:ascii="Arial" w:eastAsia="Calibri" w:hAnsi="Arial" w:cs="Arial"/>
              </w:rPr>
            </w:pPr>
            <w:r w:rsidRPr="00964AD6">
              <w:rPr>
                <w:rFonts w:ascii="Arial" w:eastAsia="Calibri" w:hAnsi="Arial" w:cs="Arial"/>
              </w:rPr>
              <w:t>Informe de Revisión y Recomendación de Invitación Directa o Segunda Invitación (fecha estimada)</w:t>
            </w:r>
          </w:p>
        </w:tc>
        <w:tc>
          <w:tcPr>
            <w:tcW w:w="141" w:type="dxa"/>
            <w:vMerge w:val="restart"/>
            <w:shd w:val="clear" w:color="auto" w:fill="auto"/>
            <w:tcMar>
              <w:left w:w="0" w:type="dxa"/>
              <w:right w:w="0" w:type="dxa"/>
            </w:tcMar>
            <w:vAlign w:val="center"/>
          </w:tcPr>
          <w:p w14:paraId="25651A9A"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vMerge w:val="restart"/>
            <w:shd w:val="clear" w:color="auto" w:fill="auto"/>
            <w:tcMar>
              <w:left w:w="0" w:type="dxa"/>
              <w:right w:w="0" w:type="dxa"/>
            </w:tcMar>
            <w:vAlign w:val="center"/>
          </w:tcPr>
          <w:p w14:paraId="32BA4F4D"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30811025" w14:textId="77777777" w:rsidR="00E642B7" w:rsidRPr="00964AD6" w:rsidRDefault="00E642B7" w:rsidP="00E642B7">
            <w:pPr>
              <w:jc w:val="center"/>
              <w:rPr>
                <w:rFonts w:ascii="Calibri" w:eastAsia="Calibri" w:hAnsi="Calibri"/>
                <w:i/>
                <w:sz w:val="14"/>
                <w:szCs w:val="14"/>
              </w:rPr>
            </w:pPr>
          </w:p>
          <w:p w14:paraId="625526BE"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vMerge w:val="restart"/>
            <w:shd w:val="clear" w:color="auto" w:fill="auto"/>
            <w:vAlign w:val="center"/>
          </w:tcPr>
          <w:p w14:paraId="77BC35EA" w14:textId="77777777" w:rsidR="00E642B7" w:rsidRPr="00964AD6" w:rsidRDefault="00E642B7" w:rsidP="00E642B7">
            <w:pPr>
              <w:jc w:val="center"/>
              <w:rPr>
                <w:rFonts w:ascii="Calibri" w:eastAsia="Calibri" w:hAnsi="Calibri"/>
                <w:b/>
                <w:i/>
                <w:sz w:val="14"/>
                <w:szCs w:val="14"/>
              </w:rPr>
            </w:pPr>
          </w:p>
        </w:tc>
        <w:tc>
          <w:tcPr>
            <w:tcW w:w="425" w:type="dxa"/>
            <w:tcBorders>
              <w:bottom w:val="single" w:sz="2" w:space="0" w:color="auto"/>
            </w:tcBorders>
            <w:shd w:val="clear" w:color="auto" w:fill="auto"/>
            <w:vAlign w:val="center"/>
          </w:tcPr>
          <w:p w14:paraId="0A6D4B9F" w14:textId="77777777" w:rsidR="00E642B7" w:rsidRPr="00964AD6" w:rsidRDefault="00E642B7" w:rsidP="00E642B7">
            <w:pPr>
              <w:jc w:val="center"/>
              <w:rPr>
                <w:rFonts w:ascii="Calibri" w:eastAsia="Calibri" w:hAnsi="Calibri"/>
                <w:i/>
                <w:sz w:val="14"/>
                <w:szCs w:val="14"/>
              </w:rPr>
            </w:pPr>
          </w:p>
          <w:p w14:paraId="1DFABEBF"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vMerge w:val="restart"/>
            <w:shd w:val="clear" w:color="auto" w:fill="auto"/>
            <w:vAlign w:val="center"/>
          </w:tcPr>
          <w:p w14:paraId="377470C4" w14:textId="77777777" w:rsidR="00E642B7" w:rsidRPr="00964AD6" w:rsidRDefault="00E642B7" w:rsidP="00E642B7">
            <w:pPr>
              <w:jc w:val="center"/>
              <w:rPr>
                <w:rFonts w:ascii="Calibri" w:eastAsia="Calibri" w:hAnsi="Calibri"/>
                <w:b/>
                <w:i/>
                <w:sz w:val="14"/>
                <w:szCs w:val="14"/>
              </w:rPr>
            </w:pPr>
          </w:p>
        </w:tc>
        <w:tc>
          <w:tcPr>
            <w:tcW w:w="567" w:type="dxa"/>
            <w:tcBorders>
              <w:bottom w:val="single" w:sz="2" w:space="0" w:color="auto"/>
            </w:tcBorders>
            <w:shd w:val="clear" w:color="auto" w:fill="auto"/>
            <w:vAlign w:val="center"/>
          </w:tcPr>
          <w:p w14:paraId="0916DEB5" w14:textId="77777777" w:rsidR="00E642B7" w:rsidRPr="00964AD6" w:rsidRDefault="00E642B7" w:rsidP="00E642B7">
            <w:pPr>
              <w:jc w:val="center"/>
              <w:rPr>
                <w:rFonts w:ascii="Calibri" w:eastAsia="Calibri" w:hAnsi="Calibri"/>
                <w:i/>
                <w:sz w:val="14"/>
                <w:szCs w:val="14"/>
              </w:rPr>
            </w:pPr>
          </w:p>
          <w:p w14:paraId="4D6A6E84"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3827" w:type="dxa"/>
            <w:gridSpan w:val="6"/>
            <w:vMerge w:val="restart"/>
            <w:shd w:val="clear" w:color="auto" w:fill="auto"/>
            <w:vAlign w:val="center"/>
          </w:tcPr>
          <w:p w14:paraId="071E909A" w14:textId="77777777" w:rsidR="00E642B7" w:rsidRPr="00964AD6" w:rsidRDefault="00E642B7" w:rsidP="00E642B7">
            <w:pPr>
              <w:jc w:val="center"/>
              <w:rPr>
                <w:rFonts w:ascii="Calibri" w:eastAsia="Calibri" w:hAnsi="Calibri"/>
                <w:i/>
                <w:sz w:val="14"/>
                <w:szCs w:val="14"/>
              </w:rPr>
            </w:pPr>
          </w:p>
        </w:tc>
        <w:tc>
          <w:tcPr>
            <w:tcW w:w="142" w:type="dxa"/>
            <w:vMerge/>
            <w:shd w:val="clear" w:color="auto" w:fill="auto"/>
            <w:vAlign w:val="center"/>
          </w:tcPr>
          <w:p w14:paraId="3A9E24D5" w14:textId="77777777" w:rsidR="00E642B7" w:rsidRPr="0043515C" w:rsidRDefault="00E642B7" w:rsidP="00E642B7">
            <w:pPr>
              <w:rPr>
                <w:rFonts w:ascii="Arial" w:eastAsia="Calibri" w:hAnsi="Arial" w:cs="Arial"/>
              </w:rPr>
            </w:pPr>
          </w:p>
        </w:tc>
      </w:tr>
      <w:tr w:rsidR="00E642B7" w:rsidRPr="0043515C" w14:paraId="36904454" w14:textId="77777777" w:rsidTr="00E642B7">
        <w:trPr>
          <w:trHeight w:val="226"/>
        </w:trPr>
        <w:tc>
          <w:tcPr>
            <w:tcW w:w="299" w:type="dxa"/>
            <w:vMerge/>
            <w:shd w:val="clear" w:color="auto" w:fill="auto"/>
            <w:noWrap/>
            <w:tcMar>
              <w:left w:w="0" w:type="dxa"/>
              <w:right w:w="0" w:type="dxa"/>
            </w:tcMar>
            <w:vAlign w:val="center"/>
          </w:tcPr>
          <w:p w14:paraId="440FB719"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tcMar>
              <w:left w:w="0" w:type="dxa"/>
              <w:right w:w="0" w:type="dxa"/>
            </w:tcMar>
            <w:vAlign w:val="center"/>
          </w:tcPr>
          <w:p w14:paraId="29F02502" w14:textId="77777777" w:rsidR="00E642B7" w:rsidRPr="00964AD6" w:rsidRDefault="00E642B7" w:rsidP="00E642B7">
            <w:pPr>
              <w:jc w:val="both"/>
              <w:rPr>
                <w:rFonts w:ascii="Arial" w:eastAsia="Calibri" w:hAnsi="Arial" w:cs="Arial"/>
              </w:rPr>
            </w:pPr>
          </w:p>
        </w:tc>
        <w:tc>
          <w:tcPr>
            <w:tcW w:w="141" w:type="dxa"/>
            <w:vMerge/>
            <w:shd w:val="clear" w:color="auto" w:fill="auto"/>
            <w:tcMar>
              <w:left w:w="0" w:type="dxa"/>
              <w:right w:w="0" w:type="dxa"/>
            </w:tcMar>
            <w:vAlign w:val="center"/>
          </w:tcPr>
          <w:p w14:paraId="7CC878EB" w14:textId="77777777" w:rsidR="00E642B7" w:rsidRPr="00964AD6" w:rsidRDefault="00E642B7" w:rsidP="00E642B7">
            <w:pPr>
              <w:jc w:val="center"/>
              <w:rPr>
                <w:rFonts w:ascii="Arial" w:eastAsia="Calibri" w:hAnsi="Arial" w:cs="Arial"/>
                <w:b/>
              </w:rPr>
            </w:pPr>
          </w:p>
        </w:tc>
        <w:tc>
          <w:tcPr>
            <w:tcW w:w="142" w:type="dxa"/>
            <w:vMerge/>
            <w:tcBorders>
              <w:right w:val="single" w:sz="2" w:space="0" w:color="auto"/>
            </w:tcBorders>
            <w:shd w:val="clear" w:color="auto" w:fill="auto"/>
            <w:tcMar>
              <w:left w:w="0" w:type="dxa"/>
              <w:right w:w="0" w:type="dxa"/>
            </w:tcMar>
            <w:vAlign w:val="center"/>
          </w:tcPr>
          <w:p w14:paraId="31D3BC3E"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D9D9D9"/>
            <w:tcMar>
              <w:left w:w="0" w:type="dxa"/>
              <w:right w:w="0" w:type="dxa"/>
            </w:tcMar>
            <w:vAlign w:val="center"/>
          </w:tcPr>
          <w:p w14:paraId="22E96D84" w14:textId="49861374" w:rsidR="00E642B7" w:rsidRPr="00964AD6" w:rsidRDefault="00B64797" w:rsidP="00B64797">
            <w:pPr>
              <w:jc w:val="center"/>
              <w:rPr>
                <w:rFonts w:ascii="Arial" w:eastAsia="Calibri" w:hAnsi="Arial" w:cs="Arial"/>
              </w:rPr>
            </w:pPr>
            <w:r>
              <w:rPr>
                <w:rFonts w:ascii="Arial" w:eastAsia="Calibri" w:hAnsi="Arial" w:cs="Arial"/>
              </w:rPr>
              <w:t>30</w:t>
            </w:r>
          </w:p>
        </w:tc>
        <w:tc>
          <w:tcPr>
            <w:tcW w:w="156" w:type="dxa"/>
            <w:vMerge/>
            <w:tcBorders>
              <w:left w:val="single" w:sz="2" w:space="0" w:color="auto"/>
              <w:right w:val="single" w:sz="2" w:space="0" w:color="auto"/>
            </w:tcBorders>
            <w:shd w:val="clear" w:color="auto" w:fill="auto"/>
            <w:vAlign w:val="center"/>
          </w:tcPr>
          <w:p w14:paraId="701B365E"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D9D9D9"/>
            <w:vAlign w:val="center"/>
          </w:tcPr>
          <w:p w14:paraId="5F01B70C" w14:textId="77777777" w:rsidR="00E642B7" w:rsidRPr="00964AD6" w:rsidRDefault="00E642B7" w:rsidP="00E642B7">
            <w:pPr>
              <w:jc w:val="center"/>
              <w:rPr>
                <w:rFonts w:ascii="Arial" w:eastAsia="Calibri" w:hAnsi="Arial" w:cs="Arial"/>
              </w:rPr>
            </w:pPr>
            <w:r w:rsidRPr="00964AD6">
              <w:rPr>
                <w:rFonts w:ascii="Arial" w:eastAsia="Calibri" w:hAnsi="Arial" w:cs="Arial"/>
              </w:rPr>
              <w:t>0</w:t>
            </w:r>
            <w:r w:rsidR="00DB2DF0" w:rsidRPr="00964AD6">
              <w:rPr>
                <w:rFonts w:ascii="Arial" w:eastAsia="Calibri" w:hAnsi="Arial" w:cs="Arial"/>
              </w:rPr>
              <w:t>8</w:t>
            </w:r>
          </w:p>
        </w:tc>
        <w:tc>
          <w:tcPr>
            <w:tcW w:w="142" w:type="dxa"/>
            <w:vMerge/>
            <w:tcBorders>
              <w:left w:val="single" w:sz="2" w:space="0" w:color="auto"/>
              <w:right w:val="single" w:sz="2" w:space="0" w:color="auto"/>
            </w:tcBorders>
            <w:shd w:val="clear" w:color="auto" w:fill="auto"/>
            <w:vAlign w:val="center"/>
          </w:tcPr>
          <w:p w14:paraId="5FD82DC9"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D9D9D9"/>
            <w:vAlign w:val="center"/>
          </w:tcPr>
          <w:p w14:paraId="03615D7A"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3827" w:type="dxa"/>
            <w:gridSpan w:val="6"/>
            <w:vMerge/>
            <w:tcBorders>
              <w:left w:val="single" w:sz="2" w:space="0" w:color="auto"/>
            </w:tcBorders>
            <w:shd w:val="clear" w:color="auto" w:fill="auto"/>
            <w:vAlign w:val="center"/>
          </w:tcPr>
          <w:p w14:paraId="494BC28C" w14:textId="77777777" w:rsidR="00E642B7" w:rsidRPr="00964AD6" w:rsidRDefault="00E642B7" w:rsidP="00E642B7">
            <w:pPr>
              <w:jc w:val="center"/>
              <w:rPr>
                <w:rFonts w:ascii="Calibri" w:eastAsia="Calibri" w:hAnsi="Calibri"/>
                <w:i/>
                <w:sz w:val="14"/>
                <w:szCs w:val="14"/>
              </w:rPr>
            </w:pPr>
          </w:p>
        </w:tc>
        <w:tc>
          <w:tcPr>
            <w:tcW w:w="142" w:type="dxa"/>
            <w:vMerge/>
            <w:shd w:val="clear" w:color="auto" w:fill="auto"/>
            <w:vAlign w:val="center"/>
          </w:tcPr>
          <w:p w14:paraId="7A735BA8" w14:textId="77777777" w:rsidR="00E642B7" w:rsidRPr="0043515C" w:rsidRDefault="00E642B7" w:rsidP="00E642B7">
            <w:pPr>
              <w:rPr>
                <w:rFonts w:ascii="Arial" w:eastAsia="Calibri" w:hAnsi="Arial" w:cs="Arial"/>
              </w:rPr>
            </w:pPr>
          </w:p>
        </w:tc>
      </w:tr>
      <w:tr w:rsidR="00E642B7" w:rsidRPr="0043515C" w14:paraId="31F4843A" w14:textId="77777777" w:rsidTr="00E642B7">
        <w:trPr>
          <w:trHeight w:val="84"/>
        </w:trPr>
        <w:tc>
          <w:tcPr>
            <w:tcW w:w="299" w:type="dxa"/>
            <w:vMerge/>
            <w:shd w:val="clear" w:color="auto" w:fill="auto"/>
            <w:noWrap/>
            <w:tcMar>
              <w:left w:w="0" w:type="dxa"/>
              <w:right w:w="0" w:type="dxa"/>
            </w:tcMar>
            <w:vAlign w:val="center"/>
          </w:tcPr>
          <w:p w14:paraId="579A0D93"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tcMar>
              <w:left w:w="0" w:type="dxa"/>
              <w:right w:w="0" w:type="dxa"/>
            </w:tcMar>
            <w:vAlign w:val="center"/>
          </w:tcPr>
          <w:p w14:paraId="4C07B00C" w14:textId="77777777" w:rsidR="00E642B7" w:rsidRPr="00964AD6" w:rsidRDefault="00E642B7" w:rsidP="00E642B7">
            <w:pPr>
              <w:jc w:val="both"/>
              <w:rPr>
                <w:rFonts w:ascii="Arial" w:eastAsia="Calibri" w:hAnsi="Arial" w:cs="Arial"/>
              </w:rPr>
            </w:pPr>
          </w:p>
        </w:tc>
        <w:tc>
          <w:tcPr>
            <w:tcW w:w="141" w:type="dxa"/>
            <w:vMerge/>
            <w:shd w:val="clear" w:color="auto" w:fill="auto"/>
            <w:tcMar>
              <w:left w:w="0" w:type="dxa"/>
              <w:right w:w="0" w:type="dxa"/>
            </w:tcMar>
            <w:vAlign w:val="center"/>
          </w:tcPr>
          <w:p w14:paraId="5DF9888F" w14:textId="77777777" w:rsidR="00E642B7" w:rsidRPr="00964AD6" w:rsidRDefault="00E642B7" w:rsidP="00E642B7">
            <w:pPr>
              <w:jc w:val="center"/>
              <w:rPr>
                <w:rFonts w:ascii="Arial" w:eastAsia="Calibri" w:hAnsi="Arial" w:cs="Arial"/>
                <w:b/>
              </w:rPr>
            </w:pPr>
          </w:p>
        </w:tc>
        <w:tc>
          <w:tcPr>
            <w:tcW w:w="142" w:type="dxa"/>
            <w:vMerge/>
            <w:shd w:val="clear" w:color="auto" w:fill="auto"/>
            <w:tcMar>
              <w:left w:w="0" w:type="dxa"/>
              <w:right w:w="0" w:type="dxa"/>
            </w:tcMar>
            <w:vAlign w:val="center"/>
          </w:tcPr>
          <w:p w14:paraId="48F8CBBC" w14:textId="77777777" w:rsidR="00E642B7" w:rsidRPr="00964AD6" w:rsidRDefault="00E642B7" w:rsidP="00E642B7">
            <w:pPr>
              <w:jc w:val="center"/>
              <w:rPr>
                <w:rFonts w:ascii="Arial" w:eastAsia="Calibri" w:hAnsi="Arial" w:cs="Arial"/>
              </w:rPr>
            </w:pPr>
          </w:p>
        </w:tc>
        <w:tc>
          <w:tcPr>
            <w:tcW w:w="411" w:type="dxa"/>
            <w:tcBorders>
              <w:top w:val="single" w:sz="2" w:space="0" w:color="auto"/>
            </w:tcBorders>
            <w:shd w:val="clear" w:color="auto" w:fill="auto"/>
            <w:tcMar>
              <w:left w:w="0" w:type="dxa"/>
              <w:right w:w="0" w:type="dxa"/>
            </w:tcMar>
            <w:vAlign w:val="center"/>
          </w:tcPr>
          <w:p w14:paraId="0BACD9D2" w14:textId="77777777" w:rsidR="00E642B7" w:rsidRPr="00964AD6" w:rsidRDefault="00E642B7" w:rsidP="00E642B7">
            <w:pPr>
              <w:jc w:val="center"/>
              <w:rPr>
                <w:rFonts w:ascii="Calibri" w:eastAsia="Calibri" w:hAnsi="Calibri"/>
                <w:i/>
                <w:sz w:val="14"/>
                <w:szCs w:val="14"/>
              </w:rPr>
            </w:pPr>
          </w:p>
        </w:tc>
        <w:tc>
          <w:tcPr>
            <w:tcW w:w="156" w:type="dxa"/>
            <w:vMerge/>
            <w:shd w:val="clear" w:color="auto" w:fill="auto"/>
            <w:vAlign w:val="center"/>
          </w:tcPr>
          <w:p w14:paraId="012CFDB2" w14:textId="77777777" w:rsidR="00E642B7" w:rsidRPr="00964AD6" w:rsidRDefault="00E642B7" w:rsidP="00E642B7">
            <w:pPr>
              <w:jc w:val="center"/>
              <w:rPr>
                <w:rFonts w:ascii="Calibri" w:eastAsia="Calibri" w:hAnsi="Calibri"/>
                <w:i/>
                <w:sz w:val="14"/>
                <w:szCs w:val="14"/>
              </w:rPr>
            </w:pPr>
          </w:p>
        </w:tc>
        <w:tc>
          <w:tcPr>
            <w:tcW w:w="425" w:type="dxa"/>
            <w:tcBorders>
              <w:top w:val="single" w:sz="2" w:space="0" w:color="auto"/>
            </w:tcBorders>
            <w:shd w:val="clear" w:color="auto" w:fill="auto"/>
            <w:vAlign w:val="center"/>
          </w:tcPr>
          <w:p w14:paraId="360D562E" w14:textId="77777777" w:rsidR="00E642B7" w:rsidRPr="00964AD6" w:rsidRDefault="00E642B7" w:rsidP="00E642B7">
            <w:pPr>
              <w:jc w:val="center"/>
              <w:rPr>
                <w:rFonts w:ascii="Calibri" w:eastAsia="Calibri" w:hAnsi="Calibri"/>
                <w:i/>
                <w:sz w:val="14"/>
                <w:szCs w:val="14"/>
              </w:rPr>
            </w:pPr>
          </w:p>
        </w:tc>
        <w:tc>
          <w:tcPr>
            <w:tcW w:w="142" w:type="dxa"/>
            <w:vMerge/>
            <w:shd w:val="clear" w:color="auto" w:fill="auto"/>
            <w:vAlign w:val="center"/>
          </w:tcPr>
          <w:p w14:paraId="38AFE540" w14:textId="77777777" w:rsidR="00E642B7" w:rsidRPr="00964AD6" w:rsidRDefault="00E642B7" w:rsidP="00E642B7">
            <w:pPr>
              <w:jc w:val="center"/>
              <w:rPr>
                <w:rFonts w:ascii="Calibri" w:eastAsia="Calibri" w:hAnsi="Calibri"/>
                <w:i/>
                <w:sz w:val="14"/>
                <w:szCs w:val="14"/>
              </w:rPr>
            </w:pPr>
          </w:p>
        </w:tc>
        <w:tc>
          <w:tcPr>
            <w:tcW w:w="567" w:type="dxa"/>
            <w:tcBorders>
              <w:top w:val="single" w:sz="2" w:space="0" w:color="auto"/>
            </w:tcBorders>
            <w:shd w:val="clear" w:color="auto" w:fill="auto"/>
            <w:vAlign w:val="center"/>
          </w:tcPr>
          <w:p w14:paraId="4EFA9294" w14:textId="77777777" w:rsidR="00E642B7" w:rsidRPr="00964AD6" w:rsidRDefault="00E642B7" w:rsidP="00E642B7">
            <w:pPr>
              <w:jc w:val="center"/>
              <w:rPr>
                <w:rFonts w:ascii="Calibri" w:eastAsia="Calibri" w:hAnsi="Calibri"/>
                <w:i/>
                <w:sz w:val="14"/>
                <w:szCs w:val="14"/>
              </w:rPr>
            </w:pPr>
          </w:p>
        </w:tc>
        <w:tc>
          <w:tcPr>
            <w:tcW w:w="3827" w:type="dxa"/>
            <w:gridSpan w:val="6"/>
            <w:vMerge/>
            <w:shd w:val="clear" w:color="auto" w:fill="auto"/>
            <w:vAlign w:val="center"/>
          </w:tcPr>
          <w:p w14:paraId="7DD618CB" w14:textId="77777777" w:rsidR="00E642B7" w:rsidRPr="00964AD6" w:rsidRDefault="00E642B7" w:rsidP="00E642B7">
            <w:pPr>
              <w:jc w:val="center"/>
              <w:rPr>
                <w:rFonts w:ascii="Calibri" w:eastAsia="Calibri" w:hAnsi="Calibri"/>
                <w:i/>
                <w:sz w:val="14"/>
                <w:szCs w:val="14"/>
              </w:rPr>
            </w:pPr>
          </w:p>
        </w:tc>
        <w:tc>
          <w:tcPr>
            <w:tcW w:w="142" w:type="dxa"/>
            <w:vMerge/>
            <w:shd w:val="clear" w:color="auto" w:fill="auto"/>
            <w:vAlign w:val="center"/>
          </w:tcPr>
          <w:p w14:paraId="19822C91" w14:textId="77777777" w:rsidR="00E642B7" w:rsidRPr="0043515C" w:rsidRDefault="00E642B7" w:rsidP="00E642B7">
            <w:pPr>
              <w:rPr>
                <w:rFonts w:ascii="Arial" w:eastAsia="Calibri" w:hAnsi="Arial" w:cs="Arial"/>
              </w:rPr>
            </w:pPr>
          </w:p>
        </w:tc>
      </w:tr>
      <w:tr w:rsidR="00E642B7" w:rsidRPr="0043515C" w14:paraId="70E8D13E" w14:textId="77777777" w:rsidTr="00E642B7">
        <w:trPr>
          <w:trHeight w:val="190"/>
        </w:trPr>
        <w:tc>
          <w:tcPr>
            <w:tcW w:w="299" w:type="dxa"/>
            <w:vMerge w:val="restart"/>
            <w:shd w:val="clear" w:color="auto" w:fill="auto"/>
            <w:noWrap/>
            <w:tcMar>
              <w:left w:w="0" w:type="dxa"/>
              <w:right w:w="0" w:type="dxa"/>
            </w:tcMar>
            <w:vAlign w:val="center"/>
          </w:tcPr>
          <w:p w14:paraId="0C817ED6" w14:textId="77777777" w:rsidR="00E642B7" w:rsidRPr="0043515C" w:rsidRDefault="00E642B7" w:rsidP="00E642B7">
            <w:pPr>
              <w:jc w:val="center"/>
              <w:rPr>
                <w:rFonts w:ascii="Arial" w:eastAsia="Calibri" w:hAnsi="Arial" w:cs="Arial"/>
                <w:b/>
                <w:sz w:val="14"/>
                <w:szCs w:val="14"/>
              </w:rPr>
            </w:pPr>
            <w:r>
              <w:rPr>
                <w:rFonts w:ascii="Arial" w:eastAsia="Calibri" w:hAnsi="Arial" w:cs="Arial"/>
                <w:b/>
                <w:sz w:val="14"/>
                <w:szCs w:val="14"/>
              </w:rPr>
              <w:t>7</w:t>
            </w:r>
          </w:p>
        </w:tc>
        <w:tc>
          <w:tcPr>
            <w:tcW w:w="2850" w:type="dxa"/>
            <w:vMerge w:val="restart"/>
            <w:shd w:val="clear" w:color="auto" w:fill="auto"/>
            <w:tcMar>
              <w:left w:w="0" w:type="dxa"/>
              <w:right w:w="0" w:type="dxa"/>
            </w:tcMar>
            <w:vAlign w:val="center"/>
          </w:tcPr>
          <w:p w14:paraId="5EEBA272" w14:textId="77777777" w:rsidR="00E642B7" w:rsidRPr="00964AD6" w:rsidRDefault="00E642B7" w:rsidP="00E642B7">
            <w:pPr>
              <w:jc w:val="both"/>
              <w:rPr>
                <w:rFonts w:ascii="Arial" w:eastAsia="Calibri" w:hAnsi="Arial" w:cs="Arial"/>
              </w:rPr>
            </w:pPr>
          </w:p>
          <w:p w14:paraId="10C3CCEE" w14:textId="3579028E" w:rsidR="00E642B7" w:rsidRPr="00964AD6" w:rsidRDefault="00E642B7" w:rsidP="00DE1707">
            <w:pPr>
              <w:jc w:val="both"/>
              <w:rPr>
                <w:rFonts w:ascii="Arial" w:eastAsia="Calibri" w:hAnsi="Arial" w:cs="Arial"/>
              </w:rPr>
            </w:pPr>
            <w:r w:rsidRPr="00964AD6">
              <w:rPr>
                <w:rFonts w:ascii="Arial" w:eastAsia="Calibri" w:hAnsi="Arial" w:cs="Arial"/>
              </w:rPr>
              <w:t xml:space="preserve">Invitación Directa a </w:t>
            </w:r>
            <w:r w:rsidR="00DE1707">
              <w:rPr>
                <w:rFonts w:ascii="Arial" w:eastAsia="Calibri" w:hAnsi="Arial" w:cs="Arial"/>
              </w:rPr>
              <w:t>Proponente</w:t>
            </w:r>
            <w:r w:rsidRPr="00964AD6">
              <w:rPr>
                <w:rFonts w:ascii="Arial" w:eastAsia="Calibri" w:hAnsi="Arial" w:cs="Arial"/>
              </w:rPr>
              <w:t xml:space="preserve"> Seleccionad</w:t>
            </w:r>
            <w:r w:rsidR="00DE1707">
              <w:rPr>
                <w:rFonts w:ascii="Arial" w:eastAsia="Calibri" w:hAnsi="Arial" w:cs="Arial"/>
              </w:rPr>
              <w:t>o</w:t>
            </w:r>
            <w:r w:rsidRPr="00964AD6">
              <w:rPr>
                <w:rFonts w:ascii="Arial" w:eastAsia="Calibri" w:hAnsi="Arial" w:cs="Arial"/>
              </w:rPr>
              <w:t xml:space="preserve"> (fecha estimada)</w:t>
            </w:r>
            <w:r w:rsidRPr="00964AD6" w:rsidDel="002D3D3E">
              <w:rPr>
                <w:rFonts w:ascii="Arial" w:eastAsia="Calibri" w:hAnsi="Arial" w:cs="Arial"/>
              </w:rPr>
              <w:t xml:space="preserve"> </w:t>
            </w:r>
          </w:p>
        </w:tc>
        <w:tc>
          <w:tcPr>
            <w:tcW w:w="141" w:type="dxa"/>
            <w:vMerge w:val="restart"/>
            <w:shd w:val="clear" w:color="auto" w:fill="auto"/>
            <w:tcMar>
              <w:left w:w="0" w:type="dxa"/>
              <w:right w:w="0" w:type="dxa"/>
            </w:tcMar>
            <w:vAlign w:val="center"/>
          </w:tcPr>
          <w:p w14:paraId="42996DF3"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131BD28E"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2D694BCF"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3B8DFCD8"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5129D098"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4C344729" w14:textId="77777777" w:rsidR="00E642B7" w:rsidRPr="00964AD6" w:rsidRDefault="00E642B7" w:rsidP="00E642B7">
            <w:pPr>
              <w:jc w:val="center"/>
              <w:rPr>
                <w:rFonts w:ascii="Calibri" w:eastAsia="Calibri" w:hAnsi="Calibri"/>
                <w:i/>
                <w:sz w:val="14"/>
                <w:szCs w:val="14"/>
              </w:rPr>
            </w:pPr>
          </w:p>
        </w:tc>
        <w:tc>
          <w:tcPr>
            <w:tcW w:w="567" w:type="dxa"/>
            <w:tcBorders>
              <w:bottom w:val="single" w:sz="2" w:space="0" w:color="auto"/>
            </w:tcBorders>
            <w:shd w:val="clear" w:color="auto" w:fill="auto"/>
            <w:tcMar>
              <w:left w:w="0" w:type="dxa"/>
              <w:right w:w="0" w:type="dxa"/>
            </w:tcMar>
            <w:vAlign w:val="center"/>
          </w:tcPr>
          <w:p w14:paraId="0C9AD7F9"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2B5C2A66" w14:textId="77777777" w:rsidR="00E642B7" w:rsidRPr="00964AD6" w:rsidRDefault="00E642B7" w:rsidP="00E642B7">
            <w:pPr>
              <w:jc w:val="center"/>
              <w:rPr>
                <w:rFonts w:ascii="Calibri" w:eastAsia="Calibri" w:hAnsi="Calibri"/>
                <w:i/>
              </w:rPr>
            </w:pPr>
          </w:p>
        </w:tc>
        <w:tc>
          <w:tcPr>
            <w:tcW w:w="425" w:type="dxa"/>
            <w:shd w:val="clear" w:color="auto" w:fill="auto"/>
            <w:tcMar>
              <w:left w:w="0" w:type="dxa"/>
              <w:right w:w="0" w:type="dxa"/>
            </w:tcMar>
            <w:vAlign w:val="center"/>
          </w:tcPr>
          <w:p w14:paraId="09D354B6" w14:textId="77777777" w:rsidR="00E642B7" w:rsidRPr="00964AD6" w:rsidRDefault="00E642B7" w:rsidP="00E642B7">
            <w:pPr>
              <w:jc w:val="center"/>
              <w:rPr>
                <w:rFonts w:ascii="Calibri" w:eastAsia="Calibri" w:hAnsi="Calibri"/>
                <w:i/>
                <w:sz w:val="14"/>
                <w:szCs w:val="14"/>
              </w:rPr>
            </w:pPr>
          </w:p>
        </w:tc>
        <w:tc>
          <w:tcPr>
            <w:tcW w:w="142" w:type="dxa"/>
            <w:shd w:val="clear" w:color="auto" w:fill="auto"/>
            <w:tcMar>
              <w:left w:w="0" w:type="dxa"/>
              <w:right w:w="0" w:type="dxa"/>
            </w:tcMar>
            <w:vAlign w:val="center"/>
          </w:tcPr>
          <w:p w14:paraId="0B6592CD" w14:textId="77777777" w:rsidR="00E642B7" w:rsidRPr="0043515C"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52BD7D4A" w14:textId="77777777" w:rsidR="00E642B7" w:rsidRPr="0043515C" w:rsidRDefault="00E642B7" w:rsidP="00E642B7">
            <w:pPr>
              <w:jc w:val="center"/>
              <w:rPr>
                <w:rFonts w:ascii="Calibri" w:eastAsia="Calibri" w:hAnsi="Calibri"/>
                <w:i/>
                <w:sz w:val="14"/>
                <w:szCs w:val="14"/>
              </w:rPr>
            </w:pPr>
          </w:p>
        </w:tc>
        <w:tc>
          <w:tcPr>
            <w:tcW w:w="142" w:type="dxa"/>
            <w:shd w:val="clear" w:color="auto" w:fill="auto"/>
            <w:vAlign w:val="center"/>
          </w:tcPr>
          <w:p w14:paraId="4A7C7046" w14:textId="77777777" w:rsidR="00E642B7" w:rsidRPr="0043515C" w:rsidRDefault="00E642B7" w:rsidP="00E642B7">
            <w:pPr>
              <w:jc w:val="center"/>
              <w:rPr>
                <w:rFonts w:ascii="Calibri" w:eastAsia="Calibri" w:hAnsi="Calibri"/>
                <w:i/>
                <w:sz w:val="14"/>
                <w:szCs w:val="14"/>
              </w:rPr>
            </w:pPr>
          </w:p>
        </w:tc>
        <w:tc>
          <w:tcPr>
            <w:tcW w:w="2551" w:type="dxa"/>
            <w:shd w:val="clear" w:color="auto" w:fill="auto"/>
            <w:vAlign w:val="center"/>
          </w:tcPr>
          <w:p w14:paraId="22EC18F4" w14:textId="77777777" w:rsidR="00E642B7" w:rsidRPr="0043515C" w:rsidRDefault="00E642B7" w:rsidP="00E642B7">
            <w:pPr>
              <w:jc w:val="center"/>
              <w:rPr>
                <w:rFonts w:ascii="Calibri" w:eastAsia="Calibri" w:hAnsi="Calibri"/>
                <w:i/>
                <w:sz w:val="14"/>
                <w:szCs w:val="14"/>
              </w:rPr>
            </w:pPr>
          </w:p>
        </w:tc>
        <w:tc>
          <w:tcPr>
            <w:tcW w:w="142" w:type="dxa"/>
            <w:vMerge/>
            <w:shd w:val="clear" w:color="auto" w:fill="auto"/>
            <w:vAlign w:val="center"/>
          </w:tcPr>
          <w:p w14:paraId="56861537" w14:textId="77777777" w:rsidR="00E642B7" w:rsidRPr="0043515C" w:rsidRDefault="00E642B7" w:rsidP="00E642B7">
            <w:pPr>
              <w:rPr>
                <w:rFonts w:ascii="Arial" w:eastAsia="Calibri" w:hAnsi="Arial" w:cs="Arial"/>
              </w:rPr>
            </w:pPr>
          </w:p>
        </w:tc>
      </w:tr>
      <w:tr w:rsidR="00E642B7" w:rsidRPr="0043515C" w14:paraId="7554AF8A" w14:textId="77777777" w:rsidTr="00E642B7">
        <w:trPr>
          <w:trHeight w:val="190"/>
        </w:trPr>
        <w:tc>
          <w:tcPr>
            <w:tcW w:w="299" w:type="dxa"/>
            <w:vMerge/>
            <w:shd w:val="clear" w:color="auto" w:fill="auto"/>
            <w:noWrap/>
            <w:tcMar>
              <w:left w:w="0" w:type="dxa"/>
              <w:right w:w="0" w:type="dxa"/>
            </w:tcMar>
            <w:vAlign w:val="center"/>
          </w:tcPr>
          <w:p w14:paraId="2EB037CD" w14:textId="77777777" w:rsidR="00E642B7" w:rsidRPr="0043515C" w:rsidRDefault="00E642B7" w:rsidP="00E642B7">
            <w:pPr>
              <w:jc w:val="center"/>
              <w:rPr>
                <w:rFonts w:ascii="Arial" w:eastAsia="Calibri" w:hAnsi="Arial" w:cs="Arial"/>
                <w:b/>
                <w:sz w:val="14"/>
                <w:szCs w:val="14"/>
              </w:rPr>
            </w:pPr>
          </w:p>
        </w:tc>
        <w:tc>
          <w:tcPr>
            <w:tcW w:w="2850" w:type="dxa"/>
            <w:vMerge/>
            <w:shd w:val="clear" w:color="auto" w:fill="auto"/>
            <w:vAlign w:val="bottom"/>
          </w:tcPr>
          <w:p w14:paraId="39598C1D" w14:textId="77777777" w:rsidR="00E642B7" w:rsidRPr="00964AD6" w:rsidRDefault="00E642B7" w:rsidP="00E642B7">
            <w:pPr>
              <w:jc w:val="both"/>
              <w:rPr>
                <w:rFonts w:ascii="Arial" w:eastAsia="Calibri" w:hAnsi="Arial" w:cs="Arial"/>
              </w:rPr>
            </w:pPr>
          </w:p>
        </w:tc>
        <w:tc>
          <w:tcPr>
            <w:tcW w:w="141" w:type="dxa"/>
            <w:vMerge/>
            <w:shd w:val="clear" w:color="auto" w:fill="auto"/>
            <w:vAlign w:val="bottom"/>
          </w:tcPr>
          <w:p w14:paraId="3B6109CE"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14C1F270"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6F7E7AEA" w14:textId="54A36FB5" w:rsidR="00E642B7" w:rsidRPr="00964AD6" w:rsidRDefault="00E642B7" w:rsidP="00B64797">
            <w:pPr>
              <w:jc w:val="center"/>
              <w:rPr>
                <w:rFonts w:ascii="Arial" w:eastAsia="Calibri" w:hAnsi="Arial" w:cs="Arial"/>
              </w:rPr>
            </w:pPr>
            <w:r w:rsidRPr="00964AD6">
              <w:rPr>
                <w:rFonts w:ascii="Arial" w:eastAsia="Calibri" w:hAnsi="Arial" w:cs="Arial"/>
              </w:rPr>
              <w:t>0</w:t>
            </w:r>
            <w:r w:rsidR="00B64797">
              <w:rPr>
                <w:rFonts w:ascii="Arial" w:eastAsia="Calibri" w:hAnsi="Arial" w:cs="Arial"/>
              </w:rPr>
              <w:t>5</w:t>
            </w:r>
          </w:p>
        </w:tc>
        <w:tc>
          <w:tcPr>
            <w:tcW w:w="156" w:type="dxa"/>
            <w:tcBorders>
              <w:left w:val="single" w:sz="2" w:space="0" w:color="auto"/>
              <w:right w:val="single" w:sz="2" w:space="0" w:color="auto"/>
            </w:tcBorders>
            <w:shd w:val="clear" w:color="auto" w:fill="auto"/>
            <w:vAlign w:val="center"/>
          </w:tcPr>
          <w:p w14:paraId="623E671B"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0F0659A4" w14:textId="246DBD83" w:rsidR="00E642B7" w:rsidRPr="00964AD6" w:rsidRDefault="00E642B7" w:rsidP="00B64797">
            <w:pPr>
              <w:jc w:val="center"/>
              <w:rPr>
                <w:rFonts w:ascii="Arial" w:eastAsia="Calibri" w:hAnsi="Arial" w:cs="Arial"/>
              </w:rPr>
            </w:pPr>
            <w:r w:rsidRPr="00964AD6">
              <w:rPr>
                <w:rFonts w:ascii="Arial" w:eastAsia="Calibri" w:hAnsi="Arial" w:cs="Arial"/>
              </w:rPr>
              <w:t>0</w:t>
            </w:r>
            <w:r w:rsidR="00B64797">
              <w:rPr>
                <w:rFonts w:ascii="Arial" w:eastAsia="Calibri" w:hAnsi="Arial" w:cs="Arial"/>
              </w:rPr>
              <w:t>9</w:t>
            </w:r>
          </w:p>
        </w:tc>
        <w:tc>
          <w:tcPr>
            <w:tcW w:w="142" w:type="dxa"/>
            <w:tcBorders>
              <w:left w:val="single" w:sz="2" w:space="0" w:color="auto"/>
              <w:right w:val="single" w:sz="2" w:space="0" w:color="auto"/>
            </w:tcBorders>
            <w:shd w:val="clear" w:color="auto" w:fill="auto"/>
            <w:vAlign w:val="center"/>
          </w:tcPr>
          <w:p w14:paraId="01A9B276"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66301016"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tcBorders>
            <w:shd w:val="clear" w:color="auto" w:fill="auto"/>
            <w:vAlign w:val="center"/>
          </w:tcPr>
          <w:p w14:paraId="5CE6172D" w14:textId="77777777" w:rsidR="00E642B7" w:rsidRPr="00964AD6" w:rsidRDefault="00E642B7" w:rsidP="00E642B7">
            <w:pPr>
              <w:jc w:val="center"/>
              <w:rPr>
                <w:rFonts w:ascii="Arial" w:eastAsia="Calibri" w:hAnsi="Arial" w:cs="Arial"/>
              </w:rPr>
            </w:pPr>
          </w:p>
        </w:tc>
        <w:tc>
          <w:tcPr>
            <w:tcW w:w="425" w:type="dxa"/>
            <w:shd w:val="clear" w:color="auto" w:fill="auto"/>
            <w:vAlign w:val="center"/>
          </w:tcPr>
          <w:p w14:paraId="0213EFF8" w14:textId="77777777" w:rsidR="00E642B7" w:rsidRPr="00964AD6" w:rsidRDefault="00E642B7" w:rsidP="00E642B7">
            <w:pPr>
              <w:jc w:val="center"/>
              <w:rPr>
                <w:rFonts w:ascii="Arial" w:eastAsia="Calibri" w:hAnsi="Arial" w:cs="Arial"/>
              </w:rPr>
            </w:pPr>
          </w:p>
        </w:tc>
        <w:tc>
          <w:tcPr>
            <w:tcW w:w="142" w:type="dxa"/>
            <w:shd w:val="clear" w:color="auto" w:fill="auto"/>
            <w:vAlign w:val="center"/>
          </w:tcPr>
          <w:p w14:paraId="51E9AFAB" w14:textId="77777777" w:rsidR="00E642B7" w:rsidRPr="0043515C" w:rsidRDefault="00E642B7" w:rsidP="00E642B7">
            <w:pPr>
              <w:jc w:val="center"/>
              <w:rPr>
                <w:rFonts w:ascii="Arial" w:eastAsia="Calibri" w:hAnsi="Arial" w:cs="Arial"/>
              </w:rPr>
            </w:pPr>
          </w:p>
        </w:tc>
        <w:tc>
          <w:tcPr>
            <w:tcW w:w="425" w:type="dxa"/>
            <w:shd w:val="clear" w:color="auto" w:fill="auto"/>
            <w:vAlign w:val="center"/>
          </w:tcPr>
          <w:p w14:paraId="0D052445" w14:textId="77777777" w:rsidR="00E642B7" w:rsidRPr="0043515C" w:rsidRDefault="00E642B7" w:rsidP="00E642B7">
            <w:pPr>
              <w:jc w:val="center"/>
              <w:rPr>
                <w:rFonts w:ascii="Arial" w:eastAsia="Calibri" w:hAnsi="Arial" w:cs="Arial"/>
              </w:rPr>
            </w:pPr>
          </w:p>
        </w:tc>
        <w:tc>
          <w:tcPr>
            <w:tcW w:w="142" w:type="dxa"/>
            <w:shd w:val="clear" w:color="auto" w:fill="auto"/>
            <w:vAlign w:val="center"/>
          </w:tcPr>
          <w:p w14:paraId="194D19D3" w14:textId="77777777" w:rsidR="00E642B7" w:rsidRPr="0043515C" w:rsidRDefault="00E642B7" w:rsidP="00E642B7">
            <w:pPr>
              <w:jc w:val="center"/>
              <w:rPr>
                <w:rFonts w:ascii="Arial" w:eastAsia="Calibri" w:hAnsi="Arial" w:cs="Arial"/>
              </w:rPr>
            </w:pPr>
          </w:p>
        </w:tc>
        <w:tc>
          <w:tcPr>
            <w:tcW w:w="2551" w:type="dxa"/>
            <w:shd w:val="clear" w:color="auto" w:fill="auto"/>
            <w:vAlign w:val="center"/>
          </w:tcPr>
          <w:p w14:paraId="3DE47451" w14:textId="77777777" w:rsidR="00E642B7" w:rsidRPr="0043515C" w:rsidRDefault="00E642B7" w:rsidP="00E642B7">
            <w:pPr>
              <w:jc w:val="center"/>
              <w:rPr>
                <w:rFonts w:ascii="Arial" w:eastAsia="Calibri" w:hAnsi="Arial" w:cs="Arial"/>
              </w:rPr>
            </w:pPr>
          </w:p>
        </w:tc>
        <w:tc>
          <w:tcPr>
            <w:tcW w:w="142" w:type="dxa"/>
            <w:vMerge/>
            <w:shd w:val="clear" w:color="auto" w:fill="auto"/>
            <w:vAlign w:val="center"/>
          </w:tcPr>
          <w:p w14:paraId="004F17E7" w14:textId="77777777" w:rsidR="00E642B7" w:rsidRPr="0043515C" w:rsidRDefault="00E642B7" w:rsidP="00E642B7">
            <w:pPr>
              <w:rPr>
                <w:rFonts w:ascii="Arial" w:eastAsia="Calibri" w:hAnsi="Arial" w:cs="Arial"/>
              </w:rPr>
            </w:pPr>
          </w:p>
        </w:tc>
      </w:tr>
      <w:tr w:rsidR="00E642B7" w:rsidRPr="0043515C" w14:paraId="32DFD79D" w14:textId="77777777" w:rsidTr="00E642B7">
        <w:tc>
          <w:tcPr>
            <w:tcW w:w="299" w:type="dxa"/>
            <w:shd w:val="clear" w:color="auto" w:fill="auto"/>
            <w:noWrap/>
            <w:tcMar>
              <w:left w:w="0" w:type="dxa"/>
              <w:right w:w="0" w:type="dxa"/>
            </w:tcMar>
            <w:vAlign w:val="center"/>
          </w:tcPr>
          <w:p w14:paraId="4CDF2AEF"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287EE6F8"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276F9143"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7E2470A8" w14:textId="77777777" w:rsidR="00E642B7" w:rsidRPr="00964AD6"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5702DB82"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23ABFB72"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17DA0980"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22AB391C" w14:textId="77777777" w:rsidR="00E642B7" w:rsidRPr="00964AD6" w:rsidRDefault="00E642B7" w:rsidP="00E642B7">
            <w:pPr>
              <w:jc w:val="center"/>
              <w:rPr>
                <w:rFonts w:ascii="Arial" w:eastAsia="Calibri" w:hAnsi="Arial" w:cs="Arial"/>
                <w:sz w:val="4"/>
                <w:szCs w:val="4"/>
              </w:rPr>
            </w:pPr>
          </w:p>
        </w:tc>
        <w:tc>
          <w:tcPr>
            <w:tcW w:w="567" w:type="dxa"/>
            <w:tcBorders>
              <w:top w:val="single" w:sz="2" w:space="0" w:color="auto"/>
            </w:tcBorders>
            <w:shd w:val="clear" w:color="auto" w:fill="auto"/>
            <w:vAlign w:val="center"/>
          </w:tcPr>
          <w:p w14:paraId="1DBAB733"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1F12D2B5" w14:textId="77777777" w:rsidR="00E642B7" w:rsidRPr="00964AD6" w:rsidRDefault="00E642B7" w:rsidP="00E642B7">
            <w:pPr>
              <w:jc w:val="center"/>
              <w:rPr>
                <w:rFonts w:ascii="Arial" w:eastAsia="Calibri" w:hAnsi="Arial" w:cs="Arial"/>
                <w:sz w:val="4"/>
                <w:szCs w:val="4"/>
              </w:rPr>
            </w:pPr>
          </w:p>
        </w:tc>
        <w:tc>
          <w:tcPr>
            <w:tcW w:w="425" w:type="dxa"/>
            <w:shd w:val="clear" w:color="auto" w:fill="auto"/>
            <w:vAlign w:val="center"/>
          </w:tcPr>
          <w:p w14:paraId="302A1F8E"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5B094E18"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0F05E1D0"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6FB49C09" w14:textId="77777777" w:rsidR="00E642B7" w:rsidRPr="0043515C" w:rsidRDefault="00E642B7" w:rsidP="00E642B7">
            <w:pPr>
              <w:jc w:val="center"/>
              <w:rPr>
                <w:rFonts w:ascii="Arial" w:eastAsia="Calibri" w:hAnsi="Arial" w:cs="Arial"/>
                <w:sz w:val="4"/>
                <w:szCs w:val="4"/>
              </w:rPr>
            </w:pPr>
          </w:p>
        </w:tc>
        <w:tc>
          <w:tcPr>
            <w:tcW w:w="2551" w:type="dxa"/>
            <w:shd w:val="clear" w:color="auto" w:fill="auto"/>
            <w:vAlign w:val="center"/>
          </w:tcPr>
          <w:p w14:paraId="7ED2FD4D"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7F4C72DF" w14:textId="77777777" w:rsidR="00E642B7" w:rsidRPr="0043515C" w:rsidRDefault="00E642B7" w:rsidP="00E642B7">
            <w:pPr>
              <w:rPr>
                <w:rFonts w:ascii="Arial" w:eastAsia="Calibri" w:hAnsi="Arial" w:cs="Arial"/>
                <w:sz w:val="4"/>
                <w:szCs w:val="4"/>
              </w:rPr>
            </w:pPr>
          </w:p>
        </w:tc>
      </w:tr>
      <w:tr w:rsidR="00E642B7" w:rsidRPr="0043515C" w14:paraId="6768E2E7" w14:textId="77777777" w:rsidTr="00E642B7">
        <w:trPr>
          <w:trHeight w:val="61"/>
        </w:trPr>
        <w:tc>
          <w:tcPr>
            <w:tcW w:w="299" w:type="dxa"/>
            <w:shd w:val="clear" w:color="auto" w:fill="auto"/>
            <w:noWrap/>
            <w:tcMar>
              <w:left w:w="0" w:type="dxa"/>
              <w:right w:w="0" w:type="dxa"/>
            </w:tcMar>
            <w:vAlign w:val="center"/>
          </w:tcPr>
          <w:p w14:paraId="505F6C97" w14:textId="77777777" w:rsidR="00E642B7" w:rsidRPr="0043515C" w:rsidRDefault="00E642B7" w:rsidP="00E642B7">
            <w:pPr>
              <w:jc w:val="center"/>
              <w:rPr>
                <w:rFonts w:ascii="Arial" w:eastAsia="Calibri" w:hAnsi="Arial" w:cs="Arial"/>
                <w:b/>
                <w:sz w:val="14"/>
                <w:szCs w:val="14"/>
              </w:rPr>
            </w:pPr>
          </w:p>
        </w:tc>
        <w:tc>
          <w:tcPr>
            <w:tcW w:w="2850" w:type="dxa"/>
            <w:shd w:val="clear" w:color="auto" w:fill="auto"/>
            <w:vAlign w:val="bottom"/>
          </w:tcPr>
          <w:p w14:paraId="77D5AC6D" w14:textId="77777777" w:rsidR="00E642B7" w:rsidRPr="00964AD6" w:rsidRDefault="00E642B7" w:rsidP="00E642B7">
            <w:pPr>
              <w:jc w:val="both"/>
              <w:rPr>
                <w:rFonts w:ascii="Arial" w:eastAsia="Calibri" w:hAnsi="Arial" w:cs="Arial"/>
              </w:rPr>
            </w:pPr>
          </w:p>
        </w:tc>
        <w:tc>
          <w:tcPr>
            <w:tcW w:w="141" w:type="dxa"/>
            <w:shd w:val="clear" w:color="auto" w:fill="auto"/>
            <w:vAlign w:val="bottom"/>
          </w:tcPr>
          <w:p w14:paraId="5B44CE0D" w14:textId="77777777" w:rsidR="00E642B7" w:rsidRPr="00964AD6" w:rsidRDefault="00E642B7" w:rsidP="00E642B7">
            <w:pPr>
              <w:jc w:val="right"/>
              <w:rPr>
                <w:rFonts w:ascii="Arial" w:eastAsia="Calibri" w:hAnsi="Arial" w:cs="Arial"/>
                <w:b/>
              </w:rPr>
            </w:pPr>
          </w:p>
        </w:tc>
        <w:tc>
          <w:tcPr>
            <w:tcW w:w="142" w:type="dxa"/>
            <w:shd w:val="clear" w:color="auto" w:fill="auto"/>
            <w:vAlign w:val="center"/>
          </w:tcPr>
          <w:p w14:paraId="79A1BDAF" w14:textId="77777777" w:rsidR="00E642B7" w:rsidRPr="00964AD6" w:rsidRDefault="00E642B7" w:rsidP="00E642B7">
            <w:pPr>
              <w:jc w:val="center"/>
              <w:rPr>
                <w:rFonts w:ascii="Arial" w:eastAsia="Calibri" w:hAnsi="Arial" w:cs="Arial"/>
              </w:rPr>
            </w:pPr>
          </w:p>
        </w:tc>
        <w:tc>
          <w:tcPr>
            <w:tcW w:w="411" w:type="dxa"/>
            <w:shd w:val="clear" w:color="auto" w:fill="auto"/>
            <w:vAlign w:val="center"/>
          </w:tcPr>
          <w:p w14:paraId="4CF6D12B" w14:textId="77777777" w:rsidR="00E642B7" w:rsidRPr="00964AD6" w:rsidRDefault="00E642B7" w:rsidP="00E642B7">
            <w:pPr>
              <w:jc w:val="center"/>
              <w:rPr>
                <w:rFonts w:ascii="Arial" w:eastAsia="Calibri" w:hAnsi="Arial" w:cs="Arial"/>
                <w:sz w:val="2"/>
                <w:szCs w:val="2"/>
              </w:rPr>
            </w:pPr>
          </w:p>
        </w:tc>
        <w:tc>
          <w:tcPr>
            <w:tcW w:w="156" w:type="dxa"/>
            <w:shd w:val="clear" w:color="auto" w:fill="auto"/>
            <w:vAlign w:val="center"/>
          </w:tcPr>
          <w:p w14:paraId="33C33C5C" w14:textId="77777777" w:rsidR="00E642B7" w:rsidRPr="00964AD6" w:rsidRDefault="00E642B7" w:rsidP="00E642B7">
            <w:pPr>
              <w:jc w:val="center"/>
              <w:rPr>
                <w:rFonts w:ascii="Arial" w:eastAsia="Calibri" w:hAnsi="Arial" w:cs="Arial"/>
                <w:sz w:val="2"/>
                <w:szCs w:val="2"/>
              </w:rPr>
            </w:pPr>
          </w:p>
        </w:tc>
        <w:tc>
          <w:tcPr>
            <w:tcW w:w="425" w:type="dxa"/>
            <w:shd w:val="clear" w:color="auto" w:fill="auto"/>
            <w:vAlign w:val="center"/>
          </w:tcPr>
          <w:p w14:paraId="63EF51D0" w14:textId="77777777" w:rsidR="00E642B7" w:rsidRPr="00964AD6" w:rsidRDefault="00E642B7" w:rsidP="00E642B7">
            <w:pPr>
              <w:jc w:val="center"/>
              <w:rPr>
                <w:rFonts w:ascii="Arial" w:eastAsia="Calibri" w:hAnsi="Arial" w:cs="Arial"/>
                <w:sz w:val="2"/>
                <w:szCs w:val="2"/>
              </w:rPr>
            </w:pPr>
          </w:p>
        </w:tc>
        <w:tc>
          <w:tcPr>
            <w:tcW w:w="142" w:type="dxa"/>
            <w:shd w:val="clear" w:color="auto" w:fill="auto"/>
            <w:vAlign w:val="center"/>
          </w:tcPr>
          <w:p w14:paraId="6F2281D6" w14:textId="77777777" w:rsidR="00E642B7" w:rsidRPr="00964AD6" w:rsidRDefault="00E642B7" w:rsidP="00E642B7">
            <w:pPr>
              <w:jc w:val="center"/>
              <w:rPr>
                <w:rFonts w:ascii="Arial" w:eastAsia="Calibri" w:hAnsi="Arial" w:cs="Arial"/>
                <w:sz w:val="2"/>
                <w:szCs w:val="2"/>
              </w:rPr>
            </w:pPr>
          </w:p>
        </w:tc>
        <w:tc>
          <w:tcPr>
            <w:tcW w:w="567" w:type="dxa"/>
            <w:shd w:val="clear" w:color="auto" w:fill="auto"/>
            <w:vAlign w:val="center"/>
          </w:tcPr>
          <w:p w14:paraId="19DBD074" w14:textId="77777777" w:rsidR="00E642B7" w:rsidRPr="00964AD6" w:rsidRDefault="00E642B7" w:rsidP="00E642B7">
            <w:pPr>
              <w:jc w:val="center"/>
              <w:rPr>
                <w:rFonts w:ascii="Arial" w:eastAsia="Calibri" w:hAnsi="Arial" w:cs="Arial"/>
                <w:sz w:val="2"/>
                <w:szCs w:val="2"/>
              </w:rPr>
            </w:pPr>
          </w:p>
        </w:tc>
        <w:tc>
          <w:tcPr>
            <w:tcW w:w="142" w:type="dxa"/>
            <w:shd w:val="clear" w:color="auto" w:fill="auto"/>
            <w:vAlign w:val="center"/>
          </w:tcPr>
          <w:p w14:paraId="20D8A039" w14:textId="77777777" w:rsidR="00E642B7" w:rsidRPr="00964AD6" w:rsidRDefault="00E642B7" w:rsidP="00E642B7">
            <w:pPr>
              <w:jc w:val="center"/>
              <w:rPr>
                <w:rFonts w:ascii="Arial" w:eastAsia="Calibri" w:hAnsi="Arial" w:cs="Arial"/>
              </w:rPr>
            </w:pPr>
          </w:p>
        </w:tc>
        <w:tc>
          <w:tcPr>
            <w:tcW w:w="425" w:type="dxa"/>
            <w:shd w:val="clear" w:color="auto" w:fill="auto"/>
            <w:vAlign w:val="center"/>
          </w:tcPr>
          <w:p w14:paraId="31877962" w14:textId="77777777" w:rsidR="00E642B7" w:rsidRPr="00964AD6" w:rsidRDefault="00E642B7" w:rsidP="00E642B7">
            <w:pPr>
              <w:jc w:val="center"/>
              <w:rPr>
                <w:rFonts w:ascii="Arial" w:eastAsia="Calibri" w:hAnsi="Arial" w:cs="Arial"/>
              </w:rPr>
            </w:pPr>
          </w:p>
        </w:tc>
        <w:tc>
          <w:tcPr>
            <w:tcW w:w="142" w:type="dxa"/>
            <w:shd w:val="clear" w:color="auto" w:fill="auto"/>
            <w:vAlign w:val="center"/>
          </w:tcPr>
          <w:p w14:paraId="354873CD" w14:textId="77777777" w:rsidR="00E642B7" w:rsidRPr="0043515C" w:rsidRDefault="00E642B7" w:rsidP="00E642B7">
            <w:pPr>
              <w:jc w:val="center"/>
              <w:rPr>
                <w:rFonts w:ascii="Arial" w:eastAsia="Calibri" w:hAnsi="Arial" w:cs="Arial"/>
              </w:rPr>
            </w:pPr>
          </w:p>
        </w:tc>
        <w:tc>
          <w:tcPr>
            <w:tcW w:w="425" w:type="dxa"/>
            <w:shd w:val="clear" w:color="auto" w:fill="auto"/>
            <w:vAlign w:val="center"/>
          </w:tcPr>
          <w:p w14:paraId="378F5916" w14:textId="77777777" w:rsidR="00E642B7" w:rsidRPr="0043515C" w:rsidRDefault="00E642B7" w:rsidP="00E642B7">
            <w:pPr>
              <w:jc w:val="center"/>
              <w:rPr>
                <w:rFonts w:ascii="Arial" w:eastAsia="Calibri" w:hAnsi="Arial" w:cs="Arial"/>
              </w:rPr>
            </w:pPr>
          </w:p>
        </w:tc>
        <w:tc>
          <w:tcPr>
            <w:tcW w:w="142" w:type="dxa"/>
            <w:shd w:val="clear" w:color="auto" w:fill="auto"/>
            <w:vAlign w:val="center"/>
          </w:tcPr>
          <w:p w14:paraId="11598420" w14:textId="77777777" w:rsidR="00E642B7" w:rsidRPr="0043515C" w:rsidRDefault="00E642B7" w:rsidP="00E642B7">
            <w:pPr>
              <w:jc w:val="center"/>
              <w:rPr>
                <w:rFonts w:ascii="Arial" w:eastAsia="Calibri" w:hAnsi="Arial" w:cs="Arial"/>
              </w:rPr>
            </w:pPr>
          </w:p>
        </w:tc>
        <w:tc>
          <w:tcPr>
            <w:tcW w:w="2551" w:type="dxa"/>
            <w:shd w:val="clear" w:color="auto" w:fill="auto"/>
            <w:vAlign w:val="center"/>
          </w:tcPr>
          <w:p w14:paraId="322E7F04" w14:textId="77777777" w:rsidR="00E642B7" w:rsidRPr="0043515C" w:rsidRDefault="00E642B7" w:rsidP="00E642B7">
            <w:pPr>
              <w:jc w:val="center"/>
              <w:rPr>
                <w:rFonts w:ascii="Arial" w:eastAsia="Calibri" w:hAnsi="Arial" w:cs="Arial"/>
              </w:rPr>
            </w:pPr>
          </w:p>
        </w:tc>
        <w:tc>
          <w:tcPr>
            <w:tcW w:w="142" w:type="dxa"/>
            <w:vMerge/>
            <w:shd w:val="clear" w:color="auto" w:fill="auto"/>
            <w:vAlign w:val="center"/>
          </w:tcPr>
          <w:p w14:paraId="3CCB898E" w14:textId="77777777" w:rsidR="00E642B7" w:rsidRPr="0043515C" w:rsidRDefault="00E642B7" w:rsidP="00E642B7">
            <w:pPr>
              <w:rPr>
                <w:rFonts w:ascii="Arial" w:eastAsia="Calibri" w:hAnsi="Arial" w:cs="Arial"/>
              </w:rPr>
            </w:pPr>
          </w:p>
        </w:tc>
      </w:tr>
      <w:tr w:rsidR="00E642B7" w:rsidRPr="0043515C" w14:paraId="226D4E05" w14:textId="77777777" w:rsidTr="00E642B7">
        <w:tc>
          <w:tcPr>
            <w:tcW w:w="299" w:type="dxa"/>
            <w:shd w:val="clear" w:color="auto" w:fill="auto"/>
            <w:noWrap/>
            <w:tcMar>
              <w:left w:w="0" w:type="dxa"/>
              <w:right w:w="0" w:type="dxa"/>
            </w:tcMar>
            <w:vAlign w:val="center"/>
          </w:tcPr>
          <w:p w14:paraId="3DD59B59"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46B58098"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3C132A33"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4646BE58" w14:textId="77777777" w:rsidR="00E642B7" w:rsidRPr="00964AD6" w:rsidRDefault="00E642B7" w:rsidP="00E642B7">
            <w:pPr>
              <w:jc w:val="center"/>
              <w:rPr>
                <w:rFonts w:ascii="Arial" w:eastAsia="Calibri" w:hAnsi="Arial" w:cs="Arial"/>
                <w:sz w:val="4"/>
                <w:szCs w:val="4"/>
              </w:rPr>
            </w:pPr>
          </w:p>
        </w:tc>
        <w:tc>
          <w:tcPr>
            <w:tcW w:w="411" w:type="dxa"/>
            <w:shd w:val="clear" w:color="auto" w:fill="auto"/>
            <w:vAlign w:val="center"/>
          </w:tcPr>
          <w:p w14:paraId="23010B50"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7A1BD1A1" w14:textId="77777777" w:rsidR="00E642B7" w:rsidRPr="00964AD6" w:rsidRDefault="00E642B7" w:rsidP="00E642B7">
            <w:pPr>
              <w:jc w:val="center"/>
              <w:rPr>
                <w:rFonts w:ascii="Arial" w:eastAsia="Calibri" w:hAnsi="Arial" w:cs="Arial"/>
                <w:sz w:val="4"/>
                <w:szCs w:val="4"/>
              </w:rPr>
            </w:pPr>
          </w:p>
        </w:tc>
        <w:tc>
          <w:tcPr>
            <w:tcW w:w="425" w:type="dxa"/>
            <w:shd w:val="clear" w:color="auto" w:fill="auto"/>
            <w:vAlign w:val="center"/>
          </w:tcPr>
          <w:p w14:paraId="1845F7F7"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4F46768D" w14:textId="77777777" w:rsidR="00E642B7" w:rsidRPr="00964AD6" w:rsidRDefault="00E642B7" w:rsidP="00E642B7">
            <w:pPr>
              <w:jc w:val="center"/>
              <w:rPr>
                <w:rFonts w:ascii="Arial" w:eastAsia="Calibri" w:hAnsi="Arial" w:cs="Arial"/>
                <w:sz w:val="4"/>
                <w:szCs w:val="4"/>
              </w:rPr>
            </w:pPr>
          </w:p>
        </w:tc>
        <w:tc>
          <w:tcPr>
            <w:tcW w:w="567" w:type="dxa"/>
            <w:shd w:val="clear" w:color="auto" w:fill="auto"/>
            <w:vAlign w:val="center"/>
          </w:tcPr>
          <w:p w14:paraId="5D3EE56C"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50F45725" w14:textId="77777777" w:rsidR="00E642B7" w:rsidRPr="00964AD6" w:rsidRDefault="00E642B7" w:rsidP="00E642B7">
            <w:pPr>
              <w:jc w:val="center"/>
              <w:rPr>
                <w:rFonts w:ascii="Arial" w:eastAsia="Calibri" w:hAnsi="Arial" w:cs="Arial"/>
                <w:sz w:val="4"/>
                <w:szCs w:val="4"/>
              </w:rPr>
            </w:pPr>
          </w:p>
        </w:tc>
        <w:tc>
          <w:tcPr>
            <w:tcW w:w="425" w:type="dxa"/>
            <w:shd w:val="clear" w:color="auto" w:fill="auto"/>
            <w:vAlign w:val="center"/>
          </w:tcPr>
          <w:p w14:paraId="48C00A65"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0A5BAA5F"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79A3C4A4"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1ABBC862" w14:textId="77777777" w:rsidR="00E642B7" w:rsidRPr="0043515C" w:rsidRDefault="00E642B7" w:rsidP="00E642B7">
            <w:pPr>
              <w:jc w:val="center"/>
              <w:rPr>
                <w:rFonts w:ascii="Arial" w:eastAsia="Calibri" w:hAnsi="Arial" w:cs="Arial"/>
                <w:sz w:val="4"/>
                <w:szCs w:val="4"/>
              </w:rPr>
            </w:pPr>
          </w:p>
        </w:tc>
        <w:tc>
          <w:tcPr>
            <w:tcW w:w="2551" w:type="dxa"/>
            <w:shd w:val="clear" w:color="auto" w:fill="auto"/>
            <w:vAlign w:val="center"/>
          </w:tcPr>
          <w:p w14:paraId="3103145F"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5E313FE6" w14:textId="77777777" w:rsidR="00E642B7" w:rsidRPr="0043515C" w:rsidRDefault="00E642B7" w:rsidP="00E642B7">
            <w:pPr>
              <w:rPr>
                <w:rFonts w:ascii="Arial" w:eastAsia="Calibri" w:hAnsi="Arial" w:cs="Arial"/>
                <w:sz w:val="4"/>
                <w:szCs w:val="4"/>
              </w:rPr>
            </w:pPr>
          </w:p>
        </w:tc>
      </w:tr>
      <w:tr w:rsidR="00E642B7" w:rsidRPr="0043515C" w14:paraId="75DA8094" w14:textId="77777777" w:rsidTr="00E642B7">
        <w:trPr>
          <w:trHeight w:val="190"/>
        </w:trPr>
        <w:tc>
          <w:tcPr>
            <w:tcW w:w="299" w:type="dxa"/>
            <w:vMerge w:val="restart"/>
            <w:shd w:val="clear" w:color="auto" w:fill="auto"/>
            <w:noWrap/>
            <w:tcMar>
              <w:left w:w="0" w:type="dxa"/>
              <w:right w:w="0" w:type="dxa"/>
            </w:tcMar>
            <w:vAlign w:val="center"/>
          </w:tcPr>
          <w:p w14:paraId="5656EC22" w14:textId="77777777" w:rsidR="00E642B7" w:rsidRPr="0043515C" w:rsidRDefault="00E642B7" w:rsidP="00E642B7">
            <w:pPr>
              <w:tabs>
                <w:tab w:val="left" w:pos="540"/>
              </w:tabs>
              <w:jc w:val="center"/>
              <w:rPr>
                <w:rFonts w:ascii="Arial" w:eastAsia="Calibri" w:hAnsi="Arial" w:cs="Arial"/>
                <w:b/>
                <w:sz w:val="14"/>
                <w:szCs w:val="14"/>
              </w:rPr>
            </w:pPr>
            <w:r>
              <w:rPr>
                <w:rFonts w:ascii="Arial" w:eastAsia="Calibri" w:hAnsi="Arial" w:cs="Arial"/>
                <w:b/>
                <w:sz w:val="14"/>
                <w:szCs w:val="14"/>
              </w:rPr>
              <w:t>8</w:t>
            </w:r>
          </w:p>
        </w:tc>
        <w:tc>
          <w:tcPr>
            <w:tcW w:w="2850" w:type="dxa"/>
            <w:vMerge w:val="restart"/>
            <w:shd w:val="clear" w:color="auto" w:fill="auto"/>
            <w:tcMar>
              <w:left w:w="0" w:type="dxa"/>
              <w:right w:w="0" w:type="dxa"/>
            </w:tcMar>
            <w:vAlign w:val="center"/>
          </w:tcPr>
          <w:p w14:paraId="5FADB7C8" w14:textId="77777777" w:rsidR="00E642B7" w:rsidRPr="00964AD6" w:rsidRDefault="00E642B7" w:rsidP="00E642B7">
            <w:pPr>
              <w:tabs>
                <w:tab w:val="left" w:pos="540"/>
              </w:tabs>
              <w:jc w:val="both"/>
              <w:rPr>
                <w:rFonts w:ascii="Arial" w:eastAsia="Calibri" w:hAnsi="Arial" w:cs="Arial"/>
              </w:rPr>
            </w:pPr>
            <w:r w:rsidRPr="00964AD6">
              <w:rPr>
                <w:rFonts w:ascii="Arial" w:eastAsia="Calibri" w:hAnsi="Arial" w:cs="Arial"/>
              </w:rPr>
              <w:t>Presentación de documentos para suscripción de contrato (fecha estimada)</w:t>
            </w:r>
          </w:p>
        </w:tc>
        <w:tc>
          <w:tcPr>
            <w:tcW w:w="141" w:type="dxa"/>
            <w:vMerge w:val="restart"/>
            <w:shd w:val="clear" w:color="auto" w:fill="auto"/>
            <w:tcMar>
              <w:left w:w="0" w:type="dxa"/>
              <w:right w:w="0" w:type="dxa"/>
            </w:tcMar>
            <w:vAlign w:val="center"/>
          </w:tcPr>
          <w:p w14:paraId="26704EEC"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3D90705A"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69330482"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6540EAEE"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0681A865"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3725EECD" w14:textId="77777777" w:rsidR="00E642B7" w:rsidRPr="00964AD6" w:rsidRDefault="00E642B7" w:rsidP="00E642B7">
            <w:pPr>
              <w:jc w:val="center"/>
              <w:rPr>
                <w:rFonts w:ascii="Calibri" w:eastAsia="Calibri" w:hAnsi="Calibri"/>
                <w:i/>
                <w:sz w:val="14"/>
                <w:szCs w:val="14"/>
              </w:rPr>
            </w:pPr>
          </w:p>
        </w:tc>
        <w:tc>
          <w:tcPr>
            <w:tcW w:w="567" w:type="dxa"/>
            <w:tcBorders>
              <w:bottom w:val="single" w:sz="2" w:space="0" w:color="auto"/>
            </w:tcBorders>
            <w:shd w:val="clear" w:color="auto" w:fill="auto"/>
            <w:tcMar>
              <w:left w:w="0" w:type="dxa"/>
              <w:right w:w="0" w:type="dxa"/>
            </w:tcMar>
            <w:vAlign w:val="center"/>
          </w:tcPr>
          <w:p w14:paraId="45470C95"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51BA8F5D" w14:textId="77777777" w:rsidR="00E642B7" w:rsidRPr="00964AD6"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7D1AB773" w14:textId="77777777" w:rsidR="00E642B7" w:rsidRPr="00964AD6" w:rsidRDefault="00E642B7" w:rsidP="00E642B7">
            <w:pPr>
              <w:jc w:val="center"/>
              <w:rPr>
                <w:rFonts w:ascii="Calibri" w:eastAsia="Calibri" w:hAnsi="Calibri"/>
                <w:i/>
                <w:sz w:val="14"/>
                <w:szCs w:val="14"/>
              </w:rPr>
            </w:pPr>
          </w:p>
        </w:tc>
        <w:tc>
          <w:tcPr>
            <w:tcW w:w="142" w:type="dxa"/>
            <w:shd w:val="clear" w:color="auto" w:fill="auto"/>
            <w:tcMar>
              <w:left w:w="0" w:type="dxa"/>
              <w:right w:w="0" w:type="dxa"/>
            </w:tcMar>
            <w:vAlign w:val="center"/>
          </w:tcPr>
          <w:p w14:paraId="04FCC0B9" w14:textId="77777777" w:rsidR="00E642B7" w:rsidRPr="0043515C"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6F7A3C1E" w14:textId="77777777" w:rsidR="00E642B7" w:rsidRPr="0043515C" w:rsidRDefault="00E642B7" w:rsidP="00E642B7">
            <w:pPr>
              <w:jc w:val="center"/>
              <w:rPr>
                <w:rFonts w:ascii="Calibri" w:eastAsia="Calibri" w:hAnsi="Calibri"/>
                <w:i/>
                <w:sz w:val="14"/>
                <w:szCs w:val="14"/>
              </w:rPr>
            </w:pPr>
          </w:p>
        </w:tc>
        <w:tc>
          <w:tcPr>
            <w:tcW w:w="142" w:type="dxa"/>
            <w:shd w:val="clear" w:color="auto" w:fill="auto"/>
            <w:vAlign w:val="center"/>
          </w:tcPr>
          <w:p w14:paraId="3F612C9B" w14:textId="77777777" w:rsidR="00E642B7" w:rsidRPr="0043515C" w:rsidRDefault="00E642B7" w:rsidP="00E642B7">
            <w:pPr>
              <w:jc w:val="center"/>
              <w:rPr>
                <w:rFonts w:ascii="Calibri" w:eastAsia="Calibri" w:hAnsi="Calibri"/>
                <w:i/>
                <w:sz w:val="14"/>
                <w:szCs w:val="14"/>
              </w:rPr>
            </w:pPr>
          </w:p>
        </w:tc>
        <w:tc>
          <w:tcPr>
            <w:tcW w:w="2551" w:type="dxa"/>
            <w:shd w:val="clear" w:color="auto" w:fill="auto"/>
            <w:vAlign w:val="center"/>
          </w:tcPr>
          <w:p w14:paraId="0DF90AC2" w14:textId="77777777" w:rsidR="00E642B7" w:rsidRPr="0043515C" w:rsidRDefault="00E642B7" w:rsidP="00E642B7">
            <w:pPr>
              <w:jc w:val="center"/>
              <w:rPr>
                <w:rFonts w:ascii="Calibri" w:eastAsia="Calibri" w:hAnsi="Calibri"/>
                <w:i/>
                <w:sz w:val="14"/>
                <w:szCs w:val="14"/>
              </w:rPr>
            </w:pPr>
          </w:p>
        </w:tc>
        <w:tc>
          <w:tcPr>
            <w:tcW w:w="142" w:type="dxa"/>
            <w:vMerge w:val="restart"/>
            <w:shd w:val="clear" w:color="auto" w:fill="auto"/>
            <w:vAlign w:val="center"/>
          </w:tcPr>
          <w:p w14:paraId="261E5CCA" w14:textId="77777777" w:rsidR="00E642B7" w:rsidRPr="0043515C" w:rsidRDefault="00E642B7" w:rsidP="00E642B7">
            <w:pPr>
              <w:rPr>
                <w:rFonts w:ascii="Arial" w:eastAsia="Calibri" w:hAnsi="Arial" w:cs="Arial"/>
              </w:rPr>
            </w:pPr>
          </w:p>
        </w:tc>
      </w:tr>
      <w:tr w:rsidR="00E642B7" w:rsidRPr="0043515C" w14:paraId="1F5069AB" w14:textId="77777777" w:rsidTr="00E642B7">
        <w:trPr>
          <w:trHeight w:val="190"/>
        </w:trPr>
        <w:tc>
          <w:tcPr>
            <w:tcW w:w="299" w:type="dxa"/>
            <w:vMerge/>
            <w:shd w:val="clear" w:color="auto" w:fill="auto"/>
            <w:noWrap/>
            <w:tcMar>
              <w:left w:w="0" w:type="dxa"/>
              <w:right w:w="0" w:type="dxa"/>
            </w:tcMar>
            <w:vAlign w:val="center"/>
          </w:tcPr>
          <w:p w14:paraId="5A83ADBE" w14:textId="77777777" w:rsidR="00E642B7" w:rsidRPr="0043515C" w:rsidRDefault="00E642B7" w:rsidP="00E642B7">
            <w:pPr>
              <w:jc w:val="center"/>
              <w:rPr>
                <w:rFonts w:ascii="Arial" w:eastAsia="Calibri" w:hAnsi="Arial" w:cs="Arial"/>
                <w:b/>
              </w:rPr>
            </w:pPr>
          </w:p>
        </w:tc>
        <w:tc>
          <w:tcPr>
            <w:tcW w:w="2850" w:type="dxa"/>
            <w:vMerge/>
            <w:shd w:val="clear" w:color="auto" w:fill="auto"/>
            <w:vAlign w:val="bottom"/>
          </w:tcPr>
          <w:p w14:paraId="08AD3528" w14:textId="77777777" w:rsidR="00E642B7" w:rsidRPr="00964AD6" w:rsidRDefault="00E642B7" w:rsidP="00E642B7">
            <w:pPr>
              <w:jc w:val="both"/>
              <w:rPr>
                <w:rFonts w:ascii="Arial" w:eastAsia="Calibri" w:hAnsi="Arial" w:cs="Arial"/>
              </w:rPr>
            </w:pPr>
          </w:p>
        </w:tc>
        <w:tc>
          <w:tcPr>
            <w:tcW w:w="141" w:type="dxa"/>
            <w:vMerge/>
            <w:shd w:val="clear" w:color="auto" w:fill="auto"/>
            <w:vAlign w:val="bottom"/>
          </w:tcPr>
          <w:p w14:paraId="77DCFEEB"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742C70D5"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67F19822" w14:textId="59CF67C1" w:rsidR="00E642B7" w:rsidRPr="00964AD6" w:rsidRDefault="00827653" w:rsidP="00B64797">
            <w:pPr>
              <w:jc w:val="center"/>
              <w:rPr>
                <w:rFonts w:ascii="Arial" w:eastAsia="Calibri" w:hAnsi="Arial" w:cs="Arial"/>
              </w:rPr>
            </w:pPr>
            <w:r>
              <w:rPr>
                <w:rFonts w:ascii="Arial" w:eastAsia="Calibri" w:hAnsi="Arial" w:cs="Arial"/>
              </w:rPr>
              <w:t>1</w:t>
            </w:r>
            <w:r w:rsidR="00B64797">
              <w:rPr>
                <w:rFonts w:ascii="Arial" w:eastAsia="Calibri" w:hAnsi="Arial" w:cs="Arial"/>
              </w:rPr>
              <w:t>1</w:t>
            </w:r>
          </w:p>
        </w:tc>
        <w:tc>
          <w:tcPr>
            <w:tcW w:w="156" w:type="dxa"/>
            <w:tcBorders>
              <w:left w:val="single" w:sz="2" w:space="0" w:color="auto"/>
              <w:right w:val="single" w:sz="2" w:space="0" w:color="auto"/>
            </w:tcBorders>
            <w:shd w:val="clear" w:color="auto" w:fill="auto"/>
            <w:vAlign w:val="center"/>
          </w:tcPr>
          <w:p w14:paraId="3A663AD3"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7EEB8EC2" w14:textId="2C3883AB" w:rsidR="00E642B7" w:rsidRPr="00964AD6" w:rsidRDefault="00E642B7" w:rsidP="00E642B7">
            <w:pPr>
              <w:jc w:val="center"/>
              <w:rPr>
                <w:rFonts w:ascii="Arial" w:eastAsia="Calibri" w:hAnsi="Arial" w:cs="Arial"/>
              </w:rPr>
            </w:pPr>
            <w:r w:rsidRPr="00964AD6">
              <w:rPr>
                <w:rFonts w:ascii="Arial" w:eastAsia="Calibri" w:hAnsi="Arial" w:cs="Arial"/>
              </w:rPr>
              <w:t>0</w:t>
            </w:r>
            <w:r w:rsidR="00B64797">
              <w:rPr>
                <w:rFonts w:ascii="Arial" w:eastAsia="Calibri" w:hAnsi="Arial" w:cs="Arial"/>
              </w:rPr>
              <w:t>9</w:t>
            </w:r>
          </w:p>
        </w:tc>
        <w:tc>
          <w:tcPr>
            <w:tcW w:w="142" w:type="dxa"/>
            <w:tcBorders>
              <w:left w:val="single" w:sz="2" w:space="0" w:color="auto"/>
              <w:right w:val="single" w:sz="2" w:space="0" w:color="auto"/>
            </w:tcBorders>
            <w:shd w:val="clear" w:color="auto" w:fill="auto"/>
            <w:vAlign w:val="center"/>
          </w:tcPr>
          <w:p w14:paraId="2DD0AE13"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39B2E3A6"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tcBorders>
            <w:shd w:val="clear" w:color="auto" w:fill="auto"/>
            <w:vAlign w:val="center"/>
          </w:tcPr>
          <w:p w14:paraId="1ED41B7E" w14:textId="77777777" w:rsidR="00E642B7" w:rsidRPr="00964AD6" w:rsidRDefault="00E642B7" w:rsidP="00E642B7">
            <w:pPr>
              <w:jc w:val="center"/>
              <w:rPr>
                <w:rFonts w:ascii="Arial" w:eastAsia="Calibri" w:hAnsi="Arial" w:cs="Arial"/>
              </w:rPr>
            </w:pPr>
          </w:p>
        </w:tc>
        <w:tc>
          <w:tcPr>
            <w:tcW w:w="425" w:type="dxa"/>
            <w:shd w:val="clear" w:color="auto" w:fill="auto"/>
            <w:vAlign w:val="center"/>
          </w:tcPr>
          <w:p w14:paraId="4A2F6F7D" w14:textId="77777777" w:rsidR="00E642B7" w:rsidRPr="00964AD6" w:rsidRDefault="00E642B7" w:rsidP="00E642B7">
            <w:pPr>
              <w:jc w:val="center"/>
              <w:rPr>
                <w:rFonts w:ascii="Arial" w:eastAsia="Calibri" w:hAnsi="Arial" w:cs="Arial"/>
              </w:rPr>
            </w:pPr>
          </w:p>
        </w:tc>
        <w:tc>
          <w:tcPr>
            <w:tcW w:w="142" w:type="dxa"/>
            <w:shd w:val="clear" w:color="auto" w:fill="auto"/>
            <w:vAlign w:val="center"/>
          </w:tcPr>
          <w:p w14:paraId="18D4E987" w14:textId="77777777" w:rsidR="00E642B7" w:rsidRPr="0043515C" w:rsidRDefault="00E642B7" w:rsidP="00E642B7">
            <w:pPr>
              <w:jc w:val="center"/>
              <w:rPr>
                <w:rFonts w:ascii="Arial" w:eastAsia="Calibri" w:hAnsi="Arial" w:cs="Arial"/>
              </w:rPr>
            </w:pPr>
          </w:p>
        </w:tc>
        <w:tc>
          <w:tcPr>
            <w:tcW w:w="425" w:type="dxa"/>
            <w:shd w:val="clear" w:color="auto" w:fill="auto"/>
            <w:vAlign w:val="center"/>
          </w:tcPr>
          <w:p w14:paraId="3B0F8EB9" w14:textId="77777777" w:rsidR="00E642B7" w:rsidRPr="0043515C" w:rsidRDefault="00E642B7" w:rsidP="00E642B7">
            <w:pPr>
              <w:jc w:val="center"/>
              <w:rPr>
                <w:rFonts w:ascii="Arial" w:eastAsia="Calibri" w:hAnsi="Arial" w:cs="Arial"/>
              </w:rPr>
            </w:pPr>
          </w:p>
        </w:tc>
        <w:tc>
          <w:tcPr>
            <w:tcW w:w="142" w:type="dxa"/>
            <w:shd w:val="clear" w:color="auto" w:fill="auto"/>
            <w:vAlign w:val="center"/>
          </w:tcPr>
          <w:p w14:paraId="5EE32F43" w14:textId="77777777" w:rsidR="00E642B7" w:rsidRPr="0043515C" w:rsidRDefault="00E642B7" w:rsidP="00E642B7">
            <w:pPr>
              <w:jc w:val="center"/>
              <w:rPr>
                <w:rFonts w:ascii="Arial" w:eastAsia="Calibri" w:hAnsi="Arial" w:cs="Arial"/>
              </w:rPr>
            </w:pPr>
          </w:p>
        </w:tc>
        <w:tc>
          <w:tcPr>
            <w:tcW w:w="2551" w:type="dxa"/>
            <w:shd w:val="clear" w:color="auto" w:fill="auto"/>
            <w:vAlign w:val="center"/>
          </w:tcPr>
          <w:p w14:paraId="4C99184C" w14:textId="77777777" w:rsidR="00E642B7" w:rsidRPr="0043515C" w:rsidRDefault="00E642B7" w:rsidP="00E642B7">
            <w:pPr>
              <w:jc w:val="center"/>
              <w:rPr>
                <w:rFonts w:ascii="Arial" w:eastAsia="Calibri" w:hAnsi="Arial" w:cs="Arial"/>
              </w:rPr>
            </w:pPr>
          </w:p>
        </w:tc>
        <w:tc>
          <w:tcPr>
            <w:tcW w:w="142" w:type="dxa"/>
            <w:vMerge/>
            <w:shd w:val="clear" w:color="auto" w:fill="auto"/>
            <w:vAlign w:val="center"/>
          </w:tcPr>
          <w:p w14:paraId="2845F839" w14:textId="77777777" w:rsidR="00E642B7" w:rsidRPr="0043515C" w:rsidRDefault="00E642B7" w:rsidP="00E642B7">
            <w:pPr>
              <w:rPr>
                <w:rFonts w:ascii="Arial" w:eastAsia="Calibri" w:hAnsi="Arial" w:cs="Arial"/>
              </w:rPr>
            </w:pPr>
          </w:p>
        </w:tc>
      </w:tr>
      <w:tr w:rsidR="00E642B7" w:rsidRPr="0043515C" w14:paraId="24D823AC" w14:textId="77777777" w:rsidTr="00E642B7">
        <w:tc>
          <w:tcPr>
            <w:tcW w:w="299" w:type="dxa"/>
            <w:shd w:val="clear" w:color="auto" w:fill="auto"/>
            <w:noWrap/>
            <w:tcMar>
              <w:left w:w="0" w:type="dxa"/>
              <w:right w:w="0" w:type="dxa"/>
            </w:tcMar>
            <w:vAlign w:val="center"/>
          </w:tcPr>
          <w:p w14:paraId="6AF2791E" w14:textId="77777777" w:rsidR="00E642B7" w:rsidRPr="0043515C" w:rsidRDefault="00E642B7" w:rsidP="00E642B7">
            <w:pPr>
              <w:jc w:val="center"/>
              <w:rPr>
                <w:rFonts w:ascii="Arial" w:eastAsia="Calibri" w:hAnsi="Arial" w:cs="Arial"/>
                <w:b/>
                <w:sz w:val="4"/>
                <w:szCs w:val="4"/>
              </w:rPr>
            </w:pPr>
          </w:p>
        </w:tc>
        <w:tc>
          <w:tcPr>
            <w:tcW w:w="2850" w:type="dxa"/>
            <w:shd w:val="clear" w:color="auto" w:fill="auto"/>
            <w:vAlign w:val="bottom"/>
          </w:tcPr>
          <w:p w14:paraId="731D7659" w14:textId="77777777" w:rsidR="00E642B7" w:rsidRPr="00964AD6" w:rsidRDefault="00E642B7" w:rsidP="00E642B7">
            <w:pPr>
              <w:jc w:val="both"/>
              <w:rPr>
                <w:rFonts w:ascii="Arial" w:eastAsia="Calibri" w:hAnsi="Arial" w:cs="Arial"/>
                <w:sz w:val="4"/>
                <w:szCs w:val="4"/>
              </w:rPr>
            </w:pPr>
          </w:p>
        </w:tc>
        <w:tc>
          <w:tcPr>
            <w:tcW w:w="141" w:type="dxa"/>
            <w:shd w:val="clear" w:color="auto" w:fill="auto"/>
            <w:vAlign w:val="bottom"/>
          </w:tcPr>
          <w:p w14:paraId="4C521750" w14:textId="77777777" w:rsidR="00E642B7" w:rsidRPr="00964AD6" w:rsidRDefault="00E642B7" w:rsidP="00E642B7">
            <w:pPr>
              <w:jc w:val="right"/>
              <w:rPr>
                <w:rFonts w:ascii="Arial" w:eastAsia="Calibri" w:hAnsi="Arial" w:cs="Arial"/>
                <w:b/>
                <w:sz w:val="4"/>
                <w:szCs w:val="4"/>
              </w:rPr>
            </w:pPr>
          </w:p>
        </w:tc>
        <w:tc>
          <w:tcPr>
            <w:tcW w:w="142" w:type="dxa"/>
            <w:shd w:val="clear" w:color="auto" w:fill="auto"/>
            <w:vAlign w:val="center"/>
          </w:tcPr>
          <w:p w14:paraId="04552FF5" w14:textId="77777777" w:rsidR="00E642B7" w:rsidRPr="00964AD6"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531D7FF4" w14:textId="77777777" w:rsidR="00E642B7" w:rsidRPr="00964AD6" w:rsidRDefault="00E642B7" w:rsidP="00E642B7">
            <w:pPr>
              <w:jc w:val="center"/>
              <w:rPr>
                <w:rFonts w:ascii="Arial" w:eastAsia="Calibri" w:hAnsi="Arial" w:cs="Arial"/>
                <w:sz w:val="4"/>
                <w:szCs w:val="4"/>
              </w:rPr>
            </w:pPr>
          </w:p>
        </w:tc>
        <w:tc>
          <w:tcPr>
            <w:tcW w:w="156" w:type="dxa"/>
            <w:shd w:val="clear" w:color="auto" w:fill="auto"/>
            <w:vAlign w:val="center"/>
          </w:tcPr>
          <w:p w14:paraId="2DC28517" w14:textId="77777777" w:rsidR="00E642B7" w:rsidRPr="00964AD6" w:rsidRDefault="00E642B7" w:rsidP="00E642B7">
            <w:pPr>
              <w:jc w:val="center"/>
              <w:rPr>
                <w:rFonts w:ascii="Arial" w:eastAsia="Calibri" w:hAnsi="Arial" w:cs="Arial"/>
                <w:sz w:val="4"/>
                <w:szCs w:val="4"/>
              </w:rPr>
            </w:pPr>
          </w:p>
        </w:tc>
        <w:tc>
          <w:tcPr>
            <w:tcW w:w="425" w:type="dxa"/>
            <w:tcBorders>
              <w:top w:val="single" w:sz="2" w:space="0" w:color="auto"/>
            </w:tcBorders>
            <w:shd w:val="clear" w:color="auto" w:fill="auto"/>
            <w:vAlign w:val="center"/>
          </w:tcPr>
          <w:p w14:paraId="1A7887D8"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1D001DB2" w14:textId="77777777" w:rsidR="00E642B7" w:rsidRPr="00964AD6" w:rsidRDefault="00E642B7" w:rsidP="00E642B7">
            <w:pPr>
              <w:jc w:val="center"/>
              <w:rPr>
                <w:rFonts w:ascii="Arial" w:eastAsia="Calibri" w:hAnsi="Arial" w:cs="Arial"/>
                <w:sz w:val="4"/>
                <w:szCs w:val="4"/>
              </w:rPr>
            </w:pPr>
          </w:p>
        </w:tc>
        <w:tc>
          <w:tcPr>
            <w:tcW w:w="567" w:type="dxa"/>
            <w:tcBorders>
              <w:top w:val="single" w:sz="2" w:space="0" w:color="auto"/>
            </w:tcBorders>
            <w:shd w:val="clear" w:color="auto" w:fill="auto"/>
            <w:vAlign w:val="center"/>
          </w:tcPr>
          <w:p w14:paraId="2880004B"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519813CA" w14:textId="77777777" w:rsidR="00E642B7" w:rsidRPr="00964AD6" w:rsidRDefault="00E642B7" w:rsidP="00E642B7">
            <w:pPr>
              <w:jc w:val="center"/>
              <w:rPr>
                <w:rFonts w:ascii="Arial" w:eastAsia="Calibri" w:hAnsi="Arial" w:cs="Arial"/>
                <w:sz w:val="4"/>
                <w:szCs w:val="4"/>
              </w:rPr>
            </w:pPr>
          </w:p>
        </w:tc>
        <w:tc>
          <w:tcPr>
            <w:tcW w:w="425" w:type="dxa"/>
            <w:shd w:val="clear" w:color="auto" w:fill="auto"/>
            <w:vAlign w:val="center"/>
          </w:tcPr>
          <w:p w14:paraId="523BFE5B" w14:textId="77777777" w:rsidR="00E642B7" w:rsidRPr="00964AD6" w:rsidRDefault="00E642B7" w:rsidP="00E642B7">
            <w:pPr>
              <w:jc w:val="center"/>
              <w:rPr>
                <w:rFonts w:ascii="Arial" w:eastAsia="Calibri" w:hAnsi="Arial" w:cs="Arial"/>
                <w:sz w:val="4"/>
                <w:szCs w:val="4"/>
              </w:rPr>
            </w:pPr>
          </w:p>
        </w:tc>
        <w:tc>
          <w:tcPr>
            <w:tcW w:w="142" w:type="dxa"/>
            <w:shd w:val="clear" w:color="auto" w:fill="auto"/>
            <w:vAlign w:val="center"/>
          </w:tcPr>
          <w:p w14:paraId="6299B7F5"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3E33161C"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48E3FD6C" w14:textId="77777777" w:rsidR="00E642B7" w:rsidRPr="0043515C" w:rsidRDefault="00E642B7" w:rsidP="00E642B7">
            <w:pPr>
              <w:jc w:val="center"/>
              <w:rPr>
                <w:rFonts w:ascii="Arial" w:eastAsia="Calibri" w:hAnsi="Arial" w:cs="Arial"/>
                <w:sz w:val="4"/>
                <w:szCs w:val="4"/>
              </w:rPr>
            </w:pPr>
          </w:p>
        </w:tc>
        <w:tc>
          <w:tcPr>
            <w:tcW w:w="2551" w:type="dxa"/>
            <w:shd w:val="clear" w:color="auto" w:fill="auto"/>
            <w:vAlign w:val="center"/>
          </w:tcPr>
          <w:p w14:paraId="6D7DFC7C"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154C229A" w14:textId="77777777" w:rsidR="00E642B7" w:rsidRPr="0043515C" w:rsidRDefault="00E642B7" w:rsidP="00E642B7">
            <w:pPr>
              <w:rPr>
                <w:rFonts w:ascii="Arial" w:eastAsia="Calibri" w:hAnsi="Arial" w:cs="Arial"/>
                <w:sz w:val="4"/>
                <w:szCs w:val="4"/>
              </w:rPr>
            </w:pPr>
          </w:p>
        </w:tc>
      </w:tr>
      <w:tr w:rsidR="00E642B7" w:rsidRPr="0043515C" w14:paraId="66F9654F" w14:textId="77777777" w:rsidTr="00E642B7">
        <w:trPr>
          <w:trHeight w:val="190"/>
        </w:trPr>
        <w:tc>
          <w:tcPr>
            <w:tcW w:w="299" w:type="dxa"/>
            <w:vMerge w:val="restart"/>
            <w:shd w:val="clear" w:color="auto" w:fill="auto"/>
            <w:noWrap/>
            <w:tcMar>
              <w:left w:w="0" w:type="dxa"/>
              <w:right w:w="0" w:type="dxa"/>
            </w:tcMar>
            <w:vAlign w:val="center"/>
          </w:tcPr>
          <w:p w14:paraId="12DD3A08" w14:textId="77777777" w:rsidR="00E642B7" w:rsidRPr="0043515C" w:rsidRDefault="00E642B7" w:rsidP="00E642B7">
            <w:pPr>
              <w:tabs>
                <w:tab w:val="left" w:pos="540"/>
              </w:tabs>
              <w:jc w:val="center"/>
              <w:rPr>
                <w:rFonts w:ascii="Arial" w:eastAsia="Calibri" w:hAnsi="Arial" w:cs="Arial"/>
                <w:b/>
                <w:sz w:val="14"/>
                <w:szCs w:val="14"/>
              </w:rPr>
            </w:pPr>
            <w:r>
              <w:rPr>
                <w:rFonts w:ascii="Arial" w:eastAsia="Calibri" w:hAnsi="Arial" w:cs="Arial"/>
                <w:b/>
                <w:sz w:val="14"/>
                <w:szCs w:val="14"/>
              </w:rPr>
              <w:t>9</w:t>
            </w:r>
          </w:p>
        </w:tc>
        <w:tc>
          <w:tcPr>
            <w:tcW w:w="2850" w:type="dxa"/>
            <w:vMerge w:val="restart"/>
            <w:shd w:val="clear" w:color="auto" w:fill="auto"/>
            <w:tcMar>
              <w:left w:w="0" w:type="dxa"/>
              <w:right w:w="0" w:type="dxa"/>
            </w:tcMar>
            <w:vAlign w:val="center"/>
          </w:tcPr>
          <w:p w14:paraId="4C07EF64" w14:textId="77777777" w:rsidR="00E642B7" w:rsidRPr="00964AD6" w:rsidRDefault="00E642B7" w:rsidP="00E642B7">
            <w:pPr>
              <w:tabs>
                <w:tab w:val="left" w:pos="540"/>
              </w:tabs>
              <w:jc w:val="both"/>
              <w:rPr>
                <w:rFonts w:ascii="Arial" w:eastAsia="Calibri" w:hAnsi="Arial" w:cs="Arial"/>
              </w:rPr>
            </w:pPr>
            <w:r w:rsidRPr="00964AD6">
              <w:rPr>
                <w:rFonts w:ascii="Arial" w:eastAsia="Calibri" w:hAnsi="Arial" w:cs="Arial"/>
              </w:rPr>
              <w:t>Suscripción de contrato (fecha estimada)</w:t>
            </w:r>
          </w:p>
        </w:tc>
        <w:tc>
          <w:tcPr>
            <w:tcW w:w="141" w:type="dxa"/>
            <w:vMerge w:val="restart"/>
            <w:shd w:val="clear" w:color="auto" w:fill="auto"/>
            <w:tcMar>
              <w:left w:w="0" w:type="dxa"/>
              <w:right w:w="0" w:type="dxa"/>
            </w:tcMar>
            <w:vAlign w:val="center"/>
          </w:tcPr>
          <w:p w14:paraId="6777A8CA" w14:textId="77777777" w:rsidR="00E642B7" w:rsidRPr="00964AD6" w:rsidRDefault="00E642B7" w:rsidP="00E642B7">
            <w:pPr>
              <w:jc w:val="center"/>
              <w:rPr>
                <w:rFonts w:ascii="Arial" w:eastAsia="Calibri" w:hAnsi="Arial" w:cs="Arial"/>
                <w:b/>
              </w:rPr>
            </w:pPr>
            <w:r w:rsidRPr="00964AD6">
              <w:rPr>
                <w:rFonts w:ascii="Arial" w:eastAsia="Calibri" w:hAnsi="Arial" w:cs="Arial"/>
                <w:b/>
              </w:rPr>
              <w:t>:</w:t>
            </w:r>
          </w:p>
        </w:tc>
        <w:tc>
          <w:tcPr>
            <w:tcW w:w="142" w:type="dxa"/>
            <w:shd w:val="clear" w:color="auto" w:fill="auto"/>
            <w:tcMar>
              <w:left w:w="0" w:type="dxa"/>
              <w:right w:w="0" w:type="dxa"/>
            </w:tcMar>
            <w:vAlign w:val="center"/>
          </w:tcPr>
          <w:p w14:paraId="749348F0" w14:textId="77777777" w:rsidR="00E642B7" w:rsidRPr="00964AD6" w:rsidRDefault="00E642B7" w:rsidP="00E642B7">
            <w:pPr>
              <w:jc w:val="center"/>
              <w:rPr>
                <w:rFonts w:ascii="Arial" w:eastAsia="Calibri" w:hAnsi="Arial" w:cs="Arial"/>
              </w:rPr>
            </w:pPr>
          </w:p>
        </w:tc>
        <w:tc>
          <w:tcPr>
            <w:tcW w:w="411" w:type="dxa"/>
            <w:tcBorders>
              <w:bottom w:val="single" w:sz="2" w:space="0" w:color="auto"/>
            </w:tcBorders>
            <w:shd w:val="clear" w:color="auto" w:fill="auto"/>
            <w:tcMar>
              <w:left w:w="0" w:type="dxa"/>
              <w:right w:w="0" w:type="dxa"/>
            </w:tcMar>
            <w:vAlign w:val="center"/>
          </w:tcPr>
          <w:p w14:paraId="51620D2E"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Día</w:t>
            </w:r>
          </w:p>
        </w:tc>
        <w:tc>
          <w:tcPr>
            <w:tcW w:w="156" w:type="dxa"/>
            <w:shd w:val="clear" w:color="auto" w:fill="auto"/>
            <w:tcMar>
              <w:left w:w="0" w:type="dxa"/>
              <w:right w:w="0" w:type="dxa"/>
            </w:tcMar>
            <w:vAlign w:val="center"/>
          </w:tcPr>
          <w:p w14:paraId="39A0906D" w14:textId="77777777" w:rsidR="00E642B7" w:rsidRPr="00964AD6" w:rsidRDefault="00E642B7" w:rsidP="00E642B7">
            <w:pPr>
              <w:jc w:val="center"/>
              <w:rPr>
                <w:rFonts w:ascii="Calibri" w:eastAsia="Calibri" w:hAnsi="Calibri"/>
                <w:i/>
                <w:sz w:val="14"/>
                <w:szCs w:val="14"/>
              </w:rPr>
            </w:pPr>
          </w:p>
        </w:tc>
        <w:tc>
          <w:tcPr>
            <w:tcW w:w="425" w:type="dxa"/>
            <w:tcBorders>
              <w:bottom w:val="single" w:sz="2" w:space="0" w:color="auto"/>
            </w:tcBorders>
            <w:shd w:val="clear" w:color="auto" w:fill="auto"/>
            <w:tcMar>
              <w:left w:w="0" w:type="dxa"/>
              <w:right w:w="0" w:type="dxa"/>
            </w:tcMar>
            <w:vAlign w:val="center"/>
          </w:tcPr>
          <w:p w14:paraId="5FD182F5"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Mes</w:t>
            </w:r>
          </w:p>
        </w:tc>
        <w:tc>
          <w:tcPr>
            <w:tcW w:w="142" w:type="dxa"/>
            <w:shd w:val="clear" w:color="auto" w:fill="auto"/>
            <w:tcMar>
              <w:left w:w="0" w:type="dxa"/>
              <w:right w:w="0" w:type="dxa"/>
            </w:tcMar>
            <w:vAlign w:val="center"/>
          </w:tcPr>
          <w:p w14:paraId="0399D749" w14:textId="77777777" w:rsidR="00E642B7" w:rsidRPr="00964AD6" w:rsidRDefault="00E642B7" w:rsidP="00E642B7">
            <w:pPr>
              <w:jc w:val="center"/>
              <w:rPr>
                <w:rFonts w:ascii="Calibri" w:eastAsia="Calibri" w:hAnsi="Calibri"/>
                <w:i/>
                <w:sz w:val="14"/>
                <w:szCs w:val="14"/>
              </w:rPr>
            </w:pPr>
          </w:p>
        </w:tc>
        <w:tc>
          <w:tcPr>
            <w:tcW w:w="567" w:type="dxa"/>
            <w:tcBorders>
              <w:bottom w:val="single" w:sz="2" w:space="0" w:color="auto"/>
            </w:tcBorders>
            <w:shd w:val="clear" w:color="auto" w:fill="auto"/>
            <w:tcMar>
              <w:left w:w="0" w:type="dxa"/>
              <w:right w:w="0" w:type="dxa"/>
            </w:tcMar>
            <w:vAlign w:val="center"/>
          </w:tcPr>
          <w:p w14:paraId="3FE4BCAC" w14:textId="77777777" w:rsidR="00E642B7" w:rsidRPr="00964AD6" w:rsidRDefault="00E642B7" w:rsidP="00E642B7">
            <w:pPr>
              <w:jc w:val="center"/>
              <w:rPr>
                <w:rFonts w:ascii="Calibri" w:eastAsia="Calibri" w:hAnsi="Calibri"/>
                <w:i/>
                <w:sz w:val="14"/>
                <w:szCs w:val="14"/>
              </w:rPr>
            </w:pPr>
            <w:r w:rsidRPr="00964AD6">
              <w:rPr>
                <w:rFonts w:ascii="Calibri" w:eastAsia="Calibri" w:hAnsi="Calibri"/>
                <w:i/>
                <w:sz w:val="14"/>
                <w:szCs w:val="14"/>
              </w:rPr>
              <w:t>Año</w:t>
            </w:r>
          </w:p>
        </w:tc>
        <w:tc>
          <w:tcPr>
            <w:tcW w:w="142" w:type="dxa"/>
            <w:shd w:val="clear" w:color="auto" w:fill="auto"/>
            <w:tcMar>
              <w:left w:w="0" w:type="dxa"/>
              <w:right w:w="0" w:type="dxa"/>
            </w:tcMar>
            <w:vAlign w:val="center"/>
          </w:tcPr>
          <w:p w14:paraId="4526F251" w14:textId="77777777" w:rsidR="00E642B7" w:rsidRPr="00964AD6"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022AF37B" w14:textId="77777777" w:rsidR="00E642B7" w:rsidRPr="00964AD6" w:rsidRDefault="00E642B7" w:rsidP="00E642B7">
            <w:pPr>
              <w:jc w:val="center"/>
              <w:rPr>
                <w:rFonts w:ascii="Calibri" w:eastAsia="Calibri" w:hAnsi="Calibri"/>
                <w:i/>
                <w:sz w:val="14"/>
                <w:szCs w:val="14"/>
              </w:rPr>
            </w:pPr>
          </w:p>
        </w:tc>
        <w:tc>
          <w:tcPr>
            <w:tcW w:w="142" w:type="dxa"/>
            <w:shd w:val="clear" w:color="auto" w:fill="auto"/>
            <w:tcMar>
              <w:left w:w="0" w:type="dxa"/>
              <w:right w:w="0" w:type="dxa"/>
            </w:tcMar>
            <w:vAlign w:val="center"/>
          </w:tcPr>
          <w:p w14:paraId="44CB784B" w14:textId="77777777" w:rsidR="00E642B7" w:rsidRPr="0043515C" w:rsidRDefault="00E642B7" w:rsidP="00E642B7">
            <w:pPr>
              <w:jc w:val="center"/>
              <w:rPr>
                <w:rFonts w:ascii="Calibri" w:eastAsia="Calibri" w:hAnsi="Calibri"/>
                <w:i/>
                <w:sz w:val="14"/>
                <w:szCs w:val="14"/>
              </w:rPr>
            </w:pPr>
          </w:p>
        </w:tc>
        <w:tc>
          <w:tcPr>
            <w:tcW w:w="425" w:type="dxa"/>
            <w:shd w:val="clear" w:color="auto" w:fill="auto"/>
            <w:tcMar>
              <w:left w:w="0" w:type="dxa"/>
              <w:right w:w="0" w:type="dxa"/>
            </w:tcMar>
            <w:vAlign w:val="center"/>
          </w:tcPr>
          <w:p w14:paraId="4CD2C172" w14:textId="77777777" w:rsidR="00E642B7" w:rsidRPr="0043515C" w:rsidRDefault="00E642B7" w:rsidP="00E642B7">
            <w:pPr>
              <w:jc w:val="center"/>
              <w:rPr>
                <w:rFonts w:ascii="Calibri" w:eastAsia="Calibri" w:hAnsi="Calibri"/>
                <w:i/>
                <w:sz w:val="14"/>
                <w:szCs w:val="14"/>
              </w:rPr>
            </w:pPr>
          </w:p>
        </w:tc>
        <w:tc>
          <w:tcPr>
            <w:tcW w:w="142" w:type="dxa"/>
            <w:shd w:val="clear" w:color="auto" w:fill="auto"/>
            <w:vAlign w:val="center"/>
          </w:tcPr>
          <w:p w14:paraId="4C5407FB" w14:textId="77777777" w:rsidR="00E642B7" w:rsidRPr="0043515C" w:rsidRDefault="00E642B7" w:rsidP="00E642B7">
            <w:pPr>
              <w:jc w:val="center"/>
              <w:rPr>
                <w:rFonts w:ascii="Calibri" w:eastAsia="Calibri" w:hAnsi="Calibri"/>
                <w:i/>
                <w:sz w:val="14"/>
                <w:szCs w:val="14"/>
              </w:rPr>
            </w:pPr>
          </w:p>
        </w:tc>
        <w:tc>
          <w:tcPr>
            <w:tcW w:w="2551" w:type="dxa"/>
            <w:shd w:val="clear" w:color="auto" w:fill="auto"/>
            <w:vAlign w:val="center"/>
          </w:tcPr>
          <w:p w14:paraId="4EC312A8" w14:textId="77777777" w:rsidR="00E642B7" w:rsidRPr="0043515C" w:rsidRDefault="00E642B7" w:rsidP="00E642B7">
            <w:pPr>
              <w:jc w:val="center"/>
              <w:rPr>
                <w:rFonts w:ascii="Calibri" w:eastAsia="Calibri" w:hAnsi="Calibri"/>
                <w:i/>
                <w:sz w:val="14"/>
                <w:szCs w:val="14"/>
              </w:rPr>
            </w:pPr>
          </w:p>
        </w:tc>
        <w:tc>
          <w:tcPr>
            <w:tcW w:w="142" w:type="dxa"/>
            <w:vMerge/>
            <w:shd w:val="clear" w:color="auto" w:fill="auto"/>
            <w:vAlign w:val="center"/>
          </w:tcPr>
          <w:p w14:paraId="2CAF9525" w14:textId="77777777" w:rsidR="00E642B7" w:rsidRPr="0043515C" w:rsidRDefault="00E642B7" w:rsidP="00E642B7">
            <w:pPr>
              <w:rPr>
                <w:rFonts w:ascii="Arial" w:eastAsia="Calibri" w:hAnsi="Arial" w:cs="Arial"/>
              </w:rPr>
            </w:pPr>
          </w:p>
        </w:tc>
      </w:tr>
      <w:tr w:rsidR="00E642B7" w:rsidRPr="0043515C" w14:paraId="6BA11B40" w14:textId="77777777" w:rsidTr="00E642B7">
        <w:trPr>
          <w:trHeight w:val="190"/>
        </w:trPr>
        <w:tc>
          <w:tcPr>
            <w:tcW w:w="299" w:type="dxa"/>
            <w:vMerge/>
            <w:shd w:val="clear" w:color="auto" w:fill="auto"/>
            <w:tcMar>
              <w:left w:w="0" w:type="dxa"/>
              <w:right w:w="0" w:type="dxa"/>
            </w:tcMar>
            <w:tcFitText/>
            <w:vAlign w:val="bottom"/>
          </w:tcPr>
          <w:p w14:paraId="08B082BC" w14:textId="77777777" w:rsidR="00E642B7" w:rsidRPr="0043515C" w:rsidRDefault="00E642B7" w:rsidP="00E642B7">
            <w:pPr>
              <w:jc w:val="right"/>
              <w:rPr>
                <w:rFonts w:ascii="Arial" w:eastAsia="Calibri" w:hAnsi="Arial" w:cs="Arial"/>
                <w:b/>
              </w:rPr>
            </w:pPr>
          </w:p>
        </w:tc>
        <w:tc>
          <w:tcPr>
            <w:tcW w:w="2850" w:type="dxa"/>
            <w:vMerge/>
            <w:shd w:val="clear" w:color="auto" w:fill="auto"/>
            <w:vAlign w:val="bottom"/>
          </w:tcPr>
          <w:p w14:paraId="76942383" w14:textId="77777777" w:rsidR="00E642B7" w:rsidRPr="00964AD6" w:rsidRDefault="00E642B7" w:rsidP="00E642B7">
            <w:pPr>
              <w:jc w:val="right"/>
              <w:rPr>
                <w:rFonts w:ascii="Arial" w:eastAsia="Calibri" w:hAnsi="Arial" w:cs="Arial"/>
                <w:b/>
              </w:rPr>
            </w:pPr>
          </w:p>
        </w:tc>
        <w:tc>
          <w:tcPr>
            <w:tcW w:w="141" w:type="dxa"/>
            <w:vMerge/>
            <w:shd w:val="clear" w:color="auto" w:fill="auto"/>
            <w:vAlign w:val="bottom"/>
          </w:tcPr>
          <w:p w14:paraId="2C2341CA" w14:textId="77777777" w:rsidR="00E642B7" w:rsidRPr="00964AD6" w:rsidRDefault="00E642B7" w:rsidP="00E642B7">
            <w:pPr>
              <w:jc w:val="right"/>
              <w:rPr>
                <w:rFonts w:ascii="Arial" w:eastAsia="Calibri" w:hAnsi="Arial" w:cs="Arial"/>
                <w:b/>
              </w:rPr>
            </w:pPr>
          </w:p>
        </w:tc>
        <w:tc>
          <w:tcPr>
            <w:tcW w:w="142" w:type="dxa"/>
            <w:tcBorders>
              <w:right w:val="single" w:sz="2" w:space="0" w:color="auto"/>
            </w:tcBorders>
            <w:shd w:val="clear" w:color="auto" w:fill="auto"/>
            <w:vAlign w:val="center"/>
          </w:tcPr>
          <w:p w14:paraId="5F9FBD1F" w14:textId="77777777" w:rsidR="00E642B7" w:rsidRPr="00964AD6" w:rsidRDefault="00E642B7" w:rsidP="00E642B7">
            <w:pPr>
              <w:jc w:val="center"/>
              <w:rPr>
                <w:rFonts w:ascii="Arial" w:eastAsia="Calibri" w:hAnsi="Arial" w:cs="Arial"/>
              </w:rPr>
            </w:pPr>
          </w:p>
        </w:tc>
        <w:tc>
          <w:tcPr>
            <w:tcW w:w="411" w:type="dxa"/>
            <w:tcBorders>
              <w:top w:val="single" w:sz="2" w:space="0" w:color="auto"/>
              <w:left w:val="single" w:sz="2" w:space="0" w:color="auto"/>
              <w:bottom w:val="single" w:sz="2" w:space="0" w:color="auto"/>
              <w:right w:val="single" w:sz="2" w:space="0" w:color="auto"/>
            </w:tcBorders>
            <w:shd w:val="clear" w:color="auto" w:fill="E6E6E6"/>
            <w:vAlign w:val="center"/>
          </w:tcPr>
          <w:p w14:paraId="0E2726D5" w14:textId="58F053B6" w:rsidR="00E642B7" w:rsidRPr="00964AD6" w:rsidRDefault="007D0B08" w:rsidP="007634E6">
            <w:pPr>
              <w:jc w:val="center"/>
              <w:rPr>
                <w:rFonts w:ascii="Arial" w:eastAsia="Calibri" w:hAnsi="Arial" w:cs="Arial"/>
              </w:rPr>
            </w:pPr>
            <w:r>
              <w:rPr>
                <w:rFonts w:ascii="Arial" w:eastAsia="Calibri" w:hAnsi="Arial" w:cs="Arial"/>
              </w:rPr>
              <w:t>13</w:t>
            </w:r>
          </w:p>
        </w:tc>
        <w:tc>
          <w:tcPr>
            <w:tcW w:w="156" w:type="dxa"/>
            <w:tcBorders>
              <w:left w:val="single" w:sz="2" w:space="0" w:color="auto"/>
              <w:right w:val="single" w:sz="2" w:space="0" w:color="auto"/>
            </w:tcBorders>
            <w:shd w:val="clear" w:color="auto" w:fill="auto"/>
            <w:vAlign w:val="center"/>
          </w:tcPr>
          <w:p w14:paraId="0F096152" w14:textId="77777777" w:rsidR="00E642B7" w:rsidRPr="00964AD6" w:rsidRDefault="00E642B7" w:rsidP="00E642B7">
            <w:pPr>
              <w:jc w:val="center"/>
              <w:rPr>
                <w:rFonts w:ascii="Arial" w:eastAsia="Calibri" w:hAnsi="Arial" w:cs="Arial"/>
              </w:rPr>
            </w:pPr>
          </w:p>
        </w:tc>
        <w:tc>
          <w:tcPr>
            <w:tcW w:w="425" w:type="dxa"/>
            <w:tcBorders>
              <w:top w:val="single" w:sz="2" w:space="0" w:color="auto"/>
              <w:left w:val="single" w:sz="2" w:space="0" w:color="auto"/>
              <w:bottom w:val="single" w:sz="2" w:space="0" w:color="auto"/>
              <w:right w:val="single" w:sz="2" w:space="0" w:color="auto"/>
            </w:tcBorders>
            <w:shd w:val="clear" w:color="auto" w:fill="E6E6E6"/>
            <w:vAlign w:val="center"/>
          </w:tcPr>
          <w:p w14:paraId="75E73325" w14:textId="17C3B01D" w:rsidR="00E642B7" w:rsidRPr="00964AD6" w:rsidRDefault="00E642B7" w:rsidP="00B64797">
            <w:pPr>
              <w:jc w:val="center"/>
              <w:rPr>
                <w:rFonts w:ascii="Arial" w:eastAsia="Calibri" w:hAnsi="Arial" w:cs="Arial"/>
              </w:rPr>
            </w:pPr>
            <w:r w:rsidRPr="00964AD6">
              <w:rPr>
                <w:rFonts w:ascii="Arial" w:eastAsia="Calibri" w:hAnsi="Arial" w:cs="Arial"/>
              </w:rPr>
              <w:t>0</w:t>
            </w:r>
            <w:r w:rsidR="00B64797">
              <w:rPr>
                <w:rFonts w:ascii="Arial" w:eastAsia="Calibri" w:hAnsi="Arial" w:cs="Arial"/>
              </w:rPr>
              <w:t>9</w:t>
            </w:r>
          </w:p>
        </w:tc>
        <w:tc>
          <w:tcPr>
            <w:tcW w:w="142" w:type="dxa"/>
            <w:tcBorders>
              <w:left w:val="single" w:sz="2" w:space="0" w:color="auto"/>
              <w:right w:val="single" w:sz="2" w:space="0" w:color="auto"/>
            </w:tcBorders>
            <w:shd w:val="clear" w:color="auto" w:fill="auto"/>
            <w:vAlign w:val="center"/>
          </w:tcPr>
          <w:p w14:paraId="41A200A9" w14:textId="77777777" w:rsidR="00E642B7" w:rsidRPr="00964AD6" w:rsidRDefault="00E642B7" w:rsidP="00E642B7">
            <w:pPr>
              <w:jc w:val="center"/>
              <w:rPr>
                <w:rFonts w:ascii="Arial" w:eastAsia="Calibri" w:hAnsi="Arial" w:cs="Arial"/>
              </w:rPr>
            </w:pPr>
          </w:p>
        </w:tc>
        <w:tc>
          <w:tcPr>
            <w:tcW w:w="567" w:type="dxa"/>
            <w:tcBorders>
              <w:top w:val="single" w:sz="2" w:space="0" w:color="auto"/>
              <w:left w:val="single" w:sz="2" w:space="0" w:color="auto"/>
              <w:bottom w:val="single" w:sz="2" w:space="0" w:color="auto"/>
              <w:right w:val="single" w:sz="2" w:space="0" w:color="auto"/>
            </w:tcBorders>
            <w:shd w:val="clear" w:color="auto" w:fill="E6E6E6"/>
            <w:vAlign w:val="center"/>
          </w:tcPr>
          <w:p w14:paraId="7F0034B9" w14:textId="77777777" w:rsidR="00E642B7" w:rsidRPr="00964AD6" w:rsidRDefault="00E642B7" w:rsidP="00E642B7">
            <w:pPr>
              <w:jc w:val="center"/>
              <w:rPr>
                <w:rFonts w:ascii="Arial" w:eastAsia="Calibri" w:hAnsi="Arial" w:cs="Arial"/>
              </w:rPr>
            </w:pPr>
            <w:r w:rsidRPr="00964AD6">
              <w:rPr>
                <w:rFonts w:ascii="Arial" w:eastAsia="Calibri" w:hAnsi="Arial" w:cs="Arial"/>
              </w:rPr>
              <w:t>201</w:t>
            </w:r>
            <w:r w:rsidR="00583CD3" w:rsidRPr="00964AD6">
              <w:rPr>
                <w:rFonts w:ascii="Arial" w:eastAsia="Calibri" w:hAnsi="Arial" w:cs="Arial"/>
              </w:rPr>
              <w:t>9</w:t>
            </w:r>
          </w:p>
        </w:tc>
        <w:tc>
          <w:tcPr>
            <w:tcW w:w="142" w:type="dxa"/>
            <w:tcBorders>
              <w:left w:val="single" w:sz="2" w:space="0" w:color="auto"/>
            </w:tcBorders>
            <w:shd w:val="clear" w:color="auto" w:fill="auto"/>
            <w:vAlign w:val="center"/>
          </w:tcPr>
          <w:p w14:paraId="45F39B89" w14:textId="77777777" w:rsidR="00E642B7" w:rsidRPr="00964AD6" w:rsidRDefault="00E642B7" w:rsidP="00E642B7">
            <w:pPr>
              <w:jc w:val="center"/>
              <w:rPr>
                <w:rFonts w:ascii="Arial" w:eastAsia="Calibri" w:hAnsi="Arial" w:cs="Arial"/>
              </w:rPr>
            </w:pPr>
          </w:p>
        </w:tc>
        <w:tc>
          <w:tcPr>
            <w:tcW w:w="425" w:type="dxa"/>
            <w:shd w:val="clear" w:color="auto" w:fill="auto"/>
            <w:vAlign w:val="center"/>
          </w:tcPr>
          <w:p w14:paraId="2DA2BA33" w14:textId="77777777" w:rsidR="00E642B7" w:rsidRPr="00964AD6" w:rsidRDefault="00E642B7" w:rsidP="00E642B7">
            <w:pPr>
              <w:jc w:val="center"/>
              <w:rPr>
                <w:rFonts w:ascii="Arial" w:eastAsia="Calibri" w:hAnsi="Arial" w:cs="Arial"/>
              </w:rPr>
            </w:pPr>
          </w:p>
        </w:tc>
        <w:tc>
          <w:tcPr>
            <w:tcW w:w="142" w:type="dxa"/>
            <w:shd w:val="clear" w:color="auto" w:fill="auto"/>
            <w:vAlign w:val="center"/>
          </w:tcPr>
          <w:p w14:paraId="56CE11CA" w14:textId="77777777" w:rsidR="00E642B7" w:rsidRPr="0043515C" w:rsidRDefault="00E642B7" w:rsidP="00E642B7">
            <w:pPr>
              <w:jc w:val="center"/>
              <w:rPr>
                <w:rFonts w:ascii="Arial" w:eastAsia="Calibri" w:hAnsi="Arial" w:cs="Arial"/>
              </w:rPr>
            </w:pPr>
          </w:p>
        </w:tc>
        <w:tc>
          <w:tcPr>
            <w:tcW w:w="425" w:type="dxa"/>
            <w:shd w:val="clear" w:color="auto" w:fill="auto"/>
            <w:vAlign w:val="center"/>
          </w:tcPr>
          <w:p w14:paraId="3A8D555D" w14:textId="77777777" w:rsidR="00E642B7" w:rsidRPr="0043515C" w:rsidRDefault="00E642B7" w:rsidP="00E642B7">
            <w:pPr>
              <w:jc w:val="center"/>
              <w:rPr>
                <w:rFonts w:ascii="Arial" w:eastAsia="Calibri" w:hAnsi="Arial" w:cs="Arial"/>
              </w:rPr>
            </w:pPr>
          </w:p>
        </w:tc>
        <w:tc>
          <w:tcPr>
            <w:tcW w:w="142" w:type="dxa"/>
            <w:shd w:val="clear" w:color="auto" w:fill="auto"/>
            <w:vAlign w:val="center"/>
          </w:tcPr>
          <w:p w14:paraId="5B10A89A" w14:textId="77777777" w:rsidR="00E642B7" w:rsidRPr="0043515C" w:rsidRDefault="00E642B7" w:rsidP="00E642B7">
            <w:pPr>
              <w:jc w:val="center"/>
              <w:rPr>
                <w:rFonts w:ascii="Arial" w:eastAsia="Calibri" w:hAnsi="Arial" w:cs="Arial"/>
              </w:rPr>
            </w:pPr>
          </w:p>
        </w:tc>
        <w:tc>
          <w:tcPr>
            <w:tcW w:w="2551" w:type="dxa"/>
            <w:shd w:val="clear" w:color="auto" w:fill="auto"/>
            <w:vAlign w:val="center"/>
          </w:tcPr>
          <w:p w14:paraId="2920F14A" w14:textId="77777777" w:rsidR="00E642B7" w:rsidRPr="0043515C" w:rsidRDefault="00E642B7" w:rsidP="00E642B7">
            <w:pPr>
              <w:jc w:val="center"/>
              <w:rPr>
                <w:rFonts w:ascii="Arial" w:eastAsia="Calibri" w:hAnsi="Arial" w:cs="Arial"/>
              </w:rPr>
            </w:pPr>
          </w:p>
        </w:tc>
        <w:tc>
          <w:tcPr>
            <w:tcW w:w="142" w:type="dxa"/>
            <w:vMerge/>
            <w:shd w:val="clear" w:color="auto" w:fill="auto"/>
            <w:vAlign w:val="center"/>
          </w:tcPr>
          <w:p w14:paraId="6FD57973" w14:textId="77777777" w:rsidR="00E642B7" w:rsidRPr="0043515C" w:rsidRDefault="00E642B7" w:rsidP="00E642B7">
            <w:pPr>
              <w:rPr>
                <w:rFonts w:ascii="Arial" w:eastAsia="Calibri" w:hAnsi="Arial" w:cs="Arial"/>
              </w:rPr>
            </w:pPr>
          </w:p>
        </w:tc>
      </w:tr>
      <w:tr w:rsidR="00E642B7" w:rsidRPr="0043515C" w14:paraId="506735DD" w14:textId="77777777" w:rsidTr="00E642B7">
        <w:tc>
          <w:tcPr>
            <w:tcW w:w="299" w:type="dxa"/>
            <w:shd w:val="clear" w:color="auto" w:fill="auto"/>
            <w:tcMar>
              <w:left w:w="0" w:type="dxa"/>
              <w:right w:w="0" w:type="dxa"/>
            </w:tcMar>
            <w:tcFitText/>
            <w:vAlign w:val="bottom"/>
          </w:tcPr>
          <w:p w14:paraId="1E9F4470" w14:textId="77777777" w:rsidR="00E642B7" w:rsidRPr="0043515C" w:rsidRDefault="00E642B7" w:rsidP="00E642B7">
            <w:pPr>
              <w:jc w:val="right"/>
              <w:rPr>
                <w:rFonts w:ascii="Arial" w:eastAsia="Calibri" w:hAnsi="Arial" w:cs="Arial"/>
                <w:b/>
                <w:sz w:val="4"/>
                <w:szCs w:val="4"/>
              </w:rPr>
            </w:pPr>
          </w:p>
        </w:tc>
        <w:tc>
          <w:tcPr>
            <w:tcW w:w="2850" w:type="dxa"/>
            <w:shd w:val="clear" w:color="auto" w:fill="auto"/>
            <w:vAlign w:val="bottom"/>
          </w:tcPr>
          <w:p w14:paraId="5F113C9A" w14:textId="77777777" w:rsidR="00E642B7" w:rsidRPr="0043515C" w:rsidRDefault="00E642B7" w:rsidP="00E642B7">
            <w:pPr>
              <w:jc w:val="right"/>
              <w:rPr>
                <w:rFonts w:ascii="Arial" w:eastAsia="Calibri" w:hAnsi="Arial" w:cs="Arial"/>
                <w:b/>
                <w:sz w:val="4"/>
                <w:szCs w:val="4"/>
              </w:rPr>
            </w:pPr>
          </w:p>
        </w:tc>
        <w:tc>
          <w:tcPr>
            <w:tcW w:w="141" w:type="dxa"/>
            <w:shd w:val="clear" w:color="auto" w:fill="auto"/>
            <w:vAlign w:val="bottom"/>
          </w:tcPr>
          <w:p w14:paraId="334EB776" w14:textId="77777777" w:rsidR="00E642B7" w:rsidRPr="0043515C" w:rsidRDefault="00E642B7" w:rsidP="00E642B7">
            <w:pPr>
              <w:jc w:val="right"/>
              <w:rPr>
                <w:rFonts w:ascii="Arial" w:eastAsia="Calibri" w:hAnsi="Arial" w:cs="Arial"/>
                <w:b/>
                <w:sz w:val="4"/>
                <w:szCs w:val="4"/>
              </w:rPr>
            </w:pPr>
          </w:p>
        </w:tc>
        <w:tc>
          <w:tcPr>
            <w:tcW w:w="142" w:type="dxa"/>
            <w:shd w:val="clear" w:color="auto" w:fill="auto"/>
            <w:vAlign w:val="center"/>
          </w:tcPr>
          <w:p w14:paraId="6DE109B3" w14:textId="77777777" w:rsidR="00E642B7" w:rsidRPr="0043515C" w:rsidRDefault="00E642B7" w:rsidP="00E642B7">
            <w:pPr>
              <w:jc w:val="center"/>
              <w:rPr>
                <w:rFonts w:ascii="Arial" w:eastAsia="Calibri" w:hAnsi="Arial" w:cs="Arial"/>
                <w:sz w:val="4"/>
                <w:szCs w:val="4"/>
              </w:rPr>
            </w:pPr>
          </w:p>
        </w:tc>
        <w:tc>
          <w:tcPr>
            <w:tcW w:w="411" w:type="dxa"/>
            <w:tcBorders>
              <w:top w:val="single" w:sz="2" w:space="0" w:color="auto"/>
            </w:tcBorders>
            <w:shd w:val="clear" w:color="auto" w:fill="auto"/>
            <w:vAlign w:val="center"/>
          </w:tcPr>
          <w:p w14:paraId="6D3DFE14" w14:textId="77777777" w:rsidR="00E642B7" w:rsidRPr="00421631" w:rsidRDefault="00E642B7" w:rsidP="00E642B7">
            <w:pPr>
              <w:jc w:val="center"/>
              <w:rPr>
                <w:rFonts w:ascii="Arial" w:eastAsia="Calibri" w:hAnsi="Arial" w:cs="Arial"/>
                <w:sz w:val="4"/>
                <w:szCs w:val="4"/>
                <w:highlight w:val="yellow"/>
              </w:rPr>
            </w:pPr>
          </w:p>
        </w:tc>
        <w:tc>
          <w:tcPr>
            <w:tcW w:w="156" w:type="dxa"/>
            <w:shd w:val="clear" w:color="auto" w:fill="auto"/>
            <w:vAlign w:val="center"/>
          </w:tcPr>
          <w:p w14:paraId="7E492E63" w14:textId="77777777" w:rsidR="00E642B7" w:rsidRPr="00421631" w:rsidRDefault="00E642B7" w:rsidP="00E642B7">
            <w:pPr>
              <w:jc w:val="center"/>
              <w:rPr>
                <w:rFonts w:ascii="Arial" w:eastAsia="Calibri" w:hAnsi="Arial" w:cs="Arial"/>
                <w:sz w:val="4"/>
                <w:szCs w:val="4"/>
                <w:highlight w:val="yellow"/>
              </w:rPr>
            </w:pPr>
          </w:p>
        </w:tc>
        <w:tc>
          <w:tcPr>
            <w:tcW w:w="425" w:type="dxa"/>
            <w:tcBorders>
              <w:top w:val="single" w:sz="2" w:space="0" w:color="auto"/>
            </w:tcBorders>
            <w:shd w:val="clear" w:color="auto" w:fill="auto"/>
            <w:vAlign w:val="center"/>
          </w:tcPr>
          <w:p w14:paraId="5885862C" w14:textId="77777777" w:rsidR="00E642B7" w:rsidRPr="00421631" w:rsidRDefault="00E642B7" w:rsidP="00E642B7">
            <w:pPr>
              <w:jc w:val="center"/>
              <w:rPr>
                <w:rFonts w:ascii="Arial" w:eastAsia="Calibri" w:hAnsi="Arial" w:cs="Arial"/>
                <w:sz w:val="4"/>
                <w:szCs w:val="4"/>
                <w:highlight w:val="yellow"/>
              </w:rPr>
            </w:pPr>
          </w:p>
        </w:tc>
        <w:tc>
          <w:tcPr>
            <w:tcW w:w="142" w:type="dxa"/>
            <w:shd w:val="clear" w:color="auto" w:fill="auto"/>
            <w:vAlign w:val="center"/>
          </w:tcPr>
          <w:p w14:paraId="157929B8" w14:textId="77777777" w:rsidR="00E642B7" w:rsidRPr="00421631" w:rsidRDefault="00E642B7" w:rsidP="00E642B7">
            <w:pPr>
              <w:jc w:val="center"/>
              <w:rPr>
                <w:rFonts w:ascii="Arial" w:eastAsia="Calibri" w:hAnsi="Arial" w:cs="Arial"/>
                <w:sz w:val="4"/>
                <w:szCs w:val="4"/>
                <w:highlight w:val="yellow"/>
              </w:rPr>
            </w:pPr>
          </w:p>
        </w:tc>
        <w:tc>
          <w:tcPr>
            <w:tcW w:w="567" w:type="dxa"/>
            <w:tcBorders>
              <w:top w:val="single" w:sz="2" w:space="0" w:color="auto"/>
            </w:tcBorders>
            <w:shd w:val="clear" w:color="auto" w:fill="auto"/>
            <w:vAlign w:val="center"/>
          </w:tcPr>
          <w:p w14:paraId="64422240" w14:textId="77777777" w:rsidR="00E642B7" w:rsidRPr="00421631" w:rsidRDefault="00E642B7" w:rsidP="00E642B7">
            <w:pPr>
              <w:jc w:val="center"/>
              <w:rPr>
                <w:rFonts w:ascii="Arial" w:eastAsia="Calibri" w:hAnsi="Arial" w:cs="Arial"/>
                <w:sz w:val="4"/>
                <w:szCs w:val="4"/>
                <w:highlight w:val="yellow"/>
              </w:rPr>
            </w:pPr>
          </w:p>
        </w:tc>
        <w:tc>
          <w:tcPr>
            <w:tcW w:w="142" w:type="dxa"/>
            <w:shd w:val="clear" w:color="auto" w:fill="auto"/>
            <w:vAlign w:val="center"/>
          </w:tcPr>
          <w:p w14:paraId="5828EA1C"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34AA0D7D"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7AD43BAA" w14:textId="77777777" w:rsidR="00E642B7" w:rsidRPr="0043515C" w:rsidRDefault="00E642B7" w:rsidP="00E642B7">
            <w:pPr>
              <w:jc w:val="center"/>
              <w:rPr>
                <w:rFonts w:ascii="Arial" w:eastAsia="Calibri" w:hAnsi="Arial" w:cs="Arial"/>
                <w:sz w:val="4"/>
                <w:szCs w:val="4"/>
              </w:rPr>
            </w:pPr>
          </w:p>
        </w:tc>
        <w:tc>
          <w:tcPr>
            <w:tcW w:w="425" w:type="dxa"/>
            <w:shd w:val="clear" w:color="auto" w:fill="auto"/>
            <w:vAlign w:val="center"/>
          </w:tcPr>
          <w:p w14:paraId="3B01DEFF" w14:textId="77777777" w:rsidR="00E642B7" w:rsidRPr="0043515C" w:rsidRDefault="00E642B7" w:rsidP="00E642B7">
            <w:pPr>
              <w:jc w:val="center"/>
              <w:rPr>
                <w:rFonts w:ascii="Arial" w:eastAsia="Calibri" w:hAnsi="Arial" w:cs="Arial"/>
                <w:sz w:val="4"/>
                <w:szCs w:val="4"/>
              </w:rPr>
            </w:pPr>
          </w:p>
        </w:tc>
        <w:tc>
          <w:tcPr>
            <w:tcW w:w="142" w:type="dxa"/>
            <w:shd w:val="clear" w:color="auto" w:fill="auto"/>
            <w:vAlign w:val="center"/>
          </w:tcPr>
          <w:p w14:paraId="51D4A863" w14:textId="77777777" w:rsidR="00E642B7" w:rsidRPr="0043515C" w:rsidRDefault="00E642B7" w:rsidP="00E642B7">
            <w:pPr>
              <w:jc w:val="center"/>
              <w:rPr>
                <w:rFonts w:ascii="Arial" w:eastAsia="Calibri" w:hAnsi="Arial" w:cs="Arial"/>
                <w:sz w:val="4"/>
                <w:szCs w:val="4"/>
              </w:rPr>
            </w:pPr>
          </w:p>
        </w:tc>
        <w:tc>
          <w:tcPr>
            <w:tcW w:w="2551" w:type="dxa"/>
            <w:shd w:val="clear" w:color="auto" w:fill="auto"/>
            <w:vAlign w:val="center"/>
          </w:tcPr>
          <w:p w14:paraId="664CD04E" w14:textId="77777777" w:rsidR="00E642B7" w:rsidRPr="0043515C" w:rsidRDefault="00E642B7" w:rsidP="00E642B7">
            <w:pPr>
              <w:jc w:val="center"/>
              <w:rPr>
                <w:rFonts w:ascii="Arial" w:eastAsia="Calibri" w:hAnsi="Arial" w:cs="Arial"/>
                <w:sz w:val="4"/>
                <w:szCs w:val="4"/>
              </w:rPr>
            </w:pPr>
          </w:p>
        </w:tc>
        <w:tc>
          <w:tcPr>
            <w:tcW w:w="142" w:type="dxa"/>
            <w:vMerge/>
            <w:shd w:val="clear" w:color="auto" w:fill="auto"/>
            <w:vAlign w:val="center"/>
          </w:tcPr>
          <w:p w14:paraId="2BE02138" w14:textId="77777777" w:rsidR="00E642B7" w:rsidRPr="0043515C" w:rsidRDefault="00E642B7" w:rsidP="00E642B7">
            <w:pPr>
              <w:rPr>
                <w:rFonts w:ascii="Arial" w:eastAsia="Calibri" w:hAnsi="Arial" w:cs="Arial"/>
                <w:sz w:val="4"/>
                <w:szCs w:val="4"/>
              </w:rPr>
            </w:pPr>
          </w:p>
        </w:tc>
      </w:tr>
    </w:tbl>
    <w:p w14:paraId="228A34EE" w14:textId="77777777" w:rsidR="00DA4EBB" w:rsidRPr="00806856" w:rsidRDefault="00DA4EBB" w:rsidP="00DA4EBB">
      <w:pPr>
        <w:jc w:val="center"/>
        <w:rPr>
          <w:b/>
          <w:sz w:val="18"/>
          <w:szCs w:val="18"/>
        </w:rPr>
      </w:pPr>
    </w:p>
    <w:p w14:paraId="2B1D598A" w14:textId="77777777" w:rsidR="00DA4EBB" w:rsidRPr="00806856" w:rsidRDefault="00DA4EBB" w:rsidP="00DA4EBB">
      <w:pPr>
        <w:pStyle w:val="Puesto"/>
        <w:spacing w:before="0" w:after="0"/>
        <w:ind w:left="360"/>
        <w:jc w:val="both"/>
        <w:rPr>
          <w:rFonts w:ascii="Verdana" w:hAnsi="Verdana"/>
          <w:sz w:val="18"/>
        </w:rPr>
      </w:pPr>
    </w:p>
    <w:p w14:paraId="2000DD20" w14:textId="77777777" w:rsidR="006003AF" w:rsidRDefault="006003AF">
      <w:pPr>
        <w:rPr>
          <w:b/>
          <w:bCs/>
          <w:kern w:val="28"/>
          <w:sz w:val="18"/>
          <w:szCs w:val="18"/>
        </w:rPr>
      </w:pPr>
      <w:bookmarkStart w:id="45" w:name="_Toc355779899"/>
      <w:r>
        <w:rPr>
          <w:sz w:val="18"/>
          <w:szCs w:val="18"/>
        </w:rPr>
        <w:br w:type="page"/>
      </w:r>
    </w:p>
    <w:p w14:paraId="5C2FCDDE" w14:textId="77777777" w:rsidR="00325B66" w:rsidRPr="00325B66" w:rsidRDefault="00A72FB0" w:rsidP="00B37679">
      <w:pPr>
        <w:pStyle w:val="Puesto"/>
        <w:numPr>
          <w:ilvl w:val="0"/>
          <w:numId w:val="14"/>
        </w:numPr>
        <w:spacing w:before="0" w:line="240" w:lineRule="atLeast"/>
        <w:rPr>
          <w:rFonts w:asciiTheme="minorHAnsi" w:hAnsiTheme="minorHAnsi" w:cs="Tahoma"/>
          <w:szCs w:val="20"/>
        </w:rPr>
      </w:pPr>
      <w:r w:rsidRPr="00325B66">
        <w:rPr>
          <w:rFonts w:ascii="Verdana" w:hAnsi="Verdana"/>
          <w:sz w:val="18"/>
          <w:szCs w:val="18"/>
        </w:rPr>
        <w:lastRenderedPageBreak/>
        <w:t>CONDICIONES Y TÉRMINOS DE REFERENCIA REQUERIDOS PARA EL SERVICIO DE</w:t>
      </w:r>
      <w:r w:rsidR="00443381" w:rsidRPr="00325B66">
        <w:rPr>
          <w:rFonts w:ascii="Verdana" w:hAnsi="Verdana"/>
          <w:sz w:val="18"/>
          <w:szCs w:val="18"/>
        </w:rPr>
        <w:t xml:space="preserve"> </w:t>
      </w:r>
      <w:r w:rsidR="001F0C15" w:rsidRPr="00325B66">
        <w:rPr>
          <w:rFonts w:ascii="Verdana" w:hAnsi="Verdana"/>
          <w:sz w:val="18"/>
          <w:szCs w:val="18"/>
        </w:rPr>
        <w:t>C</w:t>
      </w:r>
      <w:r w:rsidRPr="00325B66">
        <w:rPr>
          <w:rFonts w:ascii="Verdana" w:hAnsi="Verdana"/>
          <w:sz w:val="18"/>
          <w:szCs w:val="18"/>
        </w:rPr>
        <w:t>ONSULTORÍA</w:t>
      </w:r>
      <w:bookmarkStart w:id="46" w:name="_Toc347485812"/>
      <w:bookmarkStart w:id="47" w:name="_Toc355779900"/>
      <w:bookmarkEnd w:id="45"/>
    </w:p>
    <w:p w14:paraId="30F9B529" w14:textId="77777777" w:rsidR="00421631" w:rsidRDefault="00421631" w:rsidP="00421631">
      <w:pPr>
        <w:pBdr>
          <w:top w:val="single" w:sz="4" w:space="1" w:color="auto"/>
        </w:pBdr>
        <w:ind w:left="360" w:right="153"/>
        <w:jc w:val="both"/>
        <w:rPr>
          <w:rFonts w:cs="Tahoma"/>
          <w:b/>
          <w:caps/>
          <w:color w:val="000000"/>
          <w:sz w:val="18"/>
          <w:szCs w:val="18"/>
        </w:rPr>
      </w:pPr>
    </w:p>
    <w:p w14:paraId="76A7B4DE" w14:textId="77777777" w:rsidR="0018155F" w:rsidRPr="00DE1707" w:rsidRDefault="0018155F" w:rsidP="0018155F">
      <w:pPr>
        <w:outlineLvl w:val="0"/>
        <w:rPr>
          <w:rFonts w:ascii="Arial" w:hAnsi="Arial" w:cs="Arial"/>
          <w:sz w:val="20"/>
          <w:szCs w:val="20"/>
          <w:lang w:val="es-BO" w:eastAsia="es-BO"/>
        </w:rPr>
      </w:pPr>
      <w:r w:rsidRPr="00DE1707">
        <w:rPr>
          <w:rFonts w:ascii="Arial" w:hAnsi="Arial" w:cs="Arial"/>
          <w:sz w:val="20"/>
          <w:szCs w:val="20"/>
          <w:lang w:val="es-BO" w:eastAsia="es-BO"/>
        </w:rPr>
        <w:t xml:space="preserve">ITEM 1: </w:t>
      </w:r>
      <w:r w:rsidR="00616FA0" w:rsidRPr="00DE1707">
        <w:rPr>
          <w:rFonts w:ascii="Tahoma" w:hAnsi="Tahoma" w:cs="Tahoma"/>
          <w:sz w:val="20"/>
          <w:szCs w:val="20"/>
          <w:lang w:eastAsia="es-BO"/>
        </w:rPr>
        <w:t>TÉCNICO ADMINISTRATIVO NIVEL III – UDPR 4</w:t>
      </w:r>
    </w:p>
    <w:p w14:paraId="1AD293B9" w14:textId="77777777" w:rsidR="007E2043" w:rsidRDefault="007E2043" w:rsidP="007E2043">
      <w:pPr>
        <w:jc w:val="center"/>
        <w:rPr>
          <w:rFonts w:cs="Tahoma"/>
          <w:b/>
          <w:sz w:val="18"/>
          <w:szCs w:val="18"/>
        </w:rPr>
      </w:pPr>
    </w:p>
    <w:p w14:paraId="1B79E96A" w14:textId="77777777" w:rsidR="007E2043" w:rsidRPr="004F7C40" w:rsidRDefault="007E2043" w:rsidP="007E2043">
      <w:pPr>
        <w:jc w:val="center"/>
        <w:rPr>
          <w:rFonts w:cs="Tahoma"/>
          <w:b/>
          <w:sz w:val="18"/>
          <w:szCs w:val="18"/>
        </w:rPr>
      </w:pPr>
      <w:r w:rsidRPr="004F7C40">
        <w:rPr>
          <w:rFonts w:cs="Tahoma"/>
          <w:b/>
          <w:sz w:val="18"/>
          <w:szCs w:val="18"/>
        </w:rPr>
        <w:t>TÉRMINOS DE REFERENCIA</w:t>
      </w:r>
    </w:p>
    <w:p w14:paraId="2EFC4CBE" w14:textId="77777777" w:rsidR="0047361D" w:rsidRDefault="007E2043" w:rsidP="007E2043">
      <w:pPr>
        <w:jc w:val="center"/>
        <w:rPr>
          <w:rFonts w:cs="Tahoma"/>
          <w:b/>
          <w:sz w:val="18"/>
          <w:szCs w:val="18"/>
        </w:rPr>
      </w:pPr>
      <w:r w:rsidRPr="004F7C40">
        <w:rPr>
          <w:rFonts w:cs="Tahoma"/>
          <w:b/>
          <w:sz w:val="18"/>
          <w:szCs w:val="18"/>
        </w:rPr>
        <w:t>CONSULTORÍA IN</w:t>
      </w:r>
      <w:r w:rsidR="008B21B8">
        <w:rPr>
          <w:rFonts w:cs="Tahoma"/>
          <w:b/>
          <w:sz w:val="18"/>
          <w:szCs w:val="18"/>
        </w:rPr>
        <w:t xml:space="preserve">DIVIDUAL DE LÍNEA </w:t>
      </w:r>
    </w:p>
    <w:p w14:paraId="2018E892" w14:textId="77777777" w:rsidR="007E2043" w:rsidRPr="004F7C40" w:rsidRDefault="00FD3608" w:rsidP="007E2043">
      <w:pPr>
        <w:jc w:val="center"/>
        <w:rPr>
          <w:rFonts w:cs="Tahoma"/>
          <w:b/>
          <w:sz w:val="18"/>
          <w:szCs w:val="18"/>
        </w:rPr>
      </w:pPr>
      <w:r>
        <w:rPr>
          <w:rFonts w:cs="Tahoma"/>
          <w:b/>
          <w:sz w:val="18"/>
          <w:szCs w:val="18"/>
        </w:rPr>
        <w:t>TÉCNICO ADMINISTRATIVO NIVEL III – UDPR 4</w:t>
      </w:r>
    </w:p>
    <w:p w14:paraId="769EF0D1" w14:textId="77777777" w:rsidR="007E2043" w:rsidRPr="004F7C40" w:rsidRDefault="007E2043" w:rsidP="007E2043">
      <w:pPr>
        <w:jc w:val="center"/>
        <w:rPr>
          <w:rFonts w:cs="Tahoma"/>
          <w:b/>
          <w:sz w:val="18"/>
          <w:szCs w:val="18"/>
        </w:rPr>
      </w:pPr>
    </w:p>
    <w:p w14:paraId="4A898294" w14:textId="77777777" w:rsidR="00202F6F" w:rsidRPr="00DB7C20" w:rsidRDefault="00202F6F" w:rsidP="00202F6F">
      <w:pPr>
        <w:spacing w:line="276" w:lineRule="auto"/>
        <w:ind w:left="360" w:right="153"/>
        <w:jc w:val="both"/>
        <w:rPr>
          <w:rFonts w:cs="Tahoma"/>
          <w:b/>
          <w:caps/>
          <w:color w:val="000000"/>
          <w:sz w:val="18"/>
          <w:szCs w:val="18"/>
        </w:rPr>
      </w:pPr>
    </w:p>
    <w:p w14:paraId="18633CF6" w14:textId="77777777" w:rsidR="00202F6F" w:rsidRPr="00845D3B" w:rsidRDefault="00202F6F" w:rsidP="001A2067">
      <w:pPr>
        <w:numPr>
          <w:ilvl w:val="0"/>
          <w:numId w:val="1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ANTECEDENTES</w:t>
      </w:r>
    </w:p>
    <w:p w14:paraId="32267100" w14:textId="77777777" w:rsidR="00202F6F" w:rsidRPr="00DB7C20" w:rsidRDefault="00202F6F" w:rsidP="00202F6F">
      <w:pPr>
        <w:spacing w:line="276" w:lineRule="auto"/>
        <w:ind w:left="1065" w:right="153"/>
        <w:jc w:val="both"/>
        <w:rPr>
          <w:rFonts w:cs="Tahoma"/>
          <w:b/>
          <w:caps/>
          <w:color w:val="000000"/>
          <w:sz w:val="18"/>
          <w:szCs w:val="18"/>
        </w:rPr>
      </w:pPr>
    </w:p>
    <w:p w14:paraId="07C9D95B" w14:textId="77777777" w:rsidR="00202F6F" w:rsidRPr="00DB7C20" w:rsidRDefault="00202F6F" w:rsidP="00202F6F">
      <w:pPr>
        <w:spacing w:after="120" w:line="276" w:lineRule="auto"/>
        <w:ind w:left="709" w:right="233"/>
        <w:jc w:val="both"/>
        <w:rPr>
          <w:rFonts w:cs="Tahoma"/>
          <w:color w:val="000000"/>
          <w:sz w:val="18"/>
          <w:szCs w:val="18"/>
        </w:rPr>
      </w:pPr>
      <w:r w:rsidRPr="00DB7C20">
        <w:rPr>
          <w:rFonts w:cs="Tahoma"/>
          <w:color w:val="000000"/>
          <w:sz w:val="18"/>
          <w:szCs w:val="18"/>
        </w:rPr>
        <w:t xml:space="preserve">La Empresa Nacional de Electricidad - </w:t>
      </w:r>
      <w:r w:rsidRPr="00DB7C20">
        <w:rPr>
          <w:rFonts w:cs="Tahoma"/>
          <w:b/>
          <w:color w:val="000000"/>
          <w:sz w:val="18"/>
          <w:szCs w:val="18"/>
        </w:rPr>
        <w:t>ENDE</w:t>
      </w:r>
      <w:r w:rsidRPr="00DB7C20">
        <w:rPr>
          <w:rFonts w:cs="Tahoma"/>
          <w:color w:val="000000"/>
          <w:sz w:val="18"/>
          <w:szCs w:val="18"/>
        </w:rPr>
        <w:t xml:space="preserve">, para cumplir las actividades planificadas por la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Pr>
          <w:rFonts w:cs="Tahoma"/>
          <w:color w:val="000000"/>
          <w:sz w:val="18"/>
          <w:szCs w:val="18"/>
        </w:rPr>
        <w:t xml:space="preserve"> – Área de Proyecto Hidroeléctricos</w:t>
      </w:r>
      <w:r w:rsidRPr="00DB7C20">
        <w:rPr>
          <w:rFonts w:cs="Tahoma"/>
          <w:color w:val="000000"/>
          <w:sz w:val="18"/>
          <w:szCs w:val="18"/>
        </w:rPr>
        <w:t xml:space="preserve">, requiere contratar a un Consultor Individual que cumpla con la experiencia y formación establecida en el presente </w:t>
      </w:r>
      <w:r>
        <w:rPr>
          <w:rFonts w:cs="Tahoma"/>
          <w:color w:val="000000"/>
          <w:sz w:val="18"/>
          <w:szCs w:val="18"/>
        </w:rPr>
        <w:t>Término de Referencia (</w:t>
      </w:r>
      <w:r w:rsidRPr="00DB7C20">
        <w:rPr>
          <w:rFonts w:cs="Tahoma"/>
          <w:color w:val="000000"/>
          <w:sz w:val="18"/>
          <w:szCs w:val="18"/>
        </w:rPr>
        <w:t>TDR</w:t>
      </w:r>
      <w:r>
        <w:rPr>
          <w:rFonts w:cs="Tahoma"/>
          <w:color w:val="000000"/>
          <w:sz w:val="18"/>
          <w:szCs w:val="18"/>
        </w:rPr>
        <w:t>)</w:t>
      </w:r>
      <w:r w:rsidRPr="00DB7C20">
        <w:rPr>
          <w:rFonts w:cs="Tahoma"/>
          <w:color w:val="000000"/>
          <w:sz w:val="18"/>
          <w:szCs w:val="18"/>
        </w:rPr>
        <w:t>.</w:t>
      </w:r>
    </w:p>
    <w:p w14:paraId="65A42F0E" w14:textId="77777777" w:rsidR="00202F6F" w:rsidRPr="00DB7C20" w:rsidRDefault="00202F6F" w:rsidP="00202F6F">
      <w:pPr>
        <w:spacing w:line="276" w:lineRule="auto"/>
        <w:ind w:left="360" w:right="153"/>
        <w:jc w:val="both"/>
        <w:rPr>
          <w:rFonts w:cs="Tahoma"/>
          <w:b/>
          <w:caps/>
          <w:color w:val="000000"/>
          <w:sz w:val="18"/>
          <w:szCs w:val="18"/>
        </w:rPr>
      </w:pPr>
      <w:r w:rsidRPr="00DB7C20">
        <w:rPr>
          <w:rFonts w:cs="Tahoma"/>
          <w:b/>
          <w:color w:val="000000"/>
          <w:sz w:val="18"/>
          <w:szCs w:val="18"/>
        </w:rPr>
        <w:t xml:space="preserve"> </w:t>
      </w:r>
    </w:p>
    <w:p w14:paraId="66AE125C" w14:textId="77777777" w:rsidR="00202F6F" w:rsidRPr="00845D3B" w:rsidRDefault="00202F6F" w:rsidP="001A2067">
      <w:pPr>
        <w:numPr>
          <w:ilvl w:val="0"/>
          <w:numId w:val="1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OBJETO DE LA CONSULTORIA INDIVIDUAL</w:t>
      </w:r>
    </w:p>
    <w:p w14:paraId="3F03514D" w14:textId="77777777" w:rsidR="00202F6F" w:rsidRPr="00DB7C20" w:rsidRDefault="00202F6F" w:rsidP="00202F6F">
      <w:pPr>
        <w:spacing w:line="276" w:lineRule="auto"/>
        <w:ind w:left="1065" w:right="153"/>
        <w:jc w:val="both"/>
        <w:rPr>
          <w:rFonts w:cs="Tahoma"/>
          <w:b/>
          <w:caps/>
          <w:color w:val="000000"/>
          <w:sz w:val="18"/>
          <w:szCs w:val="18"/>
        </w:rPr>
      </w:pPr>
    </w:p>
    <w:p w14:paraId="7D52D6CD" w14:textId="77777777" w:rsidR="00202F6F" w:rsidRDefault="00202F6F" w:rsidP="00202F6F">
      <w:pPr>
        <w:spacing w:after="200" w:line="276" w:lineRule="auto"/>
        <w:ind w:left="709" w:right="232"/>
        <w:contextualSpacing/>
        <w:jc w:val="both"/>
        <w:rPr>
          <w:rFonts w:cs="Tahoma"/>
          <w:color w:val="000000"/>
          <w:sz w:val="18"/>
          <w:szCs w:val="18"/>
        </w:rPr>
      </w:pPr>
      <w:r w:rsidRPr="00DB7C20">
        <w:rPr>
          <w:rFonts w:cs="Tahoma"/>
          <w:color w:val="000000"/>
          <w:sz w:val="18"/>
          <w:szCs w:val="18"/>
        </w:rPr>
        <w:t>La Empresa Nacional de Electricidad (</w:t>
      </w:r>
      <w:r w:rsidRPr="00DB7C20">
        <w:rPr>
          <w:rFonts w:cs="Tahoma"/>
          <w:b/>
          <w:color w:val="000000"/>
          <w:sz w:val="18"/>
          <w:szCs w:val="18"/>
        </w:rPr>
        <w:t>ENDE</w:t>
      </w:r>
      <w:r w:rsidRPr="00DB7C20">
        <w:rPr>
          <w:rFonts w:cs="Tahoma"/>
          <w:color w:val="000000"/>
          <w:sz w:val="18"/>
          <w:szCs w:val="18"/>
        </w:rPr>
        <w:t>), a través de</w:t>
      </w:r>
      <w:r>
        <w:rPr>
          <w:rFonts w:cs="Tahoma"/>
          <w:color w:val="000000"/>
          <w:sz w:val="18"/>
          <w:szCs w:val="18"/>
        </w:rPr>
        <w:t xml:space="preserve"> </w:t>
      </w:r>
      <w:r w:rsidRPr="00DB7C20">
        <w:rPr>
          <w:rFonts w:cs="Tahoma"/>
          <w:color w:val="000000"/>
          <w:sz w:val="18"/>
          <w:szCs w:val="18"/>
        </w:rPr>
        <w:t>l</w:t>
      </w:r>
      <w:r>
        <w:rPr>
          <w:rFonts w:cs="Tahoma"/>
          <w:color w:val="000000"/>
          <w:sz w:val="18"/>
          <w:szCs w:val="18"/>
        </w:rPr>
        <w:t>a</w:t>
      </w:r>
      <w:r w:rsidRPr="00DB7C20">
        <w:rPr>
          <w:rFonts w:cs="Tahoma"/>
          <w:color w:val="000000"/>
          <w:sz w:val="18"/>
          <w:szCs w:val="18"/>
        </w:rPr>
        <w:t xml:space="preserve">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sidRPr="00435048">
        <w:rPr>
          <w:rFonts w:cs="Tahoma"/>
          <w:color w:val="000000"/>
          <w:sz w:val="18"/>
          <w:szCs w:val="18"/>
        </w:rPr>
        <w:t xml:space="preserve"> </w:t>
      </w:r>
      <w:r>
        <w:rPr>
          <w:rFonts w:cs="Tahoma"/>
          <w:color w:val="000000"/>
          <w:sz w:val="18"/>
          <w:szCs w:val="18"/>
        </w:rPr>
        <w:t>Área de Proyecto Hidroeléctricos</w:t>
      </w:r>
      <w:r w:rsidRPr="00435048">
        <w:rPr>
          <w:rFonts w:cs="Tahoma"/>
          <w:color w:val="000000"/>
          <w:sz w:val="18"/>
          <w:szCs w:val="18"/>
        </w:rPr>
        <w:t xml:space="preserve"> –</w:t>
      </w:r>
      <w:r>
        <w:rPr>
          <w:rFonts w:cs="Tahoma"/>
          <w:color w:val="000000"/>
          <w:sz w:val="18"/>
          <w:szCs w:val="18"/>
        </w:rPr>
        <w:t xml:space="preserve"> </w:t>
      </w:r>
      <w:r w:rsidRPr="00435048">
        <w:rPr>
          <w:rFonts w:cs="Tahoma"/>
          <w:color w:val="000000"/>
          <w:sz w:val="18"/>
          <w:szCs w:val="18"/>
        </w:rPr>
        <w:t>requiere un CONSULTOR</w:t>
      </w:r>
      <w:r>
        <w:rPr>
          <w:rFonts w:cs="Tahoma"/>
          <w:color w:val="000000"/>
          <w:sz w:val="18"/>
          <w:szCs w:val="18"/>
        </w:rPr>
        <w:t xml:space="preserve"> Ingeniero Civil, </w:t>
      </w:r>
      <w:r w:rsidRPr="0021031D">
        <w:rPr>
          <w:rFonts w:cs="Tahoma"/>
          <w:color w:val="000000"/>
          <w:sz w:val="18"/>
          <w:szCs w:val="18"/>
        </w:rPr>
        <w:t xml:space="preserve">que tendrá designación de tareas, como apoyo en la realización de trabajos para la generación de información básica en el área de </w:t>
      </w:r>
      <w:r>
        <w:rPr>
          <w:rFonts w:cs="Tahoma"/>
          <w:color w:val="000000"/>
          <w:sz w:val="18"/>
          <w:szCs w:val="18"/>
        </w:rPr>
        <w:t>hidrometría y calidad de aguas</w:t>
      </w:r>
      <w:r w:rsidRPr="0021031D">
        <w:rPr>
          <w:rFonts w:cs="Tahoma"/>
          <w:color w:val="000000"/>
          <w:sz w:val="18"/>
          <w:szCs w:val="18"/>
        </w:rPr>
        <w:t xml:space="preserve"> para la evaluación de proyectos hidroeléctricos de la Unidad.</w:t>
      </w:r>
    </w:p>
    <w:p w14:paraId="6E0782E3" w14:textId="77777777" w:rsidR="00202F6F" w:rsidRDefault="00202F6F" w:rsidP="00202F6F">
      <w:pPr>
        <w:spacing w:after="200" w:line="276" w:lineRule="auto"/>
        <w:ind w:left="709" w:right="232"/>
        <w:contextualSpacing/>
        <w:jc w:val="both"/>
        <w:rPr>
          <w:rFonts w:cs="Tahoma"/>
          <w:color w:val="000000"/>
          <w:sz w:val="18"/>
          <w:szCs w:val="18"/>
        </w:rPr>
      </w:pPr>
    </w:p>
    <w:p w14:paraId="31352797" w14:textId="77777777" w:rsidR="00202F6F" w:rsidRPr="00493753" w:rsidRDefault="00202F6F" w:rsidP="00202F6F">
      <w:pPr>
        <w:spacing w:after="200" w:line="276" w:lineRule="auto"/>
        <w:ind w:left="709" w:right="232"/>
        <w:contextualSpacing/>
        <w:jc w:val="both"/>
        <w:rPr>
          <w:rFonts w:cs="Tahoma"/>
          <w:sz w:val="18"/>
          <w:szCs w:val="18"/>
        </w:rPr>
      </w:pPr>
      <w:bookmarkStart w:id="48" w:name="_Hlk501554569"/>
      <w:r w:rsidRPr="00912026">
        <w:rPr>
          <w:rFonts w:eastAsia="Courier New" w:cs="Tahoma"/>
          <w:sz w:val="18"/>
          <w:szCs w:val="18"/>
          <w:lang w:bidi="es-ES"/>
        </w:rPr>
        <w:t xml:space="preserve">El Consultor desarrollará sus actividades en el marco del Proyecto </w:t>
      </w:r>
      <w:r w:rsidRPr="00907E61">
        <w:rPr>
          <w:rFonts w:eastAsia="Courier New" w:cs="Tahoma"/>
          <w:sz w:val="18"/>
          <w:szCs w:val="18"/>
          <w:lang w:bidi="es-ES"/>
        </w:rPr>
        <w:t xml:space="preserve">Hidroeléctrico </w:t>
      </w:r>
      <w:r>
        <w:rPr>
          <w:rFonts w:eastAsia="Courier New" w:cs="Tahoma"/>
          <w:sz w:val="18"/>
          <w:szCs w:val="18"/>
          <w:lang w:bidi="es-ES"/>
        </w:rPr>
        <w:t>río Madera</w:t>
      </w:r>
      <w:r w:rsidRPr="00907E61">
        <w:rPr>
          <w:rFonts w:eastAsia="Courier New" w:cs="Tahoma"/>
          <w:sz w:val="18"/>
          <w:szCs w:val="18"/>
          <w:lang w:bidi="es-ES"/>
        </w:rPr>
        <w:t xml:space="preserve">, sin embargo, podrá realizar el apoyo a otros proyectos a solicitud de la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sidRPr="00907E61">
        <w:rPr>
          <w:rFonts w:eastAsia="Courier New" w:cs="Tahoma"/>
          <w:sz w:val="18"/>
          <w:szCs w:val="18"/>
          <w:lang w:bidi="es-ES"/>
        </w:rPr>
        <w:t>.</w:t>
      </w:r>
    </w:p>
    <w:bookmarkEnd w:id="48"/>
    <w:p w14:paraId="5F3C9FB3" w14:textId="77777777" w:rsidR="00202F6F" w:rsidRPr="00435048" w:rsidRDefault="00202F6F" w:rsidP="00202F6F">
      <w:pPr>
        <w:spacing w:after="200" w:line="276" w:lineRule="auto"/>
        <w:ind w:left="709" w:right="232"/>
        <w:contextualSpacing/>
        <w:jc w:val="both"/>
        <w:rPr>
          <w:rFonts w:cs="Tahoma"/>
          <w:color w:val="000000"/>
          <w:sz w:val="18"/>
          <w:szCs w:val="18"/>
        </w:rPr>
      </w:pPr>
    </w:p>
    <w:p w14:paraId="33C779AF" w14:textId="77777777" w:rsidR="00202F6F" w:rsidRDefault="00202F6F" w:rsidP="001A2067">
      <w:pPr>
        <w:numPr>
          <w:ilvl w:val="0"/>
          <w:numId w:val="19"/>
        </w:numPr>
        <w:tabs>
          <w:tab w:val="clear" w:pos="1065"/>
        </w:tabs>
        <w:spacing w:line="276" w:lineRule="auto"/>
        <w:ind w:left="720" w:right="153" w:hanging="400"/>
        <w:jc w:val="both"/>
        <w:rPr>
          <w:rFonts w:cs="Tahoma"/>
          <w:b/>
          <w:caps/>
          <w:color w:val="000000"/>
          <w:sz w:val="18"/>
          <w:szCs w:val="18"/>
        </w:rPr>
      </w:pPr>
      <w:r w:rsidRPr="00DB7C20">
        <w:rPr>
          <w:rFonts w:cs="Tahoma"/>
          <w:b/>
          <w:caps/>
          <w:color w:val="000000"/>
          <w:sz w:val="18"/>
          <w:szCs w:val="18"/>
        </w:rPr>
        <w:t>ALCANCE DEL SERVICIO</w:t>
      </w:r>
    </w:p>
    <w:p w14:paraId="0693F862" w14:textId="77777777" w:rsidR="00202F6F" w:rsidRPr="00DB7C20" w:rsidRDefault="00202F6F" w:rsidP="00202F6F">
      <w:pPr>
        <w:spacing w:line="276" w:lineRule="auto"/>
        <w:ind w:left="720" w:right="153"/>
        <w:jc w:val="both"/>
        <w:rPr>
          <w:rFonts w:cs="Tahoma"/>
          <w:b/>
          <w:caps/>
          <w:color w:val="000000"/>
          <w:sz w:val="18"/>
          <w:szCs w:val="18"/>
        </w:rPr>
      </w:pPr>
    </w:p>
    <w:p w14:paraId="75AC77DA" w14:textId="77777777" w:rsidR="00202F6F" w:rsidRDefault="00202F6F" w:rsidP="00202F6F">
      <w:pPr>
        <w:spacing w:after="200" w:line="276" w:lineRule="auto"/>
        <w:ind w:left="709" w:right="232"/>
        <w:contextualSpacing/>
        <w:jc w:val="both"/>
        <w:rPr>
          <w:rFonts w:cs="Tahoma"/>
          <w:b/>
          <w:i/>
          <w:color w:val="FF0000"/>
          <w:sz w:val="18"/>
          <w:szCs w:val="18"/>
        </w:rPr>
      </w:pPr>
      <w:r w:rsidRPr="00DB7C20">
        <w:rPr>
          <w:rFonts w:cs="Tahoma"/>
          <w:sz w:val="18"/>
          <w:szCs w:val="18"/>
        </w:rPr>
        <w:t>El Consultor Individual deberá realizar y ejecutar las tareas encomendadas en estricta aplicación a los términos de Referencia, al contrato</w:t>
      </w:r>
      <w:r>
        <w:rPr>
          <w:rFonts w:cs="Tahoma"/>
          <w:sz w:val="18"/>
          <w:szCs w:val="18"/>
        </w:rPr>
        <w:t xml:space="preserve"> a suscribir</w:t>
      </w:r>
      <w:r w:rsidRPr="00DB7C20">
        <w:rPr>
          <w:rFonts w:cs="Tahoma"/>
          <w:sz w:val="18"/>
          <w:szCs w:val="18"/>
        </w:rPr>
        <w:t xml:space="preserve"> y a los mecanismos de coordinación establecidos por </w:t>
      </w:r>
      <w:r w:rsidRPr="00435048">
        <w:rPr>
          <w:rFonts w:cs="Tahoma"/>
          <w:sz w:val="18"/>
          <w:szCs w:val="18"/>
        </w:rPr>
        <w:t xml:space="preserve">la Unidad </w:t>
      </w:r>
      <w:r>
        <w:rPr>
          <w:rFonts w:cs="Tahoma"/>
          <w:sz w:val="18"/>
          <w:szCs w:val="18"/>
        </w:rPr>
        <w:t>Desarrollo</w:t>
      </w:r>
      <w:r w:rsidRPr="008D4230">
        <w:rPr>
          <w:rFonts w:cs="Tahoma"/>
          <w:sz w:val="18"/>
          <w:szCs w:val="18"/>
        </w:rPr>
        <w:t xml:space="preserve"> de Pr</w:t>
      </w:r>
      <w:r>
        <w:rPr>
          <w:rFonts w:cs="Tahoma"/>
          <w:sz w:val="18"/>
          <w:szCs w:val="18"/>
        </w:rPr>
        <w:t>oyectos</w:t>
      </w:r>
      <w:r w:rsidRPr="00435048">
        <w:rPr>
          <w:rFonts w:cs="Tahoma"/>
          <w:sz w:val="18"/>
          <w:szCs w:val="18"/>
        </w:rPr>
        <w:t xml:space="preserve"> – </w:t>
      </w:r>
      <w:r>
        <w:rPr>
          <w:rFonts w:cs="Tahoma"/>
          <w:color w:val="000000"/>
          <w:sz w:val="18"/>
          <w:szCs w:val="18"/>
        </w:rPr>
        <w:t>Área de Proyectos Hidroeléctricos</w:t>
      </w:r>
      <w:r w:rsidRPr="00DB7C20">
        <w:rPr>
          <w:rFonts w:cs="Tahoma"/>
          <w:b/>
          <w:sz w:val="18"/>
          <w:szCs w:val="18"/>
        </w:rPr>
        <w:t>.</w:t>
      </w:r>
      <w:r w:rsidRPr="00DB7C20">
        <w:rPr>
          <w:rFonts w:cs="Tahoma"/>
          <w:sz w:val="18"/>
          <w:szCs w:val="18"/>
        </w:rPr>
        <w:t xml:space="preserve"> Para este fin, el </w:t>
      </w:r>
      <w:r w:rsidRPr="00DB7C20">
        <w:rPr>
          <w:rFonts w:cs="Tahoma"/>
          <w:b/>
          <w:sz w:val="18"/>
          <w:szCs w:val="18"/>
        </w:rPr>
        <w:t>CONSULTOR</w:t>
      </w:r>
      <w:r w:rsidRPr="00DB7C20">
        <w:rPr>
          <w:rFonts w:cs="Tahoma"/>
          <w:sz w:val="18"/>
          <w:szCs w:val="18"/>
        </w:rPr>
        <w:t xml:space="preserve"> deberá efectuar, sin ser limitativas, las siguientes actividades</w:t>
      </w:r>
      <w:r>
        <w:rPr>
          <w:rFonts w:cs="Tahoma"/>
          <w:sz w:val="18"/>
          <w:szCs w:val="18"/>
        </w:rPr>
        <w:t>:</w:t>
      </w:r>
    </w:p>
    <w:p w14:paraId="747EE57F"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sidRPr="008D4230">
        <w:rPr>
          <w:rFonts w:ascii="Verdana" w:hAnsi="Verdana" w:cs="Tahoma"/>
          <w:sz w:val="18"/>
          <w:szCs w:val="18"/>
          <w:lang w:eastAsia="es-ES"/>
        </w:rPr>
        <w:t>Recopilación, análisis y sistematización de la información hidrometeorológica</w:t>
      </w:r>
      <w:r>
        <w:rPr>
          <w:rFonts w:ascii="Verdana" w:hAnsi="Verdana" w:cs="Tahoma"/>
          <w:sz w:val="18"/>
          <w:szCs w:val="18"/>
          <w:lang w:eastAsia="es-ES"/>
        </w:rPr>
        <w:t xml:space="preserve"> y de calidad de aguas</w:t>
      </w:r>
      <w:r w:rsidRPr="008D4230">
        <w:rPr>
          <w:rFonts w:ascii="Verdana" w:hAnsi="Verdana" w:cs="Tahoma"/>
          <w:sz w:val="18"/>
          <w:szCs w:val="18"/>
          <w:lang w:eastAsia="es-ES"/>
        </w:rPr>
        <w:t xml:space="preserve"> disponible y generada</w:t>
      </w:r>
      <w:r>
        <w:rPr>
          <w:rFonts w:ascii="Verdana" w:hAnsi="Verdana" w:cs="Tahoma"/>
          <w:sz w:val="18"/>
          <w:szCs w:val="18"/>
          <w:lang w:eastAsia="es-ES"/>
        </w:rPr>
        <w:t xml:space="preserve"> en campo</w:t>
      </w:r>
      <w:r w:rsidRPr="008D4230">
        <w:rPr>
          <w:rFonts w:ascii="Verdana" w:hAnsi="Verdana" w:cs="Tahoma"/>
          <w:sz w:val="18"/>
          <w:szCs w:val="18"/>
          <w:lang w:eastAsia="es-ES"/>
        </w:rPr>
        <w:t>.</w:t>
      </w:r>
    </w:p>
    <w:p w14:paraId="43372A5A"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Pr>
          <w:rFonts w:ascii="Verdana" w:hAnsi="Verdana" w:cs="Tahoma"/>
          <w:sz w:val="18"/>
          <w:szCs w:val="18"/>
          <w:lang w:eastAsia="es-ES"/>
        </w:rPr>
        <w:t>Apoyo en la e</w:t>
      </w:r>
      <w:r w:rsidRPr="008D4230">
        <w:rPr>
          <w:rFonts w:ascii="Verdana" w:hAnsi="Verdana" w:cs="Tahoma"/>
          <w:sz w:val="18"/>
          <w:szCs w:val="18"/>
          <w:lang w:eastAsia="es-ES"/>
        </w:rPr>
        <w:t>laboración, revisión de mapas temáticos varios</w:t>
      </w:r>
      <w:r>
        <w:rPr>
          <w:rFonts w:ascii="Verdana" w:hAnsi="Verdana" w:cs="Tahoma"/>
          <w:sz w:val="18"/>
          <w:szCs w:val="18"/>
          <w:lang w:eastAsia="es-ES"/>
        </w:rPr>
        <w:t>,</w:t>
      </w:r>
      <w:r w:rsidRPr="008D4230">
        <w:rPr>
          <w:rFonts w:ascii="Verdana" w:hAnsi="Verdana" w:cs="Tahoma"/>
          <w:sz w:val="18"/>
          <w:szCs w:val="18"/>
          <w:lang w:eastAsia="es-ES"/>
        </w:rPr>
        <w:t xml:space="preserve"> realizados en </w:t>
      </w:r>
      <w:r>
        <w:rPr>
          <w:rFonts w:ascii="Verdana" w:hAnsi="Verdana" w:cs="Tahoma"/>
          <w:sz w:val="18"/>
          <w:szCs w:val="18"/>
          <w:lang w:eastAsia="es-ES"/>
        </w:rPr>
        <w:t xml:space="preserve">Programas SIG y/o </w:t>
      </w:r>
      <w:proofErr w:type="spellStart"/>
      <w:r w:rsidRPr="008D4230">
        <w:rPr>
          <w:rFonts w:ascii="Verdana" w:hAnsi="Verdana" w:cs="Tahoma"/>
          <w:sz w:val="18"/>
          <w:szCs w:val="18"/>
          <w:lang w:eastAsia="es-ES"/>
        </w:rPr>
        <w:t>Cad</w:t>
      </w:r>
      <w:proofErr w:type="spellEnd"/>
      <w:r w:rsidRPr="008D4230">
        <w:rPr>
          <w:rFonts w:ascii="Verdana" w:hAnsi="Verdana" w:cs="Tahoma"/>
          <w:sz w:val="18"/>
          <w:szCs w:val="18"/>
          <w:lang w:eastAsia="es-ES"/>
        </w:rPr>
        <w:t>.</w:t>
      </w:r>
    </w:p>
    <w:p w14:paraId="3660AA38"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Pr>
          <w:rFonts w:ascii="Verdana" w:hAnsi="Verdana" w:cs="Tahoma"/>
          <w:sz w:val="18"/>
          <w:szCs w:val="18"/>
          <w:lang w:eastAsia="es-ES"/>
        </w:rPr>
        <w:t>Apoyo en la planificación y/o realización de campañas de monitoreo hidrométrico y sedimentológico.</w:t>
      </w:r>
    </w:p>
    <w:p w14:paraId="356EF2EC"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sidRPr="008D4230">
        <w:rPr>
          <w:rFonts w:ascii="Verdana" w:hAnsi="Verdana" w:cs="Tahoma"/>
          <w:sz w:val="18"/>
          <w:szCs w:val="18"/>
          <w:lang w:eastAsia="es-ES"/>
        </w:rPr>
        <w:t>A</w:t>
      </w:r>
      <w:r>
        <w:rPr>
          <w:rFonts w:ascii="Verdana" w:hAnsi="Verdana" w:cs="Tahoma"/>
          <w:sz w:val="18"/>
          <w:szCs w:val="18"/>
          <w:lang w:eastAsia="es-ES"/>
        </w:rPr>
        <w:t>poyo en a</w:t>
      </w:r>
      <w:r w:rsidRPr="008D4230">
        <w:rPr>
          <w:rFonts w:ascii="Verdana" w:hAnsi="Verdana" w:cs="Tahoma"/>
          <w:sz w:val="18"/>
          <w:szCs w:val="18"/>
          <w:lang w:eastAsia="es-ES"/>
        </w:rPr>
        <w:t>ctividades relacionadas a la instalación</w:t>
      </w:r>
      <w:r>
        <w:rPr>
          <w:rFonts w:ascii="Verdana" w:hAnsi="Verdana" w:cs="Tahoma"/>
          <w:sz w:val="18"/>
          <w:szCs w:val="18"/>
          <w:lang w:eastAsia="es-ES"/>
        </w:rPr>
        <w:t>,</w:t>
      </w:r>
      <w:r w:rsidRPr="008D4230">
        <w:rPr>
          <w:rFonts w:ascii="Verdana" w:hAnsi="Verdana" w:cs="Tahoma"/>
          <w:sz w:val="18"/>
          <w:szCs w:val="18"/>
          <w:lang w:eastAsia="es-ES"/>
        </w:rPr>
        <w:t xml:space="preserve"> mantenimiento y diagnóstico de estaciones de monitoreo.</w:t>
      </w:r>
    </w:p>
    <w:p w14:paraId="7C6A13A2"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sidRPr="008D4230">
        <w:rPr>
          <w:rFonts w:ascii="Verdana" w:hAnsi="Verdana" w:cs="Tahoma"/>
          <w:sz w:val="18"/>
          <w:szCs w:val="18"/>
          <w:lang w:eastAsia="es-ES"/>
        </w:rPr>
        <w:t xml:space="preserve">Apoyo </w:t>
      </w:r>
      <w:r>
        <w:rPr>
          <w:rFonts w:ascii="Verdana" w:hAnsi="Verdana" w:cs="Tahoma"/>
          <w:sz w:val="18"/>
          <w:szCs w:val="18"/>
          <w:lang w:eastAsia="es-ES"/>
        </w:rPr>
        <w:t xml:space="preserve">en el análisis de información para </w:t>
      </w:r>
      <w:r w:rsidRPr="008D4230">
        <w:rPr>
          <w:rFonts w:ascii="Verdana" w:hAnsi="Verdana" w:cs="Tahoma"/>
          <w:sz w:val="18"/>
          <w:szCs w:val="18"/>
          <w:lang w:eastAsia="es-ES"/>
        </w:rPr>
        <w:t>modelación hidrológica e hidráulica.</w:t>
      </w:r>
    </w:p>
    <w:p w14:paraId="0C802E22"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sidRPr="008D4230">
        <w:rPr>
          <w:rFonts w:ascii="Verdana" w:hAnsi="Verdana" w:cs="Tahoma"/>
          <w:sz w:val="18"/>
          <w:szCs w:val="18"/>
          <w:lang w:eastAsia="es-ES"/>
        </w:rPr>
        <w:t xml:space="preserve">Apoyo en la organización de la documentación en físico </w:t>
      </w:r>
      <w:r>
        <w:rPr>
          <w:rFonts w:ascii="Verdana" w:hAnsi="Verdana" w:cs="Tahoma"/>
          <w:sz w:val="18"/>
          <w:szCs w:val="18"/>
          <w:lang w:eastAsia="es-ES"/>
        </w:rPr>
        <w:t xml:space="preserve">y digital </w:t>
      </w:r>
      <w:r w:rsidRPr="008D4230">
        <w:rPr>
          <w:rFonts w:ascii="Verdana" w:hAnsi="Verdana" w:cs="Tahoma"/>
          <w:sz w:val="18"/>
          <w:szCs w:val="18"/>
          <w:lang w:eastAsia="es-ES"/>
        </w:rPr>
        <w:t>de los proyectos de la Unidad</w:t>
      </w:r>
      <w:r>
        <w:rPr>
          <w:rFonts w:ascii="Verdana" w:hAnsi="Verdana" w:cs="Tahoma"/>
          <w:sz w:val="18"/>
          <w:szCs w:val="18"/>
          <w:lang w:eastAsia="es-ES"/>
        </w:rPr>
        <w:t>.</w:t>
      </w:r>
    </w:p>
    <w:p w14:paraId="2C7680A1"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sidRPr="008D4230">
        <w:rPr>
          <w:rFonts w:ascii="Verdana" w:hAnsi="Verdana" w:cs="Tahoma"/>
          <w:sz w:val="18"/>
          <w:szCs w:val="18"/>
          <w:lang w:eastAsia="es-ES"/>
        </w:rPr>
        <w:t>Apoyo en otros proyectos a solicitud de la Unidad.</w:t>
      </w:r>
    </w:p>
    <w:p w14:paraId="593175C1" w14:textId="77777777" w:rsidR="00202F6F" w:rsidRPr="008D4230" w:rsidRDefault="00202F6F" w:rsidP="001A2067">
      <w:pPr>
        <w:pStyle w:val="Prrafodelista"/>
        <w:numPr>
          <w:ilvl w:val="0"/>
          <w:numId w:val="23"/>
        </w:numPr>
        <w:spacing w:line="276" w:lineRule="auto"/>
        <w:ind w:left="1560" w:right="584" w:hanging="357"/>
        <w:jc w:val="both"/>
        <w:rPr>
          <w:rFonts w:ascii="Verdana" w:hAnsi="Verdana" w:cs="Tahoma"/>
          <w:sz w:val="18"/>
          <w:szCs w:val="18"/>
          <w:lang w:eastAsia="es-ES"/>
        </w:rPr>
      </w:pPr>
      <w:r w:rsidRPr="008D4230">
        <w:rPr>
          <w:rFonts w:ascii="Verdana" w:hAnsi="Verdana" w:cs="Tahoma"/>
          <w:sz w:val="18"/>
          <w:szCs w:val="18"/>
          <w:lang w:eastAsia="es-ES"/>
        </w:rPr>
        <w:t xml:space="preserve">Otras actividades o tareas, concernidos a la especialidad profesional, que la Unidad </w:t>
      </w:r>
      <w:r>
        <w:rPr>
          <w:rFonts w:ascii="Verdana" w:hAnsi="Verdana" w:cs="Tahoma"/>
          <w:sz w:val="18"/>
          <w:szCs w:val="18"/>
          <w:lang w:eastAsia="es-ES"/>
        </w:rPr>
        <w:t>Desarrollo</w:t>
      </w:r>
      <w:r w:rsidRPr="008D4230">
        <w:rPr>
          <w:rFonts w:ascii="Verdana" w:hAnsi="Verdana" w:cs="Tahoma"/>
          <w:sz w:val="18"/>
          <w:szCs w:val="18"/>
          <w:lang w:eastAsia="es-ES"/>
        </w:rPr>
        <w:t xml:space="preserve"> de Pr</w:t>
      </w:r>
      <w:r>
        <w:rPr>
          <w:rFonts w:ascii="Verdana" w:hAnsi="Verdana" w:cs="Tahoma"/>
          <w:sz w:val="18"/>
          <w:szCs w:val="18"/>
          <w:lang w:eastAsia="es-ES"/>
        </w:rPr>
        <w:t>oyectos</w:t>
      </w:r>
      <w:r w:rsidRPr="008D4230">
        <w:rPr>
          <w:rFonts w:ascii="Verdana" w:hAnsi="Verdana" w:cs="Tahoma"/>
          <w:sz w:val="18"/>
          <w:szCs w:val="18"/>
          <w:lang w:eastAsia="es-ES"/>
        </w:rPr>
        <w:t xml:space="preserve"> o ENDE crean pertinentes. </w:t>
      </w:r>
    </w:p>
    <w:p w14:paraId="597F6213" w14:textId="77777777" w:rsidR="00202F6F" w:rsidRPr="00B023C9" w:rsidRDefault="00202F6F" w:rsidP="00202F6F">
      <w:pPr>
        <w:spacing w:line="276" w:lineRule="auto"/>
        <w:ind w:left="1120" w:right="582"/>
        <w:jc w:val="both"/>
        <w:rPr>
          <w:rFonts w:ascii="Tahoma" w:hAnsi="Tahoma" w:cs="Tahoma"/>
          <w:color w:val="000000"/>
          <w:sz w:val="20"/>
          <w:szCs w:val="20"/>
        </w:rPr>
      </w:pPr>
    </w:p>
    <w:p w14:paraId="06E26180" w14:textId="77777777" w:rsidR="00202F6F" w:rsidRPr="00DB7C20" w:rsidRDefault="00202F6F" w:rsidP="00202F6F">
      <w:pPr>
        <w:spacing w:line="276" w:lineRule="auto"/>
        <w:ind w:left="709" w:right="153"/>
        <w:jc w:val="both"/>
        <w:rPr>
          <w:rFonts w:cs="Tahoma"/>
          <w:color w:val="000000"/>
          <w:sz w:val="18"/>
          <w:szCs w:val="18"/>
        </w:rPr>
      </w:pPr>
      <w:r w:rsidRPr="00DB7C20">
        <w:rPr>
          <w:rFonts w:cs="Tahoma"/>
          <w:color w:val="000000"/>
          <w:sz w:val="18"/>
          <w:szCs w:val="18"/>
        </w:rPr>
        <w:lastRenderedPageBreak/>
        <w:t xml:space="preserve">El presente alcance es de carácter enunciativo y no limitativo, pudiendo el </w:t>
      </w:r>
      <w:r w:rsidRPr="00DB7C20">
        <w:rPr>
          <w:rFonts w:cs="Tahoma"/>
          <w:b/>
          <w:color w:val="000000"/>
          <w:sz w:val="18"/>
          <w:szCs w:val="18"/>
        </w:rPr>
        <w:t>CONSULTOR</w:t>
      </w:r>
      <w:r w:rsidRPr="00DB7C20">
        <w:rPr>
          <w:rFonts w:cs="Tahoma"/>
          <w:color w:val="000000"/>
          <w:sz w:val="18"/>
          <w:szCs w:val="18"/>
        </w:rPr>
        <w:t xml:space="preserve"> ampliar su alcance de acuerdo a necesidad y a requerimiento de </w:t>
      </w:r>
      <w:r w:rsidRPr="00DB7C20">
        <w:rPr>
          <w:rFonts w:cs="Tahoma"/>
          <w:b/>
          <w:color w:val="000000"/>
          <w:sz w:val="18"/>
          <w:szCs w:val="18"/>
        </w:rPr>
        <w:t>ENDE.</w:t>
      </w:r>
    </w:p>
    <w:p w14:paraId="35C322DF" w14:textId="77777777" w:rsidR="00202F6F" w:rsidRDefault="00202F6F" w:rsidP="00202F6F">
      <w:pPr>
        <w:spacing w:line="276" w:lineRule="auto"/>
        <w:jc w:val="center"/>
        <w:outlineLvl w:val="0"/>
        <w:rPr>
          <w:rFonts w:cs="Tahoma"/>
          <w:b/>
          <w:color w:val="000000"/>
          <w:sz w:val="18"/>
          <w:szCs w:val="18"/>
        </w:rPr>
      </w:pPr>
    </w:p>
    <w:p w14:paraId="1A1DA7C5" w14:textId="77777777" w:rsidR="00202F6F" w:rsidRDefault="00202F6F" w:rsidP="001A2067">
      <w:pPr>
        <w:numPr>
          <w:ilvl w:val="0"/>
          <w:numId w:val="19"/>
        </w:numPr>
        <w:tabs>
          <w:tab w:val="clear" w:pos="1065"/>
          <w:tab w:val="num" w:pos="720"/>
        </w:tabs>
        <w:spacing w:line="276" w:lineRule="auto"/>
        <w:ind w:right="153" w:hanging="705"/>
        <w:contextualSpacing/>
        <w:jc w:val="both"/>
        <w:rPr>
          <w:rFonts w:cs="Tahoma"/>
          <w:b/>
          <w:caps/>
          <w:color w:val="000000"/>
          <w:sz w:val="18"/>
          <w:szCs w:val="18"/>
        </w:rPr>
      </w:pPr>
      <w:r w:rsidRPr="00DB7C20">
        <w:rPr>
          <w:rFonts w:cs="Tahoma"/>
          <w:b/>
          <w:caps/>
          <w:color w:val="000000"/>
          <w:sz w:val="18"/>
          <w:szCs w:val="18"/>
        </w:rPr>
        <w:t>RESULTADOS ESPERADOS</w:t>
      </w:r>
    </w:p>
    <w:p w14:paraId="7EB9F379" w14:textId="77777777" w:rsidR="00202F6F" w:rsidRPr="00DB7C20" w:rsidRDefault="00202F6F" w:rsidP="00202F6F">
      <w:pPr>
        <w:spacing w:line="276" w:lineRule="auto"/>
        <w:ind w:left="1065" w:right="153"/>
        <w:contextualSpacing/>
        <w:jc w:val="both"/>
        <w:rPr>
          <w:rFonts w:cs="Tahoma"/>
          <w:b/>
          <w:caps/>
          <w:color w:val="000000"/>
          <w:sz w:val="18"/>
          <w:szCs w:val="18"/>
        </w:rPr>
      </w:pPr>
    </w:p>
    <w:p w14:paraId="3EBE7107" w14:textId="77777777" w:rsidR="00202F6F" w:rsidRDefault="00202F6F" w:rsidP="00202F6F">
      <w:pPr>
        <w:spacing w:line="276" w:lineRule="auto"/>
        <w:ind w:left="709" w:right="153"/>
        <w:contextualSpacing/>
        <w:jc w:val="both"/>
        <w:rPr>
          <w:rFonts w:cs="Tahoma"/>
          <w:color w:val="000000"/>
          <w:sz w:val="18"/>
          <w:szCs w:val="18"/>
        </w:rPr>
      </w:pPr>
      <w:r w:rsidRPr="00DB7C20">
        <w:rPr>
          <w:rFonts w:cs="Tahoma"/>
          <w:color w:val="000000"/>
          <w:sz w:val="18"/>
          <w:szCs w:val="18"/>
        </w:rPr>
        <w:t xml:space="preserve">El desempeño del </w:t>
      </w:r>
      <w:r w:rsidRPr="00DB7C20">
        <w:rPr>
          <w:rFonts w:cs="Tahoma"/>
          <w:b/>
          <w:color w:val="000000"/>
          <w:sz w:val="18"/>
          <w:szCs w:val="18"/>
        </w:rPr>
        <w:t>CONSULTOR</w:t>
      </w:r>
      <w:r w:rsidRPr="00DB7C20">
        <w:rPr>
          <w:rFonts w:cs="Tahoma"/>
          <w:color w:val="000000"/>
          <w:sz w:val="18"/>
          <w:szCs w:val="18"/>
        </w:rPr>
        <w:t xml:space="preserve"> </w:t>
      </w:r>
      <w:r>
        <w:rPr>
          <w:rFonts w:cs="Tahoma"/>
          <w:color w:val="000000"/>
          <w:sz w:val="18"/>
          <w:szCs w:val="18"/>
        </w:rPr>
        <w:t>se medirá por los siguientes resultados:</w:t>
      </w:r>
    </w:p>
    <w:p w14:paraId="2B02EDFD" w14:textId="77777777" w:rsidR="00202F6F" w:rsidRPr="00DA120D" w:rsidRDefault="00202F6F" w:rsidP="00202F6F">
      <w:pPr>
        <w:spacing w:line="276" w:lineRule="auto"/>
        <w:ind w:left="709" w:right="153"/>
        <w:contextualSpacing/>
        <w:jc w:val="both"/>
        <w:rPr>
          <w:rFonts w:cs="Tahoma"/>
          <w:color w:val="000000"/>
          <w:szCs w:val="18"/>
        </w:rPr>
      </w:pPr>
    </w:p>
    <w:p w14:paraId="2A70D196" w14:textId="77777777" w:rsidR="00202F6F" w:rsidRPr="00C82E8C" w:rsidRDefault="00202F6F" w:rsidP="001A2067">
      <w:pPr>
        <w:numPr>
          <w:ilvl w:val="0"/>
          <w:numId w:val="22"/>
        </w:numPr>
        <w:spacing w:line="276" w:lineRule="auto"/>
        <w:jc w:val="both"/>
        <w:rPr>
          <w:rFonts w:cs="Tahoma"/>
          <w:sz w:val="18"/>
          <w:szCs w:val="18"/>
        </w:rPr>
      </w:pPr>
      <w:r w:rsidRPr="00C82E8C">
        <w:rPr>
          <w:rFonts w:cs="Tahoma"/>
          <w:color w:val="000000"/>
          <w:sz w:val="18"/>
          <w:szCs w:val="18"/>
        </w:rPr>
        <w:t>Sistematización de la información hidrometeorológica, hidrológica e hidráulica</w:t>
      </w:r>
      <w:r>
        <w:rPr>
          <w:rFonts w:cs="Tahoma"/>
          <w:color w:val="000000"/>
          <w:sz w:val="18"/>
          <w:szCs w:val="18"/>
        </w:rPr>
        <w:t xml:space="preserve"> y sedimentológica</w:t>
      </w:r>
      <w:r w:rsidRPr="00C82E8C">
        <w:rPr>
          <w:rFonts w:cs="Tahoma"/>
          <w:color w:val="000000"/>
          <w:sz w:val="18"/>
          <w:szCs w:val="18"/>
        </w:rPr>
        <w:t xml:space="preserve"> realizados en el periodo de la Consultoría</w:t>
      </w:r>
      <w:r w:rsidRPr="00C82E8C">
        <w:rPr>
          <w:rFonts w:cs="Tahoma"/>
          <w:sz w:val="18"/>
          <w:szCs w:val="18"/>
        </w:rPr>
        <w:t>;</w:t>
      </w:r>
    </w:p>
    <w:p w14:paraId="452536B1" w14:textId="77777777" w:rsidR="00202F6F" w:rsidRPr="00221169" w:rsidRDefault="00202F6F" w:rsidP="001A2067">
      <w:pPr>
        <w:numPr>
          <w:ilvl w:val="0"/>
          <w:numId w:val="22"/>
        </w:numPr>
        <w:spacing w:line="276" w:lineRule="auto"/>
        <w:jc w:val="both"/>
        <w:rPr>
          <w:rFonts w:cs="Tahoma"/>
          <w:sz w:val="18"/>
          <w:szCs w:val="20"/>
        </w:rPr>
      </w:pPr>
      <w:r w:rsidRPr="00221169">
        <w:rPr>
          <w:rFonts w:cs="Tahoma"/>
          <w:sz w:val="18"/>
          <w:szCs w:val="20"/>
        </w:rPr>
        <w:t>Informes mensuales de las actividades desarrolladas;</w:t>
      </w:r>
    </w:p>
    <w:p w14:paraId="3FAFFDEA" w14:textId="77777777" w:rsidR="00202F6F" w:rsidRPr="00221169" w:rsidRDefault="00202F6F" w:rsidP="001A2067">
      <w:pPr>
        <w:numPr>
          <w:ilvl w:val="0"/>
          <w:numId w:val="22"/>
        </w:numPr>
        <w:spacing w:line="276" w:lineRule="auto"/>
        <w:jc w:val="both"/>
        <w:rPr>
          <w:rFonts w:cs="Tahoma"/>
          <w:sz w:val="18"/>
          <w:szCs w:val="20"/>
        </w:rPr>
      </w:pPr>
      <w:r w:rsidRPr="00221169">
        <w:rPr>
          <w:rFonts w:cs="Tahoma"/>
          <w:sz w:val="18"/>
          <w:szCs w:val="20"/>
        </w:rPr>
        <w:t>Informes específicos solicitados por la U</w:t>
      </w:r>
      <w:r>
        <w:rPr>
          <w:rFonts w:cs="Tahoma"/>
          <w:sz w:val="18"/>
          <w:szCs w:val="20"/>
        </w:rPr>
        <w:t>DPR</w:t>
      </w:r>
      <w:r w:rsidRPr="00221169">
        <w:rPr>
          <w:rFonts w:cs="Tahoma"/>
          <w:sz w:val="18"/>
          <w:szCs w:val="20"/>
        </w:rPr>
        <w:t>;</w:t>
      </w:r>
    </w:p>
    <w:p w14:paraId="5DACDD23" w14:textId="77777777" w:rsidR="00202F6F" w:rsidRPr="00DA120D" w:rsidRDefault="00202F6F" w:rsidP="001A2067">
      <w:pPr>
        <w:numPr>
          <w:ilvl w:val="0"/>
          <w:numId w:val="22"/>
        </w:numPr>
        <w:spacing w:line="276" w:lineRule="auto"/>
        <w:jc w:val="both"/>
        <w:rPr>
          <w:rFonts w:cs="Tahoma"/>
          <w:sz w:val="18"/>
          <w:szCs w:val="20"/>
        </w:rPr>
      </w:pPr>
      <w:r w:rsidRPr="00221169">
        <w:rPr>
          <w:rFonts w:cs="Tahoma"/>
          <w:sz w:val="18"/>
          <w:szCs w:val="20"/>
        </w:rPr>
        <w:t>Cumplimiento eficiente de los temas relacionados, con el contrato de servicios y el contrato</w:t>
      </w:r>
      <w:r w:rsidRPr="00DA120D">
        <w:rPr>
          <w:rFonts w:cs="Tahoma"/>
          <w:sz w:val="18"/>
          <w:szCs w:val="20"/>
        </w:rPr>
        <w:t>.</w:t>
      </w:r>
    </w:p>
    <w:p w14:paraId="4BAC6D78" w14:textId="77777777" w:rsidR="00202F6F" w:rsidRPr="00DA120D" w:rsidRDefault="00202F6F" w:rsidP="00202F6F">
      <w:pPr>
        <w:spacing w:line="276" w:lineRule="auto"/>
        <w:ind w:left="360" w:right="153"/>
        <w:jc w:val="both"/>
        <w:rPr>
          <w:rFonts w:cs="Tahoma"/>
          <w:color w:val="000000"/>
          <w:szCs w:val="18"/>
        </w:rPr>
      </w:pPr>
    </w:p>
    <w:p w14:paraId="30F061B2" w14:textId="77777777" w:rsidR="00202F6F" w:rsidRPr="00DB7C20" w:rsidRDefault="00202F6F" w:rsidP="001A2067">
      <w:pPr>
        <w:numPr>
          <w:ilvl w:val="0"/>
          <w:numId w:val="19"/>
        </w:numPr>
        <w:tabs>
          <w:tab w:val="clear" w:pos="1065"/>
          <w:tab w:val="num" w:pos="720"/>
        </w:tabs>
        <w:spacing w:line="276" w:lineRule="auto"/>
        <w:ind w:right="153" w:hanging="705"/>
        <w:jc w:val="both"/>
        <w:rPr>
          <w:rFonts w:cs="Tahoma"/>
          <w:b/>
          <w:caps/>
          <w:sz w:val="18"/>
          <w:szCs w:val="18"/>
        </w:rPr>
      </w:pPr>
      <w:r w:rsidRPr="00DB7C20">
        <w:rPr>
          <w:rFonts w:cs="Tahoma"/>
          <w:b/>
          <w:caps/>
          <w:sz w:val="18"/>
          <w:szCs w:val="18"/>
        </w:rPr>
        <w:t>informes</w:t>
      </w:r>
    </w:p>
    <w:p w14:paraId="10E0BFFC" w14:textId="77777777" w:rsidR="00202F6F" w:rsidRPr="00DB7C20" w:rsidRDefault="00202F6F" w:rsidP="00202F6F">
      <w:pPr>
        <w:spacing w:line="276" w:lineRule="auto"/>
        <w:ind w:left="292" w:right="153"/>
        <w:jc w:val="both"/>
        <w:rPr>
          <w:rFonts w:cs="Tahoma"/>
          <w:sz w:val="18"/>
          <w:szCs w:val="18"/>
        </w:rPr>
      </w:pPr>
    </w:p>
    <w:p w14:paraId="1931E39E" w14:textId="77777777" w:rsidR="00202F6F" w:rsidRPr="00DB7C20" w:rsidRDefault="00202F6F" w:rsidP="00202F6F">
      <w:pPr>
        <w:spacing w:line="276" w:lineRule="auto"/>
        <w:ind w:left="709"/>
        <w:jc w:val="both"/>
        <w:rPr>
          <w:rFonts w:cs="Tahoma"/>
          <w:sz w:val="18"/>
          <w:szCs w:val="18"/>
        </w:rPr>
      </w:pPr>
      <w:r w:rsidRPr="00DB7C20">
        <w:rPr>
          <w:rFonts w:cs="Tahoma"/>
          <w:sz w:val="18"/>
          <w:szCs w:val="18"/>
        </w:rPr>
        <w:t xml:space="preserve">El </w:t>
      </w:r>
      <w:r w:rsidRPr="00DB7C20">
        <w:rPr>
          <w:rFonts w:cs="Tahoma"/>
          <w:b/>
          <w:sz w:val="18"/>
          <w:szCs w:val="18"/>
        </w:rPr>
        <w:t>CONSULTOR</w:t>
      </w:r>
      <w:r w:rsidRPr="00DB7C20">
        <w:rPr>
          <w:rFonts w:cs="Tahoma"/>
          <w:sz w:val="18"/>
          <w:szCs w:val="18"/>
        </w:rPr>
        <w:t xml:space="preserve">, deberá presentar </w:t>
      </w:r>
      <w:r>
        <w:rPr>
          <w:rFonts w:cs="Tahoma"/>
          <w:sz w:val="18"/>
          <w:szCs w:val="18"/>
        </w:rPr>
        <w:t xml:space="preserve">a </w:t>
      </w:r>
      <w:r w:rsidRPr="00DB7C20">
        <w:rPr>
          <w:rFonts w:cs="Tahoma"/>
          <w:color w:val="000000"/>
          <w:sz w:val="18"/>
          <w:szCs w:val="18"/>
        </w:rPr>
        <w:t>l</w:t>
      </w:r>
      <w:r>
        <w:rPr>
          <w:rFonts w:cs="Tahoma"/>
          <w:color w:val="000000"/>
          <w:sz w:val="18"/>
          <w:szCs w:val="18"/>
        </w:rPr>
        <w:t>a</w:t>
      </w:r>
      <w:r w:rsidRPr="00DB7C20">
        <w:rPr>
          <w:rFonts w:cs="Tahoma"/>
          <w:color w:val="000000"/>
          <w:sz w:val="18"/>
          <w:szCs w:val="18"/>
        </w:rPr>
        <w:t xml:space="preserve">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sidRPr="00435048">
        <w:rPr>
          <w:rFonts w:cs="Tahoma"/>
          <w:color w:val="000000"/>
          <w:sz w:val="18"/>
          <w:szCs w:val="18"/>
        </w:rPr>
        <w:t xml:space="preserve"> </w:t>
      </w:r>
      <w:r>
        <w:rPr>
          <w:rFonts w:cs="Tahoma"/>
          <w:color w:val="000000"/>
          <w:sz w:val="18"/>
          <w:szCs w:val="18"/>
        </w:rPr>
        <w:t>- Área de Proyecto Hidroeléctricos</w:t>
      </w:r>
      <w:r w:rsidRPr="00743CD6">
        <w:rPr>
          <w:rFonts w:cs="Tahoma"/>
          <w:b/>
          <w:i/>
          <w:color w:val="FF0000"/>
          <w:sz w:val="18"/>
          <w:szCs w:val="18"/>
        </w:rPr>
        <w:t xml:space="preserve"> </w:t>
      </w:r>
      <w:r w:rsidRPr="00DB7C20">
        <w:rPr>
          <w:rFonts w:cs="Tahoma"/>
          <w:sz w:val="18"/>
          <w:szCs w:val="18"/>
        </w:rPr>
        <w:t xml:space="preserve">de </w:t>
      </w:r>
      <w:r w:rsidRPr="00DB7C20">
        <w:rPr>
          <w:rFonts w:cs="Tahoma"/>
          <w:b/>
          <w:sz w:val="18"/>
          <w:szCs w:val="18"/>
        </w:rPr>
        <w:t>ENDE</w:t>
      </w:r>
      <w:r w:rsidRPr="00DB7C20">
        <w:rPr>
          <w:rFonts w:cs="Tahoma"/>
          <w:sz w:val="18"/>
          <w:szCs w:val="18"/>
        </w:rPr>
        <w:t>, los informes que a continuación se detallan:</w:t>
      </w:r>
    </w:p>
    <w:p w14:paraId="29F5D94D" w14:textId="77777777" w:rsidR="00202F6F" w:rsidRPr="00DB7C20" w:rsidRDefault="00202F6F" w:rsidP="00202F6F">
      <w:pPr>
        <w:spacing w:line="276" w:lineRule="auto"/>
        <w:ind w:left="360"/>
        <w:jc w:val="both"/>
        <w:rPr>
          <w:rFonts w:cs="Tahoma"/>
          <w:sz w:val="18"/>
          <w:szCs w:val="18"/>
        </w:rPr>
      </w:pPr>
    </w:p>
    <w:p w14:paraId="579E1B97" w14:textId="77777777" w:rsidR="00202F6F" w:rsidRDefault="00202F6F" w:rsidP="00202F6F">
      <w:pPr>
        <w:spacing w:line="276" w:lineRule="auto"/>
        <w:ind w:leftChars="708" w:left="1133"/>
        <w:jc w:val="both"/>
        <w:rPr>
          <w:rFonts w:cs="Tahoma"/>
          <w:sz w:val="18"/>
          <w:szCs w:val="18"/>
          <w:lang w:val="es-ES_tradnl"/>
        </w:rPr>
      </w:pPr>
      <w:r w:rsidRPr="00253B7E">
        <w:rPr>
          <w:rFonts w:cs="Tahoma"/>
          <w:b/>
          <w:sz w:val="18"/>
          <w:szCs w:val="18"/>
          <w:lang w:val="es-ES_tradnl"/>
        </w:rPr>
        <w:t>Informe mensual</w:t>
      </w:r>
      <w:r w:rsidRPr="00253B7E">
        <w:rPr>
          <w:rFonts w:cs="Tahoma"/>
          <w:sz w:val="18"/>
          <w:szCs w:val="18"/>
          <w:lang w:val="es-ES_tradnl"/>
        </w:rPr>
        <w:t xml:space="preserve">, al finalizar cada mes deberá presentar un informe por periodos mensuales, mismo que debe </w:t>
      </w:r>
      <w:bookmarkStart w:id="49" w:name="_Hlk500269884"/>
      <w:r w:rsidRPr="00253B7E">
        <w:rPr>
          <w:rFonts w:cs="Tahoma"/>
          <w:sz w:val="18"/>
          <w:szCs w:val="18"/>
          <w:lang w:val="es-ES_tradnl"/>
        </w:rPr>
        <w:t xml:space="preserve">contener un detalle de las actividades realizadas de acuerdo al alcance establecido en el presente TDR y ser aprobado por el Jefe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sidRPr="00253B7E">
        <w:rPr>
          <w:rFonts w:cs="Tahoma"/>
          <w:sz w:val="18"/>
          <w:szCs w:val="18"/>
          <w:lang w:val="es-ES_tradnl"/>
        </w:rPr>
        <w:t xml:space="preserve">. </w:t>
      </w:r>
      <w:bookmarkEnd w:id="49"/>
    </w:p>
    <w:p w14:paraId="679547AB" w14:textId="77777777" w:rsidR="00202F6F" w:rsidRPr="00253B7E" w:rsidRDefault="00202F6F" w:rsidP="00202F6F">
      <w:pPr>
        <w:spacing w:line="276" w:lineRule="auto"/>
        <w:ind w:leftChars="708" w:left="1133"/>
        <w:jc w:val="both"/>
        <w:rPr>
          <w:rFonts w:cs="Tahoma"/>
          <w:sz w:val="18"/>
          <w:szCs w:val="18"/>
          <w:lang w:val="es-ES_tradnl"/>
        </w:rPr>
      </w:pPr>
    </w:p>
    <w:p w14:paraId="64EB66D3" w14:textId="77777777" w:rsidR="00202F6F" w:rsidRPr="00253B7E" w:rsidRDefault="00202F6F" w:rsidP="00202F6F">
      <w:pPr>
        <w:spacing w:line="276" w:lineRule="auto"/>
        <w:ind w:leftChars="708" w:left="1133"/>
        <w:jc w:val="both"/>
        <w:rPr>
          <w:rFonts w:cstheme="minorHAnsi"/>
          <w:sz w:val="18"/>
          <w:szCs w:val="18"/>
          <w:lang w:val="es-ES_tradnl"/>
        </w:rPr>
      </w:pPr>
      <w:r w:rsidRPr="00253B7E">
        <w:rPr>
          <w:rFonts w:cstheme="minorHAnsi"/>
          <w:b/>
          <w:sz w:val="18"/>
          <w:szCs w:val="18"/>
          <w:lang w:val="es-ES_tradnl"/>
        </w:rPr>
        <w:t>Informe final</w:t>
      </w:r>
      <w:r w:rsidRPr="00253B7E">
        <w:rPr>
          <w:rFonts w:cstheme="minorHAnsi"/>
          <w:sz w:val="18"/>
          <w:szCs w:val="18"/>
          <w:lang w:val="es-ES_tradnl"/>
        </w:rPr>
        <w:t xml:space="preserve">, al finalizar el contrato deberá presentar </w:t>
      </w:r>
      <w:r w:rsidRPr="00253B7E">
        <w:rPr>
          <w:rFonts w:cstheme="minorHAnsi"/>
          <w:b/>
          <w:sz w:val="18"/>
          <w:szCs w:val="18"/>
          <w:lang w:val="es-ES_tradnl"/>
        </w:rPr>
        <w:t>un informe final</w:t>
      </w:r>
      <w:r w:rsidRPr="00253B7E">
        <w:rPr>
          <w:rFonts w:cstheme="minorHAnsi"/>
          <w:sz w:val="18"/>
          <w:szCs w:val="18"/>
          <w:lang w:val="es-ES_tradnl"/>
        </w:rPr>
        <w:t xml:space="preserve"> de actividades del periodo de su contrato el mismo debe </w:t>
      </w:r>
      <w:r w:rsidRPr="00253B7E">
        <w:rPr>
          <w:rFonts w:cs="Tahoma"/>
          <w:sz w:val="18"/>
          <w:szCs w:val="18"/>
          <w:lang w:val="es-ES_tradnl"/>
        </w:rPr>
        <w:t xml:space="preserve">contener un detalle de las actividades realizadas de acuerdo al alcance establecido en el presente TDR y ser aprobado por el Jefe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sidRPr="00253B7E">
        <w:rPr>
          <w:rFonts w:cs="Tahoma"/>
          <w:sz w:val="18"/>
          <w:szCs w:val="18"/>
          <w:lang w:val="es-ES_tradnl"/>
        </w:rPr>
        <w:t>.</w:t>
      </w:r>
    </w:p>
    <w:p w14:paraId="35D4A896" w14:textId="77777777" w:rsidR="00202F6F" w:rsidRPr="00EA6EC3" w:rsidRDefault="00202F6F" w:rsidP="00202F6F">
      <w:pPr>
        <w:spacing w:line="276" w:lineRule="auto"/>
        <w:ind w:right="153"/>
        <w:jc w:val="both"/>
        <w:rPr>
          <w:rFonts w:cs="Tahoma"/>
          <w:color w:val="000000"/>
          <w:sz w:val="18"/>
          <w:szCs w:val="18"/>
          <w:lang w:val="es-ES_tradnl"/>
        </w:rPr>
      </w:pPr>
    </w:p>
    <w:p w14:paraId="3A54469A" w14:textId="77777777" w:rsidR="00202F6F" w:rsidRPr="00845D3B" w:rsidRDefault="00202F6F" w:rsidP="001A2067">
      <w:pPr>
        <w:numPr>
          <w:ilvl w:val="0"/>
          <w:numId w:val="1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LUGAR</w:t>
      </w:r>
    </w:p>
    <w:p w14:paraId="4E25600E" w14:textId="77777777" w:rsidR="00202F6F" w:rsidRPr="00DB7C20" w:rsidRDefault="00202F6F" w:rsidP="00202F6F">
      <w:pPr>
        <w:spacing w:line="276" w:lineRule="auto"/>
        <w:ind w:left="1065" w:right="153"/>
        <w:jc w:val="both"/>
        <w:rPr>
          <w:rFonts w:cs="Tahoma"/>
          <w:b/>
          <w:caps/>
          <w:color w:val="000000"/>
          <w:sz w:val="18"/>
          <w:szCs w:val="18"/>
        </w:rPr>
      </w:pPr>
    </w:p>
    <w:p w14:paraId="0AE2D853" w14:textId="77777777" w:rsidR="00202F6F" w:rsidRPr="00DB7C20" w:rsidRDefault="00202F6F" w:rsidP="00202F6F">
      <w:pPr>
        <w:pStyle w:val="CM2"/>
        <w:spacing w:line="276" w:lineRule="auto"/>
        <w:ind w:left="709"/>
        <w:jc w:val="both"/>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w:t>
      </w:r>
      <w:r>
        <w:rPr>
          <w:rFonts w:ascii="Verdana" w:hAnsi="Verdana" w:cs="Tahoma"/>
          <w:sz w:val="18"/>
          <w:szCs w:val="18"/>
        </w:rPr>
        <w:t xml:space="preserve">localidad de </w:t>
      </w:r>
      <w:proofErr w:type="spellStart"/>
      <w:r>
        <w:rPr>
          <w:rFonts w:ascii="Verdana" w:hAnsi="Verdana" w:cs="Tahoma"/>
          <w:sz w:val="18"/>
          <w:szCs w:val="18"/>
        </w:rPr>
        <w:t>Guayaramerin</w:t>
      </w:r>
      <w:proofErr w:type="spellEnd"/>
      <w:r>
        <w:rPr>
          <w:rFonts w:ascii="Verdana" w:hAnsi="Verdana" w:cs="Tahoma"/>
          <w:sz w:val="18"/>
          <w:szCs w:val="18"/>
        </w:rPr>
        <w:t xml:space="preserve"> - Beni.</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B919675" w14:textId="77777777" w:rsidR="00202F6F" w:rsidRPr="00DB7C20" w:rsidRDefault="00202F6F" w:rsidP="00202F6F">
      <w:pPr>
        <w:spacing w:line="276" w:lineRule="auto"/>
        <w:ind w:left="360" w:right="153"/>
        <w:jc w:val="both"/>
        <w:rPr>
          <w:rFonts w:cs="Tahoma"/>
          <w:color w:val="000000"/>
          <w:sz w:val="18"/>
          <w:szCs w:val="18"/>
        </w:rPr>
      </w:pPr>
    </w:p>
    <w:p w14:paraId="5B45EA15" w14:textId="77777777" w:rsidR="00202F6F" w:rsidRPr="00845D3B" w:rsidRDefault="00202F6F" w:rsidP="001A2067">
      <w:pPr>
        <w:numPr>
          <w:ilvl w:val="0"/>
          <w:numId w:val="1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PLAZO</w:t>
      </w:r>
    </w:p>
    <w:p w14:paraId="243210D5" w14:textId="77777777" w:rsidR="00202F6F" w:rsidRPr="00DB7C20" w:rsidRDefault="00202F6F" w:rsidP="00202F6F">
      <w:pPr>
        <w:spacing w:line="276" w:lineRule="auto"/>
        <w:ind w:left="1065" w:right="153"/>
        <w:jc w:val="both"/>
        <w:rPr>
          <w:rFonts w:cs="Tahoma"/>
          <w:b/>
          <w:caps/>
          <w:color w:val="000000"/>
          <w:sz w:val="18"/>
          <w:szCs w:val="18"/>
        </w:rPr>
      </w:pPr>
    </w:p>
    <w:p w14:paraId="2FBC6FC1" w14:textId="77777777" w:rsidR="00202F6F" w:rsidRDefault="00202F6F" w:rsidP="00202F6F">
      <w:pPr>
        <w:spacing w:line="276" w:lineRule="auto"/>
        <w:ind w:left="709" w:right="153"/>
        <w:jc w:val="both"/>
        <w:rPr>
          <w:rFonts w:cs="Verdana"/>
          <w:color w:val="000000"/>
          <w:sz w:val="18"/>
          <w:szCs w:val="18"/>
        </w:rPr>
      </w:pPr>
      <w:r>
        <w:rPr>
          <w:rFonts w:cs="Verdana"/>
          <w:color w:val="000000"/>
          <w:spacing w:val="-1"/>
          <w:sz w:val="18"/>
          <w:szCs w:val="18"/>
        </w:rPr>
        <w:t>E</w:t>
      </w:r>
      <w:r>
        <w:rPr>
          <w:rFonts w:cs="Verdana"/>
          <w:color w:val="000000"/>
          <w:sz w:val="18"/>
          <w:szCs w:val="18"/>
        </w:rPr>
        <w:t>l</w:t>
      </w:r>
      <w:r>
        <w:rPr>
          <w:rFonts w:cs="Verdana"/>
          <w:color w:val="000000"/>
          <w:spacing w:val="9"/>
          <w:sz w:val="18"/>
          <w:szCs w:val="18"/>
        </w:rPr>
        <w:t xml:space="preserve"> </w:t>
      </w:r>
      <w:r>
        <w:rPr>
          <w:rFonts w:cs="Verdana"/>
          <w:color w:val="000000"/>
          <w:spacing w:val="1"/>
          <w:sz w:val="18"/>
          <w:szCs w:val="18"/>
        </w:rPr>
        <w:t>pl</w:t>
      </w:r>
      <w:r>
        <w:rPr>
          <w:rFonts w:cs="Verdana"/>
          <w:color w:val="000000"/>
          <w:sz w:val="18"/>
          <w:szCs w:val="18"/>
        </w:rPr>
        <w:t>a</w:t>
      </w:r>
      <w:r>
        <w:rPr>
          <w:rFonts w:cs="Verdana"/>
          <w:color w:val="000000"/>
          <w:spacing w:val="-1"/>
          <w:sz w:val="18"/>
          <w:szCs w:val="18"/>
        </w:rPr>
        <w:t>z</w:t>
      </w:r>
      <w:r>
        <w:rPr>
          <w:rFonts w:cs="Verdana"/>
          <w:color w:val="000000"/>
          <w:sz w:val="18"/>
          <w:szCs w:val="18"/>
        </w:rPr>
        <w:t>o</w:t>
      </w:r>
      <w:r>
        <w:rPr>
          <w:rFonts w:cs="Verdana"/>
          <w:color w:val="000000"/>
          <w:spacing w:val="6"/>
          <w:sz w:val="18"/>
          <w:szCs w:val="18"/>
        </w:rPr>
        <w:t xml:space="preserve"> </w:t>
      </w:r>
      <w:r>
        <w:rPr>
          <w:rFonts w:cs="Verdana"/>
          <w:color w:val="000000"/>
          <w:spacing w:val="1"/>
          <w:sz w:val="18"/>
          <w:szCs w:val="18"/>
        </w:rPr>
        <w:t>p</w:t>
      </w:r>
      <w:r>
        <w:rPr>
          <w:rFonts w:cs="Verdana"/>
          <w:color w:val="000000"/>
          <w:sz w:val="18"/>
          <w:szCs w:val="18"/>
        </w:rPr>
        <w:t>ara</w:t>
      </w:r>
      <w:r>
        <w:rPr>
          <w:rFonts w:cs="Verdana"/>
          <w:color w:val="000000"/>
          <w:spacing w:val="5"/>
          <w:sz w:val="18"/>
          <w:szCs w:val="18"/>
        </w:rPr>
        <w:t xml:space="preserve"> </w:t>
      </w:r>
      <w:r>
        <w:rPr>
          <w:rFonts w:cs="Verdana"/>
          <w:color w:val="000000"/>
          <w:spacing w:val="1"/>
          <w:sz w:val="18"/>
          <w:szCs w:val="18"/>
        </w:rPr>
        <w:t>e</w:t>
      </w:r>
      <w:r>
        <w:rPr>
          <w:rFonts w:cs="Verdana"/>
          <w:color w:val="000000"/>
          <w:sz w:val="18"/>
          <w:szCs w:val="18"/>
        </w:rPr>
        <w:t>l</w:t>
      </w:r>
      <w:r>
        <w:rPr>
          <w:rFonts w:cs="Verdana"/>
          <w:color w:val="000000"/>
          <w:spacing w:val="6"/>
          <w:sz w:val="18"/>
          <w:szCs w:val="18"/>
        </w:rPr>
        <w:t xml:space="preserve"> </w:t>
      </w:r>
      <w:r>
        <w:rPr>
          <w:rFonts w:cs="Verdana"/>
          <w:color w:val="000000"/>
          <w:spacing w:val="1"/>
          <w:sz w:val="18"/>
          <w:szCs w:val="18"/>
        </w:rPr>
        <w:t>d</w:t>
      </w:r>
      <w:r>
        <w:rPr>
          <w:rFonts w:cs="Verdana"/>
          <w:color w:val="000000"/>
          <w:spacing w:val="3"/>
          <w:sz w:val="18"/>
          <w:szCs w:val="18"/>
        </w:rPr>
        <w:t>e</w:t>
      </w:r>
      <w:r>
        <w:rPr>
          <w:rFonts w:cs="Verdana"/>
          <w:color w:val="000000"/>
          <w:sz w:val="18"/>
          <w:szCs w:val="18"/>
        </w:rPr>
        <w:t>sarr</w:t>
      </w:r>
      <w:r>
        <w:rPr>
          <w:rFonts w:cs="Verdana"/>
          <w:color w:val="000000"/>
          <w:spacing w:val="-2"/>
          <w:sz w:val="18"/>
          <w:szCs w:val="18"/>
        </w:rPr>
        <w:t>o</w:t>
      </w:r>
      <w:r>
        <w:rPr>
          <w:rFonts w:cs="Verdana"/>
          <w:color w:val="000000"/>
          <w:spacing w:val="1"/>
          <w:sz w:val="18"/>
          <w:szCs w:val="18"/>
        </w:rPr>
        <w:t>l</w:t>
      </w:r>
      <w:r>
        <w:rPr>
          <w:rFonts w:cs="Verdana"/>
          <w:color w:val="000000"/>
          <w:spacing w:val="-1"/>
          <w:sz w:val="18"/>
          <w:szCs w:val="18"/>
        </w:rPr>
        <w:t>l</w:t>
      </w:r>
      <w:r>
        <w:rPr>
          <w:rFonts w:cs="Verdana"/>
          <w:color w:val="000000"/>
          <w:sz w:val="18"/>
          <w:szCs w:val="18"/>
        </w:rPr>
        <w:t>o</w:t>
      </w:r>
      <w:r>
        <w:rPr>
          <w:rFonts w:cs="Verdana"/>
          <w:color w:val="000000"/>
          <w:spacing w:val="2"/>
          <w:sz w:val="18"/>
          <w:szCs w:val="18"/>
        </w:rPr>
        <w:t xml:space="preserve"> </w:t>
      </w:r>
      <w:r>
        <w:rPr>
          <w:rFonts w:cs="Verdana"/>
          <w:color w:val="000000"/>
          <w:spacing w:val="1"/>
          <w:sz w:val="18"/>
          <w:szCs w:val="18"/>
        </w:rPr>
        <w:t>d</w:t>
      </w:r>
      <w:r>
        <w:rPr>
          <w:rFonts w:cs="Verdana"/>
          <w:color w:val="000000"/>
          <w:sz w:val="18"/>
          <w:szCs w:val="18"/>
        </w:rPr>
        <w:t>e</w:t>
      </w:r>
      <w:r>
        <w:rPr>
          <w:rFonts w:cs="Verdana"/>
          <w:color w:val="000000"/>
          <w:spacing w:val="8"/>
          <w:sz w:val="18"/>
          <w:szCs w:val="18"/>
        </w:rPr>
        <w:t xml:space="preserve"> </w:t>
      </w:r>
      <w:r>
        <w:rPr>
          <w:rFonts w:cs="Verdana"/>
          <w:color w:val="000000"/>
          <w:spacing w:val="1"/>
          <w:sz w:val="18"/>
          <w:szCs w:val="18"/>
        </w:rPr>
        <w:t>l</w:t>
      </w:r>
      <w:r>
        <w:rPr>
          <w:rFonts w:cs="Verdana"/>
          <w:color w:val="000000"/>
          <w:sz w:val="18"/>
          <w:szCs w:val="18"/>
        </w:rPr>
        <w:t>a</w:t>
      </w:r>
      <w:r>
        <w:rPr>
          <w:rFonts w:cs="Verdana"/>
          <w:color w:val="000000"/>
          <w:spacing w:val="7"/>
          <w:sz w:val="18"/>
          <w:szCs w:val="18"/>
        </w:rPr>
        <w:t xml:space="preserve"> </w:t>
      </w:r>
      <w:r>
        <w:rPr>
          <w:rFonts w:cs="Verdana"/>
          <w:color w:val="000000"/>
          <w:spacing w:val="-1"/>
          <w:sz w:val="18"/>
          <w:szCs w:val="18"/>
        </w:rPr>
        <w:t>C</w:t>
      </w:r>
      <w:r>
        <w:rPr>
          <w:rFonts w:cs="Verdana"/>
          <w:color w:val="000000"/>
          <w:spacing w:val="1"/>
          <w:sz w:val="18"/>
          <w:szCs w:val="18"/>
        </w:rPr>
        <w:t>o</w:t>
      </w:r>
      <w:r>
        <w:rPr>
          <w:rFonts w:cs="Verdana"/>
          <w:color w:val="000000"/>
          <w:spacing w:val="-1"/>
          <w:sz w:val="18"/>
          <w:szCs w:val="18"/>
        </w:rPr>
        <w:t>n</w:t>
      </w:r>
      <w:r>
        <w:rPr>
          <w:rFonts w:cs="Verdana"/>
          <w:color w:val="000000"/>
          <w:sz w:val="18"/>
          <w:szCs w:val="18"/>
        </w:rPr>
        <w:t>s</w:t>
      </w:r>
      <w:r>
        <w:rPr>
          <w:rFonts w:cs="Verdana"/>
          <w:color w:val="000000"/>
          <w:spacing w:val="-1"/>
          <w:sz w:val="18"/>
          <w:szCs w:val="18"/>
        </w:rPr>
        <w:t>u</w:t>
      </w:r>
      <w:r>
        <w:rPr>
          <w:rFonts w:cs="Verdana"/>
          <w:color w:val="000000"/>
          <w:spacing w:val="1"/>
          <w:sz w:val="18"/>
          <w:szCs w:val="18"/>
        </w:rPr>
        <w:t>lto</w:t>
      </w:r>
      <w:r>
        <w:rPr>
          <w:rFonts w:cs="Verdana"/>
          <w:color w:val="000000"/>
          <w:spacing w:val="-2"/>
          <w:sz w:val="18"/>
          <w:szCs w:val="18"/>
        </w:rPr>
        <w:t>r</w:t>
      </w:r>
      <w:r>
        <w:rPr>
          <w:rFonts w:cs="Verdana"/>
          <w:color w:val="000000"/>
          <w:spacing w:val="1"/>
          <w:sz w:val="18"/>
          <w:szCs w:val="18"/>
        </w:rPr>
        <w:t>í</w:t>
      </w:r>
      <w:r>
        <w:rPr>
          <w:rFonts w:cs="Verdana"/>
          <w:color w:val="000000"/>
          <w:sz w:val="18"/>
          <w:szCs w:val="18"/>
        </w:rPr>
        <w:t>a</w:t>
      </w:r>
      <w:r>
        <w:rPr>
          <w:rFonts w:cs="Verdana"/>
          <w:color w:val="000000"/>
          <w:spacing w:val="1"/>
          <w:sz w:val="18"/>
          <w:szCs w:val="18"/>
        </w:rPr>
        <w:t xml:space="preserve"> </w:t>
      </w:r>
      <w:r>
        <w:rPr>
          <w:rFonts w:cs="Verdana"/>
          <w:color w:val="000000"/>
          <w:sz w:val="18"/>
          <w:szCs w:val="18"/>
        </w:rPr>
        <w:t>será</w:t>
      </w:r>
      <w:r>
        <w:rPr>
          <w:rFonts w:cs="Verdana"/>
          <w:color w:val="000000"/>
          <w:spacing w:val="5"/>
          <w:sz w:val="18"/>
          <w:szCs w:val="18"/>
        </w:rPr>
        <w:t xml:space="preserve"> </w:t>
      </w:r>
      <w:r>
        <w:rPr>
          <w:rFonts w:cs="Verdana"/>
          <w:color w:val="000000"/>
          <w:spacing w:val="-1"/>
          <w:sz w:val="18"/>
          <w:szCs w:val="18"/>
        </w:rPr>
        <w:t>h</w:t>
      </w:r>
      <w:r>
        <w:rPr>
          <w:rFonts w:cs="Verdana"/>
          <w:color w:val="000000"/>
          <w:sz w:val="18"/>
          <w:szCs w:val="18"/>
        </w:rPr>
        <w:t>as</w:t>
      </w:r>
      <w:r>
        <w:rPr>
          <w:rFonts w:cs="Verdana"/>
          <w:color w:val="000000"/>
          <w:spacing w:val="1"/>
          <w:sz w:val="18"/>
          <w:szCs w:val="18"/>
        </w:rPr>
        <w:t>t</w:t>
      </w:r>
      <w:r>
        <w:rPr>
          <w:rFonts w:cs="Verdana"/>
          <w:color w:val="000000"/>
          <w:sz w:val="18"/>
          <w:szCs w:val="18"/>
        </w:rPr>
        <w:t>a</w:t>
      </w:r>
      <w:r>
        <w:rPr>
          <w:rFonts w:cs="Verdana"/>
          <w:color w:val="000000"/>
          <w:spacing w:val="3"/>
          <w:sz w:val="18"/>
          <w:szCs w:val="18"/>
        </w:rPr>
        <w:t xml:space="preserve"> </w:t>
      </w:r>
      <w:r>
        <w:rPr>
          <w:rFonts w:cs="Verdana"/>
          <w:color w:val="000000"/>
          <w:spacing w:val="1"/>
          <w:sz w:val="18"/>
          <w:szCs w:val="18"/>
        </w:rPr>
        <w:t>e</w:t>
      </w:r>
      <w:r>
        <w:rPr>
          <w:rFonts w:cs="Verdana"/>
          <w:color w:val="000000"/>
          <w:sz w:val="18"/>
          <w:szCs w:val="18"/>
        </w:rPr>
        <w:t>l</w:t>
      </w:r>
      <w:r>
        <w:rPr>
          <w:rFonts w:cs="Verdana"/>
          <w:color w:val="000000"/>
          <w:spacing w:val="8"/>
          <w:sz w:val="18"/>
          <w:szCs w:val="18"/>
        </w:rPr>
        <w:t xml:space="preserve"> </w:t>
      </w:r>
      <w:r>
        <w:rPr>
          <w:rFonts w:cs="Verdana"/>
          <w:color w:val="000000"/>
          <w:spacing w:val="-2"/>
          <w:sz w:val="18"/>
          <w:szCs w:val="18"/>
        </w:rPr>
        <w:t>3</w:t>
      </w:r>
      <w:r>
        <w:rPr>
          <w:rFonts w:cs="Verdana"/>
          <w:color w:val="000000"/>
          <w:sz w:val="18"/>
          <w:szCs w:val="18"/>
        </w:rPr>
        <w:t>1</w:t>
      </w:r>
      <w:r>
        <w:rPr>
          <w:rFonts w:cs="Verdana"/>
          <w:color w:val="000000"/>
          <w:spacing w:val="7"/>
          <w:sz w:val="18"/>
          <w:szCs w:val="18"/>
        </w:rPr>
        <w:t xml:space="preserve"> </w:t>
      </w:r>
      <w:r>
        <w:rPr>
          <w:rFonts w:cs="Verdana"/>
          <w:color w:val="000000"/>
          <w:spacing w:val="1"/>
          <w:sz w:val="18"/>
          <w:szCs w:val="18"/>
        </w:rPr>
        <w:t>d</w:t>
      </w:r>
      <w:r>
        <w:rPr>
          <w:rFonts w:cs="Verdana"/>
          <w:color w:val="000000"/>
          <w:sz w:val="18"/>
          <w:szCs w:val="18"/>
        </w:rPr>
        <w:t>e</w:t>
      </w:r>
      <w:r>
        <w:rPr>
          <w:rFonts w:cs="Verdana"/>
          <w:color w:val="000000"/>
          <w:spacing w:val="8"/>
          <w:sz w:val="18"/>
          <w:szCs w:val="18"/>
        </w:rPr>
        <w:t xml:space="preserve"> </w:t>
      </w:r>
      <w:r>
        <w:rPr>
          <w:rFonts w:cs="Verdana"/>
          <w:color w:val="000000"/>
          <w:spacing w:val="-2"/>
          <w:sz w:val="18"/>
          <w:szCs w:val="18"/>
        </w:rPr>
        <w:t>d</w:t>
      </w:r>
      <w:r>
        <w:rPr>
          <w:rFonts w:cs="Verdana"/>
          <w:color w:val="000000"/>
          <w:spacing w:val="1"/>
          <w:sz w:val="18"/>
          <w:szCs w:val="18"/>
        </w:rPr>
        <w:t>i</w:t>
      </w:r>
      <w:r>
        <w:rPr>
          <w:rFonts w:cs="Verdana"/>
          <w:color w:val="000000"/>
          <w:sz w:val="18"/>
          <w:szCs w:val="18"/>
        </w:rPr>
        <w:t>c</w:t>
      </w:r>
      <w:r>
        <w:rPr>
          <w:rFonts w:cs="Verdana"/>
          <w:color w:val="000000"/>
          <w:spacing w:val="1"/>
          <w:sz w:val="18"/>
          <w:szCs w:val="18"/>
        </w:rPr>
        <w:t>ie</w:t>
      </w:r>
      <w:r>
        <w:rPr>
          <w:rFonts w:cs="Verdana"/>
          <w:color w:val="000000"/>
          <w:spacing w:val="-2"/>
          <w:sz w:val="18"/>
          <w:szCs w:val="18"/>
        </w:rPr>
        <w:t>m</w:t>
      </w:r>
      <w:r>
        <w:rPr>
          <w:rFonts w:cs="Verdana"/>
          <w:color w:val="000000"/>
          <w:spacing w:val="1"/>
          <w:sz w:val="18"/>
          <w:szCs w:val="18"/>
        </w:rPr>
        <w:t>b</w:t>
      </w:r>
      <w:r>
        <w:rPr>
          <w:rFonts w:cs="Verdana"/>
          <w:color w:val="000000"/>
          <w:sz w:val="18"/>
          <w:szCs w:val="18"/>
        </w:rPr>
        <w:t>re</w:t>
      </w:r>
      <w:r>
        <w:rPr>
          <w:rFonts w:cs="Verdana"/>
          <w:color w:val="000000"/>
          <w:spacing w:val="4"/>
          <w:sz w:val="18"/>
          <w:szCs w:val="18"/>
        </w:rPr>
        <w:t xml:space="preserve"> </w:t>
      </w:r>
      <w:r>
        <w:rPr>
          <w:rFonts w:cs="Verdana"/>
          <w:color w:val="000000"/>
          <w:spacing w:val="-2"/>
          <w:sz w:val="18"/>
          <w:szCs w:val="18"/>
        </w:rPr>
        <w:t>d</w:t>
      </w:r>
      <w:r>
        <w:rPr>
          <w:rFonts w:cs="Verdana"/>
          <w:color w:val="000000"/>
          <w:sz w:val="18"/>
          <w:szCs w:val="18"/>
        </w:rPr>
        <w:t>e</w:t>
      </w:r>
      <w:r>
        <w:rPr>
          <w:rFonts w:cs="Verdana"/>
          <w:color w:val="000000"/>
          <w:spacing w:val="8"/>
          <w:sz w:val="18"/>
          <w:szCs w:val="18"/>
        </w:rPr>
        <w:t xml:space="preserve"> </w:t>
      </w:r>
      <w:r>
        <w:rPr>
          <w:rFonts w:cs="Verdana"/>
          <w:color w:val="000000"/>
          <w:spacing w:val="-2"/>
          <w:sz w:val="18"/>
          <w:szCs w:val="18"/>
        </w:rPr>
        <w:t>2</w:t>
      </w:r>
      <w:r>
        <w:rPr>
          <w:rFonts w:cs="Verdana"/>
          <w:color w:val="000000"/>
          <w:spacing w:val="1"/>
          <w:sz w:val="18"/>
          <w:szCs w:val="18"/>
        </w:rPr>
        <w:t>019</w:t>
      </w:r>
      <w:r>
        <w:rPr>
          <w:rFonts w:cs="Verdana"/>
          <w:color w:val="000000"/>
          <w:spacing w:val="4"/>
          <w:sz w:val="18"/>
          <w:szCs w:val="18"/>
        </w:rPr>
        <w:t xml:space="preserve"> </w:t>
      </w:r>
      <w:r>
        <w:rPr>
          <w:rFonts w:cs="Verdana"/>
          <w:color w:val="000000"/>
          <w:sz w:val="18"/>
          <w:szCs w:val="18"/>
        </w:rPr>
        <w:t>a</w:t>
      </w:r>
      <w:r>
        <w:rPr>
          <w:rFonts w:cs="Verdana"/>
          <w:color w:val="000000"/>
          <w:spacing w:val="7"/>
          <w:sz w:val="18"/>
          <w:szCs w:val="18"/>
        </w:rPr>
        <w:t xml:space="preserve"> </w:t>
      </w:r>
      <w:r>
        <w:rPr>
          <w:rFonts w:cs="Verdana"/>
          <w:color w:val="000000"/>
          <w:spacing w:val="1"/>
          <w:sz w:val="18"/>
          <w:szCs w:val="18"/>
        </w:rPr>
        <w:t>p</w:t>
      </w:r>
      <w:r>
        <w:rPr>
          <w:rFonts w:cs="Verdana"/>
          <w:color w:val="000000"/>
          <w:sz w:val="18"/>
          <w:szCs w:val="18"/>
        </w:rPr>
        <w:t>ar</w:t>
      </w:r>
      <w:r>
        <w:rPr>
          <w:rFonts w:cs="Verdana"/>
          <w:color w:val="000000"/>
          <w:spacing w:val="-2"/>
          <w:sz w:val="18"/>
          <w:szCs w:val="18"/>
        </w:rPr>
        <w:t>t</w:t>
      </w:r>
      <w:r>
        <w:rPr>
          <w:rFonts w:cs="Verdana"/>
          <w:color w:val="000000"/>
          <w:spacing w:val="1"/>
          <w:sz w:val="18"/>
          <w:szCs w:val="18"/>
        </w:rPr>
        <w:t>i</w:t>
      </w:r>
      <w:r>
        <w:rPr>
          <w:rFonts w:cs="Verdana"/>
          <w:color w:val="000000"/>
          <w:sz w:val="18"/>
          <w:szCs w:val="18"/>
        </w:rPr>
        <w:t xml:space="preserve">r </w:t>
      </w:r>
      <w:r>
        <w:rPr>
          <w:rFonts w:cs="Verdana"/>
          <w:color w:val="000000"/>
          <w:spacing w:val="1"/>
          <w:sz w:val="18"/>
          <w:szCs w:val="18"/>
        </w:rPr>
        <w:t>d</w:t>
      </w:r>
      <w:r>
        <w:rPr>
          <w:rFonts w:cs="Verdana"/>
          <w:color w:val="000000"/>
          <w:sz w:val="18"/>
          <w:szCs w:val="18"/>
        </w:rPr>
        <w:t>e</w:t>
      </w:r>
      <w:r>
        <w:rPr>
          <w:rFonts w:cs="Verdana"/>
          <w:color w:val="000000"/>
          <w:spacing w:val="-1"/>
          <w:sz w:val="18"/>
          <w:szCs w:val="18"/>
        </w:rPr>
        <w:t xml:space="preserve"> </w:t>
      </w:r>
      <w:r>
        <w:rPr>
          <w:rFonts w:cs="Verdana"/>
          <w:color w:val="000000"/>
          <w:spacing w:val="1"/>
          <w:sz w:val="18"/>
          <w:szCs w:val="18"/>
        </w:rPr>
        <w:t>l</w:t>
      </w:r>
      <w:r>
        <w:rPr>
          <w:rFonts w:cs="Verdana"/>
          <w:color w:val="000000"/>
          <w:sz w:val="18"/>
          <w:szCs w:val="18"/>
        </w:rPr>
        <w:t>a</w:t>
      </w:r>
      <w:r>
        <w:rPr>
          <w:rFonts w:cs="Verdana"/>
          <w:color w:val="000000"/>
          <w:spacing w:val="-2"/>
          <w:sz w:val="18"/>
          <w:szCs w:val="18"/>
        </w:rPr>
        <w:t xml:space="preserve"> </w:t>
      </w:r>
      <w:r>
        <w:rPr>
          <w:rFonts w:cs="Verdana"/>
          <w:color w:val="000000"/>
          <w:sz w:val="18"/>
          <w:szCs w:val="18"/>
        </w:rPr>
        <w:t>s</w:t>
      </w:r>
      <w:r>
        <w:rPr>
          <w:rFonts w:cs="Verdana"/>
          <w:color w:val="000000"/>
          <w:spacing w:val="-1"/>
          <w:sz w:val="18"/>
          <w:szCs w:val="18"/>
        </w:rPr>
        <w:t>u</w:t>
      </w:r>
      <w:r>
        <w:rPr>
          <w:rFonts w:cs="Verdana"/>
          <w:color w:val="000000"/>
          <w:sz w:val="18"/>
          <w:szCs w:val="18"/>
        </w:rPr>
        <w:t>scr</w:t>
      </w:r>
      <w:r>
        <w:rPr>
          <w:rFonts w:cs="Verdana"/>
          <w:color w:val="000000"/>
          <w:spacing w:val="1"/>
          <w:sz w:val="18"/>
          <w:szCs w:val="18"/>
        </w:rPr>
        <w:t>ip</w:t>
      </w:r>
      <w:r>
        <w:rPr>
          <w:rFonts w:cs="Verdana"/>
          <w:color w:val="000000"/>
          <w:sz w:val="18"/>
          <w:szCs w:val="18"/>
        </w:rPr>
        <w:t>c</w:t>
      </w:r>
      <w:r>
        <w:rPr>
          <w:rFonts w:cs="Verdana"/>
          <w:color w:val="000000"/>
          <w:spacing w:val="1"/>
          <w:sz w:val="18"/>
          <w:szCs w:val="18"/>
        </w:rPr>
        <w:t>ió</w:t>
      </w:r>
      <w:r>
        <w:rPr>
          <w:rFonts w:cs="Verdana"/>
          <w:color w:val="000000"/>
          <w:sz w:val="18"/>
          <w:szCs w:val="18"/>
        </w:rPr>
        <w:t>n</w:t>
      </w:r>
      <w:r>
        <w:rPr>
          <w:rFonts w:cs="Verdana"/>
          <w:color w:val="000000"/>
          <w:spacing w:val="-6"/>
          <w:sz w:val="18"/>
          <w:szCs w:val="18"/>
        </w:rPr>
        <w:t xml:space="preserve"> </w:t>
      </w:r>
      <w:r>
        <w:rPr>
          <w:rFonts w:cs="Verdana"/>
          <w:color w:val="000000"/>
          <w:spacing w:val="1"/>
          <w:sz w:val="18"/>
          <w:szCs w:val="18"/>
        </w:rPr>
        <w:t>de</w:t>
      </w:r>
      <w:r>
        <w:rPr>
          <w:rFonts w:cs="Verdana"/>
          <w:color w:val="000000"/>
          <w:sz w:val="18"/>
          <w:szCs w:val="18"/>
        </w:rPr>
        <w:t>l</w:t>
      </w:r>
      <w:r>
        <w:rPr>
          <w:rFonts w:cs="Verdana"/>
          <w:color w:val="000000"/>
          <w:spacing w:val="-1"/>
          <w:sz w:val="18"/>
          <w:szCs w:val="18"/>
        </w:rPr>
        <w:t xml:space="preserve"> </w:t>
      </w:r>
      <w:r>
        <w:rPr>
          <w:rFonts w:cs="Verdana"/>
          <w:color w:val="000000"/>
          <w:sz w:val="18"/>
          <w:szCs w:val="18"/>
        </w:rPr>
        <w:t>c</w:t>
      </w:r>
      <w:r>
        <w:rPr>
          <w:rFonts w:cs="Verdana"/>
          <w:color w:val="000000"/>
          <w:spacing w:val="1"/>
          <w:sz w:val="18"/>
          <w:szCs w:val="18"/>
        </w:rPr>
        <w:t>o</w:t>
      </w:r>
      <w:r>
        <w:rPr>
          <w:rFonts w:cs="Verdana"/>
          <w:color w:val="000000"/>
          <w:spacing w:val="-1"/>
          <w:sz w:val="18"/>
          <w:szCs w:val="18"/>
        </w:rPr>
        <w:t>n</w:t>
      </w:r>
      <w:r>
        <w:rPr>
          <w:rFonts w:cs="Verdana"/>
          <w:color w:val="000000"/>
          <w:spacing w:val="1"/>
          <w:sz w:val="18"/>
          <w:szCs w:val="18"/>
        </w:rPr>
        <w:t>t</w:t>
      </w:r>
      <w:r>
        <w:rPr>
          <w:rFonts w:cs="Verdana"/>
          <w:color w:val="000000"/>
          <w:spacing w:val="-2"/>
          <w:sz w:val="18"/>
          <w:szCs w:val="18"/>
        </w:rPr>
        <w:t>r</w:t>
      </w:r>
      <w:r>
        <w:rPr>
          <w:rFonts w:cs="Verdana"/>
          <w:color w:val="000000"/>
          <w:sz w:val="18"/>
          <w:szCs w:val="18"/>
        </w:rPr>
        <w:t>a</w:t>
      </w:r>
      <w:r>
        <w:rPr>
          <w:rFonts w:cs="Verdana"/>
          <w:color w:val="000000"/>
          <w:spacing w:val="1"/>
          <w:sz w:val="18"/>
          <w:szCs w:val="18"/>
        </w:rPr>
        <w:t>to</w:t>
      </w:r>
      <w:r>
        <w:rPr>
          <w:rFonts w:cs="Verdana"/>
          <w:color w:val="000000"/>
          <w:sz w:val="18"/>
          <w:szCs w:val="18"/>
        </w:rPr>
        <w:t>.</w:t>
      </w:r>
    </w:p>
    <w:p w14:paraId="6B1817AD" w14:textId="77777777" w:rsidR="00202F6F" w:rsidRPr="00DB7C20" w:rsidRDefault="00202F6F" w:rsidP="00202F6F">
      <w:pPr>
        <w:spacing w:line="276" w:lineRule="auto"/>
        <w:ind w:left="360" w:right="153"/>
        <w:jc w:val="both"/>
        <w:rPr>
          <w:rFonts w:cs="Tahoma"/>
          <w:color w:val="000000"/>
          <w:sz w:val="18"/>
          <w:szCs w:val="18"/>
        </w:rPr>
      </w:pPr>
    </w:p>
    <w:p w14:paraId="16513C84" w14:textId="77777777" w:rsidR="00202F6F" w:rsidRPr="00845D3B" w:rsidRDefault="00202F6F" w:rsidP="001A2067">
      <w:pPr>
        <w:numPr>
          <w:ilvl w:val="0"/>
          <w:numId w:val="1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RESPONSABLE DE LA SUPERVISIÓN DEL TRABAJO DEL CONSULTOR</w:t>
      </w:r>
    </w:p>
    <w:p w14:paraId="458B4063" w14:textId="77777777" w:rsidR="00202F6F" w:rsidRPr="00DB7C20" w:rsidRDefault="00202F6F" w:rsidP="00202F6F">
      <w:pPr>
        <w:spacing w:line="276" w:lineRule="auto"/>
        <w:ind w:left="1065" w:right="153"/>
        <w:jc w:val="both"/>
        <w:rPr>
          <w:rFonts w:cs="Tahoma"/>
          <w:b/>
          <w:caps/>
          <w:color w:val="000000"/>
          <w:sz w:val="18"/>
          <w:szCs w:val="18"/>
        </w:rPr>
      </w:pPr>
    </w:p>
    <w:p w14:paraId="0A31E4CB" w14:textId="77777777" w:rsidR="008B21B8" w:rsidRPr="00253B7E" w:rsidRDefault="00202F6F" w:rsidP="00202F6F">
      <w:pPr>
        <w:spacing w:line="276" w:lineRule="auto"/>
        <w:ind w:left="709" w:right="153"/>
        <w:jc w:val="both"/>
        <w:rPr>
          <w:rFonts w:cs="Tahoma"/>
          <w:sz w:val="18"/>
          <w:szCs w:val="18"/>
        </w:rPr>
      </w:pPr>
      <w:r w:rsidRPr="00253B7E">
        <w:rPr>
          <w:rFonts w:cs="Tahoma"/>
          <w:sz w:val="18"/>
          <w:szCs w:val="18"/>
        </w:rPr>
        <w:t xml:space="preserve">La prestación del servicio, será supervisada por el Jefe de la Unidad u otro personal que Vicepresidencia determine, quien realizará el seguimiento de los trabajos asignados conforme al alcance de los presentes TDR de la Consultoría. </w:t>
      </w:r>
    </w:p>
    <w:p w14:paraId="3722F685" w14:textId="77777777" w:rsidR="00202F6F" w:rsidRPr="00DB7C20" w:rsidRDefault="00202F6F" w:rsidP="00202F6F">
      <w:pPr>
        <w:spacing w:line="276" w:lineRule="auto"/>
        <w:ind w:left="400" w:right="153"/>
        <w:jc w:val="both"/>
        <w:rPr>
          <w:rFonts w:cs="Tahoma"/>
          <w:caps/>
          <w:sz w:val="18"/>
          <w:szCs w:val="18"/>
        </w:rPr>
      </w:pPr>
    </w:p>
    <w:p w14:paraId="53581DB0" w14:textId="77777777" w:rsidR="00202F6F" w:rsidRPr="00DB7C20" w:rsidRDefault="00202F6F" w:rsidP="001A2067">
      <w:pPr>
        <w:numPr>
          <w:ilvl w:val="0"/>
          <w:numId w:val="19"/>
        </w:numPr>
        <w:tabs>
          <w:tab w:val="clear" w:pos="1065"/>
        </w:tabs>
        <w:spacing w:line="276" w:lineRule="auto"/>
        <w:ind w:left="709" w:right="153" w:hanging="349"/>
        <w:jc w:val="both"/>
        <w:rPr>
          <w:rFonts w:cs="Tahoma"/>
          <w:b/>
          <w:caps/>
          <w:color w:val="000000"/>
          <w:sz w:val="18"/>
          <w:szCs w:val="18"/>
        </w:rPr>
      </w:pPr>
      <w:r w:rsidRPr="00DB7C20">
        <w:rPr>
          <w:rFonts w:cs="Tahoma"/>
          <w:b/>
          <w:caps/>
          <w:color w:val="000000"/>
          <w:sz w:val="18"/>
          <w:szCs w:val="18"/>
        </w:rPr>
        <w:t>PERFIL DEL CONSULTOR INDIVIDUAL</w:t>
      </w:r>
    </w:p>
    <w:p w14:paraId="7677CCD0" w14:textId="77777777" w:rsidR="00202F6F" w:rsidRDefault="00202F6F" w:rsidP="00202F6F">
      <w:pPr>
        <w:spacing w:line="276" w:lineRule="auto"/>
        <w:ind w:left="360" w:right="153"/>
        <w:jc w:val="both"/>
        <w:rPr>
          <w:rFonts w:cs="Tahoma"/>
          <w:b/>
          <w:color w:val="000000"/>
          <w:sz w:val="18"/>
          <w:szCs w:val="18"/>
        </w:rPr>
      </w:pPr>
    </w:p>
    <w:p w14:paraId="6CF94CA2" w14:textId="77777777" w:rsidR="00202F6F" w:rsidRPr="00732735" w:rsidRDefault="00202F6F" w:rsidP="00202F6F">
      <w:pPr>
        <w:spacing w:line="276" w:lineRule="auto"/>
        <w:ind w:left="993" w:right="153"/>
        <w:jc w:val="both"/>
        <w:rPr>
          <w:rFonts w:cs="Tahoma"/>
          <w:b/>
          <w:color w:val="FF0000"/>
          <w:sz w:val="18"/>
          <w:szCs w:val="18"/>
        </w:rPr>
      </w:pPr>
      <w:r w:rsidRPr="00DB7C20">
        <w:rPr>
          <w:rFonts w:cs="Tahoma"/>
          <w:b/>
          <w:color w:val="000000"/>
          <w:sz w:val="18"/>
          <w:szCs w:val="18"/>
        </w:rPr>
        <w:t>FORMACIÓN</w:t>
      </w:r>
    </w:p>
    <w:p w14:paraId="32FDD378" w14:textId="77777777" w:rsidR="00202F6F" w:rsidRPr="00732735" w:rsidRDefault="00202F6F" w:rsidP="00202F6F">
      <w:pPr>
        <w:spacing w:line="276" w:lineRule="auto"/>
        <w:ind w:left="360" w:right="153"/>
        <w:jc w:val="both"/>
        <w:rPr>
          <w:rFonts w:cs="Tahoma"/>
          <w:b/>
          <w:color w:val="FF0000"/>
          <w:sz w:val="18"/>
          <w:szCs w:val="18"/>
        </w:rPr>
      </w:pPr>
    </w:p>
    <w:p w14:paraId="4EA67CBB" w14:textId="77777777" w:rsidR="00202F6F" w:rsidRDefault="00202F6F" w:rsidP="001A2067">
      <w:pPr>
        <w:numPr>
          <w:ilvl w:val="1"/>
          <w:numId w:val="19"/>
        </w:numPr>
        <w:spacing w:line="276" w:lineRule="auto"/>
        <w:jc w:val="both"/>
        <w:rPr>
          <w:rFonts w:cs="Tahoma"/>
          <w:sz w:val="18"/>
          <w:szCs w:val="18"/>
        </w:rPr>
      </w:pPr>
      <w:r w:rsidRPr="00680D4F">
        <w:rPr>
          <w:rFonts w:cs="Tahoma"/>
          <w:sz w:val="18"/>
          <w:szCs w:val="18"/>
        </w:rPr>
        <w:t>Título en Provisión Nacional de: Ingeniero Civil</w:t>
      </w:r>
      <w:r>
        <w:rPr>
          <w:rFonts w:cs="Tahoma"/>
          <w:sz w:val="18"/>
          <w:szCs w:val="18"/>
        </w:rPr>
        <w:t xml:space="preserve"> o ramas afines.</w:t>
      </w:r>
    </w:p>
    <w:p w14:paraId="640BFF7A" w14:textId="77777777" w:rsidR="00202F6F" w:rsidRPr="00B2751B" w:rsidRDefault="00202F6F" w:rsidP="001A2067">
      <w:pPr>
        <w:pStyle w:val="Prrafodelista"/>
        <w:numPr>
          <w:ilvl w:val="1"/>
          <w:numId w:val="19"/>
        </w:numPr>
        <w:spacing w:after="200" w:line="276" w:lineRule="auto"/>
        <w:jc w:val="both"/>
        <w:rPr>
          <w:rFonts w:ascii="Verdana" w:hAnsi="Verdana" w:cs="Tahoma"/>
          <w:sz w:val="18"/>
          <w:szCs w:val="18"/>
          <w:lang w:eastAsia="es-ES"/>
        </w:rPr>
      </w:pPr>
      <w:r w:rsidRPr="00B2751B">
        <w:rPr>
          <w:rFonts w:ascii="Verdana" w:hAnsi="Verdana" w:cs="Tahoma"/>
          <w:sz w:val="18"/>
          <w:szCs w:val="18"/>
          <w:lang w:eastAsia="es-ES"/>
        </w:rPr>
        <w:lastRenderedPageBreak/>
        <w:t xml:space="preserve">Para la contratación de Consultores Individuales con título profesional </w:t>
      </w:r>
      <w:r>
        <w:rPr>
          <w:rFonts w:ascii="Verdana" w:hAnsi="Verdana" w:cs="Tahoma"/>
          <w:sz w:val="18"/>
          <w:szCs w:val="18"/>
          <w:lang w:eastAsia="es-ES"/>
        </w:rPr>
        <w:t>en</w:t>
      </w:r>
      <w:r w:rsidRPr="00B2751B">
        <w:rPr>
          <w:rFonts w:ascii="Verdana" w:hAnsi="Verdana" w:cs="Tahoma"/>
          <w:sz w:val="18"/>
          <w:szCs w:val="18"/>
          <w:lang w:eastAsia="es-ES"/>
        </w:rPr>
        <w:t xml:space="preserve"> Ingenier</w:t>
      </w:r>
      <w:r>
        <w:rPr>
          <w:rFonts w:ascii="Verdana" w:hAnsi="Verdana" w:cs="Tahoma"/>
          <w:sz w:val="18"/>
          <w:szCs w:val="18"/>
          <w:lang w:eastAsia="es-ES"/>
        </w:rPr>
        <w:t>ía</w:t>
      </w:r>
      <w:r w:rsidRPr="00B2751B">
        <w:rPr>
          <w:rFonts w:ascii="Verdana" w:hAnsi="Verdana" w:cs="Tahoma"/>
          <w:sz w:val="18"/>
          <w:szCs w:val="18"/>
          <w:lang w:eastAsia="es-ES"/>
        </w:rPr>
        <w:t xml:space="preserve">, deberán presentar su registro en </w:t>
      </w:r>
      <w:r>
        <w:rPr>
          <w:rFonts w:ascii="Verdana" w:hAnsi="Verdana" w:cs="Tahoma"/>
          <w:sz w:val="18"/>
          <w:szCs w:val="18"/>
          <w:lang w:eastAsia="es-ES"/>
        </w:rPr>
        <w:t>la Sociedad</w:t>
      </w:r>
      <w:r w:rsidRPr="00B2751B">
        <w:rPr>
          <w:rFonts w:ascii="Verdana" w:hAnsi="Verdana" w:cs="Tahoma"/>
          <w:sz w:val="18"/>
          <w:szCs w:val="18"/>
          <w:lang w:eastAsia="es-ES"/>
        </w:rPr>
        <w:t xml:space="preserve"> de Ingenieros de Bolivia (SIB). </w:t>
      </w:r>
    </w:p>
    <w:p w14:paraId="3B54DA97" w14:textId="77777777" w:rsidR="00202F6F" w:rsidRPr="00DB7C20" w:rsidRDefault="00202F6F" w:rsidP="00202F6F">
      <w:pPr>
        <w:spacing w:line="276" w:lineRule="auto"/>
        <w:ind w:left="851" w:right="153" w:firstLine="142"/>
        <w:jc w:val="both"/>
        <w:rPr>
          <w:rFonts w:cs="Tahoma"/>
          <w:b/>
          <w:color w:val="000000"/>
          <w:sz w:val="18"/>
          <w:szCs w:val="18"/>
        </w:rPr>
      </w:pPr>
      <w:r w:rsidRPr="00DB7C20">
        <w:rPr>
          <w:rFonts w:cs="Tahoma"/>
          <w:b/>
          <w:color w:val="000000"/>
          <w:sz w:val="18"/>
          <w:szCs w:val="18"/>
        </w:rPr>
        <w:t>EXPERIENCIA GENERAL - Años de ejercicio profesional</w:t>
      </w:r>
    </w:p>
    <w:p w14:paraId="4152A294" w14:textId="77777777" w:rsidR="00202F6F" w:rsidRPr="00DB7C20" w:rsidRDefault="00202F6F" w:rsidP="00202F6F">
      <w:pPr>
        <w:spacing w:line="276" w:lineRule="auto"/>
        <w:ind w:left="360" w:right="153"/>
        <w:jc w:val="both"/>
        <w:rPr>
          <w:rFonts w:cs="Tahoma"/>
          <w:b/>
          <w:color w:val="000000"/>
          <w:sz w:val="18"/>
          <w:szCs w:val="18"/>
        </w:rPr>
      </w:pPr>
    </w:p>
    <w:p w14:paraId="1A33EBCC" w14:textId="77777777" w:rsidR="00202F6F" w:rsidRDefault="00202F6F" w:rsidP="001A2067">
      <w:pPr>
        <w:pStyle w:val="Prrafodelista"/>
        <w:numPr>
          <w:ilvl w:val="0"/>
          <w:numId w:val="26"/>
        </w:numPr>
        <w:spacing w:after="200" w:line="276" w:lineRule="auto"/>
        <w:ind w:left="1985"/>
        <w:jc w:val="both"/>
        <w:rPr>
          <w:rFonts w:ascii="Verdana" w:hAnsi="Verdana" w:cs="Tahoma"/>
          <w:sz w:val="18"/>
          <w:szCs w:val="18"/>
        </w:rPr>
      </w:pPr>
      <w:r>
        <w:rPr>
          <w:rFonts w:ascii="Verdana" w:hAnsi="Verdana" w:cs="Tahoma"/>
          <w:sz w:val="18"/>
          <w:szCs w:val="18"/>
        </w:rPr>
        <w:t>Sin experiencia</w:t>
      </w:r>
      <w:r w:rsidRPr="005C7C69">
        <w:rPr>
          <w:rFonts w:ascii="Verdana" w:hAnsi="Verdana" w:cs="Tahoma"/>
          <w:sz w:val="18"/>
          <w:szCs w:val="18"/>
        </w:rPr>
        <w:t>.</w:t>
      </w:r>
    </w:p>
    <w:p w14:paraId="54E9B764" w14:textId="77777777" w:rsidR="00202F6F" w:rsidRPr="00DB7C20" w:rsidRDefault="00202F6F" w:rsidP="00202F6F">
      <w:pPr>
        <w:spacing w:line="276" w:lineRule="auto"/>
        <w:ind w:left="851" w:right="153" w:firstLine="142"/>
        <w:jc w:val="both"/>
        <w:rPr>
          <w:rFonts w:cs="Tahoma"/>
          <w:b/>
          <w:color w:val="000000"/>
          <w:sz w:val="18"/>
          <w:szCs w:val="18"/>
        </w:rPr>
      </w:pPr>
      <w:r w:rsidRPr="00DB7C20">
        <w:rPr>
          <w:rFonts w:cs="Tahoma"/>
          <w:b/>
          <w:color w:val="000000"/>
          <w:sz w:val="18"/>
          <w:szCs w:val="18"/>
        </w:rPr>
        <w:t>EXPERIENCIA ESPECÍFICA</w:t>
      </w:r>
    </w:p>
    <w:p w14:paraId="252D5FB5" w14:textId="77777777" w:rsidR="00202F6F" w:rsidRPr="00DB7C20" w:rsidRDefault="00202F6F" w:rsidP="00202F6F">
      <w:pPr>
        <w:spacing w:line="276" w:lineRule="auto"/>
        <w:ind w:left="360" w:right="153"/>
        <w:jc w:val="both"/>
        <w:rPr>
          <w:rFonts w:cs="Tahoma"/>
          <w:b/>
          <w:color w:val="000000"/>
          <w:sz w:val="18"/>
          <w:szCs w:val="18"/>
        </w:rPr>
      </w:pPr>
    </w:p>
    <w:p w14:paraId="58BD5734" w14:textId="77777777" w:rsidR="00202F6F" w:rsidRPr="005C7C69" w:rsidRDefault="00202F6F" w:rsidP="001A2067">
      <w:pPr>
        <w:pStyle w:val="Prrafodelista"/>
        <w:numPr>
          <w:ilvl w:val="0"/>
          <w:numId w:val="26"/>
        </w:numPr>
        <w:spacing w:after="200" w:line="276" w:lineRule="auto"/>
        <w:ind w:left="1985"/>
        <w:jc w:val="both"/>
        <w:rPr>
          <w:rFonts w:ascii="Verdana" w:hAnsi="Verdana" w:cs="Tahoma"/>
          <w:sz w:val="18"/>
          <w:szCs w:val="18"/>
        </w:rPr>
      </w:pPr>
      <w:r>
        <w:rPr>
          <w:rFonts w:ascii="Verdana" w:hAnsi="Verdana" w:cs="Tahoma"/>
          <w:sz w:val="18"/>
          <w:szCs w:val="18"/>
        </w:rPr>
        <w:t>Sin experiencia</w:t>
      </w:r>
      <w:r w:rsidRPr="005C7C69">
        <w:rPr>
          <w:rFonts w:ascii="Verdana" w:hAnsi="Verdana" w:cs="Tahoma"/>
          <w:sz w:val="18"/>
          <w:szCs w:val="18"/>
        </w:rPr>
        <w:t>.</w:t>
      </w:r>
    </w:p>
    <w:p w14:paraId="72C7456C" w14:textId="77777777" w:rsidR="00202F6F" w:rsidRPr="005879A8" w:rsidRDefault="00202F6F" w:rsidP="00202F6F">
      <w:pPr>
        <w:spacing w:line="276" w:lineRule="auto"/>
        <w:ind w:left="1985" w:hanging="284"/>
        <w:jc w:val="both"/>
        <w:rPr>
          <w:rFonts w:cs="Tahoma"/>
          <w:sz w:val="18"/>
          <w:szCs w:val="18"/>
        </w:rPr>
      </w:pPr>
    </w:p>
    <w:p w14:paraId="61BF30C6" w14:textId="77777777" w:rsidR="00202F6F" w:rsidRDefault="00202F6F" w:rsidP="00202F6F">
      <w:pPr>
        <w:spacing w:line="276" w:lineRule="auto"/>
        <w:ind w:left="993"/>
        <w:jc w:val="both"/>
        <w:rPr>
          <w:rFonts w:cs="Tahoma"/>
          <w:b/>
          <w:i/>
          <w:color w:val="FF0000"/>
          <w:sz w:val="18"/>
          <w:szCs w:val="18"/>
        </w:rPr>
      </w:pPr>
      <w:r>
        <w:rPr>
          <w:rFonts w:cs="Tahoma"/>
          <w:b/>
          <w:color w:val="000000"/>
          <w:sz w:val="18"/>
          <w:szCs w:val="18"/>
        </w:rPr>
        <w:t>CONOCIMIENTOS:</w:t>
      </w:r>
    </w:p>
    <w:p w14:paraId="7EBF1589" w14:textId="77777777" w:rsidR="00202F6F" w:rsidRDefault="00202F6F" w:rsidP="00202F6F">
      <w:pPr>
        <w:spacing w:line="276" w:lineRule="auto"/>
        <w:ind w:left="1120" w:right="153"/>
        <w:jc w:val="both"/>
        <w:rPr>
          <w:rFonts w:cs="Tahoma"/>
          <w:sz w:val="18"/>
          <w:szCs w:val="18"/>
        </w:rPr>
      </w:pPr>
    </w:p>
    <w:p w14:paraId="03AA2168" w14:textId="77777777" w:rsidR="00202F6F" w:rsidRPr="00D77D26" w:rsidRDefault="00202F6F" w:rsidP="001A2067">
      <w:pPr>
        <w:pStyle w:val="Prrafodelista"/>
        <w:numPr>
          <w:ilvl w:val="0"/>
          <w:numId w:val="24"/>
        </w:numPr>
        <w:spacing w:line="276" w:lineRule="auto"/>
        <w:ind w:left="1837" w:right="153" w:hanging="357"/>
        <w:jc w:val="both"/>
        <w:rPr>
          <w:rFonts w:ascii="Verdana" w:hAnsi="Verdana" w:cs="Tahoma"/>
          <w:sz w:val="18"/>
          <w:szCs w:val="18"/>
        </w:rPr>
      </w:pPr>
      <w:r w:rsidRPr="005C7C69">
        <w:rPr>
          <w:rFonts w:ascii="Verdana" w:hAnsi="Verdana" w:cs="Tahoma"/>
          <w:sz w:val="18"/>
          <w:szCs w:val="18"/>
        </w:rPr>
        <w:t>Conocimiento del manejo de por lo menos un software de modelación hidráulica</w:t>
      </w:r>
      <w:r>
        <w:rPr>
          <w:rFonts w:ascii="Verdana" w:hAnsi="Verdana" w:cs="Tahoma"/>
          <w:sz w:val="18"/>
          <w:szCs w:val="18"/>
        </w:rPr>
        <w:t xml:space="preserve"> </w:t>
      </w:r>
      <w:r w:rsidRPr="00C82E8C">
        <w:rPr>
          <w:rFonts w:ascii="Verdana" w:hAnsi="Verdana" w:cs="Tahoma"/>
          <w:sz w:val="18"/>
          <w:szCs w:val="18"/>
        </w:rPr>
        <w:t>(</w:t>
      </w:r>
      <w:r>
        <w:rPr>
          <w:rFonts w:ascii="Verdana" w:hAnsi="Verdana" w:cs="Tahoma"/>
          <w:sz w:val="18"/>
          <w:szCs w:val="18"/>
        </w:rPr>
        <w:t xml:space="preserve">HEC GEORAS, </w:t>
      </w:r>
      <w:r w:rsidRPr="00C82E8C">
        <w:rPr>
          <w:rFonts w:ascii="Verdana" w:hAnsi="Verdana" w:cs="Tahoma"/>
          <w:sz w:val="18"/>
          <w:szCs w:val="18"/>
        </w:rPr>
        <w:t>HEC-RAS, IBER</w:t>
      </w:r>
      <w:r>
        <w:rPr>
          <w:rFonts w:ascii="Verdana" w:hAnsi="Verdana" w:cs="Tahoma"/>
          <w:sz w:val="18"/>
          <w:szCs w:val="18"/>
        </w:rPr>
        <w:t xml:space="preserve"> u otro similar</w:t>
      </w:r>
      <w:r w:rsidRPr="00C82E8C">
        <w:rPr>
          <w:rFonts w:ascii="Verdana" w:hAnsi="Verdana" w:cs="Tahoma"/>
          <w:sz w:val="18"/>
          <w:szCs w:val="18"/>
        </w:rPr>
        <w:t>)</w:t>
      </w:r>
      <w:r w:rsidRPr="005C7C69">
        <w:rPr>
          <w:rFonts w:ascii="Verdana" w:hAnsi="Verdana" w:cs="Tahoma"/>
          <w:sz w:val="18"/>
          <w:szCs w:val="18"/>
        </w:rPr>
        <w:t xml:space="preserve"> (indispensable).</w:t>
      </w:r>
    </w:p>
    <w:p w14:paraId="30D05758" w14:textId="77777777" w:rsidR="00202F6F" w:rsidRPr="005C7C69" w:rsidRDefault="00202F6F" w:rsidP="001A2067">
      <w:pPr>
        <w:pStyle w:val="Prrafodelista"/>
        <w:numPr>
          <w:ilvl w:val="0"/>
          <w:numId w:val="24"/>
        </w:numPr>
        <w:spacing w:line="276" w:lineRule="auto"/>
        <w:ind w:left="1837" w:right="153" w:hanging="357"/>
        <w:jc w:val="both"/>
        <w:rPr>
          <w:rFonts w:ascii="Verdana" w:hAnsi="Verdana" w:cs="Tahoma"/>
          <w:sz w:val="18"/>
          <w:szCs w:val="18"/>
        </w:rPr>
      </w:pPr>
      <w:r w:rsidRPr="005C7C69">
        <w:rPr>
          <w:rFonts w:ascii="Verdana" w:hAnsi="Verdana" w:cs="Tahoma"/>
          <w:sz w:val="18"/>
          <w:szCs w:val="18"/>
        </w:rPr>
        <w:t>Conocimiento de manejo y operación de estaciones Hidro-meteorológicas y/o Hidrométrica o Meteorológica (indispensable)</w:t>
      </w:r>
      <w:r>
        <w:rPr>
          <w:rFonts w:ascii="Verdana" w:hAnsi="Verdana" w:cs="Tahoma"/>
          <w:sz w:val="18"/>
          <w:szCs w:val="18"/>
        </w:rPr>
        <w:t>.</w:t>
      </w:r>
    </w:p>
    <w:p w14:paraId="43B3862A" w14:textId="77777777" w:rsidR="00202F6F" w:rsidRPr="005C7C69" w:rsidRDefault="00202F6F" w:rsidP="001A2067">
      <w:pPr>
        <w:pStyle w:val="Prrafodelista"/>
        <w:numPr>
          <w:ilvl w:val="0"/>
          <w:numId w:val="24"/>
        </w:numPr>
        <w:spacing w:line="276" w:lineRule="auto"/>
        <w:ind w:left="1837" w:right="153" w:hanging="357"/>
        <w:jc w:val="both"/>
        <w:rPr>
          <w:rFonts w:ascii="Verdana" w:hAnsi="Verdana" w:cs="Tahoma"/>
          <w:sz w:val="18"/>
          <w:szCs w:val="18"/>
        </w:rPr>
      </w:pPr>
      <w:r w:rsidRPr="005C7C69">
        <w:rPr>
          <w:rFonts w:ascii="Verdana" w:hAnsi="Verdana" w:cs="Tahoma"/>
          <w:sz w:val="18"/>
          <w:szCs w:val="18"/>
        </w:rPr>
        <w:t xml:space="preserve">Conocimientos en </w:t>
      </w:r>
      <w:proofErr w:type="spellStart"/>
      <w:r w:rsidRPr="005C7C69">
        <w:rPr>
          <w:rFonts w:ascii="Verdana" w:hAnsi="Verdana" w:cs="Tahoma"/>
          <w:sz w:val="18"/>
          <w:szCs w:val="18"/>
          <w:lang w:eastAsia="es-ES"/>
        </w:rPr>
        <w:t>AutoCad</w:t>
      </w:r>
      <w:proofErr w:type="spellEnd"/>
      <w:r w:rsidRPr="005C7C69">
        <w:rPr>
          <w:rFonts w:ascii="Verdana" w:hAnsi="Verdana" w:cs="Tahoma"/>
          <w:sz w:val="18"/>
          <w:szCs w:val="18"/>
        </w:rPr>
        <w:t xml:space="preserve"> (deseable)</w:t>
      </w:r>
      <w:r>
        <w:rPr>
          <w:rFonts w:ascii="Verdana" w:hAnsi="Verdana" w:cs="Tahoma"/>
          <w:sz w:val="18"/>
          <w:szCs w:val="18"/>
        </w:rPr>
        <w:t>.</w:t>
      </w:r>
    </w:p>
    <w:p w14:paraId="592EBFC4" w14:textId="77777777" w:rsidR="00202F6F" w:rsidRPr="005C7C69" w:rsidRDefault="00202F6F" w:rsidP="001A2067">
      <w:pPr>
        <w:pStyle w:val="Prrafodelista"/>
        <w:numPr>
          <w:ilvl w:val="0"/>
          <w:numId w:val="24"/>
        </w:numPr>
        <w:spacing w:line="276" w:lineRule="auto"/>
        <w:ind w:left="1837" w:right="153" w:hanging="357"/>
        <w:jc w:val="both"/>
        <w:rPr>
          <w:rFonts w:ascii="Verdana" w:hAnsi="Verdana" w:cs="Tahoma"/>
          <w:sz w:val="18"/>
          <w:szCs w:val="18"/>
        </w:rPr>
      </w:pPr>
      <w:r w:rsidRPr="005C7C69">
        <w:rPr>
          <w:rFonts w:ascii="Verdana" w:hAnsi="Verdana" w:cs="Tahoma"/>
          <w:sz w:val="18"/>
          <w:szCs w:val="18"/>
        </w:rPr>
        <w:t>Conocimiento del manejo de por lo menos un software de Sistemas de información Geográfica SIG (deseable).</w:t>
      </w:r>
    </w:p>
    <w:p w14:paraId="717F991E" w14:textId="77777777" w:rsidR="00202F6F" w:rsidRPr="005C7C69" w:rsidRDefault="00202F6F" w:rsidP="001A2067">
      <w:pPr>
        <w:pStyle w:val="Prrafodelista"/>
        <w:numPr>
          <w:ilvl w:val="0"/>
          <w:numId w:val="24"/>
        </w:numPr>
        <w:spacing w:line="276" w:lineRule="auto"/>
        <w:ind w:left="1837" w:right="153" w:hanging="357"/>
        <w:jc w:val="both"/>
        <w:rPr>
          <w:rFonts w:ascii="Verdana" w:hAnsi="Verdana" w:cs="Tahoma"/>
          <w:sz w:val="18"/>
          <w:szCs w:val="18"/>
        </w:rPr>
      </w:pPr>
      <w:r w:rsidRPr="005C7C69">
        <w:rPr>
          <w:rFonts w:ascii="Verdana" w:hAnsi="Verdana" w:cs="Tahoma"/>
          <w:sz w:val="18"/>
          <w:szCs w:val="18"/>
        </w:rPr>
        <w:t>Conocimiento</w:t>
      </w:r>
      <w:r w:rsidRPr="006D2EE2">
        <w:rPr>
          <w:rFonts w:ascii="Verdana" w:hAnsi="Verdana" w:cs="Tahoma"/>
          <w:sz w:val="18"/>
          <w:szCs w:val="18"/>
        </w:rPr>
        <w:t xml:space="preserve"> en la realización de aforos de caudal</w:t>
      </w:r>
      <w:r>
        <w:rPr>
          <w:rFonts w:ascii="Verdana" w:hAnsi="Verdana" w:cs="Tahoma"/>
          <w:sz w:val="18"/>
          <w:szCs w:val="18"/>
        </w:rPr>
        <w:t xml:space="preserve"> líquido y/o sólidos</w:t>
      </w:r>
      <w:r w:rsidRPr="005C7C69">
        <w:rPr>
          <w:rFonts w:ascii="Verdana" w:hAnsi="Verdana" w:cs="Tahoma"/>
          <w:sz w:val="18"/>
          <w:szCs w:val="18"/>
        </w:rPr>
        <w:t>. (deseable).</w:t>
      </w:r>
    </w:p>
    <w:p w14:paraId="472208B6" w14:textId="77777777" w:rsidR="00202F6F" w:rsidRDefault="00202F6F" w:rsidP="00202F6F">
      <w:pPr>
        <w:spacing w:line="276" w:lineRule="auto"/>
        <w:ind w:right="153"/>
        <w:jc w:val="both"/>
        <w:rPr>
          <w:rFonts w:cs="Tahoma"/>
          <w:sz w:val="18"/>
          <w:szCs w:val="18"/>
        </w:rPr>
      </w:pPr>
    </w:p>
    <w:p w14:paraId="7FB50ED9" w14:textId="77777777" w:rsidR="00202F6F" w:rsidRPr="00253B7E" w:rsidRDefault="00202F6F" w:rsidP="00202F6F">
      <w:pPr>
        <w:widowControl w:val="0"/>
        <w:tabs>
          <w:tab w:val="left" w:pos="900"/>
        </w:tabs>
        <w:autoSpaceDE w:val="0"/>
        <w:autoSpaceDN w:val="0"/>
        <w:adjustRightInd w:val="0"/>
        <w:spacing w:line="276" w:lineRule="auto"/>
        <w:ind w:left="200" w:right="-20"/>
        <w:rPr>
          <w:rFonts w:cs="Verdana"/>
          <w:color w:val="000000"/>
          <w:sz w:val="18"/>
          <w:szCs w:val="18"/>
        </w:rPr>
      </w:pPr>
      <w:r w:rsidRPr="00253B7E">
        <w:rPr>
          <w:rFonts w:cs="Verdana"/>
          <w:b/>
          <w:bCs/>
          <w:color w:val="000000"/>
          <w:spacing w:val="-1"/>
          <w:sz w:val="18"/>
          <w:szCs w:val="18"/>
        </w:rPr>
        <w:t>10</w:t>
      </w:r>
      <w:r w:rsidRPr="00253B7E">
        <w:rPr>
          <w:rFonts w:cs="Verdana"/>
          <w:b/>
          <w:bCs/>
          <w:color w:val="000000"/>
          <w:sz w:val="18"/>
          <w:szCs w:val="18"/>
        </w:rPr>
        <w:t>.</w:t>
      </w:r>
      <w:r w:rsidRPr="00253B7E">
        <w:rPr>
          <w:rFonts w:cs="Verdana"/>
          <w:b/>
          <w:bCs/>
          <w:color w:val="000000"/>
          <w:sz w:val="18"/>
          <w:szCs w:val="18"/>
        </w:rPr>
        <w:tab/>
        <w:t>APR</w:t>
      </w:r>
      <w:r w:rsidRPr="00253B7E">
        <w:rPr>
          <w:rFonts w:cs="Verdana"/>
          <w:b/>
          <w:bCs/>
          <w:color w:val="000000"/>
          <w:spacing w:val="1"/>
          <w:sz w:val="18"/>
          <w:szCs w:val="18"/>
        </w:rPr>
        <w:t>O</w:t>
      </w:r>
      <w:r w:rsidRPr="00253B7E">
        <w:rPr>
          <w:rFonts w:cs="Verdana"/>
          <w:b/>
          <w:bCs/>
          <w:color w:val="000000"/>
          <w:sz w:val="18"/>
          <w:szCs w:val="18"/>
        </w:rPr>
        <w:t>B</w:t>
      </w:r>
      <w:r w:rsidRPr="00253B7E">
        <w:rPr>
          <w:rFonts w:cs="Verdana"/>
          <w:b/>
          <w:bCs/>
          <w:color w:val="000000"/>
          <w:spacing w:val="-1"/>
          <w:sz w:val="18"/>
          <w:szCs w:val="18"/>
        </w:rPr>
        <w:t>AC</w:t>
      </w:r>
      <w:r w:rsidRPr="00253B7E">
        <w:rPr>
          <w:rFonts w:cs="Verdana"/>
          <w:b/>
          <w:bCs/>
          <w:color w:val="000000"/>
          <w:sz w:val="18"/>
          <w:szCs w:val="18"/>
        </w:rPr>
        <w:t>I</w:t>
      </w:r>
      <w:r w:rsidRPr="00253B7E">
        <w:rPr>
          <w:rFonts w:cs="Verdana"/>
          <w:b/>
          <w:bCs/>
          <w:color w:val="000000"/>
          <w:spacing w:val="1"/>
          <w:sz w:val="18"/>
          <w:szCs w:val="18"/>
        </w:rPr>
        <w:t>Ó</w:t>
      </w:r>
      <w:r w:rsidRPr="00253B7E">
        <w:rPr>
          <w:rFonts w:cs="Verdana"/>
          <w:b/>
          <w:bCs/>
          <w:color w:val="000000"/>
          <w:sz w:val="18"/>
          <w:szCs w:val="18"/>
        </w:rPr>
        <w:t>N</w:t>
      </w:r>
      <w:r w:rsidRPr="00253B7E">
        <w:rPr>
          <w:rFonts w:cs="Verdana"/>
          <w:b/>
          <w:bCs/>
          <w:color w:val="000000"/>
          <w:spacing w:val="-3"/>
          <w:sz w:val="18"/>
          <w:szCs w:val="18"/>
        </w:rPr>
        <w:t xml:space="preserve"> </w:t>
      </w:r>
      <w:r w:rsidRPr="00253B7E">
        <w:rPr>
          <w:rFonts w:cs="Verdana"/>
          <w:b/>
          <w:bCs/>
          <w:color w:val="000000"/>
          <w:spacing w:val="-1"/>
          <w:sz w:val="18"/>
          <w:szCs w:val="18"/>
        </w:rPr>
        <w:t>D</w:t>
      </w:r>
      <w:r w:rsidRPr="00253B7E">
        <w:rPr>
          <w:rFonts w:cs="Verdana"/>
          <w:b/>
          <w:bCs/>
          <w:color w:val="000000"/>
          <w:sz w:val="18"/>
          <w:szCs w:val="18"/>
        </w:rPr>
        <w:t>E I</w:t>
      </w:r>
      <w:r w:rsidRPr="00253B7E">
        <w:rPr>
          <w:rFonts w:cs="Verdana"/>
          <w:b/>
          <w:bCs/>
          <w:color w:val="000000"/>
          <w:spacing w:val="1"/>
          <w:sz w:val="18"/>
          <w:szCs w:val="18"/>
        </w:rPr>
        <w:t>N</w:t>
      </w:r>
      <w:r w:rsidRPr="00253B7E">
        <w:rPr>
          <w:rFonts w:cs="Verdana"/>
          <w:b/>
          <w:bCs/>
          <w:color w:val="000000"/>
          <w:spacing w:val="-2"/>
          <w:sz w:val="18"/>
          <w:szCs w:val="18"/>
        </w:rPr>
        <w:t>F</w:t>
      </w:r>
      <w:r w:rsidRPr="00253B7E">
        <w:rPr>
          <w:rFonts w:cs="Verdana"/>
          <w:b/>
          <w:bCs/>
          <w:color w:val="000000"/>
          <w:sz w:val="18"/>
          <w:szCs w:val="18"/>
        </w:rPr>
        <w:t>O</w:t>
      </w:r>
      <w:r w:rsidRPr="00253B7E">
        <w:rPr>
          <w:rFonts w:cs="Verdana"/>
          <w:b/>
          <w:bCs/>
          <w:color w:val="000000"/>
          <w:spacing w:val="-2"/>
          <w:sz w:val="18"/>
          <w:szCs w:val="18"/>
        </w:rPr>
        <w:t>R</w:t>
      </w:r>
      <w:r w:rsidRPr="00253B7E">
        <w:rPr>
          <w:rFonts w:cs="Verdana"/>
          <w:b/>
          <w:bCs/>
          <w:color w:val="000000"/>
          <w:spacing w:val="2"/>
          <w:sz w:val="18"/>
          <w:szCs w:val="18"/>
        </w:rPr>
        <w:t>M</w:t>
      </w:r>
      <w:r w:rsidRPr="00253B7E">
        <w:rPr>
          <w:rFonts w:cs="Verdana"/>
          <w:b/>
          <w:bCs/>
          <w:color w:val="000000"/>
          <w:spacing w:val="-1"/>
          <w:sz w:val="18"/>
          <w:szCs w:val="18"/>
        </w:rPr>
        <w:t>ES</w:t>
      </w:r>
    </w:p>
    <w:p w14:paraId="600787C7" w14:textId="77777777" w:rsidR="00202F6F" w:rsidRPr="00253B7E" w:rsidRDefault="00202F6F" w:rsidP="00202F6F">
      <w:pPr>
        <w:widowControl w:val="0"/>
        <w:autoSpaceDE w:val="0"/>
        <w:autoSpaceDN w:val="0"/>
        <w:adjustRightInd w:val="0"/>
        <w:spacing w:before="18" w:line="276" w:lineRule="auto"/>
        <w:rPr>
          <w:rFonts w:cs="Verdana"/>
          <w:color w:val="000000"/>
          <w:sz w:val="18"/>
          <w:szCs w:val="18"/>
        </w:rPr>
      </w:pPr>
    </w:p>
    <w:p w14:paraId="1BF0BB55" w14:textId="77777777" w:rsidR="00202F6F" w:rsidRPr="00253B7E" w:rsidRDefault="00202F6F" w:rsidP="00202F6F">
      <w:pPr>
        <w:spacing w:line="276" w:lineRule="auto"/>
        <w:ind w:left="709" w:right="153"/>
        <w:jc w:val="both"/>
        <w:rPr>
          <w:b/>
          <w:i/>
          <w:sz w:val="18"/>
          <w:szCs w:val="18"/>
        </w:rPr>
      </w:pPr>
      <w:r w:rsidRPr="00253B7E">
        <w:rPr>
          <w:rFonts w:cs="Tahoma"/>
          <w:sz w:val="18"/>
          <w:szCs w:val="18"/>
        </w:rPr>
        <w:t xml:space="preserve">El Jefe de la </w:t>
      </w:r>
      <w:r w:rsidRPr="00435048">
        <w:rPr>
          <w:rFonts w:cs="Tahoma"/>
          <w:sz w:val="18"/>
          <w:szCs w:val="18"/>
        </w:rPr>
        <w:t xml:space="preserve">Unidad </w:t>
      </w:r>
      <w:r>
        <w:rPr>
          <w:rFonts w:cs="Tahoma"/>
          <w:sz w:val="18"/>
          <w:szCs w:val="18"/>
        </w:rPr>
        <w:t>Desarrollo</w:t>
      </w:r>
      <w:r w:rsidRPr="008D4230">
        <w:rPr>
          <w:rFonts w:cs="Tahoma"/>
          <w:sz w:val="18"/>
          <w:szCs w:val="18"/>
        </w:rPr>
        <w:t xml:space="preserve"> de Pr</w:t>
      </w:r>
      <w:r>
        <w:rPr>
          <w:rFonts w:cs="Tahoma"/>
          <w:sz w:val="18"/>
          <w:szCs w:val="18"/>
        </w:rPr>
        <w:t>oyectos</w:t>
      </w:r>
      <w:r w:rsidRPr="00253B7E">
        <w:rPr>
          <w:rFonts w:cs="Tahoma"/>
          <w:sz w:val="18"/>
          <w:szCs w:val="18"/>
        </w:rPr>
        <w:t xml:space="preserve"> </w:t>
      </w:r>
      <w:r w:rsidRPr="00253B7E">
        <w:rPr>
          <w:rFonts w:cs="Tahoma"/>
          <w:b/>
          <w:sz w:val="18"/>
          <w:szCs w:val="18"/>
        </w:rPr>
        <w:t>ENDE</w:t>
      </w:r>
      <w:r w:rsidRPr="00253B7E">
        <w:rPr>
          <w:rFonts w:cs="Tahoma"/>
          <w:sz w:val="18"/>
          <w:szCs w:val="18"/>
        </w:rPr>
        <w:t>, es el responsable de la aprobación de los informes mensuales y del informe final. Este último debe ser remitido a la Unidad Administrativa para el registro en el SICOES dentro el plazo establecido en la norma vigente (cuando corresponda), para su archivo en el file del proceso de contratación del Consultor Individual.</w:t>
      </w:r>
    </w:p>
    <w:p w14:paraId="7D4F5DC7" w14:textId="77777777" w:rsidR="00202F6F" w:rsidRPr="00253B7E" w:rsidRDefault="00202F6F" w:rsidP="00202F6F">
      <w:pPr>
        <w:widowControl w:val="0"/>
        <w:autoSpaceDE w:val="0"/>
        <w:autoSpaceDN w:val="0"/>
        <w:adjustRightInd w:val="0"/>
        <w:spacing w:before="18" w:line="276" w:lineRule="auto"/>
        <w:rPr>
          <w:rFonts w:cs="Verdana"/>
          <w:color w:val="000000"/>
          <w:sz w:val="18"/>
          <w:szCs w:val="18"/>
        </w:rPr>
      </w:pPr>
    </w:p>
    <w:p w14:paraId="68CD9A72" w14:textId="77777777" w:rsidR="00202F6F" w:rsidRPr="00253B7E" w:rsidRDefault="00202F6F" w:rsidP="00202F6F">
      <w:pPr>
        <w:widowControl w:val="0"/>
        <w:tabs>
          <w:tab w:val="left" w:pos="900"/>
        </w:tabs>
        <w:autoSpaceDE w:val="0"/>
        <w:autoSpaceDN w:val="0"/>
        <w:adjustRightInd w:val="0"/>
        <w:spacing w:line="276" w:lineRule="auto"/>
        <w:ind w:left="198" w:right="-20"/>
        <w:rPr>
          <w:rFonts w:cs="Verdana"/>
          <w:color w:val="000000"/>
          <w:sz w:val="18"/>
          <w:szCs w:val="18"/>
        </w:rPr>
      </w:pPr>
      <w:r w:rsidRPr="00253B7E">
        <w:rPr>
          <w:rFonts w:cs="Verdana"/>
          <w:b/>
          <w:bCs/>
          <w:color w:val="000000"/>
          <w:spacing w:val="-1"/>
          <w:sz w:val="18"/>
          <w:szCs w:val="18"/>
        </w:rPr>
        <w:t>11</w:t>
      </w:r>
      <w:r w:rsidRPr="00253B7E">
        <w:rPr>
          <w:rFonts w:cs="Verdana"/>
          <w:b/>
          <w:bCs/>
          <w:color w:val="000000"/>
          <w:sz w:val="18"/>
          <w:szCs w:val="18"/>
        </w:rPr>
        <w:t>.</w:t>
      </w:r>
      <w:r w:rsidRPr="00253B7E">
        <w:rPr>
          <w:rFonts w:cs="Verdana"/>
          <w:b/>
          <w:bCs/>
          <w:color w:val="000000"/>
          <w:sz w:val="18"/>
          <w:szCs w:val="18"/>
        </w:rPr>
        <w:tab/>
        <w:t>FO</w:t>
      </w:r>
      <w:r w:rsidRPr="00253B7E">
        <w:rPr>
          <w:rFonts w:cs="Verdana"/>
          <w:b/>
          <w:bCs/>
          <w:color w:val="000000"/>
          <w:spacing w:val="1"/>
          <w:sz w:val="18"/>
          <w:szCs w:val="18"/>
        </w:rPr>
        <w:t>R</w:t>
      </w:r>
      <w:r w:rsidRPr="00253B7E">
        <w:rPr>
          <w:rFonts w:cs="Verdana"/>
          <w:b/>
          <w:bCs/>
          <w:color w:val="000000"/>
          <w:sz w:val="18"/>
          <w:szCs w:val="18"/>
        </w:rPr>
        <w:t xml:space="preserve">MA </w:t>
      </w:r>
      <w:r w:rsidRPr="00253B7E">
        <w:rPr>
          <w:rFonts w:cs="Verdana"/>
          <w:b/>
          <w:bCs/>
          <w:color w:val="000000"/>
          <w:spacing w:val="-1"/>
          <w:sz w:val="18"/>
          <w:szCs w:val="18"/>
        </w:rPr>
        <w:t>D</w:t>
      </w:r>
      <w:r w:rsidRPr="00253B7E">
        <w:rPr>
          <w:rFonts w:cs="Verdana"/>
          <w:b/>
          <w:bCs/>
          <w:color w:val="000000"/>
          <w:sz w:val="18"/>
          <w:szCs w:val="18"/>
        </w:rPr>
        <w:t>E PAGO</w:t>
      </w:r>
      <w:r w:rsidRPr="00253B7E">
        <w:rPr>
          <w:rFonts w:cs="Verdana"/>
          <w:b/>
          <w:bCs/>
          <w:color w:val="000000"/>
          <w:spacing w:val="1"/>
          <w:sz w:val="18"/>
          <w:szCs w:val="18"/>
        </w:rPr>
        <w:t xml:space="preserve"> </w:t>
      </w:r>
      <w:r w:rsidRPr="00253B7E">
        <w:rPr>
          <w:rFonts w:cs="Verdana"/>
          <w:b/>
          <w:bCs/>
          <w:color w:val="000000"/>
          <w:sz w:val="18"/>
          <w:szCs w:val="18"/>
        </w:rPr>
        <w:t>Y</w:t>
      </w:r>
      <w:r w:rsidRPr="00253B7E">
        <w:rPr>
          <w:rFonts w:cs="Verdana"/>
          <w:b/>
          <w:bCs/>
          <w:color w:val="000000"/>
          <w:spacing w:val="-3"/>
          <w:sz w:val="18"/>
          <w:szCs w:val="18"/>
        </w:rPr>
        <w:t xml:space="preserve"> </w:t>
      </w:r>
      <w:r w:rsidRPr="00253B7E">
        <w:rPr>
          <w:rFonts w:cs="Verdana"/>
          <w:b/>
          <w:bCs/>
          <w:color w:val="000000"/>
          <w:sz w:val="18"/>
          <w:szCs w:val="18"/>
        </w:rPr>
        <w:t>FUE</w:t>
      </w:r>
      <w:r w:rsidRPr="00253B7E">
        <w:rPr>
          <w:rFonts w:cs="Verdana"/>
          <w:b/>
          <w:bCs/>
          <w:color w:val="000000"/>
          <w:spacing w:val="3"/>
          <w:sz w:val="18"/>
          <w:szCs w:val="18"/>
        </w:rPr>
        <w:t>N</w:t>
      </w:r>
      <w:r w:rsidRPr="00253B7E">
        <w:rPr>
          <w:rFonts w:cs="Verdana"/>
          <w:b/>
          <w:bCs/>
          <w:color w:val="000000"/>
          <w:sz w:val="18"/>
          <w:szCs w:val="18"/>
        </w:rPr>
        <w:t>TE</w:t>
      </w:r>
      <w:r w:rsidRPr="00253B7E">
        <w:rPr>
          <w:rFonts w:cs="Verdana"/>
          <w:b/>
          <w:bCs/>
          <w:color w:val="000000"/>
          <w:spacing w:val="-7"/>
          <w:sz w:val="18"/>
          <w:szCs w:val="18"/>
        </w:rPr>
        <w:t xml:space="preserve"> </w:t>
      </w:r>
      <w:r w:rsidRPr="00253B7E">
        <w:rPr>
          <w:rFonts w:cs="Verdana"/>
          <w:b/>
          <w:bCs/>
          <w:color w:val="000000"/>
          <w:spacing w:val="-1"/>
          <w:sz w:val="18"/>
          <w:szCs w:val="18"/>
        </w:rPr>
        <w:t>D</w:t>
      </w:r>
      <w:r w:rsidRPr="00253B7E">
        <w:rPr>
          <w:rFonts w:cs="Verdana"/>
          <w:b/>
          <w:bCs/>
          <w:color w:val="000000"/>
          <w:sz w:val="18"/>
          <w:szCs w:val="18"/>
        </w:rPr>
        <w:t>E FI</w:t>
      </w:r>
      <w:r w:rsidRPr="00253B7E">
        <w:rPr>
          <w:rFonts w:cs="Verdana"/>
          <w:b/>
          <w:bCs/>
          <w:color w:val="000000"/>
          <w:spacing w:val="1"/>
          <w:sz w:val="18"/>
          <w:szCs w:val="18"/>
        </w:rPr>
        <w:t>N</w:t>
      </w:r>
      <w:r w:rsidRPr="00253B7E">
        <w:rPr>
          <w:rFonts w:cs="Verdana"/>
          <w:b/>
          <w:bCs/>
          <w:color w:val="000000"/>
          <w:sz w:val="18"/>
          <w:szCs w:val="18"/>
        </w:rPr>
        <w:t>A</w:t>
      </w:r>
      <w:r w:rsidRPr="00253B7E">
        <w:rPr>
          <w:rFonts w:cs="Verdana"/>
          <w:b/>
          <w:bCs/>
          <w:color w:val="000000"/>
          <w:spacing w:val="1"/>
          <w:sz w:val="18"/>
          <w:szCs w:val="18"/>
        </w:rPr>
        <w:t>N</w:t>
      </w:r>
      <w:r w:rsidRPr="00253B7E">
        <w:rPr>
          <w:rFonts w:cs="Verdana"/>
          <w:b/>
          <w:bCs/>
          <w:color w:val="000000"/>
          <w:spacing w:val="-1"/>
          <w:sz w:val="18"/>
          <w:szCs w:val="18"/>
        </w:rPr>
        <w:t>C</w:t>
      </w:r>
      <w:r w:rsidRPr="00253B7E">
        <w:rPr>
          <w:rFonts w:cs="Verdana"/>
          <w:b/>
          <w:bCs/>
          <w:color w:val="000000"/>
          <w:sz w:val="18"/>
          <w:szCs w:val="18"/>
        </w:rPr>
        <w:t>IA</w:t>
      </w:r>
      <w:r w:rsidRPr="00253B7E">
        <w:rPr>
          <w:rFonts w:cs="Verdana"/>
          <w:b/>
          <w:bCs/>
          <w:color w:val="000000"/>
          <w:spacing w:val="-1"/>
          <w:sz w:val="18"/>
          <w:szCs w:val="18"/>
        </w:rPr>
        <w:t>M</w:t>
      </w:r>
      <w:r w:rsidRPr="00253B7E">
        <w:rPr>
          <w:rFonts w:cs="Verdana"/>
          <w:b/>
          <w:bCs/>
          <w:color w:val="000000"/>
          <w:sz w:val="18"/>
          <w:szCs w:val="18"/>
        </w:rPr>
        <w:t>IE</w:t>
      </w:r>
      <w:r w:rsidRPr="00253B7E">
        <w:rPr>
          <w:rFonts w:cs="Verdana"/>
          <w:b/>
          <w:bCs/>
          <w:color w:val="000000"/>
          <w:spacing w:val="-2"/>
          <w:sz w:val="18"/>
          <w:szCs w:val="18"/>
        </w:rPr>
        <w:t>N</w:t>
      </w:r>
      <w:r w:rsidRPr="00253B7E">
        <w:rPr>
          <w:rFonts w:cs="Verdana"/>
          <w:b/>
          <w:bCs/>
          <w:color w:val="000000"/>
          <w:sz w:val="18"/>
          <w:szCs w:val="18"/>
        </w:rPr>
        <w:t>TO</w:t>
      </w:r>
    </w:p>
    <w:p w14:paraId="32AAEAB2" w14:textId="77777777" w:rsidR="00202F6F" w:rsidRPr="00253B7E" w:rsidRDefault="00202F6F" w:rsidP="00202F6F">
      <w:pPr>
        <w:widowControl w:val="0"/>
        <w:autoSpaceDE w:val="0"/>
        <w:autoSpaceDN w:val="0"/>
        <w:adjustRightInd w:val="0"/>
        <w:spacing w:before="18" w:line="276" w:lineRule="auto"/>
        <w:rPr>
          <w:rFonts w:cs="Verdana"/>
          <w:color w:val="000000"/>
          <w:sz w:val="18"/>
          <w:szCs w:val="18"/>
        </w:rPr>
      </w:pPr>
    </w:p>
    <w:p w14:paraId="61FA7BFD" w14:textId="77777777" w:rsidR="00202F6F" w:rsidRDefault="00202F6F" w:rsidP="00202F6F">
      <w:pPr>
        <w:spacing w:after="200" w:line="276" w:lineRule="auto"/>
        <w:ind w:left="709" w:right="232"/>
        <w:contextualSpacing/>
        <w:jc w:val="both"/>
        <w:rPr>
          <w:rFonts w:cs="Tahoma"/>
          <w:sz w:val="18"/>
          <w:szCs w:val="18"/>
        </w:rPr>
      </w:pPr>
      <w:r w:rsidRPr="00253B7E">
        <w:rPr>
          <w:rFonts w:cs="Tahoma"/>
          <w:sz w:val="18"/>
          <w:szCs w:val="18"/>
        </w:rPr>
        <w:t xml:space="preserve">El monto convenido para la presente </w:t>
      </w:r>
      <w:r w:rsidRPr="00253B7E">
        <w:rPr>
          <w:rFonts w:cs="Tahoma"/>
          <w:b/>
          <w:sz w:val="18"/>
          <w:szCs w:val="18"/>
        </w:rPr>
        <w:t>CONSULTORIA</w:t>
      </w:r>
      <w:r w:rsidRPr="00253B7E">
        <w:rPr>
          <w:rFonts w:cs="Tahoma"/>
          <w:sz w:val="18"/>
          <w:szCs w:val="18"/>
        </w:rPr>
        <w:t xml:space="preserve"> estará fijado por la escala vigente en </w:t>
      </w:r>
      <w:r w:rsidRPr="00253B7E">
        <w:rPr>
          <w:rFonts w:cs="Tahoma"/>
          <w:b/>
          <w:sz w:val="18"/>
          <w:szCs w:val="18"/>
        </w:rPr>
        <w:t>ENDE</w:t>
      </w:r>
      <w:r w:rsidRPr="00253B7E">
        <w:rPr>
          <w:rFonts w:cs="Tahoma"/>
          <w:sz w:val="18"/>
          <w:szCs w:val="18"/>
        </w:rPr>
        <w:t xml:space="preserve"> a la fecha de inicio de la </w:t>
      </w:r>
      <w:r w:rsidRPr="00253B7E">
        <w:rPr>
          <w:rFonts w:cs="Tahoma"/>
          <w:b/>
          <w:sz w:val="18"/>
          <w:szCs w:val="18"/>
        </w:rPr>
        <w:t>CONSULTORIA</w:t>
      </w:r>
      <w:r w:rsidRPr="00253B7E">
        <w:rPr>
          <w:rFonts w:cs="Tahoma"/>
          <w:sz w:val="18"/>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253B7E">
        <w:rPr>
          <w:rFonts w:cs="Tahoma"/>
          <w:b/>
          <w:sz w:val="18"/>
          <w:szCs w:val="18"/>
        </w:rPr>
        <w:t>ENDE</w:t>
      </w:r>
      <w:r w:rsidRPr="00253B7E">
        <w:rPr>
          <w:rFonts w:cs="Tahoma"/>
          <w:sz w:val="18"/>
          <w:szCs w:val="18"/>
        </w:rPr>
        <w:t xml:space="preserve"> retendrá el monto correspondiente a los impuestos de ley, para su posterior pago al Servicio de Impuestos Nacionales. El </w:t>
      </w:r>
      <w:r w:rsidRPr="00253B7E">
        <w:rPr>
          <w:rFonts w:cs="Tahoma"/>
          <w:b/>
          <w:sz w:val="18"/>
          <w:szCs w:val="18"/>
        </w:rPr>
        <w:t>CONSULTOR</w:t>
      </w:r>
      <w:r w:rsidRPr="00253B7E">
        <w:rPr>
          <w:rFonts w:cs="Tahoma"/>
          <w:sz w:val="18"/>
          <w:szCs w:val="18"/>
        </w:rPr>
        <w:t>, deberá cumplir con las obligaciones tributarias vigentes. La fuente de financiamiento deberá estar contemplada en el COMPRO (certificación presupuestaria).</w:t>
      </w:r>
    </w:p>
    <w:p w14:paraId="61738421" w14:textId="77777777" w:rsidR="008B21B8" w:rsidRPr="00253B7E" w:rsidRDefault="008B21B8" w:rsidP="00202F6F">
      <w:pPr>
        <w:spacing w:after="200" w:line="276" w:lineRule="auto"/>
        <w:ind w:left="709" w:right="232"/>
        <w:contextualSpacing/>
        <w:jc w:val="both"/>
        <w:rPr>
          <w:rFonts w:cs="Tahoma"/>
          <w:sz w:val="18"/>
          <w:szCs w:val="18"/>
        </w:rPr>
      </w:pPr>
    </w:p>
    <w:p w14:paraId="27A0E36C" w14:textId="77777777" w:rsidR="00202F6F" w:rsidRPr="00253B7E" w:rsidRDefault="00202F6F" w:rsidP="00202F6F">
      <w:pPr>
        <w:widowControl w:val="0"/>
        <w:autoSpaceDE w:val="0"/>
        <w:autoSpaceDN w:val="0"/>
        <w:adjustRightInd w:val="0"/>
        <w:spacing w:before="15" w:line="276" w:lineRule="auto"/>
        <w:rPr>
          <w:rFonts w:cs="Verdana"/>
          <w:color w:val="000000"/>
          <w:sz w:val="18"/>
          <w:szCs w:val="18"/>
        </w:rPr>
      </w:pPr>
    </w:p>
    <w:p w14:paraId="62415C42" w14:textId="77777777" w:rsidR="00202F6F" w:rsidRPr="00253B7E" w:rsidRDefault="00202F6F" w:rsidP="00202F6F">
      <w:pPr>
        <w:widowControl w:val="0"/>
        <w:tabs>
          <w:tab w:val="left" w:pos="900"/>
        </w:tabs>
        <w:autoSpaceDE w:val="0"/>
        <w:autoSpaceDN w:val="0"/>
        <w:adjustRightInd w:val="0"/>
        <w:spacing w:line="276" w:lineRule="auto"/>
        <w:ind w:left="198" w:right="-20"/>
        <w:rPr>
          <w:rFonts w:cs="Verdana"/>
          <w:color w:val="000000"/>
          <w:sz w:val="18"/>
          <w:szCs w:val="18"/>
        </w:rPr>
      </w:pPr>
      <w:r w:rsidRPr="00253B7E">
        <w:rPr>
          <w:rFonts w:cs="Verdana"/>
          <w:b/>
          <w:bCs/>
          <w:color w:val="000000"/>
          <w:spacing w:val="-1"/>
          <w:sz w:val="18"/>
          <w:szCs w:val="18"/>
        </w:rPr>
        <w:t>12</w:t>
      </w:r>
      <w:r w:rsidRPr="00253B7E">
        <w:rPr>
          <w:rFonts w:cs="Verdana"/>
          <w:b/>
          <w:bCs/>
          <w:color w:val="000000"/>
          <w:sz w:val="18"/>
          <w:szCs w:val="18"/>
        </w:rPr>
        <w:t>.</w:t>
      </w:r>
      <w:r w:rsidRPr="00253B7E">
        <w:rPr>
          <w:rFonts w:cs="Verdana"/>
          <w:b/>
          <w:bCs/>
          <w:color w:val="000000"/>
          <w:sz w:val="18"/>
          <w:szCs w:val="18"/>
        </w:rPr>
        <w:tab/>
      </w:r>
      <w:r w:rsidRPr="00253B7E">
        <w:rPr>
          <w:rFonts w:cs="Verdana"/>
          <w:b/>
          <w:bCs/>
          <w:color w:val="000000"/>
          <w:spacing w:val="1"/>
          <w:sz w:val="18"/>
          <w:szCs w:val="18"/>
        </w:rPr>
        <w:t>R</w:t>
      </w:r>
      <w:r w:rsidRPr="00253B7E">
        <w:rPr>
          <w:rFonts w:cs="Verdana"/>
          <w:b/>
          <w:bCs/>
          <w:color w:val="000000"/>
          <w:sz w:val="18"/>
          <w:szCs w:val="18"/>
        </w:rPr>
        <w:t>OPA DE TRAB</w:t>
      </w:r>
      <w:r w:rsidRPr="00253B7E">
        <w:rPr>
          <w:rFonts w:cs="Verdana"/>
          <w:b/>
          <w:bCs/>
          <w:color w:val="000000"/>
          <w:spacing w:val="-1"/>
          <w:sz w:val="18"/>
          <w:szCs w:val="18"/>
        </w:rPr>
        <w:t>A</w:t>
      </w:r>
      <w:r w:rsidRPr="00253B7E">
        <w:rPr>
          <w:rFonts w:cs="Verdana"/>
          <w:b/>
          <w:bCs/>
          <w:color w:val="000000"/>
          <w:spacing w:val="1"/>
          <w:sz w:val="18"/>
          <w:szCs w:val="18"/>
        </w:rPr>
        <w:t>J</w:t>
      </w:r>
      <w:r w:rsidRPr="00253B7E">
        <w:rPr>
          <w:rFonts w:cs="Verdana"/>
          <w:b/>
          <w:bCs/>
          <w:color w:val="000000"/>
          <w:sz w:val="18"/>
          <w:szCs w:val="18"/>
        </w:rPr>
        <w:t xml:space="preserve">O, </w:t>
      </w:r>
      <w:r w:rsidRPr="00253B7E">
        <w:rPr>
          <w:rFonts w:cs="Verdana"/>
          <w:b/>
          <w:bCs/>
          <w:color w:val="000000"/>
          <w:spacing w:val="-1"/>
          <w:sz w:val="18"/>
          <w:szCs w:val="18"/>
        </w:rPr>
        <w:t>E</w:t>
      </w:r>
      <w:r w:rsidRPr="00253B7E">
        <w:rPr>
          <w:rFonts w:cs="Verdana"/>
          <w:b/>
          <w:bCs/>
          <w:color w:val="000000"/>
          <w:sz w:val="18"/>
          <w:szCs w:val="18"/>
        </w:rPr>
        <w:t>QUIP</w:t>
      </w:r>
      <w:r w:rsidRPr="00253B7E">
        <w:rPr>
          <w:rFonts w:cs="Verdana"/>
          <w:b/>
          <w:bCs/>
          <w:color w:val="000000"/>
          <w:spacing w:val="1"/>
          <w:sz w:val="18"/>
          <w:szCs w:val="18"/>
        </w:rPr>
        <w:t>O</w:t>
      </w:r>
      <w:r w:rsidRPr="00253B7E">
        <w:rPr>
          <w:rFonts w:cs="Verdana"/>
          <w:b/>
          <w:bCs/>
          <w:color w:val="000000"/>
          <w:sz w:val="18"/>
          <w:szCs w:val="18"/>
        </w:rPr>
        <w:t>S</w:t>
      </w:r>
      <w:r w:rsidRPr="00253B7E">
        <w:rPr>
          <w:rFonts w:cs="Verdana"/>
          <w:b/>
          <w:bCs/>
          <w:color w:val="000000"/>
          <w:spacing w:val="-4"/>
          <w:sz w:val="18"/>
          <w:szCs w:val="18"/>
        </w:rPr>
        <w:t xml:space="preserve"> </w:t>
      </w:r>
      <w:r w:rsidRPr="00253B7E">
        <w:rPr>
          <w:rFonts w:cs="Verdana"/>
          <w:b/>
          <w:bCs/>
          <w:color w:val="000000"/>
          <w:sz w:val="18"/>
          <w:szCs w:val="18"/>
        </w:rPr>
        <w:t>Y</w:t>
      </w:r>
      <w:r w:rsidRPr="00253B7E">
        <w:rPr>
          <w:rFonts w:cs="Verdana"/>
          <w:b/>
          <w:bCs/>
          <w:color w:val="000000"/>
          <w:spacing w:val="-1"/>
          <w:sz w:val="18"/>
          <w:szCs w:val="18"/>
        </w:rPr>
        <w:t xml:space="preserve"> </w:t>
      </w:r>
      <w:r w:rsidRPr="00253B7E">
        <w:rPr>
          <w:rFonts w:cs="Verdana"/>
          <w:b/>
          <w:bCs/>
          <w:color w:val="000000"/>
          <w:sz w:val="18"/>
          <w:szCs w:val="18"/>
        </w:rPr>
        <w:t>M</w:t>
      </w:r>
      <w:r w:rsidRPr="00253B7E">
        <w:rPr>
          <w:rFonts w:cs="Verdana"/>
          <w:b/>
          <w:bCs/>
          <w:color w:val="000000"/>
          <w:spacing w:val="-1"/>
          <w:sz w:val="18"/>
          <w:szCs w:val="18"/>
        </w:rPr>
        <w:t>A</w:t>
      </w:r>
      <w:r w:rsidRPr="00253B7E">
        <w:rPr>
          <w:rFonts w:cs="Verdana"/>
          <w:b/>
          <w:bCs/>
          <w:color w:val="000000"/>
          <w:sz w:val="18"/>
          <w:szCs w:val="18"/>
        </w:rPr>
        <w:t>T</w:t>
      </w:r>
      <w:r w:rsidRPr="00253B7E">
        <w:rPr>
          <w:rFonts w:cs="Verdana"/>
          <w:b/>
          <w:bCs/>
          <w:color w:val="000000"/>
          <w:spacing w:val="-1"/>
          <w:sz w:val="18"/>
          <w:szCs w:val="18"/>
        </w:rPr>
        <w:t>E</w:t>
      </w:r>
      <w:r w:rsidRPr="00253B7E">
        <w:rPr>
          <w:rFonts w:cs="Verdana"/>
          <w:b/>
          <w:bCs/>
          <w:color w:val="000000"/>
          <w:spacing w:val="1"/>
          <w:sz w:val="18"/>
          <w:szCs w:val="18"/>
        </w:rPr>
        <w:t>R</w:t>
      </w:r>
      <w:r w:rsidRPr="00253B7E">
        <w:rPr>
          <w:rFonts w:cs="Verdana"/>
          <w:b/>
          <w:bCs/>
          <w:color w:val="000000"/>
          <w:sz w:val="18"/>
          <w:szCs w:val="18"/>
        </w:rPr>
        <w:t>IALES</w:t>
      </w:r>
    </w:p>
    <w:p w14:paraId="007D2865" w14:textId="77777777" w:rsidR="00202F6F" w:rsidRPr="00253B7E" w:rsidRDefault="00202F6F" w:rsidP="00202F6F">
      <w:pPr>
        <w:widowControl w:val="0"/>
        <w:autoSpaceDE w:val="0"/>
        <w:autoSpaceDN w:val="0"/>
        <w:adjustRightInd w:val="0"/>
        <w:spacing w:before="5" w:line="276" w:lineRule="auto"/>
        <w:rPr>
          <w:rFonts w:cs="Verdana"/>
          <w:color w:val="000000"/>
          <w:sz w:val="18"/>
          <w:szCs w:val="18"/>
        </w:rPr>
      </w:pPr>
    </w:p>
    <w:p w14:paraId="5C836B0E" w14:textId="77777777" w:rsidR="00202F6F" w:rsidRPr="00253B7E" w:rsidRDefault="00202F6F" w:rsidP="00202F6F">
      <w:pPr>
        <w:spacing w:line="276" w:lineRule="auto"/>
        <w:ind w:left="709" w:right="153"/>
        <w:contextualSpacing/>
        <w:jc w:val="both"/>
        <w:rPr>
          <w:rFonts w:cs="Tahoma"/>
          <w:color w:val="000000"/>
          <w:sz w:val="18"/>
          <w:szCs w:val="18"/>
        </w:rPr>
      </w:pPr>
      <w:r w:rsidRPr="00253B7E">
        <w:rPr>
          <w:rFonts w:cs="Tahoma"/>
          <w:b/>
          <w:color w:val="000000"/>
          <w:sz w:val="18"/>
          <w:szCs w:val="18"/>
        </w:rPr>
        <w:t>ENDE</w:t>
      </w:r>
      <w:r w:rsidRPr="00253B7E">
        <w:rPr>
          <w:rFonts w:cs="Tahoma"/>
          <w:color w:val="000000"/>
          <w:sz w:val="18"/>
          <w:szCs w:val="18"/>
        </w:rPr>
        <w:t xml:space="preserve">, para mejor y correcto cumplimiento de los Términos de Referencia, podrá proporcionar al </w:t>
      </w:r>
      <w:r w:rsidRPr="00253B7E">
        <w:rPr>
          <w:rFonts w:cs="Tahoma"/>
          <w:b/>
          <w:color w:val="000000"/>
          <w:sz w:val="18"/>
          <w:szCs w:val="18"/>
        </w:rPr>
        <w:t>CONSULTOR</w:t>
      </w:r>
      <w:r w:rsidRPr="00253B7E">
        <w:rPr>
          <w:rFonts w:cs="Tahoma"/>
          <w:color w:val="000000"/>
          <w:sz w:val="18"/>
          <w:szCs w:val="18"/>
        </w:rPr>
        <w:t xml:space="preserve"> todos los elementos necesarios para el cumplimiento del </w:t>
      </w:r>
      <w:r w:rsidRPr="00253B7E">
        <w:rPr>
          <w:rFonts w:cs="Tahoma"/>
          <w:color w:val="000000"/>
          <w:sz w:val="18"/>
          <w:szCs w:val="18"/>
        </w:rPr>
        <w:lastRenderedPageBreak/>
        <w:t>contrato, según lo establecido en disposiciones legales en vigencia. Asimismo, asignará de manera temporal y durante la vigencia del contrato, lo siguiente:</w:t>
      </w:r>
    </w:p>
    <w:p w14:paraId="38AED30D" w14:textId="77777777" w:rsidR="00202F6F" w:rsidRPr="00253B7E" w:rsidRDefault="00202F6F" w:rsidP="00202F6F">
      <w:pPr>
        <w:spacing w:line="276" w:lineRule="auto"/>
        <w:ind w:left="360" w:right="153" w:firstLine="494"/>
        <w:jc w:val="both"/>
        <w:rPr>
          <w:rFonts w:cs="Tahoma"/>
          <w:b/>
          <w:sz w:val="18"/>
          <w:szCs w:val="18"/>
        </w:rPr>
      </w:pPr>
    </w:p>
    <w:p w14:paraId="25E36C4C" w14:textId="77777777" w:rsidR="00202F6F" w:rsidRPr="00253B7E" w:rsidRDefault="00202F6F" w:rsidP="001A2067">
      <w:pPr>
        <w:pStyle w:val="Prrafodelista"/>
        <w:numPr>
          <w:ilvl w:val="0"/>
          <w:numId w:val="25"/>
        </w:numPr>
        <w:spacing w:after="200" w:line="276" w:lineRule="auto"/>
        <w:ind w:left="2137" w:right="153" w:hanging="357"/>
        <w:jc w:val="both"/>
        <w:rPr>
          <w:rFonts w:ascii="Verdana" w:hAnsi="Verdana" w:cs="Tahoma"/>
          <w:sz w:val="18"/>
          <w:szCs w:val="18"/>
        </w:rPr>
      </w:pPr>
      <w:r w:rsidRPr="00253B7E">
        <w:rPr>
          <w:rFonts w:ascii="Verdana" w:hAnsi="Verdana" w:cs="Tahoma"/>
          <w:b/>
          <w:sz w:val="18"/>
          <w:szCs w:val="18"/>
        </w:rPr>
        <w:t xml:space="preserve">Equipos - </w:t>
      </w:r>
      <w:r w:rsidRPr="00253B7E">
        <w:rPr>
          <w:rFonts w:ascii="Verdana" w:hAnsi="Verdana" w:cs="Tahoma"/>
          <w:sz w:val="18"/>
          <w:szCs w:val="18"/>
        </w:rPr>
        <w:t>Acceso a un equipo de cómputo</w:t>
      </w:r>
    </w:p>
    <w:p w14:paraId="20BE5988" w14:textId="77777777" w:rsidR="00202F6F" w:rsidRPr="00253B7E" w:rsidRDefault="00202F6F" w:rsidP="001A2067">
      <w:pPr>
        <w:pStyle w:val="Prrafodelista"/>
        <w:numPr>
          <w:ilvl w:val="0"/>
          <w:numId w:val="25"/>
        </w:numPr>
        <w:spacing w:after="200" w:line="276" w:lineRule="auto"/>
        <w:ind w:left="2137" w:right="153" w:hanging="357"/>
        <w:jc w:val="both"/>
        <w:rPr>
          <w:rFonts w:ascii="Verdana" w:hAnsi="Verdana" w:cs="Tahoma"/>
          <w:sz w:val="18"/>
          <w:szCs w:val="18"/>
        </w:rPr>
      </w:pPr>
      <w:r w:rsidRPr="00253B7E">
        <w:rPr>
          <w:rFonts w:ascii="Verdana" w:hAnsi="Verdana" w:cs="Tahoma"/>
          <w:b/>
          <w:sz w:val="18"/>
          <w:szCs w:val="18"/>
        </w:rPr>
        <w:t xml:space="preserve">Materiales - </w:t>
      </w:r>
      <w:r w:rsidRPr="00253B7E">
        <w:rPr>
          <w:rFonts w:ascii="Verdana" w:hAnsi="Verdana" w:cs="Tahoma"/>
          <w:sz w:val="18"/>
          <w:szCs w:val="18"/>
        </w:rPr>
        <w:t>Material de escritorio</w:t>
      </w:r>
    </w:p>
    <w:p w14:paraId="417D798B" w14:textId="77777777" w:rsidR="00202F6F" w:rsidRPr="00253B7E" w:rsidRDefault="00202F6F" w:rsidP="001A2067">
      <w:pPr>
        <w:pStyle w:val="Prrafodelista"/>
        <w:numPr>
          <w:ilvl w:val="0"/>
          <w:numId w:val="25"/>
        </w:numPr>
        <w:spacing w:after="200" w:line="276" w:lineRule="auto"/>
        <w:ind w:left="2137" w:right="153" w:hanging="357"/>
        <w:jc w:val="both"/>
        <w:rPr>
          <w:rFonts w:ascii="Verdana" w:hAnsi="Verdana" w:cs="Tahoma"/>
          <w:sz w:val="18"/>
          <w:szCs w:val="18"/>
        </w:rPr>
      </w:pPr>
      <w:r w:rsidRPr="00253B7E">
        <w:rPr>
          <w:rFonts w:ascii="Verdana" w:hAnsi="Verdana" w:cs="Tahoma"/>
          <w:b/>
          <w:sz w:val="18"/>
          <w:szCs w:val="18"/>
        </w:rPr>
        <w:t>Equipamiento de Seguridad Industrial</w:t>
      </w:r>
    </w:p>
    <w:p w14:paraId="05AC99C0" w14:textId="77777777" w:rsidR="00202F6F" w:rsidRPr="00253B7E" w:rsidRDefault="00202F6F" w:rsidP="00202F6F">
      <w:pPr>
        <w:spacing w:after="200" w:line="276" w:lineRule="auto"/>
        <w:ind w:left="709" w:right="192"/>
        <w:contextualSpacing/>
        <w:jc w:val="both"/>
        <w:rPr>
          <w:rFonts w:cs="Tahoma"/>
          <w:color w:val="000000"/>
          <w:sz w:val="18"/>
          <w:szCs w:val="18"/>
        </w:rPr>
      </w:pPr>
      <w:r w:rsidRPr="00253B7E">
        <w:rPr>
          <w:rFonts w:cs="Tahoma"/>
          <w:color w:val="000000"/>
          <w:sz w:val="18"/>
          <w:szCs w:val="18"/>
        </w:rPr>
        <w:t xml:space="preserve">El </w:t>
      </w:r>
      <w:r w:rsidRPr="00253B7E">
        <w:rPr>
          <w:rFonts w:cs="Tahoma"/>
          <w:b/>
          <w:color w:val="000000"/>
          <w:sz w:val="18"/>
          <w:szCs w:val="18"/>
        </w:rPr>
        <w:t>CONSULTOR</w:t>
      </w:r>
      <w:r w:rsidRPr="00253B7E">
        <w:rPr>
          <w:rFonts w:cs="Tahoma"/>
          <w:color w:val="000000"/>
          <w:sz w:val="18"/>
          <w:szCs w:val="18"/>
        </w:rPr>
        <w:t xml:space="preserve">, se hace responsable de la custodia, guarda y conservación de los equipos y materiales que </w:t>
      </w:r>
      <w:r w:rsidRPr="00253B7E">
        <w:rPr>
          <w:rFonts w:cs="Tahoma"/>
          <w:b/>
          <w:color w:val="000000"/>
          <w:sz w:val="18"/>
          <w:szCs w:val="18"/>
        </w:rPr>
        <w:t>ENDE</w:t>
      </w:r>
      <w:r w:rsidRPr="00253B7E">
        <w:rPr>
          <w:rFonts w:cs="Tahoma"/>
          <w:color w:val="000000"/>
          <w:sz w:val="18"/>
          <w:szCs w:val="18"/>
        </w:rPr>
        <w:t xml:space="preserve"> le entregará bajo inventario, para la prestación del servicio, el mismo será devuelto a la finalización del contrato, en las mismas condiciones de su entrega y recepción. </w:t>
      </w:r>
    </w:p>
    <w:p w14:paraId="4992FC78" w14:textId="77777777" w:rsidR="00202F6F" w:rsidRPr="00253B7E" w:rsidRDefault="00202F6F" w:rsidP="00202F6F">
      <w:pPr>
        <w:tabs>
          <w:tab w:val="left" w:pos="1882"/>
        </w:tabs>
        <w:spacing w:after="200" w:line="276" w:lineRule="auto"/>
        <w:ind w:left="709" w:right="192"/>
        <w:contextualSpacing/>
        <w:jc w:val="both"/>
        <w:rPr>
          <w:rFonts w:cs="Tahoma"/>
          <w:b/>
          <w:color w:val="000000"/>
          <w:sz w:val="18"/>
          <w:szCs w:val="18"/>
        </w:rPr>
      </w:pPr>
      <w:r w:rsidRPr="00253B7E">
        <w:rPr>
          <w:rFonts w:cs="Tahoma"/>
          <w:b/>
          <w:color w:val="000000"/>
          <w:sz w:val="18"/>
          <w:szCs w:val="18"/>
        </w:rPr>
        <w:tab/>
      </w:r>
    </w:p>
    <w:p w14:paraId="26EC5765" w14:textId="77777777" w:rsidR="00202F6F" w:rsidRPr="00253B7E" w:rsidRDefault="00202F6F" w:rsidP="00202F6F">
      <w:pPr>
        <w:spacing w:after="200" w:line="276" w:lineRule="auto"/>
        <w:ind w:left="709" w:right="192"/>
        <w:contextualSpacing/>
        <w:jc w:val="both"/>
        <w:rPr>
          <w:rFonts w:cs="Tahoma"/>
          <w:color w:val="000000"/>
          <w:sz w:val="18"/>
          <w:szCs w:val="18"/>
        </w:rPr>
      </w:pPr>
      <w:r w:rsidRPr="00253B7E">
        <w:rPr>
          <w:rFonts w:cs="Tahoma"/>
          <w:b/>
          <w:color w:val="000000"/>
          <w:sz w:val="18"/>
          <w:szCs w:val="18"/>
        </w:rPr>
        <w:t xml:space="preserve">ENDE, </w:t>
      </w:r>
      <w:r w:rsidRPr="00253B7E">
        <w:rPr>
          <w:rFonts w:cs="Tahoma"/>
          <w:color w:val="000000"/>
          <w:sz w:val="18"/>
          <w:szCs w:val="18"/>
        </w:rPr>
        <w:t>a través de</w:t>
      </w:r>
      <w:r w:rsidRPr="00253B7E">
        <w:rPr>
          <w:rFonts w:cs="Tahoma"/>
          <w:b/>
          <w:color w:val="000000"/>
          <w:sz w:val="18"/>
          <w:szCs w:val="18"/>
        </w:rPr>
        <w:t xml:space="preserve"> </w:t>
      </w:r>
      <w:r w:rsidRPr="00253B7E">
        <w:rPr>
          <w:rFonts w:cs="Tahoma"/>
          <w:color w:val="000000"/>
          <w:sz w:val="18"/>
          <w:szCs w:val="18"/>
        </w:rPr>
        <w:t>la Unidad de Medio Ambiente, Gestión Social y Seguridad Industrial validará la correspondencia y frecuencia de la provisión, así como el cumplimiento de uso del equipamiento de seguridad industrial en trabajos de campo y cuando así lo disponga la normativa de seguridad correspondiente.</w:t>
      </w:r>
    </w:p>
    <w:p w14:paraId="53E18253" w14:textId="77777777" w:rsidR="00202F6F" w:rsidRPr="00253B7E" w:rsidRDefault="00202F6F" w:rsidP="00202F6F">
      <w:pPr>
        <w:spacing w:after="200" w:line="276" w:lineRule="auto"/>
        <w:ind w:left="709" w:right="192"/>
        <w:contextualSpacing/>
        <w:jc w:val="both"/>
        <w:rPr>
          <w:rFonts w:cs="Tahoma"/>
          <w:color w:val="000000"/>
          <w:sz w:val="18"/>
          <w:szCs w:val="18"/>
        </w:rPr>
      </w:pPr>
    </w:p>
    <w:p w14:paraId="0D5192AE" w14:textId="77777777" w:rsidR="008B21B8" w:rsidRPr="00253B7E" w:rsidRDefault="00202F6F" w:rsidP="008B21B8">
      <w:pPr>
        <w:spacing w:after="200" w:line="276" w:lineRule="auto"/>
        <w:ind w:left="709" w:right="192"/>
        <w:contextualSpacing/>
        <w:jc w:val="both"/>
        <w:rPr>
          <w:rFonts w:cs="Tahoma"/>
          <w:sz w:val="18"/>
          <w:szCs w:val="18"/>
        </w:rPr>
      </w:pPr>
      <w:r w:rsidRPr="00253B7E">
        <w:rPr>
          <w:rFonts w:cs="Tahoma"/>
          <w:sz w:val="18"/>
          <w:szCs w:val="18"/>
        </w:rPr>
        <w:t xml:space="preserve">En caso de Resolución de Contrato, el </w:t>
      </w:r>
      <w:r w:rsidRPr="00253B7E">
        <w:rPr>
          <w:rFonts w:cs="Tahoma"/>
          <w:b/>
          <w:color w:val="000000"/>
          <w:sz w:val="18"/>
          <w:szCs w:val="18"/>
        </w:rPr>
        <w:t>CONSULTOR</w:t>
      </w:r>
      <w:r w:rsidRPr="00253B7E">
        <w:rPr>
          <w:rFonts w:cs="Tahoma"/>
          <w:sz w:val="18"/>
          <w:szCs w:val="18"/>
        </w:rPr>
        <w:t xml:space="preserve"> que haya sido provisto de equipamiento de seguridad industrial, deberá devolver el monto equivalente a prorrata por el tiempo no trabajado. Esta devolución deberá ser coordinada con las áreas correspondientes.</w:t>
      </w:r>
    </w:p>
    <w:p w14:paraId="0D74DF9A" w14:textId="77777777" w:rsidR="00202F6F" w:rsidRPr="00253B7E" w:rsidRDefault="00202F6F" w:rsidP="00202F6F">
      <w:pPr>
        <w:widowControl w:val="0"/>
        <w:autoSpaceDE w:val="0"/>
        <w:autoSpaceDN w:val="0"/>
        <w:adjustRightInd w:val="0"/>
        <w:spacing w:before="1" w:line="276" w:lineRule="auto"/>
        <w:rPr>
          <w:rFonts w:cs="Verdana"/>
          <w:color w:val="000000"/>
          <w:sz w:val="18"/>
          <w:szCs w:val="18"/>
        </w:rPr>
      </w:pPr>
    </w:p>
    <w:p w14:paraId="57B2C7DF" w14:textId="77777777" w:rsidR="00202F6F" w:rsidRPr="00253B7E" w:rsidRDefault="00202F6F" w:rsidP="00202F6F">
      <w:pPr>
        <w:widowControl w:val="0"/>
        <w:tabs>
          <w:tab w:val="left" w:pos="900"/>
        </w:tabs>
        <w:autoSpaceDE w:val="0"/>
        <w:autoSpaceDN w:val="0"/>
        <w:adjustRightInd w:val="0"/>
        <w:spacing w:line="276" w:lineRule="auto"/>
        <w:ind w:left="133" w:right="-20"/>
        <w:rPr>
          <w:rFonts w:cs="Verdana"/>
          <w:color w:val="000000"/>
          <w:sz w:val="18"/>
          <w:szCs w:val="18"/>
        </w:rPr>
      </w:pPr>
      <w:r w:rsidRPr="00253B7E">
        <w:rPr>
          <w:rFonts w:cs="Verdana"/>
          <w:b/>
          <w:bCs/>
          <w:color w:val="000000"/>
          <w:spacing w:val="-1"/>
          <w:sz w:val="18"/>
          <w:szCs w:val="18"/>
        </w:rPr>
        <w:t>13</w:t>
      </w:r>
      <w:r w:rsidRPr="00253B7E">
        <w:rPr>
          <w:rFonts w:cs="Verdana"/>
          <w:b/>
          <w:bCs/>
          <w:color w:val="000000"/>
          <w:sz w:val="18"/>
          <w:szCs w:val="18"/>
        </w:rPr>
        <w:t>.</w:t>
      </w:r>
      <w:r w:rsidRPr="00253B7E">
        <w:rPr>
          <w:rFonts w:cs="Verdana"/>
          <w:b/>
          <w:bCs/>
          <w:color w:val="000000"/>
          <w:sz w:val="18"/>
          <w:szCs w:val="18"/>
        </w:rPr>
        <w:tab/>
        <w:t>A</w:t>
      </w:r>
      <w:r w:rsidRPr="00253B7E">
        <w:rPr>
          <w:rFonts w:cs="Verdana"/>
          <w:b/>
          <w:bCs/>
          <w:color w:val="000000"/>
          <w:spacing w:val="-1"/>
          <w:sz w:val="18"/>
          <w:szCs w:val="18"/>
        </w:rPr>
        <w:t>S</w:t>
      </w:r>
      <w:r w:rsidRPr="00253B7E">
        <w:rPr>
          <w:rFonts w:cs="Verdana"/>
          <w:b/>
          <w:bCs/>
          <w:color w:val="000000"/>
          <w:sz w:val="18"/>
          <w:szCs w:val="18"/>
        </w:rPr>
        <w:t>IS</w:t>
      </w:r>
      <w:r w:rsidRPr="00253B7E">
        <w:rPr>
          <w:rFonts w:cs="Verdana"/>
          <w:b/>
          <w:bCs/>
          <w:color w:val="000000"/>
          <w:spacing w:val="-1"/>
          <w:sz w:val="18"/>
          <w:szCs w:val="18"/>
        </w:rPr>
        <w:t>TE</w:t>
      </w:r>
      <w:r w:rsidRPr="00253B7E">
        <w:rPr>
          <w:rFonts w:cs="Verdana"/>
          <w:b/>
          <w:bCs/>
          <w:color w:val="000000"/>
          <w:spacing w:val="1"/>
          <w:sz w:val="18"/>
          <w:szCs w:val="18"/>
        </w:rPr>
        <w:t>N</w:t>
      </w:r>
      <w:r w:rsidRPr="00253B7E">
        <w:rPr>
          <w:rFonts w:cs="Verdana"/>
          <w:b/>
          <w:bCs/>
          <w:color w:val="000000"/>
          <w:spacing w:val="-1"/>
          <w:sz w:val="18"/>
          <w:szCs w:val="18"/>
        </w:rPr>
        <w:t>C</w:t>
      </w:r>
      <w:r w:rsidRPr="00253B7E">
        <w:rPr>
          <w:rFonts w:cs="Verdana"/>
          <w:b/>
          <w:bCs/>
          <w:color w:val="000000"/>
          <w:sz w:val="18"/>
          <w:szCs w:val="18"/>
        </w:rPr>
        <w:t>IA</w:t>
      </w:r>
      <w:r w:rsidRPr="00253B7E">
        <w:rPr>
          <w:rFonts w:cs="Verdana"/>
          <w:b/>
          <w:bCs/>
          <w:color w:val="000000"/>
          <w:spacing w:val="-6"/>
          <w:sz w:val="18"/>
          <w:szCs w:val="18"/>
        </w:rPr>
        <w:t xml:space="preserve"> </w:t>
      </w:r>
      <w:r w:rsidRPr="00253B7E">
        <w:rPr>
          <w:rFonts w:cs="Verdana"/>
          <w:b/>
          <w:bCs/>
          <w:color w:val="000000"/>
          <w:spacing w:val="1"/>
          <w:sz w:val="18"/>
          <w:szCs w:val="18"/>
        </w:rPr>
        <w:t>(</w:t>
      </w:r>
      <w:r w:rsidRPr="00253B7E">
        <w:rPr>
          <w:rFonts w:cs="Verdana"/>
          <w:b/>
          <w:bCs/>
          <w:color w:val="000000"/>
          <w:sz w:val="18"/>
          <w:szCs w:val="18"/>
        </w:rPr>
        <w:t>H</w:t>
      </w:r>
      <w:r w:rsidRPr="00253B7E">
        <w:rPr>
          <w:rFonts w:cs="Verdana"/>
          <w:b/>
          <w:bCs/>
          <w:color w:val="000000"/>
          <w:spacing w:val="1"/>
          <w:sz w:val="18"/>
          <w:szCs w:val="18"/>
        </w:rPr>
        <w:t>OR</w:t>
      </w:r>
      <w:r w:rsidRPr="00253B7E">
        <w:rPr>
          <w:rFonts w:cs="Verdana"/>
          <w:b/>
          <w:bCs/>
          <w:color w:val="000000"/>
          <w:sz w:val="18"/>
          <w:szCs w:val="18"/>
        </w:rPr>
        <w:t>ARIO</w:t>
      </w:r>
      <w:r w:rsidRPr="00253B7E">
        <w:rPr>
          <w:rFonts w:cs="Verdana"/>
          <w:b/>
          <w:bCs/>
          <w:color w:val="000000"/>
          <w:spacing w:val="1"/>
          <w:sz w:val="18"/>
          <w:szCs w:val="18"/>
        </w:rPr>
        <w:t xml:space="preserve"> </w:t>
      </w:r>
      <w:r w:rsidRPr="00253B7E">
        <w:rPr>
          <w:rFonts w:cs="Verdana"/>
          <w:b/>
          <w:bCs/>
          <w:color w:val="000000"/>
          <w:spacing w:val="-1"/>
          <w:sz w:val="18"/>
          <w:szCs w:val="18"/>
        </w:rPr>
        <w:t>D</w:t>
      </w:r>
      <w:r w:rsidRPr="00253B7E">
        <w:rPr>
          <w:rFonts w:cs="Verdana"/>
          <w:b/>
          <w:bCs/>
          <w:color w:val="000000"/>
          <w:sz w:val="18"/>
          <w:szCs w:val="18"/>
        </w:rPr>
        <w:t>E TRAB</w:t>
      </w:r>
      <w:r w:rsidRPr="00253B7E">
        <w:rPr>
          <w:rFonts w:cs="Verdana"/>
          <w:b/>
          <w:bCs/>
          <w:color w:val="000000"/>
          <w:spacing w:val="-1"/>
          <w:sz w:val="18"/>
          <w:szCs w:val="18"/>
        </w:rPr>
        <w:t>A</w:t>
      </w:r>
      <w:r w:rsidRPr="00253B7E">
        <w:rPr>
          <w:rFonts w:cs="Verdana"/>
          <w:b/>
          <w:bCs/>
          <w:color w:val="000000"/>
          <w:spacing w:val="1"/>
          <w:sz w:val="18"/>
          <w:szCs w:val="18"/>
        </w:rPr>
        <w:t>J</w:t>
      </w:r>
      <w:r w:rsidRPr="00253B7E">
        <w:rPr>
          <w:rFonts w:cs="Verdana"/>
          <w:b/>
          <w:bCs/>
          <w:color w:val="000000"/>
          <w:sz w:val="18"/>
          <w:szCs w:val="18"/>
        </w:rPr>
        <w:t>O)</w:t>
      </w:r>
    </w:p>
    <w:p w14:paraId="00AAA74F" w14:textId="77777777" w:rsidR="00202F6F" w:rsidRPr="00253B7E" w:rsidRDefault="00202F6F" w:rsidP="00202F6F">
      <w:pPr>
        <w:widowControl w:val="0"/>
        <w:autoSpaceDE w:val="0"/>
        <w:autoSpaceDN w:val="0"/>
        <w:adjustRightInd w:val="0"/>
        <w:spacing w:before="5" w:line="276" w:lineRule="auto"/>
        <w:rPr>
          <w:rFonts w:cs="Verdana"/>
          <w:color w:val="000000"/>
          <w:sz w:val="18"/>
          <w:szCs w:val="18"/>
        </w:rPr>
      </w:pPr>
    </w:p>
    <w:p w14:paraId="2DE12764" w14:textId="77777777" w:rsidR="00202F6F" w:rsidRPr="00253B7E" w:rsidRDefault="00202F6F" w:rsidP="00202F6F">
      <w:pPr>
        <w:spacing w:line="276" w:lineRule="auto"/>
        <w:ind w:left="709" w:right="153"/>
        <w:jc w:val="both"/>
        <w:rPr>
          <w:rFonts w:eastAsia="Calibri" w:cs="Tahoma"/>
          <w:sz w:val="18"/>
          <w:szCs w:val="18"/>
        </w:rPr>
      </w:pPr>
      <w:r w:rsidRPr="00253B7E">
        <w:rPr>
          <w:rFonts w:eastAsia="Calibri" w:cs="Tahoma"/>
          <w:sz w:val="18"/>
          <w:szCs w:val="18"/>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1B0E8D1" w14:textId="77777777" w:rsidR="00202F6F" w:rsidRPr="00253B7E" w:rsidRDefault="00202F6F" w:rsidP="00202F6F">
      <w:pPr>
        <w:spacing w:line="276" w:lineRule="auto"/>
        <w:ind w:left="709" w:right="153"/>
        <w:jc w:val="both"/>
        <w:rPr>
          <w:rFonts w:cs="Tahoma"/>
          <w:sz w:val="18"/>
          <w:szCs w:val="18"/>
        </w:rPr>
      </w:pPr>
      <w:r w:rsidRPr="00253B7E">
        <w:rPr>
          <w:rFonts w:cs="Tahoma"/>
          <w:sz w:val="18"/>
          <w:szCs w:val="18"/>
        </w:rPr>
        <w:t>El incumplimiento a los horarios será establecido en el contrato.</w:t>
      </w:r>
    </w:p>
    <w:p w14:paraId="6AE075D3" w14:textId="77777777" w:rsidR="00202F6F" w:rsidRPr="00253B7E" w:rsidRDefault="00202F6F" w:rsidP="00202F6F">
      <w:pPr>
        <w:widowControl w:val="0"/>
        <w:autoSpaceDE w:val="0"/>
        <w:autoSpaceDN w:val="0"/>
        <w:adjustRightInd w:val="0"/>
        <w:spacing w:before="10" w:line="276" w:lineRule="auto"/>
        <w:rPr>
          <w:rFonts w:cs="Verdana"/>
          <w:color w:val="000000"/>
          <w:sz w:val="18"/>
          <w:szCs w:val="18"/>
        </w:rPr>
      </w:pPr>
    </w:p>
    <w:p w14:paraId="40150452" w14:textId="77777777" w:rsidR="00202F6F" w:rsidRPr="00253B7E" w:rsidRDefault="00202F6F" w:rsidP="00202F6F">
      <w:pPr>
        <w:widowControl w:val="0"/>
        <w:autoSpaceDE w:val="0"/>
        <w:autoSpaceDN w:val="0"/>
        <w:adjustRightInd w:val="0"/>
        <w:spacing w:line="276" w:lineRule="auto"/>
        <w:ind w:left="124" w:right="-20"/>
        <w:rPr>
          <w:rFonts w:cs="Verdana"/>
          <w:color w:val="000000"/>
          <w:sz w:val="18"/>
          <w:szCs w:val="18"/>
        </w:rPr>
      </w:pPr>
      <w:r w:rsidRPr="00253B7E">
        <w:rPr>
          <w:rFonts w:cs="Verdana"/>
          <w:b/>
          <w:bCs/>
          <w:color w:val="000000"/>
          <w:spacing w:val="-1"/>
          <w:sz w:val="18"/>
          <w:szCs w:val="18"/>
        </w:rPr>
        <w:t>14</w:t>
      </w:r>
      <w:r w:rsidRPr="00253B7E">
        <w:rPr>
          <w:rFonts w:cs="Verdana"/>
          <w:b/>
          <w:bCs/>
          <w:color w:val="000000"/>
          <w:sz w:val="18"/>
          <w:szCs w:val="18"/>
        </w:rPr>
        <w:t>.</w:t>
      </w:r>
      <w:r w:rsidRPr="00253B7E">
        <w:rPr>
          <w:rFonts w:cs="Verdana"/>
          <w:b/>
          <w:bCs/>
          <w:color w:val="000000"/>
          <w:spacing w:val="-23"/>
          <w:sz w:val="18"/>
          <w:szCs w:val="18"/>
        </w:rPr>
        <w:t xml:space="preserve"> </w:t>
      </w:r>
      <w:r w:rsidRPr="00253B7E">
        <w:rPr>
          <w:rFonts w:cs="Verdana"/>
          <w:b/>
          <w:bCs/>
          <w:color w:val="000000"/>
          <w:spacing w:val="-1"/>
          <w:sz w:val="18"/>
          <w:szCs w:val="18"/>
        </w:rPr>
        <w:t>EXC</w:t>
      </w:r>
      <w:r w:rsidRPr="00253B7E">
        <w:rPr>
          <w:rFonts w:cs="Verdana"/>
          <w:b/>
          <w:bCs/>
          <w:color w:val="000000"/>
          <w:sz w:val="18"/>
          <w:szCs w:val="18"/>
        </w:rPr>
        <w:t>L</w:t>
      </w:r>
      <w:r w:rsidRPr="00253B7E">
        <w:rPr>
          <w:rFonts w:cs="Verdana"/>
          <w:b/>
          <w:bCs/>
          <w:color w:val="000000"/>
          <w:spacing w:val="1"/>
          <w:sz w:val="18"/>
          <w:szCs w:val="18"/>
        </w:rPr>
        <w:t>U</w:t>
      </w:r>
      <w:r w:rsidRPr="00253B7E">
        <w:rPr>
          <w:rFonts w:cs="Verdana"/>
          <w:b/>
          <w:bCs/>
          <w:color w:val="000000"/>
          <w:spacing w:val="-1"/>
          <w:sz w:val="18"/>
          <w:szCs w:val="18"/>
        </w:rPr>
        <w:t>S</w:t>
      </w:r>
      <w:r w:rsidRPr="00253B7E">
        <w:rPr>
          <w:rFonts w:cs="Verdana"/>
          <w:b/>
          <w:bCs/>
          <w:color w:val="000000"/>
          <w:sz w:val="18"/>
          <w:szCs w:val="18"/>
        </w:rPr>
        <w:t>IVID</w:t>
      </w:r>
      <w:r w:rsidRPr="00253B7E">
        <w:rPr>
          <w:rFonts w:cs="Verdana"/>
          <w:b/>
          <w:bCs/>
          <w:color w:val="000000"/>
          <w:spacing w:val="1"/>
          <w:sz w:val="18"/>
          <w:szCs w:val="18"/>
        </w:rPr>
        <w:t>A</w:t>
      </w:r>
      <w:r w:rsidRPr="00253B7E">
        <w:rPr>
          <w:rFonts w:cs="Verdana"/>
          <w:b/>
          <w:bCs/>
          <w:color w:val="000000"/>
          <w:sz w:val="18"/>
          <w:szCs w:val="18"/>
        </w:rPr>
        <w:t>D</w:t>
      </w:r>
    </w:p>
    <w:p w14:paraId="015385CD" w14:textId="77777777" w:rsidR="00202F6F" w:rsidRPr="00253B7E" w:rsidRDefault="00202F6F" w:rsidP="00202F6F">
      <w:pPr>
        <w:widowControl w:val="0"/>
        <w:autoSpaceDE w:val="0"/>
        <w:autoSpaceDN w:val="0"/>
        <w:adjustRightInd w:val="0"/>
        <w:spacing w:before="12" w:line="276" w:lineRule="auto"/>
        <w:rPr>
          <w:rFonts w:cs="Verdana"/>
          <w:color w:val="000000"/>
          <w:sz w:val="18"/>
          <w:szCs w:val="18"/>
        </w:rPr>
      </w:pPr>
    </w:p>
    <w:p w14:paraId="7C40ABF0" w14:textId="77777777" w:rsidR="00202F6F" w:rsidRPr="00253B7E" w:rsidRDefault="00202F6F" w:rsidP="00F73D5A">
      <w:pPr>
        <w:pStyle w:val="Prrafodelista"/>
        <w:numPr>
          <w:ilvl w:val="0"/>
          <w:numId w:val="16"/>
        </w:numPr>
        <w:spacing w:after="200" w:line="276" w:lineRule="auto"/>
        <w:ind w:left="1560" w:right="192" w:hanging="426"/>
        <w:contextualSpacing/>
        <w:jc w:val="both"/>
        <w:rPr>
          <w:rFonts w:ascii="Verdana" w:hAnsi="Verdana" w:cs="Tahoma"/>
          <w:b/>
          <w:color w:val="000000" w:themeColor="text1"/>
          <w:sz w:val="18"/>
          <w:szCs w:val="18"/>
        </w:rPr>
      </w:pPr>
      <w:r w:rsidRPr="00253B7E">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811054E" w14:textId="77777777" w:rsidR="00202F6F" w:rsidRPr="00253B7E" w:rsidRDefault="00202F6F" w:rsidP="00202F6F">
      <w:pPr>
        <w:pStyle w:val="Prrafodelista"/>
        <w:ind w:left="1560" w:right="192"/>
        <w:jc w:val="both"/>
        <w:rPr>
          <w:rFonts w:ascii="Verdana" w:hAnsi="Verdana" w:cs="Tahoma"/>
          <w:b/>
          <w:color w:val="000000" w:themeColor="text1"/>
          <w:sz w:val="18"/>
          <w:szCs w:val="18"/>
        </w:rPr>
      </w:pPr>
    </w:p>
    <w:p w14:paraId="2005751A" w14:textId="77777777" w:rsidR="00202F6F" w:rsidRPr="00253B7E" w:rsidRDefault="00202F6F" w:rsidP="00F73D5A">
      <w:pPr>
        <w:pStyle w:val="Prrafodelista"/>
        <w:numPr>
          <w:ilvl w:val="0"/>
          <w:numId w:val="16"/>
        </w:numPr>
        <w:spacing w:after="200" w:line="276" w:lineRule="auto"/>
        <w:ind w:left="1560" w:right="192" w:hanging="426"/>
        <w:contextualSpacing/>
        <w:jc w:val="both"/>
        <w:rPr>
          <w:rFonts w:ascii="Verdana" w:hAnsi="Verdana" w:cs="Tahoma"/>
          <w:sz w:val="18"/>
          <w:szCs w:val="18"/>
        </w:rPr>
      </w:pPr>
      <w:r w:rsidRPr="00253B7E">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C6A3247" w14:textId="5FB88944" w:rsidR="00202F6F" w:rsidRPr="00253B7E" w:rsidRDefault="00202F6F" w:rsidP="00202F6F">
      <w:pPr>
        <w:widowControl w:val="0"/>
        <w:autoSpaceDE w:val="0"/>
        <w:autoSpaceDN w:val="0"/>
        <w:adjustRightInd w:val="0"/>
        <w:spacing w:line="276" w:lineRule="auto"/>
        <w:ind w:left="124" w:right="-20"/>
        <w:rPr>
          <w:rFonts w:cs="Verdana"/>
          <w:color w:val="000000"/>
          <w:sz w:val="18"/>
          <w:szCs w:val="18"/>
        </w:rPr>
      </w:pPr>
      <w:r w:rsidRPr="00253B7E">
        <w:rPr>
          <w:rFonts w:cs="Verdana"/>
          <w:b/>
          <w:bCs/>
          <w:color w:val="000000"/>
          <w:spacing w:val="-1"/>
          <w:sz w:val="18"/>
          <w:szCs w:val="18"/>
        </w:rPr>
        <w:t>15</w:t>
      </w:r>
      <w:r w:rsidRPr="00253B7E">
        <w:rPr>
          <w:rFonts w:cs="Verdana"/>
          <w:b/>
          <w:bCs/>
          <w:color w:val="000000"/>
          <w:sz w:val="18"/>
          <w:szCs w:val="18"/>
        </w:rPr>
        <w:t>.</w:t>
      </w:r>
      <w:r w:rsidRPr="00253B7E">
        <w:rPr>
          <w:rFonts w:cs="Verdana"/>
          <w:b/>
          <w:bCs/>
          <w:color w:val="000000"/>
          <w:spacing w:val="-23"/>
          <w:sz w:val="18"/>
          <w:szCs w:val="18"/>
        </w:rPr>
        <w:t xml:space="preserve"> </w:t>
      </w:r>
      <w:r w:rsidRPr="00253B7E">
        <w:rPr>
          <w:rFonts w:cs="Verdana"/>
          <w:b/>
          <w:bCs/>
          <w:color w:val="000000"/>
          <w:spacing w:val="-1"/>
          <w:sz w:val="18"/>
          <w:szCs w:val="18"/>
        </w:rPr>
        <w:t>V</w:t>
      </w:r>
      <w:r w:rsidRPr="00253B7E">
        <w:rPr>
          <w:rFonts w:cs="Verdana"/>
          <w:b/>
          <w:bCs/>
          <w:color w:val="000000"/>
          <w:sz w:val="18"/>
          <w:szCs w:val="18"/>
        </w:rPr>
        <w:t>I</w:t>
      </w:r>
      <w:r w:rsidR="00016746">
        <w:rPr>
          <w:rFonts w:cs="Verdana"/>
          <w:b/>
          <w:bCs/>
          <w:color w:val="000000"/>
          <w:sz w:val="18"/>
          <w:szCs w:val="18"/>
        </w:rPr>
        <w:t>Á</w:t>
      </w:r>
      <w:r w:rsidRPr="00253B7E">
        <w:rPr>
          <w:rFonts w:cs="Verdana"/>
          <w:b/>
          <w:bCs/>
          <w:color w:val="000000"/>
          <w:spacing w:val="-1"/>
          <w:sz w:val="18"/>
          <w:szCs w:val="18"/>
        </w:rPr>
        <w:t>T</w:t>
      </w:r>
      <w:r w:rsidRPr="00253B7E">
        <w:rPr>
          <w:rFonts w:cs="Verdana"/>
          <w:b/>
          <w:bCs/>
          <w:color w:val="000000"/>
          <w:sz w:val="18"/>
          <w:szCs w:val="18"/>
        </w:rPr>
        <w:t>ICOS</w:t>
      </w:r>
    </w:p>
    <w:p w14:paraId="61177A60" w14:textId="77777777" w:rsidR="00202F6F" w:rsidRPr="00253B7E" w:rsidRDefault="00202F6F" w:rsidP="00202F6F">
      <w:pPr>
        <w:widowControl w:val="0"/>
        <w:autoSpaceDE w:val="0"/>
        <w:autoSpaceDN w:val="0"/>
        <w:adjustRightInd w:val="0"/>
        <w:spacing w:before="10" w:line="276" w:lineRule="auto"/>
        <w:rPr>
          <w:rFonts w:cs="Verdana"/>
          <w:color w:val="000000"/>
          <w:sz w:val="18"/>
          <w:szCs w:val="18"/>
        </w:rPr>
      </w:pPr>
    </w:p>
    <w:p w14:paraId="5CBE91A3" w14:textId="77777777" w:rsidR="00202F6F" w:rsidRPr="00253B7E" w:rsidRDefault="00202F6F" w:rsidP="00202F6F">
      <w:pPr>
        <w:spacing w:line="276" w:lineRule="auto"/>
        <w:ind w:left="709" w:right="233"/>
        <w:contextualSpacing/>
        <w:jc w:val="both"/>
        <w:rPr>
          <w:rFonts w:cs="Tahoma"/>
          <w:color w:val="000000" w:themeColor="text1"/>
          <w:sz w:val="18"/>
          <w:szCs w:val="18"/>
        </w:rPr>
      </w:pPr>
      <w:r w:rsidRPr="00253B7E">
        <w:rPr>
          <w:rFonts w:cs="Tahoma"/>
          <w:color w:val="000000" w:themeColor="text1"/>
          <w:sz w:val="18"/>
          <w:szCs w:val="18"/>
        </w:rPr>
        <w:t xml:space="preserve">Los gastos de viaje: pasajes, alimentación, alojamiento, transporte y otros, emergentes por la presente servicio, serán reconocidos y pagados por </w:t>
      </w:r>
      <w:r w:rsidRPr="00253B7E">
        <w:rPr>
          <w:rFonts w:cs="Tahoma"/>
          <w:b/>
          <w:color w:val="000000" w:themeColor="text1"/>
          <w:sz w:val="18"/>
          <w:szCs w:val="18"/>
        </w:rPr>
        <w:t>ENDE</w:t>
      </w:r>
      <w:r w:rsidRPr="00253B7E">
        <w:rPr>
          <w:rFonts w:cs="Tahoma"/>
          <w:color w:val="000000" w:themeColor="text1"/>
          <w:sz w:val="18"/>
          <w:szCs w:val="18"/>
        </w:rPr>
        <w:t xml:space="preserve">. Los impuestos que correspondan, serán pagados por el </w:t>
      </w:r>
      <w:r w:rsidRPr="00253B7E">
        <w:rPr>
          <w:rFonts w:cs="Tahoma"/>
          <w:b/>
          <w:color w:val="000000" w:themeColor="text1"/>
          <w:sz w:val="18"/>
          <w:szCs w:val="18"/>
        </w:rPr>
        <w:t>CONSULTOR</w:t>
      </w:r>
      <w:r w:rsidRPr="00253B7E">
        <w:rPr>
          <w:rFonts w:cs="Tahoma"/>
          <w:color w:val="000000" w:themeColor="text1"/>
          <w:sz w:val="18"/>
          <w:szCs w:val="18"/>
        </w:rPr>
        <w:t>, según el régimen impositivo en Bolivia.</w:t>
      </w:r>
    </w:p>
    <w:p w14:paraId="15E5EF1D" w14:textId="77777777" w:rsidR="00202F6F" w:rsidRDefault="00202F6F" w:rsidP="00202F6F">
      <w:pPr>
        <w:widowControl w:val="0"/>
        <w:autoSpaceDE w:val="0"/>
        <w:autoSpaceDN w:val="0"/>
        <w:adjustRightInd w:val="0"/>
        <w:spacing w:before="14" w:line="276" w:lineRule="auto"/>
        <w:rPr>
          <w:rFonts w:cs="Verdana"/>
          <w:color w:val="000000"/>
          <w:sz w:val="18"/>
          <w:szCs w:val="18"/>
        </w:rPr>
      </w:pPr>
    </w:p>
    <w:p w14:paraId="3112D74B" w14:textId="77777777" w:rsidR="00B436C8" w:rsidRDefault="00B436C8" w:rsidP="00202F6F">
      <w:pPr>
        <w:widowControl w:val="0"/>
        <w:autoSpaceDE w:val="0"/>
        <w:autoSpaceDN w:val="0"/>
        <w:adjustRightInd w:val="0"/>
        <w:spacing w:before="14" w:line="276" w:lineRule="auto"/>
        <w:rPr>
          <w:rFonts w:cs="Verdana"/>
          <w:color w:val="000000"/>
          <w:sz w:val="18"/>
          <w:szCs w:val="18"/>
        </w:rPr>
      </w:pPr>
    </w:p>
    <w:p w14:paraId="3ADA3515" w14:textId="77777777" w:rsidR="00B436C8" w:rsidRDefault="00B436C8" w:rsidP="00202F6F">
      <w:pPr>
        <w:widowControl w:val="0"/>
        <w:autoSpaceDE w:val="0"/>
        <w:autoSpaceDN w:val="0"/>
        <w:adjustRightInd w:val="0"/>
        <w:spacing w:before="14" w:line="276" w:lineRule="auto"/>
        <w:rPr>
          <w:rFonts w:cs="Verdana"/>
          <w:color w:val="000000"/>
          <w:sz w:val="18"/>
          <w:szCs w:val="18"/>
        </w:rPr>
      </w:pPr>
    </w:p>
    <w:p w14:paraId="6033427D" w14:textId="77777777" w:rsidR="00B436C8" w:rsidRPr="00253B7E" w:rsidRDefault="00B436C8" w:rsidP="00202F6F">
      <w:pPr>
        <w:widowControl w:val="0"/>
        <w:autoSpaceDE w:val="0"/>
        <w:autoSpaceDN w:val="0"/>
        <w:adjustRightInd w:val="0"/>
        <w:spacing w:before="14" w:line="276" w:lineRule="auto"/>
        <w:rPr>
          <w:rFonts w:cs="Verdana"/>
          <w:color w:val="000000"/>
          <w:sz w:val="18"/>
          <w:szCs w:val="18"/>
        </w:rPr>
      </w:pPr>
    </w:p>
    <w:p w14:paraId="298AA9C7" w14:textId="77777777" w:rsidR="00202F6F" w:rsidRPr="00253B7E" w:rsidRDefault="00202F6F" w:rsidP="00202F6F">
      <w:pPr>
        <w:widowControl w:val="0"/>
        <w:autoSpaceDE w:val="0"/>
        <w:autoSpaceDN w:val="0"/>
        <w:adjustRightInd w:val="0"/>
        <w:spacing w:line="276" w:lineRule="auto"/>
        <w:ind w:left="124" w:right="-20"/>
        <w:rPr>
          <w:rFonts w:cs="Verdana"/>
          <w:color w:val="000000"/>
          <w:sz w:val="18"/>
          <w:szCs w:val="18"/>
        </w:rPr>
      </w:pPr>
      <w:r w:rsidRPr="00253B7E">
        <w:rPr>
          <w:rFonts w:cs="Verdana"/>
          <w:b/>
          <w:bCs/>
          <w:color w:val="000000"/>
          <w:spacing w:val="-1"/>
          <w:sz w:val="18"/>
          <w:szCs w:val="18"/>
        </w:rPr>
        <w:lastRenderedPageBreak/>
        <w:t>16</w:t>
      </w:r>
      <w:r w:rsidRPr="00253B7E">
        <w:rPr>
          <w:rFonts w:cs="Verdana"/>
          <w:b/>
          <w:bCs/>
          <w:color w:val="000000"/>
          <w:sz w:val="18"/>
          <w:szCs w:val="18"/>
        </w:rPr>
        <w:t>.</w:t>
      </w:r>
      <w:r w:rsidRPr="00253B7E">
        <w:rPr>
          <w:rFonts w:cs="Verdana"/>
          <w:b/>
          <w:bCs/>
          <w:color w:val="000000"/>
          <w:spacing w:val="-23"/>
          <w:sz w:val="18"/>
          <w:szCs w:val="18"/>
        </w:rPr>
        <w:t xml:space="preserve"> </w:t>
      </w:r>
      <w:r w:rsidRPr="00253B7E">
        <w:rPr>
          <w:rFonts w:cs="Verdana"/>
          <w:b/>
          <w:bCs/>
          <w:color w:val="000000"/>
          <w:sz w:val="18"/>
          <w:szCs w:val="18"/>
        </w:rPr>
        <w:t>P</w:t>
      </w:r>
      <w:r w:rsidRPr="00253B7E">
        <w:rPr>
          <w:rFonts w:cs="Verdana"/>
          <w:b/>
          <w:bCs/>
          <w:color w:val="000000"/>
          <w:spacing w:val="1"/>
          <w:sz w:val="18"/>
          <w:szCs w:val="18"/>
        </w:rPr>
        <w:t>R</w:t>
      </w:r>
      <w:r w:rsidRPr="00253B7E">
        <w:rPr>
          <w:rFonts w:cs="Verdana"/>
          <w:b/>
          <w:bCs/>
          <w:color w:val="000000"/>
          <w:spacing w:val="-1"/>
          <w:sz w:val="18"/>
          <w:szCs w:val="18"/>
        </w:rPr>
        <w:t>EC</w:t>
      </w:r>
      <w:r w:rsidRPr="00253B7E">
        <w:rPr>
          <w:rFonts w:cs="Verdana"/>
          <w:b/>
          <w:bCs/>
          <w:color w:val="000000"/>
          <w:sz w:val="18"/>
          <w:szCs w:val="18"/>
        </w:rPr>
        <w:t>IO</w:t>
      </w:r>
      <w:r w:rsidRPr="00253B7E">
        <w:rPr>
          <w:rFonts w:cs="Verdana"/>
          <w:b/>
          <w:bCs/>
          <w:color w:val="000000"/>
          <w:spacing w:val="-3"/>
          <w:sz w:val="18"/>
          <w:szCs w:val="18"/>
        </w:rPr>
        <w:t xml:space="preserve"> </w:t>
      </w:r>
      <w:r w:rsidRPr="00253B7E">
        <w:rPr>
          <w:rFonts w:cs="Verdana"/>
          <w:b/>
          <w:bCs/>
          <w:color w:val="000000"/>
          <w:spacing w:val="1"/>
          <w:sz w:val="18"/>
          <w:szCs w:val="18"/>
        </w:rPr>
        <w:t>R</w:t>
      </w:r>
      <w:r w:rsidRPr="00253B7E">
        <w:rPr>
          <w:rFonts w:cs="Verdana"/>
          <w:b/>
          <w:bCs/>
          <w:color w:val="000000"/>
          <w:spacing w:val="-1"/>
          <w:sz w:val="18"/>
          <w:szCs w:val="18"/>
        </w:rPr>
        <w:t>E</w:t>
      </w:r>
      <w:r w:rsidRPr="00253B7E">
        <w:rPr>
          <w:rFonts w:cs="Verdana"/>
          <w:b/>
          <w:bCs/>
          <w:color w:val="000000"/>
          <w:sz w:val="18"/>
          <w:szCs w:val="18"/>
        </w:rPr>
        <w:t>F</w:t>
      </w:r>
      <w:r w:rsidRPr="00253B7E">
        <w:rPr>
          <w:rFonts w:cs="Verdana"/>
          <w:b/>
          <w:bCs/>
          <w:color w:val="000000"/>
          <w:spacing w:val="-1"/>
          <w:sz w:val="18"/>
          <w:szCs w:val="18"/>
        </w:rPr>
        <w:t>E</w:t>
      </w:r>
      <w:r w:rsidRPr="00253B7E">
        <w:rPr>
          <w:rFonts w:cs="Verdana"/>
          <w:b/>
          <w:bCs/>
          <w:color w:val="000000"/>
          <w:spacing w:val="1"/>
          <w:sz w:val="18"/>
          <w:szCs w:val="18"/>
        </w:rPr>
        <w:t>R</w:t>
      </w:r>
      <w:r w:rsidRPr="00253B7E">
        <w:rPr>
          <w:rFonts w:cs="Verdana"/>
          <w:b/>
          <w:bCs/>
          <w:color w:val="000000"/>
          <w:spacing w:val="-1"/>
          <w:sz w:val="18"/>
          <w:szCs w:val="18"/>
        </w:rPr>
        <w:t>E</w:t>
      </w:r>
      <w:r w:rsidRPr="00253B7E">
        <w:rPr>
          <w:rFonts w:cs="Verdana"/>
          <w:b/>
          <w:bCs/>
          <w:color w:val="000000"/>
          <w:spacing w:val="1"/>
          <w:sz w:val="18"/>
          <w:szCs w:val="18"/>
        </w:rPr>
        <w:t>N</w:t>
      </w:r>
      <w:r w:rsidRPr="00253B7E">
        <w:rPr>
          <w:rFonts w:cs="Verdana"/>
          <w:b/>
          <w:bCs/>
          <w:color w:val="000000"/>
          <w:spacing w:val="-1"/>
          <w:sz w:val="18"/>
          <w:szCs w:val="18"/>
        </w:rPr>
        <w:t>C</w:t>
      </w:r>
      <w:r w:rsidRPr="00253B7E">
        <w:rPr>
          <w:rFonts w:cs="Verdana"/>
          <w:b/>
          <w:bCs/>
          <w:color w:val="000000"/>
          <w:sz w:val="18"/>
          <w:szCs w:val="18"/>
        </w:rPr>
        <w:t>IAL</w:t>
      </w:r>
    </w:p>
    <w:p w14:paraId="479FEE24" w14:textId="77777777" w:rsidR="00202F6F" w:rsidRPr="00253B7E" w:rsidRDefault="00202F6F" w:rsidP="00202F6F">
      <w:pPr>
        <w:widowControl w:val="0"/>
        <w:autoSpaceDE w:val="0"/>
        <w:autoSpaceDN w:val="0"/>
        <w:adjustRightInd w:val="0"/>
        <w:spacing w:before="11" w:line="276" w:lineRule="auto"/>
        <w:rPr>
          <w:rFonts w:cs="Verdana"/>
          <w:color w:val="000000"/>
          <w:sz w:val="18"/>
          <w:szCs w:val="18"/>
        </w:rPr>
      </w:pPr>
    </w:p>
    <w:p w14:paraId="2F795218" w14:textId="5333A9FD" w:rsidR="000931C1" w:rsidRPr="00253B7E" w:rsidRDefault="000931C1" w:rsidP="000931C1">
      <w:pPr>
        <w:spacing w:line="276" w:lineRule="auto"/>
        <w:ind w:left="705" w:right="233"/>
        <w:contextualSpacing/>
        <w:jc w:val="both"/>
        <w:rPr>
          <w:rFonts w:cs="Tahoma"/>
          <w:sz w:val="18"/>
          <w:szCs w:val="18"/>
        </w:rPr>
      </w:pPr>
      <w:r>
        <w:rPr>
          <w:rFonts w:cs="Tahoma"/>
          <w:sz w:val="18"/>
          <w:szCs w:val="18"/>
        </w:rPr>
        <w:t xml:space="preserve">El </w:t>
      </w:r>
      <w:r w:rsidR="00827653">
        <w:rPr>
          <w:rFonts w:cs="Tahoma"/>
          <w:sz w:val="18"/>
          <w:szCs w:val="18"/>
        </w:rPr>
        <w:t xml:space="preserve">pago del </w:t>
      </w:r>
      <w:r>
        <w:rPr>
          <w:rFonts w:cs="Tahoma"/>
          <w:sz w:val="18"/>
          <w:szCs w:val="18"/>
        </w:rPr>
        <w:t>servicio se</w:t>
      </w:r>
      <w:r w:rsidR="00827653">
        <w:rPr>
          <w:rFonts w:cs="Tahoma"/>
          <w:sz w:val="18"/>
          <w:szCs w:val="18"/>
        </w:rPr>
        <w:t xml:space="preserve"> </w:t>
      </w:r>
      <w:r>
        <w:rPr>
          <w:rFonts w:cs="Tahoma"/>
          <w:sz w:val="18"/>
          <w:szCs w:val="18"/>
        </w:rPr>
        <w:t>r</w:t>
      </w:r>
      <w:r w:rsidR="00827653">
        <w:rPr>
          <w:rFonts w:cs="Tahoma"/>
          <w:sz w:val="18"/>
          <w:szCs w:val="18"/>
        </w:rPr>
        <w:t>ealizar</w:t>
      </w:r>
      <w:r>
        <w:rPr>
          <w:rFonts w:cs="Tahoma"/>
          <w:sz w:val="18"/>
          <w:szCs w:val="18"/>
        </w:rPr>
        <w:t>á en cuotas mensuales de Bs. 6.961,00 (Seis Mil Novecientos Sesenta Y Un 00/100 Bolivianos),</w:t>
      </w:r>
      <w:r w:rsidRPr="00253B7E">
        <w:rPr>
          <w:rFonts w:cs="Tahoma"/>
          <w:sz w:val="18"/>
          <w:szCs w:val="18"/>
        </w:rPr>
        <w:t xml:space="preserve"> de acuerdo a informe técnico de Recursos Humanos, aprobado por Presidencia Ejecutiva.</w:t>
      </w:r>
    </w:p>
    <w:p w14:paraId="0712EFA2" w14:textId="77777777" w:rsidR="00202F6F" w:rsidRPr="00253B7E" w:rsidRDefault="00202F6F" w:rsidP="00202F6F">
      <w:pPr>
        <w:widowControl w:val="0"/>
        <w:autoSpaceDE w:val="0"/>
        <w:autoSpaceDN w:val="0"/>
        <w:adjustRightInd w:val="0"/>
        <w:spacing w:before="3" w:line="276" w:lineRule="auto"/>
        <w:rPr>
          <w:rFonts w:cs="Verdana"/>
          <w:color w:val="000000"/>
          <w:sz w:val="18"/>
          <w:szCs w:val="18"/>
        </w:rPr>
      </w:pPr>
    </w:p>
    <w:p w14:paraId="7C7FD292" w14:textId="77777777" w:rsidR="00202F6F" w:rsidRPr="00253B7E" w:rsidRDefault="00202F6F" w:rsidP="00202F6F">
      <w:pPr>
        <w:widowControl w:val="0"/>
        <w:autoSpaceDE w:val="0"/>
        <w:autoSpaceDN w:val="0"/>
        <w:adjustRightInd w:val="0"/>
        <w:spacing w:line="276" w:lineRule="auto"/>
        <w:ind w:left="124" w:right="-20"/>
        <w:rPr>
          <w:rFonts w:cs="Verdana"/>
          <w:color w:val="000000"/>
          <w:sz w:val="18"/>
          <w:szCs w:val="18"/>
        </w:rPr>
      </w:pPr>
      <w:r w:rsidRPr="00253B7E">
        <w:rPr>
          <w:rFonts w:cs="Verdana"/>
          <w:b/>
          <w:bCs/>
          <w:color w:val="000000"/>
          <w:spacing w:val="-1"/>
          <w:sz w:val="18"/>
          <w:szCs w:val="18"/>
        </w:rPr>
        <w:t>17</w:t>
      </w:r>
      <w:r w:rsidRPr="00253B7E">
        <w:rPr>
          <w:rFonts w:cs="Verdana"/>
          <w:b/>
          <w:bCs/>
          <w:color w:val="000000"/>
          <w:sz w:val="18"/>
          <w:szCs w:val="18"/>
        </w:rPr>
        <w:t>.</w:t>
      </w:r>
      <w:r w:rsidRPr="00253B7E">
        <w:rPr>
          <w:rFonts w:cs="Verdana"/>
          <w:b/>
          <w:bCs/>
          <w:color w:val="000000"/>
          <w:spacing w:val="-23"/>
          <w:sz w:val="18"/>
          <w:szCs w:val="18"/>
        </w:rPr>
        <w:t xml:space="preserve"> </w:t>
      </w:r>
      <w:r w:rsidRPr="00253B7E">
        <w:rPr>
          <w:rFonts w:cs="Verdana"/>
          <w:b/>
          <w:bCs/>
          <w:color w:val="000000"/>
          <w:sz w:val="18"/>
          <w:szCs w:val="18"/>
        </w:rPr>
        <w:t xml:space="preserve">OTRAS </w:t>
      </w:r>
      <w:r w:rsidRPr="00253B7E">
        <w:rPr>
          <w:rFonts w:cs="Verdana"/>
          <w:b/>
          <w:bCs/>
          <w:color w:val="000000"/>
          <w:spacing w:val="-1"/>
          <w:sz w:val="18"/>
          <w:szCs w:val="18"/>
        </w:rPr>
        <w:t>C</w:t>
      </w:r>
      <w:r w:rsidRPr="00253B7E">
        <w:rPr>
          <w:rFonts w:cs="Verdana"/>
          <w:b/>
          <w:bCs/>
          <w:color w:val="000000"/>
          <w:sz w:val="18"/>
          <w:szCs w:val="18"/>
        </w:rPr>
        <w:t>O</w:t>
      </w:r>
      <w:r w:rsidRPr="00253B7E">
        <w:rPr>
          <w:rFonts w:cs="Verdana"/>
          <w:b/>
          <w:bCs/>
          <w:color w:val="000000"/>
          <w:spacing w:val="1"/>
          <w:sz w:val="18"/>
          <w:szCs w:val="18"/>
        </w:rPr>
        <w:t>N</w:t>
      </w:r>
      <w:r w:rsidRPr="00253B7E">
        <w:rPr>
          <w:rFonts w:cs="Verdana"/>
          <w:b/>
          <w:bCs/>
          <w:color w:val="000000"/>
          <w:spacing w:val="-1"/>
          <w:sz w:val="18"/>
          <w:szCs w:val="18"/>
        </w:rPr>
        <w:t>D</w:t>
      </w:r>
      <w:r w:rsidRPr="00253B7E">
        <w:rPr>
          <w:rFonts w:cs="Verdana"/>
          <w:b/>
          <w:bCs/>
          <w:color w:val="000000"/>
          <w:sz w:val="18"/>
          <w:szCs w:val="18"/>
        </w:rPr>
        <w:t>ICI</w:t>
      </w:r>
      <w:r w:rsidRPr="00253B7E">
        <w:rPr>
          <w:rFonts w:cs="Verdana"/>
          <w:b/>
          <w:bCs/>
          <w:color w:val="000000"/>
          <w:spacing w:val="1"/>
          <w:sz w:val="18"/>
          <w:szCs w:val="18"/>
        </w:rPr>
        <w:t>ON</w:t>
      </w:r>
      <w:r w:rsidRPr="00253B7E">
        <w:rPr>
          <w:rFonts w:cs="Verdana"/>
          <w:b/>
          <w:bCs/>
          <w:color w:val="000000"/>
          <w:spacing w:val="-1"/>
          <w:sz w:val="18"/>
          <w:szCs w:val="18"/>
        </w:rPr>
        <w:t>E</w:t>
      </w:r>
      <w:r w:rsidRPr="00253B7E">
        <w:rPr>
          <w:rFonts w:cs="Verdana"/>
          <w:b/>
          <w:bCs/>
          <w:color w:val="000000"/>
          <w:sz w:val="18"/>
          <w:szCs w:val="18"/>
        </w:rPr>
        <w:t>S</w:t>
      </w:r>
      <w:r w:rsidRPr="00253B7E">
        <w:rPr>
          <w:rFonts w:cs="Verdana"/>
          <w:b/>
          <w:bCs/>
          <w:color w:val="000000"/>
          <w:spacing w:val="-9"/>
          <w:sz w:val="18"/>
          <w:szCs w:val="18"/>
        </w:rPr>
        <w:t xml:space="preserve"> </w:t>
      </w:r>
      <w:r w:rsidRPr="00253B7E">
        <w:rPr>
          <w:rFonts w:cs="Verdana"/>
          <w:b/>
          <w:bCs/>
          <w:color w:val="000000"/>
          <w:spacing w:val="-3"/>
          <w:sz w:val="18"/>
          <w:szCs w:val="18"/>
        </w:rPr>
        <w:t>E</w:t>
      </w:r>
      <w:r w:rsidRPr="00253B7E">
        <w:rPr>
          <w:rFonts w:cs="Verdana"/>
          <w:b/>
          <w:bCs/>
          <w:color w:val="000000"/>
          <w:spacing w:val="-1"/>
          <w:sz w:val="18"/>
          <w:szCs w:val="18"/>
        </w:rPr>
        <w:t>S</w:t>
      </w:r>
      <w:r w:rsidRPr="00253B7E">
        <w:rPr>
          <w:rFonts w:cs="Verdana"/>
          <w:b/>
          <w:bCs/>
          <w:color w:val="000000"/>
          <w:sz w:val="18"/>
          <w:szCs w:val="18"/>
        </w:rPr>
        <w:t>PE</w:t>
      </w:r>
      <w:r w:rsidRPr="00253B7E">
        <w:rPr>
          <w:rFonts w:cs="Verdana"/>
          <w:b/>
          <w:bCs/>
          <w:color w:val="000000"/>
          <w:spacing w:val="-1"/>
          <w:sz w:val="18"/>
          <w:szCs w:val="18"/>
        </w:rPr>
        <w:t>C</w:t>
      </w:r>
      <w:r w:rsidRPr="00253B7E">
        <w:rPr>
          <w:rFonts w:cs="Verdana"/>
          <w:b/>
          <w:bCs/>
          <w:color w:val="000000"/>
          <w:sz w:val="18"/>
          <w:szCs w:val="18"/>
        </w:rPr>
        <w:t>IALES</w:t>
      </w:r>
    </w:p>
    <w:p w14:paraId="4EBE1822" w14:textId="77777777" w:rsidR="00202F6F" w:rsidRPr="00253B7E" w:rsidRDefault="00202F6F" w:rsidP="00202F6F">
      <w:pPr>
        <w:widowControl w:val="0"/>
        <w:autoSpaceDE w:val="0"/>
        <w:autoSpaceDN w:val="0"/>
        <w:adjustRightInd w:val="0"/>
        <w:spacing w:before="12" w:line="276" w:lineRule="auto"/>
        <w:rPr>
          <w:rFonts w:cs="Verdana"/>
          <w:color w:val="000000"/>
          <w:sz w:val="18"/>
          <w:szCs w:val="18"/>
        </w:rPr>
      </w:pPr>
    </w:p>
    <w:p w14:paraId="6DB0BC2C" w14:textId="77777777" w:rsidR="00202F6F" w:rsidRPr="00253B7E" w:rsidRDefault="00202F6F" w:rsidP="001A2067">
      <w:pPr>
        <w:pStyle w:val="Prrafodelista"/>
        <w:numPr>
          <w:ilvl w:val="0"/>
          <w:numId w:val="21"/>
        </w:numPr>
        <w:spacing w:after="200" w:line="276" w:lineRule="auto"/>
        <w:ind w:left="1068"/>
        <w:jc w:val="both"/>
        <w:rPr>
          <w:rFonts w:ascii="Verdana" w:hAnsi="Verdana" w:cs="Tahoma"/>
          <w:sz w:val="18"/>
          <w:szCs w:val="18"/>
        </w:rPr>
      </w:pPr>
      <w:r w:rsidRPr="00253B7E">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253B7E">
        <w:rPr>
          <w:rFonts w:ascii="Verdana" w:hAnsi="Verdana" w:cs="Tahoma"/>
          <w:sz w:val="18"/>
          <w:szCs w:val="18"/>
          <w:lang w:val="es-ES_tradnl"/>
        </w:rPr>
        <w:t xml:space="preserve">por el Jefe </w:t>
      </w:r>
      <w:r w:rsidRPr="00685727">
        <w:rPr>
          <w:rFonts w:ascii="Verdana" w:hAnsi="Verdana" w:cs="Tahoma"/>
          <w:sz w:val="18"/>
          <w:szCs w:val="18"/>
          <w:lang w:eastAsia="es-ES"/>
        </w:rPr>
        <w:t>Unidad</w:t>
      </w:r>
      <w:r w:rsidRPr="00435048">
        <w:rPr>
          <w:rFonts w:cs="Tahoma"/>
          <w:sz w:val="18"/>
          <w:szCs w:val="18"/>
        </w:rPr>
        <w:t xml:space="preserve"> </w:t>
      </w:r>
      <w:r>
        <w:rPr>
          <w:rFonts w:ascii="Verdana" w:hAnsi="Verdana" w:cs="Tahoma"/>
          <w:sz w:val="18"/>
          <w:szCs w:val="18"/>
          <w:lang w:eastAsia="es-ES"/>
        </w:rPr>
        <w:t>Desarrollo</w:t>
      </w:r>
      <w:r w:rsidRPr="008D4230">
        <w:rPr>
          <w:rFonts w:ascii="Verdana" w:hAnsi="Verdana" w:cs="Tahoma"/>
          <w:sz w:val="18"/>
          <w:szCs w:val="18"/>
          <w:lang w:eastAsia="es-ES"/>
        </w:rPr>
        <w:t xml:space="preserve"> de Pr</w:t>
      </w:r>
      <w:r>
        <w:rPr>
          <w:rFonts w:ascii="Verdana" w:hAnsi="Verdana" w:cs="Tahoma"/>
          <w:sz w:val="18"/>
          <w:szCs w:val="18"/>
          <w:lang w:eastAsia="es-ES"/>
        </w:rPr>
        <w:t>oyectos</w:t>
      </w:r>
      <w:r w:rsidRPr="00253B7E">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302FCC70" w14:textId="77777777" w:rsidR="00202F6F" w:rsidRPr="00253B7E" w:rsidRDefault="00202F6F" w:rsidP="001A2067">
      <w:pPr>
        <w:pStyle w:val="Prrafodelista1"/>
        <w:numPr>
          <w:ilvl w:val="0"/>
          <w:numId w:val="21"/>
        </w:numPr>
        <w:autoSpaceDE w:val="0"/>
        <w:autoSpaceDN w:val="0"/>
        <w:adjustRightInd w:val="0"/>
        <w:spacing w:after="200" w:line="276" w:lineRule="auto"/>
        <w:ind w:left="1068" w:right="232"/>
        <w:contextualSpacing/>
        <w:jc w:val="both"/>
        <w:rPr>
          <w:rFonts w:cs="Tahoma"/>
          <w:color w:val="000000" w:themeColor="text1"/>
          <w:sz w:val="18"/>
          <w:szCs w:val="18"/>
          <w:lang w:val="es-ES"/>
        </w:rPr>
      </w:pPr>
      <w:r w:rsidRPr="00253B7E">
        <w:rPr>
          <w:rFonts w:cs="Tahoma"/>
          <w:b/>
          <w:color w:val="000000" w:themeColor="text1"/>
          <w:sz w:val="18"/>
          <w:szCs w:val="18"/>
          <w:lang w:val="es-ES"/>
        </w:rPr>
        <w:t>ENDE</w:t>
      </w:r>
      <w:r w:rsidRPr="00253B7E">
        <w:rPr>
          <w:rFonts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253B7E">
        <w:rPr>
          <w:rFonts w:cs="Tahoma"/>
          <w:b/>
          <w:color w:val="000000" w:themeColor="text1"/>
          <w:sz w:val="18"/>
          <w:szCs w:val="18"/>
          <w:lang w:val="es-ES"/>
        </w:rPr>
        <w:t>CONSULTOR</w:t>
      </w:r>
      <w:r w:rsidRPr="00253B7E">
        <w:rPr>
          <w:rFonts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34C2A042" w14:textId="77777777" w:rsidR="00202F6F" w:rsidRPr="00253B7E" w:rsidRDefault="00202F6F" w:rsidP="00202F6F">
      <w:pPr>
        <w:pStyle w:val="Prrafodelista1"/>
        <w:autoSpaceDE w:val="0"/>
        <w:autoSpaceDN w:val="0"/>
        <w:adjustRightInd w:val="0"/>
        <w:spacing w:after="200" w:line="276" w:lineRule="auto"/>
        <w:ind w:left="348" w:right="232"/>
        <w:contextualSpacing/>
        <w:jc w:val="both"/>
        <w:rPr>
          <w:rFonts w:cs="Tahoma"/>
          <w:color w:val="000000" w:themeColor="text1"/>
          <w:sz w:val="18"/>
          <w:szCs w:val="18"/>
          <w:lang w:val="es-ES"/>
        </w:rPr>
      </w:pPr>
    </w:p>
    <w:p w14:paraId="298AC6F7" w14:textId="77777777" w:rsidR="00E45423" w:rsidRDefault="00202F6F" w:rsidP="001A2067">
      <w:pPr>
        <w:pStyle w:val="Prrafodelista1"/>
        <w:numPr>
          <w:ilvl w:val="0"/>
          <w:numId w:val="21"/>
        </w:numPr>
        <w:autoSpaceDE w:val="0"/>
        <w:autoSpaceDN w:val="0"/>
        <w:adjustRightInd w:val="0"/>
        <w:spacing w:after="200" w:line="276" w:lineRule="auto"/>
        <w:ind w:left="1068" w:right="232"/>
        <w:contextualSpacing/>
        <w:jc w:val="both"/>
        <w:rPr>
          <w:rFonts w:cs="Tahoma"/>
          <w:color w:val="000000" w:themeColor="text1"/>
          <w:sz w:val="18"/>
          <w:szCs w:val="18"/>
          <w:lang w:val="es-ES"/>
        </w:rPr>
      </w:pPr>
      <w:r w:rsidRPr="00253B7E">
        <w:rPr>
          <w:rFonts w:cs="Tahoma"/>
          <w:color w:val="000000" w:themeColor="text1"/>
          <w:sz w:val="18"/>
          <w:szCs w:val="18"/>
          <w:lang w:val="es-ES"/>
        </w:rPr>
        <w:t xml:space="preserve">El </w:t>
      </w:r>
      <w:r w:rsidRPr="00253B7E">
        <w:rPr>
          <w:rFonts w:cs="Tahoma"/>
          <w:b/>
          <w:color w:val="000000" w:themeColor="text1"/>
          <w:sz w:val="18"/>
          <w:szCs w:val="18"/>
          <w:lang w:val="es-ES"/>
        </w:rPr>
        <w:t xml:space="preserve">CONSULTOR </w:t>
      </w:r>
      <w:r w:rsidRPr="00253B7E">
        <w:rPr>
          <w:rFonts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BFFB40B" w14:textId="77777777" w:rsidR="00202F6F" w:rsidRDefault="00202F6F" w:rsidP="00202F6F">
      <w:pPr>
        <w:pStyle w:val="Prrafodelista"/>
        <w:rPr>
          <w:rFonts w:cs="Tahoma"/>
          <w:color w:val="000000" w:themeColor="text1"/>
          <w:sz w:val="18"/>
          <w:szCs w:val="18"/>
        </w:rPr>
      </w:pPr>
    </w:p>
    <w:p w14:paraId="2BAADA52"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54864AD6"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3EF1E5C9"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61091507"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3478928C"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109AD902"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1F83D488"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1F7D1EBB"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1E109DB0"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7E7E33CA"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4A95B7D4"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6CBA2C22"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3D3C18AD"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458B764B"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12460619"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2364A14F" w14:textId="77777777" w:rsidR="00202F6F" w:rsidRDefault="00202F6F"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668D1E53" w14:textId="77777777" w:rsidR="00B436C8" w:rsidRDefault="00B436C8"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4ED1530F" w14:textId="77777777" w:rsidR="00B436C8" w:rsidRDefault="00B436C8"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4F6C386C" w14:textId="77777777" w:rsidR="00B436C8" w:rsidRDefault="00B436C8"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05BD5623" w14:textId="77777777" w:rsidR="00B436C8" w:rsidRDefault="00B436C8"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4B9E3A75" w14:textId="77777777" w:rsidR="00B436C8" w:rsidRDefault="00B436C8"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6BDA3B5D" w14:textId="77777777" w:rsidR="00B436C8" w:rsidRDefault="00B436C8" w:rsidP="00202F6F">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2E246056" w14:textId="77777777" w:rsidR="00E45423" w:rsidRDefault="00E45423" w:rsidP="00E45423">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44909F54" w14:textId="77777777" w:rsidR="00E45423" w:rsidRPr="004F7C40" w:rsidRDefault="00E45423" w:rsidP="00E45423">
      <w:pPr>
        <w:pStyle w:val="Prrafodelista1"/>
        <w:autoSpaceDE w:val="0"/>
        <w:autoSpaceDN w:val="0"/>
        <w:adjustRightInd w:val="0"/>
        <w:spacing w:after="200" w:line="276" w:lineRule="auto"/>
        <w:ind w:right="232"/>
        <w:contextualSpacing/>
        <w:jc w:val="both"/>
        <w:rPr>
          <w:rFonts w:cs="Tahoma"/>
          <w:color w:val="000000" w:themeColor="text1"/>
          <w:sz w:val="18"/>
          <w:szCs w:val="18"/>
          <w:lang w:val="es-ES"/>
        </w:rPr>
      </w:pPr>
    </w:p>
    <w:p w14:paraId="7B3D3C6B" w14:textId="77777777" w:rsidR="007B3695" w:rsidRPr="006F0945" w:rsidRDefault="007B3695" w:rsidP="00421631">
      <w:pPr>
        <w:pStyle w:val="Prrafodelista1"/>
        <w:pBdr>
          <w:top w:val="single" w:sz="4" w:space="1" w:color="auto"/>
        </w:pBdr>
        <w:autoSpaceDE w:val="0"/>
        <w:autoSpaceDN w:val="0"/>
        <w:adjustRightInd w:val="0"/>
        <w:spacing w:after="200" w:line="276" w:lineRule="auto"/>
        <w:ind w:right="232"/>
        <w:contextualSpacing/>
        <w:jc w:val="both"/>
        <w:rPr>
          <w:rFonts w:cs="Tahoma"/>
          <w:color w:val="000000" w:themeColor="text1"/>
          <w:sz w:val="18"/>
          <w:szCs w:val="18"/>
          <w:highlight w:val="yellow"/>
          <w:lang w:val="es-ES"/>
        </w:rPr>
      </w:pPr>
    </w:p>
    <w:p w14:paraId="2C40AE2A" w14:textId="77777777" w:rsidR="00FD3608" w:rsidRPr="00DE1707" w:rsidRDefault="00FD3608" w:rsidP="00FD3608">
      <w:pPr>
        <w:rPr>
          <w:rFonts w:ascii="Arial" w:hAnsi="Arial" w:cs="Arial"/>
          <w:sz w:val="20"/>
          <w:szCs w:val="20"/>
          <w:lang w:val="es-BO" w:eastAsia="es-BO"/>
        </w:rPr>
      </w:pPr>
      <w:r w:rsidRPr="00DE1707">
        <w:rPr>
          <w:rFonts w:ascii="Arial" w:hAnsi="Arial" w:cs="Arial"/>
          <w:sz w:val="20"/>
          <w:szCs w:val="20"/>
          <w:lang w:val="es-BO" w:eastAsia="es-BO"/>
        </w:rPr>
        <w:lastRenderedPageBreak/>
        <w:t xml:space="preserve">ITEM 5: AUXILIATURA </w:t>
      </w:r>
      <w:r w:rsidRPr="00DE1707">
        <w:rPr>
          <w:rFonts w:ascii="Tahoma" w:hAnsi="Tahoma" w:cs="Tahoma"/>
          <w:sz w:val="20"/>
          <w:szCs w:val="20"/>
          <w:lang w:eastAsia="es-BO"/>
        </w:rPr>
        <w:t>TÉCNICA ADMINISTRATIVO NIVEL III – UDPR 1</w:t>
      </w:r>
    </w:p>
    <w:p w14:paraId="486641FF" w14:textId="77777777" w:rsidR="00FD3608" w:rsidRPr="00FD3608" w:rsidRDefault="00FD3608">
      <w:pPr>
        <w:rPr>
          <w:rFonts w:cs="Tahoma"/>
          <w:color w:val="000000" w:themeColor="text1"/>
          <w:sz w:val="18"/>
          <w:szCs w:val="18"/>
          <w:lang w:val="es-BO"/>
        </w:rPr>
      </w:pPr>
    </w:p>
    <w:p w14:paraId="15FEAB15" w14:textId="77777777" w:rsidR="00FD3608" w:rsidRPr="00DB7C20" w:rsidRDefault="00FD3608" w:rsidP="00FD3608">
      <w:pPr>
        <w:jc w:val="center"/>
        <w:rPr>
          <w:rFonts w:cs="Tahoma"/>
          <w:b/>
          <w:sz w:val="18"/>
          <w:szCs w:val="18"/>
        </w:rPr>
      </w:pPr>
      <w:r w:rsidRPr="00DB7C20">
        <w:rPr>
          <w:rFonts w:cs="Tahoma"/>
          <w:b/>
          <w:sz w:val="18"/>
          <w:szCs w:val="18"/>
        </w:rPr>
        <w:t>TÉRMINOS DE REFERENCIA</w:t>
      </w:r>
    </w:p>
    <w:p w14:paraId="65F5F721" w14:textId="77777777" w:rsidR="00FD3608" w:rsidRDefault="00FD3608" w:rsidP="00FD3608">
      <w:pPr>
        <w:jc w:val="center"/>
        <w:rPr>
          <w:rFonts w:cs="Tahoma"/>
          <w:b/>
          <w:sz w:val="18"/>
          <w:szCs w:val="18"/>
        </w:rPr>
      </w:pPr>
      <w:r w:rsidRPr="00DB7C20">
        <w:rPr>
          <w:rFonts w:cs="Tahoma"/>
          <w:b/>
          <w:sz w:val="18"/>
          <w:szCs w:val="18"/>
        </w:rPr>
        <w:t>C</w:t>
      </w:r>
      <w:r>
        <w:rPr>
          <w:rFonts w:cs="Tahoma"/>
          <w:b/>
          <w:sz w:val="18"/>
          <w:szCs w:val="18"/>
        </w:rPr>
        <w:t>ONSULTORÍA INDIVIDUAL DE LÍNEA</w:t>
      </w:r>
    </w:p>
    <w:p w14:paraId="2816972A" w14:textId="77777777" w:rsidR="00FD3608" w:rsidRDefault="00FD3608" w:rsidP="00FD3608">
      <w:pPr>
        <w:jc w:val="center"/>
        <w:rPr>
          <w:rFonts w:cs="Tahoma"/>
          <w:b/>
          <w:sz w:val="18"/>
          <w:szCs w:val="18"/>
        </w:rPr>
      </w:pPr>
      <w:r>
        <w:rPr>
          <w:rFonts w:cs="Tahoma"/>
          <w:b/>
          <w:sz w:val="18"/>
          <w:szCs w:val="18"/>
        </w:rPr>
        <w:t xml:space="preserve"> </w:t>
      </w:r>
    </w:p>
    <w:p w14:paraId="05B1E880" w14:textId="77777777" w:rsidR="00FD3608" w:rsidRPr="00DB7C20" w:rsidRDefault="00FD3608" w:rsidP="00FD3608">
      <w:pPr>
        <w:jc w:val="center"/>
        <w:rPr>
          <w:rFonts w:cs="Tahoma"/>
          <w:b/>
          <w:sz w:val="18"/>
          <w:szCs w:val="18"/>
        </w:rPr>
      </w:pPr>
      <w:r>
        <w:rPr>
          <w:rFonts w:cs="Tahoma"/>
          <w:b/>
          <w:sz w:val="18"/>
          <w:szCs w:val="18"/>
        </w:rPr>
        <w:t xml:space="preserve">AUXILIATURA TÉCNICA ADMINISTRATIVA NIVEL III – UDPR 1 </w:t>
      </w:r>
    </w:p>
    <w:p w14:paraId="1531197F" w14:textId="77777777" w:rsidR="00FD3608" w:rsidRPr="00DB7C20" w:rsidRDefault="00FD3608" w:rsidP="00FD3608">
      <w:pPr>
        <w:ind w:right="153"/>
        <w:jc w:val="both"/>
        <w:rPr>
          <w:rFonts w:cs="Tahoma"/>
          <w:color w:val="000000"/>
          <w:sz w:val="18"/>
          <w:szCs w:val="18"/>
          <w:lang w:val="es-BO"/>
        </w:rPr>
      </w:pPr>
    </w:p>
    <w:p w14:paraId="17ABC9F2" w14:textId="77777777" w:rsidR="00FD3608" w:rsidRPr="00845D3B" w:rsidRDefault="00FD3608" w:rsidP="001A2067">
      <w:pPr>
        <w:numPr>
          <w:ilvl w:val="0"/>
          <w:numId w:val="29"/>
        </w:numPr>
        <w:spacing w:line="276" w:lineRule="auto"/>
        <w:ind w:right="153"/>
        <w:jc w:val="both"/>
        <w:rPr>
          <w:rFonts w:cs="Tahoma"/>
          <w:b/>
          <w:caps/>
          <w:color w:val="000000"/>
          <w:sz w:val="18"/>
          <w:szCs w:val="18"/>
        </w:rPr>
      </w:pPr>
      <w:r w:rsidRPr="00DB7C20">
        <w:rPr>
          <w:rFonts w:cs="Tahoma"/>
          <w:b/>
          <w:color w:val="000000"/>
          <w:sz w:val="18"/>
          <w:szCs w:val="18"/>
        </w:rPr>
        <w:t>ANTECEDENTES</w:t>
      </w:r>
    </w:p>
    <w:p w14:paraId="346F1438" w14:textId="77777777" w:rsidR="00FD3608" w:rsidRPr="00DB7C20" w:rsidRDefault="00FD3608" w:rsidP="00FD3608">
      <w:pPr>
        <w:spacing w:line="276" w:lineRule="auto"/>
        <w:ind w:left="1065" w:right="153"/>
        <w:jc w:val="both"/>
        <w:rPr>
          <w:rFonts w:cs="Tahoma"/>
          <w:b/>
          <w:caps/>
          <w:color w:val="000000"/>
          <w:sz w:val="18"/>
          <w:szCs w:val="18"/>
        </w:rPr>
      </w:pPr>
    </w:p>
    <w:p w14:paraId="246770E0" w14:textId="77777777" w:rsidR="00FD3608" w:rsidRDefault="00FD3608" w:rsidP="00FD3608">
      <w:pPr>
        <w:spacing w:before="120" w:after="120"/>
        <w:ind w:left="705" w:right="233"/>
        <w:jc w:val="both"/>
        <w:rPr>
          <w:rFonts w:cs="Tahoma"/>
          <w:color w:val="000000"/>
          <w:sz w:val="18"/>
          <w:szCs w:val="18"/>
        </w:rPr>
      </w:pPr>
      <w:r w:rsidRPr="0028727B">
        <w:rPr>
          <w:rFonts w:cs="Tahoma"/>
          <w:color w:val="000000"/>
          <w:sz w:val="18"/>
          <w:szCs w:val="18"/>
        </w:rPr>
        <w:t xml:space="preserve">La Empresa Nacional de Electricidad - </w:t>
      </w:r>
      <w:r w:rsidRPr="0028727B">
        <w:rPr>
          <w:rFonts w:cs="Tahoma"/>
          <w:b/>
          <w:color w:val="000000"/>
          <w:sz w:val="18"/>
          <w:szCs w:val="18"/>
        </w:rPr>
        <w:t>ENDE</w:t>
      </w:r>
      <w:r w:rsidRPr="0028727B">
        <w:rPr>
          <w:rFonts w:cs="Tahoma"/>
          <w:color w:val="000000"/>
          <w:sz w:val="18"/>
          <w:szCs w:val="18"/>
        </w:rPr>
        <w:t xml:space="preserve">, para cumplir las actividades planificadas por la </w:t>
      </w:r>
      <w:r w:rsidRPr="001D2C91">
        <w:rPr>
          <w:rFonts w:cs="Tahoma"/>
          <w:color w:val="000000"/>
          <w:sz w:val="18"/>
          <w:szCs w:val="18"/>
        </w:rPr>
        <w:t xml:space="preserve">Unidad </w:t>
      </w:r>
      <w:r>
        <w:rPr>
          <w:rFonts w:cs="Tahoma"/>
          <w:color w:val="000000"/>
          <w:sz w:val="18"/>
          <w:szCs w:val="18"/>
        </w:rPr>
        <w:t>Desarrollo Proyectos</w:t>
      </w:r>
      <w:r w:rsidRPr="0028727B">
        <w:rPr>
          <w:rFonts w:cs="Tahoma"/>
          <w:color w:val="000000"/>
          <w:sz w:val="18"/>
          <w:szCs w:val="18"/>
        </w:rPr>
        <w:t xml:space="preserve"> (U</w:t>
      </w:r>
      <w:r>
        <w:rPr>
          <w:rFonts w:cs="Tahoma"/>
          <w:color w:val="000000"/>
          <w:sz w:val="18"/>
          <w:szCs w:val="18"/>
        </w:rPr>
        <w:t>DPR</w:t>
      </w:r>
      <w:r w:rsidRPr="0028727B">
        <w:rPr>
          <w:rFonts w:cs="Tahoma"/>
          <w:color w:val="000000"/>
          <w:sz w:val="18"/>
          <w:szCs w:val="18"/>
        </w:rPr>
        <w:t>) – Área de Proyecto Hidroeléctricos, requiere contratar a un Consultor Individual que cumpla con la experiencia y formación establecida en el presente Término de Referencia (TDR).</w:t>
      </w:r>
    </w:p>
    <w:p w14:paraId="2F62149F" w14:textId="77777777" w:rsidR="00FD3608" w:rsidRPr="00845D3B" w:rsidRDefault="00FD3608" w:rsidP="001A2067">
      <w:pPr>
        <w:numPr>
          <w:ilvl w:val="0"/>
          <w:numId w:val="2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 xml:space="preserve"> OBJETO DE LA CONSULTORIA INDIVIDUAL</w:t>
      </w:r>
    </w:p>
    <w:p w14:paraId="60BDEA08" w14:textId="77777777" w:rsidR="00FD3608" w:rsidRPr="00DB7C20" w:rsidRDefault="00FD3608" w:rsidP="00FD3608">
      <w:pPr>
        <w:spacing w:line="276" w:lineRule="auto"/>
        <w:ind w:left="1065" w:right="153"/>
        <w:jc w:val="both"/>
        <w:rPr>
          <w:rFonts w:cs="Tahoma"/>
          <w:b/>
          <w:caps/>
          <w:color w:val="000000"/>
          <w:sz w:val="18"/>
          <w:szCs w:val="18"/>
        </w:rPr>
      </w:pPr>
    </w:p>
    <w:p w14:paraId="70C81FAD" w14:textId="77777777" w:rsidR="00FD3608" w:rsidRDefault="00FD3608" w:rsidP="00FD3608">
      <w:pPr>
        <w:spacing w:after="200" w:line="276" w:lineRule="auto"/>
        <w:ind w:left="709" w:right="232"/>
        <w:contextualSpacing/>
        <w:jc w:val="both"/>
        <w:rPr>
          <w:rFonts w:cs="Tahoma"/>
          <w:color w:val="000000"/>
          <w:sz w:val="18"/>
          <w:szCs w:val="18"/>
        </w:rPr>
      </w:pPr>
      <w:r w:rsidRPr="00DB7C20">
        <w:rPr>
          <w:rFonts w:cs="Tahoma"/>
          <w:color w:val="000000"/>
          <w:sz w:val="18"/>
          <w:szCs w:val="18"/>
        </w:rPr>
        <w:t>La Empresa Nacional de Electricidad (</w:t>
      </w:r>
      <w:r w:rsidRPr="00DB7C20">
        <w:rPr>
          <w:rFonts w:cs="Tahoma"/>
          <w:b/>
          <w:color w:val="000000"/>
          <w:sz w:val="18"/>
          <w:szCs w:val="18"/>
        </w:rPr>
        <w:t>ENDE</w:t>
      </w:r>
      <w:r w:rsidRPr="00DB7C20">
        <w:rPr>
          <w:rFonts w:cs="Tahoma"/>
          <w:color w:val="000000"/>
          <w:sz w:val="18"/>
          <w:szCs w:val="18"/>
        </w:rPr>
        <w:t xml:space="preserve">), </w:t>
      </w:r>
      <w:r w:rsidRPr="001D2C91">
        <w:rPr>
          <w:rFonts w:cs="Tahoma"/>
          <w:color w:val="000000"/>
          <w:sz w:val="18"/>
          <w:szCs w:val="18"/>
        </w:rPr>
        <w:t xml:space="preserve">a través de la Unidad </w:t>
      </w:r>
      <w:r>
        <w:rPr>
          <w:rFonts w:cs="Tahoma"/>
          <w:color w:val="000000"/>
          <w:sz w:val="18"/>
          <w:szCs w:val="18"/>
        </w:rPr>
        <w:t>Desarrollo Proyectos,</w:t>
      </w:r>
      <w:r w:rsidRPr="001D2C91">
        <w:rPr>
          <w:rFonts w:cs="Tahoma"/>
          <w:color w:val="000000"/>
          <w:sz w:val="18"/>
          <w:szCs w:val="18"/>
        </w:rPr>
        <w:t xml:space="preserve"> Área de Proyecto Hidroel</w:t>
      </w:r>
      <w:r>
        <w:rPr>
          <w:rFonts w:cs="Tahoma"/>
          <w:color w:val="000000"/>
          <w:sz w:val="18"/>
          <w:szCs w:val="18"/>
        </w:rPr>
        <w:t xml:space="preserve">éctricos – requiere un </w:t>
      </w:r>
      <w:r w:rsidRPr="00A9173F">
        <w:rPr>
          <w:rFonts w:cs="Tahoma"/>
          <w:bCs/>
          <w:sz w:val="18"/>
          <w:szCs w:val="18"/>
        </w:rPr>
        <w:t>Consultor</w:t>
      </w:r>
      <w:r>
        <w:rPr>
          <w:rFonts w:cs="Tahoma"/>
          <w:bCs/>
          <w:sz w:val="18"/>
          <w:szCs w:val="18"/>
        </w:rPr>
        <w:t xml:space="preserve"> </w:t>
      </w:r>
      <w:r w:rsidRPr="00A9173F">
        <w:rPr>
          <w:rFonts w:cs="Tahoma"/>
          <w:bCs/>
          <w:sz w:val="18"/>
          <w:szCs w:val="18"/>
        </w:rPr>
        <w:t xml:space="preserve">para </w:t>
      </w:r>
      <w:r>
        <w:rPr>
          <w:rFonts w:cs="Tahoma"/>
          <w:bCs/>
          <w:sz w:val="18"/>
          <w:szCs w:val="18"/>
        </w:rPr>
        <w:t xml:space="preserve">desempeñar </w:t>
      </w:r>
      <w:r w:rsidRPr="00A9173F">
        <w:rPr>
          <w:rFonts w:cs="Tahoma"/>
          <w:bCs/>
          <w:sz w:val="18"/>
          <w:szCs w:val="18"/>
        </w:rPr>
        <w:t xml:space="preserve">funciones como </w:t>
      </w:r>
      <w:r w:rsidRPr="001F13CF">
        <w:rPr>
          <w:rFonts w:cs="Tahoma"/>
          <w:color w:val="000000"/>
          <w:sz w:val="18"/>
          <w:szCs w:val="18"/>
        </w:rPr>
        <w:t xml:space="preserve">Mensajero – Conductor </w:t>
      </w:r>
      <w:r>
        <w:rPr>
          <w:rFonts w:cs="Tahoma"/>
          <w:color w:val="000000"/>
          <w:sz w:val="18"/>
          <w:szCs w:val="18"/>
        </w:rPr>
        <w:t xml:space="preserve"> </w:t>
      </w:r>
      <w:r w:rsidRPr="001F13CF">
        <w:rPr>
          <w:rFonts w:cs="Tahoma"/>
          <w:color w:val="000000"/>
          <w:sz w:val="18"/>
          <w:szCs w:val="18"/>
        </w:rPr>
        <w:t>para conducir el vehículo designado con el fin de trasladar y brindar apoyo al personal técnico</w:t>
      </w:r>
      <w:r>
        <w:rPr>
          <w:rFonts w:cs="Tahoma"/>
          <w:color w:val="000000"/>
          <w:sz w:val="18"/>
          <w:szCs w:val="18"/>
        </w:rPr>
        <w:t xml:space="preserve"> </w:t>
      </w:r>
      <w:r w:rsidRPr="001F13CF">
        <w:rPr>
          <w:rFonts w:cs="Tahoma"/>
          <w:color w:val="000000"/>
          <w:sz w:val="18"/>
          <w:szCs w:val="18"/>
        </w:rPr>
        <w:t>y administrativo</w:t>
      </w:r>
      <w:r>
        <w:rPr>
          <w:rFonts w:cs="Tahoma"/>
          <w:color w:val="000000"/>
          <w:sz w:val="18"/>
          <w:szCs w:val="18"/>
        </w:rPr>
        <w:t>.</w:t>
      </w:r>
    </w:p>
    <w:p w14:paraId="487429D5" w14:textId="77777777" w:rsidR="00FD3608" w:rsidRPr="001D2C91" w:rsidRDefault="00FD3608" w:rsidP="00FD3608">
      <w:pPr>
        <w:pStyle w:val="Prrafodelista"/>
        <w:spacing w:before="120" w:after="120"/>
        <w:ind w:right="232"/>
        <w:contextualSpacing/>
        <w:jc w:val="both"/>
        <w:rPr>
          <w:rFonts w:ascii="Verdana" w:hAnsi="Verdana" w:cs="Tahoma"/>
          <w:sz w:val="18"/>
          <w:szCs w:val="18"/>
        </w:rPr>
      </w:pPr>
      <w:r w:rsidRPr="001D2C91">
        <w:rPr>
          <w:rFonts w:ascii="Verdana" w:eastAsia="Courier New" w:hAnsi="Verdana" w:cs="Tahoma"/>
          <w:sz w:val="18"/>
          <w:szCs w:val="18"/>
          <w:lang w:bidi="es-ES"/>
        </w:rPr>
        <w:t xml:space="preserve">El Consultor desarrollará sus actividades en el marco del Proyecto </w:t>
      </w:r>
      <w:r>
        <w:rPr>
          <w:rFonts w:ascii="Verdana" w:eastAsia="Courier New" w:hAnsi="Verdana" w:cs="Tahoma"/>
          <w:sz w:val="18"/>
          <w:szCs w:val="18"/>
          <w:lang w:bidi="es-ES"/>
        </w:rPr>
        <w:t>Hidroeléctrico río Madera</w:t>
      </w:r>
      <w:r w:rsidRPr="001D2C91">
        <w:rPr>
          <w:rFonts w:ascii="Verdana" w:eastAsia="Courier New" w:hAnsi="Verdana" w:cs="Tahoma"/>
          <w:sz w:val="18"/>
          <w:szCs w:val="18"/>
          <w:lang w:bidi="es-ES"/>
        </w:rPr>
        <w:t xml:space="preserve">, </w:t>
      </w:r>
      <w:r w:rsidRPr="001D2C91">
        <w:rPr>
          <w:rFonts w:ascii="Verdana" w:hAnsi="Verdana" w:cs="Tahoma"/>
          <w:color w:val="000000"/>
          <w:sz w:val="18"/>
          <w:szCs w:val="18"/>
        </w:rPr>
        <w:t xml:space="preserve">apoyo a otros proyectos en coordinación de la Unidad </w:t>
      </w:r>
      <w:r>
        <w:rPr>
          <w:rFonts w:ascii="Verdana" w:hAnsi="Verdana" w:cs="Tahoma"/>
          <w:color w:val="000000"/>
          <w:sz w:val="18"/>
          <w:szCs w:val="18"/>
        </w:rPr>
        <w:t>Desarrollo Proyectos</w:t>
      </w:r>
      <w:r w:rsidRPr="001D2C91">
        <w:rPr>
          <w:rFonts w:ascii="Verdana" w:hAnsi="Verdana" w:cs="Tahoma"/>
          <w:color w:val="000000"/>
          <w:sz w:val="18"/>
          <w:szCs w:val="18"/>
        </w:rPr>
        <w:t xml:space="preserve"> y Vicepresidencia</w:t>
      </w:r>
      <w:r w:rsidRPr="001D2C91">
        <w:rPr>
          <w:rFonts w:ascii="Verdana" w:eastAsia="Courier New" w:hAnsi="Verdana" w:cs="Tahoma"/>
          <w:sz w:val="18"/>
          <w:szCs w:val="18"/>
          <w:lang w:bidi="es-ES"/>
        </w:rPr>
        <w:t>.</w:t>
      </w:r>
    </w:p>
    <w:p w14:paraId="2B759F21" w14:textId="77777777" w:rsidR="00FD3608" w:rsidRPr="004D045B" w:rsidRDefault="00FD3608" w:rsidP="00FD3608">
      <w:pPr>
        <w:spacing w:line="276" w:lineRule="auto"/>
        <w:ind w:left="709" w:right="232"/>
        <w:contextualSpacing/>
        <w:jc w:val="both"/>
        <w:rPr>
          <w:rFonts w:cs="Tahoma"/>
          <w:caps/>
          <w:color w:val="000000"/>
          <w:sz w:val="18"/>
          <w:szCs w:val="18"/>
          <w:lang w:val="es-BO"/>
        </w:rPr>
      </w:pPr>
    </w:p>
    <w:p w14:paraId="5A668B28" w14:textId="77777777" w:rsidR="00FD3608" w:rsidRDefault="00FD3608" w:rsidP="001A2067">
      <w:pPr>
        <w:numPr>
          <w:ilvl w:val="0"/>
          <w:numId w:val="29"/>
        </w:numPr>
        <w:tabs>
          <w:tab w:val="clear" w:pos="1065"/>
        </w:tabs>
        <w:spacing w:line="276" w:lineRule="auto"/>
        <w:ind w:left="720" w:right="153" w:hanging="400"/>
        <w:jc w:val="both"/>
        <w:rPr>
          <w:rFonts w:cs="Tahoma"/>
          <w:b/>
          <w:caps/>
          <w:color w:val="000000"/>
          <w:sz w:val="18"/>
          <w:szCs w:val="18"/>
        </w:rPr>
      </w:pPr>
      <w:r w:rsidRPr="00DB7C20">
        <w:rPr>
          <w:rFonts w:cs="Tahoma"/>
          <w:b/>
          <w:caps/>
          <w:color w:val="000000"/>
          <w:sz w:val="18"/>
          <w:szCs w:val="18"/>
        </w:rPr>
        <w:t>ALCANCE DEL SERVICIO</w:t>
      </w:r>
    </w:p>
    <w:p w14:paraId="2AF55307" w14:textId="77777777" w:rsidR="00FD3608" w:rsidRPr="00DB7C20" w:rsidRDefault="00FD3608" w:rsidP="00FD3608">
      <w:pPr>
        <w:spacing w:line="276" w:lineRule="auto"/>
        <w:ind w:left="720" w:right="153"/>
        <w:jc w:val="both"/>
        <w:rPr>
          <w:rFonts w:cs="Tahoma"/>
          <w:b/>
          <w:caps/>
          <w:color w:val="000000"/>
          <w:sz w:val="18"/>
          <w:szCs w:val="18"/>
        </w:rPr>
      </w:pPr>
    </w:p>
    <w:p w14:paraId="207EF0B0" w14:textId="77777777" w:rsidR="00FD3608" w:rsidRPr="0041306E" w:rsidRDefault="00FD3608" w:rsidP="00FD3608">
      <w:pPr>
        <w:spacing w:before="120" w:after="120" w:line="276" w:lineRule="auto"/>
        <w:ind w:left="360"/>
        <w:jc w:val="both"/>
        <w:rPr>
          <w:rFonts w:cs="Tahoma"/>
          <w:sz w:val="18"/>
          <w:szCs w:val="18"/>
        </w:rPr>
      </w:pPr>
      <w:r w:rsidRPr="0041306E">
        <w:rPr>
          <w:rFonts w:cs="Tahoma"/>
          <w:sz w:val="18"/>
          <w:szCs w:val="18"/>
        </w:rPr>
        <w:t xml:space="preserve">El Consultor Individual deberá realizar y ejecutar las tareas encomendadas en estricta aplicación a los términos de Referencia, al contrato de consultoría y a los mecanismos de coordinación establecidas por la </w:t>
      </w:r>
      <w:r w:rsidRPr="001D2C91">
        <w:rPr>
          <w:rFonts w:cs="Tahoma"/>
          <w:color w:val="000000"/>
          <w:sz w:val="18"/>
          <w:szCs w:val="18"/>
        </w:rPr>
        <w:t xml:space="preserve">Unidad </w:t>
      </w:r>
      <w:r>
        <w:rPr>
          <w:rFonts w:cs="Tahoma"/>
          <w:color w:val="000000"/>
          <w:sz w:val="18"/>
          <w:szCs w:val="18"/>
        </w:rPr>
        <w:t>Desarrollo Proyectos</w:t>
      </w:r>
      <w:r w:rsidRPr="0041306E">
        <w:rPr>
          <w:rFonts w:cs="Tahoma"/>
          <w:sz w:val="18"/>
          <w:szCs w:val="18"/>
        </w:rPr>
        <w:t xml:space="preserve"> – </w:t>
      </w:r>
      <w:r w:rsidRPr="0041306E">
        <w:rPr>
          <w:rFonts w:cs="Tahoma"/>
          <w:color w:val="000000"/>
          <w:sz w:val="18"/>
          <w:szCs w:val="18"/>
        </w:rPr>
        <w:t>Área de Proyectos Hidroeléctricos</w:t>
      </w:r>
      <w:r w:rsidRPr="0041306E">
        <w:rPr>
          <w:rFonts w:cs="Tahoma"/>
          <w:sz w:val="18"/>
          <w:szCs w:val="18"/>
        </w:rPr>
        <w:t xml:space="preserve"> de ENDE. Para este fin, el </w:t>
      </w:r>
      <w:r w:rsidRPr="0041306E">
        <w:rPr>
          <w:rFonts w:cs="Tahoma"/>
          <w:b/>
          <w:sz w:val="18"/>
          <w:szCs w:val="18"/>
        </w:rPr>
        <w:t>CONSULTOR</w:t>
      </w:r>
      <w:r w:rsidRPr="0041306E">
        <w:rPr>
          <w:rFonts w:cs="Tahoma"/>
          <w:sz w:val="18"/>
          <w:szCs w:val="18"/>
        </w:rPr>
        <w:t xml:space="preserve"> deberá efectuar, las siguientes actividades:</w:t>
      </w:r>
    </w:p>
    <w:p w14:paraId="40E44BCE" w14:textId="77777777" w:rsidR="00FD3608" w:rsidRDefault="00FD3608" w:rsidP="00FD3608">
      <w:pPr>
        <w:spacing w:after="200" w:line="276" w:lineRule="auto"/>
        <w:ind w:left="709" w:right="232"/>
        <w:contextualSpacing/>
        <w:jc w:val="both"/>
        <w:rPr>
          <w:rFonts w:cs="Tahoma"/>
          <w:b/>
          <w:i/>
          <w:color w:val="FF0000"/>
          <w:sz w:val="18"/>
          <w:szCs w:val="18"/>
        </w:rPr>
      </w:pPr>
    </w:p>
    <w:p w14:paraId="113CFCB3"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Brindar apoyo</w:t>
      </w:r>
      <w:r>
        <w:rPr>
          <w:rFonts w:cs="Tahoma"/>
          <w:sz w:val="18"/>
          <w:szCs w:val="18"/>
        </w:rPr>
        <w:t xml:space="preserve"> logístico </w:t>
      </w:r>
      <w:r w:rsidRPr="00A9173F">
        <w:rPr>
          <w:rFonts w:cs="Tahoma"/>
          <w:sz w:val="18"/>
          <w:szCs w:val="18"/>
        </w:rPr>
        <w:t>al personal técnico y administrativo de la Empresa por medio de la co</w:t>
      </w:r>
      <w:r>
        <w:rPr>
          <w:rFonts w:cs="Tahoma"/>
          <w:sz w:val="18"/>
          <w:szCs w:val="18"/>
        </w:rPr>
        <w:t xml:space="preserve">nducción de vehículos asignados, en las tareas </w:t>
      </w:r>
      <w:r w:rsidRPr="00A9173F">
        <w:rPr>
          <w:rFonts w:cs="Tahoma"/>
          <w:sz w:val="18"/>
          <w:szCs w:val="18"/>
        </w:rPr>
        <w:t xml:space="preserve">requeridas </w:t>
      </w:r>
      <w:r>
        <w:rPr>
          <w:rFonts w:cs="Tahoma"/>
          <w:sz w:val="18"/>
          <w:szCs w:val="18"/>
        </w:rPr>
        <w:t xml:space="preserve">de trabajo de campo </w:t>
      </w:r>
      <w:r w:rsidRPr="00A9173F">
        <w:rPr>
          <w:rFonts w:cs="Tahoma"/>
          <w:sz w:val="18"/>
          <w:szCs w:val="18"/>
        </w:rPr>
        <w:t>en los diferentes viajes.</w:t>
      </w:r>
    </w:p>
    <w:p w14:paraId="6BB710DA" w14:textId="77777777" w:rsidR="00FD3608" w:rsidRDefault="00FD3608" w:rsidP="001A2067">
      <w:pPr>
        <w:numPr>
          <w:ilvl w:val="0"/>
          <w:numId w:val="27"/>
        </w:numPr>
        <w:autoSpaceDE w:val="0"/>
        <w:autoSpaceDN w:val="0"/>
        <w:adjustRightInd w:val="0"/>
        <w:spacing w:line="276" w:lineRule="auto"/>
        <w:ind w:left="1418" w:hanging="425"/>
        <w:rPr>
          <w:rFonts w:cs="Tahoma"/>
          <w:sz w:val="18"/>
          <w:szCs w:val="18"/>
        </w:rPr>
      </w:pPr>
      <w:r>
        <w:rPr>
          <w:rFonts w:cs="Tahoma"/>
          <w:sz w:val="18"/>
          <w:szCs w:val="18"/>
        </w:rPr>
        <w:t>Envío de correspondencia y apoyo en archivo de documentos.</w:t>
      </w:r>
    </w:p>
    <w:p w14:paraId="690E7361"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Recomendar y prever la realización de mantenimientos o cambios de accesorios o repuestos de los vehículos a su superior.</w:t>
      </w:r>
    </w:p>
    <w:p w14:paraId="6A6D3790"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Mantener en todo momento el vehículo en condiciones de uso y limpieza adecuada.</w:t>
      </w:r>
    </w:p>
    <w:p w14:paraId="7AF97BA8"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Impedir el uso del vehículo</w:t>
      </w:r>
      <w:r>
        <w:rPr>
          <w:rFonts w:cs="Tahoma"/>
          <w:sz w:val="18"/>
          <w:szCs w:val="18"/>
        </w:rPr>
        <w:t xml:space="preserve"> asignado</w:t>
      </w:r>
      <w:r w:rsidRPr="00A9173F">
        <w:rPr>
          <w:rFonts w:cs="Tahoma"/>
          <w:sz w:val="18"/>
          <w:szCs w:val="18"/>
        </w:rPr>
        <w:t xml:space="preserve"> a terceras personas bajo ninguna circunstancia excepto autorización </w:t>
      </w:r>
      <w:r>
        <w:rPr>
          <w:rFonts w:cs="Tahoma"/>
          <w:sz w:val="18"/>
          <w:szCs w:val="18"/>
        </w:rPr>
        <w:t xml:space="preserve">expresa </w:t>
      </w:r>
      <w:r w:rsidRPr="00A9173F">
        <w:rPr>
          <w:rFonts w:cs="Tahoma"/>
          <w:sz w:val="18"/>
          <w:szCs w:val="18"/>
        </w:rPr>
        <w:t>de sus superiores</w:t>
      </w:r>
      <w:r>
        <w:rPr>
          <w:rFonts w:cs="Tahoma"/>
          <w:sz w:val="18"/>
          <w:szCs w:val="18"/>
        </w:rPr>
        <w:t>, siempre y cuando estén habilitados ante el Seguro para la conducción de vehículos de la entidad</w:t>
      </w:r>
      <w:r w:rsidRPr="00A9173F">
        <w:rPr>
          <w:rFonts w:cs="Tahoma"/>
          <w:sz w:val="18"/>
          <w:szCs w:val="18"/>
        </w:rPr>
        <w:t>.</w:t>
      </w:r>
    </w:p>
    <w:p w14:paraId="5009CEE5"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Pr>
          <w:rFonts w:cs="Tahoma"/>
          <w:sz w:val="18"/>
          <w:szCs w:val="18"/>
        </w:rPr>
        <w:t xml:space="preserve">Presentar informes de cada viaje </w:t>
      </w:r>
      <w:r w:rsidRPr="00A9173F">
        <w:rPr>
          <w:rFonts w:cs="Tahoma"/>
          <w:sz w:val="18"/>
          <w:szCs w:val="18"/>
        </w:rPr>
        <w:t>a sus superiores</w:t>
      </w:r>
      <w:r>
        <w:rPr>
          <w:rFonts w:cs="Tahoma"/>
          <w:sz w:val="18"/>
          <w:szCs w:val="18"/>
        </w:rPr>
        <w:t xml:space="preserve"> o cuando </w:t>
      </w:r>
      <w:r w:rsidRPr="00A9173F">
        <w:rPr>
          <w:rFonts w:cs="Tahoma"/>
          <w:sz w:val="18"/>
          <w:szCs w:val="18"/>
        </w:rPr>
        <w:t>sea solicitado.</w:t>
      </w:r>
    </w:p>
    <w:p w14:paraId="23531291"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Respet</w:t>
      </w:r>
      <w:r>
        <w:rPr>
          <w:rFonts w:cs="Tahoma"/>
          <w:sz w:val="18"/>
          <w:szCs w:val="18"/>
        </w:rPr>
        <w:t>ar, cumplir y hacer cumplir la normativa y r</w:t>
      </w:r>
      <w:r w:rsidRPr="00A9173F">
        <w:rPr>
          <w:rFonts w:cs="Tahoma"/>
          <w:sz w:val="18"/>
          <w:szCs w:val="18"/>
        </w:rPr>
        <w:t>eglamento interno de uso de vehículos.</w:t>
      </w:r>
    </w:p>
    <w:p w14:paraId="44FC0351"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El vehículo asignado; indistintamente del tipo de motorizado, deberá ser conducido bajo condiciones de seguridad</w:t>
      </w:r>
      <w:r>
        <w:rPr>
          <w:rFonts w:cs="Tahoma"/>
          <w:sz w:val="18"/>
          <w:szCs w:val="18"/>
        </w:rPr>
        <w:t xml:space="preserve">, de </w:t>
      </w:r>
      <w:r w:rsidRPr="00A9173F">
        <w:rPr>
          <w:rFonts w:cs="Tahoma"/>
          <w:sz w:val="18"/>
          <w:szCs w:val="18"/>
        </w:rPr>
        <w:t xml:space="preserve">manera responsable cumpliendo </w:t>
      </w:r>
      <w:r>
        <w:rPr>
          <w:rFonts w:cs="Tahoma"/>
          <w:sz w:val="18"/>
          <w:szCs w:val="18"/>
        </w:rPr>
        <w:t>e</w:t>
      </w:r>
      <w:r w:rsidRPr="00A9173F">
        <w:rPr>
          <w:rFonts w:cs="Tahoma"/>
          <w:sz w:val="18"/>
          <w:szCs w:val="18"/>
        </w:rPr>
        <w:t>l reglamento y normativa de la empresa y el código de tránsito.</w:t>
      </w:r>
    </w:p>
    <w:p w14:paraId="13180E93"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 xml:space="preserve">Presentar </w:t>
      </w:r>
      <w:r>
        <w:rPr>
          <w:rFonts w:cs="Tahoma"/>
          <w:sz w:val="18"/>
          <w:szCs w:val="18"/>
        </w:rPr>
        <w:t>el cuadernillo de</w:t>
      </w:r>
      <w:r w:rsidRPr="00A9173F">
        <w:rPr>
          <w:rFonts w:cs="Tahoma"/>
          <w:sz w:val="18"/>
          <w:szCs w:val="18"/>
        </w:rPr>
        <w:t xml:space="preserve"> bitácora o parte diario del vehículo en forma mensual hasta el primer día hábil del siguiente, o a requerimiento de sus superiores.</w:t>
      </w:r>
    </w:p>
    <w:p w14:paraId="1CF3D035"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t>Brindar apoyo en cualquier tarea y/o actividad que l</w:t>
      </w:r>
      <w:r>
        <w:rPr>
          <w:rFonts w:cs="Tahoma"/>
          <w:sz w:val="18"/>
          <w:szCs w:val="18"/>
        </w:rPr>
        <w:t>a</w:t>
      </w:r>
      <w:r w:rsidRPr="00A9173F">
        <w:rPr>
          <w:rFonts w:cs="Tahoma"/>
          <w:sz w:val="18"/>
          <w:szCs w:val="18"/>
        </w:rPr>
        <w:t xml:space="preserve"> </w:t>
      </w:r>
      <w:r>
        <w:rPr>
          <w:rFonts w:cs="Tahoma"/>
          <w:sz w:val="18"/>
          <w:szCs w:val="18"/>
        </w:rPr>
        <w:t xml:space="preserve">Unidad </w:t>
      </w:r>
      <w:r w:rsidRPr="00A9173F">
        <w:rPr>
          <w:rFonts w:cs="Tahoma"/>
          <w:sz w:val="18"/>
          <w:szCs w:val="18"/>
        </w:rPr>
        <w:t>lo requiera (Entrega de correspondencia, Transporte de personal y varios).</w:t>
      </w:r>
    </w:p>
    <w:p w14:paraId="50873A93" w14:textId="77777777" w:rsidR="00FD3608" w:rsidRDefault="00FD3608" w:rsidP="001A2067">
      <w:pPr>
        <w:numPr>
          <w:ilvl w:val="0"/>
          <w:numId w:val="27"/>
        </w:numPr>
        <w:autoSpaceDE w:val="0"/>
        <w:autoSpaceDN w:val="0"/>
        <w:adjustRightInd w:val="0"/>
        <w:spacing w:line="276" w:lineRule="auto"/>
        <w:ind w:left="1418" w:hanging="425"/>
        <w:rPr>
          <w:rFonts w:cs="Tahoma"/>
          <w:sz w:val="18"/>
          <w:szCs w:val="18"/>
        </w:rPr>
      </w:pPr>
      <w:r w:rsidRPr="00A9173F">
        <w:rPr>
          <w:rFonts w:cs="Tahoma"/>
          <w:sz w:val="18"/>
          <w:szCs w:val="18"/>
        </w:rPr>
        <w:lastRenderedPageBreak/>
        <w:t>Basarse en todo momento bajo normas de ética moral y buen trato con el personal.</w:t>
      </w:r>
    </w:p>
    <w:p w14:paraId="6EDEF184" w14:textId="77777777" w:rsidR="00FD3608" w:rsidRPr="00A9173F" w:rsidRDefault="00FD3608" w:rsidP="001A2067">
      <w:pPr>
        <w:numPr>
          <w:ilvl w:val="0"/>
          <w:numId w:val="27"/>
        </w:numPr>
        <w:autoSpaceDE w:val="0"/>
        <w:autoSpaceDN w:val="0"/>
        <w:adjustRightInd w:val="0"/>
        <w:spacing w:line="276" w:lineRule="auto"/>
        <w:ind w:left="1418" w:hanging="425"/>
        <w:rPr>
          <w:rFonts w:cs="Tahoma"/>
          <w:sz w:val="18"/>
          <w:szCs w:val="18"/>
        </w:rPr>
      </w:pPr>
      <w:r>
        <w:rPr>
          <w:rFonts w:cs="Tahoma"/>
          <w:sz w:val="18"/>
          <w:szCs w:val="18"/>
        </w:rPr>
        <w:t>Otras actividades relacionadas con la actividad de ENDE que el inmediato superior le instruya.</w:t>
      </w:r>
    </w:p>
    <w:p w14:paraId="79E4462B" w14:textId="77777777" w:rsidR="00FD3608" w:rsidRPr="00ED1BB9" w:rsidRDefault="00FD3608" w:rsidP="00FD3608">
      <w:pPr>
        <w:spacing w:line="276" w:lineRule="auto"/>
        <w:ind w:left="709"/>
        <w:jc w:val="both"/>
        <w:rPr>
          <w:rFonts w:cs="Tahoma"/>
        </w:rPr>
      </w:pPr>
    </w:p>
    <w:p w14:paraId="4564CB25" w14:textId="77777777" w:rsidR="00FD3608" w:rsidRDefault="00FD3608" w:rsidP="00FD3608">
      <w:pPr>
        <w:spacing w:line="276" w:lineRule="auto"/>
        <w:ind w:left="709" w:right="153"/>
        <w:jc w:val="both"/>
        <w:rPr>
          <w:rFonts w:cs="Tahoma"/>
          <w:b/>
          <w:color w:val="000000"/>
          <w:sz w:val="18"/>
          <w:szCs w:val="18"/>
        </w:rPr>
      </w:pPr>
      <w:r w:rsidRPr="00DB7C20">
        <w:rPr>
          <w:rFonts w:cs="Tahoma"/>
          <w:color w:val="000000"/>
          <w:sz w:val="18"/>
          <w:szCs w:val="18"/>
        </w:rPr>
        <w:t xml:space="preserve">El presente alcance es de carácter enunciativo y no limitativo, pudiendo el </w:t>
      </w:r>
      <w:r w:rsidRPr="00DB7C20">
        <w:rPr>
          <w:rFonts w:cs="Tahoma"/>
          <w:b/>
          <w:color w:val="000000"/>
          <w:sz w:val="18"/>
          <w:szCs w:val="18"/>
        </w:rPr>
        <w:t>CONSULTOR</w:t>
      </w:r>
      <w:r w:rsidRPr="00DB7C20">
        <w:rPr>
          <w:rFonts w:cs="Tahoma"/>
          <w:color w:val="000000"/>
          <w:sz w:val="18"/>
          <w:szCs w:val="18"/>
        </w:rPr>
        <w:t xml:space="preserve"> ampliar su alcance de acuerdo a necesidad y a requerimiento de </w:t>
      </w:r>
      <w:r w:rsidRPr="00DB7C20">
        <w:rPr>
          <w:rFonts w:cs="Tahoma"/>
          <w:b/>
          <w:color w:val="000000"/>
          <w:sz w:val="18"/>
          <w:szCs w:val="18"/>
        </w:rPr>
        <w:t>ENDE.</w:t>
      </w:r>
    </w:p>
    <w:p w14:paraId="46D21718" w14:textId="77777777" w:rsidR="00FD3608" w:rsidRDefault="00FD3608" w:rsidP="00FD3608">
      <w:pPr>
        <w:spacing w:line="276" w:lineRule="auto"/>
        <w:ind w:left="709" w:right="153"/>
        <w:jc w:val="both"/>
        <w:rPr>
          <w:rFonts w:cs="Tahoma"/>
          <w:b/>
          <w:color w:val="000000"/>
          <w:sz w:val="18"/>
          <w:szCs w:val="18"/>
        </w:rPr>
      </w:pPr>
    </w:p>
    <w:p w14:paraId="04CCC698" w14:textId="77777777" w:rsidR="00FD3608" w:rsidRPr="00DB7C20" w:rsidRDefault="00FD3608" w:rsidP="00FD3608">
      <w:pPr>
        <w:spacing w:line="276" w:lineRule="auto"/>
        <w:jc w:val="center"/>
        <w:outlineLvl w:val="0"/>
        <w:rPr>
          <w:rFonts w:cs="Tahoma"/>
          <w:b/>
          <w:color w:val="000000"/>
          <w:sz w:val="18"/>
          <w:szCs w:val="18"/>
        </w:rPr>
      </w:pPr>
    </w:p>
    <w:p w14:paraId="3EEB64A6" w14:textId="77777777" w:rsidR="00FD3608" w:rsidRDefault="00FD3608" w:rsidP="001A2067">
      <w:pPr>
        <w:numPr>
          <w:ilvl w:val="0"/>
          <w:numId w:val="29"/>
        </w:numPr>
        <w:tabs>
          <w:tab w:val="clear" w:pos="1065"/>
          <w:tab w:val="num" w:pos="720"/>
        </w:tabs>
        <w:spacing w:line="276" w:lineRule="auto"/>
        <w:ind w:right="153" w:hanging="705"/>
        <w:contextualSpacing/>
        <w:jc w:val="both"/>
        <w:rPr>
          <w:rFonts w:cs="Tahoma"/>
          <w:b/>
          <w:caps/>
          <w:color w:val="000000"/>
          <w:sz w:val="18"/>
          <w:szCs w:val="18"/>
        </w:rPr>
      </w:pPr>
      <w:r w:rsidRPr="00DB7C20">
        <w:rPr>
          <w:rFonts w:cs="Tahoma"/>
          <w:b/>
          <w:caps/>
          <w:color w:val="000000"/>
          <w:sz w:val="18"/>
          <w:szCs w:val="18"/>
        </w:rPr>
        <w:t>RESULTADOS ESPERADOS</w:t>
      </w:r>
    </w:p>
    <w:p w14:paraId="67810D51" w14:textId="77777777" w:rsidR="00FD3608" w:rsidRPr="00DB7C20" w:rsidRDefault="00FD3608" w:rsidP="00FD3608">
      <w:pPr>
        <w:spacing w:line="276" w:lineRule="auto"/>
        <w:ind w:left="1065" w:right="153"/>
        <w:contextualSpacing/>
        <w:jc w:val="both"/>
        <w:rPr>
          <w:rFonts w:cs="Tahoma"/>
          <w:b/>
          <w:caps/>
          <w:color w:val="000000"/>
          <w:sz w:val="18"/>
          <w:szCs w:val="18"/>
        </w:rPr>
      </w:pPr>
    </w:p>
    <w:p w14:paraId="5CE8D489" w14:textId="77777777" w:rsidR="00FD3608" w:rsidRDefault="00FD3608" w:rsidP="00FD3608">
      <w:pPr>
        <w:spacing w:line="276" w:lineRule="auto"/>
        <w:ind w:left="709" w:right="153"/>
        <w:contextualSpacing/>
        <w:jc w:val="both"/>
        <w:rPr>
          <w:rFonts w:cs="Tahoma"/>
          <w:color w:val="000000"/>
          <w:sz w:val="18"/>
          <w:szCs w:val="18"/>
        </w:rPr>
      </w:pPr>
      <w:r w:rsidRPr="00DB7C20">
        <w:rPr>
          <w:rFonts w:cs="Tahoma"/>
          <w:color w:val="000000"/>
          <w:sz w:val="18"/>
          <w:szCs w:val="18"/>
        </w:rPr>
        <w:t xml:space="preserve">El desempeño del </w:t>
      </w:r>
      <w:r w:rsidRPr="00DB7C20">
        <w:rPr>
          <w:rFonts w:cs="Tahoma"/>
          <w:b/>
          <w:color w:val="000000"/>
          <w:sz w:val="18"/>
          <w:szCs w:val="18"/>
        </w:rPr>
        <w:t>CONSULTOR</w:t>
      </w:r>
      <w:r w:rsidRPr="00DB7C20">
        <w:rPr>
          <w:rFonts w:cs="Tahoma"/>
          <w:color w:val="000000"/>
          <w:sz w:val="18"/>
          <w:szCs w:val="18"/>
        </w:rPr>
        <w:t xml:space="preserve"> </w:t>
      </w:r>
      <w:r>
        <w:rPr>
          <w:rFonts w:cs="Tahoma"/>
          <w:color w:val="000000"/>
          <w:sz w:val="18"/>
          <w:szCs w:val="18"/>
        </w:rPr>
        <w:t>se medirá por los siguientes resultados:</w:t>
      </w:r>
    </w:p>
    <w:p w14:paraId="6B2E6C20" w14:textId="77777777" w:rsidR="00FD3608" w:rsidRDefault="00FD3608" w:rsidP="00FD3608">
      <w:pPr>
        <w:spacing w:line="276" w:lineRule="auto"/>
        <w:ind w:left="709" w:right="153"/>
        <w:contextualSpacing/>
        <w:jc w:val="both"/>
        <w:rPr>
          <w:rFonts w:cs="Tahoma"/>
          <w:color w:val="000000"/>
          <w:sz w:val="18"/>
          <w:szCs w:val="18"/>
        </w:rPr>
      </w:pPr>
    </w:p>
    <w:p w14:paraId="6EF6F817" w14:textId="77777777" w:rsidR="00FD3608" w:rsidRPr="001F13CF" w:rsidRDefault="00FD3608" w:rsidP="001A2067">
      <w:pPr>
        <w:numPr>
          <w:ilvl w:val="0"/>
          <w:numId w:val="27"/>
        </w:numPr>
        <w:autoSpaceDE w:val="0"/>
        <w:autoSpaceDN w:val="0"/>
        <w:adjustRightInd w:val="0"/>
        <w:ind w:left="1418" w:hanging="425"/>
        <w:rPr>
          <w:rFonts w:cs="Tahoma"/>
          <w:sz w:val="18"/>
          <w:szCs w:val="18"/>
        </w:rPr>
      </w:pPr>
      <w:r w:rsidRPr="001F13CF">
        <w:rPr>
          <w:rFonts w:cs="Tahoma"/>
          <w:sz w:val="18"/>
          <w:szCs w:val="18"/>
        </w:rPr>
        <w:t>Cumplimiento de las actividades y tareas encomendadas.</w:t>
      </w:r>
    </w:p>
    <w:p w14:paraId="13987CED" w14:textId="77777777" w:rsidR="00FD3608" w:rsidRPr="001F13CF" w:rsidRDefault="00FD3608" w:rsidP="001A2067">
      <w:pPr>
        <w:numPr>
          <w:ilvl w:val="0"/>
          <w:numId w:val="27"/>
        </w:numPr>
        <w:autoSpaceDE w:val="0"/>
        <w:autoSpaceDN w:val="0"/>
        <w:adjustRightInd w:val="0"/>
        <w:ind w:left="1418" w:hanging="425"/>
        <w:rPr>
          <w:rFonts w:cs="Tahoma"/>
          <w:sz w:val="18"/>
          <w:szCs w:val="18"/>
          <w:lang w:val="es-ES_tradnl"/>
        </w:rPr>
      </w:pPr>
      <w:r w:rsidRPr="001F13CF">
        <w:rPr>
          <w:rFonts w:cs="Tahoma"/>
          <w:sz w:val="18"/>
          <w:szCs w:val="18"/>
        </w:rPr>
        <w:t>Cumplimiento</w:t>
      </w:r>
      <w:r w:rsidRPr="001F13CF">
        <w:rPr>
          <w:rFonts w:cs="Tahoma"/>
          <w:sz w:val="18"/>
          <w:szCs w:val="18"/>
          <w:lang w:val="es-ES_tradnl"/>
        </w:rPr>
        <w:t xml:space="preserve"> de la Normativa y Reglamento interno de uso de vehículos.</w:t>
      </w:r>
    </w:p>
    <w:p w14:paraId="5BFD393B" w14:textId="77777777" w:rsidR="00FD3608" w:rsidRPr="001F13CF" w:rsidRDefault="00FD3608" w:rsidP="001A2067">
      <w:pPr>
        <w:numPr>
          <w:ilvl w:val="0"/>
          <w:numId w:val="27"/>
        </w:numPr>
        <w:autoSpaceDE w:val="0"/>
        <w:autoSpaceDN w:val="0"/>
        <w:adjustRightInd w:val="0"/>
        <w:ind w:left="1418" w:hanging="425"/>
        <w:rPr>
          <w:rFonts w:cs="Tahoma"/>
          <w:sz w:val="18"/>
          <w:szCs w:val="18"/>
        </w:rPr>
      </w:pPr>
      <w:r w:rsidRPr="001F13CF">
        <w:rPr>
          <w:rFonts w:cs="Tahoma"/>
          <w:sz w:val="18"/>
          <w:szCs w:val="18"/>
        </w:rPr>
        <w:t xml:space="preserve">Apoyo al personal del </w:t>
      </w:r>
      <w:r w:rsidRPr="001D2C91">
        <w:rPr>
          <w:rFonts w:cs="Tahoma"/>
          <w:color w:val="000000"/>
          <w:sz w:val="18"/>
          <w:szCs w:val="18"/>
        </w:rPr>
        <w:t xml:space="preserve">Unidad </w:t>
      </w:r>
      <w:r>
        <w:rPr>
          <w:rFonts w:cs="Tahoma"/>
          <w:color w:val="000000"/>
          <w:sz w:val="18"/>
          <w:szCs w:val="18"/>
        </w:rPr>
        <w:t>Desarrollo Proyectos</w:t>
      </w:r>
      <w:r w:rsidRPr="001F13CF">
        <w:rPr>
          <w:rFonts w:cs="Tahoma"/>
          <w:sz w:val="18"/>
          <w:szCs w:val="18"/>
        </w:rPr>
        <w:t xml:space="preserve"> y </w:t>
      </w:r>
      <w:r>
        <w:rPr>
          <w:rFonts w:cs="Tahoma"/>
          <w:sz w:val="18"/>
          <w:szCs w:val="18"/>
        </w:rPr>
        <w:t>Vicepresidencia</w:t>
      </w:r>
      <w:r w:rsidRPr="001F13CF">
        <w:rPr>
          <w:rFonts w:cs="Tahoma"/>
          <w:sz w:val="18"/>
          <w:szCs w:val="18"/>
        </w:rPr>
        <w:t>.</w:t>
      </w:r>
    </w:p>
    <w:p w14:paraId="1C8981EC" w14:textId="77777777" w:rsidR="00FD3608" w:rsidRDefault="00FD3608" w:rsidP="00FD3608">
      <w:pPr>
        <w:spacing w:line="276" w:lineRule="auto"/>
        <w:ind w:left="360" w:right="153"/>
        <w:jc w:val="both"/>
        <w:rPr>
          <w:rFonts w:cs="Tahoma"/>
          <w:color w:val="000000"/>
          <w:sz w:val="18"/>
          <w:szCs w:val="18"/>
          <w:lang w:val="es-ES_tradnl"/>
        </w:rPr>
      </w:pPr>
    </w:p>
    <w:p w14:paraId="624A0D61" w14:textId="77777777" w:rsidR="00FD3608" w:rsidRPr="00DB7C20" w:rsidRDefault="00FD3608" w:rsidP="001A2067">
      <w:pPr>
        <w:numPr>
          <w:ilvl w:val="0"/>
          <w:numId w:val="29"/>
        </w:numPr>
        <w:tabs>
          <w:tab w:val="clear" w:pos="1065"/>
          <w:tab w:val="num" w:pos="720"/>
        </w:tabs>
        <w:spacing w:line="276" w:lineRule="auto"/>
        <w:ind w:right="153" w:hanging="705"/>
        <w:jc w:val="both"/>
        <w:rPr>
          <w:rFonts w:cs="Tahoma"/>
          <w:b/>
          <w:caps/>
          <w:sz w:val="18"/>
          <w:szCs w:val="18"/>
        </w:rPr>
      </w:pPr>
      <w:r w:rsidRPr="00DB7C20">
        <w:rPr>
          <w:rFonts w:cs="Tahoma"/>
          <w:b/>
          <w:caps/>
          <w:sz w:val="18"/>
          <w:szCs w:val="18"/>
        </w:rPr>
        <w:t>informes</w:t>
      </w:r>
    </w:p>
    <w:p w14:paraId="4DF0297D" w14:textId="77777777" w:rsidR="00FD3608" w:rsidRPr="00DB7C20" w:rsidRDefault="00FD3608" w:rsidP="00FD3608">
      <w:pPr>
        <w:spacing w:line="276" w:lineRule="auto"/>
        <w:ind w:left="292" w:right="153"/>
        <w:jc w:val="both"/>
        <w:rPr>
          <w:rFonts w:cs="Tahoma"/>
          <w:sz w:val="18"/>
          <w:szCs w:val="18"/>
        </w:rPr>
      </w:pPr>
    </w:p>
    <w:p w14:paraId="117485CB" w14:textId="77777777" w:rsidR="00FD3608" w:rsidRPr="00EC0A66" w:rsidRDefault="00FD3608" w:rsidP="00FD3608">
      <w:pPr>
        <w:spacing w:line="276" w:lineRule="auto"/>
        <w:ind w:left="360"/>
        <w:jc w:val="both"/>
        <w:rPr>
          <w:rFonts w:cs="Tahoma"/>
          <w:sz w:val="18"/>
          <w:szCs w:val="18"/>
        </w:rPr>
      </w:pPr>
      <w:r w:rsidRPr="00EC0A66">
        <w:rPr>
          <w:rFonts w:cs="Tahoma"/>
          <w:sz w:val="18"/>
          <w:szCs w:val="18"/>
        </w:rPr>
        <w:t xml:space="preserve">El </w:t>
      </w:r>
      <w:r w:rsidRPr="00EC0A66">
        <w:rPr>
          <w:rFonts w:cs="Tahoma"/>
          <w:b/>
          <w:sz w:val="18"/>
          <w:szCs w:val="18"/>
        </w:rPr>
        <w:t>CONSULTOR</w:t>
      </w:r>
      <w:r w:rsidRPr="00EC0A66">
        <w:rPr>
          <w:rFonts w:cs="Tahoma"/>
          <w:sz w:val="18"/>
          <w:szCs w:val="18"/>
        </w:rPr>
        <w:t xml:space="preserve">, deberá presentar a </w:t>
      </w:r>
      <w:r w:rsidRPr="00EC0A66">
        <w:rPr>
          <w:rFonts w:cs="Tahoma"/>
          <w:color w:val="000000"/>
          <w:sz w:val="18"/>
          <w:szCs w:val="18"/>
        </w:rPr>
        <w:t xml:space="preserve">la Unidad de Estudios de </w:t>
      </w:r>
      <w:proofErr w:type="spellStart"/>
      <w:r w:rsidRPr="00EC0A66">
        <w:rPr>
          <w:rFonts w:cs="Tahoma"/>
          <w:color w:val="000000"/>
          <w:sz w:val="18"/>
          <w:szCs w:val="18"/>
        </w:rPr>
        <w:t>Preinversión</w:t>
      </w:r>
      <w:proofErr w:type="spellEnd"/>
      <w:r w:rsidRPr="00EC0A66">
        <w:rPr>
          <w:rFonts w:cs="Tahoma"/>
          <w:color w:val="000000"/>
          <w:sz w:val="18"/>
          <w:szCs w:val="18"/>
        </w:rPr>
        <w:t xml:space="preserve"> - Área de Proyecto Hidroeléctricos</w:t>
      </w:r>
      <w:r w:rsidRPr="00EC0A66">
        <w:rPr>
          <w:rFonts w:cs="Tahoma"/>
          <w:b/>
          <w:i/>
          <w:color w:val="FF0000"/>
          <w:sz w:val="18"/>
          <w:szCs w:val="18"/>
        </w:rPr>
        <w:t xml:space="preserve"> </w:t>
      </w:r>
      <w:r w:rsidRPr="00EC0A66">
        <w:rPr>
          <w:rFonts w:cs="Tahoma"/>
          <w:sz w:val="18"/>
          <w:szCs w:val="18"/>
        </w:rPr>
        <w:t xml:space="preserve">de </w:t>
      </w:r>
      <w:r w:rsidRPr="00EC0A66">
        <w:rPr>
          <w:rFonts w:cs="Tahoma"/>
          <w:b/>
          <w:sz w:val="18"/>
          <w:szCs w:val="18"/>
        </w:rPr>
        <w:t>ENDE</w:t>
      </w:r>
      <w:r w:rsidRPr="00EC0A66">
        <w:rPr>
          <w:rFonts w:cs="Tahoma"/>
          <w:sz w:val="18"/>
          <w:szCs w:val="18"/>
        </w:rPr>
        <w:t>, los informes que a continuación se detallan:</w:t>
      </w:r>
    </w:p>
    <w:p w14:paraId="3E3D6702" w14:textId="77777777" w:rsidR="00FD3608" w:rsidRPr="00DB7C20" w:rsidRDefault="00FD3608" w:rsidP="00FD3608">
      <w:pPr>
        <w:spacing w:line="276" w:lineRule="auto"/>
        <w:ind w:left="360"/>
        <w:jc w:val="both"/>
        <w:rPr>
          <w:rFonts w:cs="Tahoma"/>
          <w:sz w:val="18"/>
          <w:szCs w:val="18"/>
        </w:rPr>
      </w:pPr>
    </w:p>
    <w:p w14:paraId="54A57C49" w14:textId="77777777" w:rsidR="00FD3608" w:rsidRPr="00EC0A66" w:rsidRDefault="00FD3608" w:rsidP="00FD3608">
      <w:pPr>
        <w:spacing w:line="276" w:lineRule="auto"/>
        <w:ind w:left="1416"/>
        <w:jc w:val="both"/>
        <w:rPr>
          <w:rFonts w:cs="Tahoma"/>
          <w:sz w:val="18"/>
          <w:szCs w:val="18"/>
          <w:lang w:val="es-ES_tradnl"/>
        </w:rPr>
      </w:pPr>
      <w:r w:rsidRPr="00EC0A66">
        <w:rPr>
          <w:rFonts w:cs="Tahoma"/>
          <w:b/>
          <w:sz w:val="18"/>
          <w:szCs w:val="18"/>
          <w:lang w:val="es-ES_tradnl"/>
        </w:rPr>
        <w:t>Informe mensual</w:t>
      </w:r>
      <w:r w:rsidRPr="00EC0A66">
        <w:rPr>
          <w:rFonts w:cs="Tahoma"/>
          <w:sz w:val="18"/>
          <w:szCs w:val="18"/>
          <w:lang w:val="es-ES_tradnl"/>
        </w:rPr>
        <w:t xml:space="preserve">, al finalizar cada mes deberá presentar un informe por periodos mensuales, mismo que debe contener un detalle de las actividades realizadas de acuerdo al alcance establecido en el presente TDR y ser aprobado por el Jefe </w:t>
      </w:r>
      <w:r w:rsidRPr="001D2C91">
        <w:rPr>
          <w:rFonts w:cs="Tahoma"/>
          <w:color w:val="000000"/>
          <w:sz w:val="18"/>
          <w:szCs w:val="18"/>
        </w:rPr>
        <w:t xml:space="preserve">Unidad </w:t>
      </w:r>
      <w:r>
        <w:rPr>
          <w:rFonts w:cs="Tahoma"/>
          <w:color w:val="000000"/>
          <w:sz w:val="18"/>
          <w:szCs w:val="18"/>
        </w:rPr>
        <w:t>Desarrollo Proyectos</w:t>
      </w:r>
      <w:r w:rsidRPr="00EC0A66">
        <w:rPr>
          <w:rFonts w:cs="Tahoma"/>
          <w:sz w:val="18"/>
          <w:szCs w:val="18"/>
          <w:lang w:val="es-ES_tradnl"/>
        </w:rPr>
        <w:t xml:space="preserve">. </w:t>
      </w:r>
    </w:p>
    <w:p w14:paraId="6B9DDE13" w14:textId="77777777" w:rsidR="00FD3608" w:rsidRPr="00EC0A66" w:rsidRDefault="00FD3608" w:rsidP="00FD3608">
      <w:pPr>
        <w:spacing w:line="276" w:lineRule="auto"/>
        <w:ind w:left="1416"/>
        <w:jc w:val="both"/>
        <w:rPr>
          <w:rFonts w:cs="Tahoma"/>
          <w:sz w:val="18"/>
          <w:szCs w:val="18"/>
          <w:lang w:val="es-ES_tradnl"/>
        </w:rPr>
      </w:pPr>
    </w:p>
    <w:p w14:paraId="225D6BC6" w14:textId="77777777" w:rsidR="00FD3608" w:rsidRDefault="00FD3608" w:rsidP="00FD3608">
      <w:pPr>
        <w:spacing w:line="276" w:lineRule="auto"/>
        <w:ind w:left="1416"/>
        <w:jc w:val="both"/>
        <w:rPr>
          <w:rFonts w:cs="Tahoma"/>
          <w:sz w:val="18"/>
          <w:szCs w:val="18"/>
          <w:lang w:val="es-ES_tradnl"/>
        </w:rPr>
      </w:pPr>
      <w:r w:rsidRPr="00EC0A66">
        <w:rPr>
          <w:rFonts w:cstheme="minorHAnsi"/>
          <w:b/>
          <w:sz w:val="18"/>
          <w:szCs w:val="18"/>
          <w:lang w:val="es-ES_tradnl"/>
        </w:rPr>
        <w:t>Informe final</w:t>
      </w:r>
      <w:r w:rsidRPr="00EC0A66">
        <w:rPr>
          <w:rFonts w:cstheme="minorHAnsi"/>
          <w:sz w:val="18"/>
          <w:szCs w:val="18"/>
          <w:lang w:val="es-ES_tradnl"/>
        </w:rPr>
        <w:t xml:space="preserve">, al finalizar el contrato deberá presentar </w:t>
      </w:r>
      <w:r w:rsidRPr="00EC0A66">
        <w:rPr>
          <w:rFonts w:cstheme="minorHAnsi"/>
          <w:b/>
          <w:sz w:val="18"/>
          <w:szCs w:val="18"/>
          <w:lang w:val="es-ES_tradnl"/>
        </w:rPr>
        <w:t>un informe final</w:t>
      </w:r>
      <w:r w:rsidRPr="00EC0A66">
        <w:rPr>
          <w:rFonts w:cstheme="minorHAnsi"/>
          <w:sz w:val="18"/>
          <w:szCs w:val="18"/>
          <w:lang w:val="es-ES_tradnl"/>
        </w:rPr>
        <w:t xml:space="preserve"> de actividades del periodo de su contrato el mismo debe </w:t>
      </w:r>
      <w:r w:rsidRPr="00EC0A66">
        <w:rPr>
          <w:rFonts w:cs="Tahoma"/>
          <w:sz w:val="18"/>
          <w:szCs w:val="18"/>
          <w:lang w:val="es-ES_tradnl"/>
        </w:rPr>
        <w:t xml:space="preserve">contener un detalle de las actividades realizadas de acuerdo al alcance establecido en el presente TDR y ser aprobado por el Jefe </w:t>
      </w:r>
      <w:r w:rsidRPr="001D2C91">
        <w:rPr>
          <w:rFonts w:cs="Tahoma"/>
          <w:color w:val="000000"/>
          <w:sz w:val="18"/>
          <w:szCs w:val="18"/>
        </w:rPr>
        <w:t xml:space="preserve">Unidad </w:t>
      </w:r>
      <w:r>
        <w:rPr>
          <w:rFonts w:cs="Tahoma"/>
          <w:color w:val="000000"/>
          <w:sz w:val="18"/>
          <w:szCs w:val="18"/>
        </w:rPr>
        <w:t>Desarrollo Proyectos</w:t>
      </w:r>
      <w:r w:rsidRPr="00EC0A66">
        <w:rPr>
          <w:rFonts w:cs="Tahoma"/>
          <w:sz w:val="18"/>
          <w:szCs w:val="18"/>
          <w:lang w:val="es-ES_tradnl"/>
        </w:rPr>
        <w:t>.</w:t>
      </w:r>
    </w:p>
    <w:p w14:paraId="74FC61EB" w14:textId="77777777" w:rsidR="00FD3608" w:rsidRPr="00C50C48" w:rsidRDefault="00FD3608" w:rsidP="00FD3608">
      <w:pPr>
        <w:spacing w:line="276" w:lineRule="auto"/>
        <w:ind w:leftChars="708" w:left="1133"/>
        <w:jc w:val="both"/>
        <w:rPr>
          <w:rFonts w:cs="Tahoma"/>
          <w:color w:val="000000"/>
          <w:sz w:val="18"/>
          <w:szCs w:val="18"/>
          <w:lang w:val="es-ES_tradnl"/>
        </w:rPr>
      </w:pPr>
    </w:p>
    <w:p w14:paraId="11457028" w14:textId="77777777" w:rsidR="00FD3608" w:rsidRPr="00845D3B" w:rsidRDefault="00FD3608" w:rsidP="001A2067">
      <w:pPr>
        <w:numPr>
          <w:ilvl w:val="0"/>
          <w:numId w:val="2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LUGAR</w:t>
      </w:r>
    </w:p>
    <w:p w14:paraId="2FEC64B5" w14:textId="77777777" w:rsidR="00FD3608" w:rsidRPr="00DB7C20" w:rsidRDefault="00FD3608" w:rsidP="00FD3608">
      <w:pPr>
        <w:spacing w:line="276" w:lineRule="auto"/>
        <w:ind w:left="1065" w:right="153"/>
        <w:jc w:val="both"/>
        <w:rPr>
          <w:rFonts w:cs="Tahoma"/>
          <w:b/>
          <w:caps/>
          <w:color w:val="000000"/>
          <w:sz w:val="18"/>
          <w:szCs w:val="18"/>
        </w:rPr>
      </w:pPr>
    </w:p>
    <w:p w14:paraId="1AE033BF" w14:textId="77777777" w:rsidR="00FD3608" w:rsidRPr="00DB7C20" w:rsidRDefault="00FD3608" w:rsidP="00FD3608">
      <w:pPr>
        <w:pStyle w:val="CM2"/>
        <w:spacing w:line="276" w:lineRule="auto"/>
        <w:ind w:left="709"/>
        <w:jc w:val="both"/>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w:t>
      </w:r>
      <w:r>
        <w:rPr>
          <w:rFonts w:ascii="Verdana" w:hAnsi="Verdana" w:cs="Tahoma"/>
          <w:sz w:val="18"/>
          <w:szCs w:val="18"/>
        </w:rPr>
        <w:t xml:space="preserve">localidad de </w:t>
      </w:r>
      <w:proofErr w:type="spellStart"/>
      <w:r>
        <w:rPr>
          <w:rFonts w:ascii="Verdana" w:hAnsi="Verdana" w:cs="Tahoma"/>
          <w:sz w:val="18"/>
          <w:szCs w:val="18"/>
        </w:rPr>
        <w:t>Guayaramerin</w:t>
      </w:r>
      <w:proofErr w:type="spellEnd"/>
      <w:r>
        <w:rPr>
          <w:rFonts w:ascii="Verdana" w:hAnsi="Verdana" w:cs="Tahoma"/>
          <w:sz w:val="18"/>
          <w:szCs w:val="18"/>
        </w:rPr>
        <w:t xml:space="preserve"> - Beni.</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62DDE83" w14:textId="77777777" w:rsidR="00FD3608" w:rsidRPr="00DB7C20" w:rsidRDefault="00FD3608" w:rsidP="00FD3608">
      <w:pPr>
        <w:spacing w:line="276" w:lineRule="auto"/>
        <w:ind w:left="360" w:right="153"/>
        <w:jc w:val="both"/>
        <w:rPr>
          <w:rFonts w:cs="Tahoma"/>
          <w:color w:val="000000"/>
          <w:sz w:val="18"/>
          <w:szCs w:val="18"/>
        </w:rPr>
      </w:pPr>
    </w:p>
    <w:p w14:paraId="48BDFCF0" w14:textId="77777777" w:rsidR="00FD3608" w:rsidRPr="00845D3B" w:rsidRDefault="00FD3608" w:rsidP="001A2067">
      <w:pPr>
        <w:numPr>
          <w:ilvl w:val="0"/>
          <w:numId w:val="2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PLAZO</w:t>
      </w:r>
    </w:p>
    <w:p w14:paraId="3B9D699D" w14:textId="77777777" w:rsidR="00FD3608" w:rsidRPr="00DB7C20" w:rsidRDefault="00FD3608" w:rsidP="00FD3608">
      <w:pPr>
        <w:spacing w:line="276" w:lineRule="auto"/>
        <w:ind w:left="1065" w:right="153"/>
        <w:jc w:val="both"/>
        <w:rPr>
          <w:rFonts w:cs="Tahoma"/>
          <w:b/>
          <w:caps/>
          <w:color w:val="000000"/>
          <w:sz w:val="18"/>
          <w:szCs w:val="18"/>
        </w:rPr>
      </w:pPr>
    </w:p>
    <w:p w14:paraId="20E9917E" w14:textId="77777777" w:rsidR="00FD3608" w:rsidRDefault="00FD3608" w:rsidP="00FD3608">
      <w:pPr>
        <w:spacing w:line="276" w:lineRule="auto"/>
        <w:ind w:left="709"/>
        <w:jc w:val="both"/>
        <w:rPr>
          <w:rFonts w:cs="Tahoma"/>
          <w:b/>
          <w:caps/>
          <w:color w:val="000000"/>
          <w:sz w:val="18"/>
          <w:szCs w:val="18"/>
        </w:rPr>
      </w:pPr>
      <w:r w:rsidRPr="00DB7C20">
        <w:rPr>
          <w:rFonts w:cs="Tahoma"/>
          <w:color w:val="000000"/>
          <w:sz w:val="18"/>
          <w:szCs w:val="18"/>
        </w:rPr>
        <w:t>El plazo para el de</w:t>
      </w:r>
      <w:r>
        <w:rPr>
          <w:rFonts w:cs="Tahoma"/>
          <w:color w:val="000000"/>
          <w:sz w:val="18"/>
          <w:szCs w:val="18"/>
        </w:rPr>
        <w:t>sarrollo de la Consultoría será a partir de la suscripción del contrato, hasta el 31 de diciembre de 2019.</w:t>
      </w:r>
    </w:p>
    <w:p w14:paraId="3B7F4000" w14:textId="77777777" w:rsidR="00FD3608" w:rsidRPr="005C78CA" w:rsidRDefault="00FD3608" w:rsidP="00FD3608">
      <w:pPr>
        <w:spacing w:line="276" w:lineRule="auto"/>
        <w:ind w:left="1065" w:right="153"/>
        <w:jc w:val="both"/>
        <w:rPr>
          <w:rFonts w:cs="Tahoma"/>
          <w:b/>
          <w:caps/>
          <w:color w:val="000000"/>
          <w:sz w:val="18"/>
          <w:szCs w:val="18"/>
        </w:rPr>
      </w:pPr>
    </w:p>
    <w:p w14:paraId="1BC726CE" w14:textId="77777777" w:rsidR="00FD3608" w:rsidRPr="00845D3B" w:rsidRDefault="00FD3608" w:rsidP="001A2067">
      <w:pPr>
        <w:numPr>
          <w:ilvl w:val="0"/>
          <w:numId w:val="29"/>
        </w:numPr>
        <w:tabs>
          <w:tab w:val="clear" w:pos="1065"/>
          <w:tab w:val="num" w:pos="720"/>
        </w:tabs>
        <w:spacing w:line="276" w:lineRule="auto"/>
        <w:ind w:right="153" w:hanging="705"/>
        <w:jc w:val="both"/>
        <w:rPr>
          <w:rFonts w:cs="Tahoma"/>
          <w:b/>
          <w:caps/>
          <w:color w:val="000000"/>
          <w:sz w:val="18"/>
          <w:szCs w:val="18"/>
        </w:rPr>
      </w:pPr>
      <w:r w:rsidRPr="00DB7C20">
        <w:rPr>
          <w:rFonts w:cs="Tahoma"/>
          <w:b/>
          <w:color w:val="000000"/>
          <w:sz w:val="18"/>
          <w:szCs w:val="18"/>
        </w:rPr>
        <w:t>RESPONSABLE DE LA SUPERVISIÓN DEL TRABAJO DEL CONSULTOR</w:t>
      </w:r>
    </w:p>
    <w:p w14:paraId="42286867" w14:textId="77777777" w:rsidR="00FD3608" w:rsidRPr="00DB7C20" w:rsidRDefault="00FD3608" w:rsidP="00FD3608">
      <w:pPr>
        <w:spacing w:line="276" w:lineRule="auto"/>
        <w:ind w:left="1065" w:right="153"/>
        <w:jc w:val="both"/>
        <w:rPr>
          <w:rFonts w:cs="Tahoma"/>
          <w:b/>
          <w:caps/>
          <w:color w:val="000000"/>
          <w:sz w:val="18"/>
          <w:szCs w:val="18"/>
        </w:rPr>
      </w:pPr>
    </w:p>
    <w:p w14:paraId="233A20C5" w14:textId="77777777" w:rsidR="00FD3608" w:rsidRPr="00DB7C20" w:rsidRDefault="00FD3608" w:rsidP="00FD3608">
      <w:pPr>
        <w:spacing w:line="276" w:lineRule="auto"/>
        <w:ind w:left="709" w:right="153"/>
        <w:jc w:val="both"/>
        <w:rPr>
          <w:rFonts w:cs="Tahoma"/>
          <w:sz w:val="18"/>
          <w:szCs w:val="18"/>
        </w:rPr>
      </w:pPr>
      <w:r w:rsidRPr="00DB7C20">
        <w:rPr>
          <w:rFonts w:cs="Tahoma"/>
          <w:sz w:val="18"/>
          <w:szCs w:val="18"/>
        </w:rPr>
        <w:t>La prestación del servicio, será supervisada por</w:t>
      </w:r>
      <w:r>
        <w:rPr>
          <w:rFonts w:cs="Tahoma"/>
          <w:sz w:val="18"/>
          <w:szCs w:val="18"/>
        </w:rPr>
        <w:t xml:space="preserve"> el Jefe de servicios de ENDE, </w:t>
      </w:r>
      <w:r w:rsidRPr="00DB7C20">
        <w:rPr>
          <w:rFonts w:cs="Tahoma"/>
          <w:sz w:val="18"/>
          <w:szCs w:val="18"/>
        </w:rPr>
        <w:t>quien realizará el seguimiento de los trabajos asignados conforme a</w:t>
      </w:r>
      <w:r>
        <w:rPr>
          <w:rFonts w:cs="Tahoma"/>
          <w:sz w:val="18"/>
          <w:szCs w:val="18"/>
        </w:rPr>
        <w:t xml:space="preserve">l alcance del presente TDR para su aprobación. </w:t>
      </w:r>
    </w:p>
    <w:p w14:paraId="0807E7E2" w14:textId="77777777" w:rsidR="00FD3608" w:rsidRDefault="00FD3608" w:rsidP="00FD3608">
      <w:pPr>
        <w:spacing w:line="276" w:lineRule="auto"/>
        <w:ind w:left="400" w:right="153"/>
        <w:jc w:val="both"/>
        <w:rPr>
          <w:rFonts w:cs="Tahoma"/>
          <w:caps/>
          <w:sz w:val="18"/>
          <w:szCs w:val="18"/>
        </w:rPr>
      </w:pPr>
    </w:p>
    <w:p w14:paraId="32577310" w14:textId="77777777" w:rsidR="00FD3608" w:rsidRPr="00DB7C20" w:rsidRDefault="00FD3608" w:rsidP="001A2067">
      <w:pPr>
        <w:numPr>
          <w:ilvl w:val="0"/>
          <w:numId w:val="29"/>
        </w:numPr>
        <w:tabs>
          <w:tab w:val="clear" w:pos="1065"/>
        </w:tabs>
        <w:spacing w:line="276" w:lineRule="auto"/>
        <w:ind w:left="709" w:right="153" w:hanging="349"/>
        <w:jc w:val="both"/>
        <w:rPr>
          <w:rFonts w:cs="Tahoma"/>
          <w:b/>
          <w:caps/>
          <w:color w:val="000000"/>
          <w:sz w:val="18"/>
          <w:szCs w:val="18"/>
        </w:rPr>
      </w:pPr>
      <w:r w:rsidRPr="00DB7C20">
        <w:rPr>
          <w:rFonts w:cs="Tahoma"/>
          <w:b/>
          <w:caps/>
          <w:color w:val="000000"/>
          <w:sz w:val="18"/>
          <w:szCs w:val="18"/>
        </w:rPr>
        <w:t>PERFIL DEL CONSULTOR INDIVIDUAL</w:t>
      </w:r>
    </w:p>
    <w:p w14:paraId="5FE5FBDC" w14:textId="77777777" w:rsidR="00FD3608" w:rsidRDefault="00FD3608" w:rsidP="00FD3608">
      <w:pPr>
        <w:spacing w:line="276" w:lineRule="auto"/>
        <w:ind w:left="360" w:right="153"/>
        <w:jc w:val="both"/>
        <w:rPr>
          <w:rFonts w:cs="Tahoma"/>
          <w:b/>
          <w:color w:val="000000"/>
          <w:sz w:val="18"/>
          <w:szCs w:val="18"/>
        </w:rPr>
      </w:pPr>
    </w:p>
    <w:p w14:paraId="14FC18F7" w14:textId="77777777" w:rsidR="00FD3608" w:rsidRPr="00732735" w:rsidRDefault="00FD3608" w:rsidP="00FD3608">
      <w:pPr>
        <w:spacing w:line="276" w:lineRule="auto"/>
        <w:ind w:left="993" w:right="153"/>
        <w:jc w:val="both"/>
        <w:rPr>
          <w:rFonts w:cs="Tahoma"/>
          <w:b/>
          <w:color w:val="FF0000"/>
          <w:sz w:val="18"/>
          <w:szCs w:val="18"/>
        </w:rPr>
      </w:pPr>
      <w:r w:rsidRPr="00DB7C20">
        <w:rPr>
          <w:rFonts w:cs="Tahoma"/>
          <w:b/>
          <w:color w:val="000000"/>
          <w:sz w:val="18"/>
          <w:szCs w:val="18"/>
        </w:rPr>
        <w:t>FORMACIÓN</w:t>
      </w:r>
    </w:p>
    <w:p w14:paraId="265680BE" w14:textId="77777777" w:rsidR="00FD3608" w:rsidRPr="00A07DD7" w:rsidRDefault="00FD3608" w:rsidP="00FD3608">
      <w:pPr>
        <w:spacing w:line="276" w:lineRule="auto"/>
        <w:ind w:left="360" w:right="153"/>
        <w:jc w:val="both"/>
        <w:rPr>
          <w:rFonts w:cs="Tahoma"/>
          <w:b/>
          <w:color w:val="FF0000"/>
        </w:rPr>
      </w:pPr>
    </w:p>
    <w:p w14:paraId="5F95B7A9" w14:textId="77777777" w:rsidR="00FD3608" w:rsidRDefault="00FD3608" w:rsidP="001A2067">
      <w:pPr>
        <w:numPr>
          <w:ilvl w:val="1"/>
          <w:numId w:val="29"/>
        </w:numPr>
        <w:tabs>
          <w:tab w:val="clear" w:pos="1785"/>
        </w:tabs>
        <w:spacing w:line="276" w:lineRule="auto"/>
        <w:ind w:left="1843" w:hanging="425"/>
        <w:jc w:val="both"/>
        <w:rPr>
          <w:rFonts w:cs="Tahoma"/>
          <w:sz w:val="18"/>
          <w:szCs w:val="18"/>
        </w:rPr>
      </w:pPr>
      <w:r>
        <w:rPr>
          <w:rFonts w:cs="Tahoma"/>
          <w:sz w:val="18"/>
          <w:szCs w:val="18"/>
        </w:rPr>
        <w:t>Título de Bachiller (esencial)</w:t>
      </w:r>
    </w:p>
    <w:p w14:paraId="0DB3C8E8" w14:textId="77777777" w:rsidR="00FD3608" w:rsidRPr="00A07DD7" w:rsidRDefault="00FD3608" w:rsidP="00FD3608">
      <w:pPr>
        <w:spacing w:line="276" w:lineRule="auto"/>
        <w:ind w:left="1843"/>
        <w:jc w:val="both"/>
        <w:rPr>
          <w:rFonts w:cs="Tahoma"/>
        </w:rPr>
      </w:pPr>
    </w:p>
    <w:p w14:paraId="452F1F15" w14:textId="77777777" w:rsidR="00FD3608" w:rsidRPr="00EA7254" w:rsidRDefault="00FD3608" w:rsidP="00FD3608">
      <w:pPr>
        <w:jc w:val="both"/>
        <w:rPr>
          <w:rFonts w:cs="Tahoma"/>
          <w:sz w:val="18"/>
          <w:szCs w:val="18"/>
        </w:rPr>
      </w:pPr>
    </w:p>
    <w:p w14:paraId="3BC84850" w14:textId="77777777" w:rsidR="00FD3608" w:rsidRPr="00DB7C20" w:rsidRDefault="00FD3608" w:rsidP="00FD3608">
      <w:pPr>
        <w:spacing w:line="276" w:lineRule="auto"/>
        <w:ind w:left="851" w:right="153" w:firstLine="142"/>
        <w:jc w:val="both"/>
        <w:rPr>
          <w:rFonts w:cs="Tahoma"/>
          <w:b/>
          <w:color w:val="000000"/>
          <w:sz w:val="18"/>
          <w:szCs w:val="18"/>
        </w:rPr>
      </w:pPr>
      <w:r w:rsidRPr="00DB7C20">
        <w:rPr>
          <w:rFonts w:cs="Tahoma"/>
          <w:b/>
          <w:color w:val="000000"/>
          <w:sz w:val="18"/>
          <w:szCs w:val="18"/>
        </w:rPr>
        <w:t>EXPERIENCIA GENERAL - Años de ejercicio profesional</w:t>
      </w:r>
    </w:p>
    <w:p w14:paraId="0D8AFD2E" w14:textId="77777777" w:rsidR="00FD3608" w:rsidRPr="00DB7C20" w:rsidRDefault="00FD3608" w:rsidP="00FD3608">
      <w:pPr>
        <w:spacing w:line="276" w:lineRule="auto"/>
        <w:ind w:left="360" w:right="153"/>
        <w:jc w:val="both"/>
        <w:rPr>
          <w:rFonts w:cs="Tahoma"/>
          <w:b/>
          <w:color w:val="000000"/>
          <w:sz w:val="18"/>
          <w:szCs w:val="18"/>
        </w:rPr>
      </w:pPr>
    </w:p>
    <w:p w14:paraId="281F9891" w14:textId="77777777" w:rsidR="00FD3608" w:rsidRDefault="00FD3608" w:rsidP="001A2067">
      <w:pPr>
        <w:numPr>
          <w:ilvl w:val="1"/>
          <w:numId w:val="29"/>
        </w:numPr>
        <w:tabs>
          <w:tab w:val="clear" w:pos="1785"/>
        </w:tabs>
        <w:ind w:left="1843" w:hanging="425"/>
        <w:jc w:val="both"/>
        <w:rPr>
          <w:rFonts w:ascii="Tahoma" w:hAnsi="Tahoma" w:cs="Tahoma"/>
          <w:sz w:val="20"/>
          <w:szCs w:val="20"/>
        </w:rPr>
      </w:pPr>
      <w:r w:rsidRPr="009305BC">
        <w:rPr>
          <w:rFonts w:cs="Tahoma"/>
          <w:sz w:val="18"/>
          <w:szCs w:val="18"/>
        </w:rPr>
        <w:t>Experiencia</w:t>
      </w:r>
      <w:r w:rsidRPr="00207AC7">
        <w:rPr>
          <w:rFonts w:ascii="Tahoma" w:hAnsi="Tahoma" w:cs="Tahoma"/>
          <w:sz w:val="20"/>
          <w:szCs w:val="20"/>
        </w:rPr>
        <w:t xml:space="preserve"> </w:t>
      </w:r>
      <w:r>
        <w:rPr>
          <w:rFonts w:ascii="Tahoma" w:hAnsi="Tahoma" w:cs="Tahoma"/>
          <w:sz w:val="20"/>
          <w:szCs w:val="20"/>
        </w:rPr>
        <w:t xml:space="preserve">general mayor a un (1) </w:t>
      </w:r>
      <w:r w:rsidRPr="00207AC7">
        <w:rPr>
          <w:rFonts w:ascii="Tahoma" w:hAnsi="Tahoma" w:cs="Tahoma"/>
          <w:sz w:val="20"/>
          <w:szCs w:val="20"/>
        </w:rPr>
        <w:t>año</w:t>
      </w:r>
      <w:r>
        <w:rPr>
          <w:rFonts w:ascii="Tahoma" w:hAnsi="Tahoma" w:cs="Tahoma"/>
          <w:sz w:val="20"/>
          <w:szCs w:val="20"/>
        </w:rPr>
        <w:t xml:space="preserve"> en manejo de transporte liviano</w:t>
      </w:r>
    </w:p>
    <w:p w14:paraId="5F2CB7C2" w14:textId="77777777" w:rsidR="00FD3608" w:rsidRDefault="00FD3608" w:rsidP="00FD3608">
      <w:pPr>
        <w:spacing w:line="276" w:lineRule="auto"/>
        <w:ind w:left="851" w:right="153" w:firstLine="142"/>
        <w:jc w:val="both"/>
        <w:rPr>
          <w:rFonts w:cs="Tahoma"/>
          <w:b/>
          <w:color w:val="000000"/>
          <w:sz w:val="18"/>
          <w:szCs w:val="18"/>
        </w:rPr>
      </w:pPr>
    </w:p>
    <w:p w14:paraId="51927973" w14:textId="77777777" w:rsidR="00FD3608" w:rsidRPr="00DB7C20" w:rsidRDefault="00FD3608" w:rsidP="00FD3608">
      <w:pPr>
        <w:spacing w:line="276" w:lineRule="auto"/>
        <w:ind w:left="851" w:right="153" w:firstLine="142"/>
        <w:jc w:val="both"/>
        <w:rPr>
          <w:rFonts w:cs="Tahoma"/>
          <w:b/>
          <w:color w:val="000000"/>
          <w:sz w:val="18"/>
          <w:szCs w:val="18"/>
        </w:rPr>
      </w:pPr>
      <w:r w:rsidRPr="00DB7C20">
        <w:rPr>
          <w:rFonts w:cs="Tahoma"/>
          <w:b/>
          <w:color w:val="000000"/>
          <w:sz w:val="18"/>
          <w:szCs w:val="18"/>
        </w:rPr>
        <w:t>EXPERIENCIA ESPECÍFICA</w:t>
      </w:r>
    </w:p>
    <w:p w14:paraId="7B4A00CC" w14:textId="77777777" w:rsidR="00FD3608" w:rsidRPr="00DB7C20" w:rsidRDefault="00FD3608" w:rsidP="00FD3608">
      <w:pPr>
        <w:spacing w:line="276" w:lineRule="auto"/>
        <w:ind w:left="360" w:right="153"/>
        <w:jc w:val="both"/>
        <w:rPr>
          <w:rFonts w:cs="Tahoma"/>
          <w:b/>
          <w:color w:val="000000"/>
          <w:sz w:val="18"/>
          <w:szCs w:val="18"/>
        </w:rPr>
      </w:pPr>
    </w:p>
    <w:p w14:paraId="610D9203" w14:textId="77777777" w:rsidR="00FD3608" w:rsidRPr="003E4B94" w:rsidRDefault="00FD3608" w:rsidP="001A2067">
      <w:pPr>
        <w:numPr>
          <w:ilvl w:val="1"/>
          <w:numId w:val="29"/>
        </w:numPr>
        <w:tabs>
          <w:tab w:val="clear" w:pos="1785"/>
        </w:tabs>
        <w:ind w:left="1843" w:hanging="425"/>
        <w:jc w:val="both"/>
        <w:rPr>
          <w:rFonts w:cs="Tahoma"/>
          <w:sz w:val="18"/>
          <w:szCs w:val="18"/>
        </w:rPr>
      </w:pPr>
      <w:r w:rsidRPr="00207AC7">
        <w:rPr>
          <w:rFonts w:ascii="Tahoma" w:hAnsi="Tahoma" w:cs="Tahoma"/>
          <w:sz w:val="20"/>
          <w:szCs w:val="20"/>
        </w:rPr>
        <w:t xml:space="preserve">Experiencia </w:t>
      </w:r>
      <w:r>
        <w:rPr>
          <w:rFonts w:ascii="Tahoma" w:hAnsi="Tahoma" w:cs="Tahoma"/>
          <w:sz w:val="20"/>
          <w:szCs w:val="20"/>
        </w:rPr>
        <w:t xml:space="preserve">especifica </w:t>
      </w:r>
      <w:r w:rsidRPr="00207AC7">
        <w:rPr>
          <w:rFonts w:ascii="Tahoma" w:hAnsi="Tahoma" w:cs="Tahoma"/>
          <w:sz w:val="20"/>
          <w:szCs w:val="20"/>
        </w:rPr>
        <w:t xml:space="preserve">de trabajo </w:t>
      </w:r>
      <w:r w:rsidRPr="00C04305">
        <w:rPr>
          <w:rFonts w:ascii="Tahoma" w:hAnsi="Tahoma" w:cs="Tahoma"/>
          <w:sz w:val="20"/>
        </w:rPr>
        <w:t xml:space="preserve">de </w:t>
      </w:r>
      <w:r>
        <w:rPr>
          <w:rFonts w:ascii="Tahoma" w:hAnsi="Tahoma" w:cs="Tahoma"/>
          <w:sz w:val="20"/>
        </w:rPr>
        <w:t xml:space="preserve">un </w:t>
      </w:r>
      <w:r w:rsidRPr="00C04305">
        <w:rPr>
          <w:rFonts w:ascii="Tahoma" w:hAnsi="Tahoma" w:cs="Tahoma"/>
          <w:sz w:val="20"/>
        </w:rPr>
        <w:t>(</w:t>
      </w:r>
      <w:r>
        <w:rPr>
          <w:rFonts w:ascii="Tahoma" w:hAnsi="Tahoma" w:cs="Tahoma"/>
          <w:sz w:val="20"/>
        </w:rPr>
        <w:t>1</w:t>
      </w:r>
      <w:r w:rsidRPr="00C04305">
        <w:rPr>
          <w:rFonts w:ascii="Tahoma" w:hAnsi="Tahoma" w:cs="Tahoma"/>
          <w:sz w:val="20"/>
        </w:rPr>
        <w:t xml:space="preserve">) </w:t>
      </w:r>
      <w:r>
        <w:rPr>
          <w:rFonts w:ascii="Tahoma" w:hAnsi="Tahoma" w:cs="Tahoma"/>
          <w:sz w:val="20"/>
        </w:rPr>
        <w:t>año</w:t>
      </w:r>
      <w:r w:rsidRPr="00C04305">
        <w:rPr>
          <w:rFonts w:ascii="Tahoma" w:hAnsi="Tahoma" w:cs="Tahoma"/>
          <w:sz w:val="20"/>
        </w:rPr>
        <w:t xml:space="preserve"> </w:t>
      </w:r>
      <w:r>
        <w:rPr>
          <w:rFonts w:ascii="Tahoma" w:hAnsi="Tahoma" w:cs="Tahoma"/>
          <w:sz w:val="20"/>
          <w:szCs w:val="20"/>
        </w:rPr>
        <w:t>como Chofer en empresas públicas y/o privadas</w:t>
      </w:r>
    </w:p>
    <w:p w14:paraId="60A75953" w14:textId="77777777" w:rsidR="00FD3608" w:rsidRDefault="00FD3608" w:rsidP="00FD3608">
      <w:pPr>
        <w:jc w:val="both"/>
        <w:rPr>
          <w:rFonts w:ascii="Tahoma" w:hAnsi="Tahoma" w:cs="Tahoma"/>
          <w:sz w:val="20"/>
          <w:szCs w:val="20"/>
        </w:rPr>
      </w:pPr>
    </w:p>
    <w:p w14:paraId="0F1AB5FF" w14:textId="77777777" w:rsidR="00FD3608" w:rsidRDefault="00FD3608" w:rsidP="00FD3608">
      <w:pPr>
        <w:spacing w:line="276" w:lineRule="auto"/>
        <w:ind w:left="993"/>
        <w:jc w:val="both"/>
        <w:rPr>
          <w:rFonts w:cs="Tahoma"/>
          <w:b/>
          <w:color w:val="000000"/>
          <w:sz w:val="18"/>
          <w:szCs w:val="18"/>
        </w:rPr>
      </w:pPr>
      <w:r w:rsidRPr="004B14F6">
        <w:rPr>
          <w:rFonts w:cs="Tahoma"/>
          <w:b/>
          <w:color w:val="000000"/>
          <w:sz w:val="18"/>
          <w:szCs w:val="18"/>
        </w:rPr>
        <w:t>CONOCIMIENTOS ADICIONAL</w:t>
      </w:r>
      <w:r>
        <w:rPr>
          <w:rFonts w:cs="Tahoma"/>
          <w:b/>
          <w:color w:val="000000"/>
          <w:sz w:val="18"/>
          <w:szCs w:val="18"/>
        </w:rPr>
        <w:t>ES:</w:t>
      </w:r>
    </w:p>
    <w:p w14:paraId="0EC4C03F" w14:textId="77777777" w:rsidR="00FD3608" w:rsidRDefault="00FD3608" w:rsidP="00FD3608">
      <w:pPr>
        <w:spacing w:line="276" w:lineRule="auto"/>
        <w:ind w:left="993" w:hanging="993"/>
        <w:jc w:val="both"/>
        <w:rPr>
          <w:rFonts w:cs="Tahoma"/>
          <w:b/>
          <w:color w:val="000000"/>
          <w:sz w:val="18"/>
          <w:szCs w:val="18"/>
        </w:rPr>
      </w:pPr>
    </w:p>
    <w:p w14:paraId="2D0FE4BD" w14:textId="77777777" w:rsidR="00FD3608" w:rsidRPr="00A9173F" w:rsidRDefault="00FD3608" w:rsidP="001A2067">
      <w:pPr>
        <w:pStyle w:val="Style3"/>
        <w:numPr>
          <w:ilvl w:val="0"/>
          <w:numId w:val="28"/>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B” o “C” (Esencial)</w:t>
      </w:r>
    </w:p>
    <w:p w14:paraId="55C6F4CF" w14:textId="77777777" w:rsidR="00FD3608" w:rsidRPr="007D40BC" w:rsidRDefault="00FD3608" w:rsidP="001A2067">
      <w:pPr>
        <w:pStyle w:val="Style3"/>
        <w:numPr>
          <w:ilvl w:val="0"/>
          <w:numId w:val="28"/>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 xml:space="preserve">Manejo defensivo.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14:paraId="4CAA9459" w14:textId="77777777" w:rsidR="00FD3608" w:rsidRDefault="00FD3608" w:rsidP="001A2067">
      <w:pPr>
        <w:pStyle w:val="Style3"/>
        <w:numPr>
          <w:ilvl w:val="0"/>
          <w:numId w:val="28"/>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 xml:space="preserve">Certificado de antecedentes de tránsito.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14:paraId="4709EA6E" w14:textId="77777777" w:rsidR="00FD3608" w:rsidRDefault="00FD3608" w:rsidP="001A2067">
      <w:pPr>
        <w:pStyle w:val="Style3"/>
        <w:numPr>
          <w:ilvl w:val="0"/>
          <w:numId w:val="28"/>
        </w:numPr>
        <w:tabs>
          <w:tab w:val="left" w:pos="1092"/>
        </w:tabs>
        <w:kinsoku w:val="0"/>
        <w:autoSpaceDE/>
        <w:autoSpaceDN/>
        <w:ind w:left="1843"/>
        <w:jc w:val="both"/>
        <w:rPr>
          <w:rFonts w:ascii="Verdana" w:hAnsi="Verdana" w:cs="Tahoma"/>
          <w:sz w:val="18"/>
          <w:szCs w:val="18"/>
        </w:rPr>
      </w:pPr>
      <w:r w:rsidRPr="007D40BC">
        <w:rPr>
          <w:rFonts w:ascii="Verdana" w:hAnsi="Verdana" w:cs="Tahoma"/>
          <w:sz w:val="18"/>
          <w:szCs w:val="18"/>
        </w:rPr>
        <w:t xml:space="preserve">Certificado de antecedentes de </w:t>
      </w:r>
      <w:r>
        <w:rPr>
          <w:rFonts w:ascii="Verdana" w:hAnsi="Verdana" w:cs="Tahoma"/>
          <w:sz w:val="18"/>
          <w:szCs w:val="18"/>
        </w:rPr>
        <w:t>FELCC</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Esencial</w:t>
      </w:r>
      <w:r w:rsidRPr="00A9173F">
        <w:rPr>
          <w:rFonts w:ascii="Verdana" w:hAnsi="Verdana" w:cs="Tahoma"/>
          <w:sz w:val="18"/>
          <w:szCs w:val="18"/>
        </w:rPr>
        <w:t>)</w:t>
      </w:r>
    </w:p>
    <w:p w14:paraId="62735E78" w14:textId="77777777" w:rsidR="00FD3608" w:rsidRDefault="00FD3608" w:rsidP="001A2067">
      <w:pPr>
        <w:pStyle w:val="Style3"/>
        <w:numPr>
          <w:ilvl w:val="0"/>
          <w:numId w:val="28"/>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Primeros Auxilios (Deseable)</w:t>
      </w:r>
    </w:p>
    <w:p w14:paraId="7EFBF9A2" w14:textId="77777777" w:rsidR="00FD3608" w:rsidRPr="00FD45A8" w:rsidRDefault="00FD3608" w:rsidP="001A2067">
      <w:pPr>
        <w:pStyle w:val="Style3"/>
        <w:numPr>
          <w:ilvl w:val="0"/>
          <w:numId w:val="28"/>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Mecánica Automotriz (Deseable)</w:t>
      </w:r>
    </w:p>
    <w:p w14:paraId="23A4A61A" w14:textId="77777777" w:rsidR="00FD3608" w:rsidRPr="00DB7C20" w:rsidRDefault="00FD3608" w:rsidP="00FD3608">
      <w:pPr>
        <w:spacing w:line="276" w:lineRule="auto"/>
        <w:ind w:right="153"/>
        <w:jc w:val="both"/>
        <w:rPr>
          <w:rFonts w:cs="Tahoma"/>
          <w:sz w:val="18"/>
          <w:szCs w:val="18"/>
        </w:rPr>
      </w:pPr>
    </w:p>
    <w:p w14:paraId="7E84FCCC" w14:textId="77777777" w:rsidR="00FD3608" w:rsidRDefault="00FD3608" w:rsidP="001A2067">
      <w:pPr>
        <w:numPr>
          <w:ilvl w:val="0"/>
          <w:numId w:val="29"/>
        </w:numPr>
        <w:tabs>
          <w:tab w:val="clear" w:pos="1065"/>
          <w:tab w:val="num" w:pos="720"/>
        </w:tabs>
        <w:spacing w:line="276" w:lineRule="auto"/>
        <w:ind w:left="360" w:right="153" w:firstLine="0"/>
        <w:jc w:val="both"/>
        <w:rPr>
          <w:rFonts w:cs="Tahoma"/>
          <w:b/>
          <w:caps/>
          <w:color w:val="000000"/>
          <w:sz w:val="18"/>
          <w:szCs w:val="18"/>
        </w:rPr>
      </w:pPr>
      <w:r w:rsidRPr="00DB7C20">
        <w:rPr>
          <w:rFonts w:cs="Tahoma"/>
          <w:b/>
          <w:caps/>
          <w:color w:val="000000"/>
          <w:sz w:val="18"/>
          <w:szCs w:val="18"/>
        </w:rPr>
        <w:t>APROBACIÓN DE INFORMES</w:t>
      </w:r>
    </w:p>
    <w:p w14:paraId="4EE317A4" w14:textId="77777777" w:rsidR="00FD3608" w:rsidRPr="00DB7C20" w:rsidRDefault="00FD3608" w:rsidP="00FD3608">
      <w:pPr>
        <w:spacing w:line="276" w:lineRule="auto"/>
        <w:ind w:left="360" w:right="153"/>
        <w:jc w:val="both"/>
        <w:rPr>
          <w:rFonts w:cs="Tahoma"/>
          <w:b/>
          <w:caps/>
          <w:color w:val="000000"/>
          <w:sz w:val="18"/>
          <w:szCs w:val="18"/>
        </w:rPr>
      </w:pPr>
    </w:p>
    <w:p w14:paraId="790EE064" w14:textId="77777777" w:rsidR="00FD3608" w:rsidRPr="008C441F" w:rsidRDefault="00FD3608" w:rsidP="00FD3608">
      <w:pPr>
        <w:spacing w:line="276" w:lineRule="auto"/>
        <w:ind w:left="709" w:right="153"/>
        <w:jc w:val="both"/>
        <w:rPr>
          <w:b/>
          <w:i/>
          <w:sz w:val="18"/>
          <w:szCs w:val="18"/>
        </w:rPr>
      </w:pPr>
      <w:r>
        <w:rPr>
          <w:rFonts w:cs="Tahoma"/>
          <w:sz w:val="18"/>
          <w:szCs w:val="18"/>
        </w:rPr>
        <w:t>E</w:t>
      </w:r>
      <w:r w:rsidRPr="00EC0A66">
        <w:rPr>
          <w:rFonts w:cs="Tahoma"/>
          <w:sz w:val="18"/>
          <w:szCs w:val="18"/>
          <w:lang w:val="es-ES_tradnl"/>
        </w:rPr>
        <w:t xml:space="preserve">l Jefe </w:t>
      </w:r>
      <w:r>
        <w:rPr>
          <w:rFonts w:cs="Tahoma"/>
          <w:sz w:val="18"/>
          <w:szCs w:val="18"/>
          <w:lang w:val="es-ES_tradnl"/>
        </w:rPr>
        <w:t xml:space="preserve">de la </w:t>
      </w:r>
      <w:r w:rsidRPr="001D2C91">
        <w:rPr>
          <w:rFonts w:cs="Tahoma"/>
          <w:color w:val="000000"/>
          <w:sz w:val="18"/>
          <w:szCs w:val="18"/>
        </w:rPr>
        <w:t xml:space="preserve">Unidad </w:t>
      </w:r>
      <w:r>
        <w:rPr>
          <w:rFonts w:cs="Tahoma"/>
          <w:color w:val="000000"/>
          <w:sz w:val="18"/>
          <w:szCs w:val="18"/>
        </w:rPr>
        <w:t>Desarrollo Proyectos</w:t>
      </w:r>
      <w:r w:rsidRPr="00DB7C20">
        <w:rPr>
          <w:rFonts w:cs="Tahoma"/>
          <w:b/>
          <w:sz w:val="18"/>
          <w:szCs w:val="18"/>
        </w:rPr>
        <w:t xml:space="preserve"> ENDE</w:t>
      </w:r>
      <w:r w:rsidRPr="00DB7C20">
        <w:rPr>
          <w:rFonts w:cs="Tahoma"/>
          <w:sz w:val="18"/>
          <w:szCs w:val="18"/>
        </w:rPr>
        <w:t xml:space="preserve">, </w:t>
      </w:r>
      <w:r>
        <w:rPr>
          <w:rFonts w:cs="Tahoma"/>
          <w:sz w:val="18"/>
          <w:szCs w:val="18"/>
        </w:rPr>
        <w:t>es quien aprueba lo</w:t>
      </w:r>
      <w:r w:rsidRPr="00DB7C20">
        <w:rPr>
          <w:rFonts w:cs="Tahoma"/>
          <w:sz w:val="18"/>
          <w:szCs w:val="18"/>
        </w:rPr>
        <w:t xml:space="preserve">s informes </w:t>
      </w:r>
      <w:r>
        <w:rPr>
          <w:rFonts w:cs="Tahoma"/>
          <w:sz w:val="18"/>
          <w:szCs w:val="18"/>
        </w:rPr>
        <w:t xml:space="preserve">mensuales y </w:t>
      </w:r>
      <w:r w:rsidRPr="00DB7C20">
        <w:rPr>
          <w:rFonts w:cs="Tahoma"/>
          <w:sz w:val="18"/>
          <w:szCs w:val="18"/>
        </w:rPr>
        <w:t>el informe final.</w:t>
      </w:r>
      <w:r>
        <w:rPr>
          <w:rFonts w:cs="Tahoma"/>
          <w:sz w:val="18"/>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AC35929" w14:textId="77777777" w:rsidR="00FD3608" w:rsidRDefault="00FD3608" w:rsidP="00FD3608">
      <w:pPr>
        <w:spacing w:line="276" w:lineRule="auto"/>
        <w:ind w:left="709"/>
        <w:rPr>
          <w:b/>
          <w:i/>
          <w:sz w:val="18"/>
          <w:szCs w:val="18"/>
        </w:rPr>
      </w:pPr>
    </w:p>
    <w:p w14:paraId="4340450C" w14:textId="77777777" w:rsidR="00FD3608" w:rsidRDefault="00FD3608" w:rsidP="001A2067">
      <w:pPr>
        <w:numPr>
          <w:ilvl w:val="0"/>
          <w:numId w:val="29"/>
        </w:numPr>
        <w:tabs>
          <w:tab w:val="clear" w:pos="1065"/>
          <w:tab w:val="num" w:pos="720"/>
        </w:tabs>
        <w:spacing w:line="276" w:lineRule="auto"/>
        <w:ind w:left="357" w:right="153" w:firstLine="0"/>
        <w:contextualSpacing/>
        <w:jc w:val="both"/>
        <w:rPr>
          <w:rFonts w:cs="Tahoma"/>
          <w:b/>
          <w:caps/>
          <w:color w:val="000000"/>
          <w:sz w:val="18"/>
          <w:szCs w:val="18"/>
        </w:rPr>
      </w:pPr>
      <w:r w:rsidRPr="00DB7C20">
        <w:rPr>
          <w:rFonts w:cs="Tahoma"/>
          <w:b/>
          <w:caps/>
          <w:color w:val="000000"/>
          <w:sz w:val="18"/>
          <w:szCs w:val="18"/>
        </w:rPr>
        <w:t>FORMA DE PAGO y fuente de financiamiento</w:t>
      </w:r>
    </w:p>
    <w:p w14:paraId="13A5BE52" w14:textId="77777777" w:rsidR="00FD3608" w:rsidRPr="00DB7C20" w:rsidRDefault="00FD3608" w:rsidP="00FD3608">
      <w:pPr>
        <w:spacing w:line="276" w:lineRule="auto"/>
        <w:ind w:left="357" w:right="153"/>
        <w:contextualSpacing/>
        <w:jc w:val="both"/>
        <w:rPr>
          <w:rFonts w:cs="Tahoma"/>
          <w:b/>
          <w:caps/>
          <w:color w:val="000000"/>
          <w:sz w:val="18"/>
          <w:szCs w:val="18"/>
        </w:rPr>
      </w:pPr>
    </w:p>
    <w:p w14:paraId="588304E9" w14:textId="77777777" w:rsidR="00FD3608" w:rsidRPr="00DB7C20" w:rsidRDefault="00FD3608" w:rsidP="00FD3608">
      <w:pPr>
        <w:spacing w:after="200" w:line="276" w:lineRule="auto"/>
        <w:ind w:left="709" w:right="232"/>
        <w:contextualSpacing/>
        <w:jc w:val="both"/>
        <w:rPr>
          <w:rFonts w:cs="Tahoma"/>
          <w:sz w:val="18"/>
          <w:szCs w:val="18"/>
        </w:rPr>
      </w:pPr>
      <w:r w:rsidRPr="00DB7C20">
        <w:rPr>
          <w:rFonts w:cs="Tahoma"/>
          <w:sz w:val="18"/>
          <w:szCs w:val="18"/>
        </w:rPr>
        <w:t xml:space="preserve">El monto convenido para la presente </w:t>
      </w:r>
      <w:r w:rsidRPr="00DB7C20">
        <w:rPr>
          <w:rFonts w:cs="Tahoma"/>
          <w:b/>
          <w:sz w:val="18"/>
          <w:szCs w:val="18"/>
        </w:rPr>
        <w:t>CONSULTORIA</w:t>
      </w:r>
      <w:r w:rsidRPr="00DB7C20">
        <w:rPr>
          <w:rFonts w:cs="Tahoma"/>
          <w:sz w:val="18"/>
          <w:szCs w:val="18"/>
        </w:rPr>
        <w:t xml:space="preserve"> estará fijado por la escala vigente en </w:t>
      </w:r>
      <w:r w:rsidRPr="00DB7C20">
        <w:rPr>
          <w:rFonts w:cs="Tahoma"/>
          <w:b/>
          <w:sz w:val="18"/>
          <w:szCs w:val="18"/>
        </w:rPr>
        <w:t>ENDE</w:t>
      </w:r>
      <w:r w:rsidRPr="00DB7C20">
        <w:rPr>
          <w:rFonts w:cs="Tahoma"/>
          <w:sz w:val="18"/>
          <w:szCs w:val="18"/>
        </w:rPr>
        <w:t xml:space="preserve">  a la fecha de inicio de la </w:t>
      </w:r>
      <w:r w:rsidRPr="00DB7C20">
        <w:rPr>
          <w:rFonts w:cs="Tahoma"/>
          <w:b/>
          <w:sz w:val="18"/>
          <w:szCs w:val="18"/>
        </w:rPr>
        <w:t>CONSULTORIA</w:t>
      </w:r>
      <w:r w:rsidRPr="00DB7C20">
        <w:rPr>
          <w:rFonts w:cs="Tahoma"/>
          <w:sz w:val="18"/>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 w:val="18"/>
          <w:szCs w:val="18"/>
        </w:rPr>
        <w:t xml:space="preserve">. Excepcionalmente y con la debida justificación, </w:t>
      </w:r>
      <w:r w:rsidRPr="00DB7C20">
        <w:rPr>
          <w:rFonts w:cs="Tahoma"/>
          <w:b/>
          <w:sz w:val="18"/>
          <w:szCs w:val="18"/>
        </w:rPr>
        <w:t>ENDE</w:t>
      </w:r>
      <w:r w:rsidRPr="00DB7C20">
        <w:rPr>
          <w:rFonts w:cs="Tahoma"/>
          <w:sz w:val="18"/>
          <w:szCs w:val="18"/>
        </w:rPr>
        <w:t xml:space="preserve"> retendrá el monto correspondiente a los impuestos de ley, para su posterior pago al Servicio de Impuestos Nacionales. El </w:t>
      </w:r>
      <w:r w:rsidRPr="00DB7C20">
        <w:rPr>
          <w:rFonts w:cs="Tahoma"/>
          <w:b/>
          <w:sz w:val="18"/>
          <w:szCs w:val="18"/>
        </w:rPr>
        <w:t>CONSULTOR</w:t>
      </w:r>
      <w:r w:rsidRPr="00DB7C20">
        <w:rPr>
          <w:rFonts w:cs="Tahoma"/>
          <w:sz w:val="18"/>
          <w:szCs w:val="18"/>
        </w:rPr>
        <w:t xml:space="preserve">, deberá cumplir con las obligaciones tributarias vigentes. </w:t>
      </w:r>
      <w:r>
        <w:rPr>
          <w:rFonts w:cs="Tahoma"/>
          <w:sz w:val="18"/>
          <w:szCs w:val="18"/>
        </w:rPr>
        <w:t>La fuente de financiamiento deberá estar contemplada en el COMPRO (certificación presupuestaria).</w:t>
      </w:r>
    </w:p>
    <w:p w14:paraId="35605688" w14:textId="77777777" w:rsidR="00FD3608" w:rsidRPr="00DB7C20" w:rsidRDefault="00FD3608" w:rsidP="00FD3608">
      <w:pPr>
        <w:spacing w:line="276" w:lineRule="auto"/>
        <w:ind w:left="360"/>
        <w:jc w:val="both"/>
        <w:rPr>
          <w:rFonts w:cs="Tahoma"/>
          <w:sz w:val="18"/>
          <w:szCs w:val="18"/>
        </w:rPr>
      </w:pPr>
    </w:p>
    <w:p w14:paraId="4BE46ADC" w14:textId="77777777" w:rsidR="00FD3608" w:rsidRDefault="00FD3608" w:rsidP="001A2067">
      <w:pPr>
        <w:numPr>
          <w:ilvl w:val="0"/>
          <w:numId w:val="29"/>
        </w:numPr>
        <w:tabs>
          <w:tab w:val="clear" w:pos="1065"/>
          <w:tab w:val="num" w:pos="720"/>
        </w:tabs>
        <w:spacing w:line="276" w:lineRule="auto"/>
        <w:ind w:left="357" w:right="153" w:firstLine="0"/>
        <w:contextualSpacing/>
        <w:jc w:val="both"/>
        <w:rPr>
          <w:rFonts w:cs="Tahoma"/>
          <w:b/>
          <w:caps/>
          <w:color w:val="000000"/>
          <w:sz w:val="18"/>
          <w:szCs w:val="18"/>
        </w:rPr>
      </w:pPr>
      <w:r w:rsidRPr="008036F6">
        <w:rPr>
          <w:rFonts w:cs="Tahoma"/>
          <w:b/>
          <w:caps/>
          <w:color w:val="000000"/>
          <w:sz w:val="18"/>
          <w:szCs w:val="18"/>
        </w:rPr>
        <w:t>SEGURIDAD INDUSTRIAL,</w:t>
      </w:r>
      <w:r w:rsidRPr="00DB7C20">
        <w:rPr>
          <w:rFonts w:cs="Tahoma"/>
          <w:b/>
          <w:caps/>
          <w:color w:val="000000"/>
          <w:sz w:val="18"/>
          <w:szCs w:val="18"/>
        </w:rPr>
        <w:t xml:space="preserve"> equipos y materiales </w:t>
      </w:r>
    </w:p>
    <w:p w14:paraId="14E45064" w14:textId="77777777" w:rsidR="00FD3608" w:rsidRPr="00DB7C20" w:rsidRDefault="00FD3608" w:rsidP="00FD3608">
      <w:pPr>
        <w:spacing w:line="276" w:lineRule="auto"/>
        <w:ind w:left="357" w:right="153"/>
        <w:contextualSpacing/>
        <w:jc w:val="both"/>
        <w:rPr>
          <w:rFonts w:cs="Tahoma"/>
          <w:b/>
          <w:caps/>
          <w:color w:val="000000"/>
          <w:sz w:val="18"/>
          <w:szCs w:val="18"/>
        </w:rPr>
      </w:pPr>
    </w:p>
    <w:p w14:paraId="15ECD756" w14:textId="77777777" w:rsidR="00FD3608" w:rsidRPr="00DB7C20" w:rsidRDefault="00FD3608" w:rsidP="00FD3608">
      <w:pPr>
        <w:spacing w:line="276" w:lineRule="auto"/>
        <w:ind w:left="709" w:right="153"/>
        <w:contextualSpacing/>
        <w:jc w:val="both"/>
        <w:rPr>
          <w:rFonts w:cs="Tahoma"/>
          <w:color w:val="000000"/>
          <w:sz w:val="18"/>
          <w:szCs w:val="18"/>
        </w:rPr>
      </w:pPr>
      <w:r w:rsidRPr="00DB7C20">
        <w:rPr>
          <w:rFonts w:cs="Tahoma"/>
          <w:b/>
          <w:color w:val="000000"/>
          <w:sz w:val="18"/>
          <w:szCs w:val="18"/>
        </w:rPr>
        <w:t>ENDE</w:t>
      </w:r>
      <w:r w:rsidRPr="00DB7C20">
        <w:rPr>
          <w:rFonts w:cs="Tahoma"/>
          <w:color w:val="000000"/>
          <w:sz w:val="18"/>
          <w:szCs w:val="18"/>
        </w:rPr>
        <w:t>, para mejor y correcto cumplimiento de los Términos de Referencia, p</w:t>
      </w:r>
      <w:r>
        <w:rPr>
          <w:rFonts w:cs="Tahoma"/>
          <w:color w:val="000000"/>
          <w:sz w:val="18"/>
          <w:szCs w:val="18"/>
        </w:rPr>
        <w:t>odrá pr</w:t>
      </w:r>
      <w:r w:rsidRPr="00DB7C20">
        <w:rPr>
          <w:rFonts w:cs="Tahoma"/>
          <w:color w:val="000000"/>
          <w:sz w:val="18"/>
          <w:szCs w:val="18"/>
        </w:rPr>
        <w:t>o</w:t>
      </w:r>
      <w:r>
        <w:rPr>
          <w:rFonts w:cs="Tahoma"/>
          <w:color w:val="000000"/>
          <w:sz w:val="18"/>
          <w:szCs w:val="18"/>
        </w:rPr>
        <w:t>po</w:t>
      </w:r>
      <w:r w:rsidRPr="00DB7C20">
        <w:rPr>
          <w:rFonts w:cs="Tahoma"/>
          <w:color w:val="000000"/>
          <w:sz w:val="18"/>
          <w:szCs w:val="18"/>
        </w:rPr>
        <w:t xml:space="preserve">rcionar al </w:t>
      </w:r>
      <w:r w:rsidRPr="00DB7C20">
        <w:rPr>
          <w:rFonts w:cs="Tahoma"/>
          <w:b/>
          <w:color w:val="000000"/>
          <w:sz w:val="18"/>
          <w:szCs w:val="18"/>
        </w:rPr>
        <w:t>CONSULTOR</w:t>
      </w:r>
      <w:r w:rsidRPr="00DB7C20">
        <w:rPr>
          <w:rFonts w:cs="Tahoma"/>
          <w:color w:val="000000"/>
          <w:sz w:val="18"/>
          <w:szCs w:val="18"/>
        </w:rPr>
        <w:t xml:space="preserve"> </w:t>
      </w:r>
      <w:r>
        <w:rPr>
          <w:rFonts w:cs="Tahoma"/>
          <w:color w:val="000000"/>
          <w:sz w:val="18"/>
          <w:szCs w:val="18"/>
        </w:rPr>
        <w:t>todos los elementos necesarios para el cumplimiento del contrato, según lo establecido en disposiciones legales en vigencia. Asimismo, asignará de manera temporal y durante la vigencia del contrato, lo</w:t>
      </w:r>
      <w:r w:rsidRPr="00DB7C20">
        <w:rPr>
          <w:rFonts w:cs="Tahoma"/>
          <w:color w:val="000000"/>
          <w:sz w:val="18"/>
          <w:szCs w:val="18"/>
        </w:rPr>
        <w:t xml:space="preserve"> siguiente:</w:t>
      </w:r>
    </w:p>
    <w:p w14:paraId="3A0DAAE6" w14:textId="77777777" w:rsidR="00FD3608" w:rsidRPr="00DB7C20" w:rsidRDefault="00FD3608" w:rsidP="00FD3608">
      <w:pPr>
        <w:spacing w:line="276" w:lineRule="auto"/>
        <w:ind w:left="360" w:right="153" w:firstLine="494"/>
        <w:jc w:val="both"/>
        <w:rPr>
          <w:rFonts w:cs="Tahoma"/>
          <w:b/>
          <w:sz w:val="18"/>
          <w:szCs w:val="18"/>
        </w:rPr>
      </w:pPr>
    </w:p>
    <w:p w14:paraId="39621D49" w14:textId="77777777" w:rsidR="00FD3608" w:rsidRPr="00AD75DC" w:rsidRDefault="00FD3608" w:rsidP="001A2067">
      <w:pPr>
        <w:pStyle w:val="Prrafodelista"/>
        <w:numPr>
          <w:ilvl w:val="0"/>
          <w:numId w:val="25"/>
        </w:numPr>
        <w:spacing w:after="200"/>
        <w:ind w:left="2137" w:right="153" w:hanging="357"/>
        <w:jc w:val="both"/>
        <w:rPr>
          <w:rFonts w:ascii="Verdana" w:hAnsi="Verdana" w:cs="Tahoma"/>
          <w:sz w:val="18"/>
          <w:szCs w:val="18"/>
        </w:rPr>
      </w:pPr>
      <w:r w:rsidRPr="00AD75DC">
        <w:rPr>
          <w:rFonts w:ascii="Verdana" w:hAnsi="Verdana" w:cs="Tahoma"/>
          <w:b/>
          <w:sz w:val="18"/>
          <w:szCs w:val="18"/>
        </w:rPr>
        <w:t xml:space="preserve">Equipos - </w:t>
      </w:r>
      <w:r w:rsidRPr="00AD75DC">
        <w:rPr>
          <w:rFonts w:ascii="Verdana" w:hAnsi="Verdana" w:cs="Tahoma"/>
          <w:sz w:val="18"/>
          <w:szCs w:val="18"/>
        </w:rPr>
        <w:t>Acceso a un equipo de cómputo</w:t>
      </w:r>
    </w:p>
    <w:p w14:paraId="040A4A4C" w14:textId="77777777" w:rsidR="00FD3608" w:rsidRPr="00AD75DC" w:rsidRDefault="00FD3608" w:rsidP="001A2067">
      <w:pPr>
        <w:pStyle w:val="Prrafodelista"/>
        <w:numPr>
          <w:ilvl w:val="0"/>
          <w:numId w:val="25"/>
        </w:numPr>
        <w:spacing w:after="200"/>
        <w:ind w:left="2137" w:right="153" w:hanging="357"/>
        <w:jc w:val="both"/>
        <w:rPr>
          <w:rFonts w:ascii="Verdana" w:hAnsi="Verdana" w:cs="Tahoma"/>
          <w:sz w:val="18"/>
          <w:szCs w:val="18"/>
        </w:rPr>
      </w:pPr>
      <w:r w:rsidRPr="00AD75DC">
        <w:rPr>
          <w:rFonts w:ascii="Verdana" w:hAnsi="Verdana" w:cs="Tahoma"/>
          <w:b/>
          <w:sz w:val="18"/>
          <w:szCs w:val="18"/>
        </w:rPr>
        <w:t xml:space="preserve">Materiales - </w:t>
      </w:r>
      <w:r w:rsidRPr="00AD75DC">
        <w:rPr>
          <w:rFonts w:ascii="Verdana" w:hAnsi="Verdana" w:cs="Tahoma"/>
          <w:sz w:val="18"/>
          <w:szCs w:val="18"/>
        </w:rPr>
        <w:t>Material de escritorio</w:t>
      </w:r>
    </w:p>
    <w:p w14:paraId="19D0F1BF" w14:textId="77777777" w:rsidR="00FD3608" w:rsidRPr="00AD75DC" w:rsidRDefault="00FD3608" w:rsidP="001A2067">
      <w:pPr>
        <w:pStyle w:val="Prrafodelista"/>
        <w:numPr>
          <w:ilvl w:val="0"/>
          <w:numId w:val="25"/>
        </w:numPr>
        <w:spacing w:after="200"/>
        <w:ind w:left="2137" w:right="153" w:hanging="357"/>
        <w:jc w:val="both"/>
        <w:rPr>
          <w:rFonts w:ascii="Verdana" w:hAnsi="Verdana" w:cs="Tahoma"/>
          <w:sz w:val="18"/>
          <w:szCs w:val="18"/>
        </w:rPr>
      </w:pPr>
      <w:r w:rsidRPr="00AD75DC">
        <w:rPr>
          <w:rFonts w:ascii="Verdana" w:hAnsi="Verdana" w:cs="Tahoma"/>
          <w:b/>
          <w:sz w:val="18"/>
          <w:szCs w:val="18"/>
        </w:rPr>
        <w:lastRenderedPageBreak/>
        <w:t>Equipamiento de Seguridad Industrial</w:t>
      </w:r>
    </w:p>
    <w:p w14:paraId="7FD6DF56" w14:textId="77777777" w:rsidR="00FD3608" w:rsidRPr="00DB7C20" w:rsidRDefault="00FD3608" w:rsidP="00FD3608">
      <w:pPr>
        <w:spacing w:line="276" w:lineRule="auto"/>
        <w:ind w:left="360" w:right="153" w:firstLine="494"/>
        <w:jc w:val="both"/>
        <w:rPr>
          <w:rFonts w:cs="Tahoma"/>
          <w:color w:val="000000"/>
          <w:sz w:val="18"/>
          <w:szCs w:val="18"/>
        </w:rPr>
      </w:pPr>
    </w:p>
    <w:p w14:paraId="7142D3DC" w14:textId="77777777" w:rsidR="00FD3608" w:rsidRDefault="00FD3608" w:rsidP="00FD3608">
      <w:pPr>
        <w:spacing w:after="200" w:line="276" w:lineRule="auto"/>
        <w:ind w:left="709" w:right="192"/>
        <w:contextualSpacing/>
        <w:jc w:val="both"/>
        <w:rPr>
          <w:rFonts w:cs="Tahoma"/>
          <w:color w:val="000000"/>
          <w:sz w:val="18"/>
          <w:szCs w:val="18"/>
        </w:rPr>
      </w:pPr>
      <w:r w:rsidRPr="00DB7C20">
        <w:rPr>
          <w:rFonts w:cs="Tahoma"/>
          <w:color w:val="000000"/>
          <w:sz w:val="18"/>
          <w:szCs w:val="18"/>
        </w:rPr>
        <w:t xml:space="preserve">El </w:t>
      </w:r>
      <w:r w:rsidRPr="00DB7C20">
        <w:rPr>
          <w:rFonts w:cs="Tahoma"/>
          <w:b/>
          <w:color w:val="000000"/>
          <w:sz w:val="18"/>
          <w:szCs w:val="18"/>
        </w:rPr>
        <w:t>CONSULTOR</w:t>
      </w:r>
      <w:r w:rsidRPr="00DB7C20">
        <w:rPr>
          <w:rFonts w:cs="Tahoma"/>
          <w:color w:val="000000"/>
          <w:sz w:val="18"/>
          <w:szCs w:val="18"/>
        </w:rPr>
        <w:t xml:space="preserve">, se hace responsable de la custodia, guarda y conservación de los equipos y materiales que </w:t>
      </w:r>
      <w:r w:rsidRPr="00DB7C20">
        <w:rPr>
          <w:rFonts w:cs="Tahoma"/>
          <w:b/>
          <w:color w:val="000000"/>
          <w:sz w:val="18"/>
          <w:szCs w:val="18"/>
        </w:rPr>
        <w:t>ENDE</w:t>
      </w:r>
      <w:r w:rsidRPr="00DB7C20">
        <w:rPr>
          <w:rFonts w:cs="Tahoma"/>
          <w:color w:val="000000"/>
          <w:sz w:val="18"/>
          <w:szCs w:val="18"/>
        </w:rPr>
        <w:t xml:space="preserve"> le entregará bajo inventario, para la prestación del servicio, el mismo será devuelto a la finalización del contrato, en las mismas condiciones de su entrega y recepción. </w:t>
      </w:r>
    </w:p>
    <w:p w14:paraId="2BC6953C" w14:textId="77777777" w:rsidR="00FD3608" w:rsidRDefault="00FD3608" w:rsidP="00FD3608">
      <w:pPr>
        <w:spacing w:after="200" w:line="276" w:lineRule="auto"/>
        <w:ind w:left="709" w:right="192"/>
        <w:contextualSpacing/>
        <w:jc w:val="both"/>
        <w:rPr>
          <w:rFonts w:cs="Tahoma"/>
          <w:b/>
          <w:color w:val="000000"/>
          <w:sz w:val="18"/>
          <w:szCs w:val="18"/>
        </w:rPr>
      </w:pPr>
    </w:p>
    <w:p w14:paraId="7C57F170" w14:textId="77777777" w:rsidR="00FD3608" w:rsidRPr="00DB7C20" w:rsidRDefault="00FD3608" w:rsidP="00FD3608">
      <w:pPr>
        <w:spacing w:after="200" w:line="276" w:lineRule="auto"/>
        <w:ind w:left="709" w:right="192"/>
        <w:contextualSpacing/>
        <w:jc w:val="both"/>
        <w:rPr>
          <w:rFonts w:cs="Tahoma"/>
          <w:color w:val="000000"/>
          <w:sz w:val="18"/>
          <w:szCs w:val="18"/>
        </w:rPr>
      </w:pPr>
      <w:r w:rsidRPr="00DB7C20">
        <w:rPr>
          <w:rFonts w:cs="Tahoma"/>
          <w:b/>
          <w:color w:val="000000"/>
          <w:sz w:val="18"/>
          <w:szCs w:val="18"/>
        </w:rPr>
        <w:t>ENDE</w:t>
      </w:r>
      <w:r>
        <w:rPr>
          <w:rFonts w:cs="Tahoma"/>
          <w:b/>
          <w:color w:val="000000"/>
          <w:sz w:val="18"/>
          <w:szCs w:val="18"/>
        </w:rPr>
        <w:t xml:space="preserve">, </w:t>
      </w:r>
      <w:r w:rsidRPr="000C68DC">
        <w:rPr>
          <w:rFonts w:cs="Tahoma"/>
          <w:color w:val="000000"/>
          <w:sz w:val="18"/>
          <w:szCs w:val="18"/>
        </w:rPr>
        <w:t>a través de</w:t>
      </w:r>
      <w:r>
        <w:rPr>
          <w:rFonts w:cs="Tahoma"/>
          <w:b/>
          <w:color w:val="000000"/>
          <w:sz w:val="18"/>
          <w:szCs w:val="18"/>
        </w:rPr>
        <w:t xml:space="preserve"> </w:t>
      </w:r>
      <w:r w:rsidRPr="00DB7C20">
        <w:rPr>
          <w:rFonts w:cs="Tahoma"/>
          <w:color w:val="000000"/>
          <w:sz w:val="18"/>
          <w:szCs w:val="18"/>
        </w:rPr>
        <w:t>l</w:t>
      </w:r>
      <w:r>
        <w:rPr>
          <w:rFonts w:cs="Tahoma"/>
          <w:color w:val="000000"/>
          <w:sz w:val="18"/>
          <w:szCs w:val="18"/>
        </w:rPr>
        <w:t>a Unidad</w:t>
      </w:r>
      <w:r w:rsidRPr="00DB7C20">
        <w:rPr>
          <w:rFonts w:cs="Tahoma"/>
          <w:color w:val="000000"/>
          <w:sz w:val="18"/>
          <w:szCs w:val="18"/>
        </w:rPr>
        <w:t xml:space="preserve"> </w:t>
      </w:r>
      <w:r>
        <w:rPr>
          <w:rFonts w:cs="Tahoma"/>
          <w:color w:val="000000"/>
          <w:sz w:val="18"/>
          <w:szCs w:val="18"/>
        </w:rPr>
        <w:t xml:space="preserve">de </w:t>
      </w:r>
      <w:r w:rsidRPr="00DB7C20">
        <w:rPr>
          <w:rFonts w:cs="Tahoma"/>
          <w:color w:val="000000"/>
          <w:sz w:val="18"/>
          <w:szCs w:val="18"/>
        </w:rPr>
        <w:t>Medio Ambiente</w:t>
      </w:r>
      <w:r>
        <w:rPr>
          <w:rFonts w:cs="Tahoma"/>
          <w:color w:val="000000"/>
          <w:sz w:val="18"/>
          <w:szCs w:val="18"/>
        </w:rPr>
        <w:t>,</w:t>
      </w:r>
      <w:r w:rsidRPr="00DB7C20">
        <w:rPr>
          <w:rFonts w:cs="Tahoma"/>
          <w:color w:val="000000"/>
          <w:sz w:val="18"/>
          <w:szCs w:val="18"/>
        </w:rPr>
        <w:t xml:space="preserve"> Gestión Social</w:t>
      </w:r>
      <w:r>
        <w:rPr>
          <w:rFonts w:cs="Tahoma"/>
          <w:color w:val="000000"/>
          <w:sz w:val="18"/>
          <w:szCs w:val="18"/>
        </w:rPr>
        <w:t xml:space="preserve"> y Seguridad Industrial</w:t>
      </w:r>
      <w:r w:rsidRPr="00DB7C20">
        <w:rPr>
          <w:rFonts w:cs="Tahoma"/>
          <w:color w:val="000000"/>
          <w:sz w:val="18"/>
          <w:szCs w:val="18"/>
        </w:rPr>
        <w:t xml:space="preserve"> </w:t>
      </w:r>
      <w:r>
        <w:rPr>
          <w:rFonts w:cs="Tahoma"/>
          <w:color w:val="000000"/>
          <w:sz w:val="18"/>
          <w:szCs w:val="18"/>
        </w:rPr>
        <w:t>validará la correspondencia y frecuencia de la provisión, así como el cumplimiento de uso</w:t>
      </w:r>
      <w:r w:rsidRPr="00DB7C20">
        <w:rPr>
          <w:rFonts w:cs="Tahoma"/>
          <w:color w:val="000000"/>
          <w:sz w:val="18"/>
          <w:szCs w:val="18"/>
        </w:rPr>
        <w:t xml:space="preserve"> de</w:t>
      </w:r>
      <w:r>
        <w:rPr>
          <w:rFonts w:cs="Tahoma"/>
          <w:color w:val="000000"/>
          <w:sz w:val="18"/>
          <w:szCs w:val="18"/>
        </w:rPr>
        <w:t>l</w:t>
      </w:r>
      <w:r w:rsidRPr="00DB7C20">
        <w:rPr>
          <w:rFonts w:cs="Tahoma"/>
          <w:color w:val="000000"/>
          <w:sz w:val="18"/>
          <w:szCs w:val="18"/>
        </w:rPr>
        <w:t xml:space="preserve"> </w:t>
      </w:r>
      <w:r>
        <w:rPr>
          <w:rFonts w:cs="Tahoma"/>
          <w:color w:val="000000"/>
          <w:sz w:val="18"/>
          <w:szCs w:val="18"/>
        </w:rPr>
        <w:t>equipamiento de seguridad industrial</w:t>
      </w:r>
      <w:r w:rsidRPr="00DB7C20">
        <w:rPr>
          <w:rFonts w:cs="Tahoma"/>
          <w:color w:val="000000"/>
          <w:sz w:val="18"/>
          <w:szCs w:val="18"/>
        </w:rPr>
        <w:t xml:space="preserve"> en trabajos de campo</w:t>
      </w:r>
      <w:r>
        <w:rPr>
          <w:rFonts w:cs="Tahoma"/>
          <w:color w:val="000000"/>
          <w:sz w:val="18"/>
          <w:szCs w:val="18"/>
        </w:rPr>
        <w:t xml:space="preserve"> </w:t>
      </w:r>
      <w:r w:rsidRPr="00DB7C20">
        <w:rPr>
          <w:rFonts w:cs="Tahoma"/>
          <w:color w:val="000000"/>
          <w:sz w:val="18"/>
          <w:szCs w:val="18"/>
        </w:rPr>
        <w:t>y cuando así lo disponga la normativa de seguridad correspondiente.</w:t>
      </w:r>
    </w:p>
    <w:p w14:paraId="54D6634D" w14:textId="77777777" w:rsidR="00FD3608" w:rsidRDefault="00FD3608" w:rsidP="00FD3608">
      <w:pPr>
        <w:spacing w:after="200" w:line="276" w:lineRule="auto"/>
        <w:ind w:left="709" w:right="192"/>
        <w:contextualSpacing/>
        <w:jc w:val="both"/>
        <w:rPr>
          <w:rFonts w:cs="Tahoma"/>
          <w:color w:val="000000"/>
          <w:sz w:val="18"/>
          <w:szCs w:val="18"/>
        </w:rPr>
      </w:pPr>
    </w:p>
    <w:p w14:paraId="3FAC6680" w14:textId="77777777" w:rsidR="00FD3608" w:rsidRPr="0016453E" w:rsidRDefault="00FD3608" w:rsidP="00FD3608">
      <w:pPr>
        <w:spacing w:after="200" w:line="276" w:lineRule="auto"/>
        <w:ind w:left="709" w:right="192"/>
        <w:contextualSpacing/>
        <w:jc w:val="both"/>
        <w:rPr>
          <w:rFonts w:cs="Tahoma"/>
          <w:sz w:val="18"/>
          <w:szCs w:val="18"/>
        </w:rPr>
      </w:pPr>
      <w:r w:rsidRPr="0016453E">
        <w:rPr>
          <w:rFonts w:cs="Tahoma"/>
          <w:sz w:val="18"/>
          <w:szCs w:val="18"/>
        </w:rPr>
        <w:t xml:space="preserve">En caso de Resolución de Contrato, </w:t>
      </w:r>
      <w:r>
        <w:rPr>
          <w:rFonts w:cs="Tahoma"/>
          <w:sz w:val="18"/>
          <w:szCs w:val="18"/>
        </w:rPr>
        <w:t>e</w:t>
      </w:r>
      <w:r w:rsidRPr="0016453E">
        <w:rPr>
          <w:rFonts w:cs="Tahoma"/>
          <w:sz w:val="18"/>
          <w:szCs w:val="18"/>
        </w:rPr>
        <w:t xml:space="preserve">l </w:t>
      </w:r>
      <w:r w:rsidRPr="00DB7C20">
        <w:rPr>
          <w:rFonts w:cs="Tahoma"/>
          <w:b/>
          <w:color w:val="000000"/>
          <w:sz w:val="18"/>
          <w:szCs w:val="18"/>
        </w:rPr>
        <w:t>CONSULTOR</w:t>
      </w:r>
      <w:r w:rsidRPr="0016453E">
        <w:rPr>
          <w:rFonts w:cs="Tahoma"/>
          <w:sz w:val="18"/>
          <w:szCs w:val="18"/>
        </w:rPr>
        <w:t xml:space="preserve"> </w:t>
      </w:r>
      <w:r>
        <w:rPr>
          <w:rFonts w:cs="Tahoma"/>
          <w:sz w:val="18"/>
          <w:szCs w:val="18"/>
        </w:rPr>
        <w:t xml:space="preserve">que haya sido provisto de equipamiento de seguridad industrial, </w:t>
      </w:r>
      <w:r w:rsidRPr="0016453E">
        <w:rPr>
          <w:rFonts w:cs="Tahoma"/>
          <w:sz w:val="18"/>
          <w:szCs w:val="18"/>
        </w:rPr>
        <w:t xml:space="preserve">deberá devolver el monto equivalente a prorrata </w:t>
      </w:r>
      <w:r>
        <w:rPr>
          <w:rFonts w:cs="Tahoma"/>
          <w:sz w:val="18"/>
          <w:szCs w:val="18"/>
        </w:rPr>
        <w:t>por e</w:t>
      </w:r>
      <w:r w:rsidRPr="0016453E">
        <w:rPr>
          <w:rFonts w:cs="Tahoma"/>
          <w:sz w:val="18"/>
          <w:szCs w:val="18"/>
        </w:rPr>
        <w:t>l tiempo no trabajado</w:t>
      </w:r>
      <w:r>
        <w:rPr>
          <w:rFonts w:cs="Tahoma"/>
          <w:sz w:val="18"/>
          <w:szCs w:val="18"/>
        </w:rPr>
        <w:t>. Es</w:t>
      </w:r>
      <w:r w:rsidRPr="0016453E">
        <w:rPr>
          <w:rFonts w:cs="Tahoma"/>
          <w:sz w:val="18"/>
          <w:szCs w:val="18"/>
        </w:rPr>
        <w:t>t</w:t>
      </w:r>
      <w:r>
        <w:rPr>
          <w:rFonts w:cs="Tahoma"/>
          <w:sz w:val="18"/>
          <w:szCs w:val="18"/>
        </w:rPr>
        <w:t xml:space="preserve">a devolución </w:t>
      </w:r>
      <w:r w:rsidRPr="0016453E">
        <w:rPr>
          <w:rFonts w:cs="Tahoma"/>
          <w:sz w:val="18"/>
          <w:szCs w:val="18"/>
        </w:rPr>
        <w:t xml:space="preserve">deberá ser </w:t>
      </w:r>
      <w:r>
        <w:rPr>
          <w:rFonts w:cs="Tahoma"/>
          <w:sz w:val="18"/>
          <w:szCs w:val="18"/>
        </w:rPr>
        <w:t>coordinada con las áreas correspondientes.</w:t>
      </w:r>
    </w:p>
    <w:p w14:paraId="53E51B0F" w14:textId="77777777" w:rsidR="00FD3608" w:rsidRPr="00DB7C20" w:rsidRDefault="00FD3608" w:rsidP="00FD3608">
      <w:pPr>
        <w:spacing w:line="276" w:lineRule="auto"/>
        <w:ind w:left="292" w:right="153"/>
        <w:jc w:val="both"/>
        <w:rPr>
          <w:rFonts w:cs="Tahoma"/>
          <w:color w:val="FF0000"/>
          <w:sz w:val="18"/>
          <w:szCs w:val="18"/>
        </w:rPr>
      </w:pPr>
    </w:p>
    <w:p w14:paraId="174BF122" w14:textId="77777777" w:rsidR="00FD3608" w:rsidRDefault="00FD3608" w:rsidP="001A2067">
      <w:pPr>
        <w:numPr>
          <w:ilvl w:val="0"/>
          <w:numId w:val="29"/>
        </w:numPr>
        <w:tabs>
          <w:tab w:val="clear" w:pos="1065"/>
          <w:tab w:val="num" w:pos="720"/>
        </w:tabs>
        <w:spacing w:line="276" w:lineRule="auto"/>
        <w:ind w:left="292" w:right="153" w:firstLine="0"/>
        <w:jc w:val="both"/>
        <w:rPr>
          <w:rFonts w:cs="Tahoma"/>
          <w:b/>
          <w:caps/>
          <w:sz w:val="18"/>
          <w:szCs w:val="18"/>
        </w:rPr>
      </w:pPr>
      <w:r>
        <w:rPr>
          <w:rFonts w:cs="Tahoma"/>
          <w:b/>
          <w:caps/>
          <w:sz w:val="18"/>
          <w:szCs w:val="18"/>
        </w:rPr>
        <w:t>ASISTENCIA (HORARIO DE TRABAJO)</w:t>
      </w:r>
    </w:p>
    <w:p w14:paraId="576E614B" w14:textId="77777777" w:rsidR="00FD3608" w:rsidRPr="007169DA" w:rsidRDefault="00FD3608" w:rsidP="00FD3608">
      <w:pPr>
        <w:spacing w:line="276" w:lineRule="auto"/>
        <w:ind w:left="292" w:right="153"/>
        <w:jc w:val="both"/>
        <w:rPr>
          <w:rFonts w:eastAsia="Calibri" w:cs="Tahoma"/>
          <w:sz w:val="18"/>
          <w:szCs w:val="18"/>
          <w:lang w:val="es-BO" w:eastAsia="en-US"/>
        </w:rPr>
      </w:pPr>
    </w:p>
    <w:p w14:paraId="40976013" w14:textId="77777777" w:rsidR="00FD3608" w:rsidRPr="007169DA" w:rsidRDefault="00FD3608" w:rsidP="00FD3608">
      <w:pPr>
        <w:spacing w:line="276" w:lineRule="auto"/>
        <w:ind w:left="709" w:right="153"/>
        <w:jc w:val="both"/>
        <w:rPr>
          <w:rFonts w:eastAsia="Calibri" w:cs="Tahoma"/>
          <w:sz w:val="18"/>
          <w:szCs w:val="18"/>
          <w:lang w:val="es-BO" w:eastAsia="en-US"/>
        </w:rPr>
      </w:pPr>
      <w:r w:rsidRPr="007169DA">
        <w:rPr>
          <w:rFonts w:eastAsia="Calibri" w:cs="Tahoma"/>
          <w:sz w:val="18"/>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A4D8CFA" w14:textId="77777777" w:rsidR="00FD3608" w:rsidRDefault="00FD3608" w:rsidP="00FD3608">
      <w:pPr>
        <w:spacing w:line="276" w:lineRule="auto"/>
        <w:ind w:left="709" w:right="153"/>
        <w:jc w:val="both"/>
        <w:rPr>
          <w:rFonts w:cs="Tahoma"/>
          <w:sz w:val="18"/>
          <w:szCs w:val="18"/>
        </w:rPr>
      </w:pPr>
    </w:p>
    <w:p w14:paraId="5C25FEA7" w14:textId="77777777" w:rsidR="00FD3608" w:rsidRPr="000E3495" w:rsidRDefault="00FD3608" w:rsidP="00FD3608">
      <w:pPr>
        <w:spacing w:line="276" w:lineRule="auto"/>
        <w:ind w:left="709" w:right="153"/>
        <w:jc w:val="both"/>
        <w:rPr>
          <w:rFonts w:cs="Tahoma"/>
          <w:sz w:val="18"/>
          <w:szCs w:val="18"/>
        </w:rPr>
      </w:pPr>
      <w:r w:rsidRPr="00D5442D">
        <w:rPr>
          <w:rFonts w:cs="Tahoma"/>
          <w:sz w:val="18"/>
          <w:szCs w:val="18"/>
        </w:rPr>
        <w:t>El incumplimiento a los horarios será establecido en el contrato.</w:t>
      </w:r>
    </w:p>
    <w:p w14:paraId="38A73079" w14:textId="77777777" w:rsidR="00FD3608" w:rsidRPr="003C1373" w:rsidRDefault="00FD3608" w:rsidP="00FD3608">
      <w:pPr>
        <w:spacing w:line="276" w:lineRule="auto"/>
        <w:ind w:left="292" w:right="153"/>
        <w:jc w:val="both"/>
        <w:rPr>
          <w:rFonts w:cs="Tahoma"/>
          <w:b/>
          <w:caps/>
          <w:color w:val="FF0000"/>
          <w:sz w:val="18"/>
          <w:szCs w:val="18"/>
        </w:rPr>
      </w:pPr>
    </w:p>
    <w:p w14:paraId="00FB69B4" w14:textId="77777777" w:rsidR="00FD3608" w:rsidRPr="00DB7C20" w:rsidRDefault="00FD3608" w:rsidP="001A2067">
      <w:pPr>
        <w:pStyle w:val="Prrafodelista"/>
        <w:numPr>
          <w:ilvl w:val="0"/>
          <w:numId w:val="29"/>
        </w:numPr>
        <w:spacing w:after="200" w:line="276" w:lineRule="auto"/>
        <w:ind w:left="641" w:hanging="357"/>
        <w:contextualSpacing/>
        <w:jc w:val="both"/>
        <w:rPr>
          <w:rFonts w:ascii="Verdana" w:hAnsi="Verdana" w:cs="Tahoma"/>
          <w:b/>
          <w:color w:val="000000" w:themeColor="text1"/>
          <w:sz w:val="18"/>
          <w:szCs w:val="18"/>
        </w:rPr>
      </w:pPr>
      <w:r w:rsidRPr="00DB7C20">
        <w:rPr>
          <w:rFonts w:ascii="Verdana" w:hAnsi="Verdana" w:cs="Tahoma"/>
          <w:b/>
          <w:color w:val="000000" w:themeColor="text1"/>
          <w:sz w:val="18"/>
          <w:szCs w:val="18"/>
        </w:rPr>
        <w:t>EXCLUSIVIDAD</w:t>
      </w:r>
    </w:p>
    <w:p w14:paraId="4812C667" w14:textId="77777777" w:rsidR="00FD3608" w:rsidRPr="00194678" w:rsidRDefault="00FD3608" w:rsidP="00FD3608">
      <w:pPr>
        <w:pStyle w:val="Prrafodelista"/>
        <w:ind w:left="1560" w:right="192"/>
        <w:contextualSpacing/>
        <w:jc w:val="both"/>
        <w:rPr>
          <w:rFonts w:ascii="Verdana" w:hAnsi="Verdana" w:cs="Tahoma"/>
          <w:b/>
          <w:color w:val="000000" w:themeColor="text1"/>
          <w:sz w:val="18"/>
          <w:szCs w:val="18"/>
        </w:rPr>
      </w:pPr>
    </w:p>
    <w:p w14:paraId="1352371D" w14:textId="77777777" w:rsidR="00FD3608" w:rsidRPr="00194678" w:rsidRDefault="00FD3608" w:rsidP="001A2067">
      <w:pPr>
        <w:pStyle w:val="Prrafodelista"/>
        <w:numPr>
          <w:ilvl w:val="0"/>
          <w:numId w:val="34"/>
        </w:numPr>
        <w:spacing w:after="200" w:line="276" w:lineRule="auto"/>
        <w:ind w:right="192"/>
        <w:contextualSpacing/>
        <w:jc w:val="both"/>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418FC5F" w14:textId="77777777" w:rsidR="00FD3608" w:rsidRPr="00DB7C20" w:rsidRDefault="00FD3608" w:rsidP="00FD3608">
      <w:pPr>
        <w:pStyle w:val="Prrafodelista"/>
        <w:ind w:left="1276" w:right="192" w:hanging="425"/>
        <w:contextualSpacing/>
        <w:jc w:val="both"/>
        <w:rPr>
          <w:rFonts w:ascii="Verdana" w:hAnsi="Verdana" w:cs="Tahoma"/>
          <w:b/>
          <w:color w:val="000000" w:themeColor="text1"/>
          <w:sz w:val="18"/>
          <w:szCs w:val="18"/>
        </w:rPr>
      </w:pPr>
    </w:p>
    <w:p w14:paraId="5D96A220" w14:textId="77777777" w:rsidR="00FD3608" w:rsidRDefault="00FD3608" w:rsidP="001A2067">
      <w:pPr>
        <w:pStyle w:val="Prrafodelista"/>
        <w:numPr>
          <w:ilvl w:val="0"/>
          <w:numId w:val="34"/>
        </w:numPr>
        <w:spacing w:line="276" w:lineRule="auto"/>
        <w:ind w:left="1276" w:right="193" w:hanging="425"/>
        <w:contextualSpacing/>
        <w:jc w:val="both"/>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6D688C1" w14:textId="77777777" w:rsidR="00FD3608" w:rsidRPr="0058100D" w:rsidRDefault="00FD3608" w:rsidP="00FD3608">
      <w:pPr>
        <w:pStyle w:val="Prrafodelista"/>
        <w:rPr>
          <w:rFonts w:ascii="Verdana" w:hAnsi="Verdana" w:cs="Tahoma"/>
          <w:sz w:val="18"/>
          <w:szCs w:val="18"/>
        </w:rPr>
      </w:pPr>
    </w:p>
    <w:p w14:paraId="1F4939DE" w14:textId="77777777" w:rsidR="00FD3608" w:rsidRPr="00DB7C20" w:rsidRDefault="00FD3608" w:rsidP="001A2067">
      <w:pPr>
        <w:pStyle w:val="Prrafodelista"/>
        <w:numPr>
          <w:ilvl w:val="0"/>
          <w:numId w:val="29"/>
        </w:numPr>
        <w:spacing w:after="200" w:line="276" w:lineRule="auto"/>
        <w:ind w:left="641" w:hanging="357"/>
        <w:contextualSpacing/>
        <w:jc w:val="both"/>
        <w:rPr>
          <w:rFonts w:ascii="Verdana" w:hAnsi="Verdana" w:cs="Tahoma"/>
          <w:b/>
          <w:color w:val="000000" w:themeColor="text1"/>
          <w:sz w:val="18"/>
          <w:szCs w:val="18"/>
        </w:rPr>
      </w:pPr>
      <w:r>
        <w:rPr>
          <w:rFonts w:ascii="Verdana" w:hAnsi="Verdana" w:cs="Tahoma"/>
          <w:b/>
          <w:color w:val="000000" w:themeColor="text1"/>
          <w:sz w:val="18"/>
          <w:szCs w:val="18"/>
        </w:rPr>
        <w:t>VIAJES</w:t>
      </w:r>
    </w:p>
    <w:p w14:paraId="573DC6E6" w14:textId="77777777" w:rsidR="00FD3608" w:rsidRDefault="00FD3608" w:rsidP="00FD3608">
      <w:pPr>
        <w:spacing w:line="276" w:lineRule="auto"/>
        <w:ind w:left="709" w:right="233"/>
        <w:contextualSpacing/>
        <w:jc w:val="both"/>
        <w:rPr>
          <w:rFonts w:cs="Tahoma"/>
          <w:color w:val="000000" w:themeColor="text1"/>
          <w:sz w:val="18"/>
          <w:szCs w:val="18"/>
          <w:lang w:eastAsia="en-US"/>
        </w:rPr>
      </w:pPr>
      <w:r w:rsidRPr="00DB7C20">
        <w:rPr>
          <w:rFonts w:cs="Tahoma"/>
          <w:color w:val="000000" w:themeColor="text1"/>
          <w:sz w:val="18"/>
          <w:szCs w:val="18"/>
          <w:lang w:eastAsia="en-US"/>
        </w:rPr>
        <w:t xml:space="preserve">Los gastos de </w:t>
      </w:r>
      <w:r>
        <w:rPr>
          <w:rFonts w:cs="Tahoma"/>
          <w:color w:val="000000" w:themeColor="text1"/>
          <w:sz w:val="18"/>
          <w:szCs w:val="18"/>
          <w:lang w:eastAsia="en-US"/>
        </w:rPr>
        <w:t xml:space="preserve">viaje: </w:t>
      </w:r>
      <w:r w:rsidRPr="00DB7C20">
        <w:rPr>
          <w:rFonts w:cs="Tahoma"/>
          <w:color w:val="000000" w:themeColor="text1"/>
          <w:sz w:val="18"/>
          <w:szCs w:val="18"/>
          <w:lang w:eastAsia="en-US"/>
        </w:rPr>
        <w:t>pasaje</w:t>
      </w:r>
      <w:r>
        <w:rPr>
          <w:rFonts w:cs="Tahoma"/>
          <w:color w:val="000000" w:themeColor="text1"/>
          <w:sz w:val="18"/>
          <w:szCs w:val="18"/>
          <w:lang w:eastAsia="en-US"/>
        </w:rPr>
        <w:t>s</w:t>
      </w:r>
      <w:r w:rsidRPr="00DB7C20">
        <w:rPr>
          <w:rFonts w:cs="Tahoma"/>
          <w:color w:val="000000" w:themeColor="text1"/>
          <w:sz w:val="18"/>
          <w:szCs w:val="18"/>
          <w:lang w:eastAsia="en-US"/>
        </w:rPr>
        <w:t xml:space="preserve">, alimentación, alojamiento, transporte </w:t>
      </w:r>
      <w:r w:rsidRPr="00255D71">
        <w:rPr>
          <w:rFonts w:cs="Tahoma"/>
          <w:color w:val="000000" w:themeColor="text1"/>
          <w:sz w:val="18"/>
          <w:szCs w:val="18"/>
          <w:lang w:eastAsia="en-US"/>
        </w:rPr>
        <w:t>y otros</w:t>
      </w:r>
      <w:r>
        <w:rPr>
          <w:rFonts w:cs="Tahoma"/>
          <w:color w:val="000000" w:themeColor="text1"/>
          <w:sz w:val="18"/>
          <w:szCs w:val="18"/>
          <w:lang w:eastAsia="en-US"/>
        </w:rPr>
        <w:t xml:space="preserve">, emergentes </w:t>
      </w:r>
      <w:r w:rsidRPr="00DB7C20">
        <w:rPr>
          <w:rFonts w:cs="Tahoma"/>
          <w:color w:val="000000" w:themeColor="text1"/>
          <w:sz w:val="18"/>
          <w:szCs w:val="18"/>
          <w:lang w:eastAsia="en-US"/>
        </w:rPr>
        <w:t>por l</w:t>
      </w:r>
      <w:r>
        <w:rPr>
          <w:rFonts w:cs="Tahoma"/>
          <w:color w:val="000000" w:themeColor="text1"/>
          <w:sz w:val="18"/>
          <w:szCs w:val="18"/>
          <w:lang w:eastAsia="en-US"/>
        </w:rPr>
        <w:t>a</w:t>
      </w:r>
      <w:r w:rsidRPr="00DB7C20">
        <w:rPr>
          <w:rFonts w:cs="Tahoma"/>
          <w:color w:val="000000" w:themeColor="text1"/>
          <w:sz w:val="18"/>
          <w:szCs w:val="18"/>
          <w:lang w:eastAsia="en-US"/>
        </w:rPr>
        <w:t xml:space="preserve"> presente servicio, serán reconocidos y pagados por </w:t>
      </w:r>
      <w:r w:rsidRPr="00DB7C20">
        <w:rPr>
          <w:rFonts w:cs="Tahoma"/>
          <w:b/>
          <w:color w:val="000000" w:themeColor="text1"/>
          <w:sz w:val="18"/>
          <w:szCs w:val="18"/>
          <w:lang w:eastAsia="en-US"/>
        </w:rPr>
        <w:t>ENDE</w:t>
      </w:r>
      <w:r w:rsidRPr="00DB7C20">
        <w:rPr>
          <w:rFonts w:cs="Tahoma"/>
          <w:color w:val="000000" w:themeColor="text1"/>
          <w:sz w:val="18"/>
          <w:szCs w:val="18"/>
          <w:lang w:eastAsia="en-US"/>
        </w:rPr>
        <w:t>. Los impuestos que correspondan</w:t>
      </w:r>
      <w:r>
        <w:rPr>
          <w:rFonts w:cs="Tahoma"/>
          <w:color w:val="000000" w:themeColor="text1"/>
          <w:sz w:val="18"/>
          <w:szCs w:val="18"/>
          <w:lang w:eastAsia="en-US"/>
        </w:rPr>
        <w:t>,</w:t>
      </w:r>
      <w:r w:rsidRPr="00DB7C20">
        <w:rPr>
          <w:rFonts w:cs="Tahoma"/>
          <w:color w:val="000000" w:themeColor="text1"/>
          <w:sz w:val="18"/>
          <w:szCs w:val="18"/>
          <w:lang w:eastAsia="en-US"/>
        </w:rPr>
        <w:t xml:space="preserve"> serán pagados por el </w:t>
      </w:r>
      <w:r w:rsidRPr="00DB7C20">
        <w:rPr>
          <w:rFonts w:cs="Tahoma"/>
          <w:b/>
          <w:color w:val="000000" w:themeColor="text1"/>
          <w:sz w:val="18"/>
          <w:szCs w:val="18"/>
          <w:lang w:eastAsia="en-US"/>
        </w:rPr>
        <w:t>CONSULTOR</w:t>
      </w:r>
      <w:r>
        <w:rPr>
          <w:rFonts w:cs="Tahoma"/>
          <w:color w:val="000000" w:themeColor="text1"/>
          <w:sz w:val="18"/>
          <w:szCs w:val="18"/>
          <w:lang w:eastAsia="en-US"/>
        </w:rPr>
        <w:t xml:space="preserve">, </w:t>
      </w:r>
      <w:r w:rsidRPr="00DB7C20">
        <w:rPr>
          <w:rFonts w:cs="Tahoma"/>
          <w:color w:val="000000" w:themeColor="text1"/>
          <w:sz w:val="18"/>
          <w:szCs w:val="18"/>
          <w:lang w:eastAsia="en-US"/>
        </w:rPr>
        <w:t>según e</w:t>
      </w:r>
      <w:r>
        <w:rPr>
          <w:rFonts w:cs="Tahoma"/>
          <w:color w:val="000000" w:themeColor="text1"/>
          <w:sz w:val="18"/>
          <w:szCs w:val="18"/>
          <w:lang w:eastAsia="en-US"/>
        </w:rPr>
        <w:t>l régimen impositivo en Bolivia.</w:t>
      </w:r>
    </w:p>
    <w:p w14:paraId="780449CE" w14:textId="77777777" w:rsidR="00FD3608" w:rsidRPr="00DB7C20" w:rsidRDefault="00FD3608" w:rsidP="00FD3608">
      <w:pPr>
        <w:spacing w:line="276" w:lineRule="auto"/>
        <w:ind w:left="709" w:right="233"/>
        <w:contextualSpacing/>
        <w:jc w:val="both"/>
        <w:rPr>
          <w:rFonts w:cs="Tahoma"/>
          <w:color w:val="000000" w:themeColor="text1"/>
          <w:sz w:val="18"/>
          <w:szCs w:val="18"/>
          <w:lang w:eastAsia="en-US"/>
        </w:rPr>
      </w:pPr>
    </w:p>
    <w:p w14:paraId="57906563" w14:textId="77777777" w:rsidR="00FD3608" w:rsidRPr="00DB7C20" w:rsidRDefault="00FD3608" w:rsidP="00FD3608">
      <w:pPr>
        <w:spacing w:line="276" w:lineRule="auto"/>
        <w:ind w:left="360" w:right="233"/>
        <w:jc w:val="both"/>
        <w:rPr>
          <w:rFonts w:cs="Tahoma"/>
          <w:color w:val="000000" w:themeColor="text1"/>
          <w:sz w:val="18"/>
          <w:szCs w:val="18"/>
          <w:lang w:eastAsia="en-US"/>
        </w:rPr>
      </w:pPr>
    </w:p>
    <w:p w14:paraId="598E630D" w14:textId="77777777" w:rsidR="00FD3608" w:rsidRPr="00DB7C20" w:rsidRDefault="00FD3608" w:rsidP="001A2067">
      <w:pPr>
        <w:pStyle w:val="Prrafodelista"/>
        <w:numPr>
          <w:ilvl w:val="0"/>
          <w:numId w:val="29"/>
        </w:numPr>
        <w:spacing w:after="200" w:line="276" w:lineRule="auto"/>
        <w:ind w:left="641" w:hanging="357"/>
        <w:contextualSpacing/>
        <w:jc w:val="both"/>
        <w:rPr>
          <w:rFonts w:ascii="Verdana" w:hAnsi="Verdana" w:cs="Tahoma"/>
          <w:b/>
          <w:color w:val="000000" w:themeColor="text1"/>
          <w:sz w:val="18"/>
          <w:szCs w:val="18"/>
        </w:rPr>
      </w:pPr>
      <w:r w:rsidRPr="00DB7C20">
        <w:rPr>
          <w:rFonts w:ascii="Verdana" w:hAnsi="Verdana" w:cs="Tahoma"/>
          <w:b/>
          <w:color w:val="000000" w:themeColor="text1"/>
          <w:sz w:val="18"/>
          <w:szCs w:val="18"/>
        </w:rPr>
        <w:t>PRECIO REFERENCIAL</w:t>
      </w:r>
    </w:p>
    <w:p w14:paraId="467ACCA1" w14:textId="30E3AF39" w:rsidR="00FD3608" w:rsidRDefault="000D1611" w:rsidP="00FD3608">
      <w:pPr>
        <w:spacing w:line="276" w:lineRule="auto"/>
        <w:ind w:left="709" w:right="233"/>
        <w:contextualSpacing/>
        <w:jc w:val="both"/>
        <w:rPr>
          <w:rFonts w:cs="Tahoma"/>
          <w:sz w:val="18"/>
          <w:szCs w:val="18"/>
          <w:lang w:eastAsia="en-US"/>
        </w:rPr>
      </w:pPr>
      <w:r>
        <w:rPr>
          <w:rFonts w:cs="Tahoma"/>
          <w:sz w:val="18"/>
          <w:szCs w:val="18"/>
        </w:rPr>
        <w:t>El pago del servicio se realizará en cuotas mensuales de Bs.</w:t>
      </w:r>
      <w:r w:rsidR="000931C1" w:rsidRPr="000931C1">
        <w:rPr>
          <w:rFonts w:cs="Tahoma"/>
          <w:sz w:val="18"/>
          <w:szCs w:val="18"/>
          <w:lang w:eastAsia="en-US"/>
        </w:rPr>
        <w:t xml:space="preserve"> </w:t>
      </w:r>
      <w:r w:rsidR="000931C1">
        <w:rPr>
          <w:rFonts w:cs="Tahoma"/>
          <w:sz w:val="18"/>
          <w:szCs w:val="18"/>
          <w:lang w:eastAsia="en-US"/>
        </w:rPr>
        <w:t>4</w:t>
      </w:r>
      <w:r w:rsidR="000931C1" w:rsidRPr="000931C1">
        <w:rPr>
          <w:rFonts w:cs="Tahoma"/>
          <w:sz w:val="18"/>
          <w:szCs w:val="18"/>
          <w:lang w:eastAsia="en-US"/>
        </w:rPr>
        <w:t>.</w:t>
      </w:r>
      <w:r w:rsidR="000931C1">
        <w:rPr>
          <w:rFonts w:cs="Tahoma"/>
          <w:sz w:val="18"/>
          <w:szCs w:val="18"/>
          <w:lang w:eastAsia="en-US"/>
        </w:rPr>
        <w:t>688</w:t>
      </w:r>
      <w:r w:rsidR="000931C1" w:rsidRPr="000931C1">
        <w:rPr>
          <w:rFonts w:cs="Tahoma"/>
          <w:sz w:val="18"/>
          <w:szCs w:val="18"/>
          <w:lang w:eastAsia="en-US"/>
        </w:rPr>
        <w:t>,00 (C</w:t>
      </w:r>
      <w:r w:rsidR="000931C1">
        <w:rPr>
          <w:rFonts w:cs="Tahoma"/>
          <w:sz w:val="18"/>
          <w:szCs w:val="18"/>
          <w:lang w:eastAsia="en-US"/>
        </w:rPr>
        <w:t>uatro</w:t>
      </w:r>
      <w:r w:rsidR="000931C1" w:rsidRPr="000931C1">
        <w:rPr>
          <w:rFonts w:cs="Tahoma"/>
          <w:sz w:val="18"/>
          <w:szCs w:val="18"/>
          <w:lang w:eastAsia="en-US"/>
        </w:rPr>
        <w:t xml:space="preserve"> </w:t>
      </w:r>
      <w:r w:rsidR="001D408D">
        <w:rPr>
          <w:rFonts w:cs="Tahoma"/>
          <w:sz w:val="18"/>
          <w:szCs w:val="18"/>
          <w:lang w:eastAsia="en-US"/>
        </w:rPr>
        <w:t xml:space="preserve">Mil </w:t>
      </w:r>
      <w:r w:rsidR="000931C1">
        <w:rPr>
          <w:rFonts w:cs="Tahoma"/>
          <w:sz w:val="18"/>
          <w:szCs w:val="18"/>
          <w:lang w:eastAsia="en-US"/>
        </w:rPr>
        <w:t>Seiscientos Ochenta y Ocho</w:t>
      </w:r>
      <w:r w:rsidR="000931C1" w:rsidRPr="000931C1">
        <w:rPr>
          <w:rFonts w:cs="Tahoma"/>
          <w:sz w:val="18"/>
          <w:szCs w:val="18"/>
          <w:lang w:eastAsia="en-US"/>
        </w:rPr>
        <w:t xml:space="preserve"> 00/100 Bolivianos), de acuerdo a informe técnico de Recursos Humanos, aprobado por Presidencia Ejecutiva.</w:t>
      </w:r>
    </w:p>
    <w:p w14:paraId="70090D55" w14:textId="77777777" w:rsidR="00FD3608" w:rsidRDefault="00FD3608" w:rsidP="00FD3608">
      <w:pPr>
        <w:spacing w:line="276" w:lineRule="auto"/>
        <w:ind w:left="709" w:right="233"/>
        <w:contextualSpacing/>
        <w:jc w:val="both"/>
        <w:rPr>
          <w:rFonts w:cs="Tahoma"/>
          <w:sz w:val="18"/>
          <w:szCs w:val="18"/>
          <w:lang w:eastAsia="en-US"/>
        </w:rPr>
      </w:pPr>
    </w:p>
    <w:p w14:paraId="265175B5" w14:textId="77777777" w:rsidR="001A7118" w:rsidRDefault="001A7118" w:rsidP="00FD3608">
      <w:pPr>
        <w:spacing w:line="276" w:lineRule="auto"/>
        <w:ind w:left="709" w:right="233"/>
        <w:contextualSpacing/>
        <w:jc w:val="both"/>
        <w:rPr>
          <w:rFonts w:cs="Tahoma"/>
          <w:sz w:val="18"/>
          <w:szCs w:val="18"/>
          <w:lang w:eastAsia="en-US"/>
        </w:rPr>
      </w:pPr>
    </w:p>
    <w:p w14:paraId="1E1D761A" w14:textId="77777777" w:rsidR="001A7118" w:rsidRPr="00DB7C20" w:rsidRDefault="001A7118" w:rsidP="00FD3608">
      <w:pPr>
        <w:spacing w:line="276" w:lineRule="auto"/>
        <w:ind w:left="709" w:right="233"/>
        <w:contextualSpacing/>
        <w:jc w:val="both"/>
        <w:rPr>
          <w:rFonts w:cs="Tahoma"/>
          <w:sz w:val="18"/>
          <w:szCs w:val="18"/>
          <w:lang w:eastAsia="en-US"/>
        </w:rPr>
      </w:pPr>
    </w:p>
    <w:p w14:paraId="6B4872A6" w14:textId="77777777" w:rsidR="00FD3608" w:rsidRDefault="00FD3608" w:rsidP="001A2067">
      <w:pPr>
        <w:pStyle w:val="Prrafodelista"/>
        <w:numPr>
          <w:ilvl w:val="0"/>
          <w:numId w:val="29"/>
        </w:numPr>
        <w:spacing w:after="200" w:line="276" w:lineRule="auto"/>
        <w:ind w:left="641" w:hanging="357"/>
        <w:contextualSpacing/>
        <w:jc w:val="both"/>
        <w:rPr>
          <w:rFonts w:ascii="Verdana" w:hAnsi="Verdana" w:cs="Tahoma"/>
          <w:b/>
          <w:color w:val="000000" w:themeColor="text1"/>
          <w:sz w:val="18"/>
          <w:szCs w:val="18"/>
        </w:rPr>
      </w:pPr>
      <w:r w:rsidRPr="00DB7C20">
        <w:rPr>
          <w:rFonts w:ascii="Verdana" w:hAnsi="Verdana" w:cs="Tahoma"/>
          <w:b/>
          <w:color w:val="000000" w:themeColor="text1"/>
          <w:sz w:val="18"/>
          <w:szCs w:val="18"/>
        </w:rPr>
        <w:t>OTRAS CONDICIONES ESPECIALES</w:t>
      </w:r>
    </w:p>
    <w:p w14:paraId="556334C7" w14:textId="77777777" w:rsidR="00FD3608" w:rsidRDefault="00FD3608" w:rsidP="00FD3608">
      <w:pPr>
        <w:spacing w:line="276" w:lineRule="auto"/>
        <w:ind w:leftChars="443" w:left="709"/>
        <w:jc w:val="both"/>
        <w:rPr>
          <w:rFonts w:eastAsia="Calibri" w:cs="Tahoma"/>
          <w:sz w:val="18"/>
          <w:szCs w:val="18"/>
          <w:lang w:val="es-BO" w:eastAsia="en-US"/>
        </w:rPr>
      </w:pPr>
    </w:p>
    <w:p w14:paraId="59EC947A" w14:textId="4CBCD500" w:rsidR="00FD3608" w:rsidRDefault="00FD3608" w:rsidP="001A2067">
      <w:pPr>
        <w:pStyle w:val="Prrafodelista"/>
        <w:numPr>
          <w:ilvl w:val="0"/>
          <w:numId w:val="21"/>
        </w:numPr>
        <w:spacing w:after="200" w:line="276" w:lineRule="auto"/>
        <w:ind w:left="1068"/>
        <w:jc w:val="both"/>
        <w:rPr>
          <w:rFonts w:ascii="Verdana" w:hAnsi="Verdana" w:cs="Tahoma"/>
          <w:sz w:val="18"/>
          <w:szCs w:val="18"/>
        </w:rPr>
      </w:pPr>
      <w:r w:rsidRPr="005C78CA">
        <w:rPr>
          <w:rFonts w:ascii="Verdana" w:hAnsi="Verdana" w:cs="Tahoma"/>
          <w:sz w:val="18"/>
          <w:szCs w:val="18"/>
        </w:rPr>
        <w:t xml:space="preserve">Los </w:t>
      </w:r>
      <w:r w:rsidRPr="00253B7E">
        <w:rPr>
          <w:rFonts w:ascii="Verdana" w:hAnsi="Verdana" w:cs="Tahoma"/>
          <w:sz w:val="18"/>
          <w:szCs w:val="18"/>
        </w:rPr>
        <w:t xml:space="preserve">documentos, informes, etc. que sean realizados por el CONSULTOR, así como todo material que genere durante la prestación de sus servicios, son propiedad de ENDE, y en consecuencia deberán ser entregados al </w:t>
      </w:r>
      <w:r w:rsidRPr="00253B7E">
        <w:rPr>
          <w:rFonts w:ascii="Verdana" w:hAnsi="Verdana" w:cs="Tahoma"/>
          <w:sz w:val="18"/>
          <w:szCs w:val="18"/>
          <w:lang w:val="es-ES_tradnl"/>
        </w:rPr>
        <w:t xml:space="preserve">por el Jefe Unidad Estudios de </w:t>
      </w:r>
      <w:proofErr w:type="spellStart"/>
      <w:r w:rsidR="00AB353C">
        <w:rPr>
          <w:rFonts w:ascii="Verdana" w:hAnsi="Verdana" w:cs="Tahoma"/>
          <w:sz w:val="18"/>
          <w:szCs w:val="18"/>
          <w:lang w:val="es-ES_tradnl"/>
        </w:rPr>
        <w:t>Pre</w:t>
      </w:r>
      <w:r w:rsidR="00AB353C" w:rsidRPr="00253B7E">
        <w:rPr>
          <w:rFonts w:ascii="Verdana" w:hAnsi="Verdana" w:cs="Tahoma"/>
          <w:sz w:val="18"/>
          <w:szCs w:val="18"/>
          <w:lang w:val="es-ES_tradnl"/>
        </w:rPr>
        <w:t>inversión</w:t>
      </w:r>
      <w:proofErr w:type="spellEnd"/>
      <w:r w:rsidRPr="00253B7E">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6408F285" w14:textId="77777777" w:rsidR="00FD3608" w:rsidRDefault="00FD3608" w:rsidP="001A2067">
      <w:pPr>
        <w:pStyle w:val="Prrafodelista1"/>
        <w:numPr>
          <w:ilvl w:val="0"/>
          <w:numId w:val="20"/>
        </w:numPr>
        <w:autoSpaceDE w:val="0"/>
        <w:autoSpaceDN w:val="0"/>
        <w:adjustRightInd w:val="0"/>
        <w:spacing w:after="200" w:line="276" w:lineRule="auto"/>
        <w:ind w:left="1134" w:right="232" w:hanging="425"/>
        <w:contextualSpacing/>
        <w:jc w:val="both"/>
        <w:rPr>
          <w:rFonts w:cs="Tahoma"/>
          <w:color w:val="000000" w:themeColor="text1"/>
          <w:sz w:val="18"/>
          <w:szCs w:val="18"/>
          <w:lang w:val="es-ES"/>
        </w:rPr>
      </w:pPr>
      <w:r w:rsidRPr="00DB7C20">
        <w:rPr>
          <w:rFonts w:cs="Tahoma"/>
          <w:b/>
          <w:color w:val="000000" w:themeColor="text1"/>
          <w:sz w:val="18"/>
          <w:szCs w:val="18"/>
          <w:lang w:val="es-ES"/>
        </w:rPr>
        <w:t>ENDE</w:t>
      </w:r>
      <w:r w:rsidRPr="00DB7C20">
        <w:rPr>
          <w:rFonts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cs="Tahoma"/>
          <w:color w:val="000000" w:themeColor="text1"/>
          <w:sz w:val="18"/>
          <w:szCs w:val="18"/>
          <w:lang w:val="es-ES"/>
        </w:rPr>
        <w:t>S</w:t>
      </w:r>
      <w:r w:rsidRPr="00DB7C20">
        <w:rPr>
          <w:rFonts w:cs="Tahoma"/>
          <w:color w:val="000000" w:themeColor="text1"/>
          <w:sz w:val="18"/>
          <w:szCs w:val="18"/>
          <w:lang w:val="es-ES"/>
        </w:rPr>
        <w:t>ervicio</w:t>
      </w:r>
      <w:r>
        <w:rPr>
          <w:rFonts w:cs="Tahoma"/>
          <w:color w:val="000000" w:themeColor="text1"/>
          <w:sz w:val="18"/>
          <w:szCs w:val="18"/>
          <w:lang w:val="es-ES"/>
        </w:rPr>
        <w:t>,</w:t>
      </w:r>
      <w:r w:rsidRPr="00DB7C20">
        <w:rPr>
          <w:rFonts w:cs="Tahoma"/>
          <w:color w:val="000000" w:themeColor="text1"/>
          <w:sz w:val="18"/>
          <w:szCs w:val="18"/>
          <w:lang w:val="es-ES"/>
        </w:rPr>
        <w:t xml:space="preserve"> Hoja de </w:t>
      </w:r>
      <w:r>
        <w:rPr>
          <w:rFonts w:cs="Tahoma"/>
          <w:color w:val="000000" w:themeColor="text1"/>
          <w:sz w:val="18"/>
          <w:szCs w:val="18"/>
          <w:lang w:val="es-ES"/>
        </w:rPr>
        <w:t>T</w:t>
      </w:r>
      <w:r w:rsidRPr="00DB7C20">
        <w:rPr>
          <w:rFonts w:cs="Tahoma"/>
          <w:color w:val="000000" w:themeColor="text1"/>
          <w:sz w:val="18"/>
          <w:szCs w:val="18"/>
          <w:lang w:val="es-ES"/>
        </w:rPr>
        <w:t>iempo</w:t>
      </w:r>
      <w:r>
        <w:rPr>
          <w:rFonts w:cs="Tahoma"/>
          <w:color w:val="000000" w:themeColor="text1"/>
          <w:sz w:val="18"/>
          <w:szCs w:val="18"/>
          <w:lang w:val="es-ES"/>
        </w:rPr>
        <w:t>, F</w:t>
      </w:r>
      <w:r w:rsidRPr="00DB7C20">
        <w:rPr>
          <w:rFonts w:cs="Tahoma"/>
          <w:color w:val="000000" w:themeColor="text1"/>
          <w:sz w:val="18"/>
          <w:szCs w:val="18"/>
          <w:lang w:val="es-ES"/>
        </w:rPr>
        <w:t xml:space="preserve">ormulario de </w:t>
      </w:r>
      <w:r>
        <w:rPr>
          <w:rFonts w:cs="Tahoma"/>
          <w:color w:val="000000" w:themeColor="text1"/>
          <w:sz w:val="18"/>
          <w:szCs w:val="18"/>
          <w:lang w:val="es-ES"/>
        </w:rPr>
        <w:t>R</w:t>
      </w:r>
      <w:r w:rsidRPr="00DB7C20">
        <w:rPr>
          <w:rFonts w:cs="Tahoma"/>
          <w:color w:val="000000" w:themeColor="text1"/>
          <w:sz w:val="18"/>
          <w:szCs w:val="18"/>
          <w:lang w:val="es-ES"/>
        </w:rPr>
        <w:t xml:space="preserve">eporte de </w:t>
      </w:r>
      <w:r>
        <w:rPr>
          <w:rFonts w:cs="Tahoma"/>
          <w:color w:val="000000" w:themeColor="text1"/>
          <w:sz w:val="18"/>
          <w:szCs w:val="18"/>
          <w:lang w:val="es-ES"/>
        </w:rPr>
        <w:t>V</w:t>
      </w:r>
      <w:r w:rsidRPr="00DB7C20">
        <w:rPr>
          <w:rFonts w:cs="Tahoma"/>
          <w:color w:val="000000" w:themeColor="text1"/>
          <w:sz w:val="18"/>
          <w:szCs w:val="18"/>
          <w:lang w:val="es-ES"/>
        </w:rPr>
        <w:t>iaje y será pagad</w:t>
      </w:r>
      <w:r>
        <w:rPr>
          <w:rFonts w:cs="Tahoma"/>
          <w:color w:val="000000" w:themeColor="text1"/>
          <w:sz w:val="18"/>
          <w:szCs w:val="18"/>
          <w:lang w:val="es-ES"/>
        </w:rPr>
        <w:t>o</w:t>
      </w:r>
      <w:r w:rsidRPr="00DB7C20">
        <w:rPr>
          <w:rFonts w:cs="Tahoma"/>
          <w:color w:val="000000" w:themeColor="text1"/>
          <w:sz w:val="18"/>
          <w:szCs w:val="18"/>
          <w:lang w:val="es-ES"/>
        </w:rPr>
        <w:t xml:space="preserve"> al </w:t>
      </w:r>
      <w:r w:rsidRPr="00DB7C20">
        <w:rPr>
          <w:rFonts w:cs="Tahoma"/>
          <w:b/>
          <w:color w:val="000000" w:themeColor="text1"/>
          <w:sz w:val="18"/>
          <w:szCs w:val="18"/>
          <w:lang w:val="es-ES"/>
        </w:rPr>
        <w:t>CONSULTOR</w:t>
      </w:r>
      <w:r w:rsidRPr="00DB7C20">
        <w:rPr>
          <w:rFonts w:cs="Tahoma"/>
          <w:color w:val="000000" w:themeColor="text1"/>
          <w:sz w:val="18"/>
          <w:szCs w:val="18"/>
          <w:lang w:val="es-ES"/>
        </w:rPr>
        <w:t xml:space="preserve"> por día de servicio efectivamente prestado, el cual solamente será vigente para cada gestión fiscal aprobad</w:t>
      </w:r>
      <w:r>
        <w:rPr>
          <w:rFonts w:cs="Tahoma"/>
          <w:color w:val="000000" w:themeColor="text1"/>
          <w:sz w:val="18"/>
          <w:szCs w:val="18"/>
          <w:lang w:val="es-ES"/>
        </w:rPr>
        <w:t xml:space="preserve">a </w:t>
      </w:r>
      <w:r w:rsidRPr="00DB7C20">
        <w:rPr>
          <w:rFonts w:cs="Tahoma"/>
          <w:color w:val="000000" w:themeColor="text1"/>
          <w:sz w:val="18"/>
          <w:szCs w:val="18"/>
          <w:lang w:val="es-ES"/>
        </w:rPr>
        <w:t>por la norma legal correspondiente que autorice su pago.</w:t>
      </w:r>
    </w:p>
    <w:p w14:paraId="464CCF3A" w14:textId="77777777" w:rsidR="00FD3608" w:rsidRDefault="00FD3608" w:rsidP="00FD3608">
      <w:pPr>
        <w:pStyle w:val="Prrafodelista1"/>
        <w:autoSpaceDE w:val="0"/>
        <w:autoSpaceDN w:val="0"/>
        <w:adjustRightInd w:val="0"/>
        <w:spacing w:after="200" w:line="276" w:lineRule="auto"/>
        <w:ind w:left="1134" w:right="232"/>
        <w:contextualSpacing/>
        <w:jc w:val="both"/>
        <w:rPr>
          <w:rFonts w:cs="Tahoma"/>
          <w:color w:val="000000" w:themeColor="text1"/>
          <w:sz w:val="18"/>
          <w:szCs w:val="18"/>
          <w:lang w:val="es-ES"/>
        </w:rPr>
      </w:pPr>
    </w:p>
    <w:p w14:paraId="0BB6C807" w14:textId="77777777" w:rsidR="00FD3608" w:rsidRDefault="00FD3608" w:rsidP="001A2067">
      <w:pPr>
        <w:pStyle w:val="Prrafodelista1"/>
        <w:numPr>
          <w:ilvl w:val="0"/>
          <w:numId w:val="20"/>
        </w:numPr>
        <w:autoSpaceDE w:val="0"/>
        <w:autoSpaceDN w:val="0"/>
        <w:adjustRightInd w:val="0"/>
        <w:spacing w:after="200" w:line="276" w:lineRule="auto"/>
        <w:ind w:left="1134" w:right="232" w:hanging="425"/>
        <w:contextualSpacing/>
        <w:jc w:val="both"/>
        <w:rPr>
          <w:rFonts w:cs="Tahoma"/>
          <w:color w:val="000000" w:themeColor="text1"/>
          <w:sz w:val="18"/>
          <w:szCs w:val="18"/>
          <w:lang w:val="es-ES"/>
        </w:rPr>
      </w:pPr>
      <w:r w:rsidRPr="007756D4">
        <w:rPr>
          <w:rFonts w:cs="Tahoma"/>
          <w:color w:val="000000" w:themeColor="text1"/>
          <w:sz w:val="18"/>
          <w:szCs w:val="18"/>
          <w:lang w:val="es-ES"/>
        </w:rPr>
        <w:t xml:space="preserve">El </w:t>
      </w:r>
      <w:r>
        <w:rPr>
          <w:rFonts w:cs="Tahoma"/>
          <w:b/>
          <w:color w:val="000000" w:themeColor="text1"/>
          <w:sz w:val="18"/>
          <w:szCs w:val="18"/>
          <w:lang w:val="es-ES"/>
        </w:rPr>
        <w:t xml:space="preserve">CONSULTOR </w:t>
      </w:r>
      <w:r>
        <w:rPr>
          <w:rFonts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7E2473DB" w14:textId="77777777" w:rsidR="00FD3608" w:rsidRDefault="00FD3608">
      <w:pPr>
        <w:rPr>
          <w:rFonts w:cs="Tahoma"/>
          <w:color w:val="000000" w:themeColor="text1"/>
          <w:sz w:val="18"/>
          <w:szCs w:val="18"/>
        </w:rPr>
      </w:pPr>
    </w:p>
    <w:p w14:paraId="577D850E" w14:textId="77777777" w:rsidR="00FD3608" w:rsidRDefault="00FD3608">
      <w:pPr>
        <w:rPr>
          <w:rFonts w:cs="Tahoma"/>
          <w:color w:val="000000" w:themeColor="text1"/>
          <w:sz w:val="18"/>
          <w:szCs w:val="18"/>
        </w:rPr>
      </w:pPr>
    </w:p>
    <w:p w14:paraId="05664487" w14:textId="77777777" w:rsidR="00FD3608" w:rsidRDefault="00FD3608">
      <w:pPr>
        <w:rPr>
          <w:rFonts w:cs="Tahoma"/>
          <w:color w:val="000000" w:themeColor="text1"/>
          <w:sz w:val="18"/>
          <w:szCs w:val="18"/>
        </w:rPr>
      </w:pPr>
    </w:p>
    <w:p w14:paraId="3F5FABBC" w14:textId="77777777" w:rsidR="00FD3608" w:rsidRDefault="00FD3608">
      <w:pPr>
        <w:rPr>
          <w:rFonts w:cs="Tahoma"/>
          <w:color w:val="000000" w:themeColor="text1"/>
          <w:sz w:val="18"/>
          <w:szCs w:val="18"/>
        </w:rPr>
      </w:pPr>
    </w:p>
    <w:p w14:paraId="544C2A15" w14:textId="77777777" w:rsidR="00FD3608" w:rsidRDefault="00FD3608">
      <w:pPr>
        <w:rPr>
          <w:rFonts w:cs="Tahoma"/>
          <w:color w:val="000000" w:themeColor="text1"/>
          <w:sz w:val="18"/>
          <w:szCs w:val="18"/>
        </w:rPr>
      </w:pPr>
    </w:p>
    <w:p w14:paraId="08F738DB" w14:textId="77777777" w:rsidR="00FD3608" w:rsidRDefault="00FD3608">
      <w:pPr>
        <w:rPr>
          <w:rFonts w:cs="Tahoma"/>
          <w:color w:val="000000" w:themeColor="text1"/>
          <w:sz w:val="18"/>
          <w:szCs w:val="18"/>
        </w:rPr>
      </w:pPr>
    </w:p>
    <w:p w14:paraId="0F4CD924" w14:textId="77777777" w:rsidR="00FD3608" w:rsidRDefault="00FD3608">
      <w:pPr>
        <w:rPr>
          <w:rFonts w:cs="Tahoma"/>
          <w:color w:val="000000" w:themeColor="text1"/>
          <w:sz w:val="18"/>
          <w:szCs w:val="18"/>
        </w:rPr>
      </w:pPr>
    </w:p>
    <w:p w14:paraId="1232FAAB" w14:textId="77777777" w:rsidR="00FD3608" w:rsidRDefault="00FD3608">
      <w:pPr>
        <w:rPr>
          <w:rFonts w:cs="Tahoma"/>
          <w:color w:val="000000" w:themeColor="text1"/>
          <w:sz w:val="18"/>
          <w:szCs w:val="18"/>
        </w:rPr>
      </w:pPr>
    </w:p>
    <w:p w14:paraId="48C73BA0" w14:textId="77777777" w:rsidR="00FD3608" w:rsidRDefault="00FD3608">
      <w:pPr>
        <w:rPr>
          <w:rFonts w:cs="Tahoma"/>
          <w:color w:val="000000" w:themeColor="text1"/>
          <w:sz w:val="18"/>
          <w:szCs w:val="18"/>
        </w:rPr>
      </w:pPr>
    </w:p>
    <w:p w14:paraId="1E474A3C" w14:textId="77777777" w:rsidR="00FD3608" w:rsidRDefault="00FD3608">
      <w:pPr>
        <w:rPr>
          <w:rFonts w:cs="Tahoma"/>
          <w:color w:val="000000" w:themeColor="text1"/>
          <w:sz w:val="18"/>
          <w:szCs w:val="18"/>
        </w:rPr>
      </w:pPr>
    </w:p>
    <w:p w14:paraId="2FF7A2DC" w14:textId="77777777" w:rsidR="00FD3608" w:rsidRDefault="00FD3608">
      <w:pPr>
        <w:rPr>
          <w:rFonts w:cs="Tahoma"/>
          <w:color w:val="000000" w:themeColor="text1"/>
          <w:sz w:val="18"/>
          <w:szCs w:val="18"/>
        </w:rPr>
      </w:pPr>
    </w:p>
    <w:p w14:paraId="4A2F9B34" w14:textId="77777777" w:rsidR="00FD3608" w:rsidRDefault="00FD3608">
      <w:pPr>
        <w:rPr>
          <w:rFonts w:cs="Tahoma"/>
          <w:color w:val="000000" w:themeColor="text1"/>
          <w:sz w:val="18"/>
          <w:szCs w:val="18"/>
        </w:rPr>
      </w:pPr>
    </w:p>
    <w:p w14:paraId="1F61E618" w14:textId="77777777" w:rsidR="00FD3608" w:rsidRDefault="00FD3608">
      <w:pPr>
        <w:rPr>
          <w:rFonts w:cs="Tahoma"/>
          <w:color w:val="000000" w:themeColor="text1"/>
          <w:sz w:val="18"/>
          <w:szCs w:val="18"/>
        </w:rPr>
      </w:pPr>
    </w:p>
    <w:p w14:paraId="09C4F625" w14:textId="77777777" w:rsidR="00FD3608" w:rsidRDefault="00FD3608">
      <w:pPr>
        <w:rPr>
          <w:rFonts w:cs="Tahoma"/>
          <w:color w:val="000000" w:themeColor="text1"/>
          <w:sz w:val="18"/>
          <w:szCs w:val="18"/>
        </w:rPr>
      </w:pPr>
    </w:p>
    <w:p w14:paraId="6423B198" w14:textId="77777777" w:rsidR="00FD3608" w:rsidRDefault="00FD3608">
      <w:pPr>
        <w:rPr>
          <w:rFonts w:cs="Tahoma"/>
          <w:color w:val="000000" w:themeColor="text1"/>
          <w:sz w:val="18"/>
          <w:szCs w:val="18"/>
        </w:rPr>
      </w:pPr>
    </w:p>
    <w:p w14:paraId="48611159" w14:textId="77777777" w:rsidR="00FD3608" w:rsidRDefault="00FD3608">
      <w:pPr>
        <w:rPr>
          <w:rFonts w:cs="Tahoma"/>
          <w:color w:val="000000" w:themeColor="text1"/>
          <w:sz w:val="18"/>
          <w:szCs w:val="18"/>
        </w:rPr>
      </w:pPr>
    </w:p>
    <w:p w14:paraId="4EE36A35" w14:textId="77777777" w:rsidR="00FD3608" w:rsidRDefault="00FD3608">
      <w:pPr>
        <w:rPr>
          <w:rFonts w:cs="Tahoma"/>
          <w:color w:val="000000" w:themeColor="text1"/>
          <w:sz w:val="18"/>
          <w:szCs w:val="18"/>
        </w:rPr>
      </w:pPr>
    </w:p>
    <w:p w14:paraId="056E5C28" w14:textId="77777777" w:rsidR="00FD3608" w:rsidRDefault="00FD3608">
      <w:pPr>
        <w:rPr>
          <w:rFonts w:cs="Tahoma"/>
          <w:color w:val="000000" w:themeColor="text1"/>
          <w:sz w:val="18"/>
          <w:szCs w:val="18"/>
        </w:rPr>
      </w:pPr>
    </w:p>
    <w:p w14:paraId="75D22965" w14:textId="77777777" w:rsidR="00FD3608" w:rsidRDefault="00FD3608">
      <w:pPr>
        <w:rPr>
          <w:rFonts w:cs="Tahoma"/>
          <w:color w:val="000000" w:themeColor="text1"/>
          <w:sz w:val="18"/>
          <w:szCs w:val="18"/>
        </w:rPr>
      </w:pPr>
    </w:p>
    <w:p w14:paraId="1A8AF0BE" w14:textId="77777777" w:rsidR="00FD3608" w:rsidRDefault="00FD3608">
      <w:pPr>
        <w:rPr>
          <w:rFonts w:cs="Tahoma"/>
          <w:color w:val="000000" w:themeColor="text1"/>
          <w:sz w:val="18"/>
          <w:szCs w:val="18"/>
        </w:rPr>
      </w:pPr>
    </w:p>
    <w:p w14:paraId="5F4275F9" w14:textId="77777777" w:rsidR="00FD3608" w:rsidRDefault="00FD3608">
      <w:pPr>
        <w:rPr>
          <w:rFonts w:cs="Tahoma"/>
          <w:color w:val="000000" w:themeColor="text1"/>
          <w:sz w:val="18"/>
          <w:szCs w:val="18"/>
        </w:rPr>
      </w:pPr>
    </w:p>
    <w:p w14:paraId="13B4C034" w14:textId="77777777" w:rsidR="00FD3608" w:rsidRDefault="00FD3608">
      <w:pPr>
        <w:rPr>
          <w:rFonts w:cs="Tahoma"/>
          <w:color w:val="000000" w:themeColor="text1"/>
          <w:sz w:val="18"/>
          <w:szCs w:val="18"/>
        </w:rPr>
      </w:pPr>
    </w:p>
    <w:p w14:paraId="183E5034" w14:textId="77777777" w:rsidR="00FD3608" w:rsidRDefault="00FD3608">
      <w:pPr>
        <w:rPr>
          <w:rFonts w:cs="Tahoma"/>
          <w:color w:val="000000" w:themeColor="text1"/>
          <w:sz w:val="18"/>
          <w:szCs w:val="18"/>
        </w:rPr>
      </w:pPr>
    </w:p>
    <w:p w14:paraId="29978F0B" w14:textId="77777777" w:rsidR="00FD3608" w:rsidRDefault="00FD3608">
      <w:pPr>
        <w:rPr>
          <w:rFonts w:cs="Tahoma"/>
          <w:color w:val="000000" w:themeColor="text1"/>
          <w:sz w:val="18"/>
          <w:szCs w:val="18"/>
        </w:rPr>
      </w:pPr>
    </w:p>
    <w:p w14:paraId="36575CA8" w14:textId="77777777" w:rsidR="00FD3608" w:rsidRDefault="00FD3608">
      <w:pPr>
        <w:rPr>
          <w:rFonts w:cs="Tahoma"/>
          <w:color w:val="000000" w:themeColor="text1"/>
          <w:sz w:val="18"/>
          <w:szCs w:val="18"/>
        </w:rPr>
      </w:pPr>
    </w:p>
    <w:p w14:paraId="508A73B2" w14:textId="77777777" w:rsidR="00FD3608" w:rsidRDefault="00FD3608">
      <w:pPr>
        <w:rPr>
          <w:rFonts w:cs="Tahoma"/>
          <w:color w:val="000000" w:themeColor="text1"/>
          <w:sz w:val="18"/>
          <w:szCs w:val="18"/>
        </w:rPr>
      </w:pPr>
    </w:p>
    <w:p w14:paraId="6A854542" w14:textId="77777777" w:rsidR="00FD3608" w:rsidRDefault="00FD3608">
      <w:pPr>
        <w:rPr>
          <w:rFonts w:cs="Tahoma"/>
          <w:color w:val="000000" w:themeColor="text1"/>
          <w:sz w:val="18"/>
          <w:szCs w:val="18"/>
        </w:rPr>
      </w:pPr>
    </w:p>
    <w:p w14:paraId="15BEEDC4" w14:textId="77777777" w:rsidR="00FD3608" w:rsidRDefault="00FD3608">
      <w:pPr>
        <w:rPr>
          <w:rFonts w:cs="Tahoma"/>
          <w:color w:val="000000" w:themeColor="text1"/>
          <w:sz w:val="18"/>
          <w:szCs w:val="18"/>
        </w:rPr>
      </w:pPr>
    </w:p>
    <w:p w14:paraId="58B4242F" w14:textId="77777777" w:rsidR="00FD3608" w:rsidRDefault="00FD3608">
      <w:pPr>
        <w:rPr>
          <w:rFonts w:cs="Tahoma"/>
          <w:color w:val="000000" w:themeColor="text1"/>
          <w:sz w:val="18"/>
          <w:szCs w:val="18"/>
        </w:rPr>
      </w:pPr>
    </w:p>
    <w:p w14:paraId="11DD10D2" w14:textId="77777777" w:rsidR="00FD3608" w:rsidRDefault="00FD3608">
      <w:pPr>
        <w:rPr>
          <w:rFonts w:cs="Tahoma"/>
          <w:color w:val="000000" w:themeColor="text1"/>
          <w:sz w:val="18"/>
          <w:szCs w:val="18"/>
        </w:rPr>
      </w:pPr>
    </w:p>
    <w:p w14:paraId="68DAF16C" w14:textId="77777777" w:rsidR="00FD3608" w:rsidRDefault="00FD3608">
      <w:pPr>
        <w:rPr>
          <w:rFonts w:cs="Tahoma"/>
          <w:color w:val="000000" w:themeColor="text1"/>
          <w:sz w:val="18"/>
          <w:szCs w:val="18"/>
        </w:rPr>
      </w:pPr>
    </w:p>
    <w:p w14:paraId="326CB1B9" w14:textId="77777777" w:rsidR="00FD3608" w:rsidRDefault="00FD3608">
      <w:pPr>
        <w:rPr>
          <w:rFonts w:cs="Tahoma"/>
          <w:color w:val="000000" w:themeColor="text1"/>
          <w:sz w:val="18"/>
          <w:szCs w:val="18"/>
        </w:rPr>
      </w:pPr>
    </w:p>
    <w:p w14:paraId="0EEAD8DB" w14:textId="77777777" w:rsidR="00FD3608" w:rsidRDefault="00FD3608">
      <w:pPr>
        <w:rPr>
          <w:rFonts w:cs="Tahoma"/>
          <w:color w:val="000000" w:themeColor="text1"/>
          <w:sz w:val="18"/>
          <w:szCs w:val="18"/>
        </w:rPr>
      </w:pPr>
    </w:p>
    <w:p w14:paraId="628E0A72" w14:textId="77777777" w:rsidR="00FD3608" w:rsidRDefault="00FD3608">
      <w:pPr>
        <w:rPr>
          <w:rFonts w:cs="Tahoma"/>
          <w:color w:val="000000" w:themeColor="text1"/>
          <w:sz w:val="18"/>
          <w:szCs w:val="18"/>
        </w:rPr>
      </w:pPr>
    </w:p>
    <w:p w14:paraId="79694911" w14:textId="77777777" w:rsidR="00FD3608" w:rsidRDefault="00FD3608">
      <w:pPr>
        <w:rPr>
          <w:rFonts w:cs="Tahoma"/>
          <w:color w:val="000000" w:themeColor="text1"/>
          <w:sz w:val="18"/>
          <w:szCs w:val="18"/>
        </w:rPr>
      </w:pPr>
    </w:p>
    <w:p w14:paraId="57251918" w14:textId="77777777" w:rsidR="00FD3608" w:rsidRDefault="00FD3608">
      <w:pPr>
        <w:rPr>
          <w:rFonts w:cs="Tahoma"/>
          <w:color w:val="000000" w:themeColor="text1"/>
          <w:sz w:val="18"/>
          <w:szCs w:val="18"/>
          <w:lang w:eastAsia="pt-BR"/>
        </w:rPr>
      </w:pPr>
    </w:p>
    <w:p w14:paraId="45409ABD" w14:textId="77777777" w:rsidR="00E642B7" w:rsidRDefault="00E642B7" w:rsidP="00D041E5">
      <w:pPr>
        <w:jc w:val="center"/>
        <w:outlineLvl w:val="0"/>
        <w:rPr>
          <w:rFonts w:cs="Arial"/>
          <w:b/>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46"/>
      <w:bookmarkEnd w:id="47"/>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1A80F330" w14:textId="77777777" w:rsidR="00B64797" w:rsidRPr="00806856" w:rsidRDefault="00B64797" w:rsidP="00B64797">
      <w:pPr>
        <w:jc w:val="both"/>
        <w:rPr>
          <w:rFonts w:cs="Arial"/>
          <w:sz w:val="18"/>
          <w:szCs w:val="18"/>
        </w:rPr>
      </w:pPr>
    </w:p>
    <w:p w14:paraId="5FFE4A55" w14:textId="77777777" w:rsidR="00B64797" w:rsidRDefault="00B64797" w:rsidP="00B64797">
      <w:pPr>
        <w:numPr>
          <w:ilvl w:val="0"/>
          <w:numId w:val="12"/>
        </w:numPr>
        <w:jc w:val="both"/>
        <w:rPr>
          <w:rFonts w:cs="Arial"/>
          <w:sz w:val="18"/>
          <w:szCs w:val="18"/>
        </w:rPr>
      </w:pPr>
      <w:r>
        <w:rPr>
          <w:rFonts w:cs="Arial"/>
          <w:sz w:val="18"/>
          <w:szCs w:val="18"/>
        </w:rPr>
        <w:t>Carta Manifestando su aceptación a la invitación Directa.</w:t>
      </w:r>
    </w:p>
    <w:p w14:paraId="39768D2D" w14:textId="77777777" w:rsidR="00B64797" w:rsidRPr="00806856" w:rsidRDefault="00B64797" w:rsidP="00B64797">
      <w:pPr>
        <w:numPr>
          <w:ilvl w:val="0"/>
          <w:numId w:val="12"/>
        </w:numPr>
        <w:jc w:val="both"/>
        <w:rPr>
          <w:rFonts w:cs="Arial"/>
          <w:sz w:val="18"/>
          <w:szCs w:val="18"/>
        </w:rPr>
      </w:pPr>
      <w:r w:rsidRPr="00806856">
        <w:rPr>
          <w:rFonts w:cs="Arial"/>
          <w:sz w:val="18"/>
          <w:szCs w:val="18"/>
        </w:rPr>
        <w:t>Certificado de RUPE que respalde la información declarada en su propuesta.</w:t>
      </w:r>
    </w:p>
    <w:p w14:paraId="1412B936" w14:textId="77777777" w:rsidR="00B64797" w:rsidRDefault="00B64797" w:rsidP="00B64797">
      <w:pPr>
        <w:numPr>
          <w:ilvl w:val="0"/>
          <w:numId w:val="12"/>
        </w:numPr>
        <w:jc w:val="both"/>
        <w:rPr>
          <w:rFonts w:cs="Arial"/>
          <w:sz w:val="18"/>
          <w:szCs w:val="18"/>
        </w:rPr>
      </w:pPr>
      <w:r w:rsidRPr="00806856">
        <w:rPr>
          <w:rFonts w:cs="Arial"/>
          <w:sz w:val="18"/>
          <w:szCs w:val="18"/>
        </w:rPr>
        <w:t>Fotocopia simple del Carnet de Identidad.</w:t>
      </w:r>
    </w:p>
    <w:p w14:paraId="2D58197F" w14:textId="77777777" w:rsidR="00B64797" w:rsidRPr="00806856" w:rsidRDefault="00B64797" w:rsidP="00B64797">
      <w:pPr>
        <w:numPr>
          <w:ilvl w:val="0"/>
          <w:numId w:val="12"/>
        </w:numPr>
        <w:jc w:val="both"/>
        <w:rPr>
          <w:rFonts w:cs="Arial"/>
          <w:sz w:val="18"/>
          <w:szCs w:val="18"/>
        </w:rPr>
      </w:pPr>
      <w:r>
        <w:rPr>
          <w:rFonts w:cs="Arial"/>
          <w:sz w:val="18"/>
          <w:szCs w:val="18"/>
        </w:rPr>
        <w:t>Certificación de Inscripción al Servicio de Impuestos Nacionales (NIT)</w:t>
      </w:r>
    </w:p>
    <w:p w14:paraId="27D6DE8D" w14:textId="77777777" w:rsidR="00B64797" w:rsidRPr="004D2302" w:rsidRDefault="00B64797" w:rsidP="00B64797">
      <w:pPr>
        <w:numPr>
          <w:ilvl w:val="0"/>
          <w:numId w:val="12"/>
        </w:numPr>
        <w:tabs>
          <w:tab w:val="num" w:pos="1701"/>
        </w:tabs>
        <w:jc w:val="both"/>
        <w:rPr>
          <w:rFonts w:cs="Arial"/>
          <w:sz w:val="18"/>
          <w:szCs w:val="18"/>
        </w:rPr>
      </w:pPr>
      <w:proofErr w:type="spellStart"/>
      <w:r w:rsidRPr="004D2302">
        <w:rPr>
          <w:rFonts w:cs="Arial"/>
          <w:sz w:val="18"/>
          <w:szCs w:val="18"/>
        </w:rPr>
        <w:t>Curr</w:t>
      </w:r>
      <w:r>
        <w:rPr>
          <w:rFonts w:cs="Arial"/>
          <w:sz w:val="18"/>
          <w:szCs w:val="18"/>
        </w:rPr>
        <w:t>i</w:t>
      </w:r>
      <w:r w:rsidRPr="004D2302">
        <w:rPr>
          <w:rFonts w:cs="Arial"/>
          <w:sz w:val="18"/>
          <w:szCs w:val="18"/>
        </w:rPr>
        <w:t>culum</w:t>
      </w:r>
      <w:proofErr w:type="spellEnd"/>
      <w:r w:rsidRPr="004D2302">
        <w:rPr>
          <w:rFonts w:cs="Arial"/>
          <w:sz w:val="18"/>
          <w:szCs w:val="18"/>
        </w:rPr>
        <w:t xml:space="preserve"> Vitae en Formato ENDE debidamente respaldo con la documentación declarada en los Formulario C-1 y C-2 con relación a su formación y experiencia.</w:t>
      </w:r>
    </w:p>
    <w:p w14:paraId="792490A6" w14:textId="77777777" w:rsidR="00B64797" w:rsidRPr="004D2302" w:rsidRDefault="00B64797" w:rsidP="00B64797">
      <w:pPr>
        <w:numPr>
          <w:ilvl w:val="0"/>
          <w:numId w:val="12"/>
        </w:numPr>
        <w:tabs>
          <w:tab w:val="num" w:pos="1701"/>
        </w:tabs>
        <w:jc w:val="both"/>
        <w:rPr>
          <w:rFonts w:cs="Arial"/>
        </w:rPr>
      </w:pPr>
      <w:r w:rsidRPr="004D2302">
        <w:rPr>
          <w:rFonts w:cs="Arial"/>
          <w:sz w:val="18"/>
          <w:szCs w:val="18"/>
        </w:rPr>
        <w:t>Registro de afiliación vigente ante la Sociedad de Ingenieros de Bolivia (SIB), si corresponde</w:t>
      </w:r>
    </w:p>
    <w:p w14:paraId="0ACE30CF" w14:textId="77777777" w:rsidR="00B64797" w:rsidRPr="004D2302" w:rsidRDefault="00B64797" w:rsidP="00B64797">
      <w:pPr>
        <w:numPr>
          <w:ilvl w:val="0"/>
          <w:numId w:val="12"/>
        </w:numPr>
        <w:tabs>
          <w:tab w:val="num" w:pos="1701"/>
        </w:tabs>
        <w:jc w:val="both"/>
        <w:rPr>
          <w:rFonts w:cs="Arial"/>
          <w:sz w:val="18"/>
          <w:szCs w:val="18"/>
        </w:rPr>
      </w:pPr>
      <w:r w:rsidRPr="004D2302">
        <w:rPr>
          <w:rFonts w:cs="Arial"/>
          <w:sz w:val="18"/>
          <w:szCs w:val="18"/>
        </w:rPr>
        <w:t>Certificado de información sobre solvencia con el fisco (Certificado de Solvencia Fiscal, Emitido por la Contraloría General del Estado)</w:t>
      </w:r>
    </w:p>
    <w:p w14:paraId="23333C75" w14:textId="77777777" w:rsidR="00B64797" w:rsidRPr="004D2302" w:rsidRDefault="00B64797" w:rsidP="00B64797">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7FA32460" w14:textId="77777777" w:rsidR="00B64797" w:rsidRPr="004D2302" w:rsidRDefault="00B64797" w:rsidP="00B64797">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30B768D8" w14:textId="77777777" w:rsidR="00B64797" w:rsidRPr="004D2302" w:rsidRDefault="00B64797" w:rsidP="00B64797">
      <w:pPr>
        <w:numPr>
          <w:ilvl w:val="0"/>
          <w:numId w:val="12"/>
        </w:numPr>
        <w:tabs>
          <w:tab w:val="num" w:pos="1701"/>
        </w:tabs>
        <w:jc w:val="both"/>
        <w:rPr>
          <w:rFonts w:cs="Arial"/>
          <w:sz w:val="18"/>
          <w:szCs w:val="18"/>
        </w:rPr>
      </w:pPr>
      <w:r w:rsidRPr="004D2302">
        <w:rPr>
          <w:rFonts w:cs="Arial"/>
          <w:sz w:val="18"/>
          <w:szCs w:val="18"/>
        </w:rPr>
        <w:t>Título en Provisión Nacional en fotocopia legalizada (Si corresponde)</w:t>
      </w:r>
    </w:p>
    <w:p w14:paraId="19C1E102" w14:textId="77777777" w:rsidR="000A27F3" w:rsidRDefault="000A27F3" w:rsidP="000A27F3">
      <w:pPr>
        <w:jc w:val="both"/>
        <w:rPr>
          <w:rFonts w:cs="Arial"/>
          <w:sz w:val="18"/>
          <w:szCs w:val="18"/>
        </w:rPr>
      </w:pPr>
    </w:p>
    <w:p w14:paraId="3DE1DACD" w14:textId="77777777" w:rsidR="0052170A" w:rsidRDefault="0052170A" w:rsidP="000A27F3">
      <w:pPr>
        <w:jc w:val="both"/>
        <w:rPr>
          <w:rFonts w:cs="Arial"/>
          <w:sz w:val="18"/>
          <w:szCs w:val="18"/>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77777777" w:rsidR="00AB1A4E" w:rsidRDefault="00AB1A4E"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16CB5F6C" w14:textId="77777777" w:rsidR="00AB1A4E" w:rsidRDefault="00AB1A4E" w:rsidP="00AD0A58">
      <w:pPr>
        <w:spacing w:line="200" w:lineRule="exact"/>
        <w:jc w:val="center"/>
        <w:rPr>
          <w:rFonts w:cs="Arial"/>
          <w:b/>
          <w:sz w:val="18"/>
          <w:szCs w:val="18"/>
        </w:rPr>
      </w:pPr>
    </w:p>
    <w:p w14:paraId="13187C31" w14:textId="77777777" w:rsidR="00AB1A4E" w:rsidRDefault="00AB1A4E" w:rsidP="00AD0A58">
      <w:pPr>
        <w:spacing w:line="200" w:lineRule="exact"/>
        <w:jc w:val="center"/>
        <w:rPr>
          <w:rFonts w:cs="Arial"/>
          <w:b/>
          <w:sz w:val="18"/>
          <w:szCs w:val="18"/>
        </w:rPr>
      </w:pPr>
    </w:p>
    <w:p w14:paraId="2D6121FE"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6A7344D0" w14:textId="77777777" w:rsidR="00A02F39" w:rsidRPr="00DE1707" w:rsidRDefault="00B3374C" w:rsidP="00A02F39">
      <w:pPr>
        <w:jc w:val="both"/>
        <w:rPr>
          <w:rFonts w:cs="Tahoma"/>
          <w:sz w:val="18"/>
          <w:szCs w:val="18"/>
        </w:rPr>
      </w:pPr>
      <w:r w:rsidRPr="00DE1707">
        <w:lastRenderedPageBreak/>
        <w:t xml:space="preserve">ÍTEM 1: </w:t>
      </w:r>
      <w:r w:rsidRPr="00DE1707">
        <w:rPr>
          <w:rFonts w:cs="Tahoma"/>
          <w:sz w:val="18"/>
          <w:szCs w:val="18"/>
        </w:rPr>
        <w:t>TÉCNICO ADMINISTRATIVO NIVEL III- UDPR-4</w:t>
      </w:r>
    </w:p>
    <w:p w14:paraId="6323C8C3" w14:textId="77777777" w:rsidR="00A02F39" w:rsidRPr="00DE1707" w:rsidRDefault="00A02F39" w:rsidP="00A02F39">
      <w:pPr>
        <w:jc w:val="both"/>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Pr="00E8070D"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6B98C53" w14:textId="77777777" w:rsidR="00A02F39" w:rsidRPr="00214C5E" w:rsidRDefault="00A02F39" w:rsidP="00A02F39">
      <w:pPr>
        <w:spacing w:line="200" w:lineRule="exact"/>
        <w:jc w:val="center"/>
        <w:rPr>
          <w:rFonts w:cs="Tahoma"/>
          <w:b/>
        </w:rPr>
      </w:pPr>
    </w:p>
    <w:tbl>
      <w:tblPr>
        <w:tblW w:w="9451" w:type="dxa"/>
        <w:tblInd w:w="-6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A02F39" w:rsidRPr="00E8070D" w14:paraId="6308A51C" w14:textId="77777777" w:rsidTr="00A02F39">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749532C" w14:textId="77777777" w:rsidR="00A02F39" w:rsidRPr="00E8070D" w:rsidRDefault="00A02F39" w:rsidP="00A02F39">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A02F39" w:rsidRPr="00E8070D" w14:paraId="59A1E4DD" w14:textId="77777777" w:rsidTr="00A02F39">
        <w:trPr>
          <w:trHeight w:val="170"/>
        </w:trPr>
        <w:tc>
          <w:tcPr>
            <w:tcW w:w="1047" w:type="dxa"/>
            <w:tcBorders>
              <w:top w:val="nil"/>
              <w:left w:val="single" w:sz="8" w:space="0" w:color="auto"/>
              <w:bottom w:val="nil"/>
              <w:right w:val="nil"/>
            </w:tcBorders>
            <w:shd w:val="clear" w:color="auto" w:fill="auto"/>
            <w:vAlign w:val="bottom"/>
            <w:hideMark/>
          </w:tcPr>
          <w:p w14:paraId="5DB3131D"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39F1279C"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738970F9"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7ABFF079"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30794114"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36C25E21"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0ADD4F76" w14:textId="77777777" w:rsidTr="00A02F39">
        <w:trPr>
          <w:trHeight w:val="266"/>
        </w:trPr>
        <w:tc>
          <w:tcPr>
            <w:tcW w:w="3329" w:type="dxa"/>
            <w:gridSpan w:val="2"/>
            <w:tcBorders>
              <w:top w:val="nil"/>
              <w:left w:val="single" w:sz="8" w:space="0" w:color="auto"/>
              <w:bottom w:val="nil"/>
              <w:right w:val="nil"/>
            </w:tcBorders>
            <w:shd w:val="clear" w:color="auto" w:fill="auto"/>
            <w:hideMark/>
          </w:tcPr>
          <w:p w14:paraId="32D5DA10"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511B613E" w14:textId="77777777" w:rsidR="00A02F39" w:rsidRPr="00E8070D" w:rsidRDefault="00A02F39" w:rsidP="00A02F39">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26E61AA" w14:textId="77777777" w:rsidR="00A02F39" w:rsidRPr="004C193C" w:rsidRDefault="00A02F39" w:rsidP="00A02F39">
            <w:pPr>
              <w:ind w:left="149"/>
              <w:contextualSpacing/>
              <w:jc w:val="both"/>
              <w:rPr>
                <w:rFonts w:ascii="Times New Roman" w:eastAsia="Calibri" w:hAnsi="Times New Roman"/>
                <w:i/>
                <w:szCs w:val="18"/>
              </w:rPr>
            </w:pPr>
            <w:r w:rsidRPr="004C193C">
              <w:rPr>
                <w:rFonts w:ascii="Times New Roman" w:hAnsi="Times New Roman"/>
                <w:sz w:val="18"/>
                <w:szCs w:val="18"/>
              </w:rPr>
              <w:t>Título en Provisión Nacional de Ingeniero Civil, ramas afines</w:t>
            </w:r>
            <w:r w:rsidRPr="004C193C">
              <w:rPr>
                <w:rFonts w:ascii="Times New Roman" w:hAnsi="Times New Roman"/>
                <w:i/>
                <w:szCs w:val="18"/>
              </w:rPr>
              <w:t>.</w:t>
            </w:r>
          </w:p>
        </w:tc>
        <w:tc>
          <w:tcPr>
            <w:tcW w:w="943" w:type="dxa"/>
            <w:tcBorders>
              <w:top w:val="nil"/>
              <w:left w:val="nil"/>
              <w:bottom w:val="nil"/>
              <w:right w:val="single" w:sz="8" w:space="0" w:color="000000"/>
            </w:tcBorders>
            <w:shd w:val="clear" w:color="auto" w:fill="auto"/>
            <w:noWrap/>
            <w:vAlign w:val="bottom"/>
            <w:hideMark/>
          </w:tcPr>
          <w:p w14:paraId="7FA57DF0"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0369681A" w14:textId="77777777" w:rsidTr="00A02F39">
        <w:trPr>
          <w:trHeight w:val="20"/>
        </w:trPr>
        <w:tc>
          <w:tcPr>
            <w:tcW w:w="3329" w:type="dxa"/>
            <w:gridSpan w:val="2"/>
            <w:tcBorders>
              <w:top w:val="nil"/>
              <w:left w:val="single" w:sz="8" w:space="0" w:color="auto"/>
              <w:bottom w:val="nil"/>
              <w:right w:val="nil"/>
            </w:tcBorders>
            <w:shd w:val="clear" w:color="auto" w:fill="auto"/>
          </w:tcPr>
          <w:p w14:paraId="673E0B4D" w14:textId="77777777" w:rsidR="00A02F39" w:rsidRPr="00E8070D" w:rsidRDefault="00A02F39" w:rsidP="00A02F39">
            <w:pPr>
              <w:rPr>
                <w:rFonts w:cs="Tahoma"/>
                <w:b/>
                <w:bCs/>
                <w:sz w:val="18"/>
                <w:szCs w:val="18"/>
                <w:lang w:eastAsia="es-BO"/>
              </w:rPr>
            </w:pPr>
          </w:p>
        </w:tc>
        <w:tc>
          <w:tcPr>
            <w:tcW w:w="623" w:type="dxa"/>
            <w:tcBorders>
              <w:top w:val="nil"/>
              <w:left w:val="nil"/>
              <w:bottom w:val="nil"/>
            </w:tcBorders>
            <w:shd w:val="clear" w:color="auto" w:fill="auto"/>
            <w:vAlign w:val="bottom"/>
          </w:tcPr>
          <w:p w14:paraId="524473F8" w14:textId="77777777" w:rsidR="00A02F39" w:rsidRPr="00E8070D" w:rsidRDefault="00A02F39" w:rsidP="00A02F39">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2721D99F" w14:textId="77777777" w:rsidR="00A02F39" w:rsidRPr="00E8070D" w:rsidRDefault="00A02F39" w:rsidP="00A02F39">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14:paraId="58A66B26" w14:textId="77777777" w:rsidR="00A02F39" w:rsidRPr="00E8070D" w:rsidRDefault="00A02F39" w:rsidP="00A02F39">
            <w:pPr>
              <w:rPr>
                <w:rFonts w:cs="Tahoma"/>
                <w:sz w:val="18"/>
                <w:szCs w:val="18"/>
                <w:lang w:eastAsia="es-BO"/>
              </w:rPr>
            </w:pPr>
          </w:p>
        </w:tc>
      </w:tr>
      <w:tr w:rsidR="00A02F39" w:rsidRPr="00E8070D" w14:paraId="24519713" w14:textId="77777777" w:rsidTr="00A02F39">
        <w:trPr>
          <w:trHeight w:val="700"/>
        </w:trPr>
        <w:tc>
          <w:tcPr>
            <w:tcW w:w="3329" w:type="dxa"/>
            <w:gridSpan w:val="2"/>
            <w:tcBorders>
              <w:top w:val="nil"/>
              <w:left w:val="single" w:sz="8" w:space="0" w:color="auto"/>
              <w:bottom w:val="nil"/>
              <w:right w:val="nil"/>
            </w:tcBorders>
            <w:shd w:val="clear" w:color="auto" w:fill="auto"/>
            <w:hideMark/>
          </w:tcPr>
          <w:p w14:paraId="7DCB5202"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7C160924"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14:paraId="74699200" w14:textId="4D65E1B3" w:rsidR="00A02F39" w:rsidRPr="00A02F39" w:rsidRDefault="00A02F39" w:rsidP="001A2067">
            <w:pPr>
              <w:pStyle w:val="Prrafodelista"/>
              <w:numPr>
                <w:ilvl w:val="0"/>
                <w:numId w:val="30"/>
              </w:numPr>
              <w:contextualSpacing/>
              <w:jc w:val="both"/>
              <w:rPr>
                <w:rFonts w:cs="Tahoma"/>
                <w:sz w:val="18"/>
                <w:szCs w:val="18"/>
              </w:rPr>
            </w:pPr>
            <w:r w:rsidRPr="00A02F39">
              <w:rPr>
                <w:rFonts w:cs="Tahoma"/>
                <w:sz w:val="18"/>
                <w:szCs w:val="18"/>
              </w:rPr>
              <w:t>C</w:t>
            </w:r>
            <w:r w:rsidR="00AB353C">
              <w:rPr>
                <w:rFonts w:cs="Tahoma"/>
                <w:sz w:val="18"/>
                <w:szCs w:val="18"/>
              </w:rPr>
              <w:t>ertifica</w:t>
            </w:r>
            <w:r w:rsidR="00F9065F">
              <w:rPr>
                <w:rFonts w:cs="Tahoma"/>
                <w:sz w:val="18"/>
                <w:szCs w:val="18"/>
              </w:rPr>
              <w:t>ción</w:t>
            </w:r>
            <w:r w:rsidR="00AB353C">
              <w:rPr>
                <w:rFonts w:cs="Tahoma"/>
                <w:sz w:val="18"/>
                <w:szCs w:val="18"/>
              </w:rPr>
              <w:t xml:space="preserve"> sobre c</w:t>
            </w:r>
            <w:r w:rsidRPr="00A02F39">
              <w:rPr>
                <w:rFonts w:cs="Tahoma"/>
                <w:sz w:val="18"/>
                <w:szCs w:val="18"/>
              </w:rPr>
              <w:t>onocimiento del manejo de por lo menos un software de modelación hidráulica (HEC GEORAS, HEC-RAS, IBER) (indispensable).</w:t>
            </w:r>
          </w:p>
          <w:p w14:paraId="111307CF" w14:textId="312ABE99" w:rsidR="00A02F39" w:rsidRPr="0088024C" w:rsidRDefault="00A02F39" w:rsidP="001A2067">
            <w:pPr>
              <w:pStyle w:val="Prrafodelista"/>
              <w:numPr>
                <w:ilvl w:val="0"/>
                <w:numId w:val="30"/>
              </w:numPr>
              <w:contextualSpacing/>
              <w:jc w:val="both"/>
              <w:rPr>
                <w:rFonts w:cs="Tahoma"/>
                <w:bCs/>
                <w:sz w:val="18"/>
                <w:szCs w:val="18"/>
              </w:rPr>
            </w:pPr>
            <w:r w:rsidRPr="00A02F39">
              <w:rPr>
                <w:rFonts w:cs="Tahoma"/>
                <w:sz w:val="18"/>
                <w:szCs w:val="18"/>
              </w:rPr>
              <w:t>C</w:t>
            </w:r>
            <w:r w:rsidR="00AB353C">
              <w:rPr>
                <w:rFonts w:cs="Tahoma"/>
                <w:sz w:val="18"/>
                <w:szCs w:val="18"/>
              </w:rPr>
              <w:t>ertifica</w:t>
            </w:r>
            <w:r w:rsidR="00F9065F">
              <w:rPr>
                <w:rFonts w:cs="Tahoma"/>
                <w:sz w:val="18"/>
                <w:szCs w:val="18"/>
              </w:rPr>
              <w:t>ción</w:t>
            </w:r>
            <w:r w:rsidR="00AB353C">
              <w:rPr>
                <w:rFonts w:cs="Tahoma"/>
                <w:sz w:val="18"/>
                <w:szCs w:val="18"/>
              </w:rPr>
              <w:t xml:space="preserve"> sobre c</w:t>
            </w:r>
            <w:r w:rsidRPr="00A02F39">
              <w:rPr>
                <w:rFonts w:cs="Tahoma"/>
                <w:sz w:val="18"/>
                <w:szCs w:val="18"/>
              </w:rPr>
              <w:t>onocimiento de manejo y operación de estaciones Hidro-meteorológicas y/o Hidrométrica o Meteorológica</w:t>
            </w:r>
            <w:r w:rsidRPr="00A02F39">
              <w:rPr>
                <w:rFonts w:cs="Tahoma"/>
                <w:bCs/>
                <w:sz w:val="18"/>
                <w:szCs w:val="18"/>
              </w:rPr>
              <w:t xml:space="preserve"> </w:t>
            </w:r>
            <w:r w:rsidRPr="00A02F39">
              <w:rPr>
                <w:rFonts w:cs="Tahoma"/>
                <w:sz w:val="18"/>
                <w:szCs w:val="18"/>
              </w:rPr>
              <w:t>(indispensable).</w:t>
            </w:r>
          </w:p>
        </w:tc>
        <w:tc>
          <w:tcPr>
            <w:tcW w:w="943" w:type="dxa"/>
            <w:tcBorders>
              <w:top w:val="nil"/>
              <w:left w:val="nil"/>
              <w:bottom w:val="nil"/>
              <w:right w:val="single" w:sz="8" w:space="0" w:color="000000"/>
            </w:tcBorders>
            <w:shd w:val="clear" w:color="auto" w:fill="auto"/>
            <w:noWrap/>
            <w:vAlign w:val="bottom"/>
            <w:hideMark/>
          </w:tcPr>
          <w:p w14:paraId="221F42C7"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7452A9EA" w14:textId="77777777" w:rsidTr="00A02F39">
        <w:trPr>
          <w:trHeight w:val="170"/>
        </w:trPr>
        <w:tc>
          <w:tcPr>
            <w:tcW w:w="1047" w:type="dxa"/>
            <w:tcBorders>
              <w:top w:val="nil"/>
              <w:left w:val="single" w:sz="8" w:space="0" w:color="auto"/>
              <w:bottom w:val="nil"/>
              <w:right w:val="nil"/>
            </w:tcBorders>
            <w:shd w:val="clear" w:color="auto" w:fill="auto"/>
            <w:hideMark/>
          </w:tcPr>
          <w:p w14:paraId="691D7204"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14:paraId="29ABF38C" w14:textId="77777777" w:rsidR="00A02F39" w:rsidRPr="00E8070D" w:rsidRDefault="00A02F39" w:rsidP="00A02F39">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44AB1182" w14:textId="77777777" w:rsidR="00A02F39" w:rsidRPr="00E8070D" w:rsidRDefault="00A02F39" w:rsidP="00A02F39">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14:paraId="71CB8549" w14:textId="77777777" w:rsidR="00A02F39" w:rsidRPr="00E8070D" w:rsidRDefault="00A02F39" w:rsidP="00A02F39">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14:paraId="27C5324A" w14:textId="77777777" w:rsidR="00A02F39" w:rsidRPr="00E8070D" w:rsidRDefault="00A02F39" w:rsidP="00A02F39">
            <w:pPr>
              <w:rPr>
                <w:rFonts w:cs="Tahoma"/>
                <w:bCs/>
                <w:i/>
                <w:color w:val="000000"/>
                <w:szCs w:val="18"/>
                <w:lang w:eastAsia="es-BO"/>
              </w:rPr>
            </w:pPr>
            <w:r w:rsidRPr="00E8070D">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14:paraId="53270298" w14:textId="77777777" w:rsidR="00A02F39" w:rsidRPr="00E8070D" w:rsidRDefault="00A02F39" w:rsidP="00A02F39">
            <w:pPr>
              <w:rPr>
                <w:rFonts w:cs="Tahoma"/>
                <w:bCs/>
                <w:i/>
                <w:color w:val="000000"/>
                <w:szCs w:val="18"/>
                <w:lang w:eastAsia="es-BO"/>
              </w:rPr>
            </w:pPr>
            <w:r w:rsidRPr="00E8070D">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14:paraId="1A9B6686" w14:textId="77777777" w:rsidR="00A02F39" w:rsidRPr="00E8070D" w:rsidRDefault="00A02F39" w:rsidP="00A02F39">
            <w:pPr>
              <w:rPr>
                <w:rFonts w:cs="Tahoma"/>
                <w:bCs/>
                <w:i/>
                <w:color w:val="000000"/>
                <w:szCs w:val="18"/>
                <w:lang w:eastAsia="es-BO"/>
              </w:rPr>
            </w:pPr>
            <w:r w:rsidRPr="00E8070D">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56B8EC55" w14:textId="77777777" w:rsidR="00A02F39" w:rsidRPr="00E8070D" w:rsidRDefault="00A02F39" w:rsidP="00A02F39">
            <w:pPr>
              <w:rPr>
                <w:rFonts w:cs="Tahoma"/>
                <w:bCs/>
                <w:i/>
                <w:color w:val="000000"/>
                <w:szCs w:val="18"/>
                <w:lang w:eastAsia="es-BO"/>
              </w:rPr>
            </w:pPr>
            <w:r w:rsidRPr="00E8070D">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0F4F67ED"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475007ED" w14:textId="77777777" w:rsidTr="00A02F39">
        <w:trPr>
          <w:trHeight w:val="243"/>
        </w:trPr>
        <w:tc>
          <w:tcPr>
            <w:tcW w:w="3329" w:type="dxa"/>
            <w:gridSpan w:val="2"/>
            <w:tcBorders>
              <w:top w:val="nil"/>
              <w:left w:val="single" w:sz="8" w:space="0" w:color="auto"/>
              <w:bottom w:val="nil"/>
              <w:right w:val="nil"/>
            </w:tcBorders>
            <w:shd w:val="clear" w:color="auto" w:fill="auto"/>
            <w:hideMark/>
          </w:tcPr>
          <w:p w14:paraId="224D6667"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0E5E4295"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2CF457" w14:textId="77777777" w:rsidR="00A02F39" w:rsidRPr="004C193C" w:rsidRDefault="00A02F39" w:rsidP="00A02F39">
            <w:pPr>
              <w:ind w:left="149"/>
              <w:contextualSpacing/>
              <w:jc w:val="both"/>
              <w:rPr>
                <w:rFonts w:ascii="Times New Roman" w:hAnsi="Times New Roman"/>
                <w:sz w:val="18"/>
                <w:szCs w:val="18"/>
              </w:rPr>
            </w:pPr>
            <w:r w:rsidRPr="004C193C">
              <w:rPr>
                <w:rFonts w:ascii="Times New Roman" w:hAnsi="Times New Roman"/>
                <w:sz w:val="18"/>
                <w:szCs w:val="18"/>
              </w:rPr>
              <w:t>Sin experiencia</w:t>
            </w:r>
          </w:p>
        </w:tc>
        <w:tc>
          <w:tcPr>
            <w:tcW w:w="943" w:type="dxa"/>
            <w:tcBorders>
              <w:top w:val="nil"/>
              <w:left w:val="nil"/>
              <w:bottom w:val="nil"/>
              <w:right w:val="single" w:sz="8" w:space="0" w:color="000000"/>
            </w:tcBorders>
            <w:shd w:val="clear" w:color="auto" w:fill="auto"/>
            <w:noWrap/>
            <w:vAlign w:val="bottom"/>
            <w:hideMark/>
          </w:tcPr>
          <w:p w14:paraId="44A69FDF"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74DA030F" w14:textId="77777777" w:rsidTr="00A02F39">
        <w:trPr>
          <w:trHeight w:val="113"/>
        </w:trPr>
        <w:tc>
          <w:tcPr>
            <w:tcW w:w="3329" w:type="dxa"/>
            <w:gridSpan w:val="2"/>
            <w:tcBorders>
              <w:top w:val="nil"/>
              <w:left w:val="single" w:sz="8" w:space="0" w:color="auto"/>
              <w:bottom w:val="nil"/>
              <w:right w:val="nil"/>
            </w:tcBorders>
            <w:shd w:val="clear" w:color="auto" w:fill="auto"/>
            <w:hideMark/>
          </w:tcPr>
          <w:p w14:paraId="644CE7BC"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756312ED" w14:textId="77777777" w:rsidR="00A02F39" w:rsidRPr="004C193C" w:rsidRDefault="00A02F39" w:rsidP="00A02F39">
            <w:pPr>
              <w:rPr>
                <w:rFonts w:ascii="Times New Roman" w:hAnsi="Times New Roman"/>
                <w:bCs/>
                <w:i/>
                <w:color w:val="000000"/>
                <w:szCs w:val="18"/>
                <w:lang w:eastAsia="es-BO"/>
              </w:rPr>
            </w:pPr>
          </w:p>
        </w:tc>
      </w:tr>
      <w:tr w:rsidR="00A02F39" w:rsidRPr="00E8070D" w14:paraId="1113B1E6" w14:textId="77777777" w:rsidTr="00A02F39">
        <w:trPr>
          <w:trHeight w:val="266"/>
        </w:trPr>
        <w:tc>
          <w:tcPr>
            <w:tcW w:w="3329" w:type="dxa"/>
            <w:gridSpan w:val="2"/>
            <w:tcBorders>
              <w:top w:val="nil"/>
              <w:left w:val="single" w:sz="8" w:space="0" w:color="auto"/>
              <w:bottom w:val="nil"/>
              <w:right w:val="nil"/>
            </w:tcBorders>
            <w:shd w:val="clear" w:color="auto" w:fill="auto"/>
            <w:hideMark/>
          </w:tcPr>
          <w:p w14:paraId="6AB4451E"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20CC74AE"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A4F673" w14:textId="77777777" w:rsidR="00A02F39" w:rsidRPr="004C193C" w:rsidRDefault="00A02F39" w:rsidP="00A02F39">
            <w:pPr>
              <w:ind w:left="149"/>
              <w:contextualSpacing/>
              <w:jc w:val="both"/>
              <w:rPr>
                <w:rFonts w:ascii="Times New Roman" w:hAnsi="Times New Roman"/>
                <w:i/>
                <w:szCs w:val="18"/>
              </w:rPr>
            </w:pPr>
            <w:r w:rsidRPr="004C193C">
              <w:rPr>
                <w:rFonts w:ascii="Times New Roman" w:hAnsi="Times New Roman"/>
                <w:sz w:val="18"/>
                <w:szCs w:val="18"/>
              </w:rPr>
              <w:t xml:space="preserve">Sin experiencia </w:t>
            </w:r>
          </w:p>
        </w:tc>
        <w:tc>
          <w:tcPr>
            <w:tcW w:w="943" w:type="dxa"/>
            <w:tcBorders>
              <w:top w:val="nil"/>
              <w:left w:val="nil"/>
              <w:bottom w:val="nil"/>
              <w:right w:val="single" w:sz="8" w:space="0" w:color="000000"/>
            </w:tcBorders>
            <w:shd w:val="clear" w:color="auto" w:fill="auto"/>
            <w:noWrap/>
            <w:vAlign w:val="bottom"/>
            <w:hideMark/>
          </w:tcPr>
          <w:p w14:paraId="798F7F4D"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4DCB1D91" w14:textId="77777777" w:rsidTr="00A02F39">
        <w:trPr>
          <w:trHeight w:val="99"/>
        </w:trPr>
        <w:tc>
          <w:tcPr>
            <w:tcW w:w="1047" w:type="dxa"/>
            <w:tcBorders>
              <w:top w:val="nil"/>
              <w:left w:val="single" w:sz="8" w:space="0" w:color="auto"/>
              <w:bottom w:val="single" w:sz="8" w:space="0" w:color="auto"/>
              <w:right w:val="nil"/>
            </w:tcBorders>
            <w:shd w:val="clear" w:color="auto" w:fill="auto"/>
            <w:vAlign w:val="bottom"/>
            <w:hideMark/>
          </w:tcPr>
          <w:p w14:paraId="3B9C8106"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7E0E8D0E" w14:textId="77777777" w:rsidR="00A02F39" w:rsidRPr="00E8070D" w:rsidRDefault="00A02F39" w:rsidP="00A02F39">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0F46560A" w14:textId="77777777" w:rsidR="00A02F39" w:rsidRPr="007E4898" w:rsidRDefault="00A02F39" w:rsidP="00A02F39">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185F6C2B" w14:textId="77777777" w:rsidR="00A02F39" w:rsidRPr="007E4898" w:rsidRDefault="00A02F39" w:rsidP="00A02F39">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1FC55962"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7102BB12"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10CFA3C5"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08CA645B"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5778BBD7" w14:textId="77777777" w:rsidR="00A02F39" w:rsidRPr="00E8070D" w:rsidRDefault="00A02F39" w:rsidP="00A02F39">
            <w:pPr>
              <w:rPr>
                <w:rFonts w:cs="Tahoma"/>
                <w:color w:val="000000"/>
                <w:sz w:val="18"/>
                <w:szCs w:val="18"/>
                <w:lang w:eastAsia="es-BO"/>
              </w:rPr>
            </w:pPr>
            <w:r w:rsidRPr="00E8070D">
              <w:rPr>
                <w:rFonts w:cs="Tahoma"/>
                <w:color w:val="000000"/>
                <w:sz w:val="18"/>
                <w:szCs w:val="18"/>
                <w:lang w:eastAsia="es-BO"/>
              </w:rPr>
              <w:t> </w:t>
            </w:r>
          </w:p>
        </w:tc>
      </w:tr>
      <w:tr w:rsidR="00A02F39" w:rsidRPr="00E8070D" w14:paraId="458AF71D" w14:textId="77777777" w:rsidTr="00A02F39">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043A2430" w14:textId="77777777" w:rsidR="00A02F39" w:rsidRPr="00E8070D" w:rsidRDefault="00A02F39" w:rsidP="00A02F39">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A02F39" w:rsidRPr="00E8070D" w14:paraId="7BB2D139" w14:textId="77777777" w:rsidTr="00A02F39">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7F36FDC8" w14:textId="77777777" w:rsidR="00A02F39" w:rsidRPr="00E8070D" w:rsidRDefault="00A02F39" w:rsidP="00A02F39">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A02F39" w:rsidRPr="00E8070D" w14:paraId="52224EB7" w14:textId="77777777" w:rsidTr="00A02F3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116362"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1E5AD4"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8F41A6"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D62D7D"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9BC004"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A02F39" w:rsidRPr="00E8070D" w14:paraId="390586E3" w14:textId="77777777" w:rsidTr="00A02F39">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0932A697" w14:textId="77777777" w:rsidR="00A02F39" w:rsidRPr="00E8070D" w:rsidRDefault="00A02F39" w:rsidP="00A02F3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772D95BD" w14:textId="77777777" w:rsidR="00A02F39" w:rsidRPr="00E8070D" w:rsidRDefault="00A02F39" w:rsidP="00A02F3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2AD67E47" w14:textId="77777777" w:rsidR="00A02F39" w:rsidRPr="00E8070D" w:rsidRDefault="00A02F39" w:rsidP="00A02F39">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1B74522" w14:textId="77777777" w:rsidR="00A02F39" w:rsidRPr="00E8070D" w:rsidRDefault="00A02F39" w:rsidP="00A02F39">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6EE3ECEF" w14:textId="77777777" w:rsidR="00A02F39" w:rsidRPr="00E8070D" w:rsidRDefault="00A02F39" w:rsidP="00A02F39">
            <w:pPr>
              <w:rPr>
                <w:rFonts w:cs="Tahoma"/>
                <w:b/>
                <w:bCs/>
                <w:color w:val="000000"/>
                <w:sz w:val="18"/>
                <w:szCs w:val="18"/>
                <w:lang w:eastAsia="es-BO"/>
              </w:rPr>
            </w:pPr>
          </w:p>
        </w:tc>
      </w:tr>
      <w:tr w:rsidR="00A02F39" w:rsidRPr="00E8070D" w14:paraId="7E932D8A" w14:textId="77777777" w:rsidTr="00A02F39">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241478D3" w14:textId="77777777" w:rsidR="00A02F39" w:rsidRPr="007E4898" w:rsidRDefault="00A02F39" w:rsidP="00A02F39">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nil"/>
            </w:tcBorders>
            <w:shd w:val="clear" w:color="000000" w:fill="FFFFFF"/>
            <w:vAlign w:val="bottom"/>
          </w:tcPr>
          <w:p w14:paraId="406BFFA2" w14:textId="77777777" w:rsidR="00A02F39" w:rsidRPr="007E4898" w:rsidRDefault="00A02F39" w:rsidP="00A02F3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A3AC08C" w14:textId="77777777" w:rsidR="00A02F39" w:rsidRPr="007E4898" w:rsidRDefault="00A02F39" w:rsidP="00A02F3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0AF97468" w14:textId="77777777" w:rsidR="00A02F39" w:rsidRPr="007E4898" w:rsidRDefault="00A02F39" w:rsidP="00A02F3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1EF38071" w14:textId="77777777" w:rsidR="00A02F39" w:rsidRPr="007E4898" w:rsidRDefault="00A02F39" w:rsidP="00A02F39">
            <w:pPr>
              <w:jc w:val="center"/>
              <w:rPr>
                <w:rFonts w:ascii="Arial" w:hAnsi="Arial" w:cs="Arial"/>
                <w:b/>
                <w:bCs/>
                <w:color w:val="000000"/>
                <w:sz w:val="14"/>
                <w:szCs w:val="14"/>
                <w:lang w:eastAsia="es-BO"/>
              </w:rPr>
            </w:pPr>
          </w:p>
        </w:tc>
      </w:tr>
      <w:tr w:rsidR="00A02F39" w:rsidRPr="00E8070D" w14:paraId="4F3995B5" w14:textId="77777777" w:rsidTr="00A02F39">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6F46F3B4" w14:textId="77777777" w:rsidR="00A02F39" w:rsidRPr="007E4898" w:rsidRDefault="00A02F39" w:rsidP="00A02F39">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nil"/>
            </w:tcBorders>
            <w:shd w:val="clear" w:color="000000" w:fill="FFFFFF"/>
            <w:vAlign w:val="bottom"/>
          </w:tcPr>
          <w:p w14:paraId="100021E0" w14:textId="77777777" w:rsidR="00A02F39" w:rsidRPr="007E4898" w:rsidRDefault="00A02F39" w:rsidP="00A02F39">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0204DFD" w14:textId="77777777" w:rsidR="00A02F39" w:rsidRPr="007E4898" w:rsidRDefault="00A02F39" w:rsidP="00A02F39">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14:paraId="225CC4EB" w14:textId="77777777" w:rsidR="00A02F39" w:rsidRPr="007E4898" w:rsidRDefault="00A02F39" w:rsidP="00A02F39">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14:paraId="5BFB3553" w14:textId="77777777" w:rsidR="00A02F39" w:rsidRPr="007E4898" w:rsidRDefault="00A02F39" w:rsidP="00A02F39">
            <w:pPr>
              <w:jc w:val="center"/>
              <w:rPr>
                <w:rFonts w:ascii="Arial" w:hAnsi="Arial" w:cs="Arial"/>
                <w:b/>
                <w:bCs/>
                <w:color w:val="000000"/>
                <w:sz w:val="14"/>
                <w:szCs w:val="14"/>
                <w:lang w:eastAsia="es-BO"/>
              </w:rPr>
            </w:pPr>
          </w:p>
        </w:tc>
      </w:tr>
      <w:tr w:rsidR="00A02F39" w:rsidRPr="00E8070D" w14:paraId="48775AAB" w14:textId="77777777" w:rsidTr="00A02F39">
        <w:trPr>
          <w:trHeight w:val="20"/>
        </w:trPr>
        <w:tc>
          <w:tcPr>
            <w:tcW w:w="9451" w:type="dxa"/>
            <w:gridSpan w:val="9"/>
            <w:tcBorders>
              <w:top w:val="nil"/>
              <w:left w:val="single" w:sz="8" w:space="0" w:color="auto"/>
              <w:bottom w:val="nil"/>
              <w:right w:val="single" w:sz="8" w:space="0" w:color="000000"/>
            </w:tcBorders>
            <w:shd w:val="clear" w:color="000000" w:fill="0F253F"/>
            <w:vAlign w:val="bottom"/>
            <w:hideMark/>
          </w:tcPr>
          <w:p w14:paraId="6F311173" w14:textId="77777777" w:rsidR="00A02F39" w:rsidRPr="00E8070D" w:rsidRDefault="00A02F39" w:rsidP="00A02F39">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A02F39" w:rsidRPr="00E8070D" w14:paraId="7EB3DB41" w14:textId="77777777" w:rsidTr="00A02F39">
        <w:trPr>
          <w:trHeight w:val="219"/>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DE2F8F" w14:textId="77777777" w:rsidR="00A02F39" w:rsidRPr="007E4898" w:rsidRDefault="00A02F39" w:rsidP="00A02F39">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7D347D5"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F7789C6"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7ED5124"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4E8E3F"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A02F39" w:rsidRPr="00E8070D" w14:paraId="18532682" w14:textId="77777777" w:rsidTr="00A02F39">
        <w:trPr>
          <w:trHeight w:val="421"/>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54EF3AAF" w14:textId="77777777" w:rsidR="00A02F39" w:rsidRPr="00E8070D" w:rsidRDefault="00A02F39" w:rsidP="00A02F39">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78AB1EF7" w14:textId="77777777" w:rsidR="00A02F39" w:rsidRPr="00E8070D" w:rsidRDefault="00A02F39" w:rsidP="00A02F3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57CFF04D" w14:textId="77777777" w:rsidR="00A02F39" w:rsidRPr="00E8070D" w:rsidRDefault="00A02F39" w:rsidP="00A02F3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5F429C80" w14:textId="77777777" w:rsidR="00A02F39" w:rsidRPr="00E8070D" w:rsidRDefault="00A02F39" w:rsidP="00A02F39">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197AD53C" w14:textId="77777777" w:rsidR="00A02F39" w:rsidRPr="00E8070D" w:rsidRDefault="00A02F39" w:rsidP="00A02F39">
            <w:pPr>
              <w:rPr>
                <w:rFonts w:cs="Tahoma"/>
                <w:b/>
                <w:bCs/>
                <w:color w:val="000000"/>
                <w:sz w:val="18"/>
                <w:szCs w:val="18"/>
                <w:lang w:eastAsia="es-BO"/>
              </w:rPr>
            </w:pPr>
          </w:p>
        </w:tc>
      </w:tr>
      <w:tr w:rsidR="00A02F39" w:rsidRPr="00E8070D" w14:paraId="21095ACA" w14:textId="77777777" w:rsidTr="00A02F39">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48F8F62F" w14:textId="77777777" w:rsidR="00A02F39" w:rsidRPr="007E4898" w:rsidRDefault="00A02F39" w:rsidP="00A02F39">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12094251" w14:textId="77777777" w:rsidR="00A02F39" w:rsidRPr="007E4898" w:rsidRDefault="00A02F39" w:rsidP="00A02F3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0841DDB8" w14:textId="77777777" w:rsidR="00A02F39" w:rsidRPr="007E4898" w:rsidRDefault="00A02F39" w:rsidP="00A02F3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61E38979" w14:textId="77777777" w:rsidR="00A02F39" w:rsidRPr="007E4898" w:rsidRDefault="00A02F39" w:rsidP="00A02F3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711DD88C" w14:textId="77777777" w:rsidR="00A02F39" w:rsidRPr="007E4898" w:rsidRDefault="00A02F39" w:rsidP="00A02F39">
            <w:pPr>
              <w:jc w:val="center"/>
              <w:rPr>
                <w:rFonts w:ascii="Arial" w:hAnsi="Arial" w:cs="Arial"/>
                <w:b/>
                <w:bCs/>
                <w:color w:val="000000"/>
                <w:sz w:val="14"/>
                <w:szCs w:val="14"/>
                <w:lang w:eastAsia="es-BO"/>
              </w:rPr>
            </w:pPr>
          </w:p>
        </w:tc>
      </w:tr>
      <w:tr w:rsidR="00A02F39" w:rsidRPr="00E8070D" w14:paraId="2347F627" w14:textId="77777777" w:rsidTr="00A02F39">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7EECA875" w14:textId="77777777" w:rsidR="00A02F39" w:rsidRPr="007E4898" w:rsidRDefault="00A02F39" w:rsidP="00A02F39">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14:paraId="58078FBB" w14:textId="77777777" w:rsidR="00A02F39" w:rsidRPr="007E4898" w:rsidRDefault="00A02F39" w:rsidP="00A02F39">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14:paraId="3521E342" w14:textId="77777777" w:rsidR="00A02F39" w:rsidRPr="007E4898" w:rsidRDefault="00A02F39" w:rsidP="00A02F39">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70182B26" w14:textId="77777777" w:rsidR="00A02F39" w:rsidRPr="007E4898" w:rsidRDefault="00A02F39" w:rsidP="00A02F39">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14:paraId="6A3C3847" w14:textId="77777777" w:rsidR="00A02F39" w:rsidRPr="007E4898" w:rsidRDefault="00A02F39" w:rsidP="00A02F39">
            <w:pPr>
              <w:jc w:val="center"/>
              <w:rPr>
                <w:rFonts w:ascii="Arial" w:hAnsi="Arial" w:cs="Arial"/>
                <w:b/>
                <w:bCs/>
                <w:color w:val="000000"/>
                <w:sz w:val="14"/>
                <w:szCs w:val="14"/>
                <w:lang w:eastAsia="es-BO"/>
              </w:rPr>
            </w:pPr>
          </w:p>
        </w:tc>
      </w:tr>
      <w:tr w:rsidR="00A02F39" w:rsidRPr="00E8070D" w14:paraId="1331679F" w14:textId="77777777" w:rsidTr="00A02F39">
        <w:trPr>
          <w:trHeight w:val="20"/>
        </w:trPr>
        <w:tc>
          <w:tcPr>
            <w:tcW w:w="9451" w:type="dxa"/>
            <w:gridSpan w:val="9"/>
            <w:tcBorders>
              <w:top w:val="nil"/>
              <w:left w:val="single" w:sz="12" w:space="0" w:color="auto"/>
              <w:bottom w:val="nil"/>
              <w:right w:val="nil"/>
            </w:tcBorders>
            <w:shd w:val="clear" w:color="000000" w:fill="0F253F"/>
            <w:vAlign w:val="bottom"/>
            <w:hideMark/>
          </w:tcPr>
          <w:p w14:paraId="1ABB0166" w14:textId="77777777" w:rsidR="00A02F39" w:rsidRPr="00E8070D" w:rsidRDefault="00A02F39" w:rsidP="00A02F39">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A02F39" w:rsidRPr="00E8070D" w14:paraId="6B486390" w14:textId="77777777" w:rsidTr="00A02F39">
        <w:trPr>
          <w:trHeight w:val="20"/>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60EFC3"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DB041A"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392160"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2481A" w14:textId="77777777" w:rsidR="00A02F39" w:rsidRPr="00E8070D" w:rsidRDefault="00A02F39" w:rsidP="00A02F3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6D54DA52"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A02F39" w:rsidRPr="00E8070D" w14:paraId="5FAA895F" w14:textId="77777777" w:rsidTr="00A02F39">
        <w:trPr>
          <w:trHeight w:val="2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53207B2E" w14:textId="77777777" w:rsidR="00A02F39" w:rsidRPr="00E8070D" w:rsidRDefault="00A02F39" w:rsidP="00A02F3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202274E5" w14:textId="77777777" w:rsidR="00A02F39" w:rsidRPr="00E8070D" w:rsidRDefault="00A02F39" w:rsidP="00A02F3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64EB3F38" w14:textId="77777777" w:rsidR="00A02F39" w:rsidRPr="00E8070D" w:rsidRDefault="00A02F39" w:rsidP="00A02F3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2FE532DE" w14:textId="77777777" w:rsidR="00A02F39" w:rsidRPr="00E8070D" w:rsidRDefault="00A02F39" w:rsidP="00A02F3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06DD3B3B"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7035EBF8"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Meses</w:t>
            </w:r>
          </w:p>
        </w:tc>
      </w:tr>
      <w:tr w:rsidR="00A02F39" w:rsidRPr="00E8070D" w14:paraId="705B9190" w14:textId="77777777" w:rsidTr="00A02F39">
        <w:trPr>
          <w:trHeight w:val="30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14:paraId="2C64DA27" w14:textId="77777777" w:rsidR="00A02F39" w:rsidRPr="007E4898" w:rsidRDefault="00A02F39" w:rsidP="00A02F39">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3411DF70" w14:textId="77777777" w:rsidR="00A02F39" w:rsidRPr="007E4898" w:rsidRDefault="00A02F39" w:rsidP="00A02F3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2CB59A4A" w14:textId="77777777" w:rsidR="00A02F39" w:rsidRPr="00F33B66" w:rsidRDefault="00A02F39" w:rsidP="00A02F3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4DECD11D" w14:textId="77777777" w:rsidR="00A02F39" w:rsidRPr="00F33B66" w:rsidRDefault="00A02F39" w:rsidP="00A02F3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14:paraId="111F2346" w14:textId="77777777" w:rsidR="00A02F39" w:rsidRPr="00F33B66" w:rsidRDefault="00A02F39" w:rsidP="00A02F3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7298F0D2" w14:textId="77777777" w:rsidR="00A02F39" w:rsidRPr="00F33B66" w:rsidRDefault="00A02F39" w:rsidP="00A02F39">
            <w:pPr>
              <w:jc w:val="center"/>
              <w:rPr>
                <w:rFonts w:ascii="Arial" w:hAnsi="Arial" w:cs="Arial"/>
                <w:sz w:val="14"/>
                <w:szCs w:val="14"/>
              </w:rPr>
            </w:pPr>
          </w:p>
        </w:tc>
      </w:tr>
      <w:tr w:rsidR="00A02F39" w:rsidRPr="00F83AE0" w14:paraId="52323255" w14:textId="77777777" w:rsidTr="00A02F39">
        <w:trPr>
          <w:trHeight w:val="300"/>
        </w:trPr>
        <w:tc>
          <w:tcPr>
            <w:tcW w:w="1047" w:type="dxa"/>
            <w:tcBorders>
              <w:top w:val="nil"/>
              <w:left w:val="single" w:sz="4" w:space="0" w:color="auto"/>
              <w:bottom w:val="single" w:sz="4" w:space="0" w:color="auto"/>
              <w:right w:val="single" w:sz="4" w:space="0" w:color="auto"/>
            </w:tcBorders>
            <w:shd w:val="clear" w:color="000000" w:fill="FFFFFF"/>
            <w:vAlign w:val="bottom"/>
          </w:tcPr>
          <w:p w14:paraId="03EC2319" w14:textId="77777777" w:rsidR="00A02F39" w:rsidRPr="007E4898" w:rsidRDefault="00A02F39" w:rsidP="00A02F39">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r>
              <w:rPr>
                <w:rFonts w:ascii="Arial" w:hAnsi="Arial" w:cs="Arial"/>
                <w:color w:val="000000"/>
                <w:sz w:val="14"/>
                <w:szCs w:val="14"/>
                <w:lang w:eastAsia="es-BO"/>
              </w:rPr>
              <w:t>°</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14:paraId="150B2B36" w14:textId="77777777" w:rsidR="00A02F39" w:rsidRPr="007E4898" w:rsidRDefault="00A02F39" w:rsidP="00A02F39">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688561C6" w14:textId="77777777" w:rsidR="00A02F39" w:rsidRPr="003F1F16" w:rsidRDefault="00A02F39" w:rsidP="00A02F39">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14:paraId="6004DABE" w14:textId="77777777" w:rsidR="00A02F39" w:rsidRPr="003F1F16" w:rsidRDefault="00A02F39" w:rsidP="00A02F39">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14:paraId="3548A7DB" w14:textId="77777777" w:rsidR="00A02F39" w:rsidRPr="00F83AE0" w:rsidRDefault="00A02F39" w:rsidP="00A02F3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14:paraId="3F5C4790" w14:textId="77777777" w:rsidR="00A02F39" w:rsidRPr="00F83AE0" w:rsidRDefault="00A02F39" w:rsidP="00A02F39">
            <w:pPr>
              <w:jc w:val="center"/>
              <w:rPr>
                <w:rFonts w:ascii="Arial" w:hAnsi="Arial" w:cs="Arial"/>
                <w:sz w:val="14"/>
                <w:szCs w:val="14"/>
              </w:rPr>
            </w:pPr>
          </w:p>
        </w:tc>
      </w:tr>
      <w:tr w:rsidR="00A02F39" w:rsidRPr="00E8070D" w14:paraId="27869372" w14:textId="77777777" w:rsidTr="00A02F39">
        <w:trPr>
          <w:trHeight w:val="20"/>
        </w:trPr>
        <w:tc>
          <w:tcPr>
            <w:tcW w:w="9451" w:type="dxa"/>
            <w:gridSpan w:val="9"/>
            <w:tcBorders>
              <w:top w:val="single" w:sz="4" w:space="0" w:color="auto"/>
              <w:left w:val="single" w:sz="12" w:space="0" w:color="auto"/>
              <w:bottom w:val="nil"/>
              <w:right w:val="nil"/>
            </w:tcBorders>
            <w:shd w:val="clear" w:color="000000" w:fill="0F253F"/>
            <w:vAlign w:val="bottom"/>
            <w:hideMark/>
          </w:tcPr>
          <w:p w14:paraId="6AC1CA9B" w14:textId="77777777" w:rsidR="00A02F39" w:rsidRPr="00E8070D" w:rsidRDefault="00A02F39" w:rsidP="00A02F39">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A02F39" w:rsidRPr="00E8070D" w14:paraId="5CA9583D" w14:textId="77777777" w:rsidTr="00A02F39">
        <w:trPr>
          <w:trHeight w:val="20"/>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70D34EE8"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8719F5"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FBB99F"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0CFF14" w14:textId="77777777" w:rsidR="00A02F39" w:rsidRPr="00E8070D" w:rsidRDefault="00A02F39" w:rsidP="00A02F39">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3BA24E79"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A02F39" w:rsidRPr="00E8070D" w14:paraId="7D55EE86" w14:textId="77777777" w:rsidTr="00A02F39">
        <w:trPr>
          <w:trHeight w:val="20"/>
        </w:trPr>
        <w:tc>
          <w:tcPr>
            <w:tcW w:w="1047" w:type="dxa"/>
            <w:vMerge/>
            <w:tcBorders>
              <w:top w:val="single" w:sz="4" w:space="0" w:color="auto"/>
              <w:left w:val="single" w:sz="4" w:space="0" w:color="auto"/>
              <w:bottom w:val="single" w:sz="4" w:space="0" w:color="auto"/>
              <w:right w:val="nil"/>
            </w:tcBorders>
            <w:vAlign w:val="center"/>
            <w:hideMark/>
          </w:tcPr>
          <w:p w14:paraId="67AB05A8" w14:textId="77777777" w:rsidR="00A02F39" w:rsidRPr="00E8070D" w:rsidRDefault="00A02F39" w:rsidP="00A02F39">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2704F4A5" w14:textId="77777777" w:rsidR="00A02F39" w:rsidRPr="00E8070D" w:rsidRDefault="00A02F39" w:rsidP="00A02F39">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042A2607" w14:textId="77777777" w:rsidR="00A02F39" w:rsidRPr="00E8070D" w:rsidRDefault="00A02F39" w:rsidP="00A02F39">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600183FA" w14:textId="77777777" w:rsidR="00A02F39" w:rsidRPr="00E8070D" w:rsidRDefault="00A02F39" w:rsidP="00A02F39">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3530F8D2"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32C65274" w14:textId="77777777" w:rsidR="00A02F39" w:rsidRPr="00E8070D" w:rsidRDefault="00A02F39" w:rsidP="00A02F39">
            <w:pPr>
              <w:jc w:val="center"/>
              <w:rPr>
                <w:rFonts w:cs="Tahoma"/>
                <w:b/>
                <w:bCs/>
                <w:color w:val="000000"/>
                <w:sz w:val="18"/>
                <w:szCs w:val="18"/>
                <w:lang w:eastAsia="es-BO"/>
              </w:rPr>
            </w:pPr>
            <w:r w:rsidRPr="00E8070D">
              <w:rPr>
                <w:rFonts w:cs="Tahoma"/>
                <w:b/>
                <w:bCs/>
                <w:color w:val="000000"/>
                <w:sz w:val="18"/>
                <w:szCs w:val="18"/>
                <w:lang w:eastAsia="es-BO"/>
              </w:rPr>
              <w:t>Meses</w:t>
            </w:r>
          </w:p>
        </w:tc>
      </w:tr>
      <w:tr w:rsidR="00A02F39" w:rsidRPr="00E8070D" w14:paraId="6092F5F8" w14:textId="77777777" w:rsidTr="00A02F39">
        <w:trPr>
          <w:trHeight w:val="300"/>
        </w:trPr>
        <w:tc>
          <w:tcPr>
            <w:tcW w:w="1047" w:type="dxa"/>
            <w:tcBorders>
              <w:top w:val="single" w:sz="4" w:space="0" w:color="auto"/>
              <w:left w:val="single" w:sz="8" w:space="0" w:color="auto"/>
              <w:bottom w:val="single" w:sz="8" w:space="0" w:color="auto"/>
              <w:right w:val="nil"/>
            </w:tcBorders>
            <w:shd w:val="clear" w:color="000000" w:fill="FFFFFF"/>
            <w:vAlign w:val="bottom"/>
          </w:tcPr>
          <w:p w14:paraId="64AC8855" w14:textId="77777777" w:rsidR="00A02F39" w:rsidRPr="007E4898" w:rsidRDefault="00A02F39" w:rsidP="00A02F39">
            <w:pPr>
              <w:jc w:val="center"/>
              <w:rPr>
                <w:rFonts w:ascii="Arial" w:hAnsi="Arial" w:cs="Arial"/>
                <w:color w:val="000000"/>
                <w:sz w:val="14"/>
                <w:szCs w:val="14"/>
                <w:lang w:eastAsia="es-BO"/>
              </w:rPr>
            </w:pPr>
            <w:r>
              <w:rPr>
                <w:rFonts w:ascii="Arial" w:hAnsi="Arial" w:cs="Arial"/>
                <w:color w:val="000000"/>
                <w:sz w:val="14"/>
                <w:szCs w:val="14"/>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9F7163F" w14:textId="77777777" w:rsidR="00A02F39" w:rsidRPr="007E4898" w:rsidRDefault="00A02F39" w:rsidP="00A02F3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271D41E9" w14:textId="77777777" w:rsidR="00A02F39" w:rsidRPr="007E4898" w:rsidRDefault="00A02F39" w:rsidP="00A02F3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28764503" w14:textId="77777777" w:rsidR="00A02F39" w:rsidRPr="007E4898" w:rsidRDefault="00A02F39" w:rsidP="00A02F3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5C4254DC" w14:textId="77777777" w:rsidR="00A02F39" w:rsidRPr="007E4898" w:rsidRDefault="00A02F39" w:rsidP="00A02F3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77BE74C7" w14:textId="77777777" w:rsidR="00A02F39" w:rsidRPr="007E4898" w:rsidRDefault="00A02F39" w:rsidP="00A02F39">
            <w:pPr>
              <w:jc w:val="center"/>
              <w:rPr>
                <w:rFonts w:ascii="Arial" w:hAnsi="Arial" w:cs="Arial"/>
                <w:sz w:val="14"/>
                <w:szCs w:val="14"/>
              </w:rPr>
            </w:pPr>
          </w:p>
        </w:tc>
      </w:tr>
      <w:tr w:rsidR="00A02F39" w:rsidRPr="00E8070D" w14:paraId="6365636C" w14:textId="77777777" w:rsidTr="00A02F39">
        <w:trPr>
          <w:trHeight w:val="300"/>
        </w:trPr>
        <w:tc>
          <w:tcPr>
            <w:tcW w:w="1047" w:type="dxa"/>
            <w:tcBorders>
              <w:top w:val="single" w:sz="4" w:space="0" w:color="auto"/>
              <w:left w:val="single" w:sz="8" w:space="0" w:color="auto"/>
              <w:bottom w:val="single" w:sz="8" w:space="0" w:color="auto"/>
              <w:right w:val="nil"/>
            </w:tcBorders>
            <w:shd w:val="clear" w:color="000000" w:fill="FFFFFF"/>
            <w:vAlign w:val="bottom"/>
          </w:tcPr>
          <w:p w14:paraId="00F318B8" w14:textId="77777777" w:rsidR="00A02F39" w:rsidRPr="007E4898" w:rsidRDefault="00A02F39" w:rsidP="00A02F39">
            <w:pPr>
              <w:jc w:val="center"/>
              <w:rPr>
                <w:rFonts w:ascii="Arial" w:hAnsi="Arial" w:cs="Arial"/>
                <w:color w:val="000000"/>
                <w:sz w:val="14"/>
                <w:szCs w:val="14"/>
                <w:lang w:eastAsia="es-BO"/>
              </w:rPr>
            </w:pPr>
            <w:r>
              <w:rPr>
                <w:rFonts w:ascii="Arial" w:hAnsi="Arial" w:cs="Arial"/>
                <w:color w:val="000000"/>
                <w:sz w:val="14"/>
                <w:szCs w:val="14"/>
                <w:lang w:eastAsia="es-BO"/>
              </w:rPr>
              <w:t>N°</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907F45C" w14:textId="77777777" w:rsidR="00A02F39" w:rsidRPr="007E4898" w:rsidRDefault="00A02F39" w:rsidP="00A02F39">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14:paraId="113612AA" w14:textId="77777777" w:rsidR="00A02F39" w:rsidRPr="007E4898" w:rsidRDefault="00A02F39" w:rsidP="00A02F39">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14:paraId="6276CD4C" w14:textId="77777777" w:rsidR="00A02F39" w:rsidRPr="007E4898" w:rsidRDefault="00A02F39" w:rsidP="00A02F39">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14:paraId="02AED463" w14:textId="77777777" w:rsidR="00A02F39" w:rsidRPr="007E4898" w:rsidRDefault="00A02F39" w:rsidP="00A02F39">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14:paraId="081687D3" w14:textId="77777777" w:rsidR="00A02F39" w:rsidRPr="007E4898" w:rsidRDefault="00A02F39" w:rsidP="00A02F39">
            <w:pPr>
              <w:jc w:val="center"/>
              <w:rPr>
                <w:rFonts w:ascii="Arial" w:hAnsi="Arial" w:cs="Arial"/>
                <w:sz w:val="14"/>
                <w:szCs w:val="14"/>
              </w:rPr>
            </w:pPr>
          </w:p>
        </w:tc>
      </w:tr>
      <w:tr w:rsidR="00A02F39" w:rsidRPr="00E8070D" w14:paraId="7507AF36" w14:textId="77777777" w:rsidTr="00A02F39">
        <w:trPr>
          <w:trHeight w:val="253"/>
        </w:trPr>
        <w:tc>
          <w:tcPr>
            <w:tcW w:w="9451" w:type="dxa"/>
            <w:gridSpan w:val="9"/>
            <w:tcBorders>
              <w:top w:val="nil"/>
              <w:left w:val="nil"/>
              <w:bottom w:val="nil"/>
              <w:right w:val="nil"/>
            </w:tcBorders>
            <w:shd w:val="clear" w:color="auto" w:fill="auto"/>
            <w:noWrap/>
            <w:vAlign w:val="bottom"/>
          </w:tcPr>
          <w:p w14:paraId="43A418CA" w14:textId="77777777" w:rsidR="00A02F39" w:rsidRPr="00214C5E" w:rsidRDefault="00A02F39" w:rsidP="00A02F39">
            <w:pPr>
              <w:jc w:val="center"/>
              <w:rPr>
                <w:rFonts w:cs="Tahoma"/>
                <w:b/>
                <w:i/>
              </w:rPr>
            </w:pPr>
          </w:p>
          <w:p w14:paraId="0957E3E3" w14:textId="77777777" w:rsidR="00A02F39" w:rsidRPr="00C35576" w:rsidRDefault="00A02F39" w:rsidP="00A02F39">
            <w:pPr>
              <w:jc w:val="both"/>
              <w:rPr>
                <w:b/>
                <w:color w:val="000000"/>
              </w:rPr>
            </w:pPr>
            <w:r w:rsidRPr="00C35576">
              <w:rPr>
                <w:b/>
                <w:color w:val="000000"/>
              </w:rPr>
              <w:t>NOTA: DEBERAN ADJUNTAR DOCUENTOS EN FOTOCOPIA SIMPLE QUE RESPALDEN LO DECLARADO EN EL PRESENTE FORMULARIO</w:t>
            </w:r>
          </w:p>
          <w:p w14:paraId="0BCE4187" w14:textId="77777777" w:rsidR="00A02F39" w:rsidRDefault="00A02F39" w:rsidP="00A02F39">
            <w:pPr>
              <w:jc w:val="center"/>
              <w:rPr>
                <w:rFonts w:cs="Tahoma"/>
                <w:b/>
                <w:i/>
                <w:sz w:val="18"/>
                <w:szCs w:val="18"/>
              </w:rPr>
            </w:pPr>
          </w:p>
          <w:p w14:paraId="02B48527" w14:textId="77777777" w:rsidR="00A02F39" w:rsidRDefault="00A02F39" w:rsidP="00A02F39">
            <w:pPr>
              <w:jc w:val="center"/>
              <w:rPr>
                <w:rFonts w:cs="Tahoma"/>
                <w:b/>
                <w:i/>
                <w:sz w:val="18"/>
                <w:szCs w:val="18"/>
              </w:rPr>
            </w:pPr>
            <w:r w:rsidRPr="00E8070D">
              <w:rPr>
                <w:rFonts w:cs="Tahoma"/>
                <w:b/>
                <w:i/>
                <w:sz w:val="18"/>
                <w:szCs w:val="18"/>
              </w:rPr>
              <w:t>(Firma del proponente)</w:t>
            </w:r>
          </w:p>
          <w:p w14:paraId="6264E9FB" w14:textId="77777777" w:rsidR="00A02F39" w:rsidRPr="00E8070D" w:rsidRDefault="00A02F39" w:rsidP="00A02F39">
            <w:pPr>
              <w:jc w:val="center"/>
              <w:rPr>
                <w:rFonts w:cs="Tahoma"/>
                <w:b/>
                <w:bCs/>
                <w:i/>
                <w:iCs/>
                <w:sz w:val="18"/>
                <w:szCs w:val="18"/>
              </w:rPr>
            </w:pPr>
            <w:r w:rsidRPr="00E8070D">
              <w:rPr>
                <w:rFonts w:cs="Tahoma"/>
                <w:b/>
                <w:bCs/>
                <w:i/>
                <w:iCs/>
                <w:sz w:val="18"/>
                <w:szCs w:val="18"/>
              </w:rPr>
              <w:t>(Nombre completo del proponente)</w:t>
            </w:r>
          </w:p>
          <w:p w14:paraId="54712098" w14:textId="77777777" w:rsidR="00A02F39" w:rsidRPr="00E8070D" w:rsidRDefault="00A02F39" w:rsidP="00A02F39">
            <w:pPr>
              <w:jc w:val="center"/>
              <w:rPr>
                <w:rFonts w:cs="Tahoma"/>
                <w:b/>
                <w:bCs/>
                <w:i/>
                <w:iCs/>
                <w:sz w:val="18"/>
                <w:szCs w:val="18"/>
              </w:rPr>
            </w:pPr>
          </w:p>
          <w:p w14:paraId="12FC52F8" w14:textId="77777777" w:rsidR="00A02F39" w:rsidRPr="00E8070D" w:rsidRDefault="00A02F39" w:rsidP="00A02F39">
            <w:pPr>
              <w:jc w:val="center"/>
              <w:rPr>
                <w:rFonts w:cs="Tahoma"/>
                <w:color w:val="000000"/>
                <w:sz w:val="18"/>
                <w:szCs w:val="18"/>
                <w:lang w:eastAsia="es-BO"/>
              </w:rPr>
            </w:pPr>
          </w:p>
        </w:tc>
      </w:tr>
    </w:tbl>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Pr="00E8070D"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5FFB8622" w14:textId="77777777" w:rsidR="00A02F39" w:rsidRPr="00E8070D" w:rsidRDefault="00A02F39" w:rsidP="00A02F39">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02F39" w:rsidRPr="00E8070D" w14:paraId="247BF7A1" w14:textId="77777777" w:rsidTr="00A02F3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77777777" w:rsidR="00A02F39" w:rsidRPr="00E8070D" w:rsidRDefault="00A02F39" w:rsidP="00A02F39">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A02F39" w:rsidRPr="00E8070D" w14:paraId="0661DE36" w14:textId="77777777" w:rsidTr="00A02F3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02F39">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77777777" w:rsidR="00A02F39" w:rsidRPr="00E8070D" w:rsidRDefault="00A02F39" w:rsidP="007921FD">
            <w:pPr>
              <w:rPr>
                <w:rFonts w:cs="Arial"/>
                <w:b/>
                <w:bCs/>
                <w:color w:val="000000"/>
                <w:lang w:eastAsia="es-BO"/>
              </w:rPr>
            </w:pPr>
            <w:proofErr w:type="spellStart"/>
            <w:r w:rsidRPr="00E8070D">
              <w:rPr>
                <w:rFonts w:cs="Arial"/>
                <w:b/>
                <w:bCs/>
                <w:color w:val="000000"/>
                <w:lang w:eastAsia="es-BO"/>
              </w:rPr>
              <w:t>A.Formación</w:t>
            </w:r>
            <w:proofErr w:type="spellEnd"/>
            <w:r w:rsidRPr="00E8070D">
              <w:rPr>
                <w:rFonts w:cs="Arial"/>
                <w:b/>
                <w:bCs/>
                <w:color w:val="000000"/>
                <w:lang w:eastAsia="es-BO"/>
              </w:rPr>
              <w:t xml:space="preserve"> Complementaria</w:t>
            </w:r>
            <w:r>
              <w:rPr>
                <w:rFonts w:cs="Arial"/>
                <w:b/>
                <w:bCs/>
                <w:color w:val="000000"/>
                <w:lang w:eastAsia="es-BO"/>
              </w:rPr>
              <w:t xml:space="preserve">    </w:t>
            </w:r>
            <w:r w:rsidR="007921FD">
              <w:rPr>
                <w:rFonts w:cs="Arial"/>
                <w:b/>
                <w:bCs/>
                <w:color w:val="000000"/>
                <w:lang w:eastAsia="es-BO"/>
              </w:rPr>
              <w:t xml:space="preserve"> </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4297D0" w14:textId="2372A905" w:rsidR="00A02F39" w:rsidRPr="00A02F39" w:rsidRDefault="00A02F39" w:rsidP="001A2067">
            <w:pPr>
              <w:pStyle w:val="Prrafodelista"/>
              <w:numPr>
                <w:ilvl w:val="0"/>
                <w:numId w:val="31"/>
              </w:numPr>
              <w:ind w:right="153"/>
              <w:jc w:val="both"/>
              <w:rPr>
                <w:rFonts w:cs="Tahoma"/>
                <w:sz w:val="18"/>
                <w:szCs w:val="18"/>
              </w:rPr>
            </w:pPr>
            <w:r w:rsidRPr="00A02F39">
              <w:rPr>
                <w:rFonts w:cs="Tahoma"/>
                <w:sz w:val="18"/>
                <w:szCs w:val="18"/>
              </w:rPr>
              <w:t>C</w:t>
            </w:r>
            <w:r w:rsidR="00AB353C">
              <w:rPr>
                <w:rFonts w:cs="Tahoma"/>
                <w:sz w:val="18"/>
                <w:szCs w:val="18"/>
              </w:rPr>
              <w:t>ertifica</w:t>
            </w:r>
            <w:r w:rsidR="00F9065F">
              <w:rPr>
                <w:rFonts w:cs="Tahoma"/>
                <w:sz w:val="18"/>
                <w:szCs w:val="18"/>
              </w:rPr>
              <w:t>ción</w:t>
            </w:r>
            <w:r w:rsidR="00AB353C">
              <w:rPr>
                <w:rFonts w:cs="Tahoma"/>
                <w:sz w:val="18"/>
                <w:szCs w:val="18"/>
              </w:rPr>
              <w:t xml:space="preserve"> sobre c</w:t>
            </w:r>
            <w:r w:rsidRPr="00A02F39">
              <w:rPr>
                <w:rFonts w:cs="Tahoma"/>
                <w:sz w:val="18"/>
                <w:szCs w:val="18"/>
              </w:rPr>
              <w:t xml:space="preserve">onocimientos en </w:t>
            </w:r>
            <w:proofErr w:type="spellStart"/>
            <w:r w:rsidRPr="00A02F39">
              <w:rPr>
                <w:rFonts w:cs="Tahoma"/>
                <w:sz w:val="18"/>
                <w:szCs w:val="18"/>
                <w:lang w:eastAsia="es-ES"/>
              </w:rPr>
              <w:t>AutoCad</w:t>
            </w:r>
            <w:proofErr w:type="spellEnd"/>
            <w:r w:rsidRPr="00A02F39">
              <w:rPr>
                <w:rFonts w:cs="Tahoma"/>
                <w:sz w:val="18"/>
                <w:szCs w:val="18"/>
              </w:rPr>
              <w:t xml:space="preserve">  (5 Puntos).</w:t>
            </w:r>
          </w:p>
          <w:p w14:paraId="79C6D083" w14:textId="554A3297" w:rsidR="00A02F39" w:rsidRPr="00A02F39" w:rsidRDefault="00A02F39" w:rsidP="001A2067">
            <w:pPr>
              <w:pStyle w:val="Prrafodelista"/>
              <w:numPr>
                <w:ilvl w:val="0"/>
                <w:numId w:val="31"/>
              </w:numPr>
              <w:spacing w:after="120" w:line="276" w:lineRule="auto"/>
              <w:contextualSpacing/>
              <w:jc w:val="both"/>
              <w:rPr>
                <w:rFonts w:cs="Tahoma"/>
                <w:sz w:val="18"/>
                <w:szCs w:val="18"/>
              </w:rPr>
            </w:pPr>
            <w:r w:rsidRPr="00A02F39">
              <w:rPr>
                <w:rFonts w:cs="Tahoma"/>
                <w:sz w:val="18"/>
                <w:szCs w:val="18"/>
              </w:rPr>
              <w:t>C</w:t>
            </w:r>
            <w:r w:rsidR="00AB353C">
              <w:rPr>
                <w:rFonts w:cs="Tahoma"/>
                <w:sz w:val="18"/>
                <w:szCs w:val="18"/>
              </w:rPr>
              <w:t>ertifica</w:t>
            </w:r>
            <w:r w:rsidR="00F9065F">
              <w:rPr>
                <w:rFonts w:cs="Tahoma"/>
                <w:sz w:val="18"/>
                <w:szCs w:val="18"/>
              </w:rPr>
              <w:t>ción</w:t>
            </w:r>
            <w:r w:rsidR="00AB353C">
              <w:rPr>
                <w:rFonts w:cs="Tahoma"/>
                <w:sz w:val="18"/>
                <w:szCs w:val="18"/>
              </w:rPr>
              <w:t xml:space="preserve"> sobre c</w:t>
            </w:r>
            <w:r w:rsidRPr="00A02F39">
              <w:rPr>
                <w:rFonts w:cs="Tahoma"/>
                <w:sz w:val="18"/>
                <w:szCs w:val="18"/>
              </w:rPr>
              <w:t>onocimiento del manejo de por lo menos un software de Sistemas de información Geográfica SIG (5 Puntos).</w:t>
            </w:r>
          </w:p>
          <w:p w14:paraId="5B3A3C81" w14:textId="2D11E929" w:rsidR="00FB20F3" w:rsidRPr="00A02F39" w:rsidRDefault="004D05B2" w:rsidP="001A2067">
            <w:pPr>
              <w:pStyle w:val="Prrafodelista"/>
              <w:numPr>
                <w:ilvl w:val="0"/>
                <w:numId w:val="31"/>
              </w:numPr>
              <w:spacing w:after="120" w:line="276" w:lineRule="auto"/>
              <w:contextualSpacing/>
              <w:jc w:val="both"/>
              <w:rPr>
                <w:rFonts w:cs="Tahoma"/>
                <w:sz w:val="18"/>
                <w:szCs w:val="18"/>
              </w:rPr>
            </w:pPr>
            <w:r>
              <w:rPr>
                <w:rFonts w:cs="Tahoma"/>
                <w:sz w:val="18"/>
                <w:szCs w:val="18"/>
              </w:rPr>
              <w:t>C</w:t>
            </w:r>
            <w:r w:rsidR="00AB353C">
              <w:rPr>
                <w:rFonts w:cs="Tahoma"/>
                <w:sz w:val="18"/>
                <w:szCs w:val="18"/>
              </w:rPr>
              <w:t>ertifica</w:t>
            </w:r>
            <w:r w:rsidR="00F9065F">
              <w:rPr>
                <w:rFonts w:cs="Tahoma"/>
                <w:sz w:val="18"/>
                <w:szCs w:val="18"/>
              </w:rPr>
              <w:t>ción</w:t>
            </w:r>
            <w:r w:rsidR="00AB353C">
              <w:rPr>
                <w:rFonts w:cs="Tahoma"/>
                <w:sz w:val="18"/>
                <w:szCs w:val="18"/>
              </w:rPr>
              <w:t xml:space="preserve"> sobre c</w:t>
            </w:r>
            <w:r>
              <w:rPr>
                <w:rFonts w:cs="Tahoma"/>
                <w:sz w:val="18"/>
                <w:szCs w:val="18"/>
              </w:rPr>
              <w:t>onocimiento</w:t>
            </w:r>
            <w:r w:rsidR="00A02F39" w:rsidRPr="00A02F39">
              <w:rPr>
                <w:rFonts w:cs="Tahoma"/>
                <w:sz w:val="18"/>
                <w:szCs w:val="18"/>
              </w:rPr>
              <w:t xml:space="preserve"> en la realización de aforos de caudal líquido y/o </w:t>
            </w:r>
            <w:r w:rsidR="00FB20F3" w:rsidRPr="00A02F39">
              <w:rPr>
                <w:rFonts w:cs="Tahoma"/>
                <w:sz w:val="18"/>
                <w:szCs w:val="18"/>
              </w:rPr>
              <w:t>sólidos (</w:t>
            </w:r>
            <w:r w:rsidR="00A02F39" w:rsidRPr="00A02F39">
              <w:rPr>
                <w:rFonts w:cs="Tahoma"/>
                <w:sz w:val="18"/>
                <w:szCs w:val="18"/>
              </w:rPr>
              <w:t>5 Puntos).</w:t>
            </w:r>
            <w:r>
              <w:rPr>
                <w:rFonts w:cs="Tahoma"/>
                <w:sz w:val="18"/>
                <w:szCs w:val="18"/>
              </w:rPr>
              <w:t xml:space="preserve"> </w:t>
            </w:r>
          </w:p>
        </w:tc>
        <w:tc>
          <w:tcPr>
            <w:tcW w:w="1100"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77777777" w:rsidR="00A02F39" w:rsidRPr="00E8070D" w:rsidRDefault="00A02F39" w:rsidP="00A02F39">
            <w:pPr>
              <w:jc w:val="center"/>
              <w:rPr>
                <w:rFonts w:cs="Arial"/>
                <w:b/>
                <w:bCs/>
                <w:color w:val="000000"/>
                <w:sz w:val="18"/>
                <w:szCs w:val="18"/>
                <w:highlight w:val="yellow"/>
                <w:lang w:eastAsia="es-BO"/>
              </w:rPr>
            </w:pPr>
            <w:r w:rsidRPr="00E8070D">
              <w:rPr>
                <w:rFonts w:cs="Arial"/>
                <w:b/>
                <w:bCs/>
                <w:color w:val="000000"/>
                <w:sz w:val="18"/>
                <w:szCs w:val="18"/>
                <w:lang w:eastAsia="es-BO"/>
              </w:rPr>
              <w:t> </w:t>
            </w:r>
            <w:r w:rsidRPr="002C01E4">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02F39">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02F39">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77777777" w:rsidR="00A02F39" w:rsidRPr="00E8070D" w:rsidRDefault="00A02F39" w:rsidP="00A02F39">
            <w:pPr>
              <w:rPr>
                <w:rFonts w:cs="Arial"/>
                <w:b/>
                <w:bCs/>
                <w:color w:val="000000"/>
                <w:lang w:eastAsia="es-BO"/>
              </w:rPr>
            </w:pPr>
            <w:proofErr w:type="spellStart"/>
            <w:r w:rsidRPr="00E8070D">
              <w:rPr>
                <w:rFonts w:cs="Arial"/>
                <w:b/>
                <w:bCs/>
                <w:color w:val="000000"/>
                <w:lang w:eastAsia="es-BO"/>
              </w:rPr>
              <w:t>B.Experiencia</w:t>
            </w:r>
            <w:proofErr w:type="spellEnd"/>
            <w:r w:rsidRPr="00E8070D">
              <w:rPr>
                <w:rFonts w:cs="Arial"/>
                <w:b/>
                <w:bCs/>
                <w:color w:val="000000"/>
                <w:lang w:eastAsia="es-BO"/>
              </w:rPr>
              <w:t xml:space="preserve">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642054F" w14:textId="0A819541" w:rsidR="00FB20F3" w:rsidRDefault="00FB20F3" w:rsidP="001A2067">
            <w:pPr>
              <w:pStyle w:val="Prrafodelista"/>
              <w:numPr>
                <w:ilvl w:val="0"/>
                <w:numId w:val="35"/>
              </w:numPr>
              <w:spacing w:line="276" w:lineRule="auto"/>
              <w:rPr>
                <w:sz w:val="18"/>
                <w:szCs w:val="18"/>
              </w:rPr>
            </w:pPr>
            <w:r>
              <w:rPr>
                <w:rFonts w:cs="Tahoma"/>
                <w:sz w:val="18"/>
                <w:szCs w:val="18"/>
              </w:rPr>
              <w:t>Experiencia de Trabajo en el área solicitada (2 puntos por año hasta un máximo de 10 puntos)</w:t>
            </w:r>
          </w:p>
          <w:p w14:paraId="664C5968" w14:textId="7601516F" w:rsidR="00A02F39" w:rsidRPr="00A02F39" w:rsidRDefault="00A02F39" w:rsidP="001A2067">
            <w:pPr>
              <w:pStyle w:val="Prrafodelista"/>
              <w:numPr>
                <w:ilvl w:val="0"/>
                <w:numId w:val="35"/>
              </w:numPr>
              <w:spacing w:line="276" w:lineRule="auto"/>
              <w:rPr>
                <w:sz w:val="18"/>
                <w:szCs w:val="18"/>
              </w:rPr>
            </w:pPr>
            <w:r w:rsidRPr="00A02F39">
              <w:rPr>
                <w:sz w:val="18"/>
                <w:szCs w:val="18"/>
              </w:rPr>
              <w:t>Examen y/o entrevista</w:t>
            </w:r>
            <w:r w:rsidR="00FB20F3">
              <w:rPr>
                <w:sz w:val="18"/>
                <w:szCs w:val="18"/>
              </w:rPr>
              <w:t xml:space="preserve"> (10 puntos).</w:t>
            </w:r>
          </w:p>
        </w:tc>
        <w:tc>
          <w:tcPr>
            <w:tcW w:w="1100"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77777777" w:rsidR="00A02F39" w:rsidRPr="00E8070D" w:rsidRDefault="00A02F39" w:rsidP="00A02F39">
            <w:pPr>
              <w:jc w:val="center"/>
              <w:rPr>
                <w:rFonts w:cs="Arial"/>
                <w:b/>
                <w:bCs/>
                <w:color w:val="000000"/>
                <w:lang w:eastAsia="es-BO"/>
              </w:rPr>
            </w:pPr>
            <w:r w:rsidRPr="002C01E4">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02F39">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047201CA" w14:textId="77777777" w:rsidR="00A02F39" w:rsidRDefault="00A02F39" w:rsidP="00A02F39">
            <w:pPr>
              <w:rPr>
                <w:rFonts w:cs="Calibri"/>
                <w:color w:val="000000"/>
                <w:highlight w:val="yellow"/>
                <w:lang w:eastAsia="es-BO"/>
              </w:rPr>
            </w:pPr>
          </w:p>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02F3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77777777"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A02F39" w:rsidRPr="00E8070D" w14:paraId="697630B8" w14:textId="77777777" w:rsidTr="00A02F3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02F3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02F39">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02F3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0C0B6F0A" w14:textId="77777777" w:rsidTr="00A02F3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56A78C"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26666B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D8092C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88B39D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0363E94"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02F3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02F3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02F3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A02F39" w:rsidRPr="00E8070D" w14:paraId="578C1A22" w14:textId="77777777" w:rsidTr="00A02F3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A02F39" w:rsidRPr="00E8070D" w:rsidRDefault="00A02F39"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A02F39" w:rsidRPr="00E8070D" w:rsidRDefault="00A02F39" w:rsidP="00A02F3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C80C5B2" w14:textId="77777777" w:rsidR="00A02F39" w:rsidRPr="00E8070D" w:rsidRDefault="00A02F39" w:rsidP="00A02F3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432D0871"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Meses</w:t>
            </w:r>
          </w:p>
        </w:tc>
      </w:tr>
      <w:tr w:rsidR="00A02F39" w:rsidRPr="00E8070D" w14:paraId="75CEDB1B" w14:textId="77777777" w:rsidTr="00A02F3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A02F39" w:rsidRPr="00E8070D" w:rsidRDefault="00A02F39"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A02F39" w:rsidRPr="00F33B66" w:rsidRDefault="00A02F39"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A02F39" w:rsidRPr="00F33B66" w:rsidRDefault="00A02F39" w:rsidP="00A02F39">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14:paraId="3D0D44CC" w14:textId="77777777" w:rsidR="00A02F39" w:rsidRPr="00F33B66" w:rsidRDefault="00A02F39" w:rsidP="00A02F39">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14:paraId="41152472" w14:textId="77777777" w:rsidR="00A02F39" w:rsidRPr="00F33B66" w:rsidRDefault="00A02F39" w:rsidP="00A02F39">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14:paraId="6323F730" w14:textId="77777777" w:rsidR="00A02F39" w:rsidRPr="00F33B66" w:rsidRDefault="00A02F39" w:rsidP="00A02F39">
            <w:pPr>
              <w:jc w:val="center"/>
              <w:rPr>
                <w:rFonts w:ascii="Arial" w:hAnsi="Arial" w:cs="Arial"/>
                <w:sz w:val="14"/>
                <w:szCs w:val="14"/>
              </w:rPr>
            </w:pPr>
          </w:p>
        </w:tc>
      </w:tr>
      <w:tr w:rsidR="00A02F39" w:rsidRPr="00E8070D" w14:paraId="589C22DA" w14:textId="77777777" w:rsidTr="00A02F3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1BB87F84" w14:textId="77777777" w:rsidR="00A02F39" w:rsidRPr="00E8070D" w:rsidRDefault="00A02F39"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000A33A" w14:textId="77777777" w:rsidR="00A02F39" w:rsidRPr="003F1F16" w:rsidRDefault="00A02F39"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382AB5C" w14:textId="77777777" w:rsidR="00A02F39" w:rsidRPr="003F1F16" w:rsidRDefault="00A02F39" w:rsidP="00A02F3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46F4A03E" w14:textId="77777777" w:rsidR="00A02F39" w:rsidRPr="003F1F16" w:rsidRDefault="00A02F39" w:rsidP="00A02F3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31B450BA" w14:textId="77777777" w:rsidR="00A02F39" w:rsidRPr="00F83AE0" w:rsidRDefault="00A02F39" w:rsidP="00A02F3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6D89C01E" w14:textId="77777777" w:rsidR="00A02F39" w:rsidRPr="00F83AE0" w:rsidRDefault="00A02F39" w:rsidP="00A02F39">
            <w:pPr>
              <w:jc w:val="center"/>
              <w:rPr>
                <w:rFonts w:ascii="Arial" w:hAnsi="Arial" w:cs="Arial"/>
                <w:sz w:val="14"/>
                <w:szCs w:val="14"/>
              </w:rPr>
            </w:pPr>
          </w:p>
        </w:tc>
      </w:tr>
      <w:tr w:rsidR="00A02F39" w:rsidRPr="00E8070D" w14:paraId="09E1F799" w14:textId="77777777" w:rsidTr="00A02F3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8F1EB05" w14:textId="77777777" w:rsidR="00A02F39" w:rsidRPr="00E8070D" w:rsidRDefault="00A02F39"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3D2193F" w14:textId="77777777" w:rsidR="00A02F39" w:rsidRPr="003F1F16" w:rsidRDefault="00A02F39"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5E1F7E98" w14:textId="77777777" w:rsidR="00A02F39" w:rsidRPr="003F1F16" w:rsidRDefault="00A02F39" w:rsidP="00A02F3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79487F08" w14:textId="77777777" w:rsidR="00A02F39" w:rsidRPr="003F1F16" w:rsidRDefault="00A02F39" w:rsidP="00A02F3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6D3E52BC" w14:textId="77777777" w:rsidR="00A02F39" w:rsidRPr="00F83AE0" w:rsidRDefault="00A02F39" w:rsidP="00A02F3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0AF8E7D1" w14:textId="77777777" w:rsidR="00A02F39" w:rsidRPr="00F83AE0" w:rsidRDefault="00A02F39" w:rsidP="00A02F39">
            <w:pPr>
              <w:jc w:val="center"/>
              <w:rPr>
                <w:rFonts w:ascii="Arial" w:hAnsi="Arial" w:cs="Arial"/>
                <w:sz w:val="14"/>
                <w:szCs w:val="14"/>
              </w:rPr>
            </w:pPr>
          </w:p>
        </w:tc>
      </w:tr>
      <w:tr w:rsidR="00A02F39" w:rsidRPr="00E8070D" w14:paraId="3B0F4737" w14:textId="77777777" w:rsidTr="00A02F3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A02F39" w:rsidRPr="00E8070D" w:rsidRDefault="00A02F39"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A02F39" w:rsidRPr="003F1F16" w:rsidRDefault="00A02F39"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A02F39" w:rsidRPr="003F1F16" w:rsidRDefault="00A02F39" w:rsidP="00A02F3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7E33C735" w14:textId="77777777" w:rsidR="00A02F39" w:rsidRPr="003F1F16" w:rsidRDefault="00A02F39" w:rsidP="00A02F3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36E3F61" w14:textId="77777777" w:rsidR="00A02F39" w:rsidRPr="00F83AE0" w:rsidRDefault="00A02F39" w:rsidP="00A02F3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A02F39" w:rsidRPr="00F83AE0" w:rsidRDefault="00A02F39" w:rsidP="00A02F39">
            <w:pPr>
              <w:jc w:val="center"/>
              <w:rPr>
                <w:rFonts w:ascii="Arial" w:hAnsi="Arial" w:cs="Arial"/>
                <w:sz w:val="14"/>
                <w:szCs w:val="14"/>
              </w:rPr>
            </w:pPr>
          </w:p>
        </w:tc>
      </w:tr>
      <w:tr w:rsidR="00A02F39" w:rsidRPr="00E8070D" w14:paraId="15FC2B1D" w14:textId="77777777" w:rsidTr="00A02F39">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77777777" w:rsidR="00A02F39" w:rsidRPr="00E8070D" w:rsidRDefault="00A02F39"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1E02D04" w14:textId="77777777" w:rsidR="00A02F39" w:rsidRPr="003F1F16" w:rsidRDefault="00A02F39"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02BB96A" w14:textId="77777777" w:rsidR="00A02F39" w:rsidRPr="003F1F16" w:rsidRDefault="00A02F39" w:rsidP="00A02F39">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14:paraId="2874CB83" w14:textId="77777777" w:rsidR="00A02F39" w:rsidRPr="003F1F16" w:rsidRDefault="00A02F39" w:rsidP="00A02F39">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14:paraId="23B01651" w14:textId="77777777" w:rsidR="00A02F39" w:rsidRPr="00F83AE0" w:rsidRDefault="00A02F39" w:rsidP="00A02F39">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02F39" w:rsidRPr="00F83AE0" w:rsidRDefault="00A02F39"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7DDCEB93" w14:textId="77777777"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Pr="00E8070D"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6A488093" w14:textId="77777777" w:rsidR="00A02F39" w:rsidRDefault="00A02F39" w:rsidP="00A02F39">
      <w:pPr>
        <w:spacing w:line="276" w:lineRule="auto"/>
        <w:ind w:left="1065" w:right="153"/>
        <w:jc w:val="both"/>
        <w:rPr>
          <w:rFonts w:cs="Tahoma"/>
          <w:b/>
          <w:sz w:val="18"/>
          <w:szCs w:val="18"/>
          <w:highlight w:val="yellow"/>
        </w:rPr>
      </w:pPr>
    </w:p>
    <w:p w14:paraId="7ED94CAB" w14:textId="77777777" w:rsidR="00182092" w:rsidRDefault="00182092" w:rsidP="00F625D5">
      <w:pPr>
        <w:spacing w:line="200" w:lineRule="exact"/>
        <w:rPr>
          <w:rFonts w:cs="Arial"/>
          <w:b/>
          <w:sz w:val="18"/>
          <w:szCs w:val="18"/>
        </w:rPr>
      </w:pPr>
    </w:p>
    <w:p w14:paraId="51EEEE41" w14:textId="77777777" w:rsidR="00AA03F4" w:rsidRPr="00DE1707" w:rsidRDefault="00AA03F4" w:rsidP="00AA03F4">
      <w:pPr>
        <w:jc w:val="both"/>
        <w:rPr>
          <w:rFonts w:cs="Tahoma"/>
          <w:b/>
          <w:sz w:val="18"/>
          <w:szCs w:val="18"/>
          <w:highlight w:val="yellow"/>
        </w:rPr>
      </w:pPr>
      <w:r w:rsidRPr="00DE1707">
        <w:t>ÍTEM 5: AUXILIATURA TECNICA ADMINISTRATIVO NIVEL III- UDPR1</w:t>
      </w:r>
    </w:p>
    <w:p w14:paraId="563711DF" w14:textId="77777777" w:rsidR="00AA03F4" w:rsidRDefault="00AA03F4" w:rsidP="00AA03F4">
      <w:pPr>
        <w:spacing w:line="276" w:lineRule="auto"/>
        <w:ind w:left="1065" w:right="153"/>
        <w:jc w:val="both"/>
        <w:rPr>
          <w:rFonts w:cs="Tahoma"/>
          <w:b/>
          <w:sz w:val="18"/>
          <w:szCs w:val="18"/>
          <w:highlight w:val="yellow"/>
        </w:rPr>
      </w:pPr>
    </w:p>
    <w:p w14:paraId="19B5852F" w14:textId="77777777" w:rsidR="00AA03F4" w:rsidRPr="00E8070D" w:rsidRDefault="00AA03F4" w:rsidP="00AA03F4">
      <w:pPr>
        <w:spacing w:line="200" w:lineRule="exact"/>
        <w:jc w:val="center"/>
        <w:rPr>
          <w:rFonts w:cs="Tahoma"/>
          <w:b/>
          <w:sz w:val="18"/>
          <w:szCs w:val="18"/>
        </w:rPr>
      </w:pPr>
      <w:r w:rsidRPr="00E8070D">
        <w:rPr>
          <w:rFonts w:cs="Tahoma"/>
          <w:b/>
          <w:sz w:val="18"/>
          <w:szCs w:val="18"/>
        </w:rPr>
        <w:t>FORMULARIO C-1</w:t>
      </w:r>
    </w:p>
    <w:p w14:paraId="63C32880" w14:textId="77777777" w:rsidR="00AA03F4" w:rsidRPr="00E8070D" w:rsidRDefault="00AA03F4" w:rsidP="00AA03F4">
      <w:pPr>
        <w:spacing w:line="200" w:lineRule="exact"/>
        <w:jc w:val="center"/>
        <w:rPr>
          <w:rFonts w:cs="Tahoma"/>
          <w:b/>
          <w:sz w:val="18"/>
          <w:szCs w:val="18"/>
        </w:rPr>
      </w:pPr>
      <w:r w:rsidRPr="00E8070D">
        <w:rPr>
          <w:rFonts w:cs="Tahoma"/>
          <w:b/>
          <w:sz w:val="18"/>
          <w:szCs w:val="18"/>
        </w:rPr>
        <w:t xml:space="preserve">FORMACIÓN Y EXPERIENCIA  </w:t>
      </w:r>
    </w:p>
    <w:p w14:paraId="50F59AD4" w14:textId="77777777" w:rsidR="00AA03F4" w:rsidRPr="009D7994" w:rsidRDefault="00AA03F4" w:rsidP="00AA03F4">
      <w:pPr>
        <w:spacing w:line="200" w:lineRule="exact"/>
        <w:jc w:val="center"/>
        <w:rPr>
          <w:rFonts w:cs="Tahoma"/>
          <w:b/>
          <w:sz w:val="14"/>
          <w:szCs w:val="14"/>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AA03F4" w:rsidRPr="00E8070D" w14:paraId="649E04E0" w14:textId="77777777" w:rsidTr="007634E6">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941992B" w14:textId="77777777" w:rsidR="00AA03F4" w:rsidRPr="00E8070D" w:rsidRDefault="00AA03F4" w:rsidP="007634E6">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AA03F4" w:rsidRPr="00E8070D" w14:paraId="6EFF09DE" w14:textId="77777777" w:rsidTr="007634E6">
        <w:trPr>
          <w:trHeight w:val="57"/>
        </w:trPr>
        <w:tc>
          <w:tcPr>
            <w:tcW w:w="1047" w:type="dxa"/>
            <w:tcBorders>
              <w:top w:val="nil"/>
              <w:left w:val="single" w:sz="8" w:space="0" w:color="auto"/>
              <w:bottom w:val="nil"/>
              <w:right w:val="nil"/>
            </w:tcBorders>
            <w:shd w:val="clear" w:color="auto" w:fill="auto"/>
            <w:vAlign w:val="bottom"/>
            <w:hideMark/>
          </w:tcPr>
          <w:p w14:paraId="1D2DE1C4"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14:paraId="043ACE42"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14:paraId="5F077A57"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14:paraId="3CED3692"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14:paraId="73534625"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14:paraId="5CB6E1BD"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0CC29AFE" w14:textId="77777777" w:rsidTr="007634E6">
        <w:trPr>
          <w:trHeight w:val="266"/>
        </w:trPr>
        <w:tc>
          <w:tcPr>
            <w:tcW w:w="3329" w:type="dxa"/>
            <w:gridSpan w:val="2"/>
            <w:tcBorders>
              <w:top w:val="nil"/>
              <w:left w:val="single" w:sz="8" w:space="0" w:color="auto"/>
              <w:bottom w:val="nil"/>
              <w:right w:val="nil"/>
            </w:tcBorders>
            <w:shd w:val="clear" w:color="auto" w:fill="auto"/>
            <w:hideMark/>
          </w:tcPr>
          <w:p w14:paraId="492A6D4E" w14:textId="77777777" w:rsidR="00AA03F4" w:rsidRPr="00E8070D" w:rsidRDefault="00AA03F4" w:rsidP="007634E6">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7BB01349" w14:textId="77777777" w:rsidR="00AA03F4" w:rsidRPr="00AA03F4" w:rsidRDefault="00AA03F4" w:rsidP="007634E6">
            <w:pPr>
              <w:rPr>
                <w:rFonts w:ascii="Times New Roman" w:hAnsi="Times New Roman"/>
                <w:b/>
                <w:bCs/>
                <w:i/>
                <w:color w:val="000000"/>
                <w:sz w:val="18"/>
                <w:szCs w:val="18"/>
                <w:lang w:eastAsia="es-BO"/>
              </w:rPr>
            </w:pPr>
            <w:r w:rsidRPr="00AA03F4">
              <w:rPr>
                <w:rFonts w:ascii="Times New Roman" w:hAnsi="Times New Roman"/>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E0E270" w14:textId="77777777" w:rsidR="00AA03F4" w:rsidRPr="00AA03F4" w:rsidRDefault="00AA03F4" w:rsidP="007634E6">
            <w:pPr>
              <w:jc w:val="both"/>
              <w:rPr>
                <w:rFonts w:ascii="Times New Roman" w:hAnsi="Times New Roman"/>
                <w:sz w:val="18"/>
                <w:szCs w:val="18"/>
              </w:rPr>
            </w:pPr>
            <w:r w:rsidRPr="00AA03F4">
              <w:rPr>
                <w:rFonts w:ascii="Times New Roman" w:hAnsi="Times New Roman"/>
                <w:sz w:val="18"/>
                <w:szCs w:val="18"/>
              </w:rPr>
              <w:t>Título de Bachiller (esencial)</w:t>
            </w:r>
          </w:p>
          <w:p w14:paraId="4A5BB389" w14:textId="77777777" w:rsidR="00AA03F4" w:rsidRPr="00AA03F4" w:rsidRDefault="00AA03F4" w:rsidP="007634E6">
            <w:pPr>
              <w:pStyle w:val="Prrafodelista"/>
              <w:ind w:left="91"/>
              <w:jc w:val="both"/>
              <w:rPr>
                <w:sz w:val="18"/>
                <w:szCs w:val="18"/>
              </w:rPr>
            </w:pPr>
          </w:p>
        </w:tc>
        <w:tc>
          <w:tcPr>
            <w:tcW w:w="943" w:type="dxa"/>
            <w:tcBorders>
              <w:top w:val="nil"/>
              <w:left w:val="nil"/>
              <w:bottom w:val="nil"/>
              <w:right w:val="single" w:sz="8" w:space="0" w:color="000000"/>
            </w:tcBorders>
            <w:shd w:val="clear" w:color="auto" w:fill="auto"/>
            <w:noWrap/>
            <w:vAlign w:val="bottom"/>
            <w:hideMark/>
          </w:tcPr>
          <w:p w14:paraId="3B03683C"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75CB3EB4" w14:textId="77777777" w:rsidTr="007634E6">
        <w:trPr>
          <w:trHeight w:val="97"/>
        </w:trPr>
        <w:tc>
          <w:tcPr>
            <w:tcW w:w="3329" w:type="dxa"/>
            <w:gridSpan w:val="2"/>
            <w:tcBorders>
              <w:top w:val="nil"/>
              <w:left w:val="single" w:sz="8" w:space="0" w:color="auto"/>
              <w:bottom w:val="nil"/>
              <w:right w:val="nil"/>
            </w:tcBorders>
            <w:shd w:val="clear" w:color="auto" w:fill="auto"/>
          </w:tcPr>
          <w:p w14:paraId="20C0C9E8" w14:textId="77777777" w:rsidR="00AA03F4" w:rsidRPr="00E8070D" w:rsidRDefault="00AA03F4" w:rsidP="007634E6">
            <w:pPr>
              <w:rPr>
                <w:rFonts w:cs="Tahoma"/>
                <w:b/>
                <w:bCs/>
                <w:sz w:val="18"/>
                <w:szCs w:val="18"/>
                <w:lang w:eastAsia="es-BO"/>
              </w:rPr>
            </w:pPr>
          </w:p>
        </w:tc>
        <w:tc>
          <w:tcPr>
            <w:tcW w:w="623" w:type="dxa"/>
            <w:tcBorders>
              <w:top w:val="nil"/>
              <w:left w:val="nil"/>
              <w:bottom w:val="nil"/>
            </w:tcBorders>
            <w:shd w:val="clear" w:color="auto" w:fill="auto"/>
            <w:vAlign w:val="bottom"/>
          </w:tcPr>
          <w:p w14:paraId="1F0E95A3" w14:textId="77777777" w:rsidR="00AA03F4" w:rsidRPr="00AA03F4" w:rsidRDefault="00AA03F4" w:rsidP="007634E6">
            <w:pPr>
              <w:rPr>
                <w:rFonts w:ascii="Times New Roman" w:hAnsi="Times New Roman"/>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14:paraId="0D8F4537" w14:textId="77777777" w:rsidR="00AA03F4" w:rsidRPr="00AA03F4" w:rsidRDefault="00AA03F4" w:rsidP="007634E6">
            <w:pPr>
              <w:rPr>
                <w:rFonts w:ascii="Times New Roman" w:hAnsi="Times New Roman"/>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14:paraId="4C5F0EE5" w14:textId="77777777" w:rsidR="00AA03F4" w:rsidRPr="00E8070D" w:rsidRDefault="00AA03F4" w:rsidP="007634E6">
            <w:pPr>
              <w:rPr>
                <w:rFonts w:cs="Tahoma"/>
                <w:sz w:val="18"/>
                <w:szCs w:val="18"/>
                <w:lang w:eastAsia="es-BO"/>
              </w:rPr>
            </w:pPr>
          </w:p>
        </w:tc>
      </w:tr>
      <w:tr w:rsidR="00AA03F4" w:rsidRPr="00E8070D" w14:paraId="3C92D518" w14:textId="77777777" w:rsidTr="007634E6">
        <w:trPr>
          <w:trHeight w:val="993"/>
        </w:trPr>
        <w:tc>
          <w:tcPr>
            <w:tcW w:w="3329" w:type="dxa"/>
            <w:gridSpan w:val="2"/>
            <w:tcBorders>
              <w:top w:val="nil"/>
              <w:left w:val="single" w:sz="8" w:space="0" w:color="auto"/>
              <w:bottom w:val="nil"/>
              <w:right w:val="nil"/>
            </w:tcBorders>
            <w:shd w:val="clear" w:color="auto" w:fill="auto"/>
            <w:hideMark/>
          </w:tcPr>
          <w:p w14:paraId="11318597" w14:textId="77777777" w:rsidR="00AA03F4" w:rsidRPr="00E8070D" w:rsidRDefault="00AA03F4" w:rsidP="007634E6">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14:paraId="33DEB19F" w14:textId="77777777" w:rsidR="00AA03F4" w:rsidRPr="00AA03F4" w:rsidRDefault="00AA03F4" w:rsidP="007634E6">
            <w:pPr>
              <w:rPr>
                <w:rFonts w:ascii="Times New Roman" w:hAnsi="Times New Roman"/>
                <w:b/>
                <w:bCs/>
                <w:color w:val="000000"/>
                <w:sz w:val="18"/>
                <w:szCs w:val="18"/>
                <w:lang w:eastAsia="es-BO"/>
              </w:rPr>
            </w:pPr>
            <w:r w:rsidRPr="00AA03F4">
              <w:rPr>
                <w:rFonts w:ascii="Times New Roman" w:hAnsi="Times New Roman"/>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14:paraId="0150EA58" w14:textId="77777777" w:rsidR="00AA03F4" w:rsidRPr="00AA03F4" w:rsidRDefault="00AA03F4" w:rsidP="001A2067">
            <w:pPr>
              <w:pStyle w:val="Prrafodelista"/>
              <w:numPr>
                <w:ilvl w:val="0"/>
                <w:numId w:val="32"/>
              </w:numPr>
              <w:jc w:val="both"/>
              <w:rPr>
                <w:sz w:val="18"/>
                <w:szCs w:val="18"/>
              </w:rPr>
            </w:pPr>
            <w:r w:rsidRPr="00AA03F4">
              <w:rPr>
                <w:sz w:val="18"/>
                <w:szCs w:val="18"/>
              </w:rPr>
              <w:t>Licencia de Conducir Vigente categoría “B” o “C” (indispensable).</w:t>
            </w:r>
          </w:p>
          <w:p w14:paraId="183AF3AF" w14:textId="7E4F9E08" w:rsidR="00AA03F4" w:rsidRPr="00AA03F4" w:rsidRDefault="00E93AAD" w:rsidP="001A2067">
            <w:pPr>
              <w:pStyle w:val="Prrafodelista"/>
              <w:numPr>
                <w:ilvl w:val="0"/>
                <w:numId w:val="32"/>
              </w:numPr>
              <w:jc w:val="both"/>
              <w:rPr>
                <w:sz w:val="18"/>
                <w:szCs w:val="18"/>
              </w:rPr>
            </w:pPr>
            <w:r>
              <w:rPr>
                <w:sz w:val="18"/>
                <w:szCs w:val="18"/>
              </w:rPr>
              <w:t>Certificado sobre m</w:t>
            </w:r>
            <w:r w:rsidR="00AA03F4" w:rsidRPr="00AA03F4">
              <w:rPr>
                <w:sz w:val="18"/>
                <w:szCs w:val="18"/>
              </w:rPr>
              <w:t>anejo defensivo. (indispensable).</w:t>
            </w:r>
          </w:p>
          <w:p w14:paraId="28A33F84" w14:textId="77777777" w:rsidR="00AA03F4" w:rsidRPr="00AA03F4" w:rsidRDefault="00AA03F4" w:rsidP="001A2067">
            <w:pPr>
              <w:pStyle w:val="Prrafodelista"/>
              <w:numPr>
                <w:ilvl w:val="0"/>
                <w:numId w:val="32"/>
              </w:numPr>
              <w:jc w:val="both"/>
              <w:rPr>
                <w:sz w:val="18"/>
                <w:szCs w:val="18"/>
              </w:rPr>
            </w:pPr>
            <w:r w:rsidRPr="00AA03F4">
              <w:rPr>
                <w:sz w:val="18"/>
                <w:szCs w:val="18"/>
              </w:rPr>
              <w:t>Certificado de antecedentes de tránsito. (indispensable).</w:t>
            </w:r>
          </w:p>
          <w:p w14:paraId="19C8801D" w14:textId="77777777" w:rsidR="00AA03F4" w:rsidRPr="00AA03F4" w:rsidRDefault="00AA03F4" w:rsidP="001A2067">
            <w:pPr>
              <w:pStyle w:val="Prrafodelista"/>
              <w:numPr>
                <w:ilvl w:val="0"/>
                <w:numId w:val="32"/>
              </w:numPr>
              <w:jc w:val="both"/>
              <w:rPr>
                <w:sz w:val="18"/>
                <w:szCs w:val="18"/>
                <w:lang w:eastAsia="es-BO"/>
              </w:rPr>
            </w:pPr>
            <w:r w:rsidRPr="00AA03F4">
              <w:rPr>
                <w:sz w:val="18"/>
                <w:szCs w:val="18"/>
              </w:rPr>
              <w:t>Certificado de antecedentes de FELCC. (indispensable).</w:t>
            </w:r>
          </w:p>
        </w:tc>
        <w:tc>
          <w:tcPr>
            <w:tcW w:w="943" w:type="dxa"/>
            <w:tcBorders>
              <w:top w:val="nil"/>
              <w:left w:val="nil"/>
              <w:bottom w:val="nil"/>
              <w:right w:val="single" w:sz="8" w:space="0" w:color="000000"/>
            </w:tcBorders>
            <w:shd w:val="clear" w:color="auto" w:fill="auto"/>
            <w:noWrap/>
            <w:vAlign w:val="bottom"/>
            <w:hideMark/>
          </w:tcPr>
          <w:p w14:paraId="3BE78980"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559B7AE4" w14:textId="77777777" w:rsidTr="007634E6">
        <w:trPr>
          <w:trHeight w:val="57"/>
        </w:trPr>
        <w:tc>
          <w:tcPr>
            <w:tcW w:w="1047" w:type="dxa"/>
            <w:tcBorders>
              <w:top w:val="nil"/>
              <w:left w:val="single" w:sz="8" w:space="0" w:color="auto"/>
              <w:bottom w:val="nil"/>
              <w:right w:val="nil"/>
            </w:tcBorders>
            <w:shd w:val="clear" w:color="auto" w:fill="auto"/>
            <w:hideMark/>
          </w:tcPr>
          <w:p w14:paraId="6805D6ED" w14:textId="77777777" w:rsidR="00AA03F4" w:rsidRPr="00E8070D" w:rsidRDefault="00AA03F4" w:rsidP="007634E6">
            <w:pPr>
              <w:rPr>
                <w:rFonts w:cs="Tahoma"/>
                <w:b/>
                <w:bCs/>
                <w:color w:val="000000"/>
                <w:sz w:val="18"/>
                <w:szCs w:val="18"/>
                <w:lang w:eastAsia="es-BO"/>
              </w:rPr>
            </w:pPr>
          </w:p>
        </w:tc>
        <w:tc>
          <w:tcPr>
            <w:tcW w:w="2282" w:type="dxa"/>
            <w:tcBorders>
              <w:top w:val="nil"/>
              <w:left w:val="nil"/>
              <w:bottom w:val="nil"/>
              <w:right w:val="nil"/>
            </w:tcBorders>
            <w:shd w:val="clear" w:color="auto" w:fill="auto"/>
            <w:hideMark/>
          </w:tcPr>
          <w:p w14:paraId="431340CD" w14:textId="77777777" w:rsidR="00AA03F4" w:rsidRPr="00E8070D" w:rsidRDefault="00AA03F4" w:rsidP="007634E6">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14:paraId="54A9D83B" w14:textId="77777777" w:rsidR="00AA03F4" w:rsidRPr="00AA03F4" w:rsidRDefault="00AA03F4" w:rsidP="007634E6">
            <w:pPr>
              <w:rPr>
                <w:rFonts w:ascii="Times New Roman" w:hAnsi="Times New Roman"/>
                <w:color w:val="000000"/>
                <w:sz w:val="18"/>
                <w:szCs w:val="18"/>
                <w:lang w:eastAsia="es-BO"/>
              </w:rPr>
            </w:pPr>
          </w:p>
        </w:tc>
        <w:tc>
          <w:tcPr>
            <w:tcW w:w="946" w:type="dxa"/>
            <w:tcBorders>
              <w:top w:val="nil"/>
              <w:left w:val="nil"/>
              <w:bottom w:val="nil"/>
              <w:right w:val="nil"/>
            </w:tcBorders>
            <w:shd w:val="clear" w:color="auto" w:fill="auto"/>
            <w:vAlign w:val="bottom"/>
            <w:hideMark/>
          </w:tcPr>
          <w:p w14:paraId="12D92E85" w14:textId="77777777" w:rsidR="00AA03F4" w:rsidRPr="00AA03F4" w:rsidRDefault="00AA03F4" w:rsidP="007634E6">
            <w:pPr>
              <w:rPr>
                <w:rFonts w:ascii="Times New Roman" w:hAnsi="Times New Roman"/>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14:paraId="30DA6B0D" w14:textId="77777777" w:rsidR="00AA03F4" w:rsidRPr="00AA03F4" w:rsidRDefault="00AA03F4" w:rsidP="007634E6">
            <w:pPr>
              <w:rPr>
                <w:rFonts w:ascii="Times New Roman" w:hAnsi="Times New Roman"/>
                <w:bCs/>
                <w:i/>
                <w:color w:val="000000"/>
                <w:sz w:val="18"/>
                <w:szCs w:val="18"/>
                <w:lang w:eastAsia="es-BO"/>
              </w:rPr>
            </w:pPr>
            <w:r w:rsidRPr="00AA03F4">
              <w:rPr>
                <w:rFonts w:ascii="Times New Roman" w:hAnsi="Times New Roman"/>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4649972E" w14:textId="77777777" w:rsidR="00AA03F4" w:rsidRPr="00AA03F4" w:rsidRDefault="00AA03F4" w:rsidP="007634E6">
            <w:pPr>
              <w:rPr>
                <w:rFonts w:ascii="Times New Roman" w:hAnsi="Times New Roman"/>
                <w:bCs/>
                <w:i/>
                <w:color w:val="000000"/>
                <w:sz w:val="18"/>
                <w:szCs w:val="18"/>
                <w:lang w:eastAsia="es-BO"/>
              </w:rPr>
            </w:pPr>
            <w:r w:rsidRPr="00AA03F4">
              <w:rPr>
                <w:rFonts w:ascii="Times New Roman" w:hAnsi="Times New Roman"/>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14:paraId="1039A82A" w14:textId="77777777" w:rsidR="00AA03F4" w:rsidRPr="00AA03F4" w:rsidRDefault="00AA03F4" w:rsidP="007634E6">
            <w:pPr>
              <w:rPr>
                <w:rFonts w:ascii="Times New Roman" w:hAnsi="Times New Roman"/>
                <w:bCs/>
                <w:i/>
                <w:color w:val="000000"/>
                <w:sz w:val="18"/>
                <w:szCs w:val="18"/>
                <w:lang w:eastAsia="es-BO"/>
              </w:rPr>
            </w:pPr>
            <w:r w:rsidRPr="00AA03F4">
              <w:rPr>
                <w:rFonts w:ascii="Times New Roman" w:hAnsi="Times New Roman"/>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14:paraId="0EF50EAE" w14:textId="77777777" w:rsidR="00AA03F4" w:rsidRPr="00AA03F4" w:rsidRDefault="00AA03F4" w:rsidP="007634E6">
            <w:pPr>
              <w:rPr>
                <w:rFonts w:ascii="Times New Roman" w:hAnsi="Times New Roman"/>
                <w:bCs/>
                <w:i/>
                <w:color w:val="000000"/>
                <w:sz w:val="18"/>
                <w:szCs w:val="18"/>
                <w:lang w:eastAsia="es-BO"/>
              </w:rPr>
            </w:pPr>
            <w:r w:rsidRPr="00AA03F4">
              <w:rPr>
                <w:rFonts w:ascii="Times New Roman" w:hAnsi="Times New Roman"/>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14:paraId="6A40DE42"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47D08E58" w14:textId="77777777" w:rsidTr="007634E6">
        <w:trPr>
          <w:trHeight w:val="243"/>
        </w:trPr>
        <w:tc>
          <w:tcPr>
            <w:tcW w:w="3329" w:type="dxa"/>
            <w:gridSpan w:val="2"/>
            <w:tcBorders>
              <w:top w:val="nil"/>
              <w:left w:val="single" w:sz="8" w:space="0" w:color="auto"/>
              <w:bottom w:val="nil"/>
              <w:right w:val="nil"/>
            </w:tcBorders>
            <w:shd w:val="clear" w:color="auto" w:fill="auto"/>
            <w:hideMark/>
          </w:tcPr>
          <w:p w14:paraId="48C672C4" w14:textId="77777777" w:rsidR="00AA03F4" w:rsidRPr="00E8070D" w:rsidRDefault="00AA03F4" w:rsidP="007634E6">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002D9F4D" w14:textId="77777777" w:rsidR="00AA03F4" w:rsidRPr="00AA03F4" w:rsidRDefault="00AA03F4" w:rsidP="007634E6">
            <w:pPr>
              <w:rPr>
                <w:rFonts w:ascii="Times New Roman" w:hAnsi="Times New Roman"/>
                <w:b/>
                <w:bCs/>
                <w:color w:val="000000"/>
                <w:sz w:val="18"/>
                <w:szCs w:val="18"/>
                <w:lang w:eastAsia="es-BO"/>
              </w:rPr>
            </w:pPr>
            <w:r w:rsidRPr="00AA03F4">
              <w:rPr>
                <w:rFonts w:ascii="Times New Roman" w:hAnsi="Times New Roman"/>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44F522" w14:textId="77777777" w:rsidR="00AA03F4" w:rsidRPr="00AA03F4" w:rsidRDefault="00AA03F4" w:rsidP="007634E6">
            <w:pPr>
              <w:jc w:val="both"/>
              <w:rPr>
                <w:rFonts w:ascii="Times New Roman" w:hAnsi="Times New Roman"/>
                <w:sz w:val="18"/>
                <w:szCs w:val="18"/>
              </w:rPr>
            </w:pPr>
            <w:r w:rsidRPr="00AA03F4">
              <w:rPr>
                <w:rFonts w:ascii="Times New Roman" w:hAnsi="Times New Roman"/>
                <w:sz w:val="18"/>
                <w:szCs w:val="18"/>
              </w:rPr>
              <w:t>Experiencia general mayor a un (1) año en manejo de transporte liviano</w:t>
            </w:r>
          </w:p>
          <w:p w14:paraId="7D7D00FA" w14:textId="77777777" w:rsidR="00AA03F4" w:rsidRPr="00AA03F4" w:rsidRDefault="00AA03F4" w:rsidP="007634E6">
            <w:pPr>
              <w:jc w:val="both"/>
              <w:rPr>
                <w:rFonts w:ascii="Times New Roman" w:hAnsi="Times New Roman"/>
                <w:sz w:val="18"/>
                <w:szCs w:val="18"/>
              </w:rPr>
            </w:pPr>
          </w:p>
        </w:tc>
        <w:tc>
          <w:tcPr>
            <w:tcW w:w="943" w:type="dxa"/>
            <w:tcBorders>
              <w:top w:val="nil"/>
              <w:left w:val="nil"/>
              <w:bottom w:val="nil"/>
              <w:right w:val="single" w:sz="8" w:space="0" w:color="000000"/>
            </w:tcBorders>
            <w:shd w:val="clear" w:color="auto" w:fill="auto"/>
            <w:noWrap/>
            <w:vAlign w:val="bottom"/>
            <w:hideMark/>
          </w:tcPr>
          <w:p w14:paraId="3F9B6723"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14FDDA93" w14:textId="77777777" w:rsidTr="007634E6">
        <w:trPr>
          <w:trHeight w:val="57"/>
        </w:trPr>
        <w:tc>
          <w:tcPr>
            <w:tcW w:w="3329" w:type="dxa"/>
            <w:gridSpan w:val="2"/>
            <w:tcBorders>
              <w:top w:val="nil"/>
              <w:left w:val="single" w:sz="8" w:space="0" w:color="auto"/>
              <w:bottom w:val="nil"/>
              <w:right w:val="nil"/>
            </w:tcBorders>
            <w:shd w:val="clear" w:color="auto" w:fill="auto"/>
            <w:hideMark/>
          </w:tcPr>
          <w:p w14:paraId="26F19DA3"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14:paraId="1E393DA0" w14:textId="77777777" w:rsidR="00AA03F4" w:rsidRPr="00AA03F4" w:rsidRDefault="00AA03F4" w:rsidP="007634E6">
            <w:pPr>
              <w:rPr>
                <w:rFonts w:ascii="Times New Roman" w:hAnsi="Times New Roman"/>
                <w:bCs/>
                <w:i/>
                <w:color w:val="000000"/>
                <w:sz w:val="18"/>
                <w:szCs w:val="18"/>
                <w:lang w:eastAsia="es-BO"/>
              </w:rPr>
            </w:pPr>
          </w:p>
        </w:tc>
      </w:tr>
      <w:tr w:rsidR="00AA03F4" w:rsidRPr="00E8070D" w14:paraId="2847E579" w14:textId="77777777" w:rsidTr="007634E6">
        <w:trPr>
          <w:trHeight w:val="266"/>
        </w:trPr>
        <w:tc>
          <w:tcPr>
            <w:tcW w:w="3329" w:type="dxa"/>
            <w:gridSpan w:val="2"/>
            <w:tcBorders>
              <w:top w:val="nil"/>
              <w:left w:val="single" w:sz="8" w:space="0" w:color="auto"/>
              <w:bottom w:val="nil"/>
              <w:right w:val="nil"/>
            </w:tcBorders>
            <w:shd w:val="clear" w:color="auto" w:fill="auto"/>
            <w:hideMark/>
          </w:tcPr>
          <w:p w14:paraId="69B6FCC3" w14:textId="77777777" w:rsidR="00AA03F4" w:rsidRPr="00E8070D" w:rsidRDefault="00AA03F4" w:rsidP="007634E6">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2C0BA9FF" w14:textId="77777777" w:rsidR="00AA03F4" w:rsidRPr="00AA03F4" w:rsidRDefault="00AA03F4" w:rsidP="007634E6">
            <w:pPr>
              <w:rPr>
                <w:rFonts w:ascii="Times New Roman" w:hAnsi="Times New Roman"/>
                <w:b/>
                <w:bCs/>
                <w:color w:val="000000"/>
                <w:sz w:val="18"/>
                <w:szCs w:val="18"/>
                <w:lang w:eastAsia="es-BO"/>
              </w:rPr>
            </w:pPr>
            <w:r w:rsidRPr="00AA03F4">
              <w:rPr>
                <w:rFonts w:ascii="Times New Roman" w:hAnsi="Times New Roman"/>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685575B" w14:textId="77777777" w:rsidR="00AA03F4" w:rsidRPr="00AA03F4" w:rsidRDefault="00AA03F4" w:rsidP="007634E6">
            <w:pPr>
              <w:jc w:val="both"/>
              <w:rPr>
                <w:rFonts w:ascii="Times New Roman" w:hAnsi="Times New Roman"/>
                <w:sz w:val="18"/>
                <w:szCs w:val="18"/>
              </w:rPr>
            </w:pPr>
            <w:r w:rsidRPr="00AA03F4">
              <w:rPr>
                <w:rFonts w:ascii="Times New Roman" w:hAnsi="Times New Roman"/>
                <w:sz w:val="18"/>
                <w:szCs w:val="18"/>
              </w:rPr>
              <w:t>Experiencia especifica de trabajo de un (1) año como Chofer en empresas públicas y/o privadas</w:t>
            </w:r>
          </w:p>
          <w:p w14:paraId="54750EFB" w14:textId="77777777" w:rsidR="00AA03F4" w:rsidRPr="00AA03F4" w:rsidRDefault="00AA03F4" w:rsidP="007634E6">
            <w:pPr>
              <w:pStyle w:val="Prrafodelista"/>
              <w:ind w:left="0"/>
              <w:jc w:val="both"/>
              <w:rPr>
                <w:sz w:val="18"/>
                <w:szCs w:val="18"/>
              </w:rPr>
            </w:pPr>
          </w:p>
        </w:tc>
        <w:tc>
          <w:tcPr>
            <w:tcW w:w="943" w:type="dxa"/>
            <w:tcBorders>
              <w:top w:val="nil"/>
              <w:left w:val="nil"/>
              <w:bottom w:val="nil"/>
              <w:right w:val="single" w:sz="8" w:space="0" w:color="000000"/>
            </w:tcBorders>
            <w:shd w:val="clear" w:color="auto" w:fill="auto"/>
            <w:noWrap/>
            <w:vAlign w:val="bottom"/>
            <w:hideMark/>
          </w:tcPr>
          <w:p w14:paraId="29CC939E"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4E0DFAE1" w14:textId="77777777" w:rsidTr="007634E6">
        <w:trPr>
          <w:trHeight w:val="57"/>
        </w:trPr>
        <w:tc>
          <w:tcPr>
            <w:tcW w:w="1047" w:type="dxa"/>
            <w:tcBorders>
              <w:top w:val="nil"/>
              <w:left w:val="single" w:sz="8" w:space="0" w:color="auto"/>
              <w:bottom w:val="single" w:sz="8" w:space="0" w:color="auto"/>
              <w:right w:val="nil"/>
            </w:tcBorders>
            <w:shd w:val="clear" w:color="auto" w:fill="auto"/>
            <w:vAlign w:val="bottom"/>
            <w:hideMark/>
          </w:tcPr>
          <w:p w14:paraId="693B1AF6" w14:textId="77777777" w:rsidR="00AA03F4" w:rsidRPr="00E8070D" w:rsidRDefault="00AA03F4" w:rsidP="007634E6">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14:paraId="1B863E90" w14:textId="77777777" w:rsidR="00AA03F4" w:rsidRPr="00E8070D" w:rsidRDefault="00AA03F4" w:rsidP="007634E6">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081AE312" w14:textId="77777777" w:rsidR="00AA03F4" w:rsidRPr="007B41C0" w:rsidRDefault="00AA03F4" w:rsidP="007634E6">
            <w:pPr>
              <w:rPr>
                <w:rFonts w:cs="Tahoma"/>
                <w:b/>
                <w:bCs/>
                <w:color w:val="000000"/>
                <w:sz w:val="18"/>
                <w:szCs w:val="18"/>
                <w:lang w:eastAsia="es-BO"/>
              </w:rPr>
            </w:pPr>
            <w:r w:rsidRPr="007B41C0">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14:paraId="0A85EB54" w14:textId="77777777" w:rsidR="00AA03F4" w:rsidRPr="007B41C0" w:rsidRDefault="00AA03F4" w:rsidP="007634E6">
            <w:pPr>
              <w:rPr>
                <w:rFonts w:cs="Tahoma"/>
                <w:color w:val="000000"/>
                <w:sz w:val="18"/>
                <w:szCs w:val="18"/>
                <w:lang w:eastAsia="es-BO"/>
              </w:rPr>
            </w:pPr>
            <w:r w:rsidRPr="007B41C0">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4EA1BB6C"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14:paraId="2DA00A22"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14:paraId="6FB18367"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14:paraId="080B0A72"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14:paraId="2A9C6CFD"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050237BC" w14:textId="77777777" w:rsidTr="007634E6">
        <w:trPr>
          <w:trHeight w:val="227"/>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14:paraId="095E62D5" w14:textId="77777777" w:rsidR="00AA03F4" w:rsidRPr="00E8070D" w:rsidRDefault="00AA03F4" w:rsidP="007634E6">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AA03F4" w:rsidRPr="00E8070D" w14:paraId="24D1AB77" w14:textId="77777777" w:rsidTr="007634E6">
        <w:trPr>
          <w:trHeight w:val="227"/>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14:paraId="4120DD2C" w14:textId="77777777" w:rsidR="00AA03F4" w:rsidRPr="00E8070D" w:rsidRDefault="00AA03F4" w:rsidP="007634E6">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AA03F4" w:rsidRPr="00E8070D" w14:paraId="501AD730" w14:textId="77777777" w:rsidTr="007634E6">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ABBCD7"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7837F5"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078028"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CC4351"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3F4A87"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AA03F4" w:rsidRPr="00E8070D" w14:paraId="632D42FB" w14:textId="77777777" w:rsidTr="007634E6">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0BE247B" w14:textId="77777777" w:rsidR="00AA03F4" w:rsidRPr="00E8070D" w:rsidRDefault="00AA03F4" w:rsidP="007634E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098A4693" w14:textId="77777777" w:rsidR="00AA03F4" w:rsidRPr="00E8070D" w:rsidRDefault="00AA03F4" w:rsidP="007634E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18C2183F" w14:textId="77777777" w:rsidR="00AA03F4" w:rsidRPr="00E8070D" w:rsidRDefault="00AA03F4" w:rsidP="007634E6">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6928EE1E" w14:textId="77777777" w:rsidR="00AA03F4" w:rsidRPr="00E8070D" w:rsidRDefault="00AA03F4" w:rsidP="007634E6">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14:paraId="6243EECE" w14:textId="77777777" w:rsidR="00AA03F4" w:rsidRPr="00E8070D" w:rsidRDefault="00AA03F4" w:rsidP="007634E6">
            <w:pPr>
              <w:rPr>
                <w:rFonts w:cs="Tahoma"/>
                <w:b/>
                <w:bCs/>
                <w:color w:val="000000"/>
                <w:sz w:val="18"/>
                <w:szCs w:val="18"/>
                <w:lang w:eastAsia="es-BO"/>
              </w:rPr>
            </w:pPr>
          </w:p>
        </w:tc>
      </w:tr>
      <w:tr w:rsidR="00AA03F4" w:rsidRPr="00E8070D" w14:paraId="7A29782A" w14:textId="77777777" w:rsidTr="007634E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5A6F7179"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14:paraId="00610414"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4E633EE"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14:paraId="2E6301F0"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14:paraId="274E1933"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r>
      <w:tr w:rsidR="00AA03F4" w:rsidRPr="00E8070D" w14:paraId="59A92BBA" w14:textId="77777777" w:rsidTr="007634E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23F3DDC5"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14:paraId="5D8F8171"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565B2B3"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14:paraId="09857764"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14:paraId="6041DC31"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r>
      <w:tr w:rsidR="00AA03F4" w:rsidRPr="00E8070D" w14:paraId="6390AA15" w14:textId="77777777" w:rsidTr="007634E6">
        <w:trPr>
          <w:trHeight w:val="227"/>
        </w:trPr>
        <w:tc>
          <w:tcPr>
            <w:tcW w:w="9451" w:type="dxa"/>
            <w:gridSpan w:val="9"/>
            <w:tcBorders>
              <w:top w:val="nil"/>
              <w:left w:val="single" w:sz="8" w:space="0" w:color="auto"/>
              <w:bottom w:val="nil"/>
              <w:right w:val="single" w:sz="8" w:space="0" w:color="000000"/>
            </w:tcBorders>
            <w:shd w:val="clear" w:color="000000" w:fill="0F253F"/>
            <w:vAlign w:val="bottom"/>
            <w:hideMark/>
          </w:tcPr>
          <w:p w14:paraId="49FF55F0" w14:textId="77777777" w:rsidR="00AA03F4" w:rsidRPr="00E8070D" w:rsidRDefault="00AA03F4" w:rsidP="007634E6">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AA03F4" w:rsidRPr="00E8070D" w14:paraId="10A58A8F" w14:textId="77777777" w:rsidTr="007634E6">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FD9D5EC"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2F0A6F6"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541F83F"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DD4A4C"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A783568"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AA03F4" w:rsidRPr="00E8070D" w14:paraId="24F02950" w14:textId="77777777" w:rsidTr="007634E6">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39C15722" w14:textId="77777777" w:rsidR="00AA03F4" w:rsidRPr="00E8070D" w:rsidRDefault="00AA03F4" w:rsidP="007634E6">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49387C42" w14:textId="77777777" w:rsidR="00AA03F4" w:rsidRPr="00E8070D" w:rsidRDefault="00AA03F4" w:rsidP="007634E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14:paraId="1703BFB4" w14:textId="77777777" w:rsidR="00AA03F4" w:rsidRPr="00E8070D" w:rsidRDefault="00AA03F4" w:rsidP="007634E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05DE1A0F" w14:textId="77777777" w:rsidR="00AA03F4" w:rsidRPr="00E8070D" w:rsidRDefault="00AA03F4" w:rsidP="007634E6">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14:paraId="349A77BC" w14:textId="77777777" w:rsidR="00AA03F4" w:rsidRPr="00E8070D" w:rsidRDefault="00AA03F4" w:rsidP="007634E6">
            <w:pPr>
              <w:rPr>
                <w:rFonts w:cs="Tahoma"/>
                <w:b/>
                <w:bCs/>
                <w:color w:val="000000"/>
                <w:sz w:val="18"/>
                <w:szCs w:val="18"/>
                <w:lang w:eastAsia="es-BO"/>
              </w:rPr>
            </w:pPr>
          </w:p>
        </w:tc>
      </w:tr>
      <w:tr w:rsidR="00AA03F4" w:rsidRPr="00E8070D" w14:paraId="57109BD8" w14:textId="77777777" w:rsidTr="007634E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2C6D9684"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14:paraId="0333FF21"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14:paraId="7CCF38CD"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34C309EF"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14:paraId="3960F12A"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r>
      <w:tr w:rsidR="00AA03F4" w:rsidRPr="00E8070D" w14:paraId="535938B4" w14:textId="77777777" w:rsidTr="007634E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3337812A"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14:paraId="7362FDF9"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14:paraId="37B631DE"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63A3E797"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14:paraId="21F872CF"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w:t>
            </w:r>
          </w:p>
        </w:tc>
      </w:tr>
      <w:tr w:rsidR="00AA03F4" w:rsidRPr="00E8070D" w14:paraId="7A5B1B8F" w14:textId="77777777" w:rsidTr="007634E6">
        <w:trPr>
          <w:trHeight w:val="227"/>
        </w:trPr>
        <w:tc>
          <w:tcPr>
            <w:tcW w:w="9451" w:type="dxa"/>
            <w:gridSpan w:val="9"/>
            <w:tcBorders>
              <w:top w:val="nil"/>
              <w:left w:val="single" w:sz="12" w:space="0" w:color="auto"/>
              <w:bottom w:val="nil"/>
              <w:right w:val="nil"/>
            </w:tcBorders>
            <w:shd w:val="clear" w:color="000000" w:fill="0F253F"/>
            <w:vAlign w:val="bottom"/>
            <w:hideMark/>
          </w:tcPr>
          <w:p w14:paraId="20E13280" w14:textId="77777777" w:rsidR="00AA03F4" w:rsidRPr="00E8070D" w:rsidRDefault="00AA03F4" w:rsidP="007634E6">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AA03F4" w:rsidRPr="00E8070D" w14:paraId="17722287" w14:textId="77777777" w:rsidTr="007634E6">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3D2C98"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E48F93"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64B167"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F67C55" w14:textId="77777777" w:rsidR="00AA03F4" w:rsidRPr="00E8070D" w:rsidRDefault="00AA03F4" w:rsidP="007634E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780CA064"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AA03F4" w:rsidRPr="00E8070D" w14:paraId="791546B6" w14:textId="77777777" w:rsidTr="007634E6">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14:paraId="10A354CF" w14:textId="77777777" w:rsidR="00AA03F4" w:rsidRPr="00E8070D" w:rsidRDefault="00AA03F4" w:rsidP="007634E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64F952C7" w14:textId="77777777" w:rsidR="00AA03F4" w:rsidRPr="00E8070D" w:rsidRDefault="00AA03F4" w:rsidP="007634E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4BE9845E" w14:textId="77777777" w:rsidR="00AA03F4" w:rsidRPr="00E8070D" w:rsidRDefault="00AA03F4" w:rsidP="007634E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5887EF73" w14:textId="77777777" w:rsidR="00AA03F4" w:rsidRPr="00E8070D" w:rsidRDefault="00AA03F4" w:rsidP="007634E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71F9FECB"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1EB0A0CB"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Meses</w:t>
            </w:r>
          </w:p>
        </w:tc>
      </w:tr>
      <w:tr w:rsidR="00AA03F4" w:rsidRPr="00E8070D" w14:paraId="7E35A69B" w14:textId="77777777" w:rsidTr="007634E6">
        <w:trPr>
          <w:trHeight w:val="170"/>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6B272"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14:paraId="7338A2D7"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5ECC13BB"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61DD010"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50C3DB90"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14:paraId="04CB16C8"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2A8DAEBD" w14:textId="77777777" w:rsidTr="007634E6">
        <w:trPr>
          <w:trHeight w:val="170"/>
        </w:trPr>
        <w:tc>
          <w:tcPr>
            <w:tcW w:w="1047" w:type="dxa"/>
            <w:tcBorders>
              <w:top w:val="nil"/>
              <w:left w:val="single" w:sz="4" w:space="0" w:color="auto"/>
              <w:bottom w:val="single" w:sz="4" w:space="0" w:color="auto"/>
              <w:right w:val="single" w:sz="4" w:space="0" w:color="auto"/>
            </w:tcBorders>
            <w:shd w:val="clear" w:color="000000" w:fill="FFFFFF"/>
            <w:vAlign w:val="bottom"/>
            <w:hideMark/>
          </w:tcPr>
          <w:p w14:paraId="6B459219"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14:paraId="6702CAC8"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712A44AD"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D99A1DF"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14:paraId="09E3E020"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14:paraId="0619E5B3"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67A478F3" w14:textId="77777777" w:rsidTr="007634E6">
        <w:trPr>
          <w:trHeight w:val="227"/>
        </w:trPr>
        <w:tc>
          <w:tcPr>
            <w:tcW w:w="9451" w:type="dxa"/>
            <w:gridSpan w:val="9"/>
            <w:tcBorders>
              <w:top w:val="single" w:sz="4" w:space="0" w:color="auto"/>
              <w:left w:val="single" w:sz="12" w:space="0" w:color="auto"/>
              <w:bottom w:val="nil"/>
              <w:right w:val="nil"/>
            </w:tcBorders>
            <w:shd w:val="clear" w:color="000000" w:fill="0F253F"/>
            <w:vAlign w:val="bottom"/>
            <w:hideMark/>
          </w:tcPr>
          <w:p w14:paraId="187550AB" w14:textId="77777777" w:rsidR="00AA03F4" w:rsidRPr="00E8070D" w:rsidRDefault="00AA03F4" w:rsidP="007634E6">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AA03F4" w:rsidRPr="00E8070D" w14:paraId="0C63FE36" w14:textId="77777777" w:rsidTr="007634E6">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14:paraId="2BC0F166"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F997D8"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42FF61"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4BF1C5" w14:textId="77777777" w:rsidR="00AA03F4" w:rsidRPr="00E8070D" w:rsidRDefault="00AA03F4" w:rsidP="007634E6">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14:paraId="2E8701FC"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AA03F4" w:rsidRPr="00E8070D" w14:paraId="3907B79B" w14:textId="77777777" w:rsidTr="007634E6">
        <w:trPr>
          <w:trHeight w:val="266"/>
        </w:trPr>
        <w:tc>
          <w:tcPr>
            <w:tcW w:w="1047" w:type="dxa"/>
            <w:vMerge/>
            <w:tcBorders>
              <w:top w:val="single" w:sz="4" w:space="0" w:color="auto"/>
              <w:left w:val="single" w:sz="4" w:space="0" w:color="auto"/>
              <w:bottom w:val="single" w:sz="4" w:space="0" w:color="auto"/>
              <w:right w:val="nil"/>
            </w:tcBorders>
            <w:vAlign w:val="center"/>
            <w:hideMark/>
          </w:tcPr>
          <w:p w14:paraId="731C130A" w14:textId="77777777" w:rsidR="00AA03F4" w:rsidRPr="00E8070D" w:rsidRDefault="00AA03F4" w:rsidP="007634E6">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14:paraId="17135408" w14:textId="77777777" w:rsidR="00AA03F4" w:rsidRPr="00E8070D" w:rsidRDefault="00AA03F4" w:rsidP="007634E6">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14:paraId="5B8B71E0" w14:textId="77777777" w:rsidR="00AA03F4" w:rsidRPr="00E8070D" w:rsidRDefault="00AA03F4" w:rsidP="007634E6">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14:paraId="0F9C7658" w14:textId="77777777" w:rsidR="00AA03F4" w:rsidRPr="00E8070D" w:rsidRDefault="00AA03F4" w:rsidP="007634E6">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14:paraId="0074CAE4"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14:paraId="1B9833CB" w14:textId="77777777" w:rsidR="00AA03F4" w:rsidRPr="00E8070D" w:rsidRDefault="00AA03F4" w:rsidP="007634E6">
            <w:pPr>
              <w:jc w:val="center"/>
              <w:rPr>
                <w:rFonts w:cs="Tahoma"/>
                <w:b/>
                <w:bCs/>
                <w:color w:val="000000"/>
                <w:sz w:val="18"/>
                <w:szCs w:val="18"/>
                <w:lang w:eastAsia="es-BO"/>
              </w:rPr>
            </w:pPr>
            <w:r w:rsidRPr="00E8070D">
              <w:rPr>
                <w:rFonts w:cs="Tahoma"/>
                <w:b/>
                <w:bCs/>
                <w:color w:val="000000"/>
                <w:sz w:val="18"/>
                <w:szCs w:val="18"/>
                <w:lang w:eastAsia="es-BO"/>
              </w:rPr>
              <w:t>Meses</w:t>
            </w:r>
          </w:p>
        </w:tc>
      </w:tr>
      <w:tr w:rsidR="00AA03F4" w:rsidRPr="00E8070D" w14:paraId="504F337F" w14:textId="77777777" w:rsidTr="007634E6">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14:paraId="781B97E0"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59E575F"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368AC00A"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03F60206"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14:paraId="0FB8511C"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14:paraId="2D0C6A1A"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47D78549" w14:textId="77777777" w:rsidTr="007634E6">
        <w:trPr>
          <w:trHeight w:val="266"/>
        </w:trPr>
        <w:tc>
          <w:tcPr>
            <w:tcW w:w="1047" w:type="dxa"/>
            <w:tcBorders>
              <w:top w:val="nil"/>
              <w:left w:val="single" w:sz="8" w:space="0" w:color="auto"/>
              <w:bottom w:val="single" w:sz="8" w:space="0" w:color="auto"/>
              <w:right w:val="nil"/>
            </w:tcBorders>
            <w:shd w:val="clear" w:color="000000" w:fill="FFFFFF"/>
            <w:vAlign w:val="bottom"/>
            <w:hideMark/>
          </w:tcPr>
          <w:p w14:paraId="097776FE"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71C984F"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14:paraId="2F0BE4B8"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14:paraId="76522E66" w14:textId="77777777" w:rsidR="00AA03F4" w:rsidRPr="00E8070D" w:rsidRDefault="00AA03F4" w:rsidP="007634E6">
            <w:pPr>
              <w:jc w:val="cente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14:paraId="49CAEACD"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14:paraId="089E9C1C" w14:textId="77777777" w:rsidR="00AA03F4" w:rsidRPr="00E8070D" w:rsidRDefault="00AA03F4" w:rsidP="007634E6">
            <w:pPr>
              <w:rPr>
                <w:rFonts w:cs="Tahoma"/>
                <w:color w:val="000000"/>
                <w:sz w:val="18"/>
                <w:szCs w:val="18"/>
                <w:lang w:eastAsia="es-BO"/>
              </w:rPr>
            </w:pPr>
            <w:r w:rsidRPr="00E8070D">
              <w:rPr>
                <w:rFonts w:cs="Tahoma"/>
                <w:color w:val="000000"/>
                <w:sz w:val="18"/>
                <w:szCs w:val="18"/>
                <w:lang w:eastAsia="es-BO"/>
              </w:rPr>
              <w:t> </w:t>
            </w:r>
          </w:p>
        </w:tc>
      </w:tr>
      <w:tr w:rsidR="00AA03F4" w:rsidRPr="00E8070D" w14:paraId="751547F8" w14:textId="77777777" w:rsidTr="007634E6">
        <w:trPr>
          <w:trHeight w:val="253"/>
        </w:trPr>
        <w:tc>
          <w:tcPr>
            <w:tcW w:w="9451" w:type="dxa"/>
            <w:gridSpan w:val="9"/>
            <w:tcBorders>
              <w:top w:val="nil"/>
              <w:left w:val="nil"/>
              <w:bottom w:val="nil"/>
              <w:right w:val="nil"/>
            </w:tcBorders>
            <w:shd w:val="clear" w:color="auto" w:fill="auto"/>
            <w:noWrap/>
            <w:vAlign w:val="bottom"/>
          </w:tcPr>
          <w:p w14:paraId="32211451" w14:textId="77777777" w:rsidR="00AA03F4" w:rsidRPr="00C35576" w:rsidRDefault="00AA03F4" w:rsidP="007634E6">
            <w:pPr>
              <w:jc w:val="both"/>
              <w:rPr>
                <w:b/>
                <w:color w:val="000000"/>
              </w:rPr>
            </w:pPr>
            <w:r w:rsidRPr="00C35576">
              <w:rPr>
                <w:b/>
                <w:color w:val="000000"/>
              </w:rPr>
              <w:t>NOTA: DEBERAN ADJUNTAR DOCUENTOS EN FOTOCOPIA SIMPLE QUE RESPALDEN LO DECLARADO EN EL PRESENTE FORMULARIO</w:t>
            </w:r>
          </w:p>
          <w:p w14:paraId="3A153640" w14:textId="77777777" w:rsidR="00AA03F4" w:rsidRPr="009D7994" w:rsidRDefault="00AA03F4" w:rsidP="007634E6">
            <w:pPr>
              <w:jc w:val="center"/>
              <w:rPr>
                <w:rFonts w:cs="Tahoma"/>
                <w:b/>
                <w:i/>
                <w:sz w:val="14"/>
                <w:szCs w:val="14"/>
              </w:rPr>
            </w:pPr>
          </w:p>
          <w:p w14:paraId="5ACF1262" w14:textId="77777777" w:rsidR="00AA03F4" w:rsidRPr="00E8070D" w:rsidRDefault="00AA03F4" w:rsidP="007634E6">
            <w:pPr>
              <w:jc w:val="center"/>
              <w:rPr>
                <w:rFonts w:cs="Tahoma"/>
                <w:b/>
                <w:i/>
                <w:sz w:val="18"/>
                <w:szCs w:val="18"/>
              </w:rPr>
            </w:pPr>
            <w:r w:rsidRPr="00E8070D">
              <w:rPr>
                <w:rFonts w:cs="Tahoma"/>
                <w:b/>
                <w:i/>
                <w:sz w:val="18"/>
                <w:szCs w:val="18"/>
              </w:rPr>
              <w:t>(Firma del proponente)</w:t>
            </w:r>
          </w:p>
          <w:p w14:paraId="55013156" w14:textId="77777777" w:rsidR="00AA03F4" w:rsidRPr="00E8070D" w:rsidRDefault="00AA03F4" w:rsidP="007634E6">
            <w:pPr>
              <w:jc w:val="center"/>
              <w:rPr>
                <w:rFonts w:cs="Tahoma"/>
                <w:b/>
                <w:bCs/>
                <w:i/>
                <w:iCs/>
                <w:sz w:val="18"/>
                <w:szCs w:val="18"/>
              </w:rPr>
            </w:pPr>
            <w:r w:rsidRPr="00E8070D">
              <w:rPr>
                <w:rFonts w:cs="Tahoma"/>
                <w:b/>
                <w:bCs/>
                <w:i/>
                <w:iCs/>
                <w:sz w:val="18"/>
                <w:szCs w:val="18"/>
              </w:rPr>
              <w:t>(Nombre completo del proponente)</w:t>
            </w:r>
          </w:p>
          <w:p w14:paraId="29CE9420" w14:textId="77777777" w:rsidR="00AA03F4" w:rsidRPr="00E8070D" w:rsidRDefault="00AA03F4" w:rsidP="007634E6">
            <w:pPr>
              <w:jc w:val="center"/>
              <w:rPr>
                <w:rFonts w:cs="Tahoma"/>
                <w:color w:val="000000"/>
                <w:sz w:val="18"/>
                <w:szCs w:val="18"/>
                <w:lang w:eastAsia="es-BO"/>
              </w:rPr>
            </w:pPr>
          </w:p>
        </w:tc>
      </w:tr>
    </w:tbl>
    <w:p w14:paraId="4C76E5B6" w14:textId="77777777" w:rsidR="00AA03F4" w:rsidRPr="00E8070D" w:rsidRDefault="00AA03F4" w:rsidP="00AA03F4">
      <w:pPr>
        <w:jc w:val="center"/>
        <w:rPr>
          <w:rFonts w:cs="Arial"/>
          <w:b/>
          <w:sz w:val="18"/>
          <w:szCs w:val="18"/>
        </w:rPr>
      </w:pPr>
      <w:r w:rsidRPr="00E8070D">
        <w:rPr>
          <w:rFonts w:cs="Arial"/>
          <w:b/>
          <w:sz w:val="18"/>
          <w:szCs w:val="18"/>
        </w:rPr>
        <w:lastRenderedPageBreak/>
        <w:t>FORMULARIO C-2</w:t>
      </w:r>
    </w:p>
    <w:p w14:paraId="08575142" w14:textId="77777777" w:rsidR="00AA03F4" w:rsidRPr="00E8070D" w:rsidRDefault="00AA03F4" w:rsidP="00AA03F4">
      <w:pPr>
        <w:spacing w:line="200" w:lineRule="exact"/>
        <w:jc w:val="center"/>
        <w:rPr>
          <w:rFonts w:cs="Arial"/>
          <w:b/>
          <w:sz w:val="18"/>
          <w:szCs w:val="18"/>
        </w:rPr>
      </w:pPr>
      <w:r w:rsidRPr="00E8070D">
        <w:rPr>
          <w:rFonts w:cs="Arial"/>
          <w:b/>
          <w:sz w:val="18"/>
          <w:szCs w:val="18"/>
        </w:rPr>
        <w:t xml:space="preserve">FORMACIÓN Y EXPERIENCIA ADICIONAL </w:t>
      </w:r>
    </w:p>
    <w:p w14:paraId="18D51829" w14:textId="77777777" w:rsidR="00AA03F4" w:rsidRPr="00E8070D" w:rsidRDefault="00AA03F4" w:rsidP="00AA03F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A03F4" w:rsidRPr="00E8070D" w14:paraId="7A417931" w14:textId="77777777" w:rsidTr="007634E6">
        <w:trPr>
          <w:trHeight w:val="315"/>
        </w:trPr>
        <w:tc>
          <w:tcPr>
            <w:tcW w:w="8716" w:type="dxa"/>
            <w:gridSpan w:val="14"/>
            <w:tcBorders>
              <w:left w:val="single" w:sz="8" w:space="0" w:color="auto"/>
              <w:bottom w:val="single" w:sz="8" w:space="0" w:color="auto"/>
              <w:right w:val="single" w:sz="8" w:space="0" w:color="000000"/>
            </w:tcBorders>
            <w:shd w:val="clear" w:color="000000" w:fill="0F253F"/>
            <w:vAlign w:val="bottom"/>
            <w:hideMark/>
          </w:tcPr>
          <w:p w14:paraId="420CA5CD" w14:textId="77777777" w:rsidR="00AA03F4" w:rsidRPr="00E8070D" w:rsidRDefault="00AA03F4" w:rsidP="007634E6">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AA03F4" w:rsidRPr="00E8070D" w14:paraId="10F16B56" w14:textId="77777777" w:rsidTr="007634E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CD35732" w14:textId="77777777" w:rsidR="00AA03F4" w:rsidRPr="00E8070D" w:rsidRDefault="00AA03F4" w:rsidP="007634E6">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2C4DF86" w14:textId="77777777" w:rsidR="00AA03F4" w:rsidRPr="00E8070D" w:rsidRDefault="00AA03F4" w:rsidP="007634E6">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left w:val="nil"/>
              <w:right w:val="nil"/>
            </w:tcBorders>
            <w:shd w:val="clear" w:color="auto" w:fill="auto"/>
            <w:vAlign w:val="bottom"/>
          </w:tcPr>
          <w:p w14:paraId="25BFE0A9" w14:textId="77777777" w:rsidR="00AA03F4" w:rsidRPr="00E8070D" w:rsidRDefault="00AA03F4" w:rsidP="007634E6">
            <w:pPr>
              <w:rPr>
                <w:rFonts w:cs="Calibri"/>
                <w:color w:val="000000"/>
                <w:sz w:val="2"/>
                <w:szCs w:val="2"/>
                <w:lang w:eastAsia="es-BO"/>
              </w:rPr>
            </w:pPr>
          </w:p>
        </w:tc>
        <w:tc>
          <w:tcPr>
            <w:tcW w:w="1819" w:type="dxa"/>
            <w:gridSpan w:val="3"/>
            <w:tcBorders>
              <w:left w:val="nil"/>
              <w:right w:val="nil"/>
            </w:tcBorders>
            <w:shd w:val="clear" w:color="auto" w:fill="auto"/>
            <w:vAlign w:val="bottom"/>
          </w:tcPr>
          <w:p w14:paraId="4D1A8A16" w14:textId="77777777" w:rsidR="00AA03F4" w:rsidRPr="00E8070D" w:rsidRDefault="00AA03F4" w:rsidP="007634E6">
            <w:pPr>
              <w:rPr>
                <w:rFonts w:cs="Calibri"/>
                <w:color w:val="000000"/>
                <w:sz w:val="2"/>
                <w:szCs w:val="2"/>
                <w:lang w:eastAsia="es-BO"/>
              </w:rPr>
            </w:pPr>
          </w:p>
        </w:tc>
        <w:tc>
          <w:tcPr>
            <w:tcW w:w="1580" w:type="dxa"/>
            <w:gridSpan w:val="2"/>
            <w:tcBorders>
              <w:top w:val="single" w:sz="8" w:space="0" w:color="auto"/>
              <w:left w:val="nil"/>
              <w:bottom w:val="nil"/>
              <w:right w:val="nil"/>
            </w:tcBorders>
            <w:shd w:val="clear" w:color="auto" w:fill="auto"/>
            <w:vAlign w:val="bottom"/>
            <w:hideMark/>
          </w:tcPr>
          <w:p w14:paraId="0E304DE7" w14:textId="77777777" w:rsidR="00AA03F4" w:rsidRPr="00E8070D" w:rsidRDefault="00AA03F4" w:rsidP="007634E6">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E295D93" w14:textId="77777777" w:rsidR="00AA03F4" w:rsidRPr="00E8070D" w:rsidRDefault="00AA03F4" w:rsidP="007634E6">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3F7B542" w14:textId="77777777" w:rsidR="00AA03F4" w:rsidRPr="00E8070D" w:rsidRDefault="00AA03F4" w:rsidP="007634E6">
            <w:pPr>
              <w:rPr>
                <w:rFonts w:cs="Arial"/>
                <w:b/>
                <w:bCs/>
                <w:color w:val="000000"/>
                <w:sz w:val="2"/>
                <w:szCs w:val="2"/>
                <w:lang w:eastAsia="es-BO"/>
              </w:rPr>
            </w:pPr>
            <w:r w:rsidRPr="00E8070D">
              <w:rPr>
                <w:rFonts w:cs="Arial"/>
                <w:b/>
                <w:bCs/>
                <w:color w:val="000000"/>
                <w:sz w:val="2"/>
                <w:szCs w:val="2"/>
                <w:lang w:eastAsia="es-BO"/>
              </w:rPr>
              <w:t> </w:t>
            </w:r>
          </w:p>
        </w:tc>
      </w:tr>
      <w:tr w:rsidR="00AA03F4" w:rsidRPr="00E8070D" w14:paraId="4EB988F6" w14:textId="77777777" w:rsidTr="007634E6">
        <w:trPr>
          <w:trHeight w:val="315"/>
        </w:trPr>
        <w:tc>
          <w:tcPr>
            <w:tcW w:w="2127" w:type="dxa"/>
            <w:gridSpan w:val="3"/>
            <w:tcBorders>
              <w:top w:val="nil"/>
              <w:left w:val="single" w:sz="8" w:space="0" w:color="auto"/>
              <w:bottom w:val="nil"/>
              <w:right w:val="nil"/>
            </w:tcBorders>
            <w:shd w:val="clear" w:color="auto" w:fill="auto"/>
            <w:vAlign w:val="bottom"/>
            <w:hideMark/>
          </w:tcPr>
          <w:p w14:paraId="18AF8B3A" w14:textId="77777777" w:rsidR="00AA03F4" w:rsidRPr="00E8070D" w:rsidRDefault="00AA03F4" w:rsidP="007634E6">
            <w:pPr>
              <w:rPr>
                <w:rFonts w:cs="Calibri"/>
                <w:color w:val="000000"/>
                <w:lang w:eastAsia="es-BO"/>
              </w:rPr>
            </w:pPr>
            <w:r w:rsidRPr="00E8070D">
              <w:rPr>
                <w:rFonts w:cs="Calibri"/>
                <w:color w:val="000000"/>
                <w:lang w:eastAsia="es-BO"/>
              </w:rPr>
              <w:t> </w:t>
            </w:r>
            <w:r w:rsidRPr="00E8070D">
              <w:rPr>
                <w:rFonts w:cs="Arial"/>
                <w:b/>
                <w:bCs/>
                <w:color w:val="000000"/>
                <w:lang w:eastAsia="es-BO"/>
              </w:rPr>
              <w:t>A. Formación Complementaria</w:t>
            </w:r>
          </w:p>
        </w:tc>
        <w:tc>
          <w:tcPr>
            <w:tcW w:w="6589" w:type="dxa"/>
            <w:gridSpan w:val="11"/>
            <w:tcBorders>
              <w:top w:val="nil"/>
              <w:left w:val="nil"/>
              <w:bottom w:val="nil"/>
              <w:right w:val="single" w:sz="8" w:space="0" w:color="000000"/>
            </w:tcBorders>
            <w:shd w:val="clear" w:color="auto" w:fill="auto"/>
            <w:vAlign w:val="bottom"/>
            <w:hideMark/>
          </w:tcPr>
          <w:p w14:paraId="217CE067" w14:textId="77777777" w:rsidR="00AA03F4" w:rsidRPr="00E8070D" w:rsidRDefault="00AA03F4" w:rsidP="007634E6">
            <w:pPr>
              <w:rPr>
                <w:rFonts w:cs="Calibri"/>
                <w:color w:val="000000"/>
                <w:highlight w:val="yellow"/>
                <w:lang w:eastAsia="es-BO"/>
              </w:rPr>
            </w:pPr>
          </w:p>
        </w:tc>
      </w:tr>
      <w:tr w:rsidR="00AA03F4" w:rsidRPr="00E8070D" w14:paraId="69291270" w14:textId="77777777" w:rsidTr="007634E6">
        <w:trPr>
          <w:trHeight w:val="405"/>
        </w:trPr>
        <w:tc>
          <w:tcPr>
            <w:tcW w:w="2127" w:type="dxa"/>
            <w:gridSpan w:val="3"/>
            <w:tcBorders>
              <w:top w:val="nil"/>
              <w:left w:val="single" w:sz="8" w:space="0" w:color="auto"/>
              <w:bottom w:val="nil"/>
              <w:right w:val="nil"/>
            </w:tcBorders>
            <w:shd w:val="clear" w:color="auto" w:fill="auto"/>
            <w:vAlign w:val="bottom"/>
            <w:hideMark/>
          </w:tcPr>
          <w:p w14:paraId="3EC83263" w14:textId="77777777" w:rsidR="00AA03F4" w:rsidRPr="00E8070D" w:rsidRDefault="00AA03F4" w:rsidP="007634E6">
            <w:pPr>
              <w:rPr>
                <w:rFonts w:cs="Arial"/>
                <w:b/>
                <w:bCs/>
                <w:color w:val="000000"/>
                <w:lang w:eastAsia="es-BO"/>
              </w:rPr>
            </w:pPr>
          </w:p>
        </w:tc>
        <w:tc>
          <w:tcPr>
            <w:tcW w:w="283" w:type="dxa"/>
            <w:tcBorders>
              <w:top w:val="nil"/>
              <w:left w:val="nil"/>
              <w:bottom w:val="nil"/>
              <w:right w:val="nil"/>
            </w:tcBorders>
            <w:shd w:val="clear" w:color="auto" w:fill="auto"/>
            <w:vAlign w:val="bottom"/>
            <w:hideMark/>
          </w:tcPr>
          <w:p w14:paraId="2141E4D2" w14:textId="77777777" w:rsidR="00AA03F4" w:rsidRPr="00E8070D" w:rsidRDefault="00AA03F4" w:rsidP="007634E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7F4127E" w14:textId="2375BE14" w:rsidR="00AA03F4" w:rsidRPr="00AA03F4" w:rsidRDefault="00E93AAD" w:rsidP="001A2067">
            <w:pPr>
              <w:pStyle w:val="Prrafodelista"/>
              <w:numPr>
                <w:ilvl w:val="0"/>
                <w:numId w:val="33"/>
              </w:numPr>
              <w:jc w:val="both"/>
              <w:rPr>
                <w:rFonts w:cs="Tahoma"/>
                <w:sz w:val="18"/>
                <w:szCs w:val="18"/>
              </w:rPr>
            </w:pPr>
            <w:r>
              <w:rPr>
                <w:rFonts w:cs="Tahoma"/>
                <w:sz w:val="18"/>
                <w:szCs w:val="18"/>
              </w:rPr>
              <w:t xml:space="preserve">Certificado de </w:t>
            </w:r>
            <w:r w:rsidR="00AA03F4" w:rsidRPr="00AA03F4">
              <w:rPr>
                <w:rFonts w:cs="Tahoma"/>
                <w:sz w:val="18"/>
                <w:szCs w:val="18"/>
              </w:rPr>
              <w:t>Primeros Auxilios (</w:t>
            </w:r>
            <w:r w:rsidR="00AA03F4" w:rsidRPr="00AA03F4">
              <w:rPr>
                <w:rFonts w:cs="Tahoma"/>
                <w:b/>
                <w:sz w:val="18"/>
                <w:szCs w:val="18"/>
              </w:rPr>
              <w:t>5 puntos</w:t>
            </w:r>
            <w:r w:rsidR="00AA03F4" w:rsidRPr="00AA03F4">
              <w:rPr>
                <w:rFonts w:cs="Tahoma"/>
                <w:sz w:val="18"/>
                <w:szCs w:val="18"/>
              </w:rPr>
              <w:t>).</w:t>
            </w:r>
          </w:p>
          <w:p w14:paraId="6976738B" w14:textId="4E345DD6" w:rsidR="00AA03F4" w:rsidRPr="00AA03F4" w:rsidRDefault="00E93AAD" w:rsidP="001A2067">
            <w:pPr>
              <w:pStyle w:val="Prrafodelista"/>
              <w:numPr>
                <w:ilvl w:val="0"/>
                <w:numId w:val="33"/>
              </w:numPr>
              <w:spacing w:before="120" w:after="120"/>
              <w:jc w:val="both"/>
              <w:rPr>
                <w:rFonts w:cs="Tahoma"/>
                <w:sz w:val="18"/>
                <w:szCs w:val="18"/>
              </w:rPr>
            </w:pPr>
            <w:r>
              <w:rPr>
                <w:rFonts w:cs="Tahoma"/>
                <w:sz w:val="18"/>
                <w:szCs w:val="18"/>
              </w:rPr>
              <w:t xml:space="preserve">Certificado de </w:t>
            </w:r>
            <w:r w:rsidR="00AA03F4" w:rsidRPr="00AA03F4">
              <w:rPr>
                <w:rFonts w:cs="Tahoma"/>
                <w:sz w:val="18"/>
                <w:szCs w:val="18"/>
              </w:rPr>
              <w:t>Mecánica Automotriz (</w:t>
            </w:r>
            <w:r w:rsidR="00AA03F4" w:rsidRPr="00AA03F4">
              <w:rPr>
                <w:rFonts w:cs="Tahoma"/>
                <w:b/>
                <w:sz w:val="18"/>
                <w:szCs w:val="18"/>
              </w:rPr>
              <w:t>10 puntos</w:t>
            </w:r>
            <w:r w:rsidR="00AA03F4" w:rsidRPr="00AA03F4">
              <w:rPr>
                <w:rFonts w:cs="Tahoma"/>
                <w:sz w:val="18"/>
                <w:szCs w:val="18"/>
              </w:rPr>
              <w:t>)</w:t>
            </w:r>
          </w:p>
        </w:tc>
        <w:tc>
          <w:tcPr>
            <w:tcW w:w="1100" w:type="dxa"/>
            <w:tcBorders>
              <w:top w:val="nil"/>
              <w:left w:val="nil"/>
              <w:bottom w:val="nil"/>
              <w:right w:val="nil"/>
            </w:tcBorders>
            <w:shd w:val="clear" w:color="000000" w:fill="FFFFFF"/>
            <w:vAlign w:val="bottom"/>
            <w:hideMark/>
          </w:tcPr>
          <w:p w14:paraId="003B7A6F"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D4AD20" w14:textId="77777777" w:rsidR="00AA03F4" w:rsidRPr="00E8070D" w:rsidRDefault="00AA03F4" w:rsidP="007634E6">
            <w:pPr>
              <w:jc w:val="center"/>
              <w:rPr>
                <w:rFonts w:cs="Arial"/>
                <w:b/>
                <w:bCs/>
                <w:color w:val="000000"/>
                <w:lang w:eastAsia="es-BO"/>
              </w:rPr>
            </w:pPr>
            <w:r>
              <w:rPr>
                <w:rFonts w:cs="Arial"/>
                <w:b/>
                <w:bCs/>
                <w:color w:val="000000"/>
                <w:lang w:eastAsia="es-BO"/>
              </w:rPr>
              <w:t>a</w:t>
            </w:r>
            <w:r w:rsidRPr="00E8070D">
              <w:rPr>
                <w:rFonts w:cs="Arial"/>
                <w:b/>
                <w:bCs/>
                <w:color w:val="000000"/>
                <w:lang w:eastAsia="es-BO"/>
              </w:rPr>
              <w:t>.</w:t>
            </w:r>
            <w:r>
              <w:rPr>
                <w:rFonts w:cs="Arial"/>
                <w:b/>
                <w:bCs/>
                <w:color w:val="000000"/>
                <w:lang w:eastAsia="es-BO"/>
              </w:rPr>
              <w:t>1</w:t>
            </w:r>
            <w:r w:rsidRPr="00E8070D">
              <w:rPr>
                <w:rFonts w:cs="Arial"/>
                <w:b/>
                <w:bCs/>
                <w:color w:val="000000"/>
                <w:lang w:eastAsia="es-BO"/>
              </w:rPr>
              <w:t xml:space="preserve">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6E024BF6" w14:textId="77777777" w:rsidR="00AA03F4" w:rsidRPr="00E8070D" w:rsidRDefault="00AA03F4" w:rsidP="007634E6">
            <w:pPr>
              <w:rPr>
                <w:rFonts w:cs="Arial"/>
                <w:b/>
                <w:bCs/>
                <w:color w:val="000000"/>
                <w:sz w:val="18"/>
                <w:szCs w:val="18"/>
                <w:lang w:eastAsia="es-BO"/>
              </w:rPr>
            </w:pPr>
            <w:r w:rsidRPr="00E8070D">
              <w:rPr>
                <w:rFonts w:cs="Arial"/>
                <w:b/>
                <w:bCs/>
                <w:color w:val="000000"/>
                <w:sz w:val="18"/>
                <w:szCs w:val="18"/>
                <w:lang w:eastAsia="es-BO"/>
              </w:rPr>
              <w:t> </w:t>
            </w:r>
          </w:p>
        </w:tc>
      </w:tr>
      <w:tr w:rsidR="00AA03F4" w:rsidRPr="00E8070D" w14:paraId="0F4B7843" w14:textId="77777777" w:rsidTr="007634E6">
        <w:trPr>
          <w:trHeight w:val="315"/>
        </w:trPr>
        <w:tc>
          <w:tcPr>
            <w:tcW w:w="2127" w:type="dxa"/>
            <w:gridSpan w:val="3"/>
            <w:tcBorders>
              <w:top w:val="nil"/>
              <w:left w:val="single" w:sz="8" w:space="0" w:color="auto"/>
              <w:bottom w:val="nil"/>
              <w:right w:val="nil"/>
            </w:tcBorders>
            <w:shd w:val="clear" w:color="auto" w:fill="auto"/>
            <w:vAlign w:val="bottom"/>
            <w:hideMark/>
          </w:tcPr>
          <w:p w14:paraId="67B5464D" w14:textId="77777777" w:rsidR="00AA03F4" w:rsidRPr="00E8070D" w:rsidRDefault="00AA03F4" w:rsidP="007634E6">
            <w:pPr>
              <w:rPr>
                <w:rFonts w:cs="Calibri"/>
                <w:color w:val="000000"/>
                <w:lang w:eastAsia="es-BO"/>
              </w:rPr>
            </w:pPr>
            <w:r w:rsidRPr="00E8070D">
              <w:rPr>
                <w:rFonts w:cs="Calibri"/>
                <w:color w:val="000000"/>
                <w:lang w:eastAsia="es-BO"/>
              </w:rPr>
              <w:t> </w:t>
            </w:r>
            <w:r w:rsidRPr="00E8070D">
              <w:rPr>
                <w:rFonts w:cs="Arial"/>
                <w:b/>
                <w:bCs/>
                <w:color w:val="000000"/>
                <w:lang w:eastAsia="es-BO"/>
              </w:rPr>
              <w:t>B. Experiencia Específica</w:t>
            </w:r>
            <w:r>
              <w:rPr>
                <w:rFonts w:cs="Arial"/>
                <w:b/>
                <w:bCs/>
                <w:color w:val="000000"/>
                <w:lang w:eastAsia="es-BO"/>
              </w:rPr>
              <w:t>:</w:t>
            </w:r>
          </w:p>
        </w:tc>
        <w:tc>
          <w:tcPr>
            <w:tcW w:w="6589" w:type="dxa"/>
            <w:gridSpan w:val="11"/>
            <w:tcBorders>
              <w:top w:val="nil"/>
              <w:left w:val="nil"/>
              <w:bottom w:val="nil"/>
              <w:right w:val="single" w:sz="8" w:space="0" w:color="000000"/>
            </w:tcBorders>
            <w:shd w:val="clear" w:color="auto" w:fill="auto"/>
            <w:vAlign w:val="bottom"/>
            <w:hideMark/>
          </w:tcPr>
          <w:p w14:paraId="3056DC3A" w14:textId="77777777" w:rsidR="00AA03F4" w:rsidRPr="00E8070D" w:rsidRDefault="00AA03F4" w:rsidP="007634E6">
            <w:pPr>
              <w:rPr>
                <w:rFonts w:cs="Calibri"/>
                <w:color w:val="000000"/>
                <w:highlight w:val="yellow"/>
                <w:lang w:eastAsia="es-BO"/>
              </w:rPr>
            </w:pPr>
          </w:p>
        </w:tc>
      </w:tr>
      <w:tr w:rsidR="00AA03F4" w:rsidRPr="00E8070D" w14:paraId="5A38034E" w14:textId="77777777" w:rsidTr="007634E6">
        <w:trPr>
          <w:trHeight w:val="315"/>
        </w:trPr>
        <w:tc>
          <w:tcPr>
            <w:tcW w:w="2127" w:type="dxa"/>
            <w:gridSpan w:val="3"/>
            <w:tcBorders>
              <w:top w:val="nil"/>
              <w:left w:val="single" w:sz="8" w:space="0" w:color="auto"/>
              <w:right w:val="nil"/>
            </w:tcBorders>
            <w:shd w:val="clear" w:color="auto" w:fill="auto"/>
            <w:vAlign w:val="bottom"/>
          </w:tcPr>
          <w:p w14:paraId="5D5157FD" w14:textId="77777777" w:rsidR="00AA03F4" w:rsidRPr="00E8070D" w:rsidRDefault="00AA03F4" w:rsidP="007634E6">
            <w:pPr>
              <w:rPr>
                <w:rFonts w:cs="Calibri"/>
                <w:color w:val="000000"/>
                <w:lang w:eastAsia="es-BO"/>
              </w:rPr>
            </w:pPr>
          </w:p>
        </w:tc>
        <w:tc>
          <w:tcPr>
            <w:tcW w:w="6589" w:type="dxa"/>
            <w:gridSpan w:val="11"/>
            <w:tcBorders>
              <w:top w:val="nil"/>
              <w:left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AA03F4" w:rsidRPr="00E8070D" w14:paraId="19061ADE" w14:textId="77777777" w:rsidTr="007634E6">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A960DA" w14:textId="6C87CBF8" w:rsidR="00AA03F4" w:rsidRPr="00AA03F4" w:rsidRDefault="00AA03F4" w:rsidP="00AA03F4">
                  <w:pPr>
                    <w:jc w:val="both"/>
                    <w:rPr>
                      <w:sz w:val="18"/>
                      <w:szCs w:val="18"/>
                    </w:rPr>
                  </w:pPr>
                  <w:r w:rsidRPr="00AA03F4">
                    <w:rPr>
                      <w:sz w:val="18"/>
                      <w:szCs w:val="18"/>
                    </w:rPr>
                    <w:t xml:space="preserve">Experiencia </w:t>
                  </w:r>
                  <w:r w:rsidRPr="00AA03F4">
                    <w:rPr>
                      <w:rFonts w:cs="Tahoma"/>
                      <w:sz w:val="18"/>
                      <w:szCs w:val="18"/>
                    </w:rPr>
                    <w:t>en empresas públicas</w:t>
                  </w:r>
                  <w:r w:rsidRPr="00AA03F4">
                    <w:rPr>
                      <w:sz w:val="18"/>
                      <w:szCs w:val="18"/>
                    </w:rPr>
                    <w:t xml:space="preserve">:  </w:t>
                  </w:r>
                </w:p>
                <w:p w14:paraId="40F539CD" w14:textId="77777777" w:rsidR="00AA03F4" w:rsidRPr="001D2091" w:rsidRDefault="00AA03F4" w:rsidP="007634E6">
                  <w:pPr>
                    <w:jc w:val="both"/>
                    <w:rPr>
                      <w:rFonts w:cs="Arial"/>
                      <w:b/>
                      <w:i/>
                    </w:rPr>
                  </w:pPr>
                  <w:r w:rsidRPr="0096686B">
                    <w:rPr>
                      <w:sz w:val="18"/>
                      <w:szCs w:val="18"/>
                    </w:rPr>
                    <w:t xml:space="preserve">                                              </w:t>
                  </w:r>
                  <w:r w:rsidRPr="001D2091">
                    <w:rPr>
                      <w:sz w:val="18"/>
                      <w:szCs w:val="18"/>
                    </w:rPr>
                    <w:t xml:space="preserve">• </w:t>
                  </w:r>
                  <w:r w:rsidRPr="00A13824">
                    <w:rPr>
                      <w:rFonts w:cs="Arial"/>
                      <w:i/>
                    </w:rPr>
                    <w:t xml:space="preserve">Menor o igual a </w:t>
                  </w:r>
                  <w:r>
                    <w:rPr>
                      <w:rFonts w:cs="Arial"/>
                      <w:i/>
                    </w:rPr>
                    <w:t>1 año</w:t>
                  </w:r>
                  <w:r w:rsidRPr="001D2091">
                    <w:rPr>
                      <w:rFonts w:cs="Arial"/>
                      <w:i/>
                    </w:rPr>
                    <w:t xml:space="preserve">: </w:t>
                  </w:r>
                  <w:r w:rsidRPr="00D0689F">
                    <w:rPr>
                      <w:rFonts w:cs="Arial"/>
                      <w:b/>
                      <w:i/>
                    </w:rPr>
                    <w:t>5</w:t>
                  </w:r>
                  <w:r w:rsidRPr="001D2091">
                    <w:rPr>
                      <w:rFonts w:cs="Arial"/>
                      <w:b/>
                      <w:i/>
                    </w:rPr>
                    <w:t xml:space="preserve"> puntos</w:t>
                  </w:r>
                </w:p>
                <w:p w14:paraId="1AB74691" w14:textId="77777777" w:rsidR="00AA03F4" w:rsidRPr="001D2091" w:rsidRDefault="00AA03F4" w:rsidP="007634E6">
                  <w:pPr>
                    <w:jc w:val="both"/>
                    <w:rPr>
                      <w:b/>
                      <w:sz w:val="18"/>
                      <w:szCs w:val="18"/>
                    </w:rPr>
                  </w:pPr>
                  <w:r w:rsidRPr="001D2091">
                    <w:rPr>
                      <w:sz w:val="18"/>
                      <w:szCs w:val="18"/>
                    </w:rPr>
                    <w:t xml:space="preserve">• </w:t>
                  </w:r>
                  <w:r w:rsidRPr="001D2091">
                    <w:rPr>
                      <w:rFonts w:cs="Arial"/>
                      <w:i/>
                    </w:rPr>
                    <w:t xml:space="preserve">&gt; </w:t>
                  </w:r>
                  <w:r>
                    <w:rPr>
                      <w:rFonts w:cs="Arial"/>
                      <w:i/>
                    </w:rPr>
                    <w:t>1 año</w:t>
                  </w:r>
                  <w:r w:rsidRPr="001D2091">
                    <w:rPr>
                      <w:rFonts w:cs="Arial"/>
                      <w:i/>
                    </w:rPr>
                    <w:t xml:space="preserve">: </w:t>
                  </w:r>
                  <w:r>
                    <w:rPr>
                      <w:rFonts w:cs="Arial"/>
                      <w:b/>
                      <w:i/>
                    </w:rPr>
                    <w:t>10</w:t>
                  </w:r>
                  <w:r w:rsidRPr="001D2091">
                    <w:rPr>
                      <w:rFonts w:cs="Arial"/>
                      <w:b/>
                      <w:i/>
                    </w:rPr>
                    <w:t xml:space="preserve"> puntos</w:t>
                  </w:r>
                </w:p>
                <w:p w14:paraId="041ADB08" w14:textId="77777777" w:rsidR="00AA03F4" w:rsidRDefault="00AA03F4" w:rsidP="007634E6">
                  <w:pPr>
                    <w:jc w:val="both"/>
                    <w:rPr>
                      <w:rFonts w:cs="Arial"/>
                      <w:b/>
                      <w:bCs/>
                      <w:color w:val="000000"/>
                      <w:sz w:val="18"/>
                      <w:szCs w:val="18"/>
                      <w:lang w:eastAsia="es-BO"/>
                    </w:rPr>
                  </w:pPr>
                </w:p>
                <w:p w14:paraId="155177C8" w14:textId="77777777" w:rsidR="00AA03F4" w:rsidRPr="00A13824" w:rsidRDefault="00AA03F4" w:rsidP="007634E6">
                  <w:pPr>
                    <w:jc w:val="both"/>
                    <w:rPr>
                      <w:rFonts w:cs="Arial"/>
                      <w:bCs/>
                      <w:color w:val="000000"/>
                      <w:sz w:val="18"/>
                      <w:szCs w:val="18"/>
                      <w:lang w:eastAsia="es-BO"/>
                    </w:rPr>
                  </w:pPr>
                  <w:r>
                    <w:rPr>
                      <w:rFonts w:cs="Arial"/>
                      <w:bCs/>
                      <w:color w:val="000000"/>
                      <w:sz w:val="18"/>
                      <w:szCs w:val="18"/>
                      <w:lang w:eastAsia="es-BO"/>
                    </w:rPr>
                    <w:t>-</w:t>
                  </w:r>
                  <w:r w:rsidRPr="00A13824">
                    <w:rPr>
                      <w:rFonts w:cs="Arial"/>
                      <w:bCs/>
                      <w:color w:val="000000"/>
                      <w:sz w:val="18"/>
                      <w:szCs w:val="18"/>
                      <w:lang w:eastAsia="es-BO"/>
                    </w:rPr>
                    <w:t>Entrevista (</w:t>
                  </w:r>
                  <w:r>
                    <w:rPr>
                      <w:rFonts w:cs="Arial"/>
                      <w:b/>
                      <w:bCs/>
                      <w:color w:val="000000"/>
                      <w:sz w:val="18"/>
                      <w:szCs w:val="18"/>
                      <w:lang w:eastAsia="es-BO"/>
                    </w:rPr>
                    <w:t>10</w:t>
                  </w:r>
                  <w:r w:rsidRPr="00A13824">
                    <w:rPr>
                      <w:rFonts w:cs="Arial"/>
                      <w:b/>
                      <w:bCs/>
                      <w:color w:val="000000"/>
                      <w:sz w:val="18"/>
                      <w:szCs w:val="18"/>
                      <w:lang w:eastAsia="es-BO"/>
                    </w:rPr>
                    <w:t xml:space="preserve"> Puntos</w:t>
                  </w:r>
                  <w:r w:rsidRPr="00A13824">
                    <w:rPr>
                      <w:rFonts w:cs="Arial"/>
                      <w:bCs/>
                      <w:color w:val="000000"/>
                      <w:sz w:val="18"/>
                      <w:szCs w:val="18"/>
                      <w:lang w:eastAsia="es-BO"/>
                    </w:rPr>
                    <w:t>)</w:t>
                  </w:r>
                </w:p>
              </w:tc>
              <w:tc>
                <w:tcPr>
                  <w:tcW w:w="1118" w:type="dxa"/>
                  <w:tcBorders>
                    <w:top w:val="nil"/>
                    <w:left w:val="nil"/>
                    <w:bottom w:val="nil"/>
                    <w:right w:val="nil"/>
                  </w:tcBorders>
                  <w:shd w:val="clear" w:color="000000" w:fill="FFFFFF"/>
                  <w:vAlign w:val="bottom"/>
                  <w:hideMark/>
                </w:tcPr>
                <w:p w14:paraId="716CFE22"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5E4D51" w14:textId="77777777" w:rsidR="00AA03F4" w:rsidRPr="00E8070D" w:rsidRDefault="00AA03F4" w:rsidP="007634E6">
                  <w:pPr>
                    <w:jc w:val="center"/>
                    <w:rPr>
                      <w:rFonts w:cs="Arial"/>
                      <w:b/>
                      <w:bCs/>
                      <w:color w:val="000000"/>
                      <w:lang w:eastAsia="es-BO"/>
                    </w:rPr>
                  </w:pPr>
                  <w:r>
                    <w:rPr>
                      <w:rFonts w:cs="Arial"/>
                      <w:b/>
                      <w:bCs/>
                      <w:color w:val="000000"/>
                      <w:lang w:eastAsia="es-BO"/>
                    </w:rPr>
                    <w:t>b.1</w:t>
                  </w:r>
                  <w:r w:rsidRPr="00E8070D">
                    <w:rPr>
                      <w:rFonts w:cs="Arial"/>
                      <w:b/>
                      <w:bCs/>
                      <w:color w:val="000000"/>
                      <w:lang w:eastAsia="es-BO"/>
                    </w:rPr>
                    <w:t xml:space="preserve"> = </w:t>
                  </w:r>
                  <w:r>
                    <w:rPr>
                      <w:rFonts w:cs="Arial"/>
                      <w:b/>
                      <w:bCs/>
                      <w:color w:val="000000"/>
                      <w:lang w:eastAsia="es-BO"/>
                    </w:rPr>
                    <w:t>20</w:t>
                  </w:r>
                </w:p>
              </w:tc>
              <w:tc>
                <w:tcPr>
                  <w:tcW w:w="654" w:type="dxa"/>
                  <w:tcBorders>
                    <w:top w:val="nil"/>
                    <w:left w:val="nil"/>
                    <w:bottom w:val="nil"/>
                    <w:right w:val="single" w:sz="8" w:space="0" w:color="000000"/>
                  </w:tcBorders>
                  <w:shd w:val="clear" w:color="000000" w:fill="FFFFFF"/>
                  <w:vAlign w:val="bottom"/>
                  <w:hideMark/>
                </w:tcPr>
                <w:p w14:paraId="25C91D14" w14:textId="77777777" w:rsidR="00AA03F4" w:rsidRPr="00E8070D" w:rsidRDefault="00AA03F4" w:rsidP="007634E6">
                  <w:pPr>
                    <w:rPr>
                      <w:rFonts w:cs="Arial"/>
                      <w:b/>
                      <w:bCs/>
                      <w:color w:val="000000"/>
                      <w:sz w:val="18"/>
                      <w:szCs w:val="18"/>
                      <w:lang w:eastAsia="es-BO"/>
                    </w:rPr>
                  </w:pPr>
                  <w:r w:rsidRPr="00E8070D">
                    <w:rPr>
                      <w:rFonts w:cs="Arial"/>
                      <w:b/>
                      <w:bCs/>
                      <w:color w:val="000000"/>
                      <w:sz w:val="18"/>
                      <w:szCs w:val="18"/>
                      <w:lang w:eastAsia="es-BO"/>
                    </w:rPr>
                    <w:t> </w:t>
                  </w:r>
                </w:p>
                <w:p w14:paraId="2F6D5D76" w14:textId="77777777" w:rsidR="00AA03F4" w:rsidRPr="00E8070D" w:rsidRDefault="00AA03F4" w:rsidP="007634E6">
                  <w:pPr>
                    <w:rPr>
                      <w:rFonts w:cs="Arial"/>
                      <w:b/>
                      <w:bCs/>
                      <w:color w:val="000000"/>
                      <w:sz w:val="18"/>
                      <w:szCs w:val="18"/>
                      <w:lang w:eastAsia="es-BO"/>
                    </w:rPr>
                  </w:pPr>
                </w:p>
                <w:p w14:paraId="11A73F80" w14:textId="77777777" w:rsidR="00AA03F4" w:rsidRPr="00E8070D" w:rsidRDefault="00AA03F4" w:rsidP="007634E6">
                  <w:pPr>
                    <w:rPr>
                      <w:rFonts w:cs="Arial"/>
                      <w:b/>
                      <w:bCs/>
                      <w:color w:val="000000"/>
                      <w:sz w:val="18"/>
                      <w:szCs w:val="18"/>
                      <w:lang w:eastAsia="es-BO"/>
                    </w:rPr>
                  </w:pPr>
                </w:p>
                <w:p w14:paraId="583BDDDA" w14:textId="77777777" w:rsidR="00AA03F4" w:rsidRDefault="00AA03F4" w:rsidP="007634E6">
                  <w:pPr>
                    <w:rPr>
                      <w:rFonts w:cs="Arial"/>
                      <w:b/>
                      <w:bCs/>
                      <w:color w:val="000000"/>
                      <w:sz w:val="18"/>
                      <w:szCs w:val="18"/>
                      <w:lang w:eastAsia="es-BO"/>
                    </w:rPr>
                  </w:pPr>
                </w:p>
                <w:p w14:paraId="0BBAD18F" w14:textId="77777777" w:rsidR="00AA03F4" w:rsidRPr="00E8070D" w:rsidRDefault="00AA03F4" w:rsidP="007634E6">
                  <w:pPr>
                    <w:rPr>
                      <w:rFonts w:cs="Arial"/>
                      <w:b/>
                      <w:bCs/>
                      <w:color w:val="000000"/>
                      <w:sz w:val="18"/>
                      <w:szCs w:val="18"/>
                      <w:lang w:eastAsia="es-BO"/>
                    </w:rPr>
                  </w:pPr>
                </w:p>
              </w:tc>
            </w:tr>
          </w:tbl>
          <w:p w14:paraId="1A4167CE" w14:textId="77777777" w:rsidR="00AA03F4" w:rsidRPr="00E8070D" w:rsidRDefault="00AA03F4" w:rsidP="007634E6">
            <w:pPr>
              <w:rPr>
                <w:rFonts w:cs="Calibri"/>
                <w:color w:val="000000"/>
                <w:highlight w:val="yellow"/>
                <w:lang w:eastAsia="es-BO"/>
              </w:rPr>
            </w:pPr>
          </w:p>
        </w:tc>
      </w:tr>
      <w:tr w:rsidR="00AA03F4" w:rsidRPr="00E8070D" w14:paraId="067F97F1" w14:textId="77777777" w:rsidTr="007634E6">
        <w:trPr>
          <w:trHeight w:val="315"/>
        </w:trPr>
        <w:tc>
          <w:tcPr>
            <w:tcW w:w="8716" w:type="dxa"/>
            <w:gridSpan w:val="14"/>
            <w:tcBorders>
              <w:left w:val="single" w:sz="8" w:space="0" w:color="auto"/>
              <w:bottom w:val="single" w:sz="8" w:space="0" w:color="auto"/>
              <w:right w:val="single" w:sz="8" w:space="0" w:color="auto"/>
            </w:tcBorders>
            <w:shd w:val="clear" w:color="auto" w:fill="auto"/>
            <w:vAlign w:val="bottom"/>
          </w:tcPr>
          <w:p w14:paraId="31E3AD64" w14:textId="77777777" w:rsidR="00AA03F4" w:rsidRPr="00E8070D" w:rsidRDefault="00AA03F4" w:rsidP="007634E6">
            <w:pPr>
              <w:jc w:val="center"/>
              <w:rPr>
                <w:rFonts w:cs="Arial"/>
                <w:b/>
                <w:bCs/>
                <w:color w:val="FFFFFF"/>
                <w:sz w:val="18"/>
                <w:szCs w:val="18"/>
                <w:lang w:eastAsia="es-BO"/>
              </w:rPr>
            </w:pPr>
          </w:p>
        </w:tc>
      </w:tr>
      <w:tr w:rsidR="00AA03F4" w:rsidRPr="00E8070D" w14:paraId="33389A88" w14:textId="77777777" w:rsidTr="007634E6">
        <w:trPr>
          <w:trHeight w:val="315"/>
        </w:trPr>
        <w:tc>
          <w:tcPr>
            <w:tcW w:w="8716" w:type="dxa"/>
            <w:gridSpan w:val="14"/>
            <w:tcBorders>
              <w:top w:val="single" w:sz="8" w:space="0" w:color="auto"/>
              <w:left w:val="single" w:sz="8" w:space="0" w:color="auto"/>
              <w:bottom w:val="single" w:sz="8" w:space="0" w:color="auto"/>
              <w:right w:val="single" w:sz="8" w:space="0" w:color="auto"/>
            </w:tcBorders>
            <w:shd w:val="clear" w:color="000000" w:fill="0F253F"/>
            <w:vAlign w:val="bottom"/>
            <w:hideMark/>
          </w:tcPr>
          <w:p w14:paraId="67F4BE62" w14:textId="77777777" w:rsidR="00AA03F4" w:rsidRPr="00E8070D" w:rsidRDefault="00AA03F4" w:rsidP="007634E6">
            <w:pPr>
              <w:jc w:val="cente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AA03F4" w:rsidRPr="00E8070D" w14:paraId="4A27D16A" w14:textId="77777777" w:rsidTr="007634E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D8D2096" w14:textId="77777777" w:rsidR="00AA03F4" w:rsidRPr="00E8070D" w:rsidRDefault="00AA03F4" w:rsidP="007634E6">
            <w:pPr>
              <w:rPr>
                <w:rFonts w:cs="Arial"/>
                <w:b/>
                <w:bCs/>
                <w:color w:val="FFFFFF"/>
                <w:lang w:eastAsia="es-BO"/>
              </w:rPr>
            </w:pPr>
            <w:r w:rsidRPr="00E8070D">
              <w:rPr>
                <w:rFonts w:cs="Arial"/>
                <w:b/>
                <w:bCs/>
                <w:color w:val="FFFFFF"/>
                <w:lang w:eastAsia="es-BO"/>
              </w:rPr>
              <w:t>A. FORMACIÓN COMPLEMENTARIA</w:t>
            </w:r>
          </w:p>
        </w:tc>
      </w:tr>
      <w:tr w:rsidR="00AA03F4" w:rsidRPr="00E8070D" w14:paraId="03EE7CC7" w14:textId="77777777" w:rsidTr="007634E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99AED0"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D46390"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FC6AD8"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9BD102"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AE3330"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 xml:space="preserve">Título </w:t>
            </w:r>
          </w:p>
        </w:tc>
      </w:tr>
      <w:tr w:rsidR="00AA03F4" w:rsidRPr="00E8070D" w14:paraId="707A7F17" w14:textId="77777777" w:rsidTr="007634E6">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F358494" w14:textId="77777777" w:rsidR="00AA03F4" w:rsidRPr="00E8070D" w:rsidRDefault="00AA03F4" w:rsidP="007634E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32C1AFF" w14:textId="77777777" w:rsidR="00AA03F4" w:rsidRPr="00E8070D" w:rsidRDefault="00AA03F4" w:rsidP="007634E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E14A4F0" w14:textId="77777777" w:rsidR="00AA03F4" w:rsidRPr="00E8070D" w:rsidRDefault="00AA03F4" w:rsidP="007634E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9089893" w14:textId="77777777" w:rsidR="00AA03F4" w:rsidRPr="00E8070D" w:rsidRDefault="00AA03F4" w:rsidP="007634E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59D23650" w14:textId="77777777" w:rsidR="00AA03F4" w:rsidRPr="00E8070D" w:rsidRDefault="00AA03F4" w:rsidP="007634E6">
            <w:pPr>
              <w:rPr>
                <w:rFonts w:cs="Arial"/>
                <w:b/>
                <w:bCs/>
                <w:color w:val="000000"/>
                <w:lang w:eastAsia="es-BO"/>
              </w:rPr>
            </w:pPr>
          </w:p>
        </w:tc>
      </w:tr>
      <w:tr w:rsidR="00AA03F4" w:rsidRPr="00E8070D" w14:paraId="670EE68C" w14:textId="77777777" w:rsidTr="007634E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66A8201" w14:textId="77777777" w:rsidR="00AA03F4" w:rsidRPr="00E8070D" w:rsidRDefault="00AA03F4" w:rsidP="007634E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F0A2286"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2DB576E"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3B5EE40"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581FE8C"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r>
      <w:tr w:rsidR="00AA03F4" w:rsidRPr="00E8070D" w14:paraId="68052085" w14:textId="77777777" w:rsidTr="007634E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1AF70B6" w14:textId="77777777" w:rsidR="00AA03F4" w:rsidRPr="00E8070D" w:rsidRDefault="00AA03F4" w:rsidP="007634E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283C685"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4638BF9"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49FD9704"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09750D8"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r>
      <w:tr w:rsidR="00AA03F4" w:rsidRPr="00E8070D" w14:paraId="5817B5F1" w14:textId="77777777" w:rsidTr="007634E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BD750B" w14:textId="77777777" w:rsidR="00AA03F4" w:rsidRPr="00E8070D" w:rsidRDefault="00AA03F4" w:rsidP="007634E6">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A4001F6"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4980179"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67D6743"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3EF22D3" w14:textId="77777777" w:rsidR="00AA03F4" w:rsidRPr="00E8070D" w:rsidRDefault="00AA03F4" w:rsidP="007634E6">
            <w:pPr>
              <w:jc w:val="center"/>
              <w:rPr>
                <w:rFonts w:cs="Arial"/>
                <w:b/>
                <w:bCs/>
                <w:color w:val="000000"/>
                <w:sz w:val="18"/>
                <w:szCs w:val="18"/>
                <w:lang w:eastAsia="es-BO"/>
              </w:rPr>
            </w:pPr>
            <w:r w:rsidRPr="00E8070D">
              <w:rPr>
                <w:rFonts w:cs="Arial"/>
                <w:b/>
                <w:bCs/>
                <w:color w:val="000000"/>
                <w:sz w:val="18"/>
                <w:szCs w:val="18"/>
                <w:lang w:eastAsia="es-BO"/>
              </w:rPr>
              <w:t> </w:t>
            </w:r>
          </w:p>
        </w:tc>
      </w:tr>
      <w:tr w:rsidR="00AA03F4" w:rsidRPr="00E8070D" w14:paraId="7A263F75" w14:textId="77777777" w:rsidTr="007634E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0ABCEB8" w14:textId="77777777" w:rsidR="00AA03F4" w:rsidRPr="00E8070D" w:rsidRDefault="00AA03F4" w:rsidP="007634E6">
            <w:pPr>
              <w:rPr>
                <w:rFonts w:cs="Arial"/>
                <w:b/>
                <w:bCs/>
                <w:color w:val="FFFFFF"/>
                <w:lang w:eastAsia="es-BO"/>
              </w:rPr>
            </w:pPr>
            <w:r w:rsidRPr="00E8070D">
              <w:rPr>
                <w:rFonts w:cs="Arial"/>
                <w:b/>
                <w:bCs/>
                <w:color w:val="FFFFFF"/>
                <w:lang w:eastAsia="es-BO"/>
              </w:rPr>
              <w:t xml:space="preserve">B. EXPERIENCIA ESPECÍFICAS </w:t>
            </w:r>
          </w:p>
        </w:tc>
      </w:tr>
      <w:tr w:rsidR="00AA03F4" w:rsidRPr="00E8070D" w14:paraId="22CD4C11" w14:textId="77777777" w:rsidTr="007634E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85D6ACF"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D7520E"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973A82C"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076598" w14:textId="77777777" w:rsidR="00AA03F4" w:rsidRPr="00E8070D" w:rsidRDefault="00AA03F4" w:rsidP="007634E6">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27D1483E"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Tiempo Trabajado</w:t>
            </w:r>
          </w:p>
        </w:tc>
      </w:tr>
      <w:tr w:rsidR="00AA03F4" w:rsidRPr="00E8070D" w14:paraId="769F3015" w14:textId="77777777" w:rsidTr="007634E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8EBDDFA" w14:textId="77777777" w:rsidR="00AA03F4" w:rsidRPr="00E8070D" w:rsidRDefault="00AA03F4" w:rsidP="007634E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BAF8355" w14:textId="77777777" w:rsidR="00AA03F4" w:rsidRPr="00E8070D" w:rsidRDefault="00AA03F4" w:rsidP="007634E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4E209B" w14:textId="77777777" w:rsidR="00AA03F4" w:rsidRPr="00E8070D" w:rsidRDefault="00AA03F4" w:rsidP="007634E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7B45B425" w14:textId="77777777" w:rsidR="00AA03F4" w:rsidRPr="00E8070D" w:rsidRDefault="00AA03F4" w:rsidP="007634E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3C1CE77A"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3BE90CDC" w14:textId="77777777" w:rsidR="00AA03F4" w:rsidRPr="00E8070D" w:rsidRDefault="00AA03F4" w:rsidP="007634E6">
            <w:pPr>
              <w:jc w:val="center"/>
              <w:rPr>
                <w:rFonts w:cs="Arial"/>
                <w:b/>
                <w:bCs/>
                <w:color w:val="000000"/>
                <w:lang w:eastAsia="es-BO"/>
              </w:rPr>
            </w:pPr>
            <w:r w:rsidRPr="00E8070D">
              <w:rPr>
                <w:rFonts w:cs="Arial"/>
                <w:b/>
                <w:bCs/>
                <w:color w:val="000000"/>
                <w:lang w:eastAsia="es-BO"/>
              </w:rPr>
              <w:t>Meses</w:t>
            </w:r>
          </w:p>
        </w:tc>
      </w:tr>
      <w:tr w:rsidR="00AA03F4" w:rsidRPr="00E8070D" w14:paraId="2FEA4F00" w14:textId="77777777" w:rsidTr="007634E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4047F80"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4B9C44AA"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45030E91"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21529E3B"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98CF0D5"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F000C72"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r>
      <w:tr w:rsidR="00AA03F4" w:rsidRPr="00E8070D" w14:paraId="47F12EE5" w14:textId="77777777" w:rsidTr="007634E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AE587D2"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984E71"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8062603"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EECF636"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3AE6D81"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5ABB951"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r>
      <w:tr w:rsidR="00AA03F4" w:rsidRPr="00E8070D" w14:paraId="037AE373" w14:textId="77777777" w:rsidTr="007634E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AA0D233"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6AC9B2F"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36CA3DCE"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07B1D89D"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4CCFAB2B"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55E669EF" w14:textId="77777777" w:rsidR="00AA03F4" w:rsidRPr="00E8070D" w:rsidRDefault="00AA03F4" w:rsidP="007634E6">
            <w:pPr>
              <w:jc w:val="center"/>
              <w:rPr>
                <w:rFonts w:cs="Arial"/>
                <w:color w:val="000000"/>
                <w:sz w:val="18"/>
                <w:szCs w:val="18"/>
                <w:lang w:eastAsia="es-BO"/>
              </w:rPr>
            </w:pPr>
            <w:r w:rsidRPr="00E8070D">
              <w:rPr>
                <w:rFonts w:cs="Arial"/>
                <w:color w:val="000000"/>
                <w:sz w:val="18"/>
                <w:szCs w:val="18"/>
                <w:lang w:eastAsia="es-BO"/>
              </w:rPr>
              <w:t> </w:t>
            </w:r>
          </w:p>
        </w:tc>
      </w:tr>
    </w:tbl>
    <w:p w14:paraId="1C745C4A" w14:textId="77777777" w:rsidR="00AA03F4" w:rsidRPr="00E8070D" w:rsidRDefault="00AA03F4" w:rsidP="00AA03F4">
      <w:pPr>
        <w:jc w:val="both"/>
        <w:rPr>
          <w:rFonts w:cs="Arial"/>
          <w:highlight w:val="yellow"/>
        </w:rPr>
      </w:pPr>
    </w:p>
    <w:p w14:paraId="37054E7D" w14:textId="77777777" w:rsidR="00AA03F4" w:rsidRPr="00E8070D" w:rsidRDefault="00AA03F4" w:rsidP="00AA03F4">
      <w:pPr>
        <w:jc w:val="center"/>
        <w:rPr>
          <w:rFonts w:cs="Arial"/>
          <w:b/>
          <w:i/>
          <w:sz w:val="18"/>
          <w:szCs w:val="18"/>
        </w:rPr>
      </w:pPr>
      <w:r w:rsidRPr="00E8070D">
        <w:rPr>
          <w:rFonts w:cs="Arial"/>
          <w:b/>
          <w:i/>
          <w:sz w:val="18"/>
          <w:szCs w:val="18"/>
        </w:rPr>
        <w:t>(Firma del proponente)</w:t>
      </w:r>
    </w:p>
    <w:p w14:paraId="61A0CF73" w14:textId="77777777" w:rsidR="00AA03F4" w:rsidRPr="00E8070D" w:rsidRDefault="00AA03F4" w:rsidP="00AA03F4">
      <w:pPr>
        <w:jc w:val="center"/>
        <w:rPr>
          <w:rFonts w:cs="Arial"/>
          <w:b/>
          <w:bCs/>
          <w:i/>
          <w:iCs/>
          <w:sz w:val="18"/>
          <w:szCs w:val="18"/>
        </w:rPr>
      </w:pPr>
      <w:r w:rsidRPr="00E8070D">
        <w:rPr>
          <w:rFonts w:cs="Arial"/>
          <w:b/>
          <w:bCs/>
          <w:i/>
          <w:iCs/>
          <w:sz w:val="18"/>
          <w:szCs w:val="18"/>
        </w:rPr>
        <w:t xml:space="preserve"> (Nombre completo del proponente)</w:t>
      </w:r>
    </w:p>
    <w:p w14:paraId="714357E6" w14:textId="77777777" w:rsidR="00AA03F4" w:rsidRDefault="00AA03F4" w:rsidP="00AA03F4">
      <w:pPr>
        <w:jc w:val="center"/>
        <w:rPr>
          <w:rFonts w:cs="Verdana"/>
          <w:b/>
          <w:bCs/>
          <w:sz w:val="18"/>
          <w:szCs w:val="18"/>
        </w:rPr>
      </w:pPr>
    </w:p>
    <w:p w14:paraId="3F900CB0" w14:textId="77777777" w:rsidR="00AA03F4" w:rsidRDefault="00AA03F4" w:rsidP="00AA03F4">
      <w:pPr>
        <w:jc w:val="center"/>
        <w:rPr>
          <w:rFonts w:cs="Verdana"/>
          <w:b/>
          <w:bCs/>
          <w:sz w:val="18"/>
          <w:szCs w:val="18"/>
        </w:rPr>
      </w:pPr>
    </w:p>
    <w:p w14:paraId="144398C7" w14:textId="77777777" w:rsidR="00AA03F4" w:rsidRDefault="00AA03F4" w:rsidP="00AA03F4">
      <w:pPr>
        <w:jc w:val="center"/>
        <w:rPr>
          <w:rFonts w:cs="Verdana"/>
          <w:b/>
          <w:bCs/>
          <w:sz w:val="18"/>
          <w:szCs w:val="18"/>
        </w:rPr>
      </w:pPr>
    </w:p>
    <w:p w14:paraId="0048BFCC" w14:textId="77777777" w:rsidR="00AA03F4" w:rsidRDefault="00AA03F4" w:rsidP="00AA03F4">
      <w:pPr>
        <w:jc w:val="center"/>
        <w:rPr>
          <w:rFonts w:cs="Verdana"/>
          <w:b/>
          <w:bCs/>
          <w:sz w:val="18"/>
          <w:szCs w:val="18"/>
        </w:rPr>
      </w:pPr>
    </w:p>
    <w:p w14:paraId="01F29CC0" w14:textId="77777777" w:rsidR="00C9203E" w:rsidRDefault="00C9203E" w:rsidP="00BC0A6B">
      <w:pPr>
        <w:spacing w:line="200" w:lineRule="exact"/>
        <w:jc w:val="center"/>
        <w:rPr>
          <w:rFonts w:cs="Arial"/>
          <w:b/>
          <w:sz w:val="18"/>
          <w:szCs w:val="18"/>
        </w:rPr>
      </w:pPr>
    </w:p>
    <w:p w14:paraId="53742899" w14:textId="77777777" w:rsidR="00391548" w:rsidRDefault="00391548" w:rsidP="00BC0A6B">
      <w:pPr>
        <w:spacing w:line="200" w:lineRule="exact"/>
        <w:jc w:val="center"/>
        <w:rPr>
          <w:rFonts w:cs="Arial"/>
          <w:b/>
          <w:sz w:val="18"/>
          <w:szCs w:val="18"/>
        </w:rPr>
      </w:pPr>
    </w:p>
    <w:p w14:paraId="2A465C4C" w14:textId="77777777" w:rsidR="00391548" w:rsidRDefault="00391548" w:rsidP="00BC0A6B">
      <w:pPr>
        <w:spacing w:line="200" w:lineRule="exact"/>
        <w:jc w:val="center"/>
        <w:rPr>
          <w:rFonts w:cs="Arial"/>
          <w:b/>
          <w:sz w:val="18"/>
          <w:szCs w:val="18"/>
        </w:rPr>
      </w:pPr>
    </w:p>
    <w:p w14:paraId="684FAAA5" w14:textId="77777777" w:rsidR="00391548" w:rsidRDefault="00391548" w:rsidP="00BC0A6B">
      <w:pPr>
        <w:spacing w:line="200" w:lineRule="exact"/>
        <w:jc w:val="center"/>
        <w:rPr>
          <w:rFonts w:cs="Arial"/>
          <w:b/>
          <w:sz w:val="18"/>
          <w:szCs w:val="18"/>
        </w:rPr>
      </w:pPr>
    </w:p>
    <w:p w14:paraId="53527061" w14:textId="77777777" w:rsidR="00391548" w:rsidRDefault="00391548" w:rsidP="00BC0A6B">
      <w:pPr>
        <w:spacing w:line="200" w:lineRule="exact"/>
        <w:jc w:val="center"/>
        <w:rPr>
          <w:rFonts w:cs="Arial"/>
          <w:b/>
          <w:sz w:val="18"/>
          <w:szCs w:val="18"/>
        </w:rPr>
      </w:pPr>
    </w:p>
    <w:p w14:paraId="1CAE1D6B" w14:textId="77777777" w:rsidR="00C9203E" w:rsidRDefault="00C9203E" w:rsidP="00BC0A6B">
      <w:pPr>
        <w:spacing w:line="200" w:lineRule="exact"/>
        <w:jc w:val="center"/>
        <w:rPr>
          <w:rFonts w:cs="Arial"/>
          <w:b/>
          <w:sz w:val="18"/>
          <w:szCs w:val="18"/>
        </w:rPr>
      </w:pPr>
    </w:p>
    <w:p w14:paraId="5EAB6617" w14:textId="77777777" w:rsidR="00790AB2" w:rsidRDefault="00790AB2" w:rsidP="00BC0A6B">
      <w:pPr>
        <w:spacing w:line="200" w:lineRule="exact"/>
        <w:jc w:val="center"/>
        <w:rPr>
          <w:rFonts w:cs="Arial"/>
          <w:b/>
          <w:sz w:val="18"/>
          <w:szCs w:val="18"/>
        </w:rPr>
      </w:pPr>
    </w:p>
    <w:p w14:paraId="7078607C" w14:textId="77777777" w:rsidR="00790AB2" w:rsidRDefault="00790AB2" w:rsidP="00BC0A6B">
      <w:pPr>
        <w:spacing w:line="200" w:lineRule="exact"/>
        <w:jc w:val="center"/>
        <w:rPr>
          <w:rFonts w:cs="Arial"/>
          <w:b/>
          <w:sz w:val="18"/>
          <w:szCs w:val="18"/>
        </w:rPr>
      </w:pPr>
    </w:p>
    <w:p w14:paraId="551A76F9" w14:textId="77777777" w:rsidR="00182092" w:rsidRDefault="00182092" w:rsidP="00AA03F4">
      <w:pPr>
        <w:spacing w:line="200" w:lineRule="exact"/>
        <w:rPr>
          <w:rFonts w:cs="Arial"/>
          <w:b/>
          <w:sz w:val="18"/>
          <w:szCs w:val="18"/>
        </w:rPr>
      </w:pPr>
    </w:p>
    <w:p w14:paraId="73530718" w14:textId="77777777" w:rsidR="00182092" w:rsidRDefault="00182092" w:rsidP="00BC0A6B">
      <w:pPr>
        <w:spacing w:line="200" w:lineRule="exact"/>
        <w:jc w:val="center"/>
        <w:rPr>
          <w:rFonts w:cs="Arial"/>
          <w:b/>
          <w:sz w:val="18"/>
          <w:szCs w:val="18"/>
        </w:rPr>
      </w:pPr>
    </w:p>
    <w:p w14:paraId="53441F59" w14:textId="77777777" w:rsidR="00790AB2" w:rsidRDefault="00790AB2" w:rsidP="00BC0A6B">
      <w:pPr>
        <w:spacing w:line="200" w:lineRule="exact"/>
        <w:jc w:val="center"/>
        <w:rPr>
          <w:rFonts w:cs="Arial"/>
          <w:b/>
          <w:sz w:val="18"/>
          <w:szCs w:val="18"/>
        </w:rPr>
      </w:pPr>
    </w:p>
    <w:p w14:paraId="77738E71" w14:textId="77777777" w:rsidR="00716AAB" w:rsidRDefault="00716AAB" w:rsidP="00D762A6">
      <w:pPr>
        <w:jc w:val="center"/>
        <w:rPr>
          <w:rFonts w:cs="Arial"/>
          <w:b/>
          <w:sz w:val="18"/>
          <w:szCs w:val="18"/>
        </w:rPr>
      </w:pPr>
      <w:r w:rsidRPr="00806856">
        <w:rPr>
          <w:rFonts w:cs="Arial"/>
          <w:b/>
          <w:sz w:val="18"/>
          <w:szCs w:val="18"/>
        </w:rPr>
        <w:t>ANEXO 2</w:t>
      </w:r>
    </w:p>
    <w:p w14:paraId="272C8195" w14:textId="77777777" w:rsidR="00EF5FF1" w:rsidRPr="00806856" w:rsidRDefault="00EF5FF1" w:rsidP="00D762A6">
      <w:pPr>
        <w:jc w:val="center"/>
        <w:rPr>
          <w:rFonts w:cs="Arial"/>
          <w:b/>
          <w:sz w:val="18"/>
          <w:szCs w:val="18"/>
        </w:rPr>
      </w:pPr>
    </w:p>
    <w:p w14:paraId="717406C5" w14:textId="77777777" w:rsidR="00716AAB" w:rsidRPr="00806856" w:rsidRDefault="00716AAB" w:rsidP="00716AAB">
      <w:pPr>
        <w:jc w:val="center"/>
        <w:rPr>
          <w:rFonts w:cs="Arial"/>
          <w:b/>
          <w:sz w:val="18"/>
          <w:szCs w:val="18"/>
        </w:rPr>
      </w:pPr>
      <w:r w:rsidRPr="00806856">
        <w:rPr>
          <w:rFonts w:cs="Arial"/>
          <w:b/>
          <w:sz w:val="18"/>
          <w:szCs w:val="18"/>
        </w:rPr>
        <w:t>FORMULARIOS  REFERENCIALES DE APOYO</w:t>
      </w:r>
    </w:p>
    <w:p w14:paraId="0B34A503" w14:textId="77777777" w:rsidR="00C713DA" w:rsidRPr="00806856" w:rsidRDefault="00C713DA" w:rsidP="00716AAB">
      <w:pPr>
        <w:jc w:val="center"/>
        <w:rPr>
          <w:rFonts w:cs="Arial"/>
          <w:b/>
          <w:sz w:val="18"/>
          <w:szCs w:val="18"/>
        </w:rPr>
      </w:pPr>
    </w:p>
    <w:p w14:paraId="7DAB17DD" w14:textId="77777777" w:rsidR="00716AAB" w:rsidRPr="00806856" w:rsidRDefault="00716AAB" w:rsidP="00716AAB">
      <w:pPr>
        <w:jc w:val="both"/>
        <w:rPr>
          <w:rFonts w:cs="Arial"/>
          <w:sz w:val="18"/>
          <w:szCs w:val="18"/>
        </w:rPr>
      </w:pPr>
    </w:p>
    <w:p w14:paraId="27BF66D5" w14:textId="77777777" w:rsidR="00716AAB" w:rsidRPr="00806856" w:rsidRDefault="00716AAB" w:rsidP="00716AAB">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14:paraId="74D8C26E" w14:textId="77777777" w:rsidR="00716AAB" w:rsidRPr="00806856" w:rsidRDefault="00716AAB" w:rsidP="00716AAB">
      <w:pPr>
        <w:ind w:left="2124" w:hanging="2124"/>
        <w:jc w:val="both"/>
        <w:rPr>
          <w:rFonts w:cs="Arial"/>
          <w:sz w:val="18"/>
          <w:szCs w:val="18"/>
        </w:rPr>
      </w:pPr>
    </w:p>
    <w:p w14:paraId="3AA7F9FC" w14:textId="77777777" w:rsidR="00716AAB" w:rsidRPr="00806856" w:rsidRDefault="00716AAB" w:rsidP="00716AAB">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p>
    <w:p w14:paraId="592E147C" w14:textId="77777777" w:rsidR="00716AAB" w:rsidRPr="00806856" w:rsidRDefault="00716AAB" w:rsidP="00716AAB">
      <w:pPr>
        <w:rPr>
          <w:rFonts w:cs="Arial"/>
          <w:b/>
          <w:sz w:val="18"/>
          <w:szCs w:val="18"/>
        </w:rPr>
      </w:pPr>
    </w:p>
    <w:p w14:paraId="57D4AE04" w14:textId="77777777" w:rsidR="00716AAB" w:rsidRPr="00806856" w:rsidRDefault="00716AAB" w:rsidP="00716AAB">
      <w:pPr>
        <w:rPr>
          <w:rFonts w:cs="Arial"/>
          <w:b/>
          <w:sz w:val="18"/>
          <w:szCs w:val="18"/>
        </w:rPr>
      </w:pPr>
    </w:p>
    <w:p w14:paraId="1524A88C" w14:textId="77777777" w:rsidR="00D147F8" w:rsidRDefault="00D147F8">
      <w:pPr>
        <w:rPr>
          <w:rFonts w:cs="Arial"/>
          <w:b/>
          <w:sz w:val="18"/>
          <w:szCs w:val="18"/>
        </w:rPr>
      </w:pPr>
      <w:bookmarkStart w:id="50" w:name="_Ref341427619"/>
      <w:r>
        <w:rPr>
          <w:rFonts w:cs="Arial"/>
          <w:b/>
          <w:sz w:val="18"/>
          <w:szCs w:val="18"/>
        </w:rPr>
        <w:br w:type="page"/>
      </w:r>
    </w:p>
    <w:p w14:paraId="3A62B536" w14:textId="77777777" w:rsidR="00716AAB" w:rsidRPr="00806856" w:rsidRDefault="00716AAB" w:rsidP="00716AAB">
      <w:pPr>
        <w:jc w:val="center"/>
        <w:rPr>
          <w:rFonts w:cs="Arial"/>
          <w:b/>
          <w:sz w:val="18"/>
          <w:szCs w:val="18"/>
        </w:rPr>
      </w:pPr>
      <w:r w:rsidRPr="00806856">
        <w:rPr>
          <w:rFonts w:cs="Arial"/>
          <w:b/>
          <w:sz w:val="18"/>
          <w:szCs w:val="18"/>
        </w:rPr>
        <w:lastRenderedPageBreak/>
        <w:t xml:space="preserve">Formulario V- </w:t>
      </w:r>
      <w:r w:rsidR="008A4C79" w:rsidRPr="00806856">
        <w:rPr>
          <w:rFonts w:cs="Arial"/>
          <w:b/>
          <w:sz w:val="18"/>
          <w:szCs w:val="18"/>
        </w:rPr>
        <w:fldChar w:fldCharType="begin"/>
      </w:r>
      <w:r w:rsidRPr="00806856">
        <w:rPr>
          <w:rFonts w:cs="Arial"/>
          <w:b/>
          <w:sz w:val="18"/>
          <w:szCs w:val="18"/>
        </w:rPr>
        <w:instrText xml:space="preserve"> SEQ Formulario_V- \* ARABIC </w:instrText>
      </w:r>
      <w:r w:rsidR="008A4C79" w:rsidRPr="00806856">
        <w:rPr>
          <w:rFonts w:cs="Arial"/>
          <w:b/>
          <w:sz w:val="18"/>
          <w:szCs w:val="18"/>
        </w:rPr>
        <w:fldChar w:fldCharType="separate"/>
      </w:r>
      <w:r w:rsidR="00016746">
        <w:rPr>
          <w:rFonts w:cs="Arial"/>
          <w:b/>
          <w:noProof/>
          <w:sz w:val="18"/>
          <w:szCs w:val="18"/>
        </w:rPr>
        <w:t>1</w:t>
      </w:r>
      <w:r w:rsidR="008A4C79" w:rsidRPr="00806856">
        <w:rPr>
          <w:rFonts w:cs="Arial"/>
          <w:b/>
          <w:sz w:val="18"/>
          <w:szCs w:val="18"/>
        </w:rPr>
        <w:fldChar w:fldCharType="end"/>
      </w:r>
      <w:bookmarkEnd w:id="50"/>
      <w:r w:rsidR="00993564">
        <w:rPr>
          <w:rFonts w:cs="Arial"/>
          <w:b/>
          <w:sz w:val="18"/>
          <w:szCs w:val="18"/>
        </w:rPr>
        <w:t xml:space="preserve"> </w:t>
      </w:r>
    </w:p>
    <w:p w14:paraId="77CEB4DA" w14:textId="77777777" w:rsidR="00716AAB" w:rsidRPr="00806856" w:rsidRDefault="00716AAB" w:rsidP="00716AAB">
      <w:pPr>
        <w:jc w:val="center"/>
        <w:rPr>
          <w:rFonts w:cs="Arial"/>
          <w:b/>
          <w:sz w:val="18"/>
          <w:szCs w:val="18"/>
        </w:rPr>
      </w:pPr>
      <w:r w:rsidRPr="00806856">
        <w:rPr>
          <w:rFonts w:cs="Arial"/>
          <w:b/>
          <w:sz w:val="18"/>
          <w:szCs w:val="18"/>
        </w:rPr>
        <w:t xml:space="preserve">EVALUACIÓN PRELIMINAR </w:t>
      </w:r>
    </w:p>
    <w:p w14:paraId="4FFD0009" w14:textId="77777777" w:rsidR="00716AAB" w:rsidRPr="00806856" w:rsidRDefault="00716AAB" w:rsidP="00716AAB">
      <w:pPr>
        <w:jc w:val="center"/>
        <w:rPr>
          <w:rFonts w:cs="Arial"/>
          <w:b/>
          <w:sz w:val="18"/>
          <w:szCs w:val="18"/>
        </w:rPr>
      </w:pPr>
    </w:p>
    <w:tbl>
      <w:tblPr>
        <w:tblW w:w="10153" w:type="dxa"/>
        <w:tblLayout w:type="fixed"/>
        <w:tblCellMar>
          <w:left w:w="70" w:type="dxa"/>
          <w:right w:w="70" w:type="dxa"/>
        </w:tblCellMar>
        <w:tblLook w:val="04A0" w:firstRow="1" w:lastRow="0" w:firstColumn="1" w:lastColumn="0" w:noHBand="0" w:noVBand="1"/>
      </w:tblPr>
      <w:tblGrid>
        <w:gridCol w:w="1629"/>
        <w:gridCol w:w="566"/>
        <w:gridCol w:w="160"/>
        <w:gridCol w:w="160"/>
        <w:gridCol w:w="196"/>
        <w:gridCol w:w="159"/>
        <w:gridCol w:w="196"/>
        <w:gridCol w:w="159"/>
        <w:gridCol w:w="196"/>
        <w:gridCol w:w="14"/>
        <w:gridCol w:w="145"/>
        <w:gridCol w:w="196"/>
        <w:gridCol w:w="159"/>
        <w:gridCol w:w="196"/>
        <w:gridCol w:w="159"/>
        <w:gridCol w:w="196"/>
        <w:gridCol w:w="159"/>
        <w:gridCol w:w="196"/>
        <w:gridCol w:w="116"/>
        <w:gridCol w:w="43"/>
        <w:gridCol w:w="196"/>
        <w:gridCol w:w="159"/>
        <w:gridCol w:w="196"/>
        <w:gridCol w:w="159"/>
        <w:gridCol w:w="196"/>
        <w:gridCol w:w="159"/>
        <w:gridCol w:w="196"/>
        <w:gridCol w:w="145"/>
        <w:gridCol w:w="14"/>
        <w:gridCol w:w="196"/>
        <w:gridCol w:w="159"/>
        <w:gridCol w:w="196"/>
        <w:gridCol w:w="159"/>
        <w:gridCol w:w="196"/>
        <w:gridCol w:w="159"/>
        <w:gridCol w:w="196"/>
        <w:gridCol w:w="159"/>
        <w:gridCol w:w="88"/>
        <w:gridCol w:w="108"/>
        <w:gridCol w:w="159"/>
        <w:gridCol w:w="196"/>
        <w:gridCol w:w="159"/>
        <w:gridCol w:w="196"/>
        <w:gridCol w:w="159"/>
        <w:gridCol w:w="196"/>
        <w:gridCol w:w="159"/>
        <w:gridCol w:w="196"/>
        <w:gridCol w:w="159"/>
        <w:gridCol w:w="163"/>
        <w:gridCol w:w="6"/>
        <w:gridCol w:w="27"/>
        <w:gridCol w:w="164"/>
        <w:gridCol w:w="18"/>
        <w:gridCol w:w="142"/>
        <w:gridCol w:w="18"/>
      </w:tblGrid>
      <w:tr w:rsidR="00716AAB" w:rsidRPr="00806856" w14:paraId="24A0E61E" w14:textId="77777777" w:rsidTr="00C9203E">
        <w:trPr>
          <w:gridAfter w:val="1"/>
          <w:wAfter w:w="18" w:type="dxa"/>
          <w:trHeight w:val="275"/>
        </w:trPr>
        <w:tc>
          <w:tcPr>
            <w:tcW w:w="10135" w:type="dxa"/>
            <w:gridSpan w:val="54"/>
            <w:tcBorders>
              <w:top w:val="single" w:sz="12" w:space="0" w:color="auto"/>
              <w:left w:val="single" w:sz="12" w:space="0" w:color="auto"/>
              <w:bottom w:val="single" w:sz="8" w:space="0" w:color="auto"/>
              <w:right w:val="single" w:sz="12" w:space="0" w:color="000000"/>
            </w:tcBorders>
            <w:shd w:val="clear" w:color="000000" w:fill="0F243E"/>
            <w:vAlign w:val="bottom"/>
            <w:hideMark/>
          </w:tcPr>
          <w:p w14:paraId="37F74864" w14:textId="77777777" w:rsidR="00716AAB" w:rsidRPr="00806856" w:rsidRDefault="00716AAB" w:rsidP="00222180">
            <w:pPr>
              <w:rPr>
                <w:rFonts w:cs="Arial"/>
                <w:b/>
                <w:bCs/>
                <w:color w:val="FFFFFF"/>
                <w:sz w:val="18"/>
                <w:szCs w:val="18"/>
              </w:rPr>
            </w:pPr>
            <w:r w:rsidRPr="00806856">
              <w:rPr>
                <w:rFonts w:cs="Arial"/>
                <w:b/>
                <w:bCs/>
                <w:color w:val="FFFFFF"/>
                <w:sz w:val="18"/>
                <w:szCs w:val="18"/>
              </w:rPr>
              <w:t>DATOS GENERALES DEL PROCESO</w:t>
            </w:r>
          </w:p>
        </w:tc>
      </w:tr>
      <w:tr w:rsidR="00716AAB" w:rsidRPr="00806856" w14:paraId="501CE41E" w14:textId="77777777" w:rsidTr="00C9203E">
        <w:trPr>
          <w:gridAfter w:val="1"/>
          <w:wAfter w:w="18" w:type="dxa"/>
          <w:trHeight w:val="123"/>
        </w:trPr>
        <w:tc>
          <w:tcPr>
            <w:tcW w:w="1629" w:type="dxa"/>
            <w:tcBorders>
              <w:top w:val="nil"/>
              <w:left w:val="single" w:sz="12" w:space="0" w:color="auto"/>
              <w:bottom w:val="nil"/>
              <w:right w:val="nil"/>
            </w:tcBorders>
            <w:shd w:val="clear" w:color="auto" w:fill="auto"/>
            <w:vAlign w:val="bottom"/>
            <w:hideMark/>
          </w:tcPr>
          <w:p w14:paraId="4BA8D2CE" w14:textId="77777777"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bottom"/>
            <w:hideMark/>
          </w:tcPr>
          <w:p w14:paraId="26AC14BC" w14:textId="77777777"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14:paraId="32A4395A" w14:textId="77777777"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14:paraId="61390F5B"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650EF1D8"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0960D8DE" w14:textId="77777777"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14:paraId="636C779D"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5335C05D"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50219311"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3313C081" w14:textId="77777777"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14:paraId="17CCD9BA"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28C96547"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513F0AD1"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7A8ECC57" w14:textId="77777777"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14:paraId="53420C55"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27DFF3EB"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559D4C72"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0E8A9599"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7599BC6F" w14:textId="77777777"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14:paraId="25DEF4D3"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7562F7EC"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70CE1E8E"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2E771750" w14:textId="77777777"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14:paraId="29C616EE" w14:textId="77777777" w:rsidR="00716AAB" w:rsidRPr="00806856" w:rsidRDefault="00716AAB" w:rsidP="00222180">
            <w:pPr>
              <w:rPr>
                <w:rFonts w:cs="Arial"/>
                <w:b/>
                <w:bCs/>
                <w:color w:val="000000"/>
                <w:sz w:val="2"/>
                <w:szCs w:val="2"/>
              </w:rPr>
            </w:pPr>
          </w:p>
        </w:tc>
        <w:tc>
          <w:tcPr>
            <w:tcW w:w="360" w:type="dxa"/>
            <w:gridSpan w:val="4"/>
            <w:tcBorders>
              <w:top w:val="nil"/>
              <w:left w:val="nil"/>
              <w:bottom w:val="nil"/>
              <w:right w:val="nil"/>
            </w:tcBorders>
            <w:shd w:val="clear" w:color="auto" w:fill="auto"/>
            <w:vAlign w:val="bottom"/>
            <w:hideMark/>
          </w:tcPr>
          <w:p w14:paraId="2F6A6B26" w14:textId="77777777" w:rsidR="00716AAB" w:rsidRPr="00806856" w:rsidRDefault="00716AAB" w:rsidP="00222180">
            <w:pPr>
              <w:rPr>
                <w:rFonts w:cs="Arial"/>
                <w:b/>
                <w:bCs/>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14:paraId="209D5D9C" w14:textId="77777777"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8F7D25" w:rsidRPr="00806856" w14:paraId="5A03BB43" w14:textId="77777777" w:rsidTr="00C9203E">
        <w:trPr>
          <w:gridAfter w:val="1"/>
          <w:wAfter w:w="18" w:type="dxa"/>
          <w:trHeight w:val="261"/>
        </w:trPr>
        <w:tc>
          <w:tcPr>
            <w:tcW w:w="1629" w:type="dxa"/>
            <w:tcBorders>
              <w:top w:val="nil"/>
              <w:left w:val="single" w:sz="12" w:space="0" w:color="auto"/>
              <w:bottom w:val="nil"/>
              <w:right w:val="nil"/>
            </w:tcBorders>
            <w:shd w:val="clear" w:color="auto" w:fill="auto"/>
            <w:vAlign w:val="center"/>
            <w:hideMark/>
          </w:tcPr>
          <w:p w14:paraId="7F682072" w14:textId="77777777" w:rsidR="008F7D25" w:rsidRPr="00806856" w:rsidRDefault="008F7D25" w:rsidP="008F7D25">
            <w:pPr>
              <w:rPr>
                <w:rFonts w:cs="Arial"/>
                <w:b/>
                <w:bCs/>
                <w:color w:val="000000"/>
                <w:sz w:val="18"/>
                <w:szCs w:val="18"/>
              </w:rPr>
            </w:pPr>
            <w:r w:rsidRPr="00806856">
              <w:rPr>
                <w:rFonts w:cs="Arial"/>
                <w:b/>
                <w:bCs/>
                <w:color w:val="000000"/>
                <w:sz w:val="18"/>
                <w:szCs w:val="18"/>
              </w:rPr>
              <w:t>Código Proceso ENDE Nº</w:t>
            </w:r>
          </w:p>
        </w:tc>
        <w:tc>
          <w:tcPr>
            <w:tcW w:w="566" w:type="dxa"/>
            <w:tcBorders>
              <w:top w:val="nil"/>
              <w:left w:val="nil"/>
              <w:bottom w:val="nil"/>
              <w:right w:val="nil"/>
            </w:tcBorders>
            <w:shd w:val="clear" w:color="auto" w:fill="auto"/>
            <w:vAlign w:val="center"/>
            <w:hideMark/>
          </w:tcPr>
          <w:p w14:paraId="58B1B58A" w14:textId="77777777" w:rsidR="008F7D25" w:rsidRPr="00806856" w:rsidRDefault="008F7D25" w:rsidP="00222180">
            <w:pPr>
              <w:jc w:val="center"/>
              <w:rPr>
                <w:rFonts w:cs="Arial"/>
                <w:b/>
                <w:bCs/>
                <w:color w:val="000000"/>
                <w:sz w:val="18"/>
                <w:szCs w:val="18"/>
              </w:rPr>
            </w:pPr>
            <w:r w:rsidRPr="00806856">
              <w:rPr>
                <w:rFonts w:cs="Arial"/>
                <w:b/>
                <w:bCs/>
                <w:color w:val="000000"/>
                <w:sz w:val="18"/>
                <w:szCs w:val="18"/>
              </w:rPr>
              <w:t>:</w:t>
            </w:r>
          </w:p>
        </w:tc>
        <w:tc>
          <w:tcPr>
            <w:tcW w:w="7583" w:type="dxa"/>
            <w:gridSpan w:val="47"/>
            <w:tcBorders>
              <w:top w:val="single" w:sz="8" w:space="0" w:color="auto"/>
              <w:left w:val="single" w:sz="8" w:space="0" w:color="auto"/>
              <w:bottom w:val="single" w:sz="8" w:space="0" w:color="auto"/>
              <w:right w:val="single" w:sz="8" w:space="0" w:color="auto"/>
            </w:tcBorders>
            <w:shd w:val="clear" w:color="000000" w:fill="DBE5F1"/>
            <w:vAlign w:val="bottom"/>
            <w:hideMark/>
          </w:tcPr>
          <w:p w14:paraId="348E605A" w14:textId="77777777" w:rsidR="008F7D25" w:rsidRPr="00806856" w:rsidRDefault="008F7D25" w:rsidP="00222180">
            <w:pPr>
              <w:rPr>
                <w:rFonts w:cs="Arial"/>
                <w:color w:val="FF0000"/>
                <w:sz w:val="18"/>
                <w:szCs w:val="18"/>
              </w:rPr>
            </w:pPr>
          </w:p>
        </w:tc>
        <w:tc>
          <w:tcPr>
            <w:tcW w:w="357" w:type="dxa"/>
            <w:gridSpan w:val="5"/>
            <w:tcBorders>
              <w:top w:val="nil"/>
              <w:left w:val="nil"/>
              <w:bottom w:val="nil"/>
              <w:right w:val="single" w:sz="12" w:space="0" w:color="auto"/>
            </w:tcBorders>
            <w:shd w:val="clear" w:color="000000" w:fill="FFFFFF"/>
            <w:vAlign w:val="bottom"/>
            <w:hideMark/>
          </w:tcPr>
          <w:p w14:paraId="551321C7" w14:textId="77777777" w:rsidR="008F7D25" w:rsidRPr="00806856" w:rsidRDefault="008F7D25" w:rsidP="00222180">
            <w:pPr>
              <w:rPr>
                <w:rFonts w:cs="Arial"/>
                <w:color w:val="FF0000"/>
                <w:sz w:val="18"/>
                <w:szCs w:val="18"/>
              </w:rPr>
            </w:pPr>
            <w:r w:rsidRPr="00806856">
              <w:rPr>
                <w:rFonts w:cs="Arial"/>
                <w:color w:val="FF0000"/>
                <w:sz w:val="18"/>
                <w:szCs w:val="18"/>
              </w:rPr>
              <w:t> </w:t>
            </w:r>
          </w:p>
        </w:tc>
      </w:tr>
      <w:tr w:rsidR="00716AAB" w:rsidRPr="00806856" w14:paraId="66F83597" w14:textId="77777777"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14:paraId="5C33EFBA" w14:textId="77777777"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14:paraId="4F808C1C" w14:textId="77777777"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14:paraId="118BEA56" w14:textId="77777777"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14:paraId="3FA9A8C1"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6ABBC0D6"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3FE1D1F2"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55400296"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13B00DE2"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64116553"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0A691346"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7C150A0A"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4E2F28E1"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02401456"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6F58DD7D"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3F35F1BC"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1387844E"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50EB50FE"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6E8F0400"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7F996B22"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3BAFF05D"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67A4E0BF"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3B4EEBBC"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5DB657CC"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37531868" w14:textId="77777777" w:rsidR="00716AAB" w:rsidRPr="00806856" w:rsidRDefault="00716AAB" w:rsidP="00222180">
            <w:pPr>
              <w:rPr>
                <w:color w:val="000000"/>
                <w:sz w:val="2"/>
                <w:szCs w:val="2"/>
              </w:rPr>
            </w:pPr>
          </w:p>
        </w:tc>
        <w:tc>
          <w:tcPr>
            <w:tcW w:w="360" w:type="dxa"/>
            <w:gridSpan w:val="4"/>
            <w:tcBorders>
              <w:top w:val="nil"/>
              <w:left w:val="nil"/>
              <w:bottom w:val="nil"/>
              <w:right w:val="nil"/>
            </w:tcBorders>
            <w:shd w:val="clear" w:color="auto" w:fill="auto"/>
            <w:vAlign w:val="bottom"/>
            <w:hideMark/>
          </w:tcPr>
          <w:p w14:paraId="09DC2BD2" w14:textId="77777777"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14:paraId="5E89C931" w14:textId="77777777" w:rsidR="00716AAB" w:rsidRPr="00806856" w:rsidRDefault="00716AAB" w:rsidP="00222180">
            <w:pPr>
              <w:rPr>
                <w:rFonts w:cs="Arial"/>
                <w:b/>
                <w:bCs/>
                <w:color w:val="FF0000"/>
                <w:sz w:val="2"/>
                <w:szCs w:val="2"/>
              </w:rPr>
            </w:pPr>
            <w:r w:rsidRPr="00806856">
              <w:rPr>
                <w:rFonts w:cs="Arial"/>
                <w:b/>
                <w:bCs/>
                <w:color w:val="FF0000"/>
                <w:sz w:val="2"/>
                <w:szCs w:val="2"/>
              </w:rPr>
              <w:t> </w:t>
            </w:r>
          </w:p>
        </w:tc>
      </w:tr>
      <w:tr w:rsidR="00716AAB" w:rsidRPr="00806856" w14:paraId="4B275224" w14:textId="77777777" w:rsidTr="00C9203E">
        <w:trPr>
          <w:gridAfter w:val="1"/>
          <w:wAfter w:w="18" w:type="dxa"/>
          <w:trHeight w:val="307"/>
        </w:trPr>
        <w:tc>
          <w:tcPr>
            <w:tcW w:w="1629" w:type="dxa"/>
            <w:tcBorders>
              <w:top w:val="nil"/>
              <w:left w:val="single" w:sz="12" w:space="0" w:color="auto"/>
              <w:bottom w:val="nil"/>
              <w:right w:val="nil"/>
            </w:tcBorders>
            <w:shd w:val="clear" w:color="auto" w:fill="auto"/>
            <w:vAlign w:val="center"/>
            <w:hideMark/>
          </w:tcPr>
          <w:p w14:paraId="5B2CC50F" w14:textId="77777777" w:rsidR="00716AAB" w:rsidRPr="00806856" w:rsidRDefault="00716AAB" w:rsidP="00222180">
            <w:pPr>
              <w:rPr>
                <w:rFonts w:cs="Arial"/>
                <w:b/>
                <w:bCs/>
                <w:color w:val="000000"/>
                <w:sz w:val="18"/>
                <w:szCs w:val="18"/>
              </w:rPr>
            </w:pPr>
            <w:r w:rsidRPr="00806856">
              <w:rPr>
                <w:rFonts w:cs="Arial"/>
                <w:b/>
                <w:bCs/>
                <w:color w:val="000000"/>
                <w:sz w:val="18"/>
                <w:szCs w:val="18"/>
              </w:rPr>
              <w:t>Objeto de la Contratación</w:t>
            </w:r>
          </w:p>
        </w:tc>
        <w:tc>
          <w:tcPr>
            <w:tcW w:w="566" w:type="dxa"/>
            <w:tcBorders>
              <w:top w:val="nil"/>
              <w:left w:val="nil"/>
              <w:bottom w:val="nil"/>
              <w:right w:val="nil"/>
            </w:tcBorders>
            <w:shd w:val="clear" w:color="auto" w:fill="auto"/>
            <w:vAlign w:val="center"/>
            <w:hideMark/>
          </w:tcPr>
          <w:p w14:paraId="5F90BD2B" w14:textId="77777777"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14:paraId="4EB609F7" w14:textId="77777777"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14:paraId="38A91F6C" w14:textId="77777777" w:rsidR="00716AAB" w:rsidRPr="00806856" w:rsidRDefault="00716AAB" w:rsidP="00222180">
            <w:pPr>
              <w:rPr>
                <w:rFonts w:cs="Arial"/>
                <w:b/>
                <w:bCs/>
                <w:color w:val="FF0000"/>
                <w:sz w:val="18"/>
                <w:szCs w:val="18"/>
              </w:rPr>
            </w:pPr>
            <w:r w:rsidRPr="00806856">
              <w:rPr>
                <w:rFonts w:cs="Arial"/>
                <w:b/>
                <w:bCs/>
                <w:color w:val="FF0000"/>
                <w:sz w:val="18"/>
                <w:szCs w:val="18"/>
              </w:rPr>
              <w:t> </w:t>
            </w:r>
          </w:p>
        </w:tc>
      </w:tr>
      <w:tr w:rsidR="00716AAB" w:rsidRPr="00806856" w14:paraId="0811E1E9" w14:textId="77777777" w:rsidTr="00C9203E">
        <w:trPr>
          <w:trHeight w:val="123"/>
        </w:trPr>
        <w:tc>
          <w:tcPr>
            <w:tcW w:w="1629" w:type="dxa"/>
            <w:tcBorders>
              <w:top w:val="nil"/>
              <w:left w:val="single" w:sz="12" w:space="0" w:color="auto"/>
              <w:bottom w:val="nil"/>
              <w:right w:val="nil"/>
            </w:tcBorders>
            <w:shd w:val="clear" w:color="auto" w:fill="auto"/>
            <w:vAlign w:val="center"/>
            <w:hideMark/>
          </w:tcPr>
          <w:p w14:paraId="3E871C19" w14:textId="77777777"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14:paraId="604DCFEF" w14:textId="77777777"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14:paraId="242EF066" w14:textId="77777777" w:rsidR="00716AAB" w:rsidRPr="00806856" w:rsidRDefault="00716AAB" w:rsidP="00222180">
            <w:pPr>
              <w:rPr>
                <w:color w:val="000000"/>
                <w:sz w:val="2"/>
                <w:szCs w:val="2"/>
              </w:rPr>
            </w:pPr>
          </w:p>
        </w:tc>
        <w:tc>
          <w:tcPr>
            <w:tcW w:w="356" w:type="dxa"/>
            <w:gridSpan w:val="2"/>
            <w:tcBorders>
              <w:top w:val="nil"/>
              <w:left w:val="nil"/>
              <w:bottom w:val="nil"/>
              <w:right w:val="nil"/>
            </w:tcBorders>
            <w:shd w:val="clear" w:color="auto" w:fill="auto"/>
            <w:vAlign w:val="bottom"/>
            <w:hideMark/>
          </w:tcPr>
          <w:p w14:paraId="37C93419"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3CE08204"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0BE8B29E"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7918FEBC"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4EF159FF"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1C167477"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247EB121"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2B5E05CC"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51112F89"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1B597F1A"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536DC43D"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350E300D"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7C563F08"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13BD0DB8"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56C41067" w14:textId="77777777"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14:paraId="3AB620FA"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781BDD53"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6006B66E"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7C918EC5" w14:textId="77777777"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14:paraId="771F2296" w14:textId="77777777" w:rsidR="00716AAB" w:rsidRPr="00806856" w:rsidRDefault="00716AAB" w:rsidP="00222180">
            <w:pPr>
              <w:rPr>
                <w:color w:val="000000"/>
                <w:sz w:val="2"/>
                <w:szCs w:val="2"/>
              </w:rPr>
            </w:pPr>
          </w:p>
        </w:tc>
        <w:tc>
          <w:tcPr>
            <w:tcW w:w="355" w:type="dxa"/>
            <w:gridSpan w:val="4"/>
            <w:tcBorders>
              <w:top w:val="nil"/>
              <w:left w:val="nil"/>
              <w:bottom w:val="nil"/>
              <w:right w:val="nil"/>
            </w:tcBorders>
            <w:shd w:val="clear" w:color="auto" w:fill="auto"/>
            <w:vAlign w:val="bottom"/>
            <w:hideMark/>
          </w:tcPr>
          <w:p w14:paraId="007EBAA0" w14:textId="77777777" w:rsidR="00716AAB" w:rsidRPr="00806856" w:rsidRDefault="00716AAB" w:rsidP="00222180">
            <w:pPr>
              <w:rPr>
                <w:color w:val="000000"/>
                <w:sz w:val="2"/>
                <w:szCs w:val="2"/>
              </w:rPr>
            </w:pPr>
          </w:p>
        </w:tc>
        <w:tc>
          <w:tcPr>
            <w:tcW w:w="182" w:type="dxa"/>
            <w:gridSpan w:val="2"/>
            <w:tcBorders>
              <w:top w:val="nil"/>
              <w:left w:val="nil"/>
              <w:bottom w:val="nil"/>
              <w:right w:val="nil"/>
            </w:tcBorders>
            <w:shd w:val="clear" w:color="auto" w:fill="auto"/>
            <w:vAlign w:val="bottom"/>
            <w:hideMark/>
          </w:tcPr>
          <w:p w14:paraId="18CA2F6B" w14:textId="77777777"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14:paraId="1F89E48E" w14:textId="77777777"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716AAB" w:rsidRPr="00806856" w14:paraId="574091B9" w14:textId="77777777" w:rsidTr="00C9203E">
        <w:trPr>
          <w:gridAfter w:val="1"/>
          <w:wAfter w:w="18" w:type="dxa"/>
          <w:trHeight w:val="287"/>
        </w:trPr>
        <w:tc>
          <w:tcPr>
            <w:tcW w:w="1629" w:type="dxa"/>
            <w:tcBorders>
              <w:top w:val="nil"/>
              <w:left w:val="single" w:sz="12" w:space="0" w:color="auto"/>
              <w:bottom w:val="nil"/>
              <w:right w:val="nil"/>
            </w:tcBorders>
            <w:shd w:val="clear" w:color="auto" w:fill="auto"/>
            <w:vAlign w:val="center"/>
            <w:hideMark/>
          </w:tcPr>
          <w:p w14:paraId="311459F6" w14:textId="77777777" w:rsidR="00716AAB" w:rsidRPr="00806856" w:rsidRDefault="00716AAB" w:rsidP="00222180">
            <w:pPr>
              <w:rPr>
                <w:rFonts w:cs="Arial"/>
                <w:b/>
                <w:bCs/>
                <w:color w:val="000000"/>
                <w:sz w:val="18"/>
                <w:szCs w:val="18"/>
              </w:rPr>
            </w:pPr>
            <w:r w:rsidRPr="00806856">
              <w:rPr>
                <w:rFonts w:cs="Arial"/>
                <w:b/>
                <w:bCs/>
                <w:color w:val="000000"/>
                <w:sz w:val="18"/>
                <w:szCs w:val="18"/>
              </w:rPr>
              <w:t xml:space="preserve">Nombre del Proponente </w:t>
            </w:r>
          </w:p>
        </w:tc>
        <w:tc>
          <w:tcPr>
            <w:tcW w:w="566" w:type="dxa"/>
            <w:tcBorders>
              <w:top w:val="nil"/>
              <w:left w:val="nil"/>
              <w:bottom w:val="nil"/>
              <w:right w:val="nil"/>
            </w:tcBorders>
            <w:shd w:val="clear" w:color="auto" w:fill="auto"/>
            <w:vAlign w:val="center"/>
            <w:hideMark/>
          </w:tcPr>
          <w:p w14:paraId="74CBF7EF" w14:textId="77777777"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F391E8" w14:textId="77777777"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14:paraId="4E31601A" w14:textId="77777777" w:rsidR="00716AAB" w:rsidRPr="00806856" w:rsidRDefault="00716AAB" w:rsidP="00222180">
            <w:pPr>
              <w:rPr>
                <w:rFonts w:cs="Arial"/>
                <w:b/>
                <w:bCs/>
                <w:color w:val="000000"/>
                <w:sz w:val="18"/>
                <w:szCs w:val="18"/>
              </w:rPr>
            </w:pPr>
            <w:r w:rsidRPr="00806856">
              <w:rPr>
                <w:rFonts w:cs="Arial"/>
                <w:b/>
                <w:bCs/>
                <w:color w:val="000000"/>
                <w:sz w:val="18"/>
                <w:szCs w:val="18"/>
              </w:rPr>
              <w:t> </w:t>
            </w:r>
          </w:p>
        </w:tc>
      </w:tr>
      <w:tr w:rsidR="00716AAB" w:rsidRPr="00806856" w14:paraId="12147283" w14:textId="77777777"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14:paraId="63233C99" w14:textId="77777777"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14:paraId="59D8A3FB" w14:textId="77777777" w:rsidR="00716AAB" w:rsidRPr="00806856" w:rsidRDefault="00716AAB" w:rsidP="00222180">
            <w:pPr>
              <w:rPr>
                <w:color w:val="000000"/>
                <w:sz w:val="2"/>
                <w:szCs w:val="2"/>
              </w:rPr>
            </w:pPr>
          </w:p>
        </w:tc>
        <w:tc>
          <w:tcPr>
            <w:tcW w:w="7940" w:type="dxa"/>
            <w:gridSpan w:val="52"/>
            <w:tcBorders>
              <w:top w:val="nil"/>
              <w:left w:val="nil"/>
              <w:bottom w:val="nil"/>
              <w:right w:val="single" w:sz="12" w:space="0" w:color="000000"/>
            </w:tcBorders>
            <w:shd w:val="clear" w:color="auto" w:fill="auto"/>
            <w:vAlign w:val="bottom"/>
            <w:hideMark/>
          </w:tcPr>
          <w:p w14:paraId="6717AB53" w14:textId="77777777" w:rsidR="00716AAB" w:rsidRPr="00806856" w:rsidRDefault="00716AAB" w:rsidP="00222180">
            <w:pPr>
              <w:rPr>
                <w:color w:val="000000"/>
                <w:sz w:val="2"/>
                <w:szCs w:val="2"/>
              </w:rPr>
            </w:pPr>
          </w:p>
        </w:tc>
      </w:tr>
      <w:tr w:rsidR="00716AAB" w:rsidRPr="00806856" w14:paraId="51C70FED" w14:textId="77777777" w:rsidTr="00C9203E">
        <w:trPr>
          <w:gridAfter w:val="1"/>
          <w:wAfter w:w="18" w:type="dxa"/>
          <w:trHeight w:val="123"/>
        </w:trPr>
        <w:tc>
          <w:tcPr>
            <w:tcW w:w="1629" w:type="dxa"/>
            <w:tcBorders>
              <w:top w:val="nil"/>
              <w:left w:val="single" w:sz="12" w:space="0" w:color="auto"/>
              <w:bottom w:val="single" w:sz="12" w:space="0" w:color="auto"/>
              <w:right w:val="nil"/>
            </w:tcBorders>
            <w:shd w:val="clear" w:color="auto" w:fill="auto"/>
            <w:vAlign w:val="bottom"/>
            <w:hideMark/>
          </w:tcPr>
          <w:p w14:paraId="3579B986" w14:textId="77777777" w:rsidR="00716AAB" w:rsidRPr="00806856" w:rsidRDefault="00716AAB" w:rsidP="00222180">
            <w:pPr>
              <w:jc w:val="right"/>
              <w:rPr>
                <w:rFonts w:cs="Arial"/>
                <w:color w:val="000000"/>
                <w:sz w:val="2"/>
                <w:szCs w:val="2"/>
              </w:rPr>
            </w:pPr>
            <w:r w:rsidRPr="00806856">
              <w:rPr>
                <w:rFonts w:cs="Arial"/>
                <w:color w:val="000000"/>
                <w:sz w:val="2"/>
                <w:szCs w:val="2"/>
              </w:rPr>
              <w:t> </w:t>
            </w:r>
          </w:p>
        </w:tc>
        <w:tc>
          <w:tcPr>
            <w:tcW w:w="566" w:type="dxa"/>
            <w:tcBorders>
              <w:top w:val="nil"/>
              <w:left w:val="nil"/>
              <w:bottom w:val="single" w:sz="12" w:space="0" w:color="auto"/>
              <w:right w:val="nil"/>
            </w:tcBorders>
            <w:shd w:val="clear" w:color="auto" w:fill="auto"/>
            <w:vAlign w:val="bottom"/>
            <w:hideMark/>
          </w:tcPr>
          <w:p w14:paraId="19CF0A6C" w14:textId="77777777" w:rsidR="00716AAB" w:rsidRPr="00806856" w:rsidRDefault="00716AAB" w:rsidP="00222180">
            <w:pPr>
              <w:rPr>
                <w:color w:val="000000"/>
                <w:sz w:val="2"/>
                <w:szCs w:val="2"/>
              </w:rPr>
            </w:pPr>
            <w:r w:rsidRPr="00806856">
              <w:rPr>
                <w:color w:val="000000"/>
                <w:sz w:val="2"/>
                <w:szCs w:val="2"/>
              </w:rPr>
              <w:t> </w:t>
            </w:r>
          </w:p>
        </w:tc>
        <w:tc>
          <w:tcPr>
            <w:tcW w:w="7940" w:type="dxa"/>
            <w:gridSpan w:val="52"/>
            <w:tcBorders>
              <w:top w:val="nil"/>
              <w:left w:val="nil"/>
              <w:bottom w:val="single" w:sz="12" w:space="0" w:color="auto"/>
              <w:right w:val="single" w:sz="12" w:space="0" w:color="000000"/>
            </w:tcBorders>
            <w:shd w:val="clear" w:color="auto" w:fill="auto"/>
            <w:vAlign w:val="bottom"/>
            <w:hideMark/>
          </w:tcPr>
          <w:p w14:paraId="36CF8250" w14:textId="77777777" w:rsidR="00716AAB" w:rsidRPr="00806856" w:rsidRDefault="00716AAB" w:rsidP="00222180">
            <w:pPr>
              <w:rPr>
                <w:color w:val="000000"/>
                <w:sz w:val="2"/>
                <w:szCs w:val="2"/>
              </w:rPr>
            </w:pPr>
            <w:r w:rsidRPr="00806856">
              <w:rPr>
                <w:color w:val="000000"/>
                <w:sz w:val="2"/>
                <w:szCs w:val="2"/>
              </w:rPr>
              <w:t> </w:t>
            </w:r>
          </w:p>
        </w:tc>
      </w:tr>
      <w:tr w:rsidR="00716AAB" w:rsidRPr="00806856" w14:paraId="5DDB1C7D" w14:textId="77777777" w:rsidTr="00C9203E">
        <w:trPr>
          <w:gridAfter w:val="1"/>
          <w:wAfter w:w="18" w:type="dxa"/>
          <w:trHeight w:val="453"/>
        </w:trPr>
        <w:tc>
          <w:tcPr>
            <w:tcW w:w="3435" w:type="dxa"/>
            <w:gridSpan w:val="10"/>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5CBAE145" w14:textId="77777777" w:rsidR="00716AAB" w:rsidRPr="00806856" w:rsidRDefault="00716AAB" w:rsidP="00222180">
            <w:pPr>
              <w:jc w:val="center"/>
              <w:rPr>
                <w:rFonts w:cs="Arial"/>
                <w:b/>
                <w:bCs/>
                <w:color w:val="FFFFFF"/>
                <w:sz w:val="18"/>
                <w:szCs w:val="18"/>
              </w:rPr>
            </w:pPr>
            <w:r w:rsidRPr="00806856">
              <w:rPr>
                <w:rFonts w:cs="Arial"/>
                <w:b/>
                <w:bCs/>
                <w:color w:val="FFFFFF"/>
                <w:sz w:val="18"/>
                <w:szCs w:val="18"/>
              </w:rPr>
              <w:t>Requisitos Evaluados</w:t>
            </w:r>
          </w:p>
        </w:tc>
        <w:tc>
          <w:tcPr>
            <w:tcW w:w="2971" w:type="dxa"/>
            <w:gridSpan w:val="18"/>
            <w:tcBorders>
              <w:top w:val="single" w:sz="12" w:space="0" w:color="auto"/>
              <w:left w:val="nil"/>
              <w:bottom w:val="single" w:sz="4" w:space="0" w:color="FFFFFF"/>
              <w:right w:val="nil"/>
            </w:tcBorders>
            <w:shd w:val="clear" w:color="000000" w:fill="0F243E"/>
            <w:vAlign w:val="center"/>
            <w:hideMark/>
          </w:tcPr>
          <w:p w14:paraId="0860FCAC" w14:textId="77777777" w:rsidR="00716AAB" w:rsidRPr="00806856" w:rsidRDefault="00716AAB" w:rsidP="00A205D4">
            <w:pPr>
              <w:jc w:val="center"/>
              <w:rPr>
                <w:rFonts w:cs="Arial"/>
                <w:b/>
                <w:bCs/>
                <w:color w:val="FFFFFF"/>
                <w:sz w:val="18"/>
                <w:szCs w:val="18"/>
              </w:rPr>
            </w:pPr>
            <w:r w:rsidRPr="00806856">
              <w:rPr>
                <w:rFonts w:cs="Arial"/>
                <w:b/>
                <w:bCs/>
                <w:color w:val="FFFFFF"/>
                <w:sz w:val="18"/>
                <w:szCs w:val="18"/>
              </w:rPr>
              <w:t>Verificación</w:t>
            </w:r>
          </w:p>
        </w:tc>
        <w:tc>
          <w:tcPr>
            <w:tcW w:w="3729" w:type="dxa"/>
            <w:gridSpan w:val="26"/>
            <w:tcBorders>
              <w:top w:val="single" w:sz="12" w:space="0" w:color="auto"/>
              <w:left w:val="nil"/>
              <w:bottom w:val="single" w:sz="4" w:space="0" w:color="FFFFFF"/>
              <w:right w:val="single" w:sz="12" w:space="0" w:color="auto"/>
            </w:tcBorders>
            <w:shd w:val="clear" w:color="000000" w:fill="0F243E"/>
            <w:vAlign w:val="center"/>
            <w:hideMark/>
          </w:tcPr>
          <w:p w14:paraId="0BC9F57B" w14:textId="77777777" w:rsidR="00716AAB" w:rsidRPr="00806856" w:rsidRDefault="00716AAB" w:rsidP="00A205D4">
            <w:pPr>
              <w:jc w:val="center"/>
              <w:rPr>
                <w:rFonts w:cs="Arial"/>
                <w:b/>
                <w:bCs/>
                <w:color w:val="FFFFFF"/>
                <w:sz w:val="18"/>
                <w:szCs w:val="18"/>
              </w:rPr>
            </w:pPr>
            <w:r w:rsidRPr="00806856">
              <w:rPr>
                <w:rFonts w:cs="Arial"/>
                <w:b/>
                <w:bCs/>
                <w:color w:val="FFFFFF"/>
                <w:sz w:val="18"/>
                <w:szCs w:val="18"/>
              </w:rPr>
              <w:t>Evaluación Preliminar</w:t>
            </w:r>
            <w:r w:rsidRPr="00806856">
              <w:rPr>
                <w:rFonts w:cs="Arial"/>
                <w:b/>
                <w:bCs/>
                <w:color w:val="FFFFFF"/>
                <w:sz w:val="18"/>
                <w:szCs w:val="18"/>
              </w:rPr>
              <w:br/>
            </w:r>
          </w:p>
        </w:tc>
      </w:tr>
      <w:tr w:rsidR="00716AAB" w:rsidRPr="00806856" w14:paraId="525E724A" w14:textId="77777777" w:rsidTr="00C9203E">
        <w:trPr>
          <w:gridAfter w:val="1"/>
          <w:wAfter w:w="18" w:type="dxa"/>
          <w:trHeight w:val="298"/>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14:paraId="39E0D914" w14:textId="77777777" w:rsidR="00716AAB" w:rsidRPr="00806856" w:rsidRDefault="00716AAB" w:rsidP="00222180">
            <w:pPr>
              <w:rPr>
                <w:rFonts w:cs="Arial"/>
                <w:b/>
                <w:bCs/>
                <w:color w:val="FFFFFF"/>
                <w:sz w:val="18"/>
                <w:szCs w:val="18"/>
              </w:rPr>
            </w:pPr>
          </w:p>
        </w:tc>
        <w:tc>
          <w:tcPr>
            <w:tcW w:w="2971" w:type="dxa"/>
            <w:gridSpan w:val="18"/>
            <w:tcBorders>
              <w:top w:val="single" w:sz="4" w:space="0" w:color="FFFFFF"/>
              <w:left w:val="nil"/>
              <w:bottom w:val="single" w:sz="4" w:space="0" w:color="FFFFFF"/>
              <w:right w:val="single" w:sz="4" w:space="0" w:color="FFFFFF"/>
            </w:tcBorders>
            <w:shd w:val="clear" w:color="000000" w:fill="0F243E"/>
            <w:vAlign w:val="center"/>
            <w:hideMark/>
          </w:tcPr>
          <w:p w14:paraId="01F49CCD" w14:textId="77777777" w:rsidR="00716AAB" w:rsidRPr="00806856" w:rsidRDefault="00716AAB" w:rsidP="00222180">
            <w:pPr>
              <w:jc w:val="center"/>
              <w:rPr>
                <w:rFonts w:cs="Arial"/>
                <w:b/>
                <w:bCs/>
                <w:color w:val="FFFFFF"/>
                <w:sz w:val="18"/>
                <w:szCs w:val="18"/>
              </w:rPr>
            </w:pPr>
            <w:r w:rsidRPr="00806856">
              <w:rPr>
                <w:rFonts w:cs="Arial"/>
                <w:b/>
                <w:bCs/>
                <w:color w:val="FFFFFF"/>
                <w:sz w:val="18"/>
                <w:szCs w:val="18"/>
              </w:rPr>
              <w:t>PRESENTÓ</w:t>
            </w:r>
          </w:p>
        </w:tc>
        <w:tc>
          <w:tcPr>
            <w:tcW w:w="1522" w:type="dxa"/>
            <w:gridSpan w:val="10"/>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14:paraId="2030115B" w14:textId="77777777" w:rsidR="00716AAB" w:rsidRPr="00806856" w:rsidRDefault="00716AAB" w:rsidP="00222180">
            <w:pPr>
              <w:jc w:val="center"/>
              <w:rPr>
                <w:rFonts w:cs="Arial"/>
                <w:b/>
                <w:bCs/>
                <w:color w:val="FFFFFF"/>
                <w:sz w:val="18"/>
                <w:szCs w:val="18"/>
              </w:rPr>
            </w:pPr>
            <w:r w:rsidRPr="00806856">
              <w:rPr>
                <w:rFonts w:cs="Arial"/>
                <w:b/>
                <w:bCs/>
                <w:color w:val="FFFFFF"/>
                <w:sz w:val="18"/>
                <w:szCs w:val="18"/>
              </w:rPr>
              <w:t>CONTINÚAN</w:t>
            </w:r>
          </w:p>
        </w:tc>
        <w:tc>
          <w:tcPr>
            <w:tcW w:w="2207" w:type="dxa"/>
            <w:gridSpan w:val="16"/>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14:paraId="6F16A254" w14:textId="77777777" w:rsidR="00716AAB" w:rsidRPr="00806856" w:rsidRDefault="00716AAB" w:rsidP="00222180">
            <w:pPr>
              <w:jc w:val="center"/>
              <w:rPr>
                <w:rFonts w:cs="Arial"/>
                <w:b/>
                <w:bCs/>
                <w:color w:val="FFFFFF"/>
                <w:sz w:val="18"/>
                <w:szCs w:val="18"/>
              </w:rPr>
            </w:pPr>
            <w:r w:rsidRPr="00806856">
              <w:rPr>
                <w:rFonts w:cs="Arial"/>
                <w:b/>
                <w:bCs/>
                <w:color w:val="FFFFFF"/>
                <w:sz w:val="18"/>
                <w:szCs w:val="18"/>
              </w:rPr>
              <w:t>DESCALIFICAN</w:t>
            </w:r>
          </w:p>
        </w:tc>
      </w:tr>
      <w:tr w:rsidR="00716AAB" w:rsidRPr="00806856" w14:paraId="2933B75A" w14:textId="77777777" w:rsidTr="00C9203E">
        <w:trPr>
          <w:gridAfter w:val="1"/>
          <w:wAfter w:w="18" w:type="dxa"/>
          <w:trHeight w:val="283"/>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14:paraId="0C5371CE" w14:textId="77777777" w:rsidR="00716AAB" w:rsidRPr="00806856" w:rsidRDefault="00716AAB" w:rsidP="00222180">
            <w:pPr>
              <w:rPr>
                <w:rFonts w:cs="Arial"/>
                <w:b/>
                <w:bCs/>
                <w:color w:val="FFFFFF"/>
                <w:sz w:val="18"/>
                <w:szCs w:val="18"/>
              </w:rPr>
            </w:pPr>
          </w:p>
        </w:tc>
        <w:tc>
          <w:tcPr>
            <w:tcW w:w="1522" w:type="dxa"/>
            <w:gridSpan w:val="9"/>
            <w:tcBorders>
              <w:top w:val="single" w:sz="4" w:space="0" w:color="FFFFFF"/>
              <w:left w:val="nil"/>
              <w:bottom w:val="nil"/>
              <w:right w:val="single" w:sz="4" w:space="0" w:color="FFFFFF"/>
            </w:tcBorders>
            <w:shd w:val="clear" w:color="000000" w:fill="0F243E"/>
            <w:vAlign w:val="center"/>
            <w:hideMark/>
          </w:tcPr>
          <w:p w14:paraId="7841950B" w14:textId="77777777" w:rsidR="00716AAB" w:rsidRPr="00806856" w:rsidRDefault="00716AAB" w:rsidP="00222180">
            <w:pPr>
              <w:jc w:val="center"/>
              <w:rPr>
                <w:rFonts w:cs="Arial"/>
                <w:b/>
                <w:bCs/>
                <w:color w:val="FFFFFF"/>
                <w:sz w:val="18"/>
                <w:szCs w:val="18"/>
              </w:rPr>
            </w:pPr>
            <w:r w:rsidRPr="00806856">
              <w:rPr>
                <w:rFonts w:cs="Arial"/>
                <w:b/>
                <w:bCs/>
                <w:color w:val="FFFFFF"/>
                <w:sz w:val="18"/>
                <w:szCs w:val="18"/>
              </w:rPr>
              <w:t>SI</w:t>
            </w:r>
          </w:p>
        </w:tc>
        <w:tc>
          <w:tcPr>
            <w:tcW w:w="1449" w:type="dxa"/>
            <w:gridSpan w:val="9"/>
            <w:tcBorders>
              <w:top w:val="single" w:sz="4" w:space="0" w:color="FFFFFF"/>
              <w:left w:val="nil"/>
              <w:bottom w:val="nil"/>
              <w:right w:val="single" w:sz="4" w:space="0" w:color="FFFFFF"/>
            </w:tcBorders>
            <w:shd w:val="clear" w:color="000000" w:fill="0F243E"/>
            <w:vAlign w:val="center"/>
            <w:hideMark/>
          </w:tcPr>
          <w:p w14:paraId="06FFC375" w14:textId="77777777" w:rsidR="00716AAB" w:rsidRPr="00806856" w:rsidRDefault="00716AAB" w:rsidP="00222180">
            <w:pPr>
              <w:jc w:val="center"/>
              <w:rPr>
                <w:rFonts w:cs="Arial"/>
                <w:b/>
                <w:bCs/>
                <w:color w:val="FFFFFF"/>
                <w:sz w:val="18"/>
                <w:szCs w:val="18"/>
              </w:rPr>
            </w:pPr>
            <w:r w:rsidRPr="00806856">
              <w:rPr>
                <w:rFonts w:cs="Arial"/>
                <w:b/>
                <w:bCs/>
                <w:color w:val="FFFFFF"/>
                <w:sz w:val="18"/>
                <w:szCs w:val="18"/>
              </w:rPr>
              <w:t>NO</w:t>
            </w:r>
          </w:p>
        </w:tc>
        <w:tc>
          <w:tcPr>
            <w:tcW w:w="1522" w:type="dxa"/>
            <w:gridSpan w:val="10"/>
            <w:vMerge/>
            <w:tcBorders>
              <w:top w:val="single" w:sz="4" w:space="0" w:color="FFFFFF"/>
              <w:left w:val="single" w:sz="4" w:space="0" w:color="FFFFFF"/>
              <w:bottom w:val="single" w:sz="4" w:space="0" w:color="FFFFFF"/>
              <w:right w:val="single" w:sz="4" w:space="0" w:color="FFFFFF"/>
            </w:tcBorders>
            <w:vAlign w:val="center"/>
            <w:hideMark/>
          </w:tcPr>
          <w:p w14:paraId="1CFA07BE" w14:textId="77777777" w:rsidR="00716AAB" w:rsidRPr="00806856" w:rsidRDefault="00716AAB" w:rsidP="00222180">
            <w:pPr>
              <w:rPr>
                <w:rFonts w:cs="Arial"/>
                <w:b/>
                <w:bCs/>
                <w:color w:val="FFFFFF"/>
                <w:sz w:val="18"/>
                <w:szCs w:val="18"/>
              </w:rPr>
            </w:pPr>
          </w:p>
        </w:tc>
        <w:tc>
          <w:tcPr>
            <w:tcW w:w="2207" w:type="dxa"/>
            <w:gridSpan w:val="16"/>
            <w:vMerge/>
            <w:tcBorders>
              <w:top w:val="single" w:sz="4" w:space="0" w:color="FFFFFF"/>
              <w:left w:val="single" w:sz="4" w:space="0" w:color="FFFFFF"/>
              <w:bottom w:val="single" w:sz="4" w:space="0" w:color="FFFFFF"/>
              <w:right w:val="single" w:sz="12" w:space="0" w:color="auto"/>
            </w:tcBorders>
            <w:vAlign w:val="center"/>
            <w:hideMark/>
          </w:tcPr>
          <w:p w14:paraId="3F07CC41" w14:textId="77777777" w:rsidR="00716AAB" w:rsidRPr="00806856" w:rsidRDefault="00716AAB" w:rsidP="00222180">
            <w:pPr>
              <w:rPr>
                <w:rFonts w:cs="Arial"/>
                <w:b/>
                <w:bCs/>
                <w:color w:val="FFFFFF"/>
                <w:sz w:val="18"/>
                <w:szCs w:val="18"/>
              </w:rPr>
            </w:pPr>
          </w:p>
        </w:tc>
      </w:tr>
      <w:tr w:rsidR="00716AAB" w:rsidRPr="00806856" w14:paraId="68C29944" w14:textId="77777777" w:rsidTr="00C9203E">
        <w:trPr>
          <w:gridAfter w:val="1"/>
          <w:wAfter w:w="18" w:type="dxa"/>
          <w:trHeight w:val="326"/>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14:paraId="400DB416" w14:textId="77777777" w:rsidR="00716AAB" w:rsidRPr="00806856" w:rsidRDefault="00716AAB" w:rsidP="00222180">
            <w:pPr>
              <w:rPr>
                <w:rFonts w:cs="Arial"/>
                <w:b/>
                <w:bCs/>
                <w:color w:val="000000"/>
              </w:rPr>
            </w:pPr>
            <w:r w:rsidRPr="00806856">
              <w:rPr>
                <w:rFonts w:cs="Arial"/>
                <w:b/>
                <w:bCs/>
                <w:color w:val="000000"/>
              </w:rPr>
              <w:t>DOCUMENTOS LEGALES Y ADMINISTRATIVOS</w:t>
            </w:r>
          </w:p>
        </w:tc>
      </w:tr>
      <w:tr w:rsidR="00716AAB" w:rsidRPr="00806856" w14:paraId="35B801A6" w14:textId="77777777" w:rsidTr="00C9203E">
        <w:trPr>
          <w:gridAfter w:val="1"/>
          <w:wAfter w:w="18" w:type="dxa"/>
          <w:trHeight w:val="496"/>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14:paraId="0C7EA76A" w14:textId="77777777" w:rsidR="00716AAB" w:rsidRPr="00806856" w:rsidRDefault="00716AAB" w:rsidP="00222180">
            <w:pPr>
              <w:jc w:val="both"/>
              <w:rPr>
                <w:rFonts w:cs="Arial"/>
                <w:b/>
                <w:bCs/>
                <w:color w:val="000000"/>
              </w:rPr>
            </w:pPr>
            <w:r w:rsidRPr="00806856">
              <w:rPr>
                <w:rFonts w:cs="Arial"/>
                <w:b/>
                <w:bCs/>
                <w:color w:val="000000"/>
              </w:rPr>
              <w:t>1.</w:t>
            </w:r>
            <w:r w:rsidRPr="00806856">
              <w:rPr>
                <w:b/>
                <w:bCs/>
                <w:color w:val="000000"/>
                <w:sz w:val="14"/>
                <w:szCs w:val="14"/>
              </w:rPr>
              <w:t xml:space="preserve">   </w:t>
            </w:r>
            <w:r w:rsidRPr="00806856">
              <w:rPr>
                <w:rFonts w:cs="Arial"/>
                <w:b/>
                <w:bCs/>
                <w:color w:val="000000"/>
              </w:rPr>
              <w:t>Formulario A-1.</w:t>
            </w:r>
            <w:r w:rsidRPr="00806856">
              <w:rPr>
                <w:rFonts w:cs="Arial"/>
                <w:color w:val="000000"/>
              </w:rPr>
              <w:t xml:space="preserve"> de Presentación de Propuesta</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14:paraId="71E93B96" w14:textId="77777777"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14:paraId="1B9FDE88" w14:textId="77777777"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14:paraId="5F28D6C1" w14:textId="77777777"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14:paraId="3CC391AA" w14:textId="77777777" w:rsidR="00716AAB" w:rsidRPr="00806856" w:rsidRDefault="00716AAB" w:rsidP="00222180">
            <w:pPr>
              <w:jc w:val="center"/>
              <w:rPr>
                <w:rFonts w:cs="Arial"/>
                <w:color w:val="000000"/>
              </w:rPr>
            </w:pPr>
            <w:r w:rsidRPr="00806856">
              <w:rPr>
                <w:rFonts w:cs="Arial"/>
                <w:color w:val="000000"/>
              </w:rPr>
              <w:t> </w:t>
            </w:r>
          </w:p>
        </w:tc>
      </w:tr>
      <w:tr w:rsidR="00716AAB" w:rsidRPr="00806856" w14:paraId="6538F94B" w14:textId="77777777" w:rsidTr="00C9203E">
        <w:trPr>
          <w:gridAfter w:val="1"/>
          <w:wAfter w:w="18" w:type="dxa"/>
          <w:trHeight w:val="652"/>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14:paraId="6F23FD71" w14:textId="77777777" w:rsidR="00716AAB" w:rsidRPr="00806856" w:rsidRDefault="00716AAB" w:rsidP="00222180">
            <w:pPr>
              <w:jc w:val="both"/>
              <w:rPr>
                <w:rFonts w:cs="Arial"/>
                <w:b/>
                <w:bCs/>
                <w:color w:val="000000"/>
              </w:rPr>
            </w:pPr>
            <w:r w:rsidRPr="00806856">
              <w:rPr>
                <w:rFonts w:cs="Arial"/>
                <w:b/>
                <w:bCs/>
                <w:color w:val="000000"/>
              </w:rPr>
              <w:t>2.</w:t>
            </w:r>
            <w:r w:rsidRPr="00806856">
              <w:rPr>
                <w:b/>
                <w:bCs/>
                <w:color w:val="000000"/>
                <w:sz w:val="14"/>
                <w:szCs w:val="14"/>
              </w:rPr>
              <w:t xml:space="preserve">   </w:t>
            </w:r>
            <w:r w:rsidRPr="00806856">
              <w:rPr>
                <w:rFonts w:cs="Arial"/>
                <w:b/>
                <w:bCs/>
                <w:color w:val="000000"/>
              </w:rPr>
              <w:t>Formulario A-2</w:t>
            </w:r>
            <w:r w:rsidRPr="00806856">
              <w:rPr>
                <w:rFonts w:cs="Arial"/>
                <w:color w:val="000000"/>
              </w:rPr>
              <w:t>de Identificación del Proponente</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14:paraId="52BEC479" w14:textId="77777777"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14:paraId="7B842980" w14:textId="77777777"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14:paraId="183901A6" w14:textId="77777777"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14:paraId="5E00F161" w14:textId="77777777" w:rsidR="00716AAB" w:rsidRPr="00806856" w:rsidRDefault="00716AAB" w:rsidP="00222180">
            <w:pPr>
              <w:jc w:val="center"/>
              <w:rPr>
                <w:rFonts w:cs="Arial"/>
                <w:color w:val="000000"/>
              </w:rPr>
            </w:pPr>
            <w:r w:rsidRPr="00806856">
              <w:rPr>
                <w:rFonts w:cs="Arial"/>
                <w:color w:val="000000"/>
              </w:rPr>
              <w:t> </w:t>
            </w:r>
          </w:p>
        </w:tc>
      </w:tr>
      <w:tr w:rsidR="00716AAB" w:rsidRPr="00806856" w14:paraId="5788B121" w14:textId="77777777" w:rsidTr="00C9203E">
        <w:trPr>
          <w:gridAfter w:val="1"/>
          <w:wAfter w:w="18" w:type="dxa"/>
          <w:trHeight w:val="283"/>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14:paraId="55C09108" w14:textId="77777777" w:rsidR="00716AAB" w:rsidRPr="00806856" w:rsidRDefault="00716AAB" w:rsidP="00222180">
            <w:pPr>
              <w:rPr>
                <w:rFonts w:cs="Arial"/>
                <w:b/>
                <w:bCs/>
                <w:color w:val="000000"/>
              </w:rPr>
            </w:pPr>
            <w:r w:rsidRPr="00806856">
              <w:rPr>
                <w:rFonts w:cs="Arial"/>
                <w:b/>
                <w:bCs/>
                <w:color w:val="000000"/>
              </w:rPr>
              <w:t>PROPUESTA TÉCNICA</w:t>
            </w:r>
          </w:p>
        </w:tc>
      </w:tr>
      <w:tr w:rsidR="00716AAB" w:rsidRPr="00806856" w14:paraId="39010A23" w14:textId="77777777" w:rsidTr="00C9203E">
        <w:trPr>
          <w:gridAfter w:val="1"/>
          <w:wAfter w:w="18" w:type="dxa"/>
          <w:trHeight w:val="553"/>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14:paraId="320014EF" w14:textId="77777777" w:rsidR="00716AAB" w:rsidRPr="00806856" w:rsidRDefault="00716AAB" w:rsidP="003D1F72">
            <w:pPr>
              <w:jc w:val="both"/>
              <w:rPr>
                <w:rFonts w:cs="Arial"/>
                <w:b/>
                <w:bCs/>
                <w:color w:val="000000"/>
              </w:rPr>
            </w:pPr>
            <w:r w:rsidRPr="00806856">
              <w:rPr>
                <w:rFonts w:cs="Arial"/>
                <w:b/>
                <w:bCs/>
                <w:color w:val="000000"/>
              </w:rPr>
              <w:t>4.</w:t>
            </w:r>
            <w:r w:rsidRPr="00806856">
              <w:rPr>
                <w:b/>
                <w:bCs/>
                <w:color w:val="000000"/>
                <w:sz w:val="14"/>
                <w:szCs w:val="14"/>
              </w:rPr>
              <w:t xml:space="preserve">   </w:t>
            </w:r>
            <w:r w:rsidRPr="00806856">
              <w:rPr>
                <w:rFonts w:cs="Arial"/>
                <w:b/>
                <w:bCs/>
                <w:color w:val="000000"/>
              </w:rPr>
              <w:t>FORMULARIO C-1</w:t>
            </w:r>
            <w:r w:rsidRPr="00806856">
              <w:rPr>
                <w:rFonts w:cs="Arial"/>
                <w:color w:val="000000"/>
              </w:rPr>
              <w:t>.</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14:paraId="482FD56A" w14:textId="77777777"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14:paraId="6E1B0D03" w14:textId="77777777"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14:paraId="1ECF0D33" w14:textId="77777777"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14:paraId="083A2098" w14:textId="77777777" w:rsidR="00716AAB" w:rsidRPr="00806856" w:rsidRDefault="00716AAB" w:rsidP="00222180">
            <w:pPr>
              <w:jc w:val="center"/>
              <w:rPr>
                <w:rFonts w:cs="Arial"/>
                <w:color w:val="000000"/>
              </w:rPr>
            </w:pPr>
            <w:r w:rsidRPr="00806856">
              <w:rPr>
                <w:rFonts w:cs="Arial"/>
                <w:color w:val="000000"/>
              </w:rPr>
              <w:t> </w:t>
            </w:r>
          </w:p>
        </w:tc>
      </w:tr>
      <w:tr w:rsidR="00716AAB" w:rsidRPr="00806856" w14:paraId="182F617F" w14:textId="77777777" w:rsidTr="00C9203E">
        <w:trPr>
          <w:gridAfter w:val="1"/>
          <w:wAfter w:w="18" w:type="dxa"/>
          <w:trHeight w:val="468"/>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14:paraId="77EEACEA" w14:textId="77777777" w:rsidR="00716AAB" w:rsidRPr="00806856" w:rsidRDefault="00716AAB" w:rsidP="003D1F72">
            <w:pPr>
              <w:jc w:val="both"/>
              <w:rPr>
                <w:rFonts w:cs="Arial"/>
                <w:b/>
                <w:bCs/>
                <w:color w:val="000000"/>
              </w:rPr>
            </w:pPr>
            <w:r w:rsidRPr="00806856">
              <w:rPr>
                <w:rFonts w:cs="Arial"/>
                <w:b/>
                <w:bCs/>
                <w:color w:val="000000"/>
              </w:rPr>
              <w:t>5.</w:t>
            </w:r>
            <w:r w:rsidRPr="00806856">
              <w:rPr>
                <w:b/>
                <w:bCs/>
                <w:color w:val="000000"/>
                <w:sz w:val="14"/>
                <w:szCs w:val="14"/>
              </w:rPr>
              <w:t xml:space="preserve">   </w:t>
            </w:r>
            <w:r w:rsidRPr="00806856">
              <w:rPr>
                <w:rFonts w:cs="Arial"/>
                <w:b/>
                <w:bCs/>
                <w:color w:val="000000"/>
              </w:rPr>
              <w:t>FORMULARIO C-2</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14:paraId="1A6C82CC" w14:textId="77777777"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14:paraId="4FE29444" w14:textId="77777777"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14:paraId="425ECB78" w14:textId="77777777"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14:paraId="49B0A178" w14:textId="77777777" w:rsidR="00716AAB" w:rsidRPr="00806856" w:rsidRDefault="00716AAB" w:rsidP="00222180">
            <w:pPr>
              <w:jc w:val="center"/>
              <w:rPr>
                <w:rFonts w:cs="Arial"/>
                <w:color w:val="000000"/>
              </w:rPr>
            </w:pPr>
            <w:r w:rsidRPr="00806856">
              <w:rPr>
                <w:rFonts w:cs="Arial"/>
                <w:color w:val="000000"/>
              </w:rPr>
              <w:t> </w:t>
            </w:r>
          </w:p>
        </w:tc>
      </w:tr>
    </w:tbl>
    <w:p w14:paraId="6CBC0400" w14:textId="77777777" w:rsidR="00716AAB" w:rsidRPr="00806856" w:rsidRDefault="00716AAB" w:rsidP="00716AAB">
      <w:pPr>
        <w:jc w:val="center"/>
        <w:rPr>
          <w:rFonts w:cs="Arial"/>
          <w:b/>
          <w:sz w:val="18"/>
          <w:szCs w:val="18"/>
        </w:rPr>
      </w:pPr>
    </w:p>
    <w:p w14:paraId="03F25D0E" w14:textId="77777777" w:rsidR="00716AAB" w:rsidRPr="00806856" w:rsidRDefault="00716AAB" w:rsidP="00FA1804">
      <w:pPr>
        <w:rPr>
          <w:rFonts w:cs="Arial"/>
          <w:b/>
          <w:sz w:val="18"/>
          <w:szCs w:val="18"/>
        </w:rPr>
      </w:pPr>
    </w:p>
    <w:p w14:paraId="03E888AE" w14:textId="77777777" w:rsidR="00716AAB" w:rsidRPr="00806856" w:rsidRDefault="00716AAB" w:rsidP="00716AAB">
      <w:pPr>
        <w:jc w:val="center"/>
        <w:rPr>
          <w:rFonts w:cs="Arial"/>
          <w:b/>
        </w:rPr>
      </w:pPr>
    </w:p>
    <w:p w14:paraId="0AD01D3B" w14:textId="77777777" w:rsidR="00716AAB" w:rsidRPr="00806856" w:rsidRDefault="00716AAB" w:rsidP="00716AAB">
      <w:pPr>
        <w:jc w:val="center"/>
        <w:rPr>
          <w:rFonts w:cs="Arial"/>
          <w:b/>
        </w:rPr>
      </w:pPr>
    </w:p>
    <w:p w14:paraId="6CFE25BD" w14:textId="77777777" w:rsidR="00716AAB" w:rsidRPr="00806856" w:rsidRDefault="00716AAB" w:rsidP="00716AAB">
      <w:pPr>
        <w:jc w:val="center"/>
        <w:rPr>
          <w:rFonts w:cs="Arial"/>
          <w:b/>
        </w:rPr>
      </w:pPr>
    </w:p>
    <w:p w14:paraId="6CFAC489" w14:textId="77777777" w:rsidR="00716AAB" w:rsidRPr="00806856" w:rsidRDefault="00716AAB" w:rsidP="00716AAB">
      <w:pPr>
        <w:jc w:val="center"/>
        <w:rPr>
          <w:rFonts w:cs="Arial"/>
          <w:b/>
        </w:rPr>
      </w:pPr>
    </w:p>
    <w:p w14:paraId="6B52A5CA" w14:textId="77777777" w:rsidR="00716AAB" w:rsidRPr="00806856" w:rsidRDefault="00716AAB" w:rsidP="00716AAB">
      <w:pPr>
        <w:jc w:val="center"/>
        <w:rPr>
          <w:rFonts w:cs="Arial"/>
          <w:b/>
        </w:rPr>
      </w:pPr>
    </w:p>
    <w:p w14:paraId="5CAF377C" w14:textId="77777777" w:rsidR="00716AAB" w:rsidRPr="00806856" w:rsidRDefault="00716AAB" w:rsidP="00716AAB">
      <w:pPr>
        <w:jc w:val="center"/>
        <w:rPr>
          <w:rFonts w:cs="Arial"/>
          <w:b/>
        </w:rPr>
      </w:pPr>
    </w:p>
    <w:p w14:paraId="48F068B0" w14:textId="77777777" w:rsidR="001B0CF0" w:rsidRPr="00806856" w:rsidRDefault="001B0CF0">
      <w:pPr>
        <w:rPr>
          <w:rFonts w:cs="Arial"/>
          <w:b/>
        </w:rPr>
      </w:pPr>
      <w:r w:rsidRPr="00806856">
        <w:rPr>
          <w:rFonts w:cs="Arial"/>
          <w:b/>
        </w:rPr>
        <w:br w:type="page"/>
      </w:r>
    </w:p>
    <w:p w14:paraId="49ECFD35" w14:textId="77777777" w:rsidR="00914043" w:rsidRPr="00806856" w:rsidRDefault="00914043" w:rsidP="00914043">
      <w:pPr>
        <w:jc w:val="center"/>
        <w:rPr>
          <w:rFonts w:cs="Arial"/>
          <w:b/>
          <w:sz w:val="18"/>
          <w:szCs w:val="18"/>
        </w:rPr>
      </w:pPr>
      <w:r w:rsidRPr="00806856">
        <w:rPr>
          <w:rFonts w:cs="Arial"/>
          <w:b/>
          <w:sz w:val="18"/>
          <w:szCs w:val="18"/>
        </w:rPr>
        <w:lastRenderedPageBreak/>
        <w:t>FORMULARIO V-3</w:t>
      </w:r>
    </w:p>
    <w:p w14:paraId="23BAA8DB" w14:textId="77777777" w:rsidR="00716AAB" w:rsidRPr="00806856" w:rsidRDefault="00914043" w:rsidP="00914043">
      <w:pPr>
        <w:jc w:val="center"/>
        <w:rPr>
          <w:rFonts w:cs="Arial"/>
          <w:b/>
          <w:sz w:val="18"/>
          <w:szCs w:val="18"/>
        </w:rPr>
      </w:pPr>
      <w:r w:rsidRPr="00806856">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864"/>
        <w:gridCol w:w="73"/>
        <w:gridCol w:w="368"/>
        <w:gridCol w:w="343"/>
        <w:gridCol w:w="271"/>
        <w:gridCol w:w="202"/>
        <w:gridCol w:w="519"/>
        <w:gridCol w:w="279"/>
        <w:gridCol w:w="171"/>
        <w:gridCol w:w="558"/>
        <w:gridCol w:w="409"/>
        <w:gridCol w:w="142"/>
        <w:gridCol w:w="968"/>
        <w:gridCol w:w="368"/>
        <w:gridCol w:w="357"/>
        <w:gridCol w:w="292"/>
        <w:gridCol w:w="262"/>
        <w:gridCol w:w="551"/>
        <w:gridCol w:w="179"/>
        <w:gridCol w:w="567"/>
        <w:gridCol w:w="542"/>
        <w:gridCol w:w="160"/>
        <w:gridCol w:w="1072"/>
      </w:tblGrid>
      <w:tr w:rsidR="00914043" w:rsidRPr="00806856" w14:paraId="7307A01E"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14:paraId="4AECA1CA" w14:textId="77777777"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TÉRMINOS DE REFERENCIA </w:t>
            </w:r>
          </w:p>
        </w:tc>
      </w:tr>
      <w:tr w:rsidR="00914043" w:rsidRPr="00806856" w14:paraId="56F8CD17" w14:textId="77777777"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14:paraId="069681A8" w14:textId="77777777"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 Formación y Experiencia (Llenado por la Entidad)</w:t>
            </w:r>
          </w:p>
        </w:tc>
      </w:tr>
      <w:tr w:rsidR="00914043" w:rsidRPr="00806856" w14:paraId="4A3E5B34" w14:textId="77777777"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14:paraId="21E0DB00" w14:textId="77777777"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PROPONENTES </w:t>
            </w:r>
          </w:p>
        </w:tc>
      </w:tr>
      <w:tr w:rsidR="00914043" w:rsidRPr="00806856" w14:paraId="6C0C5921" w14:textId="77777777" w:rsidTr="003D1F72">
        <w:trPr>
          <w:trHeight w:val="315"/>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14:paraId="553DA950" w14:textId="77777777"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82" w:type="dxa"/>
            <w:gridSpan w:val="6"/>
            <w:tcBorders>
              <w:top w:val="single" w:sz="4" w:space="0" w:color="auto"/>
              <w:left w:val="nil"/>
              <w:bottom w:val="single" w:sz="4" w:space="0" w:color="auto"/>
              <w:right w:val="single" w:sz="4" w:space="0" w:color="auto"/>
            </w:tcBorders>
            <w:shd w:val="clear" w:color="000000" w:fill="0F243E"/>
            <w:vAlign w:val="bottom"/>
            <w:hideMark/>
          </w:tcPr>
          <w:p w14:paraId="39955095"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14:paraId="30413AE6"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14:paraId="517D4A11"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14:paraId="4E8F5713"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3D1F72" w:rsidRPr="00806856" w14:paraId="0AB7F0CD" w14:textId="77777777" w:rsidTr="003D1F72">
        <w:trPr>
          <w:trHeight w:val="300"/>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14:paraId="30C4300A" w14:textId="77777777"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82" w:type="dxa"/>
            <w:gridSpan w:val="3"/>
            <w:tcBorders>
              <w:top w:val="single" w:sz="4" w:space="0" w:color="auto"/>
              <w:left w:val="nil"/>
              <w:bottom w:val="single" w:sz="4" w:space="0" w:color="auto"/>
              <w:right w:val="single" w:sz="4" w:space="0" w:color="auto"/>
            </w:tcBorders>
            <w:shd w:val="clear" w:color="000000" w:fill="0F243E"/>
            <w:vAlign w:val="bottom"/>
            <w:hideMark/>
          </w:tcPr>
          <w:p w14:paraId="7173BC95"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14:paraId="00168EE1"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14:paraId="7C73ECD5"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14:paraId="06518FD6"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14:paraId="0207A797"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14:paraId="7AB4EAB9"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14:paraId="099DB51F"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14:paraId="023A1EB0"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r>
      <w:tr w:rsidR="00914043" w:rsidRPr="00806856" w14:paraId="31DF28AB"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4D9D980E" w14:textId="77777777"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 xml:space="preserve">A. Formación </w:t>
            </w:r>
          </w:p>
        </w:tc>
      </w:tr>
      <w:tr w:rsidR="003D1F72" w:rsidRPr="00806856" w14:paraId="6DBB6791"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FFA3" w14:textId="77777777" w:rsidR="00914043" w:rsidRPr="00806856" w:rsidRDefault="00914043" w:rsidP="00417B20">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14:paraId="6E86F00C"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14:paraId="49B3E269"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14:paraId="1501BF46"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14:paraId="7F138DD5"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14:paraId="2C35276E"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674F7" w14:textId="77777777"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14:paraId="5A31DE94"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14:paraId="4634AC1B"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14:paraId="75A073A5"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498104C2" w14:textId="77777777"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Cursos</w:t>
            </w:r>
            <w:r w:rsidR="003D1F72" w:rsidRPr="00806856">
              <w:rPr>
                <w:rFonts w:cs="Arial"/>
                <w:b/>
                <w:bCs/>
                <w:color w:val="000000"/>
                <w:sz w:val="18"/>
                <w:szCs w:val="18"/>
                <w:lang w:eastAsia="es-BO"/>
              </w:rPr>
              <w:t xml:space="preserve"> (Especialización, Seminarios, </w:t>
            </w:r>
            <w:r w:rsidRPr="00806856">
              <w:rPr>
                <w:rFonts w:cs="Arial"/>
                <w:b/>
                <w:bCs/>
                <w:color w:val="000000"/>
                <w:sz w:val="18"/>
                <w:szCs w:val="18"/>
                <w:lang w:eastAsia="es-BO"/>
              </w:rPr>
              <w:t>Capacitaciones</w:t>
            </w:r>
            <w:r w:rsidR="003D1F72" w:rsidRPr="00806856">
              <w:rPr>
                <w:rFonts w:cs="Arial"/>
                <w:b/>
                <w:bCs/>
                <w:color w:val="000000"/>
                <w:sz w:val="18"/>
                <w:szCs w:val="18"/>
                <w:lang w:eastAsia="es-BO"/>
              </w:rPr>
              <w:t>, entre otros</w:t>
            </w:r>
            <w:r w:rsidRPr="00806856">
              <w:rPr>
                <w:rFonts w:cs="Arial"/>
                <w:b/>
                <w:bCs/>
                <w:color w:val="000000"/>
                <w:sz w:val="18"/>
                <w:szCs w:val="18"/>
                <w:lang w:eastAsia="es-BO"/>
              </w:rPr>
              <w:t xml:space="preserve">) </w:t>
            </w:r>
          </w:p>
        </w:tc>
      </w:tr>
      <w:tr w:rsidR="003D1F72" w:rsidRPr="00806856" w14:paraId="3815A58D"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73BC" w14:textId="77777777" w:rsidR="00914043" w:rsidRPr="00806856" w:rsidRDefault="00914043" w:rsidP="0070427A">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2C41B144"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6F3A397E"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27BC9508"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08AE09EF"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17BFC7E1"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3363C31A"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15409769"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69FD5E40"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3D1F72" w:rsidRPr="00806856" w14:paraId="10473275"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CE612" w14:textId="77777777"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1F92FDD5"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65209E2E"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2F6147B1"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42082A3E"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4E49574D"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6EA70973"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192270DF"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5950EAA9"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14:paraId="1B2FB849" w14:textId="77777777"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16677CE9" w14:textId="77777777"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C. Experiencia General</w:t>
            </w:r>
          </w:p>
        </w:tc>
      </w:tr>
      <w:tr w:rsidR="003D1F72" w:rsidRPr="00806856" w14:paraId="68074D6A"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807F" w14:textId="77777777" w:rsidR="00914043" w:rsidRPr="00806856" w:rsidRDefault="00914043" w:rsidP="00914043">
            <w:pPr>
              <w:jc w:val="center"/>
              <w:rPr>
                <w:rFonts w:cs="Arial"/>
                <w:color w:val="000000"/>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50F72F8C"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35E7FC88"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1FCFABC0"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7CFC9D05"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0220B278"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3B6B5D91"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20F15175"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64CEAE73"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14:paraId="3DDE7F4E"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7B31BAF7" w14:textId="77777777"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D. Experiencia Específica</w:t>
            </w:r>
          </w:p>
        </w:tc>
      </w:tr>
      <w:tr w:rsidR="003D1F72" w:rsidRPr="00806856" w14:paraId="30F4044F"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AAA1" w14:textId="77777777" w:rsidR="00914043" w:rsidRPr="00806856" w:rsidRDefault="00914043" w:rsidP="00914043">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2F8CAD6B"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14:paraId="42E5ADEC"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14:paraId="004E1E97"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14:paraId="4FF830E4"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14:paraId="7F7870D8"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14:paraId="4A8E0AC6"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14:paraId="464034F5"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14:paraId="283C6B7B"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14:paraId="2C4CFBBD" w14:textId="77777777" w:rsidTr="000A27F3">
        <w:trPr>
          <w:trHeight w:val="300"/>
        </w:trPr>
        <w:tc>
          <w:tcPr>
            <w:tcW w:w="136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1C560E23" w14:textId="77777777"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 xml:space="preserve">METODOLOGÍA CUMPLE/NO CUMPPLE </w:t>
            </w:r>
          </w:p>
        </w:tc>
        <w:tc>
          <w:tcPr>
            <w:tcW w:w="2055" w:type="dxa"/>
            <w:gridSpan w:val="7"/>
            <w:tcBorders>
              <w:top w:val="single" w:sz="4" w:space="0" w:color="auto"/>
              <w:left w:val="nil"/>
              <w:bottom w:val="single" w:sz="4" w:space="0" w:color="auto"/>
              <w:right w:val="single" w:sz="4" w:space="0" w:color="auto"/>
            </w:tcBorders>
            <w:shd w:val="clear" w:color="000000" w:fill="DBE5F1"/>
            <w:vAlign w:val="bottom"/>
            <w:hideMark/>
          </w:tcPr>
          <w:p w14:paraId="2C691A79" w14:textId="77777777"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14:paraId="572971EB" w14:textId="77777777"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14:paraId="6C0415AA" w14:textId="77777777"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14:paraId="73C01E08" w14:textId="77777777"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r>
      <w:tr w:rsidR="00914043" w:rsidRPr="00806856" w14:paraId="75FBAA96" w14:textId="77777777"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14:paraId="20624B9E" w14:textId="77777777"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CONDICIONES ADICIONALES</w:t>
            </w:r>
          </w:p>
        </w:tc>
      </w:tr>
      <w:tr w:rsidR="00914043" w:rsidRPr="00806856" w14:paraId="7EE29A2F"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14:paraId="52CC338D" w14:textId="77777777"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Formación y Experiencia Adicional (Llenado por la Entidad)</w:t>
            </w:r>
          </w:p>
        </w:tc>
      </w:tr>
      <w:tr w:rsidR="00914043" w:rsidRPr="00806856" w14:paraId="79E3D293" w14:textId="77777777" w:rsidTr="00421297">
        <w:trPr>
          <w:trHeight w:val="315"/>
        </w:trPr>
        <w:tc>
          <w:tcPr>
            <w:tcW w:w="2146" w:type="dxa"/>
            <w:gridSpan w:val="5"/>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14:paraId="564207D7" w14:textId="77777777"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14:paraId="3E33AC3B"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Asignado</w:t>
            </w:r>
          </w:p>
        </w:tc>
        <w:tc>
          <w:tcPr>
            <w:tcW w:w="6877" w:type="dxa"/>
            <w:gridSpan w:val="16"/>
            <w:tcBorders>
              <w:top w:val="single" w:sz="4" w:space="0" w:color="auto"/>
              <w:left w:val="nil"/>
              <w:bottom w:val="single" w:sz="4" w:space="0" w:color="auto"/>
              <w:right w:val="single" w:sz="4" w:space="0" w:color="auto"/>
            </w:tcBorders>
            <w:shd w:val="clear" w:color="000000" w:fill="0F253F"/>
            <w:noWrap/>
            <w:vAlign w:val="bottom"/>
            <w:hideMark/>
          </w:tcPr>
          <w:p w14:paraId="5F632734"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 xml:space="preserve">PROPONENTES  </w:t>
            </w:r>
          </w:p>
        </w:tc>
      </w:tr>
      <w:tr w:rsidR="00914043" w:rsidRPr="00806856" w14:paraId="1B8E97E7" w14:textId="77777777"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14:paraId="341245B1" w14:textId="77777777"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3C086D8B" w14:textId="77777777"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14:paraId="2A5F49F6"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14:paraId="24A51B64"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14:paraId="6D188791"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14:paraId="6115C760"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914043" w:rsidRPr="00806856" w14:paraId="068319B4" w14:textId="77777777"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14:paraId="48662D38" w14:textId="77777777"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12E18EF2" w14:textId="77777777"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14:paraId="723585F8"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14:paraId="0A6173CF"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14:paraId="57A4714A"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14:paraId="5A9AFA59" w14:textId="77777777"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r>
      <w:tr w:rsidR="00914043" w:rsidRPr="00806856" w14:paraId="687D9F16" w14:textId="77777777"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6E7DBB0C" w14:textId="77777777"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A. Formación</w:t>
            </w:r>
            <w:r w:rsidR="00A65DD3" w:rsidRPr="00806856">
              <w:rPr>
                <w:rFonts w:cs="Arial"/>
                <w:b/>
                <w:bCs/>
                <w:color w:val="000000"/>
                <w:sz w:val="18"/>
                <w:szCs w:val="18"/>
                <w:lang w:eastAsia="es-BO"/>
              </w:rPr>
              <w:t xml:space="preserve"> Complementaria</w:t>
            </w:r>
          </w:p>
        </w:tc>
      </w:tr>
      <w:tr w:rsidR="00914043" w:rsidRPr="00806856" w14:paraId="20F4F177" w14:textId="77777777" w:rsidTr="00421297">
        <w:trPr>
          <w:trHeight w:val="30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D0634" w14:textId="77777777" w:rsidR="00914043" w:rsidRPr="00F70F90" w:rsidRDefault="00914043" w:rsidP="003F44E9">
            <w:pPr>
              <w:rPr>
                <w:rFonts w:cs="Calibri"/>
                <w:color w:val="000000"/>
                <w:sz w:val="22"/>
                <w:szCs w:val="22"/>
                <w:lang w:val="es-BO"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43F3D25B" w14:textId="77777777" w:rsidR="00914043" w:rsidRPr="00D54CD6" w:rsidRDefault="00914043" w:rsidP="00914043">
            <w:pPr>
              <w:jc w:val="center"/>
              <w:rPr>
                <w:rFonts w:cs="Arial"/>
                <w:color w:val="000000"/>
                <w:sz w:val="18"/>
                <w:szCs w:val="18"/>
                <w:highlight w:val="yellow"/>
                <w:lang w:val="es-BO" w:eastAsia="es-BO"/>
              </w:rPr>
            </w:pP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14:paraId="7BD9C240"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835" w:type="dxa"/>
            <w:gridSpan w:val="4"/>
            <w:tcBorders>
              <w:top w:val="single" w:sz="4" w:space="0" w:color="auto"/>
              <w:left w:val="nil"/>
              <w:bottom w:val="single" w:sz="4" w:space="0" w:color="auto"/>
              <w:right w:val="single" w:sz="4" w:space="0" w:color="auto"/>
            </w:tcBorders>
            <w:shd w:val="clear" w:color="auto" w:fill="auto"/>
            <w:vAlign w:val="bottom"/>
            <w:hideMark/>
          </w:tcPr>
          <w:p w14:paraId="6BFDFF3E"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14:paraId="0A35E03E"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14:paraId="4FE86198" w14:textId="77777777"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14:paraId="07761B56" w14:textId="77777777"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14:paraId="6FE035A0" w14:textId="77777777"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Experiencia Específica</w:t>
            </w:r>
          </w:p>
        </w:tc>
      </w:tr>
      <w:tr w:rsidR="006019F9" w:rsidRPr="00806856" w14:paraId="6118D968" w14:textId="77777777" w:rsidTr="00421297">
        <w:trPr>
          <w:trHeight w:val="204"/>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36E69" w14:textId="77777777" w:rsidR="006019F9" w:rsidRPr="00806856" w:rsidRDefault="006019F9" w:rsidP="00D147F8">
            <w:pPr>
              <w:rPr>
                <w:rFonts w:cs="Arial"/>
                <w:bCs/>
                <w:color w:val="000000"/>
                <w:sz w:val="18"/>
                <w:szCs w:val="18"/>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73AF8683" w14:textId="77777777" w:rsidR="006019F9" w:rsidRPr="00806856" w:rsidRDefault="006019F9" w:rsidP="0082690E">
            <w:pPr>
              <w:jc w:val="center"/>
              <w:rPr>
                <w:rFonts w:cs="Arial"/>
                <w:color w:val="000000"/>
                <w:sz w:val="18"/>
                <w:szCs w:val="18"/>
                <w:lang w:val="es-BO" w:eastAsia="es-BO"/>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14:paraId="2FC83DA9" w14:textId="77777777"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14:paraId="2FF24FCB" w14:textId="77777777"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14:paraId="7DEBD896" w14:textId="77777777"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14:paraId="5BE0FB63" w14:textId="77777777"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6019F9" w:rsidRPr="00806856" w14:paraId="465363D7" w14:textId="77777777" w:rsidTr="00421297">
        <w:trPr>
          <w:trHeight w:val="282"/>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14:paraId="11595FD3" w14:textId="77777777" w:rsidR="006019F9" w:rsidRPr="00806856" w:rsidRDefault="006019F9" w:rsidP="00914043">
            <w:pPr>
              <w:jc w:val="center"/>
              <w:rPr>
                <w:rFonts w:cs="Arial"/>
                <w:b/>
                <w:bCs/>
                <w:color w:val="000000"/>
                <w:lang w:val="es-BO" w:eastAsia="es-BO"/>
              </w:rPr>
            </w:pPr>
            <w:r w:rsidRPr="00806856">
              <w:rPr>
                <w:rFonts w:cs="Arial"/>
                <w:b/>
                <w:bCs/>
                <w:color w:val="000000"/>
                <w:lang w:eastAsia="es-BO"/>
              </w:rPr>
              <w:t>PUNTAJE TOTAL DE LAS CONDICIONES ADICIONALES</w:t>
            </w:r>
          </w:p>
        </w:tc>
        <w:tc>
          <w:tcPr>
            <w:tcW w:w="992" w:type="dxa"/>
            <w:gridSpan w:val="3"/>
            <w:tcBorders>
              <w:top w:val="single" w:sz="4" w:space="0" w:color="auto"/>
              <w:left w:val="nil"/>
              <w:bottom w:val="single" w:sz="4" w:space="0" w:color="auto"/>
              <w:right w:val="single" w:sz="4" w:space="0" w:color="auto"/>
            </w:tcBorders>
            <w:shd w:val="clear" w:color="000000" w:fill="DBE5F1"/>
            <w:vAlign w:val="bottom"/>
            <w:hideMark/>
          </w:tcPr>
          <w:p w14:paraId="2CBDCA7D" w14:textId="77777777" w:rsidR="006019F9" w:rsidRPr="00806856" w:rsidRDefault="004D3313" w:rsidP="00421297">
            <w:pPr>
              <w:jc w:val="center"/>
              <w:rPr>
                <w:rFonts w:cs="Arial"/>
                <w:b/>
                <w:bCs/>
                <w:color w:val="000000"/>
                <w:lang w:val="es-BO" w:eastAsia="es-BO"/>
              </w:rPr>
            </w:pPr>
            <w:r>
              <w:rPr>
                <w:rFonts w:cs="Arial"/>
                <w:b/>
                <w:bCs/>
                <w:color w:val="000000"/>
                <w:lang w:eastAsia="es-BO"/>
              </w:rPr>
              <w:t>3</w:t>
            </w:r>
            <w:r w:rsidR="001E1C02">
              <w:rPr>
                <w:rFonts w:cs="Arial"/>
                <w:b/>
                <w:bCs/>
                <w:color w:val="000000"/>
                <w:lang w:eastAsia="es-BO"/>
              </w:rPr>
              <w:t>5</w:t>
            </w:r>
          </w:p>
        </w:tc>
        <w:tc>
          <w:tcPr>
            <w:tcW w:w="1559" w:type="dxa"/>
            <w:gridSpan w:val="5"/>
            <w:tcBorders>
              <w:top w:val="single" w:sz="4" w:space="0" w:color="auto"/>
              <w:left w:val="nil"/>
              <w:bottom w:val="single" w:sz="4" w:space="0" w:color="auto"/>
              <w:right w:val="single" w:sz="4" w:space="0" w:color="auto"/>
            </w:tcBorders>
            <w:shd w:val="clear" w:color="000000" w:fill="DBE5F1"/>
            <w:vAlign w:val="bottom"/>
            <w:hideMark/>
          </w:tcPr>
          <w:p w14:paraId="080DF707" w14:textId="77777777"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14:paraId="1ACA8450" w14:textId="77777777"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14:paraId="6642B073" w14:textId="77777777" w:rsidR="006019F9" w:rsidRPr="00806856" w:rsidRDefault="006019F9" w:rsidP="00914043">
            <w:pPr>
              <w:jc w:val="center"/>
              <w:rPr>
                <w:rFonts w:cs="Arial"/>
                <w:b/>
                <w:bCs/>
                <w:i/>
                <w:iCs/>
                <w:color w:val="000000"/>
                <w:lang w:val="es-BO" w:eastAsia="es-BO"/>
              </w:rPr>
            </w:pPr>
            <w:r w:rsidRPr="00806856">
              <w:rPr>
                <w:rFonts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14:paraId="27781F3E" w14:textId="77777777"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r>
      <w:tr w:rsidR="006019F9" w:rsidRPr="00806856" w14:paraId="4A5E6541" w14:textId="77777777" w:rsidTr="00421297">
        <w:trPr>
          <w:gridBefore w:val="1"/>
          <w:wBefore w:w="498" w:type="dxa"/>
          <w:trHeight w:val="315"/>
        </w:trPr>
        <w:tc>
          <w:tcPr>
            <w:tcW w:w="937" w:type="dxa"/>
            <w:gridSpan w:val="2"/>
            <w:tcBorders>
              <w:top w:val="nil"/>
              <w:left w:val="nil"/>
              <w:bottom w:val="nil"/>
              <w:right w:val="nil"/>
            </w:tcBorders>
            <w:shd w:val="clear" w:color="auto" w:fill="auto"/>
            <w:noWrap/>
            <w:vAlign w:val="bottom"/>
            <w:hideMark/>
          </w:tcPr>
          <w:p w14:paraId="082A128A" w14:textId="77777777"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14:paraId="5115ED08" w14:textId="77777777" w:rsidR="006019F9" w:rsidRPr="00806856" w:rsidRDefault="006019F9" w:rsidP="00914043">
            <w:pPr>
              <w:rPr>
                <w:rFonts w:cs="Calibri"/>
                <w:color w:val="000000"/>
                <w:sz w:val="22"/>
                <w:szCs w:val="22"/>
                <w:lang w:val="es-BO" w:eastAsia="es-BO"/>
              </w:rPr>
            </w:pPr>
          </w:p>
        </w:tc>
        <w:tc>
          <w:tcPr>
            <w:tcW w:w="343" w:type="dxa"/>
            <w:tcBorders>
              <w:top w:val="nil"/>
              <w:left w:val="nil"/>
              <w:bottom w:val="nil"/>
              <w:right w:val="nil"/>
            </w:tcBorders>
            <w:shd w:val="clear" w:color="auto" w:fill="auto"/>
            <w:noWrap/>
            <w:vAlign w:val="bottom"/>
            <w:hideMark/>
          </w:tcPr>
          <w:p w14:paraId="51332EE3" w14:textId="77777777" w:rsidR="006019F9" w:rsidRPr="00806856" w:rsidRDefault="006019F9" w:rsidP="00914043">
            <w:pPr>
              <w:rPr>
                <w:rFonts w:cs="Calibri"/>
                <w:color w:val="000000"/>
                <w:sz w:val="22"/>
                <w:szCs w:val="22"/>
                <w:lang w:val="es-BO" w:eastAsia="es-BO"/>
              </w:rPr>
            </w:pPr>
          </w:p>
        </w:tc>
        <w:tc>
          <w:tcPr>
            <w:tcW w:w="473" w:type="dxa"/>
            <w:gridSpan w:val="2"/>
            <w:tcBorders>
              <w:top w:val="nil"/>
              <w:left w:val="nil"/>
              <w:bottom w:val="nil"/>
              <w:right w:val="nil"/>
            </w:tcBorders>
            <w:shd w:val="clear" w:color="auto" w:fill="auto"/>
            <w:noWrap/>
            <w:vAlign w:val="bottom"/>
            <w:hideMark/>
          </w:tcPr>
          <w:p w14:paraId="339A9248" w14:textId="77777777" w:rsidR="006019F9" w:rsidRPr="00806856" w:rsidRDefault="006019F9" w:rsidP="00914043">
            <w:pPr>
              <w:rPr>
                <w:rFonts w:cs="Calibri"/>
                <w:color w:val="000000"/>
                <w:sz w:val="22"/>
                <w:szCs w:val="22"/>
                <w:lang w:val="es-BO" w:eastAsia="es-BO"/>
              </w:rPr>
            </w:pPr>
          </w:p>
        </w:tc>
        <w:tc>
          <w:tcPr>
            <w:tcW w:w="519" w:type="dxa"/>
            <w:tcBorders>
              <w:top w:val="nil"/>
              <w:left w:val="nil"/>
              <w:bottom w:val="nil"/>
              <w:right w:val="nil"/>
            </w:tcBorders>
            <w:shd w:val="clear" w:color="auto" w:fill="auto"/>
            <w:noWrap/>
            <w:vAlign w:val="bottom"/>
            <w:hideMark/>
          </w:tcPr>
          <w:p w14:paraId="4BEAA980" w14:textId="77777777" w:rsidR="006019F9" w:rsidRPr="00806856" w:rsidRDefault="006019F9" w:rsidP="00914043">
            <w:pPr>
              <w:rPr>
                <w:rFonts w:cs="Calibri"/>
                <w:color w:val="000000"/>
                <w:sz w:val="22"/>
                <w:szCs w:val="22"/>
                <w:lang w:val="es-BO" w:eastAsia="es-BO"/>
              </w:rPr>
            </w:pPr>
          </w:p>
        </w:tc>
        <w:tc>
          <w:tcPr>
            <w:tcW w:w="450" w:type="dxa"/>
            <w:gridSpan w:val="2"/>
            <w:tcBorders>
              <w:top w:val="nil"/>
              <w:left w:val="nil"/>
              <w:bottom w:val="nil"/>
              <w:right w:val="nil"/>
            </w:tcBorders>
            <w:shd w:val="clear" w:color="auto" w:fill="auto"/>
            <w:noWrap/>
            <w:vAlign w:val="bottom"/>
            <w:hideMark/>
          </w:tcPr>
          <w:p w14:paraId="04756912" w14:textId="77777777" w:rsidR="006019F9" w:rsidRPr="00806856" w:rsidRDefault="006019F9" w:rsidP="00914043">
            <w:pPr>
              <w:rPr>
                <w:rFonts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14:paraId="274C9BA7" w14:textId="77777777" w:rsidR="006019F9" w:rsidRPr="00806856" w:rsidRDefault="006019F9" w:rsidP="00914043">
            <w:pPr>
              <w:rPr>
                <w:rFonts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14:paraId="40FC0D6A" w14:textId="77777777" w:rsidR="006019F9" w:rsidRPr="00806856" w:rsidRDefault="006019F9" w:rsidP="00914043">
            <w:pPr>
              <w:rPr>
                <w:rFonts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14:paraId="209B7ABE" w14:textId="77777777"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14:paraId="07C09FB2" w14:textId="77777777" w:rsidR="006019F9" w:rsidRPr="00806856" w:rsidRDefault="006019F9" w:rsidP="00914043">
            <w:pPr>
              <w:rPr>
                <w:rFonts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14:paraId="03BB2CE2" w14:textId="77777777" w:rsidR="006019F9" w:rsidRPr="00806856" w:rsidRDefault="006019F9" w:rsidP="00914043">
            <w:pPr>
              <w:rPr>
                <w:rFonts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14:paraId="3EB59CF0" w14:textId="77777777" w:rsidR="006019F9" w:rsidRPr="00806856" w:rsidRDefault="006019F9" w:rsidP="00914043">
            <w:pPr>
              <w:rPr>
                <w:rFonts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14:paraId="58527DED" w14:textId="77777777" w:rsidR="006019F9" w:rsidRPr="00806856" w:rsidRDefault="006019F9" w:rsidP="00914043">
            <w:pPr>
              <w:rPr>
                <w:rFonts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14:paraId="6FB5C5A9" w14:textId="77777777" w:rsidR="006019F9" w:rsidRPr="00806856" w:rsidRDefault="006019F9" w:rsidP="00914043">
            <w:pPr>
              <w:rPr>
                <w:rFonts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14:paraId="2B6CD90F" w14:textId="77777777" w:rsidR="006019F9" w:rsidRPr="00806856" w:rsidRDefault="006019F9" w:rsidP="00914043">
            <w:pPr>
              <w:rPr>
                <w:rFonts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14:paraId="09CFE740" w14:textId="77777777" w:rsidR="006019F9" w:rsidRPr="00806856" w:rsidRDefault="006019F9" w:rsidP="00914043">
            <w:pPr>
              <w:rPr>
                <w:rFonts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14:paraId="07E72AB7" w14:textId="77777777" w:rsidR="006019F9" w:rsidRPr="00806856" w:rsidRDefault="006019F9" w:rsidP="00914043">
            <w:pPr>
              <w:rPr>
                <w:rFonts w:cs="Calibri"/>
                <w:color w:val="000000"/>
                <w:sz w:val="22"/>
                <w:szCs w:val="22"/>
                <w:lang w:val="es-BO" w:eastAsia="es-BO"/>
              </w:rPr>
            </w:pPr>
          </w:p>
        </w:tc>
      </w:tr>
      <w:tr w:rsidR="006019F9" w:rsidRPr="00806856" w14:paraId="321A8A1F" w14:textId="77777777" w:rsidTr="00421297">
        <w:trPr>
          <w:trHeight w:val="300"/>
        </w:trPr>
        <w:tc>
          <w:tcPr>
            <w:tcW w:w="2146" w:type="dxa"/>
            <w:gridSpan w:val="5"/>
            <w:vMerge w:val="restart"/>
            <w:tcBorders>
              <w:top w:val="nil"/>
              <w:left w:val="single" w:sz="8" w:space="0" w:color="auto"/>
              <w:bottom w:val="nil"/>
              <w:right w:val="single" w:sz="8" w:space="0" w:color="FFFFFF"/>
            </w:tcBorders>
            <w:shd w:val="clear" w:color="000000" w:fill="0F253F"/>
            <w:vAlign w:val="bottom"/>
            <w:hideMark/>
          </w:tcPr>
          <w:p w14:paraId="225F3FFD"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RESUMEN DE LA EVALUACIÓN DE LA PROPUESTA TÉCNICA (PT)</w:t>
            </w:r>
          </w:p>
        </w:tc>
        <w:tc>
          <w:tcPr>
            <w:tcW w:w="992"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14:paraId="3B268A6D"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Asignado</w:t>
            </w:r>
          </w:p>
        </w:tc>
        <w:tc>
          <w:tcPr>
            <w:tcW w:w="1559" w:type="dxa"/>
            <w:gridSpan w:val="5"/>
            <w:tcBorders>
              <w:top w:val="nil"/>
              <w:left w:val="nil"/>
              <w:bottom w:val="nil"/>
              <w:right w:val="single" w:sz="8" w:space="0" w:color="FFFFFF"/>
            </w:tcBorders>
            <w:shd w:val="clear" w:color="000000" w:fill="0F253F"/>
            <w:vAlign w:val="bottom"/>
            <w:hideMark/>
          </w:tcPr>
          <w:p w14:paraId="5099564E"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14:paraId="2590DEF5"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14:paraId="41C610B4"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14:paraId="667BAFF7"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n</w:t>
            </w:r>
          </w:p>
        </w:tc>
      </w:tr>
      <w:tr w:rsidR="006019F9" w:rsidRPr="00806856" w14:paraId="374C8841" w14:textId="77777777" w:rsidTr="00421297">
        <w:trPr>
          <w:trHeight w:val="300"/>
        </w:trPr>
        <w:tc>
          <w:tcPr>
            <w:tcW w:w="2146" w:type="dxa"/>
            <w:gridSpan w:val="5"/>
            <w:vMerge/>
            <w:tcBorders>
              <w:top w:val="nil"/>
              <w:left w:val="single" w:sz="8" w:space="0" w:color="auto"/>
              <w:bottom w:val="nil"/>
              <w:right w:val="single" w:sz="8" w:space="0" w:color="FFFFFF"/>
            </w:tcBorders>
            <w:vAlign w:val="center"/>
            <w:hideMark/>
          </w:tcPr>
          <w:p w14:paraId="3F31969C" w14:textId="77777777" w:rsidR="006019F9" w:rsidRPr="00806856" w:rsidRDefault="006019F9" w:rsidP="00914043">
            <w:pPr>
              <w:rPr>
                <w:rFonts w:cs="Arial"/>
                <w:b/>
                <w:bCs/>
                <w:color w:val="FFFFFF"/>
                <w:sz w:val="14"/>
                <w:szCs w:val="14"/>
                <w:lang w:val="es-BO" w:eastAsia="es-BO"/>
              </w:rPr>
            </w:pPr>
          </w:p>
        </w:tc>
        <w:tc>
          <w:tcPr>
            <w:tcW w:w="992" w:type="dxa"/>
            <w:gridSpan w:val="3"/>
            <w:vMerge/>
            <w:tcBorders>
              <w:top w:val="single" w:sz="8" w:space="0" w:color="auto"/>
              <w:left w:val="single" w:sz="8" w:space="0" w:color="FFFFFF"/>
              <w:bottom w:val="nil"/>
              <w:right w:val="single" w:sz="8" w:space="0" w:color="FFFFFF"/>
            </w:tcBorders>
            <w:vAlign w:val="center"/>
            <w:hideMark/>
          </w:tcPr>
          <w:p w14:paraId="6C6BC638" w14:textId="77777777" w:rsidR="006019F9" w:rsidRPr="00806856" w:rsidRDefault="006019F9" w:rsidP="00914043">
            <w:pPr>
              <w:rPr>
                <w:rFonts w:cs="Arial"/>
                <w:b/>
                <w:bCs/>
                <w:color w:val="FFFFFF"/>
                <w:sz w:val="14"/>
                <w:szCs w:val="14"/>
                <w:lang w:val="es-BO" w:eastAsia="es-BO"/>
              </w:rPr>
            </w:pPr>
          </w:p>
        </w:tc>
        <w:tc>
          <w:tcPr>
            <w:tcW w:w="1559" w:type="dxa"/>
            <w:gridSpan w:val="5"/>
            <w:tcBorders>
              <w:top w:val="nil"/>
              <w:left w:val="nil"/>
              <w:bottom w:val="nil"/>
              <w:right w:val="single" w:sz="8" w:space="0" w:color="000000"/>
            </w:tcBorders>
            <w:shd w:val="clear" w:color="000000" w:fill="0F253F"/>
            <w:vAlign w:val="bottom"/>
            <w:hideMark/>
          </w:tcPr>
          <w:p w14:paraId="7DA05397"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14:paraId="0AB3D4CD"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14:paraId="2FF76336"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14:paraId="40A5E4EF" w14:textId="77777777"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Obtenido</w:t>
            </w:r>
          </w:p>
        </w:tc>
      </w:tr>
      <w:tr w:rsidR="006019F9" w:rsidRPr="00806856" w14:paraId="15293D41" w14:textId="77777777" w:rsidTr="00421297">
        <w:trPr>
          <w:trHeight w:val="405"/>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E1400E1" w14:textId="77777777"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 evaluación cumple/no cumple</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3072745B" w14:textId="77777777" w:rsidR="006019F9" w:rsidRPr="00806856" w:rsidRDefault="000A27F3" w:rsidP="000A27F3">
            <w:pPr>
              <w:jc w:val="center"/>
              <w:rPr>
                <w:rFonts w:cs="Arial"/>
                <w:b/>
                <w:bCs/>
                <w:color w:val="000000"/>
                <w:sz w:val="14"/>
                <w:szCs w:val="14"/>
                <w:lang w:val="es-BO" w:eastAsia="es-BO"/>
              </w:rPr>
            </w:pPr>
            <w:r>
              <w:rPr>
                <w:rFonts w:cs="Arial"/>
                <w:b/>
                <w:bCs/>
                <w:color w:val="000000"/>
                <w:sz w:val="14"/>
                <w:szCs w:val="14"/>
                <w:lang w:eastAsia="es-BO"/>
              </w:rPr>
              <w:t>35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E69EE0"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69CCB7"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0DF846A"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E79AC5"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14:paraId="52FA3E9F" w14:textId="77777777" w:rsidTr="00421297">
        <w:trPr>
          <w:trHeight w:val="39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A1F973D" w14:textId="77777777"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las condiciones adicionales</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14:paraId="58F9FAF1" w14:textId="77777777"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3</w:t>
            </w:r>
            <w:r w:rsidR="000A27F3">
              <w:rPr>
                <w:rFonts w:cs="Arial"/>
                <w:b/>
                <w:bCs/>
                <w:color w:val="000000"/>
                <w:sz w:val="14"/>
                <w:szCs w:val="14"/>
                <w:lang w:eastAsia="es-BO"/>
              </w:rPr>
              <w:t>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91CCC17"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CE4E58"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A06473"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3A91DB"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14:paraId="15B649F8" w14:textId="77777777" w:rsidTr="0011728B">
        <w:trPr>
          <w:trHeight w:val="645"/>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14:paraId="65413F36" w14:textId="77777777"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TOTAL DE LA EVALUACIÓN DE LA PROPUESTA TÉCNICA (PT)</w:t>
            </w:r>
          </w:p>
        </w:tc>
        <w:tc>
          <w:tcPr>
            <w:tcW w:w="992" w:type="dxa"/>
            <w:gridSpan w:val="3"/>
            <w:tcBorders>
              <w:top w:val="single" w:sz="4" w:space="0" w:color="auto"/>
              <w:left w:val="nil"/>
              <w:bottom w:val="single" w:sz="4" w:space="0" w:color="auto"/>
              <w:right w:val="single" w:sz="4" w:space="0" w:color="auto"/>
            </w:tcBorders>
            <w:shd w:val="clear" w:color="000000" w:fill="DBE5F1"/>
            <w:vAlign w:val="center"/>
            <w:hideMark/>
          </w:tcPr>
          <w:p w14:paraId="1322F893" w14:textId="77777777"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7</w:t>
            </w:r>
            <w:r w:rsidR="000A27F3">
              <w:rPr>
                <w:rFonts w:cs="Arial"/>
                <w:b/>
                <w:bCs/>
                <w:color w:val="000000"/>
                <w:sz w:val="14"/>
                <w:szCs w:val="14"/>
                <w:lang w:eastAsia="es-BO"/>
              </w:rPr>
              <w:t>0</w:t>
            </w:r>
          </w:p>
        </w:tc>
        <w:tc>
          <w:tcPr>
            <w:tcW w:w="1559" w:type="dxa"/>
            <w:gridSpan w:val="5"/>
            <w:tcBorders>
              <w:top w:val="single" w:sz="4" w:space="0" w:color="auto"/>
              <w:left w:val="nil"/>
              <w:bottom w:val="single" w:sz="4" w:space="0" w:color="auto"/>
              <w:right w:val="single" w:sz="4" w:space="0" w:color="auto"/>
            </w:tcBorders>
            <w:shd w:val="clear" w:color="000000" w:fill="DBE5F1"/>
            <w:noWrap/>
            <w:vAlign w:val="center"/>
            <w:hideMark/>
          </w:tcPr>
          <w:p w14:paraId="3FA6DFD7"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center"/>
            <w:hideMark/>
          </w:tcPr>
          <w:p w14:paraId="7FE61D08"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center"/>
            <w:hideMark/>
          </w:tcPr>
          <w:p w14:paraId="39F4CB9F"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center"/>
            <w:hideMark/>
          </w:tcPr>
          <w:p w14:paraId="7F345538" w14:textId="77777777"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bl>
    <w:p w14:paraId="0D40760E" w14:textId="77777777" w:rsidR="00716AAB" w:rsidRPr="00806856" w:rsidRDefault="00716AAB" w:rsidP="00716AAB">
      <w:pPr>
        <w:jc w:val="center"/>
        <w:rPr>
          <w:rFonts w:cs="Arial"/>
          <w:b/>
          <w:sz w:val="18"/>
          <w:szCs w:val="18"/>
        </w:rPr>
      </w:pPr>
    </w:p>
    <w:p w14:paraId="7CFDAB15" w14:textId="77777777" w:rsidR="000A27F3" w:rsidRDefault="000A27F3" w:rsidP="00282322">
      <w:pPr>
        <w:jc w:val="center"/>
        <w:rPr>
          <w:b/>
          <w:bCs/>
          <w:sz w:val="18"/>
          <w:szCs w:val="18"/>
        </w:rPr>
      </w:pPr>
    </w:p>
    <w:p w14:paraId="2A994715" w14:textId="77777777" w:rsidR="000A27F3" w:rsidRDefault="000A27F3" w:rsidP="00282322">
      <w:pPr>
        <w:jc w:val="center"/>
        <w:rPr>
          <w:b/>
          <w:bCs/>
          <w:sz w:val="18"/>
          <w:szCs w:val="18"/>
        </w:rPr>
      </w:pPr>
    </w:p>
    <w:p w14:paraId="5548AD3F" w14:textId="77777777" w:rsidR="000A27F3" w:rsidRDefault="000A27F3" w:rsidP="00282322">
      <w:pPr>
        <w:jc w:val="center"/>
        <w:rPr>
          <w:b/>
          <w:bCs/>
          <w:sz w:val="18"/>
          <w:szCs w:val="18"/>
        </w:rPr>
      </w:pPr>
    </w:p>
    <w:p w14:paraId="602B21B3" w14:textId="77777777" w:rsidR="000A27F3" w:rsidRDefault="000A27F3" w:rsidP="00282322">
      <w:pPr>
        <w:jc w:val="center"/>
        <w:rPr>
          <w:b/>
          <w:bCs/>
          <w:sz w:val="18"/>
          <w:szCs w:val="18"/>
        </w:rPr>
      </w:pPr>
    </w:p>
    <w:sectPr w:rsidR="000A27F3"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4CE3C" w14:textId="77777777" w:rsidR="00EC224B" w:rsidRDefault="00EC224B">
      <w:r>
        <w:separator/>
      </w:r>
    </w:p>
  </w:endnote>
  <w:endnote w:type="continuationSeparator" w:id="0">
    <w:p w14:paraId="29A0B755" w14:textId="77777777" w:rsidR="00EC224B" w:rsidRDefault="00EC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7D0B08" w:rsidRDefault="007D0B0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7D0B08" w:rsidRDefault="007D0B08" w:rsidP="004C2816">
    <w:pPr>
      <w:pStyle w:val="Piedepgina"/>
      <w:ind w:right="360"/>
    </w:pPr>
  </w:p>
  <w:p w14:paraId="60BF8315" w14:textId="77777777" w:rsidR="007D0B08" w:rsidRDefault="007D0B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7D0B08" w:rsidRDefault="007D0B08">
        <w:pPr>
          <w:pStyle w:val="Piedepgina"/>
          <w:jc w:val="right"/>
        </w:pPr>
        <w:r>
          <w:fldChar w:fldCharType="begin"/>
        </w:r>
        <w:r>
          <w:instrText xml:space="preserve"> PAGE   \* MERGEFORMAT </w:instrText>
        </w:r>
        <w:r>
          <w:fldChar w:fldCharType="separate"/>
        </w:r>
        <w:r w:rsidR="005D3DAD">
          <w:rPr>
            <w:noProof/>
          </w:rPr>
          <w:t>10</w:t>
        </w:r>
        <w:r>
          <w:rPr>
            <w:noProof/>
          </w:rPr>
          <w:fldChar w:fldCharType="end"/>
        </w:r>
      </w:p>
    </w:sdtContent>
  </w:sdt>
  <w:p w14:paraId="368772EB" w14:textId="77777777" w:rsidR="007D0B08" w:rsidRDefault="007D0B08">
    <w:pPr>
      <w:pStyle w:val="Piedepgina"/>
    </w:pPr>
  </w:p>
  <w:p w14:paraId="055063E9" w14:textId="77777777" w:rsidR="007D0B08" w:rsidRDefault="007D0B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3D86" w14:textId="77777777" w:rsidR="00EC224B" w:rsidRDefault="00EC224B">
      <w:r>
        <w:separator/>
      </w:r>
    </w:p>
  </w:footnote>
  <w:footnote w:type="continuationSeparator" w:id="0">
    <w:p w14:paraId="31749DA2" w14:textId="77777777" w:rsidR="00EC224B" w:rsidRDefault="00EC2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D8F689F"/>
    <w:multiLevelType w:val="hybridMultilevel"/>
    <w:tmpl w:val="9224DC26"/>
    <w:lvl w:ilvl="0" w:tplc="50985692">
      <w:start w:val="1"/>
      <w:numFmt w:val="decimal"/>
      <w:lvlText w:val="%1."/>
      <w:lvlJc w:val="left"/>
      <w:pPr>
        <w:tabs>
          <w:tab w:val="num" w:pos="1065"/>
        </w:tabs>
        <w:ind w:left="1065" w:hanging="360"/>
      </w:pPr>
      <w:rPr>
        <w:lang w:val="es-BO"/>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9">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0">
    <w:nsid w:val="1E2A7A69"/>
    <w:multiLevelType w:val="hybridMultilevel"/>
    <w:tmpl w:val="B67A1C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1C81F9E"/>
    <w:multiLevelType w:val="hybridMultilevel"/>
    <w:tmpl w:val="5A781AD4"/>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1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14">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6">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7">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0">
    <w:nsid w:val="3F4C11E7"/>
    <w:multiLevelType w:val="hybridMultilevel"/>
    <w:tmpl w:val="B0321FE2"/>
    <w:lvl w:ilvl="0" w:tplc="150E3E4E">
      <w:start w:val="1"/>
      <w:numFmt w:val="lowerLetter"/>
      <w:lvlText w:val="%1)"/>
      <w:lvlJc w:val="left"/>
      <w:pPr>
        <w:ind w:left="1211" w:hanging="360"/>
      </w:pPr>
      <w:rPr>
        <w:rFonts w:hint="default"/>
        <w:b w:val="0"/>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nsid w:val="47E25BB1"/>
    <w:multiLevelType w:val="hybridMultilevel"/>
    <w:tmpl w:val="A148CD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4">
    <w:nsid w:val="4F314D7A"/>
    <w:multiLevelType w:val="hybridMultilevel"/>
    <w:tmpl w:val="9224DC26"/>
    <w:lvl w:ilvl="0" w:tplc="50985692">
      <w:start w:val="1"/>
      <w:numFmt w:val="decimal"/>
      <w:lvlText w:val="%1."/>
      <w:lvlJc w:val="left"/>
      <w:pPr>
        <w:tabs>
          <w:tab w:val="num" w:pos="1065"/>
        </w:tabs>
        <w:ind w:left="1065" w:hanging="360"/>
      </w:pPr>
      <w:rPr>
        <w:lang w:val="es-BO"/>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51526E1C"/>
    <w:multiLevelType w:val="hybridMultilevel"/>
    <w:tmpl w:val="1316A6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1781E4F"/>
    <w:multiLevelType w:val="hybridMultilevel"/>
    <w:tmpl w:val="E44246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70195F"/>
    <w:multiLevelType w:val="singleLevel"/>
    <w:tmpl w:val="38C2B268"/>
    <w:lvl w:ilvl="0">
      <w:numFmt w:val="decimal"/>
      <w:pStyle w:val="Ttulo9"/>
      <w:lvlText w:val=""/>
      <w:lvlJc w:val="left"/>
    </w:lvl>
  </w:abstractNum>
  <w:abstractNum w:abstractNumId="3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5">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7">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38">
    <w:nsid w:val="7D046868"/>
    <w:multiLevelType w:val="hybridMultilevel"/>
    <w:tmpl w:val="BA3636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1"/>
  </w:num>
  <w:num w:numId="4">
    <w:abstractNumId w:val="30"/>
  </w:num>
  <w:num w:numId="5">
    <w:abstractNumId w:val="6"/>
  </w:num>
  <w:num w:numId="6">
    <w:abstractNumId w:val="0"/>
  </w:num>
  <w:num w:numId="7">
    <w:abstractNumId w:val="33"/>
  </w:num>
  <w:num w:numId="8">
    <w:abstractNumId w:val="17"/>
  </w:num>
  <w:num w:numId="9">
    <w:abstractNumId w:val="22"/>
  </w:num>
  <w:num w:numId="10">
    <w:abstractNumId w:val="8"/>
  </w:num>
  <w:num w:numId="11">
    <w:abstractNumId w:val="2"/>
  </w:num>
  <w:num w:numId="12">
    <w:abstractNumId w:val="5"/>
  </w:num>
  <w:num w:numId="13">
    <w:abstractNumId w:val="12"/>
  </w:num>
  <w:num w:numId="14">
    <w:abstractNumId w:val="29"/>
  </w:num>
  <w:num w:numId="15">
    <w:abstractNumId w:val="28"/>
  </w:num>
  <w:num w:numId="16">
    <w:abstractNumId w:val="18"/>
  </w:num>
  <w:num w:numId="17">
    <w:abstractNumId w:val="34"/>
  </w:num>
  <w:num w:numId="18">
    <w:abstractNumId w:val="3"/>
  </w:num>
  <w:num w:numId="19">
    <w:abstractNumId w:val="4"/>
  </w:num>
  <w:num w:numId="20">
    <w:abstractNumId w:val="25"/>
  </w:num>
  <w:num w:numId="21">
    <w:abstractNumId w:val="16"/>
  </w:num>
  <w:num w:numId="22">
    <w:abstractNumId w:val="23"/>
  </w:num>
  <w:num w:numId="23">
    <w:abstractNumId w:val="9"/>
  </w:num>
  <w:num w:numId="24">
    <w:abstractNumId w:val="37"/>
  </w:num>
  <w:num w:numId="25">
    <w:abstractNumId w:val="19"/>
  </w:num>
  <w:num w:numId="26">
    <w:abstractNumId w:val="11"/>
  </w:num>
  <w:num w:numId="27">
    <w:abstractNumId w:val="14"/>
  </w:num>
  <w:num w:numId="28">
    <w:abstractNumId w:val="13"/>
  </w:num>
  <w:num w:numId="29">
    <w:abstractNumId w:val="24"/>
  </w:num>
  <w:num w:numId="30">
    <w:abstractNumId w:val="21"/>
  </w:num>
  <w:num w:numId="31">
    <w:abstractNumId w:val="26"/>
  </w:num>
  <w:num w:numId="32">
    <w:abstractNumId w:val="27"/>
  </w:num>
  <w:num w:numId="33">
    <w:abstractNumId w:val="10"/>
  </w:num>
  <w:num w:numId="34">
    <w:abstractNumId w:val="20"/>
  </w:num>
  <w:num w:numId="35">
    <w:abstractNumId w:val="38"/>
  </w:num>
  <w:num w:numId="36">
    <w:abstractNumId w:val="35"/>
  </w:num>
  <w:num w:numId="37">
    <w:abstractNumId w:val="36"/>
  </w:num>
  <w:num w:numId="38">
    <w:abstractNumId w:val="1"/>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6746"/>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B8F"/>
    <w:rsid w:val="000A1416"/>
    <w:rsid w:val="000A27F3"/>
    <w:rsid w:val="000A2951"/>
    <w:rsid w:val="000A53B4"/>
    <w:rsid w:val="000A6A4B"/>
    <w:rsid w:val="000A7AA7"/>
    <w:rsid w:val="000B5BA6"/>
    <w:rsid w:val="000B5ECA"/>
    <w:rsid w:val="000B7A98"/>
    <w:rsid w:val="000C04C3"/>
    <w:rsid w:val="000C05ED"/>
    <w:rsid w:val="000C2172"/>
    <w:rsid w:val="000C45DE"/>
    <w:rsid w:val="000C570A"/>
    <w:rsid w:val="000C6424"/>
    <w:rsid w:val="000D1536"/>
    <w:rsid w:val="000D1611"/>
    <w:rsid w:val="000D4E35"/>
    <w:rsid w:val="000D622A"/>
    <w:rsid w:val="000D6B15"/>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A07A5"/>
    <w:rsid w:val="001A2067"/>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3CD3"/>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3DAD"/>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90AB2"/>
    <w:rsid w:val="00790D76"/>
    <w:rsid w:val="007921FD"/>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0DD1"/>
    <w:rsid w:val="007C1A0C"/>
    <w:rsid w:val="007C31D1"/>
    <w:rsid w:val="007C3B98"/>
    <w:rsid w:val="007C459A"/>
    <w:rsid w:val="007C4641"/>
    <w:rsid w:val="007C543A"/>
    <w:rsid w:val="007C6A91"/>
    <w:rsid w:val="007C6D59"/>
    <w:rsid w:val="007C7C16"/>
    <w:rsid w:val="007D0B08"/>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0F36"/>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13F9"/>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1B8"/>
    <w:rsid w:val="008B2333"/>
    <w:rsid w:val="008B423A"/>
    <w:rsid w:val="008B4CA2"/>
    <w:rsid w:val="008B73D4"/>
    <w:rsid w:val="008B757C"/>
    <w:rsid w:val="008C0426"/>
    <w:rsid w:val="008C0AC9"/>
    <w:rsid w:val="008C0BA8"/>
    <w:rsid w:val="008C1F08"/>
    <w:rsid w:val="008C43B8"/>
    <w:rsid w:val="008C4734"/>
    <w:rsid w:val="008C5A3B"/>
    <w:rsid w:val="008C644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489F"/>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E03F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797"/>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80985"/>
    <w:rsid w:val="00C80D11"/>
    <w:rsid w:val="00C81E45"/>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CD8"/>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24B"/>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3969"/>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1E05"/>
    <w:rsid w:val="00F625D5"/>
    <w:rsid w:val="00F62D01"/>
    <w:rsid w:val="00F64B1D"/>
    <w:rsid w:val="00F65A1A"/>
    <w:rsid w:val="00F672B7"/>
    <w:rsid w:val="00F672E9"/>
    <w:rsid w:val="00F70F90"/>
    <w:rsid w:val="00F7192B"/>
    <w:rsid w:val="00F735A7"/>
    <w:rsid w:val="00F73D5A"/>
    <w:rsid w:val="00F74943"/>
    <w:rsid w:val="00F776B2"/>
    <w:rsid w:val="00F77FE3"/>
    <w:rsid w:val="00F81A2A"/>
    <w:rsid w:val="00F82E3C"/>
    <w:rsid w:val="00F8414A"/>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E403-DEDC-45AE-850F-AD789FF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8168</Words>
  <Characters>44927</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52990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Vannia Nedda Novillo Beltran</cp:lastModifiedBy>
  <cp:revision>4</cp:revision>
  <cp:lastPrinted>2019-08-20T15:02:00Z</cp:lastPrinted>
  <dcterms:created xsi:type="dcterms:W3CDTF">2019-08-19T19:20:00Z</dcterms:created>
  <dcterms:modified xsi:type="dcterms:W3CDTF">2019-08-20T15:07:00Z</dcterms:modified>
</cp:coreProperties>
</file>