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CB41" w14:textId="40A5B8B3" w:rsidR="00F80A04" w:rsidRDefault="00C01E26" w:rsidP="00F80A04">
      <w:pPr>
        <w:spacing w:after="160" w:line="256" w:lineRule="auto"/>
      </w:pPr>
      <w:r>
        <w:rPr>
          <w:noProof/>
          <w:lang w:eastAsia="es-ES"/>
        </w:rPr>
        <w:drawing>
          <wp:anchor distT="0" distB="0" distL="114300" distR="114300" simplePos="0" relativeHeight="251667456" behindDoc="1" locked="0" layoutInCell="1" allowOverlap="1" wp14:anchorId="1EA4271A" wp14:editId="603D0EED">
            <wp:simplePos x="0" y="0"/>
            <wp:positionH relativeFrom="page">
              <wp:align>center</wp:align>
            </wp:positionH>
            <wp:positionV relativeFrom="paragraph">
              <wp:posOffset>-394461</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30D6246B" w:rsidR="00F80A04" w:rsidRDefault="00F80A04" w:rsidP="00F80A04"/>
    <w:p w14:paraId="11F6DD96" w14:textId="6912C4E6" w:rsidR="00F80A04" w:rsidRDefault="001C7A49" w:rsidP="00F80A04">
      <w:pPr>
        <w:spacing w:after="160" w:line="256" w:lineRule="auto"/>
      </w:pPr>
      <w:r>
        <w:rPr>
          <w:noProof/>
          <w:lang w:eastAsia="es-ES"/>
        </w:rPr>
        <mc:AlternateContent>
          <mc:Choice Requires="wps">
            <w:drawing>
              <wp:anchor distT="0" distB="0" distL="114300" distR="114300" simplePos="0" relativeHeight="251664384" behindDoc="0" locked="0" layoutInCell="1" allowOverlap="1" wp14:anchorId="7DD16593" wp14:editId="2D34BCCE">
                <wp:simplePos x="0" y="0"/>
                <wp:positionH relativeFrom="margin">
                  <wp:posOffset>-650231</wp:posOffset>
                </wp:positionH>
                <wp:positionV relativeFrom="paragraph">
                  <wp:posOffset>1005737</wp:posOffset>
                </wp:positionV>
                <wp:extent cx="7112635" cy="1589964"/>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589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D631" w14:textId="77777777" w:rsidR="00B17C7B" w:rsidRDefault="00B17C7B" w:rsidP="00F80A04">
                            <w:pPr>
                              <w:jc w:val="center"/>
                              <w:rPr>
                                <w:b/>
                                <w:sz w:val="8"/>
                                <w:szCs w:val="36"/>
                              </w:rPr>
                            </w:pPr>
                          </w:p>
                          <w:p w14:paraId="0864EC80" w14:textId="76F80EB2" w:rsidR="00B17C7B" w:rsidRDefault="00B17C7B" w:rsidP="00F80A04">
                            <w:pPr>
                              <w:jc w:val="center"/>
                              <w:rPr>
                                <w:rFonts w:ascii="Century Gothic" w:hAnsi="Century Gothic"/>
                                <w:b/>
                                <w:color w:val="244061"/>
                                <w:sz w:val="44"/>
                                <w:szCs w:val="36"/>
                              </w:rPr>
                            </w:pPr>
                            <w:r>
                              <w:rPr>
                                <w:rFonts w:ascii="Century Gothic" w:hAnsi="Century Gothic"/>
                                <w:b/>
                                <w:color w:val="244061"/>
                                <w:sz w:val="44"/>
                                <w:szCs w:val="36"/>
                              </w:rPr>
                              <w:t xml:space="preserve"> DOCUMENTO BASE DE CONTRATACIÓN</w:t>
                            </w:r>
                          </w:p>
                          <w:p w14:paraId="22D194B0" w14:textId="6224F4E9" w:rsidR="00B17C7B" w:rsidRDefault="00B17C7B" w:rsidP="00F80A04">
                            <w:pPr>
                              <w:jc w:val="center"/>
                              <w:rPr>
                                <w:rFonts w:ascii="Century Gothic" w:hAnsi="Century Gothic"/>
                                <w:b/>
                                <w:color w:val="244061"/>
                                <w:sz w:val="44"/>
                                <w:szCs w:val="36"/>
                              </w:rPr>
                            </w:pPr>
                            <w:r w:rsidRPr="00F80A04">
                              <w:rPr>
                                <w:rFonts w:ascii="Century Gothic" w:hAnsi="Century Gothic"/>
                                <w:b/>
                                <w:color w:val="244061"/>
                                <w:sz w:val="44"/>
                                <w:szCs w:val="36"/>
                              </w:rPr>
                              <w:t>DE BIENES</w:t>
                            </w:r>
                          </w:p>
                          <w:p w14:paraId="5D41E187" w14:textId="77777777" w:rsidR="00B17C7B" w:rsidRDefault="00B17C7B" w:rsidP="00F80A04">
                            <w:pPr>
                              <w:jc w:val="center"/>
                              <w:rPr>
                                <w:rFonts w:ascii="Century Gothic" w:hAnsi="Century Gothic"/>
                                <w:b/>
                                <w:color w:val="244061"/>
                                <w:sz w:val="36"/>
                                <w:szCs w:val="36"/>
                              </w:rPr>
                            </w:pPr>
                          </w:p>
                          <w:p w14:paraId="4375DDB9" w14:textId="77777777" w:rsidR="00B17C7B" w:rsidRDefault="00B17C7B" w:rsidP="00F80A04">
                            <w:pPr>
                              <w:jc w:val="center"/>
                              <w:rPr>
                                <w:rFonts w:ascii="Century Gothic" w:hAnsi="Century Gothic"/>
                                <w:b/>
                                <w:color w:val="244061"/>
                                <w:sz w:val="36"/>
                                <w:szCs w:val="36"/>
                              </w:rPr>
                            </w:pPr>
                            <w:r>
                              <w:rPr>
                                <w:rFonts w:ascii="Century Gothic" w:hAnsi="Century Gothic"/>
                                <w:b/>
                                <w:color w:val="244061"/>
                                <w:sz w:val="36"/>
                                <w:szCs w:val="36"/>
                              </w:rPr>
                              <w:t>LICITACIÓN PÚBLICA</w:t>
                            </w:r>
                          </w:p>
                          <w:p w14:paraId="1BC7C858" w14:textId="77777777" w:rsidR="00B17C7B" w:rsidRDefault="00B17C7B" w:rsidP="00F80A04">
                            <w:pPr>
                              <w:ind w:right="13"/>
                              <w:jc w:val="center"/>
                              <w:rPr>
                                <w:rFonts w:ascii="Century Gothic" w:hAnsi="Century Gothic"/>
                                <w:b/>
                                <w:color w:val="244061"/>
                                <w:szCs w:val="18"/>
                              </w:rPr>
                            </w:pPr>
                          </w:p>
                          <w:p w14:paraId="5A5D8C0B" w14:textId="77777777" w:rsidR="00B17C7B" w:rsidRDefault="00B17C7B" w:rsidP="00F80A04">
                            <w:pPr>
                              <w:ind w:left="567" w:right="931"/>
                              <w:rPr>
                                <w:rFonts w:ascii="Comic Sans MS" w:hAnsi="Comic Sans MS"/>
                                <w:u w:val="single"/>
                              </w:rPr>
                            </w:pPr>
                          </w:p>
                          <w:p w14:paraId="51D2650D" w14:textId="77777777" w:rsidR="00B17C7B" w:rsidRDefault="00B17C7B" w:rsidP="00F80A04"/>
                          <w:p w14:paraId="0F7B8283" w14:textId="77777777" w:rsidR="00B17C7B" w:rsidRDefault="00B17C7B" w:rsidP="00C80A8E">
                            <w:pPr>
                              <w:ind w:left="709" w:hanging="709"/>
                            </w:pPr>
                          </w:p>
                          <w:p w14:paraId="104A8674" w14:textId="77777777" w:rsidR="00B17C7B" w:rsidRDefault="00B17C7B" w:rsidP="00F80A04"/>
                          <w:p w14:paraId="1614BFB9" w14:textId="77777777" w:rsidR="00B17C7B" w:rsidRDefault="00B17C7B" w:rsidP="00F80A04"/>
                          <w:p w14:paraId="350BDCCC" w14:textId="77777777" w:rsidR="00B17C7B" w:rsidRDefault="00B17C7B" w:rsidP="00F80A04"/>
                          <w:p w14:paraId="2322479E" w14:textId="77777777" w:rsidR="00B17C7B" w:rsidRDefault="00B17C7B" w:rsidP="00F80A04"/>
                          <w:p w14:paraId="75223324" w14:textId="77777777" w:rsidR="00B17C7B" w:rsidRDefault="00B17C7B" w:rsidP="00F80A04"/>
                          <w:p w14:paraId="3C10D581" w14:textId="77777777" w:rsidR="00B17C7B" w:rsidRDefault="00B17C7B"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16593" id="_x0000_t202" coordsize="21600,21600" o:spt="202" path="m,l,21600r21600,l21600,xe">
                <v:stroke joinstyle="miter"/>
                <v:path gradientshapeok="t" o:connecttype="rect"/>
              </v:shapetype>
              <v:shape id="Cuadro de texto 10" o:spid="_x0000_s1026" type="#_x0000_t202" style="position:absolute;margin-left:-51.2pt;margin-top:79.2pt;width:560.05pt;height:12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46vAIAAMM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" filled="f" stroked="f">
                <v:textbox>
                  <w:txbxContent>
                    <w:p w14:paraId="504BD631" w14:textId="77777777" w:rsidR="00B17C7B" w:rsidRDefault="00B17C7B" w:rsidP="00F80A04">
                      <w:pPr>
                        <w:jc w:val="center"/>
                        <w:rPr>
                          <w:b/>
                          <w:sz w:val="8"/>
                          <w:szCs w:val="36"/>
                        </w:rPr>
                      </w:pPr>
                    </w:p>
                    <w:p w14:paraId="0864EC80" w14:textId="76F80EB2" w:rsidR="00B17C7B" w:rsidRDefault="00B17C7B" w:rsidP="00F80A04">
                      <w:pPr>
                        <w:jc w:val="center"/>
                        <w:rPr>
                          <w:rFonts w:ascii="Century Gothic" w:hAnsi="Century Gothic"/>
                          <w:b/>
                          <w:color w:val="244061"/>
                          <w:sz w:val="44"/>
                          <w:szCs w:val="36"/>
                        </w:rPr>
                      </w:pPr>
                      <w:r>
                        <w:rPr>
                          <w:rFonts w:ascii="Century Gothic" w:hAnsi="Century Gothic"/>
                          <w:b/>
                          <w:color w:val="244061"/>
                          <w:sz w:val="44"/>
                          <w:szCs w:val="36"/>
                        </w:rPr>
                        <w:t xml:space="preserve"> DOCUMENTO BASE DE CONTRATACIÓN</w:t>
                      </w:r>
                    </w:p>
                    <w:p w14:paraId="22D194B0" w14:textId="6224F4E9" w:rsidR="00B17C7B" w:rsidRDefault="00B17C7B" w:rsidP="00F80A04">
                      <w:pPr>
                        <w:jc w:val="center"/>
                        <w:rPr>
                          <w:rFonts w:ascii="Century Gothic" w:hAnsi="Century Gothic"/>
                          <w:b/>
                          <w:color w:val="244061"/>
                          <w:sz w:val="44"/>
                          <w:szCs w:val="36"/>
                        </w:rPr>
                      </w:pPr>
                      <w:r w:rsidRPr="00F80A04">
                        <w:rPr>
                          <w:rFonts w:ascii="Century Gothic" w:hAnsi="Century Gothic"/>
                          <w:b/>
                          <w:color w:val="244061"/>
                          <w:sz w:val="44"/>
                          <w:szCs w:val="36"/>
                        </w:rPr>
                        <w:t>DE BIENES</w:t>
                      </w:r>
                    </w:p>
                    <w:p w14:paraId="5D41E187" w14:textId="77777777" w:rsidR="00B17C7B" w:rsidRDefault="00B17C7B" w:rsidP="00F80A04">
                      <w:pPr>
                        <w:jc w:val="center"/>
                        <w:rPr>
                          <w:rFonts w:ascii="Century Gothic" w:hAnsi="Century Gothic"/>
                          <w:b/>
                          <w:color w:val="244061"/>
                          <w:sz w:val="36"/>
                          <w:szCs w:val="36"/>
                        </w:rPr>
                      </w:pPr>
                    </w:p>
                    <w:p w14:paraId="4375DDB9" w14:textId="77777777" w:rsidR="00B17C7B" w:rsidRDefault="00B17C7B" w:rsidP="00F80A04">
                      <w:pPr>
                        <w:jc w:val="center"/>
                        <w:rPr>
                          <w:rFonts w:ascii="Century Gothic" w:hAnsi="Century Gothic"/>
                          <w:b/>
                          <w:color w:val="244061"/>
                          <w:sz w:val="36"/>
                          <w:szCs w:val="36"/>
                        </w:rPr>
                      </w:pPr>
                      <w:r>
                        <w:rPr>
                          <w:rFonts w:ascii="Century Gothic" w:hAnsi="Century Gothic"/>
                          <w:b/>
                          <w:color w:val="244061"/>
                          <w:sz w:val="36"/>
                          <w:szCs w:val="36"/>
                        </w:rPr>
                        <w:t>LICITACIÓN PÚBLICA</w:t>
                      </w:r>
                    </w:p>
                    <w:p w14:paraId="1BC7C858" w14:textId="77777777" w:rsidR="00B17C7B" w:rsidRDefault="00B17C7B" w:rsidP="00F80A04">
                      <w:pPr>
                        <w:ind w:right="13"/>
                        <w:jc w:val="center"/>
                        <w:rPr>
                          <w:rFonts w:ascii="Century Gothic" w:hAnsi="Century Gothic"/>
                          <w:b/>
                          <w:color w:val="244061"/>
                          <w:szCs w:val="18"/>
                        </w:rPr>
                      </w:pPr>
                    </w:p>
                    <w:p w14:paraId="5A5D8C0B" w14:textId="77777777" w:rsidR="00B17C7B" w:rsidRDefault="00B17C7B" w:rsidP="00F80A04">
                      <w:pPr>
                        <w:ind w:left="567" w:right="931"/>
                        <w:rPr>
                          <w:rFonts w:ascii="Comic Sans MS" w:hAnsi="Comic Sans MS"/>
                          <w:u w:val="single"/>
                        </w:rPr>
                      </w:pPr>
                    </w:p>
                    <w:p w14:paraId="51D2650D" w14:textId="77777777" w:rsidR="00B17C7B" w:rsidRDefault="00B17C7B" w:rsidP="00F80A04"/>
                    <w:p w14:paraId="0F7B8283" w14:textId="77777777" w:rsidR="00B17C7B" w:rsidRDefault="00B17C7B" w:rsidP="00C80A8E">
                      <w:pPr>
                        <w:ind w:left="709" w:hanging="709"/>
                      </w:pPr>
                    </w:p>
                    <w:p w14:paraId="104A8674" w14:textId="77777777" w:rsidR="00B17C7B" w:rsidRDefault="00B17C7B" w:rsidP="00F80A04"/>
                    <w:p w14:paraId="1614BFB9" w14:textId="77777777" w:rsidR="00B17C7B" w:rsidRDefault="00B17C7B" w:rsidP="00F80A04"/>
                    <w:p w14:paraId="350BDCCC" w14:textId="77777777" w:rsidR="00B17C7B" w:rsidRDefault="00B17C7B" w:rsidP="00F80A04"/>
                    <w:p w14:paraId="2322479E" w14:textId="77777777" w:rsidR="00B17C7B" w:rsidRDefault="00B17C7B" w:rsidP="00F80A04"/>
                    <w:p w14:paraId="75223324" w14:textId="77777777" w:rsidR="00B17C7B" w:rsidRDefault="00B17C7B" w:rsidP="00F80A04"/>
                    <w:p w14:paraId="3C10D581" w14:textId="77777777" w:rsidR="00B17C7B" w:rsidRDefault="00B17C7B" w:rsidP="00F80A04"/>
                  </w:txbxContent>
                </v:textbox>
                <w10:wrap anchorx="margin"/>
              </v:shape>
            </w:pict>
          </mc:Fallback>
        </mc:AlternateContent>
      </w:r>
      <w:r>
        <w:rPr>
          <w:noProof/>
          <w:lang w:eastAsia="es-ES"/>
        </w:rPr>
        <mc:AlternateContent>
          <mc:Choice Requires="wps">
            <w:drawing>
              <wp:anchor distT="0" distB="0" distL="114300" distR="114300" simplePos="0" relativeHeight="251671552" behindDoc="0" locked="0" layoutInCell="1" allowOverlap="1" wp14:anchorId="5FC6A3A7" wp14:editId="4941A266">
                <wp:simplePos x="0" y="0"/>
                <wp:positionH relativeFrom="margin">
                  <wp:posOffset>218364</wp:posOffset>
                </wp:positionH>
                <wp:positionV relativeFrom="paragraph">
                  <wp:posOffset>4701654</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35F19" w14:textId="77777777" w:rsidR="00B17C7B" w:rsidRDefault="00B17C7B" w:rsidP="001C7A49">
                            <w:pPr>
                              <w:rPr>
                                <w:b/>
                                <w:sz w:val="8"/>
                                <w:szCs w:val="36"/>
                              </w:rPr>
                            </w:pPr>
                          </w:p>
                          <w:p w14:paraId="13E43BB2" w14:textId="556879D9" w:rsidR="00B17C7B" w:rsidRDefault="00B17C7B" w:rsidP="001C7A49">
                            <w:pPr>
                              <w:jc w:val="center"/>
                            </w:pPr>
                            <w:r>
                              <w:rPr>
                                <w:rFonts w:ascii="Century Gothic" w:hAnsi="Century Gothic"/>
                                <w:b/>
                                <w:color w:val="244061"/>
                                <w:sz w:val="40"/>
                                <w:szCs w:val="40"/>
                              </w:rPr>
                              <w:t>ADQUISICIÓ</w:t>
                            </w:r>
                            <w:r w:rsidRPr="001328E5">
                              <w:rPr>
                                <w:rFonts w:ascii="Century Gothic" w:hAnsi="Century Gothic"/>
                                <w:b/>
                                <w:color w:val="244061"/>
                                <w:sz w:val="40"/>
                                <w:szCs w:val="40"/>
                              </w:rPr>
                              <w:t xml:space="preserve">N </w:t>
                            </w:r>
                            <w:r>
                              <w:rPr>
                                <w:rFonts w:ascii="Century Gothic" w:hAnsi="Century Gothic"/>
                                <w:b/>
                                <w:color w:val="244061"/>
                                <w:sz w:val="40"/>
                                <w:szCs w:val="40"/>
                              </w:rPr>
                              <w:t>DE REPUESTOS ELECTROMECANICOS RIBERALTA – GESTION 2023</w:t>
                            </w:r>
                          </w:p>
                          <w:p w14:paraId="35D2C793" w14:textId="77777777" w:rsidR="00B17C7B" w:rsidRDefault="00B17C7B" w:rsidP="001C7A49"/>
                          <w:p w14:paraId="723F16CF" w14:textId="77777777" w:rsidR="00B17C7B" w:rsidRDefault="00B17C7B" w:rsidP="001C7A49"/>
                          <w:p w14:paraId="795AFD2E" w14:textId="77777777" w:rsidR="00B17C7B" w:rsidRDefault="00B17C7B" w:rsidP="001C7A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6A3A7" id="Cuadro de texto 5" o:spid="_x0000_s1027" type="#_x0000_t202" style="position:absolute;margin-left:17.2pt;margin-top:370.2pt;width:444.15pt;height:9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C/vgIAAMg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" filled="f" stroked="f">
                <v:textbox>
                  <w:txbxContent>
                    <w:p w14:paraId="5D835F19" w14:textId="77777777" w:rsidR="00B17C7B" w:rsidRDefault="00B17C7B" w:rsidP="001C7A49">
                      <w:pPr>
                        <w:rPr>
                          <w:b/>
                          <w:sz w:val="8"/>
                          <w:szCs w:val="36"/>
                        </w:rPr>
                      </w:pPr>
                    </w:p>
                    <w:p w14:paraId="13E43BB2" w14:textId="556879D9" w:rsidR="00B17C7B" w:rsidRDefault="00B17C7B" w:rsidP="001C7A49">
                      <w:pPr>
                        <w:jc w:val="center"/>
                      </w:pPr>
                      <w:r>
                        <w:rPr>
                          <w:rFonts w:ascii="Century Gothic" w:hAnsi="Century Gothic"/>
                          <w:b/>
                          <w:color w:val="244061"/>
                          <w:sz w:val="40"/>
                          <w:szCs w:val="40"/>
                        </w:rPr>
                        <w:t>ADQUISICIÓ</w:t>
                      </w:r>
                      <w:r w:rsidRPr="001328E5">
                        <w:rPr>
                          <w:rFonts w:ascii="Century Gothic" w:hAnsi="Century Gothic"/>
                          <w:b/>
                          <w:color w:val="244061"/>
                          <w:sz w:val="40"/>
                          <w:szCs w:val="40"/>
                        </w:rPr>
                        <w:t xml:space="preserve">N </w:t>
                      </w:r>
                      <w:r>
                        <w:rPr>
                          <w:rFonts w:ascii="Century Gothic" w:hAnsi="Century Gothic"/>
                          <w:b/>
                          <w:color w:val="244061"/>
                          <w:sz w:val="40"/>
                          <w:szCs w:val="40"/>
                        </w:rPr>
                        <w:t>DE REPUESTOS ELECTROMECANICOS RIBERALTA – GESTION 2023</w:t>
                      </w:r>
                    </w:p>
                    <w:p w14:paraId="35D2C793" w14:textId="77777777" w:rsidR="00B17C7B" w:rsidRDefault="00B17C7B" w:rsidP="001C7A49"/>
                    <w:p w14:paraId="723F16CF" w14:textId="77777777" w:rsidR="00B17C7B" w:rsidRDefault="00B17C7B" w:rsidP="001C7A49"/>
                    <w:p w14:paraId="795AFD2E" w14:textId="77777777" w:rsidR="00B17C7B" w:rsidRDefault="00B17C7B" w:rsidP="001C7A49"/>
                  </w:txbxContent>
                </v:textbox>
                <w10:wrap anchorx="margin"/>
              </v:shape>
            </w:pict>
          </mc:Fallback>
        </mc:AlternateContent>
      </w:r>
      <w:r w:rsidR="00C01E26">
        <w:rPr>
          <w:noProof/>
          <w:lang w:eastAsia="es-ES"/>
        </w:rPr>
        <mc:AlternateContent>
          <mc:Choice Requires="wps">
            <w:drawing>
              <wp:anchor distT="0" distB="0" distL="114300" distR="114300" simplePos="0" relativeHeight="251669504" behindDoc="0" locked="0" layoutInCell="1" allowOverlap="1" wp14:anchorId="7FDC9037" wp14:editId="101895BB">
                <wp:simplePos x="0" y="0"/>
                <wp:positionH relativeFrom="margin">
                  <wp:align>center</wp:align>
                </wp:positionH>
                <wp:positionV relativeFrom="paragraph">
                  <wp:posOffset>3245328</wp:posOffset>
                </wp:positionV>
                <wp:extent cx="4494530" cy="10753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107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0760" w14:textId="77777777" w:rsidR="00B17C7B" w:rsidRDefault="00B17C7B" w:rsidP="00C01E26">
                            <w:pPr>
                              <w:rPr>
                                <w:b/>
                                <w:sz w:val="8"/>
                                <w:szCs w:val="36"/>
                              </w:rPr>
                            </w:pPr>
                          </w:p>
                          <w:p w14:paraId="39FF90F1" w14:textId="77777777" w:rsidR="00B17C7B" w:rsidRPr="000D43AB" w:rsidRDefault="00B17C7B" w:rsidP="00C01E26">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C6847B1" w14:textId="77596FA0" w:rsidR="00B17C7B" w:rsidRPr="006864E2" w:rsidRDefault="00B17C7B" w:rsidP="00C01E26">
                            <w:pPr>
                              <w:ind w:left="567" w:right="931"/>
                              <w:jc w:val="center"/>
                              <w:rPr>
                                <w:rFonts w:ascii="Century Gothic" w:hAnsi="Century Gothic"/>
                                <w:b/>
                                <w:color w:val="244061"/>
                                <w:sz w:val="36"/>
                                <w:szCs w:val="36"/>
                              </w:rPr>
                            </w:pPr>
                            <w:r w:rsidRPr="006864E2">
                              <w:rPr>
                                <w:rFonts w:ascii="Century Gothic" w:hAnsi="Century Gothic"/>
                                <w:b/>
                                <w:color w:val="244061"/>
                                <w:sz w:val="36"/>
                                <w:szCs w:val="36"/>
                              </w:rPr>
                              <w:t>ENDE-LP-2023-004</w:t>
                            </w:r>
                          </w:p>
                          <w:p w14:paraId="6793187B" w14:textId="77777777" w:rsidR="00B17C7B" w:rsidRDefault="00B17C7B" w:rsidP="00C01E26">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11F15F5" w14:textId="77777777" w:rsidR="00B17C7B" w:rsidRDefault="00B17C7B" w:rsidP="00C01E26"/>
                          <w:p w14:paraId="709A015D" w14:textId="77777777" w:rsidR="00B17C7B" w:rsidRDefault="00B17C7B" w:rsidP="00C01E26">
                            <w:pPr>
                              <w:ind w:left="709" w:hanging="709"/>
                            </w:pPr>
                          </w:p>
                          <w:p w14:paraId="5F3330D0" w14:textId="77777777" w:rsidR="00B17C7B" w:rsidRDefault="00B17C7B" w:rsidP="00C01E26"/>
                          <w:p w14:paraId="49E48848" w14:textId="77777777" w:rsidR="00B17C7B" w:rsidRDefault="00B17C7B" w:rsidP="00C01E26"/>
                          <w:p w14:paraId="5F4D2180" w14:textId="77777777" w:rsidR="00B17C7B" w:rsidRDefault="00B17C7B" w:rsidP="00C01E26"/>
                          <w:p w14:paraId="2D0B0232" w14:textId="77777777" w:rsidR="00B17C7B" w:rsidRDefault="00B17C7B" w:rsidP="00C01E26"/>
                          <w:p w14:paraId="1A5FF1B6" w14:textId="77777777" w:rsidR="00B17C7B" w:rsidRDefault="00B17C7B" w:rsidP="00C01E26"/>
                          <w:p w14:paraId="6DC899C6" w14:textId="77777777" w:rsidR="00B17C7B" w:rsidRDefault="00B17C7B" w:rsidP="00C01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C9037" id="Cuadro de texto 6" o:spid="_x0000_s1028" type="#_x0000_t202" style="position:absolute;margin-left:0;margin-top:255.55pt;width:353.9pt;height:84.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ravgIAAMg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" filled="f" stroked="f">
                <v:textbox>
                  <w:txbxContent>
                    <w:p w14:paraId="07B80760" w14:textId="77777777" w:rsidR="00B17C7B" w:rsidRDefault="00B17C7B" w:rsidP="00C01E26">
                      <w:pPr>
                        <w:rPr>
                          <w:b/>
                          <w:sz w:val="8"/>
                          <w:szCs w:val="36"/>
                        </w:rPr>
                      </w:pPr>
                    </w:p>
                    <w:p w14:paraId="39FF90F1" w14:textId="77777777" w:rsidR="00B17C7B" w:rsidRPr="000D43AB" w:rsidRDefault="00B17C7B" w:rsidP="00C01E26">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C6847B1" w14:textId="77596FA0" w:rsidR="00B17C7B" w:rsidRPr="006864E2" w:rsidRDefault="00B17C7B" w:rsidP="00C01E26">
                      <w:pPr>
                        <w:ind w:left="567" w:right="931"/>
                        <w:jc w:val="center"/>
                        <w:rPr>
                          <w:rFonts w:ascii="Century Gothic" w:hAnsi="Century Gothic"/>
                          <w:b/>
                          <w:color w:val="244061"/>
                          <w:sz w:val="36"/>
                          <w:szCs w:val="36"/>
                        </w:rPr>
                      </w:pPr>
                      <w:r w:rsidRPr="006864E2">
                        <w:rPr>
                          <w:rFonts w:ascii="Century Gothic" w:hAnsi="Century Gothic"/>
                          <w:b/>
                          <w:color w:val="244061"/>
                          <w:sz w:val="36"/>
                          <w:szCs w:val="36"/>
                        </w:rPr>
                        <w:t>ENDE-LP-2023-004</w:t>
                      </w:r>
                    </w:p>
                    <w:p w14:paraId="6793187B" w14:textId="77777777" w:rsidR="00B17C7B" w:rsidRDefault="00B17C7B" w:rsidP="00C01E26">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11F15F5" w14:textId="77777777" w:rsidR="00B17C7B" w:rsidRDefault="00B17C7B" w:rsidP="00C01E26"/>
                    <w:p w14:paraId="709A015D" w14:textId="77777777" w:rsidR="00B17C7B" w:rsidRDefault="00B17C7B" w:rsidP="00C01E26">
                      <w:pPr>
                        <w:ind w:left="709" w:hanging="709"/>
                      </w:pPr>
                    </w:p>
                    <w:p w14:paraId="5F3330D0" w14:textId="77777777" w:rsidR="00B17C7B" w:rsidRDefault="00B17C7B" w:rsidP="00C01E26"/>
                    <w:p w14:paraId="49E48848" w14:textId="77777777" w:rsidR="00B17C7B" w:rsidRDefault="00B17C7B" w:rsidP="00C01E26"/>
                    <w:p w14:paraId="5F4D2180" w14:textId="77777777" w:rsidR="00B17C7B" w:rsidRDefault="00B17C7B" w:rsidP="00C01E26"/>
                    <w:p w14:paraId="2D0B0232" w14:textId="77777777" w:rsidR="00B17C7B" w:rsidRDefault="00B17C7B" w:rsidP="00C01E26"/>
                    <w:p w14:paraId="1A5FF1B6" w14:textId="77777777" w:rsidR="00B17C7B" w:rsidRDefault="00B17C7B" w:rsidP="00C01E26"/>
                    <w:p w14:paraId="6DC899C6" w14:textId="77777777" w:rsidR="00B17C7B" w:rsidRDefault="00B17C7B" w:rsidP="00C01E26"/>
                  </w:txbxContent>
                </v:textbox>
                <w10:wrap anchorx="margin"/>
              </v:shape>
            </w:pict>
          </mc:Fallback>
        </mc:AlternateContent>
      </w:r>
      <w:r w:rsidR="00F80A04">
        <w:rPr>
          <w:noProof/>
          <w:lang w:eastAsia="es-ES"/>
        </w:rPr>
        <mc:AlternateContent>
          <mc:Choice Requires="wps">
            <w:drawing>
              <wp:anchor distT="0" distB="0" distL="114300" distR="114300" simplePos="0" relativeHeight="251665408" behindDoc="0" locked="0" layoutInCell="0" allowOverlap="1" wp14:anchorId="1E571833" wp14:editId="555428CE">
                <wp:simplePos x="0" y="0"/>
                <wp:positionH relativeFrom="page">
                  <wp:posOffset>-161925</wp:posOffset>
                </wp:positionH>
                <wp:positionV relativeFrom="bottomMargin">
                  <wp:posOffset>-366395</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F5EF5D" w14:textId="1CF073FE" w:rsidR="00B17C7B" w:rsidRDefault="00B17C7B"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B17C7B" w:rsidRDefault="00B17C7B"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B17C7B" w:rsidRDefault="00B17C7B"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9" style="position:absolute;margin-left:-12.75pt;margin-top:-28.85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" o:allowincell="f" fillcolor="#243f60" stroked="f" strokecolor="white">
                <v:fill opacity="40092f"/>
                <v:textbox inset="6.75pt,3.75pt,6.75pt,3.75pt">
                  <w:txbxContent>
                    <w:p w14:paraId="37F5EF5D" w14:textId="1CF073FE" w:rsidR="00B17C7B" w:rsidRDefault="00B17C7B"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B17C7B" w:rsidRDefault="00B17C7B"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B17C7B" w:rsidRDefault="00B17C7B" w:rsidP="00F80A04"/>
                  </w:txbxContent>
                </v:textbox>
                <w10:wrap anchorx="page" anchory="margin"/>
              </v:rect>
            </w:pict>
          </mc:Fallback>
        </mc:AlternateContent>
      </w:r>
      <w:r w:rsidR="00F80A04">
        <w:br w:type="page"/>
      </w:r>
    </w:p>
    <w:p w14:paraId="0279FDC0" w14:textId="77777777" w:rsidR="001822D5" w:rsidRDefault="00A969AD" w:rsidP="00EB1D05">
      <w:pPr>
        <w:pStyle w:val="TtulodeTDC"/>
        <w:jc w:val="center"/>
        <w:rPr>
          <w:noProof/>
        </w:rPr>
      </w:pPr>
      <w:r w:rsidRPr="000C6821">
        <w:rPr>
          <w:rFonts w:ascii="Verdana" w:hAnsi="Verdana"/>
          <w:color w:val="auto"/>
          <w:sz w:val="18"/>
          <w:szCs w:val="18"/>
          <w:lang w:val="es-BO"/>
        </w:rPr>
        <w:lastRenderedPageBreak/>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D084F59" w14:textId="679B38A2"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6864E2">
        <w:t>3</w:t>
      </w:r>
      <w:r>
        <w:fldChar w:fldCharType="end"/>
      </w:r>
    </w:p>
    <w:p w14:paraId="62D8BD55" w14:textId="35A33891"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6864E2">
        <w:t>3</w:t>
      </w:r>
      <w:r>
        <w:fldChar w:fldCharType="end"/>
      </w:r>
    </w:p>
    <w:p w14:paraId="2FE458F8" w14:textId="7B8993C1"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6864E2">
        <w:t>3</w:t>
      </w:r>
      <w:r>
        <w:fldChar w:fldCharType="end"/>
      </w:r>
    </w:p>
    <w:p w14:paraId="6635FBEE" w14:textId="7000FAEE"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6864E2">
        <w:t>4</w:t>
      </w:r>
      <w:r>
        <w:fldChar w:fldCharType="end"/>
      </w:r>
    </w:p>
    <w:p w14:paraId="400ED17F" w14:textId="6485F628"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6864E2">
        <w:t>4</w:t>
      </w:r>
      <w:r>
        <w:fldChar w:fldCharType="end"/>
      </w:r>
    </w:p>
    <w:p w14:paraId="1387CE87" w14:textId="1BCCA0CE"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6864E2">
        <w:t>4</w:t>
      </w:r>
      <w:r>
        <w:fldChar w:fldCharType="end"/>
      </w:r>
    </w:p>
    <w:p w14:paraId="5C0ADF44" w14:textId="3A762C4D"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6864E2">
        <w:t>5</w:t>
      </w:r>
      <w:r>
        <w:fldChar w:fldCharType="end"/>
      </w:r>
    </w:p>
    <w:p w14:paraId="282425D2" w14:textId="0CD30B28"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6864E2">
        <w:t>5</w:t>
      </w:r>
      <w:r>
        <w:fldChar w:fldCharType="end"/>
      </w:r>
    </w:p>
    <w:p w14:paraId="0DCBB545" w14:textId="4FD6ABB7"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6864E2">
        <w:t>6</w:t>
      </w:r>
      <w:r>
        <w:fldChar w:fldCharType="end"/>
      </w:r>
    </w:p>
    <w:p w14:paraId="5AF5D296" w14:textId="32040251"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6864E2">
        <w:t>6</w:t>
      </w:r>
      <w:r>
        <w:fldChar w:fldCharType="end"/>
      </w:r>
    </w:p>
    <w:p w14:paraId="239C9903" w14:textId="622D33CE"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6864E2">
        <w:t>6</w:t>
      </w:r>
      <w:r>
        <w:fldChar w:fldCharType="end"/>
      </w:r>
    </w:p>
    <w:p w14:paraId="49A6DDBC" w14:textId="78B61EEE"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6864E2">
        <w:t>7</w:t>
      </w:r>
      <w:r>
        <w:fldChar w:fldCharType="end"/>
      </w:r>
    </w:p>
    <w:p w14:paraId="21954061" w14:textId="514DA5DA"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6864E2">
        <w:t>7</w:t>
      </w:r>
      <w:r>
        <w:fldChar w:fldCharType="end"/>
      </w:r>
    </w:p>
    <w:p w14:paraId="75D37CDC" w14:textId="7EC41875"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6864E2">
        <w:t>7</w:t>
      </w:r>
      <w:r>
        <w:fldChar w:fldCharType="end"/>
      </w:r>
    </w:p>
    <w:p w14:paraId="4D6A09E5" w14:textId="326BF985"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6864E2">
        <w:t>7</w:t>
      </w:r>
      <w:r>
        <w:fldChar w:fldCharType="end"/>
      </w:r>
    </w:p>
    <w:p w14:paraId="780A6756" w14:textId="674CE474"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6864E2">
        <w:t>7</w:t>
      </w:r>
      <w:r>
        <w:fldChar w:fldCharType="end"/>
      </w:r>
    </w:p>
    <w:p w14:paraId="422B4395" w14:textId="6F914B9C"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6864E2">
        <w:t>7</w:t>
      </w:r>
      <w:r>
        <w:fldChar w:fldCharType="end"/>
      </w:r>
    </w:p>
    <w:p w14:paraId="10CC6FFE" w14:textId="2D498674"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6864E2">
        <w:t>8</w:t>
      </w:r>
      <w:r>
        <w:fldChar w:fldCharType="end"/>
      </w:r>
    </w:p>
    <w:p w14:paraId="0DF113FB" w14:textId="42BD722D"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6864E2">
        <w:t>8</w:t>
      </w:r>
      <w:r>
        <w:fldChar w:fldCharType="end"/>
      </w:r>
    </w:p>
    <w:p w14:paraId="74983A34" w14:textId="2954D803"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6864E2">
        <w:t>8</w:t>
      </w:r>
      <w:r>
        <w:fldChar w:fldCharType="end"/>
      </w:r>
    </w:p>
    <w:p w14:paraId="0EFDDBAC" w14:textId="23915C1B"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6864E2">
        <w:t>9</w:t>
      </w:r>
      <w:r>
        <w:fldChar w:fldCharType="end"/>
      </w:r>
    </w:p>
    <w:p w14:paraId="11FB5938" w14:textId="51857F4F"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6864E2">
        <w:t>10</w:t>
      </w:r>
      <w:r>
        <w:fldChar w:fldCharType="end"/>
      </w:r>
    </w:p>
    <w:p w14:paraId="2B784D01" w14:textId="6DE73126"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6864E2">
        <w:t>11</w:t>
      </w:r>
      <w:r>
        <w:fldChar w:fldCharType="end"/>
      </w:r>
    </w:p>
    <w:p w14:paraId="412EDCBB" w14:textId="3D8F1D26"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6864E2">
        <w:t>12</w:t>
      </w:r>
      <w:r>
        <w:fldChar w:fldCharType="end"/>
      </w:r>
    </w:p>
    <w:p w14:paraId="3DD6C2B5" w14:textId="5333A523"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6864E2">
        <w:t>12</w:t>
      </w:r>
      <w:r>
        <w:fldChar w:fldCharType="end"/>
      </w:r>
    </w:p>
    <w:p w14:paraId="72F86C3F" w14:textId="3148EB40"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6864E2">
        <w:t>13</w:t>
      </w:r>
      <w:r>
        <w:fldChar w:fldCharType="end"/>
      </w:r>
    </w:p>
    <w:p w14:paraId="3F5DAC91" w14:textId="1F22490E"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6864E2">
        <w:t>13</w:t>
      </w:r>
      <w:r>
        <w:fldChar w:fldCharType="end"/>
      </w:r>
    </w:p>
    <w:p w14:paraId="07B1FDF0" w14:textId="5AC8D0EA"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6864E2">
        <w:t>13</w:t>
      </w:r>
      <w:r>
        <w:fldChar w:fldCharType="end"/>
      </w:r>
    </w:p>
    <w:p w14:paraId="526789B2" w14:textId="5319621F"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6864E2">
        <w:t>13</w:t>
      </w:r>
      <w:r>
        <w:fldChar w:fldCharType="end"/>
      </w:r>
    </w:p>
    <w:p w14:paraId="691A63A1" w14:textId="234BAF18"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6864E2">
        <w:t>14</w:t>
      </w:r>
      <w:r>
        <w:fldChar w:fldCharType="end"/>
      </w:r>
    </w:p>
    <w:p w14:paraId="346CFBE5" w14:textId="058AD473"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6864E2">
        <w:t>14</w:t>
      </w:r>
      <w:r>
        <w:fldChar w:fldCharType="end"/>
      </w:r>
    </w:p>
    <w:p w14:paraId="540842F4" w14:textId="697C4739"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6864E2">
        <w:t>15</w:t>
      </w:r>
      <w:r>
        <w:fldChar w:fldCharType="end"/>
      </w:r>
    </w:p>
    <w:p w14:paraId="5BFD5E69" w14:textId="30D6B94F"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6864E2">
        <w:t>16</w:t>
      </w:r>
      <w:r>
        <w:fldChar w:fldCharType="end"/>
      </w:r>
    </w:p>
    <w:p w14:paraId="221BBED5" w14:textId="016EA771"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6864E2">
        <w:t>16</w:t>
      </w:r>
      <w:r>
        <w:fldChar w:fldCharType="end"/>
      </w:r>
    </w:p>
    <w:p w14:paraId="1D74BF4F" w14:textId="43E3B3D0"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6864E2">
        <w:t>16</w:t>
      </w:r>
      <w:r>
        <w:fldChar w:fldCharType="end"/>
      </w:r>
    </w:p>
    <w:p w14:paraId="22DBE995" w14:textId="78C24D3E"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6864E2">
        <w:t>16</w:t>
      </w:r>
      <w:r>
        <w:fldChar w:fldCharType="end"/>
      </w:r>
    </w:p>
    <w:p w14:paraId="699CAF3A" w14:textId="77FB446F"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6864E2">
        <w:t>18</w:t>
      </w:r>
      <w:r>
        <w:fldChar w:fldCharType="end"/>
      </w:r>
    </w:p>
    <w:p w14:paraId="3AFB2374" w14:textId="4C1FAE35"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6864E2">
        <w:t>19</w:t>
      </w:r>
      <w:r>
        <w:fldChar w:fldCharType="end"/>
      </w:r>
    </w:p>
    <w:p w14:paraId="4F8BFBBF" w14:textId="0174CEA3"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6864E2">
        <w:t>20</w:t>
      </w:r>
      <w:r>
        <w:fldChar w:fldCharType="end"/>
      </w:r>
    </w:p>
    <w:p w14:paraId="4845A9B9" w14:textId="0D3B3576"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6864E2">
        <w:t>21</w:t>
      </w:r>
      <w:r>
        <w:fldChar w:fldCharType="end"/>
      </w:r>
    </w:p>
    <w:p w14:paraId="73A30FEA" w14:textId="77777777"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51A67706" w14:textId="77777777" w:rsidR="0085636F" w:rsidRPr="000C6821" w:rsidRDefault="0085636F">
      <w:pPr>
        <w:rPr>
          <w:rFonts w:ascii="Verdana" w:hAnsi="Verdana" w:cs="Arial"/>
          <w:b/>
          <w:sz w:val="18"/>
          <w:szCs w:val="18"/>
          <w:lang w:val="es-BO"/>
        </w:rPr>
      </w:pPr>
    </w:p>
    <w:p w14:paraId="7A30F41F" w14:textId="77777777" w:rsidR="004C5E48" w:rsidRPr="000C6821" w:rsidRDefault="004C5E48">
      <w:pPr>
        <w:rPr>
          <w:rFonts w:ascii="Verdana" w:hAnsi="Verdana" w:cs="Arial"/>
          <w:b/>
          <w:sz w:val="18"/>
          <w:szCs w:val="18"/>
          <w:lang w:val="es-BO"/>
        </w:rPr>
      </w:pPr>
    </w:p>
    <w:p w14:paraId="43124C63" w14:textId="77777777" w:rsidR="004C5E48" w:rsidRPr="000C6821" w:rsidRDefault="004C5E48">
      <w:pPr>
        <w:rPr>
          <w:rFonts w:ascii="Verdana" w:hAnsi="Verdana" w:cs="Arial"/>
          <w:b/>
          <w:sz w:val="18"/>
          <w:szCs w:val="18"/>
          <w:lang w:val="es-BO"/>
        </w:rPr>
      </w:pPr>
    </w:p>
    <w:p w14:paraId="30094702" w14:textId="77777777" w:rsidR="004C5E48" w:rsidRPr="000C6821" w:rsidRDefault="004C5E48">
      <w:pPr>
        <w:rPr>
          <w:rFonts w:ascii="Verdana" w:hAnsi="Verdana" w:cs="Arial"/>
          <w:b/>
          <w:sz w:val="18"/>
          <w:szCs w:val="18"/>
          <w:lang w:val="es-BO"/>
        </w:rPr>
      </w:pPr>
    </w:p>
    <w:p w14:paraId="6EF5F7C8" w14:textId="77777777" w:rsidR="004C5E48" w:rsidRPr="000C6821" w:rsidRDefault="004C5E48">
      <w:pPr>
        <w:rPr>
          <w:rFonts w:ascii="Verdana" w:hAnsi="Verdana" w:cs="Arial"/>
          <w:b/>
          <w:sz w:val="18"/>
          <w:szCs w:val="18"/>
          <w:lang w:val="es-BO"/>
        </w:rPr>
      </w:pPr>
    </w:p>
    <w:p w14:paraId="6D2FAE9C" w14:textId="77777777" w:rsidR="004C5E48" w:rsidRPr="000C6821" w:rsidRDefault="004C5E48">
      <w:pPr>
        <w:rPr>
          <w:rFonts w:ascii="Verdana" w:hAnsi="Verdana" w:cs="Arial"/>
          <w:b/>
          <w:sz w:val="18"/>
          <w:szCs w:val="18"/>
          <w:lang w:val="es-BO"/>
        </w:rPr>
      </w:pPr>
    </w:p>
    <w:p w14:paraId="594A99B8" w14:textId="77777777" w:rsidR="004C5E48" w:rsidRPr="000C6821" w:rsidRDefault="004C5E48">
      <w:pPr>
        <w:rPr>
          <w:rFonts w:ascii="Verdana" w:hAnsi="Verdana" w:cs="Arial"/>
          <w:b/>
          <w:sz w:val="18"/>
          <w:szCs w:val="18"/>
          <w:lang w:val="es-BO"/>
        </w:rPr>
      </w:pPr>
    </w:p>
    <w:p w14:paraId="1DF81C36" w14:textId="77777777" w:rsidR="004C5E48" w:rsidRPr="000C6821" w:rsidRDefault="004C5E48">
      <w:pPr>
        <w:rPr>
          <w:rFonts w:ascii="Verdana" w:hAnsi="Verdana" w:cs="Arial"/>
          <w:b/>
          <w:sz w:val="18"/>
          <w:szCs w:val="18"/>
          <w:lang w:val="es-BO"/>
        </w:rPr>
      </w:pPr>
    </w:p>
    <w:p w14:paraId="525EFA77" w14:textId="77777777" w:rsidR="004C5E48" w:rsidRPr="000C6821" w:rsidRDefault="004C5E48">
      <w:pPr>
        <w:rPr>
          <w:rFonts w:ascii="Verdana" w:hAnsi="Verdana" w:cs="Arial"/>
          <w:b/>
          <w:sz w:val="18"/>
          <w:szCs w:val="18"/>
          <w:lang w:val="es-BO"/>
        </w:rPr>
      </w:pPr>
    </w:p>
    <w:p w14:paraId="20BB7F93" w14:textId="77777777" w:rsidR="004C5E48" w:rsidRPr="000C6821" w:rsidRDefault="004C5E48">
      <w:pPr>
        <w:rPr>
          <w:rFonts w:ascii="Verdana" w:hAnsi="Verdana" w:cs="Arial"/>
          <w:b/>
          <w:sz w:val="18"/>
          <w:szCs w:val="18"/>
          <w:lang w:val="es-BO"/>
        </w:rPr>
      </w:pPr>
    </w:p>
    <w:p w14:paraId="5419E3CC" w14:textId="77777777" w:rsidR="004C5E48" w:rsidRPr="000C6821" w:rsidRDefault="004C5E48">
      <w:pPr>
        <w:rPr>
          <w:rFonts w:ascii="Verdana" w:hAnsi="Verdana" w:cs="Arial"/>
          <w:b/>
          <w:sz w:val="18"/>
          <w:szCs w:val="18"/>
          <w:lang w:val="es-BO"/>
        </w:rPr>
      </w:pPr>
    </w:p>
    <w:p w14:paraId="0044E833" w14:textId="77777777" w:rsidR="004C5E48" w:rsidRPr="000C6821" w:rsidRDefault="004C5E48">
      <w:pPr>
        <w:rPr>
          <w:rFonts w:ascii="Verdana" w:hAnsi="Verdana" w:cs="Arial"/>
          <w:b/>
          <w:sz w:val="18"/>
          <w:szCs w:val="18"/>
          <w:lang w:val="es-BO"/>
        </w:rPr>
      </w:pPr>
    </w:p>
    <w:p w14:paraId="6E8C8CE5" w14:textId="77777777" w:rsidR="004C5E48" w:rsidRPr="000C6821" w:rsidRDefault="004C5E48">
      <w:pPr>
        <w:rPr>
          <w:rFonts w:ascii="Verdana" w:hAnsi="Verdana" w:cs="Arial"/>
          <w:b/>
          <w:sz w:val="18"/>
          <w:szCs w:val="18"/>
          <w:lang w:val="es-BO"/>
        </w:rPr>
      </w:pPr>
    </w:p>
    <w:p w14:paraId="21061904" w14:textId="77777777" w:rsidR="004C5E48" w:rsidRPr="000C6821" w:rsidRDefault="004C5E48">
      <w:pPr>
        <w:rPr>
          <w:rFonts w:ascii="Verdana" w:hAnsi="Verdana" w:cs="Arial"/>
          <w:b/>
          <w:sz w:val="18"/>
          <w:szCs w:val="18"/>
          <w:lang w:val="es-BO"/>
        </w:rPr>
      </w:pPr>
    </w:p>
    <w:p w14:paraId="01FA7F01" w14:textId="77777777" w:rsidR="004C5E48" w:rsidRPr="000C6821" w:rsidRDefault="004C5E48">
      <w:pPr>
        <w:rPr>
          <w:rFonts w:ascii="Verdana" w:hAnsi="Verdana" w:cs="Arial"/>
          <w:b/>
          <w:sz w:val="18"/>
          <w:szCs w:val="18"/>
          <w:lang w:val="es-BO"/>
        </w:rPr>
      </w:pPr>
    </w:p>
    <w:p w14:paraId="01E706F5" w14:textId="77777777" w:rsidR="004C5E48" w:rsidRPr="000C6821" w:rsidRDefault="004C5E48">
      <w:pPr>
        <w:rPr>
          <w:rFonts w:ascii="Verdana" w:hAnsi="Verdana" w:cs="Arial"/>
          <w:b/>
          <w:sz w:val="18"/>
          <w:szCs w:val="18"/>
          <w:lang w:val="es-BO"/>
        </w:rPr>
      </w:pP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rsidP="00A00077">
      <w:pPr>
        <w:numPr>
          <w:ilvl w:val="0"/>
          <w:numId w:val="31"/>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MyPES</w:t>
      </w:r>
      <w:r w:rsidR="006D67E8" w:rsidRPr="0023328F">
        <w:rPr>
          <w:rFonts w:ascii="Verdana" w:hAnsi="Verdana" w:cs="Arial"/>
          <w:sz w:val="18"/>
          <w:szCs w:val="18"/>
          <w:lang w:val="es-BO"/>
        </w:rPr>
        <w:t>;</w:t>
      </w:r>
    </w:p>
    <w:p w14:paraId="5B998D6C"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rsidP="00A00077">
      <w:pPr>
        <w:numPr>
          <w:ilvl w:val="0"/>
          <w:numId w:val="31"/>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rsidP="00A7775D">
      <w:pPr>
        <w:pStyle w:val="Ttulo10"/>
        <w:numPr>
          <w:ilvl w:val="0"/>
          <w:numId w:val="3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45FE075C" w14:textId="014E7B64" w:rsidR="002E1947" w:rsidRPr="00747DA8" w:rsidRDefault="002E1947" w:rsidP="00747DA8">
      <w:pPr>
        <w:pStyle w:val="Prrafodelista"/>
        <w:numPr>
          <w:ilvl w:val="1"/>
          <w:numId w:val="60"/>
        </w:numPr>
        <w:ind w:left="1276" w:hanging="709"/>
        <w:rPr>
          <w:rFonts w:ascii="Verdana" w:hAnsi="Verdana"/>
          <w:b/>
          <w:sz w:val="18"/>
          <w:lang w:val="es-BO"/>
        </w:rPr>
      </w:pPr>
      <w:bookmarkStart w:id="6" w:name="_Toc346780197"/>
      <w:r w:rsidRPr="0023328F">
        <w:rPr>
          <w:rFonts w:ascii="Verdana" w:hAnsi="Verdana"/>
          <w:b/>
          <w:sz w:val="18"/>
          <w:lang w:val="es-BO"/>
        </w:rPr>
        <w:t>Inspección Previa</w:t>
      </w:r>
      <w:bookmarkEnd w:id="6"/>
      <w:r w:rsidR="00747DA8">
        <w:rPr>
          <w:rFonts w:ascii="Verdana" w:hAnsi="Verdana"/>
          <w:b/>
          <w:sz w:val="18"/>
          <w:lang w:val="es-BO"/>
        </w:rPr>
        <w:t xml:space="preserve"> </w:t>
      </w:r>
      <w:r w:rsidRPr="00747DA8">
        <w:rPr>
          <w:rFonts w:ascii="Verdana" w:hAnsi="Verdana" w:cs="Arial"/>
          <w:b/>
          <w:i/>
          <w:sz w:val="18"/>
          <w:szCs w:val="18"/>
          <w:lang w:val="es-BO"/>
        </w:rPr>
        <w:t xml:space="preserve"> </w:t>
      </w:r>
      <w:r w:rsidR="00747DA8">
        <w:rPr>
          <w:rFonts w:ascii="Verdana" w:hAnsi="Verdana" w:cs="Arial"/>
          <w:b/>
          <w:i/>
          <w:sz w:val="18"/>
          <w:szCs w:val="18"/>
          <w:lang w:val="es-BO"/>
        </w:rPr>
        <w:t>(</w:t>
      </w:r>
      <w:r w:rsidRPr="00747DA8">
        <w:rPr>
          <w:rFonts w:ascii="Verdana" w:hAnsi="Verdana" w:cs="Arial"/>
          <w:b/>
          <w:i/>
          <w:sz w:val="18"/>
          <w:szCs w:val="18"/>
          <w:lang w:val="es-BO"/>
        </w:rPr>
        <w:t>“</w:t>
      </w:r>
      <w:r w:rsidR="00006133" w:rsidRPr="00747DA8">
        <w:rPr>
          <w:rFonts w:ascii="Verdana" w:hAnsi="Verdana" w:cs="Arial"/>
          <w:b/>
          <w:i/>
          <w:sz w:val="18"/>
          <w:szCs w:val="18"/>
          <w:lang w:val="es-BO"/>
        </w:rPr>
        <w:t>N</w:t>
      </w:r>
      <w:r w:rsidRPr="00747DA8">
        <w:rPr>
          <w:rFonts w:ascii="Verdana" w:hAnsi="Verdana" w:cs="Arial"/>
          <w:b/>
          <w:i/>
          <w:sz w:val="18"/>
          <w:szCs w:val="18"/>
          <w:lang w:val="es-BO"/>
        </w:rPr>
        <w:t>o corresponde</w:t>
      </w:r>
      <w:r w:rsidR="00006133" w:rsidRPr="00747DA8">
        <w:rPr>
          <w:rFonts w:ascii="Verdana" w:hAnsi="Verdana" w:cs="Arial"/>
          <w:b/>
          <w:i/>
          <w:sz w:val="18"/>
          <w:szCs w:val="18"/>
          <w:lang w:val="es-BO"/>
        </w:rPr>
        <w:t xml:space="preserve"> la inspección previa</w:t>
      </w:r>
      <w:r w:rsidRPr="00747DA8">
        <w:rPr>
          <w:rFonts w:ascii="Verdana" w:hAnsi="Verdana" w:cs="Arial"/>
          <w:b/>
          <w:i/>
          <w:sz w:val="18"/>
          <w:szCs w:val="18"/>
          <w:lang w:val="es-BO"/>
        </w:rPr>
        <w:t>”).</w:t>
      </w:r>
    </w:p>
    <w:p w14:paraId="3D6D3382" w14:textId="77777777" w:rsidR="002E1947" w:rsidRPr="0023328F" w:rsidRDefault="002E1947" w:rsidP="005F09D6">
      <w:pPr>
        <w:ind w:left="1276" w:hanging="567"/>
        <w:jc w:val="both"/>
        <w:rPr>
          <w:rFonts w:ascii="Verdana" w:hAnsi="Verdana" w:cs="Arial"/>
          <w:sz w:val="18"/>
          <w:szCs w:val="18"/>
          <w:lang w:val="es-BO"/>
        </w:rPr>
      </w:pPr>
    </w:p>
    <w:p w14:paraId="25F34AD4" w14:textId="77777777" w:rsidR="00D55678" w:rsidRPr="0023328F" w:rsidRDefault="00D55678" w:rsidP="005F09D6">
      <w:pPr>
        <w:ind w:left="1276"/>
        <w:jc w:val="both"/>
        <w:rPr>
          <w:rFonts w:ascii="Verdana" w:hAnsi="Verdana" w:cs="Arial"/>
          <w:sz w:val="18"/>
          <w:szCs w:val="18"/>
          <w:lang w:val="es-BO"/>
        </w:rPr>
      </w:pPr>
    </w:p>
    <w:p w14:paraId="018A691B" w14:textId="77777777" w:rsidR="002E1947" w:rsidRPr="0023328F" w:rsidRDefault="002E1947" w:rsidP="00A00077">
      <w:pPr>
        <w:pStyle w:val="Prrafodelista"/>
        <w:numPr>
          <w:ilvl w:val="1"/>
          <w:numId w:val="60"/>
        </w:numPr>
        <w:ind w:left="1276" w:hanging="709"/>
        <w:rPr>
          <w:rFonts w:ascii="Verdana" w:hAnsi="Verdana"/>
          <w:sz w:val="18"/>
          <w:szCs w:val="18"/>
          <w:lang w:val="es-BO"/>
        </w:rPr>
      </w:pPr>
      <w:bookmarkStart w:id="7" w:name="_Toc346780198"/>
      <w:r w:rsidRPr="0023328F">
        <w:rPr>
          <w:rFonts w:ascii="Verdana" w:hAnsi="Verdana"/>
          <w:b/>
          <w:sz w:val="18"/>
          <w:lang w:val="es-BO"/>
        </w:rPr>
        <w:t>Consultas</w:t>
      </w:r>
      <w:r w:rsidRPr="0023328F">
        <w:rPr>
          <w:rFonts w:ascii="Verdana" w:hAnsi="Verdana"/>
          <w:b/>
          <w:sz w:val="18"/>
          <w:szCs w:val="18"/>
          <w:lang w:val="es-BO"/>
        </w:rPr>
        <w:t xml:space="preserve"> escritas sobre el DBC</w:t>
      </w:r>
      <w:bookmarkEnd w:id="7"/>
    </w:p>
    <w:p w14:paraId="35EEEC3A" w14:textId="77777777" w:rsidR="00B715A2" w:rsidRPr="0023328F" w:rsidRDefault="00B715A2" w:rsidP="00B715A2">
      <w:pPr>
        <w:jc w:val="both"/>
        <w:rPr>
          <w:rFonts w:ascii="Verdana" w:hAnsi="Verdana" w:cs="Arial"/>
          <w:sz w:val="18"/>
          <w:szCs w:val="18"/>
          <w:lang w:val="es-BO"/>
        </w:rPr>
      </w:pPr>
    </w:p>
    <w:p w14:paraId="29E9487C" w14:textId="77777777" w:rsidR="00A94334" w:rsidRPr="0023328F" w:rsidRDefault="00E02C9E"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Cualquier potencial proponente podrá formular consultas escritas dirigidas al RPC, vía </w:t>
      </w:r>
      <w:r w:rsidRPr="0040549C">
        <w:rPr>
          <w:rFonts w:ascii="Verdana" w:hAnsi="Verdana" w:cs="Arial"/>
          <w:sz w:val="18"/>
          <w:szCs w:val="18"/>
          <w:lang w:val="es-BO"/>
        </w:rPr>
        <w:t>el correo electrónico institucional que la entidad disponga en la convocatoria o mediante nota,</w:t>
      </w:r>
      <w:r w:rsidRPr="0023328F">
        <w:rPr>
          <w:rFonts w:ascii="Verdana" w:hAnsi="Verdana" w:cs="Arial"/>
          <w:sz w:val="18"/>
          <w:szCs w:val="18"/>
          <w:lang w:val="es-BO"/>
        </w:rPr>
        <w:t xml:space="preserve"> hasta la fecha límite establecida en el presente DBC.</w:t>
      </w:r>
    </w:p>
    <w:p w14:paraId="758E9310" w14:textId="77777777" w:rsidR="0010748F" w:rsidRPr="0023328F" w:rsidRDefault="0010748F" w:rsidP="005F09D6">
      <w:pPr>
        <w:ind w:left="1276"/>
        <w:jc w:val="both"/>
        <w:rPr>
          <w:rFonts w:ascii="Verdana" w:hAnsi="Verdana" w:cs="Arial"/>
          <w:sz w:val="18"/>
          <w:szCs w:val="18"/>
          <w:lang w:val="es-BO"/>
        </w:rPr>
      </w:pPr>
    </w:p>
    <w:p w14:paraId="79ACBABB" w14:textId="77777777" w:rsidR="002E1947" w:rsidRPr="0023328F" w:rsidRDefault="002E1947" w:rsidP="00A00077">
      <w:pPr>
        <w:pStyle w:val="Prrafodelista"/>
        <w:numPr>
          <w:ilvl w:val="1"/>
          <w:numId w:val="60"/>
        </w:numPr>
        <w:ind w:left="1276" w:hanging="709"/>
        <w:rPr>
          <w:rFonts w:ascii="Verdana" w:hAnsi="Verdana"/>
          <w:b/>
          <w:sz w:val="18"/>
          <w:lang w:val="es-BO"/>
        </w:rPr>
      </w:pPr>
      <w:bookmarkStart w:id="8" w:name="_Toc346780199"/>
      <w:r w:rsidRPr="0023328F">
        <w:rPr>
          <w:rFonts w:ascii="Verdana" w:hAnsi="Verdana"/>
          <w:b/>
          <w:sz w:val="18"/>
          <w:lang w:val="es-BO"/>
        </w:rPr>
        <w:t>Reunión de Aclaración</w:t>
      </w:r>
      <w:bookmarkEnd w:id="8"/>
    </w:p>
    <w:p w14:paraId="728483C1" w14:textId="77777777" w:rsidR="00B715A2" w:rsidRPr="0023328F" w:rsidRDefault="00B715A2" w:rsidP="00B715A2">
      <w:pPr>
        <w:jc w:val="both"/>
        <w:rPr>
          <w:rFonts w:ascii="Verdana" w:hAnsi="Verdana" w:cs="Arial"/>
          <w:sz w:val="18"/>
          <w:szCs w:val="18"/>
          <w:lang w:val="es-BO"/>
        </w:rPr>
      </w:pPr>
    </w:p>
    <w:p w14:paraId="60BF6BA3"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Se realizará una Reunión de Aclaración</w:t>
      </w:r>
      <w:r w:rsidR="008A46EF" w:rsidRPr="0023328F">
        <w:rPr>
          <w:rFonts w:ascii="Verdana" w:hAnsi="Verdana" w:cs="Arial"/>
          <w:sz w:val="18"/>
          <w:szCs w:val="18"/>
          <w:lang w:val="es-BO"/>
        </w:rPr>
        <w:t xml:space="preserve"> </w:t>
      </w:r>
      <w:r w:rsidRPr="0023328F">
        <w:rPr>
          <w:rFonts w:ascii="Verdana" w:hAnsi="Verdana" w:cs="Arial"/>
          <w:sz w:val="18"/>
          <w:szCs w:val="18"/>
          <w:lang w:val="es-BO"/>
        </w:rPr>
        <w:t>en la fecha, hora y lugar señala</w:t>
      </w:r>
      <w:r w:rsidR="000A1813" w:rsidRPr="0023328F">
        <w:rPr>
          <w:rFonts w:ascii="Verdana" w:hAnsi="Verdana" w:cs="Arial"/>
          <w:sz w:val="18"/>
          <w:szCs w:val="18"/>
          <w:lang w:val="es-BO"/>
        </w:rPr>
        <w:t>do</w:t>
      </w:r>
      <w:r w:rsidRPr="0023328F">
        <w:rPr>
          <w:rFonts w:ascii="Verdana" w:hAnsi="Verdana" w:cs="Arial"/>
          <w:sz w:val="18"/>
          <w:szCs w:val="18"/>
          <w:lang w:val="es-BO"/>
        </w:rPr>
        <w:t xml:space="preserve"> en el presente DBC, en la que los potenciales proponentes podrán expresar sus consultas sobre el proceso de contratación.</w:t>
      </w:r>
      <w:r w:rsidR="00E02C9E" w:rsidRPr="0023328F">
        <w:t xml:space="preserve"> </w:t>
      </w:r>
      <w:r w:rsidR="00E02C9E" w:rsidRPr="0023328F">
        <w:rPr>
          <w:rFonts w:ascii="Verdana" w:hAnsi="Verdana" w:cs="Arial"/>
          <w:sz w:val="18"/>
          <w:szCs w:val="18"/>
          <w:lang w:val="es-BO"/>
        </w:rPr>
        <w:t xml:space="preserve">La </w:t>
      </w:r>
      <w:r w:rsidR="003A2DB1" w:rsidRPr="0023328F">
        <w:rPr>
          <w:rFonts w:ascii="Verdana" w:hAnsi="Verdana" w:cs="Arial"/>
          <w:sz w:val="18"/>
          <w:szCs w:val="18"/>
          <w:lang w:val="es-BO"/>
        </w:rPr>
        <w:t xml:space="preserve">Reunión </w:t>
      </w:r>
      <w:r w:rsidR="00E02C9E" w:rsidRPr="0023328F">
        <w:rPr>
          <w:rFonts w:ascii="Verdana" w:hAnsi="Verdana" w:cs="Arial"/>
          <w:sz w:val="18"/>
          <w:szCs w:val="18"/>
          <w:lang w:val="es-BO"/>
        </w:rPr>
        <w:t xml:space="preserve">de </w:t>
      </w:r>
      <w:r w:rsidR="003A2DB1" w:rsidRPr="0023328F">
        <w:rPr>
          <w:rFonts w:ascii="Verdana" w:hAnsi="Verdana" w:cs="Arial"/>
          <w:sz w:val="18"/>
          <w:szCs w:val="18"/>
          <w:lang w:val="es-BO"/>
        </w:rPr>
        <w:t xml:space="preserve">Aclaración </w:t>
      </w:r>
      <w:r w:rsidR="00E02C9E" w:rsidRPr="0023328F">
        <w:rPr>
          <w:rFonts w:ascii="Verdana" w:hAnsi="Verdana" w:cs="Arial"/>
          <w:sz w:val="18"/>
          <w:szCs w:val="18"/>
          <w:lang w:val="es-BO"/>
        </w:rPr>
        <w:t>también se realizará mediante el uso de reuniones virtuales, conforme a la fecha, hora y enlace de conexión señalados en el cronograma de plazos.</w:t>
      </w:r>
    </w:p>
    <w:p w14:paraId="2A91350B" w14:textId="77777777" w:rsidR="0060054C" w:rsidRPr="0023328F" w:rsidRDefault="0060054C" w:rsidP="0060054C">
      <w:pPr>
        <w:ind w:left="1440" w:hanging="720"/>
        <w:jc w:val="both"/>
        <w:rPr>
          <w:rFonts w:ascii="Verdana" w:hAnsi="Verdana" w:cs="Arial"/>
          <w:sz w:val="18"/>
          <w:szCs w:val="18"/>
          <w:lang w:val="es-BO"/>
        </w:rPr>
      </w:pPr>
    </w:p>
    <w:p w14:paraId="1FAC9EE5"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Las solicitudes de aclaración, las consultas escritas y sus respuestas, deberán ser tratadas en la Reunión de Aclaración.</w:t>
      </w:r>
      <w:r w:rsidR="007131E5" w:rsidRPr="0023328F">
        <w:rPr>
          <w:rFonts w:ascii="Verdana" w:hAnsi="Verdana" w:cs="Arial"/>
          <w:sz w:val="18"/>
          <w:szCs w:val="18"/>
          <w:lang w:val="es-BO"/>
        </w:rPr>
        <w:t xml:space="preserve"> </w:t>
      </w:r>
    </w:p>
    <w:p w14:paraId="3C587E00" w14:textId="77777777" w:rsidR="0060054C" w:rsidRPr="0023328F" w:rsidRDefault="0060054C" w:rsidP="005F09D6">
      <w:pPr>
        <w:ind w:left="1276"/>
        <w:jc w:val="both"/>
        <w:rPr>
          <w:rFonts w:ascii="Verdana" w:hAnsi="Verdana" w:cs="Arial"/>
          <w:sz w:val="18"/>
          <w:szCs w:val="18"/>
          <w:lang w:val="es-BO"/>
        </w:rPr>
      </w:pPr>
    </w:p>
    <w:p w14:paraId="29E6926E"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Al final de la reunión, </w:t>
      </w:r>
      <w:r w:rsidR="00D55678" w:rsidRPr="0023328F">
        <w:rPr>
          <w:rFonts w:ascii="Verdana" w:hAnsi="Verdana" w:cs="Arial"/>
          <w:sz w:val="18"/>
          <w:szCs w:val="18"/>
          <w:lang w:val="es-BO"/>
        </w:rPr>
        <w:t xml:space="preserve">la entidad </w:t>
      </w:r>
      <w:r w:rsidRPr="0023328F">
        <w:rPr>
          <w:rFonts w:ascii="Verdana" w:hAnsi="Verdana" w:cs="Arial"/>
          <w:sz w:val="18"/>
          <w:szCs w:val="18"/>
          <w:lang w:val="es-BO"/>
        </w:rPr>
        <w:t xml:space="preserve">convocante entregará a cada uno de los </w:t>
      </w:r>
      <w:r w:rsidR="00D965B5"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asistentes o aquellos que así lo soliciten, copia o fotocopia del Acta de la Reunión de Aclaración, suscrita por los </w:t>
      </w:r>
      <w:r w:rsidR="00D55678" w:rsidRPr="0023328F">
        <w:rPr>
          <w:rFonts w:ascii="Verdana" w:hAnsi="Verdana" w:cs="Arial"/>
          <w:sz w:val="18"/>
          <w:szCs w:val="18"/>
          <w:lang w:val="es-BO"/>
        </w:rPr>
        <w:t>representantes de la Unidad Administrativa</w:t>
      </w:r>
      <w:r w:rsidR="00D15164" w:rsidRPr="0023328F">
        <w:rPr>
          <w:rFonts w:ascii="Verdana" w:hAnsi="Verdana" w:cs="Arial"/>
          <w:sz w:val="18"/>
          <w:szCs w:val="18"/>
          <w:lang w:val="es-BO"/>
        </w:rPr>
        <w:t xml:space="preserve">, Unidad </w:t>
      </w:r>
      <w:r w:rsidR="00D55678" w:rsidRPr="0023328F">
        <w:rPr>
          <w:rFonts w:ascii="Verdana" w:hAnsi="Verdana" w:cs="Arial"/>
          <w:sz w:val="18"/>
          <w:szCs w:val="18"/>
          <w:lang w:val="es-BO"/>
        </w:rPr>
        <w:t>Solicitante</w:t>
      </w:r>
      <w:r w:rsidR="00D15164" w:rsidRPr="0023328F">
        <w:rPr>
          <w:rFonts w:ascii="Verdana" w:hAnsi="Verdana" w:cs="Arial"/>
          <w:sz w:val="18"/>
          <w:szCs w:val="18"/>
          <w:lang w:val="es-BO"/>
        </w:rPr>
        <w:t xml:space="preserve"> y</w:t>
      </w:r>
      <w:r w:rsidR="00D55678" w:rsidRPr="0023328F">
        <w:rPr>
          <w:rFonts w:ascii="Verdana" w:hAnsi="Verdana" w:cs="Arial"/>
          <w:sz w:val="18"/>
          <w:szCs w:val="18"/>
          <w:lang w:val="es-BO"/>
        </w:rPr>
        <w:t xml:space="preserve"> </w:t>
      </w:r>
      <w:r w:rsidRPr="0023328F">
        <w:rPr>
          <w:rFonts w:ascii="Verdana" w:hAnsi="Verdana" w:cs="Arial"/>
          <w:sz w:val="18"/>
          <w:szCs w:val="18"/>
          <w:lang w:val="es-BO"/>
        </w:rPr>
        <w:t>los asistentes que así lo deseen</w:t>
      </w:r>
      <w:r w:rsidR="00D71565" w:rsidRPr="0023328F">
        <w:rPr>
          <w:rFonts w:ascii="Verdana" w:hAnsi="Verdana" w:cs="Arial"/>
          <w:sz w:val="18"/>
          <w:szCs w:val="18"/>
          <w:lang w:val="es-BO"/>
        </w:rPr>
        <w:t>, no siendo obligatoria la firma de</w:t>
      </w:r>
      <w:r w:rsidR="00D55678" w:rsidRPr="0023328F">
        <w:rPr>
          <w:rFonts w:ascii="Verdana" w:hAnsi="Verdana" w:cs="Arial"/>
          <w:sz w:val="18"/>
          <w:szCs w:val="18"/>
          <w:lang w:val="es-BO"/>
        </w:rPr>
        <w:t xml:space="preserve"> estos últimos</w:t>
      </w:r>
      <w:r w:rsidRPr="0023328F">
        <w:rPr>
          <w:rFonts w:ascii="Verdana" w:hAnsi="Verdana" w:cs="Arial"/>
          <w:sz w:val="18"/>
          <w:szCs w:val="18"/>
          <w:lang w:val="es-BO"/>
        </w:rPr>
        <w:t xml:space="preserve">. </w:t>
      </w:r>
      <w:r w:rsidR="00E23B53" w:rsidRPr="0023328F">
        <w:rPr>
          <w:rFonts w:ascii="Verdana" w:hAnsi="Verdana" w:cs="Arial"/>
          <w:sz w:val="18"/>
          <w:szCs w:val="18"/>
          <w:lang w:val="es-BO"/>
        </w:rPr>
        <w:t xml:space="preserve">El Acta de la Reunión de Aclaración deberá ser publicada en el SICOES y remitida a los participantes al correo electrónico desde el cual efectuaron las consultas. </w:t>
      </w:r>
    </w:p>
    <w:p w14:paraId="0D8C43EE" w14:textId="77777777" w:rsidR="002E1947" w:rsidRPr="0023328F"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9" w:name="_Toc346780200"/>
      <w:bookmarkStart w:id="10" w:name="_Toc94725451"/>
      <w:r w:rsidRPr="0023328F">
        <w:rPr>
          <w:rFonts w:ascii="Verdana" w:hAnsi="Verdana"/>
          <w:sz w:val="18"/>
          <w:szCs w:val="18"/>
          <w:lang w:val="es-BO"/>
        </w:rPr>
        <w:lastRenderedPageBreak/>
        <w:t>ENMIENDAS Y APROBACIÓ</w:t>
      </w:r>
      <w:r w:rsidR="002E1947" w:rsidRPr="0023328F">
        <w:rPr>
          <w:rFonts w:ascii="Verdana" w:hAnsi="Verdana"/>
          <w:sz w:val="18"/>
          <w:szCs w:val="18"/>
          <w:lang w:val="es-BO"/>
        </w:rPr>
        <w:t>N D</w:t>
      </w:r>
      <w:r w:rsidRPr="0023328F">
        <w:rPr>
          <w:rFonts w:ascii="Verdana" w:hAnsi="Verdana"/>
          <w:sz w:val="18"/>
          <w:szCs w:val="18"/>
          <w:lang w:val="es-BO"/>
        </w:rPr>
        <w:t>EL DOCUMENTO BASE DE CONTRATACIÓ</w:t>
      </w:r>
      <w:r w:rsidR="002E1947" w:rsidRPr="0023328F">
        <w:rPr>
          <w:rFonts w:ascii="Verdana" w:hAnsi="Verdana"/>
          <w:sz w:val="18"/>
          <w:szCs w:val="18"/>
          <w:lang w:val="es-BO"/>
        </w:rPr>
        <w:t>N (DBC)</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rsidP="00A00077">
      <w:pPr>
        <w:pStyle w:val="Prrafodelista"/>
        <w:numPr>
          <w:ilvl w:val="1"/>
          <w:numId w:val="62"/>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rsidP="00A00077">
      <w:pPr>
        <w:pStyle w:val="Prrafodelista"/>
        <w:numPr>
          <w:ilvl w:val="1"/>
          <w:numId w:val="62"/>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rsidP="00A00077">
      <w:pPr>
        <w:pStyle w:val="Prrafodelista"/>
        <w:numPr>
          <w:ilvl w:val="1"/>
          <w:numId w:val="62"/>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0" w:name="_Toc346780206"/>
      <w:bookmarkStart w:id="21" w:name="_Toc346784703"/>
    </w:p>
    <w:p w14:paraId="3795F767" w14:textId="50CC652F" w:rsidR="002E1947" w:rsidRPr="0023328F" w:rsidRDefault="002E1947" w:rsidP="00A00077">
      <w:pPr>
        <w:pStyle w:val="Prrafodelista"/>
        <w:numPr>
          <w:ilvl w:val="1"/>
          <w:numId w:val="62"/>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14:paraId="0F40F965" w14:textId="52350E52" w:rsidR="002E1947" w:rsidRPr="0040549C"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14:paraId="4AAC5C66" w14:textId="77777777" w:rsidR="00803372" w:rsidRPr="0023328F" w:rsidRDefault="00803372" w:rsidP="00803372">
      <w:pPr>
        <w:rPr>
          <w:lang w:val="es-BO"/>
        </w:rPr>
      </w:pPr>
    </w:p>
    <w:p w14:paraId="55455A13" w14:textId="77777777" w:rsidR="002E1947" w:rsidRPr="0040549C" w:rsidRDefault="002E1947" w:rsidP="00A00077">
      <w:pPr>
        <w:pStyle w:val="Prrafodelista"/>
        <w:numPr>
          <w:ilvl w:val="1"/>
          <w:numId w:val="63"/>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rsidP="002C0F93">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49417C4A" w14:textId="77777777" w:rsidR="00745D54" w:rsidRPr="0023328F"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14:paraId="7049F7D9" w14:textId="77777777" w:rsidR="00FA22E1" w:rsidRPr="0023328F" w:rsidRDefault="00FA22E1" w:rsidP="00FA22E1">
      <w:pPr>
        <w:rPr>
          <w:lang w:val="es-BO"/>
        </w:rPr>
      </w:pPr>
    </w:p>
    <w:p w14:paraId="60B63F49" w14:textId="77777777" w:rsidR="000303D2" w:rsidRPr="0023328F" w:rsidRDefault="00262714"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e deberán considerar como criterios de subsanabilidad,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subsanabilidad.</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rsidP="00C80A8E">
      <w:pPr>
        <w:pStyle w:val="Prrafodelista"/>
        <w:numPr>
          <w:ilvl w:val="0"/>
          <w:numId w:val="85"/>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rsidP="00C80A8E">
      <w:pPr>
        <w:pStyle w:val="Prrafodelista"/>
        <w:numPr>
          <w:ilvl w:val="0"/>
          <w:numId w:val="85"/>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rsidP="00A00077">
      <w:pPr>
        <w:pStyle w:val="Ttulo10"/>
        <w:numPr>
          <w:ilvl w:val="0"/>
          <w:numId w:val="37"/>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5DC07D9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lastRenderedPageBreak/>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14:paraId="3CE95A64" w14:textId="77777777" w:rsidR="002E1947" w:rsidRPr="00E35AB6"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rsidP="000C6821">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Pr="0023328F" w:rsidRDefault="002E1947" w:rsidP="00A00077">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26C6B521" w14:textId="77777777" w:rsidR="002E1947" w:rsidRPr="001E4252" w:rsidRDefault="005D5A2B" w:rsidP="00A00077">
      <w:pPr>
        <w:pStyle w:val="Ttulo10"/>
        <w:numPr>
          <w:ilvl w:val="0"/>
          <w:numId w:val="37"/>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t>DOCUMENTOS DE LA PROPUESTA</w:t>
      </w:r>
      <w:bookmarkEnd w:id="44"/>
      <w:bookmarkEnd w:id="4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lastRenderedPageBreak/>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rsidP="00CE1373">
      <w:pPr>
        <w:numPr>
          <w:ilvl w:val="0"/>
          <w:numId w:val="25"/>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rsidP="00A00077">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rsidP="00CE1373">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A00077">
      <w:pPr>
        <w:pStyle w:val="Ttulo10"/>
        <w:numPr>
          <w:ilvl w:val="0"/>
          <w:numId w:val="37"/>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4C0F7E6D" w14:textId="77777777"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lastRenderedPageBreak/>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C54500">
      <w:pPr>
        <w:pStyle w:val="Prrafodelista"/>
        <w:numPr>
          <w:ilvl w:val="1"/>
          <w:numId w:val="10"/>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49FC08B4" w14:textId="78C52CA9"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la Garantía de Seriedad de Propuesta, </w:t>
      </w:r>
      <w:r w:rsidR="00F9541B">
        <w:rPr>
          <w:rFonts w:ascii="Verdana" w:hAnsi="Verdana" w:cs="Arial"/>
          <w:sz w:val="18"/>
          <w:szCs w:val="18"/>
          <w:lang w:val="es-BO"/>
        </w:rPr>
        <w:t>é</w:t>
      </w:r>
      <w:r w:rsidRPr="000C6821">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14:paraId="5F6C3841" w14:textId="77777777" w:rsidR="009F405E" w:rsidRPr="001402D2" w:rsidRDefault="009F405E" w:rsidP="001402D2">
      <w:pPr>
        <w:pStyle w:val="Prrafodelista"/>
        <w:rPr>
          <w:rFonts w:ascii="Verdana" w:hAnsi="Verdana" w:cs="Arial"/>
          <w:sz w:val="18"/>
          <w:szCs w:val="18"/>
          <w:lang w:val="es-BO"/>
        </w:rPr>
      </w:pPr>
    </w:p>
    <w:p w14:paraId="70EA1673" w14:textId="187A7E7F" w:rsidR="009F405E" w:rsidRPr="000C6821" w:rsidRDefault="009F405E">
      <w:pPr>
        <w:pStyle w:val="Prrafodelista"/>
        <w:numPr>
          <w:ilvl w:val="2"/>
          <w:numId w:val="10"/>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0142D89" w14:textId="7F929B0A"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lastRenderedPageBreak/>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623A18">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1402D2">
      <w:pPr>
        <w:pStyle w:val="Ttulo10"/>
        <w:numPr>
          <w:ilvl w:val="1"/>
          <w:numId w:val="10"/>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623A18">
      <w:pPr>
        <w:pStyle w:val="Prrafodelista"/>
        <w:numPr>
          <w:ilvl w:val="2"/>
          <w:numId w:val="10"/>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rsidP="00957994">
      <w:pPr>
        <w:pStyle w:val="Ttulo11"/>
        <w:numPr>
          <w:ilvl w:val="0"/>
          <w:numId w:val="37"/>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77777777" w:rsidR="009B037B" w:rsidRPr="000C6821" w:rsidRDefault="009B037B"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lastRenderedPageBreak/>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Pr="0023328F" w:rsidRDefault="009B037B"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9B037B">
      <w:pPr>
        <w:numPr>
          <w:ilvl w:val="1"/>
          <w:numId w:val="11"/>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67" w:name="_Toc94725473"/>
      <w:r w:rsidRPr="000C6821">
        <w:rPr>
          <w:rFonts w:ascii="Verdana" w:hAnsi="Verdana"/>
          <w:sz w:val="18"/>
          <w:szCs w:val="18"/>
          <w:lang w:val="es-BO"/>
        </w:rPr>
        <w:t>APERTURA DE PROPUESTAS</w:t>
      </w:r>
      <w:bookmarkEnd w:id="62"/>
      <w:bookmarkEnd w:id="67"/>
    </w:p>
    <w:p w14:paraId="1D746863" w14:textId="77777777" w:rsidR="002E1947" w:rsidRPr="000C6821" w:rsidRDefault="002E1947" w:rsidP="002E1947">
      <w:pPr>
        <w:ind w:left="708"/>
        <w:rPr>
          <w:lang w:val="es-BO"/>
        </w:rPr>
      </w:pPr>
    </w:p>
    <w:p w14:paraId="15D55A49"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34F55E77" w14:textId="2CB02418" w:rsidR="002E1947" w:rsidRPr="000C6821" w:rsidRDefault="00A45C97" w:rsidP="004D4236">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A7775D">
      <w:pPr>
        <w:numPr>
          <w:ilvl w:val="1"/>
          <w:numId w:val="11"/>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68"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68"/>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69"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69"/>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desencriptadas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lastRenderedPageBreak/>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1402D2">
      <w:pPr>
        <w:numPr>
          <w:ilvl w:val="0"/>
          <w:numId w:val="6"/>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2889DDD6" w14:textId="77777777" w:rsidR="00623A18" w:rsidRDefault="00623A18" w:rsidP="002E1947">
      <w:pPr>
        <w:jc w:val="center"/>
        <w:rPr>
          <w:rFonts w:ascii="Verdana" w:hAnsi="Verdana" w:cs="Arial"/>
          <w:b/>
          <w:sz w:val="18"/>
          <w:szCs w:val="18"/>
          <w:lang w:val="es-BO"/>
        </w:rPr>
      </w:pPr>
    </w:p>
    <w:p w14:paraId="10E168F3" w14:textId="77777777" w:rsidR="00623A18" w:rsidRDefault="00623A18" w:rsidP="002E1947">
      <w:pPr>
        <w:jc w:val="cente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0" w:name="_Toc346780226"/>
      <w:bookmarkStart w:id="71" w:name="_Toc94725474"/>
      <w:r w:rsidRPr="000C6821">
        <w:rPr>
          <w:rFonts w:ascii="Verdana" w:hAnsi="Verdana"/>
          <w:sz w:val="18"/>
          <w:szCs w:val="18"/>
          <w:lang w:val="es-BO"/>
        </w:rPr>
        <w:t>EVALUACIÓN DE PROPUESTAS</w:t>
      </w:r>
      <w:bookmarkEnd w:id="70"/>
      <w:bookmarkEnd w:id="71"/>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F311BC" w:rsidRDefault="00D6274D" w:rsidP="00A00077">
      <w:pPr>
        <w:numPr>
          <w:ilvl w:val="0"/>
          <w:numId w:val="27"/>
        </w:numPr>
        <w:tabs>
          <w:tab w:val="clear" w:pos="1773"/>
        </w:tabs>
        <w:ind w:left="993" w:hanging="426"/>
        <w:jc w:val="both"/>
        <w:rPr>
          <w:rFonts w:ascii="Verdana" w:hAnsi="Verdana" w:cs="Arial"/>
          <w:sz w:val="18"/>
          <w:szCs w:val="18"/>
          <w:highlight w:val="yellow"/>
          <w:lang w:val="es-BO"/>
        </w:rPr>
      </w:pPr>
      <w:r w:rsidRPr="00F311BC">
        <w:rPr>
          <w:rFonts w:ascii="Verdana" w:hAnsi="Verdana" w:cs="Arial"/>
          <w:sz w:val="18"/>
          <w:szCs w:val="18"/>
          <w:highlight w:val="yellow"/>
          <w:lang w:val="es-BO"/>
        </w:rPr>
        <w:t>Precio Evaluado Más Bajo</w:t>
      </w:r>
      <w:r w:rsidR="004617E4" w:rsidRPr="00F311BC">
        <w:rPr>
          <w:rFonts w:ascii="Verdana" w:hAnsi="Verdana" w:cs="Arial"/>
          <w:sz w:val="18"/>
          <w:szCs w:val="18"/>
          <w:highlight w:val="yellow"/>
          <w:lang w:val="es-BO"/>
        </w:rPr>
        <w:t>;</w:t>
      </w:r>
    </w:p>
    <w:p w14:paraId="174CB382"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748F4CC7"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3881643B" w14:textId="77777777" w:rsidR="00D6274D" w:rsidRPr="000C6821" w:rsidRDefault="00D6274D" w:rsidP="00D6274D">
      <w:pPr>
        <w:jc w:val="both"/>
        <w:rPr>
          <w:rFonts w:ascii="Verdana" w:hAnsi="Verdana" w:cs="Arial"/>
          <w:sz w:val="18"/>
          <w:szCs w:val="18"/>
          <w:lang w:val="es-BO"/>
        </w:rPr>
      </w:pPr>
    </w:p>
    <w:p w14:paraId="4759FC3C" w14:textId="77777777" w:rsidR="00D6274D" w:rsidRPr="0023328F"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2" w:name="_Toc346780227"/>
      <w:bookmarkStart w:id="73" w:name="_Toc94725475"/>
      <w:r w:rsidRPr="0023328F">
        <w:rPr>
          <w:rFonts w:ascii="Verdana" w:hAnsi="Verdana"/>
          <w:sz w:val="18"/>
          <w:szCs w:val="18"/>
          <w:lang w:val="es-BO"/>
        </w:rPr>
        <w:t>EVALUACIÓN PRELIMINAR</w:t>
      </w:r>
      <w:bookmarkEnd w:id="72"/>
      <w:bookmarkEnd w:id="73"/>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77777777" w:rsidR="00D6274D" w:rsidRPr="0023328F"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4" w:name="_Toc346780228"/>
      <w:bookmarkStart w:id="75"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4"/>
      <w:bookmarkEnd w:id="75"/>
    </w:p>
    <w:p w14:paraId="1741210A" w14:textId="77777777" w:rsidR="003455D3" w:rsidRPr="0023328F" w:rsidRDefault="003455D3" w:rsidP="003455D3">
      <w:pPr>
        <w:rPr>
          <w:lang w:val="es-BO"/>
        </w:rPr>
      </w:pPr>
    </w:p>
    <w:p w14:paraId="389D3641"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bookmarkStart w:id="76" w:name="_Toc346780229"/>
    </w:p>
    <w:p w14:paraId="0237293E"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p>
    <w:p w14:paraId="1935E9E5" w14:textId="77777777" w:rsidR="00D6274D" w:rsidRPr="0023328F" w:rsidRDefault="00D6274D" w:rsidP="00A45BA2">
      <w:pPr>
        <w:pStyle w:val="Prrafodelista"/>
        <w:numPr>
          <w:ilvl w:val="1"/>
          <w:numId w:val="65"/>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6"/>
    </w:p>
    <w:p w14:paraId="445ABCC7" w14:textId="77777777" w:rsidR="00A45BA2" w:rsidRPr="0023328F" w:rsidRDefault="00A45BA2" w:rsidP="00A45BA2">
      <w:pPr>
        <w:jc w:val="both"/>
        <w:rPr>
          <w:rFonts w:ascii="Verdana" w:hAnsi="Verdana"/>
          <w:b/>
          <w:sz w:val="18"/>
          <w:szCs w:val="18"/>
          <w:lang w:val="es-BO"/>
        </w:rPr>
      </w:pPr>
    </w:p>
    <w:p w14:paraId="6808ECD1" w14:textId="77777777" w:rsidR="00CF2EAB" w:rsidRPr="0023328F" w:rsidRDefault="00CF2EAB" w:rsidP="000C6821">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14:paraId="3971F58D" w14:textId="77777777" w:rsidR="00CF2EAB" w:rsidRPr="0023328F" w:rsidRDefault="00CF2EAB" w:rsidP="00A45BA2">
      <w:pPr>
        <w:ind w:left="709"/>
        <w:jc w:val="both"/>
        <w:rPr>
          <w:rFonts w:ascii="Verdana" w:hAnsi="Verdana"/>
          <w:sz w:val="18"/>
          <w:szCs w:val="18"/>
          <w:lang w:val="es-BO"/>
        </w:rPr>
      </w:pPr>
    </w:p>
    <w:p w14:paraId="63E60414" w14:textId="32D8213B"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14:paraId="0A3755A6" w14:textId="77777777" w:rsidR="00FC4E7A" w:rsidRPr="0023328F" w:rsidRDefault="00FC4E7A" w:rsidP="00A45BA2">
      <w:pPr>
        <w:ind w:left="709"/>
        <w:jc w:val="both"/>
        <w:rPr>
          <w:rFonts w:ascii="Verdana" w:hAnsi="Verdana"/>
          <w:sz w:val="18"/>
          <w:szCs w:val="18"/>
          <w:lang w:val="es-BO"/>
        </w:rPr>
      </w:pPr>
    </w:p>
    <w:p w14:paraId="07DD87BE" w14:textId="2668DF51" w:rsidR="00CF2EAB"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valor real de la propuesta;</w:t>
      </w:r>
    </w:p>
    <w:p w14:paraId="4BE125D8" w14:textId="287F9D31" w:rsidR="00711E96" w:rsidRPr="006006B4" w:rsidRDefault="002B37BB" w:rsidP="001402D2">
      <w:pPr>
        <w:pStyle w:val="Prrafodelista"/>
        <w:numPr>
          <w:ilvl w:val="0"/>
          <w:numId w:val="79"/>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14:paraId="06BB8C3F" w14:textId="77777777" w:rsidR="00CF2EAB"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factor de ajuste final y;</w:t>
      </w:r>
    </w:p>
    <w:p w14:paraId="640006CE" w14:textId="77777777" w:rsidR="00FC4E7A"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14:paraId="7011F655" w14:textId="77777777" w:rsidR="00CF2EAB" w:rsidRPr="0023328F" w:rsidRDefault="00CF2EAB" w:rsidP="000C6821">
      <w:pPr>
        <w:pStyle w:val="Prrafodelista"/>
        <w:ind w:left="1069"/>
        <w:jc w:val="both"/>
        <w:rPr>
          <w:rFonts w:ascii="Verdana" w:hAnsi="Verdana"/>
          <w:sz w:val="18"/>
          <w:szCs w:val="18"/>
          <w:lang w:val="es-BO"/>
        </w:rPr>
      </w:pPr>
    </w:p>
    <w:p w14:paraId="7C24117D" w14:textId="4542F24C"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bookmarkStart w:id="77" w:name="_Toc346784735"/>
    </w:p>
    <w:p w14:paraId="0E7A5AD2" w14:textId="77777777" w:rsidR="00B93CF7" w:rsidRPr="0023328F" w:rsidRDefault="00D6274D" w:rsidP="00A00077">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77"/>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62C3E6BC" w14:textId="78D7E5B0"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14:paraId="10779796" w14:textId="77777777" w:rsidR="005866B0" w:rsidRPr="0023328F" w:rsidRDefault="005866B0" w:rsidP="00EC2059">
      <w:pPr>
        <w:pStyle w:val="Prrafodelista"/>
        <w:tabs>
          <w:tab w:val="left" w:pos="2268"/>
        </w:tabs>
        <w:ind w:left="2127"/>
        <w:jc w:val="both"/>
        <w:rPr>
          <w:rFonts w:ascii="Verdana" w:hAnsi="Verdana" w:cs="Arial"/>
          <w:sz w:val="18"/>
          <w:szCs w:val="18"/>
          <w:lang w:val="es-BO"/>
        </w:rPr>
      </w:pPr>
    </w:p>
    <w:p w14:paraId="56FF0E70" w14:textId="71DA9C52"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78"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78"/>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2F7064B2"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3C733BE" w14:textId="03101559"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79" w:name="_Toc94725477"/>
      <w:r w:rsidRPr="000C6821">
        <w:rPr>
          <w:rFonts w:ascii="Verdana" w:hAnsi="Verdana"/>
          <w:sz w:val="18"/>
          <w:szCs w:val="18"/>
          <w:lang w:val="es-BO"/>
        </w:rPr>
        <w:t>MÉTODO DE SELECCIÓN Y ADJUDICACIÓN CALIDAD, PROPUESTA TÉCNICA Y COSTO</w:t>
      </w:r>
      <w:bookmarkEnd w:id="79"/>
      <w:r w:rsidR="00F311BC">
        <w:rPr>
          <w:rFonts w:ascii="Verdana" w:hAnsi="Verdana"/>
          <w:sz w:val="18"/>
          <w:szCs w:val="18"/>
          <w:lang w:val="es-BO"/>
        </w:rPr>
        <w:t xml:space="preserve"> (</w:t>
      </w:r>
      <w:r w:rsidR="00F311BC" w:rsidRPr="00F311BC">
        <w:rPr>
          <w:rFonts w:ascii="Verdana" w:hAnsi="Verdana"/>
          <w:sz w:val="18"/>
          <w:szCs w:val="18"/>
          <w:lang w:val="es-BO"/>
        </w:rPr>
        <w:t>“No aplica este Método”</w:t>
      </w:r>
      <w:r w:rsidR="00F311BC">
        <w:rPr>
          <w:rFonts w:ascii="Verdana" w:hAnsi="Verdana"/>
          <w:sz w:val="18"/>
          <w:szCs w:val="18"/>
          <w:lang w:val="es-BO"/>
        </w:rPr>
        <w:t>)</w:t>
      </w:r>
    </w:p>
    <w:p w14:paraId="4C18D824" w14:textId="77777777" w:rsidR="00D6274D" w:rsidRPr="000C6821" w:rsidRDefault="00D6274D" w:rsidP="00D6274D">
      <w:pPr>
        <w:tabs>
          <w:tab w:val="left" w:pos="567"/>
        </w:tabs>
        <w:ind w:left="567"/>
        <w:jc w:val="both"/>
        <w:rPr>
          <w:rFonts w:ascii="Verdana" w:hAnsi="Verdana" w:cs="Arial"/>
          <w:sz w:val="18"/>
          <w:szCs w:val="18"/>
          <w:lang w:val="es-BO"/>
        </w:rPr>
      </w:pPr>
    </w:p>
    <w:p w14:paraId="1D4D0913" w14:textId="32D88136"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80" w:name="_Toc94725478"/>
      <w:r w:rsidRPr="000C6821">
        <w:rPr>
          <w:rFonts w:ascii="Verdana" w:hAnsi="Verdana"/>
          <w:sz w:val="18"/>
          <w:szCs w:val="18"/>
          <w:lang w:val="es-BO"/>
        </w:rPr>
        <w:t>MÉTODO DE SELECCIÓN Y ADJUDICACIÓN CALIDAD</w:t>
      </w:r>
      <w:bookmarkEnd w:id="80"/>
      <w:r w:rsidR="00F311BC">
        <w:rPr>
          <w:rFonts w:ascii="Verdana" w:hAnsi="Verdana"/>
          <w:sz w:val="18"/>
          <w:szCs w:val="18"/>
          <w:lang w:val="es-BO"/>
        </w:rPr>
        <w:t xml:space="preserve"> (</w:t>
      </w:r>
      <w:r w:rsidR="00F311BC" w:rsidRPr="00F311BC">
        <w:rPr>
          <w:rFonts w:ascii="Verdana" w:hAnsi="Verdana"/>
          <w:sz w:val="18"/>
          <w:szCs w:val="18"/>
          <w:lang w:val="es-BO"/>
        </w:rPr>
        <w:t>“No aplica este Método”)</w:t>
      </w:r>
    </w:p>
    <w:p w14:paraId="2F61E443" w14:textId="77777777" w:rsidR="000A69DB" w:rsidRPr="000C6821" w:rsidRDefault="000A69DB" w:rsidP="000A69DB">
      <w:pPr>
        <w:ind w:firstLine="567"/>
        <w:jc w:val="both"/>
        <w:rPr>
          <w:rFonts w:ascii="Verdana" w:hAnsi="Verdana" w:cs="Arial"/>
          <w:sz w:val="18"/>
          <w:szCs w:val="18"/>
          <w:lang w:val="es-BO"/>
        </w:rPr>
      </w:pPr>
    </w:p>
    <w:p w14:paraId="06E305BA" w14:textId="77777777"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81" w:name="_Toc94725479"/>
      <w:r w:rsidRPr="000C6821">
        <w:rPr>
          <w:rFonts w:ascii="Verdana" w:hAnsi="Verdana"/>
          <w:sz w:val="18"/>
          <w:szCs w:val="18"/>
          <w:lang w:val="es-BO"/>
        </w:rPr>
        <w:t>CONTENIDO DEL INFORME DE EVALUACIÓN Y RECOMENDACIÓN</w:t>
      </w:r>
      <w:bookmarkEnd w:id="81"/>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lastRenderedPageBreak/>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14:paraId="24856A0C"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Pr="000C682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2" w:name="_Toc94725480"/>
      <w:r w:rsidRPr="000C6821">
        <w:rPr>
          <w:rFonts w:ascii="Verdana" w:hAnsi="Verdana"/>
          <w:sz w:val="18"/>
          <w:szCs w:val="18"/>
          <w:lang w:val="es-BO"/>
        </w:rPr>
        <w:t>RESOLUCIÓN DE ADJUDICACIÓN O DECLARATORIA DESIERTA</w:t>
      </w:r>
      <w:bookmarkEnd w:id="82"/>
    </w:p>
    <w:p w14:paraId="1A6E1D81" w14:textId="77777777" w:rsidR="00F55C40" w:rsidRPr="000C6821" w:rsidRDefault="00F55C40" w:rsidP="00F55C40">
      <w:pPr>
        <w:rPr>
          <w:lang w:val="es-BO"/>
        </w:rPr>
      </w:pPr>
    </w:p>
    <w:p w14:paraId="0D6E95C3"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83" w:name="_Toc346784755"/>
    </w:p>
    <w:p w14:paraId="667420A5"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10154CBC" w14:textId="77777777"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3"/>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4"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4"/>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5" w:name="_Toc346784757"/>
      <w:r w:rsidRPr="000C6821">
        <w:rPr>
          <w:rFonts w:ascii="Verdana" w:hAnsi="Verdana"/>
          <w:sz w:val="18"/>
          <w:szCs w:val="18"/>
          <w:lang w:val="es-BO"/>
        </w:rPr>
        <w:t>La Resolución de Adjudicación o Declaratoria Desierta será motivada y contendrá mínimamente la siguiente información:</w:t>
      </w:r>
      <w:bookmarkEnd w:id="85"/>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Pr="000C6821" w:rsidRDefault="0000233F" w:rsidP="00A00077">
      <w:pPr>
        <w:pStyle w:val="Prrafodelista"/>
        <w:numPr>
          <w:ilvl w:val="1"/>
          <w:numId w:val="68"/>
        </w:numPr>
        <w:ind w:left="1276" w:hanging="709"/>
        <w:jc w:val="both"/>
        <w:rPr>
          <w:rFonts w:ascii="Verdana" w:hAnsi="Verdana"/>
          <w:sz w:val="18"/>
          <w:szCs w:val="18"/>
          <w:lang w:val="es-BO"/>
        </w:rPr>
      </w:pPr>
      <w:bookmarkStart w:id="86"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6"/>
    </w:p>
    <w:p w14:paraId="36A5E283" w14:textId="77777777"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87"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87"/>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6E9255AA" w14:textId="77777777" w:rsidR="00FE2DB6" w:rsidRPr="000C6821" w:rsidRDefault="00FE2DB6" w:rsidP="00EF3FFA">
      <w:pPr>
        <w:ind w:left="567"/>
        <w:jc w:val="both"/>
        <w:rPr>
          <w:rFonts w:ascii="Verdana" w:hAnsi="Verdana" w:cs="Arial"/>
          <w:sz w:val="18"/>
          <w:szCs w:val="18"/>
          <w:lang w:val="es-BO"/>
        </w:rPr>
      </w:pPr>
    </w:p>
    <w:p w14:paraId="0EDBF9A7" w14:textId="77777777" w:rsidR="00554A67" w:rsidRDefault="00554A67" w:rsidP="002E1947">
      <w:pPr>
        <w:jc w:val="center"/>
        <w:rPr>
          <w:rFonts w:ascii="Verdana" w:hAnsi="Verdana" w:cs="Arial"/>
          <w:b/>
          <w:sz w:val="18"/>
          <w:szCs w:val="18"/>
          <w:lang w:val="es-BO"/>
        </w:rPr>
      </w:pPr>
    </w:p>
    <w:p w14:paraId="28053E35" w14:textId="77777777" w:rsidR="00554A67" w:rsidRDefault="00554A67" w:rsidP="002E1947">
      <w:pPr>
        <w:jc w:val="center"/>
        <w:rPr>
          <w:rFonts w:ascii="Verdana" w:hAnsi="Verdana" w:cs="Arial"/>
          <w:b/>
          <w:sz w:val="18"/>
          <w:szCs w:val="18"/>
          <w:lang w:val="es-BO"/>
        </w:rPr>
      </w:pPr>
    </w:p>
    <w:p w14:paraId="6C30361E" w14:textId="77777777" w:rsidR="00554A67" w:rsidRDefault="00554A67" w:rsidP="002E1947">
      <w:pPr>
        <w:jc w:val="center"/>
        <w:rPr>
          <w:rFonts w:ascii="Verdana" w:hAnsi="Verdana" w:cs="Arial"/>
          <w:b/>
          <w:sz w:val="18"/>
          <w:szCs w:val="18"/>
          <w:lang w:val="es-BO"/>
        </w:rPr>
      </w:pPr>
    </w:p>
    <w:p w14:paraId="109905F3" w14:textId="77777777" w:rsidR="00554A67" w:rsidRDefault="00554A67" w:rsidP="002E1947">
      <w:pPr>
        <w:jc w:val="center"/>
        <w:rPr>
          <w:rFonts w:ascii="Verdana" w:hAnsi="Verdana" w:cs="Arial"/>
          <w:b/>
          <w:sz w:val="18"/>
          <w:szCs w:val="18"/>
          <w:lang w:val="es-BO"/>
        </w:rPr>
      </w:pPr>
    </w:p>
    <w:p w14:paraId="5986083A" w14:textId="77777777" w:rsidR="00554A67" w:rsidRDefault="00554A67" w:rsidP="002E1947">
      <w:pPr>
        <w:jc w:val="center"/>
        <w:rPr>
          <w:rFonts w:ascii="Verdana" w:hAnsi="Verdana" w:cs="Arial"/>
          <w:b/>
          <w:sz w:val="18"/>
          <w:szCs w:val="18"/>
          <w:lang w:val="es-BO"/>
        </w:rPr>
      </w:pPr>
    </w:p>
    <w:p w14:paraId="05F687D1" w14:textId="77777777" w:rsidR="00554A67" w:rsidRDefault="00554A67" w:rsidP="002E1947">
      <w:pPr>
        <w:jc w:val="center"/>
        <w:rPr>
          <w:rFonts w:ascii="Verdana" w:hAnsi="Verdana" w:cs="Arial"/>
          <w:b/>
          <w:sz w:val="18"/>
          <w:szCs w:val="18"/>
          <w:lang w:val="es-BO"/>
        </w:rPr>
      </w:pPr>
    </w:p>
    <w:p w14:paraId="5DC5223C" w14:textId="77777777" w:rsidR="00554A67" w:rsidRDefault="00554A67" w:rsidP="002E1947">
      <w:pPr>
        <w:jc w:val="center"/>
        <w:rPr>
          <w:rFonts w:ascii="Verdana" w:hAnsi="Verdana" w:cs="Arial"/>
          <w:b/>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lastRenderedPageBreak/>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8" w:name="_Toc94725482"/>
      <w:r w:rsidRPr="000C6821">
        <w:rPr>
          <w:rFonts w:ascii="Verdana" w:hAnsi="Verdana"/>
          <w:sz w:val="18"/>
          <w:szCs w:val="18"/>
          <w:lang w:val="es-BO"/>
        </w:rPr>
        <w:t>SUSCRIPCIÓN DE CONTRATO</w:t>
      </w:r>
      <w:bookmarkEnd w:id="88"/>
    </w:p>
    <w:p w14:paraId="20A96F00" w14:textId="77777777" w:rsidR="00304F81" w:rsidRPr="000C6821" w:rsidRDefault="00304F81" w:rsidP="00304F81">
      <w:pPr>
        <w:rPr>
          <w:lang w:val="es-BO"/>
        </w:rPr>
      </w:pPr>
    </w:p>
    <w:p w14:paraId="1F14177D"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89" w:name="_Toc346784761"/>
    </w:p>
    <w:p w14:paraId="60D5CAA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04CB99D9" w14:textId="77777777"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9"/>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 xml:space="preserve">n con las condiciones requeridas, no se </w:t>
      </w:r>
      <w:r w:rsidRPr="000C6821">
        <w:rPr>
          <w:rFonts w:ascii="Verdana" w:hAnsi="Verdana"/>
          <w:sz w:val="18"/>
          <w:szCs w:val="18"/>
          <w:lang w:val="es-BO"/>
        </w:rPr>
        <w:lastRenderedPageBreak/>
        <w:t>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0" w:name="_Toc94725483"/>
      <w:r w:rsidRPr="000C6821">
        <w:rPr>
          <w:rFonts w:ascii="Verdana" w:hAnsi="Verdana"/>
          <w:sz w:val="18"/>
          <w:szCs w:val="18"/>
          <w:lang w:val="es-BO"/>
        </w:rPr>
        <w:t>MODIFICACIONES AL CONTRATO</w:t>
      </w:r>
      <w:bookmarkEnd w:id="90"/>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7640E94D" w14:textId="7062EF5E" w:rsidR="00236209"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91" w:name="_Toc94725484"/>
      <w:r w:rsidRPr="000C6821">
        <w:rPr>
          <w:rFonts w:ascii="Verdana" w:hAnsi="Verdana"/>
          <w:sz w:val="18"/>
          <w:szCs w:val="18"/>
          <w:lang w:val="es-BO"/>
        </w:rPr>
        <w:t>SUBCONTRATACIÓN</w:t>
      </w:r>
      <w:bookmarkEnd w:id="91"/>
    </w:p>
    <w:p w14:paraId="1E85CC81" w14:textId="77777777" w:rsidR="00FE1D1F" w:rsidRDefault="00FE1D1F" w:rsidP="00FE1D1F">
      <w:pPr>
        <w:pStyle w:val="Ttulo10"/>
        <w:tabs>
          <w:tab w:val="left" w:pos="567"/>
        </w:tabs>
        <w:ind w:left="567"/>
        <w:jc w:val="left"/>
        <w:rPr>
          <w:rFonts w:ascii="Verdana" w:hAnsi="Verdana"/>
          <w:sz w:val="18"/>
          <w:szCs w:val="18"/>
          <w:lang w:val="es-BO"/>
        </w:rPr>
      </w:pPr>
    </w:p>
    <w:p w14:paraId="334337B8"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34BD545A"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5E59D79C" w14:textId="748B4937" w:rsidR="00EF7B05" w:rsidRPr="000C6821" w:rsidRDefault="008E0199" w:rsidP="00A94A6B">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2"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2"/>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93" w:name="_Toc94725486"/>
      <w:r w:rsidRPr="000C6821">
        <w:rPr>
          <w:rFonts w:ascii="Verdana" w:hAnsi="Verdana"/>
          <w:sz w:val="18"/>
          <w:szCs w:val="18"/>
          <w:lang w:val="es-BO"/>
        </w:rPr>
        <w:t>CIERRE DEL CONTRATO</w:t>
      </w:r>
      <w:bookmarkEnd w:id="93"/>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5B07B800" w14:textId="77777777" w:rsidR="006B2CDC" w:rsidRPr="000C6821" w:rsidRDefault="006B2CDC" w:rsidP="00C14506">
      <w:pPr>
        <w:tabs>
          <w:tab w:val="left" w:pos="567"/>
        </w:tabs>
        <w:jc w:val="center"/>
        <w:rPr>
          <w:rFonts w:ascii="Verdana" w:hAnsi="Verdana" w:cs="Arial"/>
          <w:sz w:val="18"/>
          <w:szCs w:val="18"/>
          <w:lang w:val="es-BO"/>
        </w:rPr>
      </w:pPr>
    </w:p>
    <w:p w14:paraId="58A6DFF8" w14:textId="77777777" w:rsidR="00623A18" w:rsidRDefault="00623A18" w:rsidP="00C14506">
      <w:pPr>
        <w:ind w:left="567"/>
        <w:jc w:val="center"/>
        <w:rPr>
          <w:rFonts w:ascii="Verdana" w:hAnsi="Verdana" w:cs="Arial"/>
          <w:b/>
          <w:sz w:val="18"/>
          <w:szCs w:val="18"/>
          <w:lang w:val="es-BO"/>
        </w:rPr>
      </w:pPr>
    </w:p>
    <w:p w14:paraId="52ED7D8A" w14:textId="722ABB99" w:rsidR="00623A18" w:rsidRDefault="00623A18" w:rsidP="00C14506">
      <w:pPr>
        <w:ind w:left="567"/>
        <w:jc w:val="center"/>
        <w:rPr>
          <w:rFonts w:ascii="Verdana" w:hAnsi="Verdana" w:cs="Arial"/>
          <w:b/>
          <w:sz w:val="18"/>
          <w:szCs w:val="18"/>
          <w:lang w:val="es-BO"/>
        </w:rPr>
      </w:pPr>
    </w:p>
    <w:p w14:paraId="6EBF324F" w14:textId="77777777" w:rsidR="00554A67" w:rsidRDefault="00554A67" w:rsidP="00C14506">
      <w:pPr>
        <w:ind w:left="567"/>
        <w:jc w:val="center"/>
        <w:rPr>
          <w:rFonts w:ascii="Verdana" w:hAnsi="Verdana" w:cs="Arial"/>
          <w:b/>
          <w:sz w:val="18"/>
          <w:szCs w:val="18"/>
          <w:lang w:val="es-BO"/>
        </w:rPr>
      </w:pPr>
    </w:p>
    <w:p w14:paraId="09BB3D7C" w14:textId="77777777" w:rsidR="00554A67" w:rsidRDefault="00554A67" w:rsidP="00C14506">
      <w:pPr>
        <w:ind w:left="567"/>
        <w:jc w:val="center"/>
        <w:rPr>
          <w:rFonts w:ascii="Verdana" w:hAnsi="Verdana" w:cs="Arial"/>
          <w:b/>
          <w:sz w:val="18"/>
          <w:szCs w:val="18"/>
          <w:lang w:val="es-BO"/>
        </w:rPr>
      </w:pPr>
    </w:p>
    <w:p w14:paraId="6F3265FB" w14:textId="77777777" w:rsidR="00554A67" w:rsidRDefault="00554A67" w:rsidP="00C14506">
      <w:pPr>
        <w:ind w:left="567"/>
        <w:jc w:val="center"/>
        <w:rPr>
          <w:rFonts w:ascii="Verdana" w:hAnsi="Verdana" w:cs="Arial"/>
          <w:b/>
          <w:sz w:val="18"/>
          <w:szCs w:val="18"/>
          <w:lang w:val="es-BO"/>
        </w:rPr>
      </w:pPr>
    </w:p>
    <w:p w14:paraId="7B7F4744" w14:textId="77777777" w:rsidR="00554A67" w:rsidRDefault="00554A67" w:rsidP="00C14506">
      <w:pPr>
        <w:ind w:left="567"/>
        <w:jc w:val="center"/>
        <w:rPr>
          <w:rFonts w:ascii="Verdana" w:hAnsi="Verdana" w:cs="Arial"/>
          <w:b/>
          <w:sz w:val="18"/>
          <w:szCs w:val="18"/>
          <w:lang w:val="es-BO"/>
        </w:rPr>
      </w:pPr>
    </w:p>
    <w:p w14:paraId="5CDDE9EC" w14:textId="77777777" w:rsidR="00554A67" w:rsidRDefault="00554A67" w:rsidP="00C14506">
      <w:pPr>
        <w:ind w:left="567"/>
        <w:jc w:val="center"/>
        <w:rPr>
          <w:rFonts w:ascii="Verdana" w:hAnsi="Verdana" w:cs="Arial"/>
          <w:b/>
          <w:sz w:val="18"/>
          <w:szCs w:val="18"/>
          <w:lang w:val="es-BO"/>
        </w:rPr>
      </w:pPr>
    </w:p>
    <w:p w14:paraId="6C6BD8F6" w14:textId="77777777" w:rsidR="00FE1D1F" w:rsidRDefault="00FE1D1F" w:rsidP="00C14506">
      <w:pPr>
        <w:ind w:left="567"/>
        <w:jc w:val="center"/>
        <w:rPr>
          <w:rFonts w:ascii="Verdana" w:hAnsi="Verdana" w:cs="Arial"/>
          <w:b/>
          <w:sz w:val="18"/>
          <w:szCs w:val="18"/>
          <w:lang w:val="es-BO"/>
        </w:rPr>
      </w:pPr>
    </w:p>
    <w:p w14:paraId="34EC9935" w14:textId="77777777" w:rsidR="00623A18" w:rsidRDefault="00623A18" w:rsidP="00C14506">
      <w:pPr>
        <w:ind w:left="567"/>
        <w:jc w:val="center"/>
        <w:rPr>
          <w:rFonts w:ascii="Verdana" w:hAnsi="Verdana" w:cs="Arial"/>
          <w:b/>
          <w:sz w:val="18"/>
          <w:szCs w:val="18"/>
          <w:lang w:val="es-BO"/>
        </w:rPr>
      </w:pPr>
    </w:p>
    <w:p w14:paraId="49104BF3" w14:textId="77777777" w:rsidR="00960FCF" w:rsidRDefault="00960FCF" w:rsidP="00C14506">
      <w:pPr>
        <w:ind w:left="567"/>
        <w:jc w:val="center"/>
        <w:rPr>
          <w:rFonts w:ascii="Verdana" w:hAnsi="Verdana" w:cs="Arial"/>
          <w:b/>
          <w:sz w:val="18"/>
          <w:szCs w:val="18"/>
          <w:lang w:val="es-BO"/>
        </w:rPr>
      </w:pPr>
    </w:p>
    <w:p w14:paraId="28B14B1F" w14:textId="77777777" w:rsidR="00960FCF" w:rsidRDefault="00960FCF" w:rsidP="00C14506">
      <w:pPr>
        <w:ind w:left="567"/>
        <w:jc w:val="center"/>
        <w:rPr>
          <w:rFonts w:ascii="Verdana" w:hAnsi="Verdana" w:cs="Arial"/>
          <w:b/>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lastRenderedPageBreak/>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Default="00087CD9"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3B0D04EA" w14:textId="68333EBA" w:rsidR="00623A18" w:rsidRDefault="00623A18" w:rsidP="00623A18">
      <w:pPr>
        <w:rPr>
          <w:lang w:val="es-BO"/>
        </w:rPr>
      </w:pPr>
    </w:p>
    <w:p w14:paraId="10FA5D3C" w14:textId="6FD77D58" w:rsidR="00623A18" w:rsidRDefault="00623A18" w:rsidP="00623A18">
      <w:pPr>
        <w:rPr>
          <w:lang w:val="es-BO"/>
        </w:rPr>
      </w:pPr>
    </w:p>
    <w:p w14:paraId="38F07BCD" w14:textId="7CCA316C" w:rsidR="00623A18" w:rsidRDefault="00623A18" w:rsidP="00623A18">
      <w:pPr>
        <w:rPr>
          <w:lang w:val="es-BO"/>
        </w:rPr>
      </w:pPr>
    </w:p>
    <w:p w14:paraId="73D70726" w14:textId="1B3A3405" w:rsidR="00623A18" w:rsidRDefault="00623A18" w:rsidP="00623A18">
      <w:pPr>
        <w:rPr>
          <w:lang w:val="es-BO"/>
        </w:rPr>
      </w:pPr>
    </w:p>
    <w:p w14:paraId="22EA56FF" w14:textId="0C8B90EA" w:rsidR="00623A18" w:rsidRDefault="00623A18" w:rsidP="00623A18">
      <w:pPr>
        <w:rPr>
          <w:lang w:val="es-BO"/>
        </w:rPr>
      </w:pPr>
    </w:p>
    <w:p w14:paraId="614319E0" w14:textId="6644A168" w:rsidR="00623A18" w:rsidRDefault="00623A18" w:rsidP="00623A18">
      <w:pPr>
        <w:rPr>
          <w:lang w:val="es-BO"/>
        </w:rPr>
      </w:pPr>
    </w:p>
    <w:p w14:paraId="71F0F65C" w14:textId="4428109F" w:rsidR="00623A18" w:rsidRDefault="00623A18" w:rsidP="00623A18">
      <w:pPr>
        <w:rPr>
          <w:lang w:val="es-BO"/>
        </w:rPr>
      </w:pPr>
    </w:p>
    <w:p w14:paraId="50127E80" w14:textId="708BCD10" w:rsidR="00623A18" w:rsidRDefault="00623A18" w:rsidP="00623A18">
      <w:pPr>
        <w:rPr>
          <w:lang w:val="es-BO"/>
        </w:rPr>
      </w:pPr>
    </w:p>
    <w:p w14:paraId="3E46D37A" w14:textId="4E89A576" w:rsidR="00623A18" w:rsidRDefault="00623A18" w:rsidP="00623A18">
      <w:pPr>
        <w:rPr>
          <w:lang w:val="es-BO"/>
        </w:rPr>
      </w:pPr>
    </w:p>
    <w:p w14:paraId="119D900A" w14:textId="56A7F101" w:rsidR="00623A18" w:rsidRDefault="00623A18" w:rsidP="00623A18">
      <w:pPr>
        <w:rPr>
          <w:lang w:val="es-BO"/>
        </w:rPr>
      </w:pPr>
    </w:p>
    <w:p w14:paraId="03D59AC5" w14:textId="349F1E28" w:rsidR="00623A18" w:rsidRDefault="00623A18" w:rsidP="00623A18">
      <w:pPr>
        <w:rPr>
          <w:lang w:val="es-BO"/>
        </w:rPr>
      </w:pPr>
    </w:p>
    <w:p w14:paraId="5754ACE9" w14:textId="667A5251" w:rsidR="00623A18" w:rsidRDefault="00623A18" w:rsidP="00623A18">
      <w:pPr>
        <w:rPr>
          <w:lang w:val="es-BO"/>
        </w:rPr>
      </w:pPr>
    </w:p>
    <w:p w14:paraId="7DB4C7F0" w14:textId="18A22C56" w:rsidR="00623A18" w:rsidRDefault="00623A18" w:rsidP="00623A18">
      <w:pPr>
        <w:rPr>
          <w:lang w:val="es-BO"/>
        </w:rPr>
      </w:pPr>
    </w:p>
    <w:p w14:paraId="208B8C93" w14:textId="52DA96F2" w:rsidR="00623A18" w:rsidRDefault="00623A18" w:rsidP="00623A18">
      <w:pPr>
        <w:rPr>
          <w:lang w:val="es-BO"/>
        </w:rPr>
      </w:pPr>
    </w:p>
    <w:p w14:paraId="26DDA831" w14:textId="208A3752" w:rsidR="00623A18" w:rsidRDefault="00623A18" w:rsidP="00623A18">
      <w:pPr>
        <w:rPr>
          <w:lang w:val="es-BO"/>
        </w:rPr>
      </w:pPr>
    </w:p>
    <w:p w14:paraId="7178FE42" w14:textId="49BF1007" w:rsidR="00623A18" w:rsidRDefault="00623A18" w:rsidP="00623A18">
      <w:pPr>
        <w:rPr>
          <w:lang w:val="es-BO"/>
        </w:rPr>
      </w:pPr>
    </w:p>
    <w:p w14:paraId="41D6C5AB" w14:textId="4E04BEFF" w:rsidR="00623A18" w:rsidRDefault="00623A18" w:rsidP="00623A18">
      <w:pPr>
        <w:rPr>
          <w:lang w:val="es-BO"/>
        </w:rPr>
      </w:pPr>
    </w:p>
    <w:p w14:paraId="27202816" w14:textId="2FB69C59" w:rsidR="00623A18" w:rsidRDefault="00623A18" w:rsidP="00623A18">
      <w:pPr>
        <w:rPr>
          <w:lang w:val="es-BO"/>
        </w:rPr>
      </w:pPr>
    </w:p>
    <w:p w14:paraId="0B98DEDF" w14:textId="38E68A69" w:rsidR="00623A18" w:rsidRDefault="00623A18" w:rsidP="00623A18">
      <w:pPr>
        <w:rPr>
          <w:lang w:val="es-BO"/>
        </w:rPr>
      </w:pPr>
    </w:p>
    <w:p w14:paraId="7F58BA14" w14:textId="74F312F9" w:rsidR="00623A18" w:rsidRDefault="00623A18"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bookmarkStart w:id="94" w:name="_GoBack"/>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1402D2">
      <w:pPr>
        <w:pStyle w:val="Ttulo10"/>
        <w:numPr>
          <w:ilvl w:val="0"/>
          <w:numId w:val="37"/>
        </w:numPr>
        <w:tabs>
          <w:tab w:val="left" w:pos="709"/>
        </w:tabs>
        <w:spacing w:before="0" w:after="0"/>
        <w:ind w:left="709" w:hanging="709"/>
        <w:jc w:val="left"/>
        <w:rPr>
          <w:rFonts w:ascii="Verdana" w:hAnsi="Verdana"/>
          <w:sz w:val="18"/>
          <w:szCs w:val="18"/>
          <w:lang w:val="es-BO"/>
        </w:rPr>
      </w:pPr>
      <w:bookmarkStart w:id="95"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5"/>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623A18">
      <w:pPr>
        <w:numPr>
          <w:ilvl w:val="0"/>
          <w:numId w:val="7"/>
        </w:numPr>
        <w:rPr>
          <w:sz w:val="2"/>
          <w:szCs w:val="2"/>
          <w:lang w:val="es-BO"/>
        </w:rPr>
      </w:pPr>
    </w:p>
    <w:p w14:paraId="0D6AA3AC" w14:textId="77777777" w:rsidR="00D60259" w:rsidRPr="000C6821" w:rsidRDefault="00D60259" w:rsidP="00623A18">
      <w:pPr>
        <w:numPr>
          <w:ilvl w:val="0"/>
          <w:numId w:val="7"/>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57"/>
        <w:gridCol w:w="165"/>
        <w:gridCol w:w="227"/>
        <w:gridCol w:w="226"/>
        <w:gridCol w:w="380"/>
        <w:gridCol w:w="358"/>
        <w:gridCol w:w="316"/>
        <w:gridCol w:w="8"/>
        <w:gridCol w:w="358"/>
        <w:gridCol w:w="358"/>
        <w:gridCol w:w="358"/>
        <w:gridCol w:w="358"/>
        <w:gridCol w:w="321"/>
        <w:gridCol w:w="358"/>
        <w:gridCol w:w="358"/>
        <w:gridCol w:w="319"/>
        <w:gridCol w:w="290"/>
        <w:gridCol w:w="379"/>
        <w:gridCol w:w="290"/>
        <w:gridCol w:w="290"/>
        <w:gridCol w:w="290"/>
        <w:gridCol w:w="290"/>
        <w:gridCol w:w="290"/>
        <w:gridCol w:w="319"/>
        <w:gridCol w:w="358"/>
        <w:gridCol w:w="319"/>
        <w:gridCol w:w="358"/>
        <w:gridCol w:w="317"/>
        <w:gridCol w:w="310"/>
        <w:gridCol w:w="306"/>
        <w:gridCol w:w="290"/>
        <w:gridCol w:w="290"/>
        <w:gridCol w:w="290"/>
        <w:gridCol w:w="222"/>
      </w:tblGrid>
      <w:tr w:rsidR="00E91293" w:rsidRPr="000C6821" w14:paraId="106EA54E" w14:textId="77777777" w:rsidTr="007529F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623A18">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E91293">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692E25" w:rsidRPr="000C6821" w14:paraId="360BA03B" w14:textId="77777777" w:rsidTr="00B86BDB">
        <w:trPr>
          <w:jc w:val="center"/>
        </w:trPr>
        <w:tc>
          <w:tcPr>
            <w:tcW w:w="1932" w:type="dxa"/>
            <w:gridSpan w:val="8"/>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08BCA6E5" w:rsidR="00E91293" w:rsidRPr="000C6821" w:rsidRDefault="00692E25" w:rsidP="00E91293">
            <w:pPr>
              <w:rPr>
                <w:rFonts w:ascii="Arial" w:hAnsi="Arial" w:cs="Arial"/>
                <w:sz w:val="16"/>
                <w:szCs w:val="16"/>
                <w:lang w:val="es-BO"/>
              </w:rPr>
            </w:pPr>
            <w:r>
              <w:rPr>
                <w:rFonts w:ascii="Arial" w:hAnsi="Arial" w:cs="Arial"/>
                <w:sz w:val="16"/>
                <w:szCs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485B428F" w:rsidR="00E91293" w:rsidRPr="000C6821" w:rsidRDefault="00692E25" w:rsidP="00E91293">
            <w:pPr>
              <w:rPr>
                <w:rFonts w:ascii="Arial" w:hAnsi="Arial" w:cs="Arial"/>
                <w:sz w:val="16"/>
                <w:szCs w:val="16"/>
                <w:lang w:val="es-BO"/>
              </w:rPr>
            </w:pPr>
            <w:r>
              <w:rPr>
                <w:rFonts w:ascii="Arial" w:hAnsi="Arial" w:cs="Arial"/>
                <w:sz w:val="16"/>
                <w:szCs w:val="16"/>
                <w:lang w:val="es-BO"/>
              </w:rPr>
              <w:t>3</w:t>
            </w:r>
          </w:p>
        </w:tc>
        <w:tc>
          <w:tcPr>
            <w:tcW w:w="282" w:type="dxa"/>
            <w:gridSpan w:val="2"/>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70153798" w:rsidR="00E91293" w:rsidRPr="000C6821" w:rsidRDefault="00692E25" w:rsidP="00E91293">
            <w:pPr>
              <w:rPr>
                <w:rFonts w:ascii="Arial" w:hAnsi="Arial" w:cs="Arial"/>
                <w:sz w:val="16"/>
                <w:szCs w:val="16"/>
                <w:lang w:val="es-BO"/>
              </w:rPr>
            </w:pPr>
            <w:r>
              <w:rPr>
                <w:rFonts w:ascii="Arial" w:hAnsi="Arial" w:cs="Arial"/>
                <w:sz w:val="16"/>
                <w:szCs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7902C5A4" w:rsidR="00E91293" w:rsidRPr="000C6821" w:rsidRDefault="00692E25" w:rsidP="00E91293">
            <w:pPr>
              <w:rPr>
                <w:rFonts w:ascii="Arial" w:hAnsi="Arial" w:cs="Arial"/>
                <w:sz w:val="16"/>
                <w:szCs w:val="16"/>
                <w:lang w:val="es-BO"/>
              </w:rPr>
            </w:pPr>
            <w:r>
              <w:rPr>
                <w:rFonts w:ascii="Arial" w:hAnsi="Arial" w:cs="Arial"/>
                <w:sz w:val="16"/>
                <w:szCs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7A65157E" w:rsidR="00E91293" w:rsidRPr="000C6821" w:rsidRDefault="00692E25" w:rsidP="00E91293">
            <w:pPr>
              <w:rPr>
                <w:rFonts w:ascii="Arial" w:hAnsi="Arial" w:cs="Arial"/>
                <w:sz w:val="16"/>
                <w:szCs w:val="16"/>
                <w:lang w:val="es-BO"/>
              </w:rPr>
            </w:pPr>
            <w:r>
              <w:rPr>
                <w:rFonts w:ascii="Arial" w:hAnsi="Arial" w:cs="Arial"/>
                <w:sz w:val="16"/>
                <w:szCs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12F678CA" w:rsidR="00E91293" w:rsidRPr="000C6821" w:rsidRDefault="00692E25" w:rsidP="00E91293">
            <w:pPr>
              <w:rPr>
                <w:rFonts w:ascii="Arial" w:hAnsi="Arial" w:cs="Arial"/>
                <w:sz w:val="16"/>
                <w:szCs w:val="16"/>
                <w:lang w:val="es-BO"/>
              </w:rPr>
            </w:pPr>
            <w:r>
              <w:rPr>
                <w:rFonts w:ascii="Arial" w:hAnsi="Arial" w:cs="Arial"/>
                <w:sz w:val="16"/>
                <w:szCs w:val="16"/>
                <w:lang w:val="es-BO"/>
              </w:rPr>
              <w:t>4</w:t>
            </w:r>
          </w:p>
        </w:tc>
        <w:tc>
          <w:tcPr>
            <w:tcW w:w="277" w:type="dxa"/>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14849429" w:rsidR="00E91293" w:rsidRPr="000C6821" w:rsidRDefault="00692E25" w:rsidP="00E91293">
            <w:pPr>
              <w:rPr>
                <w:rFonts w:ascii="Arial" w:hAnsi="Arial" w:cs="Arial"/>
                <w:sz w:val="16"/>
                <w:szCs w:val="16"/>
                <w:lang w:val="es-BO"/>
              </w:rPr>
            </w:pPr>
            <w:r>
              <w:rPr>
                <w:rFonts w:ascii="Arial" w:hAnsi="Arial" w:cs="Arial"/>
                <w:sz w:val="16"/>
                <w:szCs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3D3493E7" w:rsidR="00E91293" w:rsidRPr="000C6821" w:rsidRDefault="00692E25" w:rsidP="00E91293">
            <w:pPr>
              <w:rPr>
                <w:rFonts w:ascii="Arial" w:hAnsi="Arial" w:cs="Arial"/>
                <w:sz w:val="16"/>
                <w:szCs w:val="16"/>
                <w:lang w:val="es-BO"/>
              </w:rPr>
            </w:pPr>
            <w:r>
              <w:rPr>
                <w:rFonts w:ascii="Arial" w:hAnsi="Arial" w:cs="Arial"/>
                <w:sz w:val="16"/>
                <w:szCs w:val="16"/>
                <w:lang w:val="es-BO"/>
              </w:rPr>
              <w:t>0</w:t>
            </w:r>
          </w:p>
        </w:tc>
        <w:tc>
          <w:tcPr>
            <w:tcW w:w="273" w:type="dxa"/>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77777777" w:rsidR="00E91293" w:rsidRPr="000C6821" w:rsidRDefault="00E91293" w:rsidP="00E91293">
            <w:pPr>
              <w:rPr>
                <w:rFonts w:ascii="Arial" w:hAnsi="Arial" w:cs="Arial"/>
                <w:sz w:val="16"/>
                <w:szCs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77777777" w:rsidR="00E91293" w:rsidRPr="000C6821" w:rsidRDefault="00E91293" w:rsidP="00E91293">
            <w:pPr>
              <w:rPr>
                <w:rFonts w:ascii="Arial" w:hAnsi="Arial" w:cs="Arial"/>
                <w:sz w:val="16"/>
                <w:szCs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77777777" w:rsidR="00E91293" w:rsidRPr="000C6821" w:rsidRDefault="00E91293" w:rsidP="00E91293">
            <w:pPr>
              <w:rPr>
                <w:rFonts w:ascii="Arial" w:hAnsi="Arial" w:cs="Arial"/>
                <w:sz w:val="16"/>
                <w:szCs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77777777" w:rsidR="00E91293" w:rsidRPr="000C6821" w:rsidRDefault="00E91293" w:rsidP="00E91293">
            <w:pPr>
              <w:rPr>
                <w:rFonts w:ascii="Arial" w:hAnsi="Arial" w:cs="Arial"/>
                <w:sz w:val="16"/>
                <w:szCs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77777777" w:rsidR="00E91293" w:rsidRPr="000C6821" w:rsidRDefault="00E91293" w:rsidP="00E91293">
            <w:pPr>
              <w:rPr>
                <w:rFonts w:ascii="Arial" w:hAnsi="Arial" w:cs="Arial"/>
                <w:sz w:val="16"/>
                <w:szCs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77777777" w:rsidR="00E91293" w:rsidRPr="000C6821" w:rsidRDefault="00E91293" w:rsidP="00E91293">
            <w:pPr>
              <w:rPr>
                <w:rFonts w:ascii="Arial" w:hAnsi="Arial" w:cs="Arial"/>
                <w:sz w:val="16"/>
                <w:szCs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7CBC79EB"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251AE8CD" w:rsidR="00E91293" w:rsidRPr="000C6821" w:rsidRDefault="00692E25" w:rsidP="00E91293">
            <w:pPr>
              <w:rPr>
                <w:rFonts w:ascii="Arial" w:hAnsi="Arial" w:cs="Arial"/>
                <w:sz w:val="16"/>
                <w:szCs w:val="16"/>
                <w:lang w:val="es-BO"/>
              </w:rPr>
            </w:pPr>
            <w:r>
              <w:rPr>
                <w:rFonts w:ascii="Arial" w:hAnsi="Arial" w:cs="Arial"/>
                <w:sz w:val="16"/>
                <w:szCs w:val="16"/>
                <w:lang w:val="es-BO"/>
              </w:rPr>
              <w:t>1</w:t>
            </w:r>
          </w:p>
        </w:tc>
        <w:tc>
          <w:tcPr>
            <w:tcW w:w="273" w:type="dxa"/>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7993208F" w:rsidR="00E91293" w:rsidRPr="000C6821" w:rsidRDefault="00692E25" w:rsidP="00E91293">
            <w:pPr>
              <w:rPr>
                <w:rFonts w:ascii="Arial" w:hAnsi="Arial" w:cs="Arial"/>
                <w:sz w:val="16"/>
                <w:szCs w:val="16"/>
                <w:lang w:val="es-BO"/>
              </w:rPr>
            </w:pPr>
            <w:r>
              <w:rPr>
                <w:rFonts w:ascii="Arial" w:hAnsi="Arial" w:cs="Arial"/>
                <w:sz w:val="16"/>
                <w:szCs w:val="16"/>
                <w:lang w:val="es-BO"/>
              </w:rPr>
              <w:t>1</w:t>
            </w:r>
          </w:p>
        </w:tc>
        <w:tc>
          <w:tcPr>
            <w:tcW w:w="819" w:type="dxa"/>
            <w:gridSpan w:val="3"/>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819"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783AB1BA" w:rsidR="00E91293" w:rsidRPr="000C6821" w:rsidRDefault="00172DC6" w:rsidP="00E91293">
            <w:pPr>
              <w:rPr>
                <w:rFonts w:ascii="Arial" w:hAnsi="Arial" w:cs="Arial"/>
                <w:sz w:val="16"/>
                <w:szCs w:val="16"/>
                <w:lang w:val="es-BO"/>
              </w:rPr>
            </w:pPr>
            <w:r>
              <w:rPr>
                <w:rFonts w:ascii="Arial" w:hAnsi="Arial" w:cs="Arial"/>
                <w:sz w:val="16"/>
                <w:szCs w:val="16"/>
                <w:lang w:val="es-BO"/>
              </w:rPr>
              <w:t>2023</w:t>
            </w:r>
          </w:p>
        </w:tc>
        <w:tc>
          <w:tcPr>
            <w:tcW w:w="273" w:type="dxa"/>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692E25" w:rsidRPr="000C6821" w14:paraId="605E24A1" w14:textId="77777777" w:rsidTr="00F57E83">
        <w:trPr>
          <w:trHeight w:val="45"/>
          <w:jc w:val="center"/>
        </w:trPr>
        <w:tc>
          <w:tcPr>
            <w:tcW w:w="1932"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283"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282"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82"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278"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276"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281"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73"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172DC6">
        <w:trPr>
          <w:trHeight w:val="45"/>
          <w:jc w:val="center"/>
        </w:trPr>
        <w:tc>
          <w:tcPr>
            <w:tcW w:w="1932"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7700"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07F14F" w14:textId="7EC113AB" w:rsidR="00E91293" w:rsidRPr="000C6821" w:rsidRDefault="00172DC6" w:rsidP="00172DC6">
            <w:pPr>
              <w:tabs>
                <w:tab w:val="left" w:pos="1634"/>
              </w:tabs>
              <w:jc w:val="center"/>
              <w:rPr>
                <w:rFonts w:ascii="Arial" w:hAnsi="Arial" w:cs="Arial"/>
                <w:sz w:val="16"/>
                <w:szCs w:val="16"/>
                <w:lang w:val="es-BO"/>
              </w:rPr>
            </w:pPr>
            <w:r>
              <w:rPr>
                <w:rFonts w:ascii="Arial" w:hAnsi="Arial" w:cs="Arial"/>
                <w:sz w:val="16"/>
                <w:szCs w:val="16"/>
                <w:lang w:val="es-BO"/>
              </w:rPr>
              <w:t>ADQUISICION DE REPUESTOS ELECTROMECANICOS RIBERALTA – GESTION 2023</w:t>
            </w:r>
          </w:p>
        </w:tc>
        <w:tc>
          <w:tcPr>
            <w:tcW w:w="273"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692E25" w:rsidRPr="000C6821" w14:paraId="76348393" w14:textId="77777777" w:rsidTr="00F57E83">
        <w:trPr>
          <w:trHeight w:val="45"/>
          <w:jc w:val="center"/>
        </w:trPr>
        <w:tc>
          <w:tcPr>
            <w:tcW w:w="1932"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283"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282"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82"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278"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276"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281"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77"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277"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277"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73"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F57E83">
        <w:trPr>
          <w:trHeight w:val="45"/>
          <w:jc w:val="center"/>
        </w:trPr>
        <w:tc>
          <w:tcPr>
            <w:tcW w:w="1932"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67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281"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107"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501C84ED" w:rsidR="00E91293" w:rsidRPr="000C6821" w:rsidRDefault="00172DC6" w:rsidP="00E91293">
            <w:pPr>
              <w:rPr>
                <w:rFonts w:ascii="Arial" w:hAnsi="Arial" w:cs="Arial"/>
                <w:sz w:val="16"/>
                <w:szCs w:val="16"/>
                <w:lang w:val="es-BO"/>
              </w:rPr>
            </w:pPr>
            <w:r>
              <w:rPr>
                <w:rFonts w:ascii="Arial" w:hAnsi="Arial" w:cs="Arial"/>
                <w:sz w:val="16"/>
                <w:szCs w:val="16"/>
                <w:lang w:val="es-BO"/>
              </w:rPr>
              <w:t>ENDE-LP-2023-004</w:t>
            </w:r>
          </w:p>
        </w:tc>
        <w:tc>
          <w:tcPr>
            <w:tcW w:w="273"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692E25" w:rsidRPr="000C6821" w14:paraId="351F2FC0" w14:textId="77777777" w:rsidTr="00F57E83">
        <w:trPr>
          <w:trHeight w:val="45"/>
          <w:jc w:val="center"/>
        </w:trPr>
        <w:tc>
          <w:tcPr>
            <w:tcW w:w="1932"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283"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282"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82"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278"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276"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281"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73"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F57E83">
        <w:trPr>
          <w:jc w:val="center"/>
        </w:trPr>
        <w:tc>
          <w:tcPr>
            <w:tcW w:w="1932"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7700"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8890" w:type="dxa"/>
              <w:shd w:val="clear" w:color="auto" w:fill="FFFFFF" w:themeFill="background1"/>
              <w:tblCellMar>
                <w:left w:w="70" w:type="dxa"/>
                <w:right w:w="70" w:type="dxa"/>
              </w:tblCellMar>
              <w:tblLook w:val="04A0" w:firstRow="1" w:lastRow="0" w:firstColumn="1" w:lastColumn="0" w:noHBand="0" w:noVBand="1"/>
            </w:tblPr>
            <w:tblGrid>
              <w:gridCol w:w="640"/>
              <w:gridCol w:w="3060"/>
              <w:gridCol w:w="1134"/>
              <w:gridCol w:w="992"/>
              <w:gridCol w:w="1418"/>
              <w:gridCol w:w="1646"/>
            </w:tblGrid>
            <w:tr w:rsidR="00635C72" w:rsidRPr="00635C72" w14:paraId="13701824" w14:textId="77777777" w:rsidTr="00692E25">
              <w:trPr>
                <w:trHeight w:val="311"/>
              </w:trPr>
              <w:tc>
                <w:tcPr>
                  <w:tcW w:w="8890" w:type="dxa"/>
                  <w:gridSpan w:val="6"/>
                  <w:tcBorders>
                    <w:top w:val="single" w:sz="4" w:space="0" w:color="auto"/>
                    <w:left w:val="single" w:sz="8" w:space="0" w:color="auto"/>
                    <w:bottom w:val="single" w:sz="4" w:space="0" w:color="auto"/>
                    <w:right w:val="single" w:sz="8" w:space="0" w:color="000000"/>
                  </w:tcBorders>
                  <w:shd w:val="clear" w:color="auto" w:fill="A8D08D" w:themeFill="accent6" w:themeFillTint="99"/>
                  <w:vAlign w:val="center"/>
                  <w:hideMark/>
                </w:tcPr>
                <w:p w14:paraId="6B5ABF77"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LOTE Nº 1</w:t>
                  </w:r>
                </w:p>
              </w:tc>
            </w:tr>
            <w:tr w:rsidR="00635C72" w:rsidRPr="00635C72" w14:paraId="32AAEDCE" w14:textId="77777777" w:rsidTr="00A001F5">
              <w:trPr>
                <w:trHeight w:val="364"/>
              </w:trPr>
              <w:tc>
                <w:tcPr>
                  <w:tcW w:w="640" w:type="dxa"/>
                  <w:tcBorders>
                    <w:top w:val="nil"/>
                    <w:left w:val="single" w:sz="8" w:space="0" w:color="auto"/>
                    <w:bottom w:val="single" w:sz="4" w:space="0" w:color="auto"/>
                    <w:right w:val="single" w:sz="4" w:space="0" w:color="auto"/>
                  </w:tcBorders>
                  <w:shd w:val="clear" w:color="auto" w:fill="538135" w:themeFill="accent6" w:themeFillShade="BF"/>
                  <w:vAlign w:val="center"/>
                  <w:hideMark/>
                </w:tcPr>
                <w:p w14:paraId="4E5AE3BC"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N°</w:t>
                  </w:r>
                </w:p>
              </w:tc>
              <w:tc>
                <w:tcPr>
                  <w:tcW w:w="30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FDF8827"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CONCEPTO</w:t>
                  </w:r>
                </w:p>
              </w:tc>
              <w:tc>
                <w:tcPr>
                  <w:tcW w:w="1134" w:type="dxa"/>
                  <w:tcBorders>
                    <w:top w:val="nil"/>
                    <w:left w:val="nil"/>
                    <w:bottom w:val="single" w:sz="4" w:space="0" w:color="auto"/>
                    <w:right w:val="single" w:sz="4" w:space="0" w:color="auto"/>
                  </w:tcBorders>
                  <w:shd w:val="clear" w:color="auto" w:fill="538135" w:themeFill="accent6" w:themeFillShade="BF"/>
                  <w:vAlign w:val="center"/>
                  <w:hideMark/>
                </w:tcPr>
                <w:p w14:paraId="0D770661"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CANTIDAD</w:t>
                  </w:r>
                </w:p>
              </w:tc>
              <w:tc>
                <w:tcPr>
                  <w:tcW w:w="992" w:type="dxa"/>
                  <w:tcBorders>
                    <w:top w:val="nil"/>
                    <w:left w:val="nil"/>
                    <w:bottom w:val="single" w:sz="4" w:space="0" w:color="auto"/>
                    <w:right w:val="single" w:sz="4" w:space="0" w:color="auto"/>
                  </w:tcBorders>
                  <w:shd w:val="clear" w:color="auto" w:fill="538135" w:themeFill="accent6" w:themeFillShade="BF"/>
                  <w:vAlign w:val="center"/>
                  <w:hideMark/>
                </w:tcPr>
                <w:p w14:paraId="2A3C7249"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UNIDAD</w:t>
                  </w:r>
                </w:p>
              </w:tc>
              <w:tc>
                <w:tcPr>
                  <w:tcW w:w="1418" w:type="dxa"/>
                  <w:tcBorders>
                    <w:top w:val="nil"/>
                    <w:left w:val="nil"/>
                    <w:bottom w:val="single" w:sz="4" w:space="0" w:color="auto"/>
                    <w:right w:val="single" w:sz="4" w:space="0" w:color="auto"/>
                  </w:tcBorders>
                  <w:shd w:val="clear" w:color="auto" w:fill="538135" w:themeFill="accent6" w:themeFillShade="BF"/>
                  <w:vAlign w:val="center"/>
                  <w:hideMark/>
                </w:tcPr>
                <w:p w14:paraId="6BF91317"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PRECIO REF. UNITARIO (BS.)</w:t>
                  </w:r>
                </w:p>
              </w:tc>
              <w:tc>
                <w:tcPr>
                  <w:tcW w:w="1646" w:type="dxa"/>
                  <w:tcBorders>
                    <w:top w:val="nil"/>
                    <w:left w:val="nil"/>
                    <w:bottom w:val="single" w:sz="4" w:space="0" w:color="auto"/>
                    <w:right w:val="single" w:sz="8" w:space="0" w:color="auto"/>
                  </w:tcBorders>
                  <w:shd w:val="clear" w:color="auto" w:fill="538135" w:themeFill="accent6" w:themeFillShade="BF"/>
                  <w:vAlign w:val="center"/>
                  <w:hideMark/>
                </w:tcPr>
                <w:p w14:paraId="4D5E3884"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 xml:space="preserve">PRECIO REFERENCIAL TOTAL </w:t>
                  </w:r>
                  <w:r w:rsidRPr="00635C72">
                    <w:rPr>
                      <w:rFonts w:ascii="Calibri" w:hAnsi="Calibri"/>
                      <w:b/>
                      <w:bCs/>
                      <w:color w:val="000000"/>
                      <w:sz w:val="12"/>
                      <w:szCs w:val="12"/>
                      <w:lang w:eastAsia="es-ES"/>
                    </w:rPr>
                    <w:br/>
                    <w:t>(BS.)</w:t>
                  </w:r>
                </w:p>
              </w:tc>
            </w:tr>
            <w:tr w:rsidR="00635C72" w:rsidRPr="00635C72" w14:paraId="43C03C5D"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6271C71C"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1F05DC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INYECTOR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49941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AC44F6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82678E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32.313,17</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26F9445C"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517.010,72</w:t>
                  </w:r>
                </w:p>
              </w:tc>
            </w:tr>
            <w:tr w:rsidR="00635C72" w:rsidRPr="00635C72" w14:paraId="5D298382"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0D88571"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2</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D8408B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GR CABEZAL CILINDR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4FCF1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9C97BE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1A41E9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35.949,70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30378657"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575.195,20</w:t>
                  </w:r>
                </w:p>
              </w:tc>
            </w:tr>
            <w:tr w:rsidR="00635C72" w:rsidRPr="00635C72" w14:paraId="321E0FF4"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1CA6EC25"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3</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ABDF9B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PISTON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21DD1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F2C702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6D6B70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19.674,93</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6381F86"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314.798,88</w:t>
                  </w:r>
                </w:p>
              </w:tc>
            </w:tr>
            <w:tr w:rsidR="00635C72" w:rsidRPr="00635C72" w14:paraId="7BC3C1C4"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656C6ED"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4</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A1A504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GRUPO DE NUCLEO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86C05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28E59F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A1E630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78.595,41</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6ACAA90A"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78.595,41</w:t>
                  </w:r>
                </w:p>
              </w:tc>
            </w:tr>
            <w:tr w:rsidR="00635C72" w:rsidRPr="00635C72" w14:paraId="370B806A"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1FED7404"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5</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388820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KIT EMPAQUETADURA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F08EA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59D3CF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Jgo.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C388E3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4.905,48</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0B4E6EB"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156.975,36</w:t>
                  </w:r>
                </w:p>
              </w:tc>
            </w:tr>
            <w:tr w:rsidR="00635C72" w:rsidRPr="00635C72" w14:paraId="6CD84E6B"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F4A4171"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6</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EBD76A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CONJUNTO DE NUCLEO POSENFRIADOR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7E908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37B888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532464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77.535,93</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74BF6025"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77.535,93</w:t>
                  </w:r>
                </w:p>
              </w:tc>
            </w:tr>
            <w:tr w:rsidR="00635C72" w:rsidRPr="00635C72" w14:paraId="3A027FFE"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1455D20"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7</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D12710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REVESTIMIENTO CILINDRO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86588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7FE339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Jgo.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E0E02D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4.547,90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5A8EF965"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145.532,80</w:t>
                  </w:r>
                </w:p>
              </w:tc>
            </w:tr>
            <w:tr w:rsidR="00635C72" w:rsidRPr="00635C72" w14:paraId="7FFDD3B8"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CF5071F"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8</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2F1EED8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GRUPO CARTRIDGE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8C2A6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C4314F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48760D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72.225,78</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789B7C55"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144.451,56</w:t>
                  </w:r>
                </w:p>
              </w:tc>
            </w:tr>
            <w:tr w:rsidR="00635C72" w:rsidRPr="00635C72" w14:paraId="7881D515"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7B02A03"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9</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C488BC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CONJUNTO DE NUCLEO POSENFRIADOR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27579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E571C5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EE6CDB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67.738,17</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276F6BA8"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67.738,17</w:t>
                  </w:r>
                </w:p>
              </w:tc>
            </w:tr>
            <w:tr w:rsidR="00635C72" w:rsidRPr="00635C72" w14:paraId="5C1D10BC"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7D88AA8"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10</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394C049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TURBO GROUP</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59834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90E13E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C1D9DD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63.728,11</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773C3729"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127.456,22</w:t>
                  </w:r>
                </w:p>
              </w:tc>
            </w:tr>
            <w:tr w:rsidR="00635C72" w:rsidRPr="00635C72" w14:paraId="4D578D87"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6217EB6A"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11</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AAF29A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CONJUNTO DE LEVANTAMIENTO VÁLVULA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DDFE4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B71BBD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541231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3.639,64</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6EEB20D5"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127.387,40</w:t>
                  </w:r>
                </w:p>
              </w:tc>
            </w:tr>
            <w:tr w:rsidR="00635C72" w:rsidRPr="00635C72" w14:paraId="7BAA3BFC"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2DD6184"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12</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1F2C6E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VALVULA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C4ECA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2B8663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7361CC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1.179,61</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51F9EA9C"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75.495,04</w:t>
                  </w:r>
                </w:p>
              </w:tc>
            </w:tr>
            <w:tr w:rsidR="00635C72" w:rsidRPr="00635C72" w14:paraId="7F0C1998"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CCC202B"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13</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DFAE19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EJE LEVA FRONTAL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AC709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E68F0F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AF0AA2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61.272,28</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DBBF754"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61.272,28</w:t>
                  </w:r>
                </w:p>
              </w:tc>
            </w:tr>
            <w:tr w:rsidR="00635C72" w:rsidRPr="00635C72" w14:paraId="12B3FD14"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E3ED262"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14</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B19BE5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EJE LEVA FRONTAL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A6CC3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AF4586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AF14BA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58.211,60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15EF26E6"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58.211,60</w:t>
                  </w:r>
                </w:p>
              </w:tc>
            </w:tr>
            <w:tr w:rsidR="00635C72" w:rsidRPr="00635C72" w14:paraId="0DDB8CEA"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1E00B299"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15</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BD0524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CASQUILLO V</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F043B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962442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9DD7E5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923,39</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7145625D"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59.096,96</w:t>
                  </w:r>
                </w:p>
              </w:tc>
            </w:tr>
            <w:tr w:rsidR="00635C72" w:rsidRPr="00635C72" w14:paraId="28E0BAAD"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AB99BB0"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16</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D968EF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RESORTE DEL LEVANTADOR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F8A13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44E311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6BF403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3.636,33</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720E47AD"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58.181,28</w:t>
                  </w:r>
                </w:p>
              </w:tc>
            </w:tr>
            <w:tr w:rsidR="00635C72" w:rsidRPr="00635C72" w14:paraId="6545BE4A"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50663804"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17</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C7FE1F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EJE LEVA FRONTAL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0DC6B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88DDEB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5A5996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61.272,28</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CF9C6A1"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61.272,28</w:t>
                  </w:r>
                </w:p>
              </w:tc>
            </w:tr>
            <w:tr w:rsidR="00635C72" w:rsidRPr="00635C72" w14:paraId="5C07164E"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FA218BD"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18</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89BEE2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EJE LEVA FRONTAL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0CA37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CE8D14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AB11C4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58.211,60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795E1E0"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58.211,60</w:t>
                  </w:r>
                </w:p>
              </w:tc>
            </w:tr>
            <w:tr w:rsidR="00635C72" w:rsidRPr="00635C72" w14:paraId="5AE24B91"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16EF9690"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19</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06FDF3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VALVULA ADMISION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D21C3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D91336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66E28C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894,38</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B1E0CEA"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57.240,32</w:t>
                  </w:r>
                </w:p>
              </w:tc>
            </w:tr>
            <w:tr w:rsidR="00635C72" w:rsidRPr="00635C72" w14:paraId="4C04D291"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679DC5B"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20</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C07715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ESPACIADOR PLACA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94E29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EC6752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E8A3EE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3.574,75</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589AF70F"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57.196,00</w:t>
                  </w:r>
                </w:p>
              </w:tc>
            </w:tr>
            <w:tr w:rsidR="00635C72" w:rsidRPr="00635C72" w14:paraId="20228F6B"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700ECF87"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21</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33C597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JGO REPARACION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41FC8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781CB5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Jgo.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963BD7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15.969,47</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267B89F"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111.786,29</w:t>
                  </w:r>
                </w:p>
              </w:tc>
            </w:tr>
            <w:tr w:rsidR="00635C72" w:rsidRPr="00635C72" w14:paraId="6091F9E5"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68E4C5AC"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22</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2B80547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CONJUNTO MAZO CABLES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35322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4D28CC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C6EF97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27.529,16</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78654842"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55.058,32</w:t>
                  </w:r>
                </w:p>
              </w:tc>
            </w:tr>
            <w:tr w:rsidR="00635C72" w:rsidRPr="00635C72" w14:paraId="3CD14E3F"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5B2CB203"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23</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CB6058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CONJUNTO DE MAZO DE CABLES- 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FF60E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935CC6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FF015C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45.654,90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3880B5F5"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91.309,80</w:t>
                  </w:r>
                </w:p>
              </w:tc>
            </w:tr>
            <w:tr w:rsidR="00635C72" w:rsidRPr="00635C72" w14:paraId="606D1FD0"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4B3A359"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24</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3A8E6CB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DESCANSO BIELA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ED8B1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7FDA65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8E2CE7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2.420,54</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0177EED"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38.728,64</w:t>
                  </w:r>
                </w:p>
              </w:tc>
            </w:tr>
            <w:tr w:rsidR="00635C72" w:rsidRPr="00635C72" w14:paraId="3BE95987"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556A66F9"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25</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DFD345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GRUPO DE SENSOR PRESION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CD342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C55F06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7F4FA3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2.965,45</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2C2FAC15"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77.101,70</w:t>
                  </w:r>
                </w:p>
              </w:tc>
            </w:tr>
            <w:tr w:rsidR="00635C72" w:rsidRPr="00635C72" w14:paraId="553EF039"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21C56DB"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26</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43CB5A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PERNO ENSAMBLE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10791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50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B02608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53D76D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714,31</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72056D4C"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35.715,50</w:t>
                  </w:r>
                </w:p>
              </w:tc>
            </w:tr>
            <w:tr w:rsidR="00635C72" w:rsidRPr="00635C72" w14:paraId="38EA5F8B"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6A929F09"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27</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5EBFE6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MOTOR AS-PRE 497-5568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8C737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C375EB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339B0A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36.853,22</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73AE184"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36.853,22</w:t>
                  </w:r>
                </w:p>
              </w:tc>
            </w:tr>
            <w:tr w:rsidR="00635C72" w:rsidRPr="00635C72" w14:paraId="2F875A5E"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12602221"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28</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D09FC2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GRUPO CONTROL-A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1BCF9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CF7C91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8EB680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17.577,72</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7A01BB9C"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35.155,44</w:t>
                  </w:r>
                </w:p>
              </w:tc>
            </w:tr>
            <w:tr w:rsidR="00635C72" w:rsidRPr="00635C72" w14:paraId="669BBAC7"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76A28403"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29</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3AF6C5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INSERTO PARA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DB116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E377C2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1A3A96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507,70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5EA7CE21"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32.492,80</w:t>
                  </w:r>
                </w:p>
              </w:tc>
            </w:tr>
            <w:tr w:rsidR="00635C72" w:rsidRPr="00635C72" w14:paraId="5A4A7DEE"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7F59489E"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30</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F43DDE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ARO DE PISTON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A5586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73D9E6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1F251E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839,23</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83CA9CA"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26.855,36</w:t>
                  </w:r>
                </w:p>
              </w:tc>
            </w:tr>
            <w:tr w:rsidR="00635C72" w:rsidRPr="00635C72" w14:paraId="77184EF5"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76CDF23E"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31</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5D32C1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GRUPO SENSOR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50041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5BAB37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6848BE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2.965,45</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15F8711E"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53.378,10</w:t>
                  </w:r>
                </w:p>
              </w:tc>
            </w:tr>
            <w:tr w:rsidR="00635C72" w:rsidRPr="00635C72" w14:paraId="56FDBAE5"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7A99FCA5"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32</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07E38A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ANILLO DE PISTON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50627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7DE5C7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88E933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830,88</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0B265F3"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26.588,16</w:t>
                  </w:r>
                </w:p>
              </w:tc>
            </w:tr>
            <w:tr w:rsidR="00635C72" w:rsidRPr="00635C72" w14:paraId="2AF3AE4D"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5EF7D60E"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lastRenderedPageBreak/>
                    <w:t>33</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4DBCDD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GRUPO DE SENSOR PRESION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74D3D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FF019C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918C67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2.965,45</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2683D79F"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50.412,65</w:t>
                  </w:r>
                </w:p>
              </w:tc>
            </w:tr>
            <w:tr w:rsidR="00635C72" w:rsidRPr="00635C72" w14:paraId="27591B7F"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61729B02"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34</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4B1902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JGO REPARACION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F47F7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0C9BFE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Jgo.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6D4076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11.472,52</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1F2D4913"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22.945,04</w:t>
                  </w:r>
                </w:p>
              </w:tc>
            </w:tr>
            <w:tr w:rsidR="00635C72" w:rsidRPr="00635C72" w14:paraId="456F0215"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0809674"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35</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018A64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MOTOR DE ARRANQUE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AFA5D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97B18B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26F9DD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22.276,83</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1F060809"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22.276,83</w:t>
                  </w:r>
                </w:p>
              </w:tc>
            </w:tr>
            <w:tr w:rsidR="00635C72" w:rsidRPr="00635C72" w14:paraId="70F76E62"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EAFBE0A"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36</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71A5A6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GRUPO DE SENSOR PRESION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09FF6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98B74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0BD532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2.965,45</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A2CBA65"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41.516,30</w:t>
                  </w:r>
                </w:p>
              </w:tc>
            </w:tr>
            <w:tr w:rsidR="00635C72" w:rsidRPr="00635C72" w14:paraId="0E5C5176"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5F52A08F"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37</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FE66AA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SENSOR DE PRESION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95BD2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C85E45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794FA4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2.756,72</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95148A3"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41.350,80</w:t>
                  </w:r>
                </w:p>
              </w:tc>
            </w:tr>
            <w:tr w:rsidR="00635C72" w:rsidRPr="00635C72" w14:paraId="019ACAEF"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6ADD0D8"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38</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531B20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SELLO ANILLO 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8896C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94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90D4C6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E37D0E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431,95</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1E56C39B"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40.603,30</w:t>
                  </w:r>
                </w:p>
              </w:tc>
            </w:tr>
            <w:tr w:rsidR="00635C72" w:rsidRPr="00635C72" w14:paraId="083F71BA"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A67DA17"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39</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D265EB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CONJUNTO MAZO CABLES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0CD7A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BBA0E3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BC11BA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306,28</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5A4E487B"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9.800,96</w:t>
                  </w:r>
                </w:p>
              </w:tc>
            </w:tr>
            <w:tr w:rsidR="00635C72" w:rsidRPr="00635C72" w14:paraId="04D8912C"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4FA9449"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40</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C17725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RESORTE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8A217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0328C0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E31B79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262,15</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745BE7CD"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16.777,60</w:t>
                  </w:r>
                </w:p>
              </w:tc>
            </w:tr>
            <w:tr w:rsidR="00635C72" w:rsidRPr="00635C72" w14:paraId="318ECC23"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345F578"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41</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2DE69DB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GRUPO DE SENSOR PRESION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3D33E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DFCD4C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77C729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2.965,45</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C44416E"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32.619,95</w:t>
                  </w:r>
                </w:p>
              </w:tc>
            </w:tr>
            <w:tr w:rsidR="00635C72" w:rsidRPr="00635C72" w14:paraId="777ECEE6"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E3A36E0"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42</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2A58194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METAL EJE LEVAS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CD78F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5A6E8A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F386D1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858,80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12BCFE91"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30.916,80</w:t>
                  </w:r>
                </w:p>
              </w:tc>
            </w:tr>
            <w:tr w:rsidR="00635C72" w:rsidRPr="00635C72" w14:paraId="08AF6610"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56D43FAB"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43</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279B758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ROTADOR DE VALVULAS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F8F0A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633D42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D5EFEE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219,26</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20661E91"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14.032,64</w:t>
                  </w:r>
                </w:p>
              </w:tc>
            </w:tr>
            <w:tr w:rsidR="00635C72" w:rsidRPr="00635C72" w14:paraId="116C8E3B"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BEB2EEE"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44</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874465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PERNO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BC38D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2DCC4B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A73F7C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1.035,12</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2DF454F9"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28.983,36</w:t>
                  </w:r>
                </w:p>
              </w:tc>
            </w:tr>
            <w:tr w:rsidR="00635C72" w:rsidRPr="00635C72" w14:paraId="256ED28E"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C9922A3"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45</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9D2795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SENSOR DE PRESION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85EC4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EC71CD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7A9456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2.756,72</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3D88B90"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27.567,20</w:t>
                  </w:r>
                </w:p>
              </w:tc>
            </w:tr>
            <w:tr w:rsidR="00635C72" w:rsidRPr="00635C72" w14:paraId="62FBEA67"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79050C1"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46</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676B44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ARANDELA/GOLILLA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F01D6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163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0A3F48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CE95E5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169,05</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FD46A3A"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27.555,15</w:t>
                  </w:r>
                </w:p>
              </w:tc>
            </w:tr>
            <w:tr w:rsidR="00635C72" w:rsidRPr="00635C72" w14:paraId="1F7FC32F"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755C63DE"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47</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4703A2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GUIA DE VALVULA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72CED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F75F9A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BF6621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212,74</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61CF215"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13.615,36</w:t>
                  </w:r>
                </w:p>
              </w:tc>
            </w:tr>
            <w:tr w:rsidR="00635C72" w:rsidRPr="00635C72" w14:paraId="0830308C"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36F945B"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48</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A9B15F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ANILLO PISTON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A6735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EA34C1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9ABABE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830,88</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69EEC609"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26.588,16</w:t>
                  </w:r>
                </w:p>
              </w:tc>
            </w:tr>
            <w:tr w:rsidR="00635C72" w:rsidRPr="00635C72" w14:paraId="50B7AEDC"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BC32634"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49</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89D6D5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PASADOR PISTON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784AE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3DEE89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98D02A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1.649,70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21ABA3CD"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26.395,20</w:t>
                  </w:r>
                </w:p>
              </w:tc>
            </w:tr>
            <w:tr w:rsidR="00635C72" w:rsidRPr="00635C72" w14:paraId="2785EF1D"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1BC2163"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50</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959A94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ROTADOR DE VALVULAS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C0129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695DFC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EB5D21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198,70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049BA8A"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12.716,80</w:t>
                  </w:r>
                </w:p>
              </w:tc>
            </w:tr>
            <w:tr w:rsidR="00635C72" w:rsidRPr="00635C72" w14:paraId="6D1FF3DA"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5833011B"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51</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37BE3B4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CONTROL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F5F8A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250E5E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49184F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2.254,21</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5DA7100F"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24.796,31</w:t>
                  </w:r>
                </w:p>
              </w:tc>
            </w:tr>
            <w:tr w:rsidR="00635C72" w:rsidRPr="00635C72" w14:paraId="28C252D8"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7DDADB51"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52</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01CACA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VALVULA VARILLA DE EMPUJE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17A69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15E72E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F6ADA8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383,91</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14FAD90"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24.570,24</w:t>
                  </w:r>
                </w:p>
              </w:tc>
            </w:tr>
            <w:tr w:rsidR="00635C72" w:rsidRPr="00635C72" w14:paraId="35E26C9C"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1F0E0AA"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53</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0E7BC7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GUIA DE VALVULA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34F6F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BF4541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74B3D8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187,63</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C83C327"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12.008,32</w:t>
                  </w:r>
                </w:p>
              </w:tc>
            </w:tr>
            <w:tr w:rsidR="00635C72" w:rsidRPr="00635C72" w14:paraId="624FD2ED"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A6D746A"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54</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417D4E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VARISTOR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4EBBC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4871E7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EA9365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5.962,88</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C959A5E"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5.962,88</w:t>
                  </w:r>
                </w:p>
              </w:tc>
            </w:tr>
            <w:tr w:rsidR="00635C72" w:rsidRPr="00635C72" w14:paraId="28B854D2"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B5BB294"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55</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7DEA17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CONJUNTO DE MAZO DE CABLES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E654C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94F802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9F44FE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7.831,30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7CAA34CB"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23.493,90</w:t>
                  </w:r>
                </w:p>
              </w:tc>
            </w:tr>
            <w:tr w:rsidR="00635C72" w:rsidRPr="00635C72" w14:paraId="05388137"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29AC68B"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56</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6BF9C8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SELLO COMBUSTIBLE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E6008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5AF081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6D569E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175,08</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544C1117"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11.205,12</w:t>
                  </w:r>
                </w:p>
              </w:tc>
            </w:tr>
            <w:tr w:rsidR="00635C72" w:rsidRPr="00635C72" w14:paraId="2F85D348"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63C1D6FF"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57</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E61E16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RESORTE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122F4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0AC630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05ED74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152,79</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5175CEA8"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9.778,56</w:t>
                  </w:r>
                </w:p>
              </w:tc>
            </w:tr>
            <w:tr w:rsidR="00635C72" w:rsidRPr="00635C72" w14:paraId="7D4DC432"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C0747A0"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58</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E53902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CONJUNTO DE SELLO DEL CIGÜEÑAL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CD150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4ABD17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E8F464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3.216,24</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987E44A"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19.297,44</w:t>
                  </w:r>
                </w:p>
              </w:tc>
            </w:tr>
            <w:tr w:rsidR="00635C72" w:rsidRPr="00635C72" w14:paraId="4194394C"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B6C9FC9"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59</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13AB1F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VASTAGO INYECCION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CA49A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278DF0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211779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598,18</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6325F0D0"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19.141,76</w:t>
                  </w:r>
                </w:p>
              </w:tc>
            </w:tr>
            <w:tr w:rsidR="00635C72" w:rsidRPr="00635C72" w14:paraId="61760951"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6E66FB5D"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60</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FC6080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INTERRUPTOR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30093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CDEF7E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0D9EA5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1.535,31</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2FF914D"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18.423,72</w:t>
                  </w:r>
                </w:p>
              </w:tc>
            </w:tr>
            <w:tr w:rsidR="00635C72" w:rsidRPr="00635C72" w14:paraId="3D1709CA"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85065A2"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61</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F57BF5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SELLO COMBUSTIBLE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5404A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64386A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790DA6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129,72</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B1699CC"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8.302,08</w:t>
                  </w:r>
                </w:p>
              </w:tc>
            </w:tr>
            <w:tr w:rsidR="00635C72" w:rsidRPr="00635C72" w14:paraId="73D7F343"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7DF6CB1"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62</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15981C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RECIPIENTE 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D4104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F811FA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7A720E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432,34</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31A72234"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15.564,24</w:t>
                  </w:r>
                </w:p>
              </w:tc>
            </w:tr>
            <w:tr w:rsidR="00635C72" w:rsidRPr="00635C72" w14:paraId="3ECBB16B"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E9C5165"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63</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DEB538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RESORTE INYECCION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EF3E1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02E34C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7AC6FA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481,16</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D43D83E"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15.397,12</w:t>
                  </w:r>
                </w:p>
              </w:tc>
            </w:tr>
            <w:tr w:rsidR="00635C72" w:rsidRPr="00635C72" w14:paraId="3F2C3D85"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762291E"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64</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BD0362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JUEGO DE REPARACION DEL CONECTOR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BAFA6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924C86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Jgo.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32853C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7.555,41</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1D22127E"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7.555,41</w:t>
                  </w:r>
                </w:p>
              </w:tc>
            </w:tr>
            <w:tr w:rsidR="00635C72" w:rsidRPr="00635C72" w14:paraId="7CAB0EBF"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1F40F7AD"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65</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A6A71F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SELLO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A269C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1C0730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F09797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102,93</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29855F70"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6.587,52</w:t>
                  </w:r>
                </w:p>
              </w:tc>
            </w:tr>
            <w:tr w:rsidR="00635C72" w:rsidRPr="00635C72" w14:paraId="353E17AC"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961A508"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66</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204F04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RESORTE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81F15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E14568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D4803D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135,30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5EC7E236"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8.659,20</w:t>
                  </w:r>
                </w:p>
              </w:tc>
            </w:tr>
            <w:tr w:rsidR="00635C72" w:rsidRPr="00635C72" w14:paraId="2357A3AD"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A1EE419"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67</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E2158E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SELLO ANILLO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5CEDEF"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576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820DD7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FDBF5F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14,97</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476F9BD"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8.622,72</w:t>
                  </w:r>
                </w:p>
              </w:tc>
            </w:tr>
            <w:tr w:rsidR="00635C72" w:rsidRPr="00635C72" w14:paraId="758EE610"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742ED96B"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68</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457D93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MANGUITO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34792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D17CDA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538E0B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637,17</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3211F273"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7.646,04</w:t>
                  </w:r>
                </w:p>
              </w:tc>
            </w:tr>
            <w:tr w:rsidR="00635C72" w:rsidRPr="00635C72" w14:paraId="0911D380"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61CEE2D"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69</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EE9D94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SELLO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41B46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FB319C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4EFD36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50,65</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1F8D4160"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3.241,60</w:t>
                  </w:r>
                </w:p>
              </w:tc>
            </w:tr>
            <w:tr w:rsidR="00635C72" w:rsidRPr="00635C72" w14:paraId="6F0171CC"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BEB7DE4"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70</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44943A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BANDA RELLENO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B4735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AB9DA7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6FF363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93,84</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17CEAE4D"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6.005,76</w:t>
                  </w:r>
                </w:p>
              </w:tc>
            </w:tr>
            <w:tr w:rsidR="00635C72" w:rsidRPr="00635C72" w14:paraId="1F6EE6F0"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577974C"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71</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7F3FF9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CONJ TAPA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A0706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404529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Jgo.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4E24A4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133,57</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18480EDD"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4.274,24</w:t>
                  </w:r>
                </w:p>
              </w:tc>
            </w:tr>
            <w:tr w:rsidR="00635C72" w:rsidRPr="00635C72" w14:paraId="17A39DFD"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7C9E56EE"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72</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179EF2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EMPAQUETADURA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D9A85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21B789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2EDAC58"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99,92</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62F978FE"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3.597,12</w:t>
                  </w:r>
                </w:p>
              </w:tc>
            </w:tr>
            <w:tr w:rsidR="00635C72" w:rsidRPr="00635C72" w14:paraId="7DFBA5A3"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7AF0B418"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73</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F39FDF7"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SEGURO RETENEDOR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D0F9A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256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207089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2E138E2"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13,14</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55502080"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3.363,84</w:t>
                  </w:r>
                </w:p>
              </w:tc>
            </w:tr>
            <w:tr w:rsidR="00635C72" w:rsidRPr="00635C72" w14:paraId="75A00A1F"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A0E67EF"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74</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5B6104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SEGURO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9AF5B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256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7D2493A"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94FE953"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12,90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79B6D1EA"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3.302,40</w:t>
                  </w:r>
                </w:p>
              </w:tc>
            </w:tr>
            <w:tr w:rsidR="00635C72" w:rsidRPr="00635C72" w14:paraId="7DCEDBD2"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17B13AE1"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75</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52C87B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SELLO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5EE68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BBF60C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7EF8210"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331,53</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A5D7142"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2.983,77</w:t>
                  </w:r>
                </w:p>
              </w:tc>
            </w:tr>
            <w:tr w:rsidR="00635C72" w:rsidRPr="00635C72" w14:paraId="3549E801"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3D4083F"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lastRenderedPageBreak/>
                    <w:t>76</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84CFD39"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JGO SELLO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9B779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3475CF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Jgo.</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3C6D875"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1.691,56</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0E6AE117"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1.691,56</w:t>
                  </w:r>
                </w:p>
              </w:tc>
            </w:tr>
            <w:tr w:rsidR="00635C72" w:rsidRPr="00635C72" w14:paraId="3287A218" w14:textId="77777777" w:rsidTr="00692E25">
              <w:trPr>
                <w:trHeight w:val="300"/>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6F562E20"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77</w:t>
                  </w:r>
                </w:p>
              </w:tc>
              <w:tc>
                <w:tcPr>
                  <w:tcW w:w="306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834719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ADAPTADOR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F5AFE6"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269FDCB"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73A3CA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12.830,27</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303669DA"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25.660,54</w:t>
                  </w:r>
                </w:p>
              </w:tc>
            </w:tr>
            <w:tr w:rsidR="00635C72" w:rsidRPr="00635C72" w14:paraId="037C6049" w14:textId="77777777" w:rsidTr="00A001F5">
              <w:trPr>
                <w:trHeight w:val="359"/>
              </w:trPr>
              <w:tc>
                <w:tcPr>
                  <w:tcW w:w="7244"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8623AA7"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PRECIO TOTAL REFERENCIAL BS.</w:t>
                  </w:r>
                </w:p>
              </w:tc>
              <w:tc>
                <w:tcPr>
                  <w:tcW w:w="1646" w:type="dxa"/>
                  <w:tcBorders>
                    <w:top w:val="nil"/>
                    <w:left w:val="nil"/>
                    <w:bottom w:val="single" w:sz="4" w:space="0" w:color="auto"/>
                    <w:right w:val="single" w:sz="8" w:space="0" w:color="auto"/>
                  </w:tcBorders>
                  <w:shd w:val="clear" w:color="auto" w:fill="D9D9D9" w:themeFill="background1" w:themeFillShade="D9"/>
                  <w:vAlign w:val="center"/>
                  <w:hideMark/>
                </w:tcPr>
                <w:p w14:paraId="0B70DA89"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4.287.685,85</w:t>
                  </w:r>
                </w:p>
              </w:tc>
            </w:tr>
            <w:tr w:rsidR="00635C72" w:rsidRPr="00635C72" w14:paraId="26994741" w14:textId="77777777" w:rsidTr="00692E25">
              <w:trPr>
                <w:trHeight w:val="300"/>
              </w:trPr>
              <w:tc>
                <w:tcPr>
                  <w:tcW w:w="8890" w:type="dxa"/>
                  <w:gridSpan w:val="6"/>
                  <w:tcBorders>
                    <w:top w:val="single" w:sz="4" w:space="0" w:color="auto"/>
                    <w:left w:val="single" w:sz="8" w:space="0" w:color="auto"/>
                    <w:bottom w:val="single" w:sz="4" w:space="0" w:color="auto"/>
                    <w:right w:val="single" w:sz="8" w:space="0" w:color="000000"/>
                  </w:tcBorders>
                  <w:shd w:val="clear" w:color="auto" w:fill="A8D08D" w:themeFill="accent6" w:themeFillTint="99"/>
                  <w:vAlign w:val="center"/>
                  <w:hideMark/>
                </w:tcPr>
                <w:p w14:paraId="558691EE"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LOTE Nº 2</w:t>
                  </w:r>
                </w:p>
              </w:tc>
            </w:tr>
            <w:tr w:rsidR="00635C72" w:rsidRPr="00635C72" w14:paraId="2F28E631" w14:textId="77777777" w:rsidTr="00692E25">
              <w:trPr>
                <w:trHeight w:val="792"/>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614F62C0"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w:t>
                  </w:r>
                </w:p>
              </w:tc>
              <w:tc>
                <w:tcPr>
                  <w:tcW w:w="3060"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3D8C4D4C" w14:textId="77777777" w:rsidR="00635C72" w:rsidRPr="00635C72" w:rsidRDefault="00635C72" w:rsidP="00635C72">
                  <w:pPr>
                    <w:rPr>
                      <w:rFonts w:ascii="Verdana" w:hAnsi="Verdana"/>
                      <w:color w:val="000000"/>
                      <w:sz w:val="12"/>
                      <w:szCs w:val="12"/>
                      <w:lang w:eastAsia="es-ES"/>
                    </w:rPr>
                  </w:pPr>
                  <w:r w:rsidRPr="00635C72">
                    <w:rPr>
                      <w:rFonts w:ascii="Verdana" w:hAnsi="Verdana"/>
                      <w:color w:val="000000"/>
                      <w:sz w:val="12"/>
                      <w:szCs w:val="12"/>
                      <w:lang w:eastAsia="es-ES"/>
                    </w:rPr>
                    <w:t>CONTROLADOR</w:t>
                  </w:r>
                  <w:r w:rsidRPr="00635C72">
                    <w:rPr>
                      <w:rFonts w:ascii="Verdana" w:hAnsi="Verdana"/>
                      <w:color w:val="000000"/>
                      <w:sz w:val="12"/>
                      <w:szCs w:val="12"/>
                      <w:lang w:eastAsia="es-ES"/>
                    </w:rPr>
                    <w:br/>
                    <w:t>DG-Version-A1-A4-A5-C2-D1- I1-N-Q1-T2-EF5-G5-H2-H12.8-J1-M12-M14.6- Y3-DG</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A7E258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47208AD"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05C3B8E1"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68.994,00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40985605" w14:textId="77777777" w:rsidR="00635C72" w:rsidRPr="00635C72" w:rsidRDefault="00635C72" w:rsidP="00635C72">
                  <w:pPr>
                    <w:jc w:val="center"/>
                    <w:rPr>
                      <w:rFonts w:ascii="Calibri" w:hAnsi="Calibri"/>
                      <w:sz w:val="12"/>
                      <w:szCs w:val="12"/>
                      <w:lang w:eastAsia="es-ES"/>
                    </w:rPr>
                  </w:pPr>
                  <w:r w:rsidRPr="00635C72">
                    <w:rPr>
                      <w:rFonts w:ascii="Calibri" w:hAnsi="Calibri"/>
                      <w:sz w:val="12"/>
                      <w:szCs w:val="12"/>
                      <w:lang w:eastAsia="es-ES"/>
                    </w:rPr>
                    <w:t>551.952,00</w:t>
                  </w:r>
                </w:p>
              </w:tc>
            </w:tr>
            <w:tr w:rsidR="00635C72" w:rsidRPr="00635C72" w14:paraId="49C17938" w14:textId="77777777" w:rsidTr="00A001F5">
              <w:trPr>
                <w:trHeight w:val="439"/>
              </w:trPr>
              <w:tc>
                <w:tcPr>
                  <w:tcW w:w="7244"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F13C09D"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PRECIO TOTAL REFERENCIAL BS.</w:t>
                  </w:r>
                </w:p>
              </w:tc>
              <w:tc>
                <w:tcPr>
                  <w:tcW w:w="1646" w:type="dxa"/>
                  <w:tcBorders>
                    <w:top w:val="nil"/>
                    <w:left w:val="nil"/>
                    <w:bottom w:val="single" w:sz="4" w:space="0" w:color="auto"/>
                    <w:right w:val="single" w:sz="8" w:space="0" w:color="auto"/>
                  </w:tcBorders>
                  <w:shd w:val="clear" w:color="auto" w:fill="D9D9D9" w:themeFill="background1" w:themeFillShade="D9"/>
                  <w:vAlign w:val="center"/>
                  <w:hideMark/>
                </w:tcPr>
                <w:p w14:paraId="43D12692" w14:textId="77777777" w:rsidR="00635C72" w:rsidRPr="00635C72" w:rsidRDefault="00635C72" w:rsidP="0076187B">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551.952,00</w:t>
                  </w:r>
                </w:p>
              </w:tc>
            </w:tr>
            <w:tr w:rsidR="00635C72" w:rsidRPr="00635C72" w14:paraId="1E39AF63" w14:textId="77777777" w:rsidTr="00A001F5">
              <w:trPr>
                <w:trHeight w:val="403"/>
              </w:trPr>
              <w:tc>
                <w:tcPr>
                  <w:tcW w:w="8890" w:type="dxa"/>
                  <w:gridSpan w:val="6"/>
                  <w:tcBorders>
                    <w:top w:val="single" w:sz="4" w:space="0" w:color="auto"/>
                    <w:left w:val="single" w:sz="8" w:space="0" w:color="auto"/>
                    <w:bottom w:val="single" w:sz="4" w:space="0" w:color="auto"/>
                    <w:right w:val="single" w:sz="8" w:space="0" w:color="000000"/>
                  </w:tcBorders>
                  <w:shd w:val="clear" w:color="auto" w:fill="A8D08D" w:themeFill="accent6" w:themeFillTint="99"/>
                  <w:vAlign w:val="center"/>
                  <w:hideMark/>
                </w:tcPr>
                <w:p w14:paraId="1E542C71"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LOTE Nº 3</w:t>
                  </w:r>
                </w:p>
              </w:tc>
            </w:tr>
            <w:tr w:rsidR="00635C72" w:rsidRPr="00635C72" w14:paraId="7B292361" w14:textId="77777777" w:rsidTr="00692E25">
              <w:trPr>
                <w:trHeight w:val="2388"/>
              </w:trPr>
              <w:tc>
                <w:tcPr>
                  <w:tcW w:w="64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60A359E"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1</w:t>
                  </w:r>
                </w:p>
              </w:tc>
              <w:tc>
                <w:tcPr>
                  <w:tcW w:w="3060"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0B7C144" w14:textId="77777777" w:rsidR="00635C72" w:rsidRPr="00635C72" w:rsidRDefault="00635C72" w:rsidP="00635C72">
                  <w:pPr>
                    <w:rPr>
                      <w:rFonts w:ascii="Verdana" w:hAnsi="Verdana"/>
                      <w:color w:val="000000"/>
                      <w:sz w:val="12"/>
                      <w:szCs w:val="12"/>
                      <w:lang w:eastAsia="es-ES"/>
                    </w:rPr>
                  </w:pPr>
                  <w:r w:rsidRPr="00635C72">
                    <w:rPr>
                      <w:rFonts w:ascii="Verdana" w:hAnsi="Verdana"/>
                      <w:color w:val="000000"/>
                      <w:sz w:val="12"/>
                      <w:szCs w:val="12"/>
                      <w:lang w:eastAsia="es-ES"/>
                    </w:rPr>
                    <w:t>MEDIDOR DE FLUJO</w:t>
                  </w:r>
                  <w:r w:rsidRPr="00635C72">
                    <w:rPr>
                      <w:rFonts w:ascii="Verdana" w:hAnsi="Verdana"/>
                      <w:color w:val="000000"/>
                      <w:sz w:val="12"/>
                      <w:szCs w:val="12"/>
                      <w:lang w:eastAsia="es-ES"/>
                    </w:rPr>
                    <w:br/>
                    <w:t>Rango de caudal: 1-40 LPM</w:t>
                  </w:r>
                  <w:r w:rsidRPr="00635C72">
                    <w:rPr>
                      <w:rFonts w:ascii="Verdana" w:hAnsi="Verdana"/>
                      <w:color w:val="000000"/>
                      <w:sz w:val="12"/>
                      <w:szCs w:val="12"/>
                      <w:lang w:eastAsia="es-ES"/>
                    </w:rPr>
                    <w:br/>
                    <w:t>Conexión a proceso : ½” NPT hembra</w:t>
                  </w:r>
                  <w:r w:rsidRPr="00635C72">
                    <w:rPr>
                      <w:rFonts w:ascii="Verdana" w:hAnsi="Verdana"/>
                      <w:color w:val="000000"/>
                      <w:sz w:val="12"/>
                      <w:szCs w:val="12"/>
                      <w:lang w:eastAsia="es-ES"/>
                    </w:rPr>
                    <w:br/>
                    <w:t>Precisión: ±0.5% de la lectura</w:t>
                  </w:r>
                  <w:r w:rsidRPr="00635C72">
                    <w:rPr>
                      <w:rFonts w:ascii="Verdana" w:hAnsi="Verdana"/>
                      <w:color w:val="000000"/>
                      <w:sz w:val="12"/>
                      <w:szCs w:val="12"/>
                      <w:lang w:eastAsia="es-ES"/>
                    </w:rPr>
                    <w:br/>
                    <w:t>Repetibilidad: ±0.03% de la lectura</w:t>
                  </w:r>
                  <w:r w:rsidRPr="00635C72">
                    <w:rPr>
                      <w:rFonts w:ascii="Verdana" w:hAnsi="Verdana"/>
                      <w:color w:val="000000"/>
                      <w:sz w:val="12"/>
                      <w:szCs w:val="12"/>
                      <w:lang w:eastAsia="es-ES"/>
                    </w:rPr>
                    <w:br/>
                    <w:t>Viscosidad del fluido: mayor a 1000 cPs</w:t>
                  </w:r>
                  <w:r w:rsidRPr="00635C72">
                    <w:rPr>
                      <w:rFonts w:ascii="Verdana" w:hAnsi="Verdana"/>
                      <w:color w:val="000000"/>
                      <w:sz w:val="12"/>
                      <w:szCs w:val="12"/>
                      <w:lang w:eastAsia="es-ES"/>
                    </w:rPr>
                    <w:br/>
                    <w:t>Material del cuerpo: Acero Inoxidable</w:t>
                  </w:r>
                  <w:r w:rsidRPr="00635C72">
                    <w:rPr>
                      <w:rFonts w:ascii="Verdana" w:hAnsi="Verdana"/>
                      <w:color w:val="000000"/>
                      <w:sz w:val="12"/>
                      <w:szCs w:val="12"/>
                      <w:lang w:eastAsia="es-ES"/>
                    </w:rPr>
                    <w:br/>
                    <w:t>Material de engranajes: Acero Inoxidable</w:t>
                  </w:r>
                  <w:r w:rsidRPr="00635C72">
                    <w:rPr>
                      <w:rFonts w:ascii="Verdana" w:hAnsi="Verdana"/>
                      <w:color w:val="000000"/>
                      <w:sz w:val="12"/>
                      <w:szCs w:val="12"/>
                      <w:lang w:eastAsia="es-ES"/>
                    </w:rPr>
                    <w:br/>
                    <w:t>Temperatura de operación: -20°C to +80°C</w:t>
                  </w:r>
                  <w:r w:rsidRPr="00635C72">
                    <w:rPr>
                      <w:rFonts w:ascii="Verdana" w:hAnsi="Verdana"/>
                      <w:color w:val="000000"/>
                      <w:sz w:val="12"/>
                      <w:szCs w:val="12"/>
                      <w:lang w:eastAsia="es-ES"/>
                    </w:rPr>
                    <w:br/>
                    <w:t>Material del sello: NBR</w:t>
                  </w:r>
                  <w:r w:rsidRPr="00635C72">
                    <w:rPr>
                      <w:rFonts w:ascii="Verdana" w:hAnsi="Verdana"/>
                      <w:color w:val="000000"/>
                      <w:sz w:val="12"/>
                      <w:szCs w:val="12"/>
                      <w:lang w:eastAsia="es-ES"/>
                    </w:rPr>
                    <w:br/>
                    <w:t>Maxima presión de proceso: 70 BAR</w:t>
                  </w:r>
                  <w:r w:rsidRPr="00635C72">
                    <w:rPr>
                      <w:rFonts w:ascii="Verdana" w:hAnsi="Verdana"/>
                      <w:color w:val="000000"/>
                      <w:sz w:val="12"/>
                      <w:szCs w:val="12"/>
                      <w:lang w:eastAsia="es-ES"/>
                    </w:rPr>
                    <w:br/>
                    <w:t>Grado de protección: IP65</w:t>
                  </w:r>
                  <w:r w:rsidRPr="00635C72">
                    <w:rPr>
                      <w:rFonts w:ascii="Verdana" w:hAnsi="Verdana"/>
                      <w:color w:val="000000"/>
                      <w:sz w:val="12"/>
                      <w:szCs w:val="12"/>
                      <w:lang w:eastAsia="es-ES"/>
                    </w:rPr>
                    <w:br/>
                    <w:t>Display: LCD reseteable</w:t>
                  </w:r>
                  <w:r w:rsidRPr="00635C72">
                    <w:rPr>
                      <w:rFonts w:ascii="Verdana" w:hAnsi="Verdana"/>
                      <w:color w:val="000000"/>
                      <w:sz w:val="12"/>
                      <w:szCs w:val="12"/>
                      <w:lang w:eastAsia="es-ES"/>
                    </w:rPr>
                    <w:br/>
                    <w:t>Alimentación externa: 5-28Vdc</w:t>
                  </w:r>
                  <w:r w:rsidRPr="00635C72">
                    <w:rPr>
                      <w:rFonts w:ascii="Verdana" w:hAnsi="Verdana"/>
                      <w:color w:val="000000"/>
                      <w:sz w:val="12"/>
                      <w:szCs w:val="12"/>
                      <w:lang w:eastAsia="es-ES"/>
                    </w:rPr>
                    <w:br/>
                    <w:t>Salida: 4 a 20 mA</w:t>
                  </w:r>
                  <w:r w:rsidRPr="00635C72">
                    <w:rPr>
                      <w:rFonts w:ascii="Verdana" w:hAnsi="Verdana"/>
                      <w:color w:val="000000"/>
                      <w:sz w:val="12"/>
                      <w:szCs w:val="12"/>
                      <w:lang w:eastAsia="es-ES"/>
                    </w:rPr>
                    <w:br/>
                    <w:t>Conexión eléctrica: ½” NP</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47E49DC"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14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BE45604"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Pza.</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51C489CE" w14:textId="77777777" w:rsidR="00635C72" w:rsidRPr="00635C72" w:rsidRDefault="00635C72" w:rsidP="00635C72">
                  <w:pPr>
                    <w:jc w:val="center"/>
                    <w:rPr>
                      <w:rFonts w:ascii="Verdana" w:hAnsi="Verdana"/>
                      <w:color w:val="000000"/>
                      <w:sz w:val="12"/>
                      <w:szCs w:val="12"/>
                      <w:lang w:eastAsia="es-ES"/>
                    </w:rPr>
                  </w:pPr>
                  <w:r w:rsidRPr="00635C72">
                    <w:rPr>
                      <w:rFonts w:ascii="Verdana" w:hAnsi="Verdana"/>
                      <w:color w:val="000000"/>
                      <w:sz w:val="12"/>
                      <w:szCs w:val="12"/>
                      <w:lang w:eastAsia="es-ES"/>
                    </w:rPr>
                    <w:t>39.935,00</w:t>
                  </w:r>
                </w:p>
              </w:tc>
              <w:tc>
                <w:tcPr>
                  <w:tcW w:w="1646" w:type="dxa"/>
                  <w:tcBorders>
                    <w:top w:val="nil"/>
                    <w:left w:val="nil"/>
                    <w:bottom w:val="single" w:sz="4" w:space="0" w:color="auto"/>
                    <w:right w:val="single" w:sz="8" w:space="0" w:color="auto"/>
                  </w:tcBorders>
                  <w:shd w:val="clear" w:color="auto" w:fill="FFFFFF" w:themeFill="background1"/>
                  <w:vAlign w:val="center"/>
                  <w:hideMark/>
                </w:tcPr>
                <w:p w14:paraId="7BE78012" w14:textId="77777777" w:rsidR="00635C72" w:rsidRPr="00635C72" w:rsidRDefault="00635C72" w:rsidP="00635C72">
                  <w:pPr>
                    <w:jc w:val="right"/>
                    <w:rPr>
                      <w:rFonts w:ascii="Calibri" w:hAnsi="Calibri"/>
                      <w:sz w:val="12"/>
                      <w:szCs w:val="12"/>
                      <w:lang w:eastAsia="es-ES"/>
                    </w:rPr>
                  </w:pPr>
                  <w:r w:rsidRPr="00635C72">
                    <w:rPr>
                      <w:rFonts w:ascii="Calibri" w:hAnsi="Calibri"/>
                      <w:sz w:val="12"/>
                      <w:szCs w:val="12"/>
                      <w:lang w:eastAsia="es-ES"/>
                    </w:rPr>
                    <w:t>559.090,00</w:t>
                  </w:r>
                </w:p>
              </w:tc>
            </w:tr>
            <w:tr w:rsidR="00635C72" w:rsidRPr="00635C72" w14:paraId="60AD2378" w14:textId="77777777" w:rsidTr="00692E25">
              <w:trPr>
                <w:trHeight w:val="600"/>
              </w:trPr>
              <w:tc>
                <w:tcPr>
                  <w:tcW w:w="7244"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43F2F5B" w14:textId="77777777" w:rsidR="00635C72" w:rsidRPr="00635C72" w:rsidRDefault="00635C72" w:rsidP="00635C72">
                  <w:pPr>
                    <w:jc w:val="center"/>
                    <w:rPr>
                      <w:rFonts w:ascii="Calibri" w:hAnsi="Calibri"/>
                      <w:b/>
                      <w:bCs/>
                      <w:color w:val="000000"/>
                      <w:sz w:val="12"/>
                      <w:szCs w:val="12"/>
                      <w:lang w:eastAsia="es-ES"/>
                    </w:rPr>
                  </w:pPr>
                  <w:r w:rsidRPr="00635C72">
                    <w:rPr>
                      <w:rFonts w:ascii="Calibri" w:hAnsi="Calibri"/>
                      <w:b/>
                      <w:bCs/>
                      <w:color w:val="000000"/>
                      <w:sz w:val="12"/>
                      <w:szCs w:val="12"/>
                      <w:lang w:eastAsia="es-ES"/>
                    </w:rPr>
                    <w:t>PRECIO TOTAL REFERENCIAL BS.</w:t>
                  </w:r>
                </w:p>
              </w:tc>
              <w:tc>
                <w:tcPr>
                  <w:tcW w:w="1646" w:type="dxa"/>
                  <w:tcBorders>
                    <w:top w:val="nil"/>
                    <w:left w:val="nil"/>
                    <w:bottom w:val="single" w:sz="8" w:space="0" w:color="auto"/>
                    <w:right w:val="single" w:sz="8" w:space="0" w:color="auto"/>
                  </w:tcBorders>
                  <w:shd w:val="clear" w:color="auto" w:fill="D9D9D9" w:themeFill="background1" w:themeFillShade="D9"/>
                  <w:vAlign w:val="center"/>
                  <w:hideMark/>
                </w:tcPr>
                <w:p w14:paraId="37089E49" w14:textId="77777777" w:rsidR="00635C72" w:rsidRPr="00635C72" w:rsidRDefault="00635C72" w:rsidP="00635C72">
                  <w:pPr>
                    <w:jc w:val="right"/>
                    <w:rPr>
                      <w:rFonts w:ascii="Calibri" w:hAnsi="Calibri"/>
                      <w:b/>
                      <w:bCs/>
                      <w:color w:val="000000"/>
                      <w:sz w:val="12"/>
                      <w:szCs w:val="12"/>
                      <w:lang w:eastAsia="es-ES"/>
                    </w:rPr>
                  </w:pPr>
                  <w:r w:rsidRPr="00635C72">
                    <w:rPr>
                      <w:rFonts w:ascii="Calibri" w:hAnsi="Calibri"/>
                      <w:b/>
                      <w:bCs/>
                      <w:color w:val="000000"/>
                      <w:sz w:val="12"/>
                      <w:szCs w:val="12"/>
                      <w:lang w:eastAsia="es-ES"/>
                    </w:rPr>
                    <w:t>559.090,00</w:t>
                  </w:r>
                </w:p>
              </w:tc>
            </w:tr>
          </w:tbl>
          <w:p w14:paraId="722AE69D" w14:textId="6488B37D"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F57E83">
        <w:trPr>
          <w:jc w:val="center"/>
        </w:trPr>
        <w:tc>
          <w:tcPr>
            <w:tcW w:w="1932"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7700" w:type="dxa"/>
            <w:gridSpan w:val="29"/>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692E25" w:rsidRPr="000C6821" w14:paraId="560DC823"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283"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282"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278"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276"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73"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273"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692E25" w:rsidRPr="000C6821" w14:paraId="44039642" w14:textId="77777777" w:rsidTr="00F57E83">
        <w:trPr>
          <w:jc w:val="center"/>
        </w:trPr>
        <w:tc>
          <w:tcPr>
            <w:tcW w:w="1932"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3D018A3D" w:rsidR="00E91293" w:rsidRPr="000C6821" w:rsidRDefault="00635C72" w:rsidP="00CD5EBF">
            <w:pPr>
              <w:jc w:val="center"/>
              <w:rPr>
                <w:rFonts w:ascii="Arial" w:hAnsi="Arial" w:cs="Arial"/>
                <w:sz w:val="16"/>
                <w:szCs w:val="2"/>
                <w:lang w:val="es-BO"/>
              </w:rPr>
            </w:pPr>
            <w:r>
              <w:rPr>
                <w:rFonts w:ascii="Arial" w:hAnsi="Arial" w:cs="Arial"/>
                <w:sz w:val="16"/>
                <w:szCs w:val="2"/>
                <w:lang w:val="es-BO"/>
              </w:rPr>
              <w:t>X</w:t>
            </w:r>
          </w:p>
        </w:tc>
        <w:tc>
          <w:tcPr>
            <w:tcW w:w="1115"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385"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184" w:type="dxa"/>
            <w:gridSpan w:val="8"/>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4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3A2F4974" w:rsidR="00E91293" w:rsidRPr="000C6821" w:rsidRDefault="001716ED" w:rsidP="00CD5EBF">
            <w:pPr>
              <w:jc w:val="center"/>
              <w:rPr>
                <w:rFonts w:ascii="Arial" w:hAnsi="Arial" w:cs="Arial"/>
                <w:sz w:val="16"/>
                <w:szCs w:val="2"/>
                <w:lang w:val="es-BO"/>
              </w:rPr>
            </w:pPr>
            <w:r>
              <w:rPr>
                <w:rFonts w:ascii="Arial" w:hAnsi="Arial" w:cs="Arial"/>
                <w:sz w:val="16"/>
                <w:szCs w:val="2"/>
                <w:lang w:val="es-BO"/>
              </w:rPr>
              <w:t>45</w:t>
            </w:r>
          </w:p>
        </w:tc>
        <w:tc>
          <w:tcPr>
            <w:tcW w:w="273" w:type="dxa"/>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273" w:type="dxa"/>
          </w:tcPr>
          <w:p w14:paraId="36C3F8D4" w14:textId="77777777" w:rsidR="00E91293" w:rsidRPr="000C6821" w:rsidRDefault="00E91293" w:rsidP="00E91293">
            <w:pPr>
              <w:rPr>
                <w:rFonts w:ascii="Arial" w:hAnsi="Arial" w:cs="Arial"/>
                <w:sz w:val="16"/>
                <w:szCs w:val="2"/>
                <w:lang w:val="es-BO"/>
              </w:rPr>
            </w:pPr>
          </w:p>
        </w:tc>
        <w:tc>
          <w:tcPr>
            <w:tcW w:w="273" w:type="dxa"/>
          </w:tcPr>
          <w:p w14:paraId="172DB822" w14:textId="77777777" w:rsidR="00E91293" w:rsidRPr="000C6821" w:rsidRDefault="00E91293" w:rsidP="00E91293">
            <w:pPr>
              <w:rPr>
                <w:rFonts w:ascii="Arial" w:hAnsi="Arial" w:cs="Arial"/>
                <w:sz w:val="16"/>
                <w:szCs w:val="2"/>
                <w:lang w:val="es-BO"/>
              </w:rPr>
            </w:pPr>
          </w:p>
        </w:tc>
        <w:tc>
          <w:tcPr>
            <w:tcW w:w="273" w:type="dxa"/>
          </w:tcPr>
          <w:p w14:paraId="4FFD9F08" w14:textId="77777777" w:rsidR="00E91293" w:rsidRPr="000C6821" w:rsidRDefault="00E91293" w:rsidP="00E91293">
            <w:pPr>
              <w:rPr>
                <w:rFonts w:ascii="Arial" w:hAnsi="Arial" w:cs="Arial"/>
                <w:sz w:val="16"/>
                <w:szCs w:val="2"/>
                <w:lang w:val="es-BO"/>
              </w:rPr>
            </w:pPr>
          </w:p>
        </w:tc>
        <w:tc>
          <w:tcPr>
            <w:tcW w:w="273" w:type="dxa"/>
          </w:tcPr>
          <w:p w14:paraId="4FCAD5F7" w14:textId="77777777" w:rsidR="00E91293" w:rsidRPr="000C6821" w:rsidRDefault="00E91293" w:rsidP="00E91293">
            <w:pPr>
              <w:rPr>
                <w:rFonts w:ascii="Arial" w:hAnsi="Arial" w:cs="Arial"/>
                <w:sz w:val="16"/>
                <w:szCs w:val="2"/>
                <w:lang w:val="es-BO"/>
              </w:rPr>
            </w:pPr>
          </w:p>
        </w:tc>
        <w:tc>
          <w:tcPr>
            <w:tcW w:w="273" w:type="dxa"/>
          </w:tcPr>
          <w:p w14:paraId="337F3953" w14:textId="77777777" w:rsidR="00E91293" w:rsidRPr="000C6821" w:rsidRDefault="00E91293" w:rsidP="00E91293">
            <w:pPr>
              <w:rPr>
                <w:rFonts w:ascii="Arial" w:hAnsi="Arial" w:cs="Arial"/>
                <w:sz w:val="16"/>
                <w:szCs w:val="2"/>
                <w:lang w:val="es-BO"/>
              </w:rPr>
            </w:pPr>
          </w:p>
        </w:tc>
        <w:tc>
          <w:tcPr>
            <w:tcW w:w="273" w:type="dxa"/>
          </w:tcPr>
          <w:p w14:paraId="32C701C4" w14:textId="77777777" w:rsidR="00E91293" w:rsidRPr="000C6821" w:rsidRDefault="00E91293" w:rsidP="00E91293">
            <w:pPr>
              <w:rPr>
                <w:rFonts w:ascii="Arial" w:hAnsi="Arial" w:cs="Arial"/>
                <w:sz w:val="16"/>
                <w:szCs w:val="2"/>
                <w:lang w:val="es-BO"/>
              </w:rPr>
            </w:pPr>
          </w:p>
        </w:tc>
        <w:tc>
          <w:tcPr>
            <w:tcW w:w="273"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692E25" w:rsidRPr="000C6821" w14:paraId="0229296C"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283"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282"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82"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273"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278"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276"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281"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77"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277"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277" w:type="dxa"/>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73"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273"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273"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273"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273" w:type="dxa"/>
            <w:shd w:val="clear" w:color="auto" w:fill="auto"/>
          </w:tcPr>
          <w:p w14:paraId="6E02FAC0" w14:textId="77777777" w:rsidR="00E91293" w:rsidRPr="000C6821" w:rsidRDefault="00E91293" w:rsidP="00E91293">
            <w:pPr>
              <w:rPr>
                <w:rFonts w:ascii="Arial" w:hAnsi="Arial" w:cs="Arial"/>
                <w:sz w:val="8"/>
                <w:szCs w:val="8"/>
                <w:lang w:val="es-BO"/>
              </w:rPr>
            </w:pPr>
          </w:p>
        </w:tc>
        <w:tc>
          <w:tcPr>
            <w:tcW w:w="273" w:type="dxa"/>
            <w:shd w:val="clear" w:color="auto" w:fill="auto"/>
          </w:tcPr>
          <w:p w14:paraId="035A7FAE" w14:textId="77777777" w:rsidR="00E91293" w:rsidRPr="000C6821" w:rsidRDefault="00E91293" w:rsidP="00E91293">
            <w:pPr>
              <w:rPr>
                <w:rFonts w:ascii="Arial" w:hAnsi="Arial" w:cs="Arial"/>
                <w:sz w:val="8"/>
                <w:szCs w:val="8"/>
                <w:lang w:val="es-BO"/>
              </w:rPr>
            </w:pPr>
          </w:p>
        </w:tc>
        <w:tc>
          <w:tcPr>
            <w:tcW w:w="273"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273"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73"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273"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73"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273"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273"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73"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73"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73"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73"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273"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692E25" w:rsidRPr="000C6821" w14:paraId="242F6568" w14:textId="77777777" w:rsidTr="00F57E83">
        <w:trPr>
          <w:jc w:val="center"/>
        </w:trPr>
        <w:tc>
          <w:tcPr>
            <w:tcW w:w="1932"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19E5F693" w:rsidR="00E91293" w:rsidRPr="000C6821" w:rsidRDefault="0021471B" w:rsidP="00CD5EBF">
            <w:pPr>
              <w:jc w:val="center"/>
              <w:rPr>
                <w:rFonts w:ascii="Arial" w:hAnsi="Arial" w:cs="Arial"/>
                <w:sz w:val="16"/>
                <w:szCs w:val="2"/>
                <w:lang w:val="es-BO"/>
              </w:rPr>
            </w:pPr>
            <w:r>
              <w:rPr>
                <w:rFonts w:ascii="Arial" w:hAnsi="Arial" w:cs="Arial"/>
                <w:sz w:val="16"/>
                <w:szCs w:val="2"/>
                <w:lang w:val="es-BO"/>
              </w:rPr>
              <w:t>X</w:t>
            </w:r>
          </w:p>
        </w:tc>
        <w:tc>
          <w:tcPr>
            <w:tcW w:w="2226" w:type="dxa"/>
            <w:gridSpan w:val="9"/>
            <w:tcBorders>
              <w:left w:val="single" w:sz="4" w:space="0" w:color="auto"/>
              <w:righ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0C6821" w:rsidRDefault="00E91293" w:rsidP="00E91293">
            <w:pPr>
              <w:rPr>
                <w:rFonts w:ascii="Arial" w:hAnsi="Arial" w:cs="Arial"/>
                <w:sz w:val="16"/>
                <w:szCs w:val="2"/>
                <w:lang w:val="es-BO"/>
              </w:rPr>
            </w:pPr>
          </w:p>
        </w:tc>
        <w:tc>
          <w:tcPr>
            <w:tcW w:w="2730" w:type="dxa"/>
            <w:gridSpan w:val="10"/>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73" w:type="dxa"/>
          </w:tcPr>
          <w:p w14:paraId="1CFB70D7" w14:textId="77777777" w:rsidR="00E91293" w:rsidRPr="000C6821" w:rsidRDefault="00E91293" w:rsidP="00E91293">
            <w:pPr>
              <w:rPr>
                <w:rFonts w:ascii="Arial" w:hAnsi="Arial" w:cs="Arial"/>
                <w:sz w:val="16"/>
                <w:szCs w:val="2"/>
                <w:lang w:val="es-BO"/>
              </w:rPr>
            </w:pPr>
          </w:p>
        </w:tc>
        <w:tc>
          <w:tcPr>
            <w:tcW w:w="273" w:type="dxa"/>
          </w:tcPr>
          <w:p w14:paraId="75249FED" w14:textId="77777777" w:rsidR="00E91293" w:rsidRPr="000C6821" w:rsidRDefault="00E91293" w:rsidP="00E91293">
            <w:pPr>
              <w:rPr>
                <w:rFonts w:ascii="Arial" w:hAnsi="Arial" w:cs="Arial"/>
                <w:sz w:val="16"/>
                <w:szCs w:val="2"/>
                <w:lang w:val="es-BO"/>
              </w:rPr>
            </w:pPr>
          </w:p>
        </w:tc>
        <w:tc>
          <w:tcPr>
            <w:tcW w:w="273" w:type="dxa"/>
          </w:tcPr>
          <w:p w14:paraId="19182D4D" w14:textId="77777777" w:rsidR="00E91293" w:rsidRPr="000C6821" w:rsidRDefault="00E91293" w:rsidP="00E91293">
            <w:pPr>
              <w:rPr>
                <w:rFonts w:ascii="Arial" w:hAnsi="Arial" w:cs="Arial"/>
                <w:sz w:val="16"/>
                <w:szCs w:val="2"/>
                <w:lang w:val="es-BO"/>
              </w:rPr>
            </w:pPr>
          </w:p>
        </w:tc>
        <w:tc>
          <w:tcPr>
            <w:tcW w:w="273" w:type="dxa"/>
          </w:tcPr>
          <w:p w14:paraId="4F8EB385" w14:textId="77777777" w:rsidR="00E91293" w:rsidRPr="000C6821" w:rsidRDefault="00E91293" w:rsidP="00E91293">
            <w:pPr>
              <w:rPr>
                <w:rFonts w:ascii="Arial" w:hAnsi="Arial" w:cs="Arial"/>
                <w:sz w:val="16"/>
                <w:szCs w:val="2"/>
                <w:lang w:val="es-BO"/>
              </w:rPr>
            </w:pPr>
          </w:p>
        </w:tc>
        <w:tc>
          <w:tcPr>
            <w:tcW w:w="273" w:type="dxa"/>
          </w:tcPr>
          <w:p w14:paraId="3089D946" w14:textId="77777777" w:rsidR="00E91293" w:rsidRPr="000C6821" w:rsidRDefault="00E91293" w:rsidP="00E91293">
            <w:pPr>
              <w:rPr>
                <w:rFonts w:ascii="Arial" w:hAnsi="Arial" w:cs="Arial"/>
                <w:sz w:val="16"/>
                <w:szCs w:val="2"/>
                <w:lang w:val="es-BO"/>
              </w:rPr>
            </w:pPr>
          </w:p>
        </w:tc>
        <w:tc>
          <w:tcPr>
            <w:tcW w:w="273" w:type="dxa"/>
          </w:tcPr>
          <w:p w14:paraId="336111BF" w14:textId="77777777" w:rsidR="00E91293" w:rsidRPr="000C6821" w:rsidRDefault="00E91293" w:rsidP="00E91293">
            <w:pPr>
              <w:rPr>
                <w:rFonts w:ascii="Arial" w:hAnsi="Arial" w:cs="Arial"/>
                <w:sz w:val="16"/>
                <w:szCs w:val="2"/>
                <w:lang w:val="es-BO"/>
              </w:rPr>
            </w:pPr>
          </w:p>
        </w:tc>
        <w:tc>
          <w:tcPr>
            <w:tcW w:w="273" w:type="dxa"/>
          </w:tcPr>
          <w:p w14:paraId="2DF29285" w14:textId="77777777" w:rsidR="00E91293" w:rsidRPr="000C6821" w:rsidRDefault="00E91293" w:rsidP="00E91293">
            <w:pPr>
              <w:rPr>
                <w:rFonts w:ascii="Arial" w:hAnsi="Arial" w:cs="Arial"/>
                <w:sz w:val="16"/>
                <w:szCs w:val="2"/>
                <w:lang w:val="es-BO"/>
              </w:rPr>
            </w:pPr>
          </w:p>
        </w:tc>
        <w:tc>
          <w:tcPr>
            <w:tcW w:w="273" w:type="dxa"/>
          </w:tcPr>
          <w:p w14:paraId="4DEBD2C1" w14:textId="77777777" w:rsidR="00E91293" w:rsidRPr="000C6821" w:rsidRDefault="00E91293" w:rsidP="00E91293">
            <w:pPr>
              <w:rPr>
                <w:rFonts w:ascii="Arial" w:hAnsi="Arial" w:cs="Arial"/>
                <w:sz w:val="16"/>
                <w:szCs w:val="2"/>
                <w:lang w:val="es-BO"/>
              </w:rPr>
            </w:pPr>
          </w:p>
        </w:tc>
        <w:tc>
          <w:tcPr>
            <w:tcW w:w="273"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692E25" w:rsidRPr="000C6821" w14:paraId="7498AB25" w14:textId="77777777" w:rsidTr="00F57E83">
        <w:trPr>
          <w:jc w:val="center"/>
        </w:trPr>
        <w:tc>
          <w:tcPr>
            <w:tcW w:w="1932"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283"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282" w:type="dxa"/>
          </w:tcPr>
          <w:p w14:paraId="5FAB652D" w14:textId="77777777" w:rsidR="00E91293" w:rsidRPr="000C6821" w:rsidRDefault="00E91293" w:rsidP="00E91293">
            <w:pPr>
              <w:rPr>
                <w:rFonts w:ascii="Arial" w:hAnsi="Arial" w:cs="Arial"/>
                <w:sz w:val="8"/>
                <w:szCs w:val="8"/>
                <w:lang w:val="es-BO"/>
              </w:rPr>
            </w:pPr>
          </w:p>
        </w:tc>
        <w:tc>
          <w:tcPr>
            <w:tcW w:w="282" w:type="dxa"/>
            <w:gridSpan w:val="2"/>
          </w:tcPr>
          <w:p w14:paraId="4D555FAA" w14:textId="77777777" w:rsidR="00E91293" w:rsidRPr="000C6821" w:rsidRDefault="00E91293" w:rsidP="00E91293">
            <w:pPr>
              <w:rPr>
                <w:rFonts w:ascii="Arial" w:hAnsi="Arial" w:cs="Arial"/>
                <w:sz w:val="8"/>
                <w:szCs w:val="8"/>
                <w:lang w:val="es-BO"/>
              </w:rPr>
            </w:pPr>
          </w:p>
        </w:tc>
        <w:tc>
          <w:tcPr>
            <w:tcW w:w="273" w:type="dxa"/>
          </w:tcPr>
          <w:p w14:paraId="5F43E14F" w14:textId="77777777" w:rsidR="00E91293" w:rsidRPr="000C6821" w:rsidRDefault="00E91293" w:rsidP="00E91293">
            <w:pPr>
              <w:rPr>
                <w:rFonts w:ascii="Arial" w:hAnsi="Arial" w:cs="Arial"/>
                <w:sz w:val="8"/>
                <w:szCs w:val="8"/>
                <w:lang w:val="es-BO"/>
              </w:rPr>
            </w:pPr>
          </w:p>
        </w:tc>
        <w:tc>
          <w:tcPr>
            <w:tcW w:w="278" w:type="dxa"/>
          </w:tcPr>
          <w:p w14:paraId="4A278AC3" w14:textId="77777777" w:rsidR="00E91293" w:rsidRPr="000C6821" w:rsidRDefault="00E91293" w:rsidP="00E91293">
            <w:pPr>
              <w:rPr>
                <w:rFonts w:ascii="Arial" w:hAnsi="Arial" w:cs="Arial"/>
                <w:sz w:val="8"/>
                <w:szCs w:val="8"/>
                <w:lang w:val="es-BO"/>
              </w:rPr>
            </w:pPr>
          </w:p>
        </w:tc>
        <w:tc>
          <w:tcPr>
            <w:tcW w:w="276" w:type="dxa"/>
          </w:tcPr>
          <w:p w14:paraId="6A03265E" w14:textId="77777777" w:rsidR="00E91293" w:rsidRPr="000C6821" w:rsidRDefault="00E91293" w:rsidP="00E91293">
            <w:pPr>
              <w:rPr>
                <w:rFonts w:ascii="Arial" w:hAnsi="Arial" w:cs="Arial"/>
                <w:sz w:val="8"/>
                <w:szCs w:val="8"/>
                <w:lang w:val="es-BO"/>
              </w:rPr>
            </w:pPr>
          </w:p>
        </w:tc>
        <w:tc>
          <w:tcPr>
            <w:tcW w:w="281" w:type="dxa"/>
          </w:tcPr>
          <w:p w14:paraId="15E3C196" w14:textId="77777777" w:rsidR="00E91293" w:rsidRPr="000C6821" w:rsidRDefault="00E91293" w:rsidP="00E91293">
            <w:pPr>
              <w:rPr>
                <w:rFonts w:ascii="Arial" w:hAnsi="Arial" w:cs="Arial"/>
                <w:sz w:val="8"/>
                <w:szCs w:val="8"/>
                <w:lang w:val="es-BO"/>
              </w:rPr>
            </w:pPr>
          </w:p>
        </w:tc>
        <w:tc>
          <w:tcPr>
            <w:tcW w:w="277" w:type="dxa"/>
          </w:tcPr>
          <w:p w14:paraId="5D865E5F" w14:textId="77777777" w:rsidR="00E91293" w:rsidRPr="000C6821" w:rsidRDefault="00E91293" w:rsidP="00E91293">
            <w:pPr>
              <w:rPr>
                <w:rFonts w:ascii="Arial" w:hAnsi="Arial" w:cs="Arial"/>
                <w:sz w:val="8"/>
                <w:szCs w:val="8"/>
                <w:lang w:val="es-BO"/>
              </w:rPr>
            </w:pPr>
          </w:p>
        </w:tc>
        <w:tc>
          <w:tcPr>
            <w:tcW w:w="277" w:type="dxa"/>
          </w:tcPr>
          <w:p w14:paraId="06DF5C46" w14:textId="77777777" w:rsidR="00E91293" w:rsidRPr="000C6821" w:rsidRDefault="00E91293" w:rsidP="00E91293">
            <w:pPr>
              <w:rPr>
                <w:rFonts w:ascii="Arial" w:hAnsi="Arial" w:cs="Arial"/>
                <w:sz w:val="8"/>
                <w:szCs w:val="8"/>
                <w:lang w:val="es-BO"/>
              </w:rPr>
            </w:pPr>
          </w:p>
        </w:tc>
        <w:tc>
          <w:tcPr>
            <w:tcW w:w="277" w:type="dxa"/>
          </w:tcPr>
          <w:p w14:paraId="41E3A346" w14:textId="77777777" w:rsidR="00E91293" w:rsidRPr="000C6821" w:rsidRDefault="00E91293" w:rsidP="00E91293">
            <w:pPr>
              <w:rPr>
                <w:rFonts w:ascii="Arial" w:hAnsi="Arial" w:cs="Arial"/>
                <w:sz w:val="8"/>
                <w:szCs w:val="8"/>
                <w:lang w:val="es-BO"/>
              </w:rPr>
            </w:pPr>
          </w:p>
        </w:tc>
        <w:tc>
          <w:tcPr>
            <w:tcW w:w="273" w:type="dxa"/>
          </w:tcPr>
          <w:p w14:paraId="54FB96F6" w14:textId="77777777" w:rsidR="00E91293" w:rsidRPr="000C6821" w:rsidRDefault="00E91293" w:rsidP="00E91293">
            <w:pPr>
              <w:rPr>
                <w:rFonts w:ascii="Arial" w:hAnsi="Arial" w:cs="Arial"/>
                <w:sz w:val="8"/>
                <w:szCs w:val="8"/>
                <w:lang w:val="es-BO"/>
              </w:rPr>
            </w:pPr>
          </w:p>
        </w:tc>
        <w:tc>
          <w:tcPr>
            <w:tcW w:w="273" w:type="dxa"/>
          </w:tcPr>
          <w:p w14:paraId="52DB2FBC" w14:textId="77777777" w:rsidR="00E91293" w:rsidRPr="000C6821" w:rsidRDefault="00E91293" w:rsidP="00E91293">
            <w:pPr>
              <w:rPr>
                <w:rFonts w:ascii="Arial" w:hAnsi="Arial" w:cs="Arial"/>
                <w:sz w:val="8"/>
                <w:szCs w:val="8"/>
                <w:lang w:val="es-BO"/>
              </w:rPr>
            </w:pPr>
          </w:p>
        </w:tc>
        <w:tc>
          <w:tcPr>
            <w:tcW w:w="273" w:type="dxa"/>
          </w:tcPr>
          <w:p w14:paraId="3DC32D5E" w14:textId="77777777" w:rsidR="00E91293" w:rsidRPr="000C6821" w:rsidRDefault="00E91293" w:rsidP="00E91293">
            <w:pPr>
              <w:rPr>
                <w:rFonts w:ascii="Arial" w:hAnsi="Arial" w:cs="Arial"/>
                <w:sz w:val="8"/>
                <w:szCs w:val="8"/>
                <w:lang w:val="es-BO"/>
              </w:rPr>
            </w:pPr>
          </w:p>
        </w:tc>
        <w:tc>
          <w:tcPr>
            <w:tcW w:w="273" w:type="dxa"/>
          </w:tcPr>
          <w:p w14:paraId="03B04279" w14:textId="77777777" w:rsidR="00E91293" w:rsidRPr="000C6821" w:rsidRDefault="00E91293" w:rsidP="00E91293">
            <w:pPr>
              <w:rPr>
                <w:rFonts w:ascii="Arial" w:hAnsi="Arial" w:cs="Arial"/>
                <w:sz w:val="8"/>
                <w:szCs w:val="8"/>
                <w:lang w:val="es-BO"/>
              </w:rPr>
            </w:pPr>
          </w:p>
        </w:tc>
        <w:tc>
          <w:tcPr>
            <w:tcW w:w="273" w:type="dxa"/>
          </w:tcPr>
          <w:p w14:paraId="1BF2CED6" w14:textId="77777777" w:rsidR="00E91293" w:rsidRPr="000C6821" w:rsidRDefault="00E91293" w:rsidP="00E91293">
            <w:pPr>
              <w:rPr>
                <w:rFonts w:ascii="Arial" w:hAnsi="Arial" w:cs="Arial"/>
                <w:sz w:val="8"/>
                <w:szCs w:val="8"/>
                <w:lang w:val="es-BO"/>
              </w:rPr>
            </w:pPr>
          </w:p>
        </w:tc>
        <w:tc>
          <w:tcPr>
            <w:tcW w:w="273" w:type="dxa"/>
          </w:tcPr>
          <w:p w14:paraId="4CF5A808" w14:textId="77777777" w:rsidR="00E91293" w:rsidRPr="000C6821" w:rsidRDefault="00E91293" w:rsidP="00E91293">
            <w:pPr>
              <w:rPr>
                <w:rFonts w:ascii="Arial" w:hAnsi="Arial" w:cs="Arial"/>
                <w:sz w:val="8"/>
                <w:szCs w:val="8"/>
                <w:lang w:val="es-BO"/>
              </w:rPr>
            </w:pPr>
          </w:p>
        </w:tc>
        <w:tc>
          <w:tcPr>
            <w:tcW w:w="273" w:type="dxa"/>
          </w:tcPr>
          <w:p w14:paraId="073C0EE8" w14:textId="77777777" w:rsidR="00E91293" w:rsidRPr="000C6821" w:rsidRDefault="00E91293" w:rsidP="00E91293">
            <w:pPr>
              <w:rPr>
                <w:rFonts w:ascii="Arial" w:hAnsi="Arial" w:cs="Arial"/>
                <w:sz w:val="8"/>
                <w:szCs w:val="8"/>
                <w:lang w:val="es-BO"/>
              </w:rPr>
            </w:pPr>
          </w:p>
        </w:tc>
        <w:tc>
          <w:tcPr>
            <w:tcW w:w="273" w:type="dxa"/>
          </w:tcPr>
          <w:p w14:paraId="26147F26" w14:textId="77777777" w:rsidR="00E91293" w:rsidRPr="000C6821" w:rsidRDefault="00E91293" w:rsidP="00E91293">
            <w:pPr>
              <w:rPr>
                <w:rFonts w:ascii="Arial" w:hAnsi="Arial" w:cs="Arial"/>
                <w:sz w:val="8"/>
                <w:szCs w:val="8"/>
                <w:lang w:val="es-BO"/>
              </w:rPr>
            </w:pPr>
          </w:p>
        </w:tc>
        <w:tc>
          <w:tcPr>
            <w:tcW w:w="273" w:type="dxa"/>
          </w:tcPr>
          <w:p w14:paraId="7B5E965D" w14:textId="77777777" w:rsidR="00E91293" w:rsidRPr="000C6821" w:rsidRDefault="00E91293" w:rsidP="00E91293">
            <w:pPr>
              <w:rPr>
                <w:rFonts w:ascii="Arial" w:hAnsi="Arial" w:cs="Arial"/>
                <w:sz w:val="8"/>
                <w:szCs w:val="8"/>
                <w:lang w:val="es-BO"/>
              </w:rPr>
            </w:pPr>
          </w:p>
        </w:tc>
        <w:tc>
          <w:tcPr>
            <w:tcW w:w="273" w:type="dxa"/>
          </w:tcPr>
          <w:p w14:paraId="76BB6B83" w14:textId="77777777" w:rsidR="00E91293" w:rsidRPr="000C6821" w:rsidRDefault="00E91293" w:rsidP="00E91293">
            <w:pPr>
              <w:rPr>
                <w:rFonts w:ascii="Arial" w:hAnsi="Arial" w:cs="Arial"/>
                <w:sz w:val="8"/>
                <w:szCs w:val="8"/>
                <w:lang w:val="es-BO"/>
              </w:rPr>
            </w:pPr>
          </w:p>
        </w:tc>
        <w:tc>
          <w:tcPr>
            <w:tcW w:w="273" w:type="dxa"/>
          </w:tcPr>
          <w:p w14:paraId="0F187901" w14:textId="77777777" w:rsidR="00E91293" w:rsidRPr="000C6821" w:rsidRDefault="00E91293" w:rsidP="00E91293">
            <w:pPr>
              <w:rPr>
                <w:rFonts w:ascii="Arial" w:hAnsi="Arial" w:cs="Arial"/>
                <w:sz w:val="8"/>
                <w:szCs w:val="8"/>
                <w:lang w:val="es-BO"/>
              </w:rPr>
            </w:pPr>
          </w:p>
        </w:tc>
        <w:tc>
          <w:tcPr>
            <w:tcW w:w="273" w:type="dxa"/>
          </w:tcPr>
          <w:p w14:paraId="38E6CAF2" w14:textId="77777777" w:rsidR="00E91293" w:rsidRPr="000C6821" w:rsidRDefault="00E91293" w:rsidP="00E91293">
            <w:pPr>
              <w:rPr>
                <w:rFonts w:ascii="Arial" w:hAnsi="Arial" w:cs="Arial"/>
                <w:sz w:val="8"/>
                <w:szCs w:val="8"/>
                <w:lang w:val="es-BO"/>
              </w:rPr>
            </w:pPr>
          </w:p>
        </w:tc>
        <w:tc>
          <w:tcPr>
            <w:tcW w:w="273" w:type="dxa"/>
          </w:tcPr>
          <w:p w14:paraId="09046682" w14:textId="77777777" w:rsidR="00E91293" w:rsidRPr="000C6821" w:rsidRDefault="00E91293" w:rsidP="00E91293">
            <w:pPr>
              <w:rPr>
                <w:rFonts w:ascii="Arial" w:hAnsi="Arial" w:cs="Arial"/>
                <w:sz w:val="8"/>
                <w:szCs w:val="8"/>
                <w:lang w:val="es-BO"/>
              </w:rPr>
            </w:pPr>
          </w:p>
        </w:tc>
        <w:tc>
          <w:tcPr>
            <w:tcW w:w="273" w:type="dxa"/>
          </w:tcPr>
          <w:p w14:paraId="08DD2C5F" w14:textId="77777777" w:rsidR="00E91293" w:rsidRPr="000C6821" w:rsidRDefault="00E91293" w:rsidP="00E91293">
            <w:pPr>
              <w:rPr>
                <w:rFonts w:ascii="Arial" w:hAnsi="Arial" w:cs="Arial"/>
                <w:sz w:val="8"/>
                <w:szCs w:val="8"/>
                <w:lang w:val="es-BO"/>
              </w:rPr>
            </w:pPr>
          </w:p>
        </w:tc>
        <w:tc>
          <w:tcPr>
            <w:tcW w:w="273" w:type="dxa"/>
          </w:tcPr>
          <w:p w14:paraId="27FBF342" w14:textId="77777777" w:rsidR="00E91293" w:rsidRPr="000C6821" w:rsidRDefault="00E91293" w:rsidP="00E91293">
            <w:pPr>
              <w:rPr>
                <w:rFonts w:ascii="Arial" w:hAnsi="Arial" w:cs="Arial"/>
                <w:sz w:val="8"/>
                <w:szCs w:val="8"/>
                <w:lang w:val="es-BO"/>
              </w:rPr>
            </w:pPr>
          </w:p>
        </w:tc>
        <w:tc>
          <w:tcPr>
            <w:tcW w:w="273" w:type="dxa"/>
          </w:tcPr>
          <w:p w14:paraId="07AFEE0B" w14:textId="77777777" w:rsidR="00E91293" w:rsidRPr="000C6821" w:rsidRDefault="00E91293" w:rsidP="00E91293">
            <w:pPr>
              <w:rPr>
                <w:rFonts w:ascii="Arial" w:hAnsi="Arial" w:cs="Arial"/>
                <w:sz w:val="8"/>
                <w:szCs w:val="8"/>
                <w:lang w:val="es-BO"/>
              </w:rPr>
            </w:pPr>
          </w:p>
        </w:tc>
        <w:tc>
          <w:tcPr>
            <w:tcW w:w="273" w:type="dxa"/>
          </w:tcPr>
          <w:p w14:paraId="034BBEEB" w14:textId="77777777" w:rsidR="00E91293" w:rsidRPr="000C6821" w:rsidRDefault="00E91293" w:rsidP="00E91293">
            <w:pPr>
              <w:rPr>
                <w:rFonts w:ascii="Arial" w:hAnsi="Arial" w:cs="Arial"/>
                <w:sz w:val="8"/>
                <w:szCs w:val="8"/>
                <w:lang w:val="es-BO"/>
              </w:rPr>
            </w:pPr>
          </w:p>
        </w:tc>
        <w:tc>
          <w:tcPr>
            <w:tcW w:w="273" w:type="dxa"/>
          </w:tcPr>
          <w:p w14:paraId="0BE7E337"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692E25" w:rsidRPr="000C6821" w14:paraId="0C2D1699" w14:textId="77777777" w:rsidTr="00F57E83">
        <w:trPr>
          <w:jc w:val="center"/>
        </w:trPr>
        <w:tc>
          <w:tcPr>
            <w:tcW w:w="1932" w:type="dxa"/>
            <w:gridSpan w:val="8"/>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E91293">
            <w:pPr>
              <w:rPr>
                <w:rFonts w:ascii="Arial" w:hAnsi="Arial" w:cs="Arial"/>
                <w:sz w:val="16"/>
                <w:szCs w:val="2"/>
                <w:lang w:val="es-BO"/>
              </w:rPr>
            </w:pPr>
          </w:p>
        </w:tc>
        <w:tc>
          <w:tcPr>
            <w:tcW w:w="2226" w:type="dxa"/>
            <w:gridSpan w:val="9"/>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277" w:type="dxa"/>
          </w:tcPr>
          <w:p w14:paraId="643E3880" w14:textId="77777777" w:rsidR="00E91293" w:rsidRPr="000C6821" w:rsidRDefault="00E91293" w:rsidP="00E91293">
            <w:pPr>
              <w:rPr>
                <w:rFonts w:ascii="Arial" w:hAnsi="Arial" w:cs="Arial"/>
                <w:sz w:val="16"/>
                <w:szCs w:val="2"/>
                <w:lang w:val="es-BO"/>
              </w:rPr>
            </w:pPr>
          </w:p>
        </w:tc>
        <w:tc>
          <w:tcPr>
            <w:tcW w:w="273" w:type="dxa"/>
          </w:tcPr>
          <w:p w14:paraId="420A698E" w14:textId="77777777" w:rsidR="00E91293" w:rsidRPr="000C6821" w:rsidRDefault="00E91293" w:rsidP="00E91293">
            <w:pPr>
              <w:rPr>
                <w:rFonts w:ascii="Arial" w:hAnsi="Arial" w:cs="Arial"/>
                <w:sz w:val="16"/>
                <w:szCs w:val="2"/>
                <w:lang w:val="es-BO"/>
              </w:rPr>
            </w:pPr>
          </w:p>
        </w:tc>
        <w:tc>
          <w:tcPr>
            <w:tcW w:w="273" w:type="dxa"/>
          </w:tcPr>
          <w:p w14:paraId="24804B5F" w14:textId="77777777" w:rsidR="00E91293" w:rsidRPr="000C6821" w:rsidRDefault="00E91293" w:rsidP="00E91293">
            <w:pPr>
              <w:rPr>
                <w:rFonts w:ascii="Arial" w:hAnsi="Arial" w:cs="Arial"/>
                <w:sz w:val="16"/>
                <w:szCs w:val="2"/>
                <w:lang w:val="es-BO"/>
              </w:rPr>
            </w:pPr>
          </w:p>
        </w:tc>
        <w:tc>
          <w:tcPr>
            <w:tcW w:w="273" w:type="dxa"/>
          </w:tcPr>
          <w:p w14:paraId="68D84CBB" w14:textId="77777777" w:rsidR="00E91293" w:rsidRPr="000C6821" w:rsidRDefault="00E91293" w:rsidP="00E91293">
            <w:pPr>
              <w:rPr>
                <w:rFonts w:ascii="Arial" w:hAnsi="Arial" w:cs="Arial"/>
                <w:sz w:val="16"/>
                <w:szCs w:val="2"/>
                <w:lang w:val="es-BO"/>
              </w:rPr>
            </w:pPr>
          </w:p>
        </w:tc>
        <w:tc>
          <w:tcPr>
            <w:tcW w:w="273" w:type="dxa"/>
          </w:tcPr>
          <w:p w14:paraId="4D049E3D" w14:textId="77777777" w:rsidR="00E91293" w:rsidRPr="000C6821" w:rsidRDefault="00E91293" w:rsidP="00E91293">
            <w:pPr>
              <w:rPr>
                <w:rFonts w:ascii="Arial" w:hAnsi="Arial" w:cs="Arial"/>
                <w:sz w:val="16"/>
                <w:szCs w:val="2"/>
                <w:lang w:val="es-BO"/>
              </w:rPr>
            </w:pPr>
          </w:p>
        </w:tc>
        <w:tc>
          <w:tcPr>
            <w:tcW w:w="273" w:type="dxa"/>
          </w:tcPr>
          <w:p w14:paraId="4537711D" w14:textId="77777777" w:rsidR="00E91293" w:rsidRPr="000C6821" w:rsidRDefault="00E91293" w:rsidP="00E91293">
            <w:pPr>
              <w:rPr>
                <w:rFonts w:ascii="Arial" w:hAnsi="Arial" w:cs="Arial"/>
                <w:sz w:val="16"/>
                <w:szCs w:val="2"/>
                <w:lang w:val="es-BO"/>
              </w:rPr>
            </w:pPr>
          </w:p>
        </w:tc>
        <w:tc>
          <w:tcPr>
            <w:tcW w:w="273" w:type="dxa"/>
          </w:tcPr>
          <w:p w14:paraId="7AFB2F09" w14:textId="77777777" w:rsidR="00E91293" w:rsidRPr="000C6821" w:rsidRDefault="00E91293" w:rsidP="00E91293">
            <w:pPr>
              <w:rPr>
                <w:rFonts w:ascii="Arial" w:hAnsi="Arial" w:cs="Arial"/>
                <w:sz w:val="16"/>
                <w:szCs w:val="2"/>
                <w:lang w:val="es-BO"/>
              </w:rPr>
            </w:pPr>
          </w:p>
        </w:tc>
        <w:tc>
          <w:tcPr>
            <w:tcW w:w="273" w:type="dxa"/>
          </w:tcPr>
          <w:p w14:paraId="114873BE" w14:textId="77777777" w:rsidR="00E91293" w:rsidRPr="000C6821" w:rsidRDefault="00E91293" w:rsidP="00E91293">
            <w:pPr>
              <w:rPr>
                <w:rFonts w:ascii="Arial" w:hAnsi="Arial" w:cs="Arial"/>
                <w:sz w:val="16"/>
                <w:szCs w:val="2"/>
                <w:lang w:val="es-BO"/>
              </w:rPr>
            </w:pPr>
          </w:p>
        </w:tc>
        <w:tc>
          <w:tcPr>
            <w:tcW w:w="273" w:type="dxa"/>
          </w:tcPr>
          <w:p w14:paraId="238D0316" w14:textId="77777777" w:rsidR="00E91293" w:rsidRPr="000C6821" w:rsidRDefault="00E91293" w:rsidP="00E91293">
            <w:pPr>
              <w:rPr>
                <w:rFonts w:ascii="Arial" w:hAnsi="Arial" w:cs="Arial"/>
                <w:sz w:val="16"/>
                <w:szCs w:val="2"/>
                <w:lang w:val="es-BO"/>
              </w:rPr>
            </w:pPr>
          </w:p>
        </w:tc>
        <w:tc>
          <w:tcPr>
            <w:tcW w:w="273" w:type="dxa"/>
          </w:tcPr>
          <w:p w14:paraId="73BC2C45" w14:textId="77777777" w:rsidR="00E91293" w:rsidRPr="000C6821" w:rsidRDefault="00E91293" w:rsidP="00E91293">
            <w:pPr>
              <w:rPr>
                <w:rFonts w:ascii="Arial" w:hAnsi="Arial" w:cs="Arial"/>
                <w:sz w:val="16"/>
                <w:szCs w:val="2"/>
                <w:lang w:val="es-BO"/>
              </w:rPr>
            </w:pPr>
          </w:p>
        </w:tc>
        <w:tc>
          <w:tcPr>
            <w:tcW w:w="273" w:type="dxa"/>
          </w:tcPr>
          <w:p w14:paraId="14FB45A2" w14:textId="77777777" w:rsidR="00E91293" w:rsidRPr="000C6821" w:rsidRDefault="00E91293" w:rsidP="00E91293">
            <w:pPr>
              <w:rPr>
                <w:rFonts w:ascii="Arial" w:hAnsi="Arial" w:cs="Arial"/>
                <w:sz w:val="16"/>
                <w:szCs w:val="2"/>
                <w:lang w:val="es-BO"/>
              </w:rPr>
            </w:pPr>
          </w:p>
        </w:tc>
        <w:tc>
          <w:tcPr>
            <w:tcW w:w="273" w:type="dxa"/>
          </w:tcPr>
          <w:p w14:paraId="06AB275B" w14:textId="77777777" w:rsidR="00E91293" w:rsidRPr="000C6821" w:rsidRDefault="00E91293" w:rsidP="00E91293">
            <w:pPr>
              <w:rPr>
                <w:rFonts w:ascii="Arial" w:hAnsi="Arial" w:cs="Arial"/>
                <w:sz w:val="16"/>
                <w:szCs w:val="2"/>
                <w:lang w:val="es-BO"/>
              </w:rPr>
            </w:pPr>
          </w:p>
        </w:tc>
        <w:tc>
          <w:tcPr>
            <w:tcW w:w="273" w:type="dxa"/>
          </w:tcPr>
          <w:p w14:paraId="6F1176D1" w14:textId="77777777" w:rsidR="00E91293" w:rsidRPr="000C6821" w:rsidRDefault="00E91293" w:rsidP="00E91293">
            <w:pPr>
              <w:rPr>
                <w:rFonts w:ascii="Arial" w:hAnsi="Arial" w:cs="Arial"/>
                <w:sz w:val="16"/>
                <w:szCs w:val="2"/>
                <w:lang w:val="es-BO"/>
              </w:rPr>
            </w:pPr>
          </w:p>
        </w:tc>
        <w:tc>
          <w:tcPr>
            <w:tcW w:w="273" w:type="dxa"/>
          </w:tcPr>
          <w:p w14:paraId="0C0828F0" w14:textId="77777777" w:rsidR="00E91293" w:rsidRPr="000C6821" w:rsidRDefault="00E91293" w:rsidP="00E91293">
            <w:pPr>
              <w:rPr>
                <w:rFonts w:ascii="Arial" w:hAnsi="Arial" w:cs="Arial"/>
                <w:sz w:val="16"/>
                <w:szCs w:val="2"/>
                <w:lang w:val="es-BO"/>
              </w:rPr>
            </w:pPr>
          </w:p>
        </w:tc>
        <w:tc>
          <w:tcPr>
            <w:tcW w:w="273" w:type="dxa"/>
          </w:tcPr>
          <w:p w14:paraId="30174027" w14:textId="77777777" w:rsidR="00E91293" w:rsidRPr="000C6821" w:rsidRDefault="00E91293" w:rsidP="00E91293">
            <w:pPr>
              <w:rPr>
                <w:rFonts w:ascii="Arial" w:hAnsi="Arial" w:cs="Arial"/>
                <w:sz w:val="16"/>
                <w:szCs w:val="2"/>
                <w:lang w:val="es-BO"/>
              </w:rPr>
            </w:pPr>
          </w:p>
        </w:tc>
        <w:tc>
          <w:tcPr>
            <w:tcW w:w="273" w:type="dxa"/>
          </w:tcPr>
          <w:p w14:paraId="0704DE28" w14:textId="77777777" w:rsidR="00E91293" w:rsidRPr="000C6821" w:rsidRDefault="00E91293" w:rsidP="00E91293">
            <w:pPr>
              <w:rPr>
                <w:rFonts w:ascii="Arial" w:hAnsi="Arial" w:cs="Arial"/>
                <w:sz w:val="16"/>
                <w:szCs w:val="2"/>
                <w:lang w:val="es-BO"/>
              </w:rPr>
            </w:pPr>
          </w:p>
        </w:tc>
        <w:tc>
          <w:tcPr>
            <w:tcW w:w="273" w:type="dxa"/>
          </w:tcPr>
          <w:p w14:paraId="60CB4AAB" w14:textId="77777777" w:rsidR="00E91293" w:rsidRPr="000C6821" w:rsidRDefault="00E91293" w:rsidP="00E91293">
            <w:pPr>
              <w:rPr>
                <w:rFonts w:ascii="Arial" w:hAnsi="Arial" w:cs="Arial"/>
                <w:sz w:val="16"/>
                <w:szCs w:val="2"/>
                <w:lang w:val="es-BO"/>
              </w:rPr>
            </w:pPr>
          </w:p>
        </w:tc>
        <w:tc>
          <w:tcPr>
            <w:tcW w:w="273" w:type="dxa"/>
          </w:tcPr>
          <w:p w14:paraId="71FC6D6A" w14:textId="77777777" w:rsidR="00E91293" w:rsidRPr="000C6821" w:rsidRDefault="00E91293" w:rsidP="00E91293">
            <w:pPr>
              <w:rPr>
                <w:rFonts w:ascii="Arial" w:hAnsi="Arial" w:cs="Arial"/>
                <w:sz w:val="16"/>
                <w:szCs w:val="2"/>
                <w:lang w:val="es-BO"/>
              </w:rPr>
            </w:pPr>
          </w:p>
        </w:tc>
        <w:tc>
          <w:tcPr>
            <w:tcW w:w="273" w:type="dxa"/>
          </w:tcPr>
          <w:p w14:paraId="7BFE7FE7" w14:textId="77777777" w:rsidR="00E91293" w:rsidRPr="000C6821" w:rsidRDefault="00E91293" w:rsidP="00E91293">
            <w:pPr>
              <w:rPr>
                <w:rFonts w:ascii="Arial" w:hAnsi="Arial" w:cs="Arial"/>
                <w:sz w:val="16"/>
                <w:szCs w:val="2"/>
                <w:lang w:val="es-BO"/>
              </w:rPr>
            </w:pPr>
          </w:p>
        </w:tc>
        <w:tc>
          <w:tcPr>
            <w:tcW w:w="273"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692E25" w:rsidRPr="000C6821" w14:paraId="59AB4F5F"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283"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282"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82"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273"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278"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276"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281"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77"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277"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277"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73"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273"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273"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273" w:type="dxa"/>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273" w:type="dxa"/>
            <w:shd w:val="clear" w:color="auto" w:fill="auto"/>
          </w:tcPr>
          <w:p w14:paraId="60D7338F" w14:textId="77777777" w:rsidR="00E91293" w:rsidRPr="000C6821" w:rsidRDefault="00E91293" w:rsidP="00E91293">
            <w:pPr>
              <w:rPr>
                <w:rFonts w:ascii="Arial" w:hAnsi="Arial" w:cs="Arial"/>
                <w:sz w:val="8"/>
                <w:szCs w:val="8"/>
                <w:lang w:val="es-BO"/>
              </w:rPr>
            </w:pPr>
          </w:p>
        </w:tc>
        <w:tc>
          <w:tcPr>
            <w:tcW w:w="273" w:type="dxa"/>
            <w:shd w:val="clear" w:color="auto" w:fill="auto"/>
          </w:tcPr>
          <w:p w14:paraId="3AE1E4AB" w14:textId="77777777" w:rsidR="00E91293" w:rsidRPr="000C6821" w:rsidRDefault="00E91293" w:rsidP="00E91293">
            <w:pPr>
              <w:rPr>
                <w:rFonts w:ascii="Arial" w:hAnsi="Arial" w:cs="Arial"/>
                <w:sz w:val="8"/>
                <w:szCs w:val="8"/>
                <w:lang w:val="es-BO"/>
              </w:rPr>
            </w:pPr>
          </w:p>
        </w:tc>
        <w:tc>
          <w:tcPr>
            <w:tcW w:w="273"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273"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73"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273"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73"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273"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273"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73"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73"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73"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73"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273"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E91293" w:rsidRPr="000C6821" w14:paraId="258365F2" w14:textId="77777777" w:rsidTr="00F57E83">
        <w:trPr>
          <w:jc w:val="center"/>
        </w:trPr>
        <w:tc>
          <w:tcPr>
            <w:tcW w:w="1932"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7443B97E" w:rsidR="00E91293" w:rsidRPr="000C6821" w:rsidRDefault="00CF61F3" w:rsidP="00CD5EBF">
            <w:pPr>
              <w:jc w:val="center"/>
              <w:rPr>
                <w:rFonts w:ascii="Arial" w:hAnsi="Arial" w:cs="Arial"/>
                <w:sz w:val="16"/>
                <w:szCs w:val="2"/>
                <w:lang w:val="es-BO"/>
              </w:rPr>
            </w:pPr>
            <w:r>
              <w:rPr>
                <w:rFonts w:ascii="Arial" w:hAnsi="Arial" w:cs="Arial"/>
                <w:sz w:val="16"/>
                <w:szCs w:val="2"/>
                <w:lang w:val="es-BO"/>
              </w:rPr>
              <w:t>X</w:t>
            </w:r>
          </w:p>
        </w:tc>
        <w:tc>
          <w:tcPr>
            <w:tcW w:w="3322" w:type="dxa"/>
            <w:gridSpan w:val="13"/>
            <w:tcBorders>
              <w:left w:val="single" w:sz="4" w:space="0" w:color="auto"/>
              <w:right w:val="single" w:sz="4" w:space="0" w:color="auto"/>
            </w:tcBorders>
          </w:tcPr>
          <w:p w14:paraId="35359C42"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3003" w:type="dxa"/>
            <w:gridSpan w:val="11"/>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73" w:type="dxa"/>
          </w:tcPr>
          <w:p w14:paraId="6BB84E6E" w14:textId="77777777" w:rsidR="00E91293" w:rsidRPr="000C6821" w:rsidRDefault="00E91293" w:rsidP="00E91293">
            <w:pPr>
              <w:rPr>
                <w:rFonts w:ascii="Arial" w:hAnsi="Arial" w:cs="Arial"/>
                <w:sz w:val="16"/>
                <w:szCs w:val="2"/>
                <w:lang w:val="es-BO"/>
              </w:rPr>
            </w:pPr>
          </w:p>
        </w:tc>
        <w:tc>
          <w:tcPr>
            <w:tcW w:w="273" w:type="dxa"/>
          </w:tcPr>
          <w:p w14:paraId="18A5D098" w14:textId="77777777" w:rsidR="00E91293" w:rsidRPr="000C6821" w:rsidRDefault="00E91293" w:rsidP="00E91293">
            <w:pPr>
              <w:rPr>
                <w:rFonts w:ascii="Arial" w:hAnsi="Arial" w:cs="Arial"/>
                <w:sz w:val="16"/>
                <w:szCs w:val="2"/>
                <w:lang w:val="es-BO"/>
              </w:rPr>
            </w:pPr>
          </w:p>
        </w:tc>
        <w:tc>
          <w:tcPr>
            <w:tcW w:w="273" w:type="dxa"/>
          </w:tcPr>
          <w:p w14:paraId="2C4009CC" w14:textId="77777777" w:rsidR="00E91293" w:rsidRPr="000C6821" w:rsidRDefault="00E91293" w:rsidP="00E91293">
            <w:pPr>
              <w:rPr>
                <w:rFonts w:ascii="Arial" w:hAnsi="Arial" w:cs="Arial"/>
                <w:sz w:val="16"/>
                <w:szCs w:val="2"/>
                <w:lang w:val="es-BO"/>
              </w:rPr>
            </w:pPr>
          </w:p>
        </w:tc>
        <w:tc>
          <w:tcPr>
            <w:tcW w:w="273" w:type="dxa"/>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E91293" w:rsidRPr="000C6821" w14:paraId="7D54B959"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283"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282" w:type="dxa"/>
            <w:shd w:val="clear" w:color="auto" w:fill="auto"/>
          </w:tcPr>
          <w:p w14:paraId="6EB170EA" w14:textId="77777777" w:rsidR="00E91293" w:rsidRPr="000C6821" w:rsidRDefault="00E91293" w:rsidP="00E91293">
            <w:pPr>
              <w:rPr>
                <w:rFonts w:ascii="Arial" w:hAnsi="Arial" w:cs="Arial"/>
                <w:sz w:val="10"/>
                <w:szCs w:val="10"/>
                <w:lang w:val="es-BO"/>
              </w:rPr>
            </w:pPr>
          </w:p>
        </w:tc>
        <w:tc>
          <w:tcPr>
            <w:tcW w:w="2221" w:type="dxa"/>
            <w:gridSpan w:val="9"/>
            <w:shd w:val="clear" w:color="auto" w:fill="auto"/>
          </w:tcPr>
          <w:p w14:paraId="2845B1C7" w14:textId="77777777" w:rsidR="00E91293" w:rsidRPr="000C6821" w:rsidRDefault="00E91293" w:rsidP="00E91293">
            <w:pPr>
              <w:rPr>
                <w:rFonts w:ascii="Arial" w:hAnsi="Arial" w:cs="Arial"/>
                <w:sz w:val="10"/>
                <w:szCs w:val="10"/>
                <w:lang w:val="es-BO"/>
              </w:rPr>
            </w:pPr>
          </w:p>
        </w:tc>
        <w:tc>
          <w:tcPr>
            <w:tcW w:w="273" w:type="dxa"/>
            <w:shd w:val="clear" w:color="auto" w:fill="auto"/>
          </w:tcPr>
          <w:p w14:paraId="14C1E102" w14:textId="77777777" w:rsidR="00E91293" w:rsidRPr="000C6821" w:rsidRDefault="00E91293" w:rsidP="00E91293">
            <w:pPr>
              <w:rPr>
                <w:rFonts w:ascii="Arial" w:hAnsi="Arial" w:cs="Arial"/>
                <w:sz w:val="10"/>
                <w:szCs w:val="10"/>
                <w:lang w:val="es-BO"/>
              </w:rPr>
            </w:pPr>
          </w:p>
        </w:tc>
        <w:tc>
          <w:tcPr>
            <w:tcW w:w="3003" w:type="dxa"/>
            <w:gridSpan w:val="11"/>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273"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273"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273"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73"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73"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273"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73" w:type="dxa"/>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692E25" w:rsidRPr="000C6821" w14:paraId="597930E1" w14:textId="77777777" w:rsidTr="00CD5EBF">
        <w:trPr>
          <w:jc w:val="center"/>
        </w:trPr>
        <w:tc>
          <w:tcPr>
            <w:tcW w:w="1932"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77777777" w:rsidR="00E91293" w:rsidRPr="000C6821" w:rsidRDefault="00E91293" w:rsidP="00E91293">
            <w:pPr>
              <w:rPr>
                <w:rFonts w:ascii="Arial" w:hAnsi="Arial" w:cs="Arial"/>
                <w:sz w:val="16"/>
                <w:szCs w:val="16"/>
                <w:lang w:val="es-BO"/>
              </w:rPr>
            </w:pPr>
          </w:p>
        </w:tc>
        <w:tc>
          <w:tcPr>
            <w:tcW w:w="1391"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0C6821" w:rsidRDefault="00E91293" w:rsidP="00E91293">
            <w:pPr>
              <w:rPr>
                <w:rFonts w:ascii="Arial" w:hAnsi="Arial" w:cs="Arial"/>
                <w:sz w:val="16"/>
                <w:szCs w:val="16"/>
                <w:lang w:val="es-BO"/>
              </w:rPr>
            </w:pPr>
          </w:p>
        </w:tc>
        <w:tc>
          <w:tcPr>
            <w:tcW w:w="1377" w:type="dxa"/>
            <w:gridSpan w:val="5"/>
            <w:tcBorders>
              <w:left w:val="single" w:sz="4" w:space="0" w:color="auto"/>
              <w:righ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BB2553" w14:textId="7F212B3C" w:rsidR="00E91293" w:rsidRPr="000C6821" w:rsidRDefault="00635C72" w:rsidP="00CD5EBF">
            <w:pPr>
              <w:jc w:val="center"/>
              <w:rPr>
                <w:rFonts w:ascii="Arial" w:hAnsi="Arial" w:cs="Arial"/>
                <w:sz w:val="16"/>
                <w:szCs w:val="16"/>
                <w:lang w:val="es-BO"/>
              </w:rPr>
            </w:pPr>
            <w:r>
              <w:rPr>
                <w:rFonts w:ascii="Arial" w:hAnsi="Arial" w:cs="Arial"/>
                <w:sz w:val="16"/>
                <w:szCs w:val="16"/>
                <w:lang w:val="es-BO"/>
              </w:rPr>
              <w:t>X</w:t>
            </w:r>
          </w:p>
        </w:tc>
        <w:tc>
          <w:tcPr>
            <w:tcW w:w="1638" w:type="dxa"/>
            <w:gridSpan w:val="6"/>
            <w:tcBorders>
              <w:left w:val="single" w:sz="4" w:space="0" w:color="auto"/>
            </w:tcBorders>
            <w:shd w:val="clear" w:color="auto" w:fill="auto"/>
          </w:tcPr>
          <w:p w14:paraId="189391D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273"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73"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273"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273" w:type="dxa"/>
          </w:tcPr>
          <w:p w14:paraId="18FE4C7D" w14:textId="77777777" w:rsidR="00E91293" w:rsidRPr="000C6821" w:rsidRDefault="00E91293" w:rsidP="00E91293">
            <w:pPr>
              <w:rPr>
                <w:rFonts w:ascii="Arial" w:hAnsi="Arial" w:cs="Arial"/>
                <w:sz w:val="16"/>
                <w:szCs w:val="16"/>
                <w:lang w:val="es-BO"/>
              </w:rPr>
            </w:pPr>
          </w:p>
        </w:tc>
        <w:tc>
          <w:tcPr>
            <w:tcW w:w="273"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73" w:type="dxa"/>
          </w:tcPr>
          <w:p w14:paraId="34A49641" w14:textId="77777777" w:rsidR="00E91293" w:rsidRPr="000C6821" w:rsidRDefault="00E91293" w:rsidP="00E91293">
            <w:pPr>
              <w:rPr>
                <w:rFonts w:ascii="Arial" w:hAnsi="Arial" w:cs="Arial"/>
                <w:sz w:val="16"/>
                <w:szCs w:val="16"/>
                <w:lang w:val="es-BO"/>
              </w:rPr>
            </w:pPr>
          </w:p>
        </w:tc>
        <w:tc>
          <w:tcPr>
            <w:tcW w:w="273" w:type="dxa"/>
          </w:tcPr>
          <w:p w14:paraId="29250F76" w14:textId="77777777" w:rsidR="00E91293" w:rsidRPr="000C6821" w:rsidRDefault="00E91293" w:rsidP="00E91293">
            <w:pPr>
              <w:rPr>
                <w:rFonts w:ascii="Arial" w:hAnsi="Arial" w:cs="Arial"/>
                <w:sz w:val="16"/>
                <w:szCs w:val="16"/>
                <w:lang w:val="es-BO"/>
              </w:rPr>
            </w:pPr>
          </w:p>
        </w:tc>
        <w:tc>
          <w:tcPr>
            <w:tcW w:w="273" w:type="dxa"/>
          </w:tcPr>
          <w:p w14:paraId="0DCEDF29" w14:textId="77777777" w:rsidR="00E91293" w:rsidRPr="000C6821" w:rsidRDefault="00E91293" w:rsidP="00E91293">
            <w:pPr>
              <w:rPr>
                <w:rFonts w:ascii="Arial" w:hAnsi="Arial" w:cs="Arial"/>
                <w:sz w:val="16"/>
                <w:szCs w:val="16"/>
                <w:lang w:val="es-BO"/>
              </w:rPr>
            </w:pPr>
          </w:p>
        </w:tc>
        <w:tc>
          <w:tcPr>
            <w:tcW w:w="273" w:type="dxa"/>
          </w:tcPr>
          <w:p w14:paraId="5453F1B3"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692E25" w:rsidRPr="000C6821" w14:paraId="2521B369"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283" w:type="dxa"/>
            <w:tcBorders>
              <w:top w:val="single" w:sz="4" w:space="0" w:color="auto"/>
              <w:bottom w:val="single" w:sz="4" w:space="0" w:color="auto"/>
            </w:tcBorders>
            <w:shd w:val="clear" w:color="auto" w:fill="auto"/>
          </w:tcPr>
          <w:p w14:paraId="70A85437" w14:textId="77777777" w:rsidR="00E91293" w:rsidRPr="000C6821" w:rsidRDefault="00E91293" w:rsidP="00E91293">
            <w:pPr>
              <w:rPr>
                <w:rFonts w:ascii="Arial" w:hAnsi="Arial" w:cs="Arial"/>
                <w:sz w:val="8"/>
                <w:szCs w:val="8"/>
                <w:lang w:val="es-BO"/>
              </w:rPr>
            </w:pPr>
          </w:p>
        </w:tc>
        <w:tc>
          <w:tcPr>
            <w:tcW w:w="282" w:type="dxa"/>
            <w:shd w:val="clear" w:color="auto" w:fill="auto"/>
          </w:tcPr>
          <w:p w14:paraId="04B3B214" w14:textId="77777777" w:rsidR="00E91293" w:rsidRPr="000C6821" w:rsidRDefault="00E91293" w:rsidP="00E91293">
            <w:pPr>
              <w:rPr>
                <w:rFonts w:ascii="Arial" w:hAnsi="Arial" w:cs="Arial"/>
                <w:sz w:val="8"/>
                <w:szCs w:val="8"/>
                <w:lang w:val="es-BO"/>
              </w:rPr>
            </w:pPr>
          </w:p>
        </w:tc>
        <w:tc>
          <w:tcPr>
            <w:tcW w:w="275" w:type="dxa"/>
            <w:shd w:val="clear" w:color="auto" w:fill="auto"/>
          </w:tcPr>
          <w:p w14:paraId="7CC3528C" w14:textId="77777777" w:rsidR="00E91293" w:rsidRPr="000C6821" w:rsidRDefault="00E91293" w:rsidP="00E91293">
            <w:pPr>
              <w:rPr>
                <w:rFonts w:ascii="Arial" w:hAnsi="Arial" w:cs="Arial"/>
                <w:sz w:val="8"/>
                <w:szCs w:val="8"/>
                <w:lang w:val="es-BO"/>
              </w:rPr>
            </w:pPr>
          </w:p>
        </w:tc>
        <w:tc>
          <w:tcPr>
            <w:tcW w:w="280" w:type="dxa"/>
            <w:gridSpan w:val="2"/>
            <w:shd w:val="clear" w:color="auto" w:fill="auto"/>
          </w:tcPr>
          <w:p w14:paraId="6C42C848" w14:textId="77777777" w:rsidR="00E91293" w:rsidRPr="000C6821" w:rsidRDefault="00E91293" w:rsidP="00E91293">
            <w:pPr>
              <w:rPr>
                <w:rFonts w:ascii="Arial" w:hAnsi="Arial" w:cs="Arial"/>
                <w:sz w:val="8"/>
                <w:szCs w:val="8"/>
                <w:lang w:val="es-BO"/>
              </w:rPr>
            </w:pPr>
          </w:p>
        </w:tc>
        <w:tc>
          <w:tcPr>
            <w:tcW w:w="278" w:type="dxa"/>
            <w:shd w:val="clear" w:color="auto" w:fill="auto"/>
          </w:tcPr>
          <w:p w14:paraId="590A6312" w14:textId="77777777" w:rsidR="00E91293" w:rsidRPr="000C6821" w:rsidRDefault="00E91293" w:rsidP="00E91293">
            <w:pPr>
              <w:rPr>
                <w:rFonts w:ascii="Arial" w:hAnsi="Arial" w:cs="Arial"/>
                <w:sz w:val="8"/>
                <w:szCs w:val="8"/>
                <w:lang w:val="es-BO"/>
              </w:rPr>
            </w:pPr>
          </w:p>
        </w:tc>
        <w:tc>
          <w:tcPr>
            <w:tcW w:w="276" w:type="dxa"/>
            <w:shd w:val="clear" w:color="auto" w:fill="auto"/>
          </w:tcPr>
          <w:p w14:paraId="7E879F8C" w14:textId="77777777" w:rsidR="00E91293" w:rsidRPr="000C6821" w:rsidRDefault="00E91293" w:rsidP="00E91293">
            <w:pPr>
              <w:rPr>
                <w:rFonts w:ascii="Arial" w:hAnsi="Arial" w:cs="Arial"/>
                <w:sz w:val="8"/>
                <w:szCs w:val="8"/>
                <w:lang w:val="es-BO"/>
              </w:rPr>
            </w:pPr>
          </w:p>
        </w:tc>
        <w:tc>
          <w:tcPr>
            <w:tcW w:w="281" w:type="dxa"/>
            <w:shd w:val="clear" w:color="auto" w:fill="auto"/>
          </w:tcPr>
          <w:p w14:paraId="3400C149" w14:textId="77777777" w:rsidR="00E91293" w:rsidRPr="000C6821" w:rsidRDefault="00E91293" w:rsidP="00E91293">
            <w:pPr>
              <w:rPr>
                <w:rFonts w:ascii="Arial" w:hAnsi="Arial" w:cs="Arial"/>
                <w:sz w:val="8"/>
                <w:szCs w:val="8"/>
                <w:lang w:val="es-BO"/>
              </w:rPr>
            </w:pPr>
          </w:p>
        </w:tc>
        <w:tc>
          <w:tcPr>
            <w:tcW w:w="277" w:type="dxa"/>
            <w:shd w:val="clear" w:color="auto" w:fill="auto"/>
          </w:tcPr>
          <w:p w14:paraId="1C03D813" w14:textId="77777777" w:rsidR="00E91293" w:rsidRPr="000C6821" w:rsidRDefault="00E91293" w:rsidP="00E91293">
            <w:pPr>
              <w:rPr>
                <w:rFonts w:ascii="Arial" w:hAnsi="Arial" w:cs="Arial"/>
                <w:sz w:val="8"/>
                <w:szCs w:val="8"/>
                <w:lang w:val="es-BO"/>
              </w:rPr>
            </w:pPr>
          </w:p>
        </w:tc>
        <w:tc>
          <w:tcPr>
            <w:tcW w:w="277" w:type="dxa"/>
            <w:shd w:val="clear" w:color="auto" w:fill="auto"/>
          </w:tcPr>
          <w:p w14:paraId="5A85207A" w14:textId="77777777" w:rsidR="00E91293" w:rsidRPr="000C6821" w:rsidRDefault="00E91293" w:rsidP="00E91293">
            <w:pPr>
              <w:rPr>
                <w:rFonts w:ascii="Arial" w:hAnsi="Arial" w:cs="Arial"/>
                <w:sz w:val="8"/>
                <w:szCs w:val="8"/>
                <w:lang w:val="es-BO"/>
              </w:rPr>
            </w:pPr>
          </w:p>
        </w:tc>
        <w:tc>
          <w:tcPr>
            <w:tcW w:w="277" w:type="dxa"/>
            <w:shd w:val="clear" w:color="auto" w:fill="auto"/>
          </w:tcPr>
          <w:p w14:paraId="403BBE6A" w14:textId="77777777" w:rsidR="00E91293" w:rsidRPr="000C6821" w:rsidRDefault="00E91293" w:rsidP="00E91293">
            <w:pPr>
              <w:rPr>
                <w:rFonts w:ascii="Arial" w:hAnsi="Arial" w:cs="Arial"/>
                <w:sz w:val="8"/>
                <w:szCs w:val="8"/>
                <w:lang w:val="es-BO"/>
              </w:rPr>
            </w:pPr>
          </w:p>
        </w:tc>
        <w:tc>
          <w:tcPr>
            <w:tcW w:w="273" w:type="dxa"/>
            <w:shd w:val="clear" w:color="auto" w:fill="auto"/>
          </w:tcPr>
          <w:p w14:paraId="4F04B708"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273" w:type="dxa"/>
            <w:shd w:val="clear" w:color="auto" w:fill="auto"/>
          </w:tcPr>
          <w:p w14:paraId="4345350B"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273" w:type="dxa"/>
            <w:shd w:val="clear" w:color="auto" w:fill="auto"/>
          </w:tcPr>
          <w:p w14:paraId="0A0AABB2" w14:textId="77777777" w:rsidR="00E91293" w:rsidRPr="000C6821" w:rsidRDefault="00E91293" w:rsidP="00E91293">
            <w:pPr>
              <w:rPr>
                <w:rFonts w:ascii="Arial" w:hAnsi="Arial" w:cs="Arial"/>
                <w:sz w:val="8"/>
                <w:szCs w:val="8"/>
                <w:lang w:val="es-BO"/>
              </w:rPr>
            </w:pPr>
          </w:p>
        </w:tc>
        <w:tc>
          <w:tcPr>
            <w:tcW w:w="273" w:type="dxa"/>
            <w:shd w:val="clear" w:color="auto" w:fill="auto"/>
          </w:tcPr>
          <w:p w14:paraId="566979E5" w14:textId="77777777" w:rsidR="00E91293" w:rsidRPr="000C6821" w:rsidRDefault="00E91293" w:rsidP="00E91293">
            <w:pPr>
              <w:rPr>
                <w:rFonts w:ascii="Arial" w:hAnsi="Arial" w:cs="Arial"/>
                <w:sz w:val="8"/>
                <w:szCs w:val="8"/>
                <w:lang w:val="es-BO"/>
              </w:rPr>
            </w:pPr>
          </w:p>
        </w:tc>
        <w:tc>
          <w:tcPr>
            <w:tcW w:w="273" w:type="dxa"/>
            <w:shd w:val="clear" w:color="auto" w:fill="auto"/>
          </w:tcPr>
          <w:p w14:paraId="277622CE" w14:textId="77777777" w:rsidR="00E91293" w:rsidRPr="000C6821" w:rsidRDefault="00E91293" w:rsidP="00E91293">
            <w:pPr>
              <w:rPr>
                <w:rFonts w:ascii="Arial" w:hAnsi="Arial" w:cs="Arial"/>
                <w:sz w:val="8"/>
                <w:szCs w:val="8"/>
                <w:lang w:val="es-BO"/>
              </w:rPr>
            </w:pPr>
          </w:p>
        </w:tc>
        <w:tc>
          <w:tcPr>
            <w:tcW w:w="273" w:type="dxa"/>
            <w:shd w:val="clear" w:color="auto" w:fill="auto"/>
          </w:tcPr>
          <w:p w14:paraId="7A21FFCA"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F57E83">
        <w:trPr>
          <w:jc w:val="center"/>
        </w:trPr>
        <w:tc>
          <w:tcPr>
            <w:tcW w:w="1932" w:type="dxa"/>
            <w:gridSpan w:val="8"/>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36849E46" w:rsidR="00E91293" w:rsidRPr="000C6821" w:rsidRDefault="00635C72" w:rsidP="00CD5EBF">
            <w:pPr>
              <w:jc w:val="center"/>
              <w:rPr>
                <w:rFonts w:ascii="Arial" w:hAnsi="Arial" w:cs="Arial"/>
                <w:sz w:val="16"/>
                <w:szCs w:val="16"/>
                <w:lang w:val="es-BO"/>
              </w:rPr>
            </w:pPr>
            <w:r>
              <w:rPr>
                <w:rFonts w:ascii="Arial" w:hAnsi="Arial" w:cs="Arial"/>
                <w:sz w:val="16"/>
                <w:szCs w:val="16"/>
                <w:lang w:val="es-BO"/>
              </w:rPr>
              <w:t>X</w:t>
            </w:r>
          </w:p>
        </w:tc>
        <w:tc>
          <w:tcPr>
            <w:tcW w:w="7144" w:type="dxa"/>
            <w:gridSpan w:val="27"/>
            <w:tcBorders>
              <w:left w:val="single" w:sz="4" w:space="0" w:color="auto"/>
            </w:tcBorders>
            <w:shd w:val="clear" w:color="auto" w:fill="auto"/>
          </w:tcPr>
          <w:p w14:paraId="55230F25" w14:textId="66F29ACC" w:rsidR="00E91293" w:rsidRPr="000C6821" w:rsidRDefault="00087CD9" w:rsidP="00E91293">
            <w:pPr>
              <w:rPr>
                <w:rFonts w:ascii="Arial" w:hAnsi="Arial" w:cs="Arial"/>
                <w:sz w:val="16"/>
                <w:szCs w:val="16"/>
                <w:lang w:val="es-BO"/>
              </w:rPr>
            </w:pPr>
            <w:r>
              <w:rPr>
                <w:rFonts w:ascii="Arial" w:hAnsi="Arial" w:cs="Arial"/>
                <w:sz w:val="16"/>
                <w:szCs w:val="16"/>
                <w:lang w:val="es-BO"/>
              </w:rPr>
              <w:t>Presupuesto de la gestión en curso</w:t>
            </w:r>
          </w:p>
        </w:tc>
        <w:tc>
          <w:tcPr>
            <w:tcW w:w="273" w:type="dxa"/>
          </w:tcPr>
          <w:p w14:paraId="3D08F2F5"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692E25" w:rsidRPr="000C6821" w14:paraId="46D84584" w14:textId="77777777" w:rsidTr="00F57E83">
        <w:trPr>
          <w:jc w:val="center"/>
        </w:trPr>
        <w:tc>
          <w:tcPr>
            <w:tcW w:w="1932" w:type="dxa"/>
            <w:gridSpan w:val="8"/>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283" w:type="dxa"/>
            <w:tcBorders>
              <w:top w:val="single" w:sz="4" w:space="0" w:color="auto"/>
              <w:bottom w:val="single" w:sz="4" w:space="0" w:color="auto"/>
            </w:tcBorders>
            <w:shd w:val="clear" w:color="auto" w:fill="auto"/>
          </w:tcPr>
          <w:p w14:paraId="283D58D8" w14:textId="77777777" w:rsidR="00E91293" w:rsidRPr="000C6821" w:rsidRDefault="00E91293" w:rsidP="00E91293">
            <w:pPr>
              <w:rPr>
                <w:rFonts w:ascii="Arial" w:hAnsi="Arial" w:cs="Arial"/>
                <w:sz w:val="8"/>
                <w:szCs w:val="8"/>
                <w:lang w:val="es-BO"/>
              </w:rPr>
            </w:pPr>
          </w:p>
        </w:tc>
        <w:tc>
          <w:tcPr>
            <w:tcW w:w="282" w:type="dxa"/>
            <w:shd w:val="clear" w:color="auto" w:fill="auto"/>
          </w:tcPr>
          <w:p w14:paraId="54861A5A" w14:textId="77777777" w:rsidR="00E91293" w:rsidRPr="000C6821" w:rsidRDefault="00E91293" w:rsidP="00E91293">
            <w:pPr>
              <w:rPr>
                <w:rFonts w:ascii="Arial" w:hAnsi="Arial" w:cs="Arial"/>
                <w:sz w:val="8"/>
                <w:szCs w:val="8"/>
                <w:lang w:val="es-BO"/>
              </w:rPr>
            </w:pPr>
          </w:p>
        </w:tc>
        <w:tc>
          <w:tcPr>
            <w:tcW w:w="275" w:type="dxa"/>
            <w:shd w:val="clear" w:color="auto" w:fill="auto"/>
          </w:tcPr>
          <w:p w14:paraId="37ADDE44" w14:textId="77777777" w:rsidR="00E91293" w:rsidRPr="000C6821" w:rsidRDefault="00E91293" w:rsidP="00E91293">
            <w:pPr>
              <w:rPr>
                <w:rFonts w:ascii="Arial" w:hAnsi="Arial" w:cs="Arial"/>
                <w:sz w:val="8"/>
                <w:szCs w:val="8"/>
                <w:lang w:val="es-BO"/>
              </w:rPr>
            </w:pPr>
          </w:p>
        </w:tc>
        <w:tc>
          <w:tcPr>
            <w:tcW w:w="280" w:type="dxa"/>
            <w:gridSpan w:val="2"/>
            <w:shd w:val="clear" w:color="auto" w:fill="auto"/>
          </w:tcPr>
          <w:p w14:paraId="24349BF0" w14:textId="77777777" w:rsidR="00E91293" w:rsidRPr="000C6821" w:rsidRDefault="00E91293" w:rsidP="00E91293">
            <w:pPr>
              <w:rPr>
                <w:rFonts w:ascii="Arial" w:hAnsi="Arial" w:cs="Arial"/>
                <w:sz w:val="8"/>
                <w:szCs w:val="8"/>
                <w:lang w:val="es-BO"/>
              </w:rPr>
            </w:pPr>
          </w:p>
        </w:tc>
        <w:tc>
          <w:tcPr>
            <w:tcW w:w="278" w:type="dxa"/>
            <w:shd w:val="clear" w:color="auto" w:fill="auto"/>
          </w:tcPr>
          <w:p w14:paraId="114F19BC" w14:textId="77777777" w:rsidR="00E91293" w:rsidRPr="000C6821" w:rsidRDefault="00E91293" w:rsidP="00E91293">
            <w:pPr>
              <w:rPr>
                <w:rFonts w:ascii="Arial" w:hAnsi="Arial" w:cs="Arial"/>
                <w:sz w:val="8"/>
                <w:szCs w:val="8"/>
                <w:lang w:val="es-BO"/>
              </w:rPr>
            </w:pPr>
          </w:p>
        </w:tc>
        <w:tc>
          <w:tcPr>
            <w:tcW w:w="276" w:type="dxa"/>
            <w:shd w:val="clear" w:color="auto" w:fill="auto"/>
          </w:tcPr>
          <w:p w14:paraId="229B0915" w14:textId="77777777" w:rsidR="00E91293" w:rsidRPr="000C6821" w:rsidRDefault="00E91293" w:rsidP="00E91293">
            <w:pPr>
              <w:rPr>
                <w:rFonts w:ascii="Arial" w:hAnsi="Arial" w:cs="Arial"/>
                <w:sz w:val="8"/>
                <w:szCs w:val="8"/>
                <w:lang w:val="es-BO"/>
              </w:rPr>
            </w:pPr>
          </w:p>
        </w:tc>
        <w:tc>
          <w:tcPr>
            <w:tcW w:w="281" w:type="dxa"/>
            <w:shd w:val="clear" w:color="auto" w:fill="auto"/>
          </w:tcPr>
          <w:p w14:paraId="30B81E8E" w14:textId="77777777" w:rsidR="00E91293" w:rsidRPr="000C6821" w:rsidRDefault="00E91293" w:rsidP="00E91293">
            <w:pPr>
              <w:rPr>
                <w:rFonts w:ascii="Arial" w:hAnsi="Arial" w:cs="Arial"/>
                <w:sz w:val="8"/>
                <w:szCs w:val="8"/>
                <w:lang w:val="es-BO"/>
              </w:rPr>
            </w:pPr>
          </w:p>
        </w:tc>
        <w:tc>
          <w:tcPr>
            <w:tcW w:w="277" w:type="dxa"/>
            <w:shd w:val="clear" w:color="auto" w:fill="auto"/>
          </w:tcPr>
          <w:p w14:paraId="227902B5" w14:textId="77777777" w:rsidR="00E91293" w:rsidRPr="000C6821" w:rsidRDefault="00E91293" w:rsidP="00E91293">
            <w:pPr>
              <w:rPr>
                <w:rFonts w:ascii="Arial" w:hAnsi="Arial" w:cs="Arial"/>
                <w:sz w:val="8"/>
                <w:szCs w:val="8"/>
                <w:lang w:val="es-BO"/>
              </w:rPr>
            </w:pPr>
          </w:p>
        </w:tc>
        <w:tc>
          <w:tcPr>
            <w:tcW w:w="277" w:type="dxa"/>
            <w:shd w:val="clear" w:color="auto" w:fill="auto"/>
          </w:tcPr>
          <w:p w14:paraId="17699A6B" w14:textId="77777777" w:rsidR="00E91293" w:rsidRPr="000C6821" w:rsidRDefault="00E91293" w:rsidP="00E91293">
            <w:pPr>
              <w:rPr>
                <w:rFonts w:ascii="Arial" w:hAnsi="Arial" w:cs="Arial"/>
                <w:sz w:val="8"/>
                <w:szCs w:val="8"/>
                <w:lang w:val="es-BO"/>
              </w:rPr>
            </w:pPr>
          </w:p>
        </w:tc>
        <w:tc>
          <w:tcPr>
            <w:tcW w:w="277" w:type="dxa"/>
            <w:shd w:val="clear" w:color="auto" w:fill="auto"/>
          </w:tcPr>
          <w:p w14:paraId="4955CB58" w14:textId="77777777" w:rsidR="00E91293" w:rsidRPr="000C6821" w:rsidRDefault="00E91293" w:rsidP="00E91293">
            <w:pPr>
              <w:rPr>
                <w:rFonts w:ascii="Arial" w:hAnsi="Arial" w:cs="Arial"/>
                <w:sz w:val="8"/>
                <w:szCs w:val="8"/>
                <w:lang w:val="es-BO"/>
              </w:rPr>
            </w:pPr>
          </w:p>
        </w:tc>
        <w:tc>
          <w:tcPr>
            <w:tcW w:w="273" w:type="dxa"/>
            <w:shd w:val="clear" w:color="auto" w:fill="auto"/>
          </w:tcPr>
          <w:p w14:paraId="7B66CBF4"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273" w:type="dxa"/>
          </w:tcPr>
          <w:p w14:paraId="4C942BB5" w14:textId="77777777" w:rsidR="00E91293" w:rsidRPr="000C6821" w:rsidRDefault="00E91293" w:rsidP="00E91293">
            <w:pPr>
              <w:rPr>
                <w:rFonts w:ascii="Arial" w:hAnsi="Arial" w:cs="Arial"/>
                <w:sz w:val="8"/>
                <w:szCs w:val="8"/>
                <w:lang w:val="es-BO"/>
              </w:rPr>
            </w:pPr>
          </w:p>
        </w:tc>
        <w:tc>
          <w:tcPr>
            <w:tcW w:w="273" w:type="dxa"/>
            <w:tcBorders>
              <w:left w:val="nil"/>
            </w:tcBorders>
          </w:tcPr>
          <w:p w14:paraId="6B5D9046" w14:textId="77777777" w:rsidR="00E91293" w:rsidRPr="000C6821" w:rsidRDefault="00E91293" w:rsidP="00E91293">
            <w:pPr>
              <w:rPr>
                <w:rFonts w:ascii="Arial" w:hAnsi="Arial" w:cs="Arial"/>
                <w:sz w:val="8"/>
                <w:szCs w:val="8"/>
                <w:lang w:val="es-BO"/>
              </w:rPr>
            </w:pPr>
          </w:p>
        </w:tc>
        <w:tc>
          <w:tcPr>
            <w:tcW w:w="273" w:type="dxa"/>
          </w:tcPr>
          <w:p w14:paraId="7F74BF3E" w14:textId="77777777" w:rsidR="00E91293" w:rsidRPr="000C6821" w:rsidRDefault="00E91293" w:rsidP="00E91293">
            <w:pPr>
              <w:rPr>
                <w:rFonts w:ascii="Arial" w:hAnsi="Arial" w:cs="Arial"/>
                <w:sz w:val="8"/>
                <w:szCs w:val="8"/>
                <w:lang w:val="es-BO"/>
              </w:rPr>
            </w:pPr>
          </w:p>
        </w:tc>
        <w:tc>
          <w:tcPr>
            <w:tcW w:w="273" w:type="dxa"/>
          </w:tcPr>
          <w:p w14:paraId="3CD9AA6E" w14:textId="77777777" w:rsidR="00E91293" w:rsidRPr="000C6821" w:rsidRDefault="00E91293" w:rsidP="00E91293">
            <w:pPr>
              <w:rPr>
                <w:rFonts w:ascii="Arial" w:hAnsi="Arial" w:cs="Arial"/>
                <w:sz w:val="8"/>
                <w:szCs w:val="8"/>
                <w:lang w:val="es-BO"/>
              </w:rPr>
            </w:pPr>
          </w:p>
        </w:tc>
        <w:tc>
          <w:tcPr>
            <w:tcW w:w="273" w:type="dxa"/>
          </w:tcPr>
          <w:p w14:paraId="056C1003" w14:textId="77777777" w:rsidR="00E91293" w:rsidRPr="000C6821" w:rsidRDefault="00E91293" w:rsidP="00E91293">
            <w:pPr>
              <w:rPr>
                <w:rFonts w:ascii="Arial" w:hAnsi="Arial" w:cs="Arial"/>
                <w:sz w:val="8"/>
                <w:szCs w:val="8"/>
                <w:lang w:val="es-BO"/>
              </w:rPr>
            </w:pPr>
          </w:p>
        </w:tc>
        <w:tc>
          <w:tcPr>
            <w:tcW w:w="273" w:type="dxa"/>
          </w:tcPr>
          <w:p w14:paraId="1DAEF299"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F57E83">
        <w:trPr>
          <w:jc w:val="center"/>
        </w:trPr>
        <w:tc>
          <w:tcPr>
            <w:tcW w:w="1932" w:type="dxa"/>
            <w:gridSpan w:val="8"/>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E91293">
            <w:pPr>
              <w:rPr>
                <w:rFonts w:ascii="Arial" w:hAnsi="Arial" w:cs="Arial"/>
                <w:sz w:val="16"/>
                <w:szCs w:val="16"/>
                <w:lang w:val="es-BO"/>
              </w:rPr>
            </w:pPr>
          </w:p>
        </w:tc>
        <w:tc>
          <w:tcPr>
            <w:tcW w:w="7417" w:type="dxa"/>
            <w:gridSpan w:val="28"/>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73" w:type="dxa"/>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F57E83">
        <w:trPr>
          <w:jc w:val="center"/>
        </w:trPr>
        <w:tc>
          <w:tcPr>
            <w:tcW w:w="1932" w:type="dxa"/>
            <w:gridSpan w:val="8"/>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283" w:type="dxa"/>
            <w:tcBorders>
              <w:top w:val="single" w:sz="4" w:space="0" w:color="auto"/>
              <w:bottom w:val="single" w:sz="4" w:space="0" w:color="auto"/>
            </w:tcBorders>
            <w:shd w:val="clear" w:color="auto" w:fill="auto"/>
          </w:tcPr>
          <w:p w14:paraId="7DAE2B04" w14:textId="77777777" w:rsidR="00E91293" w:rsidRPr="000C6821" w:rsidRDefault="00E91293" w:rsidP="00E91293">
            <w:pPr>
              <w:rPr>
                <w:rFonts w:ascii="Arial" w:hAnsi="Arial" w:cs="Arial"/>
                <w:sz w:val="16"/>
                <w:szCs w:val="16"/>
                <w:lang w:val="es-BO"/>
              </w:rPr>
            </w:pPr>
          </w:p>
        </w:tc>
        <w:tc>
          <w:tcPr>
            <w:tcW w:w="7417" w:type="dxa"/>
            <w:gridSpan w:val="28"/>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F57E83">
        <w:trPr>
          <w:jc w:val="center"/>
        </w:trPr>
        <w:tc>
          <w:tcPr>
            <w:tcW w:w="1932" w:type="dxa"/>
            <w:gridSpan w:val="8"/>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E91293">
            <w:pPr>
              <w:rPr>
                <w:rFonts w:ascii="Arial" w:hAnsi="Arial" w:cs="Arial"/>
                <w:sz w:val="16"/>
                <w:szCs w:val="16"/>
                <w:lang w:val="es-BO"/>
              </w:rPr>
            </w:pPr>
          </w:p>
        </w:tc>
        <w:tc>
          <w:tcPr>
            <w:tcW w:w="7417" w:type="dxa"/>
            <w:gridSpan w:val="28"/>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73" w:type="dxa"/>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F57E83">
        <w:trPr>
          <w:jc w:val="center"/>
        </w:trPr>
        <w:tc>
          <w:tcPr>
            <w:tcW w:w="1932" w:type="dxa"/>
            <w:gridSpan w:val="8"/>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283" w:type="dxa"/>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7417" w:type="dxa"/>
            <w:gridSpan w:val="28"/>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283"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233" w:type="dxa"/>
            <w:gridSpan w:val="20"/>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73"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1911"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F57E83">
        <w:trPr>
          <w:jc w:val="center"/>
        </w:trPr>
        <w:tc>
          <w:tcPr>
            <w:tcW w:w="1932"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283"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233" w:type="dxa"/>
            <w:gridSpan w:val="20"/>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3"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1911"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73"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F57E83">
        <w:trPr>
          <w:trHeight w:val="60"/>
          <w:jc w:val="center"/>
        </w:trPr>
        <w:tc>
          <w:tcPr>
            <w:tcW w:w="1932"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283" w:type="dxa"/>
            <w:vMerge/>
            <w:vAlign w:val="center"/>
          </w:tcPr>
          <w:p w14:paraId="0E27D0BB" w14:textId="77777777" w:rsidR="00E91293" w:rsidRPr="000C6821" w:rsidRDefault="00E91293" w:rsidP="00E91293">
            <w:pPr>
              <w:rPr>
                <w:rFonts w:ascii="Arial" w:hAnsi="Arial" w:cs="Arial"/>
                <w:sz w:val="16"/>
                <w:szCs w:val="16"/>
                <w:lang w:val="es-BO"/>
              </w:rPr>
            </w:pPr>
          </w:p>
        </w:tc>
        <w:tc>
          <w:tcPr>
            <w:tcW w:w="5233" w:type="dxa"/>
            <w:gridSpan w:val="20"/>
            <w:vMerge/>
          </w:tcPr>
          <w:p w14:paraId="287F48BD" w14:textId="77777777" w:rsidR="00E91293" w:rsidRPr="000C6821" w:rsidRDefault="00E91293" w:rsidP="00E91293">
            <w:pPr>
              <w:jc w:val="center"/>
              <w:rPr>
                <w:rFonts w:ascii="Arial" w:hAnsi="Arial" w:cs="Arial"/>
                <w:sz w:val="16"/>
                <w:szCs w:val="16"/>
                <w:lang w:val="es-BO"/>
              </w:rPr>
            </w:pPr>
          </w:p>
        </w:tc>
        <w:tc>
          <w:tcPr>
            <w:tcW w:w="273" w:type="dxa"/>
            <w:vMerge/>
          </w:tcPr>
          <w:p w14:paraId="361633FB" w14:textId="77777777" w:rsidR="00E91293" w:rsidRPr="000C6821" w:rsidRDefault="00E91293" w:rsidP="00E91293">
            <w:pPr>
              <w:jc w:val="center"/>
              <w:rPr>
                <w:rFonts w:ascii="Arial" w:hAnsi="Arial" w:cs="Arial"/>
                <w:sz w:val="16"/>
                <w:szCs w:val="16"/>
                <w:lang w:val="es-BO"/>
              </w:rPr>
            </w:pPr>
          </w:p>
        </w:tc>
        <w:tc>
          <w:tcPr>
            <w:tcW w:w="1911"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73"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F57E83">
        <w:trPr>
          <w:jc w:val="center"/>
        </w:trPr>
        <w:tc>
          <w:tcPr>
            <w:tcW w:w="1932"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283"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233"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18B8B87A" w:rsidR="00E91293" w:rsidRPr="000C6821" w:rsidRDefault="00635C72" w:rsidP="00635C72">
            <w:pPr>
              <w:jc w:val="center"/>
              <w:rPr>
                <w:rFonts w:ascii="Arial" w:hAnsi="Arial" w:cs="Arial"/>
                <w:sz w:val="16"/>
                <w:szCs w:val="16"/>
                <w:lang w:val="es-BO"/>
              </w:rPr>
            </w:pPr>
            <w:r>
              <w:rPr>
                <w:rFonts w:ascii="Arial" w:hAnsi="Arial" w:cs="Arial"/>
                <w:sz w:val="16"/>
                <w:szCs w:val="16"/>
                <w:lang w:val="es-BO"/>
              </w:rPr>
              <w:t>RECURSOS PROPIOS</w:t>
            </w:r>
          </w:p>
        </w:tc>
        <w:tc>
          <w:tcPr>
            <w:tcW w:w="273"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191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0189DA05" w:rsidR="00E91293" w:rsidRPr="000C6821" w:rsidRDefault="00635C72" w:rsidP="00635C72">
            <w:pPr>
              <w:jc w:val="center"/>
              <w:rPr>
                <w:rFonts w:ascii="Arial" w:hAnsi="Arial" w:cs="Arial"/>
                <w:sz w:val="16"/>
                <w:szCs w:val="16"/>
                <w:lang w:val="es-BO"/>
              </w:rPr>
            </w:pPr>
            <w:r>
              <w:rPr>
                <w:rFonts w:ascii="Arial" w:hAnsi="Arial" w:cs="Arial"/>
                <w:sz w:val="16"/>
                <w:szCs w:val="16"/>
                <w:lang w:val="es-BO"/>
              </w:rPr>
              <w:t>100</w:t>
            </w:r>
          </w:p>
        </w:tc>
        <w:tc>
          <w:tcPr>
            <w:tcW w:w="273"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692E25" w:rsidRPr="000C6821" w14:paraId="6A2A83BA" w14:textId="77777777" w:rsidTr="00F57E83">
        <w:trPr>
          <w:jc w:val="center"/>
        </w:trPr>
        <w:tc>
          <w:tcPr>
            <w:tcW w:w="1932"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283" w:type="dxa"/>
            <w:vAlign w:val="center"/>
          </w:tcPr>
          <w:p w14:paraId="05818E13" w14:textId="77777777" w:rsidR="00E91293" w:rsidRPr="000C6821" w:rsidRDefault="00E91293" w:rsidP="00E91293">
            <w:pPr>
              <w:rPr>
                <w:rFonts w:ascii="Arial" w:hAnsi="Arial" w:cs="Arial"/>
                <w:sz w:val="2"/>
                <w:szCs w:val="2"/>
                <w:lang w:val="es-BO"/>
              </w:rPr>
            </w:pPr>
          </w:p>
        </w:tc>
        <w:tc>
          <w:tcPr>
            <w:tcW w:w="282"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82"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278"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276"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281"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77"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277"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277"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73" w:type="dxa"/>
          </w:tcPr>
          <w:p w14:paraId="2A987169"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73"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E91293" w:rsidRPr="000C6821" w14:paraId="3501FB18" w14:textId="77777777" w:rsidTr="00F57E83">
        <w:trPr>
          <w:jc w:val="center"/>
        </w:trPr>
        <w:tc>
          <w:tcPr>
            <w:tcW w:w="1932" w:type="dxa"/>
            <w:gridSpan w:val="8"/>
            <w:vMerge/>
            <w:tcBorders>
              <w:left w:val="single" w:sz="12" w:space="0" w:color="1F4E79" w:themeColor="accent1" w:themeShade="80"/>
            </w:tcBorders>
            <w:vAlign w:val="center"/>
          </w:tcPr>
          <w:p w14:paraId="7C0C739F" w14:textId="77777777" w:rsidR="00E91293" w:rsidRPr="000C6821" w:rsidRDefault="00E91293" w:rsidP="00E91293">
            <w:pPr>
              <w:jc w:val="right"/>
              <w:rPr>
                <w:rFonts w:ascii="Arial" w:hAnsi="Arial" w:cs="Arial"/>
                <w:b/>
                <w:sz w:val="16"/>
                <w:szCs w:val="16"/>
                <w:lang w:val="es-BO"/>
              </w:rPr>
            </w:pPr>
          </w:p>
        </w:tc>
        <w:tc>
          <w:tcPr>
            <w:tcW w:w="283" w:type="dxa"/>
            <w:tcBorders>
              <w:right w:val="single" w:sz="4" w:space="0" w:color="auto"/>
            </w:tcBorders>
            <w:vAlign w:val="center"/>
          </w:tcPr>
          <w:p w14:paraId="04BCA10A"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233"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7A9CED" w14:textId="77777777"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4" w:space="0" w:color="auto"/>
            </w:tcBorders>
          </w:tcPr>
          <w:p w14:paraId="21E314F4" w14:textId="77777777" w:rsidR="00E91293" w:rsidRPr="000C6821" w:rsidRDefault="00E91293" w:rsidP="00E91293">
            <w:pPr>
              <w:rPr>
                <w:rFonts w:ascii="Arial" w:hAnsi="Arial" w:cs="Arial"/>
                <w:sz w:val="16"/>
                <w:szCs w:val="16"/>
                <w:lang w:val="es-BO"/>
              </w:rPr>
            </w:pPr>
          </w:p>
        </w:tc>
        <w:tc>
          <w:tcPr>
            <w:tcW w:w="191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A79ADA" w14:textId="77777777"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12" w:space="0" w:color="1F4E79" w:themeColor="accent1" w:themeShade="80"/>
            </w:tcBorders>
          </w:tcPr>
          <w:p w14:paraId="7BEC583C" w14:textId="77777777" w:rsidR="00E91293" w:rsidRPr="000C6821" w:rsidRDefault="00E91293" w:rsidP="00E91293">
            <w:pPr>
              <w:rPr>
                <w:rFonts w:ascii="Arial" w:hAnsi="Arial" w:cs="Arial"/>
                <w:sz w:val="16"/>
                <w:szCs w:val="16"/>
                <w:lang w:val="es-BO"/>
              </w:rPr>
            </w:pPr>
          </w:p>
        </w:tc>
      </w:tr>
      <w:tr w:rsidR="00692E25" w:rsidRPr="000C6821" w14:paraId="70A155FF"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283"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282"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278"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276"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73"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273" w:type="dxa"/>
            <w:shd w:val="clear" w:color="auto" w:fill="auto"/>
          </w:tcPr>
          <w:p w14:paraId="686003A7" w14:textId="77777777" w:rsidR="00E91293" w:rsidRPr="000C6821" w:rsidRDefault="00E91293" w:rsidP="00E91293">
            <w:pPr>
              <w:rPr>
                <w:rFonts w:ascii="Arial" w:hAnsi="Arial" w:cs="Arial"/>
                <w:sz w:val="8"/>
                <w:szCs w:val="8"/>
                <w:lang w:val="es-BO"/>
              </w:rPr>
            </w:pPr>
          </w:p>
        </w:tc>
        <w:tc>
          <w:tcPr>
            <w:tcW w:w="273"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73"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73"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273"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692E25" w:rsidRPr="000C6821" w14:paraId="28B80D98"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283"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282"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82"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278"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276"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281"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73"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273"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635C72">
        <w:trPr>
          <w:jc w:val="center"/>
        </w:trPr>
        <w:tc>
          <w:tcPr>
            <w:tcW w:w="1932"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154"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D72797" w14:textId="0E71C8FA" w:rsidR="00E91293" w:rsidRPr="000C6821" w:rsidRDefault="00635C72" w:rsidP="00635C72">
            <w:pPr>
              <w:jc w:val="center"/>
              <w:rPr>
                <w:rFonts w:ascii="Arial" w:hAnsi="Arial" w:cs="Arial"/>
                <w:sz w:val="16"/>
                <w:szCs w:val="16"/>
                <w:lang w:val="es-BO"/>
              </w:rPr>
            </w:pPr>
            <w:r>
              <w:rPr>
                <w:rFonts w:ascii="Arial" w:hAnsi="Arial" w:cs="Arial"/>
                <w:sz w:val="16"/>
                <w:szCs w:val="16"/>
                <w:lang w:val="es-BO"/>
              </w:rPr>
              <w:t>EMPRESA NACIONAL DE ELECTRICIDAD - ENDE</w:t>
            </w:r>
          </w:p>
        </w:tc>
        <w:tc>
          <w:tcPr>
            <w:tcW w:w="273"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73" w:type="dxa"/>
          </w:tcPr>
          <w:p w14:paraId="707D5CB6"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692E25" w:rsidRPr="000C6821" w14:paraId="0C4D47AD"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283"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282"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82"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278"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276"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281"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73"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273"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E91293" w:rsidRPr="000C6821" w14:paraId="781D528B" w14:textId="77777777" w:rsidTr="00F57E83">
        <w:trPr>
          <w:jc w:val="center"/>
        </w:trPr>
        <w:tc>
          <w:tcPr>
            <w:tcW w:w="1932"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283" w:type="dxa"/>
          </w:tcPr>
          <w:p w14:paraId="4792C1F2" w14:textId="77777777" w:rsidR="00E91293" w:rsidRPr="000C6821" w:rsidRDefault="00E91293" w:rsidP="00E91293">
            <w:pPr>
              <w:rPr>
                <w:rFonts w:ascii="Arial" w:hAnsi="Arial" w:cs="Arial"/>
                <w:sz w:val="16"/>
                <w:szCs w:val="16"/>
                <w:lang w:val="es-BO"/>
              </w:rPr>
            </w:pPr>
          </w:p>
        </w:tc>
        <w:tc>
          <w:tcPr>
            <w:tcW w:w="1391"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281" w:type="dxa"/>
          </w:tcPr>
          <w:p w14:paraId="50FFE488" w14:textId="77777777" w:rsidR="00E91293" w:rsidRPr="000C6821" w:rsidRDefault="00E91293" w:rsidP="00E91293">
            <w:pPr>
              <w:rPr>
                <w:rFonts w:ascii="Arial" w:hAnsi="Arial" w:cs="Arial"/>
                <w:sz w:val="16"/>
                <w:szCs w:val="16"/>
                <w:lang w:val="es-BO"/>
              </w:rPr>
            </w:pPr>
          </w:p>
        </w:tc>
        <w:tc>
          <w:tcPr>
            <w:tcW w:w="1377"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73" w:type="dxa"/>
          </w:tcPr>
          <w:p w14:paraId="08DA6B04" w14:textId="77777777" w:rsidR="00E91293" w:rsidRPr="000C6821" w:rsidRDefault="00E91293" w:rsidP="00E91293">
            <w:pPr>
              <w:rPr>
                <w:rFonts w:ascii="Arial" w:hAnsi="Arial" w:cs="Arial"/>
                <w:sz w:val="16"/>
                <w:szCs w:val="16"/>
                <w:lang w:val="es-BO"/>
              </w:rPr>
            </w:pPr>
          </w:p>
        </w:tc>
        <w:tc>
          <w:tcPr>
            <w:tcW w:w="3822" w:type="dxa"/>
            <w:gridSpan w:val="14"/>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73" w:type="dxa"/>
          </w:tcPr>
          <w:p w14:paraId="6FC1D28A"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E91293" w:rsidRPr="000C6821" w14:paraId="57FE3CBA" w14:textId="77777777" w:rsidTr="00F57E83">
        <w:trPr>
          <w:jc w:val="center"/>
        </w:trPr>
        <w:tc>
          <w:tcPr>
            <w:tcW w:w="1932" w:type="dxa"/>
            <w:gridSpan w:val="8"/>
            <w:vMerge/>
            <w:tcBorders>
              <w:left w:val="single" w:sz="12" w:space="0" w:color="1F4E79" w:themeColor="accent1" w:themeShade="80"/>
            </w:tcBorders>
            <w:vAlign w:val="center"/>
          </w:tcPr>
          <w:p w14:paraId="17F4A84B" w14:textId="77777777" w:rsidR="00E91293" w:rsidRPr="000C6821" w:rsidRDefault="00E91293" w:rsidP="00E91293">
            <w:pPr>
              <w:jc w:val="right"/>
              <w:rPr>
                <w:rFonts w:ascii="Arial" w:hAnsi="Arial" w:cs="Arial"/>
                <w:b/>
                <w:sz w:val="16"/>
                <w:szCs w:val="16"/>
                <w:lang w:val="es-BO"/>
              </w:rPr>
            </w:pPr>
          </w:p>
        </w:tc>
        <w:tc>
          <w:tcPr>
            <w:tcW w:w="283" w:type="dxa"/>
            <w:tcBorders>
              <w:right w:val="single" w:sz="4" w:space="0" w:color="auto"/>
            </w:tcBorders>
          </w:tcPr>
          <w:p w14:paraId="1FE8FA39" w14:textId="77777777" w:rsidR="00E91293" w:rsidRPr="000C6821" w:rsidRDefault="00E91293" w:rsidP="00E91293">
            <w:pPr>
              <w:rPr>
                <w:rFonts w:ascii="Arial" w:hAnsi="Arial" w:cs="Arial"/>
                <w:sz w:val="16"/>
                <w:szCs w:val="16"/>
                <w:lang w:val="es-BO"/>
              </w:rPr>
            </w:pPr>
          </w:p>
        </w:tc>
        <w:tc>
          <w:tcPr>
            <w:tcW w:w="139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3E37CAEB" w:rsidR="00E91293" w:rsidRPr="000C6821" w:rsidRDefault="00635C72" w:rsidP="00BF5CEF">
            <w:pPr>
              <w:jc w:val="center"/>
              <w:rPr>
                <w:rFonts w:ascii="Arial" w:hAnsi="Arial" w:cs="Arial"/>
                <w:sz w:val="16"/>
                <w:szCs w:val="16"/>
                <w:lang w:val="es-BO"/>
              </w:rPr>
            </w:pPr>
            <w:r>
              <w:rPr>
                <w:rFonts w:ascii="Arial" w:hAnsi="Arial" w:cs="Arial"/>
                <w:sz w:val="16"/>
                <w:szCs w:val="16"/>
                <w:lang w:val="es-BO"/>
              </w:rPr>
              <w:t>COCHABAMBA</w:t>
            </w:r>
          </w:p>
        </w:tc>
        <w:tc>
          <w:tcPr>
            <w:tcW w:w="281" w:type="dxa"/>
            <w:tcBorders>
              <w:left w:val="single" w:sz="4" w:space="0" w:color="auto"/>
              <w:right w:val="single" w:sz="4" w:space="0" w:color="auto"/>
            </w:tcBorders>
          </w:tcPr>
          <w:p w14:paraId="2FE7B0F1" w14:textId="77777777" w:rsidR="00E91293" w:rsidRPr="000C6821" w:rsidRDefault="00E91293" w:rsidP="00E91293">
            <w:pPr>
              <w:rPr>
                <w:rFonts w:ascii="Arial" w:hAnsi="Arial" w:cs="Arial"/>
                <w:sz w:val="16"/>
                <w:szCs w:val="16"/>
                <w:lang w:val="es-BO"/>
              </w:rPr>
            </w:pPr>
          </w:p>
        </w:tc>
        <w:tc>
          <w:tcPr>
            <w:tcW w:w="137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7D705C04" w:rsidR="00E91293" w:rsidRPr="000C6821" w:rsidRDefault="00635C72" w:rsidP="00BF5CEF">
            <w:pPr>
              <w:jc w:val="center"/>
              <w:rPr>
                <w:rFonts w:ascii="Arial" w:hAnsi="Arial" w:cs="Arial"/>
                <w:sz w:val="16"/>
                <w:szCs w:val="16"/>
                <w:lang w:val="es-BO"/>
              </w:rPr>
            </w:pPr>
            <w:r>
              <w:rPr>
                <w:rFonts w:ascii="Arial" w:hAnsi="Arial" w:cs="Arial"/>
                <w:sz w:val="16"/>
                <w:szCs w:val="16"/>
                <w:lang w:val="es-BO"/>
              </w:rPr>
              <w:t>CENTRAL</w:t>
            </w:r>
          </w:p>
        </w:tc>
        <w:tc>
          <w:tcPr>
            <w:tcW w:w="273" w:type="dxa"/>
            <w:tcBorders>
              <w:left w:val="single" w:sz="4" w:space="0" w:color="auto"/>
              <w:right w:val="single" w:sz="4" w:space="0" w:color="auto"/>
            </w:tcBorders>
          </w:tcPr>
          <w:p w14:paraId="39CAA01D" w14:textId="77777777" w:rsidR="00E91293" w:rsidRPr="000C6821" w:rsidRDefault="00E91293" w:rsidP="00E91293">
            <w:pPr>
              <w:rPr>
                <w:rFonts w:ascii="Arial" w:hAnsi="Arial" w:cs="Arial"/>
                <w:sz w:val="16"/>
                <w:szCs w:val="16"/>
                <w:lang w:val="es-BO"/>
              </w:rPr>
            </w:pPr>
          </w:p>
        </w:tc>
        <w:tc>
          <w:tcPr>
            <w:tcW w:w="382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5A870847" w:rsidR="00E91293" w:rsidRPr="000C6821" w:rsidRDefault="00635C72" w:rsidP="00BF5CEF">
            <w:pPr>
              <w:jc w:val="center"/>
              <w:rPr>
                <w:rFonts w:ascii="Arial" w:hAnsi="Arial" w:cs="Arial"/>
                <w:sz w:val="16"/>
                <w:szCs w:val="16"/>
                <w:lang w:val="es-BO"/>
              </w:rPr>
            </w:pPr>
            <w:r>
              <w:rPr>
                <w:rFonts w:ascii="Arial" w:hAnsi="Arial" w:cs="Arial"/>
                <w:sz w:val="16"/>
                <w:szCs w:val="16"/>
                <w:lang w:val="es-BO"/>
              </w:rPr>
              <w:t>Calle Colombia, casi esquina Falsuri Nº 0655</w:t>
            </w:r>
          </w:p>
        </w:tc>
        <w:tc>
          <w:tcPr>
            <w:tcW w:w="273" w:type="dxa"/>
            <w:tcBorders>
              <w:left w:val="single" w:sz="4" w:space="0" w:color="auto"/>
            </w:tcBorders>
          </w:tcPr>
          <w:p w14:paraId="5565A566"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37872E0B" w14:textId="77777777" w:rsidR="00E91293" w:rsidRPr="000C6821" w:rsidRDefault="00E91293" w:rsidP="00E91293">
            <w:pPr>
              <w:rPr>
                <w:rFonts w:ascii="Arial" w:hAnsi="Arial" w:cs="Arial"/>
                <w:sz w:val="16"/>
                <w:szCs w:val="16"/>
                <w:lang w:val="es-BO"/>
              </w:rPr>
            </w:pPr>
          </w:p>
        </w:tc>
      </w:tr>
      <w:tr w:rsidR="00692E25" w:rsidRPr="000C6821" w14:paraId="483A04E6" w14:textId="77777777" w:rsidTr="00F57E83">
        <w:trPr>
          <w:jc w:val="center"/>
        </w:trPr>
        <w:tc>
          <w:tcPr>
            <w:tcW w:w="1932"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283" w:type="dxa"/>
          </w:tcPr>
          <w:p w14:paraId="1423DDD7" w14:textId="77777777" w:rsidR="00E91293" w:rsidRPr="000C6821" w:rsidRDefault="00E91293" w:rsidP="00E91293">
            <w:pPr>
              <w:rPr>
                <w:rFonts w:ascii="Arial" w:hAnsi="Arial" w:cs="Arial"/>
                <w:sz w:val="8"/>
                <w:szCs w:val="8"/>
                <w:lang w:val="es-BO"/>
              </w:rPr>
            </w:pPr>
          </w:p>
        </w:tc>
        <w:tc>
          <w:tcPr>
            <w:tcW w:w="282"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278"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276" w:type="dxa"/>
          </w:tcPr>
          <w:p w14:paraId="2F09C6F6" w14:textId="77777777" w:rsidR="00E91293" w:rsidRPr="000C6821" w:rsidRDefault="00E91293" w:rsidP="00E91293">
            <w:pPr>
              <w:rPr>
                <w:rFonts w:ascii="Arial" w:hAnsi="Arial" w:cs="Arial"/>
                <w:sz w:val="8"/>
                <w:szCs w:val="8"/>
                <w:lang w:val="es-BO"/>
              </w:rPr>
            </w:pPr>
          </w:p>
        </w:tc>
        <w:tc>
          <w:tcPr>
            <w:tcW w:w="281" w:type="dxa"/>
          </w:tcPr>
          <w:p w14:paraId="2522A548"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273" w:type="dxa"/>
          </w:tcPr>
          <w:p w14:paraId="7E0DFA93"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73" w:type="dxa"/>
          </w:tcPr>
          <w:p w14:paraId="0B0C03E7"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692E25" w:rsidRPr="000C6821" w14:paraId="0E13591A"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283"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282"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82"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273"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278"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276"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281"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277"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277"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73"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273"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273"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273"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273" w:type="dxa"/>
            <w:shd w:val="clear" w:color="auto" w:fill="auto"/>
          </w:tcPr>
          <w:p w14:paraId="2932C281"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73"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E91293" w:rsidRPr="000C6821" w14:paraId="06EE327B" w14:textId="77777777" w:rsidTr="00E91293">
        <w:trPr>
          <w:jc w:val="center"/>
        </w:trPr>
        <w:tc>
          <w:tcPr>
            <w:tcW w:w="1159"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105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9556B55" w:rsidR="00E91293" w:rsidRPr="000C6821" w:rsidRDefault="00635C72" w:rsidP="00BF5CEF">
            <w:pPr>
              <w:jc w:val="center"/>
              <w:rPr>
                <w:rFonts w:ascii="Arial" w:hAnsi="Arial" w:cs="Arial"/>
                <w:sz w:val="16"/>
                <w:szCs w:val="16"/>
                <w:lang w:val="es-BO"/>
              </w:rPr>
            </w:pPr>
            <w:r>
              <w:rPr>
                <w:rFonts w:ascii="Arial" w:hAnsi="Arial" w:cs="Arial"/>
                <w:sz w:val="16"/>
                <w:szCs w:val="16"/>
                <w:lang w:val="es-BO"/>
              </w:rPr>
              <w:t>4520317</w:t>
            </w:r>
          </w:p>
        </w:tc>
        <w:tc>
          <w:tcPr>
            <w:tcW w:w="282"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55"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1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5848937D" w:rsidR="00E91293" w:rsidRPr="000C6821" w:rsidRDefault="00BF5CEF" w:rsidP="00BF5CEF">
            <w:pPr>
              <w:jc w:val="center"/>
              <w:rPr>
                <w:rFonts w:ascii="Arial" w:hAnsi="Arial" w:cs="Arial"/>
                <w:sz w:val="16"/>
                <w:szCs w:val="16"/>
                <w:lang w:val="es-BO"/>
              </w:rPr>
            </w:pPr>
            <w:r>
              <w:rPr>
                <w:rFonts w:ascii="Arial" w:hAnsi="Arial" w:cs="Arial"/>
                <w:sz w:val="16"/>
                <w:szCs w:val="16"/>
                <w:lang w:val="es-BO"/>
              </w:rPr>
              <w:t>4520318</w:t>
            </w:r>
          </w:p>
        </w:tc>
        <w:tc>
          <w:tcPr>
            <w:tcW w:w="277"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642"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27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6A0BD2AA" w:rsidR="00E91293" w:rsidRPr="000C6821" w:rsidRDefault="00BF5CEF" w:rsidP="00BF5CEF">
            <w:pPr>
              <w:jc w:val="center"/>
              <w:rPr>
                <w:rFonts w:ascii="Arial" w:hAnsi="Arial" w:cs="Arial"/>
                <w:sz w:val="16"/>
                <w:szCs w:val="16"/>
                <w:lang w:val="es-BO"/>
              </w:rPr>
            </w:pPr>
            <w:r>
              <w:rPr>
                <w:rFonts w:ascii="Arial" w:hAnsi="Arial" w:cs="Arial"/>
                <w:sz w:val="16"/>
                <w:szCs w:val="16"/>
                <w:lang w:val="es-BO"/>
              </w:rPr>
              <w:t>angelica.zambrana@ende.bo</w:t>
            </w:r>
          </w:p>
        </w:tc>
        <w:tc>
          <w:tcPr>
            <w:tcW w:w="273"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692E25" w:rsidRPr="000C6821" w14:paraId="68A1C2F1"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283"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282"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82"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273"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278"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276"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281"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77"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277"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277"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73"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273"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273"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273"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273" w:type="dxa"/>
            <w:shd w:val="clear" w:color="auto" w:fill="auto"/>
          </w:tcPr>
          <w:p w14:paraId="07879F21"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273"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692E25" w:rsidRPr="000C6821" w14:paraId="17CDD933" w14:textId="77777777" w:rsidTr="00F57E83">
        <w:trPr>
          <w:trHeight w:val="174"/>
          <w:jc w:val="center"/>
        </w:trPr>
        <w:tc>
          <w:tcPr>
            <w:tcW w:w="2215" w:type="dxa"/>
            <w:gridSpan w:val="9"/>
            <w:vMerge w:val="restart"/>
            <w:tcBorders>
              <w:left w:val="single" w:sz="12" w:space="0" w:color="1F4E79" w:themeColor="accent1" w:themeShade="80"/>
            </w:tcBorders>
            <w:shd w:val="clear" w:color="auto" w:fill="auto"/>
            <w:vAlign w:val="center"/>
          </w:tcPr>
          <w:p w14:paraId="20C07690" w14:textId="3701ED86" w:rsidR="00F57E83" w:rsidRPr="00A13669" w:rsidRDefault="00F57E83" w:rsidP="008F315F">
            <w:pPr>
              <w:rPr>
                <w:rFonts w:ascii="Arial" w:hAnsi="Arial" w:cs="Arial"/>
                <w:sz w:val="8"/>
                <w:szCs w:val="2"/>
                <w:lang w:val="es-419"/>
              </w:rPr>
            </w:pPr>
            <w:r w:rsidRPr="000C6821">
              <w:rPr>
                <w:rFonts w:ascii="Arial" w:hAnsi="Arial" w:cs="Arial"/>
                <w:sz w:val="16"/>
                <w:szCs w:val="16"/>
                <w:lang w:val="es-BO"/>
              </w:rPr>
              <w:t xml:space="preserve">Cuenta Corriente Fiscal para </w:t>
            </w:r>
            <w:r w:rsidR="00760614">
              <w:rPr>
                <w:rFonts w:ascii="Arial" w:hAnsi="Arial" w:cs="Arial"/>
                <w:sz w:val="16"/>
                <w:szCs w:val="16"/>
                <w:lang w:val="es-BO"/>
              </w:rPr>
              <w:t>d</w:t>
            </w:r>
            <w:r w:rsidRPr="000C6821">
              <w:rPr>
                <w:rFonts w:ascii="Arial" w:hAnsi="Arial" w:cs="Arial"/>
                <w:sz w:val="16"/>
                <w:szCs w:val="16"/>
                <w:lang w:val="es-BO"/>
              </w:rPr>
              <w:t>epósito por concepto de 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(Fondos en Custodia)</w:t>
            </w:r>
          </w:p>
        </w:tc>
        <w:tc>
          <w:tcPr>
            <w:tcW w:w="282" w:type="dxa"/>
            <w:shd w:val="clear" w:color="auto" w:fill="auto"/>
          </w:tcPr>
          <w:p w14:paraId="12913214" w14:textId="77777777" w:rsidR="00F57E83" w:rsidRPr="000C6821" w:rsidRDefault="00F57E83" w:rsidP="00E91293">
            <w:pPr>
              <w:rPr>
                <w:rFonts w:ascii="Arial" w:hAnsi="Arial" w:cs="Arial"/>
                <w:sz w:val="8"/>
                <w:szCs w:val="2"/>
                <w:lang w:val="es-BO"/>
              </w:rPr>
            </w:pPr>
          </w:p>
        </w:tc>
        <w:tc>
          <w:tcPr>
            <w:tcW w:w="282" w:type="dxa"/>
            <w:gridSpan w:val="2"/>
            <w:tcBorders>
              <w:bottom w:val="single" w:sz="4" w:space="0" w:color="auto"/>
            </w:tcBorders>
            <w:shd w:val="clear" w:color="auto" w:fill="auto"/>
          </w:tcPr>
          <w:p w14:paraId="673AF2D8"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5B83308B" w14:textId="77777777" w:rsidR="00F57E83" w:rsidRPr="000C6821" w:rsidRDefault="00F57E83" w:rsidP="00E91293">
            <w:pPr>
              <w:rPr>
                <w:rFonts w:ascii="Arial" w:hAnsi="Arial" w:cs="Arial"/>
                <w:sz w:val="8"/>
                <w:szCs w:val="2"/>
                <w:lang w:val="es-BO"/>
              </w:rPr>
            </w:pPr>
          </w:p>
        </w:tc>
        <w:tc>
          <w:tcPr>
            <w:tcW w:w="278" w:type="dxa"/>
            <w:tcBorders>
              <w:bottom w:val="single" w:sz="4" w:space="0" w:color="auto"/>
            </w:tcBorders>
            <w:shd w:val="clear" w:color="auto" w:fill="auto"/>
          </w:tcPr>
          <w:p w14:paraId="52EA29CC" w14:textId="77777777" w:rsidR="00F57E83" w:rsidRPr="000C6821" w:rsidRDefault="00F57E83" w:rsidP="00E91293">
            <w:pPr>
              <w:rPr>
                <w:rFonts w:ascii="Arial" w:hAnsi="Arial" w:cs="Arial"/>
                <w:sz w:val="8"/>
                <w:szCs w:val="2"/>
                <w:lang w:val="es-BO"/>
              </w:rPr>
            </w:pPr>
          </w:p>
        </w:tc>
        <w:tc>
          <w:tcPr>
            <w:tcW w:w="276" w:type="dxa"/>
            <w:tcBorders>
              <w:bottom w:val="single" w:sz="4" w:space="0" w:color="auto"/>
            </w:tcBorders>
            <w:shd w:val="clear" w:color="auto" w:fill="auto"/>
          </w:tcPr>
          <w:p w14:paraId="7C526720" w14:textId="77777777" w:rsidR="00F57E83" w:rsidRPr="000C6821" w:rsidRDefault="00F57E83" w:rsidP="00E91293">
            <w:pPr>
              <w:rPr>
                <w:rFonts w:ascii="Arial" w:hAnsi="Arial" w:cs="Arial"/>
                <w:sz w:val="8"/>
                <w:szCs w:val="2"/>
                <w:lang w:val="es-BO"/>
              </w:rPr>
            </w:pPr>
          </w:p>
        </w:tc>
        <w:tc>
          <w:tcPr>
            <w:tcW w:w="281" w:type="dxa"/>
            <w:tcBorders>
              <w:bottom w:val="single" w:sz="4" w:space="0" w:color="auto"/>
            </w:tcBorders>
            <w:shd w:val="clear" w:color="auto" w:fill="auto"/>
          </w:tcPr>
          <w:p w14:paraId="004B25AC" w14:textId="77777777" w:rsidR="00F57E83" w:rsidRPr="000C6821" w:rsidRDefault="00F57E83" w:rsidP="00E91293">
            <w:pPr>
              <w:rPr>
                <w:rFonts w:ascii="Arial" w:hAnsi="Arial" w:cs="Arial"/>
                <w:sz w:val="8"/>
                <w:szCs w:val="2"/>
                <w:lang w:val="es-BO"/>
              </w:rPr>
            </w:pPr>
          </w:p>
        </w:tc>
        <w:tc>
          <w:tcPr>
            <w:tcW w:w="277" w:type="dxa"/>
            <w:tcBorders>
              <w:bottom w:val="single" w:sz="4" w:space="0" w:color="auto"/>
            </w:tcBorders>
            <w:shd w:val="clear" w:color="auto" w:fill="auto"/>
          </w:tcPr>
          <w:p w14:paraId="5DF0F274" w14:textId="77777777" w:rsidR="00F57E83" w:rsidRPr="000C6821" w:rsidRDefault="00F57E83" w:rsidP="00E91293">
            <w:pPr>
              <w:rPr>
                <w:rFonts w:ascii="Arial" w:hAnsi="Arial" w:cs="Arial"/>
                <w:sz w:val="8"/>
                <w:szCs w:val="2"/>
                <w:lang w:val="es-BO"/>
              </w:rPr>
            </w:pPr>
          </w:p>
        </w:tc>
        <w:tc>
          <w:tcPr>
            <w:tcW w:w="277" w:type="dxa"/>
            <w:tcBorders>
              <w:bottom w:val="single" w:sz="4" w:space="0" w:color="auto"/>
            </w:tcBorders>
            <w:shd w:val="clear" w:color="auto" w:fill="auto"/>
          </w:tcPr>
          <w:p w14:paraId="7F92241B" w14:textId="77777777" w:rsidR="00F57E83" w:rsidRPr="000C6821" w:rsidRDefault="00F57E83" w:rsidP="00E91293">
            <w:pPr>
              <w:rPr>
                <w:rFonts w:ascii="Arial" w:hAnsi="Arial" w:cs="Arial"/>
                <w:sz w:val="8"/>
                <w:szCs w:val="2"/>
                <w:lang w:val="es-BO"/>
              </w:rPr>
            </w:pPr>
          </w:p>
        </w:tc>
        <w:tc>
          <w:tcPr>
            <w:tcW w:w="277" w:type="dxa"/>
            <w:tcBorders>
              <w:bottom w:val="single" w:sz="4" w:space="0" w:color="auto"/>
            </w:tcBorders>
            <w:shd w:val="clear" w:color="auto" w:fill="auto"/>
          </w:tcPr>
          <w:p w14:paraId="2480117A"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602B3DED"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75F3874F"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1A9AD637"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4118C0D7"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6DAACF2B" w14:textId="77777777" w:rsidR="00F57E83" w:rsidRPr="000C6821" w:rsidRDefault="00F57E83" w:rsidP="00E91293">
            <w:pPr>
              <w:rPr>
                <w:rFonts w:ascii="Arial" w:hAnsi="Arial" w:cs="Arial"/>
                <w:sz w:val="8"/>
                <w:szCs w:val="2"/>
                <w:lang w:val="es-BO"/>
              </w:rPr>
            </w:pPr>
          </w:p>
        </w:tc>
        <w:tc>
          <w:tcPr>
            <w:tcW w:w="273" w:type="dxa"/>
            <w:shd w:val="clear" w:color="auto" w:fill="auto"/>
          </w:tcPr>
          <w:p w14:paraId="4CDAA75F" w14:textId="77777777" w:rsidR="00F57E83" w:rsidRPr="000C6821" w:rsidRDefault="00F57E83" w:rsidP="00E91293">
            <w:pPr>
              <w:rPr>
                <w:rFonts w:ascii="Arial" w:hAnsi="Arial" w:cs="Arial"/>
                <w:sz w:val="8"/>
                <w:szCs w:val="2"/>
                <w:lang w:val="es-BO"/>
              </w:rPr>
            </w:pPr>
          </w:p>
        </w:tc>
        <w:tc>
          <w:tcPr>
            <w:tcW w:w="273"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273"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73"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273"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73" w:type="dxa"/>
            <w:shd w:val="clear" w:color="auto" w:fill="auto"/>
          </w:tcPr>
          <w:p w14:paraId="53713A88" w14:textId="77777777" w:rsidR="00F57E83" w:rsidRPr="000C6821" w:rsidRDefault="00F57E83" w:rsidP="00E91293">
            <w:pPr>
              <w:rPr>
                <w:rFonts w:ascii="Arial" w:hAnsi="Arial" w:cs="Arial"/>
                <w:sz w:val="8"/>
                <w:szCs w:val="2"/>
                <w:lang w:val="es-BO"/>
              </w:rPr>
            </w:pPr>
          </w:p>
        </w:tc>
        <w:tc>
          <w:tcPr>
            <w:tcW w:w="273" w:type="dxa"/>
            <w:shd w:val="clear" w:color="auto" w:fill="auto"/>
          </w:tcPr>
          <w:p w14:paraId="39DF5902" w14:textId="77777777" w:rsidR="00F57E83" w:rsidRPr="000C6821" w:rsidRDefault="00F57E83" w:rsidP="00E91293">
            <w:pPr>
              <w:rPr>
                <w:rFonts w:ascii="Arial" w:hAnsi="Arial" w:cs="Arial"/>
                <w:sz w:val="8"/>
                <w:szCs w:val="2"/>
                <w:lang w:val="es-BO"/>
              </w:rPr>
            </w:pPr>
          </w:p>
        </w:tc>
        <w:tc>
          <w:tcPr>
            <w:tcW w:w="273"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273"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273"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73"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73"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273"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692E25" w:rsidRPr="000C6821" w14:paraId="4605B2CE" w14:textId="77777777" w:rsidTr="00F57E83">
        <w:trPr>
          <w:jc w:val="center"/>
        </w:trPr>
        <w:tc>
          <w:tcPr>
            <w:tcW w:w="2215"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282" w:type="dxa"/>
            <w:tcBorders>
              <w:right w:val="single" w:sz="4" w:space="0" w:color="auto"/>
            </w:tcBorders>
            <w:shd w:val="clear" w:color="auto" w:fill="auto"/>
          </w:tcPr>
          <w:p w14:paraId="07133403" w14:textId="77777777" w:rsidR="00F57E83" w:rsidRPr="000C6821" w:rsidRDefault="00F57E83" w:rsidP="00E91293">
            <w:pPr>
              <w:rPr>
                <w:rFonts w:ascii="Arial" w:hAnsi="Arial" w:cs="Arial"/>
                <w:sz w:val="8"/>
                <w:szCs w:val="2"/>
                <w:lang w:val="es-BO"/>
              </w:rPr>
            </w:pPr>
          </w:p>
        </w:tc>
        <w:tc>
          <w:tcPr>
            <w:tcW w:w="3586"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1CB8D9D2" w14:textId="5E4630B1" w:rsidR="00760614" w:rsidRDefault="00760614" w:rsidP="00760614">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7A89203B" w14:textId="77777777" w:rsidR="00760614" w:rsidRDefault="00760614" w:rsidP="00760614">
            <w:pPr>
              <w:rPr>
                <w:rFonts w:ascii="Arial" w:hAnsi="Arial" w:cs="Arial"/>
                <w:sz w:val="16"/>
              </w:rPr>
            </w:pPr>
            <w:r>
              <w:rPr>
                <w:rFonts w:ascii="Arial" w:hAnsi="Arial" w:cs="Arial"/>
                <w:sz w:val="16"/>
              </w:rPr>
              <w:t>Banco: Banco Unión S.A.</w:t>
            </w:r>
          </w:p>
          <w:p w14:paraId="79A67A8E" w14:textId="77777777" w:rsidR="00760614" w:rsidRDefault="00760614" w:rsidP="00760614">
            <w:pPr>
              <w:rPr>
                <w:rFonts w:ascii="Arial" w:hAnsi="Arial" w:cs="Arial"/>
                <w:sz w:val="16"/>
              </w:rPr>
            </w:pPr>
            <w:r>
              <w:rPr>
                <w:rFonts w:ascii="Arial" w:hAnsi="Arial" w:cs="Arial"/>
                <w:sz w:val="16"/>
              </w:rPr>
              <w:t>Titular: Tesoro General de la Nación</w:t>
            </w:r>
          </w:p>
          <w:p w14:paraId="06BF1C2D" w14:textId="69CE4B99" w:rsidR="00F57E83" w:rsidRPr="000C6821" w:rsidRDefault="00760614" w:rsidP="00760614">
            <w:pPr>
              <w:tabs>
                <w:tab w:val="center" w:pos="1685"/>
                <w:tab w:val="right" w:pos="3370"/>
              </w:tabs>
              <w:rPr>
                <w:rFonts w:ascii="Arial" w:hAnsi="Arial" w:cs="Arial"/>
                <w:sz w:val="8"/>
                <w:szCs w:val="2"/>
                <w:lang w:val="es-BO"/>
              </w:rPr>
            </w:pPr>
            <w:r>
              <w:rPr>
                <w:rFonts w:ascii="Arial" w:hAnsi="Arial" w:cs="Arial"/>
                <w:sz w:val="16"/>
                <w:lang w:val="es-BO"/>
              </w:rPr>
              <w:t>Moneda: Bolivianos</w:t>
            </w:r>
            <w:r w:rsidR="00F26169">
              <w:rPr>
                <w:rFonts w:ascii="Arial" w:hAnsi="Arial" w:cs="Arial"/>
                <w:sz w:val="22"/>
                <w:szCs w:val="2"/>
                <w:lang w:val="es-BO"/>
              </w:rPr>
              <w:tab/>
            </w:r>
          </w:p>
        </w:tc>
        <w:tc>
          <w:tcPr>
            <w:tcW w:w="273" w:type="dxa"/>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273"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273"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73"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273"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73" w:type="dxa"/>
            <w:shd w:val="clear" w:color="auto" w:fill="auto"/>
          </w:tcPr>
          <w:p w14:paraId="127244B5" w14:textId="77777777" w:rsidR="00F57E83" w:rsidRPr="000C6821" w:rsidRDefault="00F57E83" w:rsidP="00E91293">
            <w:pPr>
              <w:rPr>
                <w:rFonts w:ascii="Arial" w:hAnsi="Arial" w:cs="Arial"/>
                <w:sz w:val="8"/>
                <w:szCs w:val="2"/>
                <w:lang w:val="es-BO"/>
              </w:rPr>
            </w:pPr>
          </w:p>
        </w:tc>
        <w:tc>
          <w:tcPr>
            <w:tcW w:w="273" w:type="dxa"/>
            <w:shd w:val="clear" w:color="auto" w:fill="auto"/>
          </w:tcPr>
          <w:p w14:paraId="44C2873B" w14:textId="77777777" w:rsidR="00F57E83" w:rsidRPr="000C6821" w:rsidRDefault="00F57E83" w:rsidP="00E91293">
            <w:pPr>
              <w:rPr>
                <w:rFonts w:ascii="Arial" w:hAnsi="Arial" w:cs="Arial"/>
                <w:sz w:val="8"/>
                <w:szCs w:val="2"/>
                <w:lang w:val="es-BO"/>
              </w:rPr>
            </w:pPr>
          </w:p>
        </w:tc>
        <w:tc>
          <w:tcPr>
            <w:tcW w:w="273"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273"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273"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73"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73"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273"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692E25" w:rsidRPr="000C6821" w14:paraId="5D414B7B" w14:textId="77777777" w:rsidTr="00F57E83">
        <w:trPr>
          <w:jc w:val="center"/>
        </w:trPr>
        <w:tc>
          <w:tcPr>
            <w:tcW w:w="2215"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282" w:type="dxa"/>
            <w:tcBorders>
              <w:right w:val="single" w:sz="4" w:space="0" w:color="auto"/>
            </w:tcBorders>
            <w:shd w:val="clear" w:color="auto" w:fill="auto"/>
          </w:tcPr>
          <w:p w14:paraId="74F6301C" w14:textId="77777777" w:rsidR="00F57E83" w:rsidRPr="000C6821" w:rsidRDefault="00F57E83" w:rsidP="00E91293">
            <w:pPr>
              <w:rPr>
                <w:rFonts w:ascii="Arial" w:hAnsi="Arial" w:cs="Arial"/>
                <w:sz w:val="8"/>
                <w:szCs w:val="2"/>
                <w:lang w:val="es-BO"/>
              </w:rPr>
            </w:pPr>
          </w:p>
        </w:tc>
        <w:tc>
          <w:tcPr>
            <w:tcW w:w="3586" w:type="dxa"/>
            <w:gridSpan w:val="14"/>
            <w:vMerge/>
            <w:tcBorders>
              <w:left w:val="single" w:sz="4" w:space="0" w:color="auto"/>
              <w:right w:val="single" w:sz="4" w:space="0" w:color="auto"/>
            </w:tcBorders>
            <w:shd w:val="clear" w:color="auto" w:fill="DEEAF6" w:themeFill="accent1" w:themeFillTint="33"/>
          </w:tcPr>
          <w:p w14:paraId="23A0A29A" w14:textId="77777777" w:rsidR="00F57E83" w:rsidRPr="000C6821" w:rsidRDefault="00F57E83" w:rsidP="00E91293">
            <w:pPr>
              <w:rPr>
                <w:rFonts w:ascii="Arial" w:hAnsi="Arial" w:cs="Arial"/>
                <w:sz w:val="8"/>
                <w:szCs w:val="2"/>
                <w:lang w:val="es-BO"/>
              </w:rPr>
            </w:pPr>
          </w:p>
        </w:tc>
        <w:tc>
          <w:tcPr>
            <w:tcW w:w="273" w:type="dxa"/>
            <w:tcBorders>
              <w:left w:val="single" w:sz="4" w:space="0" w:color="auto"/>
            </w:tcBorders>
            <w:shd w:val="clear" w:color="auto" w:fill="auto"/>
          </w:tcPr>
          <w:p w14:paraId="648AAE4F" w14:textId="77777777" w:rsidR="00F57E83" w:rsidRPr="000C6821" w:rsidRDefault="00F57E83" w:rsidP="00E91293">
            <w:pPr>
              <w:rPr>
                <w:rFonts w:ascii="Arial" w:hAnsi="Arial" w:cs="Arial"/>
                <w:sz w:val="8"/>
                <w:szCs w:val="2"/>
                <w:lang w:val="es-BO"/>
              </w:rPr>
            </w:pPr>
          </w:p>
        </w:tc>
        <w:tc>
          <w:tcPr>
            <w:tcW w:w="273"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273"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73"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273"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73" w:type="dxa"/>
            <w:shd w:val="clear" w:color="auto" w:fill="auto"/>
          </w:tcPr>
          <w:p w14:paraId="085BA9FA" w14:textId="77777777" w:rsidR="00F57E83" w:rsidRPr="000C6821" w:rsidRDefault="00F57E83" w:rsidP="00E91293">
            <w:pPr>
              <w:rPr>
                <w:rFonts w:ascii="Arial" w:hAnsi="Arial" w:cs="Arial"/>
                <w:sz w:val="8"/>
                <w:szCs w:val="2"/>
                <w:lang w:val="es-BO"/>
              </w:rPr>
            </w:pPr>
          </w:p>
        </w:tc>
        <w:tc>
          <w:tcPr>
            <w:tcW w:w="273" w:type="dxa"/>
            <w:shd w:val="clear" w:color="auto" w:fill="auto"/>
          </w:tcPr>
          <w:p w14:paraId="3F94864E" w14:textId="77777777" w:rsidR="00F57E83" w:rsidRPr="000C6821" w:rsidRDefault="00F57E83" w:rsidP="00E91293">
            <w:pPr>
              <w:rPr>
                <w:rFonts w:ascii="Arial" w:hAnsi="Arial" w:cs="Arial"/>
                <w:sz w:val="8"/>
                <w:szCs w:val="2"/>
                <w:lang w:val="es-BO"/>
              </w:rPr>
            </w:pPr>
          </w:p>
        </w:tc>
        <w:tc>
          <w:tcPr>
            <w:tcW w:w="273"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273"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273"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73"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73"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273"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692E25" w:rsidRPr="000C6821" w14:paraId="4B039AD4" w14:textId="77777777" w:rsidTr="00F57E83">
        <w:trPr>
          <w:jc w:val="center"/>
        </w:trPr>
        <w:tc>
          <w:tcPr>
            <w:tcW w:w="2215"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282" w:type="dxa"/>
            <w:tcBorders>
              <w:right w:val="single" w:sz="4" w:space="0" w:color="auto"/>
            </w:tcBorders>
            <w:shd w:val="clear" w:color="auto" w:fill="auto"/>
          </w:tcPr>
          <w:p w14:paraId="7DA57C45" w14:textId="77777777" w:rsidR="00F57E83" w:rsidRPr="000C6821" w:rsidRDefault="00F57E83" w:rsidP="00E91293">
            <w:pPr>
              <w:rPr>
                <w:rFonts w:ascii="Arial" w:hAnsi="Arial" w:cs="Arial"/>
                <w:sz w:val="8"/>
                <w:szCs w:val="2"/>
                <w:lang w:val="es-BO"/>
              </w:rPr>
            </w:pPr>
          </w:p>
        </w:tc>
        <w:tc>
          <w:tcPr>
            <w:tcW w:w="3586" w:type="dxa"/>
            <w:gridSpan w:val="14"/>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0C6821" w:rsidRDefault="00F57E83" w:rsidP="00E91293">
            <w:pPr>
              <w:rPr>
                <w:rFonts w:ascii="Arial" w:hAnsi="Arial" w:cs="Arial"/>
                <w:sz w:val="8"/>
                <w:szCs w:val="2"/>
                <w:lang w:val="es-BO"/>
              </w:rPr>
            </w:pPr>
          </w:p>
        </w:tc>
        <w:tc>
          <w:tcPr>
            <w:tcW w:w="273" w:type="dxa"/>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273"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273"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73"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273"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73" w:type="dxa"/>
            <w:shd w:val="clear" w:color="auto" w:fill="auto"/>
          </w:tcPr>
          <w:p w14:paraId="1C0E60BF" w14:textId="77777777" w:rsidR="00F57E83" w:rsidRPr="000C6821" w:rsidRDefault="00F57E83" w:rsidP="00E91293">
            <w:pPr>
              <w:rPr>
                <w:rFonts w:ascii="Arial" w:hAnsi="Arial" w:cs="Arial"/>
                <w:sz w:val="8"/>
                <w:szCs w:val="2"/>
                <w:lang w:val="es-BO"/>
              </w:rPr>
            </w:pPr>
          </w:p>
        </w:tc>
        <w:tc>
          <w:tcPr>
            <w:tcW w:w="273" w:type="dxa"/>
            <w:shd w:val="clear" w:color="auto" w:fill="auto"/>
          </w:tcPr>
          <w:p w14:paraId="6EA24298" w14:textId="77777777" w:rsidR="00F57E83" w:rsidRPr="000C6821" w:rsidRDefault="00F57E83" w:rsidP="00E91293">
            <w:pPr>
              <w:rPr>
                <w:rFonts w:ascii="Arial" w:hAnsi="Arial" w:cs="Arial"/>
                <w:sz w:val="8"/>
                <w:szCs w:val="2"/>
                <w:lang w:val="es-BO"/>
              </w:rPr>
            </w:pPr>
          </w:p>
        </w:tc>
        <w:tc>
          <w:tcPr>
            <w:tcW w:w="273"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273"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273"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73"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73"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273"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692E25" w:rsidRPr="000C6821" w14:paraId="2C07DE0B" w14:textId="77777777" w:rsidTr="00F57E83">
        <w:trPr>
          <w:jc w:val="center"/>
        </w:trPr>
        <w:tc>
          <w:tcPr>
            <w:tcW w:w="2215"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282" w:type="dxa"/>
            <w:shd w:val="clear" w:color="auto" w:fill="auto"/>
          </w:tcPr>
          <w:p w14:paraId="0D1541FA" w14:textId="77777777" w:rsidR="00F57E83" w:rsidRPr="000C6821" w:rsidRDefault="00F57E83" w:rsidP="00E91293">
            <w:pPr>
              <w:rPr>
                <w:rFonts w:ascii="Arial" w:hAnsi="Arial" w:cs="Arial"/>
                <w:sz w:val="8"/>
                <w:szCs w:val="2"/>
                <w:lang w:val="es-BO"/>
              </w:rPr>
            </w:pPr>
          </w:p>
        </w:tc>
        <w:tc>
          <w:tcPr>
            <w:tcW w:w="282" w:type="dxa"/>
            <w:gridSpan w:val="2"/>
            <w:tcBorders>
              <w:top w:val="single" w:sz="4" w:space="0" w:color="auto"/>
            </w:tcBorders>
            <w:shd w:val="clear" w:color="auto" w:fill="auto"/>
          </w:tcPr>
          <w:p w14:paraId="0390D04B"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659370C3" w14:textId="77777777" w:rsidR="00F57E83" w:rsidRPr="000C6821" w:rsidRDefault="00F57E83" w:rsidP="00E91293">
            <w:pPr>
              <w:rPr>
                <w:rFonts w:ascii="Arial" w:hAnsi="Arial" w:cs="Arial"/>
                <w:sz w:val="8"/>
                <w:szCs w:val="2"/>
                <w:lang w:val="es-BO"/>
              </w:rPr>
            </w:pPr>
          </w:p>
        </w:tc>
        <w:tc>
          <w:tcPr>
            <w:tcW w:w="278" w:type="dxa"/>
            <w:tcBorders>
              <w:top w:val="single" w:sz="4" w:space="0" w:color="auto"/>
            </w:tcBorders>
            <w:shd w:val="clear" w:color="auto" w:fill="auto"/>
          </w:tcPr>
          <w:p w14:paraId="6459C66C" w14:textId="77777777" w:rsidR="00F57E83" w:rsidRPr="000C6821" w:rsidRDefault="00F57E83" w:rsidP="00E91293">
            <w:pPr>
              <w:rPr>
                <w:rFonts w:ascii="Arial" w:hAnsi="Arial" w:cs="Arial"/>
                <w:sz w:val="8"/>
                <w:szCs w:val="2"/>
                <w:lang w:val="es-BO"/>
              </w:rPr>
            </w:pPr>
          </w:p>
        </w:tc>
        <w:tc>
          <w:tcPr>
            <w:tcW w:w="276" w:type="dxa"/>
            <w:tcBorders>
              <w:top w:val="single" w:sz="4" w:space="0" w:color="auto"/>
            </w:tcBorders>
            <w:shd w:val="clear" w:color="auto" w:fill="auto"/>
          </w:tcPr>
          <w:p w14:paraId="631E186A" w14:textId="77777777" w:rsidR="00F57E83" w:rsidRPr="000C6821" w:rsidRDefault="00F57E83" w:rsidP="00E91293">
            <w:pPr>
              <w:rPr>
                <w:rFonts w:ascii="Arial" w:hAnsi="Arial" w:cs="Arial"/>
                <w:sz w:val="8"/>
                <w:szCs w:val="2"/>
                <w:lang w:val="es-BO"/>
              </w:rPr>
            </w:pPr>
          </w:p>
        </w:tc>
        <w:tc>
          <w:tcPr>
            <w:tcW w:w="281" w:type="dxa"/>
            <w:tcBorders>
              <w:top w:val="single" w:sz="4" w:space="0" w:color="auto"/>
            </w:tcBorders>
            <w:shd w:val="clear" w:color="auto" w:fill="auto"/>
          </w:tcPr>
          <w:p w14:paraId="149B8C07" w14:textId="77777777" w:rsidR="00F57E83" w:rsidRPr="000C6821" w:rsidRDefault="00F57E83" w:rsidP="00E91293">
            <w:pPr>
              <w:rPr>
                <w:rFonts w:ascii="Arial" w:hAnsi="Arial" w:cs="Arial"/>
                <w:sz w:val="8"/>
                <w:szCs w:val="2"/>
                <w:lang w:val="es-BO"/>
              </w:rPr>
            </w:pPr>
          </w:p>
        </w:tc>
        <w:tc>
          <w:tcPr>
            <w:tcW w:w="277" w:type="dxa"/>
            <w:tcBorders>
              <w:top w:val="single" w:sz="4" w:space="0" w:color="auto"/>
            </w:tcBorders>
            <w:shd w:val="clear" w:color="auto" w:fill="auto"/>
          </w:tcPr>
          <w:p w14:paraId="2E57A323" w14:textId="77777777" w:rsidR="00F57E83" w:rsidRPr="000C6821" w:rsidRDefault="00F57E83" w:rsidP="00E91293">
            <w:pPr>
              <w:rPr>
                <w:rFonts w:ascii="Arial" w:hAnsi="Arial" w:cs="Arial"/>
                <w:sz w:val="8"/>
                <w:szCs w:val="2"/>
                <w:lang w:val="es-BO"/>
              </w:rPr>
            </w:pPr>
          </w:p>
        </w:tc>
        <w:tc>
          <w:tcPr>
            <w:tcW w:w="277" w:type="dxa"/>
            <w:tcBorders>
              <w:top w:val="single" w:sz="4" w:space="0" w:color="auto"/>
            </w:tcBorders>
            <w:shd w:val="clear" w:color="auto" w:fill="auto"/>
          </w:tcPr>
          <w:p w14:paraId="731A5133" w14:textId="77777777" w:rsidR="00F57E83" w:rsidRPr="000C6821" w:rsidRDefault="00F57E83" w:rsidP="00E91293">
            <w:pPr>
              <w:rPr>
                <w:rFonts w:ascii="Arial" w:hAnsi="Arial" w:cs="Arial"/>
                <w:sz w:val="8"/>
                <w:szCs w:val="2"/>
                <w:lang w:val="es-BO"/>
              </w:rPr>
            </w:pPr>
          </w:p>
        </w:tc>
        <w:tc>
          <w:tcPr>
            <w:tcW w:w="277" w:type="dxa"/>
            <w:tcBorders>
              <w:top w:val="single" w:sz="4" w:space="0" w:color="auto"/>
            </w:tcBorders>
            <w:shd w:val="clear" w:color="auto" w:fill="auto"/>
          </w:tcPr>
          <w:p w14:paraId="53AA0969"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3D37F2F6"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26709DD6"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4963E5BF"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1871A369"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5A96B082" w14:textId="77777777" w:rsidR="00F57E83" w:rsidRPr="000C6821" w:rsidRDefault="00F57E83" w:rsidP="00E91293">
            <w:pPr>
              <w:rPr>
                <w:rFonts w:ascii="Arial" w:hAnsi="Arial" w:cs="Arial"/>
                <w:sz w:val="8"/>
                <w:szCs w:val="2"/>
                <w:lang w:val="es-BO"/>
              </w:rPr>
            </w:pPr>
          </w:p>
        </w:tc>
        <w:tc>
          <w:tcPr>
            <w:tcW w:w="273" w:type="dxa"/>
            <w:shd w:val="clear" w:color="auto" w:fill="auto"/>
          </w:tcPr>
          <w:p w14:paraId="61FE625C" w14:textId="77777777" w:rsidR="00F57E83" w:rsidRPr="000C6821" w:rsidRDefault="00F57E83" w:rsidP="00E91293">
            <w:pPr>
              <w:rPr>
                <w:rFonts w:ascii="Arial" w:hAnsi="Arial" w:cs="Arial"/>
                <w:sz w:val="8"/>
                <w:szCs w:val="2"/>
                <w:lang w:val="es-BO"/>
              </w:rPr>
            </w:pPr>
          </w:p>
        </w:tc>
        <w:tc>
          <w:tcPr>
            <w:tcW w:w="273"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273"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73"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273"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73" w:type="dxa"/>
            <w:shd w:val="clear" w:color="auto" w:fill="auto"/>
          </w:tcPr>
          <w:p w14:paraId="2738922A" w14:textId="77777777" w:rsidR="00F57E83" w:rsidRPr="000C6821" w:rsidRDefault="00F57E83" w:rsidP="00E91293">
            <w:pPr>
              <w:rPr>
                <w:rFonts w:ascii="Arial" w:hAnsi="Arial" w:cs="Arial"/>
                <w:sz w:val="8"/>
                <w:szCs w:val="2"/>
                <w:lang w:val="es-BO"/>
              </w:rPr>
            </w:pPr>
          </w:p>
        </w:tc>
        <w:tc>
          <w:tcPr>
            <w:tcW w:w="273" w:type="dxa"/>
            <w:shd w:val="clear" w:color="auto" w:fill="auto"/>
          </w:tcPr>
          <w:p w14:paraId="404C134C" w14:textId="77777777" w:rsidR="00F57E83" w:rsidRPr="000C6821" w:rsidRDefault="00F57E83" w:rsidP="00E91293">
            <w:pPr>
              <w:rPr>
                <w:rFonts w:ascii="Arial" w:hAnsi="Arial" w:cs="Arial"/>
                <w:sz w:val="8"/>
                <w:szCs w:val="2"/>
                <w:lang w:val="es-BO"/>
              </w:rPr>
            </w:pPr>
          </w:p>
        </w:tc>
        <w:tc>
          <w:tcPr>
            <w:tcW w:w="273"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273"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273"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73"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73"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273"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692E25" w:rsidRPr="000C6821" w14:paraId="72842096"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283"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282"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82"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273"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278"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276"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281"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77"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277"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277"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73"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273"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273"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273"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273" w:type="dxa"/>
            <w:shd w:val="clear" w:color="auto" w:fill="auto"/>
          </w:tcPr>
          <w:p w14:paraId="786A6718" w14:textId="77777777" w:rsidR="00F57E83" w:rsidRPr="000C6821" w:rsidRDefault="00F57E83" w:rsidP="00E91293">
            <w:pPr>
              <w:rPr>
                <w:rFonts w:ascii="Arial" w:hAnsi="Arial" w:cs="Arial"/>
                <w:sz w:val="8"/>
                <w:szCs w:val="2"/>
                <w:lang w:val="es-BO"/>
              </w:rPr>
            </w:pPr>
          </w:p>
        </w:tc>
        <w:tc>
          <w:tcPr>
            <w:tcW w:w="273" w:type="dxa"/>
            <w:shd w:val="clear" w:color="auto" w:fill="auto"/>
          </w:tcPr>
          <w:p w14:paraId="25020246" w14:textId="77777777" w:rsidR="00F57E83" w:rsidRPr="000C6821" w:rsidRDefault="00F57E83" w:rsidP="00E91293">
            <w:pPr>
              <w:rPr>
                <w:rFonts w:ascii="Arial" w:hAnsi="Arial" w:cs="Arial"/>
                <w:sz w:val="8"/>
                <w:szCs w:val="2"/>
                <w:lang w:val="es-BO"/>
              </w:rPr>
            </w:pPr>
          </w:p>
        </w:tc>
        <w:tc>
          <w:tcPr>
            <w:tcW w:w="273"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273"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73"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273"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73"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273"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273"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73"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73"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73"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73"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273"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lastRenderedPageBreak/>
              <w:t>PERSONAL DE LA ENTIDAD</w:t>
            </w:r>
          </w:p>
        </w:tc>
      </w:tr>
      <w:tr w:rsidR="00692E25" w:rsidRPr="000C6821" w14:paraId="4FB138CA" w14:textId="77777777" w:rsidTr="00F57E83">
        <w:trPr>
          <w:jc w:val="center"/>
        </w:trPr>
        <w:tc>
          <w:tcPr>
            <w:tcW w:w="1932"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283" w:type="dxa"/>
          </w:tcPr>
          <w:p w14:paraId="5ED1DE9E" w14:textId="77777777" w:rsidR="00E91293" w:rsidRPr="000C6821" w:rsidRDefault="00E91293" w:rsidP="00E91293">
            <w:pPr>
              <w:rPr>
                <w:rFonts w:ascii="Arial" w:hAnsi="Arial" w:cs="Arial"/>
                <w:sz w:val="10"/>
                <w:szCs w:val="8"/>
                <w:lang w:val="es-BO"/>
              </w:rPr>
            </w:pPr>
          </w:p>
        </w:tc>
        <w:tc>
          <w:tcPr>
            <w:tcW w:w="282" w:type="dxa"/>
          </w:tcPr>
          <w:p w14:paraId="34562CF0" w14:textId="77777777" w:rsidR="00E91293" w:rsidRPr="000C6821" w:rsidRDefault="00E91293" w:rsidP="00E91293">
            <w:pPr>
              <w:rPr>
                <w:rFonts w:ascii="Arial" w:hAnsi="Arial" w:cs="Arial"/>
                <w:sz w:val="10"/>
                <w:szCs w:val="8"/>
                <w:lang w:val="es-BO"/>
              </w:rPr>
            </w:pPr>
          </w:p>
        </w:tc>
        <w:tc>
          <w:tcPr>
            <w:tcW w:w="282" w:type="dxa"/>
            <w:gridSpan w:val="2"/>
          </w:tcPr>
          <w:p w14:paraId="6906CF59" w14:textId="77777777" w:rsidR="00E91293" w:rsidRPr="000C6821" w:rsidRDefault="00E91293" w:rsidP="00E91293">
            <w:pPr>
              <w:rPr>
                <w:rFonts w:ascii="Arial" w:hAnsi="Arial" w:cs="Arial"/>
                <w:sz w:val="10"/>
                <w:szCs w:val="8"/>
                <w:lang w:val="es-BO"/>
              </w:rPr>
            </w:pPr>
          </w:p>
        </w:tc>
        <w:tc>
          <w:tcPr>
            <w:tcW w:w="273" w:type="dxa"/>
          </w:tcPr>
          <w:p w14:paraId="454D7335" w14:textId="77777777" w:rsidR="00E91293" w:rsidRPr="000C6821" w:rsidRDefault="00E91293" w:rsidP="00E91293">
            <w:pPr>
              <w:rPr>
                <w:rFonts w:ascii="Arial" w:hAnsi="Arial" w:cs="Arial"/>
                <w:sz w:val="10"/>
                <w:szCs w:val="8"/>
                <w:lang w:val="es-BO"/>
              </w:rPr>
            </w:pPr>
          </w:p>
        </w:tc>
        <w:tc>
          <w:tcPr>
            <w:tcW w:w="1389"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77" w:type="dxa"/>
          </w:tcPr>
          <w:p w14:paraId="6A7F6B05" w14:textId="77777777" w:rsidR="00E91293" w:rsidRPr="000C6821" w:rsidRDefault="00E91293" w:rsidP="00E91293">
            <w:pPr>
              <w:jc w:val="center"/>
              <w:rPr>
                <w:rFonts w:ascii="Arial" w:hAnsi="Arial" w:cs="Arial"/>
                <w:sz w:val="10"/>
                <w:szCs w:val="8"/>
                <w:lang w:val="es-BO"/>
              </w:rPr>
            </w:pPr>
          </w:p>
        </w:tc>
        <w:tc>
          <w:tcPr>
            <w:tcW w:w="1365"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73" w:type="dxa"/>
          </w:tcPr>
          <w:p w14:paraId="7D5D0295" w14:textId="77777777" w:rsidR="00E91293" w:rsidRPr="000C6821" w:rsidRDefault="00E91293" w:rsidP="00E91293">
            <w:pPr>
              <w:jc w:val="center"/>
              <w:rPr>
                <w:rFonts w:ascii="Arial" w:hAnsi="Arial" w:cs="Arial"/>
                <w:sz w:val="10"/>
                <w:szCs w:val="8"/>
                <w:lang w:val="es-BO"/>
              </w:rPr>
            </w:pPr>
          </w:p>
        </w:tc>
        <w:tc>
          <w:tcPr>
            <w:tcW w:w="1365"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3" w:type="dxa"/>
          </w:tcPr>
          <w:p w14:paraId="4A2A1899" w14:textId="77777777" w:rsidR="00E91293" w:rsidRPr="000C6821" w:rsidRDefault="00E91293" w:rsidP="00E91293">
            <w:pPr>
              <w:jc w:val="center"/>
              <w:rPr>
                <w:rFonts w:ascii="Arial" w:hAnsi="Arial" w:cs="Arial"/>
                <w:sz w:val="10"/>
                <w:szCs w:val="8"/>
                <w:lang w:val="es-BO"/>
              </w:rPr>
            </w:pPr>
          </w:p>
        </w:tc>
        <w:tc>
          <w:tcPr>
            <w:tcW w:w="1638"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73"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E91293" w:rsidRPr="000C6821" w14:paraId="26D373BD" w14:textId="77777777" w:rsidTr="00692E25">
        <w:trPr>
          <w:jc w:val="center"/>
        </w:trPr>
        <w:tc>
          <w:tcPr>
            <w:tcW w:w="3052" w:type="dxa"/>
            <w:gridSpan w:val="13"/>
            <w:tcBorders>
              <w:left w:val="single" w:sz="12" w:space="0" w:color="1F4E79" w:themeColor="accent1" w:themeShade="80"/>
              <w:right w:val="single" w:sz="4" w:space="0" w:color="auto"/>
            </w:tcBorders>
            <w:vAlign w:val="center"/>
          </w:tcPr>
          <w:p w14:paraId="5CDC7379"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046DDD9" w14:textId="32C0545D" w:rsidR="00E91293" w:rsidRPr="000C6821" w:rsidRDefault="00692E25" w:rsidP="00E91293">
            <w:pPr>
              <w:jc w:val="center"/>
              <w:rPr>
                <w:rFonts w:ascii="Arial" w:hAnsi="Arial" w:cs="Arial"/>
                <w:sz w:val="16"/>
                <w:szCs w:val="16"/>
                <w:lang w:val="es-BO"/>
              </w:rPr>
            </w:pPr>
            <w:r w:rsidRPr="00341D24">
              <w:rPr>
                <w:rFonts w:ascii="Arial" w:hAnsi="Arial" w:cs="Arial"/>
                <w:sz w:val="16"/>
                <w:szCs w:val="16"/>
                <w:lang w:val="es-BO"/>
              </w:rPr>
              <w:t>Valle</w:t>
            </w:r>
          </w:p>
        </w:tc>
        <w:tc>
          <w:tcPr>
            <w:tcW w:w="277" w:type="dxa"/>
            <w:tcBorders>
              <w:left w:val="single" w:sz="4" w:space="0" w:color="auto"/>
              <w:right w:val="single" w:sz="4" w:space="0" w:color="auto"/>
            </w:tcBorders>
          </w:tcPr>
          <w:p w14:paraId="09B98F19" w14:textId="77777777" w:rsidR="00E91293" w:rsidRPr="000C6821" w:rsidRDefault="00E91293" w:rsidP="00E91293">
            <w:pPr>
              <w:rPr>
                <w:rFonts w:ascii="Arial" w:hAnsi="Arial" w:cs="Arial"/>
                <w:sz w:val="16"/>
                <w:szCs w:val="16"/>
                <w:lang w:val="es-BO"/>
              </w:rPr>
            </w:pPr>
          </w:p>
        </w:tc>
        <w:tc>
          <w:tcPr>
            <w:tcW w:w="136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EB36D94" w14:textId="00EDE441" w:rsidR="00E91293" w:rsidRPr="000C6821" w:rsidRDefault="00692E25" w:rsidP="00E91293">
            <w:pPr>
              <w:jc w:val="center"/>
              <w:rPr>
                <w:rFonts w:ascii="Arial" w:hAnsi="Arial" w:cs="Arial"/>
                <w:sz w:val="16"/>
                <w:szCs w:val="16"/>
                <w:lang w:val="es-BO"/>
              </w:rPr>
            </w:pPr>
            <w:r w:rsidRPr="00341D24">
              <w:rPr>
                <w:rFonts w:ascii="Arial" w:hAnsi="Arial" w:cs="Arial"/>
                <w:sz w:val="16"/>
                <w:szCs w:val="16"/>
                <w:lang w:val="es-BO"/>
              </w:rPr>
              <w:t>Vargas</w:t>
            </w:r>
          </w:p>
        </w:tc>
        <w:tc>
          <w:tcPr>
            <w:tcW w:w="273" w:type="dxa"/>
            <w:tcBorders>
              <w:left w:val="single" w:sz="4" w:space="0" w:color="auto"/>
              <w:right w:val="single" w:sz="4" w:space="0" w:color="auto"/>
            </w:tcBorders>
          </w:tcPr>
          <w:p w14:paraId="347F82C9" w14:textId="77777777" w:rsidR="00E91293" w:rsidRPr="000C6821" w:rsidRDefault="00E91293" w:rsidP="00E91293">
            <w:pPr>
              <w:rPr>
                <w:rFonts w:ascii="Arial" w:hAnsi="Arial" w:cs="Arial"/>
                <w:sz w:val="16"/>
                <w:szCs w:val="16"/>
                <w:lang w:val="es-BO"/>
              </w:rPr>
            </w:pPr>
          </w:p>
        </w:tc>
        <w:tc>
          <w:tcPr>
            <w:tcW w:w="136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AC91F74" w14:textId="715F00F4" w:rsidR="00E91293" w:rsidRPr="000C6821" w:rsidRDefault="00692E25" w:rsidP="00E91293">
            <w:pPr>
              <w:jc w:val="center"/>
              <w:rPr>
                <w:rFonts w:ascii="Arial" w:hAnsi="Arial" w:cs="Arial"/>
                <w:sz w:val="16"/>
                <w:szCs w:val="16"/>
                <w:lang w:val="es-BO"/>
              </w:rPr>
            </w:pPr>
            <w:r w:rsidRPr="00341D24">
              <w:rPr>
                <w:rFonts w:ascii="Arial" w:hAnsi="Arial" w:cs="Arial"/>
                <w:sz w:val="16"/>
                <w:szCs w:val="16"/>
                <w:lang w:val="es-BO"/>
              </w:rPr>
              <w:t>Manuel</w:t>
            </w:r>
          </w:p>
        </w:tc>
        <w:tc>
          <w:tcPr>
            <w:tcW w:w="273" w:type="dxa"/>
            <w:tcBorders>
              <w:left w:val="single" w:sz="4" w:space="0" w:color="auto"/>
              <w:right w:val="single" w:sz="4" w:space="0" w:color="auto"/>
            </w:tcBorders>
          </w:tcPr>
          <w:p w14:paraId="30C87517" w14:textId="77777777" w:rsidR="00E91293" w:rsidRPr="000C6821" w:rsidRDefault="00E91293" w:rsidP="00E91293">
            <w:pPr>
              <w:rPr>
                <w:rFonts w:ascii="Arial" w:hAnsi="Arial" w:cs="Arial"/>
                <w:sz w:val="16"/>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75F3EFCD" w:rsidR="00E91293" w:rsidRPr="000C6821" w:rsidRDefault="00692E25" w:rsidP="00E91293">
            <w:pPr>
              <w:jc w:val="center"/>
              <w:rPr>
                <w:rFonts w:ascii="Arial" w:hAnsi="Arial" w:cs="Arial"/>
                <w:sz w:val="16"/>
                <w:szCs w:val="16"/>
                <w:lang w:val="es-BO"/>
              </w:rPr>
            </w:pPr>
            <w:r w:rsidRPr="00341D24">
              <w:rPr>
                <w:rFonts w:ascii="Arial" w:hAnsi="Arial" w:cs="Arial"/>
                <w:sz w:val="16"/>
                <w:szCs w:val="16"/>
                <w:lang w:val="es-BO"/>
              </w:rPr>
              <w:t>Presidente Ejecutivo Interino</w:t>
            </w:r>
          </w:p>
        </w:tc>
        <w:tc>
          <w:tcPr>
            <w:tcW w:w="273" w:type="dxa"/>
            <w:tcBorders>
              <w:left w:val="single" w:sz="4" w:space="0" w:color="auto"/>
              <w:right w:val="single" w:sz="12" w:space="0" w:color="1F4E79" w:themeColor="accent1" w:themeShade="80"/>
            </w:tcBorders>
          </w:tcPr>
          <w:p w14:paraId="70F5F561" w14:textId="77777777" w:rsidR="00E91293" w:rsidRPr="000C6821" w:rsidRDefault="00E91293" w:rsidP="00E91293">
            <w:pPr>
              <w:rPr>
                <w:rFonts w:ascii="Arial" w:hAnsi="Arial" w:cs="Arial"/>
                <w:sz w:val="16"/>
                <w:szCs w:val="16"/>
                <w:lang w:val="es-BO"/>
              </w:rPr>
            </w:pPr>
          </w:p>
        </w:tc>
      </w:tr>
      <w:tr w:rsidR="00692E25" w:rsidRPr="000C6821" w14:paraId="2E72AAB2" w14:textId="77777777" w:rsidTr="00E91293">
        <w:trPr>
          <w:trHeight w:val="119"/>
          <w:jc w:val="center"/>
        </w:trPr>
        <w:tc>
          <w:tcPr>
            <w:tcW w:w="2779"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273" w:type="dxa"/>
          </w:tcPr>
          <w:p w14:paraId="5C474A5E" w14:textId="77777777" w:rsidR="00E91293" w:rsidRPr="000C6821" w:rsidRDefault="00E91293" w:rsidP="00E91293">
            <w:pPr>
              <w:rPr>
                <w:rFonts w:ascii="Arial" w:hAnsi="Arial" w:cs="Arial"/>
                <w:sz w:val="6"/>
                <w:szCs w:val="8"/>
                <w:lang w:val="es-BO"/>
              </w:rPr>
            </w:pPr>
          </w:p>
        </w:tc>
        <w:tc>
          <w:tcPr>
            <w:tcW w:w="278"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276"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281"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77"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277"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277" w:type="dxa"/>
          </w:tcPr>
          <w:p w14:paraId="057644B6" w14:textId="77777777" w:rsidR="00E91293" w:rsidRPr="000C6821" w:rsidRDefault="00E91293" w:rsidP="00E91293">
            <w:pPr>
              <w:rPr>
                <w:rFonts w:ascii="Arial" w:hAnsi="Arial" w:cs="Arial"/>
                <w:sz w:val="6"/>
                <w:szCs w:val="8"/>
                <w:lang w:val="es-BO"/>
              </w:rPr>
            </w:pPr>
          </w:p>
        </w:tc>
        <w:tc>
          <w:tcPr>
            <w:tcW w:w="273"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273" w:type="dxa"/>
          </w:tcPr>
          <w:p w14:paraId="0275B2E5" w14:textId="77777777" w:rsidR="00E91293" w:rsidRPr="000C6821" w:rsidRDefault="00E91293" w:rsidP="00E91293">
            <w:pPr>
              <w:rPr>
                <w:rFonts w:ascii="Arial" w:hAnsi="Arial" w:cs="Arial"/>
                <w:sz w:val="6"/>
                <w:szCs w:val="8"/>
                <w:lang w:val="es-BO"/>
              </w:rPr>
            </w:pPr>
          </w:p>
        </w:tc>
        <w:tc>
          <w:tcPr>
            <w:tcW w:w="273"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273" w:type="dxa"/>
          </w:tcPr>
          <w:p w14:paraId="27678809" w14:textId="77777777" w:rsidR="00E91293" w:rsidRPr="000C6821" w:rsidRDefault="00E91293" w:rsidP="00E91293">
            <w:pPr>
              <w:rPr>
                <w:rFonts w:ascii="Arial" w:hAnsi="Arial" w:cs="Arial"/>
                <w:sz w:val="6"/>
                <w:szCs w:val="8"/>
                <w:lang w:val="es-BO"/>
              </w:rPr>
            </w:pPr>
          </w:p>
        </w:tc>
        <w:tc>
          <w:tcPr>
            <w:tcW w:w="273"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73"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E91293" w:rsidRPr="000C6821" w14:paraId="3803B4F5" w14:textId="77777777" w:rsidTr="00E91293">
        <w:trPr>
          <w:jc w:val="center"/>
        </w:trPr>
        <w:tc>
          <w:tcPr>
            <w:tcW w:w="3052" w:type="dxa"/>
            <w:gridSpan w:val="13"/>
            <w:vMerge w:val="restart"/>
            <w:tcBorders>
              <w:left w:val="single" w:sz="12" w:space="0" w:color="1F4E79" w:themeColor="accent1" w:themeShade="80"/>
            </w:tcBorders>
            <w:vAlign w:val="center"/>
          </w:tcPr>
          <w:p w14:paraId="000B32A1"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389"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277" w:type="dxa"/>
          </w:tcPr>
          <w:p w14:paraId="0825EF17" w14:textId="77777777" w:rsidR="00E91293" w:rsidRPr="000C6821" w:rsidRDefault="00E91293" w:rsidP="00E91293">
            <w:pPr>
              <w:jc w:val="center"/>
              <w:rPr>
                <w:rFonts w:ascii="Arial" w:hAnsi="Arial" w:cs="Arial"/>
                <w:sz w:val="10"/>
                <w:szCs w:val="10"/>
                <w:lang w:val="es-BO"/>
              </w:rPr>
            </w:pPr>
          </w:p>
        </w:tc>
        <w:tc>
          <w:tcPr>
            <w:tcW w:w="1365"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273" w:type="dxa"/>
          </w:tcPr>
          <w:p w14:paraId="0EEBE7BC" w14:textId="77777777" w:rsidR="00E91293" w:rsidRPr="000C6821" w:rsidRDefault="00E91293" w:rsidP="00E91293">
            <w:pPr>
              <w:jc w:val="center"/>
              <w:rPr>
                <w:rFonts w:ascii="Arial" w:hAnsi="Arial" w:cs="Arial"/>
                <w:sz w:val="10"/>
                <w:szCs w:val="10"/>
                <w:lang w:val="es-BO"/>
              </w:rPr>
            </w:pPr>
          </w:p>
        </w:tc>
        <w:tc>
          <w:tcPr>
            <w:tcW w:w="1365"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4370C4A5" w14:textId="77777777" w:rsidR="00E91293" w:rsidRPr="000C6821" w:rsidRDefault="00E91293" w:rsidP="00E91293">
            <w:pPr>
              <w:jc w:val="center"/>
              <w:rPr>
                <w:rFonts w:ascii="Arial" w:hAnsi="Arial" w:cs="Arial"/>
                <w:sz w:val="10"/>
                <w:szCs w:val="10"/>
                <w:lang w:val="es-BO"/>
              </w:rPr>
            </w:pPr>
          </w:p>
        </w:tc>
        <w:tc>
          <w:tcPr>
            <w:tcW w:w="1638" w:type="dxa"/>
            <w:gridSpan w:val="6"/>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3"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E91293" w:rsidRPr="000C6821" w14:paraId="14A8F532" w14:textId="77777777" w:rsidTr="00692E25">
        <w:trPr>
          <w:jc w:val="center"/>
        </w:trPr>
        <w:tc>
          <w:tcPr>
            <w:tcW w:w="3052" w:type="dxa"/>
            <w:gridSpan w:val="13"/>
            <w:vMerge/>
            <w:tcBorders>
              <w:left w:val="single" w:sz="12" w:space="0" w:color="1F4E79" w:themeColor="accent1" w:themeShade="80"/>
            </w:tcBorders>
            <w:vAlign w:val="center"/>
          </w:tcPr>
          <w:p w14:paraId="0141E4F6" w14:textId="77777777" w:rsidR="00E91293" w:rsidRPr="000C6821" w:rsidRDefault="00E91293" w:rsidP="00E91293">
            <w:pPr>
              <w:rPr>
                <w:rFonts w:ascii="Arial" w:hAnsi="Arial" w:cs="Arial"/>
                <w:sz w:val="16"/>
                <w:szCs w:val="16"/>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6F8E" w14:textId="63491821" w:rsidR="00E91293" w:rsidRPr="000C6821" w:rsidRDefault="00692E25" w:rsidP="00692E25">
            <w:pPr>
              <w:jc w:val="center"/>
              <w:rPr>
                <w:rFonts w:ascii="Arial" w:hAnsi="Arial" w:cs="Arial"/>
                <w:sz w:val="16"/>
                <w:szCs w:val="16"/>
                <w:lang w:val="es-BO"/>
              </w:rPr>
            </w:pPr>
            <w:r>
              <w:rPr>
                <w:rFonts w:ascii="Arial" w:hAnsi="Arial" w:cs="Arial"/>
                <w:sz w:val="16"/>
                <w:szCs w:val="16"/>
                <w:lang w:val="es-BO"/>
              </w:rPr>
              <w:t>Morales</w:t>
            </w:r>
          </w:p>
        </w:tc>
        <w:tc>
          <w:tcPr>
            <w:tcW w:w="277" w:type="dxa"/>
            <w:tcBorders>
              <w:left w:val="single" w:sz="4" w:space="0" w:color="auto"/>
              <w:right w:val="single" w:sz="4" w:space="0" w:color="auto"/>
            </w:tcBorders>
          </w:tcPr>
          <w:p w14:paraId="173991A7" w14:textId="77777777" w:rsidR="00E91293" w:rsidRPr="000C6821" w:rsidRDefault="00E91293" w:rsidP="00E91293">
            <w:pPr>
              <w:rPr>
                <w:rFonts w:ascii="Arial" w:hAnsi="Arial"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95644D" w14:textId="6CDD7444" w:rsidR="00E91293" w:rsidRPr="000C6821" w:rsidRDefault="00692E25" w:rsidP="00692E25">
            <w:pPr>
              <w:jc w:val="center"/>
              <w:rPr>
                <w:rFonts w:ascii="Arial" w:hAnsi="Arial" w:cs="Arial"/>
                <w:sz w:val="16"/>
                <w:szCs w:val="16"/>
                <w:lang w:val="es-BO"/>
              </w:rPr>
            </w:pPr>
            <w:r>
              <w:rPr>
                <w:rFonts w:ascii="Arial" w:hAnsi="Arial" w:cs="Arial"/>
                <w:sz w:val="16"/>
                <w:szCs w:val="16"/>
                <w:lang w:val="es-BO"/>
              </w:rPr>
              <w:t>Rainoff</w:t>
            </w:r>
          </w:p>
        </w:tc>
        <w:tc>
          <w:tcPr>
            <w:tcW w:w="273" w:type="dxa"/>
            <w:tcBorders>
              <w:left w:val="single" w:sz="4" w:space="0" w:color="auto"/>
              <w:right w:val="single" w:sz="4" w:space="0" w:color="auto"/>
            </w:tcBorders>
          </w:tcPr>
          <w:p w14:paraId="7C358D06" w14:textId="77777777" w:rsidR="00E91293" w:rsidRPr="000C6821" w:rsidRDefault="00E91293" w:rsidP="00E91293">
            <w:pPr>
              <w:rPr>
                <w:rFonts w:ascii="Arial" w:hAnsi="Arial"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2215" w14:textId="642F88D8" w:rsidR="00E91293" w:rsidRPr="000C6821" w:rsidRDefault="00692E25" w:rsidP="00692E25">
            <w:pPr>
              <w:jc w:val="center"/>
              <w:rPr>
                <w:rFonts w:ascii="Arial" w:hAnsi="Arial" w:cs="Arial"/>
                <w:sz w:val="16"/>
                <w:szCs w:val="16"/>
                <w:lang w:val="es-BO"/>
              </w:rPr>
            </w:pPr>
            <w:r>
              <w:rPr>
                <w:rFonts w:ascii="Arial" w:hAnsi="Arial" w:cs="Arial"/>
                <w:sz w:val="16"/>
                <w:szCs w:val="16"/>
                <w:lang w:val="es-BO"/>
              </w:rPr>
              <w:t>Guillermo</w:t>
            </w:r>
          </w:p>
        </w:tc>
        <w:tc>
          <w:tcPr>
            <w:tcW w:w="273" w:type="dxa"/>
            <w:tcBorders>
              <w:left w:val="single" w:sz="4" w:space="0" w:color="auto"/>
              <w:right w:val="single" w:sz="4" w:space="0" w:color="auto"/>
            </w:tcBorders>
          </w:tcPr>
          <w:p w14:paraId="41D83FB1" w14:textId="77777777" w:rsidR="00E91293" w:rsidRPr="000C6821" w:rsidRDefault="00E91293" w:rsidP="00E91293">
            <w:pPr>
              <w:rPr>
                <w:rFonts w:ascii="Arial" w:hAnsi="Arial" w:cs="Arial"/>
                <w:sz w:val="16"/>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0A632F21" w:rsidR="00E91293" w:rsidRPr="000C6821" w:rsidRDefault="00692E25" w:rsidP="00E91293">
            <w:pPr>
              <w:rPr>
                <w:rFonts w:ascii="Arial" w:hAnsi="Arial" w:cs="Arial"/>
                <w:sz w:val="16"/>
                <w:szCs w:val="16"/>
                <w:lang w:val="es-BO"/>
              </w:rPr>
            </w:pPr>
            <w:r>
              <w:rPr>
                <w:rFonts w:ascii="Arial" w:hAnsi="Arial" w:cs="Arial"/>
                <w:sz w:val="16"/>
                <w:szCs w:val="16"/>
                <w:lang w:val="es-BO"/>
              </w:rPr>
              <w:t>Gerente de operación de sistemas eléctricos</w:t>
            </w:r>
          </w:p>
        </w:tc>
        <w:tc>
          <w:tcPr>
            <w:tcW w:w="273" w:type="dxa"/>
            <w:tcBorders>
              <w:left w:val="single" w:sz="4" w:space="0" w:color="auto"/>
              <w:right w:val="single" w:sz="12" w:space="0" w:color="1F4E79" w:themeColor="accent1" w:themeShade="80"/>
            </w:tcBorders>
          </w:tcPr>
          <w:p w14:paraId="2CAA19B5" w14:textId="77777777" w:rsidR="00E91293" w:rsidRPr="000C6821" w:rsidRDefault="00E91293" w:rsidP="00E91293">
            <w:pPr>
              <w:rPr>
                <w:rFonts w:ascii="Arial" w:hAnsi="Arial" w:cs="Arial"/>
                <w:sz w:val="16"/>
                <w:szCs w:val="16"/>
                <w:lang w:val="es-BO"/>
              </w:rPr>
            </w:pPr>
          </w:p>
        </w:tc>
      </w:tr>
      <w:tr w:rsidR="00692E25" w:rsidRPr="000C6821" w14:paraId="35115A07" w14:textId="77777777" w:rsidTr="00F57E83">
        <w:trPr>
          <w:jc w:val="center"/>
        </w:trPr>
        <w:tc>
          <w:tcPr>
            <w:tcW w:w="1932"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283" w:type="dxa"/>
          </w:tcPr>
          <w:p w14:paraId="32810149" w14:textId="77777777" w:rsidR="00E91293" w:rsidRPr="000C6821" w:rsidRDefault="00E91293" w:rsidP="00E91293">
            <w:pPr>
              <w:rPr>
                <w:rFonts w:ascii="Arial" w:hAnsi="Arial" w:cs="Arial"/>
                <w:sz w:val="10"/>
                <w:szCs w:val="8"/>
                <w:lang w:val="es-BO"/>
              </w:rPr>
            </w:pPr>
          </w:p>
        </w:tc>
        <w:tc>
          <w:tcPr>
            <w:tcW w:w="282" w:type="dxa"/>
          </w:tcPr>
          <w:p w14:paraId="1A1B0FD5" w14:textId="77777777" w:rsidR="00E91293" w:rsidRPr="000C6821" w:rsidRDefault="00E91293" w:rsidP="00E91293">
            <w:pPr>
              <w:rPr>
                <w:rFonts w:ascii="Arial" w:hAnsi="Arial" w:cs="Arial"/>
                <w:sz w:val="10"/>
                <w:szCs w:val="8"/>
                <w:lang w:val="es-BO"/>
              </w:rPr>
            </w:pPr>
          </w:p>
        </w:tc>
        <w:tc>
          <w:tcPr>
            <w:tcW w:w="282" w:type="dxa"/>
            <w:gridSpan w:val="2"/>
          </w:tcPr>
          <w:p w14:paraId="1B3B2EB4" w14:textId="77777777" w:rsidR="00E91293" w:rsidRPr="000C6821" w:rsidRDefault="00E91293" w:rsidP="00E91293">
            <w:pPr>
              <w:rPr>
                <w:rFonts w:ascii="Arial" w:hAnsi="Arial" w:cs="Arial"/>
                <w:sz w:val="10"/>
                <w:szCs w:val="8"/>
                <w:lang w:val="es-BO"/>
              </w:rPr>
            </w:pPr>
          </w:p>
        </w:tc>
        <w:tc>
          <w:tcPr>
            <w:tcW w:w="273" w:type="dxa"/>
          </w:tcPr>
          <w:p w14:paraId="487B7E71" w14:textId="77777777" w:rsidR="00E91293" w:rsidRPr="000C6821" w:rsidRDefault="00E91293" w:rsidP="00E91293">
            <w:pPr>
              <w:rPr>
                <w:rFonts w:ascii="Arial" w:hAnsi="Arial" w:cs="Arial"/>
                <w:sz w:val="10"/>
                <w:szCs w:val="8"/>
                <w:lang w:val="es-BO"/>
              </w:rPr>
            </w:pPr>
          </w:p>
        </w:tc>
        <w:tc>
          <w:tcPr>
            <w:tcW w:w="1389"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77" w:type="dxa"/>
          </w:tcPr>
          <w:p w14:paraId="758D4AF1" w14:textId="77777777" w:rsidR="00E91293" w:rsidRPr="000C6821" w:rsidRDefault="00E91293" w:rsidP="00E91293">
            <w:pPr>
              <w:jc w:val="center"/>
              <w:rPr>
                <w:rFonts w:ascii="Arial" w:hAnsi="Arial" w:cs="Arial"/>
                <w:sz w:val="10"/>
                <w:szCs w:val="8"/>
                <w:lang w:val="es-BO"/>
              </w:rPr>
            </w:pPr>
          </w:p>
        </w:tc>
        <w:tc>
          <w:tcPr>
            <w:tcW w:w="1365"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73" w:type="dxa"/>
          </w:tcPr>
          <w:p w14:paraId="13CCEFBC" w14:textId="77777777" w:rsidR="00E91293" w:rsidRPr="000C6821" w:rsidRDefault="00E91293" w:rsidP="00E91293">
            <w:pPr>
              <w:jc w:val="center"/>
              <w:rPr>
                <w:rFonts w:ascii="Arial" w:hAnsi="Arial" w:cs="Arial"/>
                <w:sz w:val="10"/>
                <w:szCs w:val="8"/>
                <w:lang w:val="es-BO"/>
              </w:rPr>
            </w:pPr>
          </w:p>
        </w:tc>
        <w:tc>
          <w:tcPr>
            <w:tcW w:w="1365"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3" w:type="dxa"/>
          </w:tcPr>
          <w:p w14:paraId="335E48C4" w14:textId="77777777" w:rsidR="00E91293" w:rsidRPr="000C6821" w:rsidRDefault="00E91293" w:rsidP="00E91293">
            <w:pPr>
              <w:jc w:val="center"/>
              <w:rPr>
                <w:rFonts w:ascii="Arial" w:hAnsi="Arial" w:cs="Arial"/>
                <w:sz w:val="10"/>
                <w:szCs w:val="8"/>
                <w:lang w:val="es-BO"/>
              </w:rPr>
            </w:pPr>
          </w:p>
        </w:tc>
        <w:tc>
          <w:tcPr>
            <w:tcW w:w="1638" w:type="dxa"/>
            <w:gridSpan w:val="6"/>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73"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E91293" w:rsidRPr="000C6821" w14:paraId="0122442C" w14:textId="77777777" w:rsidTr="00692E25">
        <w:trPr>
          <w:jc w:val="center"/>
        </w:trPr>
        <w:tc>
          <w:tcPr>
            <w:tcW w:w="3052" w:type="dxa"/>
            <w:gridSpan w:val="13"/>
            <w:tcBorders>
              <w:left w:val="single" w:sz="12" w:space="0" w:color="1F4E79" w:themeColor="accent1" w:themeShade="80"/>
              <w:right w:val="single" w:sz="4" w:space="0" w:color="auto"/>
            </w:tcBorders>
            <w:vAlign w:val="center"/>
          </w:tcPr>
          <w:p w14:paraId="75B78426"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9C32" w14:textId="4025A4E0" w:rsidR="00E91293" w:rsidRPr="000C6821" w:rsidRDefault="00692E25" w:rsidP="00692E25">
            <w:pPr>
              <w:jc w:val="center"/>
              <w:rPr>
                <w:rFonts w:ascii="Arial" w:hAnsi="Arial" w:cs="Arial"/>
                <w:sz w:val="16"/>
                <w:szCs w:val="16"/>
                <w:lang w:val="es-BO"/>
              </w:rPr>
            </w:pPr>
            <w:r>
              <w:rPr>
                <w:rFonts w:ascii="Arial" w:hAnsi="Arial" w:cs="Arial"/>
                <w:sz w:val="16"/>
                <w:szCs w:val="16"/>
                <w:lang w:val="es-BO"/>
              </w:rPr>
              <w:t>Zambrana</w:t>
            </w:r>
          </w:p>
        </w:tc>
        <w:tc>
          <w:tcPr>
            <w:tcW w:w="277" w:type="dxa"/>
            <w:tcBorders>
              <w:left w:val="single" w:sz="4" w:space="0" w:color="auto"/>
              <w:right w:val="single" w:sz="4" w:space="0" w:color="auto"/>
            </w:tcBorders>
          </w:tcPr>
          <w:p w14:paraId="1B55DD58" w14:textId="77777777" w:rsidR="00E91293" w:rsidRPr="000C6821" w:rsidRDefault="00E91293" w:rsidP="00E91293">
            <w:pPr>
              <w:rPr>
                <w:rFonts w:ascii="Arial" w:hAnsi="Arial"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2EC4" w14:textId="7F3307C1" w:rsidR="00E91293" w:rsidRPr="000C6821" w:rsidRDefault="00692E25" w:rsidP="00692E25">
            <w:pPr>
              <w:jc w:val="center"/>
              <w:rPr>
                <w:rFonts w:ascii="Arial" w:hAnsi="Arial" w:cs="Arial"/>
                <w:sz w:val="16"/>
                <w:szCs w:val="16"/>
                <w:lang w:val="es-BO"/>
              </w:rPr>
            </w:pPr>
            <w:r>
              <w:rPr>
                <w:rFonts w:ascii="Arial" w:hAnsi="Arial" w:cs="Arial"/>
                <w:sz w:val="16"/>
                <w:szCs w:val="16"/>
                <w:lang w:val="es-BO"/>
              </w:rPr>
              <w:t>Monduela</w:t>
            </w:r>
          </w:p>
        </w:tc>
        <w:tc>
          <w:tcPr>
            <w:tcW w:w="273" w:type="dxa"/>
            <w:tcBorders>
              <w:left w:val="single" w:sz="4" w:space="0" w:color="auto"/>
              <w:right w:val="single" w:sz="4" w:space="0" w:color="auto"/>
            </w:tcBorders>
          </w:tcPr>
          <w:p w14:paraId="0923FF15" w14:textId="77777777" w:rsidR="00E91293" w:rsidRPr="000C6821" w:rsidRDefault="00E91293" w:rsidP="00E91293">
            <w:pPr>
              <w:rPr>
                <w:rFonts w:ascii="Arial" w:hAnsi="Arial"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D6EFE" w14:textId="1BA5B3D1" w:rsidR="00E91293" w:rsidRPr="000C6821" w:rsidRDefault="00692E25" w:rsidP="00692E25">
            <w:pPr>
              <w:jc w:val="center"/>
              <w:rPr>
                <w:rFonts w:ascii="Arial" w:hAnsi="Arial" w:cs="Arial"/>
                <w:sz w:val="16"/>
                <w:szCs w:val="16"/>
                <w:lang w:val="es-BO"/>
              </w:rPr>
            </w:pPr>
            <w:r>
              <w:rPr>
                <w:rFonts w:ascii="Arial" w:hAnsi="Arial" w:cs="Arial"/>
                <w:sz w:val="16"/>
                <w:szCs w:val="16"/>
                <w:lang w:val="es-BO"/>
              </w:rPr>
              <w:t>Angélica</w:t>
            </w:r>
          </w:p>
        </w:tc>
        <w:tc>
          <w:tcPr>
            <w:tcW w:w="273" w:type="dxa"/>
            <w:tcBorders>
              <w:left w:val="single" w:sz="4" w:space="0" w:color="auto"/>
              <w:right w:val="single" w:sz="4" w:space="0" w:color="auto"/>
            </w:tcBorders>
          </w:tcPr>
          <w:p w14:paraId="4997E01D" w14:textId="77777777" w:rsidR="00E91293" w:rsidRPr="000C6821" w:rsidRDefault="00E91293" w:rsidP="00E91293">
            <w:pPr>
              <w:rPr>
                <w:rFonts w:ascii="Arial" w:hAnsi="Arial" w:cs="Arial"/>
                <w:sz w:val="16"/>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269EEF4D" w:rsidR="00E91293" w:rsidRPr="000C6821" w:rsidRDefault="00692E25" w:rsidP="00692E25">
            <w:pPr>
              <w:jc w:val="center"/>
              <w:rPr>
                <w:rFonts w:ascii="Arial" w:hAnsi="Arial" w:cs="Arial"/>
                <w:sz w:val="16"/>
                <w:szCs w:val="16"/>
                <w:lang w:val="es-BO"/>
              </w:rPr>
            </w:pPr>
            <w:r w:rsidRPr="00237211">
              <w:rPr>
                <w:rFonts w:ascii="Arial" w:hAnsi="Arial" w:cs="Arial"/>
                <w:sz w:val="16"/>
                <w:szCs w:val="14"/>
                <w:lang w:val="es-BO"/>
              </w:rPr>
              <w:t>Técnico Administrativo I</w:t>
            </w:r>
          </w:p>
        </w:tc>
        <w:tc>
          <w:tcPr>
            <w:tcW w:w="273" w:type="dxa"/>
            <w:tcBorders>
              <w:left w:val="single" w:sz="4" w:space="0" w:color="auto"/>
              <w:right w:val="single" w:sz="12" w:space="0" w:color="1F4E79" w:themeColor="accent1" w:themeShade="80"/>
            </w:tcBorders>
          </w:tcPr>
          <w:p w14:paraId="052BECA6" w14:textId="77777777" w:rsidR="00E91293" w:rsidRPr="000C6821" w:rsidRDefault="00E91293" w:rsidP="00E91293">
            <w:pPr>
              <w:rPr>
                <w:rFonts w:ascii="Arial" w:hAnsi="Arial" w:cs="Arial"/>
                <w:sz w:val="16"/>
                <w:szCs w:val="16"/>
                <w:lang w:val="es-BO"/>
              </w:rPr>
            </w:pPr>
          </w:p>
        </w:tc>
      </w:tr>
      <w:tr w:rsidR="00692E25" w:rsidRPr="000C6821" w14:paraId="5ED94860" w14:textId="77777777" w:rsidTr="00F57E83">
        <w:trPr>
          <w:jc w:val="center"/>
        </w:trPr>
        <w:tc>
          <w:tcPr>
            <w:tcW w:w="1932"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283" w:type="dxa"/>
          </w:tcPr>
          <w:p w14:paraId="3841BBDB" w14:textId="77777777" w:rsidR="00E91293" w:rsidRPr="000C6821" w:rsidRDefault="00E91293" w:rsidP="00E91293">
            <w:pPr>
              <w:rPr>
                <w:rFonts w:ascii="Arial" w:hAnsi="Arial" w:cs="Arial"/>
                <w:sz w:val="2"/>
                <w:szCs w:val="2"/>
                <w:lang w:val="es-BO"/>
              </w:rPr>
            </w:pPr>
          </w:p>
        </w:tc>
        <w:tc>
          <w:tcPr>
            <w:tcW w:w="282" w:type="dxa"/>
          </w:tcPr>
          <w:p w14:paraId="4CD08694" w14:textId="77777777" w:rsidR="00E91293" w:rsidRPr="000C6821" w:rsidRDefault="00E91293" w:rsidP="00E91293">
            <w:pPr>
              <w:rPr>
                <w:rFonts w:ascii="Arial" w:hAnsi="Arial" w:cs="Arial"/>
                <w:sz w:val="2"/>
                <w:szCs w:val="2"/>
                <w:lang w:val="es-BO"/>
              </w:rPr>
            </w:pPr>
          </w:p>
        </w:tc>
        <w:tc>
          <w:tcPr>
            <w:tcW w:w="282" w:type="dxa"/>
            <w:gridSpan w:val="2"/>
          </w:tcPr>
          <w:p w14:paraId="76C7BEF8" w14:textId="77777777" w:rsidR="00E91293" w:rsidRPr="000C6821" w:rsidRDefault="00E91293" w:rsidP="00E91293">
            <w:pPr>
              <w:rPr>
                <w:rFonts w:ascii="Arial" w:hAnsi="Arial" w:cs="Arial"/>
                <w:sz w:val="2"/>
                <w:szCs w:val="2"/>
                <w:lang w:val="es-BO"/>
              </w:rPr>
            </w:pPr>
          </w:p>
        </w:tc>
        <w:tc>
          <w:tcPr>
            <w:tcW w:w="273" w:type="dxa"/>
          </w:tcPr>
          <w:p w14:paraId="67F61CD0" w14:textId="77777777" w:rsidR="00E91293" w:rsidRPr="000C6821" w:rsidRDefault="00E91293" w:rsidP="00E91293">
            <w:pPr>
              <w:rPr>
                <w:rFonts w:ascii="Arial" w:hAnsi="Arial" w:cs="Arial"/>
                <w:sz w:val="2"/>
                <w:szCs w:val="2"/>
                <w:lang w:val="es-BO"/>
              </w:rPr>
            </w:pPr>
          </w:p>
        </w:tc>
        <w:tc>
          <w:tcPr>
            <w:tcW w:w="278"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276"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281"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77"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277"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277" w:type="dxa"/>
          </w:tcPr>
          <w:p w14:paraId="48EA9A6A"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273" w:type="dxa"/>
          </w:tcPr>
          <w:p w14:paraId="0F23A79D"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273" w:type="dxa"/>
          </w:tcPr>
          <w:p w14:paraId="7AC89730"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73"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E91293">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692E25" w:rsidRPr="000C6821" w14:paraId="091F8E05" w14:textId="77777777" w:rsidTr="00F57E83">
        <w:trPr>
          <w:jc w:val="center"/>
        </w:trPr>
        <w:tc>
          <w:tcPr>
            <w:tcW w:w="275"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76"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75"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76"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75"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77"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78"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283" w:type="dxa"/>
          </w:tcPr>
          <w:p w14:paraId="5377D7AB" w14:textId="77777777" w:rsidR="00E91293" w:rsidRPr="000C6821" w:rsidRDefault="00E91293" w:rsidP="00E91293">
            <w:pPr>
              <w:rPr>
                <w:rFonts w:ascii="Arial" w:hAnsi="Arial" w:cs="Arial"/>
                <w:sz w:val="2"/>
                <w:szCs w:val="2"/>
                <w:lang w:val="es-BO"/>
              </w:rPr>
            </w:pPr>
          </w:p>
        </w:tc>
        <w:tc>
          <w:tcPr>
            <w:tcW w:w="282" w:type="dxa"/>
          </w:tcPr>
          <w:p w14:paraId="3799AF7C" w14:textId="77777777" w:rsidR="00E91293" w:rsidRPr="000C6821" w:rsidRDefault="00E91293" w:rsidP="00E91293">
            <w:pPr>
              <w:rPr>
                <w:rFonts w:ascii="Arial" w:hAnsi="Arial" w:cs="Arial"/>
                <w:sz w:val="2"/>
                <w:szCs w:val="2"/>
                <w:lang w:val="es-BO"/>
              </w:rPr>
            </w:pPr>
          </w:p>
        </w:tc>
        <w:tc>
          <w:tcPr>
            <w:tcW w:w="282" w:type="dxa"/>
            <w:gridSpan w:val="2"/>
          </w:tcPr>
          <w:p w14:paraId="1DEE0543" w14:textId="77777777" w:rsidR="00E91293" w:rsidRPr="000C6821" w:rsidRDefault="00E91293" w:rsidP="00E91293">
            <w:pPr>
              <w:rPr>
                <w:rFonts w:ascii="Arial" w:hAnsi="Arial" w:cs="Arial"/>
                <w:sz w:val="2"/>
                <w:szCs w:val="2"/>
                <w:lang w:val="es-BO"/>
              </w:rPr>
            </w:pPr>
          </w:p>
        </w:tc>
        <w:tc>
          <w:tcPr>
            <w:tcW w:w="273" w:type="dxa"/>
          </w:tcPr>
          <w:p w14:paraId="4F4C8D51" w14:textId="77777777" w:rsidR="00E91293" w:rsidRPr="000C6821" w:rsidRDefault="00E91293" w:rsidP="00E91293">
            <w:pPr>
              <w:rPr>
                <w:rFonts w:ascii="Arial" w:hAnsi="Arial" w:cs="Arial"/>
                <w:sz w:val="2"/>
                <w:szCs w:val="2"/>
                <w:lang w:val="es-BO"/>
              </w:rPr>
            </w:pPr>
          </w:p>
        </w:tc>
        <w:tc>
          <w:tcPr>
            <w:tcW w:w="278" w:type="dxa"/>
          </w:tcPr>
          <w:p w14:paraId="46D63C2F" w14:textId="77777777" w:rsidR="00E91293" w:rsidRPr="000C6821" w:rsidRDefault="00E91293" w:rsidP="00E91293">
            <w:pPr>
              <w:rPr>
                <w:rFonts w:ascii="Arial" w:hAnsi="Arial" w:cs="Arial"/>
                <w:sz w:val="2"/>
                <w:szCs w:val="2"/>
                <w:lang w:val="es-BO"/>
              </w:rPr>
            </w:pPr>
          </w:p>
        </w:tc>
        <w:tc>
          <w:tcPr>
            <w:tcW w:w="276" w:type="dxa"/>
          </w:tcPr>
          <w:p w14:paraId="23CFB629" w14:textId="77777777" w:rsidR="00E91293" w:rsidRPr="000C6821" w:rsidRDefault="00E91293" w:rsidP="00E91293">
            <w:pPr>
              <w:rPr>
                <w:rFonts w:ascii="Arial" w:hAnsi="Arial" w:cs="Arial"/>
                <w:sz w:val="2"/>
                <w:szCs w:val="2"/>
                <w:lang w:val="es-BO"/>
              </w:rPr>
            </w:pPr>
          </w:p>
        </w:tc>
        <w:tc>
          <w:tcPr>
            <w:tcW w:w="281" w:type="dxa"/>
          </w:tcPr>
          <w:p w14:paraId="728C09A0" w14:textId="77777777" w:rsidR="00E91293" w:rsidRPr="000C6821" w:rsidRDefault="00E91293" w:rsidP="00E91293">
            <w:pPr>
              <w:rPr>
                <w:rFonts w:ascii="Arial" w:hAnsi="Arial" w:cs="Arial"/>
                <w:sz w:val="2"/>
                <w:szCs w:val="2"/>
                <w:lang w:val="es-BO"/>
              </w:rPr>
            </w:pPr>
          </w:p>
        </w:tc>
        <w:tc>
          <w:tcPr>
            <w:tcW w:w="277" w:type="dxa"/>
          </w:tcPr>
          <w:p w14:paraId="015A2AF3" w14:textId="77777777" w:rsidR="00E91293" w:rsidRPr="000C6821" w:rsidRDefault="00E91293" w:rsidP="00E91293">
            <w:pPr>
              <w:rPr>
                <w:rFonts w:ascii="Arial" w:hAnsi="Arial" w:cs="Arial"/>
                <w:sz w:val="2"/>
                <w:szCs w:val="2"/>
                <w:lang w:val="es-BO"/>
              </w:rPr>
            </w:pPr>
          </w:p>
        </w:tc>
        <w:tc>
          <w:tcPr>
            <w:tcW w:w="277" w:type="dxa"/>
          </w:tcPr>
          <w:p w14:paraId="7B2E6E70" w14:textId="77777777" w:rsidR="00E91293" w:rsidRPr="000C6821" w:rsidRDefault="00E91293" w:rsidP="00E91293">
            <w:pPr>
              <w:rPr>
                <w:rFonts w:ascii="Arial" w:hAnsi="Arial" w:cs="Arial"/>
                <w:sz w:val="2"/>
                <w:szCs w:val="2"/>
                <w:lang w:val="es-BO"/>
              </w:rPr>
            </w:pPr>
          </w:p>
        </w:tc>
        <w:tc>
          <w:tcPr>
            <w:tcW w:w="277" w:type="dxa"/>
          </w:tcPr>
          <w:p w14:paraId="3F4FA770" w14:textId="77777777" w:rsidR="00E91293" w:rsidRPr="000C6821" w:rsidRDefault="00E91293" w:rsidP="00E91293">
            <w:pPr>
              <w:rPr>
                <w:rFonts w:ascii="Arial" w:hAnsi="Arial" w:cs="Arial"/>
                <w:sz w:val="2"/>
                <w:szCs w:val="2"/>
                <w:lang w:val="es-BO"/>
              </w:rPr>
            </w:pPr>
          </w:p>
        </w:tc>
        <w:tc>
          <w:tcPr>
            <w:tcW w:w="273" w:type="dxa"/>
          </w:tcPr>
          <w:p w14:paraId="6DD75684" w14:textId="77777777" w:rsidR="00E91293" w:rsidRPr="000C6821" w:rsidRDefault="00E91293" w:rsidP="00E91293">
            <w:pPr>
              <w:rPr>
                <w:rFonts w:ascii="Arial" w:hAnsi="Arial" w:cs="Arial"/>
                <w:sz w:val="2"/>
                <w:szCs w:val="2"/>
                <w:lang w:val="es-BO"/>
              </w:rPr>
            </w:pPr>
          </w:p>
        </w:tc>
        <w:tc>
          <w:tcPr>
            <w:tcW w:w="273" w:type="dxa"/>
          </w:tcPr>
          <w:p w14:paraId="791EF631" w14:textId="77777777" w:rsidR="00E91293" w:rsidRPr="000C6821" w:rsidRDefault="00E91293" w:rsidP="00E91293">
            <w:pPr>
              <w:rPr>
                <w:rFonts w:ascii="Arial" w:hAnsi="Arial" w:cs="Arial"/>
                <w:sz w:val="2"/>
                <w:szCs w:val="2"/>
                <w:lang w:val="es-BO"/>
              </w:rPr>
            </w:pPr>
          </w:p>
        </w:tc>
        <w:tc>
          <w:tcPr>
            <w:tcW w:w="273" w:type="dxa"/>
          </w:tcPr>
          <w:p w14:paraId="33D7B9E7" w14:textId="77777777" w:rsidR="00E91293" w:rsidRPr="000C6821" w:rsidRDefault="00E91293" w:rsidP="00E91293">
            <w:pPr>
              <w:rPr>
                <w:rFonts w:ascii="Arial" w:hAnsi="Arial" w:cs="Arial"/>
                <w:sz w:val="2"/>
                <w:szCs w:val="2"/>
                <w:lang w:val="es-BO"/>
              </w:rPr>
            </w:pPr>
          </w:p>
        </w:tc>
        <w:tc>
          <w:tcPr>
            <w:tcW w:w="273" w:type="dxa"/>
          </w:tcPr>
          <w:p w14:paraId="76038F62" w14:textId="77777777" w:rsidR="00E91293" w:rsidRPr="000C6821" w:rsidRDefault="00E91293" w:rsidP="00E91293">
            <w:pPr>
              <w:rPr>
                <w:rFonts w:ascii="Arial" w:hAnsi="Arial" w:cs="Arial"/>
                <w:sz w:val="2"/>
                <w:szCs w:val="2"/>
                <w:lang w:val="es-BO"/>
              </w:rPr>
            </w:pPr>
          </w:p>
        </w:tc>
        <w:tc>
          <w:tcPr>
            <w:tcW w:w="273" w:type="dxa"/>
          </w:tcPr>
          <w:p w14:paraId="01A092D9" w14:textId="77777777" w:rsidR="00E91293" w:rsidRPr="000C6821" w:rsidRDefault="00E91293" w:rsidP="00E91293">
            <w:pPr>
              <w:rPr>
                <w:rFonts w:ascii="Arial" w:hAnsi="Arial" w:cs="Arial"/>
                <w:sz w:val="2"/>
                <w:szCs w:val="2"/>
                <w:lang w:val="es-BO"/>
              </w:rPr>
            </w:pPr>
          </w:p>
        </w:tc>
        <w:tc>
          <w:tcPr>
            <w:tcW w:w="273" w:type="dxa"/>
          </w:tcPr>
          <w:p w14:paraId="082E4635" w14:textId="77777777" w:rsidR="00E91293" w:rsidRPr="000C6821" w:rsidRDefault="00E91293" w:rsidP="00E91293">
            <w:pPr>
              <w:rPr>
                <w:rFonts w:ascii="Arial" w:hAnsi="Arial" w:cs="Arial"/>
                <w:sz w:val="2"/>
                <w:szCs w:val="2"/>
                <w:lang w:val="es-BO"/>
              </w:rPr>
            </w:pPr>
          </w:p>
        </w:tc>
        <w:tc>
          <w:tcPr>
            <w:tcW w:w="273" w:type="dxa"/>
          </w:tcPr>
          <w:p w14:paraId="72481BA5" w14:textId="77777777" w:rsidR="00E91293" w:rsidRPr="000C6821" w:rsidRDefault="00E91293" w:rsidP="00E91293">
            <w:pPr>
              <w:rPr>
                <w:rFonts w:ascii="Arial" w:hAnsi="Arial" w:cs="Arial"/>
                <w:sz w:val="2"/>
                <w:szCs w:val="2"/>
                <w:lang w:val="es-BO"/>
              </w:rPr>
            </w:pPr>
          </w:p>
        </w:tc>
        <w:tc>
          <w:tcPr>
            <w:tcW w:w="273" w:type="dxa"/>
          </w:tcPr>
          <w:p w14:paraId="53597DB7" w14:textId="77777777" w:rsidR="00E91293" w:rsidRPr="000C6821" w:rsidRDefault="00E91293" w:rsidP="00E91293">
            <w:pPr>
              <w:rPr>
                <w:rFonts w:ascii="Arial" w:hAnsi="Arial" w:cs="Arial"/>
                <w:sz w:val="2"/>
                <w:szCs w:val="2"/>
                <w:lang w:val="es-BO"/>
              </w:rPr>
            </w:pPr>
          </w:p>
        </w:tc>
        <w:tc>
          <w:tcPr>
            <w:tcW w:w="273" w:type="dxa"/>
          </w:tcPr>
          <w:p w14:paraId="2B38C5F3" w14:textId="77777777" w:rsidR="00E91293" w:rsidRPr="000C6821" w:rsidRDefault="00E91293" w:rsidP="00E91293">
            <w:pPr>
              <w:rPr>
                <w:rFonts w:ascii="Arial" w:hAnsi="Arial" w:cs="Arial"/>
                <w:sz w:val="2"/>
                <w:szCs w:val="2"/>
                <w:lang w:val="es-BO"/>
              </w:rPr>
            </w:pPr>
          </w:p>
        </w:tc>
        <w:tc>
          <w:tcPr>
            <w:tcW w:w="273" w:type="dxa"/>
          </w:tcPr>
          <w:p w14:paraId="3C0EC768" w14:textId="77777777" w:rsidR="00E91293" w:rsidRPr="000C6821" w:rsidRDefault="00E91293" w:rsidP="00E91293">
            <w:pPr>
              <w:rPr>
                <w:rFonts w:ascii="Arial" w:hAnsi="Arial" w:cs="Arial"/>
                <w:sz w:val="2"/>
                <w:szCs w:val="2"/>
                <w:lang w:val="es-BO"/>
              </w:rPr>
            </w:pPr>
          </w:p>
        </w:tc>
        <w:tc>
          <w:tcPr>
            <w:tcW w:w="273" w:type="dxa"/>
          </w:tcPr>
          <w:p w14:paraId="1E04A93D" w14:textId="77777777" w:rsidR="00E91293" w:rsidRPr="000C6821" w:rsidRDefault="00E91293" w:rsidP="00E91293">
            <w:pPr>
              <w:rPr>
                <w:rFonts w:ascii="Arial" w:hAnsi="Arial" w:cs="Arial"/>
                <w:sz w:val="2"/>
                <w:szCs w:val="2"/>
                <w:lang w:val="es-BO"/>
              </w:rPr>
            </w:pPr>
          </w:p>
        </w:tc>
        <w:tc>
          <w:tcPr>
            <w:tcW w:w="273" w:type="dxa"/>
          </w:tcPr>
          <w:p w14:paraId="33DD5570" w14:textId="77777777" w:rsidR="00E91293" w:rsidRPr="000C6821" w:rsidRDefault="00E91293" w:rsidP="00E91293">
            <w:pPr>
              <w:rPr>
                <w:rFonts w:ascii="Arial" w:hAnsi="Arial" w:cs="Arial"/>
                <w:sz w:val="2"/>
                <w:szCs w:val="2"/>
                <w:lang w:val="es-BO"/>
              </w:rPr>
            </w:pPr>
          </w:p>
        </w:tc>
        <w:tc>
          <w:tcPr>
            <w:tcW w:w="273" w:type="dxa"/>
          </w:tcPr>
          <w:p w14:paraId="4D238014" w14:textId="77777777" w:rsidR="00E91293" w:rsidRPr="000C6821" w:rsidRDefault="00E91293" w:rsidP="00E91293">
            <w:pPr>
              <w:rPr>
                <w:rFonts w:ascii="Arial" w:hAnsi="Arial" w:cs="Arial"/>
                <w:sz w:val="2"/>
                <w:szCs w:val="2"/>
                <w:lang w:val="es-BO"/>
              </w:rPr>
            </w:pPr>
          </w:p>
        </w:tc>
        <w:tc>
          <w:tcPr>
            <w:tcW w:w="273" w:type="dxa"/>
          </w:tcPr>
          <w:p w14:paraId="65F569A9" w14:textId="77777777" w:rsidR="00E91293" w:rsidRPr="000C6821" w:rsidRDefault="00E91293" w:rsidP="00E91293">
            <w:pPr>
              <w:rPr>
                <w:rFonts w:ascii="Arial" w:hAnsi="Arial" w:cs="Arial"/>
                <w:sz w:val="2"/>
                <w:szCs w:val="2"/>
                <w:lang w:val="es-BO"/>
              </w:rPr>
            </w:pPr>
          </w:p>
        </w:tc>
        <w:tc>
          <w:tcPr>
            <w:tcW w:w="273" w:type="dxa"/>
          </w:tcPr>
          <w:p w14:paraId="12E375E7" w14:textId="77777777" w:rsidR="00E91293" w:rsidRPr="000C6821" w:rsidRDefault="00E91293" w:rsidP="00E91293">
            <w:pPr>
              <w:rPr>
                <w:rFonts w:ascii="Arial" w:hAnsi="Arial" w:cs="Arial"/>
                <w:sz w:val="2"/>
                <w:szCs w:val="2"/>
                <w:lang w:val="es-BO"/>
              </w:rPr>
            </w:pPr>
          </w:p>
        </w:tc>
        <w:tc>
          <w:tcPr>
            <w:tcW w:w="273" w:type="dxa"/>
          </w:tcPr>
          <w:p w14:paraId="3B2EDBE9" w14:textId="77777777" w:rsidR="00E91293" w:rsidRPr="000C6821" w:rsidRDefault="00E91293" w:rsidP="00E91293">
            <w:pPr>
              <w:rPr>
                <w:rFonts w:ascii="Arial" w:hAnsi="Arial" w:cs="Arial"/>
                <w:sz w:val="2"/>
                <w:szCs w:val="2"/>
                <w:lang w:val="es-BO"/>
              </w:rPr>
            </w:pPr>
          </w:p>
        </w:tc>
        <w:tc>
          <w:tcPr>
            <w:tcW w:w="273" w:type="dxa"/>
          </w:tcPr>
          <w:p w14:paraId="0FB74DF1" w14:textId="77777777" w:rsidR="00E91293" w:rsidRPr="000C6821" w:rsidRDefault="00E91293" w:rsidP="00E91293">
            <w:pPr>
              <w:rPr>
                <w:rFonts w:ascii="Arial" w:hAnsi="Arial" w:cs="Arial"/>
                <w:sz w:val="2"/>
                <w:szCs w:val="2"/>
                <w:lang w:val="es-BO"/>
              </w:rPr>
            </w:pPr>
          </w:p>
        </w:tc>
        <w:tc>
          <w:tcPr>
            <w:tcW w:w="273" w:type="dxa"/>
          </w:tcPr>
          <w:p w14:paraId="0635D74B" w14:textId="77777777" w:rsidR="00E91293" w:rsidRPr="000C6821" w:rsidRDefault="00E91293" w:rsidP="00E91293">
            <w:pPr>
              <w:rPr>
                <w:rFonts w:ascii="Arial" w:hAnsi="Arial" w:cs="Arial"/>
                <w:sz w:val="2"/>
                <w:szCs w:val="2"/>
                <w:lang w:val="es-BO"/>
              </w:rPr>
            </w:pPr>
          </w:p>
        </w:tc>
        <w:tc>
          <w:tcPr>
            <w:tcW w:w="273"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E91293" w:rsidRPr="000C6821" w14:paraId="0A8485F1" w14:textId="77777777" w:rsidTr="00F57E83">
        <w:trPr>
          <w:jc w:val="center"/>
        </w:trPr>
        <w:tc>
          <w:tcPr>
            <w:tcW w:w="275"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657"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283" w:type="dxa"/>
          </w:tcPr>
          <w:p w14:paraId="43FB63ED" w14:textId="77777777" w:rsidR="00E91293" w:rsidRPr="000C6821" w:rsidRDefault="00E91293" w:rsidP="00E91293">
            <w:pPr>
              <w:jc w:val="center"/>
              <w:rPr>
                <w:rFonts w:ascii="Arial" w:hAnsi="Arial" w:cs="Arial"/>
                <w:sz w:val="10"/>
                <w:szCs w:val="10"/>
                <w:lang w:val="es-BO"/>
              </w:rPr>
            </w:pPr>
          </w:p>
        </w:tc>
        <w:tc>
          <w:tcPr>
            <w:tcW w:w="1672"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7E08785E" w14:textId="77777777" w:rsidR="00E91293" w:rsidRPr="000C6821" w:rsidRDefault="00E91293" w:rsidP="00E91293">
            <w:pPr>
              <w:jc w:val="center"/>
              <w:rPr>
                <w:rFonts w:ascii="Arial" w:hAnsi="Arial" w:cs="Arial"/>
                <w:sz w:val="10"/>
                <w:szCs w:val="10"/>
                <w:lang w:val="es-BO"/>
              </w:rPr>
            </w:pPr>
          </w:p>
        </w:tc>
        <w:tc>
          <w:tcPr>
            <w:tcW w:w="2738" w:type="dxa"/>
            <w:gridSpan w:val="10"/>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33DB823E" w14:textId="77777777" w:rsidR="00E91293" w:rsidRPr="000C6821" w:rsidRDefault="00E91293" w:rsidP="00E91293">
            <w:pPr>
              <w:jc w:val="center"/>
              <w:rPr>
                <w:rFonts w:ascii="Arial" w:hAnsi="Arial" w:cs="Arial"/>
                <w:sz w:val="10"/>
                <w:szCs w:val="10"/>
                <w:lang w:val="es-BO"/>
              </w:rPr>
            </w:pPr>
          </w:p>
        </w:tc>
        <w:tc>
          <w:tcPr>
            <w:tcW w:w="2457" w:type="dxa"/>
            <w:gridSpan w:val="9"/>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3"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E91293" w:rsidRPr="000C6821" w14:paraId="1824E3BC" w14:textId="77777777" w:rsidTr="00F57E83">
        <w:trPr>
          <w:jc w:val="center"/>
        </w:trPr>
        <w:tc>
          <w:tcPr>
            <w:tcW w:w="275" w:type="dxa"/>
            <w:tcBorders>
              <w:left w:val="single" w:sz="12" w:space="0" w:color="1F4E79" w:themeColor="accent1" w:themeShade="80"/>
              <w:right w:val="single" w:sz="4" w:space="0" w:color="auto"/>
            </w:tcBorders>
            <w:vAlign w:val="center"/>
          </w:tcPr>
          <w:p w14:paraId="191316F1" w14:textId="77777777" w:rsidR="00E91293" w:rsidRPr="000C6821" w:rsidRDefault="00E91293" w:rsidP="00E91293">
            <w:pPr>
              <w:jc w:val="right"/>
              <w:rPr>
                <w:rFonts w:ascii="Arial" w:hAnsi="Arial" w:cs="Arial"/>
                <w:b/>
                <w:sz w:val="16"/>
                <w:szCs w:val="16"/>
                <w:lang w:val="es-BO"/>
              </w:rPr>
            </w:pPr>
          </w:p>
        </w:tc>
        <w:tc>
          <w:tcPr>
            <w:tcW w:w="165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3CB5C" w14:textId="42CB7030" w:rsidR="00E91293" w:rsidRPr="000C6821" w:rsidRDefault="004A1F44" w:rsidP="004A1F44">
            <w:pPr>
              <w:jc w:val="center"/>
              <w:rPr>
                <w:rFonts w:ascii="Arial" w:hAnsi="Arial" w:cs="Arial"/>
                <w:b/>
                <w:sz w:val="16"/>
                <w:szCs w:val="16"/>
                <w:lang w:val="es-BO"/>
              </w:rPr>
            </w:pPr>
            <w:r w:rsidRPr="00F51A67">
              <w:rPr>
                <w:rFonts w:ascii="Arial" w:hAnsi="Arial" w:cs="Arial"/>
                <w:sz w:val="16"/>
                <w:szCs w:val="16"/>
                <w:lang w:val="es-BO"/>
              </w:rPr>
              <w:t>Arevey</w:t>
            </w:r>
          </w:p>
        </w:tc>
        <w:tc>
          <w:tcPr>
            <w:tcW w:w="283" w:type="dxa"/>
            <w:tcBorders>
              <w:left w:val="single" w:sz="4" w:space="0" w:color="auto"/>
              <w:right w:val="single" w:sz="4" w:space="0" w:color="auto"/>
            </w:tcBorders>
          </w:tcPr>
          <w:p w14:paraId="6B7D378D" w14:textId="77777777" w:rsidR="00E91293" w:rsidRPr="000C6821" w:rsidRDefault="00E91293" w:rsidP="00E91293">
            <w:pPr>
              <w:rPr>
                <w:rFonts w:ascii="Arial" w:hAnsi="Arial" w:cs="Arial"/>
                <w:sz w:val="16"/>
                <w:szCs w:val="16"/>
                <w:lang w:val="es-BO"/>
              </w:rPr>
            </w:pPr>
          </w:p>
        </w:tc>
        <w:tc>
          <w:tcPr>
            <w:tcW w:w="167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C8FFBA" w14:textId="391BAA51" w:rsidR="00E91293" w:rsidRPr="000C6821" w:rsidRDefault="00BF5CEF" w:rsidP="004A1F44">
            <w:pPr>
              <w:jc w:val="center"/>
              <w:rPr>
                <w:rFonts w:ascii="Arial" w:hAnsi="Arial" w:cs="Arial"/>
                <w:sz w:val="16"/>
                <w:szCs w:val="16"/>
                <w:lang w:val="es-BO"/>
              </w:rPr>
            </w:pPr>
            <w:r>
              <w:rPr>
                <w:rFonts w:ascii="Arial" w:hAnsi="Arial" w:cs="Arial"/>
                <w:sz w:val="16"/>
                <w:szCs w:val="16"/>
                <w:lang w:val="es-BO"/>
              </w:rPr>
              <w:t>Mejía</w:t>
            </w:r>
          </w:p>
        </w:tc>
        <w:tc>
          <w:tcPr>
            <w:tcW w:w="277" w:type="dxa"/>
            <w:tcBorders>
              <w:left w:val="single" w:sz="4" w:space="0" w:color="auto"/>
              <w:right w:val="single" w:sz="4" w:space="0" w:color="auto"/>
            </w:tcBorders>
          </w:tcPr>
          <w:p w14:paraId="630764CD" w14:textId="77777777" w:rsidR="00E91293" w:rsidRPr="000C6821" w:rsidRDefault="00E91293" w:rsidP="00E91293">
            <w:pPr>
              <w:rPr>
                <w:rFonts w:ascii="Arial" w:hAnsi="Arial" w:cs="Arial"/>
                <w:sz w:val="16"/>
                <w:szCs w:val="16"/>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B2EB55" w14:textId="2170FA52" w:rsidR="00E91293" w:rsidRPr="000C6821" w:rsidRDefault="004A1F44" w:rsidP="004A1F44">
            <w:pPr>
              <w:jc w:val="center"/>
              <w:rPr>
                <w:rFonts w:ascii="Arial" w:hAnsi="Arial" w:cs="Arial"/>
                <w:sz w:val="16"/>
                <w:szCs w:val="16"/>
                <w:lang w:val="es-BO"/>
              </w:rPr>
            </w:pPr>
            <w:r>
              <w:rPr>
                <w:rFonts w:ascii="Arial" w:hAnsi="Arial" w:cs="Arial"/>
                <w:sz w:val="16"/>
                <w:szCs w:val="16"/>
                <w:lang w:val="es-BO"/>
              </w:rPr>
              <w:t>Mauricio Ivan</w:t>
            </w:r>
          </w:p>
        </w:tc>
        <w:tc>
          <w:tcPr>
            <w:tcW w:w="273" w:type="dxa"/>
            <w:tcBorders>
              <w:left w:val="single" w:sz="4" w:space="0" w:color="auto"/>
              <w:right w:val="single" w:sz="4" w:space="0" w:color="auto"/>
            </w:tcBorders>
          </w:tcPr>
          <w:p w14:paraId="43FAF412" w14:textId="77777777" w:rsidR="00E91293" w:rsidRPr="000C6821" w:rsidRDefault="00E91293" w:rsidP="00E91293">
            <w:pPr>
              <w:rPr>
                <w:rFonts w:ascii="Arial" w:hAnsi="Arial" w:cs="Arial"/>
                <w:sz w:val="16"/>
                <w:szCs w:val="16"/>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72285D" w14:textId="2BD8F88E" w:rsidR="00E91293" w:rsidRPr="000C6821" w:rsidRDefault="004A1F44" w:rsidP="004A1F44">
            <w:pPr>
              <w:jc w:val="center"/>
              <w:rPr>
                <w:rFonts w:ascii="Arial" w:hAnsi="Arial" w:cs="Arial"/>
                <w:sz w:val="16"/>
                <w:szCs w:val="16"/>
                <w:lang w:val="es-BO"/>
              </w:rPr>
            </w:pPr>
            <w:r>
              <w:rPr>
                <w:rFonts w:ascii="Arial" w:hAnsi="Arial" w:cs="Arial"/>
                <w:sz w:val="16"/>
                <w:szCs w:val="16"/>
                <w:lang w:val="es-BO"/>
              </w:rPr>
              <w:t>Vicepresidente</w:t>
            </w:r>
          </w:p>
        </w:tc>
        <w:tc>
          <w:tcPr>
            <w:tcW w:w="273" w:type="dxa"/>
            <w:tcBorders>
              <w:left w:val="single" w:sz="4" w:space="0" w:color="auto"/>
              <w:right w:val="single" w:sz="12" w:space="0" w:color="1F4E79" w:themeColor="accent1" w:themeShade="80"/>
            </w:tcBorders>
          </w:tcPr>
          <w:p w14:paraId="6F8338BF" w14:textId="77777777" w:rsidR="00E91293" w:rsidRPr="000C6821" w:rsidRDefault="00E91293" w:rsidP="00E91293">
            <w:pPr>
              <w:rPr>
                <w:rFonts w:ascii="Arial" w:hAnsi="Arial" w:cs="Arial"/>
                <w:sz w:val="16"/>
                <w:szCs w:val="16"/>
                <w:lang w:val="es-BO"/>
              </w:rPr>
            </w:pPr>
          </w:p>
        </w:tc>
      </w:tr>
      <w:tr w:rsidR="00E91293" w:rsidRPr="000C6821" w14:paraId="0109A319" w14:textId="77777777" w:rsidTr="00F57E83">
        <w:trPr>
          <w:jc w:val="center"/>
        </w:trPr>
        <w:tc>
          <w:tcPr>
            <w:tcW w:w="275"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657"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283" w:type="dxa"/>
          </w:tcPr>
          <w:p w14:paraId="4856D799" w14:textId="77777777" w:rsidR="00E91293" w:rsidRPr="000C6821" w:rsidRDefault="00E91293" w:rsidP="00E91293">
            <w:pPr>
              <w:jc w:val="center"/>
              <w:rPr>
                <w:rFonts w:ascii="Arial" w:hAnsi="Arial" w:cs="Arial"/>
                <w:sz w:val="10"/>
                <w:szCs w:val="10"/>
                <w:lang w:val="es-BO"/>
              </w:rPr>
            </w:pPr>
          </w:p>
        </w:tc>
        <w:tc>
          <w:tcPr>
            <w:tcW w:w="1672"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18707C55" w14:textId="77777777" w:rsidR="00E91293" w:rsidRPr="000C6821" w:rsidRDefault="00E91293" w:rsidP="00E91293">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7ACF957A" w14:textId="77777777" w:rsidR="00E91293" w:rsidRPr="000C6821" w:rsidRDefault="00E91293" w:rsidP="00E91293">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3"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E91293" w:rsidRPr="000C6821" w14:paraId="2A025F2E" w14:textId="77777777" w:rsidTr="004A1F44">
        <w:trPr>
          <w:jc w:val="center"/>
        </w:trPr>
        <w:tc>
          <w:tcPr>
            <w:tcW w:w="275" w:type="dxa"/>
            <w:tcBorders>
              <w:left w:val="single" w:sz="12" w:space="0" w:color="1F4E79" w:themeColor="accent1" w:themeShade="80"/>
              <w:right w:val="single" w:sz="4" w:space="0" w:color="auto"/>
            </w:tcBorders>
            <w:vAlign w:val="center"/>
          </w:tcPr>
          <w:p w14:paraId="69C2A642" w14:textId="77777777" w:rsidR="00E91293" w:rsidRPr="000C6821" w:rsidRDefault="00E91293" w:rsidP="00E91293">
            <w:pPr>
              <w:jc w:val="right"/>
              <w:rPr>
                <w:rFonts w:ascii="Arial" w:hAnsi="Arial" w:cs="Arial"/>
                <w:b/>
                <w:sz w:val="16"/>
                <w:szCs w:val="16"/>
                <w:lang w:val="es-BO"/>
              </w:rPr>
            </w:pPr>
          </w:p>
        </w:tc>
        <w:tc>
          <w:tcPr>
            <w:tcW w:w="165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2B272AA5" w:rsidR="00E91293" w:rsidRPr="000C6821" w:rsidRDefault="004A1F44" w:rsidP="004A1F44">
            <w:pPr>
              <w:jc w:val="center"/>
              <w:rPr>
                <w:rFonts w:ascii="Arial" w:hAnsi="Arial" w:cs="Arial"/>
                <w:b/>
                <w:sz w:val="16"/>
                <w:szCs w:val="16"/>
                <w:lang w:val="es-BO"/>
              </w:rPr>
            </w:pPr>
            <w:r w:rsidRPr="004A1F44">
              <w:rPr>
                <w:rFonts w:ascii="Arial" w:hAnsi="Arial" w:cs="Arial"/>
                <w:sz w:val="16"/>
                <w:szCs w:val="16"/>
                <w:lang w:val="es-BO"/>
              </w:rPr>
              <w:t>Sánchez</w:t>
            </w:r>
          </w:p>
        </w:tc>
        <w:tc>
          <w:tcPr>
            <w:tcW w:w="283" w:type="dxa"/>
            <w:tcBorders>
              <w:left w:val="single" w:sz="4" w:space="0" w:color="auto"/>
              <w:right w:val="single" w:sz="4" w:space="0" w:color="auto"/>
            </w:tcBorders>
          </w:tcPr>
          <w:p w14:paraId="6F71196C" w14:textId="77777777" w:rsidR="00E91293" w:rsidRPr="000C6821" w:rsidRDefault="00E91293" w:rsidP="00E91293">
            <w:pPr>
              <w:rPr>
                <w:rFonts w:ascii="Arial" w:hAnsi="Arial" w:cs="Arial"/>
                <w:sz w:val="16"/>
                <w:szCs w:val="16"/>
                <w:lang w:val="es-BO"/>
              </w:rPr>
            </w:pPr>
          </w:p>
        </w:tc>
        <w:tc>
          <w:tcPr>
            <w:tcW w:w="167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4EE4968F" w:rsidR="00E91293" w:rsidRPr="000C6821" w:rsidRDefault="004A1F44" w:rsidP="004A1F44">
            <w:pPr>
              <w:jc w:val="center"/>
              <w:rPr>
                <w:rFonts w:ascii="Arial" w:hAnsi="Arial" w:cs="Arial"/>
                <w:sz w:val="16"/>
                <w:szCs w:val="16"/>
                <w:lang w:val="es-BO"/>
              </w:rPr>
            </w:pPr>
            <w:r>
              <w:rPr>
                <w:rFonts w:ascii="Arial" w:hAnsi="Arial" w:cs="Arial"/>
                <w:sz w:val="16"/>
                <w:szCs w:val="16"/>
                <w:lang w:val="es-BO"/>
              </w:rPr>
              <w:t>Guzmán</w:t>
            </w:r>
          </w:p>
        </w:tc>
        <w:tc>
          <w:tcPr>
            <w:tcW w:w="277" w:type="dxa"/>
            <w:tcBorders>
              <w:left w:val="single" w:sz="4" w:space="0" w:color="auto"/>
              <w:right w:val="single" w:sz="4" w:space="0" w:color="auto"/>
            </w:tcBorders>
          </w:tcPr>
          <w:p w14:paraId="704F4A4B" w14:textId="77777777" w:rsidR="00E91293" w:rsidRPr="000C6821" w:rsidRDefault="00E91293" w:rsidP="00E91293">
            <w:pPr>
              <w:rPr>
                <w:rFonts w:ascii="Arial" w:hAnsi="Arial" w:cs="Arial"/>
                <w:sz w:val="16"/>
                <w:szCs w:val="16"/>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1123D7D1" w:rsidR="00E91293" w:rsidRPr="000C6821" w:rsidRDefault="004A1F44" w:rsidP="004A1F44">
            <w:pPr>
              <w:jc w:val="center"/>
              <w:rPr>
                <w:rFonts w:ascii="Arial" w:hAnsi="Arial" w:cs="Arial"/>
                <w:sz w:val="16"/>
                <w:szCs w:val="16"/>
                <w:lang w:val="es-BO"/>
              </w:rPr>
            </w:pPr>
            <w:r>
              <w:rPr>
                <w:rFonts w:ascii="Arial" w:hAnsi="Arial" w:cs="Arial"/>
                <w:sz w:val="16"/>
                <w:szCs w:val="16"/>
                <w:lang w:val="es-BO"/>
              </w:rPr>
              <w:t>Felipe</w:t>
            </w:r>
          </w:p>
        </w:tc>
        <w:tc>
          <w:tcPr>
            <w:tcW w:w="273" w:type="dxa"/>
            <w:tcBorders>
              <w:left w:val="single" w:sz="4" w:space="0" w:color="auto"/>
              <w:right w:val="single" w:sz="4" w:space="0" w:color="auto"/>
            </w:tcBorders>
          </w:tcPr>
          <w:p w14:paraId="78538250" w14:textId="77777777" w:rsidR="00E91293" w:rsidRPr="000C6821" w:rsidRDefault="00E91293" w:rsidP="00E91293">
            <w:pPr>
              <w:rPr>
                <w:rFonts w:ascii="Arial" w:hAnsi="Arial" w:cs="Arial"/>
                <w:sz w:val="16"/>
                <w:szCs w:val="16"/>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BB39E3" w14:textId="7FB45C7F" w:rsidR="00E91293" w:rsidRPr="000C6821" w:rsidRDefault="004A1F44" w:rsidP="004A1F44">
            <w:pPr>
              <w:jc w:val="center"/>
              <w:rPr>
                <w:rFonts w:ascii="Arial" w:hAnsi="Arial" w:cs="Arial"/>
                <w:sz w:val="16"/>
                <w:szCs w:val="16"/>
                <w:lang w:val="es-BO"/>
              </w:rPr>
            </w:pPr>
            <w:r>
              <w:rPr>
                <w:rFonts w:ascii="Arial" w:hAnsi="Arial" w:cs="Arial"/>
                <w:sz w:val="16"/>
                <w:szCs w:val="16"/>
                <w:lang w:val="es-BO"/>
              </w:rPr>
              <w:t>Gerente de Desarrollo Empresarial y Economía Interino</w:t>
            </w:r>
          </w:p>
        </w:tc>
        <w:tc>
          <w:tcPr>
            <w:tcW w:w="273" w:type="dxa"/>
            <w:tcBorders>
              <w:left w:val="single" w:sz="4" w:space="0" w:color="auto"/>
              <w:right w:val="single" w:sz="12" w:space="0" w:color="1F4E79" w:themeColor="accent1" w:themeShade="80"/>
            </w:tcBorders>
          </w:tcPr>
          <w:p w14:paraId="47A89900" w14:textId="77777777" w:rsidR="00E91293" w:rsidRPr="000C6821" w:rsidRDefault="00E91293" w:rsidP="00E91293">
            <w:pPr>
              <w:rPr>
                <w:rFonts w:ascii="Arial" w:hAnsi="Arial" w:cs="Arial"/>
                <w:sz w:val="16"/>
                <w:szCs w:val="16"/>
                <w:lang w:val="es-BO"/>
              </w:rPr>
            </w:pPr>
          </w:p>
        </w:tc>
      </w:tr>
      <w:tr w:rsidR="00E91293" w:rsidRPr="000C6821" w14:paraId="6EEB9AA0" w14:textId="77777777" w:rsidTr="00F57E83">
        <w:trPr>
          <w:jc w:val="center"/>
        </w:trPr>
        <w:tc>
          <w:tcPr>
            <w:tcW w:w="275"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657"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283" w:type="dxa"/>
          </w:tcPr>
          <w:p w14:paraId="4CB8E36C" w14:textId="77777777" w:rsidR="00E91293" w:rsidRPr="000C6821" w:rsidRDefault="00E91293" w:rsidP="00E91293">
            <w:pPr>
              <w:jc w:val="center"/>
              <w:rPr>
                <w:rFonts w:ascii="Arial" w:hAnsi="Arial" w:cs="Arial"/>
                <w:sz w:val="10"/>
                <w:szCs w:val="10"/>
                <w:lang w:val="es-BO"/>
              </w:rPr>
            </w:pPr>
          </w:p>
        </w:tc>
        <w:tc>
          <w:tcPr>
            <w:tcW w:w="1672"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5CAAB679" w14:textId="77777777" w:rsidR="00E91293" w:rsidRPr="000C6821" w:rsidRDefault="00E91293" w:rsidP="00E91293">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225D810F" w14:textId="77777777" w:rsidR="00E91293" w:rsidRPr="000C6821" w:rsidRDefault="00E91293" w:rsidP="00E91293">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3"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E91293" w:rsidRPr="000C6821" w14:paraId="29DC2633" w14:textId="77777777" w:rsidTr="00F57E83">
        <w:trPr>
          <w:jc w:val="center"/>
        </w:trPr>
        <w:tc>
          <w:tcPr>
            <w:tcW w:w="275" w:type="dxa"/>
            <w:tcBorders>
              <w:left w:val="single" w:sz="12" w:space="0" w:color="1F4E79" w:themeColor="accent1" w:themeShade="80"/>
              <w:right w:val="single" w:sz="4" w:space="0" w:color="auto"/>
            </w:tcBorders>
            <w:vAlign w:val="center"/>
          </w:tcPr>
          <w:p w14:paraId="5F97ECED" w14:textId="77777777" w:rsidR="00E91293" w:rsidRPr="000C6821" w:rsidRDefault="00E91293" w:rsidP="00E91293">
            <w:pPr>
              <w:jc w:val="right"/>
              <w:rPr>
                <w:rFonts w:ascii="Arial" w:hAnsi="Arial" w:cs="Arial"/>
                <w:b/>
                <w:sz w:val="16"/>
                <w:szCs w:val="16"/>
                <w:lang w:val="es-BO"/>
              </w:rPr>
            </w:pPr>
          </w:p>
        </w:tc>
        <w:tc>
          <w:tcPr>
            <w:tcW w:w="165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55DD75E2" w:rsidR="00E91293" w:rsidRPr="000C6821" w:rsidRDefault="004A1F44" w:rsidP="00BF5CEF">
            <w:pPr>
              <w:jc w:val="center"/>
              <w:rPr>
                <w:rFonts w:ascii="Arial" w:hAnsi="Arial" w:cs="Arial"/>
                <w:b/>
                <w:sz w:val="16"/>
                <w:szCs w:val="16"/>
                <w:lang w:val="es-BO"/>
              </w:rPr>
            </w:pPr>
            <w:r>
              <w:rPr>
                <w:rFonts w:ascii="Arial" w:hAnsi="Arial" w:cs="Arial"/>
                <w:sz w:val="16"/>
                <w:szCs w:val="16"/>
                <w:lang w:val="es-BO"/>
              </w:rPr>
              <w:t>Udaeta</w:t>
            </w:r>
          </w:p>
        </w:tc>
        <w:tc>
          <w:tcPr>
            <w:tcW w:w="283" w:type="dxa"/>
            <w:tcBorders>
              <w:left w:val="single" w:sz="4" w:space="0" w:color="auto"/>
              <w:right w:val="single" w:sz="4" w:space="0" w:color="auto"/>
            </w:tcBorders>
          </w:tcPr>
          <w:p w14:paraId="76794DD2" w14:textId="77777777" w:rsidR="00E91293" w:rsidRPr="000C6821" w:rsidRDefault="00E91293" w:rsidP="00E91293">
            <w:pPr>
              <w:rPr>
                <w:rFonts w:ascii="Arial" w:hAnsi="Arial" w:cs="Arial"/>
                <w:sz w:val="16"/>
                <w:szCs w:val="16"/>
                <w:lang w:val="es-BO"/>
              </w:rPr>
            </w:pPr>
          </w:p>
        </w:tc>
        <w:tc>
          <w:tcPr>
            <w:tcW w:w="167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AB64C1" w14:textId="36E748B1" w:rsidR="00E91293" w:rsidRPr="000C6821" w:rsidRDefault="004A1F44" w:rsidP="004A1F44">
            <w:pPr>
              <w:jc w:val="center"/>
              <w:rPr>
                <w:rFonts w:ascii="Arial" w:hAnsi="Arial" w:cs="Arial"/>
                <w:sz w:val="16"/>
                <w:szCs w:val="16"/>
                <w:lang w:val="es-BO"/>
              </w:rPr>
            </w:pPr>
            <w:r>
              <w:rPr>
                <w:rFonts w:ascii="Arial" w:hAnsi="Arial" w:cs="Arial"/>
                <w:sz w:val="16"/>
                <w:szCs w:val="16"/>
                <w:lang w:val="es-BO"/>
              </w:rPr>
              <w:t>Orellana</w:t>
            </w:r>
          </w:p>
        </w:tc>
        <w:tc>
          <w:tcPr>
            <w:tcW w:w="277" w:type="dxa"/>
            <w:tcBorders>
              <w:left w:val="single" w:sz="4" w:space="0" w:color="auto"/>
              <w:right w:val="single" w:sz="4" w:space="0" w:color="auto"/>
            </w:tcBorders>
          </w:tcPr>
          <w:p w14:paraId="18451682" w14:textId="77777777" w:rsidR="00E91293" w:rsidRPr="000C6821" w:rsidRDefault="00E91293" w:rsidP="00E91293">
            <w:pPr>
              <w:rPr>
                <w:rFonts w:ascii="Arial" w:hAnsi="Arial" w:cs="Arial"/>
                <w:sz w:val="16"/>
                <w:szCs w:val="16"/>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D3D43" w14:textId="60F9680F" w:rsidR="00E91293" w:rsidRPr="000C6821" w:rsidRDefault="004A1F44" w:rsidP="004A1F44">
            <w:pPr>
              <w:jc w:val="center"/>
              <w:rPr>
                <w:rFonts w:ascii="Arial" w:hAnsi="Arial" w:cs="Arial"/>
                <w:sz w:val="16"/>
                <w:szCs w:val="16"/>
                <w:lang w:val="es-BO"/>
              </w:rPr>
            </w:pPr>
            <w:r>
              <w:rPr>
                <w:rFonts w:ascii="Arial" w:hAnsi="Arial" w:cs="Arial"/>
                <w:sz w:val="16"/>
                <w:szCs w:val="16"/>
                <w:lang w:val="es-BO"/>
              </w:rPr>
              <w:t>Eddson Mirko</w:t>
            </w:r>
          </w:p>
        </w:tc>
        <w:tc>
          <w:tcPr>
            <w:tcW w:w="273" w:type="dxa"/>
            <w:tcBorders>
              <w:left w:val="single" w:sz="4" w:space="0" w:color="auto"/>
              <w:right w:val="single" w:sz="4" w:space="0" w:color="auto"/>
            </w:tcBorders>
          </w:tcPr>
          <w:p w14:paraId="38A40A7B" w14:textId="77777777" w:rsidR="00E91293" w:rsidRPr="000C6821" w:rsidRDefault="00E91293" w:rsidP="00E91293">
            <w:pPr>
              <w:rPr>
                <w:rFonts w:ascii="Arial" w:hAnsi="Arial" w:cs="Arial"/>
                <w:sz w:val="16"/>
                <w:szCs w:val="16"/>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32F40B" w14:textId="13490ED3" w:rsidR="00E91293" w:rsidRPr="000C6821" w:rsidRDefault="004A1F44" w:rsidP="004A1F44">
            <w:pPr>
              <w:jc w:val="center"/>
              <w:rPr>
                <w:rFonts w:ascii="Arial" w:hAnsi="Arial" w:cs="Arial"/>
                <w:sz w:val="16"/>
                <w:szCs w:val="16"/>
                <w:lang w:val="es-BO"/>
              </w:rPr>
            </w:pPr>
            <w:r>
              <w:rPr>
                <w:rFonts w:ascii="Arial" w:hAnsi="Arial" w:cs="Arial"/>
                <w:sz w:val="16"/>
                <w:szCs w:val="16"/>
                <w:lang w:val="es-BO"/>
              </w:rPr>
              <w:t>Gerente Gerencia Corporativa</w:t>
            </w:r>
          </w:p>
        </w:tc>
        <w:tc>
          <w:tcPr>
            <w:tcW w:w="273" w:type="dxa"/>
            <w:tcBorders>
              <w:left w:val="single" w:sz="4" w:space="0" w:color="auto"/>
              <w:right w:val="single" w:sz="12" w:space="0" w:color="1F4E79" w:themeColor="accent1" w:themeShade="80"/>
            </w:tcBorders>
          </w:tcPr>
          <w:p w14:paraId="25C8F7EE" w14:textId="77777777" w:rsidR="00E91293" w:rsidRPr="000C6821" w:rsidRDefault="00E91293" w:rsidP="00E91293">
            <w:pPr>
              <w:rPr>
                <w:rFonts w:ascii="Arial" w:hAnsi="Arial" w:cs="Arial"/>
                <w:sz w:val="16"/>
                <w:szCs w:val="16"/>
                <w:lang w:val="es-BO"/>
              </w:rPr>
            </w:pPr>
          </w:p>
        </w:tc>
      </w:tr>
      <w:tr w:rsidR="00692E25" w:rsidRPr="000C6821" w14:paraId="7C919315" w14:textId="77777777" w:rsidTr="00F57E83">
        <w:trPr>
          <w:jc w:val="center"/>
        </w:trPr>
        <w:tc>
          <w:tcPr>
            <w:tcW w:w="275"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76"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75"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76"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75"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77"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78"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283"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282"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278"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276"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281"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77"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277"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277"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73"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77C47CDE" w14:textId="77777777" w:rsidR="00DE385A" w:rsidRPr="000C6821" w:rsidRDefault="00DE385A">
      <w:pPr>
        <w:rPr>
          <w:lang w:val="es-BO"/>
        </w:rPr>
      </w:pPr>
      <w:r w:rsidRPr="000C6821">
        <w:rPr>
          <w:lang w:val="es-BO"/>
        </w:rPr>
        <w:br w:type="page"/>
      </w:r>
    </w:p>
    <w:bookmarkEnd w:id="94"/>
    <w:p w14:paraId="47F754BF" w14:textId="77777777" w:rsidR="00D60259" w:rsidRPr="000C6821" w:rsidRDefault="00D60259" w:rsidP="006B531E">
      <w:pPr>
        <w:ind w:left="420"/>
        <w:rPr>
          <w:sz w:val="2"/>
          <w:szCs w:val="2"/>
          <w:lang w:val="es-BO"/>
        </w:rPr>
      </w:pPr>
    </w:p>
    <w:p w14:paraId="767B0637" w14:textId="77777777"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96" w:name="_Toc94725488"/>
      <w:r w:rsidRPr="000C6821">
        <w:rPr>
          <w:rFonts w:ascii="Verdana" w:hAnsi="Verdana"/>
          <w:sz w:val="18"/>
          <w:szCs w:val="18"/>
          <w:lang w:val="es-BO"/>
        </w:rPr>
        <w:t>CRONOGRAMA DE PLAZOS DEL PROCESO DE CONTRATACIÓN</w:t>
      </w:r>
      <w:bookmarkEnd w:id="96"/>
    </w:p>
    <w:p w14:paraId="68AA5C39" w14:textId="77777777" w:rsidR="002C09D7" w:rsidRPr="000C6821" w:rsidRDefault="002C09D7" w:rsidP="002C09D7">
      <w:pPr>
        <w:rPr>
          <w:rFonts w:ascii="Verdana" w:hAnsi="Verdana" w:cs="Arial"/>
          <w:b/>
          <w:sz w:val="16"/>
          <w:szCs w:val="16"/>
          <w:lang w:val="es-BO"/>
        </w:rPr>
      </w:pPr>
    </w:p>
    <w:tbl>
      <w:tblPr>
        <w:tblStyle w:val="Tablaconcuadrcula"/>
        <w:tblW w:w="0" w:type="auto"/>
        <w:jc w:val="center"/>
        <w:tblLook w:val="04A0" w:firstRow="1" w:lastRow="0" w:firstColumn="1" w:lastColumn="0" w:noHBand="0" w:noVBand="1"/>
      </w:tblPr>
      <w:tblGrid>
        <w:gridCol w:w="9060"/>
      </w:tblGrid>
      <w:tr w:rsidR="00236209" w:rsidRPr="000C6821" w14:paraId="2D5184C1" w14:textId="77777777" w:rsidTr="00BF436C">
        <w:trPr>
          <w:jc w:val="center"/>
        </w:trPr>
        <w:tc>
          <w:tcPr>
            <w:tcW w:w="9060" w:type="dxa"/>
          </w:tcPr>
          <w:p w14:paraId="6AA0D471" w14:textId="77777777" w:rsidR="00236209" w:rsidRPr="000C6821" w:rsidRDefault="00236209" w:rsidP="00015563">
            <w:pPr>
              <w:jc w:val="both"/>
              <w:rPr>
                <w:b/>
                <w:i/>
                <w:sz w:val="18"/>
                <w:lang w:val="es-BO"/>
              </w:rPr>
            </w:pPr>
            <w:r w:rsidRPr="000C6821">
              <w:rPr>
                <w:b/>
                <w:i/>
                <w:sz w:val="18"/>
                <w:lang w:val="es-BO"/>
              </w:rPr>
              <w:t xml:space="preserve">(De acuerdo con lo establecido en el Artículo 47 de las NB-SABS, los siguientes plazos son de cumplimiento obligatorio:  </w:t>
            </w:r>
          </w:p>
          <w:p w14:paraId="3702D5CF" w14:textId="77777777"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Presentación de propuestas (</w:t>
            </w:r>
            <w:r w:rsidR="00F511B8" w:rsidRPr="000C6821">
              <w:rPr>
                <w:b/>
                <w:i/>
                <w:sz w:val="18"/>
                <w:lang w:val="es-BO"/>
              </w:rPr>
              <w:t xml:space="preserve">para convocatoria pública nacional </w:t>
            </w:r>
            <w:r w:rsidRPr="000C6821">
              <w:rPr>
                <w:b/>
                <w:i/>
                <w:sz w:val="18"/>
                <w:lang w:val="es-BO"/>
              </w:rPr>
              <w:t>plazo mínimo quince (15) días hábiles</w:t>
            </w:r>
            <w:r w:rsidR="00F511B8" w:rsidRPr="000C6821">
              <w:rPr>
                <w:b/>
                <w:i/>
                <w:sz w:val="18"/>
                <w:lang w:val="es-BO"/>
              </w:rPr>
              <w:t xml:space="preserve">, para convocatoria pública internacional plazo mínimo veinte (20) días hábiles, ambos </w:t>
            </w:r>
            <w:r w:rsidRPr="000C6821">
              <w:rPr>
                <w:b/>
                <w:i/>
                <w:sz w:val="18"/>
                <w:lang w:val="es-BO"/>
              </w:rPr>
              <w:t xml:space="preserve">computables </w:t>
            </w:r>
            <w:r w:rsidR="00F511B8" w:rsidRPr="000C6821">
              <w:rPr>
                <w:b/>
                <w:i/>
                <w:sz w:val="18"/>
                <w:lang w:val="es-BO"/>
              </w:rPr>
              <w:t>a partir de</w:t>
            </w:r>
            <w:r w:rsidR="00533B2A" w:rsidRPr="000C6821">
              <w:rPr>
                <w:b/>
                <w:i/>
                <w:sz w:val="18"/>
                <w:lang w:val="es-BO"/>
              </w:rPr>
              <w:t>l día siguiente</w:t>
            </w:r>
            <w:r w:rsidR="00F511B8" w:rsidRPr="000C6821">
              <w:rPr>
                <w:b/>
                <w:i/>
                <w:sz w:val="18"/>
                <w:lang w:val="es-BO"/>
              </w:rPr>
              <w:t xml:space="preserve"> </w:t>
            </w:r>
            <w:r w:rsidR="0085636F" w:rsidRPr="000C6821">
              <w:rPr>
                <w:b/>
                <w:i/>
                <w:sz w:val="18"/>
                <w:lang w:val="es-BO"/>
              </w:rPr>
              <w:t xml:space="preserve">hábil de </w:t>
            </w:r>
            <w:r w:rsidRPr="000C6821">
              <w:rPr>
                <w:b/>
                <w:i/>
                <w:sz w:val="18"/>
                <w:lang w:val="es-BO"/>
              </w:rPr>
              <w:t xml:space="preserve">la publicación </w:t>
            </w:r>
            <w:r w:rsidR="00F511B8" w:rsidRPr="000C6821">
              <w:rPr>
                <w:b/>
                <w:i/>
                <w:sz w:val="18"/>
                <w:lang w:val="es-BO"/>
              </w:rPr>
              <w:t>de la convocatoria</w:t>
            </w:r>
            <w:r w:rsidRPr="000C6821">
              <w:rPr>
                <w:b/>
                <w:i/>
                <w:sz w:val="18"/>
                <w:lang w:val="es-BO"/>
              </w:rPr>
              <w:t>);</w:t>
            </w:r>
          </w:p>
          <w:p w14:paraId="02D1291D" w14:textId="4B280C43"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 xml:space="preserve">Presentación de documentos para la suscripción del </w:t>
            </w:r>
            <w:r w:rsidR="00930D6D">
              <w:rPr>
                <w:b/>
                <w:i/>
                <w:sz w:val="18"/>
                <w:lang w:val="es-BO"/>
              </w:rPr>
              <w:t>C</w:t>
            </w:r>
            <w:r w:rsidRPr="000C6821">
              <w:rPr>
                <w:b/>
                <w:i/>
                <w:sz w:val="18"/>
                <w:lang w:val="es-BO"/>
              </w:rPr>
              <w:t>ontrato (plazo de entrega de documentos, no menor a diez (10) días hábiles para proponentes nacionales y no menor a quince (15) días hábiles para proponentes extranjeros.);</w:t>
            </w:r>
          </w:p>
          <w:p w14:paraId="2D22F8E1" w14:textId="77777777"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 xml:space="preserve">Plazo para la presentación del Recurso Administrativo de Impugnación (en el cronograma deberá considerar tres (3) días hábiles computables a partir </w:t>
            </w:r>
            <w:r w:rsidR="00AC0682" w:rsidRPr="000C6821">
              <w:rPr>
                <w:b/>
                <w:i/>
                <w:sz w:val="18"/>
                <w:lang w:val="es-BO"/>
              </w:rPr>
              <w:t xml:space="preserve">del día siguiente hábil de </w:t>
            </w:r>
            <w:r w:rsidRPr="000C6821">
              <w:rPr>
                <w:b/>
                <w:i/>
                <w:sz w:val="18"/>
                <w:lang w:val="es-BO"/>
              </w:rPr>
              <w:t>la notificación de la Resolución Impugnable).</w:t>
            </w:r>
          </w:p>
          <w:p w14:paraId="31B2A430" w14:textId="5FF73177" w:rsidR="00236209" w:rsidRPr="000C6821" w:rsidRDefault="00236209" w:rsidP="00015563">
            <w:pPr>
              <w:jc w:val="both"/>
              <w:rPr>
                <w:b/>
                <w:i/>
                <w:lang w:val="es-BO"/>
              </w:rPr>
            </w:pPr>
            <w:r w:rsidRPr="000C6821">
              <w:rPr>
                <w:b/>
                <w:i/>
                <w:sz w:val="18"/>
                <w:lang w:val="es-BO"/>
              </w:rPr>
              <w:t>El incumplimiento a los plazos señalados será considerado como inobservancia a la normativa)</w:t>
            </w:r>
          </w:p>
        </w:tc>
      </w:tr>
    </w:tbl>
    <w:p w14:paraId="2B5EA63F" w14:textId="77777777" w:rsidR="00236209" w:rsidRPr="000C6821" w:rsidRDefault="00236209" w:rsidP="006D0559">
      <w:pPr>
        <w:ind w:firstLine="709"/>
        <w:rPr>
          <w:rFonts w:ascii="Verdana" w:hAnsi="Verdana" w:cs="Arial"/>
          <w:sz w:val="18"/>
          <w:szCs w:val="18"/>
          <w:lang w:val="es-BO"/>
        </w:rPr>
      </w:pPr>
    </w:p>
    <w:p w14:paraId="691C9953" w14:textId="589459DF" w:rsidR="002C09D7" w:rsidRPr="000C6821" w:rsidRDefault="002C09D7" w:rsidP="00BF5CEF">
      <w:pPr>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14:paraId="0932E836" w14:textId="74CA5E29" w:rsidR="006808CA" w:rsidRPr="000C6821" w:rsidRDefault="006808CA" w:rsidP="00B202A7">
      <w:pPr>
        <w:ind w:left="709"/>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039"/>
        <w:gridCol w:w="122"/>
        <w:gridCol w:w="120"/>
        <w:gridCol w:w="324"/>
        <w:gridCol w:w="120"/>
        <w:gridCol w:w="348"/>
        <w:gridCol w:w="120"/>
        <w:gridCol w:w="470"/>
        <w:gridCol w:w="120"/>
        <w:gridCol w:w="120"/>
        <w:gridCol w:w="296"/>
        <w:gridCol w:w="120"/>
        <w:gridCol w:w="292"/>
        <w:gridCol w:w="120"/>
        <w:gridCol w:w="120"/>
        <w:gridCol w:w="2303"/>
        <w:gridCol w:w="120"/>
      </w:tblGrid>
      <w:tr w:rsidR="006808CA" w:rsidRPr="000C6821" w14:paraId="6EBE08DA" w14:textId="77777777" w:rsidTr="00F44100">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0103180B" w14:textId="77777777" w:rsidR="006808CA" w:rsidRPr="000C6821" w:rsidRDefault="006808CA" w:rsidP="00F44100">
            <w:pPr>
              <w:adjustRightInd w:val="0"/>
              <w:snapToGrid w:val="0"/>
              <w:jc w:val="center"/>
              <w:rPr>
                <w:rFonts w:ascii="Arial" w:hAnsi="Arial" w:cs="Arial"/>
                <w:b/>
                <w:sz w:val="16"/>
                <w:szCs w:val="16"/>
                <w:lang w:val="es-BO"/>
              </w:rPr>
            </w:pPr>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0C6821" w:rsidRPr="000C6821" w14:paraId="0AA97F37" w14:textId="77777777" w:rsidTr="002635CC">
        <w:trPr>
          <w:trHeight w:val="284"/>
        </w:trPr>
        <w:tc>
          <w:tcPr>
            <w:tcW w:w="212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0B668F82" w14:textId="77777777"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94"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789C1410"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711"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6BA9F9A"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26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10899F1B" w14:textId="77777777"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0C6821" w:rsidRPr="000C6821" w14:paraId="71FAD252" w14:textId="77777777" w:rsidTr="002635CC">
        <w:trPr>
          <w:trHeight w:val="130"/>
        </w:trPr>
        <w:tc>
          <w:tcPr>
            <w:tcW w:w="27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82217F"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5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524BC7AC" w14:textId="38F842FC" w:rsidR="006808CA" w:rsidRPr="000C6821" w:rsidRDefault="006808CA" w:rsidP="004735B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r w:rsidR="00B6795F">
              <w:rPr>
                <w:rFonts w:ascii="Arial" w:hAnsi="Arial" w:cs="Arial"/>
                <w:sz w:val="16"/>
                <w:szCs w:val="16"/>
                <w:lang w:val="es-BO"/>
              </w:rPr>
              <w:t>(*)</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037F6B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E008D2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3634776C" w14:textId="77777777" w:rsidR="006808CA" w:rsidRPr="000C6821" w:rsidRDefault="006808CA" w:rsidP="00F44100">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5D64B0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5909B28C" w14:textId="77777777" w:rsidR="006808CA" w:rsidRPr="000C6821" w:rsidRDefault="006808CA" w:rsidP="00F44100">
            <w:pPr>
              <w:adjustRightInd w:val="0"/>
              <w:snapToGrid w:val="0"/>
              <w:jc w:val="center"/>
              <w:rPr>
                <w:i/>
                <w:sz w:val="14"/>
                <w:szCs w:val="14"/>
                <w:lang w:val="es-BO"/>
              </w:rPr>
            </w:pPr>
          </w:p>
        </w:tc>
        <w:tc>
          <w:tcPr>
            <w:tcW w:w="25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4137E9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AED8AD4" w14:textId="77777777" w:rsidR="006808CA" w:rsidRPr="000C6821" w:rsidRDefault="006808CA" w:rsidP="00F44100">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65F3C486" w14:textId="77777777" w:rsidR="006808CA" w:rsidRPr="000C6821" w:rsidRDefault="006808CA" w:rsidP="00F44100">
            <w:pPr>
              <w:adjustRightInd w:val="0"/>
              <w:snapToGrid w:val="0"/>
              <w:jc w:val="center"/>
              <w:rPr>
                <w:i/>
                <w:sz w:val="14"/>
                <w:szCs w:val="14"/>
                <w:lang w:val="es-BO"/>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14:paraId="53C73CE5" w14:textId="77777777" w:rsidR="006808CA" w:rsidRPr="000C6821" w:rsidRDefault="006808CA" w:rsidP="00F44100">
            <w:pPr>
              <w:adjustRightInd w:val="0"/>
              <w:snapToGrid w:val="0"/>
              <w:jc w:val="center"/>
              <w:rPr>
                <w:i/>
                <w:sz w:val="14"/>
                <w:szCs w:val="14"/>
                <w:lang w:val="es-BO"/>
              </w:rPr>
            </w:pPr>
          </w:p>
        </w:tc>
        <w:tc>
          <w:tcPr>
            <w:tcW w:w="122" w:type="pct"/>
            <w:tcBorders>
              <w:top w:val="single" w:sz="12" w:space="0" w:color="000000" w:themeColor="text1"/>
              <w:left w:val="nil"/>
              <w:bottom w:val="nil"/>
              <w:right w:val="nil"/>
            </w:tcBorders>
            <w:shd w:val="clear" w:color="auto" w:fill="auto"/>
            <w:tcMar>
              <w:left w:w="0" w:type="dxa"/>
              <w:right w:w="0" w:type="dxa"/>
            </w:tcMar>
            <w:vAlign w:val="center"/>
          </w:tcPr>
          <w:p w14:paraId="1D77EC78" w14:textId="77777777" w:rsidR="006808CA" w:rsidRPr="000C6821" w:rsidRDefault="006808CA" w:rsidP="00F44100">
            <w:pPr>
              <w:adjustRightInd w:val="0"/>
              <w:snapToGrid w:val="0"/>
              <w:jc w:val="center"/>
              <w:rPr>
                <w:i/>
                <w:sz w:val="14"/>
                <w:szCs w:val="14"/>
                <w:lang w:val="es-BO"/>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14:paraId="1CB771D1" w14:textId="77777777" w:rsidR="006808CA" w:rsidRPr="000C6821" w:rsidRDefault="006808CA" w:rsidP="00F44100">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4961792" w14:textId="77777777" w:rsidR="006808CA" w:rsidRPr="000C6821" w:rsidRDefault="006808CA" w:rsidP="00F44100">
            <w:pPr>
              <w:adjustRightInd w:val="0"/>
              <w:snapToGrid w:val="0"/>
              <w:jc w:val="center"/>
              <w:rPr>
                <w:i/>
                <w:sz w:val="14"/>
                <w:szCs w:val="14"/>
                <w:lang w:val="es-BO"/>
              </w:rPr>
            </w:pPr>
          </w:p>
        </w:tc>
        <w:tc>
          <w:tcPr>
            <w:tcW w:w="67" w:type="pct"/>
            <w:tcBorders>
              <w:top w:val="single" w:sz="12" w:space="0" w:color="000000" w:themeColor="text1"/>
              <w:left w:val="single" w:sz="12" w:space="0" w:color="auto"/>
              <w:bottom w:val="nil"/>
              <w:right w:val="nil"/>
            </w:tcBorders>
            <w:shd w:val="clear" w:color="auto" w:fill="auto"/>
            <w:vAlign w:val="center"/>
          </w:tcPr>
          <w:p w14:paraId="4D13222A" w14:textId="77777777" w:rsidR="006808CA" w:rsidRPr="000C6821" w:rsidRDefault="006808CA" w:rsidP="00F44100">
            <w:pPr>
              <w:adjustRightInd w:val="0"/>
              <w:snapToGrid w:val="0"/>
              <w:jc w:val="center"/>
              <w:rPr>
                <w:i/>
                <w:sz w:val="14"/>
                <w:szCs w:val="14"/>
                <w:lang w:val="es-BO"/>
              </w:rPr>
            </w:pPr>
          </w:p>
        </w:tc>
        <w:tc>
          <w:tcPr>
            <w:tcW w:w="1134" w:type="pct"/>
            <w:tcBorders>
              <w:top w:val="single" w:sz="12" w:space="0" w:color="000000" w:themeColor="text1"/>
              <w:left w:val="nil"/>
              <w:bottom w:val="nil"/>
              <w:right w:val="nil"/>
            </w:tcBorders>
            <w:shd w:val="clear" w:color="auto" w:fill="auto"/>
            <w:vAlign w:val="center"/>
          </w:tcPr>
          <w:p w14:paraId="72129533"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single" w:sz="12" w:space="0" w:color="000000" w:themeColor="text1"/>
              <w:left w:val="nil"/>
            </w:tcBorders>
            <w:shd w:val="clear" w:color="auto" w:fill="auto"/>
            <w:vAlign w:val="center"/>
          </w:tcPr>
          <w:p w14:paraId="4DF2AD9A"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6ECD267"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E638AC7"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BCFB8DB"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AF364C1"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D069F" w14:textId="6DF587BE" w:rsidR="006808CA" w:rsidRPr="000C6821" w:rsidRDefault="00357C4F" w:rsidP="00F44100">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3FA3D8AE"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C59AA" w14:textId="1AB6108B" w:rsidR="006808CA" w:rsidRPr="000C6821" w:rsidRDefault="00CC59E4" w:rsidP="00F44100">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53C8890D"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3E9DB3" w14:textId="55A56768" w:rsidR="006808CA" w:rsidRPr="000C6821" w:rsidRDefault="00CC59E4"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3034BE0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726B2939"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14195444"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2AC25F3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DCA8D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EB2AC1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07819C3F"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1253C9D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33733CB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5E7C360"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650B3C7"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10DA486"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36D6A3F"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791A3E5"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9493F39"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A0B3CAA"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C23125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883392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4D341A5B"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2E3EDB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D22C14B"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95E4F36"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21192D9"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73B6C92"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DC0D96F"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A623A3C"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6560F18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31DB64E"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DC66C08"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73F0914"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4BF784"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45636615"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1501962"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8EA91B4"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9E47CB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D910F2E"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100595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5701B5F"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8D6F143"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8F28AC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3BC3D73B"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324B67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1278F0BD"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4B83FA7"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B6EBDF6"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127A6D79"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FC6D01D"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402B6E2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5D2CF8AC"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4CD50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95084C"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3F6BF92B"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2AAE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14A265CA"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7A703" w14:textId="77777777" w:rsidR="006808CA" w:rsidRPr="000C6821" w:rsidRDefault="006808CA" w:rsidP="00F44100">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4D3EF38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03109EC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78531"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single" w:sz="4" w:space="0" w:color="auto"/>
              <w:bottom w:val="nil"/>
              <w:right w:val="single" w:sz="4" w:space="0" w:color="auto"/>
            </w:tcBorders>
            <w:shd w:val="clear" w:color="auto" w:fill="auto"/>
            <w:vAlign w:val="center"/>
          </w:tcPr>
          <w:p w14:paraId="48AD874A"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BEE3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645F5128"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37B951CF"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449B7" w14:textId="128B3CDD" w:rsidR="006808CA" w:rsidRPr="006D05FF" w:rsidRDefault="004A1F44" w:rsidP="00F44100">
            <w:pPr>
              <w:adjustRightInd w:val="0"/>
              <w:snapToGrid w:val="0"/>
              <w:jc w:val="center"/>
              <w:rPr>
                <w:rFonts w:ascii="Arial" w:hAnsi="Arial" w:cs="Arial"/>
                <w:sz w:val="14"/>
                <w:szCs w:val="14"/>
                <w:lang w:val="es-BO"/>
              </w:rPr>
            </w:pPr>
            <w:r w:rsidRPr="006D05FF">
              <w:rPr>
                <w:rFonts w:ascii="Arial" w:hAnsi="Arial" w:cs="Arial"/>
                <w:sz w:val="14"/>
                <w:szCs w:val="14"/>
                <w:lang w:val="es-BO"/>
              </w:rPr>
              <w:t>No corresponde</w:t>
            </w:r>
          </w:p>
        </w:tc>
        <w:tc>
          <w:tcPr>
            <w:tcW w:w="66" w:type="pct"/>
            <w:vMerge/>
            <w:tcBorders>
              <w:left w:val="single" w:sz="4" w:space="0" w:color="auto"/>
            </w:tcBorders>
            <w:shd w:val="clear" w:color="auto" w:fill="auto"/>
            <w:vAlign w:val="center"/>
          </w:tcPr>
          <w:p w14:paraId="7D0CD14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8A62B73"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2AD1A9"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ABA143D"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FA74BD1"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0145ABC"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7E98E8D"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60E9029"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7BD6609"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8004BC0"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5E66CE7A"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90C145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F74DDF0"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517330F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4B29E8A4"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21CEB9E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2BF13C9"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766CE53"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4E062ADB"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DA6F231"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519F2297"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DDB8F6"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0D9B91"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16009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2215E7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5312117"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8CF5BD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603ABA3"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5DC663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349B880"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E37D7A5"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F58CA48" w14:textId="77777777" w:rsidR="006808CA" w:rsidRPr="000C6821" w:rsidRDefault="006808CA" w:rsidP="00F44100">
            <w:pPr>
              <w:adjustRightInd w:val="0"/>
              <w:snapToGrid w:val="0"/>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2C54F0DE"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51A93DC7"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64B3DFEB"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63A23866"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15A8ED3"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6A26127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4180C6E3"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60FEE002"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CE48ECF"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7476C1F"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BC1B1" w14:textId="683F5BD1" w:rsidR="006808CA" w:rsidRPr="000C6821" w:rsidRDefault="00F27713" w:rsidP="00F44100">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6" w:type="pct"/>
            <w:tcBorders>
              <w:top w:val="nil"/>
              <w:left w:val="single" w:sz="4" w:space="0" w:color="auto"/>
              <w:bottom w:val="nil"/>
              <w:right w:val="single" w:sz="4" w:space="0" w:color="auto"/>
            </w:tcBorders>
            <w:shd w:val="clear" w:color="auto" w:fill="auto"/>
            <w:vAlign w:val="center"/>
          </w:tcPr>
          <w:p w14:paraId="60129AB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70CAB" w14:textId="61B25224" w:rsidR="006808CA" w:rsidRPr="000C6821" w:rsidRDefault="00F27713" w:rsidP="00F44100">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233DC4F4"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98D66" w14:textId="11061A87" w:rsidR="006808CA" w:rsidRPr="000C6821" w:rsidRDefault="00F27713"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507243D7"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4AA17B6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FFFFFF" w:themeFill="background1"/>
            <w:vAlign w:val="center"/>
          </w:tcPr>
          <w:p w14:paraId="3006FDC6"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17425DFD"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FFFFFF" w:themeFill="background1"/>
            <w:vAlign w:val="center"/>
          </w:tcPr>
          <w:p w14:paraId="681C6A3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25234F0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569C2007"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858DE0" w14:textId="02EB8273" w:rsidR="006808CA" w:rsidRPr="00A571D8" w:rsidRDefault="00A571D8" w:rsidP="00A571D8">
            <w:pPr>
              <w:adjustRightInd w:val="0"/>
              <w:snapToGrid w:val="0"/>
              <w:jc w:val="center"/>
              <w:rPr>
                <w:rFonts w:ascii="Arial" w:hAnsi="Arial" w:cs="Arial"/>
                <w:b/>
                <w:i/>
                <w:sz w:val="12"/>
                <w:szCs w:val="12"/>
                <w:lang w:val="es-BO"/>
              </w:rPr>
            </w:pPr>
            <w:r w:rsidRPr="00A571D8">
              <w:rPr>
                <w:rFonts w:ascii="Arial" w:hAnsi="Arial" w:cs="Arial"/>
                <w:sz w:val="12"/>
                <w:szCs w:val="12"/>
                <w:lang w:val="es-BO"/>
              </w:rPr>
              <w:t>En oficinas de ENDE de la calle Colombia esquina Falsuri N° 655 (Encargada de recepción de propuestas o al correo: angelica.zambrana@ende.bo</w:t>
            </w:r>
          </w:p>
        </w:tc>
        <w:tc>
          <w:tcPr>
            <w:tcW w:w="66" w:type="pct"/>
            <w:vMerge/>
            <w:tcBorders>
              <w:left w:val="single" w:sz="4" w:space="0" w:color="auto"/>
            </w:tcBorders>
            <w:shd w:val="clear" w:color="auto" w:fill="auto"/>
            <w:vAlign w:val="center"/>
          </w:tcPr>
          <w:p w14:paraId="24A0A25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413390E"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5ABFCB"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87C939B"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E377860"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111D743"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647BFDC1"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C2BBD8"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0AD0211"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83533A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5C0B293D"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33A035F"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3A010CD"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EB178A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96E0232"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C57111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3380396"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6EE75F8"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15309B3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04BE5017"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13D9F8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80987D"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066DB6A"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24FC297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8D0217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3A0742C"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95A0C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0453E7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B795A9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994BE54"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A5658D6"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D9AC5A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459EB067"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73E2337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47DE149B"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2DC96230"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21C8AA26"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2A343E0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40E477F"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241D4B2B"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12D97DA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CB618A7"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DCA638" w14:textId="134FFC07" w:rsidR="006808CA" w:rsidRPr="000C6821" w:rsidRDefault="00D73B9B" w:rsidP="00F44100">
            <w:pPr>
              <w:adjustRightInd w:val="0"/>
              <w:snapToGrid w:val="0"/>
              <w:jc w:val="center"/>
              <w:rPr>
                <w:rFonts w:ascii="Arial" w:hAnsi="Arial" w:cs="Arial"/>
                <w:sz w:val="16"/>
                <w:szCs w:val="16"/>
                <w:lang w:val="es-BO"/>
              </w:rPr>
            </w:pPr>
            <w:r>
              <w:rPr>
                <w:rFonts w:ascii="Arial" w:hAnsi="Arial" w:cs="Arial"/>
                <w:sz w:val="16"/>
                <w:szCs w:val="16"/>
                <w:lang w:val="es-BO"/>
              </w:rPr>
              <w:t>19</w:t>
            </w:r>
          </w:p>
        </w:tc>
        <w:tc>
          <w:tcPr>
            <w:tcW w:w="66" w:type="pct"/>
            <w:tcBorders>
              <w:top w:val="nil"/>
              <w:left w:val="single" w:sz="4" w:space="0" w:color="auto"/>
              <w:bottom w:val="nil"/>
              <w:right w:val="single" w:sz="4" w:space="0" w:color="auto"/>
            </w:tcBorders>
            <w:shd w:val="clear" w:color="auto" w:fill="auto"/>
            <w:vAlign w:val="center"/>
          </w:tcPr>
          <w:p w14:paraId="1BE18D3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F3F6F0" w14:textId="76E9D30A" w:rsidR="006808CA" w:rsidRPr="000C6821" w:rsidRDefault="00A10446" w:rsidP="00F44100">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48551B3F"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03135C" w14:textId="03521E26" w:rsidR="006808CA" w:rsidRPr="000C6821" w:rsidRDefault="00A1044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050A713D"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CA6E93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D6B00" w14:textId="6FCF8A47" w:rsidR="006808CA" w:rsidRPr="000C6821" w:rsidRDefault="0014505B"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770EA342"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A0707" w14:textId="07F8C4E0" w:rsidR="006808CA" w:rsidRPr="000C6821" w:rsidRDefault="0014505B" w:rsidP="00F4410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3B0C4852"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613F5524"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B240BC" w14:textId="5A712772" w:rsidR="006808CA" w:rsidRPr="000C6821" w:rsidRDefault="00A571D8" w:rsidP="00F44100">
            <w:pPr>
              <w:adjustRightInd w:val="0"/>
              <w:snapToGrid w:val="0"/>
              <w:jc w:val="center"/>
              <w:rPr>
                <w:rFonts w:ascii="Arial" w:hAnsi="Arial" w:cs="Arial"/>
                <w:sz w:val="16"/>
                <w:szCs w:val="16"/>
                <w:lang w:val="es-BO"/>
              </w:rPr>
            </w:pPr>
            <w:r w:rsidRPr="009038B7">
              <w:rPr>
                <w:rFonts w:ascii="Arial" w:hAnsi="Arial" w:cs="Arial"/>
                <w:i/>
                <w:sz w:val="12"/>
                <w:szCs w:val="12"/>
                <w:lang w:val="es-BO"/>
              </w:rPr>
              <w:t xml:space="preserve">En oficinas de ENDE en la ciudad de Cochabamba, calle Colombia esquina Falsuri N° 655 (Sala de ENDE) mediante enlace: </w:t>
            </w:r>
            <w:hyperlink r:id="rId9" w:history="1">
              <w:r w:rsidRPr="009038B7">
                <w:rPr>
                  <w:rStyle w:val="Hipervnculo"/>
                  <w:rFonts w:ascii="Arial" w:hAnsi="Arial" w:cs="Arial"/>
                  <w:i/>
                  <w:sz w:val="12"/>
                  <w:szCs w:val="12"/>
                  <w:lang w:val="es-BO"/>
                </w:rPr>
                <w:t>https://ende.webex.com/ende.sala5</w:t>
              </w:r>
            </w:hyperlink>
          </w:p>
        </w:tc>
        <w:tc>
          <w:tcPr>
            <w:tcW w:w="66" w:type="pct"/>
            <w:vMerge/>
            <w:tcBorders>
              <w:left w:val="single" w:sz="4" w:space="0" w:color="auto"/>
            </w:tcBorders>
            <w:shd w:val="clear" w:color="auto" w:fill="auto"/>
            <w:vAlign w:val="center"/>
          </w:tcPr>
          <w:p w14:paraId="326A536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AF88238"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D9AC01"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13A8662D"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E648E96"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2BED9D9"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EB82D0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AA34AAA"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5744AA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960BBEA"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F15D248"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330D89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3F1064C"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408B605C"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DFC7F97"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1AB7995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082CED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0545C9FA"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61623451"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0F7DDF9F"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37900B1"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AA885AB"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E1CDD8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46BF0F8"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C081AE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DFD14B1"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10F9F0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55538C"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772E09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D1E4283"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CEA9700"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EAF94C6"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50EB252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67FC3B7A"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5282A504"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901614B"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44FE6817"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6EEC1F4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9CBB7A8"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041C8A1B"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right w:val="single" w:sz="12" w:space="0" w:color="auto"/>
            </w:tcBorders>
            <w:shd w:val="clear" w:color="auto" w:fill="auto"/>
            <w:vAlign w:val="bottom"/>
          </w:tcPr>
          <w:p w14:paraId="55EACE6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2BFD1FC8"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17BF" w14:textId="66804B04" w:rsidR="006808CA" w:rsidRPr="000C6821" w:rsidRDefault="00CA64D4" w:rsidP="00F44100">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6" w:type="pct"/>
            <w:vMerge w:val="restart"/>
            <w:tcBorders>
              <w:top w:val="nil"/>
              <w:left w:val="single" w:sz="4" w:space="0" w:color="auto"/>
              <w:right w:val="single" w:sz="4" w:space="0" w:color="auto"/>
            </w:tcBorders>
            <w:shd w:val="clear" w:color="auto" w:fill="auto"/>
            <w:vAlign w:val="center"/>
          </w:tcPr>
          <w:p w14:paraId="5FD0B6ED"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06994E" w14:textId="6251113F" w:rsidR="006808CA" w:rsidRPr="000C6821" w:rsidRDefault="00246638" w:rsidP="00F44100">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vMerge w:val="restart"/>
            <w:tcBorders>
              <w:top w:val="nil"/>
              <w:left w:val="single" w:sz="4" w:space="0" w:color="auto"/>
              <w:right w:val="single" w:sz="4" w:space="0" w:color="auto"/>
            </w:tcBorders>
            <w:shd w:val="clear" w:color="auto" w:fill="auto"/>
            <w:vAlign w:val="center"/>
          </w:tcPr>
          <w:p w14:paraId="4934452A"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4E3173" w14:textId="5B0F8284" w:rsidR="006808CA" w:rsidRPr="000C6821" w:rsidRDefault="00246638"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53CBF6C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52C6D648"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vMerge w:val="restart"/>
            <w:tcBorders>
              <w:top w:val="nil"/>
              <w:left w:val="nil"/>
              <w:right w:val="nil"/>
            </w:tcBorders>
            <w:shd w:val="clear" w:color="auto" w:fill="auto"/>
            <w:vAlign w:val="center"/>
          </w:tcPr>
          <w:p w14:paraId="31176585" w14:textId="77777777" w:rsidR="006808CA" w:rsidRPr="000C6821" w:rsidRDefault="006808CA" w:rsidP="00F44100">
            <w:pPr>
              <w:adjustRightInd w:val="0"/>
              <w:snapToGrid w:val="0"/>
              <w:jc w:val="center"/>
              <w:rPr>
                <w:rFonts w:ascii="Arial" w:hAnsi="Arial" w:cs="Arial"/>
                <w:sz w:val="14"/>
                <w:szCs w:val="14"/>
                <w:lang w:val="es-BO"/>
              </w:rPr>
            </w:pPr>
          </w:p>
        </w:tc>
        <w:tc>
          <w:tcPr>
            <w:tcW w:w="122" w:type="pct"/>
            <w:vMerge w:val="restart"/>
            <w:tcBorders>
              <w:top w:val="nil"/>
              <w:left w:val="nil"/>
              <w:right w:val="nil"/>
            </w:tcBorders>
            <w:shd w:val="clear" w:color="auto" w:fill="auto"/>
            <w:vAlign w:val="center"/>
          </w:tcPr>
          <w:p w14:paraId="699E5F3A"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vMerge w:val="restart"/>
            <w:tcBorders>
              <w:top w:val="nil"/>
              <w:left w:val="nil"/>
              <w:right w:val="nil"/>
            </w:tcBorders>
            <w:shd w:val="clear" w:color="auto" w:fill="auto"/>
            <w:vAlign w:val="center"/>
          </w:tcPr>
          <w:p w14:paraId="7BB831F2"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6461171C"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vMerge w:val="restart"/>
            <w:tcBorders>
              <w:top w:val="nil"/>
              <w:left w:val="single" w:sz="12" w:space="0" w:color="auto"/>
              <w:bottom w:val="nil"/>
              <w:right w:val="nil"/>
            </w:tcBorders>
            <w:shd w:val="clear" w:color="auto" w:fill="auto"/>
            <w:vAlign w:val="center"/>
          </w:tcPr>
          <w:p w14:paraId="7BC0734C" w14:textId="77777777" w:rsidR="006808CA" w:rsidRPr="000C6821" w:rsidRDefault="006808CA" w:rsidP="00F44100">
            <w:pPr>
              <w:adjustRightInd w:val="0"/>
              <w:snapToGrid w:val="0"/>
              <w:jc w:val="center"/>
              <w:rPr>
                <w:rFonts w:ascii="Arial" w:hAnsi="Arial" w:cs="Arial"/>
                <w:sz w:val="14"/>
                <w:szCs w:val="14"/>
                <w:lang w:val="es-BO"/>
              </w:rPr>
            </w:pPr>
          </w:p>
        </w:tc>
        <w:tc>
          <w:tcPr>
            <w:tcW w:w="1134" w:type="pct"/>
            <w:vMerge w:val="restart"/>
            <w:tcBorders>
              <w:top w:val="nil"/>
              <w:left w:val="nil"/>
              <w:right w:val="nil"/>
            </w:tcBorders>
            <w:shd w:val="clear" w:color="auto" w:fill="auto"/>
            <w:vAlign w:val="center"/>
          </w:tcPr>
          <w:p w14:paraId="21141A8E"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vMerge/>
            <w:tcBorders>
              <w:left w:val="nil"/>
            </w:tcBorders>
            <w:shd w:val="clear" w:color="auto" w:fill="auto"/>
            <w:vAlign w:val="center"/>
          </w:tcPr>
          <w:p w14:paraId="1B4B7B7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30872A6"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751697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694703D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646B4F9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03D9DADC"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7ADCC7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4189C0F4"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CBC34AB"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nil"/>
              <w:bottom w:val="nil"/>
              <w:right w:val="nil"/>
            </w:tcBorders>
            <w:shd w:val="clear" w:color="auto" w:fill="auto"/>
            <w:vAlign w:val="center"/>
          </w:tcPr>
          <w:p w14:paraId="3B3D70C5" w14:textId="77777777" w:rsidR="006808CA" w:rsidRPr="000C6821" w:rsidRDefault="006808CA" w:rsidP="00F44100">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F1BF794"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2EF5C395"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255CE44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77AF2826"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5A43344"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574F7C1D"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1F593828"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3CCC254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7EBF115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41E14026"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6230785"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8E46285"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CA453C5"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72E8309"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0E65BB4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CE3F73"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5665028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C1E0612"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26DBE05E"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C3B4B7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9CBF657"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0B6521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7D77A75F"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725CED1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2011FE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0323EA2"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1299929D"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289A48A2"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4C379AEE" w14:textId="77777777" w:rsidTr="002635CC">
        <w:trPr>
          <w:trHeight w:val="53"/>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966CEB6" w14:textId="77777777" w:rsidR="006808CA" w:rsidRPr="000C6821" w:rsidRDefault="006808CA" w:rsidP="00F4410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15254F"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E45380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082D61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65BBB4B"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82D1A0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4BE944"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1C40991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53CDFF6" w14:textId="77777777" w:rsidR="006808CA" w:rsidRPr="000C6821" w:rsidRDefault="006808CA" w:rsidP="00F44100">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3B68E8D0" w14:textId="77777777" w:rsidR="006808CA" w:rsidRPr="000C6821" w:rsidRDefault="006808CA" w:rsidP="00F44100">
            <w:pPr>
              <w:adjustRightInd w:val="0"/>
              <w:snapToGrid w:val="0"/>
              <w:jc w:val="center"/>
              <w:rPr>
                <w:i/>
                <w:sz w:val="16"/>
                <w:szCs w:val="16"/>
                <w:lang w:val="es-BO"/>
              </w:rPr>
            </w:pPr>
          </w:p>
        </w:tc>
        <w:tc>
          <w:tcPr>
            <w:tcW w:w="228" w:type="pct"/>
            <w:tcBorders>
              <w:top w:val="nil"/>
              <w:left w:val="nil"/>
              <w:bottom w:val="nil"/>
              <w:right w:val="nil"/>
            </w:tcBorders>
            <w:shd w:val="clear" w:color="auto" w:fill="auto"/>
            <w:tcMar>
              <w:left w:w="0" w:type="dxa"/>
              <w:right w:w="0" w:type="dxa"/>
            </w:tcMar>
            <w:vAlign w:val="center"/>
          </w:tcPr>
          <w:p w14:paraId="42B8448F" w14:textId="77777777" w:rsidR="006808CA" w:rsidRPr="000C6821" w:rsidRDefault="006808CA" w:rsidP="00F44100">
            <w:pPr>
              <w:adjustRightInd w:val="0"/>
              <w:snapToGrid w:val="0"/>
              <w:jc w:val="center"/>
              <w:rPr>
                <w:i/>
                <w:sz w:val="16"/>
                <w:szCs w:val="16"/>
                <w:lang w:val="es-BO"/>
              </w:rPr>
            </w:pPr>
          </w:p>
        </w:tc>
        <w:tc>
          <w:tcPr>
            <w:tcW w:w="122" w:type="pct"/>
            <w:tcBorders>
              <w:top w:val="nil"/>
              <w:left w:val="nil"/>
              <w:bottom w:val="nil"/>
              <w:right w:val="nil"/>
            </w:tcBorders>
            <w:shd w:val="clear" w:color="auto" w:fill="auto"/>
            <w:tcMar>
              <w:left w:w="0" w:type="dxa"/>
              <w:right w:w="0" w:type="dxa"/>
            </w:tcMar>
            <w:vAlign w:val="center"/>
          </w:tcPr>
          <w:p w14:paraId="322B095A" w14:textId="77777777" w:rsidR="006808CA" w:rsidRPr="000C6821" w:rsidRDefault="006808CA" w:rsidP="00F44100">
            <w:pPr>
              <w:adjustRightInd w:val="0"/>
              <w:snapToGrid w:val="0"/>
              <w:jc w:val="center"/>
              <w:rPr>
                <w:i/>
                <w:sz w:val="16"/>
                <w:szCs w:val="16"/>
                <w:lang w:val="es-BO"/>
              </w:rPr>
            </w:pPr>
          </w:p>
        </w:tc>
        <w:tc>
          <w:tcPr>
            <w:tcW w:w="228" w:type="pct"/>
            <w:tcBorders>
              <w:top w:val="nil"/>
              <w:left w:val="nil"/>
              <w:bottom w:val="nil"/>
              <w:right w:val="nil"/>
            </w:tcBorders>
            <w:shd w:val="clear" w:color="auto" w:fill="auto"/>
            <w:tcMar>
              <w:left w:w="0" w:type="dxa"/>
              <w:right w:w="0" w:type="dxa"/>
            </w:tcMar>
            <w:vAlign w:val="center"/>
          </w:tcPr>
          <w:p w14:paraId="38128EA6" w14:textId="77777777" w:rsidR="006808CA" w:rsidRPr="000C6821" w:rsidRDefault="006808CA" w:rsidP="00F44100">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3AF73EB0" w14:textId="77777777" w:rsidR="006808CA" w:rsidRPr="000C6821" w:rsidRDefault="006808CA" w:rsidP="00F44100">
            <w:pPr>
              <w:adjustRightInd w:val="0"/>
              <w:snapToGrid w:val="0"/>
              <w:jc w:val="center"/>
              <w:rPr>
                <w:i/>
                <w:sz w:val="16"/>
                <w:szCs w:val="16"/>
                <w:lang w:val="es-BO"/>
              </w:rPr>
            </w:pPr>
          </w:p>
        </w:tc>
        <w:tc>
          <w:tcPr>
            <w:tcW w:w="67" w:type="pct"/>
            <w:tcBorders>
              <w:top w:val="nil"/>
              <w:left w:val="single" w:sz="12" w:space="0" w:color="auto"/>
              <w:bottom w:val="nil"/>
              <w:right w:val="nil"/>
            </w:tcBorders>
            <w:shd w:val="clear" w:color="auto" w:fill="auto"/>
            <w:vAlign w:val="center"/>
          </w:tcPr>
          <w:p w14:paraId="3A2CAB3F" w14:textId="77777777" w:rsidR="006808CA" w:rsidRPr="000C6821" w:rsidRDefault="006808CA" w:rsidP="00F44100">
            <w:pPr>
              <w:adjustRightInd w:val="0"/>
              <w:snapToGrid w:val="0"/>
              <w:jc w:val="center"/>
              <w:rPr>
                <w:i/>
                <w:sz w:val="16"/>
                <w:szCs w:val="16"/>
                <w:lang w:val="es-BO"/>
              </w:rPr>
            </w:pPr>
          </w:p>
        </w:tc>
        <w:tc>
          <w:tcPr>
            <w:tcW w:w="1134" w:type="pct"/>
            <w:tcBorders>
              <w:top w:val="nil"/>
              <w:left w:val="nil"/>
              <w:bottom w:val="nil"/>
              <w:right w:val="nil"/>
            </w:tcBorders>
            <w:shd w:val="clear" w:color="auto" w:fill="auto"/>
            <w:vAlign w:val="center"/>
          </w:tcPr>
          <w:p w14:paraId="5EB26A66" w14:textId="77777777" w:rsidR="006808CA" w:rsidRPr="000C6821" w:rsidRDefault="006808CA" w:rsidP="00F44100">
            <w:pPr>
              <w:adjustRightInd w:val="0"/>
              <w:snapToGrid w:val="0"/>
              <w:jc w:val="center"/>
              <w:rPr>
                <w:i/>
                <w:sz w:val="16"/>
                <w:szCs w:val="16"/>
                <w:lang w:val="es-BO"/>
              </w:rPr>
            </w:pPr>
          </w:p>
        </w:tc>
        <w:tc>
          <w:tcPr>
            <w:tcW w:w="66" w:type="pct"/>
            <w:vMerge/>
            <w:tcBorders>
              <w:top w:val="single" w:sz="4" w:space="0" w:color="auto"/>
              <w:left w:val="nil"/>
              <w:bottom w:val="nil"/>
            </w:tcBorders>
            <w:shd w:val="clear" w:color="auto" w:fill="auto"/>
            <w:vAlign w:val="center"/>
          </w:tcPr>
          <w:p w14:paraId="7DA8B51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0AEB6A3"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0C3F6E36" w14:textId="77777777" w:rsidR="006808CA" w:rsidRPr="000C6821" w:rsidRDefault="006808CA" w:rsidP="00F44100">
            <w:pPr>
              <w:adjustRightInd w:val="0"/>
              <w:snapToGrid w:val="0"/>
              <w:jc w:val="center"/>
              <w:rPr>
                <w:rFonts w:ascii="Arial" w:hAnsi="Arial" w:cs="Arial"/>
                <w:sz w:val="16"/>
                <w:szCs w:val="16"/>
                <w:lang w:val="es-BO"/>
              </w:rPr>
            </w:pPr>
          </w:p>
        </w:tc>
        <w:tc>
          <w:tcPr>
            <w:tcW w:w="1851" w:type="pct"/>
            <w:gridSpan w:val="2"/>
            <w:vMerge/>
            <w:tcBorders>
              <w:left w:val="single" w:sz="12" w:space="0" w:color="auto"/>
              <w:right w:val="single" w:sz="12" w:space="0" w:color="auto"/>
            </w:tcBorders>
            <w:shd w:val="clear" w:color="auto" w:fill="auto"/>
            <w:vAlign w:val="bottom"/>
          </w:tcPr>
          <w:p w14:paraId="7873C79C"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0CBD9C25"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1BDD47" w14:textId="17EF98D9" w:rsidR="006808CA" w:rsidRPr="000C6821" w:rsidRDefault="00CA64D4" w:rsidP="00F44100">
            <w:pPr>
              <w:adjustRightInd w:val="0"/>
              <w:snapToGrid w:val="0"/>
              <w:jc w:val="center"/>
              <w:rPr>
                <w:rFonts w:ascii="Arial" w:hAnsi="Arial" w:cs="Arial"/>
                <w:sz w:val="16"/>
                <w:szCs w:val="16"/>
                <w:lang w:val="es-BO"/>
              </w:rPr>
            </w:pPr>
            <w:r>
              <w:rPr>
                <w:rFonts w:ascii="Arial" w:hAnsi="Arial" w:cs="Arial"/>
                <w:sz w:val="16"/>
                <w:szCs w:val="16"/>
                <w:lang w:val="es-BO"/>
              </w:rPr>
              <w:t>22</w:t>
            </w:r>
          </w:p>
        </w:tc>
        <w:tc>
          <w:tcPr>
            <w:tcW w:w="66" w:type="pct"/>
            <w:vMerge w:val="restart"/>
            <w:tcBorders>
              <w:top w:val="nil"/>
              <w:left w:val="single" w:sz="4" w:space="0" w:color="auto"/>
              <w:right w:val="single" w:sz="4" w:space="0" w:color="auto"/>
            </w:tcBorders>
            <w:shd w:val="clear" w:color="auto" w:fill="auto"/>
            <w:vAlign w:val="center"/>
          </w:tcPr>
          <w:p w14:paraId="0504E29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53649" w14:textId="75DDC950" w:rsidR="006808CA" w:rsidRPr="000C6821" w:rsidRDefault="00FC0C00" w:rsidP="00F44100">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vMerge w:val="restart"/>
            <w:tcBorders>
              <w:top w:val="nil"/>
              <w:left w:val="single" w:sz="4" w:space="0" w:color="auto"/>
              <w:right w:val="single" w:sz="4" w:space="0" w:color="auto"/>
            </w:tcBorders>
            <w:shd w:val="clear" w:color="auto" w:fill="auto"/>
            <w:vAlign w:val="center"/>
          </w:tcPr>
          <w:p w14:paraId="56B06549"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A8865" w14:textId="588107E2" w:rsidR="006808CA" w:rsidRPr="000C6821" w:rsidRDefault="00FC0C00"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22BF739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25C24D16"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2A1407AE"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val="restart"/>
            <w:tcBorders>
              <w:top w:val="nil"/>
              <w:left w:val="nil"/>
              <w:right w:val="nil"/>
            </w:tcBorders>
            <w:shd w:val="clear" w:color="auto" w:fill="auto"/>
            <w:vAlign w:val="center"/>
          </w:tcPr>
          <w:p w14:paraId="5D776B0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495132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4B1A6F1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50253892"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val="restart"/>
            <w:tcBorders>
              <w:top w:val="nil"/>
              <w:left w:val="nil"/>
              <w:right w:val="nil"/>
            </w:tcBorders>
            <w:shd w:val="clear" w:color="auto" w:fill="auto"/>
            <w:vAlign w:val="center"/>
          </w:tcPr>
          <w:p w14:paraId="3EF82A1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51742B5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0CA3BD5"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79A180D9"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3D90BEE"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78AB701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63F913C0"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65779978" w14:textId="77777777" w:rsidR="006808CA" w:rsidRPr="000C6821" w:rsidRDefault="006808CA" w:rsidP="00F4410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38477FF0"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A03F0E2" w14:textId="77777777" w:rsidR="006808CA" w:rsidRPr="000C6821" w:rsidRDefault="006808CA" w:rsidP="00F44100">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743CC7A5" w14:textId="77777777" w:rsidR="006808CA" w:rsidRPr="000C6821" w:rsidRDefault="006808CA" w:rsidP="00F44100">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5AC3F1F6"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2A264F4C"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ABCE3CA"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5B7B734E"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2A0356A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5D1FD394"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2904B43A"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3482D84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1AB01960"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0638CE0"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96650EB"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53B08A3"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4C710B5"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3D8D223"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0024F2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A334C2"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72BA2B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00CF3DB"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1BF4020F"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AFFC9B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1E9A01C"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AB0221F"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1219D1D6"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393B8A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52014E5"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ACE6570"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6B166821"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nil"/>
            </w:tcBorders>
            <w:shd w:val="clear" w:color="auto" w:fill="auto"/>
            <w:vAlign w:val="center"/>
          </w:tcPr>
          <w:p w14:paraId="55A5B026"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55EF4B5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6205CDF" w14:textId="77777777" w:rsidR="00F57E83" w:rsidRPr="000C6821" w:rsidRDefault="00F57E83"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2979546" w14:textId="77777777" w:rsidR="00F57E83" w:rsidRPr="000C6821" w:rsidRDefault="00F57E83" w:rsidP="00F57E83">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C469C76" w14:textId="77777777" w:rsidR="00F57E83" w:rsidRPr="000C6821" w:rsidRDefault="00F57E83" w:rsidP="00AB2E86">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BED226C" w14:textId="77777777" w:rsidR="00F57E83" w:rsidRPr="000C6821" w:rsidRDefault="00F57E83"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34E74FB" w14:textId="77777777" w:rsidR="00F57E83" w:rsidRPr="000C6821" w:rsidRDefault="00F57E83"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3EAA2D2"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B74F966" w14:textId="77777777" w:rsidR="00F57E83" w:rsidRPr="000C6821" w:rsidRDefault="00F57E83" w:rsidP="00AB2E86">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3190B737" w14:textId="77777777" w:rsidR="00F57E83" w:rsidRPr="000C6821" w:rsidRDefault="00F57E83" w:rsidP="00AB2E86">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17D187CF" w14:textId="77777777" w:rsidR="00F57E83" w:rsidRPr="000C6821" w:rsidRDefault="00F57E83"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C53C6F8" w14:textId="77777777" w:rsidR="00F57E83" w:rsidRPr="000C6821" w:rsidRDefault="00F57E83" w:rsidP="00AB2E86">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5050FD5" w14:textId="77777777" w:rsidR="00F57E83" w:rsidRPr="000C6821" w:rsidRDefault="00F57E83" w:rsidP="00AB2E86">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7E3D1BE4" w14:textId="77777777" w:rsidR="00F57E83" w:rsidRPr="000C6821" w:rsidRDefault="00F57E83" w:rsidP="00AB2E86">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0963FEE8"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5C36AE2C" w14:textId="77777777" w:rsidR="00F57E83" w:rsidRPr="000C6821" w:rsidRDefault="00F57E83" w:rsidP="00AB2E86">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38C4A80D" w14:textId="77777777" w:rsidR="00F57E83" w:rsidRPr="000C6821" w:rsidRDefault="00F57E83" w:rsidP="00AB2E86">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B6FBAEF" w14:textId="77777777" w:rsidR="00F57E83" w:rsidRPr="000C6821" w:rsidRDefault="00F57E83" w:rsidP="00AB2E86">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38635637" w14:textId="77777777" w:rsidR="00F57E83" w:rsidRPr="000C6821" w:rsidRDefault="00F57E83" w:rsidP="00AB2E86">
            <w:pPr>
              <w:adjustRightInd w:val="0"/>
              <w:snapToGrid w:val="0"/>
              <w:rPr>
                <w:rFonts w:ascii="Arial" w:hAnsi="Arial" w:cs="Arial"/>
                <w:sz w:val="16"/>
                <w:szCs w:val="16"/>
                <w:lang w:val="es-BO"/>
              </w:rPr>
            </w:pPr>
          </w:p>
        </w:tc>
      </w:tr>
      <w:tr w:rsidR="000C6821" w:rsidRPr="000C6821" w14:paraId="40865A34"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829BD11" w14:textId="77777777" w:rsidR="00F57E83" w:rsidRPr="000C6821" w:rsidRDefault="00F57E83" w:rsidP="00AB2E86">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54471010" w14:textId="77777777" w:rsidR="00F57E83" w:rsidRPr="000C6821" w:rsidRDefault="00F57E83" w:rsidP="00AB2E86">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5401C50" w14:textId="77777777" w:rsidR="00F57E83" w:rsidRPr="000C6821" w:rsidRDefault="00F57E83" w:rsidP="00AB2E86">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B157C" w14:textId="750CF120" w:rsidR="00F57E83" w:rsidRPr="000C6821" w:rsidRDefault="00357C4F" w:rsidP="00AB2E86">
            <w:pPr>
              <w:adjustRightInd w:val="0"/>
              <w:snapToGrid w:val="0"/>
              <w:jc w:val="center"/>
              <w:rPr>
                <w:rFonts w:ascii="Arial" w:hAnsi="Arial" w:cs="Arial"/>
                <w:sz w:val="16"/>
                <w:szCs w:val="16"/>
                <w:lang w:val="es-BO"/>
              </w:rPr>
            </w:pPr>
            <w:r>
              <w:rPr>
                <w:rFonts w:ascii="Arial" w:hAnsi="Arial" w:cs="Arial"/>
                <w:sz w:val="16"/>
                <w:szCs w:val="16"/>
                <w:lang w:val="es-BO"/>
              </w:rPr>
              <w:t>28</w:t>
            </w:r>
          </w:p>
        </w:tc>
        <w:tc>
          <w:tcPr>
            <w:tcW w:w="66" w:type="pct"/>
            <w:tcBorders>
              <w:top w:val="nil"/>
              <w:left w:val="single" w:sz="4" w:space="0" w:color="auto"/>
              <w:bottom w:val="nil"/>
              <w:right w:val="single" w:sz="4" w:space="0" w:color="auto"/>
            </w:tcBorders>
            <w:shd w:val="clear" w:color="auto" w:fill="auto"/>
            <w:vAlign w:val="center"/>
          </w:tcPr>
          <w:p w14:paraId="3DC40984" w14:textId="77777777" w:rsidR="00F57E83" w:rsidRPr="000C6821" w:rsidRDefault="00F57E83"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DF422" w14:textId="3BC39DFF" w:rsidR="00F57E83" w:rsidRPr="000C6821" w:rsidRDefault="00CC59E4" w:rsidP="00AB2E86">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407B7466" w14:textId="77777777" w:rsidR="00F57E83" w:rsidRPr="000C6821" w:rsidRDefault="00F57E83" w:rsidP="00AB2E86">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D41CC" w14:textId="5A911940" w:rsidR="00F57E83" w:rsidRPr="000C6821" w:rsidRDefault="00CC59E4" w:rsidP="00AB2E86">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724219A8" w14:textId="77777777" w:rsidR="00F57E83" w:rsidRPr="000C6821" w:rsidRDefault="00F57E83"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6CDF271B" w14:textId="77777777" w:rsidR="00F57E83" w:rsidRPr="000C6821" w:rsidRDefault="00F57E83"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EC385C" w14:textId="0B828F62" w:rsidR="00F57E83" w:rsidRPr="000C6821" w:rsidRDefault="00CC59E4" w:rsidP="00AB2E86">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122" w:type="pct"/>
            <w:tcBorders>
              <w:top w:val="nil"/>
              <w:left w:val="single" w:sz="4" w:space="0" w:color="auto"/>
              <w:bottom w:val="nil"/>
              <w:right w:val="single" w:sz="4" w:space="0" w:color="auto"/>
            </w:tcBorders>
            <w:shd w:val="clear" w:color="auto" w:fill="auto"/>
            <w:vAlign w:val="center"/>
          </w:tcPr>
          <w:p w14:paraId="4C3AFD82" w14:textId="77777777" w:rsidR="00F57E83" w:rsidRPr="000C6821" w:rsidRDefault="00F57E83"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1C4723" w14:textId="2AC361FE" w:rsidR="00F57E83" w:rsidRPr="000C6821" w:rsidRDefault="00CC59E4" w:rsidP="00AB2E86">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7" w:type="pct"/>
            <w:tcBorders>
              <w:top w:val="nil"/>
              <w:left w:val="single" w:sz="4" w:space="0" w:color="auto"/>
              <w:bottom w:val="nil"/>
              <w:right w:val="single" w:sz="12" w:space="0" w:color="auto"/>
            </w:tcBorders>
            <w:shd w:val="clear" w:color="auto" w:fill="auto"/>
            <w:vAlign w:val="center"/>
          </w:tcPr>
          <w:p w14:paraId="6DE1B432" w14:textId="77777777" w:rsidR="00F57E83" w:rsidRPr="000C6821" w:rsidRDefault="00F57E83" w:rsidP="00AB2E86">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06CAE1FF" w14:textId="77777777" w:rsidR="00F57E83" w:rsidRPr="000C6821" w:rsidRDefault="00F57E83" w:rsidP="00AB2E86">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40BDE" w14:textId="77777777" w:rsidR="003B7BEA" w:rsidRPr="0088697A" w:rsidRDefault="003B7BEA" w:rsidP="003B7BEA">
            <w:pPr>
              <w:adjustRightInd w:val="0"/>
              <w:snapToGrid w:val="0"/>
              <w:jc w:val="center"/>
              <w:rPr>
                <w:rFonts w:ascii="Arial" w:hAnsi="Arial" w:cs="Arial"/>
                <w:sz w:val="12"/>
                <w:szCs w:val="12"/>
                <w:lang w:val="es-BO"/>
              </w:rPr>
            </w:pPr>
            <w:r w:rsidRPr="0088697A">
              <w:rPr>
                <w:rFonts w:ascii="Arial" w:hAnsi="Arial" w:cs="Arial"/>
                <w:sz w:val="12"/>
                <w:szCs w:val="12"/>
                <w:lang w:val="es-BO"/>
              </w:rPr>
              <w:t>Plataforma RUPE.</w:t>
            </w:r>
          </w:p>
          <w:p w14:paraId="7FF82846" w14:textId="77777777" w:rsidR="003B7BEA" w:rsidRPr="0088697A" w:rsidRDefault="003B7BEA" w:rsidP="003B7BEA">
            <w:pPr>
              <w:adjustRightInd w:val="0"/>
              <w:snapToGrid w:val="0"/>
              <w:jc w:val="center"/>
              <w:rPr>
                <w:rFonts w:ascii="Arial" w:hAnsi="Arial" w:cs="Arial"/>
                <w:sz w:val="12"/>
                <w:szCs w:val="12"/>
                <w:lang w:val="es-BO"/>
              </w:rPr>
            </w:pPr>
            <w:r w:rsidRPr="0088697A">
              <w:rPr>
                <w:rFonts w:ascii="Arial" w:hAnsi="Arial" w:cs="Arial"/>
                <w:sz w:val="12"/>
                <w:szCs w:val="12"/>
                <w:lang w:val="es-BO"/>
              </w:rPr>
              <w:t xml:space="preserve"> (Lugar para la presentación de la garantía de seriedad de propuesta </w:t>
            </w:r>
          </w:p>
          <w:p w14:paraId="304CA29E" w14:textId="6E2E0388" w:rsidR="00F57E83" w:rsidRPr="000C6821" w:rsidRDefault="003B7BEA" w:rsidP="003B7BEA">
            <w:pPr>
              <w:adjustRightInd w:val="0"/>
              <w:snapToGrid w:val="0"/>
              <w:jc w:val="center"/>
              <w:rPr>
                <w:rFonts w:ascii="Arial" w:hAnsi="Arial" w:cs="Arial"/>
                <w:sz w:val="16"/>
                <w:szCs w:val="16"/>
                <w:lang w:val="es-BO"/>
              </w:rPr>
            </w:pPr>
            <w:r w:rsidRPr="0088697A">
              <w:rPr>
                <w:rFonts w:ascii="Arial" w:hAnsi="Arial" w:cs="Arial"/>
                <w:sz w:val="12"/>
                <w:szCs w:val="12"/>
                <w:lang w:val="es-BO"/>
              </w:rPr>
              <w:t>Calle Colombia esquina Falsuri N° 655 Encargada de recepción de Propuestas)</w:t>
            </w:r>
          </w:p>
        </w:tc>
        <w:tc>
          <w:tcPr>
            <w:tcW w:w="66" w:type="pct"/>
            <w:vMerge/>
            <w:tcBorders>
              <w:left w:val="single" w:sz="4" w:space="0" w:color="auto"/>
            </w:tcBorders>
            <w:shd w:val="clear" w:color="auto" w:fill="auto"/>
            <w:vAlign w:val="center"/>
          </w:tcPr>
          <w:p w14:paraId="07075CF8" w14:textId="77777777" w:rsidR="00F57E83" w:rsidRPr="000C6821" w:rsidRDefault="00F57E83" w:rsidP="00AB2E86">
            <w:pPr>
              <w:adjustRightInd w:val="0"/>
              <w:snapToGrid w:val="0"/>
              <w:rPr>
                <w:rFonts w:ascii="Arial" w:hAnsi="Arial" w:cs="Arial"/>
                <w:sz w:val="16"/>
                <w:szCs w:val="16"/>
                <w:lang w:val="es-BO"/>
              </w:rPr>
            </w:pPr>
          </w:p>
        </w:tc>
      </w:tr>
      <w:tr w:rsidR="000C6821" w:rsidRPr="000C6821" w14:paraId="1E7A2024"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3F5AFF" w14:textId="77777777" w:rsidR="00F57E83" w:rsidRPr="000C6821" w:rsidRDefault="00F57E83" w:rsidP="00AB2E86">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292EE3D" w14:textId="77777777" w:rsidR="00F57E83" w:rsidRPr="000C6821" w:rsidRDefault="00F57E83"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9CA488A" w14:textId="77777777" w:rsidR="00F57E83" w:rsidRPr="000C6821" w:rsidRDefault="00F57E83" w:rsidP="00AB2E86">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04DC0AF" w14:textId="77777777" w:rsidR="00F57E83" w:rsidRPr="000C6821" w:rsidRDefault="00F57E83" w:rsidP="00AB2E86">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1E5CF4C"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84E424A" w14:textId="77777777" w:rsidR="00F57E83" w:rsidRPr="000C6821" w:rsidRDefault="00F57E83"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D520D1E"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CE0885" w14:textId="77777777" w:rsidR="00F57E83" w:rsidRPr="000C6821" w:rsidRDefault="00F57E83" w:rsidP="00AB2E86">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4E29C13D" w14:textId="77777777" w:rsidR="00F57E83" w:rsidRPr="000C6821" w:rsidRDefault="00F57E83" w:rsidP="00AB2E86">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2E722CB"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82E9338" w14:textId="77777777" w:rsidR="00F57E83" w:rsidRPr="000C6821" w:rsidRDefault="00F57E83" w:rsidP="00AB2E86">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5DD2C480" w14:textId="77777777" w:rsidR="00F57E83" w:rsidRPr="000C6821" w:rsidRDefault="00F57E83" w:rsidP="00AB2E86">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79C957AF" w14:textId="77777777" w:rsidR="00F57E83" w:rsidRPr="000C6821" w:rsidRDefault="00F57E83" w:rsidP="00AB2E86">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3C35D813" w14:textId="77777777" w:rsidR="00F57E83" w:rsidRPr="000C6821" w:rsidRDefault="00F57E83" w:rsidP="00AB2E86">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8AF2259" w14:textId="77777777" w:rsidR="00F57E83" w:rsidRPr="000C6821" w:rsidRDefault="00F57E83" w:rsidP="00AB2E86">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71C59B2D" w14:textId="77777777" w:rsidR="00F57E83" w:rsidRPr="000C6821" w:rsidRDefault="00F57E83" w:rsidP="00AB2E86">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44DF0E73" w14:textId="77777777" w:rsidR="00F57E83" w:rsidRPr="000C6821" w:rsidRDefault="00F57E83" w:rsidP="00AB2E86">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3C3A2A6B" w14:textId="77777777" w:rsidR="00F57E83" w:rsidRPr="000C6821" w:rsidRDefault="00F57E83" w:rsidP="00AB2E86">
            <w:pPr>
              <w:adjustRightInd w:val="0"/>
              <w:snapToGrid w:val="0"/>
              <w:rPr>
                <w:rFonts w:ascii="Arial" w:hAnsi="Arial" w:cs="Arial"/>
                <w:sz w:val="4"/>
                <w:szCs w:val="4"/>
                <w:lang w:val="es-BO"/>
              </w:rPr>
            </w:pPr>
          </w:p>
        </w:tc>
      </w:tr>
      <w:tr w:rsidR="000C6821" w:rsidRPr="000C6821" w14:paraId="43313EDC"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E2FD3AD" w14:textId="77777777"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BD88272" w14:textId="37923A4A" w:rsidR="002635CC" w:rsidRPr="000C6821" w:rsidRDefault="002635CC" w:rsidP="002635CC">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r w:rsidR="00A97C2D">
              <w:rPr>
                <w:rFonts w:ascii="Arial" w:hAnsi="Arial" w:cs="Arial"/>
                <w:sz w:val="16"/>
                <w:szCs w:val="16"/>
                <w:lang w:val="es-BO"/>
              </w:rPr>
              <w:t xml:space="preserve">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5C1106C9" w14:textId="77777777" w:rsidR="002635CC" w:rsidRPr="000C6821" w:rsidRDefault="002635CC" w:rsidP="002635CC">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43E2FC7" w14:textId="77777777" w:rsidR="002635CC" w:rsidRPr="000C6821" w:rsidRDefault="002635CC" w:rsidP="002635CC">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0BBA835" w14:textId="77777777" w:rsidR="002635CC" w:rsidRPr="000C6821" w:rsidRDefault="002635CC" w:rsidP="002635CC">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A30B499" w14:textId="77777777" w:rsidR="002635CC" w:rsidRPr="000C6821" w:rsidRDefault="002635CC" w:rsidP="002635CC">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98D2607" w14:textId="77777777" w:rsidR="002635CC" w:rsidRPr="000C6821" w:rsidRDefault="002635CC" w:rsidP="002635CC">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6F8A938" w14:textId="77777777" w:rsidR="002635CC" w:rsidRPr="000C6821" w:rsidRDefault="002635CC" w:rsidP="002635CC">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C80988B" w14:textId="77777777" w:rsidR="002635CC" w:rsidRPr="000C6821" w:rsidRDefault="002635CC" w:rsidP="002635CC">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C68E61C" w14:textId="77777777" w:rsidR="002635CC" w:rsidRPr="000C6821" w:rsidRDefault="002635CC" w:rsidP="002635CC">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3F50A34D" w14:textId="77777777" w:rsidR="002635CC" w:rsidRPr="000C6821" w:rsidRDefault="002635CC" w:rsidP="002635CC">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1395A6BA" w14:textId="77777777" w:rsidR="002635CC" w:rsidRPr="000C6821" w:rsidRDefault="002635CC" w:rsidP="002635CC">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F29FAAB" w14:textId="77777777" w:rsidR="002635CC" w:rsidRPr="000C6821" w:rsidRDefault="002635CC" w:rsidP="002635CC">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38826ECD" w14:textId="77777777" w:rsidR="002635CC" w:rsidRPr="000C6821" w:rsidRDefault="002635CC" w:rsidP="002635CC">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EE191E6" w14:textId="77777777" w:rsidR="002635CC" w:rsidRPr="000C6821" w:rsidRDefault="002635CC" w:rsidP="002635CC">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2EA7262F" w14:textId="77777777" w:rsidR="002635CC" w:rsidRPr="000C6821" w:rsidRDefault="002635CC" w:rsidP="002635CC">
            <w:pPr>
              <w:adjustRightInd w:val="0"/>
              <w:snapToGrid w:val="0"/>
              <w:jc w:val="center"/>
              <w:rPr>
                <w:i/>
                <w:sz w:val="14"/>
                <w:szCs w:val="14"/>
                <w:lang w:val="es-BO"/>
              </w:rPr>
            </w:pPr>
          </w:p>
        </w:tc>
        <w:tc>
          <w:tcPr>
            <w:tcW w:w="66" w:type="pct"/>
            <w:vMerge/>
            <w:tcBorders>
              <w:left w:val="nil"/>
            </w:tcBorders>
            <w:shd w:val="clear" w:color="auto" w:fill="auto"/>
            <w:vAlign w:val="center"/>
          </w:tcPr>
          <w:p w14:paraId="5D7095D7" w14:textId="77777777" w:rsidR="002635CC" w:rsidRPr="000C6821" w:rsidRDefault="002635CC" w:rsidP="002635CC">
            <w:pPr>
              <w:adjustRightInd w:val="0"/>
              <w:snapToGrid w:val="0"/>
              <w:rPr>
                <w:rFonts w:ascii="Arial" w:hAnsi="Arial" w:cs="Arial"/>
                <w:sz w:val="16"/>
                <w:szCs w:val="16"/>
                <w:lang w:val="es-BO"/>
              </w:rPr>
            </w:pPr>
          </w:p>
        </w:tc>
      </w:tr>
      <w:tr w:rsidR="000C6821" w:rsidRPr="000C6821" w14:paraId="6E1D29B2"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3454B06" w14:textId="77777777" w:rsidR="002635CC" w:rsidRPr="000C6821" w:rsidRDefault="002635CC" w:rsidP="002635CC">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45BFB80" w14:textId="77777777" w:rsidR="002635CC" w:rsidRPr="000C6821" w:rsidRDefault="002635CC" w:rsidP="002635CC">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7CC1A90" w14:textId="77777777" w:rsidR="002635CC" w:rsidRPr="000C6821" w:rsidRDefault="002635CC" w:rsidP="002635CC">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2407F0" w14:textId="55AB337D" w:rsidR="002635CC" w:rsidRPr="000C6821" w:rsidRDefault="00357C4F" w:rsidP="002635CC">
            <w:pPr>
              <w:adjustRightInd w:val="0"/>
              <w:snapToGrid w:val="0"/>
              <w:jc w:val="center"/>
              <w:rPr>
                <w:rFonts w:ascii="Arial" w:hAnsi="Arial" w:cs="Arial"/>
                <w:sz w:val="16"/>
                <w:szCs w:val="16"/>
                <w:lang w:val="es-BO"/>
              </w:rPr>
            </w:pPr>
            <w:r>
              <w:rPr>
                <w:rFonts w:ascii="Arial" w:hAnsi="Arial" w:cs="Arial"/>
                <w:sz w:val="16"/>
                <w:szCs w:val="16"/>
                <w:lang w:val="es-BO"/>
              </w:rPr>
              <w:t>28</w:t>
            </w:r>
          </w:p>
        </w:tc>
        <w:tc>
          <w:tcPr>
            <w:tcW w:w="66" w:type="pct"/>
            <w:tcBorders>
              <w:top w:val="nil"/>
              <w:left w:val="single" w:sz="4" w:space="0" w:color="auto"/>
              <w:bottom w:val="nil"/>
              <w:right w:val="single" w:sz="4" w:space="0" w:color="auto"/>
            </w:tcBorders>
            <w:shd w:val="clear" w:color="auto" w:fill="auto"/>
            <w:vAlign w:val="center"/>
          </w:tcPr>
          <w:p w14:paraId="3D516551" w14:textId="77777777" w:rsidR="002635CC" w:rsidRPr="000C6821" w:rsidRDefault="002635CC" w:rsidP="002635CC">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8BA40" w14:textId="3A67AB31" w:rsidR="002635CC" w:rsidRPr="000C6821" w:rsidRDefault="00CC59E4" w:rsidP="002635CC">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41FE23AF" w14:textId="77777777" w:rsidR="002635CC" w:rsidRPr="000C6821" w:rsidRDefault="002635CC" w:rsidP="002635CC">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ABC2EB" w14:textId="361F5A3B" w:rsidR="002635CC" w:rsidRPr="000C6821" w:rsidRDefault="00CC59E4" w:rsidP="002635CC">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5161A31D" w14:textId="77777777" w:rsidR="002635CC" w:rsidRPr="000C6821" w:rsidRDefault="002635CC" w:rsidP="002635CC">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29BB5F09" w14:textId="77777777" w:rsidR="002635CC" w:rsidRPr="000C6821" w:rsidRDefault="002635CC" w:rsidP="002635CC">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39AB66" w14:textId="6BD564B2" w:rsidR="002635CC" w:rsidRPr="000C6821" w:rsidRDefault="00CC59E4" w:rsidP="002635CC">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122" w:type="pct"/>
            <w:tcBorders>
              <w:top w:val="nil"/>
              <w:left w:val="single" w:sz="4" w:space="0" w:color="auto"/>
              <w:bottom w:val="nil"/>
              <w:right w:val="single" w:sz="4" w:space="0" w:color="auto"/>
            </w:tcBorders>
            <w:shd w:val="clear" w:color="auto" w:fill="auto"/>
            <w:vAlign w:val="center"/>
          </w:tcPr>
          <w:p w14:paraId="03711457" w14:textId="77777777" w:rsidR="002635CC" w:rsidRPr="000C6821" w:rsidRDefault="002635CC" w:rsidP="002635CC">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260E7F" w14:textId="7484E3A4" w:rsidR="002635CC" w:rsidRPr="000C6821" w:rsidRDefault="00CC59E4" w:rsidP="002635CC">
            <w:pPr>
              <w:adjustRightInd w:val="0"/>
              <w:snapToGrid w:val="0"/>
              <w:jc w:val="center"/>
              <w:rPr>
                <w:rFonts w:ascii="Arial" w:hAnsi="Arial" w:cs="Arial"/>
                <w:sz w:val="16"/>
                <w:szCs w:val="16"/>
                <w:lang w:val="es-BO"/>
              </w:rPr>
            </w:pPr>
            <w:r>
              <w:rPr>
                <w:rFonts w:ascii="Arial" w:hAnsi="Arial" w:cs="Arial"/>
                <w:sz w:val="16"/>
                <w:szCs w:val="16"/>
                <w:lang w:val="es-BO"/>
              </w:rPr>
              <w:t>40</w:t>
            </w:r>
          </w:p>
        </w:tc>
        <w:tc>
          <w:tcPr>
            <w:tcW w:w="67" w:type="pct"/>
            <w:tcBorders>
              <w:top w:val="nil"/>
              <w:left w:val="single" w:sz="4" w:space="0" w:color="auto"/>
              <w:bottom w:val="nil"/>
              <w:right w:val="single" w:sz="12" w:space="0" w:color="auto"/>
            </w:tcBorders>
            <w:shd w:val="clear" w:color="auto" w:fill="auto"/>
            <w:vAlign w:val="center"/>
          </w:tcPr>
          <w:p w14:paraId="6306DD26" w14:textId="77777777" w:rsidR="002635CC" w:rsidRPr="000C6821" w:rsidRDefault="002635CC" w:rsidP="002635CC">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195EF1CB" w14:textId="77777777" w:rsidR="002635CC" w:rsidRPr="000C6821" w:rsidRDefault="002635CC" w:rsidP="002635CC">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6A6EBD4E" w14:textId="77777777" w:rsidR="002635CC" w:rsidRPr="000C6821" w:rsidRDefault="002635CC" w:rsidP="002635CC">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35613AE5" w14:textId="77777777" w:rsidR="002635CC" w:rsidRPr="000C6821" w:rsidRDefault="002635CC" w:rsidP="002635CC">
            <w:pPr>
              <w:adjustRightInd w:val="0"/>
              <w:snapToGrid w:val="0"/>
              <w:rPr>
                <w:rFonts w:ascii="Arial" w:hAnsi="Arial" w:cs="Arial"/>
                <w:sz w:val="16"/>
                <w:szCs w:val="16"/>
                <w:lang w:val="es-BO"/>
              </w:rPr>
            </w:pPr>
          </w:p>
        </w:tc>
      </w:tr>
      <w:tr w:rsidR="000C6821" w:rsidRPr="000C6821" w14:paraId="74D3EF8D"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FD58EF1" w14:textId="77777777"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D9A85D" w14:textId="696F127A" w:rsidR="002635CC" w:rsidRPr="000C6821" w:rsidRDefault="002635CC"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Cierre preliminar de </w:t>
            </w:r>
            <w:r w:rsidR="00A97C2D">
              <w:rPr>
                <w:rFonts w:ascii="Arial" w:hAnsi="Arial" w:cs="Arial"/>
                <w:sz w:val="16"/>
                <w:szCs w:val="16"/>
                <w:lang w:val="es-BO"/>
              </w:rPr>
              <w:t>S</w:t>
            </w:r>
            <w:r w:rsidRPr="000C6821">
              <w:rPr>
                <w:rFonts w:ascii="Arial" w:hAnsi="Arial" w:cs="Arial"/>
                <w:sz w:val="16"/>
                <w:szCs w:val="16"/>
                <w:lang w:val="es-BO"/>
              </w:rPr>
              <w:t>ubasta</w:t>
            </w:r>
            <w:r w:rsidR="00A97C2D">
              <w:rPr>
                <w:rFonts w:ascii="Arial" w:hAnsi="Arial" w:cs="Arial"/>
                <w:sz w:val="16"/>
                <w:szCs w:val="16"/>
                <w:lang w:val="es-BO"/>
              </w:rPr>
              <w:t xml:space="preserve">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2F1CD885" w14:textId="77777777" w:rsidR="002635CC" w:rsidRPr="000C6821" w:rsidRDefault="002635CC" w:rsidP="00AB2E86">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0AB2CFA" w14:textId="77777777" w:rsidR="002635CC" w:rsidRPr="000C6821" w:rsidRDefault="002635CC"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1E93150" w14:textId="77777777" w:rsidR="002635CC" w:rsidRPr="000C6821" w:rsidRDefault="002635CC"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A159046"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84C93F1" w14:textId="77777777" w:rsidR="002635CC" w:rsidRPr="000C6821" w:rsidRDefault="002635CC" w:rsidP="00AB2E86">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CD4351B" w14:textId="77777777" w:rsidR="002635CC" w:rsidRPr="000C6821" w:rsidRDefault="002635CC" w:rsidP="00AB2E86">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4061B43" w14:textId="77777777" w:rsidR="002635CC" w:rsidRPr="000C6821" w:rsidRDefault="002635CC"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95093A2" w14:textId="77777777" w:rsidR="002635CC" w:rsidRPr="000C6821" w:rsidRDefault="002635CC" w:rsidP="00AB2E86">
            <w:pPr>
              <w:adjustRightInd w:val="0"/>
              <w:snapToGrid w:val="0"/>
              <w:jc w:val="center"/>
              <w:rPr>
                <w:i/>
                <w:sz w:val="14"/>
                <w:szCs w:val="14"/>
                <w:lang w:val="es-BO"/>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233C93D5" w14:textId="77777777" w:rsidR="002635CC" w:rsidRPr="000C6821" w:rsidRDefault="002635CC" w:rsidP="00AB2E86">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66000E18" w14:textId="77777777" w:rsidR="002635CC" w:rsidRPr="000C6821" w:rsidRDefault="002635CC" w:rsidP="00AB2E86">
            <w:pPr>
              <w:adjustRightInd w:val="0"/>
              <w:snapToGrid w:val="0"/>
              <w:jc w:val="center"/>
              <w:rPr>
                <w:i/>
                <w:sz w:val="14"/>
                <w:szCs w:val="14"/>
                <w:lang w:val="es-BO"/>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2B29A602"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77D254CB" w14:textId="77777777" w:rsidR="002635CC" w:rsidRPr="000C6821" w:rsidRDefault="002635CC" w:rsidP="00AB2E86">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B0BE72E" w14:textId="77777777" w:rsidR="002635CC" w:rsidRPr="000C6821" w:rsidRDefault="002635CC" w:rsidP="00AB2E86">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72B0BE3A" w14:textId="77777777" w:rsidR="002635CC" w:rsidRPr="000C6821" w:rsidRDefault="002635CC" w:rsidP="00AB2E86">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017EB434" w14:textId="77777777" w:rsidR="002635CC" w:rsidRPr="000C6821" w:rsidRDefault="002635CC" w:rsidP="00AB2E86">
            <w:pPr>
              <w:adjustRightInd w:val="0"/>
              <w:snapToGrid w:val="0"/>
              <w:rPr>
                <w:rFonts w:ascii="Arial" w:hAnsi="Arial" w:cs="Arial"/>
                <w:sz w:val="16"/>
                <w:szCs w:val="16"/>
                <w:lang w:val="es-BO"/>
              </w:rPr>
            </w:pPr>
          </w:p>
        </w:tc>
      </w:tr>
      <w:tr w:rsidR="000C6821" w:rsidRPr="000C6821" w14:paraId="6D45484C"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0199EB10" w14:textId="77777777" w:rsidR="002635CC" w:rsidRPr="000C6821" w:rsidRDefault="002635CC" w:rsidP="00AB2E86">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8DB86FA" w14:textId="77777777" w:rsidR="002635CC" w:rsidRPr="000C6821" w:rsidRDefault="002635CC" w:rsidP="00AB2E86">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8D5E735" w14:textId="77777777" w:rsidR="002635CC" w:rsidRPr="000C6821" w:rsidRDefault="002635CC" w:rsidP="00AB2E86">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13BF0B" w14:textId="5EA5080B" w:rsidR="002635CC" w:rsidRPr="000C6821" w:rsidRDefault="00357C4F" w:rsidP="00AB2E86">
            <w:pPr>
              <w:adjustRightInd w:val="0"/>
              <w:snapToGrid w:val="0"/>
              <w:jc w:val="center"/>
              <w:rPr>
                <w:rFonts w:ascii="Arial" w:hAnsi="Arial" w:cs="Arial"/>
                <w:sz w:val="16"/>
                <w:szCs w:val="16"/>
                <w:lang w:val="es-BO"/>
              </w:rPr>
            </w:pPr>
            <w:r>
              <w:rPr>
                <w:rFonts w:ascii="Arial" w:hAnsi="Arial" w:cs="Arial"/>
                <w:sz w:val="16"/>
                <w:szCs w:val="16"/>
                <w:lang w:val="es-BO"/>
              </w:rPr>
              <w:t>28</w:t>
            </w:r>
          </w:p>
        </w:tc>
        <w:tc>
          <w:tcPr>
            <w:tcW w:w="66" w:type="pct"/>
            <w:tcBorders>
              <w:top w:val="nil"/>
              <w:left w:val="single" w:sz="4" w:space="0" w:color="auto"/>
              <w:bottom w:val="nil"/>
              <w:right w:val="single" w:sz="4" w:space="0" w:color="auto"/>
            </w:tcBorders>
            <w:shd w:val="clear" w:color="auto" w:fill="auto"/>
            <w:vAlign w:val="center"/>
          </w:tcPr>
          <w:p w14:paraId="1D9508FA" w14:textId="77777777" w:rsidR="002635CC" w:rsidRPr="000C6821" w:rsidRDefault="002635CC"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61B95" w14:textId="0045AFC5" w:rsidR="002635CC" w:rsidRPr="000C6821" w:rsidRDefault="00CC59E4" w:rsidP="00AB2E86">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28DD2F3F" w14:textId="77777777" w:rsidR="002635CC" w:rsidRPr="000C6821" w:rsidRDefault="002635CC" w:rsidP="00AB2E86">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A5123" w14:textId="0C74CA9F" w:rsidR="002635CC" w:rsidRPr="000C6821" w:rsidRDefault="00CC59E4" w:rsidP="00AB2E86">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31B78FF8" w14:textId="77777777" w:rsidR="002635CC" w:rsidRPr="000C6821" w:rsidRDefault="002635CC"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6A1AF847" w14:textId="77777777" w:rsidR="002635CC" w:rsidRPr="000C6821" w:rsidRDefault="002635CC"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3BE2C" w14:textId="778DF620" w:rsidR="002635CC" w:rsidRPr="000C6821" w:rsidRDefault="00CC59E4" w:rsidP="00AB2E86">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3593538F" w14:textId="77777777" w:rsidR="002635CC" w:rsidRPr="000C6821" w:rsidRDefault="002635CC"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969EA" w14:textId="7D8FD14F" w:rsidR="002635CC" w:rsidRPr="000C6821" w:rsidRDefault="00BF5CEF" w:rsidP="00AB2E86">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7" w:type="pct"/>
            <w:tcBorders>
              <w:top w:val="nil"/>
              <w:left w:val="single" w:sz="4" w:space="0" w:color="auto"/>
              <w:bottom w:val="nil"/>
              <w:right w:val="single" w:sz="12" w:space="0" w:color="auto"/>
            </w:tcBorders>
            <w:shd w:val="clear" w:color="auto" w:fill="auto"/>
            <w:vAlign w:val="center"/>
          </w:tcPr>
          <w:p w14:paraId="4E613576" w14:textId="77777777" w:rsidR="002635CC" w:rsidRPr="000C6821" w:rsidRDefault="002635CC" w:rsidP="00AB2E86">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024CC8A9" w14:textId="77777777" w:rsidR="002635CC" w:rsidRPr="000C6821" w:rsidRDefault="002635CC" w:rsidP="00AB2E86">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FFFFFF" w:themeFill="background1"/>
            <w:vAlign w:val="center"/>
          </w:tcPr>
          <w:p w14:paraId="56BAB83C" w14:textId="77777777" w:rsidR="002635CC" w:rsidRPr="000C6821" w:rsidRDefault="002635CC" w:rsidP="00AB2E86">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543AC285" w14:textId="77777777" w:rsidR="002635CC" w:rsidRPr="000C6821" w:rsidRDefault="002635CC" w:rsidP="00AB2E86">
            <w:pPr>
              <w:adjustRightInd w:val="0"/>
              <w:snapToGrid w:val="0"/>
              <w:rPr>
                <w:rFonts w:ascii="Arial" w:hAnsi="Arial" w:cs="Arial"/>
                <w:sz w:val="16"/>
                <w:szCs w:val="16"/>
                <w:lang w:val="es-BO"/>
              </w:rPr>
            </w:pPr>
          </w:p>
        </w:tc>
      </w:tr>
      <w:tr w:rsidR="000C6821" w:rsidRPr="000C6821" w14:paraId="21C8EAF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F37F9A" w14:textId="77777777" w:rsidR="00F57E83"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2F151" w14:textId="3149FE05" w:rsidR="006808CA" w:rsidRPr="000C6821" w:rsidRDefault="002635CC"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sidR="0024019E">
              <w:rPr>
                <w:rFonts w:ascii="Arial" w:hAnsi="Arial" w:cs="Arial"/>
                <w:sz w:val="16"/>
                <w:szCs w:val="16"/>
                <w:lang w:val="es-BO"/>
              </w:rPr>
              <w:t xml:space="preserve"> </w:t>
            </w:r>
            <w:r w:rsidR="003C7726">
              <w:rPr>
                <w:rFonts w:ascii="Arial" w:hAnsi="Arial" w:cs="Arial"/>
                <w:sz w:val="16"/>
                <w:szCs w:val="16"/>
                <w:lang w:val="es-BO"/>
              </w:rPr>
              <w:t>(</w:t>
            </w:r>
            <w:r w:rsidR="00F26169">
              <w:rPr>
                <w:rFonts w:ascii="Arial" w:hAnsi="Arial" w:cs="Arial"/>
                <w:sz w:val="16"/>
                <w:szCs w:val="16"/>
                <w:lang w:val="es-BO"/>
              </w:rPr>
              <w:t>*</w:t>
            </w:r>
            <w:r w:rsidR="00B6795F">
              <w:rPr>
                <w:rFonts w:ascii="Arial" w:hAnsi="Arial" w:cs="Arial"/>
                <w:sz w:val="16"/>
                <w:szCs w:val="16"/>
                <w:lang w:val="es-BO"/>
              </w:rPr>
              <w:t>*</w:t>
            </w:r>
            <w:r w:rsidR="003C7726">
              <w:rPr>
                <w:rFonts w:ascii="Arial" w:hAnsi="Arial" w:cs="Arial"/>
                <w:sz w:val="16"/>
                <w:szCs w:val="16"/>
                <w:lang w:val="es-BO"/>
              </w:rPr>
              <w:t>)</w:t>
            </w:r>
          </w:p>
        </w:tc>
        <w:tc>
          <w:tcPr>
            <w:tcW w:w="66" w:type="pct"/>
            <w:tcBorders>
              <w:top w:val="nil"/>
              <w:left w:val="single" w:sz="12" w:space="0" w:color="auto"/>
              <w:bottom w:val="nil"/>
              <w:right w:val="nil"/>
            </w:tcBorders>
            <w:shd w:val="clear" w:color="auto" w:fill="auto"/>
            <w:tcMar>
              <w:left w:w="0" w:type="dxa"/>
              <w:right w:w="0" w:type="dxa"/>
            </w:tcMar>
            <w:vAlign w:val="center"/>
          </w:tcPr>
          <w:p w14:paraId="09A0770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C02659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301025D"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8C48AD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70E566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3C14BB0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256E132"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A09E7BF"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90C672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7BDE08B3"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000AA7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0497B527"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B0D558F"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59983839"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3FB1C46A"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CAEF021"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3EA615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1A42FA0"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2C3E6B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7C3CA" w14:textId="38DF7F36" w:rsidR="006808CA" w:rsidRPr="000C6821" w:rsidRDefault="00357C4F" w:rsidP="00F44100">
            <w:pPr>
              <w:adjustRightInd w:val="0"/>
              <w:snapToGrid w:val="0"/>
              <w:jc w:val="center"/>
              <w:rPr>
                <w:rFonts w:ascii="Arial" w:hAnsi="Arial" w:cs="Arial"/>
                <w:sz w:val="16"/>
                <w:szCs w:val="16"/>
                <w:lang w:val="es-BO"/>
              </w:rPr>
            </w:pPr>
            <w:r>
              <w:rPr>
                <w:rFonts w:ascii="Arial" w:hAnsi="Arial" w:cs="Arial"/>
                <w:sz w:val="16"/>
                <w:szCs w:val="16"/>
                <w:lang w:val="es-BO"/>
              </w:rPr>
              <w:t>28</w:t>
            </w:r>
          </w:p>
        </w:tc>
        <w:tc>
          <w:tcPr>
            <w:tcW w:w="66" w:type="pct"/>
            <w:tcBorders>
              <w:top w:val="nil"/>
              <w:left w:val="single" w:sz="4" w:space="0" w:color="auto"/>
              <w:bottom w:val="nil"/>
              <w:right w:val="single" w:sz="4" w:space="0" w:color="auto"/>
            </w:tcBorders>
            <w:shd w:val="clear" w:color="auto" w:fill="auto"/>
            <w:vAlign w:val="center"/>
          </w:tcPr>
          <w:p w14:paraId="4D9F0223"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21C5D0" w14:textId="01C29E3B" w:rsidR="006808CA" w:rsidRPr="000C6821" w:rsidRDefault="00CC59E4" w:rsidP="00F44100">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72AEB93E"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0562F4" w14:textId="223D00F2" w:rsidR="006808CA" w:rsidRPr="000C6821" w:rsidRDefault="00CC59E4"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4DB205FA"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19C31C5"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E2643" w14:textId="195A10A5" w:rsidR="006808CA" w:rsidRPr="000C6821" w:rsidRDefault="00CC59E4"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257EAE0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E84780" w14:textId="5434520B" w:rsidR="006808CA" w:rsidRPr="000C6821" w:rsidRDefault="00BF5CEF" w:rsidP="00F44100">
            <w:pPr>
              <w:adjustRightInd w:val="0"/>
              <w:snapToGrid w:val="0"/>
              <w:jc w:val="center"/>
              <w:rPr>
                <w:rFonts w:ascii="Arial" w:hAnsi="Arial" w:cs="Arial"/>
                <w:sz w:val="16"/>
                <w:szCs w:val="16"/>
                <w:lang w:val="es-BO"/>
              </w:rPr>
            </w:pPr>
            <w:r>
              <w:rPr>
                <w:rFonts w:ascii="Arial" w:hAnsi="Arial" w:cs="Arial"/>
                <w:sz w:val="16"/>
                <w:szCs w:val="16"/>
                <w:lang w:val="es-BO"/>
              </w:rPr>
              <w:t>4</w:t>
            </w:r>
            <w:r w:rsidR="00CC59E4">
              <w:rPr>
                <w:rFonts w:ascii="Arial" w:hAnsi="Arial" w:cs="Arial"/>
                <w:sz w:val="16"/>
                <w:szCs w:val="16"/>
                <w:lang w:val="es-BO"/>
              </w:rPr>
              <w:t>1</w:t>
            </w:r>
          </w:p>
        </w:tc>
        <w:tc>
          <w:tcPr>
            <w:tcW w:w="67" w:type="pct"/>
            <w:tcBorders>
              <w:top w:val="nil"/>
              <w:left w:val="single" w:sz="4" w:space="0" w:color="auto"/>
              <w:bottom w:val="nil"/>
              <w:right w:val="single" w:sz="12" w:space="0" w:color="auto"/>
            </w:tcBorders>
            <w:shd w:val="clear" w:color="auto" w:fill="auto"/>
            <w:vAlign w:val="center"/>
          </w:tcPr>
          <w:p w14:paraId="750BA900"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5B5F6B58"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78D56F" w14:textId="77777777" w:rsidR="008225E8" w:rsidRPr="0088697A" w:rsidRDefault="008225E8" w:rsidP="008225E8">
            <w:pPr>
              <w:adjustRightInd w:val="0"/>
              <w:snapToGrid w:val="0"/>
              <w:jc w:val="center"/>
              <w:rPr>
                <w:rFonts w:ascii="Arial" w:hAnsi="Arial" w:cs="Arial"/>
                <w:sz w:val="12"/>
                <w:szCs w:val="12"/>
                <w:lang w:val="es-BO"/>
              </w:rPr>
            </w:pPr>
            <w:r w:rsidRPr="0088697A">
              <w:rPr>
                <w:rFonts w:ascii="Arial" w:hAnsi="Arial" w:cs="Arial"/>
                <w:sz w:val="12"/>
                <w:szCs w:val="12"/>
                <w:lang w:val="es-BO"/>
              </w:rPr>
              <w:t>Calle Colombia esquina Falsuri N° 655 (Sala de ENDE) o</w:t>
            </w:r>
          </w:p>
          <w:p w14:paraId="4AA0CB68" w14:textId="77777777" w:rsidR="008225E8" w:rsidRPr="0088697A" w:rsidRDefault="008225E8" w:rsidP="008225E8">
            <w:pPr>
              <w:adjustRightInd w:val="0"/>
              <w:snapToGrid w:val="0"/>
              <w:jc w:val="center"/>
              <w:rPr>
                <w:rFonts w:ascii="Arial" w:hAnsi="Arial" w:cs="Arial"/>
                <w:sz w:val="12"/>
                <w:szCs w:val="12"/>
                <w:lang w:val="es-BO"/>
              </w:rPr>
            </w:pPr>
            <w:r w:rsidRPr="0088697A">
              <w:rPr>
                <w:rFonts w:ascii="Arial" w:hAnsi="Arial" w:cs="Arial"/>
                <w:sz w:val="12"/>
                <w:szCs w:val="12"/>
                <w:lang w:val="es-BO"/>
              </w:rPr>
              <w:t xml:space="preserve"> mediante el enlace: </w:t>
            </w:r>
          </w:p>
          <w:p w14:paraId="76A60308" w14:textId="15A82495" w:rsidR="006808CA" w:rsidRPr="000C6821" w:rsidRDefault="008225E8" w:rsidP="008225E8">
            <w:pPr>
              <w:adjustRightInd w:val="0"/>
              <w:snapToGrid w:val="0"/>
              <w:jc w:val="center"/>
              <w:rPr>
                <w:rFonts w:ascii="Arial" w:hAnsi="Arial" w:cs="Arial"/>
                <w:sz w:val="16"/>
                <w:szCs w:val="16"/>
                <w:lang w:val="es-BO"/>
              </w:rPr>
            </w:pPr>
            <w:r w:rsidRPr="0088697A">
              <w:rPr>
                <w:rFonts w:ascii="Arial" w:hAnsi="Arial" w:cs="Arial"/>
                <w:sz w:val="12"/>
                <w:szCs w:val="12"/>
                <w:lang w:val="es-BO"/>
              </w:rPr>
              <w:t>https://ende.webex.com/meet/ende.sala5</w:t>
            </w:r>
          </w:p>
        </w:tc>
        <w:tc>
          <w:tcPr>
            <w:tcW w:w="66" w:type="pct"/>
            <w:vMerge/>
            <w:tcBorders>
              <w:left w:val="single" w:sz="4" w:space="0" w:color="auto"/>
            </w:tcBorders>
            <w:shd w:val="clear" w:color="auto" w:fill="auto"/>
            <w:vAlign w:val="center"/>
          </w:tcPr>
          <w:p w14:paraId="59CF319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1F27293"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E3F269C"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7B91BFE"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373B9A3"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9A57E4E"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7CEB32E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60BB295"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9CEFE0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4F45511"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6C70570C"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CC85A7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D42C79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25F0CA12"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184EDE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03A891B1"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4E9D8B0"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A2ACA47"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669EE6D3"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790A0F1B"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4D39B0CE"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D223D4F" w14:textId="77777777"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596B340"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416776E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948DE19"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B7D33AF"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D3488CE"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371249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5694D7C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727702C"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F071144"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D2E29E8"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2F0A78B5"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FC57FE9"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16C8E46A"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33EF7706"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04B5E3B8"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50EDC8B5"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29F2D4D"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9409BA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7E9F9D05"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C57BCB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F02BC5" w14:textId="458597C8" w:rsidR="006808CA" w:rsidRPr="000C6821" w:rsidRDefault="00CF1B20"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04CC1C9B"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721956" w14:textId="4B87C152" w:rsidR="006808CA" w:rsidRPr="000C6821" w:rsidRDefault="00CC59E4"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2542C678"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C4B55A" w14:textId="321034F1" w:rsidR="006808CA" w:rsidRPr="000C6821" w:rsidRDefault="00CC59E4"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4E6DE34F"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68B62E9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3025DEA6"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37DB5BF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563445A"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C42310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1260790C"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1A107330"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041FCA4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C489E11" w14:textId="77777777" w:rsidTr="002635CC">
        <w:trPr>
          <w:trHeight w:val="53"/>
        </w:trPr>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F99CF52"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AB3494B"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B0F872F"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DC1CDBF"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EFEF0A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5630F76"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454DEB5"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6F0B27A"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7AFBBB4C"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64D4FAB"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EF60CBD"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053A2A6"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63939B09"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0AF953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AFC3CDD"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19B7DAFB"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D5889D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8AD52A8"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625AEBA0" w14:textId="77777777" w:rsidTr="002635CC">
        <w:trPr>
          <w:trHeight w:val="74"/>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8E4E45F" w14:textId="77777777"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851" w:type="pct"/>
            <w:gridSpan w:val="2"/>
            <w:vMerge w:val="restart"/>
            <w:tcBorders>
              <w:top w:val="nil"/>
              <w:left w:val="single" w:sz="12" w:space="0" w:color="auto"/>
              <w:right w:val="single" w:sz="12" w:space="0" w:color="auto"/>
            </w:tcBorders>
            <w:shd w:val="clear" w:color="auto" w:fill="auto"/>
            <w:vAlign w:val="center"/>
          </w:tcPr>
          <w:p w14:paraId="5019BD18" w14:textId="77777777" w:rsidR="006808CA" w:rsidRPr="000C6821" w:rsidRDefault="006808CA" w:rsidP="00F44100">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06781E7C" w14:textId="77777777" w:rsidR="006808CA" w:rsidRPr="000C6821" w:rsidRDefault="006808CA" w:rsidP="00F44100">
            <w:pPr>
              <w:adjustRightInd w:val="0"/>
              <w:snapToGrid w:val="0"/>
              <w:jc w:val="center"/>
              <w:rPr>
                <w:rFonts w:ascii="Arial" w:hAnsi="Arial" w:cs="Arial"/>
                <w:sz w:val="14"/>
                <w:szCs w:val="14"/>
                <w:lang w:val="es-BO"/>
              </w:rPr>
            </w:pPr>
          </w:p>
        </w:tc>
        <w:tc>
          <w:tcPr>
            <w:tcW w:w="179" w:type="pct"/>
            <w:tcBorders>
              <w:top w:val="nil"/>
              <w:left w:val="nil"/>
              <w:bottom w:val="single" w:sz="4" w:space="0" w:color="auto"/>
              <w:right w:val="nil"/>
            </w:tcBorders>
            <w:shd w:val="clear" w:color="auto" w:fill="auto"/>
            <w:vAlign w:val="center"/>
          </w:tcPr>
          <w:p w14:paraId="4936299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vAlign w:val="center"/>
          </w:tcPr>
          <w:p w14:paraId="3DE5E4E3"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378AB54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vAlign w:val="center"/>
          </w:tcPr>
          <w:p w14:paraId="5F5A26D5"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vAlign w:val="center"/>
          </w:tcPr>
          <w:p w14:paraId="2090ADB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vAlign w:val="center"/>
          </w:tcPr>
          <w:p w14:paraId="69662F3B"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tcPr>
          <w:p w14:paraId="102EE924"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tcBorders>
              <w:top w:val="nil"/>
              <w:left w:val="nil"/>
              <w:bottom w:val="nil"/>
              <w:right w:val="nil"/>
            </w:tcBorders>
            <w:shd w:val="clear" w:color="auto" w:fill="auto"/>
            <w:vAlign w:val="center"/>
          </w:tcPr>
          <w:p w14:paraId="72B2C378" w14:textId="77777777" w:rsidR="006808CA" w:rsidRPr="000C6821" w:rsidRDefault="006808CA" w:rsidP="00F44100">
            <w:pPr>
              <w:adjustRightInd w:val="0"/>
              <w:snapToGrid w:val="0"/>
              <w:jc w:val="center"/>
              <w:rPr>
                <w:rFonts w:ascii="Arial" w:hAnsi="Arial" w:cs="Arial"/>
                <w:sz w:val="14"/>
                <w:szCs w:val="14"/>
                <w:lang w:val="es-BO"/>
              </w:rPr>
            </w:pPr>
          </w:p>
        </w:tc>
        <w:tc>
          <w:tcPr>
            <w:tcW w:w="122" w:type="pct"/>
            <w:tcBorders>
              <w:top w:val="nil"/>
              <w:left w:val="nil"/>
              <w:bottom w:val="nil"/>
              <w:right w:val="nil"/>
            </w:tcBorders>
            <w:shd w:val="clear" w:color="auto" w:fill="auto"/>
            <w:vAlign w:val="center"/>
          </w:tcPr>
          <w:p w14:paraId="4F01D80A"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tcBorders>
              <w:top w:val="nil"/>
              <w:left w:val="nil"/>
              <w:bottom w:val="nil"/>
              <w:right w:val="nil"/>
            </w:tcBorders>
            <w:shd w:val="clear" w:color="auto" w:fill="auto"/>
            <w:vAlign w:val="center"/>
          </w:tcPr>
          <w:p w14:paraId="14C9E4CE"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205B7F44"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tcBorders>
              <w:top w:val="nil"/>
              <w:left w:val="single" w:sz="12" w:space="0" w:color="auto"/>
              <w:bottom w:val="nil"/>
              <w:right w:val="nil"/>
            </w:tcBorders>
            <w:shd w:val="clear" w:color="auto" w:fill="auto"/>
            <w:vAlign w:val="center"/>
          </w:tcPr>
          <w:p w14:paraId="712E11AB" w14:textId="77777777" w:rsidR="006808CA" w:rsidRPr="000C6821" w:rsidRDefault="006808CA" w:rsidP="00F44100">
            <w:pPr>
              <w:adjustRightInd w:val="0"/>
              <w:snapToGrid w:val="0"/>
              <w:jc w:val="center"/>
              <w:rPr>
                <w:rFonts w:ascii="Arial" w:hAnsi="Arial" w:cs="Arial"/>
                <w:sz w:val="14"/>
                <w:szCs w:val="14"/>
                <w:lang w:val="es-BO"/>
              </w:rPr>
            </w:pPr>
          </w:p>
        </w:tc>
        <w:tc>
          <w:tcPr>
            <w:tcW w:w="1134" w:type="pct"/>
            <w:tcBorders>
              <w:top w:val="nil"/>
              <w:left w:val="nil"/>
              <w:bottom w:val="nil"/>
              <w:right w:val="nil"/>
            </w:tcBorders>
            <w:shd w:val="clear" w:color="auto" w:fill="auto"/>
            <w:vAlign w:val="center"/>
          </w:tcPr>
          <w:p w14:paraId="0F68AF48"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3E190ED6" w14:textId="77777777" w:rsidR="006808CA" w:rsidRPr="000C6821" w:rsidRDefault="006808CA" w:rsidP="00F44100">
            <w:pPr>
              <w:adjustRightInd w:val="0"/>
              <w:snapToGrid w:val="0"/>
              <w:rPr>
                <w:rFonts w:ascii="Arial" w:hAnsi="Arial" w:cs="Arial"/>
                <w:sz w:val="14"/>
                <w:szCs w:val="14"/>
                <w:lang w:val="es-BO"/>
              </w:rPr>
            </w:pPr>
          </w:p>
        </w:tc>
      </w:tr>
      <w:tr w:rsidR="000C6821" w:rsidRPr="000C6821" w14:paraId="17E2333E"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50E48B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00799E6"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EA7E019"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4D0D39" w14:textId="02DAB2FF" w:rsidR="006808CA" w:rsidRPr="000C6821" w:rsidRDefault="00357C4F" w:rsidP="00F44100">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tcBorders>
              <w:top w:val="nil"/>
              <w:left w:val="single" w:sz="4" w:space="0" w:color="auto"/>
              <w:bottom w:val="nil"/>
              <w:right w:val="single" w:sz="4" w:space="0" w:color="auto"/>
            </w:tcBorders>
            <w:shd w:val="clear" w:color="auto" w:fill="auto"/>
            <w:vAlign w:val="center"/>
          </w:tcPr>
          <w:p w14:paraId="4C01445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A8528A" w14:textId="4E84A157" w:rsidR="006808CA" w:rsidRPr="000C6821" w:rsidRDefault="00CC59E4"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3F735F29"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6785E" w14:textId="512E671D" w:rsidR="006808CA" w:rsidRPr="000C6821" w:rsidRDefault="00CC59E4"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21148B23"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C2A8127"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5A97AEC"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01DDB41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315174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CFE600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65B75139"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44B3DFA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4397213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8FE30A6"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D49974"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60FDF5F"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9F8E607"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C9D5BF4"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BDD8F6F"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DD46F77"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9C4EF6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217E6B"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6FB783B"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840537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6CED985"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87B7C43"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445AF1FA"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7001E34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379045F"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24A96171"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110BF6FB"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130EC73D"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0E60CDCD"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A9D20B5" w14:textId="77777777"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FC6F68"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74AD6B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1B7CC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28E996A"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3A0370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46CA266"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69EF12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A95632B"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00A3CD7"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3CCE43E"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365CD3B9"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223338B3"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2212F25C"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BE88A43"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330D1A30" w14:textId="77777777" w:rsidR="006808CA" w:rsidRPr="000C6821" w:rsidRDefault="006808CA" w:rsidP="00F44100">
            <w:pPr>
              <w:adjustRightInd w:val="0"/>
              <w:snapToGrid w:val="0"/>
              <w:jc w:val="center"/>
              <w:rPr>
                <w:i/>
                <w:sz w:val="14"/>
                <w:szCs w:val="14"/>
                <w:lang w:val="es-BO"/>
              </w:rPr>
            </w:pPr>
          </w:p>
        </w:tc>
        <w:tc>
          <w:tcPr>
            <w:tcW w:w="66" w:type="pct"/>
            <w:vMerge/>
            <w:tcBorders>
              <w:top w:val="nil"/>
              <w:left w:val="nil"/>
            </w:tcBorders>
            <w:shd w:val="clear" w:color="auto" w:fill="auto"/>
            <w:vAlign w:val="center"/>
          </w:tcPr>
          <w:p w14:paraId="18B261D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5D672BE"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32C3F0A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right w:val="single" w:sz="12" w:space="0" w:color="auto"/>
            </w:tcBorders>
            <w:shd w:val="clear" w:color="auto" w:fill="auto"/>
            <w:vAlign w:val="bottom"/>
          </w:tcPr>
          <w:p w14:paraId="21F37BC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14E03D9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86BF9" w14:textId="0BBC961A" w:rsidR="006808CA" w:rsidRPr="000C6821" w:rsidRDefault="00357C4F" w:rsidP="00F44100">
            <w:pPr>
              <w:adjustRightInd w:val="0"/>
              <w:snapToGrid w:val="0"/>
              <w:jc w:val="center"/>
              <w:rPr>
                <w:rFonts w:ascii="Arial" w:hAnsi="Arial" w:cs="Arial"/>
                <w:sz w:val="16"/>
                <w:szCs w:val="16"/>
                <w:lang w:val="es-BO"/>
              </w:rPr>
            </w:pPr>
            <w:r>
              <w:rPr>
                <w:rFonts w:ascii="Arial" w:hAnsi="Arial" w:cs="Arial"/>
                <w:sz w:val="16"/>
                <w:szCs w:val="16"/>
                <w:lang w:val="es-BO"/>
              </w:rPr>
              <w:t>17</w:t>
            </w:r>
          </w:p>
        </w:tc>
        <w:tc>
          <w:tcPr>
            <w:tcW w:w="66" w:type="pct"/>
            <w:vMerge w:val="restart"/>
            <w:tcBorders>
              <w:top w:val="nil"/>
              <w:left w:val="single" w:sz="4" w:space="0" w:color="auto"/>
              <w:right w:val="single" w:sz="4" w:space="0" w:color="auto"/>
            </w:tcBorders>
            <w:shd w:val="clear" w:color="auto" w:fill="auto"/>
            <w:vAlign w:val="center"/>
          </w:tcPr>
          <w:p w14:paraId="4D433BA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2373" w14:textId="55FB40A6" w:rsidR="006808CA" w:rsidRPr="000C6821" w:rsidRDefault="00CC59E4"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vMerge w:val="restart"/>
            <w:tcBorders>
              <w:top w:val="nil"/>
              <w:left w:val="single" w:sz="4" w:space="0" w:color="auto"/>
              <w:right w:val="single" w:sz="4" w:space="0" w:color="auto"/>
            </w:tcBorders>
            <w:shd w:val="clear" w:color="auto" w:fill="auto"/>
            <w:vAlign w:val="center"/>
          </w:tcPr>
          <w:p w14:paraId="61E0CBF1"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FCBC3D" w14:textId="22EC1006" w:rsidR="006808CA" w:rsidRPr="000C6821" w:rsidRDefault="00CC59E4"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05CE21E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4FF7D8DC"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72475B5E"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val="restart"/>
            <w:tcBorders>
              <w:top w:val="nil"/>
              <w:left w:val="nil"/>
              <w:right w:val="nil"/>
            </w:tcBorders>
            <w:shd w:val="clear" w:color="auto" w:fill="auto"/>
            <w:vAlign w:val="center"/>
          </w:tcPr>
          <w:p w14:paraId="3689111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4362A25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39FB83EE"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01011981"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val="restart"/>
            <w:tcBorders>
              <w:top w:val="nil"/>
              <w:left w:val="nil"/>
              <w:right w:val="nil"/>
            </w:tcBorders>
            <w:shd w:val="clear" w:color="auto" w:fill="auto"/>
            <w:vAlign w:val="center"/>
          </w:tcPr>
          <w:p w14:paraId="223C2DC0"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79B3E7F4"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505C43F"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0EFC9EE5"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C686FB1"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1D918B21"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39342CF"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7376E686" w14:textId="77777777" w:rsidR="006808CA" w:rsidRPr="000C6821" w:rsidRDefault="006808CA" w:rsidP="00F4410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33768F1A"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665CABFD" w14:textId="77777777" w:rsidR="006808CA" w:rsidRPr="000C6821" w:rsidRDefault="006808CA" w:rsidP="00F44100">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0C3EF70F" w14:textId="77777777" w:rsidR="006808CA" w:rsidRPr="000C6821" w:rsidRDefault="006808CA" w:rsidP="00F44100">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6698AE5F"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0A666DF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696904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292AAA7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64D9B46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0EEA96D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58AA1551"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1000A264"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03628144"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D972B51"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46AE14"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7912596"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65BA9C3"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58C4F26"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72C505D8"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B7E33A5"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0390044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701E320"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2E7324B5"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25404A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C444148"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2189383B"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83EF771"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2A772E2"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CEF10DC"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A6689B6"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0ABDD107"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bottom w:val="nil"/>
            </w:tcBorders>
            <w:shd w:val="clear" w:color="auto" w:fill="auto"/>
            <w:vAlign w:val="center"/>
          </w:tcPr>
          <w:p w14:paraId="2F08BF14"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6CEB5F39"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B65C673" w14:textId="77777777"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7B05B6"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C97127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AAB9F0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500431C"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1B36CE"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D124811"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16375B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FA8AB07"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44B5FD7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4C89FFC"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6FAE4868"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0C1CB106"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43BFF4BE"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361CF464"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0FD8723A"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nil"/>
              <w:left w:val="nil"/>
              <w:bottom w:val="single" w:sz="12" w:space="0" w:color="auto"/>
            </w:tcBorders>
            <w:shd w:val="clear" w:color="auto" w:fill="auto"/>
            <w:vAlign w:val="center"/>
          </w:tcPr>
          <w:p w14:paraId="7DA2E2F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1358E4E"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1CB10106" w14:textId="77777777" w:rsidR="006808CA" w:rsidRPr="000C6821" w:rsidRDefault="006808CA" w:rsidP="00F44100">
            <w:pPr>
              <w:adjustRightInd w:val="0"/>
              <w:snapToGrid w:val="0"/>
              <w:jc w:val="center"/>
              <w:rPr>
                <w:rFonts w:ascii="Arial" w:hAnsi="Arial" w:cs="Arial"/>
                <w:sz w:val="16"/>
                <w:szCs w:val="16"/>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D810BA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AA8387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8C102A" w14:textId="42DFAB66" w:rsidR="006808CA" w:rsidRPr="000C6821" w:rsidRDefault="004106F3" w:rsidP="00F44100">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tcBorders>
              <w:top w:val="nil"/>
              <w:left w:val="single" w:sz="4" w:space="0" w:color="auto"/>
              <w:bottom w:val="nil"/>
              <w:right w:val="single" w:sz="4" w:space="0" w:color="auto"/>
            </w:tcBorders>
            <w:shd w:val="clear" w:color="auto" w:fill="auto"/>
            <w:vAlign w:val="center"/>
          </w:tcPr>
          <w:p w14:paraId="625505A7"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C6D52C" w14:textId="12439CD0" w:rsidR="006808CA" w:rsidRPr="000C6821" w:rsidRDefault="00357C4F" w:rsidP="00F44100">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6" w:type="pct"/>
            <w:tcBorders>
              <w:top w:val="nil"/>
              <w:left w:val="single" w:sz="4" w:space="0" w:color="auto"/>
              <w:bottom w:val="nil"/>
              <w:right w:val="single" w:sz="4" w:space="0" w:color="auto"/>
            </w:tcBorders>
            <w:shd w:val="clear" w:color="auto" w:fill="auto"/>
            <w:vAlign w:val="center"/>
          </w:tcPr>
          <w:p w14:paraId="50ECDC57"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DCA0D" w14:textId="0BC08189" w:rsidR="006808CA" w:rsidRPr="000C6821" w:rsidRDefault="00CC59E4"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56CD236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6D3CF42"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56C2CA3A"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09D4F63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49F5E848"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9DCDF41"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296DBD4C"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7203C9AC"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165CCD1D"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F32144F"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EA105B9"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2657DAD"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A93116B"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70FF8DC"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ACAE93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5623467"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381479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A30142"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573FF51"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E16A51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5C71A1A"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2410F4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4F389E8"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DFE59D5"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1C8FDF8"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6C3F8C5"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72B8A1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1C5C6241"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1E330BC"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F41D31E" w14:textId="77777777"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4D1D7B" w14:textId="6524C39C"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sidR="00930D6D">
              <w:rPr>
                <w:rFonts w:ascii="Arial" w:hAnsi="Arial" w:cs="Arial"/>
                <w:sz w:val="16"/>
                <w:szCs w:val="16"/>
                <w:lang w:val="es-BO"/>
              </w:rPr>
              <w:t>C</w:t>
            </w:r>
            <w:r w:rsidRPr="000C6821">
              <w:rPr>
                <w:rFonts w:ascii="Arial" w:hAnsi="Arial" w:cs="Arial"/>
                <w:sz w:val="16"/>
                <w:szCs w:val="16"/>
                <w:lang w:val="es-BO"/>
              </w:rPr>
              <w:t>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870F3F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04D17F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89C22AA"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8EA8A6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8CBA36D"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7494D90"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231534C"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955571C"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59FBB878"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28E0B1A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4F0B45C1"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7E7FD5E6"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093DE220"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2618ABFC" w14:textId="77777777" w:rsidR="006808CA" w:rsidRPr="000C6821" w:rsidRDefault="006808CA" w:rsidP="00F44100">
            <w:pPr>
              <w:adjustRightInd w:val="0"/>
              <w:snapToGrid w:val="0"/>
              <w:jc w:val="center"/>
              <w:rPr>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1B8AAB8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285F6C3" w14:textId="77777777" w:rsidTr="002635CC">
        <w:trPr>
          <w:trHeight w:val="190"/>
        </w:trPr>
        <w:tc>
          <w:tcPr>
            <w:tcW w:w="277" w:type="pct"/>
            <w:vMerge/>
            <w:tcBorders>
              <w:left w:val="single" w:sz="12" w:space="0" w:color="auto"/>
              <w:bottom w:val="nil"/>
              <w:right w:val="single" w:sz="12" w:space="0" w:color="auto"/>
            </w:tcBorders>
            <w:shd w:val="clear" w:color="auto" w:fill="auto"/>
            <w:tcMar>
              <w:left w:w="0" w:type="dxa"/>
              <w:right w:w="0" w:type="dxa"/>
            </w:tcMar>
            <w:tcFitText/>
            <w:vAlign w:val="bottom"/>
          </w:tcPr>
          <w:p w14:paraId="73D17C34" w14:textId="77777777" w:rsidR="006808CA" w:rsidRPr="000C6821" w:rsidRDefault="006808CA" w:rsidP="00F44100">
            <w:pPr>
              <w:adjustRightInd w:val="0"/>
              <w:snapToGrid w:val="0"/>
              <w:jc w:val="right"/>
              <w:rPr>
                <w:rFonts w:ascii="Arial" w:hAnsi="Arial" w:cs="Arial"/>
                <w:sz w:val="16"/>
                <w:szCs w:val="16"/>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696C3E9" w14:textId="77777777" w:rsidR="006808CA" w:rsidRPr="000C6821" w:rsidRDefault="006808CA" w:rsidP="00F44100">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0E6A69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912294" w14:textId="3FDCF51C" w:rsidR="006808CA" w:rsidRPr="000C6821" w:rsidRDefault="004106F3" w:rsidP="00F44100">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tcBorders>
              <w:top w:val="nil"/>
              <w:left w:val="single" w:sz="4" w:space="0" w:color="auto"/>
              <w:bottom w:val="nil"/>
              <w:right w:val="single" w:sz="4" w:space="0" w:color="auto"/>
            </w:tcBorders>
            <w:shd w:val="clear" w:color="auto" w:fill="auto"/>
            <w:vAlign w:val="center"/>
          </w:tcPr>
          <w:p w14:paraId="19E8650E"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798309" w14:textId="26E41ACE" w:rsidR="006808CA" w:rsidRPr="000C6821" w:rsidRDefault="00357C4F" w:rsidP="00F44100">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6" w:type="pct"/>
            <w:tcBorders>
              <w:top w:val="nil"/>
              <w:left w:val="single" w:sz="4" w:space="0" w:color="auto"/>
              <w:bottom w:val="nil"/>
              <w:right w:val="single" w:sz="4" w:space="0" w:color="auto"/>
            </w:tcBorders>
            <w:shd w:val="clear" w:color="auto" w:fill="auto"/>
            <w:vAlign w:val="center"/>
          </w:tcPr>
          <w:p w14:paraId="67A4A58B"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FA4F5" w14:textId="17E51E51" w:rsidR="006808CA" w:rsidRPr="000C6821" w:rsidRDefault="00357C4F"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00180E3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35E62B3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5A14077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4D702438"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622A6211"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0F010B5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361C7799"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7D24F980"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0E84AA4D" w14:textId="77777777" w:rsidR="006808CA" w:rsidRPr="000C6821" w:rsidRDefault="006808CA" w:rsidP="00F44100">
            <w:pPr>
              <w:adjustRightInd w:val="0"/>
              <w:snapToGrid w:val="0"/>
              <w:rPr>
                <w:rFonts w:ascii="Arial" w:hAnsi="Arial" w:cs="Arial"/>
                <w:sz w:val="16"/>
                <w:szCs w:val="16"/>
                <w:lang w:val="es-BO"/>
              </w:rPr>
            </w:pPr>
          </w:p>
        </w:tc>
      </w:tr>
      <w:tr w:rsidR="00753710" w:rsidRPr="000C6821" w14:paraId="11364288" w14:textId="77777777" w:rsidTr="00FE1D1F">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8583F74" w14:textId="77777777" w:rsidR="006808CA" w:rsidRPr="000C6821" w:rsidRDefault="006808C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C8709DA" w14:textId="77777777" w:rsidR="006808CA" w:rsidRPr="000C6821" w:rsidRDefault="006808CA" w:rsidP="00F44100">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391B953" w14:textId="77777777" w:rsidR="006808CA" w:rsidRPr="000C6821" w:rsidRDefault="006808C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87F89C9"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6FD5955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CE588E"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A2843D5"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5BF332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319FA72"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6A99F6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45466B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4F64F5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084E2E39"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A4FF8F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90F7879"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18D71C7"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A52C57F"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4" w:space="0" w:color="auto"/>
            </w:tcBorders>
            <w:shd w:val="clear" w:color="auto" w:fill="auto"/>
            <w:vAlign w:val="center"/>
          </w:tcPr>
          <w:p w14:paraId="146F69B0" w14:textId="77777777" w:rsidR="006808CA" w:rsidRPr="000C6821" w:rsidRDefault="006808CA" w:rsidP="00F44100">
            <w:pPr>
              <w:adjustRightInd w:val="0"/>
              <w:snapToGrid w:val="0"/>
              <w:rPr>
                <w:rFonts w:ascii="Arial" w:hAnsi="Arial" w:cs="Arial"/>
                <w:sz w:val="4"/>
                <w:szCs w:val="4"/>
                <w:lang w:val="es-BO"/>
              </w:rPr>
            </w:pPr>
          </w:p>
        </w:tc>
      </w:tr>
      <w:tr w:rsidR="00753710" w:rsidRPr="000C6821" w14:paraId="1917DC6E" w14:textId="77777777" w:rsidTr="00FE1D1F">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125B367" w14:textId="77777777" w:rsidR="0027694A" w:rsidRPr="000C6821" w:rsidRDefault="0027694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E6050DC" w14:textId="77777777" w:rsidR="0027694A" w:rsidRPr="000C6821" w:rsidRDefault="0027694A" w:rsidP="00F44100">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00AC49E" w14:textId="77777777" w:rsidR="0027694A" w:rsidRPr="000C6821" w:rsidRDefault="0027694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82599D1" w14:textId="77777777" w:rsidR="0027694A" w:rsidRPr="000C6821" w:rsidRDefault="0027694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358ADE83"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B871D89" w14:textId="77777777" w:rsidR="0027694A" w:rsidRPr="000C6821" w:rsidRDefault="0027694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7984D15B"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7607FEC" w14:textId="77777777" w:rsidR="0027694A" w:rsidRPr="000C6821" w:rsidRDefault="0027694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4C188847" w14:textId="77777777" w:rsidR="0027694A" w:rsidRPr="000C6821" w:rsidRDefault="0027694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430FC42"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64A6278"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2EB05E0D" w14:textId="77777777" w:rsidR="0027694A" w:rsidRPr="000C6821" w:rsidRDefault="0027694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F14E500"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FA20765"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60271BA"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6D1C3B6" w14:textId="77777777" w:rsidR="0027694A" w:rsidRPr="000C6821" w:rsidRDefault="0027694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784E0078"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single" w:sz="4" w:space="0" w:color="auto"/>
              <w:left w:val="nil"/>
              <w:bottom w:val="single" w:sz="4" w:space="0" w:color="auto"/>
            </w:tcBorders>
            <w:shd w:val="clear" w:color="auto" w:fill="auto"/>
            <w:vAlign w:val="center"/>
          </w:tcPr>
          <w:p w14:paraId="6374F640" w14:textId="77777777" w:rsidR="0027694A" w:rsidRPr="000C6821" w:rsidRDefault="0027694A" w:rsidP="00F44100">
            <w:pPr>
              <w:adjustRightInd w:val="0"/>
              <w:snapToGrid w:val="0"/>
              <w:rPr>
                <w:rFonts w:ascii="Arial" w:hAnsi="Arial" w:cs="Arial"/>
                <w:sz w:val="4"/>
                <w:szCs w:val="4"/>
                <w:lang w:val="es-BO"/>
              </w:rPr>
            </w:pPr>
          </w:p>
        </w:tc>
      </w:tr>
      <w:tr w:rsidR="0027694A" w:rsidRPr="000C6821" w14:paraId="3F56CA32" w14:textId="77777777" w:rsidTr="00FE1D1F">
        <w:tc>
          <w:tcPr>
            <w:tcW w:w="27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6E89C3EC" w14:textId="77777777" w:rsidR="0027694A" w:rsidRPr="000C6821" w:rsidRDefault="0027694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single" w:sz="12" w:space="0" w:color="auto"/>
              <w:right w:val="nil"/>
            </w:tcBorders>
            <w:shd w:val="clear" w:color="auto" w:fill="auto"/>
            <w:vAlign w:val="bottom"/>
          </w:tcPr>
          <w:p w14:paraId="362E346A" w14:textId="77777777" w:rsidR="0027694A" w:rsidRPr="000C6821" w:rsidRDefault="0027694A" w:rsidP="00F44100">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259D8DC4" w14:textId="77777777" w:rsidR="0027694A" w:rsidRPr="000C6821" w:rsidRDefault="0027694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28546814" w14:textId="77777777" w:rsidR="0027694A" w:rsidRPr="000C6821" w:rsidRDefault="0027694A" w:rsidP="00F44100">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492992DE"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5AF4330D" w14:textId="77777777" w:rsidR="0027694A" w:rsidRPr="000C6821" w:rsidRDefault="0027694A" w:rsidP="00F44100">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655762D8"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6477F29A" w14:textId="77777777" w:rsidR="0027694A" w:rsidRPr="000C6821" w:rsidRDefault="0027694A" w:rsidP="00F44100">
            <w:pPr>
              <w:adjustRightInd w:val="0"/>
              <w:snapToGrid w:val="0"/>
              <w:jc w:val="center"/>
              <w:rPr>
                <w:rFonts w:ascii="Arial" w:hAnsi="Arial" w:cs="Arial"/>
                <w:sz w:val="4"/>
                <w:szCs w:val="4"/>
                <w:lang w:val="es-BO"/>
              </w:rPr>
            </w:pPr>
          </w:p>
        </w:tc>
        <w:tc>
          <w:tcPr>
            <w:tcW w:w="253" w:type="pct"/>
            <w:tcBorders>
              <w:top w:val="nil"/>
              <w:left w:val="nil"/>
              <w:bottom w:val="single" w:sz="12" w:space="0" w:color="auto"/>
              <w:right w:val="nil"/>
            </w:tcBorders>
            <w:shd w:val="clear" w:color="auto" w:fill="auto"/>
            <w:vAlign w:val="center"/>
          </w:tcPr>
          <w:p w14:paraId="68A2DAA1" w14:textId="77777777" w:rsidR="0027694A" w:rsidRPr="000C6821" w:rsidRDefault="0027694A" w:rsidP="00F44100">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4AAA46C7"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016A168A"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single" w:sz="12" w:space="0" w:color="auto"/>
              <w:right w:val="nil"/>
            </w:tcBorders>
            <w:shd w:val="clear" w:color="auto" w:fill="auto"/>
            <w:vAlign w:val="center"/>
          </w:tcPr>
          <w:p w14:paraId="5DEF623B" w14:textId="77777777" w:rsidR="0027694A" w:rsidRPr="000C6821" w:rsidRDefault="0027694A" w:rsidP="00F44100">
            <w:pPr>
              <w:adjustRightInd w:val="0"/>
              <w:snapToGrid w:val="0"/>
              <w:jc w:val="center"/>
              <w:rPr>
                <w:rFonts w:ascii="Arial" w:hAnsi="Arial" w:cs="Arial"/>
                <w:sz w:val="4"/>
                <w:szCs w:val="4"/>
                <w:lang w:val="es-BO"/>
              </w:rPr>
            </w:pPr>
          </w:p>
        </w:tc>
        <w:tc>
          <w:tcPr>
            <w:tcW w:w="122" w:type="pct"/>
            <w:tcBorders>
              <w:top w:val="nil"/>
              <w:left w:val="nil"/>
              <w:bottom w:val="single" w:sz="12" w:space="0" w:color="auto"/>
              <w:right w:val="nil"/>
            </w:tcBorders>
            <w:shd w:val="clear" w:color="auto" w:fill="auto"/>
            <w:vAlign w:val="center"/>
          </w:tcPr>
          <w:p w14:paraId="439850D2"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single" w:sz="12" w:space="0" w:color="auto"/>
              <w:right w:val="nil"/>
            </w:tcBorders>
            <w:shd w:val="clear" w:color="auto" w:fill="auto"/>
            <w:vAlign w:val="center"/>
          </w:tcPr>
          <w:p w14:paraId="45614FFF"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4146BCF5"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single" w:sz="12" w:space="0" w:color="auto"/>
              <w:right w:val="nil"/>
            </w:tcBorders>
            <w:shd w:val="clear" w:color="auto" w:fill="auto"/>
            <w:vAlign w:val="center"/>
          </w:tcPr>
          <w:p w14:paraId="51CBDC3E" w14:textId="77777777" w:rsidR="0027694A" w:rsidRPr="000C6821" w:rsidRDefault="0027694A" w:rsidP="00F44100">
            <w:pPr>
              <w:adjustRightInd w:val="0"/>
              <w:snapToGrid w:val="0"/>
              <w:jc w:val="center"/>
              <w:rPr>
                <w:rFonts w:ascii="Arial" w:hAnsi="Arial" w:cs="Arial"/>
                <w:sz w:val="4"/>
                <w:szCs w:val="4"/>
                <w:lang w:val="es-BO"/>
              </w:rPr>
            </w:pPr>
          </w:p>
        </w:tc>
        <w:tc>
          <w:tcPr>
            <w:tcW w:w="1134" w:type="pct"/>
            <w:tcBorders>
              <w:top w:val="nil"/>
              <w:left w:val="nil"/>
              <w:bottom w:val="single" w:sz="12" w:space="0" w:color="auto"/>
              <w:right w:val="nil"/>
            </w:tcBorders>
            <w:shd w:val="clear" w:color="auto" w:fill="auto"/>
            <w:vAlign w:val="center"/>
          </w:tcPr>
          <w:p w14:paraId="14CD1D2E"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single" w:sz="4" w:space="0" w:color="auto"/>
              <w:left w:val="nil"/>
              <w:bottom w:val="single" w:sz="12" w:space="0" w:color="auto"/>
            </w:tcBorders>
            <w:shd w:val="clear" w:color="auto" w:fill="auto"/>
            <w:vAlign w:val="center"/>
          </w:tcPr>
          <w:p w14:paraId="1BE51B58" w14:textId="77777777" w:rsidR="0027694A" w:rsidRPr="000C6821" w:rsidRDefault="0027694A" w:rsidP="00F44100">
            <w:pPr>
              <w:adjustRightInd w:val="0"/>
              <w:snapToGrid w:val="0"/>
              <w:rPr>
                <w:rFonts w:ascii="Arial" w:hAnsi="Arial" w:cs="Arial"/>
                <w:sz w:val="4"/>
                <w:szCs w:val="4"/>
                <w:lang w:val="es-BO"/>
              </w:rPr>
            </w:pPr>
          </w:p>
        </w:tc>
      </w:tr>
    </w:tbl>
    <w:p w14:paraId="69A31AB8" w14:textId="2BA0F88B" w:rsidR="00B6795F" w:rsidRPr="0060646D" w:rsidRDefault="00B6795F" w:rsidP="0060646D">
      <w:pPr>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3144F157" w14:textId="5AB15604" w:rsidR="00061A32" w:rsidRPr="0060646D" w:rsidRDefault="00F26169" w:rsidP="00B6795F">
      <w:pPr>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05D9E84F" w14:textId="478E319E"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97" w:name="_Toc94725489"/>
      <w:r w:rsidRPr="000C6821">
        <w:rPr>
          <w:rFonts w:ascii="Verdana" w:hAnsi="Verdana"/>
          <w:sz w:val="18"/>
          <w:szCs w:val="18"/>
          <w:lang w:val="es-BO"/>
        </w:rPr>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7"/>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Pr="000C6821" w:rsidRDefault="002C09D7" w:rsidP="002C09D7">
      <w:pPr>
        <w:ind w:left="720"/>
        <w:jc w:val="both"/>
        <w:rPr>
          <w:rFonts w:ascii="Verdana" w:hAnsi="Verdana" w:cs="Arial"/>
          <w:sz w:val="18"/>
          <w:szCs w:val="16"/>
          <w:lang w:val="es-BO"/>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2C09D7" w:rsidRPr="000C6821" w14:paraId="234A4D9D" w14:textId="77777777" w:rsidTr="007529F2">
        <w:trPr>
          <w:trHeight w:val="567"/>
        </w:trPr>
        <w:tc>
          <w:tcPr>
            <w:tcW w:w="9242" w:type="dxa"/>
            <w:shd w:val="clear" w:color="auto" w:fill="1F4E79" w:themeFill="accent1" w:themeFillShade="80"/>
            <w:vAlign w:val="center"/>
          </w:tcPr>
          <w:p w14:paraId="643A1526" w14:textId="77777777" w:rsidR="002C09D7" w:rsidRPr="000C6821" w:rsidRDefault="00203893" w:rsidP="004017EC">
            <w:pPr>
              <w:jc w:val="center"/>
              <w:rPr>
                <w:rFonts w:ascii="Verdana" w:hAnsi="Verdana" w:cs="Arial"/>
                <w:b/>
                <w:i/>
                <w:color w:val="FFFFFF" w:themeColor="background1"/>
                <w:sz w:val="18"/>
                <w:szCs w:val="18"/>
                <w:lang w:val="es-BO"/>
              </w:rPr>
            </w:pPr>
            <w:r w:rsidRPr="000C6821">
              <w:rPr>
                <w:rFonts w:ascii="Verdana" w:hAnsi="Verdana" w:cs="Arial"/>
                <w:b/>
                <w:color w:val="FFFFFF" w:themeColor="background1"/>
                <w:sz w:val="18"/>
                <w:szCs w:val="18"/>
                <w:lang w:val="es-BO"/>
              </w:rPr>
              <w:t>ESPECIFICACIONES TÉCNICAS</w:t>
            </w:r>
          </w:p>
        </w:tc>
      </w:tr>
      <w:tr w:rsidR="002C09D7" w:rsidRPr="000C6821" w14:paraId="2CA9DC1E" w14:textId="77777777" w:rsidTr="000316B3">
        <w:trPr>
          <w:trHeight w:val="1800"/>
        </w:trPr>
        <w:tc>
          <w:tcPr>
            <w:tcW w:w="9242" w:type="dxa"/>
            <w:shd w:val="clear" w:color="auto" w:fill="FFFFFF"/>
          </w:tcPr>
          <w:p w14:paraId="29B6769C" w14:textId="77777777" w:rsidR="000316B3" w:rsidRPr="000316B3" w:rsidRDefault="000316B3" w:rsidP="000316B3">
            <w:pPr>
              <w:pStyle w:val="Sinespaciado"/>
              <w:jc w:val="center"/>
              <w:rPr>
                <w:rFonts w:ascii="Tahoma" w:hAnsi="Tahoma" w:cs="Tahoma"/>
                <w:b/>
                <w:sz w:val="18"/>
                <w:szCs w:val="18"/>
              </w:rPr>
            </w:pPr>
            <w:r w:rsidRPr="000316B3">
              <w:rPr>
                <w:rFonts w:ascii="Tahoma" w:hAnsi="Tahoma" w:cs="Tahoma"/>
                <w:b/>
                <w:sz w:val="18"/>
                <w:szCs w:val="18"/>
              </w:rPr>
              <w:t>REPUESTOS ELECTROMECÁNICOS, FILTROS, ACCESORIOS ELÉCTRICOS PARA GENERADORES – CENTRAL EL PALMAR DE RIBERALTA - GESTIÓN 2023</w:t>
            </w:r>
          </w:p>
          <w:p w14:paraId="5CF21C41" w14:textId="77777777" w:rsidR="000316B3" w:rsidRPr="000316B3" w:rsidRDefault="000316B3" w:rsidP="000316B3">
            <w:pPr>
              <w:pStyle w:val="Sinespaciado"/>
              <w:jc w:val="center"/>
              <w:rPr>
                <w:rFonts w:ascii="Tahoma" w:hAnsi="Tahoma" w:cs="Tahoma"/>
                <w:b/>
                <w:sz w:val="18"/>
                <w:szCs w:val="18"/>
              </w:rPr>
            </w:pPr>
          </w:p>
          <w:p w14:paraId="5526E3B4" w14:textId="77777777" w:rsidR="000316B3" w:rsidRPr="000316B3" w:rsidRDefault="000316B3" w:rsidP="000316B3">
            <w:pPr>
              <w:pStyle w:val="Sinespaciado"/>
              <w:numPr>
                <w:ilvl w:val="0"/>
                <w:numId w:val="86"/>
              </w:numPr>
              <w:ind w:left="567" w:hanging="567"/>
              <w:rPr>
                <w:rFonts w:ascii="Tahoma" w:hAnsi="Tahoma" w:cs="Tahoma"/>
                <w:b/>
                <w:sz w:val="18"/>
                <w:szCs w:val="18"/>
              </w:rPr>
            </w:pPr>
            <w:r w:rsidRPr="000316B3">
              <w:rPr>
                <w:rFonts w:ascii="Tahoma" w:hAnsi="Tahoma" w:cs="Tahoma"/>
                <w:b/>
                <w:sz w:val="18"/>
                <w:szCs w:val="18"/>
              </w:rPr>
              <w:t>OBJETO</w:t>
            </w:r>
          </w:p>
          <w:p w14:paraId="4FFA5565" w14:textId="77777777" w:rsidR="000316B3" w:rsidRPr="000316B3" w:rsidRDefault="000316B3" w:rsidP="000316B3">
            <w:pPr>
              <w:pStyle w:val="Sinespaciado"/>
              <w:rPr>
                <w:rFonts w:ascii="Tahoma" w:hAnsi="Tahoma" w:cs="Tahoma"/>
                <w:b/>
                <w:sz w:val="18"/>
                <w:szCs w:val="18"/>
              </w:rPr>
            </w:pPr>
          </w:p>
          <w:p w14:paraId="51AAD7D6" w14:textId="77777777" w:rsidR="000316B3" w:rsidRPr="000316B3" w:rsidRDefault="000316B3" w:rsidP="000316B3">
            <w:pPr>
              <w:pStyle w:val="Sinespaciado"/>
              <w:ind w:left="567"/>
              <w:jc w:val="both"/>
              <w:rPr>
                <w:rFonts w:ascii="Tahoma" w:hAnsi="Tahoma" w:cs="Tahoma"/>
                <w:sz w:val="18"/>
                <w:szCs w:val="18"/>
              </w:rPr>
            </w:pPr>
            <w:r w:rsidRPr="000316B3">
              <w:rPr>
                <w:rFonts w:ascii="Tahoma" w:hAnsi="Tahoma" w:cs="Tahoma"/>
                <w:bCs/>
                <w:sz w:val="18"/>
                <w:szCs w:val="18"/>
              </w:rPr>
              <w:t>ADQUISICIÓN DE REPUESTOS ELECTROMECÁNICOS RIBERALTA - GESTIÓN 2023</w:t>
            </w:r>
            <w:r w:rsidRPr="000316B3">
              <w:rPr>
                <w:rFonts w:ascii="Tahoma" w:hAnsi="Tahoma" w:cs="Tahoma"/>
                <w:sz w:val="18"/>
                <w:szCs w:val="18"/>
              </w:rPr>
              <w:t xml:space="preserve"> para ejecución de los mantenimientos mayores y mantenimientos superiores de los grupos generadores CATERPILLAR 3516B, propiedad de ENDE, de Central Termoeléctrica El Palmar de Riberalta.</w:t>
            </w:r>
          </w:p>
          <w:p w14:paraId="222705E9" w14:textId="77777777" w:rsidR="000316B3" w:rsidRPr="000316B3" w:rsidRDefault="000316B3" w:rsidP="000316B3">
            <w:pPr>
              <w:pStyle w:val="Sinespaciado"/>
              <w:ind w:left="567"/>
              <w:jc w:val="both"/>
              <w:rPr>
                <w:rFonts w:ascii="Tahoma" w:hAnsi="Tahoma" w:cs="Tahoma"/>
                <w:b/>
                <w:sz w:val="18"/>
                <w:szCs w:val="18"/>
              </w:rPr>
            </w:pPr>
          </w:p>
          <w:p w14:paraId="4E1A74F7" w14:textId="77777777" w:rsidR="000316B3" w:rsidRPr="000316B3" w:rsidRDefault="000316B3" w:rsidP="000316B3">
            <w:pPr>
              <w:pStyle w:val="Sinespaciado"/>
              <w:numPr>
                <w:ilvl w:val="0"/>
                <w:numId w:val="86"/>
              </w:numPr>
              <w:ind w:left="567" w:hanging="567"/>
              <w:rPr>
                <w:rFonts w:ascii="Tahoma" w:hAnsi="Tahoma" w:cs="Tahoma"/>
                <w:b/>
                <w:sz w:val="18"/>
                <w:szCs w:val="18"/>
              </w:rPr>
            </w:pPr>
            <w:r w:rsidRPr="000316B3">
              <w:rPr>
                <w:rFonts w:ascii="Tahoma" w:hAnsi="Tahoma" w:cs="Tahoma"/>
                <w:b/>
                <w:sz w:val="18"/>
                <w:szCs w:val="18"/>
              </w:rPr>
              <w:t>ANTECEDENTES</w:t>
            </w:r>
          </w:p>
          <w:p w14:paraId="6805FFD8" w14:textId="77777777" w:rsidR="000316B3" w:rsidRPr="000316B3" w:rsidRDefault="000316B3" w:rsidP="000316B3">
            <w:pPr>
              <w:pStyle w:val="Sinespaciado"/>
              <w:rPr>
                <w:rFonts w:ascii="Tahoma" w:hAnsi="Tahoma" w:cs="Tahoma"/>
                <w:sz w:val="18"/>
                <w:szCs w:val="18"/>
              </w:rPr>
            </w:pPr>
          </w:p>
          <w:p w14:paraId="4934F2AF" w14:textId="77777777" w:rsidR="000316B3" w:rsidRPr="000316B3" w:rsidRDefault="000316B3" w:rsidP="000316B3">
            <w:pPr>
              <w:pStyle w:val="Sinespaciado"/>
              <w:ind w:left="567"/>
              <w:jc w:val="both"/>
              <w:rPr>
                <w:rFonts w:ascii="Tahoma" w:hAnsi="Tahoma" w:cs="Tahoma"/>
                <w:sz w:val="18"/>
                <w:szCs w:val="18"/>
              </w:rPr>
            </w:pPr>
            <w:r w:rsidRPr="000316B3">
              <w:rPr>
                <w:rFonts w:ascii="Tahoma" w:hAnsi="Tahoma" w:cs="Tahoma"/>
                <w:sz w:val="18"/>
                <w:szCs w:val="18"/>
              </w:rPr>
              <w:t>ENDE, para las unidades generadoras del Sistema Riberalta que son de su propiedad, adquiere repuestos electromecánicos para los mantenimientos preventivos y correctivos a través del contrato de Servicio de Funcionamiento y Administración suscrito con su filial ENDE GUARACACHI S.A., a fin de garantizar la disponibilidad de las unidades generadoras y brindar la continuidad del servicio en dicho Sistema.</w:t>
            </w:r>
          </w:p>
          <w:p w14:paraId="0F4F0F06" w14:textId="77777777" w:rsidR="000316B3" w:rsidRPr="000316B3" w:rsidRDefault="000316B3" w:rsidP="000316B3">
            <w:pPr>
              <w:pStyle w:val="Sinespaciado"/>
              <w:ind w:left="567"/>
              <w:jc w:val="both"/>
              <w:rPr>
                <w:rFonts w:ascii="Tahoma" w:hAnsi="Tahoma" w:cs="Tahoma"/>
                <w:sz w:val="18"/>
                <w:szCs w:val="18"/>
              </w:rPr>
            </w:pPr>
          </w:p>
          <w:p w14:paraId="67001EC9" w14:textId="77777777" w:rsidR="000316B3" w:rsidRPr="000316B3" w:rsidRDefault="000316B3" w:rsidP="000316B3">
            <w:pPr>
              <w:pStyle w:val="Sinespaciado"/>
              <w:ind w:left="567"/>
              <w:jc w:val="both"/>
              <w:rPr>
                <w:rFonts w:ascii="Tahoma" w:hAnsi="Tahoma" w:cs="Tahoma"/>
                <w:sz w:val="18"/>
                <w:szCs w:val="18"/>
              </w:rPr>
            </w:pPr>
            <w:r w:rsidRPr="000316B3">
              <w:rPr>
                <w:rFonts w:ascii="Tahoma" w:hAnsi="Tahoma" w:cs="Tahoma"/>
                <w:sz w:val="18"/>
                <w:szCs w:val="18"/>
              </w:rPr>
              <w:t xml:space="preserve">La Central Termoeléctrica El Palmar de Riberalta, cuenta actualmente con 23 grupos generadores marca CATERPILLAR, de los cuales 6 son propiedad de ENDE: 4 de estas unidades son modelo 3516B, un (1) modelo 3516 y un (1) modelo C32. A estas unidades se les realizan los mantenimientos correspondientes tanto de motor como de generador. Durante los mantenimientos preventivos mayores se realiza el cambio de elementos y accesorios importantes como ser culatas, ejes de levas, bielas, cigüeñal y otros, según se requiera. </w:t>
            </w:r>
          </w:p>
          <w:p w14:paraId="0AA9FB69" w14:textId="77777777" w:rsidR="000316B3" w:rsidRPr="000316B3" w:rsidRDefault="000316B3" w:rsidP="000316B3">
            <w:pPr>
              <w:pStyle w:val="Sinespaciado"/>
              <w:ind w:left="567"/>
              <w:jc w:val="both"/>
              <w:rPr>
                <w:rFonts w:ascii="Tahoma" w:hAnsi="Tahoma" w:cs="Tahoma"/>
                <w:sz w:val="18"/>
                <w:szCs w:val="18"/>
              </w:rPr>
            </w:pPr>
          </w:p>
          <w:p w14:paraId="361E9E52" w14:textId="77777777" w:rsidR="000316B3" w:rsidRPr="000316B3" w:rsidRDefault="000316B3" w:rsidP="000316B3">
            <w:pPr>
              <w:pStyle w:val="Sinespaciado"/>
              <w:ind w:left="567"/>
              <w:jc w:val="both"/>
              <w:rPr>
                <w:rFonts w:ascii="Tahoma" w:hAnsi="Tahoma" w:cs="Tahoma"/>
                <w:sz w:val="18"/>
                <w:szCs w:val="18"/>
              </w:rPr>
            </w:pPr>
            <w:r w:rsidRPr="000316B3">
              <w:rPr>
                <w:rFonts w:ascii="Tahoma" w:hAnsi="Tahoma" w:cs="Tahoma"/>
                <w:sz w:val="18"/>
                <w:szCs w:val="18"/>
              </w:rPr>
              <w:t>Por otro lado, cabe mencionar que ENDE realiza la gestión de contratación, en la presente gestión, para el servicio de instalación de otros 4 grupos generadores marca CATERPILLAR, modelo 3516B en Central El Palmar de Riberalta, a objeto de incrementar la potencia efectiva en la Central.</w:t>
            </w:r>
          </w:p>
          <w:p w14:paraId="4FAC8BF3" w14:textId="77777777" w:rsidR="000316B3" w:rsidRPr="000316B3" w:rsidRDefault="000316B3" w:rsidP="000316B3">
            <w:pPr>
              <w:pStyle w:val="Sinespaciado"/>
              <w:ind w:left="567"/>
              <w:jc w:val="both"/>
              <w:rPr>
                <w:rFonts w:ascii="Tahoma" w:hAnsi="Tahoma" w:cs="Tahoma"/>
                <w:sz w:val="18"/>
                <w:szCs w:val="18"/>
              </w:rPr>
            </w:pPr>
          </w:p>
          <w:p w14:paraId="2981D327" w14:textId="77777777" w:rsidR="000316B3" w:rsidRPr="000316B3" w:rsidRDefault="000316B3" w:rsidP="000316B3">
            <w:pPr>
              <w:pStyle w:val="Sinespaciado"/>
              <w:ind w:left="567"/>
              <w:jc w:val="both"/>
              <w:rPr>
                <w:rFonts w:ascii="Tahoma" w:hAnsi="Tahoma" w:cs="Tahoma"/>
                <w:sz w:val="18"/>
                <w:szCs w:val="18"/>
              </w:rPr>
            </w:pPr>
            <w:r w:rsidRPr="000316B3">
              <w:rPr>
                <w:rFonts w:ascii="Tahoma" w:hAnsi="Tahoma" w:cs="Tahoma"/>
                <w:sz w:val="18"/>
                <w:szCs w:val="18"/>
              </w:rPr>
              <w:t>En este sentido, se ve la necesidad de contar con un Stock de repuestos mínimo en almacén y evitar indisponibilidades imprevistas por falta de repuestos, para la ejecución de mantenimientos de las unidades generadoras.</w:t>
            </w:r>
          </w:p>
          <w:p w14:paraId="748E4BE4" w14:textId="77777777" w:rsidR="000316B3" w:rsidRPr="000316B3" w:rsidRDefault="000316B3" w:rsidP="000316B3">
            <w:pPr>
              <w:pStyle w:val="Sinespaciado"/>
              <w:ind w:left="567"/>
              <w:jc w:val="both"/>
              <w:rPr>
                <w:rFonts w:ascii="Tahoma" w:hAnsi="Tahoma" w:cs="Tahoma"/>
                <w:sz w:val="18"/>
                <w:szCs w:val="18"/>
              </w:rPr>
            </w:pPr>
          </w:p>
          <w:tbl>
            <w:tblPr>
              <w:tblW w:w="873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5"/>
              <w:gridCol w:w="4047"/>
              <w:gridCol w:w="1275"/>
              <w:gridCol w:w="1276"/>
              <w:gridCol w:w="1276"/>
            </w:tblGrid>
            <w:tr w:rsidR="000316B3" w:rsidRPr="000316B3" w14:paraId="01AA86A8" w14:textId="77777777" w:rsidTr="00B17C7B">
              <w:trPr>
                <w:trHeight w:val="124"/>
              </w:trPr>
              <w:tc>
                <w:tcPr>
                  <w:tcW w:w="8739" w:type="dxa"/>
                  <w:gridSpan w:val="5"/>
                  <w:shd w:val="clear" w:color="auto" w:fill="2E74B5" w:themeFill="accent1" w:themeFillShade="BF"/>
                  <w:vAlign w:val="center"/>
                  <w:hideMark/>
                </w:tcPr>
                <w:p w14:paraId="12026A09" w14:textId="77777777" w:rsidR="000316B3" w:rsidRPr="000316B3" w:rsidRDefault="000316B3" w:rsidP="000316B3">
                  <w:pPr>
                    <w:ind w:hanging="75"/>
                    <w:jc w:val="center"/>
                    <w:rPr>
                      <w:rFonts w:ascii="Tahoma" w:hAnsi="Tahoma" w:cs="Tahoma"/>
                      <w:b/>
                      <w:bCs/>
                      <w:color w:val="FFFFFF" w:themeColor="background1"/>
                      <w:sz w:val="18"/>
                      <w:szCs w:val="18"/>
                      <w:u w:val="single"/>
                      <w:lang w:eastAsia="es-ES"/>
                    </w:rPr>
                  </w:pPr>
                  <w:r w:rsidRPr="000316B3">
                    <w:rPr>
                      <w:rFonts w:ascii="Tahoma" w:hAnsi="Tahoma" w:cs="Tahoma"/>
                      <w:b/>
                      <w:bCs/>
                      <w:color w:val="FFFFFF" w:themeColor="background1"/>
                      <w:sz w:val="18"/>
                      <w:szCs w:val="18"/>
                      <w:u w:val="single"/>
                      <w:lang w:eastAsia="es-ES"/>
                    </w:rPr>
                    <w:t>CONDICIONES GENERALES</w:t>
                  </w:r>
                </w:p>
              </w:tc>
            </w:tr>
            <w:tr w:rsidR="000316B3" w:rsidRPr="000316B3" w14:paraId="45EDF7A6" w14:textId="77777777" w:rsidTr="00B17C7B">
              <w:trPr>
                <w:trHeight w:val="300"/>
              </w:trPr>
              <w:tc>
                <w:tcPr>
                  <w:tcW w:w="8739" w:type="dxa"/>
                  <w:gridSpan w:val="5"/>
                  <w:shd w:val="clear" w:color="auto" w:fill="auto"/>
                  <w:noWrap/>
                  <w:vAlign w:val="center"/>
                </w:tcPr>
                <w:p w14:paraId="05FC9508" w14:textId="77777777" w:rsidR="000316B3" w:rsidRPr="000316B3" w:rsidRDefault="000316B3" w:rsidP="000316B3">
                  <w:pPr>
                    <w:rPr>
                      <w:rFonts w:ascii="Tahoma" w:hAnsi="Tahoma" w:cs="Tahoma"/>
                      <w:b/>
                      <w:bCs/>
                      <w:sz w:val="18"/>
                      <w:szCs w:val="18"/>
                      <w:lang w:eastAsia="es-ES"/>
                    </w:rPr>
                  </w:pPr>
                  <w:r w:rsidRPr="000316B3">
                    <w:rPr>
                      <w:rFonts w:ascii="Tahoma" w:hAnsi="Tahoma" w:cs="Tahoma"/>
                      <w:b/>
                      <w:bCs/>
                      <w:sz w:val="18"/>
                      <w:szCs w:val="18"/>
                      <w:lang w:eastAsia="es-ES"/>
                    </w:rPr>
                    <w:t>PLAZO DE VALIDEZ DE LA PROPUESTA:</w:t>
                  </w:r>
                </w:p>
              </w:tc>
            </w:tr>
            <w:tr w:rsidR="000316B3" w:rsidRPr="000316B3" w14:paraId="72F8F210" w14:textId="77777777" w:rsidTr="00B17C7B">
              <w:trPr>
                <w:trHeight w:val="60"/>
              </w:trPr>
              <w:tc>
                <w:tcPr>
                  <w:tcW w:w="8739" w:type="dxa"/>
                  <w:gridSpan w:val="5"/>
                  <w:shd w:val="clear" w:color="auto" w:fill="auto"/>
                  <w:noWrap/>
                  <w:vAlign w:val="center"/>
                </w:tcPr>
                <w:p w14:paraId="55427E6D" w14:textId="77777777" w:rsidR="000316B3" w:rsidRPr="000316B3" w:rsidRDefault="000316B3" w:rsidP="000316B3">
                  <w:pPr>
                    <w:jc w:val="both"/>
                    <w:rPr>
                      <w:rFonts w:ascii="Tahoma" w:hAnsi="Tahoma" w:cs="Tahoma"/>
                      <w:sz w:val="18"/>
                      <w:szCs w:val="18"/>
                      <w:lang w:eastAsia="es-ES"/>
                    </w:rPr>
                  </w:pPr>
                  <w:r w:rsidRPr="000316B3">
                    <w:rPr>
                      <w:rFonts w:ascii="Tahoma" w:hAnsi="Tahoma" w:cs="Tahoma"/>
                      <w:sz w:val="18"/>
                      <w:szCs w:val="18"/>
                      <w:lang w:eastAsia="es-ES"/>
                    </w:rPr>
                    <w:t>La propuesta deberá tener una validez no menor a sesenta (60) días calendario desde la evaluación de propuestas.</w:t>
                  </w:r>
                </w:p>
              </w:tc>
            </w:tr>
            <w:tr w:rsidR="000316B3" w:rsidRPr="000316B3" w14:paraId="54B054CE" w14:textId="77777777" w:rsidTr="00B17C7B">
              <w:trPr>
                <w:trHeight w:val="60"/>
              </w:trPr>
              <w:tc>
                <w:tcPr>
                  <w:tcW w:w="8739" w:type="dxa"/>
                  <w:gridSpan w:val="5"/>
                  <w:shd w:val="clear" w:color="auto" w:fill="auto"/>
                  <w:noWrap/>
                  <w:vAlign w:val="center"/>
                </w:tcPr>
                <w:p w14:paraId="536B412E" w14:textId="77777777" w:rsidR="000316B3" w:rsidRPr="000316B3" w:rsidRDefault="000316B3" w:rsidP="000316B3">
                  <w:pPr>
                    <w:rPr>
                      <w:rFonts w:ascii="Tahoma" w:hAnsi="Tahoma" w:cs="Tahoma"/>
                      <w:b/>
                      <w:bCs/>
                      <w:sz w:val="18"/>
                      <w:szCs w:val="18"/>
                      <w:lang w:eastAsia="es-ES"/>
                    </w:rPr>
                  </w:pPr>
                  <w:r w:rsidRPr="000316B3">
                    <w:rPr>
                      <w:rFonts w:ascii="Tahoma" w:hAnsi="Tahoma" w:cs="Tahoma"/>
                      <w:b/>
                      <w:bCs/>
                      <w:sz w:val="18"/>
                      <w:szCs w:val="18"/>
                      <w:lang w:eastAsia="es-ES"/>
                    </w:rPr>
                    <w:t>MÉTODO DE SELECCIÓN:</w:t>
                  </w:r>
                </w:p>
              </w:tc>
            </w:tr>
            <w:tr w:rsidR="000316B3" w:rsidRPr="000316B3" w14:paraId="52554D6C" w14:textId="77777777" w:rsidTr="00B17C7B">
              <w:trPr>
                <w:trHeight w:val="60"/>
              </w:trPr>
              <w:tc>
                <w:tcPr>
                  <w:tcW w:w="8739" w:type="dxa"/>
                  <w:gridSpan w:val="5"/>
                  <w:shd w:val="clear" w:color="auto" w:fill="auto"/>
                  <w:noWrap/>
                  <w:vAlign w:val="center"/>
                </w:tcPr>
                <w:p w14:paraId="0BB24D8A" w14:textId="77777777" w:rsidR="000316B3" w:rsidRPr="000316B3" w:rsidRDefault="000316B3" w:rsidP="000316B3">
                  <w:pPr>
                    <w:rPr>
                      <w:rFonts w:ascii="Tahoma" w:hAnsi="Tahoma" w:cs="Tahoma"/>
                      <w:sz w:val="18"/>
                      <w:szCs w:val="18"/>
                      <w:lang w:eastAsia="es-ES"/>
                    </w:rPr>
                  </w:pPr>
                  <w:r w:rsidRPr="000316B3">
                    <w:rPr>
                      <w:rFonts w:ascii="Tahoma" w:hAnsi="Tahoma" w:cs="Tahoma"/>
                      <w:sz w:val="18"/>
                      <w:szCs w:val="18"/>
                      <w:lang w:eastAsia="es-ES"/>
                    </w:rPr>
                    <w:t>Precio evaluado más bajo</w:t>
                  </w:r>
                </w:p>
              </w:tc>
            </w:tr>
            <w:tr w:rsidR="000316B3" w:rsidRPr="000316B3" w14:paraId="54B9109A" w14:textId="77777777" w:rsidTr="00B17C7B">
              <w:trPr>
                <w:trHeight w:val="60"/>
              </w:trPr>
              <w:tc>
                <w:tcPr>
                  <w:tcW w:w="8739" w:type="dxa"/>
                  <w:gridSpan w:val="5"/>
                  <w:shd w:val="clear" w:color="auto" w:fill="auto"/>
                  <w:noWrap/>
                  <w:vAlign w:val="center"/>
                </w:tcPr>
                <w:p w14:paraId="2D87FB1B" w14:textId="77777777" w:rsidR="000316B3" w:rsidRPr="000316B3" w:rsidRDefault="000316B3" w:rsidP="000316B3">
                  <w:pPr>
                    <w:rPr>
                      <w:rFonts w:ascii="Tahoma" w:hAnsi="Tahoma" w:cs="Tahoma"/>
                      <w:b/>
                      <w:sz w:val="18"/>
                      <w:szCs w:val="18"/>
                      <w:lang w:eastAsia="es-ES"/>
                    </w:rPr>
                  </w:pPr>
                  <w:r w:rsidRPr="000316B3">
                    <w:rPr>
                      <w:rFonts w:ascii="Tahoma" w:hAnsi="Tahoma" w:cs="Tahoma"/>
                      <w:b/>
                      <w:sz w:val="18"/>
                      <w:szCs w:val="18"/>
                      <w:lang w:eastAsia="es-ES"/>
                    </w:rPr>
                    <w:t>MODALIDAD DE ADJUDICACIÓN:</w:t>
                  </w:r>
                </w:p>
              </w:tc>
            </w:tr>
            <w:tr w:rsidR="000316B3" w:rsidRPr="000316B3" w14:paraId="6263FB1D" w14:textId="77777777" w:rsidTr="00B17C7B">
              <w:trPr>
                <w:trHeight w:val="60"/>
              </w:trPr>
              <w:tc>
                <w:tcPr>
                  <w:tcW w:w="8739" w:type="dxa"/>
                  <w:gridSpan w:val="5"/>
                  <w:shd w:val="clear" w:color="auto" w:fill="auto"/>
                  <w:noWrap/>
                  <w:vAlign w:val="center"/>
                </w:tcPr>
                <w:p w14:paraId="5ABEBCF5" w14:textId="77777777" w:rsidR="000316B3" w:rsidRPr="000316B3" w:rsidRDefault="000316B3" w:rsidP="000316B3">
                  <w:pPr>
                    <w:rPr>
                      <w:rFonts w:ascii="Tahoma" w:hAnsi="Tahoma" w:cs="Tahoma"/>
                      <w:sz w:val="18"/>
                      <w:szCs w:val="18"/>
                      <w:lang w:eastAsia="es-ES"/>
                    </w:rPr>
                  </w:pPr>
                  <w:r w:rsidRPr="000316B3">
                    <w:rPr>
                      <w:rFonts w:ascii="Tahoma" w:hAnsi="Tahoma" w:cs="Tahoma"/>
                      <w:sz w:val="18"/>
                      <w:szCs w:val="18"/>
                      <w:lang w:eastAsia="es-ES"/>
                    </w:rPr>
                    <w:t>La adjudicación se realizará por lotes</w:t>
                  </w:r>
                </w:p>
              </w:tc>
            </w:tr>
            <w:tr w:rsidR="000316B3" w:rsidRPr="000316B3" w14:paraId="548F864B" w14:textId="77777777" w:rsidTr="00B17C7B">
              <w:trPr>
                <w:trHeight w:val="60"/>
              </w:trPr>
              <w:tc>
                <w:tcPr>
                  <w:tcW w:w="8739" w:type="dxa"/>
                  <w:gridSpan w:val="5"/>
                  <w:shd w:val="clear" w:color="auto" w:fill="auto"/>
                  <w:noWrap/>
                  <w:vAlign w:val="center"/>
                </w:tcPr>
                <w:p w14:paraId="30A567E5" w14:textId="77777777" w:rsidR="000316B3" w:rsidRPr="000316B3" w:rsidRDefault="000316B3" w:rsidP="000316B3">
                  <w:pPr>
                    <w:rPr>
                      <w:rFonts w:ascii="Tahoma" w:hAnsi="Tahoma" w:cs="Tahoma"/>
                      <w:b/>
                      <w:bCs/>
                      <w:sz w:val="18"/>
                      <w:szCs w:val="18"/>
                      <w:lang w:eastAsia="es-ES"/>
                    </w:rPr>
                  </w:pPr>
                  <w:r w:rsidRPr="000316B3">
                    <w:rPr>
                      <w:rFonts w:ascii="Tahoma" w:hAnsi="Tahoma" w:cs="Tahoma"/>
                      <w:b/>
                      <w:bCs/>
                      <w:sz w:val="18"/>
                      <w:szCs w:val="18"/>
                      <w:lang w:eastAsia="es-ES"/>
                    </w:rPr>
                    <w:t>GARANTÍA DE CUMPLIMIENTO DE CONTRATO:</w:t>
                  </w:r>
                </w:p>
              </w:tc>
            </w:tr>
            <w:tr w:rsidR="000316B3" w:rsidRPr="000316B3" w14:paraId="5E8A641D" w14:textId="77777777" w:rsidTr="00B17C7B">
              <w:trPr>
                <w:trHeight w:val="685"/>
              </w:trPr>
              <w:tc>
                <w:tcPr>
                  <w:tcW w:w="8739" w:type="dxa"/>
                  <w:gridSpan w:val="5"/>
                  <w:shd w:val="clear" w:color="auto" w:fill="auto"/>
                  <w:noWrap/>
                  <w:vAlign w:val="center"/>
                </w:tcPr>
                <w:p w14:paraId="211FDDBD" w14:textId="77777777" w:rsidR="000316B3" w:rsidRPr="000316B3" w:rsidRDefault="000316B3" w:rsidP="000316B3">
                  <w:pPr>
                    <w:jc w:val="both"/>
                    <w:rPr>
                      <w:rFonts w:ascii="Tahoma" w:hAnsi="Tahoma" w:cs="Tahoma"/>
                      <w:sz w:val="18"/>
                      <w:szCs w:val="18"/>
                      <w:lang w:eastAsia="es-ES"/>
                    </w:rPr>
                  </w:pPr>
                  <w:r w:rsidRPr="000316B3">
                    <w:rPr>
                      <w:rFonts w:ascii="Tahoma" w:hAnsi="Tahoma" w:cs="Tahoma"/>
                      <w:sz w:val="18"/>
                      <w:szCs w:val="18"/>
                      <w:lang w:eastAsia="es-ES"/>
                    </w:rPr>
                    <w:t>De acuerdo con lo establecido en el Parágrafo II del Artículo 20 de las NB-SABS, el proponente decidirá el tipo de garantía a presentar entre: Boleta de Garantía, Garantía a Primer Requerimiento o Póliza de Seguro de Caución a Primer Requerimiento.</w:t>
                  </w:r>
                </w:p>
              </w:tc>
            </w:tr>
            <w:tr w:rsidR="000316B3" w:rsidRPr="000316B3" w14:paraId="03FA57BE" w14:textId="77777777" w:rsidTr="00B17C7B">
              <w:trPr>
                <w:trHeight w:val="163"/>
              </w:trPr>
              <w:tc>
                <w:tcPr>
                  <w:tcW w:w="8739" w:type="dxa"/>
                  <w:gridSpan w:val="5"/>
                  <w:shd w:val="clear" w:color="auto" w:fill="auto"/>
                  <w:noWrap/>
                  <w:vAlign w:val="center"/>
                </w:tcPr>
                <w:p w14:paraId="7E2F9F2C" w14:textId="77777777" w:rsidR="000316B3" w:rsidRPr="000316B3" w:rsidRDefault="000316B3" w:rsidP="000316B3">
                  <w:pPr>
                    <w:jc w:val="both"/>
                    <w:rPr>
                      <w:rFonts w:ascii="Tahoma" w:hAnsi="Tahoma" w:cs="Tahoma"/>
                      <w:b/>
                      <w:sz w:val="18"/>
                      <w:szCs w:val="18"/>
                      <w:lang w:eastAsia="es-ES"/>
                    </w:rPr>
                  </w:pPr>
                  <w:r w:rsidRPr="000316B3">
                    <w:rPr>
                      <w:rFonts w:ascii="Tahoma" w:hAnsi="Tahoma" w:cs="Tahoma"/>
                      <w:b/>
                      <w:sz w:val="18"/>
                      <w:szCs w:val="18"/>
                      <w:lang w:eastAsia="es-ES"/>
                    </w:rPr>
                    <w:t>PRECIO DE LA PROPUESTA:</w:t>
                  </w:r>
                </w:p>
              </w:tc>
            </w:tr>
            <w:tr w:rsidR="000316B3" w:rsidRPr="000316B3" w14:paraId="72E46E75" w14:textId="77777777" w:rsidTr="00B17C7B">
              <w:trPr>
                <w:trHeight w:val="685"/>
              </w:trPr>
              <w:tc>
                <w:tcPr>
                  <w:tcW w:w="8739" w:type="dxa"/>
                  <w:gridSpan w:val="5"/>
                  <w:shd w:val="clear" w:color="auto" w:fill="auto"/>
                  <w:noWrap/>
                  <w:vAlign w:val="center"/>
                </w:tcPr>
                <w:p w14:paraId="3604D822" w14:textId="77777777" w:rsidR="000316B3" w:rsidRPr="000316B3" w:rsidRDefault="000316B3" w:rsidP="000316B3">
                  <w:pPr>
                    <w:jc w:val="both"/>
                    <w:rPr>
                      <w:rFonts w:ascii="Tahoma" w:hAnsi="Tahoma" w:cs="Tahoma"/>
                      <w:sz w:val="18"/>
                      <w:szCs w:val="18"/>
                      <w:lang w:eastAsia="es-ES"/>
                    </w:rPr>
                  </w:pPr>
                  <w:r w:rsidRPr="000316B3">
                    <w:rPr>
                      <w:rFonts w:ascii="Tahoma" w:hAnsi="Tahoma" w:cs="Tahoma"/>
                      <w:sz w:val="18"/>
                      <w:szCs w:val="18"/>
                      <w:lang w:eastAsia="es-ES"/>
                    </w:rPr>
                    <w:t xml:space="preserve">El precio de la propuesta deberá incluir todos los costos hasta la disposición final en almacén de Central El Palmar de la ciudad de Riberalta - Beni, ubicado sobre la avenida Beni Mamoré, incluido todos los impuestos de Ley mediante la emisión de la correspondiente factura, especificando claramente si corresponde a una factura con derecho a crédito fiscal o sin derecho a crédito fiscal de acuerdo a normas tributarias bolivianas. </w:t>
                  </w:r>
                  <w:r w:rsidRPr="000316B3">
                    <w:rPr>
                      <w:rFonts w:ascii="Tahoma" w:hAnsi="Tahoma" w:cs="Tahoma"/>
                      <w:sz w:val="18"/>
                      <w:szCs w:val="18"/>
                      <w:lang w:eastAsia="es-ES"/>
                    </w:rPr>
                    <w:lastRenderedPageBreak/>
                    <w:t>La omisión por parte del proponente en especificar cualquiera de estas dos modalidades de facturación se entenderá que su oferta incluye la emisión de la factura con derecho a crédito fiscal.</w:t>
                  </w:r>
                </w:p>
              </w:tc>
            </w:tr>
            <w:tr w:rsidR="000316B3" w:rsidRPr="000316B3" w14:paraId="7CAAAAFB"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single" w:sz="4" w:space="0" w:color="auto"/>
                    <w:left w:val="single" w:sz="8" w:space="0" w:color="auto"/>
                    <w:bottom w:val="single" w:sz="4" w:space="0" w:color="auto"/>
                    <w:right w:val="single" w:sz="4" w:space="0" w:color="auto"/>
                  </w:tcBorders>
                  <w:shd w:val="clear" w:color="auto" w:fill="FFC000"/>
                  <w:vAlign w:val="center"/>
                  <w:hideMark/>
                </w:tcPr>
                <w:p w14:paraId="406E841A" w14:textId="77777777" w:rsidR="000316B3" w:rsidRPr="000316B3" w:rsidRDefault="000316B3" w:rsidP="000316B3">
                  <w:pPr>
                    <w:jc w:val="center"/>
                    <w:rPr>
                      <w:rFonts w:ascii="Tahoma" w:hAnsi="Tahoma" w:cs="Tahoma"/>
                      <w:b/>
                      <w:bCs/>
                      <w:color w:val="000000"/>
                      <w:sz w:val="18"/>
                      <w:szCs w:val="18"/>
                      <w:lang w:eastAsia="es-ES"/>
                    </w:rPr>
                  </w:pPr>
                  <w:r w:rsidRPr="000316B3">
                    <w:rPr>
                      <w:rFonts w:ascii="Tahoma" w:hAnsi="Tahoma" w:cs="Tahoma"/>
                      <w:b/>
                      <w:bCs/>
                      <w:color w:val="000000"/>
                      <w:sz w:val="18"/>
                      <w:szCs w:val="18"/>
                      <w:lang w:eastAsia="es-ES"/>
                    </w:rPr>
                    <w:lastRenderedPageBreak/>
                    <w:t>N°</w:t>
                  </w:r>
                </w:p>
              </w:tc>
              <w:tc>
                <w:tcPr>
                  <w:tcW w:w="4047" w:type="dxa"/>
                  <w:tcBorders>
                    <w:top w:val="single" w:sz="4" w:space="0" w:color="auto"/>
                    <w:left w:val="nil"/>
                    <w:bottom w:val="single" w:sz="4" w:space="0" w:color="auto"/>
                    <w:right w:val="single" w:sz="4" w:space="0" w:color="auto"/>
                  </w:tcBorders>
                  <w:shd w:val="clear" w:color="auto" w:fill="FFC000"/>
                  <w:vAlign w:val="center"/>
                  <w:hideMark/>
                </w:tcPr>
                <w:p w14:paraId="6ACEAE30" w14:textId="77777777" w:rsidR="000316B3" w:rsidRPr="000316B3" w:rsidRDefault="000316B3" w:rsidP="000316B3">
                  <w:pPr>
                    <w:jc w:val="center"/>
                    <w:rPr>
                      <w:rFonts w:ascii="Tahoma" w:hAnsi="Tahoma" w:cs="Tahoma"/>
                      <w:b/>
                      <w:bCs/>
                      <w:color w:val="000000"/>
                      <w:sz w:val="18"/>
                      <w:szCs w:val="18"/>
                      <w:lang w:eastAsia="es-ES"/>
                    </w:rPr>
                  </w:pPr>
                  <w:r w:rsidRPr="000316B3">
                    <w:rPr>
                      <w:rFonts w:ascii="Tahoma" w:hAnsi="Tahoma" w:cs="Tahoma"/>
                      <w:b/>
                      <w:bCs/>
                      <w:color w:val="000000"/>
                      <w:sz w:val="18"/>
                      <w:szCs w:val="18"/>
                      <w:lang w:eastAsia="es-ES"/>
                    </w:rPr>
                    <w:t>DESCRIPCIÓN DEL BIEN</w:t>
                  </w:r>
                </w:p>
              </w:tc>
              <w:tc>
                <w:tcPr>
                  <w:tcW w:w="1275" w:type="dxa"/>
                  <w:tcBorders>
                    <w:top w:val="single" w:sz="4" w:space="0" w:color="auto"/>
                    <w:left w:val="nil"/>
                    <w:bottom w:val="single" w:sz="4" w:space="0" w:color="auto"/>
                    <w:right w:val="single" w:sz="4" w:space="0" w:color="auto"/>
                  </w:tcBorders>
                  <w:shd w:val="clear" w:color="auto" w:fill="FFC000"/>
                  <w:vAlign w:val="center"/>
                </w:tcPr>
                <w:p w14:paraId="15FD51FD" w14:textId="77777777" w:rsidR="000316B3" w:rsidRPr="000316B3" w:rsidRDefault="000316B3" w:rsidP="000316B3">
                  <w:pPr>
                    <w:jc w:val="center"/>
                    <w:rPr>
                      <w:rFonts w:ascii="Tahoma" w:hAnsi="Tahoma" w:cs="Tahoma"/>
                      <w:b/>
                      <w:bCs/>
                      <w:color w:val="000000"/>
                      <w:sz w:val="18"/>
                      <w:szCs w:val="18"/>
                      <w:lang w:eastAsia="es-ES"/>
                    </w:rPr>
                  </w:pPr>
                  <w:r w:rsidRPr="000316B3">
                    <w:rPr>
                      <w:rFonts w:ascii="Tahoma" w:hAnsi="Tahoma" w:cs="Tahoma"/>
                      <w:b/>
                      <w:bCs/>
                      <w:color w:val="000000"/>
                      <w:sz w:val="18"/>
                      <w:szCs w:val="18"/>
                      <w:lang w:eastAsia="es-ES"/>
                    </w:rPr>
                    <w:t>CÓDIGO</w:t>
                  </w:r>
                </w:p>
              </w:tc>
              <w:tc>
                <w:tcPr>
                  <w:tcW w:w="1276" w:type="dxa"/>
                  <w:tcBorders>
                    <w:top w:val="single" w:sz="4" w:space="0" w:color="auto"/>
                    <w:left w:val="nil"/>
                    <w:bottom w:val="single" w:sz="4" w:space="0" w:color="auto"/>
                    <w:right w:val="single" w:sz="4" w:space="0" w:color="auto"/>
                  </w:tcBorders>
                  <w:shd w:val="clear" w:color="auto" w:fill="FFC000"/>
                  <w:vAlign w:val="center"/>
                </w:tcPr>
                <w:p w14:paraId="323F15C7" w14:textId="77777777" w:rsidR="000316B3" w:rsidRPr="000316B3" w:rsidRDefault="000316B3" w:rsidP="000316B3">
                  <w:pPr>
                    <w:jc w:val="center"/>
                    <w:rPr>
                      <w:rFonts w:ascii="Tahoma" w:hAnsi="Tahoma" w:cs="Tahoma"/>
                      <w:b/>
                      <w:bCs/>
                      <w:color w:val="000000"/>
                      <w:sz w:val="18"/>
                      <w:szCs w:val="18"/>
                      <w:lang w:eastAsia="es-ES"/>
                    </w:rPr>
                  </w:pPr>
                  <w:r w:rsidRPr="000316B3">
                    <w:rPr>
                      <w:rFonts w:ascii="Tahoma" w:hAnsi="Tahoma" w:cs="Tahoma"/>
                      <w:b/>
                      <w:bCs/>
                      <w:color w:val="000000"/>
                      <w:sz w:val="18"/>
                      <w:szCs w:val="18"/>
                      <w:lang w:eastAsia="es-ES"/>
                    </w:rPr>
                    <w:t>CANTIDAD</w:t>
                  </w:r>
                </w:p>
              </w:tc>
              <w:tc>
                <w:tcPr>
                  <w:tcW w:w="1276" w:type="dxa"/>
                  <w:tcBorders>
                    <w:top w:val="single" w:sz="4" w:space="0" w:color="auto"/>
                    <w:left w:val="nil"/>
                    <w:bottom w:val="single" w:sz="4" w:space="0" w:color="auto"/>
                    <w:right w:val="single" w:sz="4" w:space="0" w:color="auto"/>
                  </w:tcBorders>
                  <w:shd w:val="clear" w:color="auto" w:fill="FFC000"/>
                  <w:vAlign w:val="center"/>
                </w:tcPr>
                <w:p w14:paraId="393335FB" w14:textId="77777777" w:rsidR="000316B3" w:rsidRPr="000316B3" w:rsidRDefault="000316B3" w:rsidP="000316B3">
                  <w:pPr>
                    <w:jc w:val="center"/>
                    <w:rPr>
                      <w:rFonts w:ascii="Tahoma" w:hAnsi="Tahoma" w:cs="Tahoma"/>
                      <w:b/>
                      <w:bCs/>
                      <w:color w:val="000000"/>
                      <w:sz w:val="18"/>
                      <w:szCs w:val="18"/>
                      <w:lang w:eastAsia="es-ES"/>
                    </w:rPr>
                  </w:pPr>
                  <w:r w:rsidRPr="000316B3">
                    <w:rPr>
                      <w:rFonts w:ascii="Tahoma" w:hAnsi="Tahoma" w:cs="Tahoma"/>
                      <w:b/>
                      <w:bCs/>
                      <w:color w:val="000000"/>
                      <w:sz w:val="18"/>
                      <w:szCs w:val="18"/>
                      <w:lang w:eastAsia="es-ES"/>
                    </w:rPr>
                    <w:t>UNIDAD</w:t>
                  </w:r>
                </w:p>
              </w:tc>
            </w:tr>
            <w:tr w:rsidR="000316B3" w:rsidRPr="000316B3" w14:paraId="38597E9C"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739" w:type="dxa"/>
                  <w:gridSpan w:val="5"/>
                  <w:tcBorders>
                    <w:top w:val="single" w:sz="4" w:space="0" w:color="auto"/>
                    <w:left w:val="single" w:sz="8" w:space="0" w:color="auto"/>
                    <w:bottom w:val="single" w:sz="4" w:space="0" w:color="auto"/>
                    <w:right w:val="single" w:sz="4" w:space="0" w:color="auto"/>
                  </w:tcBorders>
                  <w:shd w:val="clear" w:color="auto" w:fill="D0CECE" w:themeFill="background2" w:themeFillShade="E6"/>
                  <w:vAlign w:val="center"/>
                </w:tcPr>
                <w:p w14:paraId="3A6E665B" w14:textId="77777777" w:rsidR="000316B3" w:rsidRPr="000316B3" w:rsidRDefault="000316B3" w:rsidP="000316B3">
                  <w:pPr>
                    <w:jc w:val="center"/>
                    <w:rPr>
                      <w:rFonts w:ascii="Tahoma" w:hAnsi="Tahoma" w:cs="Tahoma"/>
                      <w:b/>
                      <w:bCs/>
                      <w:color w:val="000000"/>
                      <w:sz w:val="18"/>
                      <w:szCs w:val="18"/>
                      <w:lang w:eastAsia="es-ES"/>
                    </w:rPr>
                  </w:pPr>
                  <w:r w:rsidRPr="000316B3">
                    <w:rPr>
                      <w:rFonts w:ascii="Tahoma" w:hAnsi="Tahoma" w:cs="Tahoma"/>
                      <w:b/>
                      <w:bCs/>
                      <w:color w:val="000000"/>
                      <w:sz w:val="18"/>
                      <w:szCs w:val="18"/>
                      <w:lang w:eastAsia="es-ES"/>
                    </w:rPr>
                    <w:t>LOTE N°1</w:t>
                  </w:r>
                </w:p>
              </w:tc>
            </w:tr>
            <w:tr w:rsidR="000316B3" w:rsidRPr="000316B3" w14:paraId="059F5F61"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5C5B006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4047" w:type="dxa"/>
                  <w:tcBorders>
                    <w:top w:val="single" w:sz="4" w:space="0" w:color="auto"/>
                    <w:left w:val="nil"/>
                    <w:bottom w:val="single" w:sz="4" w:space="0" w:color="auto"/>
                    <w:right w:val="single" w:sz="4" w:space="0" w:color="auto"/>
                  </w:tcBorders>
                  <w:shd w:val="clear" w:color="auto" w:fill="auto"/>
                  <w:vAlign w:val="bottom"/>
                </w:tcPr>
                <w:p w14:paraId="2A2C9365"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INYECTOR</w:t>
                  </w:r>
                </w:p>
              </w:tc>
              <w:tc>
                <w:tcPr>
                  <w:tcW w:w="1275" w:type="dxa"/>
                  <w:tcBorders>
                    <w:top w:val="nil"/>
                    <w:left w:val="nil"/>
                    <w:bottom w:val="single" w:sz="4" w:space="0" w:color="auto"/>
                    <w:right w:val="single" w:sz="4" w:space="0" w:color="auto"/>
                  </w:tcBorders>
                  <w:shd w:val="clear" w:color="auto" w:fill="auto"/>
                  <w:vAlign w:val="bottom"/>
                </w:tcPr>
                <w:p w14:paraId="0B1F40D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3920206</w:t>
                  </w:r>
                </w:p>
              </w:tc>
              <w:tc>
                <w:tcPr>
                  <w:tcW w:w="1276" w:type="dxa"/>
                  <w:tcBorders>
                    <w:top w:val="nil"/>
                    <w:left w:val="nil"/>
                    <w:bottom w:val="single" w:sz="4" w:space="0" w:color="auto"/>
                    <w:right w:val="single" w:sz="4" w:space="0" w:color="auto"/>
                  </w:tcBorders>
                  <w:shd w:val="clear" w:color="auto" w:fill="auto"/>
                  <w:vAlign w:val="bottom"/>
                </w:tcPr>
                <w:p w14:paraId="490745F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16</w:t>
                  </w:r>
                </w:p>
              </w:tc>
              <w:tc>
                <w:tcPr>
                  <w:tcW w:w="1276" w:type="dxa"/>
                  <w:tcBorders>
                    <w:top w:val="nil"/>
                    <w:left w:val="nil"/>
                    <w:bottom w:val="single" w:sz="4" w:space="0" w:color="auto"/>
                    <w:right w:val="single" w:sz="4" w:space="0" w:color="auto"/>
                  </w:tcBorders>
                  <w:vAlign w:val="bottom"/>
                </w:tcPr>
                <w:p w14:paraId="3713974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7668B1BF"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E1AC4E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w:t>
                  </w:r>
                </w:p>
              </w:tc>
              <w:tc>
                <w:tcPr>
                  <w:tcW w:w="4047" w:type="dxa"/>
                  <w:tcBorders>
                    <w:top w:val="single" w:sz="4" w:space="0" w:color="auto"/>
                    <w:left w:val="nil"/>
                    <w:bottom w:val="single" w:sz="4" w:space="0" w:color="auto"/>
                    <w:right w:val="single" w:sz="4" w:space="0" w:color="auto"/>
                  </w:tcBorders>
                  <w:shd w:val="clear" w:color="auto" w:fill="auto"/>
                  <w:vAlign w:val="bottom"/>
                </w:tcPr>
                <w:p w14:paraId="73FFF83A"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GR CABEZAL CILINDR</w:t>
                  </w:r>
                </w:p>
              </w:tc>
              <w:tc>
                <w:tcPr>
                  <w:tcW w:w="1275" w:type="dxa"/>
                  <w:tcBorders>
                    <w:top w:val="nil"/>
                    <w:left w:val="nil"/>
                    <w:bottom w:val="single" w:sz="4" w:space="0" w:color="auto"/>
                    <w:right w:val="single" w:sz="4" w:space="0" w:color="auto"/>
                  </w:tcBorders>
                  <w:shd w:val="clear" w:color="auto" w:fill="auto"/>
                  <w:vAlign w:val="bottom"/>
                </w:tcPr>
                <w:p w14:paraId="3DE2B90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3356220</w:t>
                  </w:r>
                </w:p>
              </w:tc>
              <w:tc>
                <w:tcPr>
                  <w:tcW w:w="1276" w:type="dxa"/>
                  <w:tcBorders>
                    <w:top w:val="nil"/>
                    <w:left w:val="nil"/>
                    <w:bottom w:val="single" w:sz="4" w:space="0" w:color="auto"/>
                    <w:right w:val="single" w:sz="4" w:space="0" w:color="auto"/>
                  </w:tcBorders>
                  <w:shd w:val="clear" w:color="auto" w:fill="auto"/>
                  <w:vAlign w:val="bottom"/>
                </w:tcPr>
                <w:p w14:paraId="3DE0905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16</w:t>
                  </w:r>
                </w:p>
              </w:tc>
              <w:tc>
                <w:tcPr>
                  <w:tcW w:w="1276" w:type="dxa"/>
                  <w:tcBorders>
                    <w:top w:val="nil"/>
                    <w:left w:val="nil"/>
                    <w:bottom w:val="single" w:sz="4" w:space="0" w:color="auto"/>
                    <w:right w:val="single" w:sz="4" w:space="0" w:color="auto"/>
                  </w:tcBorders>
                  <w:vAlign w:val="bottom"/>
                </w:tcPr>
                <w:p w14:paraId="6B0D404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8519E6F"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2977DC4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w:t>
                  </w:r>
                </w:p>
              </w:tc>
              <w:tc>
                <w:tcPr>
                  <w:tcW w:w="4047" w:type="dxa"/>
                  <w:tcBorders>
                    <w:top w:val="single" w:sz="4" w:space="0" w:color="auto"/>
                    <w:left w:val="nil"/>
                    <w:bottom w:val="single" w:sz="4" w:space="0" w:color="auto"/>
                    <w:right w:val="single" w:sz="4" w:space="0" w:color="auto"/>
                  </w:tcBorders>
                  <w:shd w:val="clear" w:color="auto" w:fill="auto"/>
                  <w:vAlign w:val="bottom"/>
                </w:tcPr>
                <w:p w14:paraId="76498ACB"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PISTON</w:t>
                  </w:r>
                </w:p>
              </w:tc>
              <w:tc>
                <w:tcPr>
                  <w:tcW w:w="1275" w:type="dxa"/>
                  <w:tcBorders>
                    <w:top w:val="nil"/>
                    <w:left w:val="nil"/>
                    <w:bottom w:val="single" w:sz="4" w:space="0" w:color="auto"/>
                    <w:right w:val="single" w:sz="4" w:space="0" w:color="auto"/>
                  </w:tcBorders>
                  <w:shd w:val="clear" w:color="auto" w:fill="auto"/>
                  <w:vAlign w:val="bottom"/>
                </w:tcPr>
                <w:p w14:paraId="7E5E7E2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2995204</w:t>
                  </w:r>
                </w:p>
              </w:tc>
              <w:tc>
                <w:tcPr>
                  <w:tcW w:w="1276" w:type="dxa"/>
                  <w:tcBorders>
                    <w:top w:val="nil"/>
                    <w:left w:val="nil"/>
                    <w:bottom w:val="single" w:sz="4" w:space="0" w:color="auto"/>
                    <w:right w:val="single" w:sz="4" w:space="0" w:color="auto"/>
                  </w:tcBorders>
                  <w:shd w:val="clear" w:color="auto" w:fill="auto"/>
                  <w:vAlign w:val="bottom"/>
                </w:tcPr>
                <w:p w14:paraId="0A19F03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16</w:t>
                  </w:r>
                </w:p>
              </w:tc>
              <w:tc>
                <w:tcPr>
                  <w:tcW w:w="1276" w:type="dxa"/>
                  <w:tcBorders>
                    <w:top w:val="nil"/>
                    <w:left w:val="nil"/>
                    <w:bottom w:val="single" w:sz="4" w:space="0" w:color="auto"/>
                    <w:right w:val="single" w:sz="4" w:space="0" w:color="auto"/>
                  </w:tcBorders>
                  <w:vAlign w:val="bottom"/>
                </w:tcPr>
                <w:p w14:paraId="202220D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6E2910F0"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E37DE1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w:t>
                  </w:r>
                </w:p>
              </w:tc>
              <w:tc>
                <w:tcPr>
                  <w:tcW w:w="4047" w:type="dxa"/>
                  <w:tcBorders>
                    <w:top w:val="single" w:sz="4" w:space="0" w:color="auto"/>
                    <w:left w:val="nil"/>
                    <w:bottom w:val="single" w:sz="4" w:space="0" w:color="auto"/>
                    <w:right w:val="single" w:sz="4" w:space="0" w:color="auto"/>
                  </w:tcBorders>
                  <w:shd w:val="clear" w:color="auto" w:fill="auto"/>
                  <w:vAlign w:val="bottom"/>
                </w:tcPr>
                <w:p w14:paraId="5050FDEA"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GRUPO DE NUCLEO</w:t>
                  </w:r>
                </w:p>
              </w:tc>
              <w:tc>
                <w:tcPr>
                  <w:tcW w:w="1275" w:type="dxa"/>
                  <w:tcBorders>
                    <w:top w:val="nil"/>
                    <w:left w:val="nil"/>
                    <w:bottom w:val="single" w:sz="4" w:space="0" w:color="auto"/>
                    <w:right w:val="single" w:sz="4" w:space="0" w:color="auto"/>
                  </w:tcBorders>
                  <w:shd w:val="clear" w:color="auto" w:fill="auto"/>
                  <w:vAlign w:val="bottom"/>
                </w:tcPr>
                <w:p w14:paraId="4E29CBC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4W5405</w:t>
                  </w:r>
                </w:p>
              </w:tc>
              <w:tc>
                <w:tcPr>
                  <w:tcW w:w="1276" w:type="dxa"/>
                  <w:tcBorders>
                    <w:top w:val="nil"/>
                    <w:left w:val="nil"/>
                    <w:bottom w:val="single" w:sz="4" w:space="0" w:color="auto"/>
                    <w:right w:val="single" w:sz="4" w:space="0" w:color="auto"/>
                  </w:tcBorders>
                  <w:shd w:val="clear" w:color="auto" w:fill="auto"/>
                  <w:vAlign w:val="bottom"/>
                </w:tcPr>
                <w:p w14:paraId="347A8B7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1276" w:type="dxa"/>
                  <w:tcBorders>
                    <w:top w:val="nil"/>
                    <w:left w:val="nil"/>
                    <w:bottom w:val="single" w:sz="4" w:space="0" w:color="auto"/>
                    <w:right w:val="single" w:sz="4" w:space="0" w:color="auto"/>
                  </w:tcBorders>
                  <w:vAlign w:val="bottom"/>
                </w:tcPr>
                <w:p w14:paraId="5C456B0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3EDA0570"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387BB60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w:t>
                  </w:r>
                </w:p>
              </w:tc>
              <w:tc>
                <w:tcPr>
                  <w:tcW w:w="4047" w:type="dxa"/>
                  <w:tcBorders>
                    <w:top w:val="single" w:sz="4" w:space="0" w:color="auto"/>
                    <w:left w:val="nil"/>
                    <w:bottom w:val="single" w:sz="4" w:space="0" w:color="auto"/>
                    <w:right w:val="single" w:sz="4" w:space="0" w:color="auto"/>
                  </w:tcBorders>
                  <w:shd w:val="clear" w:color="auto" w:fill="auto"/>
                  <w:vAlign w:val="bottom"/>
                </w:tcPr>
                <w:p w14:paraId="7D023713"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KIT EMPAQUETADURA</w:t>
                  </w:r>
                </w:p>
              </w:tc>
              <w:tc>
                <w:tcPr>
                  <w:tcW w:w="1275" w:type="dxa"/>
                  <w:tcBorders>
                    <w:top w:val="nil"/>
                    <w:left w:val="nil"/>
                    <w:bottom w:val="single" w:sz="4" w:space="0" w:color="auto"/>
                    <w:right w:val="single" w:sz="4" w:space="0" w:color="auto"/>
                  </w:tcBorders>
                  <w:shd w:val="clear" w:color="auto" w:fill="auto"/>
                  <w:vAlign w:val="bottom"/>
                </w:tcPr>
                <w:p w14:paraId="5907D7A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5997288</w:t>
                  </w:r>
                </w:p>
              </w:tc>
              <w:tc>
                <w:tcPr>
                  <w:tcW w:w="1276" w:type="dxa"/>
                  <w:tcBorders>
                    <w:top w:val="nil"/>
                    <w:left w:val="nil"/>
                    <w:bottom w:val="single" w:sz="4" w:space="0" w:color="auto"/>
                    <w:right w:val="single" w:sz="4" w:space="0" w:color="auto"/>
                  </w:tcBorders>
                  <w:shd w:val="clear" w:color="auto" w:fill="auto"/>
                  <w:vAlign w:val="bottom"/>
                </w:tcPr>
                <w:p w14:paraId="1CE7FB8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32</w:t>
                  </w:r>
                </w:p>
              </w:tc>
              <w:tc>
                <w:tcPr>
                  <w:tcW w:w="1276" w:type="dxa"/>
                  <w:tcBorders>
                    <w:top w:val="nil"/>
                    <w:left w:val="nil"/>
                    <w:bottom w:val="single" w:sz="4" w:space="0" w:color="auto"/>
                    <w:right w:val="single" w:sz="4" w:space="0" w:color="auto"/>
                  </w:tcBorders>
                  <w:vAlign w:val="bottom"/>
                </w:tcPr>
                <w:p w14:paraId="0AAA35A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Jgo.</w:t>
                  </w:r>
                </w:p>
              </w:tc>
            </w:tr>
            <w:tr w:rsidR="000316B3" w:rsidRPr="000316B3" w14:paraId="475E43CD"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D0F807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w:t>
                  </w:r>
                </w:p>
              </w:tc>
              <w:tc>
                <w:tcPr>
                  <w:tcW w:w="4047" w:type="dxa"/>
                  <w:tcBorders>
                    <w:top w:val="single" w:sz="4" w:space="0" w:color="auto"/>
                    <w:left w:val="nil"/>
                    <w:bottom w:val="single" w:sz="4" w:space="0" w:color="auto"/>
                    <w:right w:val="single" w:sz="4" w:space="0" w:color="auto"/>
                  </w:tcBorders>
                  <w:shd w:val="clear" w:color="auto" w:fill="auto"/>
                  <w:vAlign w:val="bottom"/>
                </w:tcPr>
                <w:p w14:paraId="66C11D57"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CONJUNTO DE NUCLEO POSENFRIADOR</w:t>
                  </w:r>
                </w:p>
              </w:tc>
              <w:tc>
                <w:tcPr>
                  <w:tcW w:w="1275" w:type="dxa"/>
                  <w:tcBorders>
                    <w:top w:val="nil"/>
                    <w:left w:val="nil"/>
                    <w:bottom w:val="single" w:sz="4" w:space="0" w:color="auto"/>
                    <w:right w:val="single" w:sz="4" w:space="0" w:color="auto"/>
                  </w:tcBorders>
                  <w:shd w:val="clear" w:color="auto" w:fill="auto"/>
                  <w:vAlign w:val="bottom"/>
                </w:tcPr>
                <w:p w14:paraId="198F7BF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2659105</w:t>
                  </w:r>
                </w:p>
              </w:tc>
              <w:tc>
                <w:tcPr>
                  <w:tcW w:w="1276" w:type="dxa"/>
                  <w:tcBorders>
                    <w:top w:val="nil"/>
                    <w:left w:val="nil"/>
                    <w:bottom w:val="single" w:sz="4" w:space="0" w:color="auto"/>
                    <w:right w:val="single" w:sz="4" w:space="0" w:color="auto"/>
                  </w:tcBorders>
                  <w:shd w:val="clear" w:color="auto" w:fill="auto"/>
                  <w:vAlign w:val="bottom"/>
                </w:tcPr>
                <w:p w14:paraId="3093285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1276" w:type="dxa"/>
                  <w:tcBorders>
                    <w:top w:val="nil"/>
                    <w:left w:val="nil"/>
                    <w:bottom w:val="single" w:sz="4" w:space="0" w:color="auto"/>
                    <w:right w:val="single" w:sz="4" w:space="0" w:color="auto"/>
                  </w:tcBorders>
                  <w:vAlign w:val="bottom"/>
                </w:tcPr>
                <w:p w14:paraId="187E7BC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30AA4EC0"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14:paraId="065BDB2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w:t>
                  </w:r>
                </w:p>
              </w:tc>
              <w:tc>
                <w:tcPr>
                  <w:tcW w:w="4047" w:type="dxa"/>
                  <w:tcBorders>
                    <w:top w:val="single" w:sz="4" w:space="0" w:color="auto"/>
                    <w:left w:val="nil"/>
                    <w:bottom w:val="single" w:sz="4" w:space="0" w:color="auto"/>
                    <w:right w:val="single" w:sz="4" w:space="0" w:color="auto"/>
                  </w:tcBorders>
                  <w:shd w:val="clear" w:color="auto" w:fill="auto"/>
                  <w:vAlign w:val="bottom"/>
                </w:tcPr>
                <w:p w14:paraId="0CF32C2E"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REVESTIMIENTO CILINDRO</w:t>
                  </w:r>
                </w:p>
              </w:tc>
              <w:tc>
                <w:tcPr>
                  <w:tcW w:w="1275" w:type="dxa"/>
                  <w:tcBorders>
                    <w:top w:val="single" w:sz="4" w:space="0" w:color="auto"/>
                    <w:left w:val="nil"/>
                    <w:bottom w:val="single" w:sz="4" w:space="0" w:color="auto"/>
                    <w:right w:val="single" w:sz="4" w:space="0" w:color="auto"/>
                  </w:tcBorders>
                  <w:shd w:val="clear" w:color="auto" w:fill="auto"/>
                  <w:vAlign w:val="bottom"/>
                </w:tcPr>
                <w:p w14:paraId="67F29F5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5238663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D813D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32</w:t>
                  </w:r>
                </w:p>
              </w:tc>
              <w:tc>
                <w:tcPr>
                  <w:tcW w:w="1276" w:type="dxa"/>
                  <w:tcBorders>
                    <w:top w:val="single" w:sz="4" w:space="0" w:color="auto"/>
                    <w:left w:val="nil"/>
                    <w:bottom w:val="single" w:sz="4" w:space="0" w:color="auto"/>
                    <w:right w:val="single" w:sz="4" w:space="0" w:color="auto"/>
                  </w:tcBorders>
                  <w:vAlign w:val="bottom"/>
                </w:tcPr>
                <w:p w14:paraId="397DF84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Jgo.</w:t>
                  </w:r>
                </w:p>
              </w:tc>
            </w:tr>
            <w:tr w:rsidR="000316B3" w:rsidRPr="000316B3" w14:paraId="088B32F4"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109BF3D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8</w:t>
                  </w:r>
                </w:p>
              </w:tc>
              <w:tc>
                <w:tcPr>
                  <w:tcW w:w="4047" w:type="dxa"/>
                  <w:tcBorders>
                    <w:top w:val="single" w:sz="4" w:space="0" w:color="auto"/>
                    <w:left w:val="nil"/>
                    <w:bottom w:val="single" w:sz="4" w:space="0" w:color="auto"/>
                    <w:right w:val="single" w:sz="4" w:space="0" w:color="auto"/>
                  </w:tcBorders>
                  <w:shd w:val="clear" w:color="auto" w:fill="auto"/>
                  <w:vAlign w:val="bottom"/>
                </w:tcPr>
                <w:p w14:paraId="49E75680"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GRUPO CARTRIDGE</w:t>
                  </w:r>
                </w:p>
              </w:tc>
              <w:tc>
                <w:tcPr>
                  <w:tcW w:w="1275" w:type="dxa"/>
                  <w:tcBorders>
                    <w:top w:val="nil"/>
                    <w:left w:val="nil"/>
                    <w:bottom w:val="single" w:sz="4" w:space="0" w:color="auto"/>
                    <w:right w:val="single" w:sz="4" w:space="0" w:color="auto"/>
                  </w:tcBorders>
                  <w:shd w:val="clear" w:color="auto" w:fill="auto"/>
                  <w:vAlign w:val="bottom"/>
                </w:tcPr>
                <w:p w14:paraId="4AEE57F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1855861</w:t>
                  </w:r>
                </w:p>
              </w:tc>
              <w:tc>
                <w:tcPr>
                  <w:tcW w:w="1276" w:type="dxa"/>
                  <w:tcBorders>
                    <w:top w:val="nil"/>
                    <w:left w:val="nil"/>
                    <w:bottom w:val="single" w:sz="4" w:space="0" w:color="auto"/>
                    <w:right w:val="single" w:sz="4" w:space="0" w:color="auto"/>
                  </w:tcBorders>
                  <w:shd w:val="clear" w:color="auto" w:fill="auto"/>
                  <w:vAlign w:val="bottom"/>
                </w:tcPr>
                <w:p w14:paraId="34B0CAE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w:t>
                  </w:r>
                </w:p>
              </w:tc>
              <w:tc>
                <w:tcPr>
                  <w:tcW w:w="1276" w:type="dxa"/>
                  <w:tcBorders>
                    <w:top w:val="nil"/>
                    <w:left w:val="nil"/>
                    <w:bottom w:val="single" w:sz="4" w:space="0" w:color="auto"/>
                    <w:right w:val="single" w:sz="4" w:space="0" w:color="auto"/>
                  </w:tcBorders>
                  <w:vAlign w:val="bottom"/>
                </w:tcPr>
                <w:p w14:paraId="7D64367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17624BC9"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5F2E708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9</w:t>
                  </w:r>
                </w:p>
              </w:tc>
              <w:tc>
                <w:tcPr>
                  <w:tcW w:w="4047" w:type="dxa"/>
                  <w:tcBorders>
                    <w:top w:val="single" w:sz="4" w:space="0" w:color="auto"/>
                    <w:left w:val="nil"/>
                    <w:bottom w:val="single" w:sz="4" w:space="0" w:color="auto"/>
                    <w:right w:val="single" w:sz="4" w:space="0" w:color="auto"/>
                  </w:tcBorders>
                  <w:shd w:val="clear" w:color="auto" w:fill="auto"/>
                  <w:vAlign w:val="bottom"/>
                </w:tcPr>
                <w:p w14:paraId="139F426F"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CONJUNTO DE NUCLEO POSENFRIADOR</w:t>
                  </w:r>
                </w:p>
              </w:tc>
              <w:tc>
                <w:tcPr>
                  <w:tcW w:w="1275" w:type="dxa"/>
                  <w:tcBorders>
                    <w:top w:val="nil"/>
                    <w:left w:val="nil"/>
                    <w:bottom w:val="single" w:sz="4" w:space="0" w:color="auto"/>
                    <w:right w:val="single" w:sz="4" w:space="0" w:color="auto"/>
                  </w:tcBorders>
                  <w:shd w:val="clear" w:color="auto" w:fill="auto"/>
                  <w:vAlign w:val="bottom"/>
                </w:tcPr>
                <w:p w14:paraId="5FC464E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1115059</w:t>
                  </w:r>
                </w:p>
              </w:tc>
              <w:tc>
                <w:tcPr>
                  <w:tcW w:w="1276" w:type="dxa"/>
                  <w:tcBorders>
                    <w:top w:val="nil"/>
                    <w:left w:val="nil"/>
                    <w:bottom w:val="single" w:sz="4" w:space="0" w:color="auto"/>
                    <w:right w:val="single" w:sz="4" w:space="0" w:color="auto"/>
                  </w:tcBorders>
                  <w:shd w:val="clear" w:color="auto" w:fill="auto"/>
                  <w:vAlign w:val="bottom"/>
                </w:tcPr>
                <w:p w14:paraId="0C60D8A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1276" w:type="dxa"/>
                  <w:tcBorders>
                    <w:top w:val="nil"/>
                    <w:left w:val="nil"/>
                    <w:bottom w:val="single" w:sz="4" w:space="0" w:color="auto"/>
                    <w:right w:val="single" w:sz="4" w:space="0" w:color="auto"/>
                  </w:tcBorders>
                  <w:vAlign w:val="bottom"/>
                </w:tcPr>
                <w:p w14:paraId="7A6532F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7DD5C7A6"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31022E4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10</w:t>
                  </w:r>
                </w:p>
              </w:tc>
              <w:tc>
                <w:tcPr>
                  <w:tcW w:w="4047" w:type="dxa"/>
                  <w:tcBorders>
                    <w:top w:val="single" w:sz="4" w:space="0" w:color="auto"/>
                    <w:left w:val="nil"/>
                    <w:bottom w:val="single" w:sz="4" w:space="0" w:color="auto"/>
                    <w:right w:val="single" w:sz="4" w:space="0" w:color="auto"/>
                  </w:tcBorders>
                  <w:shd w:val="clear" w:color="auto" w:fill="auto"/>
                  <w:vAlign w:val="bottom"/>
                </w:tcPr>
                <w:p w14:paraId="3BB5D526"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TURBO GROUP</w:t>
                  </w:r>
                </w:p>
              </w:tc>
              <w:tc>
                <w:tcPr>
                  <w:tcW w:w="1275" w:type="dxa"/>
                  <w:tcBorders>
                    <w:top w:val="nil"/>
                    <w:left w:val="nil"/>
                    <w:bottom w:val="single" w:sz="4" w:space="0" w:color="auto"/>
                    <w:right w:val="single" w:sz="4" w:space="0" w:color="auto"/>
                  </w:tcBorders>
                  <w:shd w:val="clear" w:color="auto" w:fill="auto"/>
                  <w:vAlign w:val="bottom"/>
                </w:tcPr>
                <w:p w14:paraId="49BEE29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4947640</w:t>
                  </w:r>
                </w:p>
              </w:tc>
              <w:tc>
                <w:tcPr>
                  <w:tcW w:w="1276" w:type="dxa"/>
                  <w:tcBorders>
                    <w:top w:val="nil"/>
                    <w:left w:val="nil"/>
                    <w:bottom w:val="single" w:sz="4" w:space="0" w:color="auto"/>
                    <w:right w:val="single" w:sz="4" w:space="0" w:color="auto"/>
                  </w:tcBorders>
                  <w:shd w:val="clear" w:color="auto" w:fill="auto"/>
                  <w:vAlign w:val="bottom"/>
                </w:tcPr>
                <w:p w14:paraId="3B0818F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w:t>
                  </w:r>
                </w:p>
              </w:tc>
              <w:tc>
                <w:tcPr>
                  <w:tcW w:w="1276" w:type="dxa"/>
                  <w:tcBorders>
                    <w:top w:val="nil"/>
                    <w:left w:val="nil"/>
                    <w:bottom w:val="single" w:sz="4" w:space="0" w:color="auto"/>
                    <w:right w:val="single" w:sz="4" w:space="0" w:color="auto"/>
                  </w:tcBorders>
                  <w:vAlign w:val="bottom"/>
                </w:tcPr>
                <w:p w14:paraId="40B1BE1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3244B469"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0D5928F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11</w:t>
                  </w:r>
                </w:p>
              </w:tc>
              <w:tc>
                <w:tcPr>
                  <w:tcW w:w="4047" w:type="dxa"/>
                  <w:tcBorders>
                    <w:top w:val="single" w:sz="4" w:space="0" w:color="auto"/>
                    <w:left w:val="nil"/>
                    <w:bottom w:val="single" w:sz="4" w:space="0" w:color="auto"/>
                    <w:right w:val="single" w:sz="4" w:space="0" w:color="auto"/>
                  </w:tcBorders>
                  <w:shd w:val="clear" w:color="auto" w:fill="auto"/>
                  <w:vAlign w:val="bottom"/>
                </w:tcPr>
                <w:p w14:paraId="3085305F"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CONJUNTO DE LEVANTAMIENTO VÁLVULA</w:t>
                  </w:r>
                </w:p>
              </w:tc>
              <w:tc>
                <w:tcPr>
                  <w:tcW w:w="1275" w:type="dxa"/>
                  <w:tcBorders>
                    <w:top w:val="nil"/>
                    <w:left w:val="nil"/>
                    <w:bottom w:val="single" w:sz="4" w:space="0" w:color="auto"/>
                    <w:right w:val="single" w:sz="4" w:space="0" w:color="auto"/>
                  </w:tcBorders>
                  <w:shd w:val="clear" w:color="auto" w:fill="auto"/>
                  <w:vAlign w:val="bottom"/>
                </w:tcPr>
                <w:p w14:paraId="009D7F8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5744543</w:t>
                  </w:r>
                </w:p>
              </w:tc>
              <w:tc>
                <w:tcPr>
                  <w:tcW w:w="1276" w:type="dxa"/>
                  <w:tcBorders>
                    <w:top w:val="nil"/>
                    <w:left w:val="nil"/>
                    <w:bottom w:val="single" w:sz="4" w:space="0" w:color="auto"/>
                    <w:right w:val="single" w:sz="4" w:space="0" w:color="auto"/>
                  </w:tcBorders>
                  <w:shd w:val="clear" w:color="auto" w:fill="auto"/>
                  <w:vAlign w:val="bottom"/>
                </w:tcPr>
                <w:p w14:paraId="3532682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35</w:t>
                  </w:r>
                </w:p>
              </w:tc>
              <w:tc>
                <w:tcPr>
                  <w:tcW w:w="1276" w:type="dxa"/>
                  <w:tcBorders>
                    <w:top w:val="nil"/>
                    <w:left w:val="nil"/>
                    <w:bottom w:val="single" w:sz="4" w:space="0" w:color="auto"/>
                    <w:right w:val="single" w:sz="4" w:space="0" w:color="auto"/>
                  </w:tcBorders>
                  <w:vAlign w:val="bottom"/>
                </w:tcPr>
                <w:p w14:paraId="69D1D77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4831E864"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10C9E1C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12</w:t>
                  </w:r>
                </w:p>
              </w:tc>
              <w:tc>
                <w:tcPr>
                  <w:tcW w:w="4047" w:type="dxa"/>
                  <w:tcBorders>
                    <w:top w:val="single" w:sz="4" w:space="0" w:color="auto"/>
                    <w:left w:val="nil"/>
                    <w:bottom w:val="single" w:sz="4" w:space="0" w:color="auto"/>
                    <w:right w:val="single" w:sz="4" w:space="0" w:color="auto"/>
                  </w:tcBorders>
                  <w:shd w:val="clear" w:color="auto" w:fill="auto"/>
                  <w:vAlign w:val="bottom"/>
                </w:tcPr>
                <w:p w14:paraId="2BE793FE"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VALVULA</w:t>
                  </w:r>
                </w:p>
              </w:tc>
              <w:tc>
                <w:tcPr>
                  <w:tcW w:w="1275" w:type="dxa"/>
                  <w:tcBorders>
                    <w:top w:val="nil"/>
                    <w:left w:val="nil"/>
                    <w:bottom w:val="single" w:sz="4" w:space="0" w:color="auto"/>
                    <w:right w:val="single" w:sz="4" w:space="0" w:color="auto"/>
                  </w:tcBorders>
                  <w:shd w:val="clear" w:color="auto" w:fill="auto"/>
                  <w:vAlign w:val="bottom"/>
                </w:tcPr>
                <w:p w14:paraId="6E25450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4688825</w:t>
                  </w:r>
                </w:p>
              </w:tc>
              <w:tc>
                <w:tcPr>
                  <w:tcW w:w="1276" w:type="dxa"/>
                  <w:tcBorders>
                    <w:top w:val="nil"/>
                    <w:left w:val="nil"/>
                    <w:bottom w:val="single" w:sz="4" w:space="0" w:color="auto"/>
                    <w:right w:val="single" w:sz="4" w:space="0" w:color="auto"/>
                  </w:tcBorders>
                  <w:shd w:val="clear" w:color="auto" w:fill="auto"/>
                  <w:vAlign w:val="bottom"/>
                </w:tcPr>
                <w:p w14:paraId="26D6CC0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195E0D5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23533C38"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3DAD29D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13</w:t>
                  </w:r>
                </w:p>
              </w:tc>
              <w:tc>
                <w:tcPr>
                  <w:tcW w:w="4047" w:type="dxa"/>
                  <w:tcBorders>
                    <w:top w:val="single" w:sz="4" w:space="0" w:color="auto"/>
                    <w:left w:val="nil"/>
                    <w:bottom w:val="single" w:sz="4" w:space="0" w:color="auto"/>
                    <w:right w:val="single" w:sz="4" w:space="0" w:color="auto"/>
                  </w:tcBorders>
                  <w:shd w:val="clear" w:color="auto" w:fill="auto"/>
                  <w:vAlign w:val="bottom"/>
                </w:tcPr>
                <w:p w14:paraId="372B951E"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EJE LEVA FRONTAL</w:t>
                  </w:r>
                </w:p>
              </w:tc>
              <w:tc>
                <w:tcPr>
                  <w:tcW w:w="1275" w:type="dxa"/>
                  <w:tcBorders>
                    <w:top w:val="nil"/>
                    <w:left w:val="nil"/>
                    <w:bottom w:val="single" w:sz="4" w:space="0" w:color="auto"/>
                    <w:right w:val="single" w:sz="4" w:space="0" w:color="auto"/>
                  </w:tcBorders>
                  <w:shd w:val="clear" w:color="auto" w:fill="auto"/>
                  <w:vAlign w:val="bottom"/>
                </w:tcPr>
                <w:p w14:paraId="1E04829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1278260</w:t>
                  </w:r>
                </w:p>
              </w:tc>
              <w:tc>
                <w:tcPr>
                  <w:tcW w:w="1276" w:type="dxa"/>
                  <w:tcBorders>
                    <w:top w:val="nil"/>
                    <w:left w:val="nil"/>
                    <w:bottom w:val="single" w:sz="4" w:space="0" w:color="auto"/>
                    <w:right w:val="single" w:sz="4" w:space="0" w:color="auto"/>
                  </w:tcBorders>
                  <w:shd w:val="clear" w:color="auto" w:fill="auto"/>
                  <w:vAlign w:val="bottom"/>
                </w:tcPr>
                <w:p w14:paraId="2E124A1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1276" w:type="dxa"/>
                  <w:tcBorders>
                    <w:top w:val="nil"/>
                    <w:left w:val="nil"/>
                    <w:bottom w:val="single" w:sz="4" w:space="0" w:color="auto"/>
                    <w:right w:val="single" w:sz="4" w:space="0" w:color="auto"/>
                  </w:tcBorders>
                  <w:vAlign w:val="bottom"/>
                </w:tcPr>
                <w:p w14:paraId="0EB07A5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23C53E23"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B3A028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14</w:t>
                  </w:r>
                </w:p>
              </w:tc>
              <w:tc>
                <w:tcPr>
                  <w:tcW w:w="4047" w:type="dxa"/>
                  <w:tcBorders>
                    <w:top w:val="single" w:sz="4" w:space="0" w:color="auto"/>
                    <w:left w:val="nil"/>
                    <w:bottom w:val="single" w:sz="4" w:space="0" w:color="auto"/>
                    <w:right w:val="single" w:sz="4" w:space="0" w:color="auto"/>
                  </w:tcBorders>
                  <w:shd w:val="clear" w:color="auto" w:fill="auto"/>
                  <w:vAlign w:val="bottom"/>
                </w:tcPr>
                <w:p w14:paraId="0B804BF1"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EJE LEVA FRONTAL</w:t>
                  </w:r>
                </w:p>
              </w:tc>
              <w:tc>
                <w:tcPr>
                  <w:tcW w:w="1275" w:type="dxa"/>
                  <w:tcBorders>
                    <w:top w:val="nil"/>
                    <w:left w:val="nil"/>
                    <w:bottom w:val="single" w:sz="4" w:space="0" w:color="auto"/>
                    <w:right w:val="single" w:sz="4" w:space="0" w:color="auto"/>
                  </w:tcBorders>
                  <w:shd w:val="clear" w:color="auto" w:fill="auto"/>
                  <w:vAlign w:val="bottom"/>
                </w:tcPr>
                <w:p w14:paraId="53EE0DE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1278261</w:t>
                  </w:r>
                </w:p>
              </w:tc>
              <w:tc>
                <w:tcPr>
                  <w:tcW w:w="1276" w:type="dxa"/>
                  <w:tcBorders>
                    <w:top w:val="nil"/>
                    <w:left w:val="nil"/>
                    <w:bottom w:val="single" w:sz="4" w:space="0" w:color="auto"/>
                    <w:right w:val="single" w:sz="4" w:space="0" w:color="auto"/>
                  </w:tcBorders>
                  <w:shd w:val="clear" w:color="auto" w:fill="auto"/>
                  <w:vAlign w:val="bottom"/>
                </w:tcPr>
                <w:p w14:paraId="6E9931D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1276" w:type="dxa"/>
                  <w:tcBorders>
                    <w:top w:val="nil"/>
                    <w:left w:val="nil"/>
                    <w:bottom w:val="single" w:sz="4" w:space="0" w:color="auto"/>
                    <w:right w:val="single" w:sz="4" w:space="0" w:color="auto"/>
                  </w:tcBorders>
                  <w:vAlign w:val="bottom"/>
                </w:tcPr>
                <w:p w14:paraId="0619B86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677B2F0"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60ED86F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15</w:t>
                  </w:r>
                </w:p>
              </w:tc>
              <w:tc>
                <w:tcPr>
                  <w:tcW w:w="4047" w:type="dxa"/>
                  <w:tcBorders>
                    <w:top w:val="single" w:sz="4" w:space="0" w:color="auto"/>
                    <w:left w:val="nil"/>
                    <w:bottom w:val="single" w:sz="4" w:space="0" w:color="auto"/>
                    <w:right w:val="single" w:sz="4" w:space="0" w:color="auto"/>
                  </w:tcBorders>
                  <w:shd w:val="clear" w:color="auto" w:fill="auto"/>
                  <w:vAlign w:val="bottom"/>
                </w:tcPr>
                <w:p w14:paraId="135F0800"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CASQUILLO V</w:t>
                  </w:r>
                </w:p>
              </w:tc>
              <w:tc>
                <w:tcPr>
                  <w:tcW w:w="1275" w:type="dxa"/>
                  <w:tcBorders>
                    <w:top w:val="nil"/>
                    <w:left w:val="nil"/>
                    <w:bottom w:val="single" w:sz="4" w:space="0" w:color="auto"/>
                    <w:right w:val="single" w:sz="4" w:space="0" w:color="auto"/>
                  </w:tcBorders>
                  <w:shd w:val="clear" w:color="auto" w:fill="auto"/>
                  <w:vAlign w:val="bottom"/>
                </w:tcPr>
                <w:p w14:paraId="3FC294C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1302608</w:t>
                  </w:r>
                </w:p>
              </w:tc>
              <w:tc>
                <w:tcPr>
                  <w:tcW w:w="1276" w:type="dxa"/>
                  <w:tcBorders>
                    <w:top w:val="nil"/>
                    <w:left w:val="nil"/>
                    <w:bottom w:val="single" w:sz="4" w:space="0" w:color="auto"/>
                    <w:right w:val="single" w:sz="4" w:space="0" w:color="auto"/>
                  </w:tcBorders>
                  <w:shd w:val="clear" w:color="auto" w:fill="auto"/>
                  <w:vAlign w:val="bottom"/>
                </w:tcPr>
                <w:p w14:paraId="26D3948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1DF4E16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8C898EF"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918737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16</w:t>
                  </w:r>
                </w:p>
              </w:tc>
              <w:tc>
                <w:tcPr>
                  <w:tcW w:w="4047" w:type="dxa"/>
                  <w:tcBorders>
                    <w:top w:val="single" w:sz="4" w:space="0" w:color="auto"/>
                    <w:left w:val="nil"/>
                    <w:bottom w:val="single" w:sz="4" w:space="0" w:color="auto"/>
                    <w:right w:val="single" w:sz="4" w:space="0" w:color="auto"/>
                  </w:tcBorders>
                  <w:shd w:val="clear" w:color="auto" w:fill="auto"/>
                  <w:vAlign w:val="bottom"/>
                </w:tcPr>
                <w:p w14:paraId="4A123A47"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RESORTE DEL LEVANTADOR</w:t>
                  </w:r>
                </w:p>
              </w:tc>
              <w:tc>
                <w:tcPr>
                  <w:tcW w:w="1275" w:type="dxa"/>
                  <w:tcBorders>
                    <w:top w:val="nil"/>
                    <w:left w:val="nil"/>
                    <w:bottom w:val="single" w:sz="4" w:space="0" w:color="auto"/>
                    <w:right w:val="single" w:sz="4" w:space="0" w:color="auto"/>
                  </w:tcBorders>
                  <w:shd w:val="clear" w:color="auto" w:fill="auto"/>
                  <w:vAlign w:val="bottom"/>
                </w:tcPr>
                <w:p w14:paraId="3852896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2827944</w:t>
                  </w:r>
                </w:p>
              </w:tc>
              <w:tc>
                <w:tcPr>
                  <w:tcW w:w="1276" w:type="dxa"/>
                  <w:tcBorders>
                    <w:top w:val="nil"/>
                    <w:left w:val="nil"/>
                    <w:bottom w:val="single" w:sz="4" w:space="0" w:color="auto"/>
                    <w:right w:val="single" w:sz="4" w:space="0" w:color="auto"/>
                  </w:tcBorders>
                  <w:shd w:val="clear" w:color="auto" w:fill="auto"/>
                  <w:vAlign w:val="bottom"/>
                </w:tcPr>
                <w:p w14:paraId="516E764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16</w:t>
                  </w:r>
                </w:p>
              </w:tc>
              <w:tc>
                <w:tcPr>
                  <w:tcW w:w="1276" w:type="dxa"/>
                  <w:tcBorders>
                    <w:top w:val="nil"/>
                    <w:left w:val="nil"/>
                    <w:bottom w:val="single" w:sz="4" w:space="0" w:color="auto"/>
                    <w:right w:val="single" w:sz="4" w:space="0" w:color="auto"/>
                  </w:tcBorders>
                  <w:vAlign w:val="bottom"/>
                </w:tcPr>
                <w:p w14:paraId="15BB982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67762F19"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229FEC5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17</w:t>
                  </w:r>
                </w:p>
              </w:tc>
              <w:tc>
                <w:tcPr>
                  <w:tcW w:w="4047" w:type="dxa"/>
                  <w:tcBorders>
                    <w:top w:val="single" w:sz="4" w:space="0" w:color="auto"/>
                    <w:left w:val="nil"/>
                    <w:bottom w:val="single" w:sz="4" w:space="0" w:color="auto"/>
                    <w:right w:val="single" w:sz="4" w:space="0" w:color="auto"/>
                  </w:tcBorders>
                  <w:shd w:val="clear" w:color="auto" w:fill="auto"/>
                  <w:vAlign w:val="bottom"/>
                </w:tcPr>
                <w:p w14:paraId="6C3A34BF"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EJE LEVA FRONTAL</w:t>
                  </w:r>
                </w:p>
              </w:tc>
              <w:tc>
                <w:tcPr>
                  <w:tcW w:w="1275" w:type="dxa"/>
                  <w:tcBorders>
                    <w:top w:val="nil"/>
                    <w:left w:val="nil"/>
                    <w:bottom w:val="single" w:sz="4" w:space="0" w:color="auto"/>
                    <w:right w:val="single" w:sz="4" w:space="0" w:color="auto"/>
                  </w:tcBorders>
                  <w:shd w:val="clear" w:color="auto" w:fill="auto"/>
                  <w:vAlign w:val="bottom"/>
                </w:tcPr>
                <w:p w14:paraId="1006624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1278262</w:t>
                  </w:r>
                </w:p>
              </w:tc>
              <w:tc>
                <w:tcPr>
                  <w:tcW w:w="1276" w:type="dxa"/>
                  <w:tcBorders>
                    <w:top w:val="nil"/>
                    <w:left w:val="nil"/>
                    <w:bottom w:val="single" w:sz="4" w:space="0" w:color="auto"/>
                    <w:right w:val="single" w:sz="4" w:space="0" w:color="auto"/>
                  </w:tcBorders>
                  <w:shd w:val="clear" w:color="auto" w:fill="auto"/>
                  <w:vAlign w:val="bottom"/>
                </w:tcPr>
                <w:p w14:paraId="5FF3E33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1276" w:type="dxa"/>
                  <w:tcBorders>
                    <w:top w:val="nil"/>
                    <w:left w:val="nil"/>
                    <w:bottom w:val="single" w:sz="4" w:space="0" w:color="auto"/>
                    <w:right w:val="single" w:sz="4" w:space="0" w:color="auto"/>
                  </w:tcBorders>
                  <w:vAlign w:val="bottom"/>
                </w:tcPr>
                <w:p w14:paraId="2A6107D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0F5F6D3B"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3BF9BF2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18</w:t>
                  </w:r>
                </w:p>
              </w:tc>
              <w:tc>
                <w:tcPr>
                  <w:tcW w:w="4047" w:type="dxa"/>
                  <w:tcBorders>
                    <w:top w:val="single" w:sz="4" w:space="0" w:color="auto"/>
                    <w:left w:val="nil"/>
                    <w:bottom w:val="single" w:sz="4" w:space="0" w:color="auto"/>
                    <w:right w:val="single" w:sz="4" w:space="0" w:color="auto"/>
                  </w:tcBorders>
                  <w:shd w:val="clear" w:color="auto" w:fill="auto"/>
                  <w:vAlign w:val="bottom"/>
                </w:tcPr>
                <w:p w14:paraId="77280D2B"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EJE LEVA FRONTAL</w:t>
                  </w:r>
                </w:p>
              </w:tc>
              <w:tc>
                <w:tcPr>
                  <w:tcW w:w="1275" w:type="dxa"/>
                  <w:tcBorders>
                    <w:top w:val="nil"/>
                    <w:left w:val="nil"/>
                    <w:bottom w:val="single" w:sz="4" w:space="0" w:color="auto"/>
                    <w:right w:val="single" w:sz="4" w:space="0" w:color="auto"/>
                  </w:tcBorders>
                  <w:shd w:val="clear" w:color="auto" w:fill="auto"/>
                  <w:vAlign w:val="bottom"/>
                </w:tcPr>
                <w:p w14:paraId="568E131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1334081</w:t>
                  </w:r>
                </w:p>
              </w:tc>
              <w:tc>
                <w:tcPr>
                  <w:tcW w:w="1276" w:type="dxa"/>
                  <w:tcBorders>
                    <w:top w:val="nil"/>
                    <w:left w:val="nil"/>
                    <w:bottom w:val="single" w:sz="4" w:space="0" w:color="auto"/>
                    <w:right w:val="single" w:sz="4" w:space="0" w:color="auto"/>
                  </w:tcBorders>
                  <w:shd w:val="clear" w:color="auto" w:fill="auto"/>
                  <w:vAlign w:val="bottom"/>
                </w:tcPr>
                <w:p w14:paraId="237E7B7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1276" w:type="dxa"/>
                  <w:tcBorders>
                    <w:top w:val="nil"/>
                    <w:left w:val="nil"/>
                    <w:bottom w:val="single" w:sz="4" w:space="0" w:color="auto"/>
                    <w:right w:val="single" w:sz="4" w:space="0" w:color="auto"/>
                  </w:tcBorders>
                  <w:vAlign w:val="bottom"/>
                </w:tcPr>
                <w:p w14:paraId="465393F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7161F25F"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5AEE1A6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19</w:t>
                  </w:r>
                </w:p>
              </w:tc>
              <w:tc>
                <w:tcPr>
                  <w:tcW w:w="4047" w:type="dxa"/>
                  <w:tcBorders>
                    <w:top w:val="single" w:sz="4" w:space="0" w:color="auto"/>
                    <w:left w:val="nil"/>
                    <w:bottom w:val="single" w:sz="4" w:space="0" w:color="auto"/>
                    <w:right w:val="single" w:sz="4" w:space="0" w:color="auto"/>
                  </w:tcBorders>
                  <w:shd w:val="clear" w:color="auto" w:fill="auto"/>
                  <w:vAlign w:val="bottom"/>
                </w:tcPr>
                <w:p w14:paraId="7B7763BD"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VALVULA ADMISION</w:t>
                  </w:r>
                </w:p>
              </w:tc>
              <w:tc>
                <w:tcPr>
                  <w:tcW w:w="1275" w:type="dxa"/>
                  <w:tcBorders>
                    <w:top w:val="nil"/>
                    <w:left w:val="nil"/>
                    <w:bottom w:val="single" w:sz="4" w:space="0" w:color="auto"/>
                    <w:right w:val="single" w:sz="4" w:space="0" w:color="auto"/>
                  </w:tcBorders>
                  <w:shd w:val="clear" w:color="auto" w:fill="auto"/>
                  <w:vAlign w:val="bottom"/>
                </w:tcPr>
                <w:p w14:paraId="2E3A3BB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4688824</w:t>
                  </w:r>
                </w:p>
              </w:tc>
              <w:tc>
                <w:tcPr>
                  <w:tcW w:w="1276" w:type="dxa"/>
                  <w:tcBorders>
                    <w:top w:val="nil"/>
                    <w:left w:val="nil"/>
                    <w:bottom w:val="single" w:sz="4" w:space="0" w:color="auto"/>
                    <w:right w:val="single" w:sz="4" w:space="0" w:color="auto"/>
                  </w:tcBorders>
                  <w:shd w:val="clear" w:color="auto" w:fill="auto"/>
                  <w:vAlign w:val="bottom"/>
                </w:tcPr>
                <w:p w14:paraId="0B112D8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2D0D46C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B227354"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559C26C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20</w:t>
                  </w:r>
                </w:p>
              </w:tc>
              <w:tc>
                <w:tcPr>
                  <w:tcW w:w="4047" w:type="dxa"/>
                  <w:tcBorders>
                    <w:top w:val="single" w:sz="4" w:space="0" w:color="auto"/>
                    <w:left w:val="nil"/>
                    <w:bottom w:val="single" w:sz="4" w:space="0" w:color="auto"/>
                    <w:right w:val="single" w:sz="4" w:space="0" w:color="auto"/>
                  </w:tcBorders>
                  <w:shd w:val="clear" w:color="auto" w:fill="auto"/>
                  <w:vAlign w:val="bottom"/>
                </w:tcPr>
                <w:p w14:paraId="6288EC05"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ESPACIADOR PLACA</w:t>
                  </w:r>
                </w:p>
              </w:tc>
              <w:tc>
                <w:tcPr>
                  <w:tcW w:w="1275" w:type="dxa"/>
                  <w:tcBorders>
                    <w:top w:val="nil"/>
                    <w:left w:val="nil"/>
                    <w:bottom w:val="single" w:sz="4" w:space="0" w:color="auto"/>
                    <w:right w:val="single" w:sz="4" w:space="0" w:color="auto"/>
                  </w:tcBorders>
                  <w:shd w:val="clear" w:color="auto" w:fill="auto"/>
                  <w:vAlign w:val="bottom"/>
                </w:tcPr>
                <w:p w14:paraId="39D3777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1106994</w:t>
                  </w:r>
                </w:p>
              </w:tc>
              <w:tc>
                <w:tcPr>
                  <w:tcW w:w="1276" w:type="dxa"/>
                  <w:tcBorders>
                    <w:top w:val="nil"/>
                    <w:left w:val="nil"/>
                    <w:bottom w:val="single" w:sz="4" w:space="0" w:color="auto"/>
                    <w:right w:val="single" w:sz="4" w:space="0" w:color="auto"/>
                  </w:tcBorders>
                  <w:shd w:val="clear" w:color="auto" w:fill="auto"/>
                  <w:vAlign w:val="bottom"/>
                </w:tcPr>
                <w:p w14:paraId="009A456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16</w:t>
                  </w:r>
                </w:p>
              </w:tc>
              <w:tc>
                <w:tcPr>
                  <w:tcW w:w="1276" w:type="dxa"/>
                  <w:tcBorders>
                    <w:top w:val="nil"/>
                    <w:left w:val="nil"/>
                    <w:bottom w:val="single" w:sz="4" w:space="0" w:color="auto"/>
                    <w:right w:val="single" w:sz="4" w:space="0" w:color="auto"/>
                  </w:tcBorders>
                  <w:vAlign w:val="bottom"/>
                </w:tcPr>
                <w:p w14:paraId="3964627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2ABA1ECE"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53AF4BB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21</w:t>
                  </w:r>
                </w:p>
              </w:tc>
              <w:tc>
                <w:tcPr>
                  <w:tcW w:w="4047" w:type="dxa"/>
                  <w:tcBorders>
                    <w:top w:val="single" w:sz="4" w:space="0" w:color="auto"/>
                    <w:left w:val="nil"/>
                    <w:bottom w:val="single" w:sz="4" w:space="0" w:color="auto"/>
                    <w:right w:val="single" w:sz="4" w:space="0" w:color="auto"/>
                  </w:tcBorders>
                  <w:shd w:val="clear" w:color="auto" w:fill="auto"/>
                  <w:vAlign w:val="bottom"/>
                </w:tcPr>
                <w:p w14:paraId="06F94C8F"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JGO REPARACION</w:t>
                  </w:r>
                </w:p>
              </w:tc>
              <w:tc>
                <w:tcPr>
                  <w:tcW w:w="1275" w:type="dxa"/>
                  <w:tcBorders>
                    <w:top w:val="nil"/>
                    <w:left w:val="nil"/>
                    <w:bottom w:val="single" w:sz="4" w:space="0" w:color="auto"/>
                    <w:right w:val="single" w:sz="4" w:space="0" w:color="auto"/>
                  </w:tcBorders>
                  <w:shd w:val="clear" w:color="auto" w:fill="auto"/>
                  <w:vAlign w:val="bottom"/>
                </w:tcPr>
                <w:p w14:paraId="24FAB49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2225152</w:t>
                  </w:r>
                </w:p>
              </w:tc>
              <w:tc>
                <w:tcPr>
                  <w:tcW w:w="1276" w:type="dxa"/>
                  <w:tcBorders>
                    <w:top w:val="nil"/>
                    <w:left w:val="nil"/>
                    <w:bottom w:val="single" w:sz="4" w:space="0" w:color="auto"/>
                    <w:right w:val="single" w:sz="4" w:space="0" w:color="auto"/>
                  </w:tcBorders>
                  <w:shd w:val="clear" w:color="auto" w:fill="auto"/>
                  <w:vAlign w:val="bottom"/>
                </w:tcPr>
                <w:p w14:paraId="40EE9F8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w:t>
                  </w:r>
                </w:p>
              </w:tc>
              <w:tc>
                <w:tcPr>
                  <w:tcW w:w="1276" w:type="dxa"/>
                  <w:tcBorders>
                    <w:top w:val="nil"/>
                    <w:left w:val="nil"/>
                    <w:bottom w:val="single" w:sz="4" w:space="0" w:color="auto"/>
                    <w:right w:val="single" w:sz="4" w:space="0" w:color="auto"/>
                  </w:tcBorders>
                  <w:vAlign w:val="bottom"/>
                </w:tcPr>
                <w:p w14:paraId="1D6AF15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Jgo.</w:t>
                  </w:r>
                </w:p>
              </w:tc>
            </w:tr>
            <w:tr w:rsidR="000316B3" w:rsidRPr="000316B3" w14:paraId="10244ACE"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13C8A2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22</w:t>
                  </w:r>
                </w:p>
              </w:tc>
              <w:tc>
                <w:tcPr>
                  <w:tcW w:w="4047" w:type="dxa"/>
                  <w:tcBorders>
                    <w:top w:val="single" w:sz="4" w:space="0" w:color="auto"/>
                    <w:left w:val="nil"/>
                    <w:bottom w:val="single" w:sz="4" w:space="0" w:color="auto"/>
                    <w:right w:val="single" w:sz="4" w:space="0" w:color="auto"/>
                  </w:tcBorders>
                  <w:shd w:val="clear" w:color="auto" w:fill="auto"/>
                  <w:vAlign w:val="bottom"/>
                </w:tcPr>
                <w:p w14:paraId="4A8C87F4"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CONJUNTO MAZO CABLES</w:t>
                  </w:r>
                </w:p>
              </w:tc>
              <w:tc>
                <w:tcPr>
                  <w:tcW w:w="1275" w:type="dxa"/>
                  <w:tcBorders>
                    <w:top w:val="nil"/>
                    <w:left w:val="nil"/>
                    <w:bottom w:val="single" w:sz="4" w:space="0" w:color="auto"/>
                    <w:right w:val="single" w:sz="4" w:space="0" w:color="auto"/>
                  </w:tcBorders>
                  <w:shd w:val="clear" w:color="auto" w:fill="auto"/>
                  <w:vAlign w:val="bottom"/>
                </w:tcPr>
                <w:p w14:paraId="0C4885A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2445403</w:t>
                  </w:r>
                </w:p>
              </w:tc>
              <w:tc>
                <w:tcPr>
                  <w:tcW w:w="1276" w:type="dxa"/>
                  <w:tcBorders>
                    <w:top w:val="nil"/>
                    <w:left w:val="nil"/>
                    <w:bottom w:val="single" w:sz="4" w:space="0" w:color="auto"/>
                    <w:right w:val="single" w:sz="4" w:space="0" w:color="auto"/>
                  </w:tcBorders>
                  <w:shd w:val="clear" w:color="auto" w:fill="auto"/>
                  <w:vAlign w:val="bottom"/>
                </w:tcPr>
                <w:p w14:paraId="553CA56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w:t>
                  </w:r>
                </w:p>
              </w:tc>
              <w:tc>
                <w:tcPr>
                  <w:tcW w:w="1276" w:type="dxa"/>
                  <w:tcBorders>
                    <w:top w:val="nil"/>
                    <w:left w:val="nil"/>
                    <w:bottom w:val="single" w:sz="4" w:space="0" w:color="auto"/>
                    <w:right w:val="single" w:sz="4" w:space="0" w:color="auto"/>
                  </w:tcBorders>
                  <w:vAlign w:val="bottom"/>
                </w:tcPr>
                <w:p w14:paraId="12A2F1D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003E4081"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5B566CD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23</w:t>
                  </w:r>
                </w:p>
              </w:tc>
              <w:tc>
                <w:tcPr>
                  <w:tcW w:w="4047" w:type="dxa"/>
                  <w:tcBorders>
                    <w:top w:val="single" w:sz="4" w:space="0" w:color="auto"/>
                    <w:left w:val="nil"/>
                    <w:bottom w:val="single" w:sz="4" w:space="0" w:color="auto"/>
                    <w:right w:val="single" w:sz="4" w:space="0" w:color="auto"/>
                  </w:tcBorders>
                  <w:shd w:val="clear" w:color="auto" w:fill="auto"/>
                  <w:vAlign w:val="bottom"/>
                </w:tcPr>
                <w:p w14:paraId="1D997FAB"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CONJUNTO DE MAZO DE CABLES- E</w:t>
                  </w:r>
                </w:p>
              </w:tc>
              <w:tc>
                <w:tcPr>
                  <w:tcW w:w="1275" w:type="dxa"/>
                  <w:tcBorders>
                    <w:top w:val="nil"/>
                    <w:left w:val="nil"/>
                    <w:bottom w:val="single" w:sz="4" w:space="0" w:color="auto"/>
                    <w:right w:val="single" w:sz="4" w:space="0" w:color="auto"/>
                  </w:tcBorders>
                  <w:shd w:val="clear" w:color="auto" w:fill="auto"/>
                  <w:vAlign w:val="bottom"/>
                </w:tcPr>
                <w:p w14:paraId="24C3929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5424832</w:t>
                  </w:r>
                </w:p>
              </w:tc>
              <w:tc>
                <w:tcPr>
                  <w:tcW w:w="1276" w:type="dxa"/>
                  <w:tcBorders>
                    <w:top w:val="nil"/>
                    <w:left w:val="nil"/>
                    <w:bottom w:val="single" w:sz="4" w:space="0" w:color="auto"/>
                    <w:right w:val="single" w:sz="4" w:space="0" w:color="auto"/>
                  </w:tcBorders>
                  <w:shd w:val="clear" w:color="auto" w:fill="auto"/>
                  <w:vAlign w:val="bottom"/>
                </w:tcPr>
                <w:p w14:paraId="7DDCACE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w:t>
                  </w:r>
                </w:p>
              </w:tc>
              <w:tc>
                <w:tcPr>
                  <w:tcW w:w="1276" w:type="dxa"/>
                  <w:tcBorders>
                    <w:top w:val="nil"/>
                    <w:left w:val="nil"/>
                    <w:bottom w:val="single" w:sz="4" w:space="0" w:color="auto"/>
                    <w:right w:val="single" w:sz="4" w:space="0" w:color="auto"/>
                  </w:tcBorders>
                  <w:vAlign w:val="bottom"/>
                </w:tcPr>
                <w:p w14:paraId="15E1531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2707067A"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6F3D347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24</w:t>
                  </w:r>
                </w:p>
              </w:tc>
              <w:tc>
                <w:tcPr>
                  <w:tcW w:w="4047" w:type="dxa"/>
                  <w:tcBorders>
                    <w:top w:val="single" w:sz="4" w:space="0" w:color="auto"/>
                    <w:left w:val="nil"/>
                    <w:bottom w:val="single" w:sz="4" w:space="0" w:color="auto"/>
                    <w:right w:val="single" w:sz="4" w:space="0" w:color="auto"/>
                  </w:tcBorders>
                  <w:shd w:val="clear" w:color="auto" w:fill="auto"/>
                  <w:vAlign w:val="bottom"/>
                </w:tcPr>
                <w:p w14:paraId="1A13458E"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DESCANSO BIELA</w:t>
                  </w:r>
                </w:p>
              </w:tc>
              <w:tc>
                <w:tcPr>
                  <w:tcW w:w="1275" w:type="dxa"/>
                  <w:tcBorders>
                    <w:top w:val="nil"/>
                    <w:left w:val="nil"/>
                    <w:bottom w:val="single" w:sz="4" w:space="0" w:color="auto"/>
                    <w:right w:val="single" w:sz="4" w:space="0" w:color="auto"/>
                  </w:tcBorders>
                  <w:shd w:val="clear" w:color="auto" w:fill="auto"/>
                  <w:vAlign w:val="bottom"/>
                </w:tcPr>
                <w:p w14:paraId="7060059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1077330</w:t>
                  </w:r>
                </w:p>
              </w:tc>
              <w:tc>
                <w:tcPr>
                  <w:tcW w:w="1276" w:type="dxa"/>
                  <w:tcBorders>
                    <w:top w:val="nil"/>
                    <w:left w:val="nil"/>
                    <w:bottom w:val="single" w:sz="4" w:space="0" w:color="auto"/>
                    <w:right w:val="single" w:sz="4" w:space="0" w:color="auto"/>
                  </w:tcBorders>
                  <w:shd w:val="clear" w:color="auto" w:fill="auto"/>
                  <w:vAlign w:val="bottom"/>
                </w:tcPr>
                <w:p w14:paraId="2EC45E9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16</w:t>
                  </w:r>
                </w:p>
              </w:tc>
              <w:tc>
                <w:tcPr>
                  <w:tcW w:w="1276" w:type="dxa"/>
                  <w:tcBorders>
                    <w:top w:val="nil"/>
                    <w:left w:val="nil"/>
                    <w:bottom w:val="single" w:sz="4" w:space="0" w:color="auto"/>
                    <w:right w:val="single" w:sz="4" w:space="0" w:color="auto"/>
                  </w:tcBorders>
                  <w:vAlign w:val="bottom"/>
                </w:tcPr>
                <w:p w14:paraId="3E6E42D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2907079B"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53903E0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25</w:t>
                  </w:r>
                </w:p>
              </w:tc>
              <w:tc>
                <w:tcPr>
                  <w:tcW w:w="4047" w:type="dxa"/>
                  <w:tcBorders>
                    <w:top w:val="single" w:sz="4" w:space="0" w:color="auto"/>
                    <w:left w:val="nil"/>
                    <w:bottom w:val="single" w:sz="4" w:space="0" w:color="auto"/>
                    <w:right w:val="single" w:sz="4" w:space="0" w:color="auto"/>
                  </w:tcBorders>
                  <w:shd w:val="clear" w:color="auto" w:fill="auto"/>
                  <w:vAlign w:val="bottom"/>
                </w:tcPr>
                <w:p w14:paraId="5FA865DD"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GRUPO DE SENSOR PRESION</w:t>
                  </w:r>
                </w:p>
              </w:tc>
              <w:tc>
                <w:tcPr>
                  <w:tcW w:w="1275" w:type="dxa"/>
                  <w:tcBorders>
                    <w:top w:val="nil"/>
                    <w:left w:val="nil"/>
                    <w:bottom w:val="single" w:sz="4" w:space="0" w:color="auto"/>
                    <w:right w:val="single" w:sz="4" w:space="0" w:color="auto"/>
                  </w:tcBorders>
                  <w:shd w:val="clear" w:color="auto" w:fill="auto"/>
                  <w:vAlign w:val="bottom"/>
                </w:tcPr>
                <w:p w14:paraId="5A58A88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1946724</w:t>
                  </w:r>
                </w:p>
              </w:tc>
              <w:tc>
                <w:tcPr>
                  <w:tcW w:w="1276" w:type="dxa"/>
                  <w:tcBorders>
                    <w:top w:val="nil"/>
                    <w:left w:val="nil"/>
                    <w:bottom w:val="single" w:sz="4" w:space="0" w:color="auto"/>
                    <w:right w:val="single" w:sz="4" w:space="0" w:color="auto"/>
                  </w:tcBorders>
                  <w:shd w:val="clear" w:color="auto" w:fill="auto"/>
                  <w:vAlign w:val="bottom"/>
                </w:tcPr>
                <w:p w14:paraId="1646035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26</w:t>
                  </w:r>
                </w:p>
              </w:tc>
              <w:tc>
                <w:tcPr>
                  <w:tcW w:w="1276" w:type="dxa"/>
                  <w:tcBorders>
                    <w:top w:val="nil"/>
                    <w:left w:val="nil"/>
                    <w:bottom w:val="single" w:sz="4" w:space="0" w:color="auto"/>
                    <w:right w:val="single" w:sz="4" w:space="0" w:color="auto"/>
                  </w:tcBorders>
                  <w:vAlign w:val="bottom"/>
                </w:tcPr>
                <w:p w14:paraId="16FAA7E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7B9BEF63"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0DBB86E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26</w:t>
                  </w:r>
                </w:p>
              </w:tc>
              <w:tc>
                <w:tcPr>
                  <w:tcW w:w="4047" w:type="dxa"/>
                  <w:tcBorders>
                    <w:top w:val="single" w:sz="4" w:space="0" w:color="auto"/>
                    <w:left w:val="nil"/>
                    <w:bottom w:val="single" w:sz="4" w:space="0" w:color="auto"/>
                    <w:right w:val="single" w:sz="4" w:space="0" w:color="auto"/>
                  </w:tcBorders>
                  <w:shd w:val="clear" w:color="auto" w:fill="auto"/>
                  <w:vAlign w:val="bottom"/>
                </w:tcPr>
                <w:p w14:paraId="6E31F060"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PERNO ENSAMBLE</w:t>
                  </w:r>
                </w:p>
              </w:tc>
              <w:tc>
                <w:tcPr>
                  <w:tcW w:w="1275" w:type="dxa"/>
                  <w:tcBorders>
                    <w:top w:val="nil"/>
                    <w:left w:val="nil"/>
                    <w:bottom w:val="single" w:sz="4" w:space="0" w:color="auto"/>
                    <w:right w:val="single" w:sz="4" w:space="0" w:color="auto"/>
                  </w:tcBorders>
                  <w:shd w:val="clear" w:color="auto" w:fill="auto"/>
                  <w:vAlign w:val="bottom"/>
                </w:tcPr>
                <w:p w14:paraId="0CDF8B2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1284845</w:t>
                  </w:r>
                </w:p>
              </w:tc>
              <w:tc>
                <w:tcPr>
                  <w:tcW w:w="1276" w:type="dxa"/>
                  <w:tcBorders>
                    <w:top w:val="nil"/>
                    <w:left w:val="nil"/>
                    <w:bottom w:val="single" w:sz="4" w:space="0" w:color="auto"/>
                    <w:right w:val="single" w:sz="4" w:space="0" w:color="auto"/>
                  </w:tcBorders>
                  <w:shd w:val="clear" w:color="auto" w:fill="auto"/>
                  <w:vAlign w:val="bottom"/>
                </w:tcPr>
                <w:p w14:paraId="76E985B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50</w:t>
                  </w:r>
                </w:p>
              </w:tc>
              <w:tc>
                <w:tcPr>
                  <w:tcW w:w="1276" w:type="dxa"/>
                  <w:tcBorders>
                    <w:top w:val="nil"/>
                    <w:left w:val="nil"/>
                    <w:bottom w:val="single" w:sz="4" w:space="0" w:color="auto"/>
                    <w:right w:val="single" w:sz="4" w:space="0" w:color="auto"/>
                  </w:tcBorders>
                  <w:vAlign w:val="bottom"/>
                </w:tcPr>
                <w:p w14:paraId="77BBD30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9DA5B1F"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283B913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27</w:t>
                  </w:r>
                </w:p>
              </w:tc>
              <w:tc>
                <w:tcPr>
                  <w:tcW w:w="4047" w:type="dxa"/>
                  <w:tcBorders>
                    <w:top w:val="single" w:sz="4" w:space="0" w:color="auto"/>
                    <w:left w:val="nil"/>
                    <w:bottom w:val="single" w:sz="4" w:space="0" w:color="auto"/>
                    <w:right w:val="single" w:sz="4" w:space="0" w:color="auto"/>
                  </w:tcBorders>
                  <w:shd w:val="clear" w:color="auto" w:fill="auto"/>
                  <w:vAlign w:val="bottom"/>
                </w:tcPr>
                <w:p w14:paraId="103DD1C1"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MOTOR AS-PRE 497-5568</w:t>
                  </w:r>
                </w:p>
              </w:tc>
              <w:tc>
                <w:tcPr>
                  <w:tcW w:w="1275" w:type="dxa"/>
                  <w:tcBorders>
                    <w:top w:val="nil"/>
                    <w:left w:val="nil"/>
                    <w:bottom w:val="single" w:sz="4" w:space="0" w:color="auto"/>
                    <w:right w:val="single" w:sz="4" w:space="0" w:color="auto"/>
                  </w:tcBorders>
                  <w:shd w:val="clear" w:color="auto" w:fill="auto"/>
                  <w:vAlign w:val="bottom"/>
                </w:tcPr>
                <w:p w14:paraId="2EA4A17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5985999</w:t>
                  </w:r>
                </w:p>
              </w:tc>
              <w:tc>
                <w:tcPr>
                  <w:tcW w:w="1276" w:type="dxa"/>
                  <w:tcBorders>
                    <w:top w:val="nil"/>
                    <w:left w:val="nil"/>
                    <w:bottom w:val="single" w:sz="4" w:space="0" w:color="auto"/>
                    <w:right w:val="single" w:sz="4" w:space="0" w:color="auto"/>
                  </w:tcBorders>
                  <w:shd w:val="clear" w:color="auto" w:fill="auto"/>
                  <w:vAlign w:val="bottom"/>
                </w:tcPr>
                <w:p w14:paraId="7CD44A7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1276" w:type="dxa"/>
                  <w:tcBorders>
                    <w:top w:val="nil"/>
                    <w:left w:val="nil"/>
                    <w:bottom w:val="single" w:sz="4" w:space="0" w:color="auto"/>
                    <w:right w:val="single" w:sz="4" w:space="0" w:color="auto"/>
                  </w:tcBorders>
                  <w:vAlign w:val="bottom"/>
                </w:tcPr>
                <w:p w14:paraId="7738D1E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1F9FBDF4"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28E68F0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28</w:t>
                  </w:r>
                </w:p>
              </w:tc>
              <w:tc>
                <w:tcPr>
                  <w:tcW w:w="4047" w:type="dxa"/>
                  <w:tcBorders>
                    <w:top w:val="single" w:sz="4" w:space="0" w:color="auto"/>
                    <w:left w:val="nil"/>
                    <w:bottom w:val="single" w:sz="4" w:space="0" w:color="auto"/>
                    <w:right w:val="single" w:sz="4" w:space="0" w:color="auto"/>
                  </w:tcBorders>
                  <w:shd w:val="clear" w:color="auto" w:fill="auto"/>
                  <w:vAlign w:val="bottom"/>
                </w:tcPr>
                <w:p w14:paraId="3008CB91"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GRUPO CONTROL-A</w:t>
                  </w:r>
                </w:p>
              </w:tc>
              <w:tc>
                <w:tcPr>
                  <w:tcW w:w="1275" w:type="dxa"/>
                  <w:tcBorders>
                    <w:top w:val="nil"/>
                    <w:left w:val="nil"/>
                    <w:bottom w:val="single" w:sz="4" w:space="0" w:color="auto"/>
                    <w:right w:val="single" w:sz="4" w:space="0" w:color="auto"/>
                  </w:tcBorders>
                  <w:shd w:val="clear" w:color="auto" w:fill="auto"/>
                  <w:vAlign w:val="bottom"/>
                </w:tcPr>
                <w:p w14:paraId="5C7647F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5925153</w:t>
                  </w:r>
                </w:p>
              </w:tc>
              <w:tc>
                <w:tcPr>
                  <w:tcW w:w="1276" w:type="dxa"/>
                  <w:tcBorders>
                    <w:top w:val="nil"/>
                    <w:left w:val="nil"/>
                    <w:bottom w:val="single" w:sz="4" w:space="0" w:color="auto"/>
                    <w:right w:val="single" w:sz="4" w:space="0" w:color="auto"/>
                  </w:tcBorders>
                  <w:shd w:val="clear" w:color="auto" w:fill="auto"/>
                  <w:vAlign w:val="bottom"/>
                </w:tcPr>
                <w:p w14:paraId="40B4148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w:t>
                  </w:r>
                </w:p>
              </w:tc>
              <w:tc>
                <w:tcPr>
                  <w:tcW w:w="1276" w:type="dxa"/>
                  <w:tcBorders>
                    <w:top w:val="nil"/>
                    <w:left w:val="nil"/>
                    <w:bottom w:val="single" w:sz="4" w:space="0" w:color="auto"/>
                    <w:right w:val="single" w:sz="4" w:space="0" w:color="auto"/>
                  </w:tcBorders>
                  <w:vAlign w:val="bottom"/>
                </w:tcPr>
                <w:p w14:paraId="5784E05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20EE7AEB"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E470AA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29</w:t>
                  </w:r>
                </w:p>
              </w:tc>
              <w:tc>
                <w:tcPr>
                  <w:tcW w:w="4047" w:type="dxa"/>
                  <w:tcBorders>
                    <w:top w:val="single" w:sz="4" w:space="0" w:color="auto"/>
                    <w:left w:val="nil"/>
                    <w:bottom w:val="single" w:sz="4" w:space="0" w:color="auto"/>
                    <w:right w:val="single" w:sz="4" w:space="0" w:color="auto"/>
                  </w:tcBorders>
                  <w:shd w:val="clear" w:color="auto" w:fill="auto"/>
                  <w:vAlign w:val="bottom"/>
                </w:tcPr>
                <w:p w14:paraId="166FF69E"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INSERTO PARA</w:t>
                  </w:r>
                </w:p>
              </w:tc>
              <w:tc>
                <w:tcPr>
                  <w:tcW w:w="1275" w:type="dxa"/>
                  <w:tcBorders>
                    <w:top w:val="nil"/>
                    <w:left w:val="nil"/>
                    <w:bottom w:val="single" w:sz="4" w:space="0" w:color="auto"/>
                    <w:right w:val="single" w:sz="4" w:space="0" w:color="auto"/>
                  </w:tcBorders>
                  <w:shd w:val="clear" w:color="auto" w:fill="auto"/>
                  <w:vAlign w:val="bottom"/>
                </w:tcPr>
                <w:p w14:paraId="6054D85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1302607</w:t>
                  </w:r>
                </w:p>
              </w:tc>
              <w:tc>
                <w:tcPr>
                  <w:tcW w:w="1276" w:type="dxa"/>
                  <w:tcBorders>
                    <w:top w:val="nil"/>
                    <w:left w:val="nil"/>
                    <w:bottom w:val="single" w:sz="4" w:space="0" w:color="auto"/>
                    <w:right w:val="single" w:sz="4" w:space="0" w:color="auto"/>
                  </w:tcBorders>
                  <w:shd w:val="clear" w:color="auto" w:fill="auto"/>
                  <w:vAlign w:val="bottom"/>
                </w:tcPr>
                <w:p w14:paraId="31FCBD1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47EE6D9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6AF8BA18"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77EE4D0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30</w:t>
                  </w:r>
                </w:p>
              </w:tc>
              <w:tc>
                <w:tcPr>
                  <w:tcW w:w="4047" w:type="dxa"/>
                  <w:tcBorders>
                    <w:top w:val="single" w:sz="4" w:space="0" w:color="auto"/>
                    <w:left w:val="nil"/>
                    <w:bottom w:val="single" w:sz="4" w:space="0" w:color="auto"/>
                    <w:right w:val="single" w:sz="4" w:space="0" w:color="auto"/>
                  </w:tcBorders>
                  <w:shd w:val="clear" w:color="auto" w:fill="auto"/>
                  <w:vAlign w:val="bottom"/>
                </w:tcPr>
                <w:p w14:paraId="0C0E0693"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ARO DE PISTON</w:t>
                  </w:r>
                </w:p>
              </w:tc>
              <w:tc>
                <w:tcPr>
                  <w:tcW w:w="1275" w:type="dxa"/>
                  <w:tcBorders>
                    <w:top w:val="nil"/>
                    <w:left w:val="nil"/>
                    <w:bottom w:val="single" w:sz="4" w:space="0" w:color="auto"/>
                    <w:right w:val="single" w:sz="4" w:space="0" w:color="auto"/>
                  </w:tcBorders>
                  <w:shd w:val="clear" w:color="auto" w:fill="auto"/>
                  <w:vAlign w:val="bottom"/>
                </w:tcPr>
                <w:p w14:paraId="111EE0C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2236361</w:t>
                  </w:r>
                </w:p>
              </w:tc>
              <w:tc>
                <w:tcPr>
                  <w:tcW w:w="1276" w:type="dxa"/>
                  <w:tcBorders>
                    <w:top w:val="nil"/>
                    <w:left w:val="nil"/>
                    <w:bottom w:val="single" w:sz="4" w:space="0" w:color="auto"/>
                    <w:right w:val="single" w:sz="4" w:space="0" w:color="auto"/>
                  </w:tcBorders>
                  <w:shd w:val="clear" w:color="auto" w:fill="auto"/>
                  <w:vAlign w:val="bottom"/>
                </w:tcPr>
                <w:p w14:paraId="68A25F6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32</w:t>
                  </w:r>
                </w:p>
              </w:tc>
              <w:tc>
                <w:tcPr>
                  <w:tcW w:w="1276" w:type="dxa"/>
                  <w:tcBorders>
                    <w:top w:val="nil"/>
                    <w:left w:val="nil"/>
                    <w:bottom w:val="single" w:sz="4" w:space="0" w:color="auto"/>
                    <w:right w:val="single" w:sz="4" w:space="0" w:color="auto"/>
                  </w:tcBorders>
                  <w:vAlign w:val="bottom"/>
                </w:tcPr>
                <w:p w14:paraId="3831D65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0DCD3691"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6308198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31</w:t>
                  </w:r>
                </w:p>
              </w:tc>
              <w:tc>
                <w:tcPr>
                  <w:tcW w:w="4047" w:type="dxa"/>
                  <w:tcBorders>
                    <w:top w:val="single" w:sz="4" w:space="0" w:color="auto"/>
                    <w:left w:val="nil"/>
                    <w:bottom w:val="single" w:sz="4" w:space="0" w:color="auto"/>
                    <w:right w:val="single" w:sz="4" w:space="0" w:color="auto"/>
                  </w:tcBorders>
                  <w:shd w:val="clear" w:color="auto" w:fill="auto"/>
                  <w:vAlign w:val="bottom"/>
                </w:tcPr>
                <w:p w14:paraId="48C88F7C"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GRUPO SENSOR</w:t>
                  </w:r>
                </w:p>
              </w:tc>
              <w:tc>
                <w:tcPr>
                  <w:tcW w:w="1275" w:type="dxa"/>
                  <w:tcBorders>
                    <w:top w:val="nil"/>
                    <w:left w:val="nil"/>
                    <w:bottom w:val="single" w:sz="4" w:space="0" w:color="auto"/>
                    <w:right w:val="single" w:sz="4" w:space="0" w:color="auto"/>
                  </w:tcBorders>
                  <w:shd w:val="clear" w:color="auto" w:fill="auto"/>
                  <w:vAlign w:val="bottom"/>
                </w:tcPr>
                <w:p w14:paraId="5135656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1611705</w:t>
                  </w:r>
                </w:p>
              </w:tc>
              <w:tc>
                <w:tcPr>
                  <w:tcW w:w="1276" w:type="dxa"/>
                  <w:tcBorders>
                    <w:top w:val="nil"/>
                    <w:left w:val="nil"/>
                    <w:bottom w:val="single" w:sz="4" w:space="0" w:color="auto"/>
                    <w:right w:val="single" w:sz="4" w:space="0" w:color="auto"/>
                  </w:tcBorders>
                  <w:shd w:val="clear" w:color="auto" w:fill="auto"/>
                  <w:vAlign w:val="bottom"/>
                </w:tcPr>
                <w:p w14:paraId="08802D1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18</w:t>
                  </w:r>
                </w:p>
              </w:tc>
              <w:tc>
                <w:tcPr>
                  <w:tcW w:w="1276" w:type="dxa"/>
                  <w:tcBorders>
                    <w:top w:val="nil"/>
                    <w:left w:val="nil"/>
                    <w:bottom w:val="single" w:sz="4" w:space="0" w:color="auto"/>
                    <w:right w:val="single" w:sz="4" w:space="0" w:color="auto"/>
                  </w:tcBorders>
                  <w:vAlign w:val="bottom"/>
                </w:tcPr>
                <w:p w14:paraId="384D6FF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46A972DC"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14B3185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32</w:t>
                  </w:r>
                </w:p>
              </w:tc>
              <w:tc>
                <w:tcPr>
                  <w:tcW w:w="4047" w:type="dxa"/>
                  <w:tcBorders>
                    <w:top w:val="single" w:sz="4" w:space="0" w:color="auto"/>
                    <w:left w:val="nil"/>
                    <w:bottom w:val="single" w:sz="4" w:space="0" w:color="auto"/>
                    <w:right w:val="single" w:sz="4" w:space="0" w:color="auto"/>
                  </w:tcBorders>
                  <w:shd w:val="clear" w:color="auto" w:fill="auto"/>
                  <w:vAlign w:val="bottom"/>
                </w:tcPr>
                <w:p w14:paraId="35BA90C3"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ANILLO DE PISTON</w:t>
                  </w:r>
                </w:p>
              </w:tc>
              <w:tc>
                <w:tcPr>
                  <w:tcW w:w="1275" w:type="dxa"/>
                  <w:tcBorders>
                    <w:top w:val="nil"/>
                    <w:left w:val="nil"/>
                    <w:bottom w:val="single" w:sz="4" w:space="0" w:color="auto"/>
                    <w:right w:val="single" w:sz="4" w:space="0" w:color="auto"/>
                  </w:tcBorders>
                  <w:shd w:val="clear" w:color="auto" w:fill="auto"/>
                  <w:vAlign w:val="bottom"/>
                </w:tcPr>
                <w:p w14:paraId="51504EA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5096461</w:t>
                  </w:r>
                </w:p>
              </w:tc>
              <w:tc>
                <w:tcPr>
                  <w:tcW w:w="1276" w:type="dxa"/>
                  <w:tcBorders>
                    <w:top w:val="nil"/>
                    <w:left w:val="nil"/>
                    <w:bottom w:val="single" w:sz="4" w:space="0" w:color="auto"/>
                    <w:right w:val="single" w:sz="4" w:space="0" w:color="auto"/>
                  </w:tcBorders>
                  <w:shd w:val="clear" w:color="auto" w:fill="auto"/>
                  <w:vAlign w:val="bottom"/>
                </w:tcPr>
                <w:p w14:paraId="10E7016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32</w:t>
                  </w:r>
                </w:p>
              </w:tc>
              <w:tc>
                <w:tcPr>
                  <w:tcW w:w="1276" w:type="dxa"/>
                  <w:tcBorders>
                    <w:top w:val="nil"/>
                    <w:left w:val="nil"/>
                    <w:bottom w:val="single" w:sz="4" w:space="0" w:color="auto"/>
                    <w:right w:val="single" w:sz="4" w:space="0" w:color="auto"/>
                  </w:tcBorders>
                  <w:vAlign w:val="bottom"/>
                </w:tcPr>
                <w:p w14:paraId="092E0CB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26472AAB"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6DA8413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33</w:t>
                  </w:r>
                </w:p>
              </w:tc>
              <w:tc>
                <w:tcPr>
                  <w:tcW w:w="4047" w:type="dxa"/>
                  <w:tcBorders>
                    <w:top w:val="single" w:sz="4" w:space="0" w:color="auto"/>
                    <w:left w:val="nil"/>
                    <w:bottom w:val="single" w:sz="4" w:space="0" w:color="auto"/>
                    <w:right w:val="single" w:sz="4" w:space="0" w:color="auto"/>
                  </w:tcBorders>
                  <w:shd w:val="clear" w:color="auto" w:fill="auto"/>
                  <w:vAlign w:val="bottom"/>
                </w:tcPr>
                <w:p w14:paraId="6ADB5012"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GRUPO DE SENSOR PRESION</w:t>
                  </w:r>
                </w:p>
              </w:tc>
              <w:tc>
                <w:tcPr>
                  <w:tcW w:w="1275" w:type="dxa"/>
                  <w:tcBorders>
                    <w:top w:val="nil"/>
                    <w:left w:val="nil"/>
                    <w:bottom w:val="single" w:sz="4" w:space="0" w:color="auto"/>
                    <w:right w:val="single" w:sz="4" w:space="0" w:color="auto"/>
                  </w:tcBorders>
                  <w:shd w:val="clear" w:color="auto" w:fill="auto"/>
                  <w:vAlign w:val="bottom"/>
                </w:tcPr>
                <w:p w14:paraId="7A9BA21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1619926</w:t>
                  </w:r>
                </w:p>
              </w:tc>
              <w:tc>
                <w:tcPr>
                  <w:tcW w:w="1276" w:type="dxa"/>
                  <w:tcBorders>
                    <w:top w:val="nil"/>
                    <w:left w:val="nil"/>
                    <w:bottom w:val="single" w:sz="4" w:space="0" w:color="auto"/>
                    <w:right w:val="single" w:sz="4" w:space="0" w:color="auto"/>
                  </w:tcBorders>
                  <w:shd w:val="clear" w:color="auto" w:fill="auto"/>
                  <w:vAlign w:val="bottom"/>
                </w:tcPr>
                <w:p w14:paraId="3FA57D2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17</w:t>
                  </w:r>
                </w:p>
              </w:tc>
              <w:tc>
                <w:tcPr>
                  <w:tcW w:w="1276" w:type="dxa"/>
                  <w:tcBorders>
                    <w:top w:val="nil"/>
                    <w:left w:val="nil"/>
                    <w:bottom w:val="single" w:sz="4" w:space="0" w:color="auto"/>
                    <w:right w:val="single" w:sz="4" w:space="0" w:color="auto"/>
                  </w:tcBorders>
                  <w:vAlign w:val="bottom"/>
                </w:tcPr>
                <w:p w14:paraId="4ABF41A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13914EA3"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133CAB0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34</w:t>
                  </w:r>
                </w:p>
              </w:tc>
              <w:tc>
                <w:tcPr>
                  <w:tcW w:w="4047" w:type="dxa"/>
                  <w:tcBorders>
                    <w:top w:val="single" w:sz="4" w:space="0" w:color="auto"/>
                    <w:left w:val="nil"/>
                    <w:bottom w:val="single" w:sz="4" w:space="0" w:color="auto"/>
                    <w:right w:val="single" w:sz="4" w:space="0" w:color="auto"/>
                  </w:tcBorders>
                  <w:shd w:val="clear" w:color="auto" w:fill="auto"/>
                  <w:vAlign w:val="bottom"/>
                </w:tcPr>
                <w:p w14:paraId="1979FB45"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JGO REPARACION</w:t>
                  </w:r>
                </w:p>
              </w:tc>
              <w:tc>
                <w:tcPr>
                  <w:tcW w:w="1275" w:type="dxa"/>
                  <w:tcBorders>
                    <w:top w:val="nil"/>
                    <w:left w:val="nil"/>
                    <w:bottom w:val="single" w:sz="4" w:space="0" w:color="auto"/>
                    <w:right w:val="single" w:sz="4" w:space="0" w:color="auto"/>
                  </w:tcBorders>
                  <w:shd w:val="clear" w:color="auto" w:fill="auto"/>
                  <w:vAlign w:val="bottom"/>
                </w:tcPr>
                <w:p w14:paraId="77A943B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2944935</w:t>
                  </w:r>
                </w:p>
              </w:tc>
              <w:tc>
                <w:tcPr>
                  <w:tcW w:w="1276" w:type="dxa"/>
                  <w:tcBorders>
                    <w:top w:val="nil"/>
                    <w:left w:val="nil"/>
                    <w:bottom w:val="single" w:sz="4" w:space="0" w:color="auto"/>
                    <w:right w:val="single" w:sz="4" w:space="0" w:color="auto"/>
                  </w:tcBorders>
                  <w:shd w:val="clear" w:color="auto" w:fill="auto"/>
                  <w:vAlign w:val="bottom"/>
                </w:tcPr>
                <w:p w14:paraId="3398499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w:t>
                  </w:r>
                </w:p>
              </w:tc>
              <w:tc>
                <w:tcPr>
                  <w:tcW w:w="1276" w:type="dxa"/>
                  <w:tcBorders>
                    <w:top w:val="nil"/>
                    <w:left w:val="nil"/>
                    <w:bottom w:val="single" w:sz="4" w:space="0" w:color="auto"/>
                    <w:right w:val="single" w:sz="4" w:space="0" w:color="auto"/>
                  </w:tcBorders>
                  <w:vAlign w:val="bottom"/>
                </w:tcPr>
                <w:p w14:paraId="744B9B4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Jgo.</w:t>
                  </w:r>
                </w:p>
              </w:tc>
            </w:tr>
            <w:tr w:rsidR="000316B3" w:rsidRPr="000316B3" w14:paraId="5DD375DC"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882744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35</w:t>
                  </w:r>
                </w:p>
              </w:tc>
              <w:tc>
                <w:tcPr>
                  <w:tcW w:w="4047" w:type="dxa"/>
                  <w:tcBorders>
                    <w:top w:val="single" w:sz="4" w:space="0" w:color="auto"/>
                    <w:left w:val="nil"/>
                    <w:bottom w:val="single" w:sz="4" w:space="0" w:color="auto"/>
                    <w:right w:val="single" w:sz="4" w:space="0" w:color="auto"/>
                  </w:tcBorders>
                  <w:shd w:val="clear" w:color="auto" w:fill="auto"/>
                  <w:vAlign w:val="bottom"/>
                </w:tcPr>
                <w:p w14:paraId="4FB43A1C"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MOTOR DE ARRANQUE</w:t>
                  </w:r>
                </w:p>
              </w:tc>
              <w:tc>
                <w:tcPr>
                  <w:tcW w:w="1275" w:type="dxa"/>
                  <w:tcBorders>
                    <w:top w:val="nil"/>
                    <w:left w:val="nil"/>
                    <w:bottom w:val="single" w:sz="4" w:space="0" w:color="auto"/>
                    <w:right w:val="single" w:sz="4" w:space="0" w:color="auto"/>
                  </w:tcBorders>
                  <w:shd w:val="clear" w:color="auto" w:fill="auto"/>
                  <w:vAlign w:val="bottom"/>
                </w:tcPr>
                <w:p w14:paraId="50262E5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3383454</w:t>
                  </w:r>
                </w:p>
              </w:tc>
              <w:tc>
                <w:tcPr>
                  <w:tcW w:w="1276" w:type="dxa"/>
                  <w:tcBorders>
                    <w:top w:val="nil"/>
                    <w:left w:val="nil"/>
                    <w:bottom w:val="single" w:sz="4" w:space="0" w:color="auto"/>
                    <w:right w:val="single" w:sz="4" w:space="0" w:color="auto"/>
                  </w:tcBorders>
                  <w:shd w:val="clear" w:color="auto" w:fill="auto"/>
                  <w:vAlign w:val="bottom"/>
                </w:tcPr>
                <w:p w14:paraId="63CCCE9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1276" w:type="dxa"/>
                  <w:tcBorders>
                    <w:top w:val="nil"/>
                    <w:left w:val="nil"/>
                    <w:bottom w:val="single" w:sz="4" w:space="0" w:color="auto"/>
                    <w:right w:val="single" w:sz="4" w:space="0" w:color="auto"/>
                  </w:tcBorders>
                  <w:vAlign w:val="bottom"/>
                </w:tcPr>
                <w:p w14:paraId="431D806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7319E3C7"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145D6A9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36</w:t>
                  </w:r>
                </w:p>
              </w:tc>
              <w:tc>
                <w:tcPr>
                  <w:tcW w:w="4047" w:type="dxa"/>
                  <w:tcBorders>
                    <w:top w:val="single" w:sz="4" w:space="0" w:color="auto"/>
                    <w:left w:val="nil"/>
                    <w:bottom w:val="single" w:sz="4" w:space="0" w:color="auto"/>
                    <w:right w:val="single" w:sz="4" w:space="0" w:color="auto"/>
                  </w:tcBorders>
                  <w:shd w:val="clear" w:color="auto" w:fill="auto"/>
                  <w:vAlign w:val="bottom"/>
                </w:tcPr>
                <w:p w14:paraId="5ECEEB62"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GRUPO DE SENSOR PRESION</w:t>
                  </w:r>
                </w:p>
              </w:tc>
              <w:tc>
                <w:tcPr>
                  <w:tcW w:w="1275" w:type="dxa"/>
                  <w:tcBorders>
                    <w:top w:val="nil"/>
                    <w:left w:val="nil"/>
                    <w:bottom w:val="single" w:sz="4" w:space="0" w:color="auto"/>
                    <w:right w:val="single" w:sz="4" w:space="0" w:color="auto"/>
                  </w:tcBorders>
                  <w:shd w:val="clear" w:color="auto" w:fill="auto"/>
                  <w:vAlign w:val="bottom"/>
                </w:tcPr>
                <w:p w14:paraId="4329083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1611704</w:t>
                  </w:r>
                </w:p>
              </w:tc>
              <w:tc>
                <w:tcPr>
                  <w:tcW w:w="1276" w:type="dxa"/>
                  <w:tcBorders>
                    <w:top w:val="nil"/>
                    <w:left w:val="nil"/>
                    <w:bottom w:val="single" w:sz="4" w:space="0" w:color="auto"/>
                    <w:right w:val="single" w:sz="4" w:space="0" w:color="auto"/>
                  </w:tcBorders>
                  <w:shd w:val="clear" w:color="auto" w:fill="auto"/>
                  <w:vAlign w:val="bottom"/>
                </w:tcPr>
                <w:p w14:paraId="182CD1E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14</w:t>
                  </w:r>
                </w:p>
              </w:tc>
              <w:tc>
                <w:tcPr>
                  <w:tcW w:w="1276" w:type="dxa"/>
                  <w:tcBorders>
                    <w:top w:val="nil"/>
                    <w:left w:val="nil"/>
                    <w:bottom w:val="single" w:sz="4" w:space="0" w:color="auto"/>
                    <w:right w:val="single" w:sz="4" w:space="0" w:color="auto"/>
                  </w:tcBorders>
                  <w:vAlign w:val="bottom"/>
                </w:tcPr>
                <w:p w14:paraId="0A7CDC3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28616CCC"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3443E6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37</w:t>
                  </w:r>
                </w:p>
              </w:tc>
              <w:tc>
                <w:tcPr>
                  <w:tcW w:w="4047" w:type="dxa"/>
                  <w:tcBorders>
                    <w:top w:val="single" w:sz="4" w:space="0" w:color="auto"/>
                    <w:left w:val="nil"/>
                    <w:bottom w:val="single" w:sz="4" w:space="0" w:color="auto"/>
                    <w:right w:val="single" w:sz="4" w:space="0" w:color="auto"/>
                  </w:tcBorders>
                  <w:shd w:val="clear" w:color="auto" w:fill="auto"/>
                  <w:vAlign w:val="bottom"/>
                </w:tcPr>
                <w:p w14:paraId="2C1AF206"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SENSOR DE PRESION</w:t>
                  </w:r>
                </w:p>
              </w:tc>
              <w:tc>
                <w:tcPr>
                  <w:tcW w:w="1275" w:type="dxa"/>
                  <w:tcBorders>
                    <w:top w:val="nil"/>
                    <w:left w:val="nil"/>
                    <w:bottom w:val="single" w:sz="4" w:space="0" w:color="auto"/>
                    <w:right w:val="single" w:sz="4" w:space="0" w:color="auto"/>
                  </w:tcBorders>
                  <w:shd w:val="clear" w:color="auto" w:fill="auto"/>
                  <w:vAlign w:val="bottom"/>
                </w:tcPr>
                <w:p w14:paraId="20C3ACA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2766793</w:t>
                  </w:r>
                </w:p>
              </w:tc>
              <w:tc>
                <w:tcPr>
                  <w:tcW w:w="1276" w:type="dxa"/>
                  <w:tcBorders>
                    <w:top w:val="nil"/>
                    <w:left w:val="nil"/>
                    <w:bottom w:val="single" w:sz="4" w:space="0" w:color="auto"/>
                    <w:right w:val="single" w:sz="4" w:space="0" w:color="auto"/>
                  </w:tcBorders>
                  <w:shd w:val="clear" w:color="auto" w:fill="auto"/>
                  <w:vAlign w:val="bottom"/>
                </w:tcPr>
                <w:p w14:paraId="0DC2EEF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15</w:t>
                  </w:r>
                </w:p>
              </w:tc>
              <w:tc>
                <w:tcPr>
                  <w:tcW w:w="1276" w:type="dxa"/>
                  <w:tcBorders>
                    <w:top w:val="nil"/>
                    <w:left w:val="nil"/>
                    <w:bottom w:val="single" w:sz="4" w:space="0" w:color="auto"/>
                    <w:right w:val="single" w:sz="4" w:space="0" w:color="auto"/>
                  </w:tcBorders>
                  <w:vAlign w:val="bottom"/>
                </w:tcPr>
                <w:p w14:paraId="0A5635F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30A225B4"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3C9791B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38</w:t>
                  </w:r>
                </w:p>
              </w:tc>
              <w:tc>
                <w:tcPr>
                  <w:tcW w:w="4047" w:type="dxa"/>
                  <w:tcBorders>
                    <w:top w:val="single" w:sz="4" w:space="0" w:color="auto"/>
                    <w:left w:val="nil"/>
                    <w:bottom w:val="single" w:sz="4" w:space="0" w:color="auto"/>
                    <w:right w:val="single" w:sz="4" w:space="0" w:color="auto"/>
                  </w:tcBorders>
                  <w:shd w:val="clear" w:color="auto" w:fill="auto"/>
                  <w:vAlign w:val="bottom"/>
                </w:tcPr>
                <w:p w14:paraId="1DBD2D5D"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SELLO ANILLO O</w:t>
                  </w:r>
                </w:p>
              </w:tc>
              <w:tc>
                <w:tcPr>
                  <w:tcW w:w="1275" w:type="dxa"/>
                  <w:tcBorders>
                    <w:top w:val="nil"/>
                    <w:left w:val="nil"/>
                    <w:bottom w:val="single" w:sz="4" w:space="0" w:color="auto"/>
                    <w:right w:val="single" w:sz="4" w:space="0" w:color="auto"/>
                  </w:tcBorders>
                  <w:shd w:val="clear" w:color="auto" w:fill="auto"/>
                  <w:vAlign w:val="bottom"/>
                </w:tcPr>
                <w:p w14:paraId="7D81F82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6V3917</w:t>
                  </w:r>
                </w:p>
              </w:tc>
              <w:tc>
                <w:tcPr>
                  <w:tcW w:w="1276" w:type="dxa"/>
                  <w:tcBorders>
                    <w:top w:val="nil"/>
                    <w:left w:val="nil"/>
                    <w:bottom w:val="single" w:sz="4" w:space="0" w:color="auto"/>
                    <w:right w:val="single" w:sz="4" w:space="0" w:color="auto"/>
                  </w:tcBorders>
                  <w:shd w:val="clear" w:color="auto" w:fill="auto"/>
                  <w:vAlign w:val="bottom"/>
                </w:tcPr>
                <w:p w14:paraId="7E194F1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94</w:t>
                  </w:r>
                </w:p>
              </w:tc>
              <w:tc>
                <w:tcPr>
                  <w:tcW w:w="1276" w:type="dxa"/>
                  <w:tcBorders>
                    <w:top w:val="nil"/>
                    <w:left w:val="nil"/>
                    <w:bottom w:val="single" w:sz="4" w:space="0" w:color="auto"/>
                    <w:right w:val="single" w:sz="4" w:space="0" w:color="auto"/>
                  </w:tcBorders>
                  <w:vAlign w:val="bottom"/>
                </w:tcPr>
                <w:p w14:paraId="2BFD549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2A6AC853"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578D3AD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39</w:t>
                  </w:r>
                </w:p>
              </w:tc>
              <w:tc>
                <w:tcPr>
                  <w:tcW w:w="4047" w:type="dxa"/>
                  <w:tcBorders>
                    <w:top w:val="single" w:sz="4" w:space="0" w:color="auto"/>
                    <w:left w:val="nil"/>
                    <w:bottom w:val="single" w:sz="4" w:space="0" w:color="auto"/>
                    <w:right w:val="single" w:sz="4" w:space="0" w:color="auto"/>
                  </w:tcBorders>
                  <w:shd w:val="clear" w:color="auto" w:fill="auto"/>
                  <w:vAlign w:val="bottom"/>
                </w:tcPr>
                <w:p w14:paraId="60180D45"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CONJUNTO MAZO CABLES</w:t>
                  </w:r>
                </w:p>
              </w:tc>
              <w:tc>
                <w:tcPr>
                  <w:tcW w:w="1275" w:type="dxa"/>
                  <w:tcBorders>
                    <w:top w:val="nil"/>
                    <w:left w:val="nil"/>
                    <w:bottom w:val="single" w:sz="4" w:space="0" w:color="auto"/>
                    <w:right w:val="single" w:sz="4" w:space="0" w:color="auto"/>
                  </w:tcBorders>
                  <w:shd w:val="clear" w:color="auto" w:fill="auto"/>
                  <w:vAlign w:val="bottom"/>
                </w:tcPr>
                <w:p w14:paraId="15C1F9D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1326469</w:t>
                  </w:r>
                </w:p>
              </w:tc>
              <w:tc>
                <w:tcPr>
                  <w:tcW w:w="1276" w:type="dxa"/>
                  <w:tcBorders>
                    <w:top w:val="nil"/>
                    <w:left w:val="nil"/>
                    <w:bottom w:val="single" w:sz="4" w:space="0" w:color="auto"/>
                    <w:right w:val="single" w:sz="4" w:space="0" w:color="auto"/>
                  </w:tcBorders>
                  <w:shd w:val="clear" w:color="auto" w:fill="auto"/>
                  <w:vAlign w:val="bottom"/>
                </w:tcPr>
                <w:p w14:paraId="4D9B7F6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32</w:t>
                  </w:r>
                </w:p>
              </w:tc>
              <w:tc>
                <w:tcPr>
                  <w:tcW w:w="1276" w:type="dxa"/>
                  <w:tcBorders>
                    <w:top w:val="nil"/>
                    <w:left w:val="nil"/>
                    <w:bottom w:val="single" w:sz="4" w:space="0" w:color="auto"/>
                    <w:right w:val="single" w:sz="4" w:space="0" w:color="auto"/>
                  </w:tcBorders>
                  <w:vAlign w:val="bottom"/>
                </w:tcPr>
                <w:p w14:paraId="617396B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69886C38"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5D93CEB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40</w:t>
                  </w:r>
                </w:p>
              </w:tc>
              <w:tc>
                <w:tcPr>
                  <w:tcW w:w="4047" w:type="dxa"/>
                  <w:tcBorders>
                    <w:top w:val="single" w:sz="4" w:space="0" w:color="auto"/>
                    <w:left w:val="nil"/>
                    <w:bottom w:val="single" w:sz="4" w:space="0" w:color="auto"/>
                    <w:right w:val="single" w:sz="4" w:space="0" w:color="auto"/>
                  </w:tcBorders>
                  <w:shd w:val="clear" w:color="auto" w:fill="auto"/>
                  <w:vAlign w:val="bottom"/>
                </w:tcPr>
                <w:p w14:paraId="0A6D8BDD"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RESORTE</w:t>
                  </w:r>
                </w:p>
              </w:tc>
              <w:tc>
                <w:tcPr>
                  <w:tcW w:w="1275" w:type="dxa"/>
                  <w:tcBorders>
                    <w:top w:val="nil"/>
                    <w:left w:val="nil"/>
                    <w:bottom w:val="single" w:sz="4" w:space="0" w:color="auto"/>
                    <w:right w:val="single" w:sz="4" w:space="0" w:color="auto"/>
                  </w:tcBorders>
                  <w:shd w:val="clear" w:color="auto" w:fill="auto"/>
                  <w:vAlign w:val="bottom"/>
                </w:tcPr>
                <w:p w14:paraId="279B40C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3165976</w:t>
                  </w:r>
                </w:p>
              </w:tc>
              <w:tc>
                <w:tcPr>
                  <w:tcW w:w="1276" w:type="dxa"/>
                  <w:tcBorders>
                    <w:top w:val="nil"/>
                    <w:left w:val="nil"/>
                    <w:bottom w:val="single" w:sz="4" w:space="0" w:color="auto"/>
                    <w:right w:val="single" w:sz="4" w:space="0" w:color="auto"/>
                  </w:tcBorders>
                  <w:shd w:val="clear" w:color="auto" w:fill="auto"/>
                  <w:vAlign w:val="bottom"/>
                </w:tcPr>
                <w:p w14:paraId="0A11D61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694DD24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CA86AA0"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31AC814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41</w:t>
                  </w:r>
                </w:p>
              </w:tc>
              <w:tc>
                <w:tcPr>
                  <w:tcW w:w="4047" w:type="dxa"/>
                  <w:tcBorders>
                    <w:top w:val="single" w:sz="4" w:space="0" w:color="auto"/>
                    <w:left w:val="nil"/>
                    <w:bottom w:val="single" w:sz="4" w:space="0" w:color="auto"/>
                    <w:right w:val="single" w:sz="4" w:space="0" w:color="auto"/>
                  </w:tcBorders>
                  <w:shd w:val="clear" w:color="auto" w:fill="auto"/>
                  <w:vAlign w:val="bottom"/>
                </w:tcPr>
                <w:p w14:paraId="41E94276"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GRUPO DE SENSOR PRESION</w:t>
                  </w:r>
                </w:p>
              </w:tc>
              <w:tc>
                <w:tcPr>
                  <w:tcW w:w="1275" w:type="dxa"/>
                  <w:tcBorders>
                    <w:top w:val="nil"/>
                    <w:left w:val="nil"/>
                    <w:bottom w:val="single" w:sz="4" w:space="0" w:color="auto"/>
                    <w:right w:val="single" w:sz="4" w:space="0" w:color="auto"/>
                  </w:tcBorders>
                  <w:shd w:val="clear" w:color="auto" w:fill="auto"/>
                  <w:vAlign w:val="bottom"/>
                </w:tcPr>
                <w:p w14:paraId="2CA77A6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1946725</w:t>
                  </w:r>
                </w:p>
              </w:tc>
              <w:tc>
                <w:tcPr>
                  <w:tcW w:w="1276" w:type="dxa"/>
                  <w:tcBorders>
                    <w:top w:val="nil"/>
                    <w:left w:val="nil"/>
                    <w:bottom w:val="single" w:sz="4" w:space="0" w:color="auto"/>
                    <w:right w:val="single" w:sz="4" w:space="0" w:color="auto"/>
                  </w:tcBorders>
                  <w:shd w:val="clear" w:color="auto" w:fill="auto"/>
                  <w:vAlign w:val="bottom"/>
                </w:tcPr>
                <w:p w14:paraId="300F19C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11</w:t>
                  </w:r>
                </w:p>
              </w:tc>
              <w:tc>
                <w:tcPr>
                  <w:tcW w:w="1276" w:type="dxa"/>
                  <w:tcBorders>
                    <w:top w:val="nil"/>
                    <w:left w:val="nil"/>
                    <w:bottom w:val="single" w:sz="4" w:space="0" w:color="auto"/>
                    <w:right w:val="single" w:sz="4" w:space="0" w:color="auto"/>
                  </w:tcBorders>
                  <w:vAlign w:val="bottom"/>
                </w:tcPr>
                <w:p w14:paraId="4E5CE41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7BDF649"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40F758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42</w:t>
                  </w:r>
                </w:p>
              </w:tc>
              <w:tc>
                <w:tcPr>
                  <w:tcW w:w="4047" w:type="dxa"/>
                  <w:tcBorders>
                    <w:top w:val="single" w:sz="4" w:space="0" w:color="auto"/>
                    <w:left w:val="nil"/>
                    <w:bottom w:val="single" w:sz="4" w:space="0" w:color="auto"/>
                    <w:right w:val="single" w:sz="4" w:space="0" w:color="auto"/>
                  </w:tcBorders>
                  <w:shd w:val="clear" w:color="auto" w:fill="auto"/>
                  <w:vAlign w:val="bottom"/>
                </w:tcPr>
                <w:p w14:paraId="201BDFF5"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METAL EJE LEVAS</w:t>
                  </w:r>
                </w:p>
              </w:tc>
              <w:tc>
                <w:tcPr>
                  <w:tcW w:w="1275" w:type="dxa"/>
                  <w:tcBorders>
                    <w:top w:val="nil"/>
                    <w:left w:val="nil"/>
                    <w:bottom w:val="single" w:sz="4" w:space="0" w:color="auto"/>
                    <w:right w:val="single" w:sz="4" w:space="0" w:color="auto"/>
                  </w:tcBorders>
                  <w:shd w:val="clear" w:color="auto" w:fill="auto"/>
                  <w:vAlign w:val="bottom"/>
                </w:tcPr>
                <w:p w14:paraId="686B8AC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1011198</w:t>
                  </w:r>
                </w:p>
              </w:tc>
              <w:tc>
                <w:tcPr>
                  <w:tcW w:w="1276" w:type="dxa"/>
                  <w:tcBorders>
                    <w:top w:val="nil"/>
                    <w:left w:val="nil"/>
                    <w:bottom w:val="single" w:sz="4" w:space="0" w:color="auto"/>
                    <w:right w:val="single" w:sz="4" w:space="0" w:color="auto"/>
                  </w:tcBorders>
                  <w:shd w:val="clear" w:color="auto" w:fill="auto"/>
                  <w:vAlign w:val="bottom"/>
                </w:tcPr>
                <w:p w14:paraId="00B7C6C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36</w:t>
                  </w:r>
                </w:p>
              </w:tc>
              <w:tc>
                <w:tcPr>
                  <w:tcW w:w="1276" w:type="dxa"/>
                  <w:tcBorders>
                    <w:top w:val="nil"/>
                    <w:left w:val="nil"/>
                    <w:bottom w:val="single" w:sz="4" w:space="0" w:color="auto"/>
                    <w:right w:val="single" w:sz="4" w:space="0" w:color="auto"/>
                  </w:tcBorders>
                  <w:vAlign w:val="bottom"/>
                </w:tcPr>
                <w:p w14:paraId="25520CB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1D2D213"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2D9E29E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43</w:t>
                  </w:r>
                </w:p>
              </w:tc>
              <w:tc>
                <w:tcPr>
                  <w:tcW w:w="4047" w:type="dxa"/>
                  <w:tcBorders>
                    <w:top w:val="single" w:sz="4" w:space="0" w:color="auto"/>
                    <w:left w:val="nil"/>
                    <w:bottom w:val="single" w:sz="4" w:space="0" w:color="auto"/>
                    <w:right w:val="single" w:sz="4" w:space="0" w:color="auto"/>
                  </w:tcBorders>
                  <w:shd w:val="clear" w:color="auto" w:fill="auto"/>
                  <w:vAlign w:val="bottom"/>
                </w:tcPr>
                <w:p w14:paraId="27BA1068"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ROTADOR DE VALVULAS</w:t>
                  </w:r>
                </w:p>
              </w:tc>
              <w:tc>
                <w:tcPr>
                  <w:tcW w:w="1275" w:type="dxa"/>
                  <w:tcBorders>
                    <w:top w:val="nil"/>
                    <w:left w:val="nil"/>
                    <w:bottom w:val="single" w:sz="4" w:space="0" w:color="auto"/>
                    <w:right w:val="single" w:sz="4" w:space="0" w:color="auto"/>
                  </w:tcBorders>
                  <w:shd w:val="clear" w:color="auto" w:fill="auto"/>
                  <w:vAlign w:val="bottom"/>
                </w:tcPr>
                <w:p w14:paraId="281433E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3165979</w:t>
                  </w:r>
                </w:p>
              </w:tc>
              <w:tc>
                <w:tcPr>
                  <w:tcW w:w="1276" w:type="dxa"/>
                  <w:tcBorders>
                    <w:top w:val="nil"/>
                    <w:left w:val="nil"/>
                    <w:bottom w:val="single" w:sz="4" w:space="0" w:color="auto"/>
                    <w:right w:val="single" w:sz="4" w:space="0" w:color="auto"/>
                  </w:tcBorders>
                  <w:shd w:val="clear" w:color="auto" w:fill="auto"/>
                  <w:vAlign w:val="bottom"/>
                </w:tcPr>
                <w:p w14:paraId="2A191C9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206B5CC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45EC3339"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1FD1FAF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44</w:t>
                  </w:r>
                </w:p>
              </w:tc>
              <w:tc>
                <w:tcPr>
                  <w:tcW w:w="4047" w:type="dxa"/>
                  <w:tcBorders>
                    <w:top w:val="single" w:sz="4" w:space="0" w:color="auto"/>
                    <w:left w:val="nil"/>
                    <w:bottom w:val="single" w:sz="4" w:space="0" w:color="auto"/>
                    <w:right w:val="single" w:sz="4" w:space="0" w:color="auto"/>
                  </w:tcBorders>
                  <w:shd w:val="clear" w:color="auto" w:fill="auto"/>
                  <w:vAlign w:val="bottom"/>
                </w:tcPr>
                <w:p w14:paraId="5594D9CC"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PERNO</w:t>
                  </w:r>
                </w:p>
              </w:tc>
              <w:tc>
                <w:tcPr>
                  <w:tcW w:w="1275" w:type="dxa"/>
                  <w:tcBorders>
                    <w:top w:val="nil"/>
                    <w:left w:val="nil"/>
                    <w:bottom w:val="single" w:sz="4" w:space="0" w:color="auto"/>
                    <w:right w:val="single" w:sz="4" w:space="0" w:color="auto"/>
                  </w:tcBorders>
                  <w:shd w:val="clear" w:color="auto" w:fill="auto"/>
                  <w:vAlign w:val="bottom"/>
                </w:tcPr>
                <w:p w14:paraId="4A7456A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9S8893</w:t>
                  </w:r>
                </w:p>
              </w:tc>
              <w:tc>
                <w:tcPr>
                  <w:tcW w:w="1276" w:type="dxa"/>
                  <w:tcBorders>
                    <w:top w:val="nil"/>
                    <w:left w:val="nil"/>
                    <w:bottom w:val="single" w:sz="4" w:space="0" w:color="auto"/>
                    <w:right w:val="single" w:sz="4" w:space="0" w:color="auto"/>
                  </w:tcBorders>
                  <w:shd w:val="clear" w:color="auto" w:fill="auto"/>
                  <w:vAlign w:val="bottom"/>
                </w:tcPr>
                <w:p w14:paraId="6C2E167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28</w:t>
                  </w:r>
                </w:p>
              </w:tc>
              <w:tc>
                <w:tcPr>
                  <w:tcW w:w="1276" w:type="dxa"/>
                  <w:tcBorders>
                    <w:top w:val="nil"/>
                    <w:left w:val="nil"/>
                    <w:bottom w:val="single" w:sz="4" w:space="0" w:color="auto"/>
                    <w:right w:val="single" w:sz="4" w:space="0" w:color="auto"/>
                  </w:tcBorders>
                  <w:vAlign w:val="bottom"/>
                </w:tcPr>
                <w:p w14:paraId="3F1FE6F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4535B55A"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1175F2F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45</w:t>
                  </w:r>
                </w:p>
              </w:tc>
              <w:tc>
                <w:tcPr>
                  <w:tcW w:w="4047" w:type="dxa"/>
                  <w:tcBorders>
                    <w:top w:val="single" w:sz="4" w:space="0" w:color="auto"/>
                    <w:left w:val="nil"/>
                    <w:bottom w:val="single" w:sz="4" w:space="0" w:color="auto"/>
                    <w:right w:val="single" w:sz="4" w:space="0" w:color="auto"/>
                  </w:tcBorders>
                  <w:shd w:val="clear" w:color="auto" w:fill="auto"/>
                  <w:vAlign w:val="bottom"/>
                </w:tcPr>
                <w:p w14:paraId="74F6BEBA"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SENSOR DE PRESION</w:t>
                  </w:r>
                </w:p>
              </w:tc>
              <w:tc>
                <w:tcPr>
                  <w:tcW w:w="1275" w:type="dxa"/>
                  <w:tcBorders>
                    <w:top w:val="nil"/>
                    <w:left w:val="nil"/>
                    <w:bottom w:val="single" w:sz="4" w:space="0" w:color="auto"/>
                    <w:right w:val="single" w:sz="4" w:space="0" w:color="auto"/>
                  </w:tcBorders>
                  <w:shd w:val="clear" w:color="auto" w:fill="auto"/>
                  <w:vAlign w:val="bottom"/>
                </w:tcPr>
                <w:p w14:paraId="38FFCCF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2746719</w:t>
                  </w:r>
                </w:p>
              </w:tc>
              <w:tc>
                <w:tcPr>
                  <w:tcW w:w="1276" w:type="dxa"/>
                  <w:tcBorders>
                    <w:top w:val="nil"/>
                    <w:left w:val="nil"/>
                    <w:bottom w:val="single" w:sz="4" w:space="0" w:color="auto"/>
                    <w:right w:val="single" w:sz="4" w:space="0" w:color="auto"/>
                  </w:tcBorders>
                  <w:shd w:val="clear" w:color="auto" w:fill="auto"/>
                  <w:vAlign w:val="bottom"/>
                </w:tcPr>
                <w:p w14:paraId="4867396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10</w:t>
                  </w:r>
                </w:p>
              </w:tc>
              <w:tc>
                <w:tcPr>
                  <w:tcW w:w="1276" w:type="dxa"/>
                  <w:tcBorders>
                    <w:top w:val="nil"/>
                    <w:left w:val="nil"/>
                    <w:bottom w:val="single" w:sz="4" w:space="0" w:color="auto"/>
                    <w:right w:val="single" w:sz="4" w:space="0" w:color="auto"/>
                  </w:tcBorders>
                  <w:vAlign w:val="bottom"/>
                </w:tcPr>
                <w:p w14:paraId="3B12398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604FB4FE"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387B183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46</w:t>
                  </w:r>
                </w:p>
              </w:tc>
              <w:tc>
                <w:tcPr>
                  <w:tcW w:w="4047" w:type="dxa"/>
                  <w:tcBorders>
                    <w:top w:val="single" w:sz="4" w:space="0" w:color="auto"/>
                    <w:left w:val="nil"/>
                    <w:bottom w:val="single" w:sz="4" w:space="0" w:color="auto"/>
                    <w:right w:val="single" w:sz="4" w:space="0" w:color="auto"/>
                  </w:tcBorders>
                  <w:shd w:val="clear" w:color="auto" w:fill="auto"/>
                  <w:vAlign w:val="bottom"/>
                </w:tcPr>
                <w:p w14:paraId="655C9347"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ARANDELA/GOLILLA</w:t>
                  </w:r>
                </w:p>
              </w:tc>
              <w:tc>
                <w:tcPr>
                  <w:tcW w:w="1275" w:type="dxa"/>
                  <w:tcBorders>
                    <w:top w:val="nil"/>
                    <w:left w:val="nil"/>
                    <w:bottom w:val="single" w:sz="4" w:space="0" w:color="auto"/>
                    <w:right w:val="single" w:sz="4" w:space="0" w:color="auto"/>
                  </w:tcBorders>
                  <w:shd w:val="clear" w:color="auto" w:fill="auto"/>
                  <w:vAlign w:val="bottom"/>
                </w:tcPr>
                <w:p w14:paraId="2B8AE57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3165981</w:t>
                  </w:r>
                </w:p>
              </w:tc>
              <w:tc>
                <w:tcPr>
                  <w:tcW w:w="1276" w:type="dxa"/>
                  <w:tcBorders>
                    <w:top w:val="nil"/>
                    <w:left w:val="nil"/>
                    <w:bottom w:val="single" w:sz="4" w:space="0" w:color="auto"/>
                    <w:right w:val="single" w:sz="4" w:space="0" w:color="auto"/>
                  </w:tcBorders>
                  <w:shd w:val="clear" w:color="auto" w:fill="auto"/>
                  <w:vAlign w:val="bottom"/>
                </w:tcPr>
                <w:p w14:paraId="0A918B1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163</w:t>
                  </w:r>
                </w:p>
              </w:tc>
              <w:tc>
                <w:tcPr>
                  <w:tcW w:w="1276" w:type="dxa"/>
                  <w:tcBorders>
                    <w:top w:val="nil"/>
                    <w:left w:val="nil"/>
                    <w:bottom w:val="single" w:sz="4" w:space="0" w:color="auto"/>
                    <w:right w:val="single" w:sz="4" w:space="0" w:color="auto"/>
                  </w:tcBorders>
                  <w:vAlign w:val="bottom"/>
                </w:tcPr>
                <w:p w14:paraId="0C9236D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4E44135"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6CDF660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47</w:t>
                  </w:r>
                </w:p>
              </w:tc>
              <w:tc>
                <w:tcPr>
                  <w:tcW w:w="4047" w:type="dxa"/>
                  <w:tcBorders>
                    <w:top w:val="single" w:sz="4" w:space="0" w:color="auto"/>
                    <w:left w:val="nil"/>
                    <w:bottom w:val="single" w:sz="4" w:space="0" w:color="auto"/>
                    <w:right w:val="single" w:sz="4" w:space="0" w:color="auto"/>
                  </w:tcBorders>
                  <w:shd w:val="clear" w:color="auto" w:fill="auto"/>
                  <w:vAlign w:val="bottom"/>
                </w:tcPr>
                <w:p w14:paraId="515976F4"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GUIA DE VALVULA</w:t>
                  </w:r>
                </w:p>
              </w:tc>
              <w:tc>
                <w:tcPr>
                  <w:tcW w:w="1275" w:type="dxa"/>
                  <w:tcBorders>
                    <w:top w:val="nil"/>
                    <w:left w:val="nil"/>
                    <w:bottom w:val="single" w:sz="4" w:space="0" w:color="auto"/>
                    <w:right w:val="single" w:sz="4" w:space="0" w:color="auto"/>
                  </w:tcBorders>
                  <w:shd w:val="clear" w:color="auto" w:fill="auto"/>
                  <w:vAlign w:val="bottom"/>
                </w:tcPr>
                <w:p w14:paraId="70353DD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1339306</w:t>
                  </w:r>
                </w:p>
              </w:tc>
              <w:tc>
                <w:tcPr>
                  <w:tcW w:w="1276" w:type="dxa"/>
                  <w:tcBorders>
                    <w:top w:val="nil"/>
                    <w:left w:val="nil"/>
                    <w:bottom w:val="single" w:sz="4" w:space="0" w:color="auto"/>
                    <w:right w:val="single" w:sz="4" w:space="0" w:color="auto"/>
                  </w:tcBorders>
                  <w:shd w:val="clear" w:color="auto" w:fill="auto"/>
                  <w:vAlign w:val="bottom"/>
                </w:tcPr>
                <w:p w14:paraId="45923AB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15E387F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13C9553B"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53A681B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48</w:t>
                  </w:r>
                </w:p>
              </w:tc>
              <w:tc>
                <w:tcPr>
                  <w:tcW w:w="4047" w:type="dxa"/>
                  <w:tcBorders>
                    <w:top w:val="single" w:sz="4" w:space="0" w:color="auto"/>
                    <w:left w:val="nil"/>
                    <w:bottom w:val="single" w:sz="4" w:space="0" w:color="auto"/>
                    <w:right w:val="single" w:sz="4" w:space="0" w:color="auto"/>
                  </w:tcBorders>
                  <w:shd w:val="clear" w:color="auto" w:fill="auto"/>
                  <w:vAlign w:val="bottom"/>
                </w:tcPr>
                <w:p w14:paraId="35CB4629"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ANILLO PISTON</w:t>
                  </w:r>
                </w:p>
              </w:tc>
              <w:tc>
                <w:tcPr>
                  <w:tcW w:w="1275" w:type="dxa"/>
                  <w:tcBorders>
                    <w:top w:val="nil"/>
                    <w:left w:val="nil"/>
                    <w:bottom w:val="single" w:sz="4" w:space="0" w:color="auto"/>
                    <w:right w:val="single" w:sz="4" w:space="0" w:color="auto"/>
                  </w:tcBorders>
                  <w:shd w:val="clear" w:color="auto" w:fill="auto"/>
                  <w:vAlign w:val="bottom"/>
                </w:tcPr>
                <w:p w14:paraId="524F765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1445695</w:t>
                  </w:r>
                </w:p>
              </w:tc>
              <w:tc>
                <w:tcPr>
                  <w:tcW w:w="1276" w:type="dxa"/>
                  <w:tcBorders>
                    <w:top w:val="nil"/>
                    <w:left w:val="nil"/>
                    <w:bottom w:val="single" w:sz="4" w:space="0" w:color="auto"/>
                    <w:right w:val="single" w:sz="4" w:space="0" w:color="auto"/>
                  </w:tcBorders>
                  <w:shd w:val="clear" w:color="auto" w:fill="auto"/>
                  <w:vAlign w:val="bottom"/>
                </w:tcPr>
                <w:p w14:paraId="4D7B296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32</w:t>
                  </w:r>
                </w:p>
              </w:tc>
              <w:tc>
                <w:tcPr>
                  <w:tcW w:w="1276" w:type="dxa"/>
                  <w:tcBorders>
                    <w:top w:val="nil"/>
                    <w:left w:val="nil"/>
                    <w:bottom w:val="single" w:sz="4" w:space="0" w:color="auto"/>
                    <w:right w:val="single" w:sz="4" w:space="0" w:color="auto"/>
                  </w:tcBorders>
                  <w:vAlign w:val="bottom"/>
                </w:tcPr>
                <w:p w14:paraId="08F0AA7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0A704954"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2DD7676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49</w:t>
                  </w:r>
                </w:p>
              </w:tc>
              <w:tc>
                <w:tcPr>
                  <w:tcW w:w="4047" w:type="dxa"/>
                  <w:tcBorders>
                    <w:top w:val="single" w:sz="4" w:space="0" w:color="auto"/>
                    <w:left w:val="nil"/>
                    <w:bottom w:val="single" w:sz="4" w:space="0" w:color="auto"/>
                    <w:right w:val="single" w:sz="4" w:space="0" w:color="auto"/>
                  </w:tcBorders>
                  <w:shd w:val="clear" w:color="auto" w:fill="auto"/>
                  <w:vAlign w:val="bottom"/>
                </w:tcPr>
                <w:p w14:paraId="3BA72314"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PASADOR PISTON</w:t>
                  </w:r>
                </w:p>
              </w:tc>
              <w:tc>
                <w:tcPr>
                  <w:tcW w:w="1275" w:type="dxa"/>
                  <w:tcBorders>
                    <w:top w:val="nil"/>
                    <w:left w:val="nil"/>
                    <w:bottom w:val="single" w:sz="4" w:space="0" w:color="auto"/>
                    <w:right w:val="single" w:sz="4" w:space="0" w:color="auto"/>
                  </w:tcBorders>
                  <w:shd w:val="clear" w:color="auto" w:fill="auto"/>
                  <w:vAlign w:val="bottom"/>
                </w:tcPr>
                <w:p w14:paraId="15F97A6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2638955</w:t>
                  </w:r>
                </w:p>
              </w:tc>
              <w:tc>
                <w:tcPr>
                  <w:tcW w:w="1276" w:type="dxa"/>
                  <w:tcBorders>
                    <w:top w:val="nil"/>
                    <w:left w:val="nil"/>
                    <w:bottom w:val="single" w:sz="4" w:space="0" w:color="auto"/>
                    <w:right w:val="single" w:sz="4" w:space="0" w:color="auto"/>
                  </w:tcBorders>
                  <w:shd w:val="clear" w:color="auto" w:fill="auto"/>
                  <w:vAlign w:val="bottom"/>
                </w:tcPr>
                <w:p w14:paraId="1ED892F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16</w:t>
                  </w:r>
                </w:p>
              </w:tc>
              <w:tc>
                <w:tcPr>
                  <w:tcW w:w="1276" w:type="dxa"/>
                  <w:tcBorders>
                    <w:top w:val="nil"/>
                    <w:left w:val="nil"/>
                    <w:bottom w:val="single" w:sz="4" w:space="0" w:color="auto"/>
                    <w:right w:val="single" w:sz="4" w:space="0" w:color="auto"/>
                  </w:tcBorders>
                  <w:vAlign w:val="bottom"/>
                </w:tcPr>
                <w:p w14:paraId="758BACC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0C19DCD"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10B9D8E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50</w:t>
                  </w:r>
                </w:p>
              </w:tc>
              <w:tc>
                <w:tcPr>
                  <w:tcW w:w="4047" w:type="dxa"/>
                  <w:tcBorders>
                    <w:top w:val="single" w:sz="4" w:space="0" w:color="auto"/>
                    <w:left w:val="nil"/>
                    <w:bottom w:val="single" w:sz="4" w:space="0" w:color="auto"/>
                    <w:right w:val="single" w:sz="4" w:space="0" w:color="auto"/>
                  </w:tcBorders>
                  <w:shd w:val="clear" w:color="auto" w:fill="auto"/>
                  <w:vAlign w:val="bottom"/>
                </w:tcPr>
                <w:p w14:paraId="44C226E0"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ROTADOR DE VALVULAS</w:t>
                  </w:r>
                </w:p>
              </w:tc>
              <w:tc>
                <w:tcPr>
                  <w:tcW w:w="1275" w:type="dxa"/>
                  <w:tcBorders>
                    <w:top w:val="nil"/>
                    <w:left w:val="nil"/>
                    <w:bottom w:val="single" w:sz="4" w:space="0" w:color="auto"/>
                    <w:right w:val="single" w:sz="4" w:space="0" w:color="auto"/>
                  </w:tcBorders>
                  <w:shd w:val="clear" w:color="auto" w:fill="auto"/>
                  <w:vAlign w:val="bottom"/>
                </w:tcPr>
                <w:p w14:paraId="675A31D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3165978</w:t>
                  </w:r>
                </w:p>
              </w:tc>
              <w:tc>
                <w:tcPr>
                  <w:tcW w:w="1276" w:type="dxa"/>
                  <w:tcBorders>
                    <w:top w:val="nil"/>
                    <w:left w:val="nil"/>
                    <w:bottom w:val="single" w:sz="4" w:space="0" w:color="auto"/>
                    <w:right w:val="single" w:sz="4" w:space="0" w:color="auto"/>
                  </w:tcBorders>
                  <w:shd w:val="clear" w:color="auto" w:fill="auto"/>
                  <w:vAlign w:val="bottom"/>
                </w:tcPr>
                <w:p w14:paraId="0A38115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23FD8AC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08E426D7"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14:paraId="2ECFB37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51</w:t>
                  </w:r>
                </w:p>
              </w:tc>
              <w:tc>
                <w:tcPr>
                  <w:tcW w:w="4047" w:type="dxa"/>
                  <w:tcBorders>
                    <w:top w:val="single" w:sz="4" w:space="0" w:color="auto"/>
                    <w:left w:val="nil"/>
                    <w:bottom w:val="single" w:sz="4" w:space="0" w:color="auto"/>
                    <w:right w:val="single" w:sz="4" w:space="0" w:color="auto"/>
                  </w:tcBorders>
                  <w:shd w:val="clear" w:color="auto" w:fill="auto"/>
                  <w:vAlign w:val="bottom"/>
                </w:tcPr>
                <w:p w14:paraId="7123B417"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CONTROL</w:t>
                  </w:r>
                </w:p>
              </w:tc>
              <w:tc>
                <w:tcPr>
                  <w:tcW w:w="1275" w:type="dxa"/>
                  <w:tcBorders>
                    <w:top w:val="single" w:sz="4" w:space="0" w:color="auto"/>
                    <w:left w:val="nil"/>
                    <w:bottom w:val="single" w:sz="4" w:space="0" w:color="auto"/>
                    <w:right w:val="single" w:sz="4" w:space="0" w:color="auto"/>
                  </w:tcBorders>
                  <w:shd w:val="clear" w:color="auto" w:fill="auto"/>
                  <w:vAlign w:val="bottom"/>
                </w:tcPr>
                <w:p w14:paraId="01C0BF7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1022240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7EA58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11</w:t>
                  </w:r>
                </w:p>
              </w:tc>
              <w:tc>
                <w:tcPr>
                  <w:tcW w:w="1276" w:type="dxa"/>
                  <w:tcBorders>
                    <w:top w:val="single" w:sz="4" w:space="0" w:color="auto"/>
                    <w:left w:val="nil"/>
                    <w:bottom w:val="single" w:sz="4" w:space="0" w:color="auto"/>
                    <w:right w:val="single" w:sz="4" w:space="0" w:color="auto"/>
                  </w:tcBorders>
                  <w:vAlign w:val="bottom"/>
                </w:tcPr>
                <w:p w14:paraId="47A10FB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10DE534B"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33B2AD4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52</w:t>
                  </w:r>
                </w:p>
              </w:tc>
              <w:tc>
                <w:tcPr>
                  <w:tcW w:w="4047" w:type="dxa"/>
                  <w:tcBorders>
                    <w:top w:val="single" w:sz="4" w:space="0" w:color="auto"/>
                    <w:left w:val="nil"/>
                    <w:bottom w:val="single" w:sz="4" w:space="0" w:color="auto"/>
                    <w:right w:val="single" w:sz="4" w:space="0" w:color="auto"/>
                  </w:tcBorders>
                  <w:shd w:val="clear" w:color="auto" w:fill="auto"/>
                  <w:vAlign w:val="bottom"/>
                </w:tcPr>
                <w:p w14:paraId="68AEF002"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VALVULA VARILLA DE EMPUJE</w:t>
                  </w:r>
                </w:p>
              </w:tc>
              <w:tc>
                <w:tcPr>
                  <w:tcW w:w="1275" w:type="dxa"/>
                  <w:tcBorders>
                    <w:top w:val="nil"/>
                    <w:left w:val="nil"/>
                    <w:bottom w:val="single" w:sz="4" w:space="0" w:color="auto"/>
                    <w:right w:val="single" w:sz="4" w:space="0" w:color="auto"/>
                  </w:tcBorders>
                  <w:shd w:val="clear" w:color="auto" w:fill="auto"/>
                  <w:vAlign w:val="bottom"/>
                </w:tcPr>
                <w:p w14:paraId="1A3A6DC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1003880</w:t>
                  </w:r>
                </w:p>
              </w:tc>
              <w:tc>
                <w:tcPr>
                  <w:tcW w:w="1276" w:type="dxa"/>
                  <w:tcBorders>
                    <w:top w:val="nil"/>
                    <w:left w:val="nil"/>
                    <w:bottom w:val="single" w:sz="4" w:space="0" w:color="auto"/>
                    <w:right w:val="single" w:sz="4" w:space="0" w:color="auto"/>
                  </w:tcBorders>
                  <w:shd w:val="clear" w:color="auto" w:fill="auto"/>
                  <w:vAlign w:val="bottom"/>
                </w:tcPr>
                <w:p w14:paraId="4E92E24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73FECBD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0AF1D2BF"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3C2E1E9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53</w:t>
                  </w:r>
                </w:p>
              </w:tc>
              <w:tc>
                <w:tcPr>
                  <w:tcW w:w="4047" w:type="dxa"/>
                  <w:tcBorders>
                    <w:top w:val="single" w:sz="4" w:space="0" w:color="auto"/>
                    <w:left w:val="nil"/>
                    <w:bottom w:val="single" w:sz="4" w:space="0" w:color="auto"/>
                    <w:right w:val="single" w:sz="4" w:space="0" w:color="auto"/>
                  </w:tcBorders>
                  <w:shd w:val="clear" w:color="auto" w:fill="auto"/>
                  <w:vAlign w:val="bottom"/>
                </w:tcPr>
                <w:p w14:paraId="505959FB"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GUIA DE VALVULA</w:t>
                  </w:r>
                </w:p>
              </w:tc>
              <w:tc>
                <w:tcPr>
                  <w:tcW w:w="1275" w:type="dxa"/>
                  <w:tcBorders>
                    <w:top w:val="nil"/>
                    <w:left w:val="nil"/>
                    <w:bottom w:val="single" w:sz="4" w:space="0" w:color="auto"/>
                    <w:right w:val="single" w:sz="4" w:space="0" w:color="auto"/>
                  </w:tcBorders>
                  <w:shd w:val="clear" w:color="auto" w:fill="auto"/>
                  <w:vAlign w:val="bottom"/>
                </w:tcPr>
                <w:p w14:paraId="0EDDD01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1976995</w:t>
                  </w:r>
                </w:p>
              </w:tc>
              <w:tc>
                <w:tcPr>
                  <w:tcW w:w="1276" w:type="dxa"/>
                  <w:tcBorders>
                    <w:top w:val="nil"/>
                    <w:left w:val="nil"/>
                    <w:bottom w:val="single" w:sz="4" w:space="0" w:color="auto"/>
                    <w:right w:val="single" w:sz="4" w:space="0" w:color="auto"/>
                  </w:tcBorders>
                  <w:shd w:val="clear" w:color="auto" w:fill="auto"/>
                  <w:vAlign w:val="bottom"/>
                </w:tcPr>
                <w:p w14:paraId="6E840CD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5AEE81A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4F0EB5A2"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7A2E976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lastRenderedPageBreak/>
                    <w:t>54</w:t>
                  </w:r>
                </w:p>
              </w:tc>
              <w:tc>
                <w:tcPr>
                  <w:tcW w:w="4047" w:type="dxa"/>
                  <w:tcBorders>
                    <w:top w:val="single" w:sz="4" w:space="0" w:color="auto"/>
                    <w:left w:val="nil"/>
                    <w:bottom w:val="single" w:sz="4" w:space="0" w:color="auto"/>
                    <w:right w:val="single" w:sz="4" w:space="0" w:color="auto"/>
                  </w:tcBorders>
                  <w:shd w:val="clear" w:color="auto" w:fill="auto"/>
                  <w:vAlign w:val="bottom"/>
                </w:tcPr>
                <w:p w14:paraId="6872C565"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VARISTOR</w:t>
                  </w:r>
                </w:p>
              </w:tc>
              <w:tc>
                <w:tcPr>
                  <w:tcW w:w="1275" w:type="dxa"/>
                  <w:tcBorders>
                    <w:top w:val="nil"/>
                    <w:left w:val="nil"/>
                    <w:bottom w:val="single" w:sz="4" w:space="0" w:color="auto"/>
                    <w:right w:val="single" w:sz="4" w:space="0" w:color="auto"/>
                  </w:tcBorders>
                  <w:shd w:val="clear" w:color="auto" w:fill="auto"/>
                  <w:vAlign w:val="bottom"/>
                </w:tcPr>
                <w:p w14:paraId="160BAD7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4P6009</w:t>
                  </w:r>
                </w:p>
              </w:tc>
              <w:tc>
                <w:tcPr>
                  <w:tcW w:w="1276" w:type="dxa"/>
                  <w:tcBorders>
                    <w:top w:val="nil"/>
                    <w:left w:val="nil"/>
                    <w:bottom w:val="single" w:sz="4" w:space="0" w:color="auto"/>
                    <w:right w:val="single" w:sz="4" w:space="0" w:color="auto"/>
                  </w:tcBorders>
                  <w:shd w:val="clear" w:color="auto" w:fill="auto"/>
                  <w:vAlign w:val="bottom"/>
                </w:tcPr>
                <w:p w14:paraId="5909F4F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1276" w:type="dxa"/>
                  <w:tcBorders>
                    <w:top w:val="nil"/>
                    <w:left w:val="nil"/>
                    <w:bottom w:val="single" w:sz="4" w:space="0" w:color="auto"/>
                    <w:right w:val="single" w:sz="4" w:space="0" w:color="auto"/>
                  </w:tcBorders>
                  <w:vAlign w:val="bottom"/>
                </w:tcPr>
                <w:p w14:paraId="6E084A1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4BA2F4DA"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025AF61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55</w:t>
                  </w:r>
                </w:p>
              </w:tc>
              <w:tc>
                <w:tcPr>
                  <w:tcW w:w="4047" w:type="dxa"/>
                  <w:tcBorders>
                    <w:top w:val="single" w:sz="4" w:space="0" w:color="auto"/>
                    <w:left w:val="nil"/>
                    <w:bottom w:val="single" w:sz="4" w:space="0" w:color="auto"/>
                    <w:right w:val="single" w:sz="4" w:space="0" w:color="auto"/>
                  </w:tcBorders>
                  <w:shd w:val="clear" w:color="auto" w:fill="auto"/>
                  <w:vAlign w:val="bottom"/>
                </w:tcPr>
                <w:p w14:paraId="769EF1CB"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CONJUNTO DE MAZO DE CABLES</w:t>
                  </w:r>
                </w:p>
              </w:tc>
              <w:tc>
                <w:tcPr>
                  <w:tcW w:w="1275" w:type="dxa"/>
                  <w:tcBorders>
                    <w:top w:val="nil"/>
                    <w:left w:val="nil"/>
                    <w:bottom w:val="single" w:sz="4" w:space="0" w:color="auto"/>
                    <w:right w:val="single" w:sz="4" w:space="0" w:color="auto"/>
                  </w:tcBorders>
                  <w:shd w:val="clear" w:color="auto" w:fill="auto"/>
                  <w:vAlign w:val="bottom"/>
                </w:tcPr>
                <w:p w14:paraId="4AAEF01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3125081</w:t>
                  </w:r>
                </w:p>
              </w:tc>
              <w:tc>
                <w:tcPr>
                  <w:tcW w:w="1276" w:type="dxa"/>
                  <w:tcBorders>
                    <w:top w:val="nil"/>
                    <w:left w:val="nil"/>
                    <w:bottom w:val="single" w:sz="4" w:space="0" w:color="auto"/>
                    <w:right w:val="single" w:sz="4" w:space="0" w:color="auto"/>
                  </w:tcBorders>
                  <w:shd w:val="clear" w:color="auto" w:fill="auto"/>
                  <w:vAlign w:val="bottom"/>
                </w:tcPr>
                <w:p w14:paraId="343E3A3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w:t>
                  </w:r>
                </w:p>
              </w:tc>
              <w:tc>
                <w:tcPr>
                  <w:tcW w:w="1276" w:type="dxa"/>
                  <w:tcBorders>
                    <w:top w:val="nil"/>
                    <w:left w:val="nil"/>
                    <w:bottom w:val="single" w:sz="4" w:space="0" w:color="auto"/>
                    <w:right w:val="single" w:sz="4" w:space="0" w:color="auto"/>
                  </w:tcBorders>
                  <w:vAlign w:val="bottom"/>
                </w:tcPr>
                <w:p w14:paraId="524C13D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19B352F2"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5983AC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56</w:t>
                  </w:r>
                </w:p>
              </w:tc>
              <w:tc>
                <w:tcPr>
                  <w:tcW w:w="4047" w:type="dxa"/>
                  <w:tcBorders>
                    <w:top w:val="single" w:sz="4" w:space="0" w:color="auto"/>
                    <w:left w:val="nil"/>
                    <w:bottom w:val="single" w:sz="4" w:space="0" w:color="auto"/>
                    <w:right w:val="single" w:sz="4" w:space="0" w:color="auto"/>
                  </w:tcBorders>
                  <w:shd w:val="clear" w:color="auto" w:fill="auto"/>
                  <w:vAlign w:val="bottom"/>
                </w:tcPr>
                <w:p w14:paraId="7C14514A"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SELLO COMBUSTIBLE</w:t>
                  </w:r>
                </w:p>
              </w:tc>
              <w:tc>
                <w:tcPr>
                  <w:tcW w:w="1275" w:type="dxa"/>
                  <w:tcBorders>
                    <w:top w:val="nil"/>
                    <w:left w:val="nil"/>
                    <w:bottom w:val="single" w:sz="4" w:space="0" w:color="auto"/>
                    <w:right w:val="single" w:sz="4" w:space="0" w:color="auto"/>
                  </w:tcBorders>
                  <w:shd w:val="clear" w:color="auto" w:fill="auto"/>
                  <w:vAlign w:val="bottom"/>
                </w:tcPr>
                <w:p w14:paraId="327F720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2454908</w:t>
                  </w:r>
                </w:p>
              </w:tc>
              <w:tc>
                <w:tcPr>
                  <w:tcW w:w="1276" w:type="dxa"/>
                  <w:tcBorders>
                    <w:top w:val="nil"/>
                    <w:left w:val="nil"/>
                    <w:bottom w:val="single" w:sz="4" w:space="0" w:color="auto"/>
                    <w:right w:val="single" w:sz="4" w:space="0" w:color="auto"/>
                  </w:tcBorders>
                  <w:shd w:val="clear" w:color="auto" w:fill="auto"/>
                  <w:vAlign w:val="bottom"/>
                </w:tcPr>
                <w:p w14:paraId="5E4650F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4A9D903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1F0F3071"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0F81DF2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57</w:t>
                  </w:r>
                </w:p>
              </w:tc>
              <w:tc>
                <w:tcPr>
                  <w:tcW w:w="4047" w:type="dxa"/>
                  <w:tcBorders>
                    <w:top w:val="single" w:sz="4" w:space="0" w:color="auto"/>
                    <w:left w:val="nil"/>
                    <w:bottom w:val="single" w:sz="4" w:space="0" w:color="auto"/>
                    <w:right w:val="single" w:sz="4" w:space="0" w:color="auto"/>
                  </w:tcBorders>
                  <w:shd w:val="clear" w:color="auto" w:fill="auto"/>
                  <w:vAlign w:val="bottom"/>
                </w:tcPr>
                <w:p w14:paraId="045A17A9"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RESORTE</w:t>
                  </w:r>
                </w:p>
              </w:tc>
              <w:tc>
                <w:tcPr>
                  <w:tcW w:w="1275" w:type="dxa"/>
                  <w:tcBorders>
                    <w:top w:val="nil"/>
                    <w:left w:val="nil"/>
                    <w:bottom w:val="single" w:sz="4" w:space="0" w:color="auto"/>
                    <w:right w:val="single" w:sz="4" w:space="0" w:color="auto"/>
                  </w:tcBorders>
                  <w:shd w:val="clear" w:color="auto" w:fill="auto"/>
                  <w:vAlign w:val="bottom"/>
                </w:tcPr>
                <w:p w14:paraId="0F4A6EF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3165977</w:t>
                  </w:r>
                </w:p>
              </w:tc>
              <w:tc>
                <w:tcPr>
                  <w:tcW w:w="1276" w:type="dxa"/>
                  <w:tcBorders>
                    <w:top w:val="nil"/>
                    <w:left w:val="nil"/>
                    <w:bottom w:val="single" w:sz="4" w:space="0" w:color="auto"/>
                    <w:right w:val="single" w:sz="4" w:space="0" w:color="auto"/>
                  </w:tcBorders>
                  <w:shd w:val="clear" w:color="auto" w:fill="auto"/>
                  <w:vAlign w:val="bottom"/>
                </w:tcPr>
                <w:p w14:paraId="3590830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04006AD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15A24DC3"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24C2285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58</w:t>
                  </w:r>
                </w:p>
              </w:tc>
              <w:tc>
                <w:tcPr>
                  <w:tcW w:w="4047" w:type="dxa"/>
                  <w:tcBorders>
                    <w:top w:val="single" w:sz="4" w:space="0" w:color="auto"/>
                    <w:left w:val="nil"/>
                    <w:bottom w:val="single" w:sz="4" w:space="0" w:color="auto"/>
                    <w:right w:val="single" w:sz="4" w:space="0" w:color="auto"/>
                  </w:tcBorders>
                  <w:shd w:val="clear" w:color="auto" w:fill="auto"/>
                  <w:vAlign w:val="bottom"/>
                </w:tcPr>
                <w:p w14:paraId="47921115"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CONJUNTO DE SELLO DEL CIGÜEÑAL</w:t>
                  </w:r>
                </w:p>
              </w:tc>
              <w:tc>
                <w:tcPr>
                  <w:tcW w:w="1275" w:type="dxa"/>
                  <w:tcBorders>
                    <w:top w:val="nil"/>
                    <w:left w:val="nil"/>
                    <w:bottom w:val="single" w:sz="4" w:space="0" w:color="auto"/>
                    <w:right w:val="single" w:sz="4" w:space="0" w:color="auto"/>
                  </w:tcBorders>
                  <w:shd w:val="clear" w:color="auto" w:fill="auto"/>
                  <w:vAlign w:val="bottom"/>
                </w:tcPr>
                <w:p w14:paraId="49A6220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4361479</w:t>
                  </w:r>
                </w:p>
              </w:tc>
              <w:tc>
                <w:tcPr>
                  <w:tcW w:w="1276" w:type="dxa"/>
                  <w:tcBorders>
                    <w:top w:val="nil"/>
                    <w:left w:val="nil"/>
                    <w:bottom w:val="single" w:sz="4" w:space="0" w:color="auto"/>
                    <w:right w:val="single" w:sz="4" w:space="0" w:color="auto"/>
                  </w:tcBorders>
                  <w:shd w:val="clear" w:color="auto" w:fill="auto"/>
                  <w:vAlign w:val="bottom"/>
                </w:tcPr>
                <w:p w14:paraId="05753B3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w:t>
                  </w:r>
                </w:p>
              </w:tc>
              <w:tc>
                <w:tcPr>
                  <w:tcW w:w="1276" w:type="dxa"/>
                  <w:tcBorders>
                    <w:top w:val="nil"/>
                    <w:left w:val="nil"/>
                    <w:bottom w:val="single" w:sz="4" w:space="0" w:color="auto"/>
                    <w:right w:val="single" w:sz="4" w:space="0" w:color="auto"/>
                  </w:tcBorders>
                  <w:vAlign w:val="bottom"/>
                </w:tcPr>
                <w:p w14:paraId="7D6E904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0825F1FD"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0E8DF47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59</w:t>
                  </w:r>
                </w:p>
              </w:tc>
              <w:tc>
                <w:tcPr>
                  <w:tcW w:w="4047" w:type="dxa"/>
                  <w:tcBorders>
                    <w:top w:val="single" w:sz="4" w:space="0" w:color="auto"/>
                    <w:left w:val="nil"/>
                    <w:bottom w:val="single" w:sz="4" w:space="0" w:color="auto"/>
                    <w:right w:val="single" w:sz="4" w:space="0" w:color="auto"/>
                  </w:tcBorders>
                  <w:shd w:val="clear" w:color="auto" w:fill="auto"/>
                  <w:vAlign w:val="bottom"/>
                </w:tcPr>
                <w:p w14:paraId="76E7CBF9"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VASTAGO INYECCION</w:t>
                  </w:r>
                </w:p>
              </w:tc>
              <w:tc>
                <w:tcPr>
                  <w:tcW w:w="1275" w:type="dxa"/>
                  <w:tcBorders>
                    <w:top w:val="nil"/>
                    <w:left w:val="nil"/>
                    <w:bottom w:val="single" w:sz="4" w:space="0" w:color="auto"/>
                    <w:right w:val="single" w:sz="4" w:space="0" w:color="auto"/>
                  </w:tcBorders>
                  <w:shd w:val="clear" w:color="auto" w:fill="auto"/>
                  <w:vAlign w:val="bottom"/>
                </w:tcPr>
                <w:p w14:paraId="3588F46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1003879</w:t>
                  </w:r>
                </w:p>
              </w:tc>
              <w:tc>
                <w:tcPr>
                  <w:tcW w:w="1276" w:type="dxa"/>
                  <w:tcBorders>
                    <w:top w:val="nil"/>
                    <w:left w:val="nil"/>
                    <w:bottom w:val="single" w:sz="4" w:space="0" w:color="auto"/>
                    <w:right w:val="single" w:sz="4" w:space="0" w:color="auto"/>
                  </w:tcBorders>
                  <w:shd w:val="clear" w:color="auto" w:fill="auto"/>
                  <w:vAlign w:val="bottom"/>
                </w:tcPr>
                <w:p w14:paraId="6214473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32</w:t>
                  </w:r>
                </w:p>
              </w:tc>
              <w:tc>
                <w:tcPr>
                  <w:tcW w:w="1276" w:type="dxa"/>
                  <w:tcBorders>
                    <w:top w:val="nil"/>
                    <w:left w:val="nil"/>
                    <w:bottom w:val="single" w:sz="4" w:space="0" w:color="auto"/>
                    <w:right w:val="single" w:sz="4" w:space="0" w:color="auto"/>
                  </w:tcBorders>
                  <w:vAlign w:val="bottom"/>
                </w:tcPr>
                <w:p w14:paraId="3EFCED3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B307AF1"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32C12C8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60</w:t>
                  </w:r>
                </w:p>
              </w:tc>
              <w:tc>
                <w:tcPr>
                  <w:tcW w:w="4047" w:type="dxa"/>
                  <w:tcBorders>
                    <w:top w:val="single" w:sz="4" w:space="0" w:color="auto"/>
                    <w:left w:val="nil"/>
                    <w:bottom w:val="single" w:sz="4" w:space="0" w:color="auto"/>
                    <w:right w:val="single" w:sz="4" w:space="0" w:color="auto"/>
                  </w:tcBorders>
                  <w:shd w:val="clear" w:color="auto" w:fill="auto"/>
                  <w:vAlign w:val="bottom"/>
                </w:tcPr>
                <w:p w14:paraId="37D745E3"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INTERRUPTOR</w:t>
                  </w:r>
                </w:p>
              </w:tc>
              <w:tc>
                <w:tcPr>
                  <w:tcW w:w="1275" w:type="dxa"/>
                  <w:tcBorders>
                    <w:top w:val="nil"/>
                    <w:left w:val="nil"/>
                    <w:bottom w:val="single" w:sz="4" w:space="0" w:color="auto"/>
                    <w:right w:val="single" w:sz="4" w:space="0" w:color="auto"/>
                  </w:tcBorders>
                  <w:shd w:val="clear" w:color="auto" w:fill="auto"/>
                  <w:vAlign w:val="bottom"/>
                </w:tcPr>
                <w:p w14:paraId="58A0EA6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1501240</w:t>
                  </w:r>
                </w:p>
              </w:tc>
              <w:tc>
                <w:tcPr>
                  <w:tcW w:w="1276" w:type="dxa"/>
                  <w:tcBorders>
                    <w:top w:val="nil"/>
                    <w:left w:val="nil"/>
                    <w:bottom w:val="single" w:sz="4" w:space="0" w:color="auto"/>
                    <w:right w:val="single" w:sz="4" w:space="0" w:color="auto"/>
                  </w:tcBorders>
                  <w:shd w:val="clear" w:color="auto" w:fill="auto"/>
                  <w:vAlign w:val="bottom"/>
                </w:tcPr>
                <w:p w14:paraId="304E7D6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12</w:t>
                  </w:r>
                </w:p>
              </w:tc>
              <w:tc>
                <w:tcPr>
                  <w:tcW w:w="1276" w:type="dxa"/>
                  <w:tcBorders>
                    <w:top w:val="nil"/>
                    <w:left w:val="nil"/>
                    <w:bottom w:val="single" w:sz="4" w:space="0" w:color="auto"/>
                    <w:right w:val="single" w:sz="4" w:space="0" w:color="auto"/>
                  </w:tcBorders>
                  <w:vAlign w:val="bottom"/>
                </w:tcPr>
                <w:p w14:paraId="4E2E243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0C20E311"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6DE9606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61</w:t>
                  </w:r>
                </w:p>
              </w:tc>
              <w:tc>
                <w:tcPr>
                  <w:tcW w:w="4047" w:type="dxa"/>
                  <w:tcBorders>
                    <w:top w:val="single" w:sz="4" w:space="0" w:color="auto"/>
                    <w:left w:val="nil"/>
                    <w:bottom w:val="single" w:sz="4" w:space="0" w:color="auto"/>
                    <w:right w:val="single" w:sz="4" w:space="0" w:color="auto"/>
                  </w:tcBorders>
                  <w:shd w:val="clear" w:color="auto" w:fill="auto"/>
                  <w:vAlign w:val="bottom"/>
                </w:tcPr>
                <w:p w14:paraId="2D23CB4C"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SELLO COMBUSTIBLE</w:t>
                  </w:r>
                </w:p>
              </w:tc>
              <w:tc>
                <w:tcPr>
                  <w:tcW w:w="1275" w:type="dxa"/>
                  <w:tcBorders>
                    <w:top w:val="nil"/>
                    <w:left w:val="nil"/>
                    <w:bottom w:val="single" w:sz="4" w:space="0" w:color="auto"/>
                    <w:right w:val="single" w:sz="4" w:space="0" w:color="auto"/>
                  </w:tcBorders>
                  <w:shd w:val="clear" w:color="auto" w:fill="auto"/>
                  <w:vAlign w:val="bottom"/>
                </w:tcPr>
                <w:p w14:paraId="513AFCE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2454907</w:t>
                  </w:r>
                </w:p>
              </w:tc>
              <w:tc>
                <w:tcPr>
                  <w:tcW w:w="1276" w:type="dxa"/>
                  <w:tcBorders>
                    <w:top w:val="nil"/>
                    <w:left w:val="nil"/>
                    <w:bottom w:val="single" w:sz="4" w:space="0" w:color="auto"/>
                    <w:right w:val="single" w:sz="4" w:space="0" w:color="auto"/>
                  </w:tcBorders>
                  <w:shd w:val="clear" w:color="auto" w:fill="auto"/>
                  <w:vAlign w:val="bottom"/>
                </w:tcPr>
                <w:p w14:paraId="5F04D8A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57F9258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7F27ABAD"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64B3B9C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62</w:t>
                  </w:r>
                </w:p>
              </w:tc>
              <w:tc>
                <w:tcPr>
                  <w:tcW w:w="4047" w:type="dxa"/>
                  <w:tcBorders>
                    <w:top w:val="single" w:sz="4" w:space="0" w:color="auto"/>
                    <w:left w:val="nil"/>
                    <w:bottom w:val="single" w:sz="4" w:space="0" w:color="auto"/>
                    <w:right w:val="single" w:sz="4" w:space="0" w:color="auto"/>
                  </w:tcBorders>
                  <w:shd w:val="clear" w:color="auto" w:fill="auto"/>
                  <w:vAlign w:val="bottom"/>
                </w:tcPr>
                <w:p w14:paraId="5DEBB0E8"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RECIPIENTE A</w:t>
                  </w:r>
                </w:p>
              </w:tc>
              <w:tc>
                <w:tcPr>
                  <w:tcW w:w="1275" w:type="dxa"/>
                  <w:tcBorders>
                    <w:top w:val="nil"/>
                    <w:left w:val="nil"/>
                    <w:bottom w:val="single" w:sz="4" w:space="0" w:color="auto"/>
                    <w:right w:val="single" w:sz="4" w:space="0" w:color="auto"/>
                  </w:tcBorders>
                  <w:shd w:val="clear" w:color="auto" w:fill="auto"/>
                  <w:vAlign w:val="bottom"/>
                </w:tcPr>
                <w:p w14:paraId="35EEA06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9X0352</w:t>
                  </w:r>
                </w:p>
              </w:tc>
              <w:tc>
                <w:tcPr>
                  <w:tcW w:w="1276" w:type="dxa"/>
                  <w:tcBorders>
                    <w:top w:val="nil"/>
                    <w:left w:val="nil"/>
                    <w:bottom w:val="single" w:sz="4" w:space="0" w:color="auto"/>
                    <w:right w:val="single" w:sz="4" w:space="0" w:color="auto"/>
                  </w:tcBorders>
                  <w:shd w:val="clear" w:color="auto" w:fill="auto"/>
                  <w:vAlign w:val="bottom"/>
                </w:tcPr>
                <w:p w14:paraId="1E8C6D6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36</w:t>
                  </w:r>
                </w:p>
              </w:tc>
              <w:tc>
                <w:tcPr>
                  <w:tcW w:w="1276" w:type="dxa"/>
                  <w:tcBorders>
                    <w:top w:val="nil"/>
                    <w:left w:val="nil"/>
                    <w:bottom w:val="single" w:sz="4" w:space="0" w:color="auto"/>
                    <w:right w:val="single" w:sz="4" w:space="0" w:color="auto"/>
                  </w:tcBorders>
                  <w:vAlign w:val="bottom"/>
                </w:tcPr>
                <w:p w14:paraId="0C4CF38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23DB0F6"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2FF2150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63</w:t>
                  </w:r>
                </w:p>
              </w:tc>
              <w:tc>
                <w:tcPr>
                  <w:tcW w:w="4047" w:type="dxa"/>
                  <w:tcBorders>
                    <w:top w:val="single" w:sz="4" w:space="0" w:color="auto"/>
                    <w:left w:val="nil"/>
                    <w:bottom w:val="single" w:sz="4" w:space="0" w:color="auto"/>
                    <w:right w:val="single" w:sz="4" w:space="0" w:color="auto"/>
                  </w:tcBorders>
                  <w:shd w:val="clear" w:color="auto" w:fill="auto"/>
                  <w:vAlign w:val="bottom"/>
                </w:tcPr>
                <w:p w14:paraId="751E10F3"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RESORTE INYECCION</w:t>
                  </w:r>
                </w:p>
              </w:tc>
              <w:tc>
                <w:tcPr>
                  <w:tcW w:w="1275" w:type="dxa"/>
                  <w:tcBorders>
                    <w:top w:val="nil"/>
                    <w:left w:val="nil"/>
                    <w:bottom w:val="single" w:sz="4" w:space="0" w:color="auto"/>
                    <w:right w:val="single" w:sz="4" w:space="0" w:color="auto"/>
                  </w:tcBorders>
                  <w:shd w:val="clear" w:color="auto" w:fill="auto"/>
                  <w:vAlign w:val="bottom"/>
                </w:tcPr>
                <w:p w14:paraId="1D7D1ED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1003878</w:t>
                  </w:r>
                </w:p>
              </w:tc>
              <w:tc>
                <w:tcPr>
                  <w:tcW w:w="1276" w:type="dxa"/>
                  <w:tcBorders>
                    <w:top w:val="nil"/>
                    <w:left w:val="nil"/>
                    <w:bottom w:val="single" w:sz="4" w:space="0" w:color="auto"/>
                    <w:right w:val="single" w:sz="4" w:space="0" w:color="auto"/>
                  </w:tcBorders>
                  <w:shd w:val="clear" w:color="auto" w:fill="auto"/>
                  <w:vAlign w:val="bottom"/>
                </w:tcPr>
                <w:p w14:paraId="6414A23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32</w:t>
                  </w:r>
                </w:p>
              </w:tc>
              <w:tc>
                <w:tcPr>
                  <w:tcW w:w="1276" w:type="dxa"/>
                  <w:tcBorders>
                    <w:top w:val="nil"/>
                    <w:left w:val="nil"/>
                    <w:bottom w:val="single" w:sz="4" w:space="0" w:color="auto"/>
                    <w:right w:val="single" w:sz="4" w:space="0" w:color="auto"/>
                  </w:tcBorders>
                  <w:vAlign w:val="bottom"/>
                </w:tcPr>
                <w:p w14:paraId="06A0648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326DFAE8"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14:paraId="23BABB5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4047" w:type="dxa"/>
                  <w:tcBorders>
                    <w:top w:val="single" w:sz="4" w:space="0" w:color="auto"/>
                    <w:left w:val="nil"/>
                    <w:bottom w:val="single" w:sz="4" w:space="0" w:color="auto"/>
                    <w:right w:val="single" w:sz="4" w:space="0" w:color="auto"/>
                  </w:tcBorders>
                  <w:shd w:val="clear" w:color="auto" w:fill="auto"/>
                  <w:vAlign w:val="bottom"/>
                </w:tcPr>
                <w:p w14:paraId="4DB2AB23"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JUEGO DE REPARACION DEL CONECTOR</w:t>
                  </w:r>
                </w:p>
              </w:tc>
              <w:tc>
                <w:tcPr>
                  <w:tcW w:w="1275" w:type="dxa"/>
                  <w:tcBorders>
                    <w:top w:val="single" w:sz="4" w:space="0" w:color="auto"/>
                    <w:left w:val="nil"/>
                    <w:bottom w:val="single" w:sz="4" w:space="0" w:color="auto"/>
                    <w:right w:val="single" w:sz="4" w:space="0" w:color="auto"/>
                  </w:tcBorders>
                  <w:shd w:val="clear" w:color="auto" w:fill="auto"/>
                  <w:vAlign w:val="bottom"/>
                </w:tcPr>
                <w:p w14:paraId="5A5C3B1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1753700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532E2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1276" w:type="dxa"/>
                  <w:tcBorders>
                    <w:top w:val="single" w:sz="4" w:space="0" w:color="auto"/>
                    <w:left w:val="nil"/>
                    <w:bottom w:val="single" w:sz="4" w:space="0" w:color="auto"/>
                    <w:right w:val="single" w:sz="4" w:space="0" w:color="auto"/>
                  </w:tcBorders>
                  <w:vAlign w:val="bottom"/>
                </w:tcPr>
                <w:p w14:paraId="551F723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Jgo.</w:t>
                  </w:r>
                </w:p>
              </w:tc>
            </w:tr>
            <w:tr w:rsidR="000316B3" w:rsidRPr="000316B3" w14:paraId="4F164F5B"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03F55F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65</w:t>
                  </w:r>
                </w:p>
              </w:tc>
              <w:tc>
                <w:tcPr>
                  <w:tcW w:w="4047" w:type="dxa"/>
                  <w:tcBorders>
                    <w:top w:val="single" w:sz="4" w:space="0" w:color="auto"/>
                    <w:left w:val="nil"/>
                    <w:bottom w:val="single" w:sz="4" w:space="0" w:color="auto"/>
                    <w:right w:val="single" w:sz="4" w:space="0" w:color="auto"/>
                  </w:tcBorders>
                  <w:shd w:val="clear" w:color="auto" w:fill="auto"/>
                  <w:vAlign w:val="bottom"/>
                </w:tcPr>
                <w:p w14:paraId="58D1F411"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SELLO</w:t>
                  </w:r>
                </w:p>
              </w:tc>
              <w:tc>
                <w:tcPr>
                  <w:tcW w:w="1275" w:type="dxa"/>
                  <w:tcBorders>
                    <w:top w:val="nil"/>
                    <w:left w:val="nil"/>
                    <w:bottom w:val="single" w:sz="4" w:space="0" w:color="auto"/>
                    <w:right w:val="single" w:sz="4" w:space="0" w:color="auto"/>
                  </w:tcBorders>
                  <w:shd w:val="clear" w:color="auto" w:fill="auto"/>
                  <w:vAlign w:val="bottom"/>
                </w:tcPr>
                <w:p w14:paraId="098D1C6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7N2046</w:t>
                  </w:r>
                </w:p>
              </w:tc>
              <w:tc>
                <w:tcPr>
                  <w:tcW w:w="1276" w:type="dxa"/>
                  <w:tcBorders>
                    <w:top w:val="nil"/>
                    <w:left w:val="nil"/>
                    <w:bottom w:val="single" w:sz="4" w:space="0" w:color="auto"/>
                    <w:right w:val="single" w:sz="4" w:space="0" w:color="auto"/>
                  </w:tcBorders>
                  <w:shd w:val="clear" w:color="auto" w:fill="auto"/>
                  <w:vAlign w:val="bottom"/>
                </w:tcPr>
                <w:p w14:paraId="05864D7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0C55B53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3C75491B"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25EF355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66</w:t>
                  </w:r>
                </w:p>
              </w:tc>
              <w:tc>
                <w:tcPr>
                  <w:tcW w:w="4047" w:type="dxa"/>
                  <w:tcBorders>
                    <w:top w:val="single" w:sz="4" w:space="0" w:color="auto"/>
                    <w:left w:val="nil"/>
                    <w:bottom w:val="single" w:sz="4" w:space="0" w:color="auto"/>
                    <w:right w:val="single" w:sz="4" w:space="0" w:color="auto"/>
                  </w:tcBorders>
                  <w:shd w:val="clear" w:color="auto" w:fill="auto"/>
                  <w:vAlign w:val="bottom"/>
                </w:tcPr>
                <w:p w14:paraId="64DF32C9"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RESORTE</w:t>
                  </w:r>
                </w:p>
              </w:tc>
              <w:tc>
                <w:tcPr>
                  <w:tcW w:w="1275" w:type="dxa"/>
                  <w:tcBorders>
                    <w:top w:val="nil"/>
                    <w:left w:val="nil"/>
                    <w:bottom w:val="single" w:sz="4" w:space="0" w:color="auto"/>
                    <w:right w:val="single" w:sz="4" w:space="0" w:color="auto"/>
                  </w:tcBorders>
                  <w:shd w:val="clear" w:color="auto" w:fill="auto"/>
                  <w:vAlign w:val="bottom"/>
                </w:tcPr>
                <w:p w14:paraId="61AC287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7N4782</w:t>
                  </w:r>
                </w:p>
              </w:tc>
              <w:tc>
                <w:tcPr>
                  <w:tcW w:w="1276" w:type="dxa"/>
                  <w:tcBorders>
                    <w:top w:val="nil"/>
                    <w:left w:val="nil"/>
                    <w:bottom w:val="single" w:sz="4" w:space="0" w:color="auto"/>
                    <w:right w:val="single" w:sz="4" w:space="0" w:color="auto"/>
                  </w:tcBorders>
                  <w:shd w:val="clear" w:color="auto" w:fill="auto"/>
                  <w:vAlign w:val="bottom"/>
                </w:tcPr>
                <w:p w14:paraId="2499B9E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387D5D6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27499BD9"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865" w:type="dxa"/>
                  <w:tcBorders>
                    <w:top w:val="nil"/>
                    <w:left w:val="single" w:sz="8" w:space="0" w:color="auto"/>
                    <w:bottom w:val="single" w:sz="4" w:space="0" w:color="auto"/>
                    <w:right w:val="single" w:sz="4" w:space="0" w:color="auto"/>
                  </w:tcBorders>
                  <w:shd w:val="clear" w:color="auto" w:fill="auto"/>
                  <w:vAlign w:val="bottom"/>
                </w:tcPr>
                <w:p w14:paraId="7A8260F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67</w:t>
                  </w:r>
                </w:p>
              </w:tc>
              <w:tc>
                <w:tcPr>
                  <w:tcW w:w="4047" w:type="dxa"/>
                  <w:tcBorders>
                    <w:top w:val="single" w:sz="4" w:space="0" w:color="auto"/>
                    <w:left w:val="nil"/>
                    <w:bottom w:val="single" w:sz="4" w:space="0" w:color="auto"/>
                    <w:right w:val="single" w:sz="4" w:space="0" w:color="auto"/>
                  </w:tcBorders>
                  <w:shd w:val="clear" w:color="auto" w:fill="auto"/>
                  <w:vAlign w:val="bottom"/>
                </w:tcPr>
                <w:p w14:paraId="76CF64A8"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SELLO ANILLO</w:t>
                  </w:r>
                </w:p>
              </w:tc>
              <w:tc>
                <w:tcPr>
                  <w:tcW w:w="1275" w:type="dxa"/>
                  <w:tcBorders>
                    <w:top w:val="nil"/>
                    <w:left w:val="nil"/>
                    <w:bottom w:val="single" w:sz="4" w:space="0" w:color="auto"/>
                    <w:right w:val="single" w:sz="4" w:space="0" w:color="auto"/>
                  </w:tcBorders>
                  <w:shd w:val="clear" w:color="auto" w:fill="auto"/>
                  <w:vAlign w:val="bottom"/>
                </w:tcPr>
                <w:p w14:paraId="0D557B6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3J7354</w:t>
                  </w:r>
                </w:p>
              </w:tc>
              <w:tc>
                <w:tcPr>
                  <w:tcW w:w="1276" w:type="dxa"/>
                  <w:tcBorders>
                    <w:top w:val="nil"/>
                    <w:left w:val="nil"/>
                    <w:bottom w:val="single" w:sz="4" w:space="0" w:color="auto"/>
                    <w:right w:val="single" w:sz="4" w:space="0" w:color="auto"/>
                  </w:tcBorders>
                  <w:shd w:val="clear" w:color="auto" w:fill="auto"/>
                  <w:vAlign w:val="bottom"/>
                </w:tcPr>
                <w:p w14:paraId="236B76A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576</w:t>
                  </w:r>
                </w:p>
              </w:tc>
              <w:tc>
                <w:tcPr>
                  <w:tcW w:w="1276" w:type="dxa"/>
                  <w:tcBorders>
                    <w:top w:val="nil"/>
                    <w:left w:val="nil"/>
                    <w:bottom w:val="single" w:sz="4" w:space="0" w:color="auto"/>
                    <w:right w:val="single" w:sz="4" w:space="0" w:color="auto"/>
                  </w:tcBorders>
                  <w:vAlign w:val="bottom"/>
                </w:tcPr>
                <w:p w14:paraId="6CB2ED6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3FF8EA98"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DECA62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68</w:t>
                  </w:r>
                </w:p>
              </w:tc>
              <w:tc>
                <w:tcPr>
                  <w:tcW w:w="4047" w:type="dxa"/>
                  <w:tcBorders>
                    <w:top w:val="single" w:sz="4" w:space="0" w:color="auto"/>
                    <w:left w:val="nil"/>
                    <w:bottom w:val="single" w:sz="4" w:space="0" w:color="auto"/>
                    <w:right w:val="single" w:sz="4" w:space="0" w:color="auto"/>
                  </w:tcBorders>
                  <w:shd w:val="clear" w:color="auto" w:fill="auto"/>
                  <w:vAlign w:val="bottom"/>
                </w:tcPr>
                <w:p w14:paraId="0AAFFE18"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MANGUITO</w:t>
                  </w:r>
                </w:p>
              </w:tc>
              <w:tc>
                <w:tcPr>
                  <w:tcW w:w="1275" w:type="dxa"/>
                  <w:tcBorders>
                    <w:top w:val="nil"/>
                    <w:left w:val="nil"/>
                    <w:bottom w:val="single" w:sz="4" w:space="0" w:color="auto"/>
                    <w:right w:val="single" w:sz="4" w:space="0" w:color="auto"/>
                  </w:tcBorders>
                  <w:shd w:val="clear" w:color="auto" w:fill="auto"/>
                  <w:vAlign w:val="bottom"/>
                </w:tcPr>
                <w:p w14:paraId="1CB387D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1181655</w:t>
                  </w:r>
                </w:p>
              </w:tc>
              <w:tc>
                <w:tcPr>
                  <w:tcW w:w="1276" w:type="dxa"/>
                  <w:tcBorders>
                    <w:top w:val="nil"/>
                    <w:left w:val="nil"/>
                    <w:bottom w:val="single" w:sz="4" w:space="0" w:color="auto"/>
                    <w:right w:val="single" w:sz="4" w:space="0" w:color="auto"/>
                  </w:tcBorders>
                  <w:shd w:val="clear" w:color="auto" w:fill="auto"/>
                  <w:vAlign w:val="bottom"/>
                </w:tcPr>
                <w:p w14:paraId="2E6FABA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12</w:t>
                  </w:r>
                </w:p>
              </w:tc>
              <w:tc>
                <w:tcPr>
                  <w:tcW w:w="1276" w:type="dxa"/>
                  <w:tcBorders>
                    <w:top w:val="nil"/>
                    <w:left w:val="nil"/>
                    <w:bottom w:val="single" w:sz="4" w:space="0" w:color="auto"/>
                    <w:right w:val="single" w:sz="4" w:space="0" w:color="auto"/>
                  </w:tcBorders>
                  <w:vAlign w:val="bottom"/>
                </w:tcPr>
                <w:p w14:paraId="0D1A2B3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0BC42D7D"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B4CAE9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69</w:t>
                  </w:r>
                </w:p>
              </w:tc>
              <w:tc>
                <w:tcPr>
                  <w:tcW w:w="4047" w:type="dxa"/>
                  <w:tcBorders>
                    <w:top w:val="single" w:sz="4" w:space="0" w:color="auto"/>
                    <w:left w:val="nil"/>
                    <w:bottom w:val="single" w:sz="4" w:space="0" w:color="auto"/>
                    <w:right w:val="single" w:sz="4" w:space="0" w:color="auto"/>
                  </w:tcBorders>
                  <w:shd w:val="clear" w:color="auto" w:fill="auto"/>
                  <w:vAlign w:val="bottom"/>
                </w:tcPr>
                <w:p w14:paraId="57D2F434"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SELLO</w:t>
                  </w:r>
                </w:p>
              </w:tc>
              <w:tc>
                <w:tcPr>
                  <w:tcW w:w="1275" w:type="dxa"/>
                  <w:tcBorders>
                    <w:top w:val="nil"/>
                    <w:left w:val="nil"/>
                    <w:bottom w:val="single" w:sz="4" w:space="0" w:color="auto"/>
                    <w:right w:val="single" w:sz="4" w:space="0" w:color="auto"/>
                  </w:tcBorders>
                  <w:shd w:val="clear" w:color="auto" w:fill="auto"/>
                  <w:vAlign w:val="bottom"/>
                </w:tcPr>
                <w:p w14:paraId="52EF59D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3165980</w:t>
                  </w:r>
                </w:p>
              </w:tc>
              <w:tc>
                <w:tcPr>
                  <w:tcW w:w="1276" w:type="dxa"/>
                  <w:tcBorders>
                    <w:top w:val="nil"/>
                    <w:left w:val="nil"/>
                    <w:bottom w:val="single" w:sz="4" w:space="0" w:color="auto"/>
                    <w:right w:val="single" w:sz="4" w:space="0" w:color="auto"/>
                  </w:tcBorders>
                  <w:shd w:val="clear" w:color="auto" w:fill="auto"/>
                  <w:vAlign w:val="bottom"/>
                </w:tcPr>
                <w:p w14:paraId="4355621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3DA205C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653E447A"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0011BC8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70</w:t>
                  </w:r>
                </w:p>
              </w:tc>
              <w:tc>
                <w:tcPr>
                  <w:tcW w:w="4047" w:type="dxa"/>
                  <w:tcBorders>
                    <w:top w:val="single" w:sz="4" w:space="0" w:color="auto"/>
                    <w:left w:val="nil"/>
                    <w:bottom w:val="single" w:sz="4" w:space="0" w:color="auto"/>
                    <w:right w:val="single" w:sz="4" w:space="0" w:color="auto"/>
                  </w:tcBorders>
                  <w:shd w:val="clear" w:color="auto" w:fill="auto"/>
                  <w:vAlign w:val="bottom"/>
                </w:tcPr>
                <w:p w14:paraId="437934CB"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BANDA RELLENO</w:t>
                  </w:r>
                </w:p>
              </w:tc>
              <w:tc>
                <w:tcPr>
                  <w:tcW w:w="1275" w:type="dxa"/>
                  <w:tcBorders>
                    <w:top w:val="nil"/>
                    <w:left w:val="nil"/>
                    <w:bottom w:val="single" w:sz="4" w:space="0" w:color="auto"/>
                    <w:right w:val="single" w:sz="4" w:space="0" w:color="auto"/>
                  </w:tcBorders>
                  <w:shd w:val="clear" w:color="auto" w:fill="auto"/>
                  <w:vAlign w:val="bottom"/>
                </w:tcPr>
                <w:p w14:paraId="1BEB35B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8N4707</w:t>
                  </w:r>
                </w:p>
              </w:tc>
              <w:tc>
                <w:tcPr>
                  <w:tcW w:w="1276" w:type="dxa"/>
                  <w:tcBorders>
                    <w:top w:val="nil"/>
                    <w:left w:val="nil"/>
                    <w:bottom w:val="single" w:sz="4" w:space="0" w:color="auto"/>
                    <w:right w:val="single" w:sz="4" w:space="0" w:color="auto"/>
                  </w:tcBorders>
                  <w:shd w:val="clear" w:color="auto" w:fill="auto"/>
                  <w:vAlign w:val="bottom"/>
                </w:tcPr>
                <w:p w14:paraId="2978E9D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64</w:t>
                  </w:r>
                </w:p>
              </w:tc>
              <w:tc>
                <w:tcPr>
                  <w:tcW w:w="1276" w:type="dxa"/>
                  <w:tcBorders>
                    <w:top w:val="nil"/>
                    <w:left w:val="nil"/>
                    <w:bottom w:val="single" w:sz="4" w:space="0" w:color="auto"/>
                    <w:right w:val="single" w:sz="4" w:space="0" w:color="auto"/>
                  </w:tcBorders>
                  <w:vAlign w:val="bottom"/>
                </w:tcPr>
                <w:p w14:paraId="1EB01C6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53B77723"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20D5EAD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71</w:t>
                  </w:r>
                </w:p>
              </w:tc>
              <w:tc>
                <w:tcPr>
                  <w:tcW w:w="4047" w:type="dxa"/>
                  <w:tcBorders>
                    <w:top w:val="single" w:sz="4" w:space="0" w:color="auto"/>
                    <w:left w:val="nil"/>
                    <w:bottom w:val="single" w:sz="4" w:space="0" w:color="auto"/>
                    <w:right w:val="single" w:sz="4" w:space="0" w:color="auto"/>
                  </w:tcBorders>
                  <w:shd w:val="clear" w:color="auto" w:fill="auto"/>
                  <w:vAlign w:val="bottom"/>
                </w:tcPr>
                <w:p w14:paraId="499F10DF"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CONJ TAPA</w:t>
                  </w:r>
                </w:p>
              </w:tc>
              <w:tc>
                <w:tcPr>
                  <w:tcW w:w="1275" w:type="dxa"/>
                  <w:tcBorders>
                    <w:top w:val="nil"/>
                    <w:left w:val="nil"/>
                    <w:bottom w:val="single" w:sz="4" w:space="0" w:color="auto"/>
                    <w:right w:val="single" w:sz="4" w:space="0" w:color="auto"/>
                  </w:tcBorders>
                  <w:shd w:val="clear" w:color="auto" w:fill="auto"/>
                  <w:vAlign w:val="bottom"/>
                </w:tcPr>
                <w:p w14:paraId="765721E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7E6508</w:t>
                  </w:r>
                </w:p>
              </w:tc>
              <w:tc>
                <w:tcPr>
                  <w:tcW w:w="1276" w:type="dxa"/>
                  <w:tcBorders>
                    <w:top w:val="nil"/>
                    <w:left w:val="nil"/>
                    <w:bottom w:val="single" w:sz="4" w:space="0" w:color="auto"/>
                    <w:right w:val="single" w:sz="4" w:space="0" w:color="auto"/>
                  </w:tcBorders>
                  <w:shd w:val="clear" w:color="auto" w:fill="auto"/>
                  <w:vAlign w:val="bottom"/>
                </w:tcPr>
                <w:p w14:paraId="07BBEA5E"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32</w:t>
                  </w:r>
                </w:p>
              </w:tc>
              <w:tc>
                <w:tcPr>
                  <w:tcW w:w="1276" w:type="dxa"/>
                  <w:tcBorders>
                    <w:top w:val="nil"/>
                    <w:left w:val="nil"/>
                    <w:bottom w:val="single" w:sz="4" w:space="0" w:color="auto"/>
                    <w:right w:val="single" w:sz="4" w:space="0" w:color="auto"/>
                  </w:tcBorders>
                  <w:vAlign w:val="bottom"/>
                </w:tcPr>
                <w:p w14:paraId="4F1AD703"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Jgo.</w:t>
                  </w:r>
                </w:p>
              </w:tc>
            </w:tr>
            <w:tr w:rsidR="000316B3" w:rsidRPr="000316B3" w14:paraId="1D47EDD8"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40626CE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72</w:t>
                  </w:r>
                </w:p>
              </w:tc>
              <w:tc>
                <w:tcPr>
                  <w:tcW w:w="4047" w:type="dxa"/>
                  <w:tcBorders>
                    <w:top w:val="single" w:sz="4" w:space="0" w:color="auto"/>
                    <w:left w:val="nil"/>
                    <w:bottom w:val="single" w:sz="4" w:space="0" w:color="auto"/>
                    <w:right w:val="single" w:sz="4" w:space="0" w:color="auto"/>
                  </w:tcBorders>
                  <w:shd w:val="clear" w:color="auto" w:fill="auto"/>
                  <w:vAlign w:val="bottom"/>
                </w:tcPr>
                <w:p w14:paraId="1AF7D48C"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EMPAQUETADURA</w:t>
                  </w:r>
                </w:p>
              </w:tc>
              <w:tc>
                <w:tcPr>
                  <w:tcW w:w="1275" w:type="dxa"/>
                  <w:tcBorders>
                    <w:top w:val="nil"/>
                    <w:left w:val="nil"/>
                    <w:bottom w:val="single" w:sz="4" w:space="0" w:color="auto"/>
                    <w:right w:val="single" w:sz="4" w:space="0" w:color="auto"/>
                  </w:tcBorders>
                  <w:shd w:val="clear" w:color="auto" w:fill="auto"/>
                  <w:vAlign w:val="bottom"/>
                </w:tcPr>
                <w:p w14:paraId="30A1CC6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1215736</w:t>
                  </w:r>
                </w:p>
              </w:tc>
              <w:tc>
                <w:tcPr>
                  <w:tcW w:w="1276" w:type="dxa"/>
                  <w:tcBorders>
                    <w:top w:val="nil"/>
                    <w:left w:val="nil"/>
                    <w:bottom w:val="single" w:sz="4" w:space="0" w:color="auto"/>
                    <w:right w:val="single" w:sz="4" w:space="0" w:color="auto"/>
                  </w:tcBorders>
                  <w:shd w:val="clear" w:color="auto" w:fill="auto"/>
                  <w:vAlign w:val="bottom"/>
                </w:tcPr>
                <w:p w14:paraId="4A2BB1E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36</w:t>
                  </w:r>
                </w:p>
              </w:tc>
              <w:tc>
                <w:tcPr>
                  <w:tcW w:w="1276" w:type="dxa"/>
                  <w:tcBorders>
                    <w:top w:val="nil"/>
                    <w:left w:val="nil"/>
                    <w:bottom w:val="single" w:sz="4" w:space="0" w:color="auto"/>
                    <w:right w:val="single" w:sz="4" w:space="0" w:color="auto"/>
                  </w:tcBorders>
                  <w:vAlign w:val="bottom"/>
                </w:tcPr>
                <w:p w14:paraId="0955025A"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448A0E84"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6B7C455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73</w:t>
                  </w:r>
                </w:p>
              </w:tc>
              <w:tc>
                <w:tcPr>
                  <w:tcW w:w="4047" w:type="dxa"/>
                  <w:tcBorders>
                    <w:top w:val="single" w:sz="4" w:space="0" w:color="auto"/>
                    <w:left w:val="nil"/>
                    <w:bottom w:val="single" w:sz="4" w:space="0" w:color="auto"/>
                    <w:right w:val="single" w:sz="4" w:space="0" w:color="auto"/>
                  </w:tcBorders>
                  <w:shd w:val="clear" w:color="auto" w:fill="auto"/>
                  <w:vAlign w:val="bottom"/>
                </w:tcPr>
                <w:p w14:paraId="197C2A11"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SEGURO RETENEDOR</w:t>
                  </w:r>
                </w:p>
              </w:tc>
              <w:tc>
                <w:tcPr>
                  <w:tcW w:w="1275" w:type="dxa"/>
                  <w:tcBorders>
                    <w:top w:val="nil"/>
                    <w:left w:val="nil"/>
                    <w:bottom w:val="single" w:sz="4" w:space="0" w:color="auto"/>
                    <w:right w:val="single" w:sz="4" w:space="0" w:color="auto"/>
                  </w:tcBorders>
                  <w:shd w:val="clear" w:color="auto" w:fill="auto"/>
                  <w:vAlign w:val="bottom"/>
                </w:tcPr>
                <w:p w14:paraId="4B66888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1977055</w:t>
                  </w:r>
                </w:p>
              </w:tc>
              <w:tc>
                <w:tcPr>
                  <w:tcW w:w="1276" w:type="dxa"/>
                  <w:tcBorders>
                    <w:top w:val="nil"/>
                    <w:left w:val="nil"/>
                    <w:bottom w:val="single" w:sz="4" w:space="0" w:color="auto"/>
                    <w:right w:val="single" w:sz="4" w:space="0" w:color="auto"/>
                  </w:tcBorders>
                  <w:shd w:val="clear" w:color="auto" w:fill="auto"/>
                  <w:vAlign w:val="bottom"/>
                </w:tcPr>
                <w:p w14:paraId="3791297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256</w:t>
                  </w:r>
                </w:p>
              </w:tc>
              <w:tc>
                <w:tcPr>
                  <w:tcW w:w="1276" w:type="dxa"/>
                  <w:tcBorders>
                    <w:top w:val="nil"/>
                    <w:left w:val="nil"/>
                    <w:bottom w:val="single" w:sz="4" w:space="0" w:color="auto"/>
                    <w:right w:val="single" w:sz="4" w:space="0" w:color="auto"/>
                  </w:tcBorders>
                  <w:vAlign w:val="bottom"/>
                </w:tcPr>
                <w:p w14:paraId="56EFB1E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32733120"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7F5BBEFB"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74</w:t>
                  </w:r>
                </w:p>
              </w:tc>
              <w:tc>
                <w:tcPr>
                  <w:tcW w:w="4047" w:type="dxa"/>
                  <w:tcBorders>
                    <w:top w:val="single" w:sz="4" w:space="0" w:color="auto"/>
                    <w:left w:val="nil"/>
                    <w:bottom w:val="single" w:sz="4" w:space="0" w:color="auto"/>
                    <w:right w:val="single" w:sz="4" w:space="0" w:color="auto"/>
                  </w:tcBorders>
                  <w:shd w:val="clear" w:color="auto" w:fill="auto"/>
                  <w:vAlign w:val="bottom"/>
                </w:tcPr>
                <w:p w14:paraId="7DBAAC00"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SEGURO</w:t>
                  </w:r>
                </w:p>
              </w:tc>
              <w:tc>
                <w:tcPr>
                  <w:tcW w:w="1275" w:type="dxa"/>
                  <w:tcBorders>
                    <w:top w:val="nil"/>
                    <w:left w:val="nil"/>
                    <w:bottom w:val="single" w:sz="4" w:space="0" w:color="auto"/>
                    <w:right w:val="single" w:sz="4" w:space="0" w:color="auto"/>
                  </w:tcBorders>
                  <w:shd w:val="clear" w:color="auto" w:fill="auto"/>
                  <w:vAlign w:val="bottom"/>
                </w:tcPr>
                <w:p w14:paraId="7D656FE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2A4429</w:t>
                  </w:r>
                </w:p>
              </w:tc>
              <w:tc>
                <w:tcPr>
                  <w:tcW w:w="1276" w:type="dxa"/>
                  <w:tcBorders>
                    <w:top w:val="nil"/>
                    <w:left w:val="nil"/>
                    <w:bottom w:val="single" w:sz="4" w:space="0" w:color="auto"/>
                    <w:right w:val="single" w:sz="4" w:space="0" w:color="auto"/>
                  </w:tcBorders>
                  <w:shd w:val="clear" w:color="auto" w:fill="auto"/>
                  <w:vAlign w:val="bottom"/>
                </w:tcPr>
                <w:p w14:paraId="37833DD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256</w:t>
                  </w:r>
                </w:p>
              </w:tc>
              <w:tc>
                <w:tcPr>
                  <w:tcW w:w="1276" w:type="dxa"/>
                  <w:tcBorders>
                    <w:top w:val="nil"/>
                    <w:left w:val="nil"/>
                    <w:bottom w:val="single" w:sz="4" w:space="0" w:color="auto"/>
                    <w:right w:val="single" w:sz="4" w:space="0" w:color="auto"/>
                  </w:tcBorders>
                  <w:vAlign w:val="bottom"/>
                </w:tcPr>
                <w:p w14:paraId="40E87F94"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26446ED2"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083062B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75</w:t>
                  </w:r>
                </w:p>
              </w:tc>
              <w:tc>
                <w:tcPr>
                  <w:tcW w:w="4047" w:type="dxa"/>
                  <w:tcBorders>
                    <w:top w:val="single" w:sz="4" w:space="0" w:color="auto"/>
                    <w:left w:val="nil"/>
                    <w:bottom w:val="single" w:sz="4" w:space="0" w:color="auto"/>
                    <w:right w:val="single" w:sz="4" w:space="0" w:color="auto"/>
                  </w:tcBorders>
                  <w:shd w:val="clear" w:color="auto" w:fill="auto"/>
                  <w:vAlign w:val="bottom"/>
                </w:tcPr>
                <w:p w14:paraId="43486C10"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SELLO</w:t>
                  </w:r>
                </w:p>
              </w:tc>
              <w:tc>
                <w:tcPr>
                  <w:tcW w:w="1275" w:type="dxa"/>
                  <w:tcBorders>
                    <w:top w:val="nil"/>
                    <w:left w:val="nil"/>
                    <w:bottom w:val="single" w:sz="4" w:space="0" w:color="auto"/>
                    <w:right w:val="single" w:sz="4" w:space="0" w:color="auto"/>
                  </w:tcBorders>
                  <w:shd w:val="clear" w:color="auto" w:fill="auto"/>
                  <w:vAlign w:val="bottom"/>
                </w:tcPr>
                <w:p w14:paraId="4C666A4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5D5957</w:t>
                  </w:r>
                </w:p>
              </w:tc>
              <w:tc>
                <w:tcPr>
                  <w:tcW w:w="1276" w:type="dxa"/>
                  <w:tcBorders>
                    <w:top w:val="nil"/>
                    <w:left w:val="nil"/>
                    <w:bottom w:val="single" w:sz="4" w:space="0" w:color="auto"/>
                    <w:right w:val="single" w:sz="4" w:space="0" w:color="auto"/>
                  </w:tcBorders>
                  <w:shd w:val="clear" w:color="auto" w:fill="auto"/>
                  <w:vAlign w:val="bottom"/>
                </w:tcPr>
                <w:p w14:paraId="1007A55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9</w:t>
                  </w:r>
                </w:p>
              </w:tc>
              <w:tc>
                <w:tcPr>
                  <w:tcW w:w="1276" w:type="dxa"/>
                  <w:tcBorders>
                    <w:top w:val="nil"/>
                    <w:left w:val="nil"/>
                    <w:bottom w:val="single" w:sz="4" w:space="0" w:color="auto"/>
                    <w:right w:val="single" w:sz="4" w:space="0" w:color="auto"/>
                  </w:tcBorders>
                  <w:vAlign w:val="bottom"/>
                </w:tcPr>
                <w:p w14:paraId="105EF75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12CF8EED"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2A5C456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76</w:t>
                  </w:r>
                </w:p>
              </w:tc>
              <w:tc>
                <w:tcPr>
                  <w:tcW w:w="4047" w:type="dxa"/>
                  <w:tcBorders>
                    <w:top w:val="single" w:sz="4" w:space="0" w:color="auto"/>
                    <w:left w:val="nil"/>
                    <w:bottom w:val="single" w:sz="4" w:space="0" w:color="auto"/>
                    <w:right w:val="single" w:sz="4" w:space="0" w:color="auto"/>
                  </w:tcBorders>
                  <w:shd w:val="clear" w:color="auto" w:fill="auto"/>
                  <w:vAlign w:val="bottom"/>
                </w:tcPr>
                <w:p w14:paraId="30E07051"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JGO SELLO</w:t>
                  </w:r>
                </w:p>
              </w:tc>
              <w:tc>
                <w:tcPr>
                  <w:tcW w:w="1275" w:type="dxa"/>
                  <w:tcBorders>
                    <w:top w:val="nil"/>
                    <w:left w:val="nil"/>
                    <w:bottom w:val="single" w:sz="4" w:space="0" w:color="auto"/>
                    <w:right w:val="single" w:sz="4" w:space="0" w:color="auto"/>
                  </w:tcBorders>
                  <w:shd w:val="clear" w:color="auto" w:fill="auto"/>
                  <w:vAlign w:val="bottom"/>
                </w:tcPr>
                <w:p w14:paraId="2D41A7B9"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2558691</w:t>
                  </w:r>
                </w:p>
              </w:tc>
              <w:tc>
                <w:tcPr>
                  <w:tcW w:w="1276" w:type="dxa"/>
                  <w:tcBorders>
                    <w:top w:val="nil"/>
                    <w:left w:val="nil"/>
                    <w:bottom w:val="single" w:sz="4" w:space="0" w:color="auto"/>
                    <w:right w:val="single" w:sz="4" w:space="0" w:color="auto"/>
                  </w:tcBorders>
                  <w:shd w:val="clear" w:color="auto" w:fill="auto"/>
                  <w:vAlign w:val="bottom"/>
                </w:tcPr>
                <w:p w14:paraId="4ACC24F2"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1276" w:type="dxa"/>
                  <w:tcBorders>
                    <w:top w:val="nil"/>
                    <w:left w:val="nil"/>
                    <w:bottom w:val="single" w:sz="4" w:space="0" w:color="auto"/>
                    <w:right w:val="single" w:sz="4" w:space="0" w:color="auto"/>
                  </w:tcBorders>
                  <w:vAlign w:val="bottom"/>
                </w:tcPr>
                <w:p w14:paraId="14B22F5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Jgo.</w:t>
                  </w:r>
                </w:p>
              </w:tc>
            </w:tr>
            <w:tr w:rsidR="000316B3" w:rsidRPr="000316B3" w14:paraId="717333B2"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bottom"/>
                </w:tcPr>
                <w:p w14:paraId="3FAADDE8"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77</w:t>
                  </w:r>
                </w:p>
              </w:tc>
              <w:tc>
                <w:tcPr>
                  <w:tcW w:w="4047" w:type="dxa"/>
                  <w:tcBorders>
                    <w:top w:val="single" w:sz="4" w:space="0" w:color="auto"/>
                    <w:left w:val="nil"/>
                    <w:bottom w:val="single" w:sz="4" w:space="0" w:color="auto"/>
                    <w:right w:val="single" w:sz="4" w:space="0" w:color="auto"/>
                  </w:tcBorders>
                  <w:shd w:val="clear" w:color="auto" w:fill="auto"/>
                  <w:vAlign w:val="bottom"/>
                </w:tcPr>
                <w:p w14:paraId="190FF5E2"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ADAPTADOR</w:t>
                  </w:r>
                </w:p>
              </w:tc>
              <w:tc>
                <w:tcPr>
                  <w:tcW w:w="1275" w:type="dxa"/>
                  <w:tcBorders>
                    <w:top w:val="nil"/>
                    <w:left w:val="nil"/>
                    <w:bottom w:val="single" w:sz="4" w:space="0" w:color="auto"/>
                    <w:right w:val="single" w:sz="4" w:space="0" w:color="auto"/>
                  </w:tcBorders>
                  <w:shd w:val="clear" w:color="auto" w:fill="auto"/>
                  <w:vAlign w:val="bottom"/>
                </w:tcPr>
                <w:p w14:paraId="1458A876"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5385051</w:t>
                  </w:r>
                </w:p>
              </w:tc>
              <w:tc>
                <w:tcPr>
                  <w:tcW w:w="1276" w:type="dxa"/>
                  <w:tcBorders>
                    <w:top w:val="nil"/>
                    <w:left w:val="nil"/>
                    <w:bottom w:val="single" w:sz="4" w:space="0" w:color="auto"/>
                    <w:right w:val="single" w:sz="4" w:space="0" w:color="auto"/>
                  </w:tcBorders>
                  <w:shd w:val="clear" w:color="auto" w:fill="auto"/>
                  <w:vAlign w:val="bottom"/>
                </w:tcPr>
                <w:p w14:paraId="284363A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2</w:t>
                  </w:r>
                </w:p>
              </w:tc>
              <w:tc>
                <w:tcPr>
                  <w:tcW w:w="1276" w:type="dxa"/>
                  <w:tcBorders>
                    <w:top w:val="nil"/>
                    <w:left w:val="nil"/>
                    <w:bottom w:val="single" w:sz="4" w:space="0" w:color="auto"/>
                    <w:right w:val="single" w:sz="4" w:space="0" w:color="auto"/>
                  </w:tcBorders>
                  <w:vAlign w:val="bottom"/>
                </w:tcPr>
                <w:p w14:paraId="3C53AF2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083CA8C8"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739" w:type="dxa"/>
                  <w:gridSpan w:val="5"/>
                  <w:tcBorders>
                    <w:top w:val="nil"/>
                    <w:left w:val="single" w:sz="8" w:space="0" w:color="auto"/>
                    <w:bottom w:val="single" w:sz="4" w:space="0" w:color="auto"/>
                    <w:right w:val="single" w:sz="4" w:space="0" w:color="auto"/>
                  </w:tcBorders>
                  <w:shd w:val="clear" w:color="auto" w:fill="D0CECE" w:themeFill="background2" w:themeFillShade="E6"/>
                  <w:vAlign w:val="bottom"/>
                </w:tcPr>
                <w:p w14:paraId="6B932D45" w14:textId="77777777" w:rsidR="000316B3" w:rsidRPr="000316B3" w:rsidRDefault="000316B3" w:rsidP="000316B3">
                  <w:pPr>
                    <w:jc w:val="center"/>
                    <w:rPr>
                      <w:rFonts w:ascii="Verdana" w:hAnsi="Verdana"/>
                      <w:b/>
                      <w:color w:val="000000"/>
                      <w:sz w:val="18"/>
                      <w:szCs w:val="18"/>
                    </w:rPr>
                  </w:pPr>
                  <w:r w:rsidRPr="000316B3">
                    <w:rPr>
                      <w:rFonts w:ascii="Verdana" w:hAnsi="Verdana"/>
                      <w:b/>
                      <w:color w:val="000000"/>
                      <w:sz w:val="18"/>
                      <w:szCs w:val="18"/>
                    </w:rPr>
                    <w:t>LOTE N° 2</w:t>
                  </w:r>
                </w:p>
              </w:tc>
            </w:tr>
            <w:tr w:rsidR="000316B3" w:rsidRPr="000316B3" w14:paraId="0D1C8273"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center"/>
                </w:tcPr>
                <w:p w14:paraId="1A23A5C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4047" w:type="dxa"/>
                  <w:tcBorders>
                    <w:top w:val="single" w:sz="4" w:space="0" w:color="auto"/>
                    <w:left w:val="nil"/>
                    <w:bottom w:val="single" w:sz="4" w:space="0" w:color="auto"/>
                    <w:right w:val="single" w:sz="4" w:space="0" w:color="auto"/>
                  </w:tcBorders>
                  <w:shd w:val="clear" w:color="auto" w:fill="auto"/>
                  <w:vAlign w:val="center"/>
                </w:tcPr>
                <w:p w14:paraId="649A66DA"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CONTROLADOR</w:t>
                  </w:r>
                  <w:r w:rsidRPr="000316B3">
                    <w:rPr>
                      <w:rFonts w:ascii="Verdana" w:hAnsi="Verdana"/>
                      <w:color w:val="000000"/>
                      <w:sz w:val="18"/>
                      <w:szCs w:val="18"/>
                    </w:rPr>
                    <w:br/>
                    <w:t>DG-Version-A1-A4-A5-C2-D1- I1-N-Q1-T2-EF5-G5-H2-H12.8-J1-M12-M14.6- Y3-DG</w:t>
                  </w:r>
                </w:p>
              </w:tc>
              <w:tc>
                <w:tcPr>
                  <w:tcW w:w="1275" w:type="dxa"/>
                  <w:tcBorders>
                    <w:top w:val="nil"/>
                    <w:left w:val="nil"/>
                    <w:bottom w:val="single" w:sz="4" w:space="0" w:color="auto"/>
                    <w:right w:val="single" w:sz="4" w:space="0" w:color="auto"/>
                  </w:tcBorders>
                  <w:shd w:val="clear" w:color="auto" w:fill="auto"/>
                  <w:vAlign w:val="center"/>
                </w:tcPr>
                <w:p w14:paraId="1268AA91"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AGC-4 MKII</w:t>
                  </w:r>
                </w:p>
              </w:tc>
              <w:tc>
                <w:tcPr>
                  <w:tcW w:w="1276" w:type="dxa"/>
                  <w:tcBorders>
                    <w:top w:val="nil"/>
                    <w:left w:val="nil"/>
                    <w:bottom w:val="single" w:sz="4" w:space="0" w:color="auto"/>
                    <w:right w:val="single" w:sz="4" w:space="0" w:color="auto"/>
                  </w:tcBorders>
                  <w:shd w:val="clear" w:color="000000" w:fill="FFFFFF"/>
                  <w:vAlign w:val="center"/>
                </w:tcPr>
                <w:p w14:paraId="54642955"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8</w:t>
                  </w:r>
                </w:p>
              </w:tc>
              <w:tc>
                <w:tcPr>
                  <w:tcW w:w="1276" w:type="dxa"/>
                  <w:tcBorders>
                    <w:top w:val="nil"/>
                    <w:left w:val="nil"/>
                    <w:bottom w:val="single" w:sz="4" w:space="0" w:color="auto"/>
                    <w:right w:val="single" w:sz="4" w:space="0" w:color="auto"/>
                  </w:tcBorders>
                  <w:shd w:val="clear" w:color="000000" w:fill="FFFFFF"/>
                  <w:vAlign w:val="center"/>
                </w:tcPr>
                <w:p w14:paraId="2192859C"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r w:rsidR="000316B3" w:rsidRPr="000316B3" w14:paraId="3AB2C0F6"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739" w:type="dxa"/>
                  <w:gridSpan w:val="5"/>
                  <w:tcBorders>
                    <w:top w:val="nil"/>
                    <w:left w:val="single" w:sz="8" w:space="0" w:color="auto"/>
                    <w:bottom w:val="single" w:sz="4" w:space="0" w:color="auto"/>
                    <w:right w:val="single" w:sz="4" w:space="0" w:color="auto"/>
                  </w:tcBorders>
                  <w:shd w:val="clear" w:color="auto" w:fill="D0CECE" w:themeFill="background2" w:themeFillShade="E6"/>
                  <w:vAlign w:val="center"/>
                </w:tcPr>
                <w:p w14:paraId="19C521EA" w14:textId="77777777" w:rsidR="000316B3" w:rsidRPr="000316B3" w:rsidRDefault="000316B3" w:rsidP="000316B3">
                  <w:pPr>
                    <w:jc w:val="center"/>
                    <w:rPr>
                      <w:rFonts w:ascii="Verdana" w:hAnsi="Verdana"/>
                      <w:color w:val="000000"/>
                      <w:sz w:val="18"/>
                      <w:szCs w:val="18"/>
                    </w:rPr>
                  </w:pPr>
                  <w:r w:rsidRPr="000316B3">
                    <w:rPr>
                      <w:rFonts w:ascii="Verdana" w:hAnsi="Verdana"/>
                      <w:b/>
                      <w:color w:val="000000"/>
                      <w:sz w:val="18"/>
                      <w:szCs w:val="18"/>
                    </w:rPr>
                    <w:t>LOTE N° 3</w:t>
                  </w:r>
                </w:p>
              </w:tc>
            </w:tr>
            <w:tr w:rsidR="000316B3" w:rsidRPr="000316B3" w14:paraId="22F00CAE" w14:textId="77777777" w:rsidTr="00B17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 w:type="dxa"/>
                  <w:tcBorders>
                    <w:top w:val="nil"/>
                    <w:left w:val="single" w:sz="8" w:space="0" w:color="auto"/>
                    <w:bottom w:val="single" w:sz="4" w:space="0" w:color="auto"/>
                    <w:right w:val="single" w:sz="4" w:space="0" w:color="auto"/>
                  </w:tcBorders>
                  <w:shd w:val="clear" w:color="auto" w:fill="auto"/>
                  <w:vAlign w:val="center"/>
                </w:tcPr>
                <w:p w14:paraId="76A1649F"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w:t>
                  </w:r>
                </w:p>
              </w:tc>
              <w:tc>
                <w:tcPr>
                  <w:tcW w:w="4047" w:type="dxa"/>
                  <w:tcBorders>
                    <w:top w:val="single" w:sz="4" w:space="0" w:color="auto"/>
                    <w:left w:val="nil"/>
                    <w:bottom w:val="single" w:sz="4" w:space="0" w:color="auto"/>
                    <w:right w:val="single" w:sz="4" w:space="0" w:color="auto"/>
                  </w:tcBorders>
                  <w:shd w:val="clear" w:color="auto" w:fill="auto"/>
                  <w:vAlign w:val="center"/>
                </w:tcPr>
                <w:p w14:paraId="289E1E00" w14:textId="77777777" w:rsidR="000316B3" w:rsidRPr="000316B3" w:rsidRDefault="000316B3" w:rsidP="000316B3">
                  <w:pPr>
                    <w:rPr>
                      <w:rFonts w:ascii="Verdana" w:hAnsi="Verdana"/>
                      <w:color w:val="000000"/>
                      <w:sz w:val="18"/>
                      <w:szCs w:val="18"/>
                    </w:rPr>
                  </w:pPr>
                  <w:r w:rsidRPr="000316B3">
                    <w:rPr>
                      <w:rFonts w:ascii="Verdana" w:hAnsi="Verdana"/>
                      <w:color w:val="000000"/>
                      <w:sz w:val="18"/>
                      <w:szCs w:val="18"/>
                    </w:rPr>
                    <w:t>MEDIDOR DE FLUJO</w:t>
                  </w:r>
                  <w:r w:rsidRPr="000316B3">
                    <w:rPr>
                      <w:rFonts w:ascii="Verdana" w:hAnsi="Verdana"/>
                      <w:color w:val="000000"/>
                      <w:sz w:val="18"/>
                      <w:szCs w:val="18"/>
                    </w:rPr>
                    <w:br/>
                    <w:t>Rango de caudal: 1-40 LPM</w:t>
                  </w:r>
                  <w:r w:rsidRPr="000316B3">
                    <w:rPr>
                      <w:rFonts w:ascii="Verdana" w:hAnsi="Verdana"/>
                      <w:color w:val="000000"/>
                      <w:sz w:val="18"/>
                      <w:szCs w:val="18"/>
                    </w:rPr>
                    <w:br/>
                    <w:t>Conexión a proceso : ½” NPT hembra</w:t>
                  </w:r>
                  <w:r w:rsidRPr="000316B3">
                    <w:rPr>
                      <w:rFonts w:ascii="Verdana" w:hAnsi="Verdana"/>
                      <w:color w:val="000000"/>
                      <w:sz w:val="18"/>
                      <w:szCs w:val="18"/>
                    </w:rPr>
                    <w:br/>
                    <w:t>Precisión: ±0.5% de la lectura</w:t>
                  </w:r>
                  <w:r w:rsidRPr="000316B3">
                    <w:rPr>
                      <w:rFonts w:ascii="Verdana" w:hAnsi="Verdana"/>
                      <w:color w:val="000000"/>
                      <w:sz w:val="18"/>
                      <w:szCs w:val="18"/>
                    </w:rPr>
                    <w:br/>
                    <w:t>Repetibilidad: ±0.03% de la lectura</w:t>
                  </w:r>
                  <w:r w:rsidRPr="000316B3">
                    <w:rPr>
                      <w:rFonts w:ascii="Verdana" w:hAnsi="Verdana"/>
                      <w:color w:val="000000"/>
                      <w:sz w:val="18"/>
                      <w:szCs w:val="18"/>
                    </w:rPr>
                    <w:br/>
                    <w:t>Viscosidad del fluido: mayor a 1000 cPs</w:t>
                  </w:r>
                  <w:r w:rsidRPr="000316B3">
                    <w:rPr>
                      <w:rFonts w:ascii="Verdana" w:hAnsi="Verdana"/>
                      <w:color w:val="000000"/>
                      <w:sz w:val="18"/>
                      <w:szCs w:val="18"/>
                    </w:rPr>
                    <w:br/>
                    <w:t>Material del cuerpo: Acero Inoxidable</w:t>
                  </w:r>
                  <w:r w:rsidRPr="000316B3">
                    <w:rPr>
                      <w:rFonts w:ascii="Verdana" w:hAnsi="Verdana"/>
                      <w:color w:val="000000"/>
                      <w:sz w:val="18"/>
                      <w:szCs w:val="18"/>
                    </w:rPr>
                    <w:br/>
                    <w:t>Material de engranajes: Acero Inoxidable</w:t>
                  </w:r>
                  <w:r w:rsidRPr="000316B3">
                    <w:rPr>
                      <w:rFonts w:ascii="Verdana" w:hAnsi="Verdana"/>
                      <w:color w:val="000000"/>
                      <w:sz w:val="18"/>
                      <w:szCs w:val="18"/>
                    </w:rPr>
                    <w:br/>
                    <w:t>Temperatura de operación: -20°C to +80°C</w:t>
                  </w:r>
                  <w:r w:rsidRPr="000316B3">
                    <w:rPr>
                      <w:rFonts w:ascii="Verdana" w:hAnsi="Verdana"/>
                      <w:color w:val="000000"/>
                      <w:sz w:val="18"/>
                      <w:szCs w:val="18"/>
                    </w:rPr>
                    <w:br/>
                    <w:t>Material del sello: NBR</w:t>
                  </w:r>
                  <w:r w:rsidRPr="000316B3">
                    <w:rPr>
                      <w:rFonts w:ascii="Verdana" w:hAnsi="Verdana"/>
                      <w:color w:val="000000"/>
                      <w:sz w:val="18"/>
                      <w:szCs w:val="18"/>
                    </w:rPr>
                    <w:br/>
                    <w:t>Maxima presión de proceso: 70 BAR</w:t>
                  </w:r>
                  <w:r w:rsidRPr="000316B3">
                    <w:rPr>
                      <w:rFonts w:ascii="Verdana" w:hAnsi="Verdana"/>
                      <w:color w:val="000000"/>
                      <w:sz w:val="18"/>
                      <w:szCs w:val="18"/>
                    </w:rPr>
                    <w:br/>
                    <w:t>Grado de protección: IP65</w:t>
                  </w:r>
                  <w:r w:rsidRPr="000316B3">
                    <w:rPr>
                      <w:rFonts w:ascii="Verdana" w:hAnsi="Verdana"/>
                      <w:color w:val="000000"/>
                      <w:sz w:val="18"/>
                      <w:szCs w:val="18"/>
                    </w:rPr>
                    <w:br/>
                    <w:t>Display: LCD reseteable</w:t>
                  </w:r>
                  <w:r w:rsidRPr="000316B3">
                    <w:rPr>
                      <w:rFonts w:ascii="Verdana" w:hAnsi="Verdana"/>
                      <w:color w:val="000000"/>
                      <w:sz w:val="18"/>
                      <w:szCs w:val="18"/>
                    </w:rPr>
                    <w:br/>
                    <w:t>Alimentación externa: 5-28Vdc</w:t>
                  </w:r>
                  <w:r w:rsidRPr="000316B3">
                    <w:rPr>
                      <w:rFonts w:ascii="Verdana" w:hAnsi="Verdana"/>
                      <w:color w:val="000000"/>
                      <w:sz w:val="18"/>
                      <w:szCs w:val="18"/>
                    </w:rPr>
                    <w:br/>
                    <w:t>Salida: 4 a 20 mA</w:t>
                  </w:r>
                  <w:r w:rsidRPr="000316B3">
                    <w:rPr>
                      <w:rFonts w:ascii="Verdana" w:hAnsi="Verdana"/>
                      <w:color w:val="000000"/>
                      <w:sz w:val="18"/>
                      <w:szCs w:val="18"/>
                    </w:rPr>
                    <w:br/>
                    <w:t>Conexión eléctrica: ½” NP</w:t>
                  </w:r>
                </w:p>
              </w:tc>
              <w:tc>
                <w:tcPr>
                  <w:tcW w:w="1275" w:type="dxa"/>
                  <w:tcBorders>
                    <w:top w:val="nil"/>
                    <w:left w:val="nil"/>
                    <w:bottom w:val="single" w:sz="4" w:space="0" w:color="auto"/>
                    <w:right w:val="single" w:sz="4" w:space="0" w:color="auto"/>
                  </w:tcBorders>
                  <w:shd w:val="clear" w:color="auto" w:fill="auto"/>
                  <w:vAlign w:val="center"/>
                </w:tcPr>
                <w:p w14:paraId="54F1B1C0"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w:t>
                  </w:r>
                </w:p>
              </w:tc>
              <w:tc>
                <w:tcPr>
                  <w:tcW w:w="1276" w:type="dxa"/>
                  <w:tcBorders>
                    <w:top w:val="nil"/>
                    <w:left w:val="nil"/>
                    <w:bottom w:val="single" w:sz="4" w:space="0" w:color="auto"/>
                    <w:right w:val="single" w:sz="4" w:space="0" w:color="auto"/>
                  </w:tcBorders>
                  <w:shd w:val="clear" w:color="000000" w:fill="FFFFFF"/>
                  <w:vAlign w:val="center"/>
                </w:tcPr>
                <w:p w14:paraId="573D0517"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14</w:t>
                  </w:r>
                </w:p>
              </w:tc>
              <w:tc>
                <w:tcPr>
                  <w:tcW w:w="1276" w:type="dxa"/>
                  <w:tcBorders>
                    <w:top w:val="nil"/>
                    <w:left w:val="nil"/>
                    <w:bottom w:val="single" w:sz="4" w:space="0" w:color="auto"/>
                    <w:right w:val="single" w:sz="4" w:space="0" w:color="auto"/>
                  </w:tcBorders>
                  <w:shd w:val="clear" w:color="000000" w:fill="FFFFFF"/>
                  <w:vAlign w:val="center"/>
                </w:tcPr>
                <w:p w14:paraId="5AF9243D" w14:textId="77777777" w:rsidR="000316B3" w:rsidRPr="000316B3" w:rsidRDefault="000316B3" w:rsidP="000316B3">
                  <w:pPr>
                    <w:jc w:val="center"/>
                    <w:rPr>
                      <w:rFonts w:ascii="Verdana" w:hAnsi="Verdana"/>
                      <w:color w:val="000000"/>
                      <w:sz w:val="18"/>
                      <w:szCs w:val="18"/>
                    </w:rPr>
                  </w:pPr>
                  <w:r w:rsidRPr="000316B3">
                    <w:rPr>
                      <w:rFonts w:ascii="Verdana" w:hAnsi="Verdana"/>
                      <w:color w:val="000000"/>
                      <w:sz w:val="18"/>
                      <w:szCs w:val="18"/>
                    </w:rPr>
                    <w:t>Pza.</w:t>
                  </w:r>
                </w:p>
              </w:tc>
            </w:tr>
          </w:tbl>
          <w:p w14:paraId="6E2344DA" w14:textId="77777777" w:rsidR="000316B3" w:rsidRPr="000316B3" w:rsidRDefault="000316B3" w:rsidP="000316B3">
            <w:pPr>
              <w:pStyle w:val="Sinespaciado"/>
              <w:rPr>
                <w:rFonts w:ascii="Tahoma" w:hAnsi="Tahoma" w:cs="Tahoma"/>
                <w:b/>
                <w:sz w:val="18"/>
                <w:szCs w:val="18"/>
              </w:rPr>
            </w:pPr>
          </w:p>
          <w:tbl>
            <w:tblPr>
              <w:tblW w:w="8828" w:type="dxa"/>
              <w:tblLayout w:type="fixed"/>
              <w:tblCellMar>
                <w:left w:w="70" w:type="dxa"/>
                <w:right w:w="70" w:type="dxa"/>
              </w:tblCellMar>
              <w:tblLook w:val="04A0" w:firstRow="1" w:lastRow="0" w:firstColumn="1" w:lastColumn="0" w:noHBand="0" w:noVBand="1"/>
            </w:tblPr>
            <w:tblGrid>
              <w:gridCol w:w="8828"/>
            </w:tblGrid>
            <w:tr w:rsidR="000316B3" w:rsidRPr="000316B3" w14:paraId="7EC3575A"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auto" w:fill="A6A6A6" w:themeFill="background1" w:themeFillShade="A6"/>
                  <w:noWrap/>
                  <w:vAlign w:val="center"/>
                </w:tcPr>
                <w:p w14:paraId="5A1550A3" w14:textId="77777777" w:rsidR="000316B3" w:rsidRPr="000316B3" w:rsidRDefault="000316B3" w:rsidP="000316B3">
                  <w:pPr>
                    <w:jc w:val="center"/>
                    <w:rPr>
                      <w:rFonts w:ascii="Tahoma" w:hAnsi="Tahoma" w:cs="Tahoma"/>
                      <w:b/>
                      <w:color w:val="000000"/>
                      <w:sz w:val="18"/>
                      <w:szCs w:val="18"/>
                      <w:u w:val="single"/>
                      <w:lang w:eastAsia="es-ES"/>
                    </w:rPr>
                  </w:pPr>
                  <w:r w:rsidRPr="000316B3">
                    <w:rPr>
                      <w:rFonts w:ascii="Tahoma" w:hAnsi="Tahoma" w:cs="Tahoma"/>
                      <w:b/>
                      <w:color w:val="FFFFFF" w:themeColor="background1"/>
                      <w:sz w:val="18"/>
                      <w:szCs w:val="18"/>
                      <w:u w:val="single"/>
                      <w:lang w:eastAsia="es-ES"/>
                    </w:rPr>
                    <w:t>CONDICIONES TÉCNICAS</w:t>
                  </w:r>
                </w:p>
              </w:tc>
            </w:tr>
            <w:tr w:rsidR="000316B3" w:rsidRPr="000316B3" w14:paraId="0704E495"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6FB053E" w14:textId="77777777" w:rsidR="000316B3" w:rsidRPr="000316B3" w:rsidRDefault="000316B3" w:rsidP="000316B3">
                  <w:pPr>
                    <w:jc w:val="both"/>
                    <w:rPr>
                      <w:rFonts w:ascii="Tahoma" w:hAnsi="Tahoma" w:cs="Tahoma"/>
                      <w:color w:val="000000"/>
                      <w:sz w:val="18"/>
                      <w:szCs w:val="18"/>
                      <w:lang w:eastAsia="es-ES"/>
                    </w:rPr>
                  </w:pPr>
                  <w:r w:rsidRPr="000316B3">
                    <w:rPr>
                      <w:rFonts w:ascii="Tahoma" w:hAnsi="Tahoma" w:cs="Tahoma"/>
                      <w:b/>
                      <w:sz w:val="18"/>
                      <w:szCs w:val="18"/>
                    </w:rPr>
                    <w:t>LUGAR DE ENTREGA:</w:t>
                  </w:r>
                </w:p>
              </w:tc>
            </w:tr>
            <w:tr w:rsidR="000316B3" w:rsidRPr="000316B3" w14:paraId="1F7C97F9"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C1DF6D" w14:textId="77777777" w:rsidR="000316B3" w:rsidRPr="000316B3" w:rsidRDefault="000316B3" w:rsidP="000316B3">
                  <w:pPr>
                    <w:jc w:val="both"/>
                    <w:rPr>
                      <w:rFonts w:ascii="Tahoma" w:hAnsi="Tahoma" w:cs="Tahoma"/>
                      <w:sz w:val="18"/>
                      <w:szCs w:val="18"/>
                    </w:rPr>
                  </w:pPr>
                  <w:r w:rsidRPr="000316B3">
                    <w:rPr>
                      <w:rFonts w:ascii="Tahoma" w:hAnsi="Tahoma" w:cs="Tahoma"/>
                      <w:sz w:val="18"/>
                      <w:szCs w:val="18"/>
                    </w:rPr>
                    <w:t>Los bienes requeridos deberán ser entregados en almacén de Central El Palmar de la ciudad de Riberalta - Beni, ubicado sobre la avenida Beni Mamoré.</w:t>
                  </w:r>
                </w:p>
                <w:p w14:paraId="65A53462" w14:textId="77777777" w:rsidR="000316B3" w:rsidRPr="000316B3" w:rsidRDefault="000316B3" w:rsidP="000316B3">
                  <w:pPr>
                    <w:pStyle w:val="Sinespaciado"/>
                    <w:ind w:left="567"/>
                    <w:jc w:val="both"/>
                    <w:rPr>
                      <w:rFonts w:ascii="Tahoma" w:hAnsi="Tahoma" w:cs="Tahoma"/>
                      <w:sz w:val="18"/>
                      <w:szCs w:val="18"/>
                    </w:rPr>
                  </w:pPr>
                </w:p>
                <w:p w14:paraId="0DD78100" w14:textId="77777777" w:rsidR="000316B3" w:rsidRPr="000316B3" w:rsidRDefault="000316B3" w:rsidP="000316B3">
                  <w:pPr>
                    <w:jc w:val="both"/>
                    <w:rPr>
                      <w:rFonts w:ascii="Tahoma" w:hAnsi="Tahoma" w:cs="Tahoma"/>
                      <w:b/>
                      <w:sz w:val="18"/>
                      <w:szCs w:val="18"/>
                    </w:rPr>
                  </w:pPr>
                  <w:r w:rsidRPr="000316B3">
                    <w:rPr>
                      <w:rFonts w:ascii="Tahoma" w:hAnsi="Tahoma" w:cs="Tahoma"/>
                      <w:sz w:val="18"/>
                      <w:szCs w:val="18"/>
                    </w:rPr>
                    <w:t>Los costos de descarga y manipuleo de los bienes hasta la disposición final en Riberalta, corren por cuenta del proveedor.</w:t>
                  </w:r>
                </w:p>
              </w:tc>
            </w:tr>
            <w:tr w:rsidR="000316B3" w:rsidRPr="000316B3" w14:paraId="45D36BBB"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9DEDD10" w14:textId="77777777" w:rsidR="000316B3" w:rsidRPr="000316B3" w:rsidRDefault="000316B3" w:rsidP="000316B3">
                  <w:pPr>
                    <w:jc w:val="both"/>
                    <w:rPr>
                      <w:rFonts w:ascii="Tahoma" w:hAnsi="Tahoma" w:cs="Tahoma"/>
                      <w:b/>
                      <w:sz w:val="18"/>
                      <w:szCs w:val="18"/>
                    </w:rPr>
                  </w:pPr>
                  <w:r w:rsidRPr="000316B3">
                    <w:rPr>
                      <w:rFonts w:ascii="Tahoma" w:hAnsi="Tahoma" w:cs="Tahoma"/>
                      <w:b/>
                      <w:sz w:val="18"/>
                      <w:szCs w:val="18"/>
                    </w:rPr>
                    <w:lastRenderedPageBreak/>
                    <w:t>PLAZO DE ENTREGA:</w:t>
                  </w:r>
                </w:p>
              </w:tc>
            </w:tr>
            <w:tr w:rsidR="000316B3" w:rsidRPr="000316B3" w14:paraId="4FDD539B"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AD8B242" w14:textId="77777777" w:rsidR="000316B3" w:rsidRPr="000316B3" w:rsidRDefault="000316B3" w:rsidP="000316B3">
                  <w:pPr>
                    <w:pStyle w:val="Sinespaciado"/>
                    <w:jc w:val="both"/>
                    <w:rPr>
                      <w:rFonts w:ascii="Tahoma" w:hAnsi="Tahoma" w:cs="Tahoma"/>
                      <w:sz w:val="18"/>
                      <w:szCs w:val="18"/>
                    </w:rPr>
                  </w:pPr>
                  <w:r w:rsidRPr="000316B3">
                    <w:rPr>
                      <w:rFonts w:ascii="Tahoma" w:hAnsi="Tahoma" w:cs="Tahoma"/>
                      <w:sz w:val="18"/>
                      <w:szCs w:val="18"/>
                    </w:rPr>
                    <w:t>El plazo de entrega establecido para el presente proceso no debe exceder los cuarenta y cinco (45) días calendario computable a partir del día siguiente hábil de la suscripción del contrato.</w:t>
                  </w:r>
                </w:p>
                <w:p w14:paraId="463B7933" w14:textId="77777777" w:rsidR="000316B3" w:rsidRPr="000316B3" w:rsidRDefault="000316B3" w:rsidP="000316B3">
                  <w:pPr>
                    <w:pStyle w:val="Sinespaciado"/>
                    <w:jc w:val="both"/>
                    <w:rPr>
                      <w:rFonts w:ascii="Tahoma" w:hAnsi="Tahoma" w:cs="Tahoma"/>
                      <w:sz w:val="18"/>
                      <w:szCs w:val="18"/>
                    </w:rPr>
                  </w:pPr>
                </w:p>
                <w:p w14:paraId="72A57097" w14:textId="77777777" w:rsidR="000316B3" w:rsidRPr="000316B3" w:rsidRDefault="000316B3" w:rsidP="000316B3">
                  <w:pPr>
                    <w:jc w:val="both"/>
                    <w:rPr>
                      <w:rFonts w:ascii="Tahoma" w:hAnsi="Tahoma" w:cs="Tahoma"/>
                      <w:b/>
                      <w:sz w:val="18"/>
                      <w:szCs w:val="18"/>
                    </w:rPr>
                  </w:pPr>
                  <w:r w:rsidRPr="000316B3">
                    <w:rPr>
                      <w:rFonts w:ascii="Tahoma" w:hAnsi="Tahoma" w:cs="Tahoma"/>
                      <w:sz w:val="18"/>
                      <w:szCs w:val="18"/>
                    </w:rPr>
                    <w:t>El retraso en el plazo de entrega establecido con el proponente adjudicado, que no justifique causal de fuerza mayor o caso fortuito, será penalizado con una multa a establecerse en el Contrato.</w:t>
                  </w:r>
                </w:p>
              </w:tc>
            </w:tr>
            <w:tr w:rsidR="000316B3" w:rsidRPr="000316B3" w14:paraId="59FF34CE"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8DD39CC" w14:textId="77777777" w:rsidR="000316B3" w:rsidRPr="000316B3" w:rsidRDefault="000316B3" w:rsidP="000316B3">
                  <w:pPr>
                    <w:jc w:val="both"/>
                    <w:rPr>
                      <w:rFonts w:ascii="Tahoma" w:hAnsi="Tahoma" w:cs="Tahoma"/>
                      <w:b/>
                      <w:sz w:val="18"/>
                      <w:szCs w:val="18"/>
                    </w:rPr>
                  </w:pPr>
                  <w:r w:rsidRPr="000316B3">
                    <w:rPr>
                      <w:rFonts w:ascii="Tahoma" w:hAnsi="Tahoma" w:cs="Tahoma"/>
                      <w:b/>
                      <w:sz w:val="18"/>
                      <w:szCs w:val="18"/>
                    </w:rPr>
                    <w:t>FORMA DE PAGO:</w:t>
                  </w:r>
                </w:p>
              </w:tc>
            </w:tr>
            <w:tr w:rsidR="000316B3" w:rsidRPr="000316B3" w14:paraId="55A96FB1"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E9999AE" w14:textId="77777777" w:rsidR="000316B3" w:rsidRPr="000316B3" w:rsidRDefault="000316B3" w:rsidP="000316B3">
                  <w:pPr>
                    <w:jc w:val="both"/>
                    <w:rPr>
                      <w:rFonts w:ascii="Tahoma" w:hAnsi="Tahoma" w:cs="Tahoma"/>
                      <w:sz w:val="18"/>
                      <w:szCs w:val="18"/>
                    </w:rPr>
                  </w:pPr>
                  <w:r w:rsidRPr="000316B3">
                    <w:rPr>
                      <w:rFonts w:ascii="Tahoma" w:hAnsi="Tahoma" w:cs="Tahoma"/>
                      <w:sz w:val="18"/>
                      <w:szCs w:val="18"/>
                    </w:rPr>
                    <w:t>El pago se efectuara mediante la emisión de un cheque intransferible a la orden del proveedor contra entrega total y definitiva de todos los bienes adjudicados a conformidad de ENDE en el lugar dispuesto para la entrega.</w:t>
                  </w:r>
                </w:p>
              </w:tc>
            </w:tr>
            <w:tr w:rsidR="000316B3" w:rsidRPr="000316B3" w14:paraId="7C3EEADD"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02EBE14" w14:textId="77777777" w:rsidR="000316B3" w:rsidRPr="000316B3" w:rsidRDefault="000316B3" w:rsidP="000316B3">
                  <w:pPr>
                    <w:jc w:val="both"/>
                    <w:rPr>
                      <w:rFonts w:ascii="Tahoma" w:hAnsi="Tahoma" w:cs="Tahoma"/>
                      <w:b/>
                      <w:sz w:val="18"/>
                      <w:szCs w:val="18"/>
                    </w:rPr>
                  </w:pPr>
                  <w:r w:rsidRPr="000316B3">
                    <w:rPr>
                      <w:rFonts w:ascii="Tahoma" w:hAnsi="Tahoma" w:cs="Tahoma"/>
                      <w:b/>
                      <w:sz w:val="18"/>
                      <w:szCs w:val="18"/>
                    </w:rPr>
                    <w:t>GARANTÍA TÉCNICA:</w:t>
                  </w:r>
                </w:p>
              </w:tc>
            </w:tr>
            <w:tr w:rsidR="000316B3" w:rsidRPr="000316B3" w14:paraId="5336CFB6"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4C52C2E" w14:textId="77777777" w:rsidR="000316B3" w:rsidRPr="000316B3" w:rsidRDefault="000316B3" w:rsidP="000316B3">
                  <w:pPr>
                    <w:jc w:val="both"/>
                    <w:rPr>
                      <w:rFonts w:ascii="Tahoma" w:hAnsi="Tahoma" w:cs="Tahoma"/>
                      <w:sz w:val="18"/>
                      <w:szCs w:val="18"/>
                    </w:rPr>
                  </w:pPr>
                  <w:r w:rsidRPr="000316B3">
                    <w:rPr>
                      <w:rFonts w:ascii="Tahoma" w:hAnsi="Tahoma" w:cs="Tahoma"/>
                      <w:sz w:val="18"/>
                      <w:szCs w:val="18"/>
                    </w:rPr>
                    <w:t>Los bienes ofrecidos bajo estas especificaciones deberán contar con una garantía como mínima de un (1) año, a partir de la recepción definitiva.</w:t>
                  </w:r>
                </w:p>
                <w:p w14:paraId="6B3C98FB" w14:textId="77777777" w:rsidR="000316B3" w:rsidRPr="000316B3" w:rsidRDefault="000316B3" w:rsidP="000316B3">
                  <w:pPr>
                    <w:jc w:val="both"/>
                    <w:rPr>
                      <w:rFonts w:ascii="Tahoma" w:hAnsi="Tahoma" w:cs="Tahoma"/>
                      <w:sz w:val="18"/>
                      <w:szCs w:val="18"/>
                    </w:rPr>
                  </w:pPr>
                </w:p>
                <w:p w14:paraId="0EC5BED6" w14:textId="77777777" w:rsidR="000316B3" w:rsidRPr="000316B3" w:rsidRDefault="000316B3" w:rsidP="000316B3">
                  <w:pPr>
                    <w:jc w:val="both"/>
                    <w:rPr>
                      <w:rFonts w:ascii="Tahoma" w:hAnsi="Tahoma" w:cs="Tahoma"/>
                      <w:sz w:val="18"/>
                      <w:szCs w:val="18"/>
                    </w:rPr>
                  </w:pPr>
                  <w:r w:rsidRPr="000316B3">
                    <w:rPr>
                      <w:rFonts w:ascii="Tahoma" w:hAnsi="Tahoma" w:cs="Tahoma"/>
                      <w:sz w:val="18"/>
                      <w:szCs w:val="18"/>
                    </w:rPr>
                    <w:t>Los bienes ofertados deberán ser originales, no manufacturados, ni reemplazos.  En caso de modificación o actualización de los repuestos para mejora del motor por parte de fábrica, este deberá de tener la documentación necesaria de respaldo y se deberá aplicar al conjunto y no así a una sola pieza.</w:t>
                  </w:r>
                </w:p>
              </w:tc>
            </w:tr>
            <w:tr w:rsidR="000316B3" w:rsidRPr="000316B3" w14:paraId="2F2B4549"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8CB6D41" w14:textId="77777777" w:rsidR="000316B3" w:rsidRPr="000316B3" w:rsidRDefault="000316B3" w:rsidP="000316B3">
                  <w:pPr>
                    <w:jc w:val="both"/>
                    <w:rPr>
                      <w:rFonts w:ascii="Tahoma" w:hAnsi="Tahoma" w:cs="Tahoma"/>
                      <w:sz w:val="18"/>
                      <w:szCs w:val="18"/>
                    </w:rPr>
                  </w:pPr>
                  <w:r w:rsidRPr="000316B3">
                    <w:rPr>
                      <w:rFonts w:ascii="Tahoma" w:hAnsi="Tahoma" w:cs="Tahoma"/>
                      <w:b/>
                      <w:sz w:val="18"/>
                      <w:szCs w:val="18"/>
                    </w:rPr>
                    <w:t>FORMA DE ENTREGA:</w:t>
                  </w:r>
                </w:p>
              </w:tc>
            </w:tr>
            <w:tr w:rsidR="000316B3" w:rsidRPr="000316B3" w14:paraId="59E25B4F"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A0DBFF0" w14:textId="77777777" w:rsidR="000316B3" w:rsidRPr="000316B3" w:rsidRDefault="000316B3" w:rsidP="000316B3">
                  <w:pPr>
                    <w:jc w:val="both"/>
                    <w:rPr>
                      <w:rFonts w:ascii="Tahoma" w:hAnsi="Tahoma" w:cs="Tahoma"/>
                      <w:sz w:val="18"/>
                      <w:szCs w:val="18"/>
                    </w:rPr>
                  </w:pPr>
                  <w:r w:rsidRPr="000316B3">
                    <w:rPr>
                      <w:rFonts w:ascii="Tahoma" w:hAnsi="Tahoma" w:cs="Tahoma"/>
                      <w:sz w:val="18"/>
                      <w:szCs w:val="18"/>
                    </w:rPr>
                    <w:t>Los bienes deberán ser entregados correctamente embalados en envases adecuados para su traslado y protegidos de la humedad, no se aceptarán bienes que presenten daños exteriores, abollados o mojados. Para la disposición de los bienes, en Riberalta, el proveedor deberá proporcionar los pallets necesarios, según corresponda.</w:t>
                  </w:r>
                </w:p>
                <w:p w14:paraId="6C89196D" w14:textId="77777777" w:rsidR="000316B3" w:rsidRPr="000316B3" w:rsidRDefault="000316B3" w:rsidP="000316B3">
                  <w:pPr>
                    <w:jc w:val="both"/>
                    <w:rPr>
                      <w:rFonts w:ascii="Tahoma" w:hAnsi="Tahoma" w:cs="Tahoma"/>
                      <w:sz w:val="18"/>
                      <w:szCs w:val="18"/>
                    </w:rPr>
                  </w:pPr>
                </w:p>
                <w:p w14:paraId="62A15020" w14:textId="77777777" w:rsidR="000316B3" w:rsidRPr="000316B3" w:rsidRDefault="000316B3" w:rsidP="000316B3">
                  <w:pPr>
                    <w:jc w:val="both"/>
                    <w:rPr>
                      <w:rFonts w:ascii="Tahoma" w:hAnsi="Tahoma" w:cs="Tahoma"/>
                      <w:sz w:val="18"/>
                      <w:szCs w:val="18"/>
                    </w:rPr>
                  </w:pPr>
                  <w:r w:rsidRPr="000316B3">
                    <w:rPr>
                      <w:rFonts w:ascii="Tahoma" w:hAnsi="Tahoma" w:cs="Tahoma"/>
                      <w:sz w:val="18"/>
                      <w:szCs w:val="18"/>
                    </w:rPr>
                    <w:t>La entrega de los bienes deberá ser a requerimiento de ENDE, en almacén de Central El Palmar de Riberalta.</w:t>
                  </w:r>
                </w:p>
                <w:p w14:paraId="618BBA42" w14:textId="77777777" w:rsidR="000316B3" w:rsidRPr="000316B3" w:rsidRDefault="000316B3" w:rsidP="000316B3">
                  <w:pPr>
                    <w:jc w:val="both"/>
                    <w:rPr>
                      <w:rFonts w:ascii="Tahoma" w:hAnsi="Tahoma" w:cs="Tahoma"/>
                      <w:sz w:val="18"/>
                      <w:szCs w:val="18"/>
                    </w:rPr>
                  </w:pPr>
                </w:p>
                <w:p w14:paraId="48755FA0" w14:textId="77777777" w:rsidR="000316B3" w:rsidRPr="000316B3" w:rsidRDefault="000316B3" w:rsidP="000316B3">
                  <w:pPr>
                    <w:jc w:val="both"/>
                    <w:rPr>
                      <w:rFonts w:ascii="Tahoma" w:hAnsi="Tahoma" w:cs="Tahoma"/>
                      <w:sz w:val="18"/>
                      <w:szCs w:val="18"/>
                    </w:rPr>
                  </w:pPr>
                  <w:r w:rsidRPr="000316B3">
                    <w:rPr>
                      <w:rFonts w:ascii="Tahoma" w:hAnsi="Tahoma" w:cs="Tahoma"/>
                      <w:sz w:val="18"/>
                      <w:szCs w:val="18"/>
                    </w:rPr>
                    <w:t>Personal de ENDE verificará el estado de los bienes adquiridos, una vez estén descargados en almacén de Central El Palmar de Riberalta, en caso de existir o evidenciarse daños durante la descarga los bienes dañados no serán recepcionados y se aplicará la correspondiente garantía de acuerdo a lo establecido.</w:t>
                  </w:r>
                </w:p>
              </w:tc>
            </w:tr>
            <w:tr w:rsidR="000316B3" w:rsidRPr="000316B3" w14:paraId="33FC2D78"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BD5CBE6" w14:textId="77777777" w:rsidR="000316B3" w:rsidRPr="000316B3" w:rsidRDefault="000316B3" w:rsidP="000316B3">
                  <w:pPr>
                    <w:jc w:val="both"/>
                    <w:rPr>
                      <w:rFonts w:ascii="Tahoma" w:hAnsi="Tahoma" w:cs="Tahoma"/>
                      <w:b/>
                      <w:sz w:val="18"/>
                      <w:szCs w:val="18"/>
                    </w:rPr>
                  </w:pPr>
                  <w:r w:rsidRPr="000316B3">
                    <w:rPr>
                      <w:rFonts w:ascii="Tahoma" w:hAnsi="Tahoma" w:cs="Tahoma"/>
                      <w:b/>
                      <w:sz w:val="18"/>
                      <w:szCs w:val="18"/>
                    </w:rPr>
                    <w:t>PRECIO REFERENCIAL:</w:t>
                  </w:r>
                </w:p>
              </w:tc>
            </w:tr>
            <w:tr w:rsidR="000316B3" w:rsidRPr="000316B3" w14:paraId="15EB7AC1"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C69122F" w14:textId="77777777" w:rsidR="000316B3" w:rsidRPr="000316B3" w:rsidRDefault="000316B3" w:rsidP="000316B3">
                  <w:pPr>
                    <w:jc w:val="both"/>
                    <w:rPr>
                      <w:rFonts w:ascii="Tahoma" w:hAnsi="Tahoma" w:cs="Tahoma"/>
                      <w:sz w:val="18"/>
                      <w:szCs w:val="18"/>
                    </w:rPr>
                  </w:pPr>
                  <w:r w:rsidRPr="000316B3">
                    <w:rPr>
                      <w:rFonts w:ascii="Tahoma" w:hAnsi="Tahoma" w:cs="Tahoma"/>
                      <w:sz w:val="18"/>
                      <w:szCs w:val="18"/>
                    </w:rPr>
                    <w:t>El precio referencial de la propuesta es de Bs. 5.398.727,85 (Cinco millones trescientos noventa y ocho mil setecientos veintisiete 85/100 Bolivianos).</w:t>
                  </w:r>
                </w:p>
              </w:tc>
            </w:tr>
            <w:tr w:rsidR="000316B3" w:rsidRPr="000316B3" w14:paraId="3E9F9F32"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D10453" w14:textId="77777777" w:rsidR="000316B3" w:rsidRPr="000316B3" w:rsidRDefault="000316B3" w:rsidP="000316B3">
                  <w:pPr>
                    <w:jc w:val="both"/>
                    <w:rPr>
                      <w:rFonts w:ascii="Tahoma" w:hAnsi="Tahoma" w:cs="Tahoma"/>
                      <w:b/>
                      <w:sz w:val="18"/>
                      <w:szCs w:val="18"/>
                    </w:rPr>
                  </w:pPr>
                  <w:r w:rsidRPr="000316B3">
                    <w:rPr>
                      <w:rFonts w:ascii="Tahoma" w:hAnsi="Tahoma" w:cs="Tahoma"/>
                      <w:b/>
                      <w:sz w:val="18"/>
                      <w:szCs w:val="18"/>
                    </w:rPr>
                    <w:t>MARCA, MODELO Y PAÍS DE ORIGEN (***):</w:t>
                  </w:r>
                </w:p>
              </w:tc>
            </w:tr>
            <w:tr w:rsidR="000316B3" w:rsidRPr="000316B3" w14:paraId="108F9E3A" w14:textId="77777777" w:rsidTr="00B17C7B">
              <w:trPr>
                <w:trHeight w:val="510"/>
              </w:trPr>
              <w:tc>
                <w:tcPr>
                  <w:tcW w:w="882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AB201A" w14:textId="77777777" w:rsidR="000316B3" w:rsidRPr="000316B3" w:rsidRDefault="000316B3" w:rsidP="000316B3">
                  <w:pPr>
                    <w:jc w:val="both"/>
                    <w:rPr>
                      <w:rFonts w:ascii="Tahoma" w:hAnsi="Tahoma" w:cs="Tahoma"/>
                      <w:sz w:val="18"/>
                      <w:szCs w:val="18"/>
                    </w:rPr>
                  </w:pPr>
                  <w:r w:rsidRPr="000316B3">
                    <w:rPr>
                      <w:rFonts w:ascii="Tahoma" w:hAnsi="Tahoma" w:cs="Tahoma"/>
                      <w:sz w:val="18"/>
                      <w:szCs w:val="18"/>
                    </w:rPr>
                    <w:t>Marca/modelo:</w:t>
                  </w:r>
                </w:p>
                <w:p w14:paraId="1BFB3E3E" w14:textId="77777777" w:rsidR="000316B3" w:rsidRPr="000316B3" w:rsidRDefault="000316B3" w:rsidP="000316B3">
                  <w:pPr>
                    <w:jc w:val="both"/>
                    <w:rPr>
                      <w:rFonts w:ascii="Tahoma" w:hAnsi="Tahoma" w:cs="Tahoma"/>
                      <w:sz w:val="18"/>
                      <w:szCs w:val="18"/>
                    </w:rPr>
                  </w:pPr>
                  <w:r w:rsidRPr="000316B3">
                    <w:rPr>
                      <w:rFonts w:ascii="Tahoma" w:hAnsi="Tahoma" w:cs="Tahoma"/>
                      <w:sz w:val="18"/>
                      <w:szCs w:val="18"/>
                    </w:rPr>
                    <w:t>País de Origen:</w:t>
                  </w:r>
                </w:p>
              </w:tc>
            </w:tr>
          </w:tbl>
          <w:p w14:paraId="5F286B51" w14:textId="1FB2CEDB" w:rsidR="00884735" w:rsidRPr="000C6821" w:rsidRDefault="00884735" w:rsidP="000316B3">
            <w:pPr>
              <w:jc w:val="both"/>
              <w:rPr>
                <w:rFonts w:ascii="Verdana" w:hAnsi="Verdana" w:cs="Arial"/>
                <w:sz w:val="16"/>
                <w:szCs w:val="16"/>
                <w:lang w:val="es-BO"/>
              </w:rPr>
            </w:pPr>
          </w:p>
        </w:tc>
      </w:tr>
    </w:tbl>
    <w:p w14:paraId="1F070886" w14:textId="77777777" w:rsidR="008C1EE8" w:rsidRDefault="008C1EE8" w:rsidP="00700171">
      <w:pPr>
        <w:ind w:left="720"/>
        <w:jc w:val="both"/>
        <w:rPr>
          <w:rFonts w:ascii="Verdana" w:hAnsi="Verdana" w:cs="Arial"/>
          <w:sz w:val="16"/>
          <w:szCs w:val="16"/>
          <w:lang w:val="es-BO"/>
        </w:rPr>
      </w:pPr>
    </w:p>
    <w:p w14:paraId="3BB5F4D8" w14:textId="77777777" w:rsidR="000316B3" w:rsidRPr="000316B3" w:rsidRDefault="000316B3" w:rsidP="000316B3">
      <w:pPr>
        <w:jc w:val="both"/>
        <w:rPr>
          <w:rFonts w:ascii="Verdana" w:hAnsi="Verdana" w:cs="Arial"/>
          <w:i/>
          <w:sz w:val="14"/>
          <w:szCs w:val="14"/>
          <w:lang w:val="es-BO"/>
        </w:rPr>
      </w:pPr>
      <w:r w:rsidRPr="000316B3">
        <w:rPr>
          <w:rFonts w:ascii="Verdana" w:hAnsi="Verdana" w:cs="Arial"/>
          <w:i/>
          <w:sz w:val="14"/>
          <w:szCs w:val="14"/>
          <w:lang w:val="es-BO"/>
        </w:rPr>
        <w:t xml:space="preserve">(*) La Entidad Convocante deberá incluir las Especificaciones Técnicas y Condiciones Técnicas señaladas en el Numeral 39 del presente DBC. </w:t>
      </w:r>
    </w:p>
    <w:p w14:paraId="4E7ED3D7" w14:textId="77777777" w:rsidR="000316B3" w:rsidRPr="000316B3" w:rsidRDefault="000316B3" w:rsidP="000316B3">
      <w:pPr>
        <w:jc w:val="both"/>
        <w:rPr>
          <w:rFonts w:ascii="Verdana" w:hAnsi="Verdana" w:cs="Arial"/>
          <w:i/>
          <w:sz w:val="14"/>
          <w:szCs w:val="14"/>
          <w:lang w:val="es-BO"/>
        </w:rPr>
      </w:pPr>
      <w:r w:rsidRPr="000316B3">
        <w:rPr>
          <w:rFonts w:ascii="Verdana" w:hAnsi="Verdana" w:cs="Arial"/>
          <w:i/>
          <w:sz w:val="14"/>
          <w:szCs w:val="14"/>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7291C2FB" w14:textId="77777777" w:rsidR="000316B3" w:rsidRPr="000316B3" w:rsidRDefault="000316B3" w:rsidP="000316B3">
      <w:pPr>
        <w:jc w:val="both"/>
        <w:rPr>
          <w:rFonts w:ascii="Verdana" w:hAnsi="Verdana"/>
          <w:sz w:val="14"/>
          <w:szCs w:val="14"/>
          <w:lang w:val="es-BO"/>
        </w:rPr>
      </w:pPr>
      <w:r w:rsidRPr="000316B3">
        <w:rPr>
          <w:rFonts w:ascii="Verdana" w:hAnsi="Verdana"/>
          <w:i/>
          <w:sz w:val="14"/>
          <w:szCs w:val="14"/>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488805A7" w14:textId="77777777" w:rsidR="000316B3" w:rsidRDefault="000316B3" w:rsidP="00700171">
      <w:pPr>
        <w:ind w:left="720"/>
        <w:jc w:val="both"/>
        <w:rPr>
          <w:rFonts w:ascii="Verdana" w:hAnsi="Verdana" w:cs="Arial"/>
          <w:sz w:val="16"/>
          <w:szCs w:val="16"/>
          <w:lang w:val="es-BO"/>
        </w:rPr>
      </w:pPr>
    </w:p>
    <w:p w14:paraId="254DAF69" w14:textId="77777777" w:rsidR="000316B3" w:rsidRDefault="000316B3" w:rsidP="00700171">
      <w:pPr>
        <w:ind w:left="720"/>
        <w:jc w:val="both"/>
        <w:rPr>
          <w:rFonts w:ascii="Verdana" w:hAnsi="Verdana" w:cs="Arial"/>
          <w:sz w:val="16"/>
          <w:szCs w:val="16"/>
          <w:lang w:val="es-BO"/>
        </w:rPr>
      </w:pPr>
    </w:p>
    <w:p w14:paraId="6BDECF79"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 xml:space="preserve">CRITERIOS QUE SE PUEDEN AÑADIR </w:t>
      </w:r>
      <w:r w:rsidR="006B263D">
        <w:rPr>
          <w:rFonts w:ascii="Verdana" w:hAnsi="Verdana" w:cs="Arial"/>
          <w:b/>
          <w:sz w:val="18"/>
          <w:szCs w:val="18"/>
          <w:lang w:val="es-BO"/>
        </w:rPr>
        <w:t xml:space="preserve">A LAS </w:t>
      </w:r>
      <w:r w:rsidRPr="000C6821">
        <w:rPr>
          <w:rFonts w:ascii="Verdana" w:hAnsi="Verdana" w:cs="Arial"/>
          <w:b/>
          <w:sz w:val="18"/>
          <w:szCs w:val="18"/>
          <w:lang w:val="es-BO"/>
        </w:rPr>
        <w:t>ESPECIFICACIONES TÉCNICAS</w:t>
      </w:r>
    </w:p>
    <w:p w14:paraId="5DCA4A25"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348B4A94" w14:textId="77777777" w:rsidR="00B60D86" w:rsidRPr="000C6821" w:rsidRDefault="00B60D86" w:rsidP="00BB3C1F">
      <w:pPr>
        <w:jc w:val="both"/>
        <w:rPr>
          <w:rFonts w:ascii="Verdana" w:hAnsi="Verdana" w:cs="Arial"/>
          <w:b/>
          <w:sz w:val="18"/>
          <w:szCs w:val="18"/>
          <w:lang w:val="es-BO"/>
        </w:rPr>
      </w:pPr>
    </w:p>
    <w:p w14:paraId="5EB8E123" w14:textId="77777777"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75A1DF97"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5E0BA8ED"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005C7CB8"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7729528B"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lastRenderedPageBreak/>
        <w:t>Lugar donde se prestan los servicios de asistencia técnica</w:t>
      </w:r>
    </w:p>
    <w:p w14:paraId="0750851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370E056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F19EDA"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6367DCA5"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288A2C6"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Seguros</w:t>
      </w:r>
    </w:p>
    <w:p w14:paraId="6ED950EE"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2202B3D9" w14:textId="77777777"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5CBA4932" w14:textId="77777777" w:rsidR="000C4E5F"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196FA4C" w14:textId="77777777" w:rsidR="000C4E5F" w:rsidRPr="000C6821" w:rsidRDefault="000C4E5F" w:rsidP="00BB3C1F">
      <w:pPr>
        <w:ind w:left="1134" w:hanging="567"/>
        <w:jc w:val="both"/>
        <w:rPr>
          <w:rFonts w:ascii="Verdana" w:hAnsi="Verdana" w:cs="Arial"/>
          <w:sz w:val="18"/>
          <w:szCs w:val="18"/>
          <w:lang w:val="es-BO"/>
        </w:rPr>
      </w:pPr>
    </w:p>
    <w:p w14:paraId="480D2E7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w:t>
      </w:r>
      <w:r w:rsidR="00D75A2D">
        <w:rPr>
          <w:rFonts w:ascii="Verdana" w:hAnsi="Verdana"/>
          <w:sz w:val="18"/>
          <w:szCs w:val="18"/>
          <w:lang w:val="es-BO"/>
        </w:rPr>
        <w:t>o</w:t>
      </w:r>
      <w:r w:rsidRPr="000C6821">
        <w:rPr>
          <w:rFonts w:ascii="Verdana" w:hAnsi="Verdana"/>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3CBC8AFC" w14:textId="77777777" w:rsidR="003B52A1" w:rsidRDefault="003B52A1" w:rsidP="00245ABE">
      <w:pPr>
        <w:jc w:val="both"/>
        <w:rPr>
          <w:rFonts w:ascii="Verdana" w:hAnsi="Verdana" w:cs="Arial"/>
          <w:sz w:val="16"/>
          <w:szCs w:val="16"/>
          <w:lang w:val="es-BO"/>
        </w:rPr>
      </w:pPr>
    </w:p>
    <w:p w14:paraId="282CB3C6" w14:textId="77777777" w:rsidR="002C09D7" w:rsidRPr="00420339" w:rsidRDefault="00CF6579" w:rsidP="00960FCF">
      <w:pPr>
        <w:pStyle w:val="Ttulo10"/>
        <w:numPr>
          <w:ilvl w:val="0"/>
          <w:numId w:val="37"/>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98" w:name="_Toc94725490"/>
      <w:r w:rsidR="00203893" w:rsidRPr="006E30D4">
        <w:rPr>
          <w:rFonts w:ascii="Verdana" w:hAnsi="Verdana"/>
          <w:sz w:val="18"/>
          <w:szCs w:val="18"/>
          <w:lang w:val="es-BO"/>
        </w:rPr>
        <w:lastRenderedPageBreak/>
        <w:t>FORMA DE PAGO</w:t>
      </w:r>
      <w:bookmarkEnd w:id="98"/>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4F32DA3B" w:rsidR="00ED51E6" w:rsidRPr="000C6821" w:rsidRDefault="000316B3" w:rsidP="000316B3">
            <w:pPr>
              <w:jc w:val="center"/>
              <w:rPr>
                <w:rFonts w:ascii="Arial" w:hAnsi="Arial" w:cs="Arial"/>
                <w:szCs w:val="4"/>
                <w:lang w:val="es-BO"/>
              </w:rPr>
            </w:pPr>
            <w:r>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057B82FF"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20F44FB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0C6821" w:rsidRDefault="00DE6C5A" w:rsidP="00ED51E6">
            <w:pPr>
              <w:jc w:val="both"/>
              <w:rPr>
                <w:rFonts w:ascii="Arial" w:hAnsi="Arial" w:cs="Arial"/>
                <w:sz w:val="16"/>
                <w:szCs w:val="16"/>
                <w:lang w:val="es-BO"/>
              </w:rPr>
            </w:pPr>
          </w:p>
          <w:p w14:paraId="41132D97"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0C6821" w:rsidRDefault="00ED51E6" w:rsidP="00ED51E6">
            <w:pPr>
              <w:jc w:val="both"/>
              <w:rPr>
                <w:rFonts w:ascii="Arial" w:hAnsi="Arial" w:cs="Arial"/>
                <w:sz w:val="16"/>
                <w:szCs w:val="16"/>
                <w:lang w:val="es-BO"/>
              </w:rPr>
            </w:pPr>
          </w:p>
          <w:p w14:paraId="0FB5D699"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DF6552B" w14:textId="77777777" w:rsidR="00ED51E6" w:rsidRPr="000C6821" w:rsidRDefault="00ED51E6" w:rsidP="00ED51E6">
            <w:pPr>
              <w:jc w:val="both"/>
              <w:rPr>
                <w:rFonts w:ascii="Arial" w:hAnsi="Arial" w:cs="Arial"/>
                <w:sz w:val="16"/>
                <w:szCs w:val="16"/>
                <w:lang w:val="es-BO"/>
              </w:rPr>
            </w:pPr>
          </w:p>
          <w:p w14:paraId="7E2E253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0C6821" w:rsidRDefault="00ED51E6" w:rsidP="00ED51E6">
            <w:pPr>
              <w:ind w:left="360"/>
              <w:jc w:val="both"/>
              <w:rPr>
                <w:rFonts w:ascii="Arial" w:hAnsi="Arial" w:cs="Arial"/>
                <w:sz w:val="16"/>
                <w:szCs w:val="16"/>
                <w:lang w:val="es-BO"/>
              </w:rPr>
            </w:pPr>
          </w:p>
          <w:p w14:paraId="30447434"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0C6821" w:rsidRDefault="00ED51E6" w:rsidP="00ED51E6">
            <w:pPr>
              <w:ind w:left="360"/>
              <w:jc w:val="both"/>
              <w:rPr>
                <w:rFonts w:ascii="Arial" w:hAnsi="Arial" w:cs="Arial"/>
                <w:sz w:val="16"/>
                <w:szCs w:val="16"/>
                <w:lang w:val="es-BO"/>
              </w:rPr>
            </w:pPr>
          </w:p>
          <w:p w14:paraId="7CFEE42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0C6821" w:rsidRDefault="00ED51E6" w:rsidP="00ED51E6">
            <w:pPr>
              <w:jc w:val="both"/>
              <w:rPr>
                <w:rFonts w:ascii="Arial" w:hAnsi="Arial" w:cs="Arial"/>
                <w:sz w:val="16"/>
                <w:szCs w:val="16"/>
                <w:lang w:val="es-BO"/>
              </w:rPr>
            </w:pPr>
          </w:p>
          <w:p w14:paraId="0787484F"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0483997E" w14:textId="77777777" w:rsidR="00CB0245" w:rsidRPr="000C6821" w:rsidRDefault="00CB0245" w:rsidP="00CB0245">
      <w:pPr>
        <w:rPr>
          <w:rFonts w:ascii="Verdana" w:hAnsi="Verdana" w:cs="Arial"/>
          <w:b/>
          <w:sz w:val="18"/>
          <w:szCs w:val="18"/>
          <w:lang w:val="es-BO"/>
        </w:rPr>
      </w:pPr>
    </w:p>
    <w:p w14:paraId="47A43C15" w14:textId="77777777" w:rsidR="00CB0245" w:rsidRPr="000C6821" w:rsidRDefault="00CB0245"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De acuerdo con lo establecido en el </w:t>
      </w:r>
      <w:r w:rsidR="008F6FA4" w:rsidRPr="000C6821">
        <w:rPr>
          <w:rFonts w:ascii="Verdana" w:hAnsi="Verdana" w:cs="Arial"/>
          <w:b/>
          <w:i/>
          <w:sz w:val="18"/>
          <w:szCs w:val="18"/>
          <w:lang w:val="es-BO"/>
        </w:rPr>
        <w:t xml:space="preserve">parágrafo V del </w:t>
      </w:r>
      <w:r w:rsidRPr="000C6821">
        <w:rPr>
          <w:rFonts w:ascii="Verdana" w:hAnsi="Verdana" w:cs="Arial"/>
          <w:b/>
          <w:i/>
          <w:sz w:val="18"/>
          <w:szCs w:val="18"/>
          <w:lang w:val="es-BO"/>
        </w:rPr>
        <w:t>Artículo</w:t>
      </w:r>
      <w:r w:rsidR="0041426F" w:rsidRPr="000C6821">
        <w:rPr>
          <w:rFonts w:ascii="Verdana" w:hAnsi="Verdana" w:cs="Arial"/>
          <w:b/>
          <w:i/>
          <w:sz w:val="18"/>
          <w:szCs w:val="18"/>
          <w:lang w:val="es-BO"/>
        </w:rPr>
        <w:t xml:space="preserve"> </w:t>
      </w:r>
      <w:r w:rsidR="008F6FA4" w:rsidRPr="000C6821">
        <w:rPr>
          <w:rFonts w:ascii="Verdana" w:hAnsi="Verdana" w:cs="Arial"/>
          <w:b/>
          <w:i/>
          <w:sz w:val="18"/>
          <w:szCs w:val="18"/>
          <w:lang w:val="es-BO"/>
        </w:rPr>
        <w:t xml:space="preserve">49 </w:t>
      </w:r>
      <w:r w:rsidRPr="000C6821">
        <w:rPr>
          <w:rFonts w:ascii="Verdana" w:hAnsi="Verdana" w:cs="Arial"/>
          <w:b/>
          <w:i/>
          <w:sz w:val="18"/>
          <w:szCs w:val="18"/>
          <w:lang w:val="es-BO"/>
        </w:rPr>
        <w:t>del D.S. N° 0181, la publicación en medios de prensa es opcional</w:t>
      </w:r>
      <w:r w:rsidR="00312F0A" w:rsidRPr="000C6821">
        <w:rPr>
          <w:rFonts w:ascii="Verdana" w:hAnsi="Verdana" w:cs="Arial"/>
          <w:b/>
          <w:i/>
          <w:sz w:val="18"/>
          <w:szCs w:val="18"/>
          <w:lang w:val="es-BO"/>
        </w:rPr>
        <w:t>.</w:t>
      </w:r>
    </w:p>
    <w:p w14:paraId="02A1CC25" w14:textId="77777777" w:rsidR="00CB0245" w:rsidRPr="000C6821" w:rsidRDefault="00312F0A"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Este anexo </w:t>
      </w:r>
      <w:r w:rsidR="00CB0245" w:rsidRPr="000C6821">
        <w:rPr>
          <w:rFonts w:ascii="Verdana" w:hAnsi="Verdana" w:cs="Arial"/>
          <w:b/>
          <w:i/>
          <w:sz w:val="18"/>
          <w:szCs w:val="18"/>
          <w:lang w:val="es-BO"/>
        </w:rPr>
        <w:t xml:space="preserve">deberá </w:t>
      </w:r>
      <w:r w:rsidRPr="000C6821">
        <w:rPr>
          <w:rFonts w:ascii="Verdana" w:hAnsi="Verdana" w:cs="Arial"/>
          <w:b/>
          <w:i/>
          <w:sz w:val="18"/>
          <w:szCs w:val="18"/>
          <w:lang w:val="es-BO"/>
        </w:rPr>
        <w:t>ser eliminado del DBC antes de su publicación en el SICOES.</w:t>
      </w:r>
    </w:p>
    <w:p w14:paraId="14216B1B" w14:textId="77777777" w:rsidR="00CB0245" w:rsidRPr="000C6821" w:rsidRDefault="00CB0245" w:rsidP="00CB0245">
      <w:pPr>
        <w:rPr>
          <w:rFonts w:ascii="Century Gothic" w:hAnsi="Century Gothic"/>
          <w:lang w:val="es-BO"/>
        </w:rPr>
      </w:pPr>
    </w:p>
    <w:p w14:paraId="3B7FAD2A" w14:textId="77777777" w:rsidR="00CB0245" w:rsidRPr="000C6821" w:rsidRDefault="00CB0245" w:rsidP="00CB0245">
      <w:pPr>
        <w:rPr>
          <w:rFonts w:ascii="Century Gothic" w:hAnsi="Century Gothic"/>
          <w:lang w:val="es-BO"/>
        </w:rPr>
      </w:pPr>
    </w:p>
    <w:p w14:paraId="2C22E91E" w14:textId="77777777" w:rsidR="00A21BE4" w:rsidRPr="000C6821" w:rsidRDefault="00A21BE4" w:rsidP="00A21BE4">
      <w:pPr>
        <w:jc w:val="center"/>
        <w:rPr>
          <w:rFonts w:ascii="Verdana" w:hAnsi="Verdana"/>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99"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77777777" w:rsidR="00B86BDB" w:rsidRPr="000C6821" w:rsidRDefault="00B86BDB" w:rsidP="004C219C">
            <w:pPr>
              <w:jc w:val="center"/>
              <w:rPr>
                <w:rFonts w:ascii="Arial" w:hAnsi="Arial" w:cs="Arial"/>
                <w:sz w:val="16"/>
                <w:szCs w:val="16"/>
                <w:lang w:val="es-BO"/>
              </w:rPr>
            </w:pP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77777777" w:rsidR="00B86BDB" w:rsidRPr="000C6821" w:rsidRDefault="00B86BDB"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77777777" w:rsidR="00B86BDB" w:rsidRPr="000C6821" w:rsidRDefault="00B86BDB" w:rsidP="004C219C">
            <w:pPr>
              <w:jc w:val="center"/>
              <w:rPr>
                <w:rFonts w:ascii="Arial" w:hAnsi="Arial" w:cs="Arial"/>
                <w:sz w:val="16"/>
                <w:szCs w:val="16"/>
                <w:lang w:val="es-BO"/>
              </w:rPr>
            </w:pP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77777777" w:rsidR="00B86BDB" w:rsidRPr="000C6821" w:rsidRDefault="00B86BDB" w:rsidP="004C219C">
            <w:pPr>
              <w:jc w:val="center"/>
              <w:rPr>
                <w:rFonts w:ascii="Arial" w:hAnsi="Arial" w:cs="Arial"/>
                <w:sz w:val="16"/>
                <w:szCs w:val="16"/>
                <w:lang w:val="es-BO"/>
              </w:rPr>
            </w:pP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77777777" w:rsidR="00B86BDB" w:rsidRPr="000C6821" w:rsidRDefault="00B86BDB" w:rsidP="004C219C">
            <w:pPr>
              <w:jc w:val="center"/>
              <w:rPr>
                <w:rFonts w:ascii="Arial" w:hAnsi="Arial" w:cs="Arial"/>
                <w:sz w:val="16"/>
                <w:szCs w:val="16"/>
                <w:lang w:val="es-BO"/>
              </w:rPr>
            </w:pP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77777777" w:rsidR="00B86BDB" w:rsidRPr="000C6821" w:rsidRDefault="00B86BDB"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2EBE3AF" w:rsidR="00B86BDB" w:rsidRPr="000C6821" w:rsidRDefault="00B86BDB"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99"/>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que acredite la condición de MyPE,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r w:rsidRPr="000C6821">
              <w:rPr>
                <w:rFonts w:ascii="Arial" w:hAnsi="Arial" w:cs="Arial"/>
                <w:sz w:val="16"/>
                <w:szCs w:val="16"/>
                <w:lang w:val="es-BO"/>
              </w:rPr>
              <w:t>MyPE</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10"/>
          <w:footerReference w:type="default" r:id="rId11"/>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Pr="00BE2914" w:rsidRDefault="00F44100" w:rsidP="00E7602B">
      <w:pPr>
        <w:jc w:val="center"/>
        <w:rPr>
          <w:rFonts w:ascii="Verdana" w:hAnsi="Verdana" w:cs="Arial"/>
          <w:b/>
          <w:sz w:val="18"/>
          <w:szCs w:val="18"/>
          <w:u w:val="single"/>
          <w:lang w:val="es-BO"/>
        </w:rPr>
      </w:pPr>
      <w:r w:rsidRPr="00BE2914">
        <w:rPr>
          <w:rFonts w:ascii="Verdana" w:hAnsi="Verdana" w:cs="Arial"/>
          <w:b/>
          <w:sz w:val="18"/>
          <w:szCs w:val="18"/>
          <w:u w:val="single"/>
          <w:lang w:val="es-BO"/>
        </w:rPr>
        <w:t>ESPECIFICACIONES TÉCNICAS</w:t>
      </w:r>
    </w:p>
    <w:p w14:paraId="46EC7C4D" w14:textId="77777777" w:rsidR="00F44100" w:rsidRPr="000C6821" w:rsidRDefault="00F44100" w:rsidP="00E7602B">
      <w:pPr>
        <w:jc w:val="center"/>
        <w:rPr>
          <w:rFonts w:ascii="Verdana" w:hAnsi="Verdana" w:cs="Arial"/>
          <w:b/>
          <w:sz w:val="18"/>
          <w:szCs w:val="18"/>
          <w:lang w:val="es-BO"/>
        </w:rPr>
      </w:pPr>
    </w:p>
    <w:p w14:paraId="3124E390" w14:textId="77777777" w:rsidR="00542D62" w:rsidRPr="00071884" w:rsidRDefault="00542D62" w:rsidP="00542D62">
      <w:pPr>
        <w:pStyle w:val="Sinespaciado"/>
        <w:spacing w:line="276" w:lineRule="auto"/>
        <w:jc w:val="center"/>
        <w:rPr>
          <w:rFonts w:ascii="Tahoma" w:hAnsi="Tahoma" w:cs="Tahoma"/>
          <w:b/>
          <w:sz w:val="20"/>
          <w:szCs w:val="20"/>
          <w:u w:val="single"/>
        </w:rPr>
      </w:pPr>
      <w:r>
        <w:rPr>
          <w:rFonts w:ascii="Tahoma" w:hAnsi="Tahoma" w:cs="Tahoma"/>
          <w:b/>
          <w:sz w:val="20"/>
          <w:szCs w:val="20"/>
          <w:u w:val="single"/>
        </w:rPr>
        <w:t>LOTE N°1</w:t>
      </w:r>
    </w:p>
    <w:p w14:paraId="6F3AE394" w14:textId="77777777" w:rsidR="00542D62" w:rsidRPr="00283935" w:rsidRDefault="00542D62" w:rsidP="00542D62">
      <w:pPr>
        <w:pStyle w:val="Sinespaciado"/>
        <w:ind w:left="567"/>
        <w:rPr>
          <w:rFonts w:ascii="Tahoma" w:hAnsi="Tahoma" w:cs="Tahoma"/>
          <w:b/>
          <w:sz w:val="20"/>
          <w:szCs w:val="20"/>
        </w:rPr>
      </w:pPr>
    </w:p>
    <w:tbl>
      <w:tblPr>
        <w:tblW w:w="515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744"/>
        <w:gridCol w:w="3662"/>
        <w:gridCol w:w="1137"/>
        <w:gridCol w:w="1137"/>
        <w:gridCol w:w="139"/>
        <w:gridCol w:w="992"/>
        <w:gridCol w:w="1715"/>
      </w:tblGrid>
      <w:tr w:rsidR="00542D62" w:rsidRPr="003E1A66" w14:paraId="6B4E9809" w14:textId="77777777" w:rsidTr="003E1A66">
        <w:trPr>
          <w:gridBefore w:val="1"/>
          <w:wBefore w:w="6" w:type="pct"/>
          <w:trHeight w:val="124"/>
        </w:trPr>
        <w:tc>
          <w:tcPr>
            <w:tcW w:w="4095" w:type="pct"/>
            <w:gridSpan w:val="6"/>
            <w:shd w:val="clear" w:color="auto" w:fill="D0CECE" w:themeFill="background2" w:themeFillShade="E6"/>
          </w:tcPr>
          <w:p w14:paraId="4139948F" w14:textId="77777777" w:rsidR="00542D62" w:rsidRPr="003E1A66" w:rsidRDefault="00542D62" w:rsidP="00B17C7B">
            <w:pPr>
              <w:ind w:hanging="75"/>
              <w:jc w:val="center"/>
              <w:rPr>
                <w:rFonts w:ascii="Tahoma" w:hAnsi="Tahoma" w:cs="Tahoma"/>
                <w:b/>
                <w:bCs/>
                <w:sz w:val="16"/>
                <w:szCs w:val="16"/>
                <w:lang w:eastAsia="es-ES"/>
              </w:rPr>
            </w:pPr>
          </w:p>
          <w:p w14:paraId="59050C16" w14:textId="77777777" w:rsidR="00542D62" w:rsidRPr="003E1A66" w:rsidRDefault="00542D62" w:rsidP="00B17C7B">
            <w:pPr>
              <w:ind w:hanging="75"/>
              <w:jc w:val="center"/>
              <w:rPr>
                <w:rFonts w:ascii="Tahoma" w:hAnsi="Tahoma" w:cs="Tahoma"/>
                <w:b/>
                <w:bCs/>
                <w:sz w:val="16"/>
                <w:szCs w:val="16"/>
                <w:lang w:eastAsia="es-ES"/>
              </w:rPr>
            </w:pPr>
            <w:r w:rsidRPr="003E1A66">
              <w:rPr>
                <w:rFonts w:ascii="Tahoma" w:hAnsi="Tahoma" w:cs="Tahoma"/>
                <w:b/>
                <w:bCs/>
                <w:sz w:val="16"/>
                <w:szCs w:val="16"/>
                <w:lang w:eastAsia="es-ES"/>
              </w:rPr>
              <w:t>Para ser llenado por la Entidad convocante</w:t>
            </w:r>
          </w:p>
        </w:tc>
        <w:tc>
          <w:tcPr>
            <w:tcW w:w="898" w:type="pct"/>
            <w:shd w:val="clear" w:color="auto" w:fill="D0CECE" w:themeFill="background2" w:themeFillShade="E6"/>
          </w:tcPr>
          <w:p w14:paraId="31AD958A" w14:textId="77777777" w:rsidR="00542D62" w:rsidRPr="003E1A66" w:rsidRDefault="00542D62" w:rsidP="00B17C7B">
            <w:pPr>
              <w:ind w:hanging="75"/>
              <w:jc w:val="center"/>
              <w:rPr>
                <w:rFonts w:ascii="Tahoma" w:hAnsi="Tahoma" w:cs="Tahoma"/>
                <w:b/>
                <w:bCs/>
                <w:sz w:val="16"/>
                <w:szCs w:val="16"/>
                <w:u w:val="single"/>
                <w:lang w:eastAsia="es-ES"/>
              </w:rPr>
            </w:pPr>
            <w:r w:rsidRPr="003E1A66">
              <w:rPr>
                <w:rFonts w:ascii="Arial" w:hAnsi="Arial" w:cs="Arial"/>
                <w:b/>
                <w:sz w:val="16"/>
                <w:szCs w:val="16"/>
                <w:lang w:eastAsia="es-BO"/>
              </w:rPr>
              <w:t>Para ser llenado por el proponente al momento de elaborar su propuesta</w:t>
            </w:r>
          </w:p>
        </w:tc>
      </w:tr>
      <w:tr w:rsidR="00542D62" w:rsidRPr="003E1A66" w14:paraId="6A9542A3" w14:textId="77777777" w:rsidTr="003E1A66">
        <w:trPr>
          <w:gridBefore w:val="1"/>
          <w:wBefore w:w="6" w:type="pct"/>
          <w:trHeight w:val="124"/>
        </w:trPr>
        <w:tc>
          <w:tcPr>
            <w:tcW w:w="4095" w:type="pct"/>
            <w:gridSpan w:val="6"/>
            <w:shd w:val="clear" w:color="auto" w:fill="D0CECE" w:themeFill="background2" w:themeFillShade="E6"/>
          </w:tcPr>
          <w:p w14:paraId="412B875B" w14:textId="77777777" w:rsidR="00542D62" w:rsidRPr="003E1A66" w:rsidRDefault="00542D62" w:rsidP="00B17C7B">
            <w:pPr>
              <w:ind w:hanging="75"/>
              <w:jc w:val="center"/>
              <w:rPr>
                <w:rFonts w:ascii="Tahoma" w:hAnsi="Tahoma" w:cs="Tahoma"/>
                <w:b/>
                <w:bCs/>
                <w:sz w:val="16"/>
                <w:szCs w:val="16"/>
                <w:lang w:eastAsia="es-ES"/>
              </w:rPr>
            </w:pPr>
            <w:r w:rsidRPr="003E1A66">
              <w:rPr>
                <w:rFonts w:ascii="Tahoma" w:hAnsi="Tahoma" w:cs="Tahoma"/>
                <w:b/>
                <w:bCs/>
                <w:sz w:val="16"/>
                <w:szCs w:val="16"/>
                <w:lang w:eastAsia="es-ES"/>
              </w:rPr>
              <w:t>Características y condiciones técnicas solicitadas</w:t>
            </w:r>
          </w:p>
        </w:tc>
        <w:tc>
          <w:tcPr>
            <w:tcW w:w="898" w:type="pct"/>
            <w:shd w:val="clear" w:color="auto" w:fill="D0CECE" w:themeFill="background2" w:themeFillShade="E6"/>
          </w:tcPr>
          <w:p w14:paraId="3DF49217" w14:textId="77777777" w:rsidR="00542D62" w:rsidRPr="003E1A66" w:rsidRDefault="00542D62" w:rsidP="00B17C7B">
            <w:pPr>
              <w:ind w:hanging="75"/>
              <w:jc w:val="center"/>
              <w:rPr>
                <w:rFonts w:ascii="Tahoma" w:hAnsi="Tahoma" w:cs="Tahoma"/>
                <w:b/>
                <w:bCs/>
                <w:sz w:val="16"/>
                <w:szCs w:val="16"/>
                <w:u w:val="single"/>
                <w:lang w:eastAsia="es-ES"/>
              </w:rPr>
            </w:pPr>
            <w:r w:rsidRPr="003E1A66">
              <w:rPr>
                <w:rFonts w:ascii="Arial" w:hAnsi="Arial" w:cs="Arial"/>
                <w:b/>
                <w:sz w:val="16"/>
                <w:szCs w:val="16"/>
                <w:lang w:eastAsia="es-BO"/>
              </w:rPr>
              <w:t>Característica Propuesta</w:t>
            </w:r>
          </w:p>
        </w:tc>
      </w:tr>
      <w:tr w:rsidR="003E1A66" w:rsidRPr="003E1A66" w14:paraId="41CE6094"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344"/>
        </w:trPr>
        <w:tc>
          <w:tcPr>
            <w:tcW w:w="390" w:type="pct"/>
            <w:tcBorders>
              <w:top w:val="single" w:sz="4" w:space="0" w:color="auto"/>
              <w:left w:val="single" w:sz="8" w:space="0" w:color="auto"/>
              <w:bottom w:val="single" w:sz="4" w:space="0" w:color="auto"/>
              <w:right w:val="single" w:sz="4" w:space="0" w:color="auto"/>
            </w:tcBorders>
            <w:shd w:val="clear" w:color="auto" w:fill="FFC000"/>
            <w:vAlign w:val="center"/>
            <w:hideMark/>
          </w:tcPr>
          <w:p w14:paraId="7B2A4F96" w14:textId="77777777" w:rsidR="00542D62" w:rsidRPr="003E1A66" w:rsidRDefault="00542D62" w:rsidP="00B17C7B">
            <w:pPr>
              <w:jc w:val="center"/>
              <w:rPr>
                <w:rFonts w:ascii="Tahoma" w:hAnsi="Tahoma" w:cs="Tahoma"/>
                <w:b/>
                <w:bCs/>
                <w:color w:val="000000"/>
                <w:sz w:val="16"/>
                <w:szCs w:val="16"/>
                <w:lang w:eastAsia="es-ES"/>
              </w:rPr>
            </w:pPr>
            <w:r w:rsidRPr="003E1A66">
              <w:rPr>
                <w:rFonts w:ascii="Tahoma" w:hAnsi="Tahoma" w:cs="Tahoma"/>
                <w:b/>
                <w:bCs/>
                <w:color w:val="000000"/>
                <w:sz w:val="16"/>
                <w:szCs w:val="16"/>
                <w:lang w:eastAsia="es-ES"/>
              </w:rPr>
              <w:t>N°</w:t>
            </w:r>
          </w:p>
        </w:tc>
        <w:tc>
          <w:tcPr>
            <w:tcW w:w="1920" w:type="pct"/>
            <w:tcBorders>
              <w:top w:val="single" w:sz="4" w:space="0" w:color="auto"/>
              <w:left w:val="nil"/>
              <w:bottom w:val="single" w:sz="4" w:space="0" w:color="auto"/>
              <w:right w:val="single" w:sz="4" w:space="0" w:color="auto"/>
            </w:tcBorders>
            <w:shd w:val="clear" w:color="auto" w:fill="FFC000"/>
            <w:vAlign w:val="center"/>
            <w:hideMark/>
          </w:tcPr>
          <w:p w14:paraId="213C2EAC" w14:textId="77777777" w:rsidR="00542D62" w:rsidRPr="003E1A66" w:rsidRDefault="00542D62" w:rsidP="00B17C7B">
            <w:pPr>
              <w:jc w:val="center"/>
              <w:rPr>
                <w:rFonts w:ascii="Tahoma" w:hAnsi="Tahoma" w:cs="Tahoma"/>
                <w:b/>
                <w:bCs/>
                <w:color w:val="000000"/>
                <w:sz w:val="16"/>
                <w:szCs w:val="16"/>
                <w:lang w:eastAsia="es-ES"/>
              </w:rPr>
            </w:pPr>
            <w:r w:rsidRPr="003E1A66">
              <w:rPr>
                <w:rFonts w:ascii="Tahoma" w:hAnsi="Tahoma" w:cs="Tahoma"/>
                <w:b/>
                <w:bCs/>
                <w:color w:val="000000"/>
                <w:sz w:val="16"/>
                <w:szCs w:val="16"/>
                <w:lang w:eastAsia="es-ES"/>
              </w:rPr>
              <w:t>DESCRIPCIÓN DEL BIEN</w:t>
            </w:r>
          </w:p>
        </w:tc>
        <w:tc>
          <w:tcPr>
            <w:tcW w:w="596" w:type="pct"/>
            <w:tcBorders>
              <w:top w:val="single" w:sz="4" w:space="0" w:color="auto"/>
              <w:left w:val="nil"/>
              <w:bottom w:val="single" w:sz="4" w:space="0" w:color="auto"/>
              <w:right w:val="single" w:sz="4" w:space="0" w:color="auto"/>
            </w:tcBorders>
            <w:shd w:val="clear" w:color="auto" w:fill="FFC000"/>
          </w:tcPr>
          <w:p w14:paraId="1CD735A8" w14:textId="77777777" w:rsidR="00542D62" w:rsidRPr="003E1A66" w:rsidRDefault="00542D62" w:rsidP="00B17C7B">
            <w:pPr>
              <w:jc w:val="center"/>
              <w:rPr>
                <w:rFonts w:ascii="Tahoma" w:hAnsi="Tahoma" w:cs="Tahoma"/>
                <w:b/>
                <w:bCs/>
                <w:color w:val="000000"/>
                <w:sz w:val="16"/>
                <w:szCs w:val="16"/>
                <w:lang w:eastAsia="es-ES"/>
              </w:rPr>
            </w:pPr>
            <w:r w:rsidRPr="003E1A66">
              <w:rPr>
                <w:rFonts w:ascii="Tahoma" w:hAnsi="Tahoma" w:cs="Tahoma"/>
                <w:b/>
                <w:bCs/>
                <w:color w:val="000000"/>
                <w:sz w:val="16"/>
                <w:szCs w:val="16"/>
                <w:lang w:eastAsia="es-ES"/>
              </w:rPr>
              <w:t>CÓDIGO</w:t>
            </w:r>
          </w:p>
        </w:tc>
        <w:tc>
          <w:tcPr>
            <w:tcW w:w="669"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07323837" w14:textId="77777777" w:rsidR="00542D62" w:rsidRPr="003E1A66" w:rsidRDefault="00542D62" w:rsidP="00B17C7B">
            <w:pPr>
              <w:jc w:val="center"/>
              <w:rPr>
                <w:rFonts w:ascii="Tahoma" w:hAnsi="Tahoma" w:cs="Tahoma"/>
                <w:b/>
                <w:bCs/>
                <w:color w:val="000000"/>
                <w:sz w:val="16"/>
                <w:szCs w:val="16"/>
                <w:lang w:eastAsia="es-ES"/>
              </w:rPr>
            </w:pPr>
            <w:r w:rsidRPr="003E1A66">
              <w:rPr>
                <w:rFonts w:ascii="Tahoma" w:hAnsi="Tahoma" w:cs="Tahoma"/>
                <w:b/>
                <w:bCs/>
                <w:color w:val="000000"/>
                <w:sz w:val="16"/>
                <w:szCs w:val="16"/>
                <w:lang w:eastAsia="es-ES"/>
              </w:rPr>
              <w:t>CANTIDAD</w:t>
            </w:r>
          </w:p>
        </w:tc>
        <w:tc>
          <w:tcPr>
            <w:tcW w:w="520" w:type="pct"/>
            <w:tcBorders>
              <w:top w:val="single" w:sz="4" w:space="0" w:color="auto"/>
              <w:left w:val="nil"/>
              <w:bottom w:val="single" w:sz="4" w:space="0" w:color="auto"/>
              <w:right w:val="single" w:sz="4" w:space="0" w:color="auto"/>
            </w:tcBorders>
            <w:shd w:val="clear" w:color="auto" w:fill="FFC000"/>
            <w:vAlign w:val="center"/>
            <w:hideMark/>
          </w:tcPr>
          <w:p w14:paraId="2CA342B7" w14:textId="77777777" w:rsidR="00542D62" w:rsidRPr="003E1A66" w:rsidRDefault="00542D62" w:rsidP="00B17C7B">
            <w:pPr>
              <w:jc w:val="center"/>
              <w:rPr>
                <w:rFonts w:ascii="Tahoma" w:hAnsi="Tahoma" w:cs="Tahoma"/>
                <w:b/>
                <w:bCs/>
                <w:color w:val="000000"/>
                <w:sz w:val="16"/>
                <w:szCs w:val="16"/>
                <w:lang w:eastAsia="es-ES"/>
              </w:rPr>
            </w:pPr>
            <w:r w:rsidRPr="003E1A66">
              <w:rPr>
                <w:rFonts w:ascii="Tahoma" w:hAnsi="Tahoma" w:cs="Tahoma"/>
                <w:b/>
                <w:bCs/>
                <w:color w:val="000000"/>
                <w:sz w:val="16"/>
                <w:szCs w:val="16"/>
                <w:lang w:eastAsia="es-ES"/>
              </w:rPr>
              <w:t>UNIDAD</w:t>
            </w:r>
          </w:p>
        </w:tc>
        <w:tc>
          <w:tcPr>
            <w:tcW w:w="898" w:type="pct"/>
            <w:tcBorders>
              <w:top w:val="single" w:sz="4" w:space="0" w:color="auto"/>
              <w:left w:val="nil"/>
              <w:bottom w:val="single" w:sz="4" w:space="0" w:color="auto"/>
              <w:right w:val="single" w:sz="4" w:space="0" w:color="auto"/>
            </w:tcBorders>
            <w:shd w:val="clear" w:color="auto" w:fill="FFC000"/>
          </w:tcPr>
          <w:p w14:paraId="0E432AD2" w14:textId="77777777" w:rsidR="00542D62" w:rsidRPr="003E1A66" w:rsidRDefault="00542D62" w:rsidP="00B17C7B">
            <w:pPr>
              <w:jc w:val="center"/>
              <w:rPr>
                <w:rFonts w:ascii="Tahoma" w:hAnsi="Tahoma" w:cs="Tahoma"/>
                <w:b/>
                <w:bCs/>
                <w:color w:val="000000"/>
                <w:sz w:val="16"/>
                <w:szCs w:val="16"/>
                <w:lang w:eastAsia="es-ES"/>
              </w:rPr>
            </w:pPr>
          </w:p>
        </w:tc>
      </w:tr>
      <w:tr w:rsidR="003E1A66" w:rsidRPr="003E1A66" w14:paraId="1EF7C818"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255BE0A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1920" w:type="pct"/>
            <w:tcBorders>
              <w:top w:val="single" w:sz="4" w:space="0" w:color="auto"/>
              <w:left w:val="nil"/>
              <w:bottom w:val="single" w:sz="4" w:space="0" w:color="auto"/>
              <w:right w:val="single" w:sz="4" w:space="0" w:color="auto"/>
            </w:tcBorders>
            <w:shd w:val="clear" w:color="auto" w:fill="auto"/>
            <w:vAlign w:val="bottom"/>
          </w:tcPr>
          <w:p w14:paraId="50C5A302"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INYECTOR</w:t>
            </w:r>
          </w:p>
        </w:tc>
        <w:tc>
          <w:tcPr>
            <w:tcW w:w="596" w:type="pct"/>
            <w:tcBorders>
              <w:top w:val="nil"/>
              <w:left w:val="nil"/>
              <w:bottom w:val="single" w:sz="4" w:space="0" w:color="auto"/>
              <w:right w:val="single" w:sz="4" w:space="0" w:color="auto"/>
            </w:tcBorders>
            <w:vAlign w:val="bottom"/>
          </w:tcPr>
          <w:p w14:paraId="490B5CB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3920206</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53F1B6C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16</w:t>
            </w:r>
          </w:p>
        </w:tc>
        <w:tc>
          <w:tcPr>
            <w:tcW w:w="520" w:type="pct"/>
            <w:tcBorders>
              <w:top w:val="nil"/>
              <w:left w:val="nil"/>
              <w:bottom w:val="single" w:sz="4" w:space="0" w:color="auto"/>
              <w:right w:val="single" w:sz="4" w:space="0" w:color="auto"/>
            </w:tcBorders>
            <w:shd w:val="clear" w:color="auto" w:fill="auto"/>
            <w:vAlign w:val="bottom"/>
          </w:tcPr>
          <w:p w14:paraId="7AFD83E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6ABAE533" w14:textId="77777777" w:rsidR="00542D62" w:rsidRPr="003E1A66" w:rsidRDefault="00542D62" w:rsidP="00B17C7B">
            <w:pPr>
              <w:jc w:val="center"/>
              <w:rPr>
                <w:rFonts w:ascii="Verdana" w:hAnsi="Verdana"/>
                <w:color w:val="000000"/>
                <w:sz w:val="16"/>
                <w:szCs w:val="16"/>
              </w:rPr>
            </w:pPr>
          </w:p>
        </w:tc>
      </w:tr>
      <w:tr w:rsidR="003E1A66" w:rsidRPr="003E1A66" w14:paraId="52947ABD"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22C4102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w:t>
            </w:r>
          </w:p>
        </w:tc>
        <w:tc>
          <w:tcPr>
            <w:tcW w:w="1920" w:type="pct"/>
            <w:tcBorders>
              <w:top w:val="single" w:sz="4" w:space="0" w:color="auto"/>
              <w:left w:val="nil"/>
              <w:bottom w:val="single" w:sz="4" w:space="0" w:color="auto"/>
              <w:right w:val="single" w:sz="4" w:space="0" w:color="auto"/>
            </w:tcBorders>
            <w:shd w:val="clear" w:color="auto" w:fill="auto"/>
            <w:vAlign w:val="bottom"/>
          </w:tcPr>
          <w:p w14:paraId="56AC2399"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GR CABEZAL CILINDR</w:t>
            </w:r>
          </w:p>
        </w:tc>
        <w:tc>
          <w:tcPr>
            <w:tcW w:w="596" w:type="pct"/>
            <w:tcBorders>
              <w:top w:val="nil"/>
              <w:left w:val="nil"/>
              <w:bottom w:val="single" w:sz="4" w:space="0" w:color="auto"/>
              <w:right w:val="single" w:sz="4" w:space="0" w:color="auto"/>
            </w:tcBorders>
            <w:vAlign w:val="bottom"/>
          </w:tcPr>
          <w:p w14:paraId="24DE7B5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3356220</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062EEC3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16</w:t>
            </w:r>
          </w:p>
        </w:tc>
        <w:tc>
          <w:tcPr>
            <w:tcW w:w="520" w:type="pct"/>
            <w:tcBorders>
              <w:top w:val="nil"/>
              <w:left w:val="nil"/>
              <w:bottom w:val="single" w:sz="4" w:space="0" w:color="auto"/>
              <w:right w:val="single" w:sz="4" w:space="0" w:color="auto"/>
            </w:tcBorders>
            <w:shd w:val="clear" w:color="auto" w:fill="auto"/>
            <w:vAlign w:val="bottom"/>
          </w:tcPr>
          <w:p w14:paraId="5128962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1D153B66" w14:textId="77777777" w:rsidR="00542D62" w:rsidRPr="003E1A66" w:rsidRDefault="00542D62" w:rsidP="00B17C7B">
            <w:pPr>
              <w:jc w:val="center"/>
              <w:rPr>
                <w:rFonts w:ascii="Verdana" w:hAnsi="Verdana"/>
                <w:color w:val="000000"/>
                <w:sz w:val="16"/>
                <w:szCs w:val="16"/>
              </w:rPr>
            </w:pPr>
          </w:p>
        </w:tc>
      </w:tr>
      <w:tr w:rsidR="003E1A66" w:rsidRPr="003E1A66" w14:paraId="7EBCF6D2"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253597D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w:t>
            </w:r>
          </w:p>
        </w:tc>
        <w:tc>
          <w:tcPr>
            <w:tcW w:w="1920" w:type="pct"/>
            <w:tcBorders>
              <w:top w:val="single" w:sz="4" w:space="0" w:color="auto"/>
              <w:left w:val="nil"/>
              <w:bottom w:val="single" w:sz="4" w:space="0" w:color="auto"/>
              <w:right w:val="single" w:sz="4" w:space="0" w:color="auto"/>
            </w:tcBorders>
            <w:shd w:val="clear" w:color="auto" w:fill="auto"/>
            <w:vAlign w:val="bottom"/>
          </w:tcPr>
          <w:p w14:paraId="140E5A76"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PISTON</w:t>
            </w:r>
          </w:p>
        </w:tc>
        <w:tc>
          <w:tcPr>
            <w:tcW w:w="596" w:type="pct"/>
            <w:tcBorders>
              <w:top w:val="nil"/>
              <w:left w:val="nil"/>
              <w:bottom w:val="single" w:sz="4" w:space="0" w:color="auto"/>
              <w:right w:val="single" w:sz="4" w:space="0" w:color="auto"/>
            </w:tcBorders>
            <w:vAlign w:val="bottom"/>
          </w:tcPr>
          <w:p w14:paraId="05B12E6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2995204</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794E98A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16</w:t>
            </w:r>
          </w:p>
        </w:tc>
        <w:tc>
          <w:tcPr>
            <w:tcW w:w="520" w:type="pct"/>
            <w:tcBorders>
              <w:top w:val="nil"/>
              <w:left w:val="nil"/>
              <w:bottom w:val="single" w:sz="4" w:space="0" w:color="auto"/>
              <w:right w:val="single" w:sz="4" w:space="0" w:color="auto"/>
            </w:tcBorders>
            <w:shd w:val="clear" w:color="auto" w:fill="auto"/>
            <w:vAlign w:val="bottom"/>
          </w:tcPr>
          <w:p w14:paraId="57426FE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2ACC67F5" w14:textId="77777777" w:rsidR="00542D62" w:rsidRPr="003E1A66" w:rsidRDefault="00542D62" w:rsidP="00B17C7B">
            <w:pPr>
              <w:jc w:val="center"/>
              <w:rPr>
                <w:rFonts w:ascii="Verdana" w:hAnsi="Verdana"/>
                <w:color w:val="000000"/>
                <w:sz w:val="16"/>
                <w:szCs w:val="16"/>
              </w:rPr>
            </w:pPr>
          </w:p>
        </w:tc>
      </w:tr>
      <w:tr w:rsidR="003E1A66" w:rsidRPr="003E1A66" w14:paraId="38747F2F"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3255C7C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w:t>
            </w:r>
          </w:p>
        </w:tc>
        <w:tc>
          <w:tcPr>
            <w:tcW w:w="1920" w:type="pct"/>
            <w:tcBorders>
              <w:top w:val="single" w:sz="4" w:space="0" w:color="auto"/>
              <w:left w:val="nil"/>
              <w:bottom w:val="single" w:sz="4" w:space="0" w:color="auto"/>
              <w:right w:val="single" w:sz="4" w:space="0" w:color="auto"/>
            </w:tcBorders>
            <w:shd w:val="clear" w:color="auto" w:fill="auto"/>
            <w:vAlign w:val="bottom"/>
          </w:tcPr>
          <w:p w14:paraId="1FDF0ADF"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GRUPO DE NUCLEO</w:t>
            </w:r>
          </w:p>
        </w:tc>
        <w:tc>
          <w:tcPr>
            <w:tcW w:w="596" w:type="pct"/>
            <w:tcBorders>
              <w:top w:val="nil"/>
              <w:left w:val="nil"/>
              <w:bottom w:val="single" w:sz="4" w:space="0" w:color="auto"/>
              <w:right w:val="single" w:sz="4" w:space="0" w:color="auto"/>
            </w:tcBorders>
            <w:vAlign w:val="bottom"/>
          </w:tcPr>
          <w:p w14:paraId="4AB0C91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4W5405</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7B1FDE3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520" w:type="pct"/>
            <w:tcBorders>
              <w:top w:val="nil"/>
              <w:left w:val="nil"/>
              <w:bottom w:val="single" w:sz="4" w:space="0" w:color="auto"/>
              <w:right w:val="single" w:sz="4" w:space="0" w:color="auto"/>
            </w:tcBorders>
            <w:shd w:val="clear" w:color="auto" w:fill="auto"/>
            <w:vAlign w:val="bottom"/>
          </w:tcPr>
          <w:p w14:paraId="109C897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6051AD5C" w14:textId="77777777" w:rsidR="00542D62" w:rsidRPr="003E1A66" w:rsidRDefault="00542D62" w:rsidP="00B17C7B">
            <w:pPr>
              <w:jc w:val="center"/>
              <w:rPr>
                <w:rFonts w:ascii="Verdana" w:hAnsi="Verdana"/>
                <w:color w:val="000000"/>
                <w:sz w:val="16"/>
                <w:szCs w:val="16"/>
              </w:rPr>
            </w:pPr>
          </w:p>
        </w:tc>
      </w:tr>
      <w:tr w:rsidR="003E1A66" w:rsidRPr="003E1A66" w14:paraId="3EBFF041"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684002F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w:t>
            </w:r>
          </w:p>
        </w:tc>
        <w:tc>
          <w:tcPr>
            <w:tcW w:w="1920" w:type="pct"/>
            <w:tcBorders>
              <w:top w:val="single" w:sz="4" w:space="0" w:color="auto"/>
              <w:left w:val="nil"/>
              <w:bottom w:val="single" w:sz="4" w:space="0" w:color="auto"/>
              <w:right w:val="single" w:sz="4" w:space="0" w:color="auto"/>
            </w:tcBorders>
            <w:shd w:val="clear" w:color="auto" w:fill="auto"/>
            <w:vAlign w:val="bottom"/>
          </w:tcPr>
          <w:p w14:paraId="7ABEB636"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KIT EMPAQUETADURA</w:t>
            </w:r>
          </w:p>
        </w:tc>
        <w:tc>
          <w:tcPr>
            <w:tcW w:w="596" w:type="pct"/>
            <w:tcBorders>
              <w:top w:val="nil"/>
              <w:left w:val="nil"/>
              <w:bottom w:val="single" w:sz="4" w:space="0" w:color="auto"/>
              <w:right w:val="single" w:sz="4" w:space="0" w:color="auto"/>
            </w:tcBorders>
            <w:vAlign w:val="bottom"/>
          </w:tcPr>
          <w:p w14:paraId="016138D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5997288</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09CD85D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32</w:t>
            </w:r>
          </w:p>
        </w:tc>
        <w:tc>
          <w:tcPr>
            <w:tcW w:w="520" w:type="pct"/>
            <w:tcBorders>
              <w:top w:val="nil"/>
              <w:left w:val="nil"/>
              <w:bottom w:val="single" w:sz="4" w:space="0" w:color="auto"/>
              <w:right w:val="single" w:sz="4" w:space="0" w:color="auto"/>
            </w:tcBorders>
            <w:shd w:val="clear" w:color="auto" w:fill="auto"/>
            <w:vAlign w:val="bottom"/>
          </w:tcPr>
          <w:p w14:paraId="2C95444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Jgo.</w:t>
            </w:r>
          </w:p>
        </w:tc>
        <w:tc>
          <w:tcPr>
            <w:tcW w:w="898" w:type="pct"/>
            <w:tcBorders>
              <w:top w:val="nil"/>
              <w:left w:val="nil"/>
              <w:bottom w:val="single" w:sz="4" w:space="0" w:color="auto"/>
              <w:right w:val="single" w:sz="4" w:space="0" w:color="auto"/>
            </w:tcBorders>
          </w:tcPr>
          <w:p w14:paraId="75685634" w14:textId="77777777" w:rsidR="00542D62" w:rsidRPr="003E1A66" w:rsidRDefault="00542D62" w:rsidP="00B17C7B">
            <w:pPr>
              <w:jc w:val="center"/>
              <w:rPr>
                <w:rFonts w:ascii="Verdana" w:hAnsi="Verdana"/>
                <w:color w:val="000000"/>
                <w:sz w:val="16"/>
                <w:szCs w:val="16"/>
              </w:rPr>
            </w:pPr>
          </w:p>
        </w:tc>
      </w:tr>
      <w:tr w:rsidR="003E1A66" w:rsidRPr="003E1A66" w14:paraId="713D4871"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6470CA4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w:t>
            </w:r>
          </w:p>
        </w:tc>
        <w:tc>
          <w:tcPr>
            <w:tcW w:w="1920" w:type="pct"/>
            <w:tcBorders>
              <w:top w:val="single" w:sz="4" w:space="0" w:color="auto"/>
              <w:left w:val="nil"/>
              <w:bottom w:val="single" w:sz="4" w:space="0" w:color="auto"/>
              <w:right w:val="single" w:sz="4" w:space="0" w:color="auto"/>
            </w:tcBorders>
            <w:shd w:val="clear" w:color="auto" w:fill="auto"/>
            <w:vAlign w:val="bottom"/>
          </w:tcPr>
          <w:p w14:paraId="560DB9E6"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CONJUNTO DE NUCLEO POSENFRIADOR</w:t>
            </w:r>
          </w:p>
        </w:tc>
        <w:tc>
          <w:tcPr>
            <w:tcW w:w="596" w:type="pct"/>
            <w:tcBorders>
              <w:top w:val="nil"/>
              <w:left w:val="nil"/>
              <w:bottom w:val="single" w:sz="4" w:space="0" w:color="auto"/>
              <w:right w:val="single" w:sz="4" w:space="0" w:color="auto"/>
            </w:tcBorders>
            <w:vAlign w:val="bottom"/>
          </w:tcPr>
          <w:p w14:paraId="67A182C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2659105</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3A23A89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520" w:type="pct"/>
            <w:tcBorders>
              <w:top w:val="nil"/>
              <w:left w:val="nil"/>
              <w:bottom w:val="single" w:sz="4" w:space="0" w:color="auto"/>
              <w:right w:val="single" w:sz="4" w:space="0" w:color="auto"/>
            </w:tcBorders>
            <w:shd w:val="clear" w:color="auto" w:fill="auto"/>
            <w:vAlign w:val="bottom"/>
          </w:tcPr>
          <w:p w14:paraId="0506C86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7043B9D6" w14:textId="77777777" w:rsidR="00542D62" w:rsidRPr="003E1A66" w:rsidRDefault="00542D62" w:rsidP="00B17C7B">
            <w:pPr>
              <w:jc w:val="center"/>
              <w:rPr>
                <w:rFonts w:ascii="Verdana" w:hAnsi="Verdana"/>
                <w:color w:val="000000"/>
                <w:sz w:val="16"/>
                <w:szCs w:val="16"/>
              </w:rPr>
            </w:pPr>
          </w:p>
        </w:tc>
      </w:tr>
      <w:tr w:rsidR="003E1A66" w:rsidRPr="003E1A66" w14:paraId="56D69CAC"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5711011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w:t>
            </w:r>
          </w:p>
        </w:tc>
        <w:tc>
          <w:tcPr>
            <w:tcW w:w="1920" w:type="pct"/>
            <w:tcBorders>
              <w:top w:val="single" w:sz="4" w:space="0" w:color="auto"/>
              <w:left w:val="nil"/>
              <w:bottom w:val="single" w:sz="4" w:space="0" w:color="auto"/>
              <w:right w:val="single" w:sz="4" w:space="0" w:color="auto"/>
            </w:tcBorders>
            <w:shd w:val="clear" w:color="auto" w:fill="auto"/>
            <w:vAlign w:val="bottom"/>
          </w:tcPr>
          <w:p w14:paraId="426310A4"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REVESTIMIENTO CILINDRO</w:t>
            </w:r>
          </w:p>
        </w:tc>
        <w:tc>
          <w:tcPr>
            <w:tcW w:w="596" w:type="pct"/>
            <w:tcBorders>
              <w:top w:val="single" w:sz="4" w:space="0" w:color="auto"/>
              <w:left w:val="nil"/>
              <w:bottom w:val="single" w:sz="4" w:space="0" w:color="auto"/>
              <w:right w:val="single" w:sz="4" w:space="0" w:color="auto"/>
            </w:tcBorders>
            <w:vAlign w:val="bottom"/>
          </w:tcPr>
          <w:p w14:paraId="6D823C2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5238663</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4A25B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32</w:t>
            </w:r>
          </w:p>
        </w:tc>
        <w:tc>
          <w:tcPr>
            <w:tcW w:w="520" w:type="pct"/>
            <w:tcBorders>
              <w:top w:val="single" w:sz="4" w:space="0" w:color="auto"/>
              <w:left w:val="nil"/>
              <w:bottom w:val="single" w:sz="4" w:space="0" w:color="auto"/>
              <w:right w:val="single" w:sz="4" w:space="0" w:color="auto"/>
            </w:tcBorders>
            <w:shd w:val="clear" w:color="auto" w:fill="auto"/>
            <w:vAlign w:val="bottom"/>
          </w:tcPr>
          <w:p w14:paraId="0F96BCD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Jgo.</w:t>
            </w:r>
          </w:p>
        </w:tc>
        <w:tc>
          <w:tcPr>
            <w:tcW w:w="898" w:type="pct"/>
            <w:tcBorders>
              <w:top w:val="single" w:sz="4" w:space="0" w:color="auto"/>
              <w:left w:val="nil"/>
              <w:bottom w:val="single" w:sz="4" w:space="0" w:color="auto"/>
              <w:right w:val="single" w:sz="4" w:space="0" w:color="auto"/>
            </w:tcBorders>
          </w:tcPr>
          <w:p w14:paraId="24D6931E" w14:textId="77777777" w:rsidR="00542D62" w:rsidRPr="003E1A66" w:rsidRDefault="00542D62" w:rsidP="00B17C7B">
            <w:pPr>
              <w:jc w:val="center"/>
              <w:rPr>
                <w:rFonts w:ascii="Verdana" w:hAnsi="Verdana"/>
                <w:color w:val="000000"/>
                <w:sz w:val="16"/>
                <w:szCs w:val="16"/>
              </w:rPr>
            </w:pPr>
          </w:p>
        </w:tc>
      </w:tr>
      <w:tr w:rsidR="003E1A66" w:rsidRPr="003E1A66" w14:paraId="1E154926"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024543D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8</w:t>
            </w:r>
          </w:p>
        </w:tc>
        <w:tc>
          <w:tcPr>
            <w:tcW w:w="1920" w:type="pct"/>
            <w:tcBorders>
              <w:top w:val="single" w:sz="4" w:space="0" w:color="auto"/>
              <w:left w:val="nil"/>
              <w:bottom w:val="single" w:sz="4" w:space="0" w:color="auto"/>
              <w:right w:val="single" w:sz="4" w:space="0" w:color="auto"/>
            </w:tcBorders>
            <w:shd w:val="clear" w:color="auto" w:fill="auto"/>
            <w:vAlign w:val="bottom"/>
          </w:tcPr>
          <w:p w14:paraId="36490C70"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GRUPO CARTRIDGE</w:t>
            </w:r>
          </w:p>
        </w:tc>
        <w:tc>
          <w:tcPr>
            <w:tcW w:w="596" w:type="pct"/>
            <w:tcBorders>
              <w:top w:val="nil"/>
              <w:left w:val="nil"/>
              <w:bottom w:val="single" w:sz="4" w:space="0" w:color="auto"/>
              <w:right w:val="single" w:sz="4" w:space="0" w:color="auto"/>
            </w:tcBorders>
            <w:vAlign w:val="bottom"/>
          </w:tcPr>
          <w:p w14:paraId="2B6F036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1855861</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5CE2414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w:t>
            </w:r>
          </w:p>
        </w:tc>
        <w:tc>
          <w:tcPr>
            <w:tcW w:w="520" w:type="pct"/>
            <w:tcBorders>
              <w:top w:val="nil"/>
              <w:left w:val="nil"/>
              <w:bottom w:val="single" w:sz="4" w:space="0" w:color="auto"/>
              <w:right w:val="single" w:sz="4" w:space="0" w:color="auto"/>
            </w:tcBorders>
            <w:shd w:val="clear" w:color="auto" w:fill="auto"/>
            <w:vAlign w:val="bottom"/>
          </w:tcPr>
          <w:p w14:paraId="6EF06B0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184805DA" w14:textId="77777777" w:rsidR="00542D62" w:rsidRPr="003E1A66" w:rsidRDefault="00542D62" w:rsidP="00B17C7B">
            <w:pPr>
              <w:jc w:val="center"/>
              <w:rPr>
                <w:rFonts w:ascii="Verdana" w:hAnsi="Verdana"/>
                <w:color w:val="000000"/>
                <w:sz w:val="16"/>
                <w:szCs w:val="16"/>
              </w:rPr>
            </w:pPr>
          </w:p>
        </w:tc>
      </w:tr>
      <w:tr w:rsidR="003E1A66" w:rsidRPr="003E1A66" w14:paraId="6E3A941C"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single" w:sz="4" w:space="0" w:color="auto"/>
              <w:left w:val="single" w:sz="8" w:space="0" w:color="auto"/>
              <w:bottom w:val="single" w:sz="4" w:space="0" w:color="auto"/>
              <w:right w:val="single" w:sz="4" w:space="0" w:color="auto"/>
            </w:tcBorders>
            <w:shd w:val="clear" w:color="auto" w:fill="auto"/>
            <w:vAlign w:val="bottom"/>
          </w:tcPr>
          <w:p w14:paraId="31A3FF3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9</w:t>
            </w:r>
          </w:p>
        </w:tc>
        <w:tc>
          <w:tcPr>
            <w:tcW w:w="1920" w:type="pct"/>
            <w:tcBorders>
              <w:top w:val="single" w:sz="4" w:space="0" w:color="auto"/>
              <w:left w:val="nil"/>
              <w:bottom w:val="single" w:sz="4" w:space="0" w:color="auto"/>
              <w:right w:val="single" w:sz="4" w:space="0" w:color="auto"/>
            </w:tcBorders>
            <w:shd w:val="clear" w:color="auto" w:fill="auto"/>
            <w:vAlign w:val="bottom"/>
          </w:tcPr>
          <w:p w14:paraId="7B8199BE"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CONJUNTO DE NUCLEO POSENFRIADOR</w:t>
            </w:r>
          </w:p>
        </w:tc>
        <w:tc>
          <w:tcPr>
            <w:tcW w:w="596" w:type="pct"/>
            <w:tcBorders>
              <w:top w:val="single" w:sz="4" w:space="0" w:color="auto"/>
              <w:left w:val="nil"/>
              <w:bottom w:val="single" w:sz="4" w:space="0" w:color="auto"/>
              <w:right w:val="single" w:sz="4" w:space="0" w:color="auto"/>
            </w:tcBorders>
            <w:vAlign w:val="bottom"/>
          </w:tcPr>
          <w:p w14:paraId="35F40EE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1115059</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EC779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520" w:type="pct"/>
            <w:tcBorders>
              <w:top w:val="single" w:sz="4" w:space="0" w:color="auto"/>
              <w:left w:val="nil"/>
              <w:bottom w:val="single" w:sz="4" w:space="0" w:color="auto"/>
              <w:right w:val="single" w:sz="4" w:space="0" w:color="auto"/>
            </w:tcBorders>
            <w:shd w:val="clear" w:color="auto" w:fill="auto"/>
            <w:vAlign w:val="bottom"/>
          </w:tcPr>
          <w:p w14:paraId="00B4436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single" w:sz="4" w:space="0" w:color="auto"/>
              <w:left w:val="nil"/>
              <w:bottom w:val="single" w:sz="4" w:space="0" w:color="auto"/>
              <w:right w:val="single" w:sz="4" w:space="0" w:color="auto"/>
            </w:tcBorders>
          </w:tcPr>
          <w:p w14:paraId="1E8BA4B6" w14:textId="77777777" w:rsidR="00542D62" w:rsidRPr="003E1A66" w:rsidRDefault="00542D62" w:rsidP="00B17C7B">
            <w:pPr>
              <w:jc w:val="center"/>
              <w:rPr>
                <w:rFonts w:ascii="Verdana" w:hAnsi="Verdana"/>
                <w:color w:val="000000"/>
                <w:sz w:val="16"/>
                <w:szCs w:val="16"/>
              </w:rPr>
            </w:pPr>
          </w:p>
        </w:tc>
      </w:tr>
      <w:tr w:rsidR="003E1A66" w:rsidRPr="003E1A66" w14:paraId="564E1341"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5850F22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10</w:t>
            </w:r>
          </w:p>
        </w:tc>
        <w:tc>
          <w:tcPr>
            <w:tcW w:w="1920" w:type="pct"/>
            <w:tcBorders>
              <w:top w:val="single" w:sz="4" w:space="0" w:color="auto"/>
              <w:left w:val="nil"/>
              <w:bottom w:val="single" w:sz="4" w:space="0" w:color="auto"/>
              <w:right w:val="single" w:sz="4" w:space="0" w:color="auto"/>
            </w:tcBorders>
            <w:shd w:val="clear" w:color="auto" w:fill="auto"/>
            <w:vAlign w:val="bottom"/>
          </w:tcPr>
          <w:p w14:paraId="346629F8"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TURBO GROUP</w:t>
            </w:r>
          </w:p>
        </w:tc>
        <w:tc>
          <w:tcPr>
            <w:tcW w:w="596" w:type="pct"/>
            <w:tcBorders>
              <w:top w:val="nil"/>
              <w:left w:val="nil"/>
              <w:bottom w:val="single" w:sz="4" w:space="0" w:color="auto"/>
              <w:right w:val="single" w:sz="4" w:space="0" w:color="auto"/>
            </w:tcBorders>
            <w:vAlign w:val="bottom"/>
          </w:tcPr>
          <w:p w14:paraId="4E64CF3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4947640</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0C6EF6D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w:t>
            </w:r>
          </w:p>
        </w:tc>
        <w:tc>
          <w:tcPr>
            <w:tcW w:w="520" w:type="pct"/>
            <w:tcBorders>
              <w:top w:val="nil"/>
              <w:left w:val="nil"/>
              <w:bottom w:val="single" w:sz="4" w:space="0" w:color="auto"/>
              <w:right w:val="single" w:sz="4" w:space="0" w:color="auto"/>
            </w:tcBorders>
            <w:shd w:val="clear" w:color="auto" w:fill="auto"/>
            <w:vAlign w:val="bottom"/>
          </w:tcPr>
          <w:p w14:paraId="1801030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79DE0AB7" w14:textId="77777777" w:rsidR="00542D62" w:rsidRPr="003E1A66" w:rsidRDefault="00542D62" w:rsidP="00B17C7B">
            <w:pPr>
              <w:jc w:val="center"/>
              <w:rPr>
                <w:rFonts w:ascii="Verdana" w:hAnsi="Verdana"/>
                <w:color w:val="000000"/>
                <w:sz w:val="16"/>
                <w:szCs w:val="16"/>
              </w:rPr>
            </w:pPr>
          </w:p>
        </w:tc>
      </w:tr>
      <w:tr w:rsidR="003E1A66" w:rsidRPr="003E1A66" w14:paraId="461B9712"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0C45795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11</w:t>
            </w:r>
          </w:p>
        </w:tc>
        <w:tc>
          <w:tcPr>
            <w:tcW w:w="1920" w:type="pct"/>
            <w:tcBorders>
              <w:top w:val="single" w:sz="4" w:space="0" w:color="auto"/>
              <w:left w:val="nil"/>
              <w:bottom w:val="single" w:sz="4" w:space="0" w:color="auto"/>
              <w:right w:val="single" w:sz="4" w:space="0" w:color="auto"/>
            </w:tcBorders>
            <w:shd w:val="clear" w:color="auto" w:fill="auto"/>
            <w:vAlign w:val="bottom"/>
          </w:tcPr>
          <w:p w14:paraId="604D829B"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CONJUNTO DE LEVANTAMIENTO VÁLVULA</w:t>
            </w:r>
          </w:p>
        </w:tc>
        <w:tc>
          <w:tcPr>
            <w:tcW w:w="596" w:type="pct"/>
            <w:tcBorders>
              <w:top w:val="nil"/>
              <w:left w:val="nil"/>
              <w:bottom w:val="single" w:sz="4" w:space="0" w:color="auto"/>
              <w:right w:val="single" w:sz="4" w:space="0" w:color="auto"/>
            </w:tcBorders>
            <w:vAlign w:val="bottom"/>
          </w:tcPr>
          <w:p w14:paraId="1898596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5744543</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27AA061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35</w:t>
            </w:r>
          </w:p>
        </w:tc>
        <w:tc>
          <w:tcPr>
            <w:tcW w:w="520" w:type="pct"/>
            <w:tcBorders>
              <w:top w:val="nil"/>
              <w:left w:val="nil"/>
              <w:bottom w:val="single" w:sz="4" w:space="0" w:color="auto"/>
              <w:right w:val="single" w:sz="4" w:space="0" w:color="auto"/>
            </w:tcBorders>
            <w:shd w:val="clear" w:color="auto" w:fill="auto"/>
            <w:vAlign w:val="bottom"/>
          </w:tcPr>
          <w:p w14:paraId="40B8024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6E3D70C1" w14:textId="77777777" w:rsidR="00542D62" w:rsidRPr="003E1A66" w:rsidRDefault="00542D62" w:rsidP="00B17C7B">
            <w:pPr>
              <w:jc w:val="center"/>
              <w:rPr>
                <w:rFonts w:ascii="Verdana" w:hAnsi="Verdana"/>
                <w:color w:val="000000"/>
                <w:sz w:val="16"/>
                <w:szCs w:val="16"/>
              </w:rPr>
            </w:pPr>
          </w:p>
        </w:tc>
      </w:tr>
      <w:tr w:rsidR="003E1A66" w:rsidRPr="003E1A66" w14:paraId="124C2A3E"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single" w:sz="4" w:space="0" w:color="auto"/>
              <w:left w:val="single" w:sz="8" w:space="0" w:color="auto"/>
              <w:bottom w:val="single" w:sz="4" w:space="0" w:color="auto"/>
              <w:right w:val="single" w:sz="4" w:space="0" w:color="auto"/>
            </w:tcBorders>
            <w:shd w:val="clear" w:color="auto" w:fill="auto"/>
            <w:vAlign w:val="bottom"/>
          </w:tcPr>
          <w:p w14:paraId="2B7F6A3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12</w:t>
            </w:r>
          </w:p>
        </w:tc>
        <w:tc>
          <w:tcPr>
            <w:tcW w:w="1920" w:type="pct"/>
            <w:tcBorders>
              <w:top w:val="single" w:sz="4" w:space="0" w:color="auto"/>
              <w:left w:val="nil"/>
              <w:bottom w:val="single" w:sz="4" w:space="0" w:color="auto"/>
              <w:right w:val="single" w:sz="4" w:space="0" w:color="auto"/>
            </w:tcBorders>
            <w:shd w:val="clear" w:color="auto" w:fill="auto"/>
            <w:vAlign w:val="bottom"/>
          </w:tcPr>
          <w:p w14:paraId="521B00FF"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VALVULA</w:t>
            </w:r>
          </w:p>
        </w:tc>
        <w:tc>
          <w:tcPr>
            <w:tcW w:w="596" w:type="pct"/>
            <w:tcBorders>
              <w:top w:val="single" w:sz="4" w:space="0" w:color="auto"/>
              <w:left w:val="nil"/>
              <w:bottom w:val="single" w:sz="4" w:space="0" w:color="auto"/>
              <w:right w:val="single" w:sz="4" w:space="0" w:color="auto"/>
            </w:tcBorders>
            <w:vAlign w:val="bottom"/>
          </w:tcPr>
          <w:p w14:paraId="71020CE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4688825</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B4F03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single" w:sz="4" w:space="0" w:color="auto"/>
              <w:left w:val="nil"/>
              <w:bottom w:val="single" w:sz="4" w:space="0" w:color="auto"/>
              <w:right w:val="single" w:sz="4" w:space="0" w:color="auto"/>
            </w:tcBorders>
            <w:shd w:val="clear" w:color="auto" w:fill="auto"/>
            <w:vAlign w:val="bottom"/>
          </w:tcPr>
          <w:p w14:paraId="166FB41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single" w:sz="4" w:space="0" w:color="auto"/>
              <w:left w:val="nil"/>
              <w:bottom w:val="single" w:sz="4" w:space="0" w:color="auto"/>
              <w:right w:val="single" w:sz="4" w:space="0" w:color="auto"/>
            </w:tcBorders>
          </w:tcPr>
          <w:p w14:paraId="565B9411" w14:textId="77777777" w:rsidR="00542D62" w:rsidRPr="003E1A66" w:rsidRDefault="00542D62" w:rsidP="00B17C7B">
            <w:pPr>
              <w:jc w:val="center"/>
              <w:rPr>
                <w:rFonts w:ascii="Verdana" w:hAnsi="Verdana"/>
                <w:color w:val="000000"/>
                <w:sz w:val="16"/>
                <w:szCs w:val="16"/>
              </w:rPr>
            </w:pPr>
          </w:p>
        </w:tc>
      </w:tr>
      <w:tr w:rsidR="003E1A66" w:rsidRPr="003E1A66" w14:paraId="6258C25F"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0EFD4CB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13</w:t>
            </w:r>
          </w:p>
        </w:tc>
        <w:tc>
          <w:tcPr>
            <w:tcW w:w="1920" w:type="pct"/>
            <w:tcBorders>
              <w:top w:val="single" w:sz="4" w:space="0" w:color="auto"/>
              <w:left w:val="nil"/>
              <w:bottom w:val="single" w:sz="4" w:space="0" w:color="auto"/>
              <w:right w:val="single" w:sz="4" w:space="0" w:color="auto"/>
            </w:tcBorders>
            <w:shd w:val="clear" w:color="auto" w:fill="auto"/>
            <w:vAlign w:val="bottom"/>
          </w:tcPr>
          <w:p w14:paraId="2675BBB0"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EJE LEVA FRONTAL</w:t>
            </w:r>
          </w:p>
        </w:tc>
        <w:tc>
          <w:tcPr>
            <w:tcW w:w="596" w:type="pct"/>
            <w:tcBorders>
              <w:top w:val="nil"/>
              <w:left w:val="nil"/>
              <w:bottom w:val="single" w:sz="4" w:space="0" w:color="auto"/>
              <w:right w:val="single" w:sz="4" w:space="0" w:color="auto"/>
            </w:tcBorders>
            <w:vAlign w:val="bottom"/>
          </w:tcPr>
          <w:p w14:paraId="0DAE1E4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1278260</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6BCCBE1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520" w:type="pct"/>
            <w:tcBorders>
              <w:top w:val="nil"/>
              <w:left w:val="nil"/>
              <w:bottom w:val="single" w:sz="4" w:space="0" w:color="auto"/>
              <w:right w:val="single" w:sz="4" w:space="0" w:color="auto"/>
            </w:tcBorders>
            <w:shd w:val="clear" w:color="auto" w:fill="auto"/>
            <w:vAlign w:val="bottom"/>
          </w:tcPr>
          <w:p w14:paraId="28A4936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4CB8A32D" w14:textId="77777777" w:rsidR="00542D62" w:rsidRPr="003E1A66" w:rsidRDefault="00542D62" w:rsidP="00B17C7B">
            <w:pPr>
              <w:jc w:val="center"/>
              <w:rPr>
                <w:rFonts w:ascii="Verdana" w:hAnsi="Verdana"/>
                <w:color w:val="000000"/>
                <w:sz w:val="16"/>
                <w:szCs w:val="16"/>
              </w:rPr>
            </w:pPr>
          </w:p>
        </w:tc>
      </w:tr>
      <w:tr w:rsidR="003E1A66" w:rsidRPr="003E1A66" w14:paraId="5A7B12A2"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0225AC3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14</w:t>
            </w:r>
          </w:p>
        </w:tc>
        <w:tc>
          <w:tcPr>
            <w:tcW w:w="1920" w:type="pct"/>
            <w:tcBorders>
              <w:top w:val="single" w:sz="4" w:space="0" w:color="auto"/>
              <w:left w:val="nil"/>
              <w:bottom w:val="single" w:sz="4" w:space="0" w:color="auto"/>
              <w:right w:val="single" w:sz="4" w:space="0" w:color="auto"/>
            </w:tcBorders>
            <w:shd w:val="clear" w:color="auto" w:fill="auto"/>
            <w:vAlign w:val="bottom"/>
          </w:tcPr>
          <w:p w14:paraId="7A4CEE41"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EJE LEVA FRONTAL</w:t>
            </w:r>
          </w:p>
        </w:tc>
        <w:tc>
          <w:tcPr>
            <w:tcW w:w="596" w:type="pct"/>
            <w:tcBorders>
              <w:top w:val="nil"/>
              <w:left w:val="nil"/>
              <w:bottom w:val="single" w:sz="4" w:space="0" w:color="auto"/>
              <w:right w:val="single" w:sz="4" w:space="0" w:color="auto"/>
            </w:tcBorders>
            <w:vAlign w:val="bottom"/>
          </w:tcPr>
          <w:p w14:paraId="745D34D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1278261</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36C1FFC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520" w:type="pct"/>
            <w:tcBorders>
              <w:top w:val="nil"/>
              <w:left w:val="nil"/>
              <w:bottom w:val="single" w:sz="4" w:space="0" w:color="auto"/>
              <w:right w:val="single" w:sz="4" w:space="0" w:color="auto"/>
            </w:tcBorders>
            <w:shd w:val="clear" w:color="auto" w:fill="auto"/>
            <w:vAlign w:val="bottom"/>
          </w:tcPr>
          <w:p w14:paraId="4B7ECBD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5A5DC5D3" w14:textId="77777777" w:rsidR="00542D62" w:rsidRPr="003E1A66" w:rsidRDefault="00542D62" w:rsidP="00B17C7B">
            <w:pPr>
              <w:jc w:val="center"/>
              <w:rPr>
                <w:rFonts w:ascii="Verdana" w:hAnsi="Verdana"/>
                <w:color w:val="000000"/>
                <w:sz w:val="16"/>
                <w:szCs w:val="16"/>
              </w:rPr>
            </w:pPr>
          </w:p>
        </w:tc>
      </w:tr>
      <w:tr w:rsidR="003E1A66" w:rsidRPr="003E1A66" w14:paraId="706E3F6F"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3E86A8A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15</w:t>
            </w:r>
          </w:p>
        </w:tc>
        <w:tc>
          <w:tcPr>
            <w:tcW w:w="1920" w:type="pct"/>
            <w:tcBorders>
              <w:top w:val="single" w:sz="4" w:space="0" w:color="auto"/>
              <w:left w:val="nil"/>
              <w:bottom w:val="single" w:sz="4" w:space="0" w:color="auto"/>
              <w:right w:val="single" w:sz="4" w:space="0" w:color="auto"/>
            </w:tcBorders>
            <w:shd w:val="clear" w:color="auto" w:fill="auto"/>
            <w:vAlign w:val="bottom"/>
          </w:tcPr>
          <w:p w14:paraId="4F017D77"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CASQUILLO V</w:t>
            </w:r>
          </w:p>
        </w:tc>
        <w:tc>
          <w:tcPr>
            <w:tcW w:w="596" w:type="pct"/>
            <w:tcBorders>
              <w:top w:val="nil"/>
              <w:left w:val="nil"/>
              <w:bottom w:val="single" w:sz="4" w:space="0" w:color="auto"/>
              <w:right w:val="single" w:sz="4" w:space="0" w:color="auto"/>
            </w:tcBorders>
            <w:vAlign w:val="bottom"/>
          </w:tcPr>
          <w:p w14:paraId="073713C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1302608</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66FF639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6E9C293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77E6E864" w14:textId="77777777" w:rsidR="00542D62" w:rsidRPr="003E1A66" w:rsidRDefault="00542D62" w:rsidP="00B17C7B">
            <w:pPr>
              <w:jc w:val="center"/>
              <w:rPr>
                <w:rFonts w:ascii="Verdana" w:hAnsi="Verdana"/>
                <w:color w:val="000000"/>
                <w:sz w:val="16"/>
                <w:szCs w:val="16"/>
              </w:rPr>
            </w:pPr>
          </w:p>
        </w:tc>
      </w:tr>
      <w:tr w:rsidR="003E1A66" w:rsidRPr="003E1A66" w14:paraId="7972D8D9"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50846FF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16</w:t>
            </w:r>
          </w:p>
        </w:tc>
        <w:tc>
          <w:tcPr>
            <w:tcW w:w="1920" w:type="pct"/>
            <w:tcBorders>
              <w:top w:val="single" w:sz="4" w:space="0" w:color="auto"/>
              <w:left w:val="nil"/>
              <w:bottom w:val="single" w:sz="4" w:space="0" w:color="auto"/>
              <w:right w:val="single" w:sz="4" w:space="0" w:color="auto"/>
            </w:tcBorders>
            <w:shd w:val="clear" w:color="auto" w:fill="auto"/>
            <w:vAlign w:val="bottom"/>
          </w:tcPr>
          <w:p w14:paraId="03C7830A"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RESORTE DEL LEVANTADOR</w:t>
            </w:r>
          </w:p>
        </w:tc>
        <w:tc>
          <w:tcPr>
            <w:tcW w:w="596" w:type="pct"/>
            <w:tcBorders>
              <w:top w:val="nil"/>
              <w:left w:val="nil"/>
              <w:bottom w:val="single" w:sz="4" w:space="0" w:color="auto"/>
              <w:right w:val="single" w:sz="4" w:space="0" w:color="auto"/>
            </w:tcBorders>
            <w:vAlign w:val="bottom"/>
          </w:tcPr>
          <w:p w14:paraId="17FACE3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2827944</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0BC67EB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16</w:t>
            </w:r>
          </w:p>
        </w:tc>
        <w:tc>
          <w:tcPr>
            <w:tcW w:w="520" w:type="pct"/>
            <w:tcBorders>
              <w:top w:val="nil"/>
              <w:left w:val="nil"/>
              <w:bottom w:val="single" w:sz="4" w:space="0" w:color="auto"/>
              <w:right w:val="single" w:sz="4" w:space="0" w:color="auto"/>
            </w:tcBorders>
            <w:shd w:val="clear" w:color="auto" w:fill="auto"/>
            <w:vAlign w:val="bottom"/>
          </w:tcPr>
          <w:p w14:paraId="58F8A8D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5672494C" w14:textId="77777777" w:rsidR="00542D62" w:rsidRPr="003E1A66" w:rsidRDefault="00542D62" w:rsidP="00B17C7B">
            <w:pPr>
              <w:jc w:val="center"/>
              <w:rPr>
                <w:rFonts w:ascii="Verdana" w:hAnsi="Verdana"/>
                <w:color w:val="000000"/>
                <w:sz w:val="16"/>
                <w:szCs w:val="16"/>
              </w:rPr>
            </w:pPr>
          </w:p>
        </w:tc>
      </w:tr>
      <w:tr w:rsidR="003E1A66" w:rsidRPr="003E1A66" w14:paraId="5296987F"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45F600C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17</w:t>
            </w:r>
          </w:p>
        </w:tc>
        <w:tc>
          <w:tcPr>
            <w:tcW w:w="1920" w:type="pct"/>
            <w:tcBorders>
              <w:top w:val="single" w:sz="4" w:space="0" w:color="auto"/>
              <w:left w:val="nil"/>
              <w:bottom w:val="single" w:sz="4" w:space="0" w:color="auto"/>
              <w:right w:val="single" w:sz="4" w:space="0" w:color="auto"/>
            </w:tcBorders>
            <w:shd w:val="clear" w:color="auto" w:fill="auto"/>
            <w:vAlign w:val="bottom"/>
          </w:tcPr>
          <w:p w14:paraId="0988CD8E"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EJE LEVA FRONTAL</w:t>
            </w:r>
          </w:p>
        </w:tc>
        <w:tc>
          <w:tcPr>
            <w:tcW w:w="596" w:type="pct"/>
            <w:tcBorders>
              <w:top w:val="nil"/>
              <w:left w:val="nil"/>
              <w:bottom w:val="single" w:sz="4" w:space="0" w:color="auto"/>
              <w:right w:val="single" w:sz="4" w:space="0" w:color="auto"/>
            </w:tcBorders>
            <w:vAlign w:val="bottom"/>
          </w:tcPr>
          <w:p w14:paraId="60426C5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1278262</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6F4348C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520" w:type="pct"/>
            <w:tcBorders>
              <w:top w:val="nil"/>
              <w:left w:val="nil"/>
              <w:bottom w:val="single" w:sz="4" w:space="0" w:color="auto"/>
              <w:right w:val="single" w:sz="4" w:space="0" w:color="auto"/>
            </w:tcBorders>
            <w:shd w:val="clear" w:color="auto" w:fill="auto"/>
            <w:vAlign w:val="bottom"/>
          </w:tcPr>
          <w:p w14:paraId="034CE2B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37A1BB2E" w14:textId="77777777" w:rsidR="00542D62" w:rsidRPr="003E1A66" w:rsidRDefault="00542D62" w:rsidP="00B17C7B">
            <w:pPr>
              <w:jc w:val="center"/>
              <w:rPr>
                <w:rFonts w:ascii="Verdana" w:hAnsi="Verdana"/>
                <w:color w:val="000000"/>
                <w:sz w:val="16"/>
                <w:szCs w:val="16"/>
              </w:rPr>
            </w:pPr>
          </w:p>
        </w:tc>
      </w:tr>
      <w:tr w:rsidR="003E1A66" w:rsidRPr="003E1A66" w14:paraId="14363827"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7665273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18</w:t>
            </w:r>
          </w:p>
        </w:tc>
        <w:tc>
          <w:tcPr>
            <w:tcW w:w="1920" w:type="pct"/>
            <w:tcBorders>
              <w:top w:val="single" w:sz="4" w:space="0" w:color="auto"/>
              <w:left w:val="nil"/>
              <w:bottom w:val="single" w:sz="4" w:space="0" w:color="auto"/>
              <w:right w:val="single" w:sz="4" w:space="0" w:color="auto"/>
            </w:tcBorders>
            <w:shd w:val="clear" w:color="auto" w:fill="auto"/>
            <w:vAlign w:val="bottom"/>
          </w:tcPr>
          <w:p w14:paraId="219F269B"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EJE LEVA FRONTAL</w:t>
            </w:r>
          </w:p>
        </w:tc>
        <w:tc>
          <w:tcPr>
            <w:tcW w:w="596" w:type="pct"/>
            <w:tcBorders>
              <w:top w:val="nil"/>
              <w:left w:val="nil"/>
              <w:bottom w:val="single" w:sz="4" w:space="0" w:color="auto"/>
              <w:right w:val="single" w:sz="4" w:space="0" w:color="auto"/>
            </w:tcBorders>
            <w:vAlign w:val="bottom"/>
          </w:tcPr>
          <w:p w14:paraId="7198BAE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1334081</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0B46613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520" w:type="pct"/>
            <w:tcBorders>
              <w:top w:val="nil"/>
              <w:left w:val="nil"/>
              <w:bottom w:val="single" w:sz="4" w:space="0" w:color="auto"/>
              <w:right w:val="single" w:sz="4" w:space="0" w:color="auto"/>
            </w:tcBorders>
            <w:shd w:val="clear" w:color="auto" w:fill="auto"/>
            <w:vAlign w:val="bottom"/>
          </w:tcPr>
          <w:p w14:paraId="260D6C2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6BFAEBD5" w14:textId="77777777" w:rsidR="00542D62" w:rsidRPr="003E1A66" w:rsidRDefault="00542D62" w:rsidP="00B17C7B">
            <w:pPr>
              <w:jc w:val="center"/>
              <w:rPr>
                <w:rFonts w:ascii="Verdana" w:hAnsi="Verdana"/>
                <w:color w:val="000000"/>
                <w:sz w:val="16"/>
                <w:szCs w:val="16"/>
              </w:rPr>
            </w:pPr>
          </w:p>
        </w:tc>
      </w:tr>
      <w:tr w:rsidR="003E1A66" w:rsidRPr="003E1A66" w14:paraId="44ECDBB3"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7F14E7B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19</w:t>
            </w:r>
          </w:p>
        </w:tc>
        <w:tc>
          <w:tcPr>
            <w:tcW w:w="1920" w:type="pct"/>
            <w:tcBorders>
              <w:top w:val="single" w:sz="4" w:space="0" w:color="auto"/>
              <w:left w:val="nil"/>
              <w:bottom w:val="single" w:sz="4" w:space="0" w:color="auto"/>
              <w:right w:val="single" w:sz="4" w:space="0" w:color="auto"/>
            </w:tcBorders>
            <w:shd w:val="clear" w:color="auto" w:fill="auto"/>
            <w:vAlign w:val="bottom"/>
          </w:tcPr>
          <w:p w14:paraId="60093BA1"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VALVULA ADMISION</w:t>
            </w:r>
          </w:p>
        </w:tc>
        <w:tc>
          <w:tcPr>
            <w:tcW w:w="596" w:type="pct"/>
            <w:tcBorders>
              <w:top w:val="nil"/>
              <w:left w:val="nil"/>
              <w:bottom w:val="single" w:sz="4" w:space="0" w:color="auto"/>
              <w:right w:val="single" w:sz="4" w:space="0" w:color="auto"/>
            </w:tcBorders>
            <w:vAlign w:val="bottom"/>
          </w:tcPr>
          <w:p w14:paraId="5D41708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4688824</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328680C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6D06F95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3F97FDB5" w14:textId="77777777" w:rsidR="00542D62" w:rsidRPr="003E1A66" w:rsidRDefault="00542D62" w:rsidP="00B17C7B">
            <w:pPr>
              <w:jc w:val="center"/>
              <w:rPr>
                <w:rFonts w:ascii="Verdana" w:hAnsi="Verdana"/>
                <w:color w:val="000000"/>
                <w:sz w:val="16"/>
                <w:szCs w:val="16"/>
              </w:rPr>
            </w:pPr>
          </w:p>
        </w:tc>
      </w:tr>
      <w:tr w:rsidR="003E1A66" w:rsidRPr="003E1A66" w14:paraId="33EFF0D7"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4DB53EC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20</w:t>
            </w:r>
          </w:p>
        </w:tc>
        <w:tc>
          <w:tcPr>
            <w:tcW w:w="1920" w:type="pct"/>
            <w:tcBorders>
              <w:top w:val="single" w:sz="4" w:space="0" w:color="auto"/>
              <w:left w:val="nil"/>
              <w:bottom w:val="single" w:sz="4" w:space="0" w:color="auto"/>
              <w:right w:val="single" w:sz="4" w:space="0" w:color="auto"/>
            </w:tcBorders>
            <w:shd w:val="clear" w:color="auto" w:fill="auto"/>
            <w:vAlign w:val="bottom"/>
          </w:tcPr>
          <w:p w14:paraId="3D36A047"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ESPACIADOR PLACA</w:t>
            </w:r>
          </w:p>
        </w:tc>
        <w:tc>
          <w:tcPr>
            <w:tcW w:w="596" w:type="pct"/>
            <w:tcBorders>
              <w:top w:val="nil"/>
              <w:left w:val="nil"/>
              <w:bottom w:val="single" w:sz="4" w:space="0" w:color="auto"/>
              <w:right w:val="single" w:sz="4" w:space="0" w:color="auto"/>
            </w:tcBorders>
            <w:vAlign w:val="bottom"/>
          </w:tcPr>
          <w:p w14:paraId="73AF95E9"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1106994</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32170ED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16</w:t>
            </w:r>
          </w:p>
        </w:tc>
        <w:tc>
          <w:tcPr>
            <w:tcW w:w="520" w:type="pct"/>
            <w:tcBorders>
              <w:top w:val="nil"/>
              <w:left w:val="nil"/>
              <w:bottom w:val="single" w:sz="4" w:space="0" w:color="auto"/>
              <w:right w:val="single" w:sz="4" w:space="0" w:color="auto"/>
            </w:tcBorders>
            <w:shd w:val="clear" w:color="auto" w:fill="auto"/>
            <w:vAlign w:val="bottom"/>
          </w:tcPr>
          <w:p w14:paraId="39A1506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7C967ABF" w14:textId="77777777" w:rsidR="00542D62" w:rsidRPr="003E1A66" w:rsidRDefault="00542D62" w:rsidP="00B17C7B">
            <w:pPr>
              <w:jc w:val="center"/>
              <w:rPr>
                <w:rFonts w:ascii="Verdana" w:hAnsi="Verdana"/>
                <w:color w:val="000000"/>
                <w:sz w:val="16"/>
                <w:szCs w:val="16"/>
              </w:rPr>
            </w:pPr>
          </w:p>
        </w:tc>
      </w:tr>
      <w:tr w:rsidR="003E1A66" w:rsidRPr="003E1A66" w14:paraId="2F277697"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16F740E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21</w:t>
            </w:r>
          </w:p>
        </w:tc>
        <w:tc>
          <w:tcPr>
            <w:tcW w:w="1920" w:type="pct"/>
            <w:tcBorders>
              <w:top w:val="single" w:sz="4" w:space="0" w:color="auto"/>
              <w:left w:val="nil"/>
              <w:bottom w:val="single" w:sz="4" w:space="0" w:color="auto"/>
              <w:right w:val="single" w:sz="4" w:space="0" w:color="auto"/>
            </w:tcBorders>
            <w:shd w:val="clear" w:color="auto" w:fill="auto"/>
            <w:vAlign w:val="bottom"/>
          </w:tcPr>
          <w:p w14:paraId="26817466"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JGO REPARACION</w:t>
            </w:r>
          </w:p>
        </w:tc>
        <w:tc>
          <w:tcPr>
            <w:tcW w:w="596" w:type="pct"/>
            <w:tcBorders>
              <w:top w:val="nil"/>
              <w:left w:val="nil"/>
              <w:bottom w:val="single" w:sz="4" w:space="0" w:color="auto"/>
              <w:right w:val="single" w:sz="4" w:space="0" w:color="auto"/>
            </w:tcBorders>
            <w:vAlign w:val="bottom"/>
          </w:tcPr>
          <w:p w14:paraId="4F5B3369"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2225152</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78D0327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w:t>
            </w:r>
          </w:p>
        </w:tc>
        <w:tc>
          <w:tcPr>
            <w:tcW w:w="520" w:type="pct"/>
            <w:tcBorders>
              <w:top w:val="nil"/>
              <w:left w:val="nil"/>
              <w:bottom w:val="single" w:sz="4" w:space="0" w:color="auto"/>
              <w:right w:val="single" w:sz="4" w:space="0" w:color="auto"/>
            </w:tcBorders>
            <w:shd w:val="clear" w:color="auto" w:fill="auto"/>
            <w:vAlign w:val="bottom"/>
          </w:tcPr>
          <w:p w14:paraId="662DBC1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Jgo.</w:t>
            </w:r>
          </w:p>
        </w:tc>
        <w:tc>
          <w:tcPr>
            <w:tcW w:w="898" w:type="pct"/>
            <w:tcBorders>
              <w:top w:val="nil"/>
              <w:left w:val="nil"/>
              <w:bottom w:val="single" w:sz="4" w:space="0" w:color="auto"/>
              <w:right w:val="single" w:sz="4" w:space="0" w:color="auto"/>
            </w:tcBorders>
          </w:tcPr>
          <w:p w14:paraId="0396116F" w14:textId="77777777" w:rsidR="00542D62" w:rsidRPr="003E1A66" w:rsidRDefault="00542D62" w:rsidP="00B17C7B">
            <w:pPr>
              <w:jc w:val="center"/>
              <w:rPr>
                <w:rFonts w:ascii="Verdana" w:hAnsi="Verdana"/>
                <w:color w:val="000000"/>
                <w:sz w:val="16"/>
                <w:szCs w:val="16"/>
              </w:rPr>
            </w:pPr>
          </w:p>
        </w:tc>
      </w:tr>
      <w:tr w:rsidR="003E1A66" w:rsidRPr="003E1A66" w14:paraId="5A1010C1"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17FD393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22</w:t>
            </w:r>
          </w:p>
        </w:tc>
        <w:tc>
          <w:tcPr>
            <w:tcW w:w="1920" w:type="pct"/>
            <w:tcBorders>
              <w:top w:val="single" w:sz="4" w:space="0" w:color="auto"/>
              <w:left w:val="nil"/>
              <w:bottom w:val="single" w:sz="4" w:space="0" w:color="auto"/>
              <w:right w:val="single" w:sz="4" w:space="0" w:color="auto"/>
            </w:tcBorders>
            <w:shd w:val="clear" w:color="auto" w:fill="auto"/>
            <w:vAlign w:val="bottom"/>
          </w:tcPr>
          <w:p w14:paraId="68892CA7"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CONJUNTO MAZO CABLES</w:t>
            </w:r>
          </w:p>
        </w:tc>
        <w:tc>
          <w:tcPr>
            <w:tcW w:w="596" w:type="pct"/>
            <w:tcBorders>
              <w:top w:val="nil"/>
              <w:left w:val="nil"/>
              <w:bottom w:val="single" w:sz="4" w:space="0" w:color="auto"/>
              <w:right w:val="single" w:sz="4" w:space="0" w:color="auto"/>
            </w:tcBorders>
            <w:vAlign w:val="bottom"/>
          </w:tcPr>
          <w:p w14:paraId="7182E08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2445403</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44ED71E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w:t>
            </w:r>
          </w:p>
        </w:tc>
        <w:tc>
          <w:tcPr>
            <w:tcW w:w="520" w:type="pct"/>
            <w:tcBorders>
              <w:top w:val="nil"/>
              <w:left w:val="nil"/>
              <w:bottom w:val="single" w:sz="4" w:space="0" w:color="auto"/>
              <w:right w:val="single" w:sz="4" w:space="0" w:color="auto"/>
            </w:tcBorders>
            <w:shd w:val="clear" w:color="auto" w:fill="auto"/>
            <w:vAlign w:val="bottom"/>
          </w:tcPr>
          <w:p w14:paraId="6437FF0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53400516" w14:textId="77777777" w:rsidR="00542D62" w:rsidRPr="003E1A66" w:rsidRDefault="00542D62" w:rsidP="00B17C7B">
            <w:pPr>
              <w:jc w:val="center"/>
              <w:rPr>
                <w:rFonts w:ascii="Verdana" w:hAnsi="Verdana"/>
                <w:color w:val="000000"/>
                <w:sz w:val="16"/>
                <w:szCs w:val="16"/>
              </w:rPr>
            </w:pPr>
          </w:p>
        </w:tc>
      </w:tr>
      <w:tr w:rsidR="003E1A66" w:rsidRPr="003E1A66" w14:paraId="1361492A"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355FAE4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23</w:t>
            </w:r>
          </w:p>
        </w:tc>
        <w:tc>
          <w:tcPr>
            <w:tcW w:w="1920" w:type="pct"/>
            <w:tcBorders>
              <w:top w:val="single" w:sz="4" w:space="0" w:color="auto"/>
              <w:left w:val="nil"/>
              <w:bottom w:val="single" w:sz="4" w:space="0" w:color="auto"/>
              <w:right w:val="single" w:sz="4" w:space="0" w:color="auto"/>
            </w:tcBorders>
            <w:shd w:val="clear" w:color="auto" w:fill="auto"/>
            <w:vAlign w:val="bottom"/>
          </w:tcPr>
          <w:p w14:paraId="32AEB948"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CONJUNTO DE MAZO DE CABLES- E</w:t>
            </w:r>
          </w:p>
        </w:tc>
        <w:tc>
          <w:tcPr>
            <w:tcW w:w="596" w:type="pct"/>
            <w:tcBorders>
              <w:top w:val="nil"/>
              <w:left w:val="nil"/>
              <w:bottom w:val="single" w:sz="4" w:space="0" w:color="auto"/>
              <w:right w:val="single" w:sz="4" w:space="0" w:color="auto"/>
            </w:tcBorders>
            <w:vAlign w:val="bottom"/>
          </w:tcPr>
          <w:p w14:paraId="7406DBE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5424832</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462F9B4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w:t>
            </w:r>
          </w:p>
        </w:tc>
        <w:tc>
          <w:tcPr>
            <w:tcW w:w="520" w:type="pct"/>
            <w:tcBorders>
              <w:top w:val="nil"/>
              <w:left w:val="nil"/>
              <w:bottom w:val="single" w:sz="4" w:space="0" w:color="auto"/>
              <w:right w:val="single" w:sz="4" w:space="0" w:color="auto"/>
            </w:tcBorders>
            <w:shd w:val="clear" w:color="auto" w:fill="auto"/>
            <w:vAlign w:val="bottom"/>
          </w:tcPr>
          <w:p w14:paraId="2B6451E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42A6C85C" w14:textId="77777777" w:rsidR="00542D62" w:rsidRPr="003E1A66" w:rsidRDefault="00542D62" w:rsidP="00B17C7B">
            <w:pPr>
              <w:jc w:val="center"/>
              <w:rPr>
                <w:rFonts w:ascii="Verdana" w:hAnsi="Verdana"/>
                <w:color w:val="000000"/>
                <w:sz w:val="16"/>
                <w:szCs w:val="16"/>
              </w:rPr>
            </w:pPr>
          </w:p>
        </w:tc>
      </w:tr>
      <w:tr w:rsidR="003E1A66" w:rsidRPr="003E1A66" w14:paraId="1DEE1D0F"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16409EA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24</w:t>
            </w:r>
          </w:p>
        </w:tc>
        <w:tc>
          <w:tcPr>
            <w:tcW w:w="1920" w:type="pct"/>
            <w:tcBorders>
              <w:top w:val="single" w:sz="4" w:space="0" w:color="auto"/>
              <w:left w:val="nil"/>
              <w:bottom w:val="single" w:sz="4" w:space="0" w:color="auto"/>
              <w:right w:val="single" w:sz="4" w:space="0" w:color="auto"/>
            </w:tcBorders>
            <w:shd w:val="clear" w:color="auto" w:fill="auto"/>
            <w:vAlign w:val="bottom"/>
          </w:tcPr>
          <w:p w14:paraId="4812868A"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DESCANSO BIELA</w:t>
            </w:r>
          </w:p>
        </w:tc>
        <w:tc>
          <w:tcPr>
            <w:tcW w:w="596" w:type="pct"/>
            <w:tcBorders>
              <w:top w:val="nil"/>
              <w:left w:val="nil"/>
              <w:bottom w:val="single" w:sz="4" w:space="0" w:color="auto"/>
              <w:right w:val="single" w:sz="4" w:space="0" w:color="auto"/>
            </w:tcBorders>
            <w:vAlign w:val="bottom"/>
          </w:tcPr>
          <w:p w14:paraId="09C0463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1077330</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3053271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16</w:t>
            </w:r>
          </w:p>
        </w:tc>
        <w:tc>
          <w:tcPr>
            <w:tcW w:w="520" w:type="pct"/>
            <w:tcBorders>
              <w:top w:val="nil"/>
              <w:left w:val="nil"/>
              <w:bottom w:val="single" w:sz="4" w:space="0" w:color="auto"/>
              <w:right w:val="single" w:sz="4" w:space="0" w:color="auto"/>
            </w:tcBorders>
            <w:shd w:val="clear" w:color="auto" w:fill="auto"/>
            <w:vAlign w:val="bottom"/>
          </w:tcPr>
          <w:p w14:paraId="010E84A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2503CD77" w14:textId="77777777" w:rsidR="00542D62" w:rsidRPr="003E1A66" w:rsidRDefault="00542D62" w:rsidP="00B17C7B">
            <w:pPr>
              <w:jc w:val="center"/>
              <w:rPr>
                <w:rFonts w:ascii="Verdana" w:hAnsi="Verdana"/>
                <w:color w:val="000000"/>
                <w:sz w:val="16"/>
                <w:szCs w:val="16"/>
              </w:rPr>
            </w:pPr>
          </w:p>
        </w:tc>
      </w:tr>
      <w:tr w:rsidR="003E1A66" w:rsidRPr="003E1A66" w14:paraId="67778549"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52DD8AB9"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25</w:t>
            </w:r>
          </w:p>
        </w:tc>
        <w:tc>
          <w:tcPr>
            <w:tcW w:w="1920" w:type="pct"/>
            <w:tcBorders>
              <w:top w:val="single" w:sz="4" w:space="0" w:color="auto"/>
              <w:left w:val="nil"/>
              <w:bottom w:val="single" w:sz="4" w:space="0" w:color="auto"/>
              <w:right w:val="single" w:sz="4" w:space="0" w:color="auto"/>
            </w:tcBorders>
            <w:shd w:val="clear" w:color="auto" w:fill="auto"/>
            <w:vAlign w:val="bottom"/>
          </w:tcPr>
          <w:p w14:paraId="181FBB3B"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GRUPO DE SENSOR PRESION</w:t>
            </w:r>
          </w:p>
        </w:tc>
        <w:tc>
          <w:tcPr>
            <w:tcW w:w="596" w:type="pct"/>
            <w:tcBorders>
              <w:top w:val="nil"/>
              <w:left w:val="nil"/>
              <w:bottom w:val="single" w:sz="4" w:space="0" w:color="auto"/>
              <w:right w:val="single" w:sz="4" w:space="0" w:color="auto"/>
            </w:tcBorders>
            <w:vAlign w:val="bottom"/>
          </w:tcPr>
          <w:p w14:paraId="145E845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1946724</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09073F5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26</w:t>
            </w:r>
          </w:p>
        </w:tc>
        <w:tc>
          <w:tcPr>
            <w:tcW w:w="520" w:type="pct"/>
            <w:tcBorders>
              <w:top w:val="nil"/>
              <w:left w:val="nil"/>
              <w:bottom w:val="single" w:sz="4" w:space="0" w:color="auto"/>
              <w:right w:val="single" w:sz="4" w:space="0" w:color="auto"/>
            </w:tcBorders>
            <w:shd w:val="clear" w:color="auto" w:fill="auto"/>
            <w:vAlign w:val="bottom"/>
          </w:tcPr>
          <w:p w14:paraId="7615C89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3CBE3156" w14:textId="77777777" w:rsidR="00542D62" w:rsidRPr="003E1A66" w:rsidRDefault="00542D62" w:rsidP="00B17C7B">
            <w:pPr>
              <w:jc w:val="center"/>
              <w:rPr>
                <w:rFonts w:ascii="Verdana" w:hAnsi="Verdana"/>
                <w:color w:val="000000"/>
                <w:sz w:val="16"/>
                <w:szCs w:val="16"/>
              </w:rPr>
            </w:pPr>
          </w:p>
        </w:tc>
      </w:tr>
      <w:tr w:rsidR="003E1A66" w:rsidRPr="003E1A66" w14:paraId="64909891"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6F41219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26</w:t>
            </w:r>
          </w:p>
        </w:tc>
        <w:tc>
          <w:tcPr>
            <w:tcW w:w="1920" w:type="pct"/>
            <w:tcBorders>
              <w:top w:val="single" w:sz="4" w:space="0" w:color="auto"/>
              <w:left w:val="nil"/>
              <w:bottom w:val="single" w:sz="4" w:space="0" w:color="auto"/>
              <w:right w:val="single" w:sz="4" w:space="0" w:color="auto"/>
            </w:tcBorders>
            <w:shd w:val="clear" w:color="auto" w:fill="auto"/>
            <w:vAlign w:val="bottom"/>
          </w:tcPr>
          <w:p w14:paraId="30B1FF5C"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PERNO ENSAMBLE</w:t>
            </w:r>
          </w:p>
        </w:tc>
        <w:tc>
          <w:tcPr>
            <w:tcW w:w="596" w:type="pct"/>
            <w:tcBorders>
              <w:top w:val="nil"/>
              <w:left w:val="nil"/>
              <w:bottom w:val="single" w:sz="4" w:space="0" w:color="auto"/>
              <w:right w:val="single" w:sz="4" w:space="0" w:color="auto"/>
            </w:tcBorders>
            <w:vAlign w:val="bottom"/>
          </w:tcPr>
          <w:p w14:paraId="379E491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1284845</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4E678519"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50</w:t>
            </w:r>
          </w:p>
        </w:tc>
        <w:tc>
          <w:tcPr>
            <w:tcW w:w="520" w:type="pct"/>
            <w:tcBorders>
              <w:top w:val="nil"/>
              <w:left w:val="nil"/>
              <w:bottom w:val="single" w:sz="4" w:space="0" w:color="auto"/>
              <w:right w:val="single" w:sz="4" w:space="0" w:color="auto"/>
            </w:tcBorders>
            <w:shd w:val="clear" w:color="auto" w:fill="auto"/>
            <w:vAlign w:val="bottom"/>
          </w:tcPr>
          <w:p w14:paraId="7469E65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1DB5DA9E" w14:textId="77777777" w:rsidR="00542D62" w:rsidRPr="003E1A66" w:rsidRDefault="00542D62" w:rsidP="00B17C7B">
            <w:pPr>
              <w:jc w:val="center"/>
              <w:rPr>
                <w:rFonts w:ascii="Verdana" w:hAnsi="Verdana"/>
                <w:color w:val="000000"/>
                <w:sz w:val="16"/>
                <w:szCs w:val="16"/>
              </w:rPr>
            </w:pPr>
          </w:p>
        </w:tc>
      </w:tr>
      <w:tr w:rsidR="003E1A66" w:rsidRPr="003E1A66" w14:paraId="4FC6AFF0"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1A39E339"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27</w:t>
            </w:r>
          </w:p>
        </w:tc>
        <w:tc>
          <w:tcPr>
            <w:tcW w:w="1920" w:type="pct"/>
            <w:tcBorders>
              <w:top w:val="single" w:sz="4" w:space="0" w:color="auto"/>
              <w:left w:val="nil"/>
              <w:bottom w:val="single" w:sz="4" w:space="0" w:color="auto"/>
              <w:right w:val="single" w:sz="4" w:space="0" w:color="auto"/>
            </w:tcBorders>
            <w:shd w:val="clear" w:color="auto" w:fill="auto"/>
            <w:vAlign w:val="bottom"/>
          </w:tcPr>
          <w:p w14:paraId="39CEAE71"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MOTOR AS-PRE 497-5568</w:t>
            </w:r>
          </w:p>
        </w:tc>
        <w:tc>
          <w:tcPr>
            <w:tcW w:w="596" w:type="pct"/>
            <w:tcBorders>
              <w:top w:val="nil"/>
              <w:left w:val="nil"/>
              <w:bottom w:val="single" w:sz="4" w:space="0" w:color="auto"/>
              <w:right w:val="single" w:sz="4" w:space="0" w:color="auto"/>
            </w:tcBorders>
            <w:vAlign w:val="bottom"/>
          </w:tcPr>
          <w:p w14:paraId="4906E96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5985999</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2934479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520" w:type="pct"/>
            <w:tcBorders>
              <w:top w:val="nil"/>
              <w:left w:val="nil"/>
              <w:bottom w:val="single" w:sz="4" w:space="0" w:color="auto"/>
              <w:right w:val="single" w:sz="4" w:space="0" w:color="auto"/>
            </w:tcBorders>
            <w:shd w:val="clear" w:color="auto" w:fill="auto"/>
            <w:vAlign w:val="bottom"/>
          </w:tcPr>
          <w:p w14:paraId="55AC4B4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4DD06BDC" w14:textId="77777777" w:rsidR="00542D62" w:rsidRPr="003E1A66" w:rsidRDefault="00542D62" w:rsidP="00B17C7B">
            <w:pPr>
              <w:jc w:val="center"/>
              <w:rPr>
                <w:rFonts w:ascii="Verdana" w:hAnsi="Verdana"/>
                <w:color w:val="000000"/>
                <w:sz w:val="16"/>
                <w:szCs w:val="16"/>
              </w:rPr>
            </w:pPr>
          </w:p>
        </w:tc>
      </w:tr>
      <w:tr w:rsidR="003E1A66" w:rsidRPr="003E1A66" w14:paraId="189C6C40"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14585BF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28</w:t>
            </w:r>
          </w:p>
        </w:tc>
        <w:tc>
          <w:tcPr>
            <w:tcW w:w="1920" w:type="pct"/>
            <w:tcBorders>
              <w:top w:val="single" w:sz="4" w:space="0" w:color="auto"/>
              <w:left w:val="nil"/>
              <w:bottom w:val="single" w:sz="4" w:space="0" w:color="auto"/>
              <w:right w:val="single" w:sz="4" w:space="0" w:color="auto"/>
            </w:tcBorders>
            <w:shd w:val="clear" w:color="auto" w:fill="auto"/>
            <w:vAlign w:val="bottom"/>
          </w:tcPr>
          <w:p w14:paraId="1CCBC02F"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GRUPO CONTROL-A</w:t>
            </w:r>
          </w:p>
        </w:tc>
        <w:tc>
          <w:tcPr>
            <w:tcW w:w="596" w:type="pct"/>
            <w:tcBorders>
              <w:top w:val="nil"/>
              <w:left w:val="nil"/>
              <w:bottom w:val="single" w:sz="4" w:space="0" w:color="auto"/>
              <w:right w:val="single" w:sz="4" w:space="0" w:color="auto"/>
            </w:tcBorders>
            <w:vAlign w:val="bottom"/>
          </w:tcPr>
          <w:p w14:paraId="4F98952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5925153</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2B9FD1D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w:t>
            </w:r>
          </w:p>
        </w:tc>
        <w:tc>
          <w:tcPr>
            <w:tcW w:w="520" w:type="pct"/>
            <w:tcBorders>
              <w:top w:val="nil"/>
              <w:left w:val="nil"/>
              <w:bottom w:val="single" w:sz="4" w:space="0" w:color="auto"/>
              <w:right w:val="single" w:sz="4" w:space="0" w:color="auto"/>
            </w:tcBorders>
            <w:shd w:val="clear" w:color="auto" w:fill="auto"/>
            <w:vAlign w:val="bottom"/>
          </w:tcPr>
          <w:p w14:paraId="2D41ED9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55437997" w14:textId="77777777" w:rsidR="00542D62" w:rsidRPr="003E1A66" w:rsidRDefault="00542D62" w:rsidP="00B17C7B">
            <w:pPr>
              <w:jc w:val="center"/>
              <w:rPr>
                <w:rFonts w:ascii="Verdana" w:hAnsi="Verdana"/>
                <w:color w:val="000000"/>
                <w:sz w:val="16"/>
                <w:szCs w:val="16"/>
              </w:rPr>
            </w:pPr>
          </w:p>
        </w:tc>
      </w:tr>
      <w:tr w:rsidR="003E1A66" w:rsidRPr="003E1A66" w14:paraId="036C328C"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43F19749"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29</w:t>
            </w:r>
          </w:p>
        </w:tc>
        <w:tc>
          <w:tcPr>
            <w:tcW w:w="1920" w:type="pct"/>
            <w:tcBorders>
              <w:top w:val="single" w:sz="4" w:space="0" w:color="auto"/>
              <w:left w:val="nil"/>
              <w:bottom w:val="single" w:sz="4" w:space="0" w:color="auto"/>
              <w:right w:val="single" w:sz="4" w:space="0" w:color="auto"/>
            </w:tcBorders>
            <w:shd w:val="clear" w:color="auto" w:fill="auto"/>
            <w:vAlign w:val="bottom"/>
          </w:tcPr>
          <w:p w14:paraId="2645A2AA"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INSERTO PARA</w:t>
            </w:r>
          </w:p>
        </w:tc>
        <w:tc>
          <w:tcPr>
            <w:tcW w:w="596" w:type="pct"/>
            <w:tcBorders>
              <w:top w:val="nil"/>
              <w:left w:val="nil"/>
              <w:bottom w:val="single" w:sz="4" w:space="0" w:color="auto"/>
              <w:right w:val="single" w:sz="4" w:space="0" w:color="auto"/>
            </w:tcBorders>
            <w:vAlign w:val="bottom"/>
          </w:tcPr>
          <w:p w14:paraId="587E10C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1302607</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77556A0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22D20F19"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6F9A0985" w14:textId="77777777" w:rsidR="00542D62" w:rsidRPr="003E1A66" w:rsidRDefault="00542D62" w:rsidP="00B17C7B">
            <w:pPr>
              <w:jc w:val="center"/>
              <w:rPr>
                <w:rFonts w:ascii="Verdana" w:hAnsi="Verdana"/>
                <w:color w:val="000000"/>
                <w:sz w:val="16"/>
                <w:szCs w:val="16"/>
              </w:rPr>
            </w:pPr>
          </w:p>
        </w:tc>
      </w:tr>
      <w:tr w:rsidR="003E1A66" w:rsidRPr="003E1A66" w14:paraId="3B942AA0"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68DBE8D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30</w:t>
            </w:r>
          </w:p>
        </w:tc>
        <w:tc>
          <w:tcPr>
            <w:tcW w:w="1920" w:type="pct"/>
            <w:tcBorders>
              <w:top w:val="single" w:sz="4" w:space="0" w:color="auto"/>
              <w:left w:val="nil"/>
              <w:bottom w:val="single" w:sz="4" w:space="0" w:color="auto"/>
              <w:right w:val="single" w:sz="4" w:space="0" w:color="auto"/>
            </w:tcBorders>
            <w:shd w:val="clear" w:color="auto" w:fill="auto"/>
            <w:vAlign w:val="bottom"/>
          </w:tcPr>
          <w:p w14:paraId="577F9076"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ARO DE PISTON</w:t>
            </w:r>
          </w:p>
        </w:tc>
        <w:tc>
          <w:tcPr>
            <w:tcW w:w="596" w:type="pct"/>
            <w:tcBorders>
              <w:top w:val="nil"/>
              <w:left w:val="nil"/>
              <w:bottom w:val="single" w:sz="4" w:space="0" w:color="auto"/>
              <w:right w:val="single" w:sz="4" w:space="0" w:color="auto"/>
            </w:tcBorders>
            <w:vAlign w:val="bottom"/>
          </w:tcPr>
          <w:p w14:paraId="53D5E65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2236361</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4FF291E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32</w:t>
            </w:r>
          </w:p>
        </w:tc>
        <w:tc>
          <w:tcPr>
            <w:tcW w:w="520" w:type="pct"/>
            <w:tcBorders>
              <w:top w:val="nil"/>
              <w:left w:val="nil"/>
              <w:bottom w:val="single" w:sz="4" w:space="0" w:color="auto"/>
              <w:right w:val="single" w:sz="4" w:space="0" w:color="auto"/>
            </w:tcBorders>
            <w:shd w:val="clear" w:color="auto" w:fill="auto"/>
            <w:vAlign w:val="bottom"/>
          </w:tcPr>
          <w:p w14:paraId="27D39C1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7C17E409" w14:textId="77777777" w:rsidR="00542D62" w:rsidRPr="003E1A66" w:rsidRDefault="00542D62" w:rsidP="00B17C7B">
            <w:pPr>
              <w:jc w:val="center"/>
              <w:rPr>
                <w:rFonts w:ascii="Verdana" w:hAnsi="Verdana"/>
                <w:color w:val="000000"/>
                <w:sz w:val="16"/>
                <w:szCs w:val="16"/>
              </w:rPr>
            </w:pPr>
          </w:p>
        </w:tc>
      </w:tr>
      <w:tr w:rsidR="003E1A66" w:rsidRPr="003E1A66" w14:paraId="6EADA49C"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3E34119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31</w:t>
            </w:r>
          </w:p>
        </w:tc>
        <w:tc>
          <w:tcPr>
            <w:tcW w:w="1920" w:type="pct"/>
            <w:tcBorders>
              <w:top w:val="single" w:sz="4" w:space="0" w:color="auto"/>
              <w:left w:val="nil"/>
              <w:bottom w:val="single" w:sz="4" w:space="0" w:color="auto"/>
              <w:right w:val="single" w:sz="4" w:space="0" w:color="auto"/>
            </w:tcBorders>
            <w:shd w:val="clear" w:color="auto" w:fill="auto"/>
            <w:vAlign w:val="bottom"/>
          </w:tcPr>
          <w:p w14:paraId="6E94BDE7"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GRUPO SENSOR</w:t>
            </w:r>
          </w:p>
        </w:tc>
        <w:tc>
          <w:tcPr>
            <w:tcW w:w="596" w:type="pct"/>
            <w:tcBorders>
              <w:top w:val="nil"/>
              <w:left w:val="nil"/>
              <w:bottom w:val="single" w:sz="4" w:space="0" w:color="auto"/>
              <w:right w:val="single" w:sz="4" w:space="0" w:color="auto"/>
            </w:tcBorders>
            <w:vAlign w:val="bottom"/>
          </w:tcPr>
          <w:p w14:paraId="5B46292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1611705</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2DA575B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18</w:t>
            </w:r>
          </w:p>
        </w:tc>
        <w:tc>
          <w:tcPr>
            <w:tcW w:w="520" w:type="pct"/>
            <w:tcBorders>
              <w:top w:val="nil"/>
              <w:left w:val="nil"/>
              <w:bottom w:val="single" w:sz="4" w:space="0" w:color="auto"/>
              <w:right w:val="single" w:sz="4" w:space="0" w:color="auto"/>
            </w:tcBorders>
            <w:shd w:val="clear" w:color="auto" w:fill="auto"/>
            <w:vAlign w:val="bottom"/>
          </w:tcPr>
          <w:p w14:paraId="3FA2B2D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5FB2EFFD" w14:textId="77777777" w:rsidR="00542D62" w:rsidRPr="003E1A66" w:rsidRDefault="00542D62" w:rsidP="00B17C7B">
            <w:pPr>
              <w:jc w:val="center"/>
              <w:rPr>
                <w:rFonts w:ascii="Verdana" w:hAnsi="Verdana"/>
                <w:color w:val="000000"/>
                <w:sz w:val="16"/>
                <w:szCs w:val="16"/>
              </w:rPr>
            </w:pPr>
          </w:p>
        </w:tc>
      </w:tr>
      <w:tr w:rsidR="003E1A66" w:rsidRPr="003E1A66" w14:paraId="266D04D7"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1690DD8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32</w:t>
            </w:r>
          </w:p>
        </w:tc>
        <w:tc>
          <w:tcPr>
            <w:tcW w:w="1920" w:type="pct"/>
            <w:tcBorders>
              <w:top w:val="single" w:sz="4" w:space="0" w:color="auto"/>
              <w:left w:val="nil"/>
              <w:bottom w:val="single" w:sz="4" w:space="0" w:color="auto"/>
              <w:right w:val="single" w:sz="4" w:space="0" w:color="auto"/>
            </w:tcBorders>
            <w:shd w:val="clear" w:color="auto" w:fill="auto"/>
            <w:vAlign w:val="bottom"/>
          </w:tcPr>
          <w:p w14:paraId="4E8E2F79"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ANILLO DE PISTON</w:t>
            </w:r>
          </w:p>
        </w:tc>
        <w:tc>
          <w:tcPr>
            <w:tcW w:w="596" w:type="pct"/>
            <w:tcBorders>
              <w:top w:val="nil"/>
              <w:left w:val="nil"/>
              <w:bottom w:val="single" w:sz="4" w:space="0" w:color="auto"/>
              <w:right w:val="single" w:sz="4" w:space="0" w:color="auto"/>
            </w:tcBorders>
            <w:vAlign w:val="bottom"/>
          </w:tcPr>
          <w:p w14:paraId="3FC002B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5096461</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4435AE9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32</w:t>
            </w:r>
          </w:p>
        </w:tc>
        <w:tc>
          <w:tcPr>
            <w:tcW w:w="520" w:type="pct"/>
            <w:tcBorders>
              <w:top w:val="nil"/>
              <w:left w:val="nil"/>
              <w:bottom w:val="single" w:sz="4" w:space="0" w:color="auto"/>
              <w:right w:val="single" w:sz="4" w:space="0" w:color="auto"/>
            </w:tcBorders>
            <w:shd w:val="clear" w:color="auto" w:fill="auto"/>
            <w:vAlign w:val="bottom"/>
          </w:tcPr>
          <w:p w14:paraId="5A782EA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4FA274F0" w14:textId="77777777" w:rsidR="00542D62" w:rsidRPr="003E1A66" w:rsidRDefault="00542D62" w:rsidP="00B17C7B">
            <w:pPr>
              <w:jc w:val="center"/>
              <w:rPr>
                <w:rFonts w:ascii="Verdana" w:hAnsi="Verdana"/>
                <w:color w:val="000000"/>
                <w:sz w:val="16"/>
                <w:szCs w:val="16"/>
              </w:rPr>
            </w:pPr>
          </w:p>
        </w:tc>
      </w:tr>
      <w:tr w:rsidR="003E1A66" w:rsidRPr="003E1A66" w14:paraId="20E8F6C2"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3F5F63E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33</w:t>
            </w:r>
          </w:p>
        </w:tc>
        <w:tc>
          <w:tcPr>
            <w:tcW w:w="1920" w:type="pct"/>
            <w:tcBorders>
              <w:top w:val="single" w:sz="4" w:space="0" w:color="auto"/>
              <w:left w:val="nil"/>
              <w:bottom w:val="single" w:sz="4" w:space="0" w:color="auto"/>
              <w:right w:val="single" w:sz="4" w:space="0" w:color="auto"/>
            </w:tcBorders>
            <w:shd w:val="clear" w:color="auto" w:fill="auto"/>
            <w:vAlign w:val="bottom"/>
          </w:tcPr>
          <w:p w14:paraId="4989614D"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GRUPO DE SENSOR PRESION</w:t>
            </w:r>
          </w:p>
        </w:tc>
        <w:tc>
          <w:tcPr>
            <w:tcW w:w="596" w:type="pct"/>
            <w:tcBorders>
              <w:top w:val="nil"/>
              <w:left w:val="nil"/>
              <w:bottom w:val="single" w:sz="4" w:space="0" w:color="auto"/>
              <w:right w:val="single" w:sz="4" w:space="0" w:color="auto"/>
            </w:tcBorders>
            <w:vAlign w:val="bottom"/>
          </w:tcPr>
          <w:p w14:paraId="3666978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1619926</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18CFAD4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17</w:t>
            </w:r>
          </w:p>
        </w:tc>
        <w:tc>
          <w:tcPr>
            <w:tcW w:w="520" w:type="pct"/>
            <w:tcBorders>
              <w:top w:val="nil"/>
              <w:left w:val="nil"/>
              <w:bottom w:val="single" w:sz="4" w:space="0" w:color="auto"/>
              <w:right w:val="single" w:sz="4" w:space="0" w:color="auto"/>
            </w:tcBorders>
            <w:shd w:val="clear" w:color="auto" w:fill="auto"/>
            <w:vAlign w:val="bottom"/>
          </w:tcPr>
          <w:p w14:paraId="723715B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464A0685" w14:textId="77777777" w:rsidR="00542D62" w:rsidRPr="003E1A66" w:rsidRDefault="00542D62" w:rsidP="00B17C7B">
            <w:pPr>
              <w:jc w:val="center"/>
              <w:rPr>
                <w:rFonts w:ascii="Verdana" w:hAnsi="Verdana"/>
                <w:color w:val="000000"/>
                <w:sz w:val="16"/>
                <w:szCs w:val="16"/>
              </w:rPr>
            </w:pPr>
          </w:p>
        </w:tc>
      </w:tr>
      <w:tr w:rsidR="003E1A66" w:rsidRPr="003E1A66" w14:paraId="45801E12"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244F2D2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34</w:t>
            </w:r>
          </w:p>
        </w:tc>
        <w:tc>
          <w:tcPr>
            <w:tcW w:w="1920" w:type="pct"/>
            <w:tcBorders>
              <w:top w:val="single" w:sz="4" w:space="0" w:color="auto"/>
              <w:left w:val="nil"/>
              <w:bottom w:val="single" w:sz="4" w:space="0" w:color="auto"/>
              <w:right w:val="single" w:sz="4" w:space="0" w:color="auto"/>
            </w:tcBorders>
            <w:shd w:val="clear" w:color="auto" w:fill="auto"/>
            <w:vAlign w:val="bottom"/>
          </w:tcPr>
          <w:p w14:paraId="0C84A969"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JGO REPARACION</w:t>
            </w:r>
          </w:p>
        </w:tc>
        <w:tc>
          <w:tcPr>
            <w:tcW w:w="596" w:type="pct"/>
            <w:tcBorders>
              <w:top w:val="nil"/>
              <w:left w:val="nil"/>
              <w:bottom w:val="single" w:sz="4" w:space="0" w:color="auto"/>
              <w:right w:val="single" w:sz="4" w:space="0" w:color="auto"/>
            </w:tcBorders>
            <w:vAlign w:val="bottom"/>
          </w:tcPr>
          <w:p w14:paraId="5863CC0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2944935</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0796184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w:t>
            </w:r>
          </w:p>
        </w:tc>
        <w:tc>
          <w:tcPr>
            <w:tcW w:w="520" w:type="pct"/>
            <w:tcBorders>
              <w:top w:val="nil"/>
              <w:left w:val="nil"/>
              <w:bottom w:val="single" w:sz="4" w:space="0" w:color="auto"/>
              <w:right w:val="single" w:sz="4" w:space="0" w:color="auto"/>
            </w:tcBorders>
            <w:shd w:val="clear" w:color="auto" w:fill="auto"/>
            <w:vAlign w:val="bottom"/>
          </w:tcPr>
          <w:p w14:paraId="242F4F4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Jgo.</w:t>
            </w:r>
          </w:p>
        </w:tc>
        <w:tc>
          <w:tcPr>
            <w:tcW w:w="898" w:type="pct"/>
            <w:tcBorders>
              <w:top w:val="nil"/>
              <w:left w:val="nil"/>
              <w:bottom w:val="single" w:sz="4" w:space="0" w:color="auto"/>
              <w:right w:val="single" w:sz="4" w:space="0" w:color="auto"/>
            </w:tcBorders>
          </w:tcPr>
          <w:p w14:paraId="46019363" w14:textId="77777777" w:rsidR="00542D62" w:rsidRPr="003E1A66" w:rsidRDefault="00542D62" w:rsidP="00B17C7B">
            <w:pPr>
              <w:jc w:val="center"/>
              <w:rPr>
                <w:rFonts w:ascii="Verdana" w:hAnsi="Verdana"/>
                <w:color w:val="000000"/>
                <w:sz w:val="16"/>
                <w:szCs w:val="16"/>
              </w:rPr>
            </w:pPr>
          </w:p>
        </w:tc>
      </w:tr>
      <w:tr w:rsidR="003E1A66" w:rsidRPr="003E1A66" w14:paraId="6A6F03B7"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5F0E81F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35</w:t>
            </w:r>
          </w:p>
        </w:tc>
        <w:tc>
          <w:tcPr>
            <w:tcW w:w="1920" w:type="pct"/>
            <w:tcBorders>
              <w:top w:val="single" w:sz="4" w:space="0" w:color="auto"/>
              <w:left w:val="nil"/>
              <w:bottom w:val="single" w:sz="4" w:space="0" w:color="auto"/>
              <w:right w:val="single" w:sz="4" w:space="0" w:color="auto"/>
            </w:tcBorders>
            <w:shd w:val="clear" w:color="auto" w:fill="auto"/>
            <w:vAlign w:val="bottom"/>
          </w:tcPr>
          <w:p w14:paraId="4A9CAA03"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MOTOR DE ARRANQUE</w:t>
            </w:r>
          </w:p>
        </w:tc>
        <w:tc>
          <w:tcPr>
            <w:tcW w:w="596" w:type="pct"/>
            <w:tcBorders>
              <w:top w:val="nil"/>
              <w:left w:val="nil"/>
              <w:bottom w:val="single" w:sz="4" w:space="0" w:color="auto"/>
              <w:right w:val="single" w:sz="4" w:space="0" w:color="auto"/>
            </w:tcBorders>
            <w:vAlign w:val="bottom"/>
          </w:tcPr>
          <w:p w14:paraId="7733014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3383454</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7AC569A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520" w:type="pct"/>
            <w:tcBorders>
              <w:top w:val="nil"/>
              <w:left w:val="nil"/>
              <w:bottom w:val="single" w:sz="4" w:space="0" w:color="auto"/>
              <w:right w:val="single" w:sz="4" w:space="0" w:color="auto"/>
            </w:tcBorders>
            <w:shd w:val="clear" w:color="auto" w:fill="auto"/>
            <w:vAlign w:val="bottom"/>
          </w:tcPr>
          <w:p w14:paraId="0273B3A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2BBF716C" w14:textId="77777777" w:rsidR="00542D62" w:rsidRPr="003E1A66" w:rsidRDefault="00542D62" w:rsidP="00B17C7B">
            <w:pPr>
              <w:jc w:val="center"/>
              <w:rPr>
                <w:rFonts w:ascii="Verdana" w:hAnsi="Verdana"/>
                <w:color w:val="000000"/>
                <w:sz w:val="16"/>
                <w:szCs w:val="16"/>
              </w:rPr>
            </w:pPr>
          </w:p>
        </w:tc>
      </w:tr>
      <w:tr w:rsidR="003E1A66" w:rsidRPr="003E1A66" w14:paraId="353ECB4C"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3FEE7F4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36</w:t>
            </w:r>
          </w:p>
        </w:tc>
        <w:tc>
          <w:tcPr>
            <w:tcW w:w="1920" w:type="pct"/>
            <w:tcBorders>
              <w:top w:val="single" w:sz="4" w:space="0" w:color="auto"/>
              <w:left w:val="nil"/>
              <w:bottom w:val="single" w:sz="4" w:space="0" w:color="auto"/>
              <w:right w:val="single" w:sz="4" w:space="0" w:color="auto"/>
            </w:tcBorders>
            <w:shd w:val="clear" w:color="auto" w:fill="auto"/>
            <w:vAlign w:val="bottom"/>
          </w:tcPr>
          <w:p w14:paraId="3B9509E0"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GRUPO DE SENSOR PRESION</w:t>
            </w:r>
          </w:p>
        </w:tc>
        <w:tc>
          <w:tcPr>
            <w:tcW w:w="596" w:type="pct"/>
            <w:tcBorders>
              <w:top w:val="nil"/>
              <w:left w:val="nil"/>
              <w:bottom w:val="single" w:sz="4" w:space="0" w:color="auto"/>
              <w:right w:val="single" w:sz="4" w:space="0" w:color="auto"/>
            </w:tcBorders>
            <w:vAlign w:val="bottom"/>
          </w:tcPr>
          <w:p w14:paraId="5FA8BCB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1611704</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675D0A0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14</w:t>
            </w:r>
          </w:p>
        </w:tc>
        <w:tc>
          <w:tcPr>
            <w:tcW w:w="520" w:type="pct"/>
            <w:tcBorders>
              <w:top w:val="nil"/>
              <w:left w:val="nil"/>
              <w:bottom w:val="single" w:sz="4" w:space="0" w:color="auto"/>
              <w:right w:val="single" w:sz="4" w:space="0" w:color="auto"/>
            </w:tcBorders>
            <w:shd w:val="clear" w:color="auto" w:fill="auto"/>
            <w:vAlign w:val="bottom"/>
          </w:tcPr>
          <w:p w14:paraId="775796C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7640F689" w14:textId="77777777" w:rsidR="00542D62" w:rsidRPr="003E1A66" w:rsidRDefault="00542D62" w:rsidP="00B17C7B">
            <w:pPr>
              <w:jc w:val="center"/>
              <w:rPr>
                <w:rFonts w:ascii="Verdana" w:hAnsi="Verdana"/>
                <w:color w:val="000000"/>
                <w:sz w:val="16"/>
                <w:szCs w:val="16"/>
              </w:rPr>
            </w:pPr>
          </w:p>
        </w:tc>
      </w:tr>
      <w:tr w:rsidR="003E1A66" w:rsidRPr="003E1A66" w14:paraId="17D9295D"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450A013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37</w:t>
            </w:r>
          </w:p>
        </w:tc>
        <w:tc>
          <w:tcPr>
            <w:tcW w:w="1920" w:type="pct"/>
            <w:tcBorders>
              <w:top w:val="single" w:sz="4" w:space="0" w:color="auto"/>
              <w:left w:val="nil"/>
              <w:bottom w:val="single" w:sz="4" w:space="0" w:color="auto"/>
              <w:right w:val="single" w:sz="4" w:space="0" w:color="auto"/>
            </w:tcBorders>
            <w:shd w:val="clear" w:color="auto" w:fill="auto"/>
            <w:vAlign w:val="bottom"/>
          </w:tcPr>
          <w:p w14:paraId="2BDE912D"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SENSOR DE PRESION</w:t>
            </w:r>
          </w:p>
        </w:tc>
        <w:tc>
          <w:tcPr>
            <w:tcW w:w="596" w:type="pct"/>
            <w:tcBorders>
              <w:top w:val="nil"/>
              <w:left w:val="nil"/>
              <w:bottom w:val="single" w:sz="4" w:space="0" w:color="auto"/>
              <w:right w:val="single" w:sz="4" w:space="0" w:color="auto"/>
            </w:tcBorders>
            <w:vAlign w:val="bottom"/>
          </w:tcPr>
          <w:p w14:paraId="1474232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2766793</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46760ED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15</w:t>
            </w:r>
          </w:p>
        </w:tc>
        <w:tc>
          <w:tcPr>
            <w:tcW w:w="520" w:type="pct"/>
            <w:tcBorders>
              <w:top w:val="nil"/>
              <w:left w:val="nil"/>
              <w:bottom w:val="single" w:sz="4" w:space="0" w:color="auto"/>
              <w:right w:val="single" w:sz="4" w:space="0" w:color="auto"/>
            </w:tcBorders>
            <w:shd w:val="clear" w:color="auto" w:fill="auto"/>
            <w:vAlign w:val="bottom"/>
          </w:tcPr>
          <w:p w14:paraId="3A23853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7FB9D97A" w14:textId="77777777" w:rsidR="00542D62" w:rsidRPr="003E1A66" w:rsidRDefault="00542D62" w:rsidP="00B17C7B">
            <w:pPr>
              <w:jc w:val="center"/>
              <w:rPr>
                <w:rFonts w:ascii="Verdana" w:hAnsi="Verdana"/>
                <w:color w:val="000000"/>
                <w:sz w:val="16"/>
                <w:szCs w:val="16"/>
              </w:rPr>
            </w:pPr>
          </w:p>
        </w:tc>
      </w:tr>
      <w:tr w:rsidR="003E1A66" w:rsidRPr="003E1A66" w14:paraId="1298C0AE"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01149AF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38</w:t>
            </w:r>
          </w:p>
        </w:tc>
        <w:tc>
          <w:tcPr>
            <w:tcW w:w="1920" w:type="pct"/>
            <w:tcBorders>
              <w:top w:val="single" w:sz="4" w:space="0" w:color="auto"/>
              <w:left w:val="nil"/>
              <w:bottom w:val="single" w:sz="4" w:space="0" w:color="auto"/>
              <w:right w:val="single" w:sz="4" w:space="0" w:color="auto"/>
            </w:tcBorders>
            <w:shd w:val="clear" w:color="auto" w:fill="auto"/>
            <w:vAlign w:val="bottom"/>
          </w:tcPr>
          <w:p w14:paraId="0E8AE3AF"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SELLO ANILLO O</w:t>
            </w:r>
          </w:p>
        </w:tc>
        <w:tc>
          <w:tcPr>
            <w:tcW w:w="596" w:type="pct"/>
            <w:tcBorders>
              <w:top w:val="nil"/>
              <w:left w:val="nil"/>
              <w:bottom w:val="single" w:sz="4" w:space="0" w:color="auto"/>
              <w:right w:val="single" w:sz="4" w:space="0" w:color="auto"/>
            </w:tcBorders>
            <w:vAlign w:val="bottom"/>
          </w:tcPr>
          <w:p w14:paraId="014D692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6V3917</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11C79B1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94</w:t>
            </w:r>
          </w:p>
        </w:tc>
        <w:tc>
          <w:tcPr>
            <w:tcW w:w="520" w:type="pct"/>
            <w:tcBorders>
              <w:top w:val="nil"/>
              <w:left w:val="nil"/>
              <w:bottom w:val="single" w:sz="4" w:space="0" w:color="auto"/>
              <w:right w:val="single" w:sz="4" w:space="0" w:color="auto"/>
            </w:tcBorders>
            <w:shd w:val="clear" w:color="auto" w:fill="auto"/>
            <w:vAlign w:val="bottom"/>
          </w:tcPr>
          <w:p w14:paraId="319610C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650F2F5C" w14:textId="77777777" w:rsidR="00542D62" w:rsidRPr="003E1A66" w:rsidRDefault="00542D62" w:rsidP="00B17C7B">
            <w:pPr>
              <w:jc w:val="center"/>
              <w:rPr>
                <w:rFonts w:ascii="Verdana" w:hAnsi="Verdana"/>
                <w:color w:val="000000"/>
                <w:sz w:val="16"/>
                <w:szCs w:val="16"/>
              </w:rPr>
            </w:pPr>
          </w:p>
        </w:tc>
      </w:tr>
      <w:tr w:rsidR="003E1A66" w:rsidRPr="003E1A66" w14:paraId="1EB8B237"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0924880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39</w:t>
            </w:r>
          </w:p>
        </w:tc>
        <w:tc>
          <w:tcPr>
            <w:tcW w:w="1920" w:type="pct"/>
            <w:tcBorders>
              <w:top w:val="single" w:sz="4" w:space="0" w:color="auto"/>
              <w:left w:val="nil"/>
              <w:bottom w:val="single" w:sz="4" w:space="0" w:color="auto"/>
              <w:right w:val="single" w:sz="4" w:space="0" w:color="auto"/>
            </w:tcBorders>
            <w:shd w:val="clear" w:color="auto" w:fill="auto"/>
            <w:vAlign w:val="bottom"/>
          </w:tcPr>
          <w:p w14:paraId="59839D48"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CONJUNTO MAZO CABLES</w:t>
            </w:r>
          </w:p>
        </w:tc>
        <w:tc>
          <w:tcPr>
            <w:tcW w:w="596" w:type="pct"/>
            <w:tcBorders>
              <w:top w:val="nil"/>
              <w:left w:val="nil"/>
              <w:bottom w:val="single" w:sz="4" w:space="0" w:color="auto"/>
              <w:right w:val="single" w:sz="4" w:space="0" w:color="auto"/>
            </w:tcBorders>
            <w:vAlign w:val="bottom"/>
          </w:tcPr>
          <w:p w14:paraId="2935AF1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1326469</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0B8B00B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32</w:t>
            </w:r>
          </w:p>
        </w:tc>
        <w:tc>
          <w:tcPr>
            <w:tcW w:w="520" w:type="pct"/>
            <w:tcBorders>
              <w:top w:val="nil"/>
              <w:left w:val="nil"/>
              <w:bottom w:val="single" w:sz="4" w:space="0" w:color="auto"/>
              <w:right w:val="single" w:sz="4" w:space="0" w:color="auto"/>
            </w:tcBorders>
            <w:shd w:val="clear" w:color="auto" w:fill="auto"/>
            <w:vAlign w:val="bottom"/>
          </w:tcPr>
          <w:p w14:paraId="6EA6390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79E69A41" w14:textId="77777777" w:rsidR="00542D62" w:rsidRPr="003E1A66" w:rsidRDefault="00542D62" w:rsidP="00B17C7B">
            <w:pPr>
              <w:jc w:val="center"/>
              <w:rPr>
                <w:rFonts w:ascii="Verdana" w:hAnsi="Verdana"/>
                <w:color w:val="000000"/>
                <w:sz w:val="16"/>
                <w:szCs w:val="16"/>
              </w:rPr>
            </w:pPr>
          </w:p>
        </w:tc>
      </w:tr>
      <w:tr w:rsidR="003E1A66" w:rsidRPr="003E1A66" w14:paraId="1BE2763F"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2E99B289"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40</w:t>
            </w:r>
          </w:p>
        </w:tc>
        <w:tc>
          <w:tcPr>
            <w:tcW w:w="1920" w:type="pct"/>
            <w:tcBorders>
              <w:top w:val="single" w:sz="4" w:space="0" w:color="auto"/>
              <w:left w:val="nil"/>
              <w:bottom w:val="single" w:sz="4" w:space="0" w:color="auto"/>
              <w:right w:val="single" w:sz="4" w:space="0" w:color="auto"/>
            </w:tcBorders>
            <w:shd w:val="clear" w:color="auto" w:fill="auto"/>
            <w:vAlign w:val="bottom"/>
          </w:tcPr>
          <w:p w14:paraId="59630158"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RESORTE</w:t>
            </w:r>
          </w:p>
        </w:tc>
        <w:tc>
          <w:tcPr>
            <w:tcW w:w="596" w:type="pct"/>
            <w:tcBorders>
              <w:top w:val="nil"/>
              <w:left w:val="nil"/>
              <w:bottom w:val="single" w:sz="4" w:space="0" w:color="auto"/>
              <w:right w:val="single" w:sz="4" w:space="0" w:color="auto"/>
            </w:tcBorders>
            <w:vAlign w:val="bottom"/>
          </w:tcPr>
          <w:p w14:paraId="4637631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3165976</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55E02B5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13EB69D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49494B81" w14:textId="77777777" w:rsidR="00542D62" w:rsidRPr="003E1A66" w:rsidRDefault="00542D62" w:rsidP="00B17C7B">
            <w:pPr>
              <w:jc w:val="center"/>
              <w:rPr>
                <w:rFonts w:ascii="Verdana" w:hAnsi="Verdana"/>
                <w:color w:val="000000"/>
                <w:sz w:val="16"/>
                <w:szCs w:val="16"/>
              </w:rPr>
            </w:pPr>
          </w:p>
        </w:tc>
      </w:tr>
      <w:tr w:rsidR="003E1A66" w:rsidRPr="003E1A66" w14:paraId="1E58BA7C"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59DF155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41</w:t>
            </w:r>
          </w:p>
        </w:tc>
        <w:tc>
          <w:tcPr>
            <w:tcW w:w="1920" w:type="pct"/>
            <w:tcBorders>
              <w:top w:val="single" w:sz="4" w:space="0" w:color="auto"/>
              <w:left w:val="nil"/>
              <w:bottom w:val="single" w:sz="4" w:space="0" w:color="auto"/>
              <w:right w:val="single" w:sz="4" w:space="0" w:color="auto"/>
            </w:tcBorders>
            <w:shd w:val="clear" w:color="auto" w:fill="auto"/>
            <w:vAlign w:val="bottom"/>
          </w:tcPr>
          <w:p w14:paraId="5E41BABC"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GRUPO DE SENSOR PRESION</w:t>
            </w:r>
          </w:p>
        </w:tc>
        <w:tc>
          <w:tcPr>
            <w:tcW w:w="596" w:type="pct"/>
            <w:tcBorders>
              <w:top w:val="nil"/>
              <w:left w:val="nil"/>
              <w:bottom w:val="single" w:sz="4" w:space="0" w:color="auto"/>
              <w:right w:val="single" w:sz="4" w:space="0" w:color="auto"/>
            </w:tcBorders>
            <w:vAlign w:val="bottom"/>
          </w:tcPr>
          <w:p w14:paraId="1AA5B73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1946725</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627332B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11</w:t>
            </w:r>
          </w:p>
        </w:tc>
        <w:tc>
          <w:tcPr>
            <w:tcW w:w="520" w:type="pct"/>
            <w:tcBorders>
              <w:top w:val="nil"/>
              <w:left w:val="nil"/>
              <w:bottom w:val="single" w:sz="4" w:space="0" w:color="auto"/>
              <w:right w:val="single" w:sz="4" w:space="0" w:color="auto"/>
            </w:tcBorders>
            <w:shd w:val="clear" w:color="auto" w:fill="auto"/>
            <w:vAlign w:val="bottom"/>
          </w:tcPr>
          <w:p w14:paraId="786D7FF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1BD3906F" w14:textId="77777777" w:rsidR="00542D62" w:rsidRPr="003E1A66" w:rsidRDefault="00542D62" w:rsidP="00B17C7B">
            <w:pPr>
              <w:jc w:val="center"/>
              <w:rPr>
                <w:rFonts w:ascii="Verdana" w:hAnsi="Verdana"/>
                <w:color w:val="000000"/>
                <w:sz w:val="16"/>
                <w:szCs w:val="16"/>
              </w:rPr>
            </w:pPr>
          </w:p>
        </w:tc>
      </w:tr>
      <w:tr w:rsidR="003E1A66" w:rsidRPr="003E1A66" w14:paraId="5E38F14B"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4CF6D77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42</w:t>
            </w:r>
          </w:p>
        </w:tc>
        <w:tc>
          <w:tcPr>
            <w:tcW w:w="1920" w:type="pct"/>
            <w:tcBorders>
              <w:top w:val="single" w:sz="4" w:space="0" w:color="auto"/>
              <w:left w:val="nil"/>
              <w:bottom w:val="single" w:sz="4" w:space="0" w:color="auto"/>
              <w:right w:val="single" w:sz="4" w:space="0" w:color="auto"/>
            </w:tcBorders>
            <w:shd w:val="clear" w:color="auto" w:fill="auto"/>
            <w:vAlign w:val="bottom"/>
          </w:tcPr>
          <w:p w14:paraId="34B43DA8"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METAL EJE LEVAS</w:t>
            </w:r>
          </w:p>
        </w:tc>
        <w:tc>
          <w:tcPr>
            <w:tcW w:w="596" w:type="pct"/>
            <w:tcBorders>
              <w:top w:val="nil"/>
              <w:left w:val="nil"/>
              <w:bottom w:val="single" w:sz="4" w:space="0" w:color="auto"/>
              <w:right w:val="single" w:sz="4" w:space="0" w:color="auto"/>
            </w:tcBorders>
            <w:vAlign w:val="bottom"/>
          </w:tcPr>
          <w:p w14:paraId="01AE189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1011198</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0EF157E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36</w:t>
            </w:r>
          </w:p>
        </w:tc>
        <w:tc>
          <w:tcPr>
            <w:tcW w:w="520" w:type="pct"/>
            <w:tcBorders>
              <w:top w:val="nil"/>
              <w:left w:val="nil"/>
              <w:bottom w:val="single" w:sz="4" w:space="0" w:color="auto"/>
              <w:right w:val="single" w:sz="4" w:space="0" w:color="auto"/>
            </w:tcBorders>
            <w:shd w:val="clear" w:color="auto" w:fill="auto"/>
            <w:vAlign w:val="bottom"/>
          </w:tcPr>
          <w:p w14:paraId="5BC621F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5B120AE6" w14:textId="77777777" w:rsidR="00542D62" w:rsidRPr="003E1A66" w:rsidRDefault="00542D62" w:rsidP="00B17C7B">
            <w:pPr>
              <w:jc w:val="center"/>
              <w:rPr>
                <w:rFonts w:ascii="Verdana" w:hAnsi="Verdana"/>
                <w:color w:val="000000"/>
                <w:sz w:val="16"/>
                <w:szCs w:val="16"/>
              </w:rPr>
            </w:pPr>
          </w:p>
        </w:tc>
      </w:tr>
      <w:tr w:rsidR="003E1A66" w:rsidRPr="003E1A66" w14:paraId="518165D8"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498DBEF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43</w:t>
            </w:r>
          </w:p>
        </w:tc>
        <w:tc>
          <w:tcPr>
            <w:tcW w:w="1920" w:type="pct"/>
            <w:tcBorders>
              <w:top w:val="single" w:sz="4" w:space="0" w:color="auto"/>
              <w:left w:val="nil"/>
              <w:bottom w:val="single" w:sz="4" w:space="0" w:color="auto"/>
              <w:right w:val="single" w:sz="4" w:space="0" w:color="auto"/>
            </w:tcBorders>
            <w:shd w:val="clear" w:color="auto" w:fill="auto"/>
            <w:vAlign w:val="bottom"/>
          </w:tcPr>
          <w:p w14:paraId="5DE4A33C"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ROTADOR DE VALVULAS</w:t>
            </w:r>
          </w:p>
        </w:tc>
        <w:tc>
          <w:tcPr>
            <w:tcW w:w="596" w:type="pct"/>
            <w:tcBorders>
              <w:top w:val="nil"/>
              <w:left w:val="nil"/>
              <w:bottom w:val="single" w:sz="4" w:space="0" w:color="auto"/>
              <w:right w:val="single" w:sz="4" w:space="0" w:color="auto"/>
            </w:tcBorders>
            <w:vAlign w:val="bottom"/>
          </w:tcPr>
          <w:p w14:paraId="27571EE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3165979</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544918D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134A242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1E58D8C9" w14:textId="77777777" w:rsidR="00542D62" w:rsidRPr="003E1A66" w:rsidRDefault="00542D62" w:rsidP="00B17C7B">
            <w:pPr>
              <w:jc w:val="center"/>
              <w:rPr>
                <w:rFonts w:ascii="Verdana" w:hAnsi="Verdana"/>
                <w:color w:val="000000"/>
                <w:sz w:val="16"/>
                <w:szCs w:val="16"/>
              </w:rPr>
            </w:pPr>
          </w:p>
        </w:tc>
      </w:tr>
      <w:tr w:rsidR="003E1A66" w:rsidRPr="003E1A66" w14:paraId="75308A46"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6C2CEC9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44</w:t>
            </w:r>
          </w:p>
        </w:tc>
        <w:tc>
          <w:tcPr>
            <w:tcW w:w="1920" w:type="pct"/>
            <w:tcBorders>
              <w:top w:val="single" w:sz="4" w:space="0" w:color="auto"/>
              <w:left w:val="nil"/>
              <w:bottom w:val="single" w:sz="4" w:space="0" w:color="auto"/>
              <w:right w:val="single" w:sz="4" w:space="0" w:color="auto"/>
            </w:tcBorders>
            <w:shd w:val="clear" w:color="auto" w:fill="auto"/>
            <w:vAlign w:val="bottom"/>
          </w:tcPr>
          <w:p w14:paraId="127DC7AF"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PERNO</w:t>
            </w:r>
          </w:p>
        </w:tc>
        <w:tc>
          <w:tcPr>
            <w:tcW w:w="596" w:type="pct"/>
            <w:tcBorders>
              <w:top w:val="nil"/>
              <w:left w:val="nil"/>
              <w:bottom w:val="single" w:sz="4" w:space="0" w:color="auto"/>
              <w:right w:val="single" w:sz="4" w:space="0" w:color="auto"/>
            </w:tcBorders>
            <w:vAlign w:val="bottom"/>
          </w:tcPr>
          <w:p w14:paraId="7E62423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9S8893</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1A940AC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28</w:t>
            </w:r>
          </w:p>
        </w:tc>
        <w:tc>
          <w:tcPr>
            <w:tcW w:w="520" w:type="pct"/>
            <w:tcBorders>
              <w:top w:val="nil"/>
              <w:left w:val="nil"/>
              <w:bottom w:val="single" w:sz="4" w:space="0" w:color="auto"/>
              <w:right w:val="single" w:sz="4" w:space="0" w:color="auto"/>
            </w:tcBorders>
            <w:shd w:val="clear" w:color="auto" w:fill="auto"/>
            <w:vAlign w:val="bottom"/>
          </w:tcPr>
          <w:p w14:paraId="3C6F695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1929D72D" w14:textId="77777777" w:rsidR="00542D62" w:rsidRPr="003E1A66" w:rsidRDefault="00542D62" w:rsidP="00B17C7B">
            <w:pPr>
              <w:jc w:val="center"/>
              <w:rPr>
                <w:rFonts w:ascii="Verdana" w:hAnsi="Verdana"/>
                <w:color w:val="000000"/>
                <w:sz w:val="16"/>
                <w:szCs w:val="16"/>
              </w:rPr>
            </w:pPr>
          </w:p>
        </w:tc>
      </w:tr>
      <w:tr w:rsidR="003E1A66" w:rsidRPr="003E1A66" w14:paraId="2ECBE055"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623590B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45</w:t>
            </w:r>
          </w:p>
        </w:tc>
        <w:tc>
          <w:tcPr>
            <w:tcW w:w="1920" w:type="pct"/>
            <w:tcBorders>
              <w:top w:val="single" w:sz="4" w:space="0" w:color="auto"/>
              <w:left w:val="nil"/>
              <w:bottom w:val="single" w:sz="4" w:space="0" w:color="auto"/>
              <w:right w:val="single" w:sz="4" w:space="0" w:color="auto"/>
            </w:tcBorders>
            <w:shd w:val="clear" w:color="auto" w:fill="auto"/>
            <w:vAlign w:val="bottom"/>
          </w:tcPr>
          <w:p w14:paraId="3BFDD543"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SENSOR DE PRESION</w:t>
            </w:r>
          </w:p>
        </w:tc>
        <w:tc>
          <w:tcPr>
            <w:tcW w:w="596" w:type="pct"/>
            <w:tcBorders>
              <w:top w:val="nil"/>
              <w:left w:val="nil"/>
              <w:bottom w:val="single" w:sz="4" w:space="0" w:color="auto"/>
              <w:right w:val="single" w:sz="4" w:space="0" w:color="auto"/>
            </w:tcBorders>
            <w:vAlign w:val="bottom"/>
          </w:tcPr>
          <w:p w14:paraId="13EB2CD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2746719</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4023916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10</w:t>
            </w:r>
          </w:p>
        </w:tc>
        <w:tc>
          <w:tcPr>
            <w:tcW w:w="520" w:type="pct"/>
            <w:tcBorders>
              <w:top w:val="nil"/>
              <w:left w:val="nil"/>
              <w:bottom w:val="single" w:sz="4" w:space="0" w:color="auto"/>
              <w:right w:val="single" w:sz="4" w:space="0" w:color="auto"/>
            </w:tcBorders>
            <w:shd w:val="clear" w:color="auto" w:fill="auto"/>
            <w:vAlign w:val="bottom"/>
          </w:tcPr>
          <w:p w14:paraId="2F8E658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04D9B39A" w14:textId="77777777" w:rsidR="00542D62" w:rsidRPr="003E1A66" w:rsidRDefault="00542D62" w:rsidP="00B17C7B">
            <w:pPr>
              <w:jc w:val="center"/>
              <w:rPr>
                <w:rFonts w:ascii="Verdana" w:hAnsi="Verdana"/>
                <w:color w:val="000000"/>
                <w:sz w:val="16"/>
                <w:szCs w:val="16"/>
              </w:rPr>
            </w:pPr>
          </w:p>
        </w:tc>
      </w:tr>
      <w:tr w:rsidR="003E1A66" w:rsidRPr="003E1A66" w14:paraId="2AFDE0E3"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5E69D7F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46</w:t>
            </w:r>
          </w:p>
        </w:tc>
        <w:tc>
          <w:tcPr>
            <w:tcW w:w="1920" w:type="pct"/>
            <w:tcBorders>
              <w:top w:val="single" w:sz="4" w:space="0" w:color="auto"/>
              <w:left w:val="nil"/>
              <w:bottom w:val="single" w:sz="4" w:space="0" w:color="auto"/>
              <w:right w:val="single" w:sz="4" w:space="0" w:color="auto"/>
            </w:tcBorders>
            <w:shd w:val="clear" w:color="auto" w:fill="auto"/>
            <w:vAlign w:val="bottom"/>
          </w:tcPr>
          <w:p w14:paraId="1D90378B"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ARANDELA/GOLILLA</w:t>
            </w:r>
          </w:p>
        </w:tc>
        <w:tc>
          <w:tcPr>
            <w:tcW w:w="596" w:type="pct"/>
            <w:tcBorders>
              <w:top w:val="nil"/>
              <w:left w:val="nil"/>
              <w:bottom w:val="single" w:sz="4" w:space="0" w:color="auto"/>
              <w:right w:val="single" w:sz="4" w:space="0" w:color="auto"/>
            </w:tcBorders>
            <w:vAlign w:val="bottom"/>
          </w:tcPr>
          <w:p w14:paraId="40AF842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3165981</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286E5A1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163</w:t>
            </w:r>
          </w:p>
        </w:tc>
        <w:tc>
          <w:tcPr>
            <w:tcW w:w="520" w:type="pct"/>
            <w:tcBorders>
              <w:top w:val="nil"/>
              <w:left w:val="nil"/>
              <w:bottom w:val="single" w:sz="4" w:space="0" w:color="auto"/>
              <w:right w:val="single" w:sz="4" w:space="0" w:color="auto"/>
            </w:tcBorders>
            <w:shd w:val="clear" w:color="auto" w:fill="auto"/>
            <w:vAlign w:val="bottom"/>
          </w:tcPr>
          <w:p w14:paraId="2C81D5A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0BED55B6" w14:textId="77777777" w:rsidR="00542D62" w:rsidRPr="003E1A66" w:rsidRDefault="00542D62" w:rsidP="00B17C7B">
            <w:pPr>
              <w:jc w:val="center"/>
              <w:rPr>
                <w:rFonts w:ascii="Verdana" w:hAnsi="Verdana"/>
                <w:color w:val="000000"/>
                <w:sz w:val="16"/>
                <w:szCs w:val="16"/>
              </w:rPr>
            </w:pPr>
          </w:p>
        </w:tc>
      </w:tr>
      <w:tr w:rsidR="003E1A66" w:rsidRPr="003E1A66" w14:paraId="7C5CC169"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68A9400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47</w:t>
            </w:r>
          </w:p>
        </w:tc>
        <w:tc>
          <w:tcPr>
            <w:tcW w:w="1920" w:type="pct"/>
            <w:tcBorders>
              <w:top w:val="single" w:sz="4" w:space="0" w:color="auto"/>
              <w:left w:val="nil"/>
              <w:bottom w:val="single" w:sz="4" w:space="0" w:color="auto"/>
              <w:right w:val="single" w:sz="4" w:space="0" w:color="auto"/>
            </w:tcBorders>
            <w:shd w:val="clear" w:color="auto" w:fill="auto"/>
            <w:vAlign w:val="bottom"/>
          </w:tcPr>
          <w:p w14:paraId="400A2509"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GUIA DE VALVULA</w:t>
            </w:r>
          </w:p>
        </w:tc>
        <w:tc>
          <w:tcPr>
            <w:tcW w:w="596" w:type="pct"/>
            <w:tcBorders>
              <w:top w:val="nil"/>
              <w:left w:val="nil"/>
              <w:bottom w:val="single" w:sz="4" w:space="0" w:color="auto"/>
              <w:right w:val="single" w:sz="4" w:space="0" w:color="auto"/>
            </w:tcBorders>
            <w:vAlign w:val="bottom"/>
          </w:tcPr>
          <w:p w14:paraId="603B919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1339306</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684D97C9"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03C4E7D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33FFEE11" w14:textId="77777777" w:rsidR="00542D62" w:rsidRPr="003E1A66" w:rsidRDefault="00542D62" w:rsidP="00B17C7B">
            <w:pPr>
              <w:jc w:val="center"/>
              <w:rPr>
                <w:rFonts w:ascii="Verdana" w:hAnsi="Verdana"/>
                <w:color w:val="000000"/>
                <w:sz w:val="16"/>
                <w:szCs w:val="16"/>
              </w:rPr>
            </w:pPr>
          </w:p>
        </w:tc>
      </w:tr>
      <w:tr w:rsidR="003E1A66" w:rsidRPr="003E1A66" w14:paraId="0D1CECF1"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0D74E50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48</w:t>
            </w:r>
          </w:p>
        </w:tc>
        <w:tc>
          <w:tcPr>
            <w:tcW w:w="1920" w:type="pct"/>
            <w:tcBorders>
              <w:top w:val="single" w:sz="4" w:space="0" w:color="auto"/>
              <w:left w:val="nil"/>
              <w:bottom w:val="single" w:sz="4" w:space="0" w:color="auto"/>
              <w:right w:val="single" w:sz="4" w:space="0" w:color="auto"/>
            </w:tcBorders>
            <w:shd w:val="clear" w:color="auto" w:fill="auto"/>
            <w:vAlign w:val="bottom"/>
          </w:tcPr>
          <w:p w14:paraId="588368E7"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ANILLO PISTON</w:t>
            </w:r>
          </w:p>
        </w:tc>
        <w:tc>
          <w:tcPr>
            <w:tcW w:w="596" w:type="pct"/>
            <w:tcBorders>
              <w:top w:val="nil"/>
              <w:left w:val="nil"/>
              <w:bottom w:val="single" w:sz="4" w:space="0" w:color="auto"/>
              <w:right w:val="single" w:sz="4" w:space="0" w:color="auto"/>
            </w:tcBorders>
            <w:vAlign w:val="bottom"/>
          </w:tcPr>
          <w:p w14:paraId="445C4F9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1445695</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24654BD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32</w:t>
            </w:r>
          </w:p>
        </w:tc>
        <w:tc>
          <w:tcPr>
            <w:tcW w:w="520" w:type="pct"/>
            <w:tcBorders>
              <w:top w:val="nil"/>
              <w:left w:val="nil"/>
              <w:bottom w:val="single" w:sz="4" w:space="0" w:color="auto"/>
              <w:right w:val="single" w:sz="4" w:space="0" w:color="auto"/>
            </w:tcBorders>
            <w:shd w:val="clear" w:color="auto" w:fill="auto"/>
            <w:vAlign w:val="bottom"/>
          </w:tcPr>
          <w:p w14:paraId="5D1C1D1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1A96252D" w14:textId="77777777" w:rsidR="00542D62" w:rsidRPr="003E1A66" w:rsidRDefault="00542D62" w:rsidP="00B17C7B">
            <w:pPr>
              <w:jc w:val="center"/>
              <w:rPr>
                <w:rFonts w:ascii="Verdana" w:hAnsi="Verdana"/>
                <w:color w:val="000000"/>
                <w:sz w:val="16"/>
                <w:szCs w:val="16"/>
              </w:rPr>
            </w:pPr>
          </w:p>
        </w:tc>
      </w:tr>
      <w:tr w:rsidR="003E1A66" w:rsidRPr="003E1A66" w14:paraId="24642648"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29BA98D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49</w:t>
            </w:r>
          </w:p>
        </w:tc>
        <w:tc>
          <w:tcPr>
            <w:tcW w:w="1920" w:type="pct"/>
            <w:tcBorders>
              <w:top w:val="single" w:sz="4" w:space="0" w:color="auto"/>
              <w:left w:val="nil"/>
              <w:bottom w:val="single" w:sz="4" w:space="0" w:color="auto"/>
              <w:right w:val="single" w:sz="4" w:space="0" w:color="auto"/>
            </w:tcBorders>
            <w:shd w:val="clear" w:color="auto" w:fill="auto"/>
            <w:vAlign w:val="bottom"/>
          </w:tcPr>
          <w:p w14:paraId="768742C7"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PASADOR PISTON</w:t>
            </w:r>
          </w:p>
        </w:tc>
        <w:tc>
          <w:tcPr>
            <w:tcW w:w="596" w:type="pct"/>
            <w:tcBorders>
              <w:top w:val="nil"/>
              <w:left w:val="nil"/>
              <w:bottom w:val="single" w:sz="4" w:space="0" w:color="auto"/>
              <w:right w:val="single" w:sz="4" w:space="0" w:color="auto"/>
            </w:tcBorders>
            <w:vAlign w:val="bottom"/>
          </w:tcPr>
          <w:p w14:paraId="3E19CD1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2638955</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7EDDF4D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16</w:t>
            </w:r>
          </w:p>
        </w:tc>
        <w:tc>
          <w:tcPr>
            <w:tcW w:w="520" w:type="pct"/>
            <w:tcBorders>
              <w:top w:val="nil"/>
              <w:left w:val="nil"/>
              <w:bottom w:val="single" w:sz="4" w:space="0" w:color="auto"/>
              <w:right w:val="single" w:sz="4" w:space="0" w:color="auto"/>
            </w:tcBorders>
            <w:shd w:val="clear" w:color="auto" w:fill="auto"/>
            <w:vAlign w:val="bottom"/>
          </w:tcPr>
          <w:p w14:paraId="24070E9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3DC75DBE" w14:textId="77777777" w:rsidR="00542D62" w:rsidRPr="003E1A66" w:rsidRDefault="00542D62" w:rsidP="00B17C7B">
            <w:pPr>
              <w:jc w:val="center"/>
              <w:rPr>
                <w:rFonts w:ascii="Verdana" w:hAnsi="Verdana"/>
                <w:color w:val="000000"/>
                <w:sz w:val="16"/>
                <w:szCs w:val="16"/>
              </w:rPr>
            </w:pPr>
          </w:p>
        </w:tc>
      </w:tr>
      <w:tr w:rsidR="003E1A66" w:rsidRPr="003E1A66" w14:paraId="4FC28DD8"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311D4CF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lastRenderedPageBreak/>
              <w:t>50</w:t>
            </w:r>
          </w:p>
        </w:tc>
        <w:tc>
          <w:tcPr>
            <w:tcW w:w="1920" w:type="pct"/>
            <w:tcBorders>
              <w:top w:val="single" w:sz="4" w:space="0" w:color="auto"/>
              <w:left w:val="nil"/>
              <w:bottom w:val="single" w:sz="4" w:space="0" w:color="auto"/>
              <w:right w:val="single" w:sz="4" w:space="0" w:color="auto"/>
            </w:tcBorders>
            <w:shd w:val="clear" w:color="auto" w:fill="auto"/>
            <w:vAlign w:val="bottom"/>
          </w:tcPr>
          <w:p w14:paraId="4C1F1532"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ROTADOR DE VALVULAS</w:t>
            </w:r>
          </w:p>
        </w:tc>
        <w:tc>
          <w:tcPr>
            <w:tcW w:w="596" w:type="pct"/>
            <w:tcBorders>
              <w:top w:val="nil"/>
              <w:left w:val="nil"/>
              <w:bottom w:val="single" w:sz="4" w:space="0" w:color="auto"/>
              <w:right w:val="single" w:sz="4" w:space="0" w:color="auto"/>
            </w:tcBorders>
            <w:vAlign w:val="bottom"/>
          </w:tcPr>
          <w:p w14:paraId="5F7CFB19"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3165978</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58B9E96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6F3C609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7A52A64B" w14:textId="77777777" w:rsidR="00542D62" w:rsidRPr="003E1A66" w:rsidRDefault="00542D62" w:rsidP="00B17C7B">
            <w:pPr>
              <w:jc w:val="center"/>
              <w:rPr>
                <w:rFonts w:ascii="Verdana" w:hAnsi="Verdana"/>
                <w:color w:val="000000"/>
                <w:sz w:val="16"/>
                <w:szCs w:val="16"/>
              </w:rPr>
            </w:pPr>
          </w:p>
        </w:tc>
      </w:tr>
      <w:tr w:rsidR="003E1A66" w:rsidRPr="003E1A66" w14:paraId="7CBA2745"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75C8886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51</w:t>
            </w:r>
          </w:p>
        </w:tc>
        <w:tc>
          <w:tcPr>
            <w:tcW w:w="1920" w:type="pct"/>
            <w:tcBorders>
              <w:top w:val="single" w:sz="4" w:space="0" w:color="auto"/>
              <w:left w:val="nil"/>
              <w:bottom w:val="single" w:sz="4" w:space="0" w:color="auto"/>
              <w:right w:val="single" w:sz="4" w:space="0" w:color="auto"/>
            </w:tcBorders>
            <w:shd w:val="clear" w:color="auto" w:fill="auto"/>
            <w:vAlign w:val="bottom"/>
          </w:tcPr>
          <w:p w14:paraId="29250D8A"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CONTROL</w:t>
            </w:r>
          </w:p>
        </w:tc>
        <w:tc>
          <w:tcPr>
            <w:tcW w:w="596" w:type="pct"/>
            <w:tcBorders>
              <w:top w:val="single" w:sz="4" w:space="0" w:color="auto"/>
              <w:left w:val="nil"/>
              <w:bottom w:val="single" w:sz="4" w:space="0" w:color="auto"/>
              <w:right w:val="single" w:sz="4" w:space="0" w:color="auto"/>
            </w:tcBorders>
            <w:vAlign w:val="bottom"/>
          </w:tcPr>
          <w:p w14:paraId="0D853D6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1022240</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90685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11</w:t>
            </w:r>
          </w:p>
        </w:tc>
        <w:tc>
          <w:tcPr>
            <w:tcW w:w="520" w:type="pct"/>
            <w:tcBorders>
              <w:top w:val="single" w:sz="4" w:space="0" w:color="auto"/>
              <w:left w:val="nil"/>
              <w:bottom w:val="single" w:sz="4" w:space="0" w:color="auto"/>
              <w:right w:val="single" w:sz="4" w:space="0" w:color="auto"/>
            </w:tcBorders>
            <w:shd w:val="clear" w:color="auto" w:fill="auto"/>
            <w:vAlign w:val="bottom"/>
          </w:tcPr>
          <w:p w14:paraId="7DFF8A9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single" w:sz="4" w:space="0" w:color="auto"/>
              <w:left w:val="nil"/>
              <w:bottom w:val="single" w:sz="4" w:space="0" w:color="auto"/>
              <w:right w:val="single" w:sz="4" w:space="0" w:color="auto"/>
            </w:tcBorders>
          </w:tcPr>
          <w:p w14:paraId="4F75FEBB" w14:textId="77777777" w:rsidR="00542D62" w:rsidRPr="003E1A66" w:rsidRDefault="00542D62" w:rsidP="00B17C7B">
            <w:pPr>
              <w:jc w:val="center"/>
              <w:rPr>
                <w:rFonts w:ascii="Verdana" w:hAnsi="Verdana"/>
                <w:color w:val="000000"/>
                <w:sz w:val="16"/>
                <w:szCs w:val="16"/>
              </w:rPr>
            </w:pPr>
          </w:p>
        </w:tc>
      </w:tr>
      <w:tr w:rsidR="003E1A66" w:rsidRPr="003E1A66" w14:paraId="0DE368ED"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0C816C0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52</w:t>
            </w:r>
          </w:p>
        </w:tc>
        <w:tc>
          <w:tcPr>
            <w:tcW w:w="1920" w:type="pct"/>
            <w:tcBorders>
              <w:top w:val="single" w:sz="4" w:space="0" w:color="auto"/>
              <w:left w:val="nil"/>
              <w:bottom w:val="single" w:sz="4" w:space="0" w:color="auto"/>
              <w:right w:val="single" w:sz="4" w:space="0" w:color="auto"/>
            </w:tcBorders>
            <w:shd w:val="clear" w:color="auto" w:fill="auto"/>
            <w:vAlign w:val="bottom"/>
          </w:tcPr>
          <w:p w14:paraId="5C19A94C"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VALVULA VARILLA DE EMPUJE</w:t>
            </w:r>
          </w:p>
        </w:tc>
        <w:tc>
          <w:tcPr>
            <w:tcW w:w="596" w:type="pct"/>
            <w:tcBorders>
              <w:top w:val="nil"/>
              <w:left w:val="nil"/>
              <w:bottom w:val="single" w:sz="4" w:space="0" w:color="auto"/>
              <w:right w:val="single" w:sz="4" w:space="0" w:color="auto"/>
            </w:tcBorders>
            <w:vAlign w:val="bottom"/>
          </w:tcPr>
          <w:p w14:paraId="5F80AC4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1003880</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665D768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2A982FD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2B704A69" w14:textId="77777777" w:rsidR="00542D62" w:rsidRPr="003E1A66" w:rsidRDefault="00542D62" w:rsidP="00B17C7B">
            <w:pPr>
              <w:jc w:val="center"/>
              <w:rPr>
                <w:rFonts w:ascii="Verdana" w:hAnsi="Verdana"/>
                <w:color w:val="000000"/>
                <w:sz w:val="16"/>
                <w:szCs w:val="16"/>
              </w:rPr>
            </w:pPr>
          </w:p>
        </w:tc>
      </w:tr>
      <w:tr w:rsidR="003E1A66" w:rsidRPr="003E1A66" w14:paraId="76DDD776"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683D0A3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53</w:t>
            </w:r>
          </w:p>
        </w:tc>
        <w:tc>
          <w:tcPr>
            <w:tcW w:w="1920" w:type="pct"/>
            <w:tcBorders>
              <w:top w:val="single" w:sz="4" w:space="0" w:color="auto"/>
              <w:left w:val="nil"/>
              <w:bottom w:val="single" w:sz="4" w:space="0" w:color="auto"/>
              <w:right w:val="single" w:sz="4" w:space="0" w:color="auto"/>
            </w:tcBorders>
            <w:shd w:val="clear" w:color="auto" w:fill="auto"/>
            <w:vAlign w:val="bottom"/>
          </w:tcPr>
          <w:p w14:paraId="08BDA9B7"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GUIA DE VALVULA</w:t>
            </w:r>
          </w:p>
        </w:tc>
        <w:tc>
          <w:tcPr>
            <w:tcW w:w="596" w:type="pct"/>
            <w:tcBorders>
              <w:top w:val="nil"/>
              <w:left w:val="nil"/>
              <w:bottom w:val="single" w:sz="4" w:space="0" w:color="auto"/>
              <w:right w:val="single" w:sz="4" w:space="0" w:color="auto"/>
            </w:tcBorders>
            <w:vAlign w:val="bottom"/>
          </w:tcPr>
          <w:p w14:paraId="6F247AC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1976995</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65868E4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760C914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5B2D608D" w14:textId="77777777" w:rsidR="00542D62" w:rsidRPr="003E1A66" w:rsidRDefault="00542D62" w:rsidP="00B17C7B">
            <w:pPr>
              <w:jc w:val="center"/>
              <w:rPr>
                <w:rFonts w:ascii="Verdana" w:hAnsi="Verdana"/>
                <w:color w:val="000000"/>
                <w:sz w:val="16"/>
                <w:szCs w:val="16"/>
              </w:rPr>
            </w:pPr>
          </w:p>
        </w:tc>
      </w:tr>
      <w:tr w:rsidR="003E1A66" w:rsidRPr="003E1A66" w14:paraId="26992F39"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379FCCB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54</w:t>
            </w:r>
          </w:p>
        </w:tc>
        <w:tc>
          <w:tcPr>
            <w:tcW w:w="1920" w:type="pct"/>
            <w:tcBorders>
              <w:top w:val="single" w:sz="4" w:space="0" w:color="auto"/>
              <w:left w:val="nil"/>
              <w:bottom w:val="single" w:sz="4" w:space="0" w:color="auto"/>
              <w:right w:val="single" w:sz="4" w:space="0" w:color="auto"/>
            </w:tcBorders>
            <w:shd w:val="clear" w:color="auto" w:fill="auto"/>
            <w:vAlign w:val="bottom"/>
          </w:tcPr>
          <w:p w14:paraId="087C81D7"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VARISTOR</w:t>
            </w:r>
          </w:p>
        </w:tc>
        <w:tc>
          <w:tcPr>
            <w:tcW w:w="596" w:type="pct"/>
            <w:tcBorders>
              <w:top w:val="nil"/>
              <w:left w:val="nil"/>
              <w:bottom w:val="single" w:sz="4" w:space="0" w:color="auto"/>
              <w:right w:val="single" w:sz="4" w:space="0" w:color="auto"/>
            </w:tcBorders>
            <w:vAlign w:val="bottom"/>
          </w:tcPr>
          <w:p w14:paraId="2B8DB8E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4P6009</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76FC08D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520" w:type="pct"/>
            <w:tcBorders>
              <w:top w:val="nil"/>
              <w:left w:val="nil"/>
              <w:bottom w:val="single" w:sz="4" w:space="0" w:color="auto"/>
              <w:right w:val="single" w:sz="4" w:space="0" w:color="auto"/>
            </w:tcBorders>
            <w:shd w:val="clear" w:color="auto" w:fill="auto"/>
            <w:vAlign w:val="bottom"/>
          </w:tcPr>
          <w:p w14:paraId="3DEB97B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12281423" w14:textId="77777777" w:rsidR="00542D62" w:rsidRPr="003E1A66" w:rsidRDefault="00542D62" w:rsidP="00B17C7B">
            <w:pPr>
              <w:jc w:val="center"/>
              <w:rPr>
                <w:rFonts w:ascii="Verdana" w:hAnsi="Verdana"/>
                <w:color w:val="000000"/>
                <w:sz w:val="16"/>
                <w:szCs w:val="16"/>
              </w:rPr>
            </w:pPr>
          </w:p>
        </w:tc>
      </w:tr>
      <w:tr w:rsidR="003E1A66" w:rsidRPr="003E1A66" w14:paraId="7908EC93"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5DB5738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55</w:t>
            </w:r>
          </w:p>
        </w:tc>
        <w:tc>
          <w:tcPr>
            <w:tcW w:w="1920" w:type="pct"/>
            <w:tcBorders>
              <w:top w:val="single" w:sz="4" w:space="0" w:color="auto"/>
              <w:left w:val="nil"/>
              <w:bottom w:val="single" w:sz="4" w:space="0" w:color="auto"/>
              <w:right w:val="single" w:sz="4" w:space="0" w:color="auto"/>
            </w:tcBorders>
            <w:shd w:val="clear" w:color="auto" w:fill="auto"/>
            <w:vAlign w:val="bottom"/>
          </w:tcPr>
          <w:p w14:paraId="151CCE85"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CONJUNTO DE MAZO DE CABLES</w:t>
            </w:r>
          </w:p>
        </w:tc>
        <w:tc>
          <w:tcPr>
            <w:tcW w:w="596" w:type="pct"/>
            <w:tcBorders>
              <w:top w:val="nil"/>
              <w:left w:val="nil"/>
              <w:bottom w:val="single" w:sz="4" w:space="0" w:color="auto"/>
              <w:right w:val="single" w:sz="4" w:space="0" w:color="auto"/>
            </w:tcBorders>
            <w:vAlign w:val="bottom"/>
          </w:tcPr>
          <w:p w14:paraId="0D2B6FB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3125081</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5669066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w:t>
            </w:r>
          </w:p>
        </w:tc>
        <w:tc>
          <w:tcPr>
            <w:tcW w:w="520" w:type="pct"/>
            <w:tcBorders>
              <w:top w:val="nil"/>
              <w:left w:val="nil"/>
              <w:bottom w:val="single" w:sz="4" w:space="0" w:color="auto"/>
              <w:right w:val="single" w:sz="4" w:space="0" w:color="auto"/>
            </w:tcBorders>
            <w:shd w:val="clear" w:color="auto" w:fill="auto"/>
            <w:vAlign w:val="bottom"/>
          </w:tcPr>
          <w:p w14:paraId="1626CE1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69BC54AA" w14:textId="77777777" w:rsidR="00542D62" w:rsidRPr="003E1A66" w:rsidRDefault="00542D62" w:rsidP="00B17C7B">
            <w:pPr>
              <w:jc w:val="center"/>
              <w:rPr>
                <w:rFonts w:ascii="Verdana" w:hAnsi="Verdana"/>
                <w:color w:val="000000"/>
                <w:sz w:val="16"/>
                <w:szCs w:val="16"/>
              </w:rPr>
            </w:pPr>
          </w:p>
        </w:tc>
      </w:tr>
      <w:tr w:rsidR="003E1A66" w:rsidRPr="003E1A66" w14:paraId="79A3BC3D"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6668B60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56</w:t>
            </w:r>
          </w:p>
        </w:tc>
        <w:tc>
          <w:tcPr>
            <w:tcW w:w="1920" w:type="pct"/>
            <w:tcBorders>
              <w:top w:val="single" w:sz="4" w:space="0" w:color="auto"/>
              <w:left w:val="nil"/>
              <w:bottom w:val="single" w:sz="4" w:space="0" w:color="auto"/>
              <w:right w:val="single" w:sz="4" w:space="0" w:color="auto"/>
            </w:tcBorders>
            <w:shd w:val="clear" w:color="auto" w:fill="auto"/>
            <w:vAlign w:val="bottom"/>
          </w:tcPr>
          <w:p w14:paraId="5A1C9A89"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SELLO COMBUSTIBLE</w:t>
            </w:r>
          </w:p>
        </w:tc>
        <w:tc>
          <w:tcPr>
            <w:tcW w:w="596" w:type="pct"/>
            <w:tcBorders>
              <w:top w:val="single" w:sz="4" w:space="0" w:color="auto"/>
              <w:left w:val="nil"/>
              <w:bottom w:val="single" w:sz="4" w:space="0" w:color="auto"/>
              <w:right w:val="single" w:sz="4" w:space="0" w:color="auto"/>
            </w:tcBorders>
            <w:vAlign w:val="bottom"/>
          </w:tcPr>
          <w:p w14:paraId="1661721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2454908</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6344B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single" w:sz="4" w:space="0" w:color="auto"/>
              <w:left w:val="nil"/>
              <w:bottom w:val="single" w:sz="4" w:space="0" w:color="auto"/>
              <w:right w:val="single" w:sz="4" w:space="0" w:color="auto"/>
            </w:tcBorders>
            <w:shd w:val="clear" w:color="auto" w:fill="auto"/>
            <w:vAlign w:val="bottom"/>
          </w:tcPr>
          <w:p w14:paraId="024FB7D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single" w:sz="4" w:space="0" w:color="auto"/>
              <w:left w:val="nil"/>
              <w:bottom w:val="single" w:sz="4" w:space="0" w:color="auto"/>
              <w:right w:val="single" w:sz="4" w:space="0" w:color="auto"/>
            </w:tcBorders>
          </w:tcPr>
          <w:p w14:paraId="474D402C" w14:textId="77777777" w:rsidR="00542D62" w:rsidRPr="003E1A66" w:rsidRDefault="00542D62" w:rsidP="00B17C7B">
            <w:pPr>
              <w:jc w:val="center"/>
              <w:rPr>
                <w:rFonts w:ascii="Verdana" w:hAnsi="Verdana"/>
                <w:color w:val="000000"/>
                <w:sz w:val="16"/>
                <w:szCs w:val="16"/>
              </w:rPr>
            </w:pPr>
          </w:p>
        </w:tc>
      </w:tr>
      <w:tr w:rsidR="003E1A66" w:rsidRPr="003E1A66" w14:paraId="68233471"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1979625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57</w:t>
            </w:r>
          </w:p>
        </w:tc>
        <w:tc>
          <w:tcPr>
            <w:tcW w:w="1920" w:type="pct"/>
            <w:tcBorders>
              <w:top w:val="single" w:sz="4" w:space="0" w:color="auto"/>
              <w:left w:val="nil"/>
              <w:bottom w:val="single" w:sz="4" w:space="0" w:color="auto"/>
              <w:right w:val="single" w:sz="4" w:space="0" w:color="auto"/>
            </w:tcBorders>
            <w:shd w:val="clear" w:color="auto" w:fill="auto"/>
            <w:vAlign w:val="bottom"/>
          </w:tcPr>
          <w:p w14:paraId="60BEE9A4"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RESORTE</w:t>
            </w:r>
          </w:p>
        </w:tc>
        <w:tc>
          <w:tcPr>
            <w:tcW w:w="596" w:type="pct"/>
            <w:tcBorders>
              <w:top w:val="nil"/>
              <w:left w:val="nil"/>
              <w:bottom w:val="single" w:sz="4" w:space="0" w:color="auto"/>
              <w:right w:val="single" w:sz="4" w:space="0" w:color="auto"/>
            </w:tcBorders>
            <w:vAlign w:val="bottom"/>
          </w:tcPr>
          <w:p w14:paraId="1716155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3165977</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453D7F8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6351239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3AD06799" w14:textId="77777777" w:rsidR="00542D62" w:rsidRPr="003E1A66" w:rsidRDefault="00542D62" w:rsidP="00B17C7B">
            <w:pPr>
              <w:jc w:val="center"/>
              <w:rPr>
                <w:rFonts w:ascii="Verdana" w:hAnsi="Verdana"/>
                <w:color w:val="000000"/>
                <w:sz w:val="16"/>
                <w:szCs w:val="16"/>
              </w:rPr>
            </w:pPr>
          </w:p>
        </w:tc>
      </w:tr>
      <w:tr w:rsidR="003E1A66" w:rsidRPr="003E1A66" w14:paraId="31563178"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299FC76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58</w:t>
            </w:r>
          </w:p>
        </w:tc>
        <w:tc>
          <w:tcPr>
            <w:tcW w:w="1920" w:type="pct"/>
            <w:tcBorders>
              <w:top w:val="single" w:sz="4" w:space="0" w:color="auto"/>
              <w:left w:val="nil"/>
              <w:bottom w:val="single" w:sz="4" w:space="0" w:color="auto"/>
              <w:right w:val="single" w:sz="4" w:space="0" w:color="auto"/>
            </w:tcBorders>
            <w:shd w:val="clear" w:color="auto" w:fill="auto"/>
            <w:vAlign w:val="bottom"/>
          </w:tcPr>
          <w:p w14:paraId="71B20AB7"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CONJUNTO DE SELLO DEL CIGÜEÑAL</w:t>
            </w:r>
          </w:p>
        </w:tc>
        <w:tc>
          <w:tcPr>
            <w:tcW w:w="596" w:type="pct"/>
            <w:tcBorders>
              <w:top w:val="single" w:sz="4" w:space="0" w:color="auto"/>
              <w:left w:val="nil"/>
              <w:bottom w:val="single" w:sz="4" w:space="0" w:color="auto"/>
              <w:right w:val="single" w:sz="4" w:space="0" w:color="auto"/>
            </w:tcBorders>
            <w:vAlign w:val="bottom"/>
          </w:tcPr>
          <w:p w14:paraId="56520D2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4361479</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D0A3E9"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w:t>
            </w:r>
          </w:p>
        </w:tc>
        <w:tc>
          <w:tcPr>
            <w:tcW w:w="520" w:type="pct"/>
            <w:tcBorders>
              <w:top w:val="single" w:sz="4" w:space="0" w:color="auto"/>
              <w:left w:val="nil"/>
              <w:bottom w:val="single" w:sz="4" w:space="0" w:color="auto"/>
              <w:right w:val="single" w:sz="4" w:space="0" w:color="auto"/>
            </w:tcBorders>
            <w:shd w:val="clear" w:color="auto" w:fill="auto"/>
            <w:vAlign w:val="bottom"/>
          </w:tcPr>
          <w:p w14:paraId="732CE15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single" w:sz="4" w:space="0" w:color="auto"/>
              <w:left w:val="nil"/>
              <w:bottom w:val="single" w:sz="4" w:space="0" w:color="auto"/>
              <w:right w:val="single" w:sz="4" w:space="0" w:color="auto"/>
            </w:tcBorders>
          </w:tcPr>
          <w:p w14:paraId="1BCD62DB" w14:textId="77777777" w:rsidR="00542D62" w:rsidRPr="003E1A66" w:rsidRDefault="00542D62" w:rsidP="00B17C7B">
            <w:pPr>
              <w:jc w:val="center"/>
              <w:rPr>
                <w:rFonts w:ascii="Verdana" w:hAnsi="Verdana"/>
                <w:color w:val="000000"/>
                <w:sz w:val="16"/>
                <w:szCs w:val="16"/>
              </w:rPr>
            </w:pPr>
          </w:p>
        </w:tc>
      </w:tr>
      <w:tr w:rsidR="003E1A66" w:rsidRPr="003E1A66" w14:paraId="16BD4BA3"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52B48E2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59</w:t>
            </w:r>
          </w:p>
        </w:tc>
        <w:tc>
          <w:tcPr>
            <w:tcW w:w="1920" w:type="pct"/>
            <w:tcBorders>
              <w:top w:val="single" w:sz="4" w:space="0" w:color="auto"/>
              <w:left w:val="nil"/>
              <w:bottom w:val="single" w:sz="4" w:space="0" w:color="auto"/>
              <w:right w:val="single" w:sz="4" w:space="0" w:color="auto"/>
            </w:tcBorders>
            <w:shd w:val="clear" w:color="auto" w:fill="auto"/>
            <w:vAlign w:val="bottom"/>
          </w:tcPr>
          <w:p w14:paraId="73BD510A"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VASTAGO INYECCION</w:t>
            </w:r>
          </w:p>
        </w:tc>
        <w:tc>
          <w:tcPr>
            <w:tcW w:w="596" w:type="pct"/>
            <w:tcBorders>
              <w:top w:val="nil"/>
              <w:left w:val="nil"/>
              <w:bottom w:val="single" w:sz="4" w:space="0" w:color="auto"/>
              <w:right w:val="single" w:sz="4" w:space="0" w:color="auto"/>
            </w:tcBorders>
            <w:vAlign w:val="bottom"/>
          </w:tcPr>
          <w:p w14:paraId="40DAF0A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1003879</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2A4F38F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32</w:t>
            </w:r>
          </w:p>
        </w:tc>
        <w:tc>
          <w:tcPr>
            <w:tcW w:w="520" w:type="pct"/>
            <w:tcBorders>
              <w:top w:val="nil"/>
              <w:left w:val="nil"/>
              <w:bottom w:val="single" w:sz="4" w:space="0" w:color="auto"/>
              <w:right w:val="single" w:sz="4" w:space="0" w:color="auto"/>
            </w:tcBorders>
            <w:shd w:val="clear" w:color="auto" w:fill="auto"/>
            <w:vAlign w:val="bottom"/>
          </w:tcPr>
          <w:p w14:paraId="3C49571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649DD9E6" w14:textId="77777777" w:rsidR="00542D62" w:rsidRPr="003E1A66" w:rsidRDefault="00542D62" w:rsidP="00B17C7B">
            <w:pPr>
              <w:jc w:val="center"/>
              <w:rPr>
                <w:rFonts w:ascii="Verdana" w:hAnsi="Verdana"/>
                <w:color w:val="000000"/>
                <w:sz w:val="16"/>
                <w:szCs w:val="16"/>
              </w:rPr>
            </w:pPr>
          </w:p>
        </w:tc>
      </w:tr>
      <w:tr w:rsidR="003E1A66" w:rsidRPr="003E1A66" w14:paraId="3C7DE436"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770B621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60</w:t>
            </w:r>
          </w:p>
        </w:tc>
        <w:tc>
          <w:tcPr>
            <w:tcW w:w="1920" w:type="pct"/>
            <w:tcBorders>
              <w:top w:val="single" w:sz="4" w:space="0" w:color="auto"/>
              <w:left w:val="nil"/>
              <w:bottom w:val="single" w:sz="4" w:space="0" w:color="auto"/>
              <w:right w:val="single" w:sz="4" w:space="0" w:color="auto"/>
            </w:tcBorders>
            <w:shd w:val="clear" w:color="auto" w:fill="auto"/>
            <w:vAlign w:val="bottom"/>
          </w:tcPr>
          <w:p w14:paraId="0ABED6D6"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INTERRUPTOR</w:t>
            </w:r>
          </w:p>
        </w:tc>
        <w:tc>
          <w:tcPr>
            <w:tcW w:w="596" w:type="pct"/>
            <w:tcBorders>
              <w:top w:val="nil"/>
              <w:left w:val="nil"/>
              <w:bottom w:val="single" w:sz="4" w:space="0" w:color="auto"/>
              <w:right w:val="single" w:sz="4" w:space="0" w:color="auto"/>
            </w:tcBorders>
            <w:vAlign w:val="bottom"/>
          </w:tcPr>
          <w:p w14:paraId="5644987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1501240</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209B284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12</w:t>
            </w:r>
          </w:p>
        </w:tc>
        <w:tc>
          <w:tcPr>
            <w:tcW w:w="520" w:type="pct"/>
            <w:tcBorders>
              <w:top w:val="nil"/>
              <w:left w:val="nil"/>
              <w:bottom w:val="single" w:sz="4" w:space="0" w:color="auto"/>
              <w:right w:val="single" w:sz="4" w:space="0" w:color="auto"/>
            </w:tcBorders>
            <w:shd w:val="clear" w:color="auto" w:fill="auto"/>
            <w:vAlign w:val="bottom"/>
          </w:tcPr>
          <w:p w14:paraId="7B6564C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7BD88547" w14:textId="77777777" w:rsidR="00542D62" w:rsidRPr="003E1A66" w:rsidRDefault="00542D62" w:rsidP="00B17C7B">
            <w:pPr>
              <w:jc w:val="center"/>
              <w:rPr>
                <w:rFonts w:ascii="Verdana" w:hAnsi="Verdana"/>
                <w:color w:val="000000"/>
                <w:sz w:val="16"/>
                <w:szCs w:val="16"/>
              </w:rPr>
            </w:pPr>
          </w:p>
        </w:tc>
      </w:tr>
      <w:tr w:rsidR="003E1A66" w:rsidRPr="003E1A66" w14:paraId="52C04893"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44A8C95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61</w:t>
            </w:r>
          </w:p>
        </w:tc>
        <w:tc>
          <w:tcPr>
            <w:tcW w:w="1920" w:type="pct"/>
            <w:tcBorders>
              <w:top w:val="single" w:sz="4" w:space="0" w:color="auto"/>
              <w:left w:val="nil"/>
              <w:bottom w:val="single" w:sz="4" w:space="0" w:color="auto"/>
              <w:right w:val="single" w:sz="4" w:space="0" w:color="auto"/>
            </w:tcBorders>
            <w:shd w:val="clear" w:color="auto" w:fill="auto"/>
            <w:vAlign w:val="bottom"/>
          </w:tcPr>
          <w:p w14:paraId="1A416474"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SELLO COMBUSTIBLE</w:t>
            </w:r>
          </w:p>
        </w:tc>
        <w:tc>
          <w:tcPr>
            <w:tcW w:w="596" w:type="pct"/>
            <w:tcBorders>
              <w:top w:val="nil"/>
              <w:left w:val="nil"/>
              <w:bottom w:val="single" w:sz="4" w:space="0" w:color="auto"/>
              <w:right w:val="single" w:sz="4" w:space="0" w:color="auto"/>
            </w:tcBorders>
            <w:vAlign w:val="bottom"/>
          </w:tcPr>
          <w:p w14:paraId="59B7790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2454907</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6EABC96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4F5B556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7DE84587" w14:textId="77777777" w:rsidR="00542D62" w:rsidRPr="003E1A66" w:rsidRDefault="00542D62" w:rsidP="00B17C7B">
            <w:pPr>
              <w:jc w:val="center"/>
              <w:rPr>
                <w:rFonts w:ascii="Verdana" w:hAnsi="Verdana"/>
                <w:color w:val="000000"/>
                <w:sz w:val="16"/>
                <w:szCs w:val="16"/>
              </w:rPr>
            </w:pPr>
          </w:p>
        </w:tc>
      </w:tr>
      <w:tr w:rsidR="003E1A66" w:rsidRPr="003E1A66" w14:paraId="49E746A6"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35AD050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62</w:t>
            </w:r>
          </w:p>
        </w:tc>
        <w:tc>
          <w:tcPr>
            <w:tcW w:w="1920" w:type="pct"/>
            <w:tcBorders>
              <w:top w:val="single" w:sz="4" w:space="0" w:color="auto"/>
              <w:left w:val="nil"/>
              <w:bottom w:val="single" w:sz="4" w:space="0" w:color="auto"/>
              <w:right w:val="single" w:sz="4" w:space="0" w:color="auto"/>
            </w:tcBorders>
            <w:shd w:val="clear" w:color="auto" w:fill="auto"/>
            <w:vAlign w:val="bottom"/>
          </w:tcPr>
          <w:p w14:paraId="49A76870"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RECIPIENTE A</w:t>
            </w:r>
          </w:p>
        </w:tc>
        <w:tc>
          <w:tcPr>
            <w:tcW w:w="596" w:type="pct"/>
            <w:tcBorders>
              <w:top w:val="nil"/>
              <w:left w:val="nil"/>
              <w:bottom w:val="single" w:sz="4" w:space="0" w:color="auto"/>
              <w:right w:val="single" w:sz="4" w:space="0" w:color="auto"/>
            </w:tcBorders>
            <w:vAlign w:val="bottom"/>
          </w:tcPr>
          <w:p w14:paraId="365E6AA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9X0352</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5F2F4E7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36</w:t>
            </w:r>
          </w:p>
        </w:tc>
        <w:tc>
          <w:tcPr>
            <w:tcW w:w="520" w:type="pct"/>
            <w:tcBorders>
              <w:top w:val="nil"/>
              <w:left w:val="nil"/>
              <w:bottom w:val="single" w:sz="4" w:space="0" w:color="auto"/>
              <w:right w:val="single" w:sz="4" w:space="0" w:color="auto"/>
            </w:tcBorders>
            <w:shd w:val="clear" w:color="auto" w:fill="auto"/>
            <w:vAlign w:val="bottom"/>
          </w:tcPr>
          <w:p w14:paraId="34E1AFA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511C68A4" w14:textId="77777777" w:rsidR="00542D62" w:rsidRPr="003E1A66" w:rsidRDefault="00542D62" w:rsidP="00B17C7B">
            <w:pPr>
              <w:jc w:val="center"/>
              <w:rPr>
                <w:rFonts w:ascii="Verdana" w:hAnsi="Verdana"/>
                <w:color w:val="000000"/>
                <w:sz w:val="16"/>
                <w:szCs w:val="16"/>
              </w:rPr>
            </w:pPr>
          </w:p>
        </w:tc>
      </w:tr>
      <w:tr w:rsidR="003E1A66" w:rsidRPr="003E1A66" w14:paraId="7A3F5A62"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single" w:sz="4" w:space="0" w:color="auto"/>
              <w:left w:val="single" w:sz="8" w:space="0" w:color="auto"/>
              <w:bottom w:val="single" w:sz="4" w:space="0" w:color="auto"/>
              <w:right w:val="single" w:sz="4" w:space="0" w:color="auto"/>
            </w:tcBorders>
            <w:shd w:val="clear" w:color="auto" w:fill="auto"/>
            <w:vAlign w:val="bottom"/>
          </w:tcPr>
          <w:p w14:paraId="488E3DC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63</w:t>
            </w:r>
          </w:p>
        </w:tc>
        <w:tc>
          <w:tcPr>
            <w:tcW w:w="1920" w:type="pct"/>
            <w:tcBorders>
              <w:top w:val="single" w:sz="4" w:space="0" w:color="auto"/>
              <w:left w:val="nil"/>
              <w:bottom w:val="single" w:sz="4" w:space="0" w:color="auto"/>
              <w:right w:val="single" w:sz="4" w:space="0" w:color="auto"/>
            </w:tcBorders>
            <w:shd w:val="clear" w:color="auto" w:fill="auto"/>
            <w:vAlign w:val="bottom"/>
          </w:tcPr>
          <w:p w14:paraId="13E59FBE"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RESORTE INYECCION</w:t>
            </w:r>
          </w:p>
        </w:tc>
        <w:tc>
          <w:tcPr>
            <w:tcW w:w="596" w:type="pct"/>
            <w:tcBorders>
              <w:top w:val="single" w:sz="4" w:space="0" w:color="auto"/>
              <w:left w:val="nil"/>
              <w:bottom w:val="single" w:sz="4" w:space="0" w:color="auto"/>
              <w:right w:val="single" w:sz="4" w:space="0" w:color="auto"/>
            </w:tcBorders>
            <w:vAlign w:val="bottom"/>
          </w:tcPr>
          <w:p w14:paraId="6B2DED5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1003878</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F676E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32</w:t>
            </w:r>
          </w:p>
        </w:tc>
        <w:tc>
          <w:tcPr>
            <w:tcW w:w="520" w:type="pct"/>
            <w:tcBorders>
              <w:top w:val="single" w:sz="4" w:space="0" w:color="auto"/>
              <w:left w:val="nil"/>
              <w:bottom w:val="single" w:sz="4" w:space="0" w:color="auto"/>
              <w:right w:val="single" w:sz="4" w:space="0" w:color="auto"/>
            </w:tcBorders>
            <w:shd w:val="clear" w:color="auto" w:fill="auto"/>
            <w:vAlign w:val="bottom"/>
          </w:tcPr>
          <w:p w14:paraId="193D199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single" w:sz="4" w:space="0" w:color="auto"/>
              <w:left w:val="nil"/>
              <w:bottom w:val="single" w:sz="4" w:space="0" w:color="auto"/>
              <w:right w:val="single" w:sz="4" w:space="0" w:color="auto"/>
            </w:tcBorders>
          </w:tcPr>
          <w:p w14:paraId="580CB317" w14:textId="77777777" w:rsidR="00542D62" w:rsidRPr="003E1A66" w:rsidRDefault="00542D62" w:rsidP="00B17C7B">
            <w:pPr>
              <w:jc w:val="center"/>
              <w:rPr>
                <w:rFonts w:ascii="Verdana" w:hAnsi="Verdana"/>
                <w:color w:val="000000"/>
                <w:sz w:val="16"/>
                <w:szCs w:val="16"/>
              </w:rPr>
            </w:pPr>
          </w:p>
        </w:tc>
      </w:tr>
      <w:tr w:rsidR="003E1A66" w:rsidRPr="003E1A66" w14:paraId="476EB440"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6B7B6A6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1920" w:type="pct"/>
            <w:tcBorders>
              <w:top w:val="single" w:sz="4" w:space="0" w:color="auto"/>
              <w:left w:val="nil"/>
              <w:bottom w:val="single" w:sz="4" w:space="0" w:color="auto"/>
              <w:right w:val="single" w:sz="4" w:space="0" w:color="auto"/>
            </w:tcBorders>
            <w:shd w:val="clear" w:color="auto" w:fill="auto"/>
            <w:vAlign w:val="bottom"/>
          </w:tcPr>
          <w:p w14:paraId="78AE7EC8"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JUEGO DE REPARACION DEL CONECTOR</w:t>
            </w:r>
          </w:p>
        </w:tc>
        <w:tc>
          <w:tcPr>
            <w:tcW w:w="596" w:type="pct"/>
            <w:tcBorders>
              <w:top w:val="single" w:sz="4" w:space="0" w:color="auto"/>
              <w:left w:val="nil"/>
              <w:bottom w:val="single" w:sz="4" w:space="0" w:color="auto"/>
              <w:right w:val="single" w:sz="4" w:space="0" w:color="auto"/>
            </w:tcBorders>
            <w:vAlign w:val="bottom"/>
          </w:tcPr>
          <w:p w14:paraId="5942BED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1753700</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A0CFA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520" w:type="pct"/>
            <w:tcBorders>
              <w:top w:val="single" w:sz="4" w:space="0" w:color="auto"/>
              <w:left w:val="nil"/>
              <w:bottom w:val="single" w:sz="4" w:space="0" w:color="auto"/>
              <w:right w:val="single" w:sz="4" w:space="0" w:color="auto"/>
            </w:tcBorders>
            <w:shd w:val="clear" w:color="auto" w:fill="auto"/>
            <w:vAlign w:val="bottom"/>
          </w:tcPr>
          <w:p w14:paraId="644BB37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Jgo.</w:t>
            </w:r>
          </w:p>
        </w:tc>
        <w:tc>
          <w:tcPr>
            <w:tcW w:w="898" w:type="pct"/>
            <w:tcBorders>
              <w:top w:val="single" w:sz="4" w:space="0" w:color="auto"/>
              <w:left w:val="nil"/>
              <w:bottom w:val="single" w:sz="4" w:space="0" w:color="auto"/>
              <w:right w:val="single" w:sz="4" w:space="0" w:color="auto"/>
            </w:tcBorders>
          </w:tcPr>
          <w:p w14:paraId="47313FF0" w14:textId="77777777" w:rsidR="00542D62" w:rsidRPr="003E1A66" w:rsidRDefault="00542D62" w:rsidP="00B17C7B">
            <w:pPr>
              <w:jc w:val="center"/>
              <w:rPr>
                <w:rFonts w:ascii="Verdana" w:hAnsi="Verdana"/>
                <w:color w:val="000000"/>
                <w:sz w:val="16"/>
                <w:szCs w:val="16"/>
              </w:rPr>
            </w:pPr>
          </w:p>
        </w:tc>
      </w:tr>
      <w:tr w:rsidR="003E1A66" w:rsidRPr="003E1A66" w14:paraId="3FCEF588"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7D05E1D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65</w:t>
            </w:r>
          </w:p>
        </w:tc>
        <w:tc>
          <w:tcPr>
            <w:tcW w:w="1920" w:type="pct"/>
            <w:tcBorders>
              <w:top w:val="single" w:sz="4" w:space="0" w:color="auto"/>
              <w:left w:val="nil"/>
              <w:bottom w:val="single" w:sz="4" w:space="0" w:color="auto"/>
              <w:right w:val="single" w:sz="4" w:space="0" w:color="auto"/>
            </w:tcBorders>
            <w:shd w:val="clear" w:color="auto" w:fill="auto"/>
            <w:vAlign w:val="bottom"/>
          </w:tcPr>
          <w:p w14:paraId="65B54F0A"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SELLO</w:t>
            </w:r>
          </w:p>
        </w:tc>
        <w:tc>
          <w:tcPr>
            <w:tcW w:w="596" w:type="pct"/>
            <w:tcBorders>
              <w:top w:val="nil"/>
              <w:left w:val="nil"/>
              <w:bottom w:val="single" w:sz="4" w:space="0" w:color="auto"/>
              <w:right w:val="single" w:sz="4" w:space="0" w:color="auto"/>
            </w:tcBorders>
            <w:vAlign w:val="bottom"/>
          </w:tcPr>
          <w:p w14:paraId="77A6285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7N2046</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3C669F8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48028C5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24CF4D23" w14:textId="77777777" w:rsidR="00542D62" w:rsidRPr="003E1A66" w:rsidRDefault="00542D62" w:rsidP="00B17C7B">
            <w:pPr>
              <w:jc w:val="center"/>
              <w:rPr>
                <w:rFonts w:ascii="Verdana" w:hAnsi="Verdana"/>
                <w:color w:val="000000"/>
                <w:sz w:val="16"/>
                <w:szCs w:val="16"/>
              </w:rPr>
            </w:pPr>
          </w:p>
        </w:tc>
      </w:tr>
      <w:tr w:rsidR="003E1A66" w:rsidRPr="003E1A66" w14:paraId="4CF4FD10"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01AE36A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66</w:t>
            </w:r>
          </w:p>
        </w:tc>
        <w:tc>
          <w:tcPr>
            <w:tcW w:w="1920" w:type="pct"/>
            <w:tcBorders>
              <w:top w:val="single" w:sz="4" w:space="0" w:color="auto"/>
              <w:left w:val="nil"/>
              <w:bottom w:val="single" w:sz="4" w:space="0" w:color="auto"/>
              <w:right w:val="single" w:sz="4" w:space="0" w:color="auto"/>
            </w:tcBorders>
            <w:shd w:val="clear" w:color="auto" w:fill="auto"/>
            <w:vAlign w:val="bottom"/>
          </w:tcPr>
          <w:p w14:paraId="13727843"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RESORTE</w:t>
            </w:r>
          </w:p>
        </w:tc>
        <w:tc>
          <w:tcPr>
            <w:tcW w:w="596" w:type="pct"/>
            <w:tcBorders>
              <w:top w:val="nil"/>
              <w:left w:val="nil"/>
              <w:bottom w:val="single" w:sz="4" w:space="0" w:color="auto"/>
              <w:right w:val="single" w:sz="4" w:space="0" w:color="auto"/>
            </w:tcBorders>
            <w:vAlign w:val="bottom"/>
          </w:tcPr>
          <w:p w14:paraId="297C578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7N4782</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223738A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3B8436C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5A3561C7" w14:textId="77777777" w:rsidR="00542D62" w:rsidRPr="003E1A66" w:rsidRDefault="00542D62" w:rsidP="00B17C7B">
            <w:pPr>
              <w:jc w:val="center"/>
              <w:rPr>
                <w:rFonts w:ascii="Verdana" w:hAnsi="Verdana"/>
                <w:color w:val="000000"/>
                <w:sz w:val="16"/>
                <w:szCs w:val="16"/>
              </w:rPr>
            </w:pPr>
          </w:p>
        </w:tc>
      </w:tr>
      <w:tr w:rsidR="003E1A66" w:rsidRPr="003E1A66" w14:paraId="45E3501C"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215"/>
        </w:trPr>
        <w:tc>
          <w:tcPr>
            <w:tcW w:w="390" w:type="pct"/>
            <w:tcBorders>
              <w:top w:val="nil"/>
              <w:left w:val="single" w:sz="8" w:space="0" w:color="auto"/>
              <w:bottom w:val="single" w:sz="4" w:space="0" w:color="auto"/>
              <w:right w:val="single" w:sz="4" w:space="0" w:color="auto"/>
            </w:tcBorders>
            <w:shd w:val="clear" w:color="auto" w:fill="auto"/>
            <w:vAlign w:val="bottom"/>
          </w:tcPr>
          <w:p w14:paraId="6D9D2C9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67</w:t>
            </w:r>
          </w:p>
        </w:tc>
        <w:tc>
          <w:tcPr>
            <w:tcW w:w="1920" w:type="pct"/>
            <w:tcBorders>
              <w:top w:val="single" w:sz="4" w:space="0" w:color="auto"/>
              <w:left w:val="nil"/>
              <w:bottom w:val="single" w:sz="4" w:space="0" w:color="auto"/>
              <w:right w:val="single" w:sz="4" w:space="0" w:color="auto"/>
            </w:tcBorders>
            <w:shd w:val="clear" w:color="auto" w:fill="auto"/>
            <w:vAlign w:val="bottom"/>
          </w:tcPr>
          <w:p w14:paraId="41C5B97C"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SELLO ANILLO</w:t>
            </w:r>
          </w:p>
        </w:tc>
        <w:tc>
          <w:tcPr>
            <w:tcW w:w="596" w:type="pct"/>
            <w:tcBorders>
              <w:top w:val="nil"/>
              <w:left w:val="nil"/>
              <w:bottom w:val="single" w:sz="4" w:space="0" w:color="auto"/>
              <w:right w:val="single" w:sz="4" w:space="0" w:color="auto"/>
            </w:tcBorders>
            <w:vAlign w:val="bottom"/>
          </w:tcPr>
          <w:p w14:paraId="5969AF4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3J7354</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4675F97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576</w:t>
            </w:r>
          </w:p>
        </w:tc>
        <w:tc>
          <w:tcPr>
            <w:tcW w:w="520" w:type="pct"/>
            <w:tcBorders>
              <w:top w:val="nil"/>
              <w:left w:val="nil"/>
              <w:bottom w:val="single" w:sz="4" w:space="0" w:color="auto"/>
              <w:right w:val="single" w:sz="4" w:space="0" w:color="auto"/>
            </w:tcBorders>
            <w:shd w:val="clear" w:color="auto" w:fill="auto"/>
            <w:vAlign w:val="bottom"/>
          </w:tcPr>
          <w:p w14:paraId="36F0B07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4AAF65DB" w14:textId="77777777" w:rsidR="00542D62" w:rsidRPr="003E1A66" w:rsidRDefault="00542D62" w:rsidP="00B17C7B">
            <w:pPr>
              <w:jc w:val="center"/>
              <w:rPr>
                <w:rFonts w:ascii="Verdana" w:hAnsi="Verdana"/>
                <w:color w:val="000000"/>
                <w:sz w:val="16"/>
                <w:szCs w:val="16"/>
              </w:rPr>
            </w:pPr>
          </w:p>
        </w:tc>
      </w:tr>
      <w:tr w:rsidR="003E1A66" w:rsidRPr="003E1A66" w14:paraId="320F7463"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3C851BF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68</w:t>
            </w:r>
          </w:p>
        </w:tc>
        <w:tc>
          <w:tcPr>
            <w:tcW w:w="1920" w:type="pct"/>
            <w:tcBorders>
              <w:top w:val="single" w:sz="4" w:space="0" w:color="auto"/>
              <w:left w:val="nil"/>
              <w:bottom w:val="single" w:sz="4" w:space="0" w:color="auto"/>
              <w:right w:val="single" w:sz="4" w:space="0" w:color="auto"/>
            </w:tcBorders>
            <w:shd w:val="clear" w:color="auto" w:fill="auto"/>
            <w:vAlign w:val="bottom"/>
          </w:tcPr>
          <w:p w14:paraId="598D90E4"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MANGUITO</w:t>
            </w:r>
          </w:p>
        </w:tc>
        <w:tc>
          <w:tcPr>
            <w:tcW w:w="596" w:type="pct"/>
            <w:tcBorders>
              <w:top w:val="nil"/>
              <w:left w:val="nil"/>
              <w:bottom w:val="single" w:sz="4" w:space="0" w:color="auto"/>
              <w:right w:val="single" w:sz="4" w:space="0" w:color="auto"/>
            </w:tcBorders>
            <w:vAlign w:val="bottom"/>
          </w:tcPr>
          <w:p w14:paraId="26FC585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1181655</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39D5CF7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12</w:t>
            </w:r>
          </w:p>
        </w:tc>
        <w:tc>
          <w:tcPr>
            <w:tcW w:w="520" w:type="pct"/>
            <w:tcBorders>
              <w:top w:val="nil"/>
              <w:left w:val="nil"/>
              <w:bottom w:val="single" w:sz="4" w:space="0" w:color="auto"/>
              <w:right w:val="single" w:sz="4" w:space="0" w:color="auto"/>
            </w:tcBorders>
            <w:shd w:val="clear" w:color="auto" w:fill="auto"/>
            <w:vAlign w:val="bottom"/>
          </w:tcPr>
          <w:p w14:paraId="5A848AC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29CCD4E1" w14:textId="77777777" w:rsidR="00542D62" w:rsidRPr="003E1A66" w:rsidRDefault="00542D62" w:rsidP="00B17C7B">
            <w:pPr>
              <w:jc w:val="center"/>
              <w:rPr>
                <w:rFonts w:ascii="Verdana" w:hAnsi="Verdana"/>
                <w:color w:val="000000"/>
                <w:sz w:val="16"/>
                <w:szCs w:val="16"/>
              </w:rPr>
            </w:pPr>
          </w:p>
        </w:tc>
      </w:tr>
      <w:tr w:rsidR="003E1A66" w:rsidRPr="003E1A66" w14:paraId="5FF91DC2"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15F0B9B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69</w:t>
            </w:r>
          </w:p>
        </w:tc>
        <w:tc>
          <w:tcPr>
            <w:tcW w:w="1920" w:type="pct"/>
            <w:tcBorders>
              <w:top w:val="single" w:sz="4" w:space="0" w:color="auto"/>
              <w:left w:val="nil"/>
              <w:bottom w:val="single" w:sz="4" w:space="0" w:color="auto"/>
              <w:right w:val="single" w:sz="4" w:space="0" w:color="auto"/>
            </w:tcBorders>
            <w:shd w:val="clear" w:color="auto" w:fill="auto"/>
            <w:vAlign w:val="bottom"/>
          </w:tcPr>
          <w:p w14:paraId="4F120483"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SELLO</w:t>
            </w:r>
          </w:p>
        </w:tc>
        <w:tc>
          <w:tcPr>
            <w:tcW w:w="596" w:type="pct"/>
            <w:tcBorders>
              <w:top w:val="nil"/>
              <w:left w:val="nil"/>
              <w:bottom w:val="single" w:sz="4" w:space="0" w:color="auto"/>
              <w:right w:val="single" w:sz="4" w:space="0" w:color="auto"/>
            </w:tcBorders>
            <w:vAlign w:val="bottom"/>
          </w:tcPr>
          <w:p w14:paraId="0143FDA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3165980</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2867481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1D44577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61DC6AC6" w14:textId="77777777" w:rsidR="00542D62" w:rsidRPr="003E1A66" w:rsidRDefault="00542D62" w:rsidP="00B17C7B">
            <w:pPr>
              <w:jc w:val="center"/>
              <w:rPr>
                <w:rFonts w:ascii="Verdana" w:hAnsi="Verdana"/>
                <w:color w:val="000000"/>
                <w:sz w:val="16"/>
                <w:szCs w:val="16"/>
              </w:rPr>
            </w:pPr>
          </w:p>
        </w:tc>
      </w:tr>
      <w:tr w:rsidR="003E1A66" w:rsidRPr="003E1A66" w14:paraId="14E793F2"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72F78C5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70</w:t>
            </w:r>
          </w:p>
        </w:tc>
        <w:tc>
          <w:tcPr>
            <w:tcW w:w="1920" w:type="pct"/>
            <w:tcBorders>
              <w:top w:val="single" w:sz="4" w:space="0" w:color="auto"/>
              <w:left w:val="nil"/>
              <w:bottom w:val="single" w:sz="4" w:space="0" w:color="auto"/>
              <w:right w:val="single" w:sz="4" w:space="0" w:color="auto"/>
            </w:tcBorders>
            <w:shd w:val="clear" w:color="auto" w:fill="auto"/>
            <w:vAlign w:val="bottom"/>
          </w:tcPr>
          <w:p w14:paraId="1DCEEE66"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BANDA RELLENO</w:t>
            </w:r>
          </w:p>
        </w:tc>
        <w:tc>
          <w:tcPr>
            <w:tcW w:w="596" w:type="pct"/>
            <w:tcBorders>
              <w:top w:val="nil"/>
              <w:left w:val="nil"/>
              <w:bottom w:val="single" w:sz="4" w:space="0" w:color="auto"/>
              <w:right w:val="single" w:sz="4" w:space="0" w:color="auto"/>
            </w:tcBorders>
            <w:vAlign w:val="bottom"/>
          </w:tcPr>
          <w:p w14:paraId="269C72F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8N4707</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5AF3DC4D"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64</w:t>
            </w:r>
          </w:p>
        </w:tc>
        <w:tc>
          <w:tcPr>
            <w:tcW w:w="520" w:type="pct"/>
            <w:tcBorders>
              <w:top w:val="nil"/>
              <w:left w:val="nil"/>
              <w:bottom w:val="single" w:sz="4" w:space="0" w:color="auto"/>
              <w:right w:val="single" w:sz="4" w:space="0" w:color="auto"/>
            </w:tcBorders>
            <w:shd w:val="clear" w:color="auto" w:fill="auto"/>
            <w:vAlign w:val="bottom"/>
          </w:tcPr>
          <w:p w14:paraId="58575CF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2A97997A" w14:textId="77777777" w:rsidR="00542D62" w:rsidRPr="003E1A66" w:rsidRDefault="00542D62" w:rsidP="00B17C7B">
            <w:pPr>
              <w:jc w:val="center"/>
              <w:rPr>
                <w:rFonts w:ascii="Verdana" w:hAnsi="Verdana"/>
                <w:color w:val="000000"/>
                <w:sz w:val="16"/>
                <w:szCs w:val="16"/>
              </w:rPr>
            </w:pPr>
          </w:p>
        </w:tc>
      </w:tr>
      <w:tr w:rsidR="003E1A66" w:rsidRPr="003E1A66" w14:paraId="693060E9"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13236E5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71</w:t>
            </w:r>
          </w:p>
        </w:tc>
        <w:tc>
          <w:tcPr>
            <w:tcW w:w="1920" w:type="pct"/>
            <w:tcBorders>
              <w:top w:val="single" w:sz="4" w:space="0" w:color="auto"/>
              <w:left w:val="nil"/>
              <w:bottom w:val="single" w:sz="4" w:space="0" w:color="auto"/>
              <w:right w:val="single" w:sz="4" w:space="0" w:color="auto"/>
            </w:tcBorders>
            <w:shd w:val="clear" w:color="auto" w:fill="auto"/>
            <w:vAlign w:val="bottom"/>
          </w:tcPr>
          <w:p w14:paraId="514D3874"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CONJ TAPA</w:t>
            </w:r>
          </w:p>
        </w:tc>
        <w:tc>
          <w:tcPr>
            <w:tcW w:w="596" w:type="pct"/>
            <w:tcBorders>
              <w:top w:val="nil"/>
              <w:left w:val="nil"/>
              <w:bottom w:val="single" w:sz="4" w:space="0" w:color="auto"/>
              <w:right w:val="single" w:sz="4" w:space="0" w:color="auto"/>
            </w:tcBorders>
            <w:vAlign w:val="bottom"/>
          </w:tcPr>
          <w:p w14:paraId="1A7B981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7E6508</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1286EEB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32</w:t>
            </w:r>
          </w:p>
        </w:tc>
        <w:tc>
          <w:tcPr>
            <w:tcW w:w="520" w:type="pct"/>
            <w:tcBorders>
              <w:top w:val="nil"/>
              <w:left w:val="nil"/>
              <w:bottom w:val="single" w:sz="4" w:space="0" w:color="auto"/>
              <w:right w:val="single" w:sz="4" w:space="0" w:color="auto"/>
            </w:tcBorders>
            <w:shd w:val="clear" w:color="auto" w:fill="auto"/>
            <w:vAlign w:val="bottom"/>
          </w:tcPr>
          <w:p w14:paraId="5D81CBE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Jgo.</w:t>
            </w:r>
          </w:p>
        </w:tc>
        <w:tc>
          <w:tcPr>
            <w:tcW w:w="898" w:type="pct"/>
            <w:tcBorders>
              <w:top w:val="nil"/>
              <w:left w:val="nil"/>
              <w:bottom w:val="single" w:sz="4" w:space="0" w:color="auto"/>
              <w:right w:val="single" w:sz="4" w:space="0" w:color="auto"/>
            </w:tcBorders>
          </w:tcPr>
          <w:p w14:paraId="577972A7" w14:textId="77777777" w:rsidR="00542D62" w:rsidRPr="003E1A66" w:rsidRDefault="00542D62" w:rsidP="00B17C7B">
            <w:pPr>
              <w:jc w:val="center"/>
              <w:rPr>
                <w:rFonts w:ascii="Verdana" w:hAnsi="Verdana"/>
                <w:color w:val="000000"/>
                <w:sz w:val="16"/>
                <w:szCs w:val="16"/>
              </w:rPr>
            </w:pPr>
          </w:p>
        </w:tc>
      </w:tr>
      <w:tr w:rsidR="003E1A66" w:rsidRPr="003E1A66" w14:paraId="59B27D62"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0002A83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72</w:t>
            </w:r>
          </w:p>
        </w:tc>
        <w:tc>
          <w:tcPr>
            <w:tcW w:w="1920" w:type="pct"/>
            <w:tcBorders>
              <w:top w:val="single" w:sz="4" w:space="0" w:color="auto"/>
              <w:left w:val="nil"/>
              <w:bottom w:val="single" w:sz="4" w:space="0" w:color="auto"/>
              <w:right w:val="single" w:sz="4" w:space="0" w:color="auto"/>
            </w:tcBorders>
            <w:shd w:val="clear" w:color="auto" w:fill="auto"/>
            <w:vAlign w:val="bottom"/>
          </w:tcPr>
          <w:p w14:paraId="00FCB442"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EMPAQUETADURA</w:t>
            </w:r>
          </w:p>
        </w:tc>
        <w:tc>
          <w:tcPr>
            <w:tcW w:w="596" w:type="pct"/>
            <w:tcBorders>
              <w:top w:val="nil"/>
              <w:left w:val="nil"/>
              <w:bottom w:val="single" w:sz="4" w:space="0" w:color="auto"/>
              <w:right w:val="single" w:sz="4" w:space="0" w:color="auto"/>
            </w:tcBorders>
            <w:vAlign w:val="bottom"/>
          </w:tcPr>
          <w:p w14:paraId="799BECC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1215736</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6DD709FE"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36</w:t>
            </w:r>
          </w:p>
        </w:tc>
        <w:tc>
          <w:tcPr>
            <w:tcW w:w="520" w:type="pct"/>
            <w:tcBorders>
              <w:top w:val="nil"/>
              <w:left w:val="nil"/>
              <w:bottom w:val="single" w:sz="4" w:space="0" w:color="auto"/>
              <w:right w:val="single" w:sz="4" w:space="0" w:color="auto"/>
            </w:tcBorders>
            <w:shd w:val="clear" w:color="auto" w:fill="auto"/>
            <w:vAlign w:val="bottom"/>
          </w:tcPr>
          <w:p w14:paraId="6DA74C08"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461CCB5D" w14:textId="77777777" w:rsidR="00542D62" w:rsidRPr="003E1A66" w:rsidRDefault="00542D62" w:rsidP="00B17C7B">
            <w:pPr>
              <w:jc w:val="center"/>
              <w:rPr>
                <w:rFonts w:ascii="Verdana" w:hAnsi="Verdana"/>
                <w:color w:val="000000"/>
                <w:sz w:val="16"/>
                <w:szCs w:val="16"/>
              </w:rPr>
            </w:pPr>
          </w:p>
        </w:tc>
      </w:tr>
      <w:tr w:rsidR="003E1A66" w:rsidRPr="003E1A66" w14:paraId="428F7011"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2F810732"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73</w:t>
            </w:r>
          </w:p>
        </w:tc>
        <w:tc>
          <w:tcPr>
            <w:tcW w:w="1920" w:type="pct"/>
            <w:tcBorders>
              <w:top w:val="single" w:sz="4" w:space="0" w:color="auto"/>
              <w:left w:val="nil"/>
              <w:bottom w:val="single" w:sz="4" w:space="0" w:color="auto"/>
              <w:right w:val="single" w:sz="4" w:space="0" w:color="auto"/>
            </w:tcBorders>
            <w:shd w:val="clear" w:color="auto" w:fill="auto"/>
            <w:vAlign w:val="bottom"/>
          </w:tcPr>
          <w:p w14:paraId="03FDE6E7"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SEGURO RETENEDOR</w:t>
            </w:r>
          </w:p>
        </w:tc>
        <w:tc>
          <w:tcPr>
            <w:tcW w:w="596" w:type="pct"/>
            <w:tcBorders>
              <w:top w:val="nil"/>
              <w:left w:val="nil"/>
              <w:bottom w:val="single" w:sz="4" w:space="0" w:color="auto"/>
              <w:right w:val="single" w:sz="4" w:space="0" w:color="auto"/>
            </w:tcBorders>
            <w:vAlign w:val="bottom"/>
          </w:tcPr>
          <w:p w14:paraId="3E8FE85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1977055</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31D007F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256</w:t>
            </w:r>
          </w:p>
        </w:tc>
        <w:tc>
          <w:tcPr>
            <w:tcW w:w="520" w:type="pct"/>
            <w:tcBorders>
              <w:top w:val="nil"/>
              <w:left w:val="nil"/>
              <w:bottom w:val="single" w:sz="4" w:space="0" w:color="auto"/>
              <w:right w:val="single" w:sz="4" w:space="0" w:color="auto"/>
            </w:tcBorders>
            <w:shd w:val="clear" w:color="auto" w:fill="auto"/>
            <w:vAlign w:val="bottom"/>
          </w:tcPr>
          <w:p w14:paraId="14CEBD2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5A3BC8B3" w14:textId="77777777" w:rsidR="00542D62" w:rsidRPr="003E1A66" w:rsidRDefault="00542D62" w:rsidP="00B17C7B">
            <w:pPr>
              <w:jc w:val="center"/>
              <w:rPr>
                <w:rFonts w:ascii="Verdana" w:hAnsi="Verdana"/>
                <w:color w:val="000000"/>
                <w:sz w:val="16"/>
                <w:szCs w:val="16"/>
              </w:rPr>
            </w:pPr>
          </w:p>
        </w:tc>
      </w:tr>
      <w:tr w:rsidR="003E1A66" w:rsidRPr="003E1A66" w14:paraId="7A6928FA"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13CB0B6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74</w:t>
            </w:r>
          </w:p>
        </w:tc>
        <w:tc>
          <w:tcPr>
            <w:tcW w:w="1920" w:type="pct"/>
            <w:tcBorders>
              <w:top w:val="single" w:sz="4" w:space="0" w:color="auto"/>
              <w:left w:val="nil"/>
              <w:bottom w:val="single" w:sz="4" w:space="0" w:color="auto"/>
              <w:right w:val="single" w:sz="4" w:space="0" w:color="auto"/>
            </w:tcBorders>
            <w:shd w:val="clear" w:color="auto" w:fill="auto"/>
            <w:vAlign w:val="bottom"/>
          </w:tcPr>
          <w:p w14:paraId="6F803B7D"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SEGURO</w:t>
            </w:r>
          </w:p>
        </w:tc>
        <w:tc>
          <w:tcPr>
            <w:tcW w:w="596" w:type="pct"/>
            <w:tcBorders>
              <w:top w:val="nil"/>
              <w:left w:val="nil"/>
              <w:bottom w:val="single" w:sz="4" w:space="0" w:color="auto"/>
              <w:right w:val="single" w:sz="4" w:space="0" w:color="auto"/>
            </w:tcBorders>
            <w:vAlign w:val="bottom"/>
          </w:tcPr>
          <w:p w14:paraId="25770D8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2A4429</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634F4CF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256</w:t>
            </w:r>
          </w:p>
        </w:tc>
        <w:tc>
          <w:tcPr>
            <w:tcW w:w="520" w:type="pct"/>
            <w:tcBorders>
              <w:top w:val="nil"/>
              <w:left w:val="nil"/>
              <w:bottom w:val="single" w:sz="4" w:space="0" w:color="auto"/>
              <w:right w:val="single" w:sz="4" w:space="0" w:color="auto"/>
            </w:tcBorders>
            <w:shd w:val="clear" w:color="auto" w:fill="auto"/>
            <w:vAlign w:val="bottom"/>
          </w:tcPr>
          <w:p w14:paraId="74484D6F"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14CF93E3" w14:textId="77777777" w:rsidR="00542D62" w:rsidRPr="003E1A66" w:rsidRDefault="00542D62" w:rsidP="00B17C7B">
            <w:pPr>
              <w:jc w:val="center"/>
              <w:rPr>
                <w:rFonts w:ascii="Verdana" w:hAnsi="Verdana"/>
                <w:color w:val="000000"/>
                <w:sz w:val="16"/>
                <w:szCs w:val="16"/>
              </w:rPr>
            </w:pPr>
          </w:p>
        </w:tc>
      </w:tr>
      <w:tr w:rsidR="003E1A66" w:rsidRPr="003E1A66" w14:paraId="30D099E0"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2F5603E5"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75</w:t>
            </w:r>
          </w:p>
        </w:tc>
        <w:tc>
          <w:tcPr>
            <w:tcW w:w="1920" w:type="pct"/>
            <w:tcBorders>
              <w:top w:val="single" w:sz="4" w:space="0" w:color="auto"/>
              <w:left w:val="nil"/>
              <w:bottom w:val="single" w:sz="4" w:space="0" w:color="auto"/>
              <w:right w:val="single" w:sz="4" w:space="0" w:color="auto"/>
            </w:tcBorders>
            <w:shd w:val="clear" w:color="auto" w:fill="auto"/>
            <w:vAlign w:val="bottom"/>
          </w:tcPr>
          <w:p w14:paraId="11E03273"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SELLO</w:t>
            </w:r>
          </w:p>
        </w:tc>
        <w:tc>
          <w:tcPr>
            <w:tcW w:w="596" w:type="pct"/>
            <w:tcBorders>
              <w:top w:val="nil"/>
              <w:left w:val="nil"/>
              <w:bottom w:val="single" w:sz="4" w:space="0" w:color="auto"/>
              <w:right w:val="single" w:sz="4" w:space="0" w:color="auto"/>
            </w:tcBorders>
            <w:vAlign w:val="bottom"/>
          </w:tcPr>
          <w:p w14:paraId="60FC197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5D5957</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426A43E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9</w:t>
            </w:r>
          </w:p>
        </w:tc>
        <w:tc>
          <w:tcPr>
            <w:tcW w:w="520" w:type="pct"/>
            <w:tcBorders>
              <w:top w:val="nil"/>
              <w:left w:val="nil"/>
              <w:bottom w:val="single" w:sz="4" w:space="0" w:color="auto"/>
              <w:right w:val="single" w:sz="4" w:space="0" w:color="auto"/>
            </w:tcBorders>
            <w:shd w:val="clear" w:color="auto" w:fill="auto"/>
            <w:vAlign w:val="bottom"/>
          </w:tcPr>
          <w:p w14:paraId="01BB9B96"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154C727B" w14:textId="77777777" w:rsidR="00542D62" w:rsidRPr="003E1A66" w:rsidRDefault="00542D62" w:rsidP="00B17C7B">
            <w:pPr>
              <w:jc w:val="center"/>
              <w:rPr>
                <w:rFonts w:ascii="Verdana" w:hAnsi="Verdana"/>
                <w:color w:val="000000"/>
                <w:sz w:val="16"/>
                <w:szCs w:val="16"/>
              </w:rPr>
            </w:pPr>
          </w:p>
        </w:tc>
      </w:tr>
      <w:tr w:rsidR="003E1A66" w:rsidRPr="003E1A66" w14:paraId="1DE3601E"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4DABF1E7"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76</w:t>
            </w:r>
          </w:p>
        </w:tc>
        <w:tc>
          <w:tcPr>
            <w:tcW w:w="1920" w:type="pct"/>
            <w:tcBorders>
              <w:top w:val="single" w:sz="4" w:space="0" w:color="auto"/>
              <w:left w:val="nil"/>
              <w:bottom w:val="single" w:sz="4" w:space="0" w:color="auto"/>
              <w:right w:val="single" w:sz="4" w:space="0" w:color="auto"/>
            </w:tcBorders>
            <w:shd w:val="clear" w:color="auto" w:fill="auto"/>
            <w:vAlign w:val="bottom"/>
          </w:tcPr>
          <w:p w14:paraId="586C085A"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JGO SELLO</w:t>
            </w:r>
          </w:p>
        </w:tc>
        <w:tc>
          <w:tcPr>
            <w:tcW w:w="596" w:type="pct"/>
            <w:tcBorders>
              <w:top w:val="nil"/>
              <w:left w:val="nil"/>
              <w:bottom w:val="single" w:sz="4" w:space="0" w:color="auto"/>
              <w:right w:val="single" w:sz="4" w:space="0" w:color="auto"/>
            </w:tcBorders>
            <w:vAlign w:val="bottom"/>
          </w:tcPr>
          <w:p w14:paraId="438951F1"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2558691</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06195DF3"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1</w:t>
            </w:r>
          </w:p>
        </w:tc>
        <w:tc>
          <w:tcPr>
            <w:tcW w:w="520" w:type="pct"/>
            <w:tcBorders>
              <w:top w:val="nil"/>
              <w:left w:val="nil"/>
              <w:bottom w:val="single" w:sz="4" w:space="0" w:color="auto"/>
              <w:right w:val="single" w:sz="4" w:space="0" w:color="auto"/>
            </w:tcBorders>
            <w:shd w:val="clear" w:color="auto" w:fill="auto"/>
            <w:vAlign w:val="bottom"/>
          </w:tcPr>
          <w:p w14:paraId="1635ED20"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Jgo.</w:t>
            </w:r>
          </w:p>
        </w:tc>
        <w:tc>
          <w:tcPr>
            <w:tcW w:w="898" w:type="pct"/>
            <w:tcBorders>
              <w:top w:val="nil"/>
              <w:left w:val="nil"/>
              <w:bottom w:val="single" w:sz="4" w:space="0" w:color="auto"/>
              <w:right w:val="single" w:sz="4" w:space="0" w:color="auto"/>
            </w:tcBorders>
          </w:tcPr>
          <w:p w14:paraId="2DD6A0CB" w14:textId="77777777" w:rsidR="00542D62" w:rsidRPr="003E1A66" w:rsidRDefault="00542D62" w:rsidP="00B17C7B">
            <w:pPr>
              <w:jc w:val="center"/>
              <w:rPr>
                <w:rFonts w:ascii="Verdana" w:hAnsi="Verdana"/>
                <w:color w:val="000000"/>
                <w:sz w:val="16"/>
                <w:szCs w:val="16"/>
              </w:rPr>
            </w:pPr>
          </w:p>
        </w:tc>
      </w:tr>
      <w:tr w:rsidR="003E1A66" w:rsidRPr="003E1A66" w14:paraId="66C4CD86"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Height w:val="170"/>
        </w:trPr>
        <w:tc>
          <w:tcPr>
            <w:tcW w:w="390" w:type="pct"/>
            <w:tcBorders>
              <w:top w:val="nil"/>
              <w:left w:val="single" w:sz="8" w:space="0" w:color="auto"/>
              <w:bottom w:val="single" w:sz="4" w:space="0" w:color="auto"/>
              <w:right w:val="single" w:sz="4" w:space="0" w:color="auto"/>
            </w:tcBorders>
            <w:shd w:val="clear" w:color="auto" w:fill="auto"/>
            <w:vAlign w:val="bottom"/>
          </w:tcPr>
          <w:p w14:paraId="36EB269B"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77</w:t>
            </w:r>
          </w:p>
        </w:tc>
        <w:tc>
          <w:tcPr>
            <w:tcW w:w="1920" w:type="pct"/>
            <w:tcBorders>
              <w:top w:val="single" w:sz="4" w:space="0" w:color="auto"/>
              <w:left w:val="nil"/>
              <w:bottom w:val="single" w:sz="4" w:space="0" w:color="auto"/>
              <w:right w:val="single" w:sz="4" w:space="0" w:color="auto"/>
            </w:tcBorders>
            <w:shd w:val="clear" w:color="auto" w:fill="auto"/>
            <w:vAlign w:val="bottom"/>
          </w:tcPr>
          <w:p w14:paraId="7634DBA0" w14:textId="77777777" w:rsidR="00542D62" w:rsidRPr="003E1A66" w:rsidRDefault="00542D62" w:rsidP="00B17C7B">
            <w:pPr>
              <w:rPr>
                <w:rFonts w:ascii="Verdana" w:hAnsi="Verdana"/>
                <w:color w:val="000000"/>
                <w:sz w:val="16"/>
                <w:szCs w:val="16"/>
              </w:rPr>
            </w:pPr>
            <w:r w:rsidRPr="003E1A66">
              <w:rPr>
                <w:rFonts w:ascii="Verdana" w:hAnsi="Verdana"/>
                <w:color w:val="000000"/>
                <w:sz w:val="16"/>
                <w:szCs w:val="16"/>
              </w:rPr>
              <w:t>ADAPTADOR</w:t>
            </w:r>
          </w:p>
        </w:tc>
        <w:tc>
          <w:tcPr>
            <w:tcW w:w="596" w:type="pct"/>
            <w:tcBorders>
              <w:top w:val="nil"/>
              <w:left w:val="nil"/>
              <w:bottom w:val="single" w:sz="4" w:space="0" w:color="auto"/>
              <w:right w:val="single" w:sz="4" w:space="0" w:color="auto"/>
            </w:tcBorders>
            <w:vAlign w:val="bottom"/>
          </w:tcPr>
          <w:p w14:paraId="64DA88BA"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5385051</w:t>
            </w:r>
          </w:p>
        </w:tc>
        <w:tc>
          <w:tcPr>
            <w:tcW w:w="669" w:type="pct"/>
            <w:gridSpan w:val="2"/>
            <w:tcBorders>
              <w:top w:val="nil"/>
              <w:left w:val="single" w:sz="4" w:space="0" w:color="auto"/>
              <w:bottom w:val="single" w:sz="4" w:space="0" w:color="auto"/>
              <w:right w:val="single" w:sz="4" w:space="0" w:color="auto"/>
            </w:tcBorders>
            <w:shd w:val="clear" w:color="auto" w:fill="auto"/>
            <w:vAlign w:val="bottom"/>
          </w:tcPr>
          <w:p w14:paraId="2EBC2E4C"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2</w:t>
            </w:r>
          </w:p>
        </w:tc>
        <w:tc>
          <w:tcPr>
            <w:tcW w:w="520" w:type="pct"/>
            <w:tcBorders>
              <w:top w:val="nil"/>
              <w:left w:val="nil"/>
              <w:bottom w:val="single" w:sz="4" w:space="0" w:color="auto"/>
              <w:right w:val="single" w:sz="4" w:space="0" w:color="auto"/>
            </w:tcBorders>
            <w:shd w:val="clear" w:color="auto" w:fill="auto"/>
            <w:vAlign w:val="bottom"/>
          </w:tcPr>
          <w:p w14:paraId="0448F494" w14:textId="77777777" w:rsidR="00542D62" w:rsidRPr="003E1A66" w:rsidRDefault="00542D62" w:rsidP="00B17C7B">
            <w:pPr>
              <w:jc w:val="center"/>
              <w:rPr>
                <w:rFonts w:ascii="Verdana" w:hAnsi="Verdana"/>
                <w:color w:val="000000"/>
                <w:sz w:val="16"/>
                <w:szCs w:val="16"/>
              </w:rPr>
            </w:pPr>
            <w:r w:rsidRPr="003E1A66">
              <w:rPr>
                <w:rFonts w:ascii="Verdana" w:hAnsi="Verdana"/>
                <w:color w:val="000000"/>
                <w:sz w:val="16"/>
                <w:szCs w:val="16"/>
              </w:rPr>
              <w:t>Pza.</w:t>
            </w:r>
          </w:p>
        </w:tc>
        <w:tc>
          <w:tcPr>
            <w:tcW w:w="898" w:type="pct"/>
            <w:tcBorders>
              <w:top w:val="nil"/>
              <w:left w:val="nil"/>
              <w:bottom w:val="single" w:sz="4" w:space="0" w:color="auto"/>
              <w:right w:val="single" w:sz="4" w:space="0" w:color="auto"/>
            </w:tcBorders>
          </w:tcPr>
          <w:p w14:paraId="7DDB7281" w14:textId="77777777" w:rsidR="00542D62" w:rsidRPr="003E1A66" w:rsidRDefault="00542D62" w:rsidP="00B17C7B">
            <w:pPr>
              <w:jc w:val="center"/>
              <w:rPr>
                <w:rFonts w:ascii="Verdana" w:hAnsi="Verdana"/>
                <w:color w:val="000000"/>
                <w:sz w:val="16"/>
                <w:szCs w:val="16"/>
              </w:rPr>
            </w:pPr>
          </w:p>
        </w:tc>
      </w:tr>
      <w:tr w:rsidR="00542D62" w:rsidRPr="00071884" w14:paraId="31B680CB"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14:paraId="4D22F31E" w14:textId="77777777" w:rsidR="00542D62" w:rsidRPr="003E1A66" w:rsidRDefault="00542D62" w:rsidP="00B17C7B">
            <w:pPr>
              <w:rPr>
                <w:rFonts w:ascii="Tahoma" w:hAnsi="Tahoma" w:cs="Tahoma"/>
                <w:b/>
                <w:sz w:val="16"/>
                <w:szCs w:val="16"/>
                <w:u w:val="single"/>
                <w:lang w:eastAsia="es-ES"/>
              </w:rPr>
            </w:pPr>
            <w:r w:rsidRPr="003E1A66">
              <w:rPr>
                <w:rFonts w:ascii="Tahoma" w:hAnsi="Tahoma" w:cs="Tahoma"/>
                <w:b/>
                <w:sz w:val="16"/>
                <w:szCs w:val="16"/>
                <w:u w:val="single"/>
                <w:lang w:eastAsia="es-ES"/>
              </w:rPr>
              <w:t>CONDICIONES TÉCNICAS</w:t>
            </w:r>
          </w:p>
        </w:tc>
        <w:tc>
          <w:tcPr>
            <w:tcW w:w="1492" w:type="pct"/>
            <w:gridSpan w:val="3"/>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0D5B611" w14:textId="06871943" w:rsidR="00542D62" w:rsidRPr="003E1A66" w:rsidRDefault="003E1A66" w:rsidP="00B17C7B">
            <w:pPr>
              <w:jc w:val="center"/>
              <w:rPr>
                <w:rFonts w:ascii="Tahoma" w:hAnsi="Tahoma" w:cs="Tahoma"/>
                <w:sz w:val="16"/>
                <w:szCs w:val="16"/>
                <w:lang w:eastAsia="es-ES"/>
              </w:rPr>
            </w:pPr>
            <w:r w:rsidRPr="003E1A66">
              <w:rPr>
                <w:rFonts w:ascii="Tahoma" w:hAnsi="Tahoma" w:cs="Tahoma"/>
                <w:sz w:val="16"/>
                <w:szCs w:val="16"/>
                <w:lang w:eastAsia="es-ES"/>
              </w:rPr>
              <w:t>( Manifestar expresamente las condiciones de su propuesta con referencia a este requerimiento)</w:t>
            </w:r>
          </w:p>
        </w:tc>
      </w:tr>
      <w:tr w:rsidR="00542D62" w:rsidRPr="00283935" w14:paraId="575B76F5"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4177C4B0" w14:textId="77777777" w:rsidR="00542D62" w:rsidRPr="003E1A66" w:rsidRDefault="00542D62" w:rsidP="00B17C7B">
            <w:pPr>
              <w:jc w:val="both"/>
              <w:rPr>
                <w:rFonts w:ascii="Tahoma" w:hAnsi="Tahoma" w:cs="Tahoma"/>
                <w:color w:val="000000"/>
                <w:sz w:val="16"/>
                <w:szCs w:val="16"/>
                <w:lang w:eastAsia="es-ES"/>
              </w:rPr>
            </w:pPr>
            <w:r w:rsidRPr="003E1A66">
              <w:rPr>
                <w:rFonts w:ascii="Tahoma" w:hAnsi="Tahoma" w:cs="Tahoma"/>
                <w:b/>
                <w:sz w:val="16"/>
                <w:szCs w:val="16"/>
              </w:rPr>
              <w:t>LUGAR DE ENTREGA:</w:t>
            </w:r>
          </w:p>
        </w:tc>
        <w:tc>
          <w:tcPr>
            <w:tcW w:w="1492"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AC15EB8" w14:textId="2AC09DA5" w:rsidR="00542D62" w:rsidRPr="003E1A66" w:rsidRDefault="003E1A66" w:rsidP="003E1A66">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542D62" w:rsidRPr="00283935" w14:paraId="6947129A"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6AEF8518" w14:textId="77777777" w:rsidR="00542D62" w:rsidRPr="003E1A66" w:rsidRDefault="00542D62" w:rsidP="00B17C7B">
            <w:pPr>
              <w:jc w:val="both"/>
              <w:rPr>
                <w:rFonts w:ascii="Tahoma" w:hAnsi="Tahoma" w:cs="Tahoma"/>
                <w:sz w:val="16"/>
                <w:szCs w:val="16"/>
              </w:rPr>
            </w:pPr>
            <w:r w:rsidRPr="003E1A66">
              <w:rPr>
                <w:rFonts w:ascii="Tahoma" w:hAnsi="Tahoma" w:cs="Tahoma"/>
                <w:sz w:val="16"/>
                <w:szCs w:val="16"/>
              </w:rPr>
              <w:t>Los bienes requeridos deberán ser entregados en almacén de Central El Palmar de la ciudad de Riberalta - Beni, ubicado sobre la avenida Beni Mamoré.</w:t>
            </w:r>
          </w:p>
          <w:p w14:paraId="01D1DFBC" w14:textId="77777777" w:rsidR="00542D62" w:rsidRPr="003E1A66" w:rsidRDefault="00542D62" w:rsidP="00B17C7B">
            <w:pPr>
              <w:pStyle w:val="Sinespaciado"/>
              <w:ind w:left="567"/>
              <w:jc w:val="both"/>
              <w:rPr>
                <w:rFonts w:ascii="Tahoma" w:hAnsi="Tahoma" w:cs="Tahoma"/>
                <w:sz w:val="16"/>
                <w:szCs w:val="16"/>
              </w:rPr>
            </w:pPr>
          </w:p>
          <w:p w14:paraId="6B80E611" w14:textId="77777777" w:rsidR="00542D62" w:rsidRPr="003E1A66" w:rsidRDefault="00542D62" w:rsidP="00B17C7B">
            <w:pPr>
              <w:jc w:val="both"/>
              <w:rPr>
                <w:rFonts w:ascii="Tahoma" w:hAnsi="Tahoma" w:cs="Tahoma"/>
                <w:b/>
                <w:sz w:val="16"/>
                <w:szCs w:val="16"/>
              </w:rPr>
            </w:pPr>
            <w:r w:rsidRPr="003E1A66">
              <w:rPr>
                <w:rFonts w:ascii="Tahoma" w:hAnsi="Tahoma" w:cs="Tahoma"/>
                <w:sz w:val="16"/>
                <w:szCs w:val="16"/>
              </w:rPr>
              <w:t>Los costos de descarga y manipuleo de los bienes hasta la disposición final en Riberalta, corren por cuenta del proveedor.</w:t>
            </w:r>
          </w:p>
        </w:tc>
        <w:tc>
          <w:tcPr>
            <w:tcW w:w="1492" w:type="pct"/>
            <w:gridSpan w:val="3"/>
            <w:tcBorders>
              <w:top w:val="single" w:sz="2" w:space="0" w:color="auto"/>
              <w:left w:val="single" w:sz="2" w:space="0" w:color="auto"/>
              <w:bottom w:val="single" w:sz="2" w:space="0" w:color="auto"/>
              <w:right w:val="single" w:sz="2" w:space="0" w:color="auto"/>
            </w:tcBorders>
          </w:tcPr>
          <w:p w14:paraId="4B0711EA" w14:textId="77777777" w:rsidR="00542D62" w:rsidRPr="003E1A66" w:rsidRDefault="00542D62" w:rsidP="00B17C7B">
            <w:pPr>
              <w:jc w:val="both"/>
              <w:rPr>
                <w:rFonts w:ascii="Tahoma" w:hAnsi="Tahoma" w:cs="Tahoma"/>
                <w:sz w:val="16"/>
                <w:szCs w:val="16"/>
              </w:rPr>
            </w:pPr>
          </w:p>
        </w:tc>
      </w:tr>
      <w:tr w:rsidR="00542D62" w:rsidRPr="00283935" w14:paraId="5C2F4CA5" w14:textId="77777777" w:rsidTr="004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66A17A8E" w14:textId="77777777" w:rsidR="00542D62" w:rsidRPr="003E1A66" w:rsidRDefault="00542D62" w:rsidP="00B17C7B">
            <w:pPr>
              <w:jc w:val="both"/>
              <w:rPr>
                <w:rFonts w:ascii="Tahoma" w:hAnsi="Tahoma" w:cs="Tahoma"/>
                <w:b/>
                <w:sz w:val="16"/>
                <w:szCs w:val="16"/>
              </w:rPr>
            </w:pPr>
            <w:r w:rsidRPr="003E1A66">
              <w:rPr>
                <w:rFonts w:ascii="Tahoma" w:hAnsi="Tahoma" w:cs="Tahoma"/>
                <w:b/>
                <w:sz w:val="16"/>
                <w:szCs w:val="16"/>
              </w:rPr>
              <w:t>PLAZO DE ENTREGA:</w:t>
            </w:r>
          </w:p>
        </w:tc>
        <w:tc>
          <w:tcPr>
            <w:tcW w:w="1492"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E786E8" w14:textId="4950CE6C" w:rsidR="00542D62" w:rsidRPr="003E1A66" w:rsidRDefault="003E1A66" w:rsidP="003E1A66">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542D62" w:rsidRPr="00283935" w14:paraId="07EA060D"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000000" w:fill="FFFFFF"/>
            <w:noWrap/>
            <w:vAlign w:val="center"/>
          </w:tcPr>
          <w:p w14:paraId="1D9C3208" w14:textId="77777777" w:rsidR="00542D62" w:rsidRPr="003E1A66" w:rsidRDefault="00542D62" w:rsidP="00B17C7B">
            <w:pPr>
              <w:pStyle w:val="Sinespaciado"/>
              <w:jc w:val="both"/>
              <w:rPr>
                <w:rFonts w:ascii="Tahoma" w:hAnsi="Tahoma" w:cs="Tahoma"/>
                <w:sz w:val="16"/>
                <w:szCs w:val="16"/>
              </w:rPr>
            </w:pPr>
            <w:r w:rsidRPr="003E1A66">
              <w:rPr>
                <w:rFonts w:ascii="Tahoma" w:hAnsi="Tahoma" w:cs="Tahoma"/>
                <w:sz w:val="16"/>
                <w:szCs w:val="16"/>
              </w:rPr>
              <w:t>El plazo de entrega establecido para el presente proceso no debe exceder los cuarenta y cinco (45) días calendario computable a partir del día siguiente hábil de la suscripción del contrato.</w:t>
            </w:r>
          </w:p>
          <w:p w14:paraId="0C381974" w14:textId="77777777" w:rsidR="00542D62" w:rsidRPr="003E1A66" w:rsidRDefault="00542D62" w:rsidP="00B17C7B">
            <w:pPr>
              <w:pStyle w:val="Sinespaciado"/>
              <w:jc w:val="both"/>
              <w:rPr>
                <w:rFonts w:ascii="Tahoma" w:hAnsi="Tahoma" w:cs="Tahoma"/>
                <w:sz w:val="16"/>
                <w:szCs w:val="16"/>
              </w:rPr>
            </w:pPr>
          </w:p>
          <w:p w14:paraId="5F3521A0" w14:textId="77777777" w:rsidR="00542D62" w:rsidRPr="003E1A66" w:rsidRDefault="00542D62" w:rsidP="00B17C7B">
            <w:pPr>
              <w:jc w:val="both"/>
              <w:rPr>
                <w:rFonts w:ascii="Tahoma" w:hAnsi="Tahoma" w:cs="Tahoma"/>
                <w:b/>
                <w:sz w:val="16"/>
                <w:szCs w:val="16"/>
              </w:rPr>
            </w:pPr>
            <w:r w:rsidRPr="003E1A66">
              <w:rPr>
                <w:rFonts w:ascii="Tahoma" w:hAnsi="Tahoma" w:cs="Tahoma"/>
                <w:sz w:val="16"/>
                <w:szCs w:val="16"/>
              </w:rPr>
              <w:t>El retraso en el plazo de entrega establecido con el proponente adjudicado, que no justifique causal de fuerza mayor o caso fortuito, será penalizado con una multa a establecerse en el Contrato.</w:t>
            </w:r>
          </w:p>
        </w:tc>
        <w:tc>
          <w:tcPr>
            <w:tcW w:w="1492" w:type="pct"/>
            <w:gridSpan w:val="3"/>
            <w:tcBorders>
              <w:top w:val="single" w:sz="2" w:space="0" w:color="auto"/>
              <w:left w:val="single" w:sz="2" w:space="0" w:color="auto"/>
              <w:bottom w:val="single" w:sz="2" w:space="0" w:color="auto"/>
              <w:right w:val="single" w:sz="2" w:space="0" w:color="auto"/>
            </w:tcBorders>
            <w:shd w:val="clear" w:color="000000" w:fill="FFFFFF"/>
          </w:tcPr>
          <w:p w14:paraId="1457D098" w14:textId="77777777" w:rsidR="00542D62" w:rsidRPr="003E1A66" w:rsidRDefault="00542D62" w:rsidP="00B17C7B">
            <w:pPr>
              <w:pStyle w:val="Sinespaciado"/>
              <w:jc w:val="both"/>
              <w:rPr>
                <w:rFonts w:ascii="Tahoma" w:hAnsi="Tahoma" w:cs="Tahoma"/>
                <w:sz w:val="16"/>
                <w:szCs w:val="16"/>
              </w:rPr>
            </w:pPr>
          </w:p>
        </w:tc>
      </w:tr>
      <w:tr w:rsidR="00542D62" w:rsidRPr="00283935" w14:paraId="32551482" w14:textId="77777777" w:rsidTr="004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37F6E85B" w14:textId="77777777" w:rsidR="00542D62" w:rsidRPr="003E1A66" w:rsidRDefault="00542D62" w:rsidP="00B17C7B">
            <w:pPr>
              <w:jc w:val="both"/>
              <w:rPr>
                <w:rFonts w:ascii="Tahoma" w:hAnsi="Tahoma" w:cs="Tahoma"/>
                <w:b/>
                <w:sz w:val="16"/>
                <w:szCs w:val="16"/>
              </w:rPr>
            </w:pPr>
            <w:r w:rsidRPr="003E1A66">
              <w:rPr>
                <w:rFonts w:ascii="Tahoma" w:hAnsi="Tahoma" w:cs="Tahoma"/>
                <w:b/>
                <w:sz w:val="16"/>
                <w:szCs w:val="16"/>
              </w:rPr>
              <w:t>FORMA DE PAGO:</w:t>
            </w:r>
          </w:p>
        </w:tc>
        <w:tc>
          <w:tcPr>
            <w:tcW w:w="1492"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3CB76A" w14:textId="494EC4D8" w:rsidR="00542D62" w:rsidRPr="003E1A66" w:rsidRDefault="004C0F63" w:rsidP="004C0F63">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542D62" w:rsidRPr="00283935" w14:paraId="31D22A0E"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000000" w:fill="FFFFFF"/>
            <w:noWrap/>
            <w:vAlign w:val="center"/>
          </w:tcPr>
          <w:p w14:paraId="05007F25" w14:textId="77777777" w:rsidR="00542D62" w:rsidRPr="003E1A66" w:rsidRDefault="00542D62" w:rsidP="00B17C7B">
            <w:pPr>
              <w:jc w:val="both"/>
              <w:rPr>
                <w:rFonts w:ascii="Tahoma" w:hAnsi="Tahoma" w:cs="Tahoma"/>
                <w:sz w:val="16"/>
                <w:szCs w:val="16"/>
              </w:rPr>
            </w:pPr>
            <w:r w:rsidRPr="003E1A66">
              <w:rPr>
                <w:rFonts w:ascii="Tahoma" w:hAnsi="Tahoma" w:cs="Tahoma"/>
                <w:sz w:val="16"/>
                <w:szCs w:val="16"/>
              </w:rPr>
              <w:t>El pago se efectuara mediante la emisión de un cheque intransferible a la orden del proveedor contra entrega total y definitiva de todos los bienes adjudicados a conformidad de ENDE en el lugar dispuesto para la entrega.</w:t>
            </w:r>
          </w:p>
        </w:tc>
        <w:tc>
          <w:tcPr>
            <w:tcW w:w="1492" w:type="pct"/>
            <w:gridSpan w:val="3"/>
            <w:tcBorders>
              <w:top w:val="single" w:sz="2" w:space="0" w:color="auto"/>
              <w:left w:val="single" w:sz="2" w:space="0" w:color="auto"/>
              <w:bottom w:val="single" w:sz="2" w:space="0" w:color="auto"/>
              <w:right w:val="single" w:sz="2" w:space="0" w:color="auto"/>
            </w:tcBorders>
            <w:shd w:val="clear" w:color="000000" w:fill="FFFFFF"/>
          </w:tcPr>
          <w:p w14:paraId="7F1A5F97" w14:textId="77777777" w:rsidR="00542D62" w:rsidRPr="003E1A66" w:rsidRDefault="00542D62" w:rsidP="00B17C7B">
            <w:pPr>
              <w:jc w:val="both"/>
              <w:rPr>
                <w:rFonts w:ascii="Tahoma" w:hAnsi="Tahoma" w:cs="Tahoma"/>
                <w:sz w:val="16"/>
                <w:szCs w:val="16"/>
              </w:rPr>
            </w:pPr>
          </w:p>
        </w:tc>
      </w:tr>
      <w:tr w:rsidR="00542D62" w:rsidRPr="00283935" w14:paraId="5DF02201" w14:textId="77777777" w:rsidTr="004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66A41AD9" w14:textId="77777777" w:rsidR="00542D62" w:rsidRPr="003E1A66" w:rsidRDefault="00542D62" w:rsidP="00B17C7B">
            <w:pPr>
              <w:jc w:val="both"/>
              <w:rPr>
                <w:rFonts w:ascii="Tahoma" w:hAnsi="Tahoma" w:cs="Tahoma"/>
                <w:b/>
                <w:sz w:val="16"/>
                <w:szCs w:val="16"/>
              </w:rPr>
            </w:pPr>
            <w:r w:rsidRPr="003E1A66">
              <w:rPr>
                <w:rFonts w:ascii="Tahoma" w:hAnsi="Tahoma" w:cs="Tahoma"/>
                <w:b/>
                <w:sz w:val="16"/>
                <w:szCs w:val="16"/>
              </w:rPr>
              <w:t>GARANTÍA TÉCNICA:</w:t>
            </w:r>
          </w:p>
        </w:tc>
        <w:tc>
          <w:tcPr>
            <w:tcW w:w="1492"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0A6E6C6" w14:textId="593F3A38" w:rsidR="00542D62" w:rsidRPr="003E1A66" w:rsidRDefault="004C0F63" w:rsidP="004C0F63">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542D62" w:rsidRPr="00283935" w14:paraId="53EE969B"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000000" w:fill="FFFFFF"/>
            <w:noWrap/>
            <w:vAlign w:val="center"/>
          </w:tcPr>
          <w:p w14:paraId="605565AA" w14:textId="77777777" w:rsidR="00542D62" w:rsidRPr="003E1A66" w:rsidRDefault="00542D62" w:rsidP="00B17C7B">
            <w:pPr>
              <w:jc w:val="both"/>
              <w:rPr>
                <w:rFonts w:ascii="Tahoma" w:hAnsi="Tahoma" w:cs="Tahoma"/>
                <w:sz w:val="16"/>
                <w:szCs w:val="16"/>
              </w:rPr>
            </w:pPr>
            <w:r w:rsidRPr="003E1A66">
              <w:rPr>
                <w:rFonts w:ascii="Tahoma" w:hAnsi="Tahoma" w:cs="Tahoma"/>
                <w:sz w:val="16"/>
                <w:szCs w:val="16"/>
              </w:rPr>
              <w:t xml:space="preserve"> Los bienes ofrecidos bajo estas especificaciones deberán contar con una garantía como mínima de un (1) año, a partir de la recepción definitiva.</w:t>
            </w:r>
          </w:p>
          <w:p w14:paraId="472A1AC7" w14:textId="77777777" w:rsidR="00542D62" w:rsidRPr="003E1A66" w:rsidRDefault="00542D62" w:rsidP="00B17C7B">
            <w:pPr>
              <w:jc w:val="both"/>
              <w:rPr>
                <w:rFonts w:ascii="Tahoma" w:hAnsi="Tahoma" w:cs="Tahoma"/>
                <w:sz w:val="16"/>
                <w:szCs w:val="16"/>
              </w:rPr>
            </w:pPr>
          </w:p>
          <w:p w14:paraId="35520CF9" w14:textId="77777777" w:rsidR="00542D62" w:rsidRPr="003E1A66" w:rsidRDefault="00542D62" w:rsidP="00B17C7B">
            <w:pPr>
              <w:jc w:val="both"/>
              <w:rPr>
                <w:rFonts w:ascii="Tahoma" w:hAnsi="Tahoma" w:cs="Tahoma"/>
                <w:sz w:val="16"/>
                <w:szCs w:val="16"/>
              </w:rPr>
            </w:pPr>
            <w:r w:rsidRPr="003E1A66">
              <w:rPr>
                <w:rFonts w:ascii="Tahoma" w:hAnsi="Tahoma" w:cs="Tahoma"/>
                <w:sz w:val="16"/>
                <w:szCs w:val="16"/>
              </w:rPr>
              <w:t xml:space="preserve">Los bienes ofertados deberán ser originales, no manufacturados, ni reemplazos.  En caso de modificación o actualización de los bienes para mejora del motor por parte de fábrica, este deberá de tener la documentación necesaria de respaldo y se deberá aplicar al conjunto y no así a una sola pieza.  </w:t>
            </w:r>
          </w:p>
        </w:tc>
        <w:tc>
          <w:tcPr>
            <w:tcW w:w="1492" w:type="pct"/>
            <w:gridSpan w:val="3"/>
            <w:tcBorders>
              <w:top w:val="single" w:sz="2" w:space="0" w:color="auto"/>
              <w:left w:val="single" w:sz="2" w:space="0" w:color="auto"/>
              <w:bottom w:val="single" w:sz="2" w:space="0" w:color="auto"/>
              <w:right w:val="single" w:sz="2" w:space="0" w:color="auto"/>
            </w:tcBorders>
            <w:shd w:val="clear" w:color="000000" w:fill="FFFFFF"/>
          </w:tcPr>
          <w:p w14:paraId="27C88DA4" w14:textId="77777777" w:rsidR="00542D62" w:rsidRPr="003E1A66" w:rsidRDefault="00542D62" w:rsidP="00B17C7B">
            <w:pPr>
              <w:jc w:val="both"/>
              <w:rPr>
                <w:rFonts w:ascii="Tahoma" w:hAnsi="Tahoma" w:cs="Tahoma"/>
                <w:sz w:val="16"/>
                <w:szCs w:val="16"/>
              </w:rPr>
            </w:pPr>
          </w:p>
        </w:tc>
      </w:tr>
      <w:tr w:rsidR="00542D62" w:rsidRPr="00283935" w14:paraId="6224F8E8" w14:textId="77777777" w:rsidTr="004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0314A3D6" w14:textId="77777777" w:rsidR="00542D62" w:rsidRPr="003E1A66" w:rsidRDefault="00542D62" w:rsidP="00B17C7B">
            <w:pPr>
              <w:jc w:val="both"/>
              <w:rPr>
                <w:rFonts w:ascii="Tahoma" w:hAnsi="Tahoma" w:cs="Tahoma"/>
                <w:sz w:val="16"/>
                <w:szCs w:val="16"/>
              </w:rPr>
            </w:pPr>
            <w:r w:rsidRPr="003E1A66">
              <w:rPr>
                <w:rFonts w:ascii="Tahoma" w:hAnsi="Tahoma" w:cs="Tahoma"/>
                <w:b/>
                <w:sz w:val="16"/>
                <w:szCs w:val="16"/>
              </w:rPr>
              <w:lastRenderedPageBreak/>
              <w:t>FORMA DE ENTREGA:</w:t>
            </w:r>
          </w:p>
        </w:tc>
        <w:tc>
          <w:tcPr>
            <w:tcW w:w="1492"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DDEEF5" w14:textId="570090BA" w:rsidR="00542D62" w:rsidRPr="003E1A66" w:rsidRDefault="004C0F63" w:rsidP="004C0F63">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542D62" w:rsidRPr="00283935" w14:paraId="6BE1810C"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000000" w:fill="FFFFFF"/>
            <w:noWrap/>
            <w:vAlign w:val="center"/>
          </w:tcPr>
          <w:p w14:paraId="3F6DCD33" w14:textId="77777777" w:rsidR="00542D62" w:rsidRPr="003E1A66" w:rsidRDefault="00542D62" w:rsidP="00B17C7B">
            <w:pPr>
              <w:jc w:val="both"/>
              <w:rPr>
                <w:rFonts w:ascii="Tahoma" w:hAnsi="Tahoma" w:cs="Tahoma"/>
                <w:sz w:val="16"/>
                <w:szCs w:val="16"/>
              </w:rPr>
            </w:pPr>
            <w:r w:rsidRPr="003E1A66">
              <w:rPr>
                <w:rFonts w:ascii="Tahoma" w:hAnsi="Tahoma" w:cs="Tahoma"/>
                <w:sz w:val="16"/>
                <w:szCs w:val="16"/>
              </w:rPr>
              <w:t>Los bienes deberán ser entregados correctamente embalados en envases adecuados para su traslado y protegidos de la humedad, no se aceptarán bienes que presenten daños exteriores, abollados o mojados. Para la disposición de los bienes, en Riberalta, el proveedor deberá proporcionar los pallets necesarios.</w:t>
            </w:r>
          </w:p>
          <w:p w14:paraId="7265ED19" w14:textId="77777777" w:rsidR="00542D62" w:rsidRPr="003E1A66" w:rsidRDefault="00542D62" w:rsidP="00B17C7B">
            <w:pPr>
              <w:jc w:val="both"/>
              <w:rPr>
                <w:rFonts w:ascii="Tahoma" w:hAnsi="Tahoma" w:cs="Tahoma"/>
                <w:sz w:val="16"/>
                <w:szCs w:val="16"/>
              </w:rPr>
            </w:pPr>
          </w:p>
          <w:p w14:paraId="4B45D48A" w14:textId="77777777" w:rsidR="00542D62" w:rsidRPr="003E1A66" w:rsidRDefault="00542D62" w:rsidP="00B17C7B">
            <w:pPr>
              <w:jc w:val="both"/>
              <w:rPr>
                <w:rFonts w:ascii="Tahoma" w:hAnsi="Tahoma" w:cs="Tahoma"/>
                <w:sz w:val="16"/>
                <w:szCs w:val="16"/>
              </w:rPr>
            </w:pPr>
            <w:r w:rsidRPr="003E1A66">
              <w:rPr>
                <w:rFonts w:ascii="Tahoma" w:hAnsi="Tahoma" w:cs="Tahoma"/>
                <w:sz w:val="16"/>
                <w:szCs w:val="16"/>
              </w:rPr>
              <w:t>La entrega de los bienes deberá ser a requerimiento de ENDE, en almacén de Central El Palmar de Riberalta.</w:t>
            </w:r>
          </w:p>
          <w:p w14:paraId="50F780BB" w14:textId="77777777" w:rsidR="00542D62" w:rsidRPr="003E1A66" w:rsidRDefault="00542D62" w:rsidP="00B17C7B">
            <w:pPr>
              <w:jc w:val="both"/>
              <w:rPr>
                <w:rFonts w:ascii="Tahoma" w:hAnsi="Tahoma" w:cs="Tahoma"/>
                <w:sz w:val="16"/>
                <w:szCs w:val="16"/>
              </w:rPr>
            </w:pPr>
          </w:p>
          <w:p w14:paraId="42127487" w14:textId="77777777" w:rsidR="00542D62" w:rsidRPr="003E1A66" w:rsidRDefault="00542D62" w:rsidP="00B17C7B">
            <w:pPr>
              <w:jc w:val="both"/>
              <w:rPr>
                <w:rFonts w:ascii="Tahoma" w:hAnsi="Tahoma" w:cs="Tahoma"/>
                <w:sz w:val="16"/>
                <w:szCs w:val="16"/>
              </w:rPr>
            </w:pPr>
            <w:r w:rsidRPr="003E1A66">
              <w:rPr>
                <w:rFonts w:ascii="Tahoma" w:hAnsi="Tahoma" w:cs="Tahoma"/>
                <w:sz w:val="16"/>
                <w:szCs w:val="16"/>
              </w:rPr>
              <w:t>Personal de ENDE verificará el estado de los bienes adquiridos, una vez estén descargados en almacén de Central El Palmar de Riberalta, en caso de existir o evidenciarse daños durante la descarga los bienes dañados no serán recepcionados y se aplicará la correspondiente garantía de acuerdo a lo establecido.</w:t>
            </w:r>
          </w:p>
        </w:tc>
        <w:tc>
          <w:tcPr>
            <w:tcW w:w="1492" w:type="pct"/>
            <w:gridSpan w:val="3"/>
            <w:tcBorders>
              <w:top w:val="single" w:sz="2" w:space="0" w:color="auto"/>
              <w:left w:val="single" w:sz="2" w:space="0" w:color="auto"/>
              <w:bottom w:val="single" w:sz="2" w:space="0" w:color="auto"/>
              <w:right w:val="single" w:sz="2" w:space="0" w:color="auto"/>
            </w:tcBorders>
            <w:shd w:val="clear" w:color="000000" w:fill="FFFFFF"/>
          </w:tcPr>
          <w:p w14:paraId="590D3CC7" w14:textId="77777777" w:rsidR="00542D62" w:rsidRPr="003E1A66" w:rsidRDefault="00542D62" w:rsidP="00B17C7B">
            <w:pPr>
              <w:jc w:val="both"/>
              <w:rPr>
                <w:rFonts w:ascii="Tahoma" w:hAnsi="Tahoma" w:cs="Tahoma"/>
                <w:sz w:val="16"/>
                <w:szCs w:val="16"/>
              </w:rPr>
            </w:pPr>
          </w:p>
        </w:tc>
      </w:tr>
      <w:tr w:rsidR="00542D62" w:rsidRPr="00283935" w14:paraId="33079742" w14:textId="77777777" w:rsidTr="004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14:paraId="452092A2" w14:textId="77777777" w:rsidR="00542D62" w:rsidRPr="003E1A66" w:rsidRDefault="00542D62" w:rsidP="00B17C7B">
            <w:pPr>
              <w:jc w:val="both"/>
              <w:rPr>
                <w:rFonts w:ascii="Tahoma" w:hAnsi="Tahoma" w:cs="Tahoma"/>
                <w:b/>
                <w:sz w:val="16"/>
                <w:szCs w:val="16"/>
                <w:lang w:eastAsia="es-ES"/>
              </w:rPr>
            </w:pPr>
          </w:p>
          <w:p w14:paraId="0DA632A3" w14:textId="77777777" w:rsidR="00542D62" w:rsidRPr="003E1A66" w:rsidRDefault="00542D62" w:rsidP="00B17C7B">
            <w:pPr>
              <w:jc w:val="both"/>
              <w:rPr>
                <w:rFonts w:ascii="Tahoma" w:hAnsi="Tahoma" w:cs="Tahoma"/>
                <w:b/>
                <w:sz w:val="16"/>
                <w:szCs w:val="16"/>
                <w:lang w:eastAsia="es-ES"/>
              </w:rPr>
            </w:pPr>
            <w:r w:rsidRPr="003E1A66">
              <w:rPr>
                <w:rFonts w:ascii="Tahoma" w:hAnsi="Tahoma" w:cs="Tahoma"/>
                <w:b/>
                <w:sz w:val="16"/>
                <w:szCs w:val="16"/>
                <w:lang w:eastAsia="es-ES"/>
              </w:rPr>
              <w:t>PRECIO DE LA PROPUESTA:</w:t>
            </w:r>
          </w:p>
        </w:tc>
        <w:tc>
          <w:tcPr>
            <w:tcW w:w="1492"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BF14C44" w14:textId="3895EC08" w:rsidR="00542D62" w:rsidRPr="003E1A66" w:rsidRDefault="004C0F63" w:rsidP="004C0F63">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542D62" w:rsidRPr="00283935" w14:paraId="77312AF3"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000000" w:fill="FFFFFF"/>
            <w:noWrap/>
          </w:tcPr>
          <w:p w14:paraId="45428E8D" w14:textId="77777777" w:rsidR="00542D62" w:rsidRPr="003E1A66" w:rsidRDefault="00542D62" w:rsidP="00B17C7B">
            <w:pPr>
              <w:jc w:val="both"/>
              <w:rPr>
                <w:rFonts w:ascii="Tahoma" w:hAnsi="Tahoma" w:cs="Tahoma"/>
                <w:sz w:val="16"/>
                <w:szCs w:val="16"/>
                <w:lang w:eastAsia="es-ES"/>
              </w:rPr>
            </w:pPr>
            <w:r w:rsidRPr="003E1A66">
              <w:rPr>
                <w:rFonts w:ascii="Tahoma" w:hAnsi="Tahoma" w:cs="Tahoma"/>
                <w:sz w:val="16"/>
                <w:szCs w:val="16"/>
                <w:lang w:eastAsia="es-ES"/>
              </w:rPr>
              <w:t>El precio de la propuesta deberá incluir todos los costos hasta la disposición final en almacén de Central El Palmar de la ciudad de Riberalta - Beni, ubicado sobre la avenida Beni Mamoré,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1492" w:type="pct"/>
            <w:gridSpan w:val="3"/>
            <w:tcBorders>
              <w:top w:val="single" w:sz="2" w:space="0" w:color="auto"/>
              <w:left w:val="single" w:sz="2" w:space="0" w:color="auto"/>
              <w:bottom w:val="single" w:sz="2" w:space="0" w:color="auto"/>
              <w:right w:val="single" w:sz="2" w:space="0" w:color="auto"/>
            </w:tcBorders>
            <w:shd w:val="clear" w:color="000000" w:fill="FFFFFF"/>
          </w:tcPr>
          <w:p w14:paraId="25638D51" w14:textId="77777777" w:rsidR="00542D62" w:rsidRPr="003E1A66" w:rsidRDefault="00542D62" w:rsidP="00B17C7B">
            <w:pPr>
              <w:jc w:val="both"/>
              <w:rPr>
                <w:rFonts w:ascii="Tahoma" w:hAnsi="Tahoma" w:cs="Tahoma"/>
                <w:sz w:val="16"/>
                <w:szCs w:val="16"/>
              </w:rPr>
            </w:pPr>
          </w:p>
        </w:tc>
      </w:tr>
      <w:tr w:rsidR="00542D62" w:rsidRPr="00283935" w14:paraId="1493FC2F" w14:textId="77777777" w:rsidTr="004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344993E7" w14:textId="77777777" w:rsidR="00542D62" w:rsidRPr="003E1A66" w:rsidRDefault="00542D62" w:rsidP="00B17C7B">
            <w:pPr>
              <w:jc w:val="both"/>
              <w:rPr>
                <w:rFonts w:ascii="Tahoma" w:hAnsi="Tahoma" w:cs="Tahoma"/>
                <w:b/>
                <w:sz w:val="16"/>
                <w:szCs w:val="16"/>
              </w:rPr>
            </w:pPr>
            <w:r w:rsidRPr="003E1A66">
              <w:rPr>
                <w:rFonts w:ascii="Tahoma" w:hAnsi="Tahoma" w:cs="Tahoma"/>
                <w:b/>
                <w:sz w:val="16"/>
                <w:szCs w:val="16"/>
              </w:rPr>
              <w:t>MARCA, MODELO Y PAÍS DE ORIGEN (***):</w:t>
            </w:r>
          </w:p>
        </w:tc>
        <w:tc>
          <w:tcPr>
            <w:tcW w:w="1492"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5BBE6DA" w14:textId="6A8CBEC7" w:rsidR="00542D62" w:rsidRPr="003E1A66" w:rsidRDefault="004C0F63" w:rsidP="004C0F63">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542D62" w:rsidRPr="00283935" w14:paraId="69B44503" w14:textId="77777777" w:rsidTr="003E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508"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0C3E5964" w14:textId="77777777" w:rsidR="00542D62" w:rsidRPr="003E1A66" w:rsidRDefault="00542D62" w:rsidP="00B17C7B">
            <w:pPr>
              <w:jc w:val="both"/>
              <w:rPr>
                <w:rFonts w:ascii="Tahoma" w:hAnsi="Tahoma" w:cs="Tahoma"/>
                <w:sz w:val="16"/>
                <w:szCs w:val="16"/>
              </w:rPr>
            </w:pPr>
          </w:p>
          <w:p w14:paraId="4EF7FB4A" w14:textId="77777777" w:rsidR="00542D62" w:rsidRPr="003E1A66" w:rsidRDefault="00542D62" w:rsidP="00B17C7B">
            <w:pPr>
              <w:jc w:val="both"/>
              <w:rPr>
                <w:rFonts w:ascii="Tahoma" w:hAnsi="Tahoma" w:cs="Tahoma"/>
                <w:sz w:val="16"/>
                <w:szCs w:val="16"/>
              </w:rPr>
            </w:pPr>
            <w:r w:rsidRPr="003E1A66">
              <w:rPr>
                <w:rFonts w:ascii="Tahoma" w:hAnsi="Tahoma" w:cs="Tahoma"/>
                <w:sz w:val="16"/>
                <w:szCs w:val="16"/>
              </w:rPr>
              <w:t>Marca/modelo:</w:t>
            </w:r>
          </w:p>
          <w:p w14:paraId="1A7014EF" w14:textId="77777777" w:rsidR="00542D62" w:rsidRPr="003E1A66" w:rsidRDefault="00542D62" w:rsidP="00B17C7B">
            <w:pPr>
              <w:jc w:val="both"/>
              <w:rPr>
                <w:rFonts w:ascii="Tahoma" w:hAnsi="Tahoma" w:cs="Tahoma"/>
                <w:sz w:val="16"/>
                <w:szCs w:val="16"/>
              </w:rPr>
            </w:pPr>
            <w:r w:rsidRPr="003E1A66">
              <w:rPr>
                <w:rFonts w:ascii="Tahoma" w:hAnsi="Tahoma" w:cs="Tahoma"/>
                <w:sz w:val="16"/>
                <w:szCs w:val="16"/>
              </w:rPr>
              <w:t>País de Origen:</w:t>
            </w:r>
          </w:p>
          <w:p w14:paraId="58DFE080" w14:textId="77777777" w:rsidR="00542D62" w:rsidRPr="003E1A66" w:rsidRDefault="00542D62" w:rsidP="00B17C7B">
            <w:pPr>
              <w:jc w:val="both"/>
              <w:rPr>
                <w:rFonts w:ascii="Tahoma" w:hAnsi="Tahoma" w:cs="Tahoma"/>
                <w:i/>
                <w:sz w:val="16"/>
                <w:szCs w:val="16"/>
              </w:rPr>
            </w:pPr>
          </w:p>
        </w:tc>
        <w:tc>
          <w:tcPr>
            <w:tcW w:w="1492" w:type="pct"/>
            <w:gridSpan w:val="3"/>
            <w:tcBorders>
              <w:top w:val="single" w:sz="2" w:space="0" w:color="auto"/>
              <w:left w:val="single" w:sz="2" w:space="0" w:color="auto"/>
              <w:bottom w:val="single" w:sz="2" w:space="0" w:color="auto"/>
              <w:right w:val="single" w:sz="2" w:space="0" w:color="auto"/>
            </w:tcBorders>
            <w:shd w:val="clear" w:color="000000" w:fill="FFFFFF"/>
          </w:tcPr>
          <w:p w14:paraId="1FB479E0" w14:textId="77777777" w:rsidR="00542D62" w:rsidRPr="003E1A66" w:rsidRDefault="00542D62" w:rsidP="00B17C7B">
            <w:pPr>
              <w:jc w:val="both"/>
              <w:rPr>
                <w:rFonts w:ascii="Tahoma" w:hAnsi="Tahoma" w:cs="Tahoma"/>
                <w:sz w:val="16"/>
                <w:szCs w:val="16"/>
              </w:rPr>
            </w:pPr>
          </w:p>
        </w:tc>
      </w:tr>
    </w:tbl>
    <w:p w14:paraId="43C87E99" w14:textId="77777777" w:rsidR="00542D62" w:rsidRDefault="00542D62" w:rsidP="00542D62">
      <w:pPr>
        <w:jc w:val="right"/>
        <w:rPr>
          <w:rFonts w:ascii="Tahoma" w:hAnsi="Tahoma" w:cs="Tahoma"/>
          <w:b/>
        </w:rPr>
      </w:pPr>
    </w:p>
    <w:p w14:paraId="131790E1" w14:textId="77777777" w:rsidR="00C33C7D" w:rsidRPr="000C6821" w:rsidRDefault="00C33C7D" w:rsidP="00C33C7D">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03F2C260" w14:textId="77777777" w:rsidR="00C33C7D" w:rsidRDefault="00C33C7D" w:rsidP="00542D62">
      <w:pPr>
        <w:jc w:val="both"/>
        <w:rPr>
          <w:rFonts w:ascii="Verdana" w:hAnsi="Verdana" w:cs="Arial"/>
          <w:i/>
          <w:sz w:val="16"/>
          <w:szCs w:val="18"/>
          <w:lang w:val="es-BO"/>
        </w:rPr>
      </w:pPr>
    </w:p>
    <w:p w14:paraId="46107C6F" w14:textId="77777777" w:rsidR="003B492F" w:rsidRDefault="00542D62" w:rsidP="00542D62">
      <w:pPr>
        <w:jc w:val="both"/>
        <w:rPr>
          <w:rFonts w:ascii="Verdana" w:hAnsi="Verdana" w:cs="Arial"/>
          <w:i/>
          <w:sz w:val="16"/>
          <w:szCs w:val="18"/>
          <w:lang w:val="es-BO"/>
        </w:rPr>
      </w:pPr>
      <w:r w:rsidRPr="000C6821">
        <w:rPr>
          <w:rFonts w:ascii="Verdana" w:hAnsi="Verdana" w:cs="Arial"/>
          <w:i/>
          <w:sz w:val="16"/>
          <w:szCs w:val="18"/>
          <w:lang w:val="es-BO"/>
        </w:rPr>
        <w:t>(*) La Entidad Convocante deberá incluir las Especificaciones Técnicas y Condiciones Técnicas señaladas en el Numeral 39 del presente DBC.</w:t>
      </w:r>
    </w:p>
    <w:p w14:paraId="7DAD8CBE" w14:textId="01828F6F" w:rsidR="00542D62" w:rsidRPr="000C6821" w:rsidRDefault="00542D62" w:rsidP="00542D62">
      <w:pPr>
        <w:jc w:val="both"/>
        <w:rPr>
          <w:rFonts w:ascii="Verdana" w:hAnsi="Verdana" w:cs="Arial"/>
          <w:i/>
          <w:sz w:val="16"/>
          <w:szCs w:val="18"/>
          <w:lang w:val="es-BO"/>
        </w:rPr>
      </w:pPr>
      <w:r w:rsidRPr="000C6821">
        <w:rPr>
          <w:rFonts w:ascii="Verdana" w:hAnsi="Verdana" w:cs="Arial"/>
          <w:i/>
          <w:sz w:val="16"/>
          <w:szCs w:val="18"/>
          <w:lang w:val="es-BO"/>
        </w:rPr>
        <w:t xml:space="preserve"> </w:t>
      </w:r>
    </w:p>
    <w:p w14:paraId="05FD5B13" w14:textId="77777777" w:rsidR="00542D62" w:rsidRDefault="00542D62" w:rsidP="00542D62">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08C55864" w14:textId="77777777" w:rsidR="003B492F" w:rsidRPr="000C6821" w:rsidRDefault="003B492F" w:rsidP="00542D62">
      <w:pPr>
        <w:jc w:val="both"/>
        <w:rPr>
          <w:rFonts w:ascii="Verdana" w:hAnsi="Verdana" w:cs="Arial"/>
          <w:i/>
          <w:sz w:val="16"/>
          <w:szCs w:val="18"/>
          <w:lang w:val="es-BO"/>
        </w:rPr>
      </w:pPr>
    </w:p>
    <w:p w14:paraId="639B99BA" w14:textId="77777777" w:rsidR="00542D62" w:rsidRPr="000C6821" w:rsidRDefault="00542D62" w:rsidP="00542D62">
      <w:pPr>
        <w:jc w:val="both"/>
        <w:rPr>
          <w:rFonts w:ascii="Verdana" w:hAnsi="Verdana"/>
          <w:sz w:val="18"/>
          <w:szCs w:val="18"/>
          <w:lang w:val="es-BO"/>
        </w:rPr>
      </w:pPr>
      <w:r w:rsidRPr="000C6821">
        <w:rPr>
          <w:rFonts w:ascii="Verdana" w:hAnsi="Verdana"/>
          <w:i/>
          <w:sz w:val="16"/>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63656CC1" w14:textId="77777777" w:rsidR="00542D62" w:rsidRPr="00B91D69" w:rsidRDefault="00542D62" w:rsidP="00542D62">
      <w:pPr>
        <w:jc w:val="both"/>
        <w:rPr>
          <w:rFonts w:ascii="Tahoma" w:hAnsi="Tahoma" w:cs="Tahoma"/>
          <w:b/>
          <w:lang w:val="es-BO"/>
        </w:rPr>
      </w:pPr>
    </w:p>
    <w:p w14:paraId="11DBCBD5" w14:textId="77777777" w:rsidR="00542D62" w:rsidRDefault="00542D62" w:rsidP="00E7602B">
      <w:pPr>
        <w:rPr>
          <w:rFonts w:ascii="Arial" w:hAnsi="Arial" w:cs="Arial"/>
          <w:sz w:val="16"/>
          <w:szCs w:val="16"/>
          <w:lang w:val="es-BO"/>
        </w:rPr>
      </w:pPr>
    </w:p>
    <w:p w14:paraId="382769FE" w14:textId="77777777" w:rsidR="00542D62" w:rsidRDefault="00542D62" w:rsidP="00E7602B">
      <w:pPr>
        <w:rPr>
          <w:rFonts w:ascii="Arial" w:hAnsi="Arial" w:cs="Arial"/>
          <w:sz w:val="16"/>
          <w:szCs w:val="16"/>
          <w:lang w:val="es-BO"/>
        </w:rPr>
      </w:pPr>
    </w:p>
    <w:p w14:paraId="0F1F6720" w14:textId="77777777" w:rsidR="003E1A66" w:rsidRDefault="003E1A66" w:rsidP="00BE2914">
      <w:pPr>
        <w:jc w:val="center"/>
        <w:rPr>
          <w:rFonts w:ascii="Verdana" w:hAnsi="Verdana" w:cs="Arial"/>
          <w:b/>
          <w:sz w:val="18"/>
          <w:szCs w:val="18"/>
          <w:lang w:val="es-BO"/>
        </w:rPr>
      </w:pPr>
    </w:p>
    <w:p w14:paraId="42C3F484" w14:textId="77777777" w:rsidR="003E1A66" w:rsidRDefault="003E1A66" w:rsidP="00BE2914">
      <w:pPr>
        <w:jc w:val="center"/>
        <w:rPr>
          <w:rFonts w:ascii="Verdana" w:hAnsi="Verdana" w:cs="Arial"/>
          <w:b/>
          <w:sz w:val="18"/>
          <w:szCs w:val="18"/>
          <w:lang w:val="es-BO"/>
        </w:rPr>
      </w:pPr>
    </w:p>
    <w:p w14:paraId="72884723" w14:textId="77777777" w:rsidR="003E1A66" w:rsidRDefault="003E1A66" w:rsidP="00BE2914">
      <w:pPr>
        <w:jc w:val="center"/>
        <w:rPr>
          <w:rFonts w:ascii="Verdana" w:hAnsi="Verdana" w:cs="Arial"/>
          <w:b/>
          <w:sz w:val="18"/>
          <w:szCs w:val="18"/>
          <w:lang w:val="es-BO"/>
        </w:rPr>
      </w:pPr>
    </w:p>
    <w:p w14:paraId="711E0C16" w14:textId="77777777" w:rsidR="003E1A66" w:rsidRDefault="003E1A66" w:rsidP="00BE2914">
      <w:pPr>
        <w:jc w:val="center"/>
        <w:rPr>
          <w:rFonts w:ascii="Verdana" w:hAnsi="Verdana" w:cs="Arial"/>
          <w:b/>
          <w:sz w:val="18"/>
          <w:szCs w:val="18"/>
          <w:lang w:val="es-BO"/>
        </w:rPr>
      </w:pPr>
    </w:p>
    <w:p w14:paraId="28C2AA4B" w14:textId="77777777" w:rsidR="003E1A66" w:rsidRDefault="003E1A66" w:rsidP="00BE2914">
      <w:pPr>
        <w:jc w:val="center"/>
        <w:rPr>
          <w:rFonts w:ascii="Verdana" w:hAnsi="Verdana" w:cs="Arial"/>
          <w:b/>
          <w:sz w:val="18"/>
          <w:szCs w:val="18"/>
          <w:lang w:val="es-BO"/>
        </w:rPr>
      </w:pPr>
    </w:p>
    <w:p w14:paraId="4F0BD44A" w14:textId="77777777" w:rsidR="003E1A66" w:rsidRDefault="003E1A66" w:rsidP="00BE2914">
      <w:pPr>
        <w:jc w:val="center"/>
        <w:rPr>
          <w:rFonts w:ascii="Verdana" w:hAnsi="Verdana" w:cs="Arial"/>
          <w:b/>
          <w:sz w:val="18"/>
          <w:szCs w:val="18"/>
          <w:lang w:val="es-BO"/>
        </w:rPr>
      </w:pPr>
    </w:p>
    <w:p w14:paraId="13DBFAF2" w14:textId="77777777" w:rsidR="003E1A66" w:rsidRDefault="003E1A66" w:rsidP="00BE2914">
      <w:pPr>
        <w:jc w:val="center"/>
        <w:rPr>
          <w:rFonts w:ascii="Verdana" w:hAnsi="Verdana" w:cs="Arial"/>
          <w:b/>
          <w:sz w:val="18"/>
          <w:szCs w:val="18"/>
          <w:lang w:val="es-BO"/>
        </w:rPr>
      </w:pPr>
    </w:p>
    <w:p w14:paraId="7936C424" w14:textId="77777777" w:rsidR="003E1A66" w:rsidRDefault="003E1A66" w:rsidP="00BE2914">
      <w:pPr>
        <w:jc w:val="center"/>
        <w:rPr>
          <w:rFonts w:ascii="Verdana" w:hAnsi="Verdana" w:cs="Arial"/>
          <w:b/>
          <w:sz w:val="18"/>
          <w:szCs w:val="18"/>
          <w:lang w:val="es-BO"/>
        </w:rPr>
      </w:pPr>
    </w:p>
    <w:p w14:paraId="450F9C0E" w14:textId="77777777" w:rsidR="003E1A66" w:rsidRDefault="003E1A66" w:rsidP="00BE2914">
      <w:pPr>
        <w:jc w:val="center"/>
        <w:rPr>
          <w:rFonts w:ascii="Verdana" w:hAnsi="Verdana" w:cs="Arial"/>
          <w:b/>
          <w:sz w:val="18"/>
          <w:szCs w:val="18"/>
          <w:lang w:val="es-BO"/>
        </w:rPr>
      </w:pPr>
    </w:p>
    <w:p w14:paraId="02E28C0C" w14:textId="77777777" w:rsidR="003E1A66" w:rsidRDefault="003E1A66" w:rsidP="00BE2914">
      <w:pPr>
        <w:jc w:val="center"/>
        <w:rPr>
          <w:rFonts w:ascii="Verdana" w:hAnsi="Verdana" w:cs="Arial"/>
          <w:b/>
          <w:sz w:val="18"/>
          <w:szCs w:val="18"/>
          <w:lang w:val="es-BO"/>
        </w:rPr>
      </w:pPr>
    </w:p>
    <w:p w14:paraId="48235C5C" w14:textId="77777777" w:rsidR="003E1A66" w:rsidRDefault="003E1A66" w:rsidP="00BE2914">
      <w:pPr>
        <w:jc w:val="center"/>
        <w:rPr>
          <w:rFonts w:ascii="Verdana" w:hAnsi="Verdana" w:cs="Arial"/>
          <w:b/>
          <w:sz w:val="18"/>
          <w:szCs w:val="18"/>
          <w:lang w:val="es-BO"/>
        </w:rPr>
      </w:pPr>
    </w:p>
    <w:p w14:paraId="0F9B1184" w14:textId="77777777" w:rsidR="003E1A66" w:rsidRDefault="003E1A66" w:rsidP="00BE2914">
      <w:pPr>
        <w:jc w:val="center"/>
        <w:rPr>
          <w:rFonts w:ascii="Verdana" w:hAnsi="Verdana" w:cs="Arial"/>
          <w:b/>
          <w:sz w:val="18"/>
          <w:szCs w:val="18"/>
          <w:lang w:val="es-BO"/>
        </w:rPr>
      </w:pPr>
    </w:p>
    <w:p w14:paraId="4AFBA222" w14:textId="77777777" w:rsidR="003E1A66" w:rsidRDefault="003E1A66" w:rsidP="00BE2914">
      <w:pPr>
        <w:jc w:val="center"/>
        <w:rPr>
          <w:rFonts w:ascii="Verdana" w:hAnsi="Verdana" w:cs="Arial"/>
          <w:b/>
          <w:sz w:val="18"/>
          <w:szCs w:val="18"/>
          <w:lang w:val="es-BO"/>
        </w:rPr>
      </w:pPr>
    </w:p>
    <w:p w14:paraId="3287E07F" w14:textId="77777777" w:rsidR="003E1A66" w:rsidRDefault="003E1A66" w:rsidP="00BE2914">
      <w:pPr>
        <w:jc w:val="center"/>
        <w:rPr>
          <w:rFonts w:ascii="Verdana" w:hAnsi="Verdana" w:cs="Arial"/>
          <w:b/>
          <w:sz w:val="18"/>
          <w:szCs w:val="18"/>
          <w:lang w:val="es-BO"/>
        </w:rPr>
      </w:pPr>
    </w:p>
    <w:p w14:paraId="21BC426D" w14:textId="77777777" w:rsidR="003E1A66" w:rsidRDefault="003E1A66" w:rsidP="00BE2914">
      <w:pPr>
        <w:jc w:val="center"/>
        <w:rPr>
          <w:rFonts w:ascii="Verdana" w:hAnsi="Verdana" w:cs="Arial"/>
          <w:b/>
          <w:sz w:val="18"/>
          <w:szCs w:val="18"/>
          <w:lang w:val="es-BO"/>
        </w:rPr>
      </w:pPr>
    </w:p>
    <w:p w14:paraId="4E4D24B7" w14:textId="77777777" w:rsidR="003E1A66" w:rsidRDefault="003E1A66" w:rsidP="00BE2914">
      <w:pPr>
        <w:jc w:val="center"/>
        <w:rPr>
          <w:rFonts w:ascii="Verdana" w:hAnsi="Verdana" w:cs="Arial"/>
          <w:b/>
          <w:sz w:val="18"/>
          <w:szCs w:val="18"/>
          <w:lang w:val="es-BO"/>
        </w:rPr>
      </w:pPr>
    </w:p>
    <w:p w14:paraId="4FE6E6CD" w14:textId="77777777" w:rsidR="003E1A66" w:rsidRDefault="003E1A66" w:rsidP="00BE2914">
      <w:pPr>
        <w:jc w:val="center"/>
        <w:rPr>
          <w:rFonts w:ascii="Verdana" w:hAnsi="Verdana" w:cs="Arial"/>
          <w:b/>
          <w:sz w:val="18"/>
          <w:szCs w:val="18"/>
          <w:lang w:val="es-BO"/>
        </w:rPr>
      </w:pPr>
    </w:p>
    <w:p w14:paraId="7524123B" w14:textId="77777777" w:rsidR="00BE2914" w:rsidRPr="000C6821" w:rsidRDefault="00BE2914" w:rsidP="00BE2914">
      <w:pPr>
        <w:jc w:val="center"/>
        <w:rPr>
          <w:rFonts w:ascii="Verdana" w:hAnsi="Verdana" w:cs="Arial"/>
          <w:b/>
          <w:sz w:val="18"/>
          <w:szCs w:val="18"/>
          <w:lang w:val="es-BO"/>
        </w:rPr>
      </w:pPr>
      <w:r w:rsidRPr="000C6821">
        <w:rPr>
          <w:rFonts w:ascii="Verdana" w:hAnsi="Verdana" w:cs="Arial"/>
          <w:b/>
          <w:sz w:val="18"/>
          <w:szCs w:val="18"/>
          <w:lang w:val="es-BO"/>
        </w:rPr>
        <w:t>FORMULARIO C-1</w:t>
      </w:r>
    </w:p>
    <w:p w14:paraId="461D827F" w14:textId="03DC684F" w:rsidR="00BE2914" w:rsidRDefault="00BE2914" w:rsidP="00BE2914">
      <w:pPr>
        <w:pStyle w:val="Sinespaciado"/>
        <w:jc w:val="center"/>
        <w:rPr>
          <w:rFonts w:ascii="Verdana" w:hAnsi="Verdana" w:cs="Arial"/>
          <w:b/>
          <w:sz w:val="18"/>
          <w:szCs w:val="18"/>
          <w:u w:val="single"/>
          <w:lang w:val="es-BO"/>
        </w:rPr>
      </w:pPr>
      <w:r w:rsidRPr="00BE2914">
        <w:rPr>
          <w:rFonts w:ascii="Verdana" w:hAnsi="Verdana" w:cs="Arial"/>
          <w:b/>
          <w:sz w:val="18"/>
          <w:szCs w:val="18"/>
          <w:u w:val="single"/>
          <w:lang w:val="es-BO"/>
        </w:rPr>
        <w:t>ESPECIFICACIONES TÉCNICAS</w:t>
      </w:r>
    </w:p>
    <w:p w14:paraId="399A5061" w14:textId="77777777" w:rsidR="00BE2914" w:rsidRDefault="00BE2914" w:rsidP="00BE2914">
      <w:pPr>
        <w:pStyle w:val="Sinespaciado"/>
        <w:jc w:val="center"/>
        <w:rPr>
          <w:rFonts w:ascii="Tahoma" w:hAnsi="Tahoma" w:cs="Tahoma"/>
          <w:b/>
          <w:sz w:val="20"/>
          <w:szCs w:val="20"/>
          <w:u w:val="single"/>
        </w:rPr>
      </w:pPr>
    </w:p>
    <w:p w14:paraId="180C1E91" w14:textId="77777777" w:rsidR="00C33C7D" w:rsidRPr="00BE2914" w:rsidRDefault="00C33C7D" w:rsidP="00C33C7D">
      <w:pPr>
        <w:pStyle w:val="Sinespaciado"/>
        <w:jc w:val="center"/>
        <w:rPr>
          <w:rFonts w:ascii="Verdana" w:hAnsi="Verdana" w:cs="Arial"/>
          <w:b/>
          <w:sz w:val="18"/>
          <w:szCs w:val="18"/>
          <w:u w:val="single"/>
          <w:lang w:val="es-BO"/>
        </w:rPr>
      </w:pPr>
      <w:r w:rsidRPr="00BE2914">
        <w:rPr>
          <w:rFonts w:ascii="Verdana" w:hAnsi="Verdana" w:cs="Arial"/>
          <w:b/>
          <w:sz w:val="18"/>
          <w:szCs w:val="18"/>
          <w:u w:val="single"/>
          <w:lang w:val="es-BO"/>
        </w:rPr>
        <w:t>LOTE N° 2</w:t>
      </w:r>
    </w:p>
    <w:p w14:paraId="6610E9B9" w14:textId="77777777" w:rsidR="00542D62" w:rsidRDefault="00542D62" w:rsidP="00E7602B">
      <w:pPr>
        <w:rPr>
          <w:rFonts w:ascii="Arial" w:hAnsi="Arial" w:cs="Arial"/>
          <w:sz w:val="16"/>
          <w:szCs w:val="16"/>
          <w:lang w:val="es-BO"/>
        </w:rPr>
      </w:pPr>
    </w:p>
    <w:tbl>
      <w:tblPr>
        <w:tblW w:w="51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
        <w:gridCol w:w="747"/>
        <w:gridCol w:w="2954"/>
        <w:gridCol w:w="1277"/>
        <w:gridCol w:w="1275"/>
        <w:gridCol w:w="994"/>
        <w:gridCol w:w="2298"/>
      </w:tblGrid>
      <w:tr w:rsidR="00C33C7D" w:rsidRPr="00807D9D" w14:paraId="6F96C7B7" w14:textId="77777777" w:rsidTr="00807D9D">
        <w:trPr>
          <w:gridBefore w:val="1"/>
          <w:wBefore w:w="8" w:type="pct"/>
          <w:trHeight w:val="124"/>
        </w:trPr>
        <w:tc>
          <w:tcPr>
            <w:tcW w:w="3789" w:type="pct"/>
            <w:gridSpan w:val="5"/>
            <w:shd w:val="clear" w:color="auto" w:fill="D0CECE" w:themeFill="background2" w:themeFillShade="E6"/>
          </w:tcPr>
          <w:p w14:paraId="53D304DB" w14:textId="77777777" w:rsidR="00C33C7D" w:rsidRPr="00807D9D" w:rsidRDefault="00C33C7D" w:rsidP="00B17C7B">
            <w:pPr>
              <w:ind w:hanging="75"/>
              <w:jc w:val="center"/>
              <w:rPr>
                <w:rFonts w:ascii="Tahoma" w:hAnsi="Tahoma" w:cs="Tahoma"/>
                <w:b/>
                <w:bCs/>
                <w:sz w:val="16"/>
                <w:szCs w:val="16"/>
                <w:lang w:eastAsia="es-ES"/>
              </w:rPr>
            </w:pPr>
          </w:p>
          <w:p w14:paraId="616E3161" w14:textId="77777777" w:rsidR="00C33C7D" w:rsidRPr="00807D9D" w:rsidRDefault="00C33C7D" w:rsidP="00B17C7B">
            <w:pPr>
              <w:ind w:hanging="75"/>
              <w:jc w:val="center"/>
              <w:rPr>
                <w:rFonts w:ascii="Tahoma" w:hAnsi="Tahoma" w:cs="Tahoma"/>
                <w:b/>
                <w:bCs/>
                <w:sz w:val="16"/>
                <w:szCs w:val="16"/>
                <w:lang w:eastAsia="es-ES"/>
              </w:rPr>
            </w:pPr>
            <w:r w:rsidRPr="00807D9D">
              <w:rPr>
                <w:rFonts w:ascii="Tahoma" w:hAnsi="Tahoma" w:cs="Tahoma"/>
                <w:b/>
                <w:bCs/>
                <w:sz w:val="16"/>
                <w:szCs w:val="16"/>
                <w:lang w:eastAsia="es-ES"/>
              </w:rPr>
              <w:t>Para ser llenado por la Entidad convocante</w:t>
            </w:r>
          </w:p>
        </w:tc>
        <w:tc>
          <w:tcPr>
            <w:tcW w:w="1202" w:type="pct"/>
            <w:shd w:val="clear" w:color="auto" w:fill="D0CECE" w:themeFill="background2" w:themeFillShade="E6"/>
          </w:tcPr>
          <w:p w14:paraId="5B693EB0" w14:textId="77777777" w:rsidR="00C33C7D" w:rsidRPr="00807D9D" w:rsidRDefault="00C33C7D" w:rsidP="00B17C7B">
            <w:pPr>
              <w:ind w:hanging="75"/>
              <w:jc w:val="center"/>
              <w:rPr>
                <w:rFonts w:ascii="Tahoma" w:hAnsi="Tahoma" w:cs="Tahoma"/>
                <w:b/>
                <w:bCs/>
                <w:sz w:val="16"/>
                <w:szCs w:val="16"/>
                <w:u w:val="single"/>
                <w:lang w:eastAsia="es-ES"/>
              </w:rPr>
            </w:pPr>
            <w:r w:rsidRPr="00807D9D">
              <w:rPr>
                <w:rFonts w:ascii="Arial" w:hAnsi="Arial" w:cs="Arial"/>
                <w:b/>
                <w:sz w:val="16"/>
                <w:szCs w:val="16"/>
                <w:lang w:eastAsia="es-BO"/>
              </w:rPr>
              <w:t>Para ser llenado por el proponente al momento de elaborar su propuesta</w:t>
            </w:r>
          </w:p>
        </w:tc>
      </w:tr>
      <w:tr w:rsidR="00C33C7D" w:rsidRPr="00807D9D" w14:paraId="0C90A7FC" w14:textId="77777777" w:rsidTr="00807D9D">
        <w:trPr>
          <w:gridBefore w:val="1"/>
          <w:wBefore w:w="8" w:type="pct"/>
          <w:trHeight w:val="124"/>
        </w:trPr>
        <w:tc>
          <w:tcPr>
            <w:tcW w:w="3789" w:type="pct"/>
            <w:gridSpan w:val="5"/>
            <w:shd w:val="clear" w:color="auto" w:fill="D0CECE" w:themeFill="background2" w:themeFillShade="E6"/>
          </w:tcPr>
          <w:p w14:paraId="0678B943" w14:textId="77777777" w:rsidR="00C33C7D" w:rsidRPr="00807D9D" w:rsidRDefault="00C33C7D" w:rsidP="00B17C7B">
            <w:pPr>
              <w:ind w:hanging="75"/>
              <w:jc w:val="center"/>
              <w:rPr>
                <w:rFonts w:ascii="Tahoma" w:hAnsi="Tahoma" w:cs="Tahoma"/>
                <w:b/>
                <w:bCs/>
                <w:sz w:val="16"/>
                <w:szCs w:val="16"/>
                <w:lang w:eastAsia="es-ES"/>
              </w:rPr>
            </w:pPr>
            <w:r w:rsidRPr="00807D9D">
              <w:rPr>
                <w:rFonts w:ascii="Tahoma" w:hAnsi="Tahoma" w:cs="Tahoma"/>
                <w:b/>
                <w:bCs/>
                <w:sz w:val="16"/>
                <w:szCs w:val="16"/>
                <w:lang w:eastAsia="es-ES"/>
              </w:rPr>
              <w:t>Características y condiciones técnicas solicitadas</w:t>
            </w:r>
          </w:p>
        </w:tc>
        <w:tc>
          <w:tcPr>
            <w:tcW w:w="1202" w:type="pct"/>
            <w:shd w:val="clear" w:color="auto" w:fill="D0CECE" w:themeFill="background2" w:themeFillShade="E6"/>
          </w:tcPr>
          <w:p w14:paraId="6067E387" w14:textId="77777777" w:rsidR="00C33C7D" w:rsidRPr="00807D9D" w:rsidRDefault="00C33C7D" w:rsidP="00B17C7B">
            <w:pPr>
              <w:ind w:hanging="75"/>
              <w:jc w:val="center"/>
              <w:rPr>
                <w:rFonts w:ascii="Tahoma" w:hAnsi="Tahoma" w:cs="Tahoma"/>
                <w:b/>
                <w:bCs/>
                <w:sz w:val="16"/>
                <w:szCs w:val="16"/>
                <w:u w:val="single"/>
                <w:lang w:eastAsia="es-ES"/>
              </w:rPr>
            </w:pPr>
            <w:r w:rsidRPr="00807D9D">
              <w:rPr>
                <w:rFonts w:ascii="Arial" w:hAnsi="Arial" w:cs="Arial"/>
                <w:b/>
                <w:sz w:val="16"/>
                <w:szCs w:val="16"/>
                <w:lang w:eastAsia="es-BO"/>
              </w:rPr>
              <w:t>Característica Propuesta</w:t>
            </w:r>
          </w:p>
        </w:tc>
      </w:tr>
      <w:tr w:rsidR="00807D9D" w:rsidRPr="00807D9D" w14:paraId="13ECB31D" w14:textId="77777777" w:rsidTr="00807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val="170"/>
        </w:trPr>
        <w:tc>
          <w:tcPr>
            <w:tcW w:w="390" w:type="pct"/>
            <w:tcBorders>
              <w:top w:val="single" w:sz="4" w:space="0" w:color="auto"/>
              <w:left w:val="single" w:sz="8" w:space="0" w:color="auto"/>
              <w:bottom w:val="single" w:sz="4" w:space="0" w:color="auto"/>
              <w:right w:val="single" w:sz="4" w:space="0" w:color="auto"/>
            </w:tcBorders>
            <w:shd w:val="clear" w:color="auto" w:fill="FFC000"/>
            <w:vAlign w:val="center"/>
            <w:hideMark/>
          </w:tcPr>
          <w:p w14:paraId="24891E47" w14:textId="77777777" w:rsidR="00C33C7D" w:rsidRPr="00807D9D" w:rsidRDefault="00C33C7D" w:rsidP="00B17C7B">
            <w:pPr>
              <w:jc w:val="center"/>
              <w:rPr>
                <w:rFonts w:ascii="Tahoma" w:hAnsi="Tahoma" w:cs="Tahoma"/>
                <w:b/>
                <w:bCs/>
                <w:color w:val="000000"/>
                <w:sz w:val="16"/>
                <w:szCs w:val="16"/>
                <w:lang w:eastAsia="es-ES"/>
              </w:rPr>
            </w:pPr>
            <w:r w:rsidRPr="00807D9D">
              <w:rPr>
                <w:rFonts w:ascii="Tahoma" w:hAnsi="Tahoma" w:cs="Tahoma"/>
                <w:b/>
                <w:bCs/>
                <w:color w:val="000000"/>
                <w:sz w:val="16"/>
                <w:szCs w:val="16"/>
                <w:lang w:eastAsia="es-ES"/>
              </w:rPr>
              <w:t>N°</w:t>
            </w:r>
          </w:p>
        </w:tc>
        <w:tc>
          <w:tcPr>
            <w:tcW w:w="1545" w:type="pct"/>
            <w:tcBorders>
              <w:top w:val="single" w:sz="4" w:space="0" w:color="auto"/>
              <w:left w:val="nil"/>
              <w:bottom w:val="single" w:sz="4" w:space="0" w:color="auto"/>
              <w:right w:val="single" w:sz="4" w:space="0" w:color="auto"/>
            </w:tcBorders>
            <w:shd w:val="clear" w:color="auto" w:fill="FFC000"/>
            <w:vAlign w:val="center"/>
            <w:hideMark/>
          </w:tcPr>
          <w:p w14:paraId="3B5B5852" w14:textId="77777777" w:rsidR="00C33C7D" w:rsidRPr="00807D9D" w:rsidRDefault="00C33C7D" w:rsidP="00B17C7B">
            <w:pPr>
              <w:jc w:val="center"/>
              <w:rPr>
                <w:rFonts w:ascii="Tahoma" w:hAnsi="Tahoma" w:cs="Tahoma"/>
                <w:b/>
                <w:bCs/>
                <w:color w:val="000000"/>
                <w:sz w:val="16"/>
                <w:szCs w:val="16"/>
                <w:lang w:eastAsia="es-ES"/>
              </w:rPr>
            </w:pPr>
            <w:r w:rsidRPr="00807D9D">
              <w:rPr>
                <w:rFonts w:ascii="Tahoma" w:hAnsi="Tahoma" w:cs="Tahoma"/>
                <w:b/>
                <w:bCs/>
                <w:color w:val="000000"/>
                <w:sz w:val="16"/>
                <w:szCs w:val="16"/>
                <w:lang w:eastAsia="es-ES"/>
              </w:rPr>
              <w:t>DESCRIPCIÓN DEL BIEN</w:t>
            </w:r>
          </w:p>
        </w:tc>
        <w:tc>
          <w:tcPr>
            <w:tcW w:w="668" w:type="pct"/>
            <w:tcBorders>
              <w:top w:val="single" w:sz="4" w:space="0" w:color="auto"/>
              <w:left w:val="nil"/>
              <w:bottom w:val="single" w:sz="4" w:space="0" w:color="auto"/>
              <w:right w:val="single" w:sz="4" w:space="0" w:color="auto"/>
            </w:tcBorders>
            <w:shd w:val="clear" w:color="auto" w:fill="FFC000"/>
          </w:tcPr>
          <w:p w14:paraId="3A58030D" w14:textId="77777777" w:rsidR="00C33C7D" w:rsidRPr="00807D9D" w:rsidRDefault="00C33C7D" w:rsidP="00B17C7B">
            <w:pPr>
              <w:jc w:val="center"/>
              <w:rPr>
                <w:rFonts w:ascii="Tahoma" w:hAnsi="Tahoma" w:cs="Tahoma"/>
                <w:b/>
                <w:bCs/>
                <w:color w:val="000000"/>
                <w:sz w:val="16"/>
                <w:szCs w:val="16"/>
                <w:lang w:eastAsia="es-ES"/>
              </w:rPr>
            </w:pPr>
            <w:r w:rsidRPr="00807D9D">
              <w:rPr>
                <w:rFonts w:ascii="Tahoma" w:hAnsi="Tahoma" w:cs="Tahoma"/>
                <w:b/>
                <w:bCs/>
                <w:color w:val="000000"/>
                <w:sz w:val="16"/>
                <w:szCs w:val="16"/>
                <w:lang w:eastAsia="es-ES"/>
              </w:rPr>
              <w:t>CÓDIGO</w:t>
            </w:r>
          </w:p>
        </w:tc>
        <w:tc>
          <w:tcPr>
            <w:tcW w:w="667"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5D79EB94" w14:textId="77777777" w:rsidR="00C33C7D" w:rsidRPr="00807D9D" w:rsidRDefault="00C33C7D" w:rsidP="00B17C7B">
            <w:pPr>
              <w:jc w:val="center"/>
              <w:rPr>
                <w:rFonts w:ascii="Tahoma" w:hAnsi="Tahoma" w:cs="Tahoma"/>
                <w:b/>
                <w:bCs/>
                <w:color w:val="000000"/>
                <w:sz w:val="16"/>
                <w:szCs w:val="16"/>
                <w:lang w:eastAsia="es-ES"/>
              </w:rPr>
            </w:pPr>
            <w:r w:rsidRPr="00807D9D">
              <w:rPr>
                <w:rFonts w:ascii="Tahoma" w:hAnsi="Tahoma" w:cs="Tahoma"/>
                <w:b/>
                <w:bCs/>
                <w:color w:val="000000"/>
                <w:sz w:val="16"/>
                <w:szCs w:val="16"/>
                <w:lang w:eastAsia="es-ES"/>
              </w:rPr>
              <w:t>CANTIDAD</w:t>
            </w:r>
          </w:p>
        </w:tc>
        <w:tc>
          <w:tcPr>
            <w:tcW w:w="520" w:type="pct"/>
            <w:tcBorders>
              <w:top w:val="single" w:sz="4" w:space="0" w:color="auto"/>
              <w:left w:val="nil"/>
              <w:bottom w:val="single" w:sz="4" w:space="0" w:color="auto"/>
              <w:right w:val="single" w:sz="4" w:space="0" w:color="auto"/>
            </w:tcBorders>
            <w:shd w:val="clear" w:color="auto" w:fill="FFC000"/>
            <w:vAlign w:val="center"/>
            <w:hideMark/>
          </w:tcPr>
          <w:p w14:paraId="294F6F26" w14:textId="77777777" w:rsidR="00C33C7D" w:rsidRPr="00807D9D" w:rsidRDefault="00C33C7D" w:rsidP="00B17C7B">
            <w:pPr>
              <w:jc w:val="center"/>
              <w:rPr>
                <w:rFonts w:ascii="Tahoma" w:hAnsi="Tahoma" w:cs="Tahoma"/>
                <w:b/>
                <w:bCs/>
                <w:color w:val="000000"/>
                <w:sz w:val="16"/>
                <w:szCs w:val="16"/>
                <w:lang w:eastAsia="es-ES"/>
              </w:rPr>
            </w:pPr>
            <w:r w:rsidRPr="00807D9D">
              <w:rPr>
                <w:rFonts w:ascii="Tahoma" w:hAnsi="Tahoma" w:cs="Tahoma"/>
                <w:b/>
                <w:bCs/>
                <w:color w:val="000000"/>
                <w:sz w:val="16"/>
                <w:szCs w:val="16"/>
                <w:lang w:eastAsia="es-ES"/>
              </w:rPr>
              <w:t>UNIDAD</w:t>
            </w:r>
          </w:p>
        </w:tc>
        <w:tc>
          <w:tcPr>
            <w:tcW w:w="1202" w:type="pct"/>
            <w:tcBorders>
              <w:top w:val="single" w:sz="4" w:space="0" w:color="auto"/>
              <w:left w:val="nil"/>
              <w:bottom w:val="single" w:sz="4" w:space="0" w:color="auto"/>
              <w:right w:val="single" w:sz="4" w:space="0" w:color="auto"/>
            </w:tcBorders>
            <w:shd w:val="clear" w:color="auto" w:fill="FFC000"/>
          </w:tcPr>
          <w:p w14:paraId="6767CB3C" w14:textId="77777777" w:rsidR="00C33C7D" w:rsidRPr="00807D9D" w:rsidRDefault="00C33C7D" w:rsidP="00B17C7B">
            <w:pPr>
              <w:jc w:val="center"/>
              <w:rPr>
                <w:rFonts w:ascii="Tahoma" w:hAnsi="Tahoma" w:cs="Tahoma"/>
                <w:b/>
                <w:bCs/>
                <w:color w:val="000000"/>
                <w:sz w:val="16"/>
                <w:szCs w:val="16"/>
                <w:lang w:eastAsia="es-ES"/>
              </w:rPr>
            </w:pPr>
          </w:p>
        </w:tc>
      </w:tr>
      <w:tr w:rsidR="00807D9D" w:rsidRPr="00807D9D" w14:paraId="5D3A5BEC" w14:textId="77777777" w:rsidTr="00807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val="1519"/>
        </w:trPr>
        <w:tc>
          <w:tcPr>
            <w:tcW w:w="390" w:type="pct"/>
            <w:tcBorders>
              <w:top w:val="nil"/>
              <w:left w:val="single" w:sz="8" w:space="0" w:color="auto"/>
              <w:bottom w:val="single" w:sz="4" w:space="0" w:color="auto"/>
              <w:right w:val="single" w:sz="4" w:space="0" w:color="auto"/>
            </w:tcBorders>
            <w:shd w:val="clear" w:color="auto" w:fill="auto"/>
            <w:vAlign w:val="center"/>
          </w:tcPr>
          <w:p w14:paraId="7AA00BBD" w14:textId="77777777" w:rsidR="00C33C7D" w:rsidRPr="00807D9D" w:rsidRDefault="00C33C7D" w:rsidP="00B17C7B">
            <w:pPr>
              <w:jc w:val="center"/>
              <w:rPr>
                <w:rFonts w:ascii="Verdana" w:hAnsi="Verdana"/>
                <w:color w:val="000000"/>
                <w:sz w:val="16"/>
                <w:szCs w:val="16"/>
              </w:rPr>
            </w:pPr>
            <w:r w:rsidRPr="00807D9D">
              <w:rPr>
                <w:rFonts w:ascii="Verdana" w:hAnsi="Verdana"/>
                <w:color w:val="000000"/>
                <w:sz w:val="16"/>
                <w:szCs w:val="16"/>
              </w:rPr>
              <w:t>1</w:t>
            </w:r>
          </w:p>
        </w:tc>
        <w:tc>
          <w:tcPr>
            <w:tcW w:w="1545" w:type="pct"/>
            <w:tcBorders>
              <w:top w:val="single" w:sz="4" w:space="0" w:color="auto"/>
              <w:left w:val="nil"/>
              <w:bottom w:val="single" w:sz="4" w:space="0" w:color="auto"/>
              <w:right w:val="single" w:sz="4" w:space="0" w:color="auto"/>
            </w:tcBorders>
            <w:shd w:val="clear" w:color="auto" w:fill="auto"/>
            <w:vAlign w:val="center"/>
          </w:tcPr>
          <w:p w14:paraId="68EF584E" w14:textId="77777777" w:rsidR="00C33C7D" w:rsidRPr="00807D9D" w:rsidRDefault="00C33C7D" w:rsidP="00B17C7B">
            <w:pPr>
              <w:rPr>
                <w:rFonts w:ascii="Verdana" w:hAnsi="Verdana"/>
                <w:color w:val="000000"/>
                <w:sz w:val="16"/>
                <w:szCs w:val="16"/>
              </w:rPr>
            </w:pPr>
            <w:r w:rsidRPr="00807D9D">
              <w:rPr>
                <w:rFonts w:ascii="Verdana" w:hAnsi="Verdana"/>
                <w:color w:val="000000"/>
                <w:sz w:val="16"/>
                <w:szCs w:val="16"/>
              </w:rPr>
              <w:t>CONTROLADOR</w:t>
            </w:r>
            <w:r w:rsidRPr="00807D9D">
              <w:rPr>
                <w:rFonts w:ascii="Verdana" w:hAnsi="Verdana"/>
                <w:color w:val="000000"/>
                <w:sz w:val="16"/>
                <w:szCs w:val="16"/>
              </w:rPr>
              <w:br/>
              <w:t>DG-Version-A1-A4-A5-C2-D1- I1-N-Q1-T2-EF5-G5-H2-H12.8-J1-M12-M14.6- Y3-DG</w:t>
            </w:r>
          </w:p>
        </w:tc>
        <w:tc>
          <w:tcPr>
            <w:tcW w:w="668" w:type="pct"/>
            <w:tcBorders>
              <w:top w:val="nil"/>
              <w:left w:val="nil"/>
              <w:bottom w:val="single" w:sz="4" w:space="0" w:color="auto"/>
              <w:right w:val="single" w:sz="4" w:space="0" w:color="auto"/>
            </w:tcBorders>
            <w:vAlign w:val="center"/>
          </w:tcPr>
          <w:p w14:paraId="411B91E9" w14:textId="77777777" w:rsidR="00C33C7D" w:rsidRPr="00807D9D" w:rsidRDefault="00C33C7D" w:rsidP="00B17C7B">
            <w:pPr>
              <w:jc w:val="center"/>
              <w:rPr>
                <w:rFonts w:ascii="Verdana" w:hAnsi="Verdana"/>
                <w:color w:val="000000"/>
                <w:sz w:val="16"/>
                <w:szCs w:val="16"/>
              </w:rPr>
            </w:pPr>
            <w:r w:rsidRPr="00807D9D">
              <w:rPr>
                <w:rFonts w:ascii="Verdana" w:hAnsi="Verdana"/>
                <w:color w:val="000000"/>
                <w:sz w:val="16"/>
                <w:szCs w:val="16"/>
              </w:rPr>
              <w:t>AGC-4 MKII</w:t>
            </w:r>
          </w:p>
        </w:tc>
        <w:tc>
          <w:tcPr>
            <w:tcW w:w="667" w:type="pct"/>
            <w:tcBorders>
              <w:top w:val="nil"/>
              <w:left w:val="single" w:sz="4" w:space="0" w:color="auto"/>
              <w:bottom w:val="single" w:sz="4" w:space="0" w:color="auto"/>
              <w:right w:val="single" w:sz="4" w:space="0" w:color="auto"/>
            </w:tcBorders>
            <w:shd w:val="clear" w:color="auto" w:fill="auto"/>
            <w:vAlign w:val="center"/>
          </w:tcPr>
          <w:p w14:paraId="59B96EDC" w14:textId="77777777" w:rsidR="00C33C7D" w:rsidRPr="00807D9D" w:rsidRDefault="00C33C7D" w:rsidP="00B17C7B">
            <w:pPr>
              <w:jc w:val="center"/>
              <w:rPr>
                <w:rFonts w:ascii="Verdana" w:hAnsi="Verdana"/>
                <w:color w:val="000000"/>
                <w:sz w:val="16"/>
                <w:szCs w:val="16"/>
              </w:rPr>
            </w:pPr>
            <w:r w:rsidRPr="00807D9D">
              <w:rPr>
                <w:rFonts w:ascii="Verdana" w:hAnsi="Verdana"/>
                <w:color w:val="000000"/>
                <w:sz w:val="16"/>
                <w:szCs w:val="16"/>
              </w:rPr>
              <w:t>8</w:t>
            </w:r>
          </w:p>
        </w:tc>
        <w:tc>
          <w:tcPr>
            <w:tcW w:w="520" w:type="pct"/>
            <w:tcBorders>
              <w:top w:val="nil"/>
              <w:left w:val="nil"/>
              <w:bottom w:val="single" w:sz="4" w:space="0" w:color="auto"/>
              <w:right w:val="single" w:sz="4" w:space="0" w:color="auto"/>
            </w:tcBorders>
            <w:shd w:val="clear" w:color="000000" w:fill="FFFFFF"/>
            <w:vAlign w:val="center"/>
          </w:tcPr>
          <w:p w14:paraId="39DED83F" w14:textId="77777777" w:rsidR="00C33C7D" w:rsidRPr="00807D9D" w:rsidRDefault="00C33C7D" w:rsidP="00B17C7B">
            <w:pPr>
              <w:jc w:val="center"/>
              <w:rPr>
                <w:rFonts w:ascii="Verdana" w:hAnsi="Verdana"/>
                <w:color w:val="000000"/>
                <w:sz w:val="16"/>
                <w:szCs w:val="16"/>
              </w:rPr>
            </w:pPr>
            <w:r w:rsidRPr="00807D9D">
              <w:rPr>
                <w:rFonts w:ascii="Verdana" w:hAnsi="Verdana"/>
                <w:color w:val="000000"/>
                <w:sz w:val="16"/>
                <w:szCs w:val="16"/>
              </w:rPr>
              <w:t>Pza.</w:t>
            </w:r>
          </w:p>
        </w:tc>
        <w:tc>
          <w:tcPr>
            <w:tcW w:w="1202" w:type="pct"/>
            <w:tcBorders>
              <w:top w:val="nil"/>
              <w:left w:val="nil"/>
              <w:bottom w:val="single" w:sz="4" w:space="0" w:color="auto"/>
              <w:right w:val="single" w:sz="4" w:space="0" w:color="auto"/>
            </w:tcBorders>
            <w:shd w:val="clear" w:color="000000" w:fill="FFFFFF"/>
          </w:tcPr>
          <w:p w14:paraId="351AB910" w14:textId="77777777" w:rsidR="00C33C7D" w:rsidRPr="00807D9D" w:rsidRDefault="00C33C7D" w:rsidP="00B17C7B">
            <w:pPr>
              <w:jc w:val="center"/>
              <w:rPr>
                <w:rFonts w:ascii="Verdana" w:hAnsi="Verdana"/>
                <w:color w:val="000000"/>
                <w:sz w:val="16"/>
                <w:szCs w:val="16"/>
              </w:rPr>
            </w:pPr>
          </w:p>
        </w:tc>
      </w:tr>
      <w:tr w:rsidR="00C33C7D" w:rsidRPr="00807D9D" w14:paraId="0CB997F4" w14:textId="77777777" w:rsidTr="00807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14:paraId="22E56705" w14:textId="77777777" w:rsidR="00C33C7D" w:rsidRPr="00807D9D" w:rsidRDefault="00C33C7D" w:rsidP="00B17C7B">
            <w:pPr>
              <w:rPr>
                <w:rFonts w:ascii="Tahoma" w:hAnsi="Tahoma" w:cs="Tahoma"/>
                <w:b/>
                <w:sz w:val="16"/>
                <w:szCs w:val="16"/>
                <w:u w:val="single"/>
                <w:lang w:eastAsia="es-ES"/>
              </w:rPr>
            </w:pPr>
            <w:r w:rsidRPr="00807D9D">
              <w:rPr>
                <w:rFonts w:ascii="Tahoma" w:hAnsi="Tahoma" w:cs="Tahoma"/>
                <w:b/>
                <w:sz w:val="16"/>
                <w:szCs w:val="16"/>
                <w:u w:val="single"/>
                <w:lang w:eastAsia="es-ES"/>
              </w:rPr>
              <w:t>CONDICIONES TÉCNICAS</w:t>
            </w:r>
          </w:p>
        </w:tc>
        <w:tc>
          <w:tcPr>
            <w:tcW w:w="1202" w:type="pct"/>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5ADEF13" w14:textId="77777777" w:rsidR="00C33C7D" w:rsidRPr="00807D9D" w:rsidRDefault="00C33C7D" w:rsidP="00B17C7B">
            <w:pPr>
              <w:jc w:val="center"/>
              <w:rPr>
                <w:rFonts w:ascii="Tahoma" w:hAnsi="Tahoma" w:cs="Tahoma"/>
                <w:b/>
                <w:sz w:val="16"/>
                <w:szCs w:val="16"/>
                <w:u w:val="single"/>
                <w:lang w:eastAsia="es-ES"/>
              </w:rPr>
            </w:pPr>
          </w:p>
        </w:tc>
      </w:tr>
      <w:tr w:rsidR="00C33C7D" w:rsidRPr="00807D9D" w14:paraId="4B536995"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47071C45" w14:textId="77777777" w:rsidR="00C33C7D" w:rsidRPr="00807D9D" w:rsidRDefault="00C33C7D" w:rsidP="00B17C7B">
            <w:pPr>
              <w:jc w:val="both"/>
              <w:rPr>
                <w:rFonts w:ascii="Tahoma" w:hAnsi="Tahoma" w:cs="Tahoma"/>
                <w:color w:val="000000"/>
                <w:sz w:val="16"/>
                <w:szCs w:val="16"/>
                <w:lang w:eastAsia="es-ES"/>
              </w:rPr>
            </w:pPr>
            <w:r w:rsidRPr="00807D9D">
              <w:rPr>
                <w:rFonts w:ascii="Tahoma" w:hAnsi="Tahoma" w:cs="Tahoma"/>
                <w:b/>
                <w:sz w:val="16"/>
                <w:szCs w:val="16"/>
              </w:rPr>
              <w:t>LUGAR DE ENTREGA:</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6D4587B" w14:textId="7D6577DF" w:rsidR="00C33C7D" w:rsidRPr="00807D9D" w:rsidRDefault="009A0F60" w:rsidP="009A0F60">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C33C7D" w:rsidRPr="00807D9D" w14:paraId="1F6D2929" w14:textId="77777777" w:rsidTr="00807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auto"/>
            <w:noWrap/>
            <w:vAlign w:val="center"/>
          </w:tcPr>
          <w:p w14:paraId="5A065F8E" w14:textId="77777777" w:rsidR="00C33C7D" w:rsidRPr="00807D9D" w:rsidRDefault="00C33C7D" w:rsidP="00B17C7B">
            <w:pPr>
              <w:jc w:val="both"/>
              <w:rPr>
                <w:rFonts w:ascii="Tahoma" w:hAnsi="Tahoma" w:cs="Tahoma"/>
                <w:sz w:val="16"/>
                <w:szCs w:val="16"/>
              </w:rPr>
            </w:pPr>
            <w:r w:rsidRPr="00807D9D">
              <w:rPr>
                <w:rFonts w:ascii="Tahoma" w:hAnsi="Tahoma" w:cs="Tahoma"/>
                <w:sz w:val="16"/>
                <w:szCs w:val="16"/>
              </w:rPr>
              <w:t>Los bienes requeridos deberán ser entregados en almacén de Central El Palmar de la ciudad de Riberalta - Beni, ubicado sobre la avenida Beni Mamoré.</w:t>
            </w:r>
          </w:p>
          <w:p w14:paraId="418CB00A" w14:textId="77777777" w:rsidR="00C33C7D" w:rsidRPr="00807D9D" w:rsidRDefault="00C33C7D" w:rsidP="00B17C7B">
            <w:pPr>
              <w:pStyle w:val="Sinespaciado"/>
              <w:ind w:left="567"/>
              <w:jc w:val="both"/>
              <w:rPr>
                <w:rFonts w:ascii="Tahoma" w:hAnsi="Tahoma" w:cs="Tahoma"/>
                <w:sz w:val="16"/>
                <w:szCs w:val="16"/>
              </w:rPr>
            </w:pPr>
          </w:p>
          <w:p w14:paraId="4D4A4739" w14:textId="77777777" w:rsidR="00C33C7D" w:rsidRPr="00807D9D" w:rsidRDefault="00C33C7D" w:rsidP="00B17C7B">
            <w:pPr>
              <w:jc w:val="both"/>
              <w:rPr>
                <w:rFonts w:ascii="Tahoma" w:hAnsi="Tahoma" w:cs="Tahoma"/>
                <w:b/>
                <w:sz w:val="16"/>
                <w:szCs w:val="16"/>
              </w:rPr>
            </w:pPr>
            <w:r w:rsidRPr="00807D9D">
              <w:rPr>
                <w:rFonts w:ascii="Tahoma" w:hAnsi="Tahoma" w:cs="Tahoma"/>
                <w:sz w:val="16"/>
                <w:szCs w:val="16"/>
              </w:rPr>
              <w:t>Los costos de descarga y manipuleo de los bienes hasta la disposición final en Riberalta, corren por cuenta del proveedor.</w:t>
            </w:r>
          </w:p>
        </w:tc>
        <w:tc>
          <w:tcPr>
            <w:tcW w:w="1202" w:type="pct"/>
            <w:tcBorders>
              <w:top w:val="single" w:sz="2" w:space="0" w:color="auto"/>
              <w:left w:val="single" w:sz="2" w:space="0" w:color="auto"/>
              <w:bottom w:val="single" w:sz="2" w:space="0" w:color="auto"/>
              <w:right w:val="single" w:sz="2" w:space="0" w:color="auto"/>
            </w:tcBorders>
          </w:tcPr>
          <w:p w14:paraId="359B3C82" w14:textId="77777777" w:rsidR="00C33C7D" w:rsidRPr="00807D9D" w:rsidRDefault="00C33C7D" w:rsidP="00B17C7B">
            <w:pPr>
              <w:jc w:val="both"/>
              <w:rPr>
                <w:rFonts w:ascii="Tahoma" w:hAnsi="Tahoma" w:cs="Tahoma"/>
                <w:sz w:val="16"/>
                <w:szCs w:val="16"/>
              </w:rPr>
            </w:pPr>
          </w:p>
        </w:tc>
      </w:tr>
      <w:tr w:rsidR="00C33C7D" w:rsidRPr="00807D9D" w14:paraId="2658FED5"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39D0CCE2" w14:textId="77777777" w:rsidR="00C33C7D" w:rsidRPr="00807D9D" w:rsidRDefault="00C33C7D" w:rsidP="00B17C7B">
            <w:pPr>
              <w:jc w:val="both"/>
              <w:rPr>
                <w:rFonts w:ascii="Tahoma" w:hAnsi="Tahoma" w:cs="Tahoma"/>
                <w:b/>
                <w:sz w:val="16"/>
                <w:szCs w:val="16"/>
              </w:rPr>
            </w:pPr>
            <w:r w:rsidRPr="00807D9D">
              <w:rPr>
                <w:rFonts w:ascii="Tahoma" w:hAnsi="Tahoma" w:cs="Tahoma"/>
                <w:b/>
                <w:sz w:val="16"/>
                <w:szCs w:val="16"/>
              </w:rPr>
              <w:t>PLAZO DE ENTREGA:</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50BC6A" w14:textId="38B4A46B" w:rsidR="00C33C7D" w:rsidRPr="00807D9D" w:rsidRDefault="009A0F60" w:rsidP="009A0F60">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C33C7D" w:rsidRPr="00807D9D" w14:paraId="1AAFBA28" w14:textId="77777777" w:rsidTr="00807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000000" w:fill="FFFFFF"/>
            <w:noWrap/>
            <w:vAlign w:val="center"/>
          </w:tcPr>
          <w:p w14:paraId="3F35006E" w14:textId="77777777" w:rsidR="00C33C7D" w:rsidRPr="00807D9D" w:rsidRDefault="00C33C7D" w:rsidP="00B17C7B">
            <w:pPr>
              <w:pStyle w:val="Sinespaciado"/>
              <w:jc w:val="both"/>
              <w:rPr>
                <w:rFonts w:ascii="Tahoma" w:hAnsi="Tahoma" w:cs="Tahoma"/>
                <w:sz w:val="16"/>
                <w:szCs w:val="16"/>
              </w:rPr>
            </w:pPr>
            <w:r w:rsidRPr="00807D9D">
              <w:rPr>
                <w:rFonts w:ascii="Tahoma" w:hAnsi="Tahoma" w:cs="Tahoma"/>
                <w:sz w:val="16"/>
                <w:szCs w:val="16"/>
              </w:rPr>
              <w:t>El plazo de entrega establecido para el presente proceso no debe exceder los cuarenta y cinco (45) días calendario computable a partir del día siguiente hábil de la suscripción del contrato.</w:t>
            </w:r>
          </w:p>
          <w:p w14:paraId="6F5E47A3" w14:textId="77777777" w:rsidR="00C33C7D" w:rsidRPr="00807D9D" w:rsidRDefault="00C33C7D" w:rsidP="00B17C7B">
            <w:pPr>
              <w:pStyle w:val="Sinespaciado"/>
              <w:jc w:val="both"/>
              <w:rPr>
                <w:rFonts w:ascii="Tahoma" w:hAnsi="Tahoma" w:cs="Tahoma"/>
                <w:sz w:val="16"/>
                <w:szCs w:val="16"/>
              </w:rPr>
            </w:pPr>
          </w:p>
          <w:p w14:paraId="0EEF2397" w14:textId="77777777" w:rsidR="00C33C7D" w:rsidRPr="00807D9D" w:rsidRDefault="00C33C7D" w:rsidP="00B17C7B">
            <w:pPr>
              <w:jc w:val="both"/>
              <w:rPr>
                <w:rFonts w:ascii="Tahoma" w:hAnsi="Tahoma" w:cs="Tahoma"/>
                <w:b/>
                <w:sz w:val="16"/>
                <w:szCs w:val="16"/>
              </w:rPr>
            </w:pPr>
            <w:r w:rsidRPr="00807D9D">
              <w:rPr>
                <w:rFonts w:ascii="Tahoma" w:hAnsi="Tahoma" w:cs="Tahoma"/>
                <w:sz w:val="16"/>
                <w:szCs w:val="16"/>
              </w:rPr>
              <w:t>El retraso en el plazo de entrega establecido con el proponente adjudicado, que no justifique causal de fuerza mayor o caso fortuito, será penalizado con una multa a establecerse en el Contrato.</w:t>
            </w:r>
          </w:p>
        </w:tc>
        <w:tc>
          <w:tcPr>
            <w:tcW w:w="1202" w:type="pct"/>
            <w:tcBorders>
              <w:top w:val="single" w:sz="2" w:space="0" w:color="auto"/>
              <w:left w:val="single" w:sz="2" w:space="0" w:color="auto"/>
              <w:bottom w:val="single" w:sz="2" w:space="0" w:color="auto"/>
              <w:right w:val="single" w:sz="2" w:space="0" w:color="auto"/>
            </w:tcBorders>
            <w:shd w:val="clear" w:color="000000" w:fill="FFFFFF"/>
          </w:tcPr>
          <w:p w14:paraId="07351693" w14:textId="77777777" w:rsidR="00C33C7D" w:rsidRPr="00807D9D" w:rsidRDefault="00C33C7D" w:rsidP="00B17C7B">
            <w:pPr>
              <w:pStyle w:val="Sinespaciado"/>
              <w:jc w:val="both"/>
              <w:rPr>
                <w:rFonts w:ascii="Tahoma" w:hAnsi="Tahoma" w:cs="Tahoma"/>
                <w:sz w:val="16"/>
                <w:szCs w:val="16"/>
              </w:rPr>
            </w:pPr>
          </w:p>
        </w:tc>
      </w:tr>
      <w:tr w:rsidR="00C33C7D" w:rsidRPr="00807D9D" w14:paraId="498FF371"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62853F36" w14:textId="77777777" w:rsidR="00C33C7D" w:rsidRPr="00807D9D" w:rsidRDefault="00C33C7D" w:rsidP="00B17C7B">
            <w:pPr>
              <w:jc w:val="both"/>
              <w:rPr>
                <w:rFonts w:ascii="Tahoma" w:hAnsi="Tahoma" w:cs="Tahoma"/>
                <w:b/>
                <w:sz w:val="16"/>
                <w:szCs w:val="16"/>
              </w:rPr>
            </w:pPr>
            <w:r w:rsidRPr="00807D9D">
              <w:rPr>
                <w:rFonts w:ascii="Tahoma" w:hAnsi="Tahoma" w:cs="Tahoma"/>
                <w:b/>
                <w:sz w:val="16"/>
                <w:szCs w:val="16"/>
              </w:rPr>
              <w:t>FORMA DE PAGO:</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D6DAAD" w14:textId="051460D6" w:rsidR="00C33C7D" w:rsidRPr="00807D9D" w:rsidRDefault="009A0F60" w:rsidP="009A0F60">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C33C7D" w:rsidRPr="00807D9D" w14:paraId="1278A8D9" w14:textId="77777777" w:rsidTr="00807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000000" w:fill="FFFFFF"/>
            <w:noWrap/>
            <w:vAlign w:val="center"/>
          </w:tcPr>
          <w:p w14:paraId="327B12AA" w14:textId="77777777" w:rsidR="00C33C7D" w:rsidRPr="00807D9D" w:rsidRDefault="00C33C7D" w:rsidP="00B17C7B">
            <w:pPr>
              <w:jc w:val="both"/>
              <w:rPr>
                <w:rFonts w:ascii="Tahoma" w:hAnsi="Tahoma" w:cs="Tahoma"/>
                <w:sz w:val="16"/>
                <w:szCs w:val="16"/>
              </w:rPr>
            </w:pPr>
            <w:r w:rsidRPr="00807D9D">
              <w:rPr>
                <w:rFonts w:ascii="Tahoma" w:hAnsi="Tahoma" w:cs="Tahoma"/>
                <w:sz w:val="16"/>
                <w:szCs w:val="16"/>
              </w:rPr>
              <w:t>El pago se efectuara mediante la emisión de un cheque intransferible a la orden del proveedor contra entrega total y definitiva de todos los bienes adjudicados a conformidad de ENDE en el lugar dispuesto para la entrega.</w:t>
            </w:r>
          </w:p>
        </w:tc>
        <w:tc>
          <w:tcPr>
            <w:tcW w:w="1202" w:type="pct"/>
            <w:tcBorders>
              <w:top w:val="single" w:sz="2" w:space="0" w:color="auto"/>
              <w:left w:val="single" w:sz="2" w:space="0" w:color="auto"/>
              <w:bottom w:val="single" w:sz="2" w:space="0" w:color="auto"/>
              <w:right w:val="single" w:sz="2" w:space="0" w:color="auto"/>
            </w:tcBorders>
            <w:shd w:val="clear" w:color="000000" w:fill="FFFFFF"/>
          </w:tcPr>
          <w:p w14:paraId="3687CAB7" w14:textId="77777777" w:rsidR="00C33C7D" w:rsidRPr="00807D9D" w:rsidRDefault="00C33C7D" w:rsidP="00B17C7B">
            <w:pPr>
              <w:jc w:val="both"/>
              <w:rPr>
                <w:rFonts w:ascii="Tahoma" w:hAnsi="Tahoma" w:cs="Tahoma"/>
                <w:sz w:val="16"/>
                <w:szCs w:val="16"/>
              </w:rPr>
            </w:pPr>
          </w:p>
        </w:tc>
      </w:tr>
      <w:tr w:rsidR="00C33C7D" w:rsidRPr="00807D9D" w14:paraId="20B4C6A0"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39F2428E" w14:textId="77777777" w:rsidR="00C33C7D" w:rsidRPr="00807D9D" w:rsidRDefault="00C33C7D" w:rsidP="00B17C7B">
            <w:pPr>
              <w:jc w:val="both"/>
              <w:rPr>
                <w:rFonts w:ascii="Tahoma" w:hAnsi="Tahoma" w:cs="Tahoma"/>
                <w:b/>
                <w:sz w:val="16"/>
                <w:szCs w:val="16"/>
              </w:rPr>
            </w:pPr>
            <w:r w:rsidRPr="00807D9D">
              <w:rPr>
                <w:rFonts w:ascii="Tahoma" w:hAnsi="Tahoma" w:cs="Tahoma"/>
                <w:b/>
                <w:sz w:val="16"/>
                <w:szCs w:val="16"/>
              </w:rPr>
              <w:t>GARANTÍA TÉCNICA:</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DF0247E" w14:textId="79D39B8D" w:rsidR="00C33C7D" w:rsidRPr="00807D9D" w:rsidRDefault="009A0F60" w:rsidP="009A0F60">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C33C7D" w:rsidRPr="00807D9D" w14:paraId="76FE1894" w14:textId="77777777" w:rsidTr="00807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000000" w:fill="FFFFFF"/>
            <w:noWrap/>
            <w:vAlign w:val="center"/>
          </w:tcPr>
          <w:p w14:paraId="52349B3A" w14:textId="77777777" w:rsidR="00C33C7D" w:rsidRPr="00807D9D" w:rsidRDefault="00C33C7D" w:rsidP="00B17C7B">
            <w:pPr>
              <w:jc w:val="both"/>
              <w:rPr>
                <w:rFonts w:ascii="Tahoma" w:hAnsi="Tahoma" w:cs="Tahoma"/>
                <w:sz w:val="16"/>
                <w:szCs w:val="16"/>
              </w:rPr>
            </w:pPr>
            <w:r w:rsidRPr="00807D9D">
              <w:rPr>
                <w:rFonts w:ascii="Tahoma" w:hAnsi="Tahoma" w:cs="Tahoma"/>
                <w:sz w:val="16"/>
                <w:szCs w:val="16"/>
              </w:rPr>
              <w:t xml:space="preserve"> Los bienes ofrecidos bajo estas especificaciones deberán contar con una garantía como mínima de un (1) año, a partir de la recepción definitiva.</w:t>
            </w:r>
          </w:p>
          <w:p w14:paraId="4733D543" w14:textId="77777777" w:rsidR="00C33C7D" w:rsidRPr="00807D9D" w:rsidRDefault="00C33C7D" w:rsidP="00B17C7B">
            <w:pPr>
              <w:jc w:val="both"/>
              <w:rPr>
                <w:rFonts w:ascii="Tahoma" w:hAnsi="Tahoma" w:cs="Tahoma"/>
                <w:sz w:val="16"/>
                <w:szCs w:val="16"/>
              </w:rPr>
            </w:pPr>
          </w:p>
          <w:p w14:paraId="2A895956" w14:textId="77777777" w:rsidR="00C33C7D" w:rsidRPr="00807D9D" w:rsidRDefault="00C33C7D" w:rsidP="00B17C7B">
            <w:pPr>
              <w:jc w:val="both"/>
              <w:rPr>
                <w:rFonts w:ascii="Tahoma" w:hAnsi="Tahoma" w:cs="Tahoma"/>
                <w:sz w:val="16"/>
                <w:szCs w:val="16"/>
              </w:rPr>
            </w:pPr>
            <w:r w:rsidRPr="00807D9D">
              <w:rPr>
                <w:rFonts w:ascii="Tahoma" w:hAnsi="Tahoma" w:cs="Tahoma"/>
                <w:sz w:val="16"/>
                <w:szCs w:val="16"/>
              </w:rPr>
              <w:t xml:space="preserve">Los bienes ofertados deberán ser originales, no manufacturados, ni reemplazos.  En caso de modificación o actualización de los bienes para mejora del motor por parte de fábrica, este deberá de tener la documentación necesaria de respaldo y se deberá aplicar al conjunto y no así a una sola pieza.  </w:t>
            </w:r>
          </w:p>
        </w:tc>
        <w:tc>
          <w:tcPr>
            <w:tcW w:w="1202" w:type="pct"/>
            <w:tcBorders>
              <w:top w:val="single" w:sz="2" w:space="0" w:color="auto"/>
              <w:left w:val="single" w:sz="2" w:space="0" w:color="auto"/>
              <w:bottom w:val="single" w:sz="2" w:space="0" w:color="auto"/>
              <w:right w:val="single" w:sz="2" w:space="0" w:color="auto"/>
            </w:tcBorders>
            <w:shd w:val="clear" w:color="000000" w:fill="FFFFFF"/>
          </w:tcPr>
          <w:p w14:paraId="72350497" w14:textId="77777777" w:rsidR="00C33C7D" w:rsidRPr="00807D9D" w:rsidRDefault="00C33C7D" w:rsidP="00B17C7B">
            <w:pPr>
              <w:jc w:val="both"/>
              <w:rPr>
                <w:rFonts w:ascii="Tahoma" w:hAnsi="Tahoma" w:cs="Tahoma"/>
                <w:sz w:val="16"/>
                <w:szCs w:val="16"/>
              </w:rPr>
            </w:pPr>
          </w:p>
        </w:tc>
      </w:tr>
      <w:tr w:rsidR="00C33C7D" w:rsidRPr="00807D9D" w14:paraId="3086CA14"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0D01CC32" w14:textId="77777777" w:rsidR="00C33C7D" w:rsidRPr="00807D9D" w:rsidRDefault="00C33C7D" w:rsidP="00B17C7B">
            <w:pPr>
              <w:jc w:val="both"/>
              <w:rPr>
                <w:rFonts w:ascii="Tahoma" w:hAnsi="Tahoma" w:cs="Tahoma"/>
                <w:sz w:val="16"/>
                <w:szCs w:val="16"/>
              </w:rPr>
            </w:pPr>
            <w:r w:rsidRPr="00807D9D">
              <w:rPr>
                <w:rFonts w:ascii="Tahoma" w:hAnsi="Tahoma" w:cs="Tahoma"/>
                <w:b/>
                <w:sz w:val="16"/>
                <w:szCs w:val="16"/>
              </w:rPr>
              <w:t>FORMA DE ENTREGA:</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9035955" w14:textId="460357B3" w:rsidR="00C33C7D" w:rsidRPr="00807D9D" w:rsidRDefault="009A0F60" w:rsidP="009A0F60">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C33C7D" w:rsidRPr="00807D9D" w14:paraId="2543E0E6" w14:textId="77777777" w:rsidTr="00807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000000" w:fill="FFFFFF"/>
            <w:noWrap/>
            <w:vAlign w:val="center"/>
          </w:tcPr>
          <w:p w14:paraId="3E031D95" w14:textId="77777777" w:rsidR="00C33C7D" w:rsidRPr="00807D9D" w:rsidRDefault="00C33C7D" w:rsidP="00B17C7B">
            <w:pPr>
              <w:jc w:val="both"/>
              <w:rPr>
                <w:rFonts w:ascii="Tahoma" w:hAnsi="Tahoma" w:cs="Tahoma"/>
                <w:sz w:val="16"/>
                <w:szCs w:val="16"/>
              </w:rPr>
            </w:pPr>
            <w:r w:rsidRPr="00807D9D">
              <w:rPr>
                <w:rFonts w:ascii="Tahoma" w:hAnsi="Tahoma" w:cs="Tahoma"/>
                <w:sz w:val="16"/>
                <w:szCs w:val="16"/>
              </w:rPr>
              <w:t>Los bienes deberán ser entregados correctamente embalados en envases adecuados para su traslado y protegidos de la humedad, no se aceptaran bienes que presenten daños exteriores, abollados o mojados. Para la disposición de los bienes, en Riberalta, el proveedor deberá proporcionar los pallets necesarios.</w:t>
            </w:r>
          </w:p>
          <w:p w14:paraId="1892BF70" w14:textId="77777777" w:rsidR="00C33C7D" w:rsidRPr="00807D9D" w:rsidRDefault="00C33C7D" w:rsidP="00B17C7B">
            <w:pPr>
              <w:jc w:val="both"/>
              <w:rPr>
                <w:rFonts w:ascii="Tahoma" w:hAnsi="Tahoma" w:cs="Tahoma"/>
                <w:sz w:val="16"/>
                <w:szCs w:val="16"/>
              </w:rPr>
            </w:pPr>
          </w:p>
          <w:p w14:paraId="50C6EB27" w14:textId="77777777" w:rsidR="00C33C7D" w:rsidRPr="00807D9D" w:rsidRDefault="00C33C7D" w:rsidP="00B17C7B">
            <w:pPr>
              <w:jc w:val="both"/>
              <w:rPr>
                <w:rFonts w:ascii="Tahoma" w:hAnsi="Tahoma" w:cs="Tahoma"/>
                <w:sz w:val="16"/>
                <w:szCs w:val="16"/>
              </w:rPr>
            </w:pPr>
            <w:r w:rsidRPr="00807D9D">
              <w:rPr>
                <w:rFonts w:ascii="Tahoma" w:hAnsi="Tahoma" w:cs="Tahoma"/>
                <w:sz w:val="16"/>
                <w:szCs w:val="16"/>
              </w:rPr>
              <w:t>La entrega de los bienes deberá ser a requerimiento de ENDE, en almacén de Central El Palmar de Riberalta.</w:t>
            </w:r>
          </w:p>
          <w:p w14:paraId="7A380B3C" w14:textId="77777777" w:rsidR="00C33C7D" w:rsidRPr="00807D9D" w:rsidRDefault="00C33C7D" w:rsidP="00B17C7B">
            <w:pPr>
              <w:jc w:val="both"/>
              <w:rPr>
                <w:rFonts w:ascii="Tahoma" w:hAnsi="Tahoma" w:cs="Tahoma"/>
                <w:sz w:val="16"/>
                <w:szCs w:val="16"/>
              </w:rPr>
            </w:pPr>
          </w:p>
          <w:p w14:paraId="5313F55B" w14:textId="77777777" w:rsidR="00C33C7D" w:rsidRPr="00807D9D" w:rsidRDefault="00C33C7D" w:rsidP="00B17C7B">
            <w:pPr>
              <w:jc w:val="both"/>
              <w:rPr>
                <w:rFonts w:ascii="Tahoma" w:hAnsi="Tahoma" w:cs="Tahoma"/>
                <w:sz w:val="16"/>
                <w:szCs w:val="16"/>
              </w:rPr>
            </w:pPr>
            <w:r w:rsidRPr="00807D9D">
              <w:rPr>
                <w:rFonts w:ascii="Tahoma" w:hAnsi="Tahoma" w:cs="Tahoma"/>
                <w:sz w:val="16"/>
                <w:szCs w:val="16"/>
              </w:rPr>
              <w:t>Personal de ENDE verificará el estado de los bienes adquiridos, una vez estén descargados en almacén de Central El Palmar de Riberalta, en caso de existir o evidenciarse daños durante la descarga los bienes dañados no serán recepcionados y se aplicará la correspondiente garantía de acuerdo a lo establecido.</w:t>
            </w:r>
          </w:p>
        </w:tc>
        <w:tc>
          <w:tcPr>
            <w:tcW w:w="1202" w:type="pct"/>
            <w:tcBorders>
              <w:top w:val="single" w:sz="2" w:space="0" w:color="auto"/>
              <w:left w:val="single" w:sz="2" w:space="0" w:color="auto"/>
              <w:bottom w:val="single" w:sz="2" w:space="0" w:color="auto"/>
              <w:right w:val="single" w:sz="2" w:space="0" w:color="auto"/>
            </w:tcBorders>
            <w:shd w:val="clear" w:color="000000" w:fill="FFFFFF"/>
          </w:tcPr>
          <w:p w14:paraId="3FB887F0" w14:textId="77777777" w:rsidR="00C33C7D" w:rsidRPr="00807D9D" w:rsidRDefault="00C33C7D" w:rsidP="00B17C7B">
            <w:pPr>
              <w:jc w:val="both"/>
              <w:rPr>
                <w:rFonts w:ascii="Tahoma" w:hAnsi="Tahoma" w:cs="Tahoma"/>
                <w:sz w:val="16"/>
                <w:szCs w:val="16"/>
              </w:rPr>
            </w:pPr>
          </w:p>
        </w:tc>
      </w:tr>
      <w:tr w:rsidR="00C33C7D" w:rsidRPr="00807D9D" w14:paraId="35787079"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14:paraId="3817A1CF" w14:textId="77777777" w:rsidR="00C33C7D" w:rsidRPr="00807D9D" w:rsidRDefault="00C33C7D" w:rsidP="00B17C7B">
            <w:pPr>
              <w:jc w:val="both"/>
              <w:rPr>
                <w:rFonts w:ascii="Tahoma" w:hAnsi="Tahoma" w:cs="Tahoma"/>
                <w:b/>
                <w:sz w:val="16"/>
                <w:szCs w:val="16"/>
                <w:lang w:eastAsia="es-ES"/>
              </w:rPr>
            </w:pPr>
          </w:p>
          <w:p w14:paraId="7DA75C42" w14:textId="77777777" w:rsidR="00C33C7D" w:rsidRPr="00807D9D" w:rsidRDefault="00C33C7D" w:rsidP="00B17C7B">
            <w:pPr>
              <w:jc w:val="both"/>
              <w:rPr>
                <w:rFonts w:ascii="Tahoma" w:hAnsi="Tahoma" w:cs="Tahoma"/>
                <w:b/>
                <w:sz w:val="16"/>
                <w:szCs w:val="16"/>
                <w:lang w:eastAsia="es-ES"/>
              </w:rPr>
            </w:pPr>
            <w:r w:rsidRPr="00807D9D">
              <w:rPr>
                <w:rFonts w:ascii="Tahoma" w:hAnsi="Tahoma" w:cs="Tahoma"/>
                <w:b/>
                <w:sz w:val="16"/>
                <w:szCs w:val="16"/>
                <w:lang w:eastAsia="es-ES"/>
              </w:rPr>
              <w:t>PRECIO DE LA PROPUESTA:</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8B5CEB" w14:textId="09484207" w:rsidR="00C33C7D" w:rsidRPr="00807D9D" w:rsidRDefault="009A0F60" w:rsidP="009A0F60">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C33C7D" w:rsidRPr="00807D9D" w14:paraId="0E2E9B30" w14:textId="77777777" w:rsidTr="00807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auto"/>
            <w:noWrap/>
          </w:tcPr>
          <w:p w14:paraId="687FA846" w14:textId="77777777" w:rsidR="00C33C7D" w:rsidRPr="00807D9D" w:rsidRDefault="00C33C7D" w:rsidP="00B17C7B">
            <w:pPr>
              <w:jc w:val="both"/>
              <w:rPr>
                <w:rFonts w:ascii="Tahoma" w:hAnsi="Tahoma" w:cs="Tahoma"/>
                <w:sz w:val="16"/>
                <w:szCs w:val="16"/>
                <w:lang w:eastAsia="es-ES"/>
              </w:rPr>
            </w:pPr>
            <w:r w:rsidRPr="00807D9D">
              <w:rPr>
                <w:rFonts w:ascii="Tahoma" w:hAnsi="Tahoma" w:cs="Tahoma"/>
                <w:sz w:val="16"/>
                <w:szCs w:val="16"/>
                <w:lang w:eastAsia="es-ES"/>
              </w:rPr>
              <w:t>El precio de la propuesta deberá incluir todos los costos hasta la disposición final en almacén de Central El Palmar de la ciudad de Riberalta - Beni, ubicado sobre la avenida Beni Mamoré,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1202" w:type="pct"/>
            <w:tcBorders>
              <w:top w:val="single" w:sz="2" w:space="0" w:color="auto"/>
              <w:left w:val="single" w:sz="2" w:space="0" w:color="auto"/>
              <w:bottom w:val="single" w:sz="2" w:space="0" w:color="auto"/>
              <w:right w:val="single" w:sz="2" w:space="0" w:color="auto"/>
            </w:tcBorders>
            <w:shd w:val="clear" w:color="000000" w:fill="FFFFFF"/>
          </w:tcPr>
          <w:p w14:paraId="046768DD" w14:textId="77777777" w:rsidR="00C33C7D" w:rsidRPr="00807D9D" w:rsidRDefault="00C33C7D" w:rsidP="00B17C7B">
            <w:pPr>
              <w:jc w:val="both"/>
              <w:rPr>
                <w:rFonts w:ascii="Tahoma" w:hAnsi="Tahoma" w:cs="Tahoma"/>
                <w:sz w:val="16"/>
                <w:szCs w:val="16"/>
              </w:rPr>
            </w:pPr>
          </w:p>
        </w:tc>
      </w:tr>
      <w:tr w:rsidR="00C33C7D" w:rsidRPr="00807D9D" w14:paraId="23998843"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2D043D0E" w14:textId="77777777" w:rsidR="00C33C7D" w:rsidRPr="00807D9D" w:rsidRDefault="00C33C7D" w:rsidP="00B17C7B">
            <w:pPr>
              <w:jc w:val="both"/>
              <w:rPr>
                <w:rFonts w:ascii="Tahoma" w:hAnsi="Tahoma" w:cs="Tahoma"/>
                <w:b/>
                <w:sz w:val="16"/>
                <w:szCs w:val="16"/>
              </w:rPr>
            </w:pPr>
            <w:r w:rsidRPr="00807D9D">
              <w:rPr>
                <w:rFonts w:ascii="Tahoma" w:hAnsi="Tahoma" w:cs="Tahoma"/>
                <w:b/>
                <w:sz w:val="16"/>
                <w:szCs w:val="16"/>
              </w:rPr>
              <w:t>MARCA, MODELO Y PAÍS DE ORIGEN (***):</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A719E8" w14:textId="3419AB69" w:rsidR="00C33C7D" w:rsidRPr="00807D9D" w:rsidRDefault="009A0F60" w:rsidP="009A0F60">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C33C7D" w:rsidRPr="00807D9D" w14:paraId="481C5DEC" w14:textId="77777777" w:rsidTr="00807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auto"/>
            <w:noWrap/>
            <w:vAlign w:val="center"/>
          </w:tcPr>
          <w:p w14:paraId="540D47E8" w14:textId="77777777" w:rsidR="00C33C7D" w:rsidRPr="00807D9D" w:rsidRDefault="00C33C7D" w:rsidP="00B17C7B">
            <w:pPr>
              <w:jc w:val="both"/>
              <w:rPr>
                <w:rFonts w:ascii="Tahoma" w:hAnsi="Tahoma" w:cs="Tahoma"/>
                <w:sz w:val="16"/>
                <w:szCs w:val="16"/>
              </w:rPr>
            </w:pPr>
          </w:p>
          <w:p w14:paraId="1C8C79C2" w14:textId="77777777" w:rsidR="00C33C7D" w:rsidRPr="00807D9D" w:rsidRDefault="00C33C7D" w:rsidP="00B17C7B">
            <w:pPr>
              <w:jc w:val="both"/>
              <w:rPr>
                <w:rFonts w:ascii="Tahoma" w:hAnsi="Tahoma" w:cs="Tahoma"/>
                <w:sz w:val="16"/>
                <w:szCs w:val="16"/>
              </w:rPr>
            </w:pPr>
            <w:r w:rsidRPr="00807D9D">
              <w:rPr>
                <w:rFonts w:ascii="Tahoma" w:hAnsi="Tahoma" w:cs="Tahoma"/>
                <w:sz w:val="16"/>
                <w:szCs w:val="16"/>
              </w:rPr>
              <w:t>Marca/modelo:</w:t>
            </w:r>
          </w:p>
          <w:p w14:paraId="5427BF39" w14:textId="77777777" w:rsidR="00C33C7D" w:rsidRPr="00807D9D" w:rsidRDefault="00C33C7D" w:rsidP="00B17C7B">
            <w:pPr>
              <w:jc w:val="both"/>
              <w:rPr>
                <w:rFonts w:ascii="Tahoma" w:hAnsi="Tahoma" w:cs="Tahoma"/>
                <w:sz w:val="16"/>
                <w:szCs w:val="16"/>
              </w:rPr>
            </w:pPr>
            <w:r w:rsidRPr="00807D9D">
              <w:rPr>
                <w:rFonts w:ascii="Tahoma" w:hAnsi="Tahoma" w:cs="Tahoma"/>
                <w:sz w:val="16"/>
                <w:szCs w:val="16"/>
              </w:rPr>
              <w:t>País de Origen:</w:t>
            </w:r>
          </w:p>
          <w:p w14:paraId="13DFCCF2" w14:textId="77777777" w:rsidR="00C33C7D" w:rsidRPr="00807D9D" w:rsidRDefault="00C33C7D" w:rsidP="00B17C7B">
            <w:pPr>
              <w:jc w:val="both"/>
              <w:rPr>
                <w:rFonts w:ascii="Tahoma" w:hAnsi="Tahoma" w:cs="Tahoma"/>
                <w:i/>
                <w:sz w:val="16"/>
                <w:szCs w:val="16"/>
              </w:rPr>
            </w:pPr>
          </w:p>
        </w:tc>
        <w:tc>
          <w:tcPr>
            <w:tcW w:w="1202" w:type="pct"/>
            <w:tcBorders>
              <w:top w:val="single" w:sz="2" w:space="0" w:color="auto"/>
              <w:left w:val="single" w:sz="2" w:space="0" w:color="auto"/>
              <w:bottom w:val="single" w:sz="2" w:space="0" w:color="auto"/>
              <w:right w:val="single" w:sz="2" w:space="0" w:color="auto"/>
            </w:tcBorders>
            <w:shd w:val="clear" w:color="000000" w:fill="FFFFFF"/>
          </w:tcPr>
          <w:p w14:paraId="0BC60E39" w14:textId="77777777" w:rsidR="00C33C7D" w:rsidRPr="00807D9D" w:rsidRDefault="00C33C7D" w:rsidP="00B17C7B">
            <w:pPr>
              <w:jc w:val="both"/>
              <w:rPr>
                <w:rFonts w:ascii="Tahoma" w:hAnsi="Tahoma" w:cs="Tahoma"/>
                <w:sz w:val="16"/>
                <w:szCs w:val="16"/>
              </w:rPr>
            </w:pPr>
          </w:p>
        </w:tc>
      </w:tr>
    </w:tbl>
    <w:p w14:paraId="31E35545" w14:textId="77777777" w:rsidR="00542D62" w:rsidRPr="00C33C7D" w:rsidRDefault="00542D62" w:rsidP="00E7602B">
      <w:pPr>
        <w:rPr>
          <w:rFonts w:ascii="Arial" w:hAnsi="Arial" w:cs="Arial"/>
          <w:sz w:val="16"/>
          <w:szCs w:val="16"/>
        </w:rPr>
      </w:pPr>
    </w:p>
    <w:p w14:paraId="2CFBD712" w14:textId="77777777" w:rsidR="00542D62" w:rsidRDefault="00542D62" w:rsidP="00E7602B">
      <w:pPr>
        <w:rPr>
          <w:rFonts w:ascii="Arial" w:hAnsi="Arial" w:cs="Arial"/>
          <w:sz w:val="16"/>
          <w:szCs w:val="16"/>
          <w:lang w:val="es-BO"/>
        </w:rPr>
      </w:pP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4887E1DD" w14:textId="77777777" w:rsidR="00B17C7B" w:rsidRDefault="00B17C7B" w:rsidP="00BE2914">
      <w:pPr>
        <w:pStyle w:val="Sinespaciado"/>
        <w:jc w:val="center"/>
        <w:rPr>
          <w:rFonts w:ascii="Tahoma" w:hAnsi="Tahoma" w:cs="Tahoma"/>
          <w:b/>
          <w:sz w:val="20"/>
          <w:szCs w:val="20"/>
          <w:u w:val="single"/>
        </w:rPr>
      </w:pPr>
    </w:p>
    <w:p w14:paraId="1FF0B92C" w14:textId="77777777" w:rsidR="00B17C7B" w:rsidRDefault="00B17C7B" w:rsidP="00BE2914">
      <w:pPr>
        <w:pStyle w:val="Sinespaciado"/>
        <w:jc w:val="center"/>
        <w:rPr>
          <w:rFonts w:ascii="Tahoma" w:hAnsi="Tahoma" w:cs="Tahoma"/>
          <w:b/>
          <w:sz w:val="20"/>
          <w:szCs w:val="20"/>
          <w:u w:val="single"/>
        </w:rPr>
      </w:pPr>
    </w:p>
    <w:p w14:paraId="70FC9750" w14:textId="77777777" w:rsidR="00B17C7B" w:rsidRDefault="00B17C7B" w:rsidP="00BE2914">
      <w:pPr>
        <w:pStyle w:val="Sinespaciado"/>
        <w:jc w:val="center"/>
        <w:rPr>
          <w:rFonts w:ascii="Tahoma" w:hAnsi="Tahoma" w:cs="Tahoma"/>
          <w:b/>
          <w:sz w:val="20"/>
          <w:szCs w:val="20"/>
          <w:u w:val="single"/>
        </w:rPr>
      </w:pPr>
    </w:p>
    <w:p w14:paraId="2545B919" w14:textId="77777777" w:rsidR="00B17C7B" w:rsidRDefault="00B17C7B" w:rsidP="00BE2914">
      <w:pPr>
        <w:pStyle w:val="Sinespaciado"/>
        <w:jc w:val="center"/>
        <w:rPr>
          <w:rFonts w:ascii="Tahoma" w:hAnsi="Tahoma" w:cs="Tahoma"/>
          <w:b/>
          <w:sz w:val="20"/>
          <w:szCs w:val="20"/>
          <w:u w:val="single"/>
        </w:rPr>
      </w:pPr>
    </w:p>
    <w:p w14:paraId="7EDAB03F" w14:textId="77777777" w:rsidR="00B17C7B" w:rsidRDefault="00B17C7B" w:rsidP="00BE2914">
      <w:pPr>
        <w:pStyle w:val="Sinespaciado"/>
        <w:jc w:val="center"/>
        <w:rPr>
          <w:rFonts w:ascii="Tahoma" w:hAnsi="Tahoma" w:cs="Tahoma"/>
          <w:b/>
          <w:sz w:val="20"/>
          <w:szCs w:val="20"/>
          <w:u w:val="single"/>
        </w:rPr>
      </w:pPr>
    </w:p>
    <w:p w14:paraId="26A85B9F" w14:textId="77777777" w:rsidR="00B17C7B" w:rsidRDefault="00B17C7B" w:rsidP="00BE2914">
      <w:pPr>
        <w:pStyle w:val="Sinespaciado"/>
        <w:jc w:val="center"/>
        <w:rPr>
          <w:rFonts w:ascii="Tahoma" w:hAnsi="Tahoma" w:cs="Tahoma"/>
          <w:b/>
          <w:sz w:val="20"/>
          <w:szCs w:val="20"/>
          <w:u w:val="single"/>
        </w:rPr>
      </w:pPr>
    </w:p>
    <w:p w14:paraId="23CFAA9F" w14:textId="77777777" w:rsidR="00B17C7B" w:rsidRDefault="00B17C7B" w:rsidP="00BE2914">
      <w:pPr>
        <w:pStyle w:val="Sinespaciado"/>
        <w:jc w:val="center"/>
        <w:rPr>
          <w:rFonts w:ascii="Tahoma" w:hAnsi="Tahoma" w:cs="Tahoma"/>
          <w:b/>
          <w:sz w:val="20"/>
          <w:szCs w:val="20"/>
          <w:u w:val="single"/>
        </w:rPr>
      </w:pPr>
    </w:p>
    <w:p w14:paraId="70D150A7" w14:textId="77777777" w:rsidR="00B17C7B" w:rsidRDefault="00B17C7B" w:rsidP="00BE2914">
      <w:pPr>
        <w:pStyle w:val="Sinespaciado"/>
        <w:jc w:val="center"/>
        <w:rPr>
          <w:rFonts w:ascii="Tahoma" w:hAnsi="Tahoma" w:cs="Tahoma"/>
          <w:b/>
          <w:sz w:val="20"/>
          <w:szCs w:val="20"/>
          <w:u w:val="single"/>
        </w:rPr>
      </w:pPr>
    </w:p>
    <w:p w14:paraId="1B43EE2A" w14:textId="77777777" w:rsidR="00AE7D88" w:rsidRDefault="00AE7D88" w:rsidP="00BE2914">
      <w:pPr>
        <w:pStyle w:val="Sinespaciado"/>
        <w:jc w:val="center"/>
        <w:rPr>
          <w:rFonts w:ascii="Tahoma" w:hAnsi="Tahoma" w:cs="Tahoma"/>
          <w:b/>
          <w:sz w:val="20"/>
          <w:szCs w:val="20"/>
          <w:u w:val="single"/>
        </w:rPr>
      </w:pPr>
    </w:p>
    <w:p w14:paraId="181485D2" w14:textId="77777777" w:rsidR="00AE7D88" w:rsidRDefault="00AE7D88" w:rsidP="00BE2914">
      <w:pPr>
        <w:pStyle w:val="Sinespaciado"/>
        <w:jc w:val="center"/>
        <w:rPr>
          <w:rFonts w:ascii="Tahoma" w:hAnsi="Tahoma" w:cs="Tahoma"/>
          <w:b/>
          <w:sz w:val="20"/>
          <w:szCs w:val="20"/>
          <w:u w:val="single"/>
        </w:rPr>
      </w:pPr>
    </w:p>
    <w:p w14:paraId="665E847B" w14:textId="77777777" w:rsidR="00AE7D88" w:rsidRDefault="00AE7D88" w:rsidP="00BE2914">
      <w:pPr>
        <w:pStyle w:val="Sinespaciado"/>
        <w:jc w:val="center"/>
        <w:rPr>
          <w:rFonts w:ascii="Tahoma" w:hAnsi="Tahoma" w:cs="Tahoma"/>
          <w:b/>
          <w:sz w:val="20"/>
          <w:szCs w:val="20"/>
          <w:u w:val="single"/>
        </w:rPr>
      </w:pPr>
    </w:p>
    <w:p w14:paraId="530D4F8E" w14:textId="77777777" w:rsidR="00AE7D88" w:rsidRDefault="00AE7D88" w:rsidP="00BE2914">
      <w:pPr>
        <w:pStyle w:val="Sinespaciado"/>
        <w:jc w:val="center"/>
        <w:rPr>
          <w:rFonts w:ascii="Tahoma" w:hAnsi="Tahoma" w:cs="Tahoma"/>
          <w:b/>
          <w:sz w:val="20"/>
          <w:szCs w:val="20"/>
          <w:u w:val="single"/>
        </w:rPr>
      </w:pPr>
    </w:p>
    <w:p w14:paraId="40B1D181" w14:textId="77777777" w:rsidR="00AE7D88" w:rsidRDefault="00AE7D88" w:rsidP="00BE2914">
      <w:pPr>
        <w:pStyle w:val="Sinespaciado"/>
        <w:jc w:val="center"/>
        <w:rPr>
          <w:rFonts w:ascii="Tahoma" w:hAnsi="Tahoma" w:cs="Tahoma"/>
          <w:b/>
          <w:sz w:val="20"/>
          <w:szCs w:val="20"/>
          <w:u w:val="single"/>
        </w:rPr>
      </w:pPr>
    </w:p>
    <w:p w14:paraId="00BF1051" w14:textId="77777777" w:rsidR="00AE7D88" w:rsidRDefault="00AE7D88" w:rsidP="00BE2914">
      <w:pPr>
        <w:pStyle w:val="Sinespaciado"/>
        <w:jc w:val="center"/>
        <w:rPr>
          <w:rFonts w:ascii="Tahoma" w:hAnsi="Tahoma" w:cs="Tahoma"/>
          <w:b/>
          <w:sz w:val="20"/>
          <w:szCs w:val="20"/>
          <w:u w:val="single"/>
        </w:rPr>
      </w:pPr>
    </w:p>
    <w:p w14:paraId="3CE1ADB8" w14:textId="77777777" w:rsidR="00AE7D88" w:rsidRDefault="00AE7D88" w:rsidP="00BE2914">
      <w:pPr>
        <w:pStyle w:val="Sinespaciado"/>
        <w:jc w:val="center"/>
        <w:rPr>
          <w:rFonts w:ascii="Tahoma" w:hAnsi="Tahoma" w:cs="Tahoma"/>
          <w:b/>
          <w:sz w:val="20"/>
          <w:szCs w:val="20"/>
          <w:u w:val="single"/>
        </w:rPr>
      </w:pPr>
    </w:p>
    <w:p w14:paraId="38D251D3" w14:textId="77777777" w:rsidR="00AE7D88" w:rsidRDefault="00AE7D88" w:rsidP="00BE2914">
      <w:pPr>
        <w:pStyle w:val="Sinespaciado"/>
        <w:jc w:val="center"/>
        <w:rPr>
          <w:rFonts w:ascii="Tahoma" w:hAnsi="Tahoma" w:cs="Tahoma"/>
          <w:b/>
          <w:sz w:val="20"/>
          <w:szCs w:val="20"/>
          <w:u w:val="single"/>
        </w:rPr>
      </w:pPr>
    </w:p>
    <w:p w14:paraId="7799D2C2" w14:textId="77777777" w:rsidR="00AE7D88" w:rsidRDefault="00AE7D88" w:rsidP="00BE2914">
      <w:pPr>
        <w:pStyle w:val="Sinespaciado"/>
        <w:jc w:val="center"/>
        <w:rPr>
          <w:rFonts w:ascii="Tahoma" w:hAnsi="Tahoma" w:cs="Tahoma"/>
          <w:b/>
          <w:sz w:val="20"/>
          <w:szCs w:val="20"/>
          <w:u w:val="single"/>
        </w:rPr>
      </w:pPr>
    </w:p>
    <w:p w14:paraId="633744C6" w14:textId="77777777" w:rsidR="00AE7D88" w:rsidRDefault="00AE7D88" w:rsidP="00BE2914">
      <w:pPr>
        <w:pStyle w:val="Sinespaciado"/>
        <w:jc w:val="center"/>
        <w:rPr>
          <w:rFonts w:ascii="Tahoma" w:hAnsi="Tahoma" w:cs="Tahoma"/>
          <w:b/>
          <w:sz w:val="20"/>
          <w:szCs w:val="20"/>
          <w:u w:val="single"/>
        </w:rPr>
      </w:pPr>
    </w:p>
    <w:p w14:paraId="5A565A23" w14:textId="77777777" w:rsidR="00AE7D88" w:rsidRDefault="00AE7D88" w:rsidP="00BE2914">
      <w:pPr>
        <w:pStyle w:val="Sinespaciado"/>
        <w:jc w:val="center"/>
        <w:rPr>
          <w:rFonts w:ascii="Tahoma" w:hAnsi="Tahoma" w:cs="Tahoma"/>
          <w:b/>
          <w:sz w:val="20"/>
          <w:szCs w:val="20"/>
          <w:u w:val="single"/>
        </w:rPr>
      </w:pPr>
    </w:p>
    <w:p w14:paraId="3DCCD45F" w14:textId="77777777" w:rsidR="00AE7D88" w:rsidRDefault="00AE7D88" w:rsidP="00BE2914">
      <w:pPr>
        <w:pStyle w:val="Sinespaciado"/>
        <w:jc w:val="center"/>
        <w:rPr>
          <w:rFonts w:ascii="Tahoma" w:hAnsi="Tahoma" w:cs="Tahoma"/>
          <w:b/>
          <w:sz w:val="20"/>
          <w:szCs w:val="20"/>
          <w:u w:val="single"/>
        </w:rPr>
      </w:pPr>
    </w:p>
    <w:p w14:paraId="4F0053D0" w14:textId="77777777" w:rsidR="000A5966" w:rsidRPr="000C6821" w:rsidRDefault="000A5966" w:rsidP="000A5966">
      <w:pPr>
        <w:jc w:val="center"/>
        <w:rPr>
          <w:rFonts w:ascii="Verdana" w:hAnsi="Verdana" w:cs="Arial"/>
          <w:b/>
          <w:sz w:val="18"/>
          <w:szCs w:val="18"/>
          <w:lang w:val="es-BO"/>
        </w:rPr>
      </w:pPr>
      <w:r w:rsidRPr="000C6821">
        <w:rPr>
          <w:rFonts w:ascii="Verdana" w:hAnsi="Verdana" w:cs="Arial"/>
          <w:b/>
          <w:sz w:val="18"/>
          <w:szCs w:val="18"/>
          <w:lang w:val="es-BO"/>
        </w:rPr>
        <w:t>FORMULARIO C-1</w:t>
      </w:r>
    </w:p>
    <w:p w14:paraId="5A9C1F36" w14:textId="77777777" w:rsidR="000A5966" w:rsidRDefault="000A5966" w:rsidP="000A5966">
      <w:pPr>
        <w:pStyle w:val="Sinespaciado"/>
        <w:jc w:val="center"/>
        <w:rPr>
          <w:rFonts w:ascii="Verdana" w:hAnsi="Verdana" w:cs="Arial"/>
          <w:b/>
          <w:sz w:val="18"/>
          <w:szCs w:val="18"/>
          <w:u w:val="single"/>
          <w:lang w:val="es-BO"/>
        </w:rPr>
      </w:pPr>
      <w:r w:rsidRPr="00BE2914">
        <w:rPr>
          <w:rFonts w:ascii="Verdana" w:hAnsi="Verdana" w:cs="Arial"/>
          <w:b/>
          <w:sz w:val="18"/>
          <w:szCs w:val="18"/>
          <w:u w:val="single"/>
          <w:lang w:val="es-BO"/>
        </w:rPr>
        <w:t>ESPECIFICACIONES TÉCNICAS</w:t>
      </w:r>
    </w:p>
    <w:p w14:paraId="041CE604" w14:textId="77777777" w:rsidR="00B17C7B" w:rsidRDefault="00B17C7B" w:rsidP="00BE2914">
      <w:pPr>
        <w:pStyle w:val="Sinespaciado"/>
        <w:jc w:val="center"/>
        <w:rPr>
          <w:rFonts w:ascii="Tahoma" w:hAnsi="Tahoma" w:cs="Tahoma"/>
          <w:b/>
          <w:sz w:val="20"/>
          <w:szCs w:val="20"/>
          <w:u w:val="single"/>
        </w:rPr>
      </w:pPr>
    </w:p>
    <w:p w14:paraId="61F7227C" w14:textId="77777777" w:rsidR="00BE2914" w:rsidRPr="00071884" w:rsidRDefault="00BE2914" w:rsidP="00BE2914">
      <w:pPr>
        <w:pStyle w:val="Sinespaciado"/>
        <w:jc w:val="center"/>
        <w:rPr>
          <w:rFonts w:ascii="Tahoma" w:hAnsi="Tahoma" w:cs="Tahoma"/>
          <w:b/>
          <w:sz w:val="20"/>
          <w:szCs w:val="20"/>
          <w:u w:val="single"/>
        </w:rPr>
      </w:pPr>
      <w:r>
        <w:rPr>
          <w:rFonts w:ascii="Tahoma" w:hAnsi="Tahoma" w:cs="Tahoma"/>
          <w:b/>
          <w:sz w:val="20"/>
          <w:szCs w:val="20"/>
          <w:u w:val="single"/>
        </w:rPr>
        <w:t>LOTE N° 3</w:t>
      </w:r>
    </w:p>
    <w:p w14:paraId="60F2D21A" w14:textId="77777777" w:rsidR="00BE2914" w:rsidRPr="00283935" w:rsidRDefault="00BE2914" w:rsidP="00BE2914">
      <w:pPr>
        <w:pStyle w:val="Sinespaciado"/>
        <w:ind w:left="567"/>
        <w:rPr>
          <w:rFonts w:ascii="Tahoma" w:hAnsi="Tahoma" w:cs="Tahoma"/>
          <w:b/>
          <w:sz w:val="20"/>
          <w:szCs w:val="20"/>
        </w:rPr>
      </w:pPr>
    </w:p>
    <w:tbl>
      <w:tblPr>
        <w:tblW w:w="5162" w:type="pct"/>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
        <w:gridCol w:w="745"/>
        <w:gridCol w:w="3377"/>
        <w:gridCol w:w="994"/>
        <w:gridCol w:w="1135"/>
        <w:gridCol w:w="992"/>
        <w:gridCol w:w="2298"/>
      </w:tblGrid>
      <w:tr w:rsidR="00BE2914" w:rsidRPr="00AE7D88" w14:paraId="7A851F7B" w14:textId="77777777" w:rsidTr="000A5966">
        <w:trPr>
          <w:gridBefore w:val="1"/>
          <w:wBefore w:w="8" w:type="pct"/>
          <w:trHeight w:val="124"/>
        </w:trPr>
        <w:tc>
          <w:tcPr>
            <w:tcW w:w="3790" w:type="pct"/>
            <w:gridSpan w:val="5"/>
            <w:shd w:val="clear" w:color="auto" w:fill="D0CECE" w:themeFill="background2" w:themeFillShade="E6"/>
          </w:tcPr>
          <w:p w14:paraId="5E730E3A" w14:textId="77777777" w:rsidR="00BE2914" w:rsidRPr="00AE7D88" w:rsidRDefault="00BE2914" w:rsidP="00B17C7B">
            <w:pPr>
              <w:ind w:hanging="75"/>
              <w:jc w:val="center"/>
              <w:rPr>
                <w:rFonts w:ascii="Tahoma" w:hAnsi="Tahoma" w:cs="Tahoma"/>
                <w:b/>
                <w:bCs/>
                <w:sz w:val="16"/>
                <w:szCs w:val="16"/>
                <w:lang w:eastAsia="es-ES"/>
              </w:rPr>
            </w:pPr>
          </w:p>
          <w:p w14:paraId="7EF5BEA7" w14:textId="77777777" w:rsidR="00BE2914" w:rsidRPr="00AE7D88" w:rsidRDefault="00BE2914" w:rsidP="00B17C7B">
            <w:pPr>
              <w:ind w:hanging="75"/>
              <w:jc w:val="center"/>
              <w:rPr>
                <w:rFonts w:ascii="Tahoma" w:hAnsi="Tahoma" w:cs="Tahoma"/>
                <w:b/>
                <w:bCs/>
                <w:sz w:val="16"/>
                <w:szCs w:val="16"/>
                <w:lang w:eastAsia="es-ES"/>
              </w:rPr>
            </w:pPr>
            <w:r w:rsidRPr="00AE7D88">
              <w:rPr>
                <w:rFonts w:ascii="Tahoma" w:hAnsi="Tahoma" w:cs="Tahoma"/>
                <w:b/>
                <w:bCs/>
                <w:sz w:val="16"/>
                <w:szCs w:val="16"/>
                <w:lang w:eastAsia="es-ES"/>
              </w:rPr>
              <w:t>Para ser llenado por la Entidad convocante</w:t>
            </w:r>
          </w:p>
        </w:tc>
        <w:tc>
          <w:tcPr>
            <w:tcW w:w="1202" w:type="pct"/>
            <w:shd w:val="clear" w:color="auto" w:fill="D0CECE" w:themeFill="background2" w:themeFillShade="E6"/>
          </w:tcPr>
          <w:p w14:paraId="34A008FA" w14:textId="77777777" w:rsidR="00BE2914" w:rsidRPr="00AE7D88" w:rsidRDefault="00BE2914" w:rsidP="00B17C7B">
            <w:pPr>
              <w:ind w:hanging="75"/>
              <w:jc w:val="center"/>
              <w:rPr>
                <w:rFonts w:ascii="Tahoma" w:hAnsi="Tahoma" w:cs="Tahoma"/>
                <w:b/>
                <w:bCs/>
                <w:sz w:val="16"/>
                <w:szCs w:val="16"/>
                <w:u w:val="single"/>
                <w:lang w:eastAsia="es-ES"/>
              </w:rPr>
            </w:pPr>
            <w:r w:rsidRPr="00AE7D88">
              <w:rPr>
                <w:rFonts w:ascii="Arial" w:hAnsi="Arial" w:cs="Arial"/>
                <w:b/>
                <w:sz w:val="16"/>
                <w:szCs w:val="16"/>
                <w:lang w:eastAsia="es-BO"/>
              </w:rPr>
              <w:t>Para ser llenado por el proponente al momento de elaborar su propuesta</w:t>
            </w:r>
          </w:p>
        </w:tc>
      </w:tr>
      <w:tr w:rsidR="00BE2914" w:rsidRPr="00AE7D88" w14:paraId="1A32DA84" w14:textId="77777777" w:rsidTr="000A5966">
        <w:trPr>
          <w:gridBefore w:val="1"/>
          <w:wBefore w:w="8" w:type="pct"/>
          <w:trHeight w:val="124"/>
        </w:trPr>
        <w:tc>
          <w:tcPr>
            <w:tcW w:w="3790" w:type="pct"/>
            <w:gridSpan w:val="5"/>
            <w:shd w:val="clear" w:color="auto" w:fill="D0CECE" w:themeFill="background2" w:themeFillShade="E6"/>
          </w:tcPr>
          <w:p w14:paraId="6015A885" w14:textId="77777777" w:rsidR="00BE2914" w:rsidRPr="00AE7D88" w:rsidRDefault="00BE2914" w:rsidP="00B17C7B">
            <w:pPr>
              <w:ind w:hanging="75"/>
              <w:jc w:val="center"/>
              <w:rPr>
                <w:rFonts w:ascii="Tahoma" w:hAnsi="Tahoma" w:cs="Tahoma"/>
                <w:b/>
                <w:bCs/>
                <w:sz w:val="16"/>
                <w:szCs w:val="16"/>
                <w:lang w:eastAsia="es-ES"/>
              </w:rPr>
            </w:pPr>
            <w:r w:rsidRPr="00AE7D88">
              <w:rPr>
                <w:rFonts w:ascii="Tahoma" w:hAnsi="Tahoma" w:cs="Tahoma"/>
                <w:b/>
                <w:bCs/>
                <w:sz w:val="16"/>
                <w:szCs w:val="16"/>
                <w:lang w:eastAsia="es-ES"/>
              </w:rPr>
              <w:t>Características y condiciones técnicas solicitadas</w:t>
            </w:r>
          </w:p>
        </w:tc>
        <w:tc>
          <w:tcPr>
            <w:tcW w:w="1202" w:type="pct"/>
            <w:shd w:val="clear" w:color="auto" w:fill="D0CECE" w:themeFill="background2" w:themeFillShade="E6"/>
          </w:tcPr>
          <w:p w14:paraId="39EED374" w14:textId="77777777" w:rsidR="00BE2914" w:rsidRPr="00AE7D88" w:rsidRDefault="00BE2914" w:rsidP="00B17C7B">
            <w:pPr>
              <w:ind w:hanging="75"/>
              <w:jc w:val="center"/>
              <w:rPr>
                <w:rFonts w:ascii="Tahoma" w:hAnsi="Tahoma" w:cs="Tahoma"/>
                <w:b/>
                <w:bCs/>
                <w:sz w:val="16"/>
                <w:szCs w:val="16"/>
                <w:u w:val="single"/>
                <w:lang w:eastAsia="es-ES"/>
              </w:rPr>
            </w:pPr>
            <w:r w:rsidRPr="00AE7D88">
              <w:rPr>
                <w:rFonts w:ascii="Arial" w:hAnsi="Arial" w:cs="Arial"/>
                <w:b/>
                <w:sz w:val="16"/>
                <w:szCs w:val="16"/>
                <w:lang w:eastAsia="es-BO"/>
              </w:rPr>
              <w:t>Característica Propuesta</w:t>
            </w:r>
          </w:p>
        </w:tc>
      </w:tr>
      <w:tr w:rsidR="000A5966" w:rsidRPr="00AE7D88" w14:paraId="1F4CA057"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val="170"/>
        </w:trPr>
        <w:tc>
          <w:tcPr>
            <w:tcW w:w="390" w:type="pct"/>
            <w:tcBorders>
              <w:top w:val="single" w:sz="4" w:space="0" w:color="auto"/>
              <w:left w:val="single" w:sz="8" w:space="0" w:color="auto"/>
              <w:bottom w:val="single" w:sz="4" w:space="0" w:color="auto"/>
              <w:right w:val="single" w:sz="4" w:space="0" w:color="auto"/>
            </w:tcBorders>
            <w:shd w:val="clear" w:color="auto" w:fill="FFC000"/>
            <w:vAlign w:val="center"/>
            <w:hideMark/>
          </w:tcPr>
          <w:p w14:paraId="2BF5B779" w14:textId="77777777" w:rsidR="00BE2914" w:rsidRPr="00AE7D88" w:rsidRDefault="00BE2914" w:rsidP="00B17C7B">
            <w:pPr>
              <w:jc w:val="center"/>
              <w:rPr>
                <w:rFonts w:ascii="Tahoma" w:hAnsi="Tahoma" w:cs="Tahoma"/>
                <w:b/>
                <w:bCs/>
                <w:color w:val="000000"/>
                <w:sz w:val="16"/>
                <w:szCs w:val="16"/>
                <w:lang w:eastAsia="es-ES"/>
              </w:rPr>
            </w:pPr>
            <w:r w:rsidRPr="00AE7D88">
              <w:rPr>
                <w:rFonts w:ascii="Tahoma" w:hAnsi="Tahoma" w:cs="Tahoma"/>
                <w:b/>
                <w:bCs/>
                <w:color w:val="000000"/>
                <w:sz w:val="16"/>
                <w:szCs w:val="16"/>
                <w:lang w:eastAsia="es-ES"/>
              </w:rPr>
              <w:t>N°</w:t>
            </w:r>
          </w:p>
        </w:tc>
        <w:tc>
          <w:tcPr>
            <w:tcW w:w="1767" w:type="pct"/>
            <w:tcBorders>
              <w:top w:val="single" w:sz="4" w:space="0" w:color="auto"/>
              <w:left w:val="nil"/>
              <w:bottom w:val="single" w:sz="4" w:space="0" w:color="auto"/>
              <w:right w:val="single" w:sz="4" w:space="0" w:color="auto"/>
            </w:tcBorders>
            <w:shd w:val="clear" w:color="auto" w:fill="FFC000"/>
            <w:vAlign w:val="center"/>
            <w:hideMark/>
          </w:tcPr>
          <w:p w14:paraId="0C8C554E" w14:textId="77777777" w:rsidR="00BE2914" w:rsidRPr="00AE7D88" w:rsidRDefault="00BE2914" w:rsidP="00B17C7B">
            <w:pPr>
              <w:jc w:val="center"/>
              <w:rPr>
                <w:rFonts w:ascii="Tahoma" w:hAnsi="Tahoma" w:cs="Tahoma"/>
                <w:b/>
                <w:bCs/>
                <w:color w:val="000000"/>
                <w:sz w:val="16"/>
                <w:szCs w:val="16"/>
                <w:lang w:eastAsia="es-ES"/>
              </w:rPr>
            </w:pPr>
            <w:r w:rsidRPr="00AE7D88">
              <w:rPr>
                <w:rFonts w:ascii="Tahoma" w:hAnsi="Tahoma" w:cs="Tahoma"/>
                <w:b/>
                <w:bCs/>
                <w:color w:val="000000"/>
                <w:sz w:val="16"/>
                <w:szCs w:val="16"/>
                <w:lang w:eastAsia="es-ES"/>
              </w:rPr>
              <w:t>DESCRIPCIÓN DEL BIEN</w:t>
            </w:r>
          </w:p>
        </w:tc>
        <w:tc>
          <w:tcPr>
            <w:tcW w:w="520" w:type="pct"/>
            <w:tcBorders>
              <w:top w:val="single" w:sz="4" w:space="0" w:color="auto"/>
              <w:left w:val="nil"/>
              <w:bottom w:val="single" w:sz="4" w:space="0" w:color="auto"/>
              <w:right w:val="single" w:sz="4" w:space="0" w:color="auto"/>
            </w:tcBorders>
            <w:shd w:val="clear" w:color="auto" w:fill="FFC000"/>
          </w:tcPr>
          <w:p w14:paraId="7EB15B96" w14:textId="77777777" w:rsidR="00BE2914" w:rsidRPr="00AE7D88" w:rsidRDefault="00BE2914" w:rsidP="00B17C7B">
            <w:pPr>
              <w:jc w:val="center"/>
              <w:rPr>
                <w:rFonts w:ascii="Tahoma" w:hAnsi="Tahoma" w:cs="Tahoma"/>
                <w:b/>
                <w:bCs/>
                <w:color w:val="000000"/>
                <w:sz w:val="16"/>
                <w:szCs w:val="16"/>
                <w:lang w:eastAsia="es-ES"/>
              </w:rPr>
            </w:pPr>
            <w:r w:rsidRPr="00AE7D88">
              <w:rPr>
                <w:rFonts w:ascii="Tahoma" w:hAnsi="Tahoma" w:cs="Tahoma"/>
                <w:b/>
                <w:bCs/>
                <w:color w:val="000000"/>
                <w:sz w:val="16"/>
                <w:szCs w:val="16"/>
                <w:lang w:eastAsia="es-ES"/>
              </w:rPr>
              <w:t>CÓDIGO</w:t>
            </w:r>
          </w:p>
        </w:tc>
        <w:tc>
          <w:tcPr>
            <w:tcW w:w="594"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51389EB" w14:textId="77777777" w:rsidR="00BE2914" w:rsidRPr="00AE7D88" w:rsidRDefault="00BE2914" w:rsidP="00B17C7B">
            <w:pPr>
              <w:jc w:val="center"/>
              <w:rPr>
                <w:rFonts w:ascii="Tahoma" w:hAnsi="Tahoma" w:cs="Tahoma"/>
                <w:b/>
                <w:bCs/>
                <w:color w:val="000000"/>
                <w:sz w:val="16"/>
                <w:szCs w:val="16"/>
                <w:lang w:eastAsia="es-ES"/>
              </w:rPr>
            </w:pPr>
            <w:r w:rsidRPr="00AE7D88">
              <w:rPr>
                <w:rFonts w:ascii="Tahoma" w:hAnsi="Tahoma" w:cs="Tahoma"/>
                <w:b/>
                <w:bCs/>
                <w:color w:val="000000"/>
                <w:sz w:val="16"/>
                <w:szCs w:val="16"/>
                <w:lang w:eastAsia="es-ES"/>
              </w:rPr>
              <w:t>CANTIDAD</w:t>
            </w:r>
          </w:p>
        </w:tc>
        <w:tc>
          <w:tcPr>
            <w:tcW w:w="519" w:type="pct"/>
            <w:tcBorders>
              <w:top w:val="single" w:sz="4" w:space="0" w:color="auto"/>
              <w:left w:val="nil"/>
              <w:bottom w:val="single" w:sz="4" w:space="0" w:color="auto"/>
              <w:right w:val="single" w:sz="4" w:space="0" w:color="auto"/>
            </w:tcBorders>
            <w:shd w:val="clear" w:color="auto" w:fill="FFC000"/>
            <w:vAlign w:val="center"/>
            <w:hideMark/>
          </w:tcPr>
          <w:p w14:paraId="099EE31A" w14:textId="77777777" w:rsidR="00BE2914" w:rsidRPr="00AE7D88" w:rsidRDefault="00BE2914" w:rsidP="00B17C7B">
            <w:pPr>
              <w:jc w:val="center"/>
              <w:rPr>
                <w:rFonts w:ascii="Tahoma" w:hAnsi="Tahoma" w:cs="Tahoma"/>
                <w:b/>
                <w:bCs/>
                <w:color w:val="000000"/>
                <w:sz w:val="16"/>
                <w:szCs w:val="16"/>
                <w:lang w:eastAsia="es-ES"/>
              </w:rPr>
            </w:pPr>
            <w:r w:rsidRPr="00AE7D88">
              <w:rPr>
                <w:rFonts w:ascii="Tahoma" w:hAnsi="Tahoma" w:cs="Tahoma"/>
                <w:b/>
                <w:bCs/>
                <w:color w:val="000000"/>
                <w:sz w:val="16"/>
                <w:szCs w:val="16"/>
                <w:lang w:eastAsia="es-ES"/>
              </w:rPr>
              <w:t>UNIDAD</w:t>
            </w:r>
          </w:p>
        </w:tc>
        <w:tc>
          <w:tcPr>
            <w:tcW w:w="1202" w:type="pct"/>
            <w:tcBorders>
              <w:top w:val="single" w:sz="4" w:space="0" w:color="auto"/>
              <w:left w:val="nil"/>
              <w:bottom w:val="single" w:sz="4" w:space="0" w:color="auto"/>
              <w:right w:val="single" w:sz="4" w:space="0" w:color="auto"/>
            </w:tcBorders>
            <w:shd w:val="clear" w:color="auto" w:fill="FFC000"/>
          </w:tcPr>
          <w:p w14:paraId="2F7B111F" w14:textId="77777777" w:rsidR="00BE2914" w:rsidRPr="00AE7D88" w:rsidRDefault="00BE2914" w:rsidP="00B17C7B">
            <w:pPr>
              <w:jc w:val="center"/>
              <w:rPr>
                <w:rFonts w:ascii="Tahoma" w:hAnsi="Tahoma" w:cs="Tahoma"/>
                <w:b/>
                <w:bCs/>
                <w:color w:val="000000"/>
                <w:sz w:val="16"/>
                <w:szCs w:val="16"/>
                <w:lang w:eastAsia="es-ES"/>
              </w:rPr>
            </w:pPr>
          </w:p>
        </w:tc>
      </w:tr>
      <w:tr w:rsidR="000A5966" w:rsidRPr="00AE7D88" w14:paraId="42BC247B"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val="170"/>
        </w:trPr>
        <w:tc>
          <w:tcPr>
            <w:tcW w:w="390" w:type="pct"/>
            <w:tcBorders>
              <w:top w:val="nil"/>
              <w:left w:val="single" w:sz="8" w:space="0" w:color="auto"/>
              <w:bottom w:val="single" w:sz="4" w:space="0" w:color="auto"/>
              <w:right w:val="single" w:sz="4" w:space="0" w:color="auto"/>
            </w:tcBorders>
            <w:shd w:val="clear" w:color="auto" w:fill="auto"/>
            <w:vAlign w:val="center"/>
          </w:tcPr>
          <w:p w14:paraId="59AFE76C" w14:textId="77777777" w:rsidR="00BE2914" w:rsidRPr="00AE7D88" w:rsidRDefault="00BE2914" w:rsidP="00B17C7B">
            <w:pPr>
              <w:jc w:val="center"/>
              <w:rPr>
                <w:rFonts w:ascii="Verdana" w:hAnsi="Verdana"/>
                <w:color w:val="000000"/>
                <w:sz w:val="16"/>
                <w:szCs w:val="16"/>
              </w:rPr>
            </w:pPr>
            <w:r w:rsidRPr="00AE7D88">
              <w:rPr>
                <w:rFonts w:ascii="Verdana" w:hAnsi="Verdana"/>
                <w:color w:val="000000"/>
                <w:sz w:val="16"/>
                <w:szCs w:val="16"/>
              </w:rPr>
              <w:t>1</w:t>
            </w:r>
          </w:p>
        </w:tc>
        <w:tc>
          <w:tcPr>
            <w:tcW w:w="1767" w:type="pct"/>
            <w:tcBorders>
              <w:top w:val="single" w:sz="4" w:space="0" w:color="auto"/>
              <w:left w:val="nil"/>
              <w:bottom w:val="single" w:sz="4" w:space="0" w:color="auto"/>
              <w:right w:val="single" w:sz="4" w:space="0" w:color="auto"/>
            </w:tcBorders>
            <w:shd w:val="clear" w:color="auto" w:fill="auto"/>
            <w:vAlign w:val="center"/>
          </w:tcPr>
          <w:p w14:paraId="4C4DEE74" w14:textId="77777777" w:rsidR="00BE2914" w:rsidRPr="00AE7D88" w:rsidRDefault="00BE2914" w:rsidP="00B17C7B">
            <w:pPr>
              <w:rPr>
                <w:rFonts w:ascii="Verdana" w:hAnsi="Verdana"/>
                <w:color w:val="000000"/>
                <w:sz w:val="16"/>
                <w:szCs w:val="16"/>
              </w:rPr>
            </w:pPr>
            <w:r w:rsidRPr="00AE7D88">
              <w:rPr>
                <w:rFonts w:ascii="Verdana" w:hAnsi="Verdana"/>
                <w:color w:val="000000"/>
                <w:sz w:val="16"/>
                <w:szCs w:val="16"/>
              </w:rPr>
              <w:t>MEDIDOR DE FLUJO</w:t>
            </w:r>
            <w:r w:rsidRPr="00AE7D88">
              <w:rPr>
                <w:rFonts w:ascii="Verdana" w:hAnsi="Verdana"/>
                <w:color w:val="000000"/>
                <w:sz w:val="16"/>
                <w:szCs w:val="16"/>
              </w:rPr>
              <w:br/>
              <w:t>Rango de caudal: 1-40 LPM</w:t>
            </w:r>
            <w:r w:rsidRPr="00AE7D88">
              <w:rPr>
                <w:rFonts w:ascii="Verdana" w:hAnsi="Verdana"/>
                <w:color w:val="000000"/>
                <w:sz w:val="16"/>
                <w:szCs w:val="16"/>
              </w:rPr>
              <w:br/>
              <w:t>Conexión a proceso : ½” NPT hembra</w:t>
            </w:r>
            <w:r w:rsidRPr="00AE7D88">
              <w:rPr>
                <w:rFonts w:ascii="Verdana" w:hAnsi="Verdana"/>
                <w:color w:val="000000"/>
                <w:sz w:val="16"/>
                <w:szCs w:val="16"/>
              </w:rPr>
              <w:br/>
              <w:t>Precisión: ±0.5% de la lectura</w:t>
            </w:r>
            <w:r w:rsidRPr="00AE7D88">
              <w:rPr>
                <w:rFonts w:ascii="Verdana" w:hAnsi="Verdana"/>
                <w:color w:val="000000"/>
                <w:sz w:val="16"/>
                <w:szCs w:val="16"/>
              </w:rPr>
              <w:br/>
              <w:t>Repetibilidad: ±0.03% de la lectura</w:t>
            </w:r>
            <w:r w:rsidRPr="00AE7D88">
              <w:rPr>
                <w:rFonts w:ascii="Verdana" w:hAnsi="Verdana"/>
                <w:color w:val="000000"/>
                <w:sz w:val="16"/>
                <w:szCs w:val="16"/>
              </w:rPr>
              <w:br/>
              <w:t>Viscosidad del fluido: mayor a 1000 cPs</w:t>
            </w:r>
            <w:r w:rsidRPr="00AE7D88">
              <w:rPr>
                <w:rFonts w:ascii="Verdana" w:hAnsi="Verdana"/>
                <w:color w:val="000000"/>
                <w:sz w:val="16"/>
                <w:szCs w:val="16"/>
              </w:rPr>
              <w:br/>
              <w:t>Material del cuerpo: Acero Inoxidable</w:t>
            </w:r>
            <w:r w:rsidRPr="00AE7D88">
              <w:rPr>
                <w:rFonts w:ascii="Verdana" w:hAnsi="Verdana"/>
                <w:color w:val="000000"/>
                <w:sz w:val="16"/>
                <w:szCs w:val="16"/>
              </w:rPr>
              <w:br/>
              <w:t>Material de engranajes: Acero Inoxidable</w:t>
            </w:r>
            <w:r w:rsidRPr="00AE7D88">
              <w:rPr>
                <w:rFonts w:ascii="Verdana" w:hAnsi="Verdana"/>
                <w:color w:val="000000"/>
                <w:sz w:val="16"/>
                <w:szCs w:val="16"/>
              </w:rPr>
              <w:br/>
              <w:t>Temperatura de operación: -20°C to +80°C</w:t>
            </w:r>
            <w:r w:rsidRPr="00AE7D88">
              <w:rPr>
                <w:rFonts w:ascii="Verdana" w:hAnsi="Verdana"/>
                <w:color w:val="000000"/>
                <w:sz w:val="16"/>
                <w:szCs w:val="16"/>
              </w:rPr>
              <w:br/>
              <w:t>Material del sello: NBR</w:t>
            </w:r>
            <w:r w:rsidRPr="00AE7D88">
              <w:rPr>
                <w:rFonts w:ascii="Verdana" w:hAnsi="Verdana"/>
                <w:color w:val="000000"/>
                <w:sz w:val="16"/>
                <w:szCs w:val="16"/>
              </w:rPr>
              <w:br/>
              <w:t>Maxima presión de proceso: 70 BAR</w:t>
            </w:r>
            <w:r w:rsidRPr="00AE7D88">
              <w:rPr>
                <w:rFonts w:ascii="Verdana" w:hAnsi="Verdana"/>
                <w:color w:val="000000"/>
                <w:sz w:val="16"/>
                <w:szCs w:val="16"/>
              </w:rPr>
              <w:br/>
              <w:t>Grado de protección: IP65</w:t>
            </w:r>
            <w:r w:rsidRPr="00AE7D88">
              <w:rPr>
                <w:rFonts w:ascii="Verdana" w:hAnsi="Verdana"/>
                <w:color w:val="000000"/>
                <w:sz w:val="16"/>
                <w:szCs w:val="16"/>
              </w:rPr>
              <w:br/>
              <w:t>Display: LCD reseteable</w:t>
            </w:r>
            <w:r w:rsidRPr="00AE7D88">
              <w:rPr>
                <w:rFonts w:ascii="Verdana" w:hAnsi="Verdana"/>
                <w:color w:val="000000"/>
                <w:sz w:val="16"/>
                <w:szCs w:val="16"/>
              </w:rPr>
              <w:br/>
              <w:t>Alimentación externa: 5-28Vdc</w:t>
            </w:r>
            <w:r w:rsidRPr="00AE7D88">
              <w:rPr>
                <w:rFonts w:ascii="Verdana" w:hAnsi="Verdana"/>
                <w:color w:val="000000"/>
                <w:sz w:val="16"/>
                <w:szCs w:val="16"/>
              </w:rPr>
              <w:br/>
              <w:t>Salida: 4 a 20 mA</w:t>
            </w:r>
            <w:r w:rsidRPr="00AE7D88">
              <w:rPr>
                <w:rFonts w:ascii="Verdana" w:hAnsi="Verdana"/>
                <w:color w:val="000000"/>
                <w:sz w:val="16"/>
                <w:szCs w:val="16"/>
              </w:rPr>
              <w:br/>
              <w:t>Conexión eléctrica: ½” NP</w:t>
            </w:r>
          </w:p>
        </w:tc>
        <w:tc>
          <w:tcPr>
            <w:tcW w:w="520" w:type="pct"/>
            <w:tcBorders>
              <w:top w:val="nil"/>
              <w:left w:val="nil"/>
              <w:bottom w:val="single" w:sz="4" w:space="0" w:color="auto"/>
              <w:right w:val="single" w:sz="4" w:space="0" w:color="auto"/>
            </w:tcBorders>
            <w:vAlign w:val="center"/>
          </w:tcPr>
          <w:p w14:paraId="64C1B846" w14:textId="77777777" w:rsidR="00BE2914" w:rsidRPr="00AE7D88" w:rsidRDefault="00BE2914" w:rsidP="00B17C7B">
            <w:pPr>
              <w:jc w:val="center"/>
              <w:rPr>
                <w:rFonts w:ascii="Verdana" w:hAnsi="Verdana"/>
                <w:color w:val="000000"/>
                <w:sz w:val="16"/>
                <w:szCs w:val="16"/>
              </w:rPr>
            </w:pPr>
            <w:r w:rsidRPr="00AE7D88">
              <w:rPr>
                <w:rFonts w:ascii="Verdana" w:hAnsi="Verdana"/>
                <w:color w:val="000000"/>
                <w:sz w:val="16"/>
                <w:szCs w:val="16"/>
              </w:rPr>
              <w:t>-</w:t>
            </w:r>
          </w:p>
        </w:tc>
        <w:tc>
          <w:tcPr>
            <w:tcW w:w="594" w:type="pct"/>
            <w:tcBorders>
              <w:top w:val="nil"/>
              <w:left w:val="single" w:sz="4" w:space="0" w:color="auto"/>
              <w:bottom w:val="single" w:sz="4" w:space="0" w:color="auto"/>
              <w:right w:val="single" w:sz="4" w:space="0" w:color="auto"/>
            </w:tcBorders>
            <w:shd w:val="clear" w:color="auto" w:fill="auto"/>
            <w:vAlign w:val="center"/>
          </w:tcPr>
          <w:p w14:paraId="76C730FD" w14:textId="77777777" w:rsidR="00BE2914" w:rsidRPr="00AE7D88" w:rsidRDefault="00BE2914" w:rsidP="00B17C7B">
            <w:pPr>
              <w:jc w:val="center"/>
              <w:rPr>
                <w:rFonts w:ascii="Verdana" w:hAnsi="Verdana"/>
                <w:color w:val="000000"/>
                <w:sz w:val="16"/>
                <w:szCs w:val="16"/>
              </w:rPr>
            </w:pPr>
            <w:r w:rsidRPr="00AE7D88">
              <w:rPr>
                <w:rFonts w:ascii="Verdana" w:hAnsi="Verdana"/>
                <w:color w:val="000000"/>
                <w:sz w:val="16"/>
                <w:szCs w:val="16"/>
              </w:rPr>
              <w:t>14</w:t>
            </w:r>
          </w:p>
        </w:tc>
        <w:tc>
          <w:tcPr>
            <w:tcW w:w="519" w:type="pct"/>
            <w:tcBorders>
              <w:top w:val="nil"/>
              <w:left w:val="nil"/>
              <w:bottom w:val="single" w:sz="4" w:space="0" w:color="auto"/>
              <w:right w:val="single" w:sz="4" w:space="0" w:color="auto"/>
            </w:tcBorders>
            <w:shd w:val="clear" w:color="000000" w:fill="FFFFFF"/>
            <w:vAlign w:val="center"/>
          </w:tcPr>
          <w:p w14:paraId="52AF58C3" w14:textId="77777777" w:rsidR="00BE2914" w:rsidRPr="00AE7D88" w:rsidRDefault="00BE2914" w:rsidP="00B17C7B">
            <w:pPr>
              <w:jc w:val="center"/>
              <w:rPr>
                <w:rFonts w:ascii="Verdana" w:hAnsi="Verdana"/>
                <w:color w:val="000000"/>
                <w:sz w:val="16"/>
                <w:szCs w:val="16"/>
              </w:rPr>
            </w:pPr>
            <w:r w:rsidRPr="00AE7D88">
              <w:rPr>
                <w:rFonts w:ascii="Verdana" w:hAnsi="Verdana"/>
                <w:color w:val="000000"/>
                <w:sz w:val="16"/>
                <w:szCs w:val="16"/>
              </w:rPr>
              <w:t>Pza.</w:t>
            </w:r>
          </w:p>
        </w:tc>
        <w:tc>
          <w:tcPr>
            <w:tcW w:w="1202" w:type="pct"/>
            <w:tcBorders>
              <w:top w:val="nil"/>
              <w:left w:val="nil"/>
              <w:bottom w:val="single" w:sz="4" w:space="0" w:color="auto"/>
              <w:right w:val="single" w:sz="4" w:space="0" w:color="auto"/>
            </w:tcBorders>
            <w:shd w:val="clear" w:color="000000" w:fill="FFFFFF"/>
          </w:tcPr>
          <w:p w14:paraId="2BED1E9D" w14:textId="77777777" w:rsidR="00BE2914" w:rsidRPr="00AE7D88" w:rsidRDefault="00BE2914" w:rsidP="00B17C7B">
            <w:pPr>
              <w:jc w:val="center"/>
              <w:rPr>
                <w:rFonts w:ascii="Verdana" w:hAnsi="Verdana"/>
                <w:color w:val="000000"/>
                <w:sz w:val="16"/>
                <w:szCs w:val="16"/>
              </w:rPr>
            </w:pPr>
          </w:p>
        </w:tc>
      </w:tr>
      <w:tr w:rsidR="00BE2914" w:rsidRPr="00AE7D88" w14:paraId="3C05D0E8"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14:paraId="46D06C68" w14:textId="77777777" w:rsidR="00BE2914" w:rsidRPr="00AE7D88" w:rsidRDefault="00BE2914" w:rsidP="00B17C7B">
            <w:pPr>
              <w:rPr>
                <w:rFonts w:ascii="Tahoma" w:hAnsi="Tahoma" w:cs="Tahoma"/>
                <w:b/>
                <w:sz w:val="16"/>
                <w:szCs w:val="16"/>
                <w:u w:val="single"/>
                <w:lang w:eastAsia="es-ES"/>
              </w:rPr>
            </w:pPr>
            <w:r w:rsidRPr="00AE7D88">
              <w:rPr>
                <w:rFonts w:ascii="Tahoma" w:hAnsi="Tahoma" w:cs="Tahoma"/>
                <w:b/>
                <w:sz w:val="16"/>
                <w:szCs w:val="16"/>
                <w:u w:val="single"/>
                <w:lang w:eastAsia="es-ES"/>
              </w:rPr>
              <w:t>CONDICIONES TÉCNICAS</w:t>
            </w:r>
          </w:p>
        </w:tc>
        <w:tc>
          <w:tcPr>
            <w:tcW w:w="1202" w:type="pct"/>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4DBB6EF" w14:textId="1AABA7FE" w:rsidR="00BE2914" w:rsidRPr="00AE7D88" w:rsidRDefault="000A5966" w:rsidP="00B17C7B">
            <w:pPr>
              <w:jc w:val="center"/>
              <w:rPr>
                <w:rFonts w:ascii="Tahoma" w:hAnsi="Tahoma" w:cs="Tahoma"/>
                <w:b/>
                <w:sz w:val="16"/>
                <w:szCs w:val="16"/>
                <w:u w:val="single"/>
                <w:lang w:eastAsia="es-ES"/>
              </w:rPr>
            </w:pPr>
            <w:r w:rsidRPr="003E1A66">
              <w:rPr>
                <w:rFonts w:ascii="Tahoma" w:hAnsi="Tahoma" w:cs="Tahoma"/>
                <w:sz w:val="16"/>
                <w:szCs w:val="16"/>
                <w:lang w:eastAsia="es-ES"/>
              </w:rPr>
              <w:t>( Manifestar expresamente las condiciones de su propuesta con referencia a este requerimiento)</w:t>
            </w:r>
          </w:p>
        </w:tc>
      </w:tr>
      <w:tr w:rsidR="00BE2914" w:rsidRPr="00AE7D88" w14:paraId="4DF76D39"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462C2534" w14:textId="77777777" w:rsidR="00BE2914" w:rsidRPr="00AE7D88" w:rsidRDefault="00BE2914" w:rsidP="00B17C7B">
            <w:pPr>
              <w:jc w:val="both"/>
              <w:rPr>
                <w:rFonts w:ascii="Tahoma" w:hAnsi="Tahoma" w:cs="Tahoma"/>
                <w:color w:val="000000"/>
                <w:sz w:val="16"/>
                <w:szCs w:val="16"/>
                <w:lang w:eastAsia="es-ES"/>
              </w:rPr>
            </w:pPr>
            <w:r w:rsidRPr="00AE7D88">
              <w:rPr>
                <w:rFonts w:ascii="Tahoma" w:hAnsi="Tahoma" w:cs="Tahoma"/>
                <w:b/>
                <w:sz w:val="16"/>
                <w:szCs w:val="16"/>
              </w:rPr>
              <w:t>LUGAR DE ENTREGA:</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69C1C53" w14:textId="46586DED" w:rsidR="00BE2914" w:rsidRPr="00AE7D88" w:rsidRDefault="000A5966" w:rsidP="000A5966">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BE2914" w:rsidRPr="00AE7D88" w14:paraId="60022519"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auto"/>
            <w:noWrap/>
            <w:vAlign w:val="center"/>
          </w:tcPr>
          <w:p w14:paraId="28261214" w14:textId="77777777" w:rsidR="00BE2914" w:rsidRPr="00AE7D88" w:rsidRDefault="00BE2914" w:rsidP="00B17C7B">
            <w:pPr>
              <w:jc w:val="both"/>
              <w:rPr>
                <w:rFonts w:ascii="Tahoma" w:hAnsi="Tahoma" w:cs="Tahoma"/>
                <w:sz w:val="16"/>
                <w:szCs w:val="16"/>
              </w:rPr>
            </w:pPr>
            <w:r w:rsidRPr="00AE7D88">
              <w:rPr>
                <w:rFonts w:ascii="Tahoma" w:hAnsi="Tahoma" w:cs="Tahoma"/>
                <w:sz w:val="16"/>
                <w:szCs w:val="16"/>
              </w:rPr>
              <w:t>Los bienes requeridos deberán ser entregados en almacén de Central El Palmar de la ciudad de Riberalta - Beni, ubicado sobre la avenida Beni Mamoré.</w:t>
            </w:r>
          </w:p>
          <w:p w14:paraId="57905218" w14:textId="77777777" w:rsidR="00BE2914" w:rsidRPr="00AE7D88" w:rsidRDefault="00BE2914" w:rsidP="00B17C7B">
            <w:pPr>
              <w:pStyle w:val="Sinespaciado"/>
              <w:ind w:left="567"/>
              <w:jc w:val="both"/>
              <w:rPr>
                <w:rFonts w:ascii="Tahoma" w:hAnsi="Tahoma" w:cs="Tahoma"/>
                <w:sz w:val="16"/>
                <w:szCs w:val="16"/>
              </w:rPr>
            </w:pPr>
          </w:p>
          <w:p w14:paraId="56AA51D6" w14:textId="77777777" w:rsidR="00BE2914" w:rsidRPr="00AE7D88" w:rsidRDefault="00BE2914" w:rsidP="00B17C7B">
            <w:pPr>
              <w:jc w:val="both"/>
              <w:rPr>
                <w:rFonts w:ascii="Tahoma" w:hAnsi="Tahoma" w:cs="Tahoma"/>
                <w:b/>
                <w:sz w:val="16"/>
                <w:szCs w:val="16"/>
              </w:rPr>
            </w:pPr>
            <w:r w:rsidRPr="00AE7D88">
              <w:rPr>
                <w:rFonts w:ascii="Tahoma" w:hAnsi="Tahoma" w:cs="Tahoma"/>
                <w:sz w:val="16"/>
                <w:szCs w:val="16"/>
              </w:rPr>
              <w:t>Los costos de descarga y manipuleo de los bienes hasta la disposición final en Riberalta, corren por cuenta del proveedor.</w:t>
            </w:r>
          </w:p>
        </w:tc>
        <w:tc>
          <w:tcPr>
            <w:tcW w:w="1202" w:type="pct"/>
            <w:tcBorders>
              <w:top w:val="single" w:sz="2" w:space="0" w:color="auto"/>
              <w:left w:val="single" w:sz="2" w:space="0" w:color="auto"/>
              <w:bottom w:val="single" w:sz="2" w:space="0" w:color="auto"/>
              <w:right w:val="single" w:sz="2" w:space="0" w:color="auto"/>
            </w:tcBorders>
          </w:tcPr>
          <w:p w14:paraId="5F1266E4" w14:textId="77777777" w:rsidR="00BE2914" w:rsidRPr="00AE7D88" w:rsidRDefault="00BE2914" w:rsidP="00B17C7B">
            <w:pPr>
              <w:jc w:val="both"/>
              <w:rPr>
                <w:rFonts w:ascii="Tahoma" w:hAnsi="Tahoma" w:cs="Tahoma"/>
                <w:sz w:val="16"/>
                <w:szCs w:val="16"/>
              </w:rPr>
            </w:pPr>
          </w:p>
        </w:tc>
      </w:tr>
      <w:tr w:rsidR="00BE2914" w:rsidRPr="00AE7D88" w14:paraId="671342D2"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4D561BFA" w14:textId="77777777" w:rsidR="00BE2914" w:rsidRPr="00AE7D88" w:rsidRDefault="00BE2914" w:rsidP="00B17C7B">
            <w:pPr>
              <w:jc w:val="both"/>
              <w:rPr>
                <w:rFonts w:ascii="Tahoma" w:hAnsi="Tahoma" w:cs="Tahoma"/>
                <w:b/>
                <w:sz w:val="16"/>
                <w:szCs w:val="16"/>
              </w:rPr>
            </w:pPr>
            <w:r w:rsidRPr="00AE7D88">
              <w:rPr>
                <w:rFonts w:ascii="Tahoma" w:hAnsi="Tahoma" w:cs="Tahoma"/>
                <w:b/>
                <w:sz w:val="16"/>
                <w:szCs w:val="16"/>
              </w:rPr>
              <w:t>PLAZO DE ENTREGA:</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B7C353C" w14:textId="497DEED8" w:rsidR="00BE2914" w:rsidRPr="00AE7D88" w:rsidRDefault="000A5966" w:rsidP="000A5966">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BE2914" w:rsidRPr="00AE7D88" w14:paraId="38152AD8"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000000" w:fill="FFFFFF"/>
            <w:noWrap/>
            <w:vAlign w:val="center"/>
          </w:tcPr>
          <w:p w14:paraId="68F74E39" w14:textId="77777777" w:rsidR="00BE2914" w:rsidRPr="00AE7D88" w:rsidRDefault="00BE2914" w:rsidP="00B17C7B">
            <w:pPr>
              <w:pStyle w:val="Sinespaciado"/>
              <w:jc w:val="both"/>
              <w:rPr>
                <w:rFonts w:ascii="Tahoma" w:hAnsi="Tahoma" w:cs="Tahoma"/>
                <w:sz w:val="16"/>
                <w:szCs w:val="16"/>
              </w:rPr>
            </w:pPr>
            <w:r w:rsidRPr="00AE7D88">
              <w:rPr>
                <w:rFonts w:ascii="Tahoma" w:hAnsi="Tahoma" w:cs="Tahoma"/>
                <w:sz w:val="16"/>
                <w:szCs w:val="16"/>
              </w:rPr>
              <w:t>El plazo de entrega establecido para el presente proceso no debe exceder los cuarenta y cinco (45) días calendario computable a partir del día siguiente hábil de la suscripción del contrato.</w:t>
            </w:r>
          </w:p>
          <w:p w14:paraId="7280DC09" w14:textId="77777777" w:rsidR="00BE2914" w:rsidRPr="00AE7D88" w:rsidRDefault="00BE2914" w:rsidP="00B17C7B">
            <w:pPr>
              <w:pStyle w:val="Sinespaciado"/>
              <w:jc w:val="both"/>
              <w:rPr>
                <w:rFonts w:ascii="Tahoma" w:hAnsi="Tahoma" w:cs="Tahoma"/>
                <w:sz w:val="16"/>
                <w:szCs w:val="16"/>
              </w:rPr>
            </w:pPr>
          </w:p>
          <w:p w14:paraId="548644B9" w14:textId="77777777" w:rsidR="00BE2914" w:rsidRPr="00AE7D88" w:rsidRDefault="00BE2914" w:rsidP="00B17C7B">
            <w:pPr>
              <w:jc w:val="both"/>
              <w:rPr>
                <w:rFonts w:ascii="Tahoma" w:hAnsi="Tahoma" w:cs="Tahoma"/>
                <w:b/>
                <w:sz w:val="16"/>
                <w:szCs w:val="16"/>
              </w:rPr>
            </w:pPr>
            <w:r w:rsidRPr="00AE7D88">
              <w:rPr>
                <w:rFonts w:ascii="Tahoma" w:hAnsi="Tahoma" w:cs="Tahoma"/>
                <w:sz w:val="16"/>
                <w:szCs w:val="16"/>
              </w:rPr>
              <w:t>El retraso en el plazo de entrega establecido con el proponente adjudicado, que no justifique causal de fuerza mayor o caso fortuito, será penalizado con una multa a establecerse en el Contrato.</w:t>
            </w:r>
          </w:p>
        </w:tc>
        <w:tc>
          <w:tcPr>
            <w:tcW w:w="1202" w:type="pct"/>
            <w:tcBorders>
              <w:top w:val="single" w:sz="2" w:space="0" w:color="auto"/>
              <w:left w:val="single" w:sz="2" w:space="0" w:color="auto"/>
              <w:bottom w:val="single" w:sz="2" w:space="0" w:color="auto"/>
              <w:right w:val="single" w:sz="2" w:space="0" w:color="auto"/>
            </w:tcBorders>
            <w:shd w:val="clear" w:color="000000" w:fill="FFFFFF"/>
          </w:tcPr>
          <w:p w14:paraId="3E0745FF" w14:textId="77777777" w:rsidR="00BE2914" w:rsidRPr="00AE7D88" w:rsidRDefault="00BE2914" w:rsidP="00B17C7B">
            <w:pPr>
              <w:pStyle w:val="Sinespaciado"/>
              <w:jc w:val="both"/>
              <w:rPr>
                <w:rFonts w:ascii="Tahoma" w:hAnsi="Tahoma" w:cs="Tahoma"/>
                <w:sz w:val="16"/>
                <w:szCs w:val="16"/>
              </w:rPr>
            </w:pPr>
          </w:p>
        </w:tc>
      </w:tr>
      <w:tr w:rsidR="00BE2914" w:rsidRPr="00AE7D88" w14:paraId="5C8F5C54"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1F1966D4" w14:textId="77777777" w:rsidR="00BE2914" w:rsidRPr="00AE7D88" w:rsidRDefault="00BE2914" w:rsidP="00B17C7B">
            <w:pPr>
              <w:jc w:val="both"/>
              <w:rPr>
                <w:rFonts w:ascii="Tahoma" w:hAnsi="Tahoma" w:cs="Tahoma"/>
                <w:b/>
                <w:sz w:val="16"/>
                <w:szCs w:val="16"/>
              </w:rPr>
            </w:pPr>
            <w:r w:rsidRPr="00AE7D88">
              <w:rPr>
                <w:rFonts w:ascii="Tahoma" w:hAnsi="Tahoma" w:cs="Tahoma"/>
                <w:b/>
                <w:sz w:val="16"/>
                <w:szCs w:val="16"/>
              </w:rPr>
              <w:t>FORMA DE PAGO:</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8A9BFF" w14:textId="17F4E436" w:rsidR="00BE2914" w:rsidRPr="00AE7D88" w:rsidRDefault="000A5966" w:rsidP="000A5966">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BE2914" w:rsidRPr="00AE7D88" w14:paraId="069A4079"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000000" w:fill="FFFFFF"/>
            <w:noWrap/>
            <w:vAlign w:val="center"/>
          </w:tcPr>
          <w:p w14:paraId="02D5E26E" w14:textId="77777777" w:rsidR="00BE2914" w:rsidRPr="00AE7D88" w:rsidRDefault="00BE2914" w:rsidP="00B17C7B">
            <w:pPr>
              <w:jc w:val="both"/>
              <w:rPr>
                <w:rFonts w:ascii="Tahoma" w:hAnsi="Tahoma" w:cs="Tahoma"/>
                <w:sz w:val="16"/>
                <w:szCs w:val="16"/>
              </w:rPr>
            </w:pPr>
            <w:r w:rsidRPr="00AE7D88">
              <w:rPr>
                <w:rFonts w:ascii="Tahoma" w:hAnsi="Tahoma" w:cs="Tahoma"/>
                <w:sz w:val="16"/>
                <w:szCs w:val="16"/>
              </w:rPr>
              <w:t>El pago se efectuara mediante la emisión de un cheque intransferible a la orden del proveedor contra entrega total y definitiva de todos los bienes adjudicados a conformidad de ENDE en el lugar dispuesto para la entrega.</w:t>
            </w:r>
          </w:p>
        </w:tc>
        <w:tc>
          <w:tcPr>
            <w:tcW w:w="1202" w:type="pct"/>
            <w:tcBorders>
              <w:top w:val="single" w:sz="2" w:space="0" w:color="auto"/>
              <w:left w:val="single" w:sz="2" w:space="0" w:color="auto"/>
              <w:bottom w:val="single" w:sz="2" w:space="0" w:color="auto"/>
              <w:right w:val="single" w:sz="2" w:space="0" w:color="auto"/>
            </w:tcBorders>
            <w:shd w:val="clear" w:color="000000" w:fill="FFFFFF"/>
          </w:tcPr>
          <w:p w14:paraId="625C3641" w14:textId="77777777" w:rsidR="00BE2914" w:rsidRPr="00AE7D88" w:rsidRDefault="00BE2914" w:rsidP="00B17C7B">
            <w:pPr>
              <w:jc w:val="both"/>
              <w:rPr>
                <w:rFonts w:ascii="Tahoma" w:hAnsi="Tahoma" w:cs="Tahoma"/>
                <w:sz w:val="16"/>
                <w:szCs w:val="16"/>
              </w:rPr>
            </w:pPr>
          </w:p>
        </w:tc>
      </w:tr>
      <w:tr w:rsidR="00BE2914" w:rsidRPr="00AE7D88" w14:paraId="12D1F11C"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66A818CD" w14:textId="77777777" w:rsidR="00BE2914" w:rsidRPr="00AE7D88" w:rsidRDefault="00BE2914" w:rsidP="00B17C7B">
            <w:pPr>
              <w:jc w:val="both"/>
              <w:rPr>
                <w:rFonts w:ascii="Tahoma" w:hAnsi="Tahoma" w:cs="Tahoma"/>
                <w:b/>
                <w:sz w:val="16"/>
                <w:szCs w:val="16"/>
              </w:rPr>
            </w:pPr>
            <w:r w:rsidRPr="00AE7D88">
              <w:rPr>
                <w:rFonts w:ascii="Tahoma" w:hAnsi="Tahoma" w:cs="Tahoma"/>
                <w:b/>
                <w:sz w:val="16"/>
                <w:szCs w:val="16"/>
              </w:rPr>
              <w:t>GARANTÍA TÉCNICA:</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9CC6F2D" w14:textId="28E3A7A3" w:rsidR="00BE2914" w:rsidRPr="00AE7D88" w:rsidRDefault="000A5966" w:rsidP="000A5966">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BE2914" w:rsidRPr="00AE7D88" w14:paraId="5498960D"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000000" w:fill="FFFFFF"/>
            <w:noWrap/>
            <w:vAlign w:val="center"/>
          </w:tcPr>
          <w:p w14:paraId="1B1B77E5" w14:textId="77777777" w:rsidR="00BE2914" w:rsidRPr="00AE7D88" w:rsidRDefault="00BE2914" w:rsidP="00B17C7B">
            <w:pPr>
              <w:jc w:val="both"/>
              <w:rPr>
                <w:rFonts w:ascii="Tahoma" w:hAnsi="Tahoma" w:cs="Tahoma"/>
                <w:sz w:val="16"/>
                <w:szCs w:val="16"/>
              </w:rPr>
            </w:pPr>
            <w:r w:rsidRPr="00AE7D88">
              <w:rPr>
                <w:rFonts w:ascii="Tahoma" w:hAnsi="Tahoma" w:cs="Tahoma"/>
                <w:sz w:val="16"/>
                <w:szCs w:val="16"/>
              </w:rPr>
              <w:t xml:space="preserve"> Los bienes ofrecidos bajo estas especificaciones deberán contar con una garantía como mínima de un (1) año, a partir de la recepción definitiva.</w:t>
            </w:r>
          </w:p>
          <w:p w14:paraId="07D352ED" w14:textId="77777777" w:rsidR="00BE2914" w:rsidRPr="00AE7D88" w:rsidRDefault="00BE2914" w:rsidP="00B17C7B">
            <w:pPr>
              <w:jc w:val="both"/>
              <w:rPr>
                <w:rFonts w:ascii="Tahoma" w:hAnsi="Tahoma" w:cs="Tahoma"/>
                <w:sz w:val="16"/>
                <w:szCs w:val="16"/>
              </w:rPr>
            </w:pPr>
          </w:p>
          <w:p w14:paraId="5121138E" w14:textId="77777777" w:rsidR="00BE2914" w:rsidRPr="00AE7D88" w:rsidRDefault="00BE2914" w:rsidP="00B17C7B">
            <w:pPr>
              <w:jc w:val="both"/>
              <w:rPr>
                <w:rFonts w:ascii="Tahoma" w:hAnsi="Tahoma" w:cs="Tahoma"/>
                <w:sz w:val="16"/>
                <w:szCs w:val="16"/>
              </w:rPr>
            </w:pPr>
            <w:r w:rsidRPr="00AE7D88">
              <w:rPr>
                <w:rFonts w:ascii="Tahoma" w:hAnsi="Tahoma" w:cs="Tahoma"/>
                <w:sz w:val="16"/>
                <w:szCs w:val="16"/>
              </w:rPr>
              <w:lastRenderedPageBreak/>
              <w:t xml:space="preserve">Los bienes ofertados deberán ser originales, no manufacturados, ni reemplazos.  En caso de modificación o actualización de los bienes para mejora del motor por parte de fábrica, este deberá de tener la documentación necesaria de respaldo y se deberá aplicar al conjunto y no así a una sola pieza.  </w:t>
            </w:r>
          </w:p>
        </w:tc>
        <w:tc>
          <w:tcPr>
            <w:tcW w:w="1202" w:type="pct"/>
            <w:tcBorders>
              <w:top w:val="single" w:sz="2" w:space="0" w:color="auto"/>
              <w:left w:val="single" w:sz="2" w:space="0" w:color="auto"/>
              <w:bottom w:val="single" w:sz="2" w:space="0" w:color="auto"/>
              <w:right w:val="single" w:sz="2" w:space="0" w:color="auto"/>
            </w:tcBorders>
            <w:shd w:val="clear" w:color="000000" w:fill="FFFFFF"/>
          </w:tcPr>
          <w:p w14:paraId="7CF81708" w14:textId="77777777" w:rsidR="00BE2914" w:rsidRPr="00AE7D88" w:rsidRDefault="00BE2914" w:rsidP="00B17C7B">
            <w:pPr>
              <w:jc w:val="both"/>
              <w:rPr>
                <w:rFonts w:ascii="Tahoma" w:hAnsi="Tahoma" w:cs="Tahoma"/>
                <w:sz w:val="16"/>
                <w:szCs w:val="16"/>
              </w:rPr>
            </w:pPr>
          </w:p>
        </w:tc>
      </w:tr>
      <w:tr w:rsidR="00BE2914" w:rsidRPr="00AE7D88" w14:paraId="69218187"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7CC14C35" w14:textId="77777777" w:rsidR="00BE2914" w:rsidRPr="00AE7D88" w:rsidRDefault="00BE2914" w:rsidP="00B17C7B">
            <w:pPr>
              <w:jc w:val="both"/>
              <w:rPr>
                <w:rFonts w:ascii="Tahoma" w:hAnsi="Tahoma" w:cs="Tahoma"/>
                <w:sz w:val="16"/>
                <w:szCs w:val="16"/>
              </w:rPr>
            </w:pPr>
            <w:r w:rsidRPr="00AE7D88">
              <w:rPr>
                <w:rFonts w:ascii="Tahoma" w:hAnsi="Tahoma" w:cs="Tahoma"/>
                <w:b/>
                <w:sz w:val="16"/>
                <w:szCs w:val="16"/>
              </w:rPr>
              <w:lastRenderedPageBreak/>
              <w:t>FORMA DE ENTREGA:</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E958524" w14:textId="40A2DEA6" w:rsidR="00BE2914" w:rsidRPr="00AE7D88" w:rsidRDefault="000A5966" w:rsidP="000A5966">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BE2914" w:rsidRPr="00AE7D88" w14:paraId="21DE8F31"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000000" w:fill="FFFFFF"/>
            <w:noWrap/>
            <w:vAlign w:val="center"/>
          </w:tcPr>
          <w:p w14:paraId="457314E0" w14:textId="77777777" w:rsidR="00BE2914" w:rsidRPr="00AE7D88" w:rsidRDefault="00BE2914" w:rsidP="00B17C7B">
            <w:pPr>
              <w:jc w:val="both"/>
              <w:rPr>
                <w:rFonts w:ascii="Tahoma" w:hAnsi="Tahoma" w:cs="Tahoma"/>
                <w:sz w:val="16"/>
                <w:szCs w:val="16"/>
              </w:rPr>
            </w:pPr>
            <w:r w:rsidRPr="00AE7D88">
              <w:rPr>
                <w:rFonts w:ascii="Tahoma" w:hAnsi="Tahoma" w:cs="Tahoma"/>
                <w:sz w:val="16"/>
                <w:szCs w:val="16"/>
              </w:rPr>
              <w:t>Los bienes deberán ser entregados correctamente embalados en envases adecuados para su traslado y protegidos de la humedad, no se aceptaran bienes que presenten daños exteriores, abollados o mojados. Para la disposición de los bienes, en Riberalta, el proveedor deberá proporcionar los pallets necesarios.</w:t>
            </w:r>
          </w:p>
          <w:p w14:paraId="6AF4A060" w14:textId="77777777" w:rsidR="00BE2914" w:rsidRPr="00AE7D88" w:rsidRDefault="00BE2914" w:rsidP="00B17C7B">
            <w:pPr>
              <w:jc w:val="both"/>
              <w:rPr>
                <w:rFonts w:ascii="Tahoma" w:hAnsi="Tahoma" w:cs="Tahoma"/>
                <w:sz w:val="16"/>
                <w:szCs w:val="16"/>
              </w:rPr>
            </w:pPr>
          </w:p>
          <w:p w14:paraId="45B97C42" w14:textId="77777777" w:rsidR="00BE2914" w:rsidRPr="00AE7D88" w:rsidRDefault="00BE2914" w:rsidP="00B17C7B">
            <w:pPr>
              <w:jc w:val="both"/>
              <w:rPr>
                <w:rFonts w:ascii="Tahoma" w:hAnsi="Tahoma" w:cs="Tahoma"/>
                <w:sz w:val="16"/>
                <w:szCs w:val="16"/>
              </w:rPr>
            </w:pPr>
            <w:r w:rsidRPr="00AE7D88">
              <w:rPr>
                <w:rFonts w:ascii="Tahoma" w:hAnsi="Tahoma" w:cs="Tahoma"/>
                <w:sz w:val="16"/>
                <w:szCs w:val="16"/>
              </w:rPr>
              <w:t>La entrega de los bienes deberá ser a requerimiento de ENDE, en almacén de Central El Palmar de Riberalta.</w:t>
            </w:r>
          </w:p>
          <w:p w14:paraId="77E0D3B4" w14:textId="77777777" w:rsidR="00BE2914" w:rsidRPr="00AE7D88" w:rsidRDefault="00BE2914" w:rsidP="00B17C7B">
            <w:pPr>
              <w:jc w:val="both"/>
              <w:rPr>
                <w:rFonts w:ascii="Tahoma" w:hAnsi="Tahoma" w:cs="Tahoma"/>
                <w:sz w:val="16"/>
                <w:szCs w:val="16"/>
              </w:rPr>
            </w:pPr>
          </w:p>
          <w:p w14:paraId="07269788" w14:textId="77777777" w:rsidR="00BE2914" w:rsidRPr="00AE7D88" w:rsidRDefault="00BE2914" w:rsidP="00B17C7B">
            <w:pPr>
              <w:jc w:val="both"/>
              <w:rPr>
                <w:rFonts w:ascii="Tahoma" w:hAnsi="Tahoma" w:cs="Tahoma"/>
                <w:sz w:val="16"/>
                <w:szCs w:val="16"/>
              </w:rPr>
            </w:pPr>
            <w:r w:rsidRPr="00AE7D88">
              <w:rPr>
                <w:rFonts w:ascii="Tahoma" w:hAnsi="Tahoma" w:cs="Tahoma"/>
                <w:sz w:val="16"/>
                <w:szCs w:val="16"/>
              </w:rPr>
              <w:t>Personal de ENDE verificará el estado de los bienes adquiridos, una vez estén descargados en almacén de Central El Palmar de Riberalta, en caso de existir o evidenciarse daños durante la descarga los bienes dañados no serán recepcionados y se aplicará la correspondiente garantía de acuerdo a lo establecido.</w:t>
            </w:r>
          </w:p>
        </w:tc>
        <w:tc>
          <w:tcPr>
            <w:tcW w:w="1202" w:type="pct"/>
            <w:tcBorders>
              <w:top w:val="single" w:sz="2" w:space="0" w:color="auto"/>
              <w:left w:val="single" w:sz="2" w:space="0" w:color="auto"/>
              <w:bottom w:val="single" w:sz="2" w:space="0" w:color="auto"/>
              <w:right w:val="single" w:sz="2" w:space="0" w:color="auto"/>
            </w:tcBorders>
            <w:shd w:val="clear" w:color="000000" w:fill="FFFFFF"/>
          </w:tcPr>
          <w:p w14:paraId="6E8FE8B0" w14:textId="77777777" w:rsidR="00BE2914" w:rsidRPr="00AE7D88" w:rsidRDefault="00BE2914" w:rsidP="00B17C7B">
            <w:pPr>
              <w:jc w:val="both"/>
              <w:rPr>
                <w:rFonts w:ascii="Tahoma" w:hAnsi="Tahoma" w:cs="Tahoma"/>
                <w:sz w:val="16"/>
                <w:szCs w:val="16"/>
              </w:rPr>
            </w:pPr>
          </w:p>
        </w:tc>
      </w:tr>
      <w:tr w:rsidR="00BE2914" w:rsidRPr="00AE7D88" w14:paraId="3AA84A5C"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14:paraId="722809F6" w14:textId="77777777" w:rsidR="00BE2914" w:rsidRPr="00AE7D88" w:rsidRDefault="00BE2914" w:rsidP="00B17C7B">
            <w:pPr>
              <w:jc w:val="both"/>
              <w:rPr>
                <w:rFonts w:ascii="Tahoma" w:hAnsi="Tahoma" w:cs="Tahoma"/>
                <w:b/>
                <w:sz w:val="16"/>
                <w:szCs w:val="16"/>
                <w:lang w:eastAsia="es-ES"/>
              </w:rPr>
            </w:pPr>
          </w:p>
          <w:p w14:paraId="0513274B" w14:textId="77777777" w:rsidR="00BE2914" w:rsidRPr="00AE7D88" w:rsidRDefault="00BE2914" w:rsidP="00B17C7B">
            <w:pPr>
              <w:jc w:val="both"/>
              <w:rPr>
                <w:rFonts w:ascii="Tahoma" w:hAnsi="Tahoma" w:cs="Tahoma"/>
                <w:b/>
                <w:sz w:val="16"/>
                <w:szCs w:val="16"/>
                <w:lang w:eastAsia="es-ES"/>
              </w:rPr>
            </w:pPr>
            <w:r w:rsidRPr="00AE7D88">
              <w:rPr>
                <w:rFonts w:ascii="Tahoma" w:hAnsi="Tahoma" w:cs="Tahoma"/>
                <w:b/>
                <w:sz w:val="16"/>
                <w:szCs w:val="16"/>
                <w:lang w:eastAsia="es-ES"/>
              </w:rPr>
              <w:t>PRECIO DE LA PROPUESTA:</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AD724B7" w14:textId="43445641" w:rsidR="00BE2914" w:rsidRPr="00AE7D88" w:rsidRDefault="000A5966" w:rsidP="000A5966">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BE2914" w:rsidRPr="00AE7D88" w14:paraId="0D1E5404"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auto"/>
            <w:noWrap/>
          </w:tcPr>
          <w:p w14:paraId="65398901" w14:textId="77777777" w:rsidR="00BE2914" w:rsidRPr="00AE7D88" w:rsidRDefault="00BE2914" w:rsidP="00B17C7B">
            <w:pPr>
              <w:jc w:val="both"/>
              <w:rPr>
                <w:rFonts w:ascii="Tahoma" w:hAnsi="Tahoma" w:cs="Tahoma"/>
                <w:sz w:val="16"/>
                <w:szCs w:val="16"/>
                <w:lang w:eastAsia="es-ES"/>
              </w:rPr>
            </w:pPr>
            <w:r w:rsidRPr="00AE7D88">
              <w:rPr>
                <w:rFonts w:ascii="Tahoma" w:hAnsi="Tahoma" w:cs="Tahoma"/>
                <w:sz w:val="16"/>
                <w:szCs w:val="16"/>
                <w:lang w:eastAsia="es-ES"/>
              </w:rPr>
              <w:t>El precio de la propuesta deberá incluir todos los costos hasta la disposición final en almacén de Central El Palmar de la ciudad de Riberalta - Beni, ubicado sobre la avenida Beni Mamoré,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1202" w:type="pct"/>
            <w:tcBorders>
              <w:top w:val="single" w:sz="2" w:space="0" w:color="auto"/>
              <w:left w:val="single" w:sz="2" w:space="0" w:color="auto"/>
              <w:bottom w:val="single" w:sz="2" w:space="0" w:color="auto"/>
              <w:right w:val="single" w:sz="2" w:space="0" w:color="auto"/>
            </w:tcBorders>
            <w:shd w:val="clear" w:color="000000" w:fill="FFFFFF"/>
          </w:tcPr>
          <w:p w14:paraId="6B49E68B" w14:textId="77777777" w:rsidR="00BE2914" w:rsidRPr="00AE7D88" w:rsidRDefault="00BE2914" w:rsidP="00B17C7B">
            <w:pPr>
              <w:jc w:val="both"/>
              <w:rPr>
                <w:rFonts w:ascii="Tahoma" w:hAnsi="Tahoma" w:cs="Tahoma"/>
                <w:sz w:val="16"/>
                <w:szCs w:val="16"/>
              </w:rPr>
            </w:pPr>
          </w:p>
        </w:tc>
      </w:tr>
      <w:tr w:rsidR="00BE2914" w:rsidRPr="00AE7D88" w14:paraId="7A43033E"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F89D81F" w14:textId="77777777" w:rsidR="00BE2914" w:rsidRPr="00AE7D88" w:rsidRDefault="00BE2914" w:rsidP="00B17C7B">
            <w:pPr>
              <w:jc w:val="both"/>
              <w:rPr>
                <w:rFonts w:ascii="Tahoma" w:hAnsi="Tahoma" w:cs="Tahoma"/>
                <w:b/>
                <w:sz w:val="16"/>
                <w:szCs w:val="16"/>
              </w:rPr>
            </w:pPr>
            <w:r w:rsidRPr="00AE7D88">
              <w:rPr>
                <w:rFonts w:ascii="Tahoma" w:hAnsi="Tahoma" w:cs="Tahoma"/>
                <w:b/>
                <w:sz w:val="16"/>
                <w:szCs w:val="16"/>
              </w:rPr>
              <w:t>MARCA, MODELO Y PAÍS DE ORIGEN (***):</w:t>
            </w:r>
          </w:p>
        </w:tc>
        <w:tc>
          <w:tcPr>
            <w:tcW w:w="120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34FFB8" w14:textId="2FADCE30" w:rsidR="00BE2914" w:rsidRPr="00AE7D88" w:rsidRDefault="000A5966" w:rsidP="000A5966">
            <w:pPr>
              <w:jc w:val="center"/>
              <w:rPr>
                <w:rFonts w:ascii="Tahoma" w:hAnsi="Tahoma" w:cs="Tahoma"/>
                <w:b/>
                <w:sz w:val="16"/>
                <w:szCs w:val="16"/>
              </w:rPr>
            </w:pPr>
            <w:r w:rsidRPr="003E1A66">
              <w:rPr>
                <w:rFonts w:ascii="Tahoma" w:hAnsi="Tahoma" w:cs="Tahoma"/>
                <w:sz w:val="16"/>
                <w:szCs w:val="16"/>
                <w:lang w:eastAsia="es-ES"/>
              </w:rPr>
              <w:t>( Manifestar expresamente las condiciones de su propuesta con referencia a este requerimiento)</w:t>
            </w:r>
          </w:p>
        </w:tc>
      </w:tr>
      <w:tr w:rsidR="00BE2914" w:rsidRPr="00AE7D88" w14:paraId="5526E0CA" w14:textId="77777777" w:rsidTr="000A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798" w:type="pct"/>
            <w:gridSpan w:val="6"/>
            <w:tcBorders>
              <w:top w:val="single" w:sz="2" w:space="0" w:color="auto"/>
              <w:left w:val="single" w:sz="2" w:space="0" w:color="auto"/>
              <w:bottom w:val="single" w:sz="2" w:space="0" w:color="auto"/>
              <w:right w:val="single" w:sz="2" w:space="0" w:color="auto"/>
            </w:tcBorders>
            <w:shd w:val="clear" w:color="auto" w:fill="auto"/>
            <w:noWrap/>
            <w:vAlign w:val="center"/>
          </w:tcPr>
          <w:p w14:paraId="77E053B6" w14:textId="77777777" w:rsidR="00BE2914" w:rsidRPr="00AE7D88" w:rsidRDefault="00BE2914" w:rsidP="00B17C7B">
            <w:pPr>
              <w:jc w:val="both"/>
              <w:rPr>
                <w:rFonts w:ascii="Tahoma" w:hAnsi="Tahoma" w:cs="Tahoma"/>
                <w:sz w:val="16"/>
                <w:szCs w:val="16"/>
              </w:rPr>
            </w:pPr>
          </w:p>
          <w:p w14:paraId="73F8666C" w14:textId="77777777" w:rsidR="00BE2914" w:rsidRPr="00AE7D88" w:rsidRDefault="00BE2914" w:rsidP="00B17C7B">
            <w:pPr>
              <w:jc w:val="both"/>
              <w:rPr>
                <w:rFonts w:ascii="Tahoma" w:hAnsi="Tahoma" w:cs="Tahoma"/>
                <w:sz w:val="16"/>
                <w:szCs w:val="16"/>
              </w:rPr>
            </w:pPr>
            <w:r w:rsidRPr="00AE7D88">
              <w:rPr>
                <w:rFonts w:ascii="Tahoma" w:hAnsi="Tahoma" w:cs="Tahoma"/>
                <w:sz w:val="16"/>
                <w:szCs w:val="16"/>
              </w:rPr>
              <w:t>Marca/modelo:</w:t>
            </w:r>
          </w:p>
          <w:p w14:paraId="1B7E4070" w14:textId="77777777" w:rsidR="00BE2914" w:rsidRPr="00AE7D88" w:rsidRDefault="00BE2914" w:rsidP="00B17C7B">
            <w:pPr>
              <w:jc w:val="both"/>
              <w:rPr>
                <w:rFonts w:ascii="Tahoma" w:hAnsi="Tahoma" w:cs="Tahoma"/>
                <w:sz w:val="16"/>
                <w:szCs w:val="16"/>
              </w:rPr>
            </w:pPr>
            <w:r w:rsidRPr="00AE7D88">
              <w:rPr>
                <w:rFonts w:ascii="Tahoma" w:hAnsi="Tahoma" w:cs="Tahoma"/>
                <w:sz w:val="16"/>
                <w:szCs w:val="16"/>
              </w:rPr>
              <w:t>País de Origen:</w:t>
            </w:r>
          </w:p>
          <w:p w14:paraId="557ABE43" w14:textId="77777777" w:rsidR="00BE2914" w:rsidRPr="00AE7D88" w:rsidRDefault="00BE2914" w:rsidP="00B17C7B">
            <w:pPr>
              <w:jc w:val="both"/>
              <w:rPr>
                <w:rFonts w:ascii="Tahoma" w:hAnsi="Tahoma" w:cs="Tahoma"/>
                <w:i/>
                <w:sz w:val="16"/>
                <w:szCs w:val="16"/>
              </w:rPr>
            </w:pPr>
          </w:p>
        </w:tc>
        <w:tc>
          <w:tcPr>
            <w:tcW w:w="1202" w:type="pct"/>
            <w:tcBorders>
              <w:top w:val="single" w:sz="2" w:space="0" w:color="auto"/>
              <w:left w:val="single" w:sz="2" w:space="0" w:color="auto"/>
              <w:bottom w:val="single" w:sz="2" w:space="0" w:color="auto"/>
              <w:right w:val="single" w:sz="2" w:space="0" w:color="auto"/>
            </w:tcBorders>
            <w:shd w:val="clear" w:color="000000" w:fill="FFFFFF"/>
          </w:tcPr>
          <w:p w14:paraId="60E1E54F" w14:textId="77777777" w:rsidR="00BE2914" w:rsidRPr="00AE7D88" w:rsidRDefault="00BE2914" w:rsidP="00B17C7B">
            <w:pPr>
              <w:jc w:val="both"/>
              <w:rPr>
                <w:rFonts w:ascii="Tahoma" w:hAnsi="Tahoma" w:cs="Tahoma"/>
                <w:sz w:val="16"/>
                <w:szCs w:val="16"/>
              </w:rPr>
            </w:pPr>
          </w:p>
        </w:tc>
      </w:tr>
    </w:tbl>
    <w:p w14:paraId="3AEF5964" w14:textId="77777777" w:rsidR="009A0F60" w:rsidRPr="000C6821" w:rsidRDefault="009A0F60" w:rsidP="009A0F60">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F8A7E19" w14:textId="77777777" w:rsidR="00BE2914" w:rsidRPr="009A0F60" w:rsidRDefault="00BE2914" w:rsidP="00BE2914">
      <w:pPr>
        <w:rPr>
          <w:rFonts w:ascii="Tahoma" w:hAnsi="Tahoma" w:cs="Tahoma"/>
          <w:b/>
          <w:lang w:val="es-BO"/>
        </w:rPr>
      </w:pPr>
    </w:p>
    <w:p w14:paraId="0B451C2F" w14:textId="77777777" w:rsidR="009A0F60" w:rsidRDefault="00BE2914" w:rsidP="00BE2914">
      <w:pPr>
        <w:jc w:val="both"/>
        <w:rPr>
          <w:rFonts w:ascii="Verdana" w:hAnsi="Verdana" w:cs="Arial"/>
          <w:i/>
          <w:sz w:val="16"/>
          <w:szCs w:val="18"/>
          <w:lang w:val="es-BO"/>
        </w:rPr>
      </w:pPr>
      <w:r w:rsidRPr="000C6821">
        <w:rPr>
          <w:rFonts w:ascii="Verdana" w:hAnsi="Verdana" w:cs="Arial"/>
          <w:i/>
          <w:sz w:val="16"/>
          <w:szCs w:val="18"/>
          <w:lang w:val="es-BO"/>
        </w:rPr>
        <w:t>(*) La Entidad Convocante deberá incluir las Especificaciones Técnicas y Condiciones Técnicas señaladas en el Numeral 39 del presente DBC.</w:t>
      </w:r>
    </w:p>
    <w:p w14:paraId="0F146152" w14:textId="7556FC28" w:rsidR="00BE2914" w:rsidRPr="000C6821" w:rsidRDefault="00BE2914" w:rsidP="00BE2914">
      <w:pPr>
        <w:jc w:val="both"/>
        <w:rPr>
          <w:rFonts w:ascii="Verdana" w:hAnsi="Verdana" w:cs="Arial"/>
          <w:i/>
          <w:sz w:val="16"/>
          <w:szCs w:val="18"/>
          <w:lang w:val="es-BO"/>
        </w:rPr>
      </w:pPr>
      <w:r w:rsidRPr="000C6821">
        <w:rPr>
          <w:rFonts w:ascii="Verdana" w:hAnsi="Verdana" w:cs="Arial"/>
          <w:i/>
          <w:sz w:val="16"/>
          <w:szCs w:val="18"/>
          <w:lang w:val="es-BO"/>
        </w:rPr>
        <w:t xml:space="preserve"> </w:t>
      </w:r>
    </w:p>
    <w:p w14:paraId="1BE65145" w14:textId="77777777" w:rsidR="00BE2914" w:rsidRDefault="00BE2914" w:rsidP="00BE2914">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25147681" w14:textId="77777777" w:rsidR="009A0F60" w:rsidRPr="000C6821" w:rsidRDefault="009A0F60" w:rsidP="00BE2914">
      <w:pPr>
        <w:jc w:val="both"/>
        <w:rPr>
          <w:rFonts w:ascii="Verdana" w:hAnsi="Verdana" w:cs="Arial"/>
          <w:i/>
          <w:sz w:val="16"/>
          <w:szCs w:val="18"/>
          <w:lang w:val="es-BO"/>
        </w:rPr>
      </w:pPr>
    </w:p>
    <w:p w14:paraId="6DC88CAB" w14:textId="77777777" w:rsidR="00BE2914" w:rsidRPr="000C6821" w:rsidRDefault="00BE2914" w:rsidP="00BE2914">
      <w:pPr>
        <w:jc w:val="both"/>
        <w:rPr>
          <w:rFonts w:ascii="Verdana" w:hAnsi="Verdana"/>
          <w:sz w:val="18"/>
          <w:szCs w:val="18"/>
          <w:lang w:val="es-BO"/>
        </w:rPr>
      </w:pPr>
      <w:r w:rsidRPr="000C6821">
        <w:rPr>
          <w:rFonts w:ascii="Verdana" w:hAnsi="Verdana"/>
          <w:i/>
          <w:sz w:val="16"/>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823931">
          <w:headerReference w:type="default" r:id="rId12"/>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headerReference w:type="default" r:id="rId13"/>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B01438">
              <w:rPr>
                <w:rFonts w:ascii="Arial" w:hAnsi="Arial" w:cs="Arial"/>
                <w:b/>
                <w:color w:val="FFFFFF" w:themeColor="background1"/>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rsidP="00EE02B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7777777"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785652CE" w:rsidR="00A65BF0" w:rsidRPr="000C6821" w:rsidRDefault="00A65BF0" w:rsidP="004B435B">
            <w:pPr>
              <w:numPr>
                <w:ilvl w:val="0"/>
                <w:numId w:val="26"/>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pPr>
              <w:numPr>
                <w:ilvl w:val="0"/>
                <w:numId w:val="26"/>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0CA0ECA9" w14:textId="39A25676" w:rsidR="00B002AD" w:rsidRPr="000C6821" w:rsidRDefault="000C77CF" w:rsidP="00644457">
      <w:pPr>
        <w:tabs>
          <w:tab w:val="center" w:pos="5833"/>
          <w:tab w:val="right" w:pos="10252"/>
        </w:tabs>
        <w:jc w:val="center"/>
        <w:rPr>
          <w:rFonts w:ascii="Verdana" w:hAnsi="Verdana" w:cs="Arial"/>
          <w:b/>
          <w:sz w:val="18"/>
          <w:szCs w:val="18"/>
          <w:lang w:val="es-BO"/>
        </w:rPr>
      </w:pPr>
      <w:r w:rsidRPr="000C6821">
        <w:rPr>
          <w:rFonts w:ascii="Tahoma" w:hAnsi="Tahoma" w:cs="Tahoma"/>
          <w:b/>
          <w:lang w:val="es-BO"/>
        </w:rPr>
        <w:br w:type="page"/>
      </w:r>
      <w:r w:rsidR="00644457" w:rsidRPr="000C6821">
        <w:rPr>
          <w:rFonts w:ascii="Verdana" w:hAnsi="Verdana" w:cs="Arial"/>
          <w:b/>
          <w:sz w:val="18"/>
          <w:szCs w:val="18"/>
          <w:lang w:val="es-BO"/>
        </w:rPr>
        <w:lastRenderedPageBreak/>
        <w:t xml:space="preserve"> </w:t>
      </w:r>
      <w:r w:rsidR="00B002AD" w:rsidRPr="000C6821">
        <w:rPr>
          <w:rFonts w:ascii="Verdana" w:hAnsi="Verdana" w:cs="Arial"/>
          <w:b/>
          <w:sz w:val="18"/>
          <w:szCs w:val="18"/>
          <w:lang w:val="es-BO"/>
        </w:rPr>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t>Intransferibilidad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77777777" w:rsidR="00B002AD" w:rsidRPr="000C6821" w:rsidRDefault="00B002AD" w:rsidP="00B002AD">
      <w:pPr>
        <w:rPr>
          <w:rFonts w:ascii="Verdana" w:hAnsi="Verdana" w:cs="Arial"/>
          <w:b/>
          <w:sz w:val="18"/>
          <w:szCs w:val="18"/>
          <w:lang w:val="es-BO"/>
        </w:rPr>
      </w:pPr>
    </w:p>
    <w:p w14:paraId="563FABF1"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63B40D79" w14:textId="77777777" w:rsidR="00B002AD" w:rsidRPr="000C6821" w:rsidRDefault="00B002AD" w:rsidP="00B002AD">
      <w:pPr>
        <w:rPr>
          <w:rFonts w:ascii="Verdana" w:hAnsi="Verdana" w:cs="Arial"/>
          <w:sz w:val="18"/>
          <w:szCs w:val="18"/>
          <w:lang w:val="es-BO"/>
        </w:rPr>
      </w:pPr>
    </w:p>
    <w:p w14:paraId="0D75BB6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78A2BC66" w14:textId="77777777" w:rsidR="00B002AD" w:rsidRPr="000C6821" w:rsidRDefault="00B002AD" w:rsidP="00B002AD">
      <w:pPr>
        <w:jc w:val="both"/>
        <w:rPr>
          <w:rFonts w:ascii="Verdana" w:hAnsi="Verdana" w:cs="Arial"/>
          <w:b/>
          <w:sz w:val="18"/>
          <w:szCs w:val="18"/>
          <w:lang w:val="es-BO"/>
        </w:rPr>
      </w:pPr>
    </w:p>
    <w:p w14:paraId="1622836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4518B581" w14:textId="77777777" w:rsidR="00B002AD" w:rsidRPr="000C6821" w:rsidRDefault="00B002AD" w:rsidP="00B002AD">
      <w:pPr>
        <w:jc w:val="both"/>
        <w:rPr>
          <w:rFonts w:ascii="Verdana" w:hAnsi="Verdana" w:cs="Arial"/>
          <w:sz w:val="18"/>
          <w:szCs w:val="18"/>
          <w:lang w:val="es-BO"/>
        </w:rPr>
      </w:pPr>
    </w:p>
    <w:p w14:paraId="5FF7E596"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442F8F86" w14:textId="77777777" w:rsidR="00B002AD" w:rsidRPr="000C6821" w:rsidRDefault="00B002AD" w:rsidP="00B002AD">
      <w:pPr>
        <w:jc w:val="both"/>
        <w:rPr>
          <w:rFonts w:ascii="Verdana" w:hAnsi="Verdana" w:cs="Arial"/>
          <w:sz w:val="18"/>
          <w:szCs w:val="18"/>
          <w:lang w:val="es-BO"/>
        </w:rPr>
      </w:pPr>
    </w:p>
    <w:p w14:paraId="6FA1CDF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D673E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6CDED9E9" w14:textId="77777777" w:rsidR="00B002AD" w:rsidRPr="000C6821" w:rsidRDefault="00B002AD" w:rsidP="00B002AD">
      <w:pPr>
        <w:jc w:val="both"/>
        <w:rPr>
          <w:rFonts w:ascii="Verdana" w:hAnsi="Verdana" w:cs="Arial"/>
          <w:sz w:val="18"/>
          <w:szCs w:val="18"/>
          <w:lang w:val="es-BO"/>
        </w:rPr>
      </w:pPr>
    </w:p>
    <w:p w14:paraId="3C5AA62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7CA4C5D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84782C1" w14:textId="77777777" w:rsidR="00B002AD" w:rsidRPr="000C6821" w:rsidRDefault="00B002AD" w:rsidP="00B002AD">
      <w:pPr>
        <w:jc w:val="both"/>
        <w:rPr>
          <w:rFonts w:ascii="Verdana" w:hAnsi="Verdana" w:cs="Arial"/>
          <w:sz w:val="18"/>
          <w:szCs w:val="18"/>
          <w:lang w:val="es-BO"/>
        </w:rPr>
      </w:pPr>
    </w:p>
    <w:p w14:paraId="4A700D7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47C06E0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3C4A1BC6" w14:textId="77777777" w:rsidR="00B002AD" w:rsidRPr="000C6821" w:rsidRDefault="00B002AD" w:rsidP="00B002AD">
      <w:pPr>
        <w:jc w:val="both"/>
        <w:rPr>
          <w:rFonts w:ascii="Verdana" w:hAnsi="Verdana" w:cs="Arial"/>
          <w:sz w:val="18"/>
          <w:szCs w:val="18"/>
          <w:lang w:val="es-BO"/>
        </w:rPr>
      </w:pPr>
    </w:p>
    <w:p w14:paraId="02183FD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7756DF5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AC2250E" w14:textId="77777777" w:rsidR="00B002AD" w:rsidRPr="000C6821" w:rsidRDefault="00B002AD" w:rsidP="00B002AD">
      <w:pPr>
        <w:jc w:val="both"/>
        <w:rPr>
          <w:rFonts w:ascii="Verdana" w:hAnsi="Verdana" w:cs="Arial"/>
          <w:sz w:val="18"/>
          <w:szCs w:val="18"/>
          <w:lang w:val="es-BO"/>
        </w:rPr>
      </w:pPr>
    </w:p>
    <w:p w14:paraId="651479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5D9766BF"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44D96D0" w14:textId="77777777" w:rsidR="00B002AD" w:rsidRPr="000C6821" w:rsidRDefault="00B002AD" w:rsidP="00B002AD">
      <w:pPr>
        <w:jc w:val="both"/>
        <w:rPr>
          <w:rFonts w:ascii="Verdana" w:hAnsi="Verdana" w:cs="Arial"/>
          <w:b/>
          <w:i/>
          <w:sz w:val="18"/>
          <w:szCs w:val="18"/>
          <w:lang w:val="es-BO"/>
        </w:rPr>
      </w:pPr>
    </w:p>
    <w:p w14:paraId="7F9F72D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230594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2559FC" w14:textId="77777777" w:rsidR="00B002AD" w:rsidRPr="000C6821" w:rsidRDefault="00B002AD" w:rsidP="00B002AD">
      <w:pPr>
        <w:jc w:val="both"/>
        <w:rPr>
          <w:rFonts w:ascii="Verdana" w:hAnsi="Verdana" w:cs="Arial"/>
          <w:i/>
          <w:sz w:val="18"/>
          <w:szCs w:val="18"/>
          <w:lang w:val="es-BO"/>
        </w:rPr>
      </w:pPr>
    </w:p>
    <w:p w14:paraId="3BF9E7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7D3984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228ECD3E" w14:textId="77777777" w:rsidR="00B002AD" w:rsidRPr="000C6821" w:rsidRDefault="00B002AD" w:rsidP="00B002AD">
      <w:pPr>
        <w:jc w:val="both"/>
        <w:rPr>
          <w:rFonts w:ascii="Verdana" w:hAnsi="Verdana" w:cs="Arial"/>
          <w:sz w:val="18"/>
          <w:szCs w:val="18"/>
          <w:lang w:val="es-BO"/>
        </w:rPr>
      </w:pPr>
    </w:p>
    <w:p w14:paraId="5B6482B0" w14:textId="2E59EB85"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sidR="00EC1C11">
        <w:rPr>
          <w:rFonts w:ascii="Verdana" w:hAnsi="Verdana" w:cs="Arial"/>
          <w:sz w:val="18"/>
          <w:szCs w:val="18"/>
          <w:lang w:val="es-BO"/>
        </w:rPr>
        <w:t>á</w:t>
      </w:r>
      <w:r w:rsidRPr="000C6821">
        <w:rPr>
          <w:rFonts w:ascii="Verdana" w:hAnsi="Verdana" w:cs="Arial"/>
          <w:sz w:val="18"/>
          <w:szCs w:val="18"/>
          <w:lang w:val="es-BO"/>
        </w:rPr>
        <w:t>n independientes uno del otro.</w:t>
      </w:r>
    </w:p>
    <w:p w14:paraId="39F6787F" w14:textId="77777777" w:rsidR="00B002AD" w:rsidRPr="000C6821" w:rsidRDefault="00B002AD" w:rsidP="00B002AD">
      <w:pPr>
        <w:jc w:val="both"/>
        <w:rPr>
          <w:rFonts w:ascii="Verdana" w:hAnsi="Verdana" w:cs="Arial"/>
          <w:sz w:val="18"/>
          <w:szCs w:val="18"/>
          <w:lang w:val="es-BO"/>
        </w:rPr>
      </w:pPr>
    </w:p>
    <w:p w14:paraId="3F7982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339C6E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133DB344" w14:textId="77777777" w:rsidR="00B002AD" w:rsidRPr="000C6821" w:rsidRDefault="00B002AD" w:rsidP="00B002AD">
      <w:pPr>
        <w:jc w:val="both"/>
        <w:rPr>
          <w:rFonts w:ascii="Verdana" w:hAnsi="Verdana" w:cs="Arial"/>
          <w:sz w:val="18"/>
          <w:szCs w:val="18"/>
          <w:lang w:val="es-BO"/>
        </w:rPr>
      </w:pPr>
    </w:p>
    <w:p w14:paraId="4112E569"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0CF7BF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1774506A"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643DA3E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BC509D7"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411756CB"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376993D8" w14:textId="77777777" w:rsidR="00B002AD" w:rsidRPr="000C6821" w:rsidRDefault="00B002AD" w:rsidP="00B002AD">
      <w:pPr>
        <w:jc w:val="both"/>
        <w:rPr>
          <w:rFonts w:ascii="Verdana" w:hAnsi="Verdana" w:cs="Arial"/>
          <w:b/>
          <w:i/>
          <w:sz w:val="18"/>
          <w:szCs w:val="18"/>
          <w:lang w:val="es-BO"/>
        </w:rPr>
      </w:pPr>
    </w:p>
    <w:p w14:paraId="6859A71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526C5DEC" w14:textId="77777777" w:rsidR="00B002AD" w:rsidRPr="000C6821" w:rsidRDefault="00B002AD" w:rsidP="00B002AD">
      <w:pPr>
        <w:jc w:val="both"/>
        <w:rPr>
          <w:rFonts w:ascii="Verdana" w:hAnsi="Verdana" w:cs="Arial"/>
          <w:sz w:val="18"/>
          <w:szCs w:val="18"/>
          <w:lang w:val="es-BO"/>
        </w:rPr>
      </w:pPr>
    </w:p>
    <w:p w14:paraId="225BF98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3D80A53B"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B4FA593" w14:textId="77777777" w:rsidR="00B002AD" w:rsidRPr="000C6821" w:rsidRDefault="00B002AD" w:rsidP="00B002AD">
      <w:pPr>
        <w:jc w:val="both"/>
        <w:rPr>
          <w:rFonts w:ascii="Verdana" w:hAnsi="Verdana" w:cs="Arial"/>
          <w:sz w:val="18"/>
          <w:szCs w:val="18"/>
          <w:lang w:val="es-BO"/>
        </w:rPr>
      </w:pPr>
    </w:p>
    <w:p w14:paraId="098FA3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667CD70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5E51DFE3" w14:textId="77777777" w:rsidR="00B002AD" w:rsidRPr="000C6821" w:rsidRDefault="00B002AD" w:rsidP="00B002AD">
      <w:pPr>
        <w:jc w:val="both"/>
        <w:rPr>
          <w:rFonts w:ascii="Verdana" w:hAnsi="Verdana" w:cs="Arial"/>
          <w:b/>
          <w:i/>
          <w:sz w:val="18"/>
          <w:szCs w:val="18"/>
          <w:lang w:val="es-BO"/>
        </w:rPr>
      </w:pPr>
    </w:p>
    <w:p w14:paraId="0606F81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46817B1" w14:textId="77777777" w:rsidR="00B002AD" w:rsidRPr="000C6821" w:rsidRDefault="00B002AD" w:rsidP="00B002AD">
      <w:pPr>
        <w:jc w:val="both"/>
        <w:rPr>
          <w:rFonts w:ascii="Verdana" w:hAnsi="Verdana" w:cs="Arial"/>
          <w:sz w:val="18"/>
          <w:szCs w:val="18"/>
          <w:lang w:val="es-BO"/>
        </w:rPr>
      </w:pPr>
    </w:p>
    <w:p w14:paraId="3861C7E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1A3DCFC4" w14:textId="77777777" w:rsidR="00B002AD" w:rsidRPr="000C6821" w:rsidRDefault="00B002AD" w:rsidP="00B002AD">
      <w:pPr>
        <w:jc w:val="both"/>
        <w:rPr>
          <w:rFonts w:ascii="Verdana" w:hAnsi="Verdana" w:cs="Arial"/>
          <w:sz w:val="18"/>
          <w:szCs w:val="18"/>
          <w:lang w:val="es-BO"/>
        </w:rPr>
      </w:pPr>
    </w:p>
    <w:p w14:paraId="5058618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69A345C5" w14:textId="77777777" w:rsidR="00B002AD" w:rsidRPr="000C6821" w:rsidRDefault="00B002AD" w:rsidP="00B002AD">
      <w:pPr>
        <w:jc w:val="both"/>
        <w:rPr>
          <w:rFonts w:ascii="Verdana" w:hAnsi="Verdana" w:cs="Arial"/>
          <w:sz w:val="18"/>
          <w:szCs w:val="18"/>
          <w:lang w:val="es-BO"/>
        </w:rPr>
      </w:pPr>
    </w:p>
    <w:p w14:paraId="37B897D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3FA5136E" w14:textId="77777777" w:rsidR="00B002AD" w:rsidRPr="000C6821" w:rsidRDefault="00B002AD" w:rsidP="00B002AD">
      <w:pPr>
        <w:jc w:val="both"/>
        <w:rPr>
          <w:rFonts w:ascii="Verdana" w:hAnsi="Verdana" w:cs="Arial"/>
          <w:b/>
          <w:i/>
          <w:iCs/>
          <w:sz w:val="18"/>
          <w:szCs w:val="18"/>
          <w:lang w:val="es-BO"/>
        </w:rPr>
      </w:pPr>
    </w:p>
    <w:p w14:paraId="3AE72905"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11D784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29C6FB1"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7675DE12" w14:textId="77777777" w:rsidR="00B002AD" w:rsidRPr="000C6821" w:rsidRDefault="00B002AD" w:rsidP="00B002AD">
      <w:pPr>
        <w:rPr>
          <w:lang w:val="es-BO" w:eastAsia="es-ES"/>
        </w:rPr>
      </w:pPr>
    </w:p>
    <w:p w14:paraId="22D553A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6CF6CB9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52EC3F5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4C478390" w14:textId="77777777" w:rsidR="00B002AD" w:rsidRPr="000C6821" w:rsidRDefault="00B002AD" w:rsidP="00B002AD">
      <w:pPr>
        <w:jc w:val="both"/>
        <w:rPr>
          <w:rFonts w:ascii="Verdana" w:hAnsi="Verdana" w:cs="Arial"/>
          <w:sz w:val="18"/>
          <w:szCs w:val="18"/>
          <w:lang w:val="es-BO"/>
        </w:rPr>
      </w:pPr>
    </w:p>
    <w:p w14:paraId="6E8F0E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01328A6B" w14:textId="77777777" w:rsidR="00B002AD" w:rsidRPr="000C6821" w:rsidRDefault="00B002AD" w:rsidP="00B002AD">
      <w:pPr>
        <w:jc w:val="both"/>
        <w:rPr>
          <w:rFonts w:ascii="Verdana" w:hAnsi="Verdana" w:cs="Arial"/>
          <w:sz w:val="18"/>
          <w:szCs w:val="18"/>
          <w:lang w:val="es-BO"/>
        </w:rPr>
      </w:pPr>
    </w:p>
    <w:p w14:paraId="0AF4EB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710276FB" w14:textId="77777777" w:rsidR="00B002AD" w:rsidRPr="000C6821" w:rsidRDefault="00B002AD" w:rsidP="00B002AD">
      <w:pPr>
        <w:jc w:val="both"/>
        <w:rPr>
          <w:rFonts w:ascii="Verdana" w:hAnsi="Verdana" w:cs="Arial"/>
          <w:sz w:val="18"/>
          <w:szCs w:val="18"/>
          <w:lang w:val="es-BO"/>
        </w:rPr>
      </w:pPr>
    </w:p>
    <w:p w14:paraId="069B81C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16CF1BB2" w14:textId="77777777" w:rsidR="00B002AD" w:rsidRPr="000C6821" w:rsidRDefault="00B002AD" w:rsidP="00B002AD">
      <w:pPr>
        <w:jc w:val="both"/>
        <w:rPr>
          <w:rFonts w:ascii="Verdana" w:hAnsi="Verdana" w:cs="Arial"/>
          <w:sz w:val="18"/>
          <w:szCs w:val="18"/>
          <w:lang w:val="es-BO"/>
        </w:rPr>
      </w:pPr>
    </w:p>
    <w:p w14:paraId="2266321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459B64B5" w14:textId="77777777"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757345DF" w14:textId="77777777" w:rsidR="00B002AD" w:rsidRPr="000C6821" w:rsidRDefault="00B002AD" w:rsidP="00B002AD">
      <w:pPr>
        <w:jc w:val="both"/>
        <w:rPr>
          <w:rFonts w:ascii="Verdana" w:hAnsi="Verdana"/>
          <w:sz w:val="18"/>
          <w:szCs w:val="18"/>
          <w:lang w:val="es-BO"/>
        </w:rPr>
      </w:pPr>
    </w:p>
    <w:p w14:paraId="624C7F36"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2BB9168E" w14:textId="77777777" w:rsidR="00B002AD" w:rsidRPr="000C6821" w:rsidRDefault="00B002AD" w:rsidP="00B002AD">
      <w:pPr>
        <w:jc w:val="both"/>
        <w:rPr>
          <w:rFonts w:ascii="Verdana" w:hAnsi="Verdana"/>
          <w:sz w:val="18"/>
          <w:szCs w:val="18"/>
          <w:lang w:val="es-BO"/>
        </w:rPr>
      </w:pPr>
    </w:p>
    <w:p w14:paraId="76A31A8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6A3E92AC" w14:textId="77777777" w:rsidR="00B002AD" w:rsidRPr="000C6821" w:rsidRDefault="00B002AD" w:rsidP="00B002AD">
      <w:pPr>
        <w:jc w:val="both"/>
        <w:rPr>
          <w:rFonts w:ascii="Verdana" w:hAnsi="Verdana"/>
          <w:sz w:val="18"/>
          <w:szCs w:val="18"/>
          <w:lang w:val="es-BO"/>
        </w:rPr>
      </w:pPr>
    </w:p>
    <w:p w14:paraId="7D8DCFA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4463836C"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lastRenderedPageBreak/>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38B58C98" w14:textId="77777777" w:rsidR="00B002AD" w:rsidRPr="000C6821" w:rsidRDefault="00B002AD" w:rsidP="00B002AD">
      <w:pPr>
        <w:jc w:val="both"/>
        <w:rPr>
          <w:rFonts w:ascii="Verdana" w:hAnsi="Verdana"/>
          <w:b/>
          <w:sz w:val="18"/>
          <w:szCs w:val="18"/>
          <w:lang w:val="es-BO"/>
        </w:rPr>
      </w:pPr>
    </w:p>
    <w:p w14:paraId="27DF6C33"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4146B73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50EFBF40"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1888E746" w14:textId="77777777" w:rsidR="00B002AD" w:rsidRPr="000C6821" w:rsidRDefault="00B002AD" w:rsidP="00B002AD">
      <w:pPr>
        <w:spacing w:after="160" w:line="259" w:lineRule="auto"/>
        <w:contextualSpacing/>
        <w:jc w:val="both"/>
        <w:rPr>
          <w:rFonts w:ascii="Verdana" w:hAnsi="Verdana"/>
          <w:sz w:val="18"/>
          <w:szCs w:val="18"/>
          <w:lang w:val="es-BO"/>
        </w:rPr>
      </w:pPr>
    </w:p>
    <w:p w14:paraId="571D26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146AF1F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65D08BF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0C9614F1" w14:textId="77777777" w:rsidR="00B002AD" w:rsidRPr="000C6821" w:rsidRDefault="00B002AD" w:rsidP="00B002AD">
      <w:pPr>
        <w:jc w:val="both"/>
        <w:rPr>
          <w:rFonts w:ascii="Verdana" w:hAnsi="Verdana" w:cs="Arial"/>
          <w:sz w:val="18"/>
          <w:szCs w:val="18"/>
          <w:lang w:val="es-BO"/>
        </w:rPr>
      </w:pPr>
    </w:p>
    <w:p w14:paraId="74AE1A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6359608" w14:textId="77777777" w:rsidR="00B002AD" w:rsidRPr="000C6821" w:rsidRDefault="00B002AD" w:rsidP="00B002AD">
      <w:pPr>
        <w:jc w:val="both"/>
        <w:rPr>
          <w:rFonts w:ascii="Verdana" w:hAnsi="Verdana" w:cs="Arial"/>
          <w:sz w:val="18"/>
          <w:szCs w:val="18"/>
          <w:lang w:val="es-BO"/>
        </w:rPr>
      </w:pPr>
    </w:p>
    <w:p w14:paraId="60C998A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30F33B01" w14:textId="77777777" w:rsidR="00B002AD" w:rsidRPr="000C6821" w:rsidRDefault="00B002AD" w:rsidP="00B002AD">
      <w:pPr>
        <w:jc w:val="both"/>
        <w:rPr>
          <w:rFonts w:ascii="Verdana" w:hAnsi="Verdana" w:cs="Arial"/>
          <w:sz w:val="18"/>
          <w:szCs w:val="18"/>
          <w:lang w:val="es-BO"/>
        </w:rPr>
      </w:pPr>
    </w:p>
    <w:p w14:paraId="7E2B6F8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63616F0B" w14:textId="77777777" w:rsidR="00B002AD" w:rsidRPr="000C6821" w:rsidRDefault="00B002AD" w:rsidP="00B002AD">
      <w:pPr>
        <w:jc w:val="both"/>
        <w:rPr>
          <w:rFonts w:ascii="Verdana" w:hAnsi="Verdana" w:cs="Arial"/>
          <w:sz w:val="18"/>
          <w:szCs w:val="18"/>
          <w:lang w:val="es-BO"/>
        </w:rPr>
      </w:pPr>
    </w:p>
    <w:p w14:paraId="2BEDE8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0FA082B" w14:textId="77777777" w:rsidR="00B002AD" w:rsidRPr="000C6821" w:rsidRDefault="00B002AD" w:rsidP="00B002AD">
      <w:pPr>
        <w:jc w:val="both"/>
        <w:rPr>
          <w:rFonts w:ascii="Verdana" w:hAnsi="Verdana" w:cs="Arial"/>
          <w:sz w:val="18"/>
          <w:szCs w:val="18"/>
          <w:lang w:val="es-BO"/>
        </w:rPr>
      </w:pPr>
    </w:p>
    <w:p w14:paraId="731835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02C5C42E" w14:textId="77777777" w:rsidR="00B002AD" w:rsidRPr="000C6821" w:rsidRDefault="00B002AD" w:rsidP="00B002AD">
      <w:pPr>
        <w:jc w:val="both"/>
        <w:rPr>
          <w:rFonts w:ascii="Verdana" w:hAnsi="Verdana" w:cs="Arial"/>
          <w:sz w:val="18"/>
          <w:szCs w:val="18"/>
          <w:lang w:val="es-BO"/>
        </w:rPr>
      </w:pPr>
    </w:p>
    <w:p w14:paraId="7803D3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45DC922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39E0C2B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7E9A64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w:t>
      </w:r>
      <w:r w:rsidRPr="000C6821">
        <w:rPr>
          <w:rFonts w:ascii="Verdana" w:hAnsi="Verdana" w:cs="Arial"/>
          <w:sz w:val="18"/>
          <w:szCs w:val="18"/>
          <w:lang w:val="es-BO"/>
        </w:rPr>
        <w:lastRenderedPageBreak/>
        <w:t>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0420D91D" w14:textId="77777777" w:rsidR="00B002AD" w:rsidRPr="000C6821" w:rsidRDefault="00B002AD" w:rsidP="00B002AD">
      <w:pPr>
        <w:jc w:val="both"/>
        <w:rPr>
          <w:rFonts w:ascii="Verdana" w:hAnsi="Verdana" w:cs="Arial"/>
          <w:sz w:val="18"/>
          <w:szCs w:val="18"/>
          <w:lang w:val="es-BO"/>
        </w:rPr>
      </w:pPr>
    </w:p>
    <w:p w14:paraId="7B35DE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CAA05E6" w14:textId="77777777" w:rsidR="00B002AD" w:rsidRPr="000C6821" w:rsidRDefault="00B002AD" w:rsidP="00B002AD">
      <w:pPr>
        <w:jc w:val="both"/>
        <w:rPr>
          <w:rFonts w:ascii="Verdana" w:hAnsi="Verdana" w:cs="Arial"/>
          <w:sz w:val="18"/>
          <w:szCs w:val="18"/>
          <w:lang w:val="es-BO"/>
        </w:rPr>
      </w:pPr>
    </w:p>
    <w:p w14:paraId="01B132E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05F9B1EA" w14:textId="77777777" w:rsidR="00B002AD" w:rsidRPr="000C6821" w:rsidRDefault="00B002AD" w:rsidP="00B002AD">
      <w:pPr>
        <w:jc w:val="both"/>
        <w:rPr>
          <w:rFonts w:ascii="Verdana" w:hAnsi="Verdana" w:cs="Arial"/>
          <w:b/>
          <w:i/>
          <w:sz w:val="18"/>
          <w:szCs w:val="18"/>
          <w:lang w:val="es-BO"/>
        </w:rPr>
      </w:pPr>
    </w:p>
    <w:p w14:paraId="572B1F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2C55D32D" w14:textId="77777777" w:rsidR="00B002AD" w:rsidRPr="000C6821" w:rsidRDefault="00B002AD" w:rsidP="00B002AD">
      <w:pPr>
        <w:jc w:val="both"/>
        <w:rPr>
          <w:rFonts w:ascii="Verdana" w:hAnsi="Verdana" w:cs="Arial"/>
          <w:b/>
          <w:sz w:val="18"/>
          <w:szCs w:val="18"/>
          <w:lang w:val="es-BO"/>
        </w:rPr>
      </w:pPr>
    </w:p>
    <w:p w14:paraId="7393379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1C9932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5D1FD2AE" w14:textId="77777777" w:rsidR="00B002AD" w:rsidRPr="000C6821" w:rsidRDefault="00B002AD" w:rsidP="00B002AD">
      <w:pPr>
        <w:jc w:val="both"/>
        <w:rPr>
          <w:rFonts w:ascii="Verdana" w:hAnsi="Verdana" w:cs="Arial"/>
          <w:sz w:val="18"/>
          <w:szCs w:val="18"/>
          <w:lang w:val="es-BO"/>
        </w:rPr>
      </w:pPr>
    </w:p>
    <w:p w14:paraId="28E23301" w14:textId="1CD0451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w:t>
      </w:r>
      <w:r w:rsidR="00EC1C11">
        <w:rPr>
          <w:rFonts w:ascii="Verdana" w:hAnsi="Verdana" w:cs="Arial"/>
          <w:b/>
          <w:i/>
          <w:sz w:val="18"/>
          <w:szCs w:val="18"/>
          <w:lang w:val="es-BO"/>
        </w:rPr>
        <w:t xml:space="preserve"> (30)</w:t>
      </w:r>
      <w:r w:rsidRPr="000C6821">
        <w:rPr>
          <w:rFonts w:ascii="Verdana" w:hAnsi="Verdana" w:cs="Arial"/>
          <w:b/>
          <w:i/>
          <w:sz w:val="18"/>
          <w:szCs w:val="18"/>
          <w:lang w:val="es-BO"/>
        </w:rPr>
        <w:t xml:space="preserve">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8CB8662" w14:textId="77777777" w:rsidR="00B002AD" w:rsidRPr="000C6821" w:rsidRDefault="00B002AD" w:rsidP="00B002AD">
      <w:pPr>
        <w:jc w:val="both"/>
        <w:rPr>
          <w:rFonts w:ascii="Verdana" w:hAnsi="Verdana" w:cs="Arial"/>
          <w:sz w:val="18"/>
          <w:szCs w:val="18"/>
          <w:lang w:val="es-BO"/>
        </w:rPr>
      </w:pPr>
    </w:p>
    <w:p w14:paraId="02EF08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27388BE8" w14:textId="77777777" w:rsidR="00B002AD" w:rsidRPr="000C6821" w:rsidRDefault="00B002AD" w:rsidP="00B002AD">
      <w:pPr>
        <w:jc w:val="both"/>
        <w:rPr>
          <w:rFonts w:ascii="Verdana" w:hAnsi="Verdana" w:cs="Arial"/>
          <w:sz w:val="18"/>
          <w:szCs w:val="18"/>
          <w:lang w:val="es-BO"/>
        </w:rPr>
      </w:pPr>
    </w:p>
    <w:p w14:paraId="3F5C0D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97A7218" w14:textId="77777777" w:rsidR="00B002AD" w:rsidRPr="000C6821" w:rsidRDefault="00B002AD" w:rsidP="00B002AD">
      <w:pPr>
        <w:jc w:val="both"/>
        <w:rPr>
          <w:rFonts w:ascii="Verdana" w:hAnsi="Verdana" w:cs="Arial"/>
          <w:b/>
          <w:sz w:val="18"/>
          <w:szCs w:val="18"/>
          <w:lang w:val="es-BO"/>
        </w:rPr>
      </w:pPr>
    </w:p>
    <w:p w14:paraId="7977E87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081E37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0A3310D8" w14:textId="77777777" w:rsidR="00B002AD" w:rsidRPr="000C6821" w:rsidRDefault="00B002AD" w:rsidP="00B002AD">
      <w:pPr>
        <w:jc w:val="both"/>
        <w:rPr>
          <w:rFonts w:ascii="Verdana" w:hAnsi="Verdana" w:cs="Arial"/>
          <w:sz w:val="18"/>
          <w:szCs w:val="18"/>
          <w:lang w:val="es-BO"/>
        </w:rPr>
      </w:pPr>
    </w:p>
    <w:p w14:paraId="6419F280"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791601" w14:textId="77777777" w:rsidR="00B002AD" w:rsidRPr="000C6821" w:rsidRDefault="00B002AD" w:rsidP="00B002AD">
      <w:pPr>
        <w:jc w:val="both"/>
        <w:rPr>
          <w:rFonts w:ascii="Verdana" w:hAnsi="Verdana" w:cs="Arial"/>
          <w:sz w:val="18"/>
          <w:szCs w:val="18"/>
          <w:lang w:val="es-BO"/>
        </w:rPr>
      </w:pPr>
    </w:p>
    <w:p w14:paraId="0A4E07B9"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6E8AF223" w14:textId="77777777" w:rsidR="00B002AD" w:rsidRPr="000C6821" w:rsidRDefault="00B002AD" w:rsidP="00B002AD">
      <w:pPr>
        <w:jc w:val="both"/>
        <w:rPr>
          <w:rFonts w:ascii="Verdana" w:hAnsi="Verdana" w:cs="Arial"/>
          <w:b/>
          <w:sz w:val="18"/>
          <w:szCs w:val="18"/>
          <w:lang w:val="es-BO"/>
        </w:rPr>
      </w:pPr>
    </w:p>
    <w:p w14:paraId="63780FD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10039C5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75929B03" w14:textId="77777777" w:rsidR="00B002AD" w:rsidRPr="000C6821" w:rsidRDefault="00B002AD" w:rsidP="00B002AD">
      <w:pPr>
        <w:jc w:val="both"/>
        <w:rPr>
          <w:sz w:val="18"/>
          <w:szCs w:val="18"/>
          <w:lang w:val="es-BO"/>
        </w:rPr>
      </w:pPr>
    </w:p>
    <w:p w14:paraId="1451AC4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1C4A6F0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Forman parte del presente contrato los siguientes documentos:</w:t>
      </w:r>
    </w:p>
    <w:p w14:paraId="6E91BCC6" w14:textId="77777777" w:rsidR="00B002AD" w:rsidRPr="000C6821" w:rsidRDefault="00B002AD" w:rsidP="00B002AD">
      <w:pPr>
        <w:jc w:val="both"/>
        <w:rPr>
          <w:rFonts w:ascii="Verdana" w:hAnsi="Verdana" w:cs="Arial"/>
          <w:sz w:val="18"/>
          <w:szCs w:val="18"/>
          <w:lang w:val="es-BO"/>
        </w:rPr>
      </w:pPr>
    </w:p>
    <w:p w14:paraId="6803ED5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79B514B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2E8C92F"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277AF1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32807B4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05AD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2CEB0A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6E5B30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3B5371A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0B3C0F1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1A1B2B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F7250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7F98C9FA"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23896925" w14:textId="77777777" w:rsidR="00B002AD" w:rsidRPr="000C6821" w:rsidRDefault="00B002AD" w:rsidP="00B002AD">
      <w:pPr>
        <w:rPr>
          <w:rFonts w:ascii="Verdana" w:hAnsi="Verdana" w:cs="Arial"/>
          <w:sz w:val="18"/>
          <w:szCs w:val="18"/>
          <w:lang w:val="es-BO"/>
        </w:rPr>
      </w:pPr>
    </w:p>
    <w:p w14:paraId="6993648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5683F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20DACE83" w14:textId="77777777" w:rsidR="00B002AD" w:rsidRPr="000C6821" w:rsidRDefault="00B002AD" w:rsidP="00B002AD">
      <w:pPr>
        <w:jc w:val="both"/>
        <w:rPr>
          <w:rFonts w:ascii="Verdana" w:hAnsi="Verdana" w:cs="Arial"/>
          <w:sz w:val="18"/>
          <w:szCs w:val="18"/>
          <w:lang w:val="es-BO"/>
        </w:rPr>
      </w:pPr>
    </w:p>
    <w:p w14:paraId="053148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EC32981" w14:textId="77777777" w:rsidR="00B002AD" w:rsidRPr="000C6821" w:rsidRDefault="00B002AD" w:rsidP="00B002AD">
      <w:pPr>
        <w:jc w:val="both"/>
        <w:rPr>
          <w:rFonts w:ascii="Verdana" w:hAnsi="Verdana" w:cs="Arial"/>
          <w:b/>
          <w:sz w:val="18"/>
          <w:szCs w:val="18"/>
          <w:lang w:val="es-BO"/>
        </w:rPr>
      </w:pPr>
    </w:p>
    <w:p w14:paraId="301C20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4223BB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6FDA4C11" w14:textId="77777777" w:rsidR="00B002AD" w:rsidRPr="000C6821" w:rsidRDefault="00B002AD" w:rsidP="00B002AD">
      <w:pPr>
        <w:jc w:val="both"/>
        <w:rPr>
          <w:rFonts w:ascii="Verdana" w:hAnsi="Verdana" w:cs="Arial"/>
          <w:sz w:val="18"/>
          <w:szCs w:val="18"/>
          <w:lang w:val="es-BO"/>
        </w:rPr>
      </w:pPr>
    </w:p>
    <w:p w14:paraId="24A5119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6BA10A4C"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1C14FF2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6C8CF9E4"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775B9CA8"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1095CA8D" w14:textId="77777777" w:rsidR="00B002AD" w:rsidRPr="000C6821" w:rsidRDefault="00B002AD" w:rsidP="00B002AD">
      <w:pPr>
        <w:jc w:val="both"/>
        <w:rPr>
          <w:rFonts w:ascii="Verdana" w:hAnsi="Verdana" w:cs="Arial"/>
          <w:sz w:val="18"/>
          <w:szCs w:val="18"/>
          <w:lang w:val="es-BO"/>
        </w:rPr>
      </w:pPr>
    </w:p>
    <w:p w14:paraId="5D883DE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4EBB36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F1E5BEB" w14:textId="77777777" w:rsidR="00B002AD" w:rsidRPr="000C6821" w:rsidRDefault="00B002AD" w:rsidP="00B002AD">
      <w:pPr>
        <w:jc w:val="both"/>
        <w:rPr>
          <w:rFonts w:ascii="Verdana" w:hAnsi="Verdana" w:cs="Arial"/>
          <w:sz w:val="18"/>
          <w:szCs w:val="18"/>
          <w:lang w:val="es-BO"/>
        </w:rPr>
      </w:pPr>
    </w:p>
    <w:p w14:paraId="4AB9389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3EBBBF42" w14:textId="77777777" w:rsidR="00B002AD" w:rsidRPr="000C6821" w:rsidRDefault="00B002AD" w:rsidP="00B002AD">
      <w:pPr>
        <w:jc w:val="both"/>
        <w:rPr>
          <w:rFonts w:ascii="Verdana" w:hAnsi="Verdana" w:cs="Arial"/>
          <w:sz w:val="18"/>
          <w:szCs w:val="18"/>
          <w:lang w:val="es-BO"/>
        </w:rPr>
      </w:pPr>
    </w:p>
    <w:p w14:paraId="43A523BD"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3158DE8E" w14:textId="77777777" w:rsidR="00B002AD" w:rsidRPr="000C6821" w:rsidRDefault="00B002AD" w:rsidP="00B002AD">
      <w:pPr>
        <w:jc w:val="both"/>
        <w:rPr>
          <w:rFonts w:ascii="Verdana" w:hAnsi="Verdana" w:cs="Arial"/>
          <w:bCs/>
          <w:sz w:val="18"/>
          <w:szCs w:val="18"/>
          <w:lang w:val="es-BO"/>
        </w:rPr>
      </w:pPr>
    </w:p>
    <w:p w14:paraId="395EBFB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02ED5F98" w14:textId="77777777" w:rsidR="00B002AD" w:rsidRPr="000C6821" w:rsidRDefault="00B002AD" w:rsidP="00B002AD">
      <w:pPr>
        <w:jc w:val="both"/>
        <w:rPr>
          <w:rFonts w:ascii="Verdana" w:hAnsi="Verdana" w:cs="Arial"/>
          <w:b/>
          <w:sz w:val="18"/>
          <w:szCs w:val="18"/>
          <w:lang w:val="es-BO"/>
        </w:rPr>
      </w:pPr>
    </w:p>
    <w:p w14:paraId="6778FFB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27F703D9" w14:textId="77777777" w:rsidR="00B002AD" w:rsidRPr="000C6821" w:rsidRDefault="00B002AD" w:rsidP="00B002AD">
      <w:pPr>
        <w:jc w:val="both"/>
        <w:rPr>
          <w:rFonts w:ascii="Verdana" w:hAnsi="Verdana" w:cs="Arial"/>
          <w:sz w:val="18"/>
          <w:szCs w:val="18"/>
          <w:lang w:val="es-BO"/>
        </w:rPr>
      </w:pPr>
    </w:p>
    <w:p w14:paraId="4A5B69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FF22DDA" w14:textId="77777777" w:rsidR="00B002AD" w:rsidRPr="000C6821" w:rsidRDefault="00B002AD" w:rsidP="00B002AD">
      <w:pPr>
        <w:jc w:val="both"/>
        <w:rPr>
          <w:rFonts w:ascii="Verdana" w:hAnsi="Verdana" w:cs="Arial"/>
          <w:b/>
          <w:sz w:val="18"/>
          <w:szCs w:val="18"/>
          <w:lang w:val="es-BO"/>
        </w:rPr>
      </w:pPr>
    </w:p>
    <w:p w14:paraId="78D5BE6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3AF6C78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850F915" w14:textId="77777777" w:rsidR="00B002AD" w:rsidRPr="000C6821" w:rsidRDefault="00B002AD" w:rsidP="00B002AD">
      <w:pPr>
        <w:jc w:val="both"/>
        <w:rPr>
          <w:rFonts w:ascii="Verdana" w:hAnsi="Verdana" w:cs="Arial"/>
          <w:sz w:val="18"/>
          <w:szCs w:val="18"/>
          <w:lang w:val="es-BO"/>
        </w:rPr>
      </w:pPr>
    </w:p>
    <w:p w14:paraId="4570643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03C12D55" w14:textId="77777777" w:rsidR="00B002AD" w:rsidRPr="000C6821" w:rsidRDefault="00B002AD" w:rsidP="00B002AD">
      <w:pPr>
        <w:jc w:val="both"/>
        <w:rPr>
          <w:rFonts w:ascii="Verdana" w:hAnsi="Verdana" w:cs="Arial"/>
          <w:sz w:val="18"/>
          <w:szCs w:val="18"/>
          <w:lang w:val="es-BO"/>
        </w:rPr>
      </w:pPr>
    </w:p>
    <w:p w14:paraId="24F4D4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5F9545F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7CA91D97" w14:textId="77777777" w:rsidR="00B002AD" w:rsidRPr="000C6821" w:rsidRDefault="00B002AD" w:rsidP="00B002AD">
      <w:pPr>
        <w:jc w:val="both"/>
        <w:rPr>
          <w:rFonts w:ascii="Verdana" w:hAnsi="Verdana" w:cs="Arial"/>
          <w:sz w:val="18"/>
          <w:szCs w:val="18"/>
          <w:lang w:val="es-BO"/>
        </w:rPr>
      </w:pPr>
    </w:p>
    <w:p w14:paraId="7EE131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20310686" w14:textId="77777777" w:rsidR="00B002AD" w:rsidRPr="000C6821" w:rsidRDefault="00B002AD" w:rsidP="00B002AD">
      <w:pPr>
        <w:jc w:val="both"/>
        <w:rPr>
          <w:rFonts w:ascii="Verdana" w:hAnsi="Verdana" w:cs="Arial"/>
          <w:sz w:val="18"/>
          <w:szCs w:val="18"/>
          <w:lang w:val="es-BO"/>
        </w:rPr>
      </w:pPr>
    </w:p>
    <w:p w14:paraId="13D40EE3"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494BC386"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A98DA32"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54F7AD4B" w14:textId="77777777" w:rsidR="00B002AD" w:rsidRPr="000C6821" w:rsidRDefault="00B002AD" w:rsidP="00B002AD">
      <w:pPr>
        <w:jc w:val="both"/>
        <w:rPr>
          <w:rFonts w:ascii="Verdana" w:hAnsi="Verdana" w:cs="Arial"/>
          <w:sz w:val="18"/>
          <w:szCs w:val="18"/>
          <w:lang w:val="es-BO"/>
        </w:rPr>
      </w:pPr>
    </w:p>
    <w:p w14:paraId="3CBFF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2C6436E7" w14:textId="77777777" w:rsidR="00B002AD" w:rsidRPr="000C6821" w:rsidRDefault="00B002AD" w:rsidP="00B002AD">
      <w:pPr>
        <w:jc w:val="both"/>
        <w:rPr>
          <w:rFonts w:ascii="Verdana" w:hAnsi="Verdana" w:cs="Arial"/>
          <w:sz w:val="18"/>
          <w:szCs w:val="18"/>
          <w:lang w:val="es-BO"/>
        </w:rPr>
      </w:pPr>
    </w:p>
    <w:p w14:paraId="1B9B18E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8173FB8"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EF43B9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A9F60E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6F557593" w14:textId="77777777" w:rsidR="00B002AD" w:rsidRPr="000C6821" w:rsidRDefault="00B002AD" w:rsidP="00B002AD">
      <w:pPr>
        <w:jc w:val="both"/>
        <w:rPr>
          <w:rFonts w:ascii="Verdana" w:hAnsi="Verdana" w:cs="Arial"/>
          <w:sz w:val="18"/>
          <w:szCs w:val="18"/>
          <w:lang w:val="es-BO"/>
        </w:rPr>
      </w:pPr>
    </w:p>
    <w:p w14:paraId="3C8C8B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76D74EA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y/o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3CF23317" w14:textId="77777777" w:rsidR="00B002AD" w:rsidRPr="000C6821" w:rsidRDefault="00B002AD" w:rsidP="00B002AD">
      <w:pPr>
        <w:jc w:val="both"/>
        <w:rPr>
          <w:rFonts w:ascii="Verdana" w:hAnsi="Verdana" w:cs="Arial"/>
          <w:sz w:val="18"/>
          <w:szCs w:val="18"/>
          <w:lang w:val="es-BO"/>
        </w:rPr>
      </w:pPr>
    </w:p>
    <w:p w14:paraId="329ED71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una multa equivalente del cinco por ciento (5%) del monto de subcontratación no efectuada. La multa señalada precedentemente no deberá ser considerada como parte de los </w:t>
      </w:r>
      <w:r w:rsidRPr="000C6821">
        <w:rPr>
          <w:rFonts w:ascii="Verdana" w:hAnsi="Verdana" w:cs="Arial"/>
          <w:sz w:val="18"/>
          <w:szCs w:val="18"/>
          <w:lang w:val="es-BO"/>
        </w:rPr>
        <w:lastRenderedPageBreak/>
        <w:t>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12AE701D" w14:textId="77777777" w:rsidR="00B002AD" w:rsidRPr="000C6821" w:rsidRDefault="00B002AD" w:rsidP="00B002AD">
      <w:pPr>
        <w:jc w:val="both"/>
        <w:rPr>
          <w:rFonts w:ascii="Verdana" w:hAnsi="Verdana" w:cs="Arial"/>
          <w:sz w:val="18"/>
          <w:szCs w:val="18"/>
          <w:lang w:val="es-BO"/>
        </w:rPr>
      </w:pPr>
    </w:p>
    <w:p w14:paraId="490FCB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7DFCB61E" w14:textId="77777777" w:rsidR="00B002AD" w:rsidRPr="000C6821" w:rsidRDefault="00B002AD" w:rsidP="00B002AD">
      <w:pPr>
        <w:jc w:val="both"/>
        <w:rPr>
          <w:rFonts w:ascii="Verdana" w:hAnsi="Verdana" w:cs="Arial"/>
          <w:sz w:val="18"/>
          <w:szCs w:val="18"/>
          <w:lang w:val="es-BO"/>
        </w:rPr>
      </w:pPr>
    </w:p>
    <w:p w14:paraId="62E397B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503FC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A223008" w14:textId="77777777" w:rsidR="00B002AD" w:rsidRPr="000C6821" w:rsidRDefault="00B002AD" w:rsidP="00B002AD">
      <w:pPr>
        <w:jc w:val="both"/>
        <w:rPr>
          <w:rFonts w:ascii="Verdana" w:hAnsi="Verdana" w:cs="Arial"/>
          <w:sz w:val="18"/>
          <w:szCs w:val="18"/>
          <w:lang w:val="es-BO"/>
        </w:rPr>
      </w:pPr>
    </w:p>
    <w:p w14:paraId="4C9978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6ACC48F" w14:textId="77777777" w:rsidR="00B002AD" w:rsidRPr="000C6821" w:rsidRDefault="00B002AD" w:rsidP="00B002AD">
      <w:pPr>
        <w:jc w:val="both"/>
        <w:rPr>
          <w:rFonts w:ascii="Verdana" w:hAnsi="Verdana" w:cs="Arial"/>
          <w:b/>
          <w:sz w:val="18"/>
          <w:szCs w:val="18"/>
          <w:lang w:val="es-BO"/>
        </w:rPr>
      </w:pPr>
    </w:p>
    <w:p w14:paraId="1CFD84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44C4B7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49C3343B" w14:textId="77777777" w:rsidR="00B002AD" w:rsidRPr="000C6821" w:rsidRDefault="00B002AD" w:rsidP="00B002AD">
      <w:pPr>
        <w:jc w:val="both"/>
        <w:rPr>
          <w:rFonts w:ascii="Verdana" w:hAnsi="Verdana" w:cs="Arial"/>
          <w:sz w:val="18"/>
          <w:szCs w:val="18"/>
          <w:lang w:val="es-BO"/>
        </w:rPr>
      </w:pPr>
    </w:p>
    <w:p w14:paraId="60B78D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B2DDF0" w14:textId="77777777" w:rsidR="00B002AD" w:rsidRPr="000C6821" w:rsidRDefault="00B002AD" w:rsidP="00B002AD">
      <w:pPr>
        <w:jc w:val="both"/>
        <w:rPr>
          <w:rFonts w:ascii="Verdana" w:hAnsi="Verdana" w:cs="Arial"/>
          <w:sz w:val="18"/>
          <w:szCs w:val="18"/>
          <w:lang w:val="es-BO"/>
        </w:rPr>
      </w:pPr>
    </w:p>
    <w:p w14:paraId="74F92C8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162E506D" w14:textId="77777777" w:rsidR="00B002AD" w:rsidRPr="000C6821" w:rsidRDefault="00B002AD" w:rsidP="00B002AD">
      <w:pPr>
        <w:jc w:val="both"/>
        <w:rPr>
          <w:rFonts w:ascii="Verdana" w:hAnsi="Verdana" w:cs="Arial"/>
          <w:sz w:val="18"/>
          <w:szCs w:val="18"/>
          <w:lang w:val="es-BO"/>
        </w:rPr>
      </w:pPr>
    </w:p>
    <w:p w14:paraId="09D0122F"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0E564B7A" w14:textId="77777777" w:rsidR="00B002AD" w:rsidRPr="000C6821" w:rsidRDefault="00B002AD" w:rsidP="00B002AD">
      <w:pPr>
        <w:jc w:val="both"/>
        <w:rPr>
          <w:rFonts w:ascii="Verdana" w:hAnsi="Verdana" w:cs="Arial"/>
          <w:spacing w:val="-3"/>
          <w:sz w:val="18"/>
          <w:szCs w:val="18"/>
          <w:lang w:val="es-BO"/>
        </w:rPr>
      </w:pPr>
    </w:p>
    <w:p w14:paraId="1F9A35DA"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7A10BE50"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6F620642"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1E971447"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4F1BCD7"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8E63D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63DDB6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B9E86C9" w14:textId="77777777" w:rsidR="00B002AD" w:rsidRPr="000C6821" w:rsidRDefault="00B002AD" w:rsidP="00B002AD">
      <w:pPr>
        <w:jc w:val="both"/>
        <w:rPr>
          <w:rFonts w:ascii="Verdana" w:hAnsi="Verdana" w:cs="Arial"/>
          <w:sz w:val="18"/>
          <w:szCs w:val="18"/>
          <w:lang w:val="es-BO"/>
        </w:rPr>
      </w:pPr>
    </w:p>
    <w:p w14:paraId="1BA5BA5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FEA75F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20BC872F" w14:textId="77777777" w:rsidR="00B002AD" w:rsidRPr="000C6821" w:rsidRDefault="00B002AD" w:rsidP="00B002AD">
      <w:pPr>
        <w:jc w:val="both"/>
        <w:rPr>
          <w:rFonts w:ascii="Verdana" w:hAnsi="Verdana" w:cs="Arial"/>
          <w:sz w:val="18"/>
          <w:szCs w:val="18"/>
          <w:lang w:val="es-BO"/>
        </w:rPr>
      </w:pPr>
    </w:p>
    <w:p w14:paraId="7B9AD29D"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7D8EC83E"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69A4F26C" w14:textId="77777777" w:rsidR="00B002AD" w:rsidRPr="000C6821" w:rsidRDefault="00B002AD" w:rsidP="00B002AD">
      <w:pPr>
        <w:jc w:val="both"/>
        <w:rPr>
          <w:rFonts w:ascii="Verdana" w:hAnsi="Verdana" w:cs="Arial"/>
          <w:sz w:val="18"/>
          <w:szCs w:val="18"/>
          <w:lang w:val="es-BO"/>
        </w:rPr>
      </w:pPr>
    </w:p>
    <w:p w14:paraId="77F51BD5"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1139AB3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6C6A7276"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4AB6010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351E2E0"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37797ED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4B040BA5" w14:textId="77777777" w:rsidR="00B002AD" w:rsidRPr="000C6821" w:rsidRDefault="00B002AD" w:rsidP="00B002AD">
      <w:pPr>
        <w:jc w:val="both"/>
        <w:rPr>
          <w:rFonts w:ascii="Verdana" w:hAnsi="Verdana" w:cs="Arial"/>
          <w:sz w:val="18"/>
          <w:szCs w:val="18"/>
          <w:lang w:val="es-BO"/>
        </w:rPr>
      </w:pPr>
    </w:p>
    <w:p w14:paraId="753F9759"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239E2C71"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061BAF50" w14:textId="77777777" w:rsidR="00B002AD" w:rsidRPr="000C6821" w:rsidRDefault="00B002AD" w:rsidP="00B002AD">
      <w:pPr>
        <w:jc w:val="both"/>
        <w:rPr>
          <w:rFonts w:ascii="Verdana" w:hAnsi="Verdana" w:cs="Arial"/>
          <w:sz w:val="18"/>
          <w:szCs w:val="18"/>
          <w:lang w:val="es-BO"/>
        </w:rPr>
      </w:pPr>
    </w:p>
    <w:p w14:paraId="6F2155BE"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CE35760"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89BF9BB"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42C85E83" w14:textId="77777777" w:rsidR="00B002AD" w:rsidRPr="000C6821" w:rsidRDefault="00B002AD" w:rsidP="00B002AD">
      <w:pPr>
        <w:ind w:left="1700"/>
        <w:jc w:val="both"/>
        <w:rPr>
          <w:rFonts w:ascii="Verdana" w:hAnsi="Verdana" w:cs="Arial"/>
          <w:b/>
          <w:sz w:val="18"/>
          <w:szCs w:val="18"/>
          <w:lang w:val="es-BO"/>
        </w:rPr>
      </w:pPr>
    </w:p>
    <w:p w14:paraId="1BDEB0CB"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4931101F" w14:textId="77777777" w:rsidR="00B002AD" w:rsidRPr="000C6821" w:rsidRDefault="00B002AD" w:rsidP="00B002AD">
      <w:pPr>
        <w:ind w:left="1700"/>
        <w:jc w:val="both"/>
        <w:rPr>
          <w:rFonts w:ascii="Verdana" w:hAnsi="Verdana" w:cs="Arial"/>
          <w:b/>
          <w:sz w:val="18"/>
          <w:szCs w:val="18"/>
          <w:lang w:val="es-BO"/>
        </w:rPr>
      </w:pPr>
    </w:p>
    <w:p w14:paraId="7A444DD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96A8C51" w14:textId="77777777" w:rsidR="00B002AD" w:rsidRPr="000C6821" w:rsidRDefault="00B002AD" w:rsidP="00B002AD">
      <w:pPr>
        <w:ind w:left="1700"/>
        <w:jc w:val="both"/>
        <w:rPr>
          <w:rFonts w:ascii="Verdana" w:hAnsi="Verdana" w:cs="Arial"/>
          <w:sz w:val="18"/>
          <w:szCs w:val="18"/>
          <w:lang w:val="es-BO"/>
        </w:rPr>
      </w:pPr>
    </w:p>
    <w:p w14:paraId="7795D238"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49AEA388" w14:textId="77777777" w:rsidR="00B002AD" w:rsidRPr="000C6821" w:rsidRDefault="00B002AD" w:rsidP="00B002AD">
      <w:pPr>
        <w:ind w:left="1700"/>
        <w:jc w:val="both"/>
        <w:rPr>
          <w:rFonts w:ascii="Verdana" w:hAnsi="Verdana" w:cs="Arial"/>
          <w:sz w:val="18"/>
          <w:szCs w:val="18"/>
          <w:u w:val="single"/>
          <w:lang w:val="es-BO"/>
        </w:rPr>
      </w:pPr>
    </w:p>
    <w:p w14:paraId="4BC4758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4ADE26DE" w14:textId="77777777" w:rsidR="00B002AD" w:rsidRPr="000C6821" w:rsidRDefault="00B002AD" w:rsidP="00B002AD">
      <w:pPr>
        <w:ind w:left="1700"/>
        <w:jc w:val="both"/>
        <w:rPr>
          <w:rFonts w:ascii="Verdana" w:hAnsi="Verdana" w:cs="Arial"/>
          <w:sz w:val="18"/>
          <w:szCs w:val="18"/>
          <w:lang w:val="es-BO"/>
        </w:rPr>
      </w:pPr>
    </w:p>
    <w:p w14:paraId="4785F687"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94F77C0" w14:textId="77777777" w:rsidR="00B002AD" w:rsidRPr="000C6821" w:rsidRDefault="00B002AD" w:rsidP="00B002AD">
      <w:pPr>
        <w:ind w:left="1700"/>
        <w:jc w:val="both"/>
        <w:rPr>
          <w:rFonts w:ascii="Verdana" w:hAnsi="Verdana" w:cs="Arial"/>
          <w:sz w:val="18"/>
          <w:szCs w:val="18"/>
          <w:lang w:val="es-BO"/>
        </w:rPr>
      </w:pPr>
    </w:p>
    <w:p w14:paraId="78B1F15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5D857D49" w14:textId="77777777" w:rsidR="00B002AD" w:rsidRPr="000C6821" w:rsidRDefault="00B002AD" w:rsidP="00B002AD">
      <w:pPr>
        <w:ind w:left="1700"/>
        <w:jc w:val="both"/>
        <w:rPr>
          <w:rFonts w:ascii="Verdana" w:hAnsi="Verdana" w:cs="Arial"/>
          <w:sz w:val="18"/>
          <w:szCs w:val="18"/>
          <w:lang w:val="es-BO"/>
        </w:rPr>
      </w:pPr>
    </w:p>
    <w:p w14:paraId="6524472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3BC9FFF4" w14:textId="77777777" w:rsidR="00B002AD" w:rsidRPr="000C6821" w:rsidRDefault="00B002AD" w:rsidP="00B002AD">
      <w:pPr>
        <w:ind w:left="1700"/>
        <w:jc w:val="both"/>
        <w:rPr>
          <w:rFonts w:ascii="Verdana" w:hAnsi="Verdana" w:cs="Arial"/>
          <w:sz w:val="18"/>
          <w:szCs w:val="18"/>
          <w:lang w:val="es-BO"/>
        </w:rPr>
      </w:pPr>
    </w:p>
    <w:p w14:paraId="4F6CFF3E"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88D1EE" w14:textId="77777777" w:rsidR="00B002AD" w:rsidRPr="000C6821" w:rsidRDefault="00B002AD" w:rsidP="00B002AD">
      <w:pPr>
        <w:jc w:val="both"/>
        <w:rPr>
          <w:rFonts w:ascii="Verdana" w:hAnsi="Verdana" w:cs="Arial"/>
          <w:sz w:val="18"/>
          <w:szCs w:val="18"/>
          <w:lang w:val="es-BO"/>
        </w:rPr>
      </w:pPr>
    </w:p>
    <w:p w14:paraId="52EA5A39"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0394107B" w14:textId="77777777" w:rsidR="00B002AD" w:rsidRPr="000C6821" w:rsidRDefault="00B002AD" w:rsidP="00B002AD">
      <w:pPr>
        <w:tabs>
          <w:tab w:val="left" w:pos="851"/>
        </w:tabs>
        <w:ind w:left="1210"/>
        <w:jc w:val="both"/>
        <w:rPr>
          <w:rFonts w:ascii="Verdana" w:hAnsi="Verdana" w:cs="Arial"/>
          <w:b/>
          <w:sz w:val="18"/>
          <w:szCs w:val="18"/>
          <w:lang w:val="es-BO"/>
        </w:rPr>
      </w:pPr>
    </w:p>
    <w:p w14:paraId="6248F50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3EC1BA7" w14:textId="77777777" w:rsidR="00B002AD" w:rsidRPr="000C6821" w:rsidRDefault="00B002AD" w:rsidP="00B002AD">
      <w:pPr>
        <w:ind w:left="1199"/>
        <w:jc w:val="both"/>
        <w:rPr>
          <w:rFonts w:ascii="Verdana" w:hAnsi="Verdana" w:cs="Arial"/>
          <w:sz w:val="18"/>
          <w:szCs w:val="18"/>
          <w:lang w:val="es-BO"/>
        </w:rPr>
      </w:pPr>
    </w:p>
    <w:p w14:paraId="33EDABE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FE8E61B" w14:textId="77777777" w:rsidR="00B002AD" w:rsidRPr="000C6821" w:rsidRDefault="00B002AD" w:rsidP="00B002AD">
      <w:pPr>
        <w:ind w:left="645"/>
        <w:jc w:val="both"/>
        <w:rPr>
          <w:rFonts w:ascii="Verdana" w:hAnsi="Verdana" w:cs="Arial"/>
          <w:sz w:val="18"/>
          <w:szCs w:val="18"/>
          <w:lang w:val="es-BO"/>
        </w:rPr>
      </w:pPr>
    </w:p>
    <w:p w14:paraId="64D0793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CC62F68" w14:textId="77777777" w:rsidR="00B002AD" w:rsidRPr="000C6821" w:rsidRDefault="00B002AD" w:rsidP="00B002AD">
      <w:pPr>
        <w:ind w:left="1199"/>
        <w:jc w:val="both"/>
        <w:rPr>
          <w:rFonts w:ascii="Verdana" w:hAnsi="Verdana" w:cs="Arial"/>
          <w:sz w:val="18"/>
          <w:szCs w:val="18"/>
          <w:lang w:val="es-BO"/>
        </w:rPr>
      </w:pPr>
    </w:p>
    <w:p w14:paraId="4A15841E"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367A5CD9" w14:textId="77777777" w:rsidR="00B002AD" w:rsidRPr="000C6821" w:rsidRDefault="00B002AD" w:rsidP="00B002AD">
      <w:pPr>
        <w:ind w:left="1199"/>
        <w:jc w:val="both"/>
        <w:rPr>
          <w:rFonts w:ascii="Verdana" w:hAnsi="Verdana" w:cs="Arial"/>
          <w:b/>
          <w:sz w:val="18"/>
          <w:szCs w:val="18"/>
          <w:lang w:val="es-BO"/>
        </w:rPr>
      </w:pPr>
    </w:p>
    <w:p w14:paraId="0F48C488"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lastRenderedPageBreak/>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75A844C2" w14:textId="77777777" w:rsidR="00B002AD" w:rsidRPr="000C6821" w:rsidRDefault="00B002AD" w:rsidP="00B002AD">
      <w:pPr>
        <w:ind w:left="1199"/>
        <w:jc w:val="both"/>
        <w:rPr>
          <w:rFonts w:ascii="Verdana" w:hAnsi="Verdana" w:cs="Arial"/>
          <w:sz w:val="18"/>
          <w:szCs w:val="18"/>
          <w:lang w:val="es-BO"/>
        </w:rPr>
      </w:pPr>
    </w:p>
    <w:p w14:paraId="5362BEE3"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E41E069" w14:textId="77777777" w:rsidR="00B002AD" w:rsidRPr="000C6821" w:rsidRDefault="00B002AD" w:rsidP="00B002AD">
      <w:pPr>
        <w:ind w:left="1199"/>
        <w:jc w:val="both"/>
        <w:rPr>
          <w:rFonts w:ascii="Verdana" w:hAnsi="Verdana" w:cs="Arial"/>
          <w:sz w:val="18"/>
          <w:szCs w:val="18"/>
          <w:lang w:val="es-BO"/>
        </w:rPr>
      </w:pPr>
    </w:p>
    <w:p w14:paraId="104ADCB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02E1CE" w14:textId="77777777" w:rsidR="00B002AD" w:rsidRPr="000C6821" w:rsidRDefault="00B002AD" w:rsidP="00B002AD">
      <w:pPr>
        <w:contextualSpacing/>
        <w:jc w:val="both"/>
        <w:rPr>
          <w:rFonts w:ascii="Verdana" w:hAnsi="Verdana" w:cs="Arial"/>
          <w:sz w:val="18"/>
          <w:szCs w:val="18"/>
          <w:lang w:val="es-BO"/>
        </w:rPr>
      </w:pPr>
    </w:p>
    <w:p w14:paraId="409D569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F0F553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440215" w14:textId="77777777" w:rsidR="00B002AD" w:rsidRPr="000C6821" w:rsidRDefault="00B002AD" w:rsidP="00B002AD">
      <w:pPr>
        <w:jc w:val="both"/>
        <w:rPr>
          <w:rFonts w:ascii="Verdana" w:hAnsi="Verdana" w:cs="Arial"/>
          <w:sz w:val="18"/>
          <w:szCs w:val="18"/>
          <w:lang w:val="es-BO"/>
        </w:rPr>
      </w:pPr>
    </w:p>
    <w:p w14:paraId="5E10AB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40A2998B" w14:textId="77777777" w:rsidR="00B002AD" w:rsidRPr="000C6821" w:rsidRDefault="00B002AD" w:rsidP="00B002AD">
      <w:pPr>
        <w:rPr>
          <w:rFonts w:ascii="Verdana" w:hAnsi="Verdana" w:cs="Arial"/>
          <w:b/>
          <w:sz w:val="18"/>
          <w:szCs w:val="18"/>
          <w:lang w:val="es-BO"/>
        </w:rPr>
      </w:pPr>
    </w:p>
    <w:p w14:paraId="38E94FC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69A63672"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8839340" w14:textId="77777777" w:rsidR="00B002AD" w:rsidRPr="000C6821" w:rsidRDefault="00B002AD" w:rsidP="00B002AD">
      <w:pPr>
        <w:jc w:val="both"/>
        <w:rPr>
          <w:rFonts w:ascii="Verdana" w:hAnsi="Verdana" w:cs="Arial"/>
          <w:b/>
          <w:sz w:val="18"/>
          <w:szCs w:val="18"/>
          <w:lang w:val="es-BO"/>
        </w:rPr>
      </w:pPr>
    </w:p>
    <w:p w14:paraId="5AB4BDF0"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2E78929" w14:textId="77777777" w:rsidR="00B002AD" w:rsidRPr="000C6821" w:rsidRDefault="00B002AD" w:rsidP="00B002AD">
      <w:pPr>
        <w:pStyle w:val="Prrafodelista"/>
        <w:jc w:val="both"/>
        <w:rPr>
          <w:rFonts w:ascii="Verdana" w:hAnsi="Verdana" w:cs="Arial"/>
          <w:b/>
          <w:sz w:val="18"/>
          <w:szCs w:val="18"/>
          <w:lang w:val="es-BO"/>
        </w:rPr>
      </w:pPr>
    </w:p>
    <w:p w14:paraId="6785D61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14731549" w14:textId="77777777" w:rsidR="00B002AD" w:rsidRPr="000C6821" w:rsidRDefault="00B002AD" w:rsidP="00B002AD">
      <w:pPr>
        <w:pStyle w:val="Prrafodelista"/>
        <w:rPr>
          <w:rFonts w:ascii="Verdana" w:hAnsi="Verdana" w:cs="Arial"/>
          <w:sz w:val="18"/>
          <w:szCs w:val="18"/>
          <w:lang w:val="es-BO"/>
        </w:rPr>
      </w:pPr>
    </w:p>
    <w:p w14:paraId="1E045EB3"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8B1AFF4" w14:textId="77777777" w:rsidR="00B002AD" w:rsidRPr="000C6821" w:rsidRDefault="00B002AD" w:rsidP="00B002AD">
      <w:pPr>
        <w:pStyle w:val="Prrafodelista"/>
        <w:tabs>
          <w:tab w:val="num" w:pos="993"/>
        </w:tabs>
        <w:jc w:val="both"/>
        <w:rPr>
          <w:rFonts w:ascii="Verdana" w:hAnsi="Verdana" w:cs="Arial"/>
          <w:sz w:val="18"/>
          <w:szCs w:val="18"/>
          <w:lang w:val="es-BO"/>
        </w:rPr>
      </w:pPr>
    </w:p>
    <w:p w14:paraId="43B7DC96"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F964220"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4273CB72"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F50BE23" w14:textId="77777777" w:rsidR="00B002AD" w:rsidRPr="000C6821" w:rsidRDefault="00B002AD" w:rsidP="00B002AD">
      <w:pPr>
        <w:jc w:val="both"/>
        <w:rPr>
          <w:rFonts w:ascii="Verdana" w:hAnsi="Verdana" w:cs="Arial"/>
          <w:b/>
          <w:sz w:val="18"/>
          <w:szCs w:val="18"/>
          <w:lang w:val="es-BO"/>
        </w:rPr>
      </w:pPr>
    </w:p>
    <w:p w14:paraId="079B29DF"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66A20BE1" w14:textId="77777777" w:rsidR="00B002AD" w:rsidRPr="000C6821" w:rsidRDefault="00B002AD" w:rsidP="00B002AD">
      <w:pPr>
        <w:pStyle w:val="Prrafodelista"/>
        <w:jc w:val="both"/>
        <w:rPr>
          <w:rFonts w:ascii="Verdana" w:hAnsi="Verdana" w:cs="Arial"/>
          <w:sz w:val="18"/>
          <w:szCs w:val="18"/>
          <w:lang w:val="es-BO"/>
        </w:rPr>
      </w:pPr>
    </w:p>
    <w:p w14:paraId="71AE9598"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Los términos y condiciones de la emisión de la carta de crédito deben guardar estrecha relación con los términos y condiciones del presente contrato.</w:t>
      </w:r>
    </w:p>
    <w:p w14:paraId="51ADE6C6"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77B0BD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La carta de crédito deberá ser emitida bajo las reglas y usos uniformes de la Cámara de Comercio Internacional (UCP600) o posteriores modificaciones.</w:t>
      </w:r>
    </w:p>
    <w:p w14:paraId="66818BF2" w14:textId="77777777" w:rsidR="00B002AD" w:rsidRPr="000C6821" w:rsidRDefault="00B002AD" w:rsidP="00B002AD">
      <w:pPr>
        <w:tabs>
          <w:tab w:val="num" w:pos="993"/>
        </w:tabs>
        <w:ind w:left="993"/>
        <w:jc w:val="both"/>
        <w:rPr>
          <w:rFonts w:ascii="Verdana" w:hAnsi="Verdana" w:cs="Arial"/>
          <w:sz w:val="18"/>
          <w:szCs w:val="18"/>
          <w:lang w:val="es-BO"/>
        </w:rPr>
      </w:pPr>
    </w:p>
    <w:p w14:paraId="12E2AB2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1CCC50F5" w14:textId="77777777" w:rsidR="00B002AD" w:rsidRPr="000C6821" w:rsidRDefault="00B002AD" w:rsidP="00B002AD">
      <w:pPr>
        <w:ind w:left="993"/>
        <w:jc w:val="both"/>
        <w:rPr>
          <w:rFonts w:ascii="Verdana" w:hAnsi="Verdana" w:cs="Arial"/>
          <w:sz w:val="18"/>
          <w:szCs w:val="18"/>
          <w:lang w:val="es-BO"/>
        </w:rPr>
      </w:pPr>
    </w:p>
    <w:p w14:paraId="654A886A"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7603A4C" w14:textId="77777777" w:rsidR="00B002AD" w:rsidRPr="000C6821" w:rsidRDefault="00B002AD" w:rsidP="00B002AD">
      <w:pPr>
        <w:tabs>
          <w:tab w:val="num" w:pos="993"/>
        </w:tabs>
        <w:ind w:left="993"/>
        <w:jc w:val="both"/>
        <w:rPr>
          <w:rFonts w:ascii="Verdana" w:hAnsi="Verdana" w:cs="Arial"/>
          <w:sz w:val="18"/>
          <w:szCs w:val="18"/>
          <w:lang w:val="es-BO"/>
        </w:rPr>
      </w:pPr>
    </w:p>
    <w:p w14:paraId="41A9761D"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1D24FDCB" w14:textId="77777777" w:rsidR="00B002AD" w:rsidRPr="000C6821" w:rsidRDefault="00B002AD" w:rsidP="00B002AD">
      <w:pPr>
        <w:ind w:left="993"/>
        <w:jc w:val="both"/>
        <w:rPr>
          <w:rFonts w:ascii="Verdana" w:hAnsi="Verdana" w:cs="Arial"/>
          <w:sz w:val="18"/>
          <w:szCs w:val="18"/>
          <w:lang w:val="es-BO"/>
        </w:rPr>
      </w:pPr>
    </w:p>
    <w:p w14:paraId="2F29249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586EB35D" w14:textId="77777777" w:rsidR="00B002AD" w:rsidRPr="000C6821" w:rsidRDefault="00B002AD" w:rsidP="00B002AD">
      <w:pPr>
        <w:ind w:left="709"/>
        <w:jc w:val="both"/>
        <w:rPr>
          <w:rFonts w:ascii="Verdana" w:hAnsi="Verdana" w:cs="Arial"/>
          <w:sz w:val="18"/>
          <w:szCs w:val="18"/>
          <w:lang w:val="es-BO"/>
        </w:rPr>
      </w:pPr>
    </w:p>
    <w:p w14:paraId="29E3DB31"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55CA990" w14:textId="77777777" w:rsidR="00B002AD" w:rsidRPr="000C6821" w:rsidRDefault="00B002AD" w:rsidP="00B002AD">
      <w:pPr>
        <w:ind w:left="993"/>
        <w:jc w:val="both"/>
        <w:rPr>
          <w:rFonts w:ascii="Verdana" w:hAnsi="Verdana" w:cs="Arial"/>
          <w:sz w:val="18"/>
          <w:szCs w:val="18"/>
          <w:lang w:val="es-BO"/>
        </w:rPr>
      </w:pPr>
    </w:p>
    <w:p w14:paraId="6EE1CD14"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7857B50" w14:textId="77777777" w:rsidR="00B002AD" w:rsidRPr="000C6821" w:rsidRDefault="00B002AD" w:rsidP="00B002AD">
      <w:pPr>
        <w:jc w:val="both"/>
        <w:rPr>
          <w:rFonts w:ascii="Verdana" w:hAnsi="Verdana" w:cs="Arial"/>
          <w:sz w:val="18"/>
          <w:szCs w:val="18"/>
          <w:lang w:val="es-BO"/>
        </w:rPr>
      </w:pPr>
    </w:p>
    <w:p w14:paraId="06D8A06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3F8F52CF" w14:textId="77777777" w:rsidR="00B002AD" w:rsidRPr="000C6821" w:rsidRDefault="00B002AD" w:rsidP="00B002AD">
      <w:pPr>
        <w:jc w:val="both"/>
        <w:rPr>
          <w:rFonts w:ascii="Verdana" w:hAnsi="Verdana" w:cs="Arial"/>
          <w:sz w:val="18"/>
          <w:szCs w:val="18"/>
          <w:lang w:val="es-BO"/>
        </w:rPr>
      </w:pPr>
    </w:p>
    <w:p w14:paraId="7868A789"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1F038E4" w14:textId="77777777" w:rsidR="00B002AD" w:rsidRPr="000C6821" w:rsidRDefault="00B002AD" w:rsidP="00B002AD">
      <w:pPr>
        <w:jc w:val="both"/>
        <w:rPr>
          <w:rFonts w:ascii="Verdana" w:hAnsi="Verdana" w:cs="Arial"/>
          <w:sz w:val="18"/>
          <w:szCs w:val="18"/>
          <w:lang w:val="es-BO"/>
        </w:rPr>
      </w:pPr>
    </w:p>
    <w:p w14:paraId="57C362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7D95D47A" w14:textId="77777777" w:rsidR="00B002AD" w:rsidRPr="000C6821" w:rsidRDefault="00B002AD" w:rsidP="00B002AD">
      <w:pPr>
        <w:jc w:val="both"/>
        <w:rPr>
          <w:rFonts w:ascii="Verdana" w:hAnsi="Verdana" w:cs="Arial"/>
          <w:sz w:val="18"/>
          <w:szCs w:val="18"/>
          <w:lang w:val="es-BO"/>
        </w:rPr>
      </w:pPr>
    </w:p>
    <w:p w14:paraId="7805564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7FCB31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13B35D1" w14:textId="77777777" w:rsidR="00B002AD" w:rsidRPr="000C6821" w:rsidRDefault="00B002AD" w:rsidP="00B002AD">
      <w:pPr>
        <w:jc w:val="both"/>
        <w:rPr>
          <w:rFonts w:ascii="Verdana" w:hAnsi="Verdana" w:cs="Arial"/>
          <w:sz w:val="18"/>
          <w:szCs w:val="18"/>
          <w:lang w:val="es-BO"/>
        </w:rPr>
      </w:pPr>
    </w:p>
    <w:p w14:paraId="478C6E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7174AA0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3ABC05C" w14:textId="77777777" w:rsidR="00B002AD" w:rsidRPr="000C6821" w:rsidRDefault="00B002AD" w:rsidP="00B002AD">
      <w:pPr>
        <w:jc w:val="both"/>
        <w:rPr>
          <w:rFonts w:ascii="Verdana" w:hAnsi="Verdana"/>
          <w:sz w:val="18"/>
          <w:szCs w:val="18"/>
          <w:lang w:val="es-BO"/>
        </w:rPr>
      </w:pPr>
    </w:p>
    <w:p w14:paraId="0EFF5F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1158B3" w14:textId="77777777" w:rsidR="00B002AD" w:rsidRPr="000C6821" w:rsidRDefault="00B002AD" w:rsidP="00B002AD">
      <w:pPr>
        <w:jc w:val="both"/>
        <w:rPr>
          <w:rFonts w:ascii="Verdana" w:hAnsi="Verdana" w:cs="Arial"/>
          <w:sz w:val="18"/>
          <w:szCs w:val="18"/>
          <w:lang w:val="es-BO"/>
        </w:rPr>
      </w:pPr>
    </w:p>
    <w:p w14:paraId="1284C04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9D1BB11" w14:textId="77777777" w:rsidR="00B002AD" w:rsidRPr="000C6821" w:rsidRDefault="00B002AD" w:rsidP="00B002AD">
      <w:pPr>
        <w:jc w:val="both"/>
        <w:rPr>
          <w:rFonts w:ascii="Verdana" w:hAnsi="Verdana" w:cs="Arial"/>
          <w:sz w:val="18"/>
          <w:szCs w:val="18"/>
          <w:lang w:val="es-BO"/>
        </w:rPr>
      </w:pPr>
    </w:p>
    <w:p w14:paraId="4E0229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43ECF80A" w14:textId="77777777" w:rsidR="00B002AD" w:rsidRPr="000C6821" w:rsidRDefault="00B002AD" w:rsidP="00B002AD">
      <w:pPr>
        <w:spacing w:line="195" w:lineRule="exact"/>
        <w:jc w:val="both"/>
        <w:rPr>
          <w:rFonts w:ascii="Verdana" w:hAnsi="Verdana"/>
          <w:b/>
          <w:i/>
          <w:sz w:val="18"/>
          <w:szCs w:val="18"/>
          <w:lang w:val="es-BO"/>
        </w:rPr>
      </w:pPr>
    </w:p>
    <w:p w14:paraId="74F4733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60F41DA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0227D71"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16330F80" w14:textId="77777777" w:rsidR="00B002AD" w:rsidRPr="000C6821" w:rsidRDefault="00B002AD" w:rsidP="00B002AD">
      <w:pPr>
        <w:jc w:val="both"/>
        <w:rPr>
          <w:rFonts w:ascii="Verdana" w:hAnsi="Verdana" w:cs="Arial"/>
          <w:bCs/>
          <w:sz w:val="18"/>
          <w:szCs w:val="18"/>
          <w:lang w:val="es-BO"/>
        </w:rPr>
      </w:pPr>
    </w:p>
    <w:p w14:paraId="3FE664D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04B83114" w14:textId="77777777" w:rsidR="00B002AD" w:rsidRPr="000C6821" w:rsidRDefault="00B002AD" w:rsidP="00B002AD">
      <w:pPr>
        <w:jc w:val="both"/>
        <w:rPr>
          <w:rFonts w:ascii="Verdana" w:hAnsi="Verdana" w:cs="Arial"/>
          <w:bCs/>
          <w:sz w:val="18"/>
          <w:szCs w:val="18"/>
          <w:lang w:val="es-BO"/>
        </w:rPr>
      </w:pPr>
    </w:p>
    <w:p w14:paraId="293F87F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05509F79" w14:textId="77777777" w:rsidR="00B002AD" w:rsidRPr="000C6821" w:rsidRDefault="00B002AD" w:rsidP="00B002AD">
      <w:pPr>
        <w:jc w:val="both"/>
        <w:rPr>
          <w:rFonts w:ascii="Verdana" w:hAnsi="Verdana" w:cs="Arial"/>
          <w:bCs/>
          <w:sz w:val="18"/>
          <w:szCs w:val="18"/>
          <w:lang w:val="es-BO"/>
        </w:rPr>
      </w:pPr>
    </w:p>
    <w:p w14:paraId="01029F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BA09D" w14:textId="77777777" w:rsidR="00B002AD" w:rsidRPr="000C6821" w:rsidRDefault="00B002AD" w:rsidP="00B002AD">
      <w:pPr>
        <w:jc w:val="both"/>
        <w:rPr>
          <w:rFonts w:ascii="Verdana" w:hAnsi="Verdana" w:cs="Arial"/>
          <w:sz w:val="18"/>
          <w:szCs w:val="18"/>
          <w:lang w:val="es-BO"/>
        </w:rPr>
      </w:pPr>
    </w:p>
    <w:p w14:paraId="596D956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C098B13" w14:textId="4AAD1B9E"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sidR="00EC1C11">
        <w:rPr>
          <w:rFonts w:ascii="Verdana" w:hAnsi="Verdana" w:cs="Arial"/>
          <w:sz w:val="18"/>
          <w:szCs w:val="18"/>
          <w:lang w:val="es-BO"/>
        </w:rPr>
        <w:t>diez por ciento (</w:t>
      </w:r>
      <w:r w:rsidRPr="000C6821">
        <w:rPr>
          <w:rFonts w:ascii="Verdana" w:hAnsi="Verdana" w:cs="Arial"/>
          <w:sz w:val="18"/>
          <w:szCs w:val="18"/>
          <w:lang w:val="es-BO"/>
        </w:rPr>
        <w:t>10%</w:t>
      </w:r>
      <w:r w:rsidR="00EC1C11">
        <w:rPr>
          <w:rFonts w:ascii="Verdana" w:hAnsi="Verdana" w:cs="Arial"/>
          <w:sz w:val="18"/>
          <w:szCs w:val="18"/>
          <w:lang w:val="es-BO"/>
        </w:rPr>
        <w:t>)</w:t>
      </w:r>
      <w:r w:rsidRPr="000C6821">
        <w:rPr>
          <w:rFonts w:ascii="Verdana" w:hAnsi="Verdana" w:cs="Arial"/>
          <w:sz w:val="18"/>
          <w:szCs w:val="18"/>
          <w:lang w:val="es-BO"/>
        </w:rPr>
        <w:t xml:space="preserve"> y </w:t>
      </w:r>
      <w:r w:rsidR="00EC1C11">
        <w:rPr>
          <w:rFonts w:ascii="Verdana" w:hAnsi="Verdana" w:cs="Arial"/>
          <w:sz w:val="18"/>
          <w:szCs w:val="18"/>
          <w:lang w:val="es-BO"/>
        </w:rPr>
        <w:t>veinte por ciento (</w:t>
      </w:r>
      <w:r w:rsidRPr="000C6821">
        <w:rPr>
          <w:rFonts w:ascii="Verdana" w:hAnsi="Verdana" w:cs="Arial"/>
          <w:sz w:val="18"/>
          <w:szCs w:val="18"/>
          <w:lang w:val="es-BO"/>
        </w:rPr>
        <w:t>20%</w:t>
      </w:r>
      <w:r w:rsidR="00EC1C11">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75293F00" w14:textId="77777777" w:rsidR="00B002AD" w:rsidRPr="000C6821" w:rsidRDefault="00B002AD" w:rsidP="00B002AD">
      <w:pPr>
        <w:widowControl w:val="0"/>
        <w:jc w:val="both"/>
        <w:rPr>
          <w:rFonts w:ascii="Verdana" w:hAnsi="Verdana" w:cs="Arial"/>
          <w:bCs/>
          <w:sz w:val="18"/>
          <w:szCs w:val="18"/>
          <w:lang w:val="es-BO"/>
        </w:rPr>
      </w:pPr>
    </w:p>
    <w:p w14:paraId="4A62E0CE" w14:textId="77777777" w:rsidR="00B002AD" w:rsidRPr="000C6821" w:rsidRDefault="00217130"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4E5717C6" w14:textId="77777777" w:rsidR="00B002AD" w:rsidRPr="000C6821" w:rsidRDefault="00B002AD" w:rsidP="00B002AD">
      <w:pPr>
        <w:jc w:val="both"/>
        <w:rPr>
          <w:rFonts w:ascii="Verdana" w:hAnsi="Verdana" w:cs="Arial"/>
          <w:bCs/>
          <w:sz w:val="18"/>
          <w:szCs w:val="18"/>
          <w:lang w:val="es-BO"/>
        </w:rPr>
      </w:pPr>
    </w:p>
    <w:p w14:paraId="7E37F8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4434AF05" w14:textId="77777777" w:rsidR="00B002AD" w:rsidRPr="000C6821" w:rsidRDefault="00B002AD" w:rsidP="00B002AD">
      <w:pPr>
        <w:jc w:val="both"/>
        <w:rPr>
          <w:rFonts w:ascii="Verdana" w:hAnsi="Verdana" w:cs="Arial"/>
          <w:sz w:val="18"/>
          <w:szCs w:val="18"/>
          <w:lang w:val="es-BO"/>
        </w:rPr>
      </w:pPr>
    </w:p>
    <w:p w14:paraId="342B1C9F"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74F5D660"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62E202E"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02954F92" w14:textId="77777777" w:rsidR="00B002AD" w:rsidRPr="000C6821" w:rsidRDefault="00B002AD" w:rsidP="00B002AD">
      <w:pPr>
        <w:spacing w:line="195" w:lineRule="exact"/>
        <w:jc w:val="both"/>
        <w:rPr>
          <w:rFonts w:ascii="Verdana" w:hAnsi="Verdana"/>
          <w:sz w:val="18"/>
          <w:szCs w:val="18"/>
          <w:lang w:val="es-BO"/>
        </w:rPr>
      </w:pPr>
    </w:p>
    <w:p w14:paraId="351A32C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491A2873" w14:textId="77777777" w:rsidR="00B002AD" w:rsidRPr="000C6821" w:rsidRDefault="00B002AD" w:rsidP="00B002AD">
      <w:pPr>
        <w:jc w:val="both"/>
        <w:rPr>
          <w:rFonts w:ascii="Verdana" w:hAnsi="Verdana" w:cs="Arial"/>
          <w:sz w:val="18"/>
          <w:szCs w:val="18"/>
          <w:lang w:val="es-BO"/>
        </w:rPr>
      </w:pPr>
    </w:p>
    <w:p w14:paraId="0B8EAAC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B3B714E" w14:textId="77777777" w:rsidR="00B002AD" w:rsidRPr="000C6821" w:rsidRDefault="00B002AD" w:rsidP="00B002AD">
      <w:pPr>
        <w:jc w:val="both"/>
        <w:rPr>
          <w:rFonts w:ascii="Verdana" w:hAnsi="Verdana" w:cs="Arial"/>
          <w:b/>
          <w:sz w:val="18"/>
          <w:szCs w:val="18"/>
          <w:lang w:val="es-BO"/>
        </w:rPr>
      </w:pPr>
    </w:p>
    <w:p w14:paraId="3276C0B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0CAE373" w14:textId="77777777" w:rsidR="00B002AD" w:rsidRPr="000C6821" w:rsidRDefault="00B002AD" w:rsidP="00B002AD">
      <w:pPr>
        <w:rPr>
          <w:rFonts w:ascii="Verdana" w:hAnsi="Verdana" w:cs="Arial"/>
          <w:sz w:val="18"/>
          <w:szCs w:val="18"/>
          <w:lang w:val="es-BO"/>
        </w:rPr>
      </w:pPr>
    </w:p>
    <w:p w14:paraId="52847F81"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01C51B4"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977381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0DAE9735"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DEB741D"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CD26EA7" w14:textId="77777777" w:rsidR="00B002AD" w:rsidRPr="000C6821" w:rsidRDefault="00B002AD" w:rsidP="00B002AD">
      <w:pPr>
        <w:tabs>
          <w:tab w:val="num" w:pos="709"/>
        </w:tabs>
        <w:ind w:left="709" w:hanging="709"/>
        <w:jc w:val="both"/>
        <w:rPr>
          <w:rFonts w:ascii="Verdana" w:hAnsi="Verdana" w:cs="Arial"/>
          <w:sz w:val="18"/>
          <w:szCs w:val="18"/>
          <w:lang w:val="es-BO"/>
        </w:rPr>
      </w:pPr>
    </w:p>
    <w:p w14:paraId="3FEBC8B8"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538022B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5BFD70F"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5BAA56D4" w14:textId="77777777" w:rsidR="00B002AD" w:rsidRPr="000C6821" w:rsidRDefault="00B002AD" w:rsidP="00B002AD">
      <w:pPr>
        <w:ind w:left="720"/>
        <w:jc w:val="both"/>
        <w:rPr>
          <w:rFonts w:ascii="Verdana" w:hAnsi="Verdana" w:cs="Arial"/>
          <w:sz w:val="18"/>
          <w:szCs w:val="18"/>
          <w:lang w:val="es-BO"/>
        </w:rPr>
      </w:pPr>
    </w:p>
    <w:p w14:paraId="30D1F0F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0114EC9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1AC47E8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7F369A37" w14:textId="77777777" w:rsidR="00B002AD" w:rsidRPr="000C6821" w:rsidRDefault="00B002AD" w:rsidP="00B002AD">
      <w:pPr>
        <w:rPr>
          <w:rFonts w:ascii="Verdana" w:hAnsi="Verdana" w:cs="Arial"/>
          <w:sz w:val="18"/>
          <w:szCs w:val="18"/>
          <w:lang w:val="es-BO"/>
        </w:rPr>
      </w:pPr>
    </w:p>
    <w:p w14:paraId="6CC73CE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327786F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2E808120" w14:textId="77777777" w:rsidR="00B002AD" w:rsidRPr="000C6821" w:rsidRDefault="00B002AD" w:rsidP="00B002AD">
      <w:pPr>
        <w:jc w:val="both"/>
        <w:rPr>
          <w:rFonts w:ascii="Verdana" w:hAnsi="Verdana" w:cs="Arial"/>
          <w:sz w:val="18"/>
          <w:szCs w:val="18"/>
          <w:lang w:val="es-BO"/>
        </w:rPr>
      </w:pPr>
    </w:p>
    <w:p w14:paraId="12E67D9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2F6D094F" w14:textId="77777777" w:rsidR="00B002AD" w:rsidRPr="000C6821" w:rsidRDefault="00B002AD" w:rsidP="00B002AD">
      <w:pPr>
        <w:jc w:val="both"/>
        <w:rPr>
          <w:rFonts w:ascii="Verdana" w:hAnsi="Verdana" w:cs="Arial"/>
          <w:sz w:val="18"/>
          <w:szCs w:val="18"/>
          <w:lang w:val="es-BO"/>
        </w:rPr>
      </w:pPr>
    </w:p>
    <w:p w14:paraId="050AF46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04F62BF" w14:textId="77777777" w:rsidR="00B002AD" w:rsidRPr="000C6821" w:rsidRDefault="00B002AD" w:rsidP="00B002AD">
      <w:pPr>
        <w:jc w:val="both"/>
        <w:rPr>
          <w:rFonts w:ascii="Verdana" w:hAnsi="Verdana" w:cs="Arial"/>
          <w:sz w:val="18"/>
          <w:szCs w:val="18"/>
          <w:lang w:val="es-BO"/>
        </w:rPr>
      </w:pPr>
    </w:p>
    <w:p w14:paraId="508C03DD"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267D24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29E4ABD4" w14:textId="77777777" w:rsidR="00B002AD" w:rsidRPr="000C6821" w:rsidRDefault="00B002AD" w:rsidP="00B002AD">
      <w:pPr>
        <w:jc w:val="both"/>
        <w:rPr>
          <w:rFonts w:ascii="Verdana" w:hAnsi="Verdana" w:cs="Arial"/>
          <w:sz w:val="18"/>
          <w:szCs w:val="18"/>
          <w:lang w:val="es-BO"/>
        </w:rPr>
      </w:pPr>
    </w:p>
    <w:p w14:paraId="44A0B22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63DFE06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1EB0C5E2" w14:textId="77777777" w:rsidR="00B002AD" w:rsidRPr="000C6821" w:rsidRDefault="00B002AD" w:rsidP="00B002AD">
      <w:pPr>
        <w:jc w:val="both"/>
        <w:rPr>
          <w:rFonts w:ascii="Verdana" w:hAnsi="Verdana" w:cs="Arial"/>
          <w:sz w:val="18"/>
          <w:szCs w:val="18"/>
          <w:lang w:val="es-BO"/>
        </w:rPr>
      </w:pPr>
    </w:p>
    <w:p w14:paraId="7EA4293E" w14:textId="77777777"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7ACF2DE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14:paraId="7921C76B" w14:textId="77777777" w:rsidR="00B002AD" w:rsidRPr="000C6821" w:rsidRDefault="00B002AD" w:rsidP="00B002AD">
      <w:pPr>
        <w:jc w:val="both"/>
        <w:rPr>
          <w:rFonts w:ascii="Verdana" w:hAnsi="Verdana" w:cs="Arial"/>
          <w:sz w:val="18"/>
          <w:szCs w:val="18"/>
          <w:lang w:val="es-BO"/>
        </w:rPr>
      </w:pPr>
    </w:p>
    <w:p w14:paraId="1FEC4A7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46F23F34" w14:textId="77777777" w:rsidR="00B002AD" w:rsidRPr="000C6821" w:rsidRDefault="00B002AD" w:rsidP="00B002AD">
      <w:pPr>
        <w:jc w:val="both"/>
        <w:rPr>
          <w:rFonts w:ascii="Verdana" w:hAnsi="Verdana" w:cs="Arial"/>
          <w:sz w:val="18"/>
          <w:szCs w:val="18"/>
          <w:lang w:val="es-BO"/>
        </w:rPr>
      </w:pPr>
    </w:p>
    <w:p w14:paraId="566F84A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0F4107E9" w14:textId="77777777" w:rsidR="00B002AD" w:rsidRPr="000C6821" w:rsidRDefault="00B002AD" w:rsidP="00B002AD">
      <w:pPr>
        <w:jc w:val="both"/>
        <w:rPr>
          <w:rFonts w:ascii="Verdana" w:hAnsi="Verdana" w:cs="Arial"/>
          <w:b/>
          <w:sz w:val="18"/>
          <w:szCs w:val="18"/>
          <w:lang w:val="es-BO"/>
        </w:rPr>
      </w:pPr>
    </w:p>
    <w:p w14:paraId="4CD938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444D21F0" w14:textId="77777777" w:rsidR="00B002AD" w:rsidRPr="000C6821" w:rsidRDefault="00B002AD" w:rsidP="00B002AD">
      <w:pPr>
        <w:jc w:val="both"/>
        <w:rPr>
          <w:rFonts w:ascii="Verdana" w:hAnsi="Verdana" w:cs="Arial"/>
          <w:sz w:val="18"/>
          <w:szCs w:val="18"/>
          <w:lang w:val="es-BO"/>
        </w:rPr>
      </w:pPr>
    </w:p>
    <w:p w14:paraId="5E1BDD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6E0339F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0CD3732E" w14:textId="77777777" w:rsidR="00B002AD" w:rsidRPr="000C6821" w:rsidRDefault="00B002AD" w:rsidP="00B002AD">
      <w:pPr>
        <w:jc w:val="both"/>
        <w:rPr>
          <w:rFonts w:ascii="Verdana" w:hAnsi="Verdana" w:cs="Arial"/>
          <w:sz w:val="18"/>
          <w:szCs w:val="18"/>
          <w:lang w:val="es-BO"/>
        </w:rPr>
      </w:pPr>
    </w:p>
    <w:p w14:paraId="26F652E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52D71B51" w14:textId="77777777" w:rsidR="00B002AD" w:rsidRPr="000C6821" w:rsidRDefault="00B002AD" w:rsidP="00B002AD">
      <w:pPr>
        <w:jc w:val="both"/>
        <w:rPr>
          <w:rFonts w:ascii="Verdana" w:hAnsi="Verdana" w:cs="Arial"/>
          <w:b/>
          <w:i/>
          <w:sz w:val="18"/>
          <w:szCs w:val="18"/>
          <w:lang w:val="es-BO"/>
        </w:rPr>
      </w:pPr>
    </w:p>
    <w:p w14:paraId="213FE37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2B073649" w14:textId="77777777" w:rsidR="00B002AD" w:rsidRPr="000C6821" w:rsidRDefault="00B002AD" w:rsidP="00B002AD">
      <w:pPr>
        <w:ind w:left="720"/>
        <w:jc w:val="both"/>
        <w:rPr>
          <w:rFonts w:ascii="Verdana" w:hAnsi="Verdana" w:cs="Arial"/>
          <w:b/>
          <w:i/>
          <w:sz w:val="18"/>
          <w:szCs w:val="18"/>
          <w:lang w:val="es-BO"/>
        </w:rPr>
      </w:pPr>
    </w:p>
    <w:p w14:paraId="4EBA5C5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5E7677C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01DE3A9B" w14:textId="77777777" w:rsidR="00B002AD" w:rsidRPr="000C6821" w:rsidRDefault="00B002AD" w:rsidP="00B002AD">
      <w:pPr>
        <w:jc w:val="both"/>
        <w:rPr>
          <w:rFonts w:ascii="Verdana" w:hAnsi="Verdana" w:cs="Arial"/>
          <w:sz w:val="18"/>
          <w:szCs w:val="18"/>
          <w:lang w:val="es-BO"/>
        </w:rPr>
      </w:pPr>
    </w:p>
    <w:p w14:paraId="457B0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B79EAC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F306826"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6F1858D0" w14:textId="77777777" w:rsidR="00B002AD" w:rsidRPr="000C6821" w:rsidRDefault="00B002AD" w:rsidP="00B002AD">
      <w:pPr>
        <w:jc w:val="both"/>
        <w:rPr>
          <w:rFonts w:ascii="Verdana" w:hAnsi="Verdana" w:cs="Arial"/>
          <w:b/>
          <w:i/>
          <w:sz w:val="18"/>
          <w:szCs w:val="18"/>
          <w:lang w:val="es-BO"/>
        </w:rPr>
      </w:pPr>
    </w:p>
    <w:p w14:paraId="141409B1"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FC49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139343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39871C2" w14:textId="77777777" w:rsidR="00B002AD" w:rsidRPr="000C6821" w:rsidRDefault="00B002AD" w:rsidP="00B002AD">
      <w:pPr>
        <w:jc w:val="both"/>
        <w:rPr>
          <w:rFonts w:ascii="Verdana" w:hAnsi="Verdana" w:cs="Arial"/>
          <w:b/>
          <w:sz w:val="18"/>
          <w:szCs w:val="18"/>
          <w:lang w:val="es-BO"/>
        </w:rPr>
      </w:pPr>
    </w:p>
    <w:p w14:paraId="5A50E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D1AE562" w14:textId="77777777" w:rsidR="00B002AD" w:rsidRPr="000C6821" w:rsidRDefault="00B002AD" w:rsidP="00B002AD">
      <w:pPr>
        <w:jc w:val="both"/>
        <w:rPr>
          <w:rFonts w:ascii="Verdana" w:hAnsi="Verdana" w:cs="Arial"/>
          <w:sz w:val="18"/>
          <w:szCs w:val="18"/>
          <w:lang w:val="es-BO"/>
        </w:rPr>
      </w:pPr>
    </w:p>
    <w:p w14:paraId="3BDED38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6E66478C" w14:textId="77777777" w:rsidR="00B002AD" w:rsidRPr="000C6821" w:rsidRDefault="00B002AD" w:rsidP="00B002AD">
      <w:pPr>
        <w:jc w:val="both"/>
        <w:rPr>
          <w:rFonts w:ascii="Verdana" w:hAnsi="Verdana" w:cs="Arial"/>
          <w:sz w:val="18"/>
          <w:szCs w:val="18"/>
          <w:lang w:val="es-BO"/>
        </w:rPr>
      </w:pPr>
    </w:p>
    <w:p w14:paraId="64D3ADB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27BBEFAB" w14:textId="77777777" w:rsidR="00B002AD" w:rsidRPr="000C6821" w:rsidRDefault="00B002AD" w:rsidP="00B002AD">
      <w:pPr>
        <w:jc w:val="both"/>
        <w:rPr>
          <w:rFonts w:ascii="Verdana" w:hAnsi="Verdana" w:cs="Arial"/>
          <w:sz w:val="18"/>
          <w:szCs w:val="18"/>
          <w:lang w:val="es-BO"/>
        </w:rPr>
      </w:pPr>
    </w:p>
    <w:p w14:paraId="6FE630B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6CE79BCB" w14:textId="77777777" w:rsidR="00B002AD" w:rsidRPr="000C6821" w:rsidRDefault="00B002AD" w:rsidP="00B002AD">
      <w:pPr>
        <w:jc w:val="both"/>
        <w:rPr>
          <w:rFonts w:ascii="Verdana" w:hAnsi="Verdana" w:cs="Arial"/>
          <w:sz w:val="18"/>
          <w:szCs w:val="18"/>
          <w:lang w:val="es-BO"/>
        </w:rPr>
      </w:pPr>
    </w:p>
    <w:p w14:paraId="0C50A75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D2FAFE9" w14:textId="77777777" w:rsidR="00B002AD" w:rsidRPr="000C6821" w:rsidRDefault="00B002AD" w:rsidP="00B002AD">
      <w:pPr>
        <w:jc w:val="both"/>
        <w:rPr>
          <w:rFonts w:ascii="Verdana" w:hAnsi="Verdana" w:cs="Arial"/>
          <w:sz w:val="18"/>
          <w:szCs w:val="18"/>
          <w:lang w:val="es-BO"/>
        </w:rPr>
      </w:pPr>
    </w:p>
    <w:p w14:paraId="797C3D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440F1D" w14:textId="77777777" w:rsidR="00B002AD" w:rsidRPr="000C6821" w:rsidRDefault="00B002AD" w:rsidP="00B002AD">
      <w:pPr>
        <w:jc w:val="both"/>
        <w:rPr>
          <w:rFonts w:ascii="Verdana" w:hAnsi="Verdana" w:cs="Arial"/>
          <w:sz w:val="18"/>
          <w:szCs w:val="18"/>
          <w:lang w:val="es-BO"/>
        </w:rPr>
      </w:pPr>
    </w:p>
    <w:p w14:paraId="040499B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3F88B9B9" w14:textId="77777777" w:rsidR="00B002AD" w:rsidRPr="000C6821" w:rsidRDefault="00B002AD" w:rsidP="00B002AD">
      <w:pPr>
        <w:jc w:val="both"/>
        <w:rPr>
          <w:rFonts w:ascii="Verdana" w:hAnsi="Verdana" w:cs="Arial"/>
          <w:sz w:val="18"/>
          <w:szCs w:val="18"/>
          <w:lang w:val="es-BO"/>
        </w:rPr>
      </w:pPr>
    </w:p>
    <w:p w14:paraId="7B49BE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571696D8" w14:textId="77777777" w:rsidR="00B002AD" w:rsidRPr="000C6821" w:rsidRDefault="00B002AD" w:rsidP="00B002AD">
      <w:pPr>
        <w:jc w:val="both"/>
        <w:rPr>
          <w:rFonts w:ascii="Verdana" w:hAnsi="Verdana" w:cs="Arial"/>
          <w:sz w:val="18"/>
          <w:szCs w:val="18"/>
          <w:lang w:val="es-BO"/>
        </w:rPr>
      </w:pPr>
    </w:p>
    <w:p w14:paraId="18A5B4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80AC97A" w14:textId="77777777" w:rsidR="00B002AD" w:rsidRPr="000C6821" w:rsidRDefault="00B002AD" w:rsidP="00B002AD">
      <w:pPr>
        <w:jc w:val="both"/>
        <w:rPr>
          <w:rFonts w:ascii="Verdana" w:hAnsi="Verdana" w:cs="Arial"/>
          <w:sz w:val="18"/>
          <w:szCs w:val="18"/>
          <w:lang w:val="es-BO"/>
        </w:rPr>
      </w:pPr>
    </w:p>
    <w:p w14:paraId="40E0168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6FCCFE46" w14:textId="77777777" w:rsidR="00B002AD" w:rsidRPr="000C6821" w:rsidRDefault="00B002AD" w:rsidP="00B002AD">
      <w:pPr>
        <w:jc w:val="both"/>
        <w:rPr>
          <w:rFonts w:ascii="Verdana" w:hAnsi="Verdana" w:cs="Arial"/>
          <w:sz w:val="18"/>
          <w:szCs w:val="18"/>
          <w:lang w:val="es-BO"/>
        </w:rPr>
      </w:pPr>
    </w:p>
    <w:p w14:paraId="2643BD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0FC37A7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593DE2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3618B6A0" w14:textId="77777777" w:rsidR="00B002AD" w:rsidRPr="000C6821" w:rsidRDefault="00B002AD" w:rsidP="00B002AD">
      <w:pPr>
        <w:jc w:val="both"/>
        <w:rPr>
          <w:rFonts w:ascii="Verdana" w:hAnsi="Verdana" w:cs="Arial"/>
          <w:sz w:val="18"/>
          <w:szCs w:val="18"/>
          <w:lang w:val="es-BO"/>
        </w:rPr>
      </w:pPr>
    </w:p>
    <w:p w14:paraId="6D22D9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6CF1ED35" w14:textId="77777777" w:rsidR="00B002AD" w:rsidRPr="000C6821" w:rsidRDefault="00B002AD" w:rsidP="00B002AD">
      <w:pPr>
        <w:jc w:val="both"/>
        <w:rPr>
          <w:rFonts w:ascii="Verdana" w:hAnsi="Verdana" w:cs="Arial"/>
          <w:sz w:val="18"/>
          <w:szCs w:val="18"/>
          <w:lang w:val="es-BO"/>
        </w:rPr>
      </w:pPr>
    </w:p>
    <w:p w14:paraId="1825F91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3D11A42" w14:textId="77777777" w:rsidR="00B002AD" w:rsidRPr="000C6821" w:rsidRDefault="00B002AD" w:rsidP="00B002AD">
      <w:pPr>
        <w:jc w:val="both"/>
        <w:rPr>
          <w:rFonts w:ascii="Verdana" w:hAnsi="Verdana" w:cs="Arial"/>
          <w:b/>
          <w:sz w:val="18"/>
          <w:szCs w:val="18"/>
          <w:lang w:val="es-BO"/>
        </w:rPr>
      </w:pPr>
    </w:p>
    <w:p w14:paraId="07E90C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12A392BD" w14:textId="77777777" w:rsidR="00B002AD" w:rsidRPr="000C6821" w:rsidRDefault="00B002AD" w:rsidP="00B002AD">
      <w:pPr>
        <w:jc w:val="both"/>
        <w:rPr>
          <w:rFonts w:ascii="Verdana" w:hAnsi="Verdana" w:cs="Arial"/>
          <w:sz w:val="18"/>
          <w:szCs w:val="18"/>
          <w:lang w:val="es-BO"/>
        </w:rPr>
      </w:pPr>
    </w:p>
    <w:p w14:paraId="28410D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62BBC465" w14:textId="77777777" w:rsidR="00B002AD" w:rsidRPr="000C6821" w:rsidRDefault="00B002AD" w:rsidP="00B002AD">
      <w:pPr>
        <w:jc w:val="both"/>
        <w:rPr>
          <w:rFonts w:ascii="Verdana" w:hAnsi="Verdana" w:cs="Arial"/>
          <w:sz w:val="18"/>
          <w:szCs w:val="18"/>
          <w:lang w:val="es-BO"/>
        </w:rPr>
      </w:pPr>
    </w:p>
    <w:p w14:paraId="586A3C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7EA92DFF" w14:textId="77777777" w:rsidR="00B002AD" w:rsidRPr="000C6821" w:rsidRDefault="00B002AD" w:rsidP="00B002AD">
      <w:pPr>
        <w:jc w:val="both"/>
        <w:rPr>
          <w:rFonts w:ascii="Verdana" w:hAnsi="Verdana" w:cs="Arial"/>
          <w:sz w:val="18"/>
          <w:szCs w:val="18"/>
          <w:lang w:val="es-BO"/>
        </w:rPr>
      </w:pPr>
    </w:p>
    <w:p w14:paraId="3B567BD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7FD97F4E" w14:textId="77777777" w:rsidR="00B002AD" w:rsidRPr="000C6821" w:rsidRDefault="00B002AD" w:rsidP="00B002AD">
      <w:pPr>
        <w:jc w:val="both"/>
        <w:rPr>
          <w:rFonts w:ascii="Verdana" w:hAnsi="Verdana" w:cs="Arial"/>
          <w:sz w:val="18"/>
          <w:szCs w:val="18"/>
          <w:lang w:val="es-BO"/>
        </w:rPr>
      </w:pPr>
    </w:p>
    <w:p w14:paraId="55F5C6E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lastRenderedPageBreak/>
        <w:t>Reposición de daños, si hubieren.</w:t>
      </w:r>
    </w:p>
    <w:p w14:paraId="50DB5CC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A845E73"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13280ED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2CCFB69"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0CD5A751" w14:textId="77777777" w:rsidR="00B002AD" w:rsidRPr="000C6821" w:rsidRDefault="00B002AD" w:rsidP="00B002AD">
      <w:pPr>
        <w:ind w:left="786"/>
        <w:jc w:val="both"/>
        <w:rPr>
          <w:rFonts w:ascii="Verdana" w:hAnsi="Verdana" w:cs="Arial"/>
          <w:sz w:val="18"/>
          <w:szCs w:val="18"/>
          <w:lang w:val="es-BO"/>
        </w:rPr>
      </w:pPr>
    </w:p>
    <w:p w14:paraId="7B807C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0B328D07" w14:textId="77777777" w:rsidR="00B002AD" w:rsidRPr="000C6821" w:rsidRDefault="00B002AD" w:rsidP="00B002AD">
      <w:pPr>
        <w:jc w:val="both"/>
        <w:rPr>
          <w:rFonts w:ascii="Verdana" w:hAnsi="Verdana" w:cs="Arial"/>
          <w:sz w:val="18"/>
          <w:szCs w:val="18"/>
          <w:lang w:val="es-BO"/>
        </w:rPr>
      </w:pPr>
    </w:p>
    <w:p w14:paraId="2D5900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A7B394C" w14:textId="77777777" w:rsidR="00B002AD" w:rsidRPr="000C6821" w:rsidRDefault="00B002AD" w:rsidP="00B002AD">
      <w:pPr>
        <w:jc w:val="both"/>
        <w:rPr>
          <w:rFonts w:ascii="Verdana" w:hAnsi="Verdana" w:cs="Arial"/>
          <w:sz w:val="18"/>
          <w:szCs w:val="18"/>
          <w:lang w:val="es-BO"/>
        </w:rPr>
      </w:pPr>
    </w:p>
    <w:p w14:paraId="7451F3A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06FCF562" w14:textId="77777777" w:rsidR="00B002AD" w:rsidRPr="000C6821" w:rsidRDefault="00B002AD" w:rsidP="00B002AD">
      <w:pPr>
        <w:jc w:val="both"/>
        <w:rPr>
          <w:rFonts w:ascii="Verdana" w:hAnsi="Verdana" w:cs="Arial"/>
          <w:sz w:val="18"/>
          <w:szCs w:val="18"/>
          <w:lang w:val="es-BO"/>
        </w:rPr>
      </w:pPr>
    </w:p>
    <w:p w14:paraId="315E6E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C492D6" w14:textId="77777777" w:rsidR="00B002AD" w:rsidRPr="000C6821" w:rsidRDefault="00B002AD" w:rsidP="00B002AD">
      <w:pPr>
        <w:jc w:val="both"/>
        <w:rPr>
          <w:rFonts w:ascii="Verdana" w:hAnsi="Verdana" w:cs="Arial"/>
          <w:sz w:val="18"/>
          <w:szCs w:val="18"/>
          <w:lang w:val="es-BO"/>
        </w:rPr>
      </w:pPr>
    </w:p>
    <w:p w14:paraId="2641C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56CAC61"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751DD6AF" w14:textId="77777777" w:rsidR="00B002AD" w:rsidRPr="000C6821" w:rsidRDefault="00B002AD" w:rsidP="00B002AD">
      <w:pPr>
        <w:rPr>
          <w:rFonts w:ascii="Verdana" w:hAnsi="Verdana" w:cs="Arial"/>
          <w:sz w:val="18"/>
          <w:szCs w:val="18"/>
          <w:lang w:val="es-BO"/>
        </w:rPr>
      </w:pPr>
    </w:p>
    <w:p w14:paraId="14C1E26D" w14:textId="77777777" w:rsidR="00B002AD" w:rsidRPr="000C6821" w:rsidRDefault="00B002AD" w:rsidP="00B002AD">
      <w:pPr>
        <w:rPr>
          <w:rFonts w:ascii="Verdana" w:hAnsi="Verdana"/>
          <w:b/>
          <w:sz w:val="18"/>
          <w:szCs w:val="18"/>
          <w:lang w:val="es-BO"/>
        </w:rPr>
      </w:pPr>
    </w:p>
    <w:p w14:paraId="6D1823F8" w14:textId="77777777" w:rsidR="00B002AD" w:rsidRPr="000C6821" w:rsidRDefault="00B002AD" w:rsidP="00B002AD">
      <w:pPr>
        <w:rPr>
          <w:rFonts w:ascii="Verdana" w:hAnsi="Verdana"/>
          <w:b/>
          <w:sz w:val="18"/>
          <w:szCs w:val="18"/>
          <w:lang w:val="es-BO"/>
        </w:rPr>
      </w:pPr>
    </w:p>
    <w:p w14:paraId="5228E006" w14:textId="77777777" w:rsidR="00B002AD" w:rsidRPr="000C6821" w:rsidRDefault="00B002AD" w:rsidP="00B002AD">
      <w:pPr>
        <w:autoSpaceDE w:val="0"/>
        <w:autoSpaceDN w:val="0"/>
        <w:adjustRightInd w:val="0"/>
        <w:jc w:val="both"/>
        <w:rPr>
          <w:rFonts w:cs="Verdana"/>
          <w:sz w:val="18"/>
          <w:szCs w:val="18"/>
          <w:lang w:val="es-BO"/>
        </w:rPr>
      </w:pPr>
    </w:p>
    <w:p w14:paraId="052714A2" w14:textId="77777777" w:rsidR="00B002AD" w:rsidRPr="000C6821" w:rsidRDefault="00B002AD" w:rsidP="00B002AD">
      <w:pPr>
        <w:autoSpaceDE w:val="0"/>
        <w:autoSpaceDN w:val="0"/>
        <w:adjustRightInd w:val="0"/>
        <w:jc w:val="both"/>
        <w:rPr>
          <w:rFonts w:cs="Verdana"/>
          <w:sz w:val="18"/>
          <w:szCs w:val="18"/>
          <w:lang w:val="es-BO"/>
        </w:rPr>
      </w:pPr>
    </w:p>
    <w:p w14:paraId="474F4525" w14:textId="77777777" w:rsidR="00B002AD" w:rsidRPr="000C6821" w:rsidRDefault="00B002AD" w:rsidP="00B002AD">
      <w:pPr>
        <w:autoSpaceDE w:val="0"/>
        <w:autoSpaceDN w:val="0"/>
        <w:adjustRightInd w:val="0"/>
        <w:jc w:val="both"/>
        <w:rPr>
          <w:rFonts w:cs="Verdana"/>
          <w:sz w:val="18"/>
          <w:szCs w:val="18"/>
          <w:lang w:val="es-BO"/>
        </w:rPr>
      </w:pPr>
    </w:p>
    <w:p w14:paraId="471C826B"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743EAE4C" w14:textId="77777777" w:rsidTr="00E02C9E">
        <w:trPr>
          <w:jc w:val="center"/>
        </w:trPr>
        <w:tc>
          <w:tcPr>
            <w:tcW w:w="4077" w:type="dxa"/>
            <w:tcBorders>
              <w:top w:val="nil"/>
              <w:left w:val="nil"/>
              <w:bottom w:val="dashed" w:sz="4" w:space="0" w:color="auto"/>
              <w:right w:val="nil"/>
            </w:tcBorders>
          </w:tcPr>
          <w:p w14:paraId="2BC424E1" w14:textId="77777777" w:rsidR="00B002AD" w:rsidRPr="000C6821" w:rsidRDefault="00B002AD" w:rsidP="00E02C9E">
            <w:pPr>
              <w:autoSpaceDE w:val="0"/>
              <w:autoSpaceDN w:val="0"/>
              <w:adjustRightInd w:val="0"/>
              <w:jc w:val="both"/>
              <w:rPr>
                <w:rFonts w:cs="Verdana"/>
                <w:sz w:val="18"/>
                <w:szCs w:val="18"/>
                <w:lang w:val="es-BO"/>
              </w:rPr>
            </w:pPr>
          </w:p>
          <w:p w14:paraId="1EC795B2" w14:textId="77777777" w:rsidR="00B002AD" w:rsidRPr="000C6821" w:rsidRDefault="00B002AD" w:rsidP="00E02C9E">
            <w:pPr>
              <w:autoSpaceDE w:val="0"/>
              <w:autoSpaceDN w:val="0"/>
              <w:adjustRightInd w:val="0"/>
              <w:jc w:val="both"/>
              <w:rPr>
                <w:rFonts w:cs="Verdana"/>
                <w:sz w:val="18"/>
                <w:szCs w:val="18"/>
                <w:lang w:val="es-BO"/>
              </w:rPr>
            </w:pPr>
          </w:p>
          <w:p w14:paraId="69C68BDA"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00F0214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1738AC82"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7E39C56E" w14:textId="77777777" w:rsidTr="00E02C9E">
        <w:trPr>
          <w:jc w:val="center"/>
        </w:trPr>
        <w:tc>
          <w:tcPr>
            <w:tcW w:w="4077" w:type="dxa"/>
            <w:tcBorders>
              <w:top w:val="dashed" w:sz="4" w:space="0" w:color="auto"/>
              <w:left w:val="nil"/>
              <w:bottom w:val="nil"/>
              <w:right w:val="nil"/>
            </w:tcBorders>
            <w:hideMark/>
          </w:tcPr>
          <w:p w14:paraId="23B1925C"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E488F2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70A828FF"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0958047A" w14:textId="77777777" w:rsidR="00B002AD" w:rsidRPr="000C6821" w:rsidRDefault="00B002AD" w:rsidP="00B002AD">
      <w:pPr>
        <w:autoSpaceDE w:val="0"/>
        <w:autoSpaceDN w:val="0"/>
        <w:adjustRightInd w:val="0"/>
        <w:jc w:val="both"/>
        <w:rPr>
          <w:rFonts w:cs="Verdana"/>
          <w:sz w:val="18"/>
          <w:szCs w:val="18"/>
          <w:lang w:val="es-BO"/>
        </w:rPr>
      </w:pPr>
    </w:p>
    <w:p w14:paraId="10B06502" w14:textId="77777777" w:rsidR="00B002AD" w:rsidRPr="000C6821" w:rsidRDefault="00B002AD" w:rsidP="00B002AD">
      <w:pPr>
        <w:jc w:val="center"/>
        <w:rPr>
          <w:lang w:val="es-BO"/>
        </w:rPr>
      </w:pPr>
    </w:p>
    <w:p w14:paraId="5A1FC967"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BC7FA" w14:textId="77777777" w:rsidR="00217130" w:rsidRDefault="00217130">
      <w:r>
        <w:separator/>
      </w:r>
    </w:p>
  </w:endnote>
  <w:endnote w:type="continuationSeparator" w:id="0">
    <w:p w14:paraId="25FCC7FC" w14:textId="77777777" w:rsidR="00217130" w:rsidRDefault="0021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EndPr/>
    <w:sdtContent>
      <w:p w14:paraId="11339CEE" w14:textId="5D5637AB" w:rsidR="00B17C7B" w:rsidRDefault="00B17C7B">
        <w:pPr>
          <w:pStyle w:val="Piedepgina"/>
          <w:jc w:val="right"/>
        </w:pPr>
        <w:r>
          <w:fldChar w:fldCharType="begin"/>
        </w:r>
        <w:r>
          <w:instrText>PAGE   \* MERGEFORMAT</w:instrText>
        </w:r>
        <w:r>
          <w:fldChar w:fldCharType="separate"/>
        </w:r>
        <w:r w:rsidR="0076187B" w:rsidRPr="0076187B">
          <w:rPr>
            <w:noProof/>
            <w:lang w:val="es-ES"/>
          </w:rPr>
          <w:t>30</w:t>
        </w:r>
        <w:r>
          <w:fldChar w:fldCharType="end"/>
        </w:r>
      </w:p>
    </w:sdtContent>
  </w:sdt>
  <w:p w14:paraId="04181F38" w14:textId="77777777" w:rsidR="00B17C7B" w:rsidRDefault="00B17C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26102" w14:textId="77777777" w:rsidR="00217130" w:rsidRDefault="00217130">
      <w:r>
        <w:separator/>
      </w:r>
    </w:p>
  </w:footnote>
  <w:footnote w:type="continuationSeparator" w:id="0">
    <w:p w14:paraId="48DE74C0" w14:textId="77777777" w:rsidR="00217130" w:rsidRDefault="00217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BD21148" w:rsidR="00B17C7B" w:rsidRPr="00827D97" w:rsidRDefault="00B17C7B"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de Bienes</w:t>
    </w:r>
    <w:r>
      <w:rPr>
        <w:rFonts w:ascii="Verdana" w:hAnsi="Verdana"/>
        <w:i/>
        <w:sz w:val="14"/>
        <w:szCs w:val="14"/>
        <w:lang w:val="es-BO"/>
      </w:rPr>
      <w:t xml:space="preserve"> en la modalidad de Licitación Pública </w:t>
    </w:r>
  </w:p>
  <w:p w14:paraId="5B2DAD63" w14:textId="77777777" w:rsidR="00B17C7B" w:rsidRPr="00855EEB" w:rsidRDefault="00B17C7B"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B17C7B" w:rsidRPr="00AC3E2B" w:rsidRDefault="00B17C7B">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0343" w14:textId="77777777" w:rsidR="00B17C7B" w:rsidRPr="00364BEB" w:rsidRDefault="00B17C7B">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4BE1E6DF" w14:textId="77777777" w:rsidR="00B17C7B" w:rsidRPr="00855EEB" w:rsidRDefault="00B17C7B">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A19F" w14:textId="77777777" w:rsidR="00B17C7B" w:rsidRPr="00364BEB" w:rsidRDefault="00B17C7B">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B17C7B" w:rsidRPr="00855EEB" w:rsidRDefault="00B17C7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1ED454E0"/>
    <w:multiLevelType w:val="hybridMultilevel"/>
    <w:tmpl w:val="CD363DDE"/>
    <w:lvl w:ilvl="0" w:tplc="BA84D3B2">
      <w:start w:val="1"/>
      <w:numFmt w:val="lowerLetter"/>
      <w:lvlText w:val="%1)"/>
      <w:lvlJc w:val="left"/>
      <w:pPr>
        <w:ind w:left="2487" w:hanging="360"/>
      </w:pPr>
      <w:rPr>
        <w:rFonts w:hint="default"/>
      </w:r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26">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4">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8">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3">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5">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6">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9">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5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1">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2">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5">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6">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7">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nsid w:val="5870195F"/>
    <w:multiLevelType w:val="singleLevel"/>
    <w:tmpl w:val="38C2B268"/>
    <w:lvl w:ilvl="0">
      <w:numFmt w:val="decimal"/>
      <w:pStyle w:val="Ttulo9"/>
      <w:lvlText w:val=""/>
      <w:lvlJc w:val="left"/>
    </w:lvl>
  </w:abstractNum>
  <w:abstractNum w:abstractNumId="61">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6">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8">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9">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1">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2">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4">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5">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6">
    <w:nsid w:val="6FDC248C"/>
    <w:multiLevelType w:val="hybridMultilevel"/>
    <w:tmpl w:val="6A20EE8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7">
    <w:nsid w:val="70DF7A3F"/>
    <w:multiLevelType w:val="hybridMultilevel"/>
    <w:tmpl w:val="8DFA2198"/>
    <w:lvl w:ilvl="0" w:tplc="A63251AC">
      <w:start w:val="1"/>
      <w:numFmt w:val="upperRoman"/>
      <w:lvlText w:val="%1."/>
      <w:lvlJc w:val="left"/>
      <w:pPr>
        <w:ind w:left="3981"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9">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1">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2">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3">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4">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9"/>
  </w:num>
  <w:num w:numId="3">
    <w:abstractNumId w:val="16"/>
  </w:num>
  <w:num w:numId="4">
    <w:abstractNumId w:val="56"/>
  </w:num>
  <w:num w:numId="5">
    <w:abstractNumId w:val="78"/>
  </w:num>
  <w:num w:numId="6">
    <w:abstractNumId w:val="67"/>
  </w:num>
  <w:num w:numId="7">
    <w:abstractNumId w:val="23"/>
  </w:num>
  <w:num w:numId="8">
    <w:abstractNumId w:val="28"/>
  </w:num>
  <w:num w:numId="9">
    <w:abstractNumId w:val="2"/>
  </w:num>
  <w:num w:numId="10">
    <w:abstractNumId w:val="38"/>
  </w:num>
  <w:num w:numId="11">
    <w:abstractNumId w:val="59"/>
  </w:num>
  <w:num w:numId="12">
    <w:abstractNumId w:val="48"/>
  </w:num>
  <w:num w:numId="13">
    <w:abstractNumId w:val="45"/>
  </w:num>
  <w:num w:numId="14">
    <w:abstractNumId w:val="50"/>
  </w:num>
  <w:num w:numId="15">
    <w:abstractNumId w:val="4"/>
  </w:num>
  <w:num w:numId="16">
    <w:abstractNumId w:val="33"/>
  </w:num>
  <w:num w:numId="17">
    <w:abstractNumId w:val="35"/>
  </w:num>
  <w:num w:numId="18">
    <w:abstractNumId w:val="44"/>
  </w:num>
  <w:num w:numId="19">
    <w:abstractNumId w:val="60"/>
  </w:num>
  <w:num w:numId="20">
    <w:abstractNumId w:val="18"/>
  </w:num>
  <w:num w:numId="21">
    <w:abstractNumId w:val="17"/>
  </w:num>
  <w:num w:numId="22">
    <w:abstractNumId w:val="80"/>
  </w:num>
  <w:num w:numId="23">
    <w:abstractNumId w:val="51"/>
  </w:num>
  <w:num w:numId="24">
    <w:abstractNumId w:val="34"/>
  </w:num>
  <w:num w:numId="25">
    <w:abstractNumId w:val="68"/>
  </w:num>
  <w:num w:numId="26">
    <w:abstractNumId w:val="85"/>
  </w:num>
  <w:num w:numId="27">
    <w:abstractNumId w:val="7"/>
  </w:num>
  <w:num w:numId="28">
    <w:abstractNumId w:val="40"/>
  </w:num>
  <w:num w:numId="29">
    <w:abstractNumId w:val="11"/>
  </w:num>
  <w:num w:numId="30">
    <w:abstractNumId w:val="3"/>
  </w:num>
  <w:num w:numId="31">
    <w:abstractNumId w:val="36"/>
  </w:num>
  <w:num w:numId="32">
    <w:abstractNumId w:val="39"/>
  </w:num>
  <w:num w:numId="33">
    <w:abstractNumId w:val="12"/>
  </w:num>
  <w:num w:numId="34">
    <w:abstractNumId w:val="32"/>
  </w:num>
  <w:num w:numId="35">
    <w:abstractNumId w:val="0"/>
  </w:num>
  <w:num w:numId="36">
    <w:abstractNumId w:val="6"/>
  </w:num>
  <w:num w:numId="37">
    <w:abstractNumId w:val="52"/>
  </w:num>
  <w:num w:numId="38">
    <w:abstractNumId w:val="8"/>
  </w:num>
  <w:num w:numId="39">
    <w:abstractNumId w:val="70"/>
  </w:num>
  <w:num w:numId="40">
    <w:abstractNumId w:val="71"/>
  </w:num>
  <w:num w:numId="41">
    <w:abstractNumId w:val="37"/>
  </w:num>
  <w:num w:numId="42">
    <w:abstractNumId w:val="15"/>
  </w:num>
  <w:num w:numId="43">
    <w:abstractNumId w:val="9"/>
  </w:num>
  <w:num w:numId="44">
    <w:abstractNumId w:val="13"/>
  </w:num>
  <w:num w:numId="45">
    <w:abstractNumId w:val="64"/>
  </w:num>
  <w:num w:numId="46">
    <w:abstractNumId w:val="75"/>
  </w:num>
  <w:num w:numId="47">
    <w:abstractNumId w:val="41"/>
  </w:num>
  <w:num w:numId="48">
    <w:abstractNumId w:val="74"/>
  </w:num>
  <w:num w:numId="49">
    <w:abstractNumId w:val="49"/>
  </w:num>
  <w:num w:numId="50">
    <w:abstractNumId w:val="54"/>
  </w:num>
  <w:num w:numId="51">
    <w:abstractNumId w:val="21"/>
  </w:num>
  <w:num w:numId="52">
    <w:abstractNumId w:val="42"/>
  </w:num>
  <w:num w:numId="53">
    <w:abstractNumId w:val="31"/>
  </w:num>
  <w:num w:numId="54">
    <w:abstractNumId w:val="69"/>
  </w:num>
  <w:num w:numId="55">
    <w:abstractNumId w:val="10"/>
  </w:num>
  <w:num w:numId="56">
    <w:abstractNumId w:val="43"/>
  </w:num>
  <w:num w:numId="57">
    <w:abstractNumId w:val="63"/>
  </w:num>
  <w:num w:numId="58">
    <w:abstractNumId w:val="53"/>
  </w:num>
  <w:num w:numId="59">
    <w:abstractNumId w:val="19"/>
  </w:num>
  <w:num w:numId="60">
    <w:abstractNumId w:val="66"/>
  </w:num>
  <w:num w:numId="61">
    <w:abstractNumId w:val="47"/>
  </w:num>
  <w:num w:numId="62">
    <w:abstractNumId w:val="26"/>
  </w:num>
  <w:num w:numId="63">
    <w:abstractNumId w:val="79"/>
  </w:num>
  <w:num w:numId="64">
    <w:abstractNumId w:val="20"/>
  </w:num>
  <w:num w:numId="65">
    <w:abstractNumId w:val="30"/>
  </w:num>
  <w:num w:numId="66">
    <w:abstractNumId w:val="5"/>
  </w:num>
  <w:num w:numId="67">
    <w:abstractNumId w:val="58"/>
  </w:num>
  <w:num w:numId="68">
    <w:abstractNumId w:val="82"/>
  </w:num>
  <w:num w:numId="69">
    <w:abstractNumId w:val="65"/>
  </w:num>
  <w:num w:numId="70">
    <w:abstractNumId w:val="62"/>
  </w:num>
  <w:num w:numId="71">
    <w:abstractNumId w:val="14"/>
  </w:num>
  <w:num w:numId="72">
    <w:abstractNumId w:val="1"/>
  </w:num>
  <w:num w:numId="73">
    <w:abstractNumId w:val="72"/>
  </w:num>
  <w:num w:numId="74">
    <w:abstractNumId w:val="61"/>
  </w:num>
  <w:num w:numId="75">
    <w:abstractNumId w:val="84"/>
  </w:num>
  <w:num w:numId="76">
    <w:abstractNumId w:val="55"/>
  </w:num>
  <w:num w:numId="77">
    <w:abstractNumId w:val="24"/>
  </w:num>
  <w:num w:numId="78">
    <w:abstractNumId w:val="57"/>
  </w:num>
  <w:num w:numId="79">
    <w:abstractNumId w:val="27"/>
  </w:num>
  <w:num w:numId="80">
    <w:abstractNumId w:val="46"/>
  </w:num>
  <w:num w:numId="81">
    <w:abstractNumId w:val="83"/>
  </w:num>
  <w:num w:numId="82">
    <w:abstractNumId w:val="73"/>
  </w:num>
  <w:num w:numId="83">
    <w:abstractNumId w:val="86"/>
  </w:num>
  <w:num w:numId="84">
    <w:abstractNumId w:val="25"/>
  </w:num>
  <w:num w:numId="85">
    <w:abstractNumId w:val="81"/>
  </w:num>
  <w:num w:numId="86">
    <w:abstractNumId w:val="77"/>
  </w:num>
  <w:num w:numId="87">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16B3"/>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966"/>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05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16ED"/>
    <w:rsid w:val="0017246C"/>
    <w:rsid w:val="00172DB9"/>
    <w:rsid w:val="00172DC6"/>
    <w:rsid w:val="00173108"/>
    <w:rsid w:val="00173428"/>
    <w:rsid w:val="00173626"/>
    <w:rsid w:val="0017470C"/>
    <w:rsid w:val="00174A0C"/>
    <w:rsid w:val="00174B80"/>
    <w:rsid w:val="00174C31"/>
    <w:rsid w:val="00174C5A"/>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A49"/>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71B"/>
    <w:rsid w:val="00214A95"/>
    <w:rsid w:val="00214FC7"/>
    <w:rsid w:val="0021574D"/>
    <w:rsid w:val="00215C1D"/>
    <w:rsid w:val="00215F9E"/>
    <w:rsid w:val="002161BD"/>
    <w:rsid w:val="002161F5"/>
    <w:rsid w:val="00216565"/>
    <w:rsid w:val="00217130"/>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3E8"/>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638"/>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4F"/>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492F"/>
    <w:rsid w:val="003B52A1"/>
    <w:rsid w:val="003B52CB"/>
    <w:rsid w:val="003B56FD"/>
    <w:rsid w:val="003B5A90"/>
    <w:rsid w:val="003B5B5B"/>
    <w:rsid w:val="003B6BA2"/>
    <w:rsid w:val="003B6E14"/>
    <w:rsid w:val="003B7BEA"/>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1A66"/>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476C"/>
    <w:rsid w:val="0040486F"/>
    <w:rsid w:val="0040494A"/>
    <w:rsid w:val="00404EC0"/>
    <w:rsid w:val="0040549C"/>
    <w:rsid w:val="00405784"/>
    <w:rsid w:val="00406F46"/>
    <w:rsid w:val="00407B40"/>
    <w:rsid w:val="00407D2F"/>
    <w:rsid w:val="004106F3"/>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6A6"/>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44"/>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519B"/>
    <w:rsid w:val="004B7E8C"/>
    <w:rsid w:val="004C072F"/>
    <w:rsid w:val="004C0BEA"/>
    <w:rsid w:val="004C0F63"/>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197"/>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62"/>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4A67"/>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5C72"/>
    <w:rsid w:val="00637EF3"/>
    <w:rsid w:val="00640371"/>
    <w:rsid w:val="00640E35"/>
    <w:rsid w:val="00640F29"/>
    <w:rsid w:val="0064141D"/>
    <w:rsid w:val="00641633"/>
    <w:rsid w:val="006419F4"/>
    <w:rsid w:val="0064262E"/>
    <w:rsid w:val="0064270A"/>
    <w:rsid w:val="006433C9"/>
    <w:rsid w:val="00643996"/>
    <w:rsid w:val="00644457"/>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64E2"/>
    <w:rsid w:val="00687248"/>
    <w:rsid w:val="00687811"/>
    <w:rsid w:val="00690334"/>
    <w:rsid w:val="00690630"/>
    <w:rsid w:val="00690B8D"/>
    <w:rsid w:val="00691286"/>
    <w:rsid w:val="006913CB"/>
    <w:rsid w:val="006917B8"/>
    <w:rsid w:val="006918B0"/>
    <w:rsid w:val="00691ADD"/>
    <w:rsid w:val="00692610"/>
    <w:rsid w:val="00692C41"/>
    <w:rsid w:val="00692CD0"/>
    <w:rsid w:val="00692E25"/>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5FF"/>
    <w:rsid w:val="006D063B"/>
    <w:rsid w:val="006D0748"/>
    <w:rsid w:val="006D0A28"/>
    <w:rsid w:val="006D1C3A"/>
    <w:rsid w:val="006D2042"/>
    <w:rsid w:val="006D2321"/>
    <w:rsid w:val="006D2FE6"/>
    <w:rsid w:val="006D3A47"/>
    <w:rsid w:val="006D3B60"/>
    <w:rsid w:val="006D45C7"/>
    <w:rsid w:val="006D507D"/>
    <w:rsid w:val="006D5659"/>
    <w:rsid w:val="006D589D"/>
    <w:rsid w:val="006D5986"/>
    <w:rsid w:val="006D5E34"/>
    <w:rsid w:val="006D67E8"/>
    <w:rsid w:val="006D680C"/>
    <w:rsid w:val="006D6939"/>
    <w:rsid w:val="006D6C34"/>
    <w:rsid w:val="006D72A2"/>
    <w:rsid w:val="006D7B44"/>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47DA8"/>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C3"/>
    <w:rsid w:val="00760614"/>
    <w:rsid w:val="00760C61"/>
    <w:rsid w:val="00760CE2"/>
    <w:rsid w:val="00760E87"/>
    <w:rsid w:val="007611AB"/>
    <w:rsid w:val="00761836"/>
    <w:rsid w:val="0076187B"/>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0BC"/>
    <w:rsid w:val="00787225"/>
    <w:rsid w:val="00787F28"/>
    <w:rsid w:val="00790A3F"/>
    <w:rsid w:val="00790DB8"/>
    <w:rsid w:val="00790E2A"/>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D9D"/>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25E8"/>
    <w:rsid w:val="00823021"/>
    <w:rsid w:val="0082365A"/>
    <w:rsid w:val="00823767"/>
    <w:rsid w:val="00823931"/>
    <w:rsid w:val="00825EAC"/>
    <w:rsid w:val="0082657E"/>
    <w:rsid w:val="008268DC"/>
    <w:rsid w:val="00826C4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97A"/>
    <w:rsid w:val="00886AC9"/>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F60"/>
    <w:rsid w:val="009A0FD7"/>
    <w:rsid w:val="009A1D6A"/>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48E"/>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2E55"/>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AE3"/>
    <w:rsid w:val="009F6B95"/>
    <w:rsid w:val="009F6C7F"/>
    <w:rsid w:val="009F70B9"/>
    <w:rsid w:val="009F7791"/>
    <w:rsid w:val="009F79B0"/>
    <w:rsid w:val="00A00037"/>
    <w:rsid w:val="00A00077"/>
    <w:rsid w:val="00A0018F"/>
    <w:rsid w:val="00A001F5"/>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44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571D8"/>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E7D88"/>
    <w:rsid w:val="00AF05C1"/>
    <w:rsid w:val="00AF0BBA"/>
    <w:rsid w:val="00AF1176"/>
    <w:rsid w:val="00AF1364"/>
    <w:rsid w:val="00AF2A01"/>
    <w:rsid w:val="00AF411A"/>
    <w:rsid w:val="00AF457A"/>
    <w:rsid w:val="00AF4B24"/>
    <w:rsid w:val="00AF4BC3"/>
    <w:rsid w:val="00AF4BFB"/>
    <w:rsid w:val="00AF50EF"/>
    <w:rsid w:val="00AF525F"/>
    <w:rsid w:val="00AF55D6"/>
    <w:rsid w:val="00AF58B2"/>
    <w:rsid w:val="00AF5B94"/>
    <w:rsid w:val="00AF5E77"/>
    <w:rsid w:val="00AF6159"/>
    <w:rsid w:val="00AF63E0"/>
    <w:rsid w:val="00AF6C0B"/>
    <w:rsid w:val="00AF7EBC"/>
    <w:rsid w:val="00AF7F54"/>
    <w:rsid w:val="00B002AD"/>
    <w:rsid w:val="00B00BAF"/>
    <w:rsid w:val="00B00C3B"/>
    <w:rsid w:val="00B00C3D"/>
    <w:rsid w:val="00B01438"/>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17C7B"/>
    <w:rsid w:val="00B202A7"/>
    <w:rsid w:val="00B20FEA"/>
    <w:rsid w:val="00B21F2A"/>
    <w:rsid w:val="00B22449"/>
    <w:rsid w:val="00B22F71"/>
    <w:rsid w:val="00B2301B"/>
    <w:rsid w:val="00B2325E"/>
    <w:rsid w:val="00B234DC"/>
    <w:rsid w:val="00B2566D"/>
    <w:rsid w:val="00B25C4B"/>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60EF"/>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08"/>
    <w:rsid w:val="00BB59D9"/>
    <w:rsid w:val="00BB6AC9"/>
    <w:rsid w:val="00BB6B58"/>
    <w:rsid w:val="00BB730E"/>
    <w:rsid w:val="00BB78F7"/>
    <w:rsid w:val="00BB7EC5"/>
    <w:rsid w:val="00BC053D"/>
    <w:rsid w:val="00BC06E0"/>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914"/>
    <w:rsid w:val="00BE2C5C"/>
    <w:rsid w:val="00BE3374"/>
    <w:rsid w:val="00BE4364"/>
    <w:rsid w:val="00BE4A74"/>
    <w:rsid w:val="00BE4B9A"/>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5CEF"/>
    <w:rsid w:val="00BF6018"/>
    <w:rsid w:val="00BF603F"/>
    <w:rsid w:val="00BF6075"/>
    <w:rsid w:val="00BF6275"/>
    <w:rsid w:val="00BF69CB"/>
    <w:rsid w:val="00BF6A75"/>
    <w:rsid w:val="00BF7761"/>
    <w:rsid w:val="00BF7A71"/>
    <w:rsid w:val="00BF7B8C"/>
    <w:rsid w:val="00BF7E3E"/>
    <w:rsid w:val="00C0142E"/>
    <w:rsid w:val="00C018A9"/>
    <w:rsid w:val="00C01E26"/>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22F1"/>
    <w:rsid w:val="00C326AF"/>
    <w:rsid w:val="00C3396F"/>
    <w:rsid w:val="00C33C7D"/>
    <w:rsid w:val="00C348A1"/>
    <w:rsid w:val="00C34D0B"/>
    <w:rsid w:val="00C34DFB"/>
    <w:rsid w:val="00C34E2D"/>
    <w:rsid w:val="00C356A9"/>
    <w:rsid w:val="00C356F3"/>
    <w:rsid w:val="00C35BD3"/>
    <w:rsid w:val="00C35EAF"/>
    <w:rsid w:val="00C36609"/>
    <w:rsid w:val="00C36FAA"/>
    <w:rsid w:val="00C37278"/>
    <w:rsid w:val="00C376E6"/>
    <w:rsid w:val="00C378B6"/>
    <w:rsid w:val="00C37A06"/>
    <w:rsid w:val="00C37F7D"/>
    <w:rsid w:val="00C40BFB"/>
    <w:rsid w:val="00C410EE"/>
    <w:rsid w:val="00C4175D"/>
    <w:rsid w:val="00C41CBD"/>
    <w:rsid w:val="00C4234C"/>
    <w:rsid w:val="00C42EB8"/>
    <w:rsid w:val="00C43F05"/>
    <w:rsid w:val="00C4420B"/>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64D4"/>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9E4"/>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5EBF"/>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1B20"/>
    <w:rsid w:val="00CF2066"/>
    <w:rsid w:val="00CF2743"/>
    <w:rsid w:val="00CF2EAB"/>
    <w:rsid w:val="00CF3248"/>
    <w:rsid w:val="00CF3480"/>
    <w:rsid w:val="00CF4635"/>
    <w:rsid w:val="00CF55A0"/>
    <w:rsid w:val="00CF55A6"/>
    <w:rsid w:val="00CF5C8A"/>
    <w:rsid w:val="00CF5E61"/>
    <w:rsid w:val="00CF5FFB"/>
    <w:rsid w:val="00CF61F3"/>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2F29"/>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70DD3"/>
    <w:rsid w:val="00D713E8"/>
    <w:rsid w:val="00D71565"/>
    <w:rsid w:val="00D71D2D"/>
    <w:rsid w:val="00D71DCD"/>
    <w:rsid w:val="00D723B6"/>
    <w:rsid w:val="00D7244E"/>
    <w:rsid w:val="00D72CCF"/>
    <w:rsid w:val="00D734E8"/>
    <w:rsid w:val="00D735F8"/>
    <w:rsid w:val="00D73B9B"/>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26EA"/>
    <w:rsid w:val="00DB2E32"/>
    <w:rsid w:val="00DB32F2"/>
    <w:rsid w:val="00DB379C"/>
    <w:rsid w:val="00DB392F"/>
    <w:rsid w:val="00DB3FE1"/>
    <w:rsid w:val="00DB4745"/>
    <w:rsid w:val="00DB4B12"/>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BF7"/>
    <w:rsid w:val="00DF122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04AE"/>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13"/>
    <w:rsid w:val="00F277F9"/>
    <w:rsid w:val="00F30052"/>
    <w:rsid w:val="00F30255"/>
    <w:rsid w:val="00F303D1"/>
    <w:rsid w:val="00F3088F"/>
    <w:rsid w:val="00F30C0A"/>
    <w:rsid w:val="00F311BC"/>
    <w:rsid w:val="00F31602"/>
    <w:rsid w:val="00F32244"/>
    <w:rsid w:val="00F32B4D"/>
    <w:rsid w:val="00F336E3"/>
    <w:rsid w:val="00F33F57"/>
    <w:rsid w:val="00F34636"/>
    <w:rsid w:val="00F34883"/>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99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21E"/>
    <w:rsid w:val="00FC0489"/>
    <w:rsid w:val="00FC0C00"/>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788742514">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de.webex.com/ende.sala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FD85-40A5-4AA8-BAB0-E557C948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24857</Words>
  <Characters>136719</Characters>
  <Application>Microsoft Office Word</Application>
  <DocSecurity>0</DocSecurity>
  <Lines>1139</Lines>
  <Paragraphs>322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161254</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Angelica Zambrana Monduela</cp:lastModifiedBy>
  <cp:revision>3</cp:revision>
  <cp:lastPrinted>2023-08-28T16:18:00Z</cp:lastPrinted>
  <dcterms:created xsi:type="dcterms:W3CDTF">2023-09-06T21:10:00Z</dcterms:created>
  <dcterms:modified xsi:type="dcterms:W3CDTF">2023-09-06T22:13:00Z</dcterms:modified>
</cp:coreProperties>
</file>