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BD0747" w:rsidRPr="00885F6E" w:rsidRDefault="00BD0747"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BD0747" w:rsidRPr="00885F6E" w:rsidRDefault="00BD0747"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BD0747" w:rsidRPr="002A4CA1" w:rsidRDefault="00BD0747"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BD0747" w:rsidRPr="002A4CA1" w:rsidRDefault="00BD0747"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BD0747" w:rsidRPr="00DA11C1" w:rsidRDefault="00BD0747" w:rsidP="00124985">
                            <w:pPr>
                              <w:jc w:val="center"/>
                              <w:rPr>
                                <w:rFonts w:ascii="Arial" w:hAnsi="Arial" w:cs="Arial"/>
                                <w:b/>
                                <w:color w:val="1F4E79"/>
                                <w:sz w:val="32"/>
                                <w:szCs w:val="32"/>
                                <w:lang w:val="es-MX"/>
                              </w:rPr>
                            </w:pPr>
                          </w:p>
                          <w:p w14:paraId="3119A614" w14:textId="77777777" w:rsidR="00BD0747" w:rsidRPr="001D7AD8" w:rsidRDefault="00BD0747" w:rsidP="00124985">
                            <w:pPr>
                              <w:rPr>
                                <w:rFonts w:ascii="Century Gothic" w:hAnsi="Century Gothic"/>
                                <w:b/>
                                <w:color w:val="244061"/>
                                <w:sz w:val="36"/>
                                <w:szCs w:val="36"/>
                              </w:rPr>
                            </w:pPr>
                          </w:p>
                          <w:p w14:paraId="400524C8" w14:textId="77777777" w:rsidR="00BD0747" w:rsidRPr="001D7AD8" w:rsidRDefault="00BD0747"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BD0747" w:rsidRPr="001D7AD8" w:rsidRDefault="00BD0747" w:rsidP="00124985">
                            <w:pPr>
                              <w:jc w:val="center"/>
                              <w:rPr>
                                <w:rFonts w:ascii="Century Gothic" w:hAnsi="Century Gothic"/>
                                <w:b/>
                                <w:color w:val="244061"/>
                                <w:sz w:val="32"/>
                                <w:szCs w:val="36"/>
                              </w:rPr>
                            </w:pPr>
                          </w:p>
                          <w:p w14:paraId="415D5D76" w14:textId="77777777" w:rsidR="00BD0747" w:rsidRPr="001D7AD8" w:rsidRDefault="00BD0747"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BD0747" w:rsidRPr="000E742A" w:rsidRDefault="00BD0747" w:rsidP="00124985">
                            <w:pPr>
                              <w:ind w:right="931"/>
                              <w:rPr>
                                <w:rFonts w:ascii="Century Gothic" w:hAnsi="Century Gothic"/>
                                <w:szCs w:val="18"/>
                              </w:rPr>
                            </w:pPr>
                          </w:p>
                          <w:p w14:paraId="22AB044E" w14:textId="77777777" w:rsidR="00BD0747" w:rsidRPr="00507C03" w:rsidRDefault="00BD0747"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BD0747" w:rsidRPr="002A4CA1" w:rsidRDefault="00BD0747"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BD0747" w:rsidRPr="002A4CA1" w:rsidRDefault="00BD0747"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BD0747" w:rsidRPr="00DA11C1" w:rsidRDefault="00BD0747" w:rsidP="00124985">
                      <w:pPr>
                        <w:jc w:val="center"/>
                        <w:rPr>
                          <w:rFonts w:ascii="Arial" w:hAnsi="Arial" w:cs="Arial"/>
                          <w:b/>
                          <w:color w:val="1F4E79"/>
                          <w:sz w:val="32"/>
                          <w:szCs w:val="32"/>
                          <w:lang w:val="es-MX"/>
                        </w:rPr>
                      </w:pPr>
                    </w:p>
                    <w:p w14:paraId="3119A614" w14:textId="77777777" w:rsidR="00BD0747" w:rsidRPr="001D7AD8" w:rsidRDefault="00BD0747" w:rsidP="00124985">
                      <w:pPr>
                        <w:rPr>
                          <w:rFonts w:ascii="Century Gothic" w:hAnsi="Century Gothic"/>
                          <w:b/>
                          <w:color w:val="244061"/>
                          <w:sz w:val="36"/>
                          <w:szCs w:val="36"/>
                        </w:rPr>
                      </w:pPr>
                    </w:p>
                    <w:p w14:paraId="400524C8" w14:textId="77777777" w:rsidR="00BD0747" w:rsidRPr="001D7AD8" w:rsidRDefault="00BD0747"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BD0747" w:rsidRPr="001D7AD8" w:rsidRDefault="00BD0747" w:rsidP="00124985">
                      <w:pPr>
                        <w:jc w:val="center"/>
                        <w:rPr>
                          <w:rFonts w:ascii="Century Gothic" w:hAnsi="Century Gothic"/>
                          <w:b/>
                          <w:color w:val="244061"/>
                          <w:sz w:val="32"/>
                          <w:szCs w:val="36"/>
                        </w:rPr>
                      </w:pPr>
                    </w:p>
                    <w:p w14:paraId="415D5D76" w14:textId="77777777" w:rsidR="00BD0747" w:rsidRPr="001D7AD8" w:rsidRDefault="00BD0747"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BD0747" w:rsidRPr="000E742A" w:rsidRDefault="00BD0747" w:rsidP="00124985">
                      <w:pPr>
                        <w:ind w:right="931"/>
                        <w:rPr>
                          <w:rFonts w:ascii="Century Gothic" w:hAnsi="Century Gothic"/>
                          <w:szCs w:val="18"/>
                        </w:rPr>
                      </w:pPr>
                    </w:p>
                    <w:p w14:paraId="22AB044E" w14:textId="77777777" w:rsidR="00BD0747" w:rsidRPr="00507C03" w:rsidRDefault="00BD0747"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3E7C9BC7" w:rsidR="00124985" w:rsidRPr="00147944" w:rsidRDefault="00124985" w:rsidP="00124985">
      <w:pPr>
        <w:jc w:val="center"/>
        <w:rPr>
          <w:rFonts w:cs="Arial"/>
          <w:b/>
          <w:bCs/>
          <w:sz w:val="24"/>
          <w:szCs w:val="24"/>
          <w:lang w:val="pt-BR"/>
        </w:rPr>
      </w:pPr>
      <w:r w:rsidRPr="002E7F79">
        <w:rPr>
          <w:rFonts w:cs="Arial"/>
          <w:b/>
          <w:bCs/>
          <w:sz w:val="24"/>
          <w:szCs w:val="24"/>
          <w:lang w:val="pt-BR"/>
        </w:rPr>
        <w:t>ENDE-ANPE-202</w:t>
      </w:r>
      <w:r w:rsidR="00147944" w:rsidRPr="002E7F79">
        <w:rPr>
          <w:rFonts w:cs="Arial"/>
          <w:b/>
          <w:bCs/>
          <w:sz w:val="24"/>
          <w:szCs w:val="24"/>
          <w:lang w:val="pt-BR"/>
        </w:rPr>
        <w:t>1-0</w:t>
      </w:r>
      <w:r w:rsidR="00360A9A">
        <w:rPr>
          <w:rFonts w:cs="Arial"/>
          <w:b/>
          <w:bCs/>
          <w:sz w:val="24"/>
          <w:szCs w:val="24"/>
          <w:lang w:val="pt-BR"/>
        </w:rPr>
        <w:t>61</w:t>
      </w:r>
    </w:p>
    <w:p w14:paraId="76CBF28E" w14:textId="38A707F0" w:rsidR="00124985" w:rsidRPr="00E77D06" w:rsidRDefault="003A5778"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0B0F1127">
                <wp:simplePos x="0" y="0"/>
                <wp:positionH relativeFrom="column">
                  <wp:posOffset>473784</wp:posOffset>
                </wp:positionH>
                <wp:positionV relativeFrom="paragraph">
                  <wp:posOffset>118531</wp:posOffset>
                </wp:positionV>
                <wp:extent cx="4721860" cy="1380014"/>
                <wp:effectExtent l="95250" t="19050" r="40640" b="1060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014"/>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022C18FB" w:rsidR="00BD0747" w:rsidRPr="00353B48" w:rsidRDefault="00BD0747"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GERENCIA DE FILIALES Y SUBSIDIARIAS </w:t>
                            </w:r>
                            <w:r w:rsidRPr="00353B48">
                              <w:rPr>
                                <w:rFonts w:ascii="Arial" w:hAnsi="Arial" w:cs="Arial"/>
                                <w:b/>
                                <w:sz w:val="36"/>
                                <w:szCs w:val="36"/>
                              </w:rPr>
                              <w:t>2021</w:t>
                            </w:r>
                            <w:r>
                              <w:rPr>
                                <w:rFonts w:ascii="Arial" w:hAnsi="Arial" w:cs="Arial"/>
                                <w:b/>
                                <w:sz w:val="36"/>
                                <w:szCs w:val="36"/>
                              </w:rPr>
                              <w:t xml:space="preserve">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5pt;width:371.8pt;height:10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" strokecolor="#b4c6e7" strokeweight="5pt">
                <v:stroke linestyle="thickThin"/>
                <v:shadow on="t" color="#868686" opacity=".5" offset="-6pt,6pt"/>
                <v:textbox>
                  <w:txbxContent>
                    <w:p w14:paraId="15D0E2E7" w14:textId="022C18FB" w:rsidR="00BD0747" w:rsidRPr="00353B48" w:rsidRDefault="00BD0747"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GERENCIA DE FILIALES Y SUBSIDIARIAS </w:t>
                      </w:r>
                      <w:r w:rsidRPr="00353B48">
                        <w:rPr>
                          <w:rFonts w:ascii="Arial" w:hAnsi="Arial" w:cs="Arial"/>
                          <w:b/>
                          <w:sz w:val="36"/>
                          <w:szCs w:val="36"/>
                        </w:rPr>
                        <w:t>2021</w:t>
                      </w:r>
                      <w:r>
                        <w:rPr>
                          <w:rFonts w:ascii="Arial" w:hAnsi="Arial" w:cs="Arial"/>
                          <w:b/>
                          <w:sz w:val="36"/>
                          <w:szCs w:val="36"/>
                        </w:rPr>
                        <w:t xml:space="preserve"> - 3</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BD0747" w:rsidRPr="00507C03" w:rsidRDefault="00BD0747"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BD0747" w:rsidRPr="00507C03" w:rsidRDefault="00BD0747"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BD0747" w:rsidRPr="004150A3" w:rsidRDefault="00BD0747"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BD0747" w:rsidRPr="00507C03" w:rsidRDefault="00BD0747"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BD0747" w:rsidRPr="00507C03" w:rsidRDefault="00BD0747"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BD0747" w:rsidRPr="004150A3" w:rsidRDefault="00BD0747"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BD0747" w:rsidRPr="001D7AD8" w:rsidRDefault="00BD0747"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BD0747" w:rsidRPr="001D7AD8" w:rsidRDefault="00BD0747"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BD0747" w:rsidRPr="001D7AD8" w:rsidRDefault="00BD0747"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BD0747" w:rsidRDefault="00BD0747"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BD0747" w:rsidRPr="001D7AD8" w:rsidRDefault="00BD0747"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BD0747" w:rsidRPr="001D7AD8" w:rsidRDefault="00BD0747"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BD0747" w:rsidRPr="001D7AD8" w:rsidRDefault="00BD0747"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BD0747" w:rsidRDefault="00BD0747"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33190146"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37763D">
          <w:rPr>
            <w:noProof/>
            <w:webHidden/>
            <w:lang w:val="es-BO"/>
          </w:rPr>
          <w:t>3</w:t>
        </w:r>
        <w:r w:rsidR="00C962BF" w:rsidRPr="00B47D4D">
          <w:rPr>
            <w:webHidden/>
            <w:lang w:val="es-BO"/>
          </w:rPr>
          <w:fldChar w:fldCharType="end"/>
        </w:r>
      </w:hyperlink>
    </w:p>
    <w:p w14:paraId="45DF4E39" w14:textId="709A5148" w:rsidR="00C962BF" w:rsidRPr="00B47D4D" w:rsidRDefault="0090634A">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37763D">
          <w:rPr>
            <w:noProof/>
            <w:webHidden/>
            <w:lang w:val="es-BO"/>
          </w:rPr>
          <w:t>3</w:t>
        </w:r>
        <w:r w:rsidR="00C962BF" w:rsidRPr="00B47D4D">
          <w:rPr>
            <w:webHidden/>
            <w:lang w:val="es-BO"/>
          </w:rPr>
          <w:fldChar w:fldCharType="end"/>
        </w:r>
      </w:hyperlink>
    </w:p>
    <w:p w14:paraId="22C8AA4A" w14:textId="3E83EF42" w:rsidR="00C962BF" w:rsidRPr="00B47D4D" w:rsidRDefault="0090634A">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37763D">
          <w:rPr>
            <w:noProof/>
            <w:webHidden/>
            <w:lang w:val="es-BO"/>
          </w:rPr>
          <w:t>3</w:t>
        </w:r>
        <w:r w:rsidR="00C962BF" w:rsidRPr="00B47D4D">
          <w:rPr>
            <w:webHidden/>
            <w:lang w:val="es-BO"/>
          </w:rPr>
          <w:fldChar w:fldCharType="end"/>
        </w:r>
      </w:hyperlink>
    </w:p>
    <w:p w14:paraId="07399A99" w14:textId="2097B2D3" w:rsidR="00C962BF" w:rsidRPr="00B47D4D" w:rsidRDefault="0090634A">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37763D">
          <w:rPr>
            <w:noProof/>
            <w:webHidden/>
            <w:lang w:val="es-BO"/>
          </w:rPr>
          <w:t>3</w:t>
        </w:r>
        <w:r w:rsidR="00C962BF" w:rsidRPr="00B47D4D">
          <w:rPr>
            <w:webHidden/>
            <w:lang w:val="es-BO"/>
          </w:rPr>
          <w:fldChar w:fldCharType="end"/>
        </w:r>
      </w:hyperlink>
    </w:p>
    <w:p w14:paraId="47EC9E86" w14:textId="73D638E5" w:rsidR="00C962BF" w:rsidRPr="00B47D4D" w:rsidRDefault="0090634A">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37763D">
          <w:rPr>
            <w:noProof/>
            <w:webHidden/>
            <w:lang w:val="es-BO"/>
          </w:rPr>
          <w:t>3</w:t>
        </w:r>
        <w:r w:rsidR="00C962BF" w:rsidRPr="00B47D4D">
          <w:rPr>
            <w:webHidden/>
            <w:lang w:val="es-BO"/>
          </w:rPr>
          <w:fldChar w:fldCharType="end"/>
        </w:r>
      </w:hyperlink>
    </w:p>
    <w:p w14:paraId="5B8A4455" w14:textId="645AD3BF" w:rsidR="00C962BF" w:rsidRPr="00B47D4D" w:rsidRDefault="0090634A">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37763D">
          <w:rPr>
            <w:noProof/>
            <w:webHidden/>
            <w:lang w:val="es-BO"/>
          </w:rPr>
          <w:t>4</w:t>
        </w:r>
        <w:r w:rsidR="00C962BF" w:rsidRPr="00B47D4D">
          <w:rPr>
            <w:webHidden/>
            <w:lang w:val="es-BO"/>
          </w:rPr>
          <w:fldChar w:fldCharType="end"/>
        </w:r>
      </w:hyperlink>
    </w:p>
    <w:p w14:paraId="626C5FEC" w14:textId="69C28541" w:rsidR="00C962BF" w:rsidRPr="00B47D4D" w:rsidRDefault="0090634A">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37763D">
          <w:rPr>
            <w:noProof/>
            <w:webHidden/>
            <w:lang w:val="es-BO"/>
          </w:rPr>
          <w:t>5</w:t>
        </w:r>
        <w:r w:rsidR="00C962BF" w:rsidRPr="00B47D4D">
          <w:rPr>
            <w:webHidden/>
            <w:lang w:val="es-BO"/>
          </w:rPr>
          <w:fldChar w:fldCharType="end"/>
        </w:r>
      </w:hyperlink>
    </w:p>
    <w:p w14:paraId="72A8C1EA" w14:textId="30829AF7" w:rsidR="00C962BF" w:rsidRPr="00B47D4D" w:rsidRDefault="0090634A">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37763D">
          <w:rPr>
            <w:noProof/>
            <w:webHidden/>
            <w:lang w:val="es-BO"/>
          </w:rPr>
          <w:t>5</w:t>
        </w:r>
        <w:r w:rsidR="00C962BF" w:rsidRPr="00B47D4D">
          <w:rPr>
            <w:webHidden/>
            <w:lang w:val="es-BO"/>
          </w:rPr>
          <w:fldChar w:fldCharType="end"/>
        </w:r>
      </w:hyperlink>
    </w:p>
    <w:p w14:paraId="4F241E66" w14:textId="4995F95E" w:rsidR="00C962BF" w:rsidRPr="00B47D4D" w:rsidRDefault="0090634A">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37763D">
          <w:rPr>
            <w:noProof/>
            <w:webHidden/>
            <w:lang w:val="es-BO"/>
          </w:rPr>
          <w:t>5</w:t>
        </w:r>
        <w:r w:rsidR="00C962BF" w:rsidRPr="00B47D4D">
          <w:rPr>
            <w:webHidden/>
            <w:lang w:val="es-BO"/>
          </w:rPr>
          <w:fldChar w:fldCharType="end"/>
        </w:r>
      </w:hyperlink>
    </w:p>
    <w:p w14:paraId="37AF1A94" w14:textId="3BDCBAA2" w:rsidR="00C962BF" w:rsidRPr="00B47D4D" w:rsidRDefault="0090634A">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37763D">
          <w:rPr>
            <w:noProof/>
            <w:webHidden/>
            <w:lang w:val="es-BO"/>
          </w:rPr>
          <w:t>5</w:t>
        </w:r>
        <w:r w:rsidR="00C962BF" w:rsidRPr="00B47D4D">
          <w:rPr>
            <w:webHidden/>
            <w:lang w:val="es-BO"/>
          </w:rPr>
          <w:fldChar w:fldCharType="end"/>
        </w:r>
      </w:hyperlink>
    </w:p>
    <w:p w14:paraId="539B6C57" w14:textId="33A29D64" w:rsidR="00C962BF" w:rsidRPr="00B47D4D" w:rsidRDefault="0090634A">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37763D">
          <w:rPr>
            <w:noProof/>
            <w:webHidden/>
            <w:lang w:val="es-BO"/>
          </w:rPr>
          <w:t>6</w:t>
        </w:r>
        <w:r w:rsidR="00C962BF" w:rsidRPr="00B47D4D">
          <w:rPr>
            <w:webHidden/>
            <w:lang w:val="es-BO"/>
          </w:rPr>
          <w:fldChar w:fldCharType="end"/>
        </w:r>
      </w:hyperlink>
    </w:p>
    <w:p w14:paraId="0C9837E0" w14:textId="502B9612" w:rsidR="00C962BF" w:rsidRPr="00B47D4D" w:rsidRDefault="0090634A">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37763D">
          <w:rPr>
            <w:noProof/>
            <w:webHidden/>
            <w:lang w:val="es-BO"/>
          </w:rPr>
          <w:t>6</w:t>
        </w:r>
        <w:r w:rsidR="00C962BF" w:rsidRPr="00B47D4D">
          <w:rPr>
            <w:webHidden/>
            <w:lang w:val="es-BO"/>
          </w:rPr>
          <w:fldChar w:fldCharType="end"/>
        </w:r>
      </w:hyperlink>
    </w:p>
    <w:p w14:paraId="46A43FED" w14:textId="490A022B" w:rsidR="00C962BF" w:rsidRPr="00B47D4D" w:rsidRDefault="0090634A">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37763D">
          <w:rPr>
            <w:noProof/>
            <w:webHidden/>
            <w:lang w:val="es-BO"/>
          </w:rPr>
          <w:t>6</w:t>
        </w:r>
        <w:r w:rsidR="00C962BF" w:rsidRPr="00B47D4D">
          <w:rPr>
            <w:webHidden/>
            <w:lang w:val="es-BO"/>
          </w:rPr>
          <w:fldChar w:fldCharType="end"/>
        </w:r>
      </w:hyperlink>
    </w:p>
    <w:p w14:paraId="26353FBD" w14:textId="066D8A81" w:rsidR="00C962BF" w:rsidRPr="00B47D4D" w:rsidRDefault="0090634A">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37763D">
          <w:rPr>
            <w:noProof/>
            <w:webHidden/>
            <w:lang w:val="es-BO"/>
          </w:rPr>
          <w:t>6</w:t>
        </w:r>
        <w:r w:rsidR="00C962BF" w:rsidRPr="00B47D4D">
          <w:rPr>
            <w:webHidden/>
            <w:lang w:val="es-BO"/>
          </w:rPr>
          <w:fldChar w:fldCharType="end"/>
        </w:r>
      </w:hyperlink>
    </w:p>
    <w:p w14:paraId="63DB0AED" w14:textId="16350FC6" w:rsidR="00C962BF" w:rsidRPr="00B47D4D" w:rsidRDefault="0090634A">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37763D">
          <w:rPr>
            <w:noProof/>
            <w:webHidden/>
            <w:lang w:val="es-BO"/>
          </w:rPr>
          <w:t>6</w:t>
        </w:r>
        <w:r w:rsidR="00C962BF" w:rsidRPr="00B47D4D">
          <w:rPr>
            <w:webHidden/>
            <w:lang w:val="es-BO"/>
          </w:rPr>
          <w:fldChar w:fldCharType="end"/>
        </w:r>
      </w:hyperlink>
    </w:p>
    <w:p w14:paraId="653F1B0F" w14:textId="12593A4F" w:rsidR="00C962BF" w:rsidRPr="00B47D4D" w:rsidRDefault="0090634A">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37763D">
          <w:rPr>
            <w:noProof/>
            <w:webHidden/>
            <w:lang w:val="es-BO"/>
          </w:rPr>
          <w:t>6</w:t>
        </w:r>
        <w:r w:rsidR="00C962BF" w:rsidRPr="00B47D4D">
          <w:rPr>
            <w:webHidden/>
            <w:lang w:val="es-BO"/>
          </w:rPr>
          <w:fldChar w:fldCharType="end"/>
        </w:r>
      </w:hyperlink>
    </w:p>
    <w:p w14:paraId="40FDFD0B" w14:textId="23F8ABEE" w:rsidR="00C962BF" w:rsidRPr="00B47D4D" w:rsidRDefault="0090634A">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37763D">
          <w:rPr>
            <w:noProof/>
            <w:webHidden/>
            <w:lang w:val="es-BO"/>
          </w:rPr>
          <w:t>7</w:t>
        </w:r>
        <w:r w:rsidR="00C962BF" w:rsidRPr="00B47D4D">
          <w:rPr>
            <w:webHidden/>
            <w:lang w:val="es-BO"/>
          </w:rPr>
          <w:fldChar w:fldCharType="end"/>
        </w:r>
      </w:hyperlink>
    </w:p>
    <w:p w14:paraId="6AE16CBB" w14:textId="1435E78B" w:rsidR="00C962BF" w:rsidRPr="00B47D4D" w:rsidRDefault="0090634A">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37763D">
          <w:rPr>
            <w:noProof/>
            <w:webHidden/>
            <w:lang w:val="es-BO"/>
          </w:rPr>
          <w:t>7</w:t>
        </w:r>
        <w:r w:rsidR="00C962BF" w:rsidRPr="00B47D4D">
          <w:rPr>
            <w:webHidden/>
            <w:lang w:val="es-BO"/>
          </w:rPr>
          <w:fldChar w:fldCharType="end"/>
        </w:r>
      </w:hyperlink>
    </w:p>
    <w:p w14:paraId="651524B0" w14:textId="72D7712B" w:rsidR="00C962BF" w:rsidRPr="00B47D4D" w:rsidRDefault="0090634A">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37763D">
          <w:rPr>
            <w:noProof/>
            <w:webHidden/>
            <w:lang w:val="es-BO"/>
          </w:rPr>
          <w:t>7</w:t>
        </w:r>
        <w:r w:rsidR="00C962BF" w:rsidRPr="00B47D4D">
          <w:rPr>
            <w:webHidden/>
            <w:lang w:val="es-BO"/>
          </w:rPr>
          <w:fldChar w:fldCharType="end"/>
        </w:r>
      </w:hyperlink>
    </w:p>
    <w:p w14:paraId="772D5D5C" w14:textId="5D9FAA80" w:rsidR="00C962BF" w:rsidRPr="00B47D4D" w:rsidRDefault="0090634A">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37763D">
          <w:rPr>
            <w:noProof/>
            <w:webHidden/>
            <w:lang w:val="es-BO"/>
          </w:rPr>
          <w:t>8</w:t>
        </w:r>
        <w:r w:rsidR="00C962BF" w:rsidRPr="00B47D4D">
          <w:rPr>
            <w:webHidden/>
            <w:lang w:val="es-BO"/>
          </w:rPr>
          <w:fldChar w:fldCharType="end"/>
        </w:r>
      </w:hyperlink>
    </w:p>
    <w:p w14:paraId="22638211" w14:textId="7171CA44" w:rsidR="00C962BF" w:rsidRPr="00B47D4D" w:rsidRDefault="0090634A">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37763D">
          <w:rPr>
            <w:noProof/>
            <w:webHidden/>
            <w:lang w:val="es-BO"/>
          </w:rPr>
          <w:t>9</w:t>
        </w:r>
        <w:r w:rsidR="00C962BF" w:rsidRPr="00B47D4D">
          <w:rPr>
            <w:webHidden/>
            <w:lang w:val="es-BO"/>
          </w:rPr>
          <w:fldChar w:fldCharType="end"/>
        </w:r>
      </w:hyperlink>
    </w:p>
    <w:p w14:paraId="5E819287" w14:textId="2998351C" w:rsidR="00C962BF" w:rsidRPr="00B47D4D" w:rsidRDefault="0090634A">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37763D">
          <w:rPr>
            <w:noProof/>
            <w:webHidden/>
            <w:lang w:val="es-BO"/>
          </w:rPr>
          <w:t>9</w:t>
        </w:r>
        <w:r w:rsidR="00C962BF" w:rsidRPr="00B47D4D">
          <w:rPr>
            <w:webHidden/>
            <w:lang w:val="es-BO"/>
          </w:rPr>
          <w:fldChar w:fldCharType="end"/>
        </w:r>
      </w:hyperlink>
    </w:p>
    <w:p w14:paraId="2BDF2268" w14:textId="05B596CC" w:rsidR="00C962BF" w:rsidRPr="00B47D4D" w:rsidRDefault="0090634A">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37763D">
          <w:rPr>
            <w:noProof/>
            <w:webHidden/>
            <w:lang w:val="es-BO"/>
          </w:rPr>
          <w:t>11</w:t>
        </w:r>
        <w:r w:rsidR="00C962BF" w:rsidRPr="00B47D4D">
          <w:rPr>
            <w:webHidden/>
            <w:lang w:val="es-BO"/>
          </w:rPr>
          <w:fldChar w:fldCharType="end"/>
        </w:r>
      </w:hyperlink>
    </w:p>
    <w:p w14:paraId="2A37AFB2" w14:textId="5D7DEB3D" w:rsidR="00C962BF" w:rsidRPr="00B47D4D" w:rsidRDefault="0090634A">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37763D">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bookmarkStart w:id="55" w:name="_Hlk61538943"/>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28C607E2" w:rsidR="00DD3382" w:rsidRPr="00EF52F0" w:rsidRDefault="00684C53" w:rsidP="00DD3382">
            <w:pPr>
              <w:rPr>
                <w:rFonts w:ascii="Arial" w:hAnsi="Arial" w:cs="Arial"/>
                <w:sz w:val="16"/>
                <w:lang w:val="es-BO"/>
              </w:rPr>
            </w:pPr>
            <w:r w:rsidRPr="00EF52F0">
              <w:rPr>
                <w:rFonts w:ascii="Arial" w:hAnsi="Arial" w:cs="Arial"/>
                <w:sz w:val="16"/>
                <w:lang w:val="es-BO"/>
              </w:rPr>
              <w:t>ENDE-ANPE-2021-</w:t>
            </w:r>
            <w:r w:rsidR="00EF52F0" w:rsidRPr="00EF52F0">
              <w:rPr>
                <w:rFonts w:ascii="Arial" w:hAnsi="Arial" w:cs="Arial"/>
                <w:sz w:val="16"/>
                <w:lang w:val="es-BO"/>
              </w:rPr>
              <w:t>0</w:t>
            </w:r>
            <w:r w:rsidR="00360A9A">
              <w:rPr>
                <w:rFonts w:ascii="Arial" w:hAnsi="Arial" w:cs="Arial"/>
                <w:sz w:val="16"/>
                <w:lang w:val="es-BO"/>
              </w:rPr>
              <w:t>61</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F15F38"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355820A7" w:rsidR="00DD3382" w:rsidRPr="00EF52F0" w:rsidRDefault="005754F3"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10E98202" w:rsidR="00DD3382" w:rsidRPr="00EF52F0" w:rsidRDefault="005754F3"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692D4A4F" w:rsidR="00DD3382" w:rsidRPr="00EF52F0" w:rsidRDefault="005754F3"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0988B2C3" w:rsidR="00DD3382" w:rsidRPr="00EF52F0" w:rsidRDefault="005754F3"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C3E9231" w:rsidR="00DD3382" w:rsidRPr="00EF52F0" w:rsidRDefault="005754F3"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677B5A35" w:rsidR="00DD3382" w:rsidRPr="00EF52F0" w:rsidRDefault="005754F3"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02409F7D" w:rsidR="00DD3382" w:rsidRPr="00EF52F0" w:rsidRDefault="005754F3"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04333809" w:rsidR="00DD3382" w:rsidRPr="00EF52F0" w:rsidRDefault="005754F3"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55EA1880" w:rsidR="00DD3382" w:rsidRPr="00EF52F0" w:rsidRDefault="00F15F38"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10BAC404" w:rsidR="00DD3382" w:rsidRPr="00EF52F0" w:rsidRDefault="00F15F38"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67FE74F0" w:rsidR="00DD3382" w:rsidRPr="00EF52F0" w:rsidRDefault="00F15F38" w:rsidP="00DD3382">
            <w:pPr>
              <w:rPr>
                <w:rFonts w:ascii="Arial" w:hAnsi="Arial" w:cs="Arial"/>
                <w:sz w:val="16"/>
                <w:lang w:val="es-BO"/>
              </w:rPr>
            </w:pPr>
            <w:r>
              <w:rPr>
                <w:rFonts w:ascii="Arial" w:hAnsi="Arial" w:cs="Arial"/>
                <w:sz w:val="16"/>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27D910D4" w:rsidR="00DD3382" w:rsidRPr="00EF52F0" w:rsidRDefault="00F15F38"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4D674F3C" w:rsidR="00DD3382" w:rsidRPr="00EF52F0" w:rsidRDefault="00F15F38"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0F578FCF" w:rsidR="00DD3382" w:rsidRPr="00EF52F0" w:rsidRDefault="00F15F38" w:rsidP="00DD3382">
            <w:pPr>
              <w:rPr>
                <w:rFonts w:ascii="Arial" w:hAnsi="Arial" w:cs="Arial"/>
                <w:sz w:val="16"/>
                <w:lang w:val="es-BO"/>
              </w:rPr>
            </w:pPr>
            <w:r>
              <w:rPr>
                <w:rFonts w:ascii="Arial" w:hAnsi="Arial" w:cs="Arial"/>
                <w:sz w:val="16"/>
                <w:lang w:val="es-BO"/>
              </w:rPr>
              <w:t>3</w:t>
            </w: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24A12FCF" w:rsidR="00DD3382" w:rsidRPr="00EF52F0" w:rsidRDefault="005754F3"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56B3E96C" w:rsidR="00DD3382" w:rsidRPr="00EF52F0" w:rsidRDefault="005754F3"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2CB26148" w:rsidR="00DD3382" w:rsidRPr="00EF52F0" w:rsidRDefault="008521EF"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50A4DE93" w:rsidR="00DD3382" w:rsidRPr="00B47D4D" w:rsidRDefault="00684C53" w:rsidP="00487A80">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w:t>
            </w:r>
            <w:r w:rsidR="00487A80">
              <w:rPr>
                <w:rFonts w:ascii="Arial" w:hAnsi="Arial" w:cs="Arial"/>
                <w:sz w:val="16"/>
                <w:lang w:val="es-BO"/>
              </w:rPr>
              <w:t xml:space="preserve">LÍNEA GERENCIA DE </w:t>
            </w:r>
            <w:r w:rsidR="00360A9A">
              <w:rPr>
                <w:rFonts w:ascii="Arial" w:hAnsi="Arial" w:cs="Arial"/>
                <w:sz w:val="16"/>
                <w:lang w:val="es-BO"/>
              </w:rPr>
              <w:t>FILIALES Y SUBSIDIARIAS</w:t>
            </w:r>
            <w:r w:rsidR="00487A80">
              <w:rPr>
                <w:rFonts w:ascii="Arial" w:hAnsi="Arial" w:cs="Arial"/>
                <w:sz w:val="16"/>
                <w:lang w:val="es-BO"/>
              </w:rPr>
              <w:t xml:space="preserve"> 2021-</w:t>
            </w:r>
            <w:r w:rsidR="00360A9A">
              <w:rPr>
                <w:rFonts w:ascii="Arial" w:hAnsi="Arial" w:cs="Arial"/>
                <w:sz w:val="16"/>
                <w:lang w:val="es-BO"/>
              </w:rPr>
              <w:t>3</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POR ITEM</w:t>
            </w:r>
            <w:r w:rsidR="005F1FE6" w:rsidRPr="00EF52F0">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EF52F0" w:rsidRPr="00EF52F0" w14:paraId="1CA5D5DC" w14:textId="77777777" w:rsidTr="00EF52F0">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84B7D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788E0D72"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7CA6B3C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224C4372" w14:textId="2954E47F"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MES</w:t>
                  </w:r>
                  <w:r w:rsidR="00DC725D" w:rsidRPr="002F5372">
                    <w:rPr>
                      <w:rFonts w:ascii="Arial" w:hAnsi="Arial" w:cs="Arial"/>
                      <w:b/>
                      <w:bCs/>
                      <w:color w:val="000000"/>
                      <w:sz w:val="12"/>
                      <w:szCs w:val="12"/>
                    </w:rPr>
                    <w:t xml:space="preserve"> (Bs)</w:t>
                  </w:r>
                </w:p>
              </w:tc>
              <w:tc>
                <w:tcPr>
                  <w:tcW w:w="1200" w:type="dxa"/>
                  <w:tcBorders>
                    <w:top w:val="nil"/>
                    <w:left w:val="nil"/>
                    <w:bottom w:val="single" w:sz="8" w:space="0" w:color="auto"/>
                    <w:right w:val="single" w:sz="8" w:space="0" w:color="auto"/>
                  </w:tcBorders>
                  <w:shd w:val="clear" w:color="000000" w:fill="B8CCE4"/>
                  <w:vAlign w:val="center"/>
                  <w:hideMark/>
                </w:tcPr>
                <w:p w14:paraId="62C43804" w14:textId="6039C555"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TOTAL</w:t>
                  </w:r>
                  <w:r w:rsidR="00DC725D" w:rsidRPr="002F5372">
                    <w:rPr>
                      <w:rFonts w:ascii="Arial" w:hAnsi="Arial" w:cs="Arial"/>
                      <w:b/>
                      <w:bCs/>
                      <w:color w:val="000000"/>
                      <w:sz w:val="12"/>
                      <w:szCs w:val="12"/>
                    </w:rPr>
                    <w:t xml:space="preserve"> (Bs)</w:t>
                  </w:r>
                </w:p>
              </w:tc>
            </w:tr>
            <w:tr w:rsidR="00487A80" w:rsidRPr="00EF52F0" w14:paraId="5995A86C" w14:textId="77777777" w:rsidTr="00360A9A">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210A1BAF" w14:textId="77777777" w:rsidR="00487A80" w:rsidRPr="00970F90" w:rsidRDefault="00487A80" w:rsidP="00487A80">
                  <w:pPr>
                    <w:jc w:val="center"/>
                    <w:rPr>
                      <w:rFonts w:ascii="Arial" w:hAnsi="Arial" w:cs="Arial"/>
                      <w:color w:val="000000"/>
                      <w:sz w:val="16"/>
                    </w:rPr>
                  </w:pPr>
                  <w:r w:rsidRPr="00970F90">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1BD4DC59" w14:textId="2A882D18" w:rsidR="00487A80" w:rsidRPr="00970F90" w:rsidRDefault="00360A9A" w:rsidP="00487A80">
                  <w:pPr>
                    <w:rPr>
                      <w:rFonts w:ascii="Arial" w:hAnsi="Arial" w:cs="Arial"/>
                      <w:color w:val="000000"/>
                      <w:sz w:val="16"/>
                    </w:rPr>
                  </w:pPr>
                  <w:r>
                    <w:rPr>
                      <w:rFonts w:ascii="Tahoma" w:hAnsi="Tahoma" w:cs="Tahoma"/>
                      <w:sz w:val="16"/>
                      <w:szCs w:val="20"/>
                    </w:rPr>
                    <w:t>Profesional Nivel VI – GFYS 1</w:t>
                  </w:r>
                </w:p>
              </w:tc>
              <w:tc>
                <w:tcPr>
                  <w:tcW w:w="860" w:type="dxa"/>
                  <w:tcBorders>
                    <w:top w:val="nil"/>
                    <w:left w:val="nil"/>
                    <w:bottom w:val="single" w:sz="8" w:space="0" w:color="auto"/>
                    <w:right w:val="single" w:sz="8" w:space="0" w:color="auto"/>
                  </w:tcBorders>
                  <w:shd w:val="clear" w:color="000000" w:fill="FDE9D9"/>
                  <w:vAlign w:val="center"/>
                  <w:hideMark/>
                </w:tcPr>
                <w:p w14:paraId="5015F8A8" w14:textId="77777777" w:rsidR="00487A80" w:rsidRPr="00970F90" w:rsidRDefault="00487A80" w:rsidP="00487A80">
                  <w:pPr>
                    <w:jc w:val="center"/>
                    <w:rPr>
                      <w:rFonts w:ascii="Arial" w:hAnsi="Arial" w:cs="Arial"/>
                      <w:color w:val="000000"/>
                      <w:sz w:val="16"/>
                    </w:rPr>
                  </w:pPr>
                  <w:r w:rsidRPr="00970F9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75F112F4" w14:textId="1EE890C2" w:rsidR="00487A80" w:rsidRPr="00970F90" w:rsidRDefault="00360A9A" w:rsidP="00487A80">
                  <w:pPr>
                    <w:jc w:val="center"/>
                    <w:rPr>
                      <w:rFonts w:ascii="Arial" w:hAnsi="Arial" w:cs="Arial"/>
                      <w:color w:val="000000"/>
                      <w:sz w:val="16"/>
                    </w:rPr>
                  </w:pPr>
                  <w:r>
                    <w:rPr>
                      <w:rFonts w:ascii="Tahoma" w:hAnsi="Tahoma" w:cs="Tahoma"/>
                      <w:sz w:val="16"/>
                      <w:szCs w:val="20"/>
                    </w:rPr>
                    <w:t>9.012,00</w:t>
                  </w:r>
                </w:p>
              </w:tc>
              <w:tc>
                <w:tcPr>
                  <w:tcW w:w="1200" w:type="dxa"/>
                  <w:tcBorders>
                    <w:top w:val="nil"/>
                    <w:left w:val="nil"/>
                    <w:bottom w:val="single" w:sz="8" w:space="0" w:color="auto"/>
                    <w:right w:val="single" w:sz="8" w:space="0" w:color="auto"/>
                  </w:tcBorders>
                  <w:shd w:val="clear" w:color="000000" w:fill="FDE9D9"/>
                  <w:noWrap/>
                  <w:vAlign w:val="center"/>
                </w:tcPr>
                <w:p w14:paraId="3C71173F" w14:textId="7BB86F43" w:rsidR="00487A80" w:rsidRPr="00970F90" w:rsidRDefault="008A0D4C" w:rsidP="00487A80">
                  <w:pPr>
                    <w:jc w:val="right"/>
                    <w:rPr>
                      <w:rFonts w:ascii="Arial" w:hAnsi="Arial" w:cs="Arial"/>
                      <w:color w:val="000000"/>
                      <w:sz w:val="16"/>
                    </w:rPr>
                  </w:pPr>
                  <w:r>
                    <w:rPr>
                      <w:rFonts w:ascii="Arial" w:hAnsi="Arial" w:cs="Arial"/>
                      <w:color w:val="000000"/>
                      <w:sz w:val="16"/>
                    </w:rPr>
                    <w:t>99.132,00</w:t>
                  </w:r>
                </w:p>
              </w:tc>
            </w:tr>
            <w:tr w:rsidR="00487A80" w:rsidRPr="00EF52F0" w14:paraId="22A45D1F" w14:textId="77777777" w:rsidTr="00360A9A">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D6B1D96" w14:textId="77777777" w:rsidR="00487A80" w:rsidRPr="00970F90" w:rsidRDefault="00487A80" w:rsidP="00487A80">
                  <w:pPr>
                    <w:jc w:val="center"/>
                    <w:rPr>
                      <w:rFonts w:ascii="Arial" w:hAnsi="Arial" w:cs="Arial"/>
                      <w:color w:val="000000"/>
                      <w:sz w:val="16"/>
                    </w:rPr>
                  </w:pPr>
                  <w:r w:rsidRPr="00970F90">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tcPr>
                <w:p w14:paraId="715AE1F9" w14:textId="38DC9663" w:rsidR="00487A80" w:rsidRPr="00970F90" w:rsidRDefault="00360A9A" w:rsidP="00487A80">
                  <w:pPr>
                    <w:rPr>
                      <w:rFonts w:ascii="Arial" w:hAnsi="Arial" w:cs="Arial"/>
                      <w:color w:val="000000"/>
                      <w:sz w:val="16"/>
                    </w:rPr>
                  </w:pPr>
                  <w:r>
                    <w:rPr>
                      <w:rFonts w:ascii="Arial" w:hAnsi="Arial" w:cs="Arial"/>
                      <w:color w:val="000000"/>
                      <w:sz w:val="16"/>
                    </w:rPr>
                    <w:t>Técnico Administrativo Nivel III – GFYS 1</w:t>
                  </w:r>
                </w:p>
              </w:tc>
              <w:tc>
                <w:tcPr>
                  <w:tcW w:w="860" w:type="dxa"/>
                  <w:tcBorders>
                    <w:top w:val="nil"/>
                    <w:left w:val="nil"/>
                    <w:bottom w:val="single" w:sz="8" w:space="0" w:color="auto"/>
                    <w:right w:val="single" w:sz="8" w:space="0" w:color="auto"/>
                  </w:tcBorders>
                  <w:shd w:val="clear" w:color="000000" w:fill="FDE9D9"/>
                  <w:vAlign w:val="center"/>
                  <w:hideMark/>
                </w:tcPr>
                <w:p w14:paraId="469C0F88" w14:textId="77777777" w:rsidR="00487A80" w:rsidRPr="00970F90" w:rsidRDefault="00487A80" w:rsidP="00487A80">
                  <w:pPr>
                    <w:jc w:val="center"/>
                    <w:rPr>
                      <w:rFonts w:ascii="Arial" w:hAnsi="Arial" w:cs="Arial"/>
                      <w:color w:val="000000"/>
                      <w:sz w:val="16"/>
                    </w:rPr>
                  </w:pPr>
                  <w:r w:rsidRPr="00970F9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6C0CBAD5" w14:textId="6CE275A3" w:rsidR="00487A80" w:rsidRPr="00970F90" w:rsidRDefault="00360A9A" w:rsidP="00487A80">
                  <w:pPr>
                    <w:jc w:val="center"/>
                    <w:rPr>
                      <w:rFonts w:ascii="Arial" w:hAnsi="Arial" w:cs="Arial"/>
                      <w:color w:val="000000"/>
                      <w:sz w:val="16"/>
                    </w:rPr>
                  </w:pPr>
                  <w:r>
                    <w:rPr>
                      <w:rFonts w:ascii="Arial" w:hAnsi="Arial" w:cs="Arial"/>
                      <w:color w:val="000000"/>
                      <w:sz w:val="16"/>
                    </w:rPr>
                    <w:t>7.239,00</w:t>
                  </w:r>
                </w:p>
              </w:tc>
              <w:tc>
                <w:tcPr>
                  <w:tcW w:w="1200" w:type="dxa"/>
                  <w:tcBorders>
                    <w:top w:val="nil"/>
                    <w:left w:val="nil"/>
                    <w:bottom w:val="single" w:sz="8" w:space="0" w:color="auto"/>
                    <w:right w:val="single" w:sz="8" w:space="0" w:color="auto"/>
                  </w:tcBorders>
                  <w:shd w:val="clear" w:color="000000" w:fill="FDE9D9"/>
                  <w:noWrap/>
                  <w:vAlign w:val="center"/>
                </w:tcPr>
                <w:p w14:paraId="3F6862D5" w14:textId="7D8B31FF" w:rsidR="00487A80" w:rsidRPr="00970F90" w:rsidRDefault="008A0D4C" w:rsidP="00487A80">
                  <w:pPr>
                    <w:jc w:val="right"/>
                    <w:rPr>
                      <w:rFonts w:ascii="Arial" w:hAnsi="Arial" w:cs="Arial"/>
                      <w:color w:val="000000"/>
                      <w:sz w:val="16"/>
                    </w:rPr>
                  </w:pPr>
                  <w:r>
                    <w:rPr>
                      <w:rFonts w:ascii="Arial" w:hAnsi="Arial" w:cs="Arial"/>
                      <w:color w:val="000000"/>
                      <w:sz w:val="16"/>
                    </w:rPr>
                    <w:t>79.629,00</w:t>
                  </w:r>
                </w:p>
              </w:tc>
            </w:tr>
            <w:tr w:rsidR="00487A80" w:rsidRPr="00EF52F0" w14:paraId="705CA4E0" w14:textId="77777777" w:rsidTr="00637146">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76FDB264" w14:textId="0B2C3B2F" w:rsidR="00487A80" w:rsidRPr="00970F90" w:rsidRDefault="00487A80" w:rsidP="00487A80">
                  <w:pPr>
                    <w:jc w:val="center"/>
                    <w:rPr>
                      <w:rFonts w:ascii="Arial" w:hAnsi="Arial" w:cs="Arial"/>
                      <w:color w:val="000000"/>
                      <w:sz w:val="16"/>
                    </w:rPr>
                  </w:pPr>
                  <w:r w:rsidRPr="00970F90">
                    <w:rPr>
                      <w:rFonts w:ascii="Arial" w:hAnsi="Arial" w:cs="Arial"/>
                      <w:color w:val="000000"/>
                      <w:sz w:val="16"/>
                    </w:rPr>
                    <w:t>ITEM 3</w:t>
                  </w:r>
                </w:p>
              </w:tc>
              <w:tc>
                <w:tcPr>
                  <w:tcW w:w="3800" w:type="dxa"/>
                  <w:tcBorders>
                    <w:top w:val="nil"/>
                    <w:left w:val="nil"/>
                    <w:bottom w:val="single" w:sz="8" w:space="0" w:color="auto"/>
                    <w:right w:val="single" w:sz="8" w:space="0" w:color="auto"/>
                  </w:tcBorders>
                  <w:shd w:val="clear" w:color="000000" w:fill="FDE9D9"/>
                  <w:vAlign w:val="center"/>
                </w:tcPr>
                <w:p w14:paraId="7DB19957" w14:textId="154DD5B2" w:rsidR="00487A80" w:rsidRPr="00970F90" w:rsidRDefault="00360A9A" w:rsidP="00487A80">
                  <w:pPr>
                    <w:rPr>
                      <w:rFonts w:ascii="Arial" w:hAnsi="Arial" w:cs="Arial"/>
                      <w:color w:val="000000"/>
                      <w:sz w:val="16"/>
                    </w:rPr>
                  </w:pPr>
                  <w:r>
                    <w:rPr>
                      <w:rFonts w:ascii="Arial" w:hAnsi="Arial" w:cs="Arial"/>
                      <w:color w:val="000000"/>
                      <w:sz w:val="16"/>
                    </w:rPr>
                    <w:t>Técnico Administrativo Nivel III – GFYS 2</w:t>
                  </w:r>
                </w:p>
              </w:tc>
              <w:tc>
                <w:tcPr>
                  <w:tcW w:w="860" w:type="dxa"/>
                  <w:tcBorders>
                    <w:top w:val="nil"/>
                    <w:left w:val="nil"/>
                    <w:bottom w:val="single" w:sz="8" w:space="0" w:color="auto"/>
                    <w:right w:val="single" w:sz="8" w:space="0" w:color="auto"/>
                  </w:tcBorders>
                  <w:shd w:val="clear" w:color="000000" w:fill="FDE9D9"/>
                  <w:vAlign w:val="center"/>
                </w:tcPr>
                <w:p w14:paraId="215497EB" w14:textId="51CE50B8" w:rsidR="00487A80" w:rsidRPr="00970F90" w:rsidRDefault="00487A80" w:rsidP="00487A80">
                  <w:pPr>
                    <w:jc w:val="center"/>
                    <w:rPr>
                      <w:rFonts w:ascii="Arial" w:hAnsi="Arial" w:cs="Arial"/>
                      <w:color w:val="000000"/>
                      <w:sz w:val="16"/>
                      <w:lang w:val="es-BO"/>
                    </w:rPr>
                  </w:pPr>
                  <w:r w:rsidRPr="00970F9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4554C8D8" w14:textId="297BC83A" w:rsidR="00487A80" w:rsidRPr="00970F90" w:rsidRDefault="00360A9A" w:rsidP="00487A80">
                  <w:pPr>
                    <w:jc w:val="center"/>
                    <w:rPr>
                      <w:rFonts w:ascii="Arial" w:hAnsi="Arial" w:cs="Arial"/>
                      <w:color w:val="000000"/>
                      <w:sz w:val="16"/>
                    </w:rPr>
                  </w:pPr>
                  <w:r>
                    <w:rPr>
                      <w:rFonts w:ascii="Arial" w:hAnsi="Arial" w:cs="Arial"/>
                      <w:color w:val="000000"/>
                      <w:sz w:val="16"/>
                    </w:rPr>
                    <w:t>7.239,00</w:t>
                  </w:r>
                </w:p>
              </w:tc>
              <w:tc>
                <w:tcPr>
                  <w:tcW w:w="1200" w:type="dxa"/>
                  <w:tcBorders>
                    <w:top w:val="nil"/>
                    <w:left w:val="nil"/>
                    <w:bottom w:val="single" w:sz="8" w:space="0" w:color="auto"/>
                    <w:right w:val="single" w:sz="8" w:space="0" w:color="auto"/>
                  </w:tcBorders>
                  <w:shd w:val="clear" w:color="000000" w:fill="FDE9D9"/>
                  <w:noWrap/>
                  <w:vAlign w:val="center"/>
                </w:tcPr>
                <w:p w14:paraId="60A9E254" w14:textId="114A9F2D" w:rsidR="00487A80" w:rsidRPr="00970F90" w:rsidRDefault="008A0D4C" w:rsidP="00487A80">
                  <w:pPr>
                    <w:jc w:val="right"/>
                    <w:rPr>
                      <w:rFonts w:ascii="Arial" w:hAnsi="Arial" w:cs="Arial"/>
                      <w:sz w:val="16"/>
                    </w:rPr>
                  </w:pPr>
                  <w:r>
                    <w:rPr>
                      <w:rFonts w:ascii="Arial" w:hAnsi="Arial" w:cs="Arial"/>
                      <w:sz w:val="16"/>
                    </w:rPr>
                    <w:t>79.629,00</w:t>
                  </w:r>
                </w:p>
              </w:tc>
            </w:tr>
            <w:tr w:rsidR="00EF52F0" w:rsidRPr="00EF52F0" w14:paraId="2C961205" w14:textId="77777777" w:rsidTr="00EF52F0">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16953CA4" w14:textId="4BB4F4DF" w:rsidR="00EF52F0" w:rsidRPr="00970F90" w:rsidRDefault="00EF52F0" w:rsidP="00712081">
                  <w:pPr>
                    <w:jc w:val="left"/>
                    <w:rPr>
                      <w:rFonts w:ascii="Arial" w:hAnsi="Arial" w:cs="Arial"/>
                      <w:b/>
                      <w:bCs/>
                      <w:color w:val="000000"/>
                      <w:sz w:val="16"/>
                    </w:rPr>
                  </w:pPr>
                  <w:r w:rsidRPr="00970F90">
                    <w:rPr>
                      <w:rFonts w:ascii="Arial" w:hAnsi="Arial" w:cs="Arial"/>
                      <w:b/>
                      <w:bCs/>
                      <w:color w:val="000000"/>
                      <w:sz w:val="16"/>
                      <w:lang w:val="es-BO"/>
                    </w:rPr>
                    <w:t xml:space="preserve">TOTAL: </w:t>
                  </w:r>
                  <w:r w:rsidR="008A0D4C">
                    <w:rPr>
                      <w:rFonts w:ascii="Arial" w:hAnsi="Arial" w:cs="Arial"/>
                      <w:b/>
                      <w:bCs/>
                      <w:color w:val="000000"/>
                      <w:sz w:val="16"/>
                      <w:lang w:val="es-BO"/>
                    </w:rPr>
                    <w:t xml:space="preserve">Doscientos cincuenta y ocho mil trescientos noventa </w:t>
                  </w:r>
                  <w:r w:rsidR="00712081" w:rsidRPr="00970F90">
                    <w:rPr>
                      <w:rFonts w:ascii="Arial" w:hAnsi="Arial" w:cs="Arial"/>
                      <w:b/>
                      <w:bCs/>
                      <w:color w:val="000000"/>
                      <w:sz w:val="16"/>
                      <w:lang w:val="es-BO"/>
                    </w:rPr>
                    <w:t>0</w:t>
                  </w:r>
                  <w:r w:rsidRPr="00970F90">
                    <w:rPr>
                      <w:rFonts w:ascii="Arial" w:hAnsi="Arial" w:cs="Arial"/>
                      <w:b/>
                      <w:bCs/>
                      <w:color w:val="000000"/>
                      <w:sz w:val="16"/>
                      <w:lang w:val="es-BO"/>
                    </w:rPr>
                    <w:t>0/100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764412E7" w14:textId="12F99890" w:rsidR="00EF52F0" w:rsidRPr="00970F90" w:rsidRDefault="008A0D4C" w:rsidP="00EF52F0">
                  <w:pPr>
                    <w:jc w:val="right"/>
                    <w:rPr>
                      <w:rFonts w:ascii="Arial" w:hAnsi="Arial" w:cs="Arial"/>
                      <w:b/>
                      <w:bCs/>
                      <w:color w:val="000000"/>
                      <w:sz w:val="16"/>
                    </w:rPr>
                  </w:pPr>
                  <w:r>
                    <w:rPr>
                      <w:rFonts w:ascii="Arial" w:hAnsi="Arial" w:cs="Arial"/>
                      <w:b/>
                      <w:bCs/>
                      <w:color w:val="000000"/>
                      <w:sz w:val="16"/>
                    </w:rPr>
                    <w:t>258.390,00</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0C942CAE" w:rsidR="00DD3382" w:rsidRPr="00B47D4D" w:rsidRDefault="008A0D4C"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15F3D62B" w:rsidR="00DD3382" w:rsidRPr="00B47D4D" w:rsidRDefault="008A0D4C"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6EB71CBB" w:rsidR="00DD3382" w:rsidRPr="00B47D4D" w:rsidRDefault="008A0D4C"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6CC6E474" w:rsidR="00DD3382" w:rsidRPr="00B47D4D" w:rsidRDefault="00066F10" w:rsidP="00DD3382">
            <w:pPr>
              <w:rPr>
                <w:rFonts w:ascii="Arial" w:hAnsi="Arial" w:cs="Arial"/>
                <w:sz w:val="16"/>
                <w:lang w:val="es-BO"/>
              </w:rPr>
            </w:pPr>
            <w:r>
              <w:rPr>
                <w:rFonts w:ascii="Arial" w:hAnsi="Arial" w:cs="Arial"/>
                <w:sz w:val="16"/>
                <w:lang w:val="es-BO"/>
              </w:rPr>
              <w:t>daniela.maldonado</w:t>
            </w:r>
            <w:r w:rsidR="005F1FE6">
              <w:rPr>
                <w:rFonts w:ascii="Arial" w:hAnsi="Arial" w:cs="Arial"/>
                <w:sz w:val="16"/>
                <w:lang w:val="es-BO"/>
              </w:rPr>
              <w:t>@ende.bo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F643CDB" w14:textId="77777777" w:rsidR="00DD3382" w:rsidRPr="00B47D4D" w:rsidRDefault="00DD3382" w:rsidP="00802E75">
      <w:pPr>
        <w:rPr>
          <w:lang w:val="es-BO"/>
        </w:rPr>
      </w:pPr>
    </w:p>
    <w:tbl>
      <w:tblPr>
        <w:tblW w:w="9923" w:type="dxa"/>
        <w:tblInd w:w="-724"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970F90">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970F90">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970F90">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9369B"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9369B"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781088" w:rsidRPr="00B47D4D" w14:paraId="17C3DAB1"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61A40698" w:rsidR="00781088" w:rsidRPr="00B47D4D" w:rsidRDefault="005B4DF7"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7FACA6A2"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5B4DF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355E26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781088" w:rsidRPr="00B47D4D" w:rsidRDefault="00781088" w:rsidP="00781088">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781088" w:rsidRPr="00B47D4D" w:rsidRDefault="00781088" w:rsidP="00781088">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781088" w:rsidRPr="00B47D4D" w:rsidRDefault="00781088" w:rsidP="0078108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Calle Colombia esquina</w:t>
            </w:r>
          </w:p>
          <w:p w14:paraId="305987DE" w14:textId="5DBABF36"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781088" w:rsidRPr="00B47D4D" w:rsidRDefault="00781088" w:rsidP="00781088">
            <w:pPr>
              <w:adjustRightInd w:val="0"/>
              <w:snapToGrid w:val="0"/>
              <w:jc w:val="center"/>
              <w:rPr>
                <w:rFonts w:ascii="Arial" w:hAnsi="Arial" w:cs="Arial"/>
                <w:lang w:val="es-BO"/>
              </w:rPr>
            </w:pPr>
          </w:p>
        </w:tc>
      </w:tr>
      <w:tr w:rsidR="00781088" w:rsidRPr="00B47D4D" w14:paraId="1B58FEC9"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32C4487"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2438F1D"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47E014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4B4EBB21"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781088" w:rsidRPr="00B47D4D" w:rsidRDefault="00781088" w:rsidP="00781088">
            <w:pPr>
              <w:adjustRightInd w:val="0"/>
              <w:snapToGrid w:val="0"/>
              <w:jc w:val="center"/>
              <w:rPr>
                <w:i/>
                <w:sz w:val="14"/>
                <w:szCs w:val="14"/>
                <w:lang w:val="es-BO"/>
              </w:rPr>
            </w:pPr>
          </w:p>
        </w:tc>
      </w:tr>
      <w:tr w:rsidR="00781088" w:rsidRPr="00B47D4D" w14:paraId="280EBCDE"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781088" w:rsidRPr="00B47D4D" w:rsidRDefault="00781088" w:rsidP="00781088">
            <w:pPr>
              <w:adjustRightInd w:val="0"/>
              <w:snapToGrid w:val="0"/>
              <w:jc w:val="center"/>
              <w:rPr>
                <w:rFonts w:ascii="Arial" w:hAnsi="Arial" w:cs="Arial"/>
                <w:lang w:val="es-BO"/>
              </w:rPr>
            </w:pPr>
          </w:p>
        </w:tc>
      </w:tr>
      <w:tr w:rsidR="00781088" w:rsidRPr="00B47D4D" w14:paraId="4C5C7754"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82DBD50"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5DAD45C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3780187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32182C03"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781088" w:rsidRPr="00B47D4D" w:rsidRDefault="00781088" w:rsidP="00781088">
            <w:pPr>
              <w:adjustRightInd w:val="0"/>
              <w:snapToGrid w:val="0"/>
              <w:jc w:val="center"/>
              <w:rPr>
                <w:i/>
                <w:sz w:val="14"/>
                <w:szCs w:val="14"/>
                <w:lang w:val="es-BO"/>
              </w:rPr>
            </w:pPr>
          </w:p>
        </w:tc>
      </w:tr>
      <w:tr w:rsidR="00781088" w:rsidRPr="00B47D4D" w14:paraId="055DDE06"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781088" w:rsidRPr="00B47D4D" w:rsidRDefault="00781088" w:rsidP="00781088">
            <w:pPr>
              <w:adjustRightInd w:val="0"/>
              <w:snapToGrid w:val="0"/>
              <w:jc w:val="center"/>
              <w:rPr>
                <w:rFonts w:ascii="Arial" w:hAnsi="Arial" w:cs="Arial"/>
                <w:lang w:val="es-BO"/>
              </w:rPr>
            </w:pPr>
          </w:p>
        </w:tc>
      </w:tr>
      <w:tr w:rsidR="00781088" w:rsidRPr="00B47D4D" w14:paraId="1B5A86D3"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75D890E"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66204E08"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448E16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279EA20B"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781088" w:rsidRPr="00B47D4D" w:rsidRDefault="00781088" w:rsidP="00781088">
            <w:pPr>
              <w:adjustRightInd w:val="0"/>
              <w:snapToGrid w:val="0"/>
              <w:jc w:val="center"/>
              <w:rPr>
                <w:i/>
                <w:sz w:val="14"/>
                <w:szCs w:val="14"/>
                <w:lang w:val="es-BO"/>
              </w:rPr>
            </w:pPr>
          </w:p>
        </w:tc>
      </w:tr>
      <w:tr w:rsidR="00781088" w:rsidRPr="00B47D4D" w14:paraId="70C0E23C"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60A8E6BA" w:rsidR="00781088" w:rsidRPr="00B47D4D" w:rsidRDefault="00537C0B" w:rsidP="00781088">
            <w:pPr>
              <w:adjustRightInd w:val="0"/>
              <w:snapToGrid w:val="0"/>
              <w:jc w:val="center"/>
              <w:rPr>
                <w:rFonts w:ascii="Arial" w:hAnsi="Arial" w:cs="Arial"/>
                <w:lang w:val="es-BO"/>
              </w:rPr>
            </w:pPr>
            <w:r>
              <w:rPr>
                <w:rFonts w:ascii="Arial" w:hAnsi="Arial" w:cs="Arial"/>
                <w:lang w:val="es-BO"/>
              </w:rPr>
              <w:t>1</w:t>
            </w:r>
            <w:r w:rsidR="005B4DF7">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18CA9926"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066F1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9715AAF"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111CDE" w14:textId="14702067" w:rsidR="00781088" w:rsidRDefault="00970F90" w:rsidP="00066F10">
            <w:pPr>
              <w:adjustRightInd w:val="0"/>
              <w:snapToGrid w:val="0"/>
              <w:jc w:val="center"/>
              <w:rPr>
                <w:rFonts w:ascii="Arial" w:hAnsi="Arial" w:cs="Arial"/>
                <w:lang w:val="es-BO"/>
              </w:rPr>
            </w:pPr>
            <w:r>
              <w:rPr>
                <w:rFonts w:ascii="Arial" w:hAnsi="Arial" w:cs="Arial"/>
                <w:lang w:val="es-BO"/>
              </w:rPr>
              <w:t>1</w:t>
            </w:r>
            <w:r w:rsidR="00066F10">
              <w:rPr>
                <w:rFonts w:ascii="Arial" w:hAnsi="Arial" w:cs="Arial"/>
                <w:lang w:val="es-BO"/>
              </w:rPr>
              <w:t>0</w:t>
            </w:r>
          </w:p>
          <w:p w14:paraId="2C97C452" w14:textId="77777777" w:rsidR="00066F10" w:rsidRDefault="00066F10" w:rsidP="00066F10">
            <w:pPr>
              <w:adjustRightInd w:val="0"/>
              <w:snapToGrid w:val="0"/>
              <w:jc w:val="center"/>
              <w:rPr>
                <w:rFonts w:ascii="Arial" w:hAnsi="Arial" w:cs="Arial"/>
                <w:lang w:val="es-BO"/>
              </w:rPr>
            </w:pPr>
          </w:p>
          <w:p w14:paraId="2291ED88" w14:textId="28D6AC84" w:rsidR="00781088" w:rsidRDefault="00781088" w:rsidP="00781088">
            <w:pPr>
              <w:adjustRightInd w:val="0"/>
              <w:snapToGrid w:val="0"/>
              <w:jc w:val="center"/>
              <w:rPr>
                <w:rFonts w:ascii="Arial" w:hAnsi="Arial" w:cs="Arial"/>
                <w:lang w:val="es-BO"/>
              </w:rPr>
            </w:pPr>
          </w:p>
          <w:p w14:paraId="4EA516E6" w14:textId="2E6C5251" w:rsidR="00781088" w:rsidRDefault="00781088" w:rsidP="00781088">
            <w:pPr>
              <w:adjustRightInd w:val="0"/>
              <w:snapToGrid w:val="0"/>
              <w:jc w:val="center"/>
              <w:rPr>
                <w:rFonts w:ascii="Arial" w:hAnsi="Arial" w:cs="Arial"/>
                <w:lang w:val="es-BO"/>
              </w:rPr>
            </w:pPr>
          </w:p>
          <w:p w14:paraId="0C9EC253" w14:textId="77777777" w:rsidR="00781088" w:rsidRDefault="00781088" w:rsidP="00781088">
            <w:pPr>
              <w:adjustRightInd w:val="0"/>
              <w:snapToGrid w:val="0"/>
              <w:jc w:val="center"/>
              <w:rPr>
                <w:rFonts w:ascii="Arial" w:hAnsi="Arial" w:cs="Arial"/>
                <w:lang w:val="es-BO"/>
              </w:rPr>
            </w:pPr>
          </w:p>
          <w:p w14:paraId="16BC1A7A" w14:textId="77777777" w:rsidR="00781088" w:rsidRDefault="00781088" w:rsidP="00781088">
            <w:pPr>
              <w:adjustRightInd w:val="0"/>
              <w:snapToGrid w:val="0"/>
              <w:jc w:val="center"/>
              <w:rPr>
                <w:rFonts w:ascii="Arial" w:hAnsi="Arial" w:cs="Arial"/>
                <w:lang w:val="es-BO"/>
              </w:rPr>
            </w:pPr>
          </w:p>
          <w:p w14:paraId="5AE246DB" w14:textId="55937158" w:rsidR="00781088" w:rsidRDefault="00781088" w:rsidP="00781088">
            <w:pPr>
              <w:adjustRightInd w:val="0"/>
              <w:snapToGrid w:val="0"/>
              <w:jc w:val="center"/>
              <w:rPr>
                <w:rFonts w:ascii="Arial" w:hAnsi="Arial" w:cs="Arial"/>
                <w:lang w:val="es-BO"/>
              </w:rPr>
            </w:pPr>
            <w:r>
              <w:rPr>
                <w:rFonts w:ascii="Arial" w:hAnsi="Arial" w:cs="Arial"/>
                <w:lang w:val="es-BO"/>
              </w:rPr>
              <w:t>1</w:t>
            </w:r>
            <w:r w:rsidR="00066F10">
              <w:rPr>
                <w:rFonts w:ascii="Arial" w:hAnsi="Arial" w:cs="Arial"/>
                <w:lang w:val="es-BO"/>
              </w:rPr>
              <w:t>0</w:t>
            </w:r>
          </w:p>
          <w:p w14:paraId="68D8E848" w14:textId="77777777" w:rsidR="00781088" w:rsidRDefault="00781088" w:rsidP="00781088">
            <w:pPr>
              <w:adjustRightInd w:val="0"/>
              <w:snapToGrid w:val="0"/>
              <w:jc w:val="center"/>
              <w:rPr>
                <w:rFonts w:ascii="Arial" w:hAnsi="Arial" w:cs="Arial"/>
                <w:lang w:val="es-BO"/>
              </w:rPr>
            </w:pPr>
          </w:p>
          <w:p w14:paraId="03DBF871" w14:textId="77777777" w:rsidR="00781088" w:rsidRDefault="00781088" w:rsidP="00781088">
            <w:pPr>
              <w:adjustRightInd w:val="0"/>
              <w:snapToGrid w:val="0"/>
              <w:jc w:val="center"/>
              <w:rPr>
                <w:rFonts w:ascii="Arial" w:hAnsi="Arial" w:cs="Arial"/>
                <w:lang w:val="es-BO"/>
              </w:rPr>
            </w:pPr>
          </w:p>
          <w:p w14:paraId="355055D0" w14:textId="6453F49C"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169EDCC1" w:rsidR="00781088" w:rsidRDefault="00970F90" w:rsidP="00781088">
            <w:pPr>
              <w:adjustRightInd w:val="0"/>
              <w:snapToGrid w:val="0"/>
              <w:jc w:val="center"/>
              <w:rPr>
                <w:rFonts w:ascii="Arial" w:hAnsi="Arial" w:cs="Arial"/>
                <w:lang w:val="es-BO"/>
              </w:rPr>
            </w:pPr>
            <w:r>
              <w:rPr>
                <w:rFonts w:ascii="Arial" w:hAnsi="Arial" w:cs="Arial"/>
                <w:lang w:val="es-BO"/>
              </w:rPr>
              <w:t>0</w:t>
            </w:r>
            <w:r w:rsidR="00781088">
              <w:rPr>
                <w:rFonts w:ascii="Arial" w:hAnsi="Arial" w:cs="Arial"/>
                <w:lang w:val="es-BO"/>
              </w:rPr>
              <w:t>0</w:t>
            </w:r>
          </w:p>
          <w:p w14:paraId="26C2816B" w14:textId="77777777" w:rsidR="00781088" w:rsidRDefault="00781088" w:rsidP="00781088">
            <w:pPr>
              <w:adjustRightInd w:val="0"/>
              <w:snapToGrid w:val="0"/>
              <w:jc w:val="center"/>
              <w:rPr>
                <w:rFonts w:ascii="Arial" w:hAnsi="Arial" w:cs="Arial"/>
                <w:lang w:val="es-BO"/>
              </w:rPr>
            </w:pPr>
          </w:p>
          <w:p w14:paraId="0212DE3A" w14:textId="386A3FE0" w:rsidR="00781088" w:rsidRDefault="00781088" w:rsidP="00781088">
            <w:pPr>
              <w:adjustRightInd w:val="0"/>
              <w:snapToGrid w:val="0"/>
              <w:jc w:val="center"/>
              <w:rPr>
                <w:rFonts w:ascii="Arial" w:hAnsi="Arial" w:cs="Arial"/>
                <w:lang w:val="es-BO"/>
              </w:rPr>
            </w:pPr>
          </w:p>
          <w:p w14:paraId="5F21545B" w14:textId="1CAE1B0D" w:rsidR="00781088" w:rsidRDefault="00781088" w:rsidP="00781088">
            <w:pPr>
              <w:adjustRightInd w:val="0"/>
              <w:snapToGrid w:val="0"/>
              <w:jc w:val="center"/>
              <w:rPr>
                <w:rFonts w:ascii="Arial" w:hAnsi="Arial" w:cs="Arial"/>
                <w:lang w:val="es-BO"/>
              </w:rPr>
            </w:pPr>
          </w:p>
          <w:p w14:paraId="5E507C17" w14:textId="77777777" w:rsidR="00781088" w:rsidRDefault="00781088" w:rsidP="00781088">
            <w:pPr>
              <w:adjustRightInd w:val="0"/>
              <w:snapToGrid w:val="0"/>
              <w:jc w:val="center"/>
              <w:rPr>
                <w:rFonts w:ascii="Arial" w:hAnsi="Arial" w:cs="Arial"/>
                <w:lang w:val="es-BO"/>
              </w:rPr>
            </w:pPr>
          </w:p>
          <w:p w14:paraId="5818F46E" w14:textId="77777777" w:rsidR="00781088" w:rsidRDefault="00781088" w:rsidP="00781088">
            <w:pPr>
              <w:adjustRightInd w:val="0"/>
              <w:snapToGrid w:val="0"/>
              <w:jc w:val="center"/>
              <w:rPr>
                <w:rFonts w:ascii="Arial" w:hAnsi="Arial" w:cs="Arial"/>
                <w:lang w:val="es-BO"/>
              </w:rPr>
            </w:pPr>
          </w:p>
          <w:p w14:paraId="72300A86" w14:textId="1EF40104" w:rsidR="00781088" w:rsidRDefault="00970F90" w:rsidP="00781088">
            <w:pPr>
              <w:adjustRightInd w:val="0"/>
              <w:snapToGrid w:val="0"/>
              <w:jc w:val="center"/>
              <w:rPr>
                <w:rFonts w:ascii="Arial" w:hAnsi="Arial" w:cs="Arial"/>
                <w:lang w:val="es-BO"/>
              </w:rPr>
            </w:pPr>
            <w:r>
              <w:rPr>
                <w:rFonts w:ascii="Arial" w:hAnsi="Arial" w:cs="Arial"/>
                <w:lang w:val="es-BO"/>
              </w:rPr>
              <w:t>15</w:t>
            </w:r>
          </w:p>
          <w:p w14:paraId="710EB2D5" w14:textId="77777777" w:rsidR="00781088" w:rsidRDefault="00781088" w:rsidP="00781088">
            <w:pPr>
              <w:adjustRightInd w:val="0"/>
              <w:snapToGrid w:val="0"/>
              <w:jc w:val="center"/>
              <w:rPr>
                <w:rFonts w:ascii="Arial" w:hAnsi="Arial" w:cs="Arial"/>
                <w:lang w:val="es-BO"/>
              </w:rPr>
            </w:pPr>
          </w:p>
          <w:p w14:paraId="10AC2DEB" w14:textId="77777777" w:rsidR="00781088" w:rsidRDefault="00781088" w:rsidP="00781088">
            <w:pPr>
              <w:adjustRightInd w:val="0"/>
              <w:snapToGrid w:val="0"/>
              <w:jc w:val="center"/>
              <w:rPr>
                <w:rFonts w:ascii="Arial" w:hAnsi="Arial" w:cs="Arial"/>
                <w:lang w:val="es-BO"/>
              </w:rPr>
            </w:pPr>
          </w:p>
          <w:p w14:paraId="17A07B1F" w14:textId="5BEF9175"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781088" w:rsidRPr="00B9369B" w:rsidRDefault="00781088" w:rsidP="00781088">
            <w:pPr>
              <w:snapToGrid w:val="0"/>
              <w:rPr>
                <w:rFonts w:ascii="Arial" w:hAnsi="Arial" w:cs="Arial"/>
                <w:b/>
                <w:sz w:val="16"/>
                <w:u w:val="single"/>
                <w:lang w:val="es-BO" w:eastAsia="es-BO"/>
              </w:rPr>
            </w:pPr>
            <w:r w:rsidRPr="00B9369B">
              <w:rPr>
                <w:rFonts w:ascii="Arial" w:hAnsi="Arial" w:cs="Arial"/>
                <w:b/>
                <w:sz w:val="16"/>
                <w:u w:val="single"/>
                <w:lang w:val="es-BO" w:eastAsia="es-BO"/>
              </w:rPr>
              <w:t>Presentación</w:t>
            </w:r>
          </w:p>
          <w:p w14:paraId="772EAF99" w14:textId="77777777" w:rsidR="00781088" w:rsidRPr="00B9369B" w:rsidRDefault="00781088" w:rsidP="00781088">
            <w:pPr>
              <w:snapToGrid w:val="0"/>
              <w:rPr>
                <w:rFonts w:ascii="Arial" w:hAnsi="Arial" w:cs="Arial"/>
                <w:b/>
                <w:sz w:val="16"/>
                <w:lang w:val="es-BO" w:eastAsia="es-BO"/>
              </w:rPr>
            </w:pPr>
            <w:r w:rsidRPr="00B9369B">
              <w:rPr>
                <w:rFonts w:ascii="Arial" w:hAnsi="Arial" w:cs="Arial"/>
                <w:b/>
                <w:sz w:val="16"/>
                <w:u w:val="single"/>
                <w:lang w:val="es-BO" w:eastAsia="es-BO"/>
              </w:rPr>
              <w:t>de Propuestas</w:t>
            </w:r>
            <w:r w:rsidRPr="00B9369B">
              <w:rPr>
                <w:rFonts w:ascii="Arial" w:hAnsi="Arial" w:cs="Arial"/>
                <w:b/>
                <w:sz w:val="16"/>
                <w:lang w:val="es-BO" w:eastAsia="es-BO"/>
              </w:rPr>
              <w:t>:</w:t>
            </w:r>
          </w:p>
          <w:p w14:paraId="55136B94" w14:textId="605E1943" w:rsidR="00781088" w:rsidRPr="00B9369B" w:rsidRDefault="00781088" w:rsidP="00781088">
            <w:pPr>
              <w:snapToGrid w:val="0"/>
              <w:rPr>
                <w:rFonts w:ascii="Arial" w:hAnsi="Arial" w:cs="Arial"/>
                <w:sz w:val="16"/>
                <w:lang w:val="es-BO" w:eastAsia="es-BO"/>
              </w:rPr>
            </w:pPr>
            <w:r w:rsidRPr="00B9369B">
              <w:rPr>
                <w:rFonts w:ascii="Arial" w:hAnsi="Arial" w:cs="Arial"/>
                <w:sz w:val="16"/>
                <w:lang w:val="es-BO" w:eastAsia="es-BO"/>
              </w:rPr>
              <w:t>Oficinas de ENDE de la Calle Colombia esquina Falsuri N° 655 (Recepción de correspondencia)</w:t>
            </w:r>
          </w:p>
          <w:p w14:paraId="6512F54A" w14:textId="77777777" w:rsidR="00781088" w:rsidRPr="00B9369B" w:rsidRDefault="00781088" w:rsidP="00781088">
            <w:pPr>
              <w:adjustRightInd w:val="0"/>
              <w:snapToGrid w:val="0"/>
              <w:rPr>
                <w:rFonts w:ascii="Tahoma" w:hAnsi="Tahoma" w:cs="Tahoma"/>
                <w:sz w:val="16"/>
                <w:lang w:val="es-BO"/>
              </w:rPr>
            </w:pPr>
          </w:p>
          <w:p w14:paraId="235900A2" w14:textId="77777777" w:rsidR="00781088" w:rsidRPr="00B9369B" w:rsidRDefault="00781088" w:rsidP="00781088">
            <w:pPr>
              <w:snapToGrid w:val="0"/>
              <w:rPr>
                <w:rFonts w:ascii="Arial" w:hAnsi="Arial" w:cs="Arial"/>
                <w:sz w:val="16"/>
                <w:lang w:val="es-BO" w:eastAsia="es-BO"/>
              </w:rPr>
            </w:pPr>
            <w:r w:rsidRPr="00B9369B">
              <w:rPr>
                <w:rFonts w:ascii="Arial" w:hAnsi="Arial" w:cs="Arial"/>
                <w:b/>
                <w:sz w:val="16"/>
                <w:u w:val="single"/>
                <w:lang w:val="es-BO" w:eastAsia="es-BO"/>
              </w:rPr>
              <w:t>Apertura de Propuestas:</w:t>
            </w:r>
            <w:r w:rsidRPr="00B9369B">
              <w:rPr>
                <w:rFonts w:ascii="Arial" w:hAnsi="Arial" w:cs="Arial"/>
                <w:sz w:val="16"/>
                <w:lang w:val="es-BO" w:eastAsia="es-BO"/>
              </w:rPr>
              <w:t xml:space="preserve"> </w:t>
            </w:r>
          </w:p>
          <w:p w14:paraId="287A1E25" w14:textId="77777777" w:rsidR="00781088" w:rsidRPr="00B9369B" w:rsidRDefault="00781088" w:rsidP="00781088">
            <w:pPr>
              <w:adjustRightInd w:val="0"/>
              <w:snapToGrid w:val="0"/>
              <w:rPr>
                <w:rFonts w:ascii="Arial" w:hAnsi="Arial" w:cs="Arial"/>
                <w:b/>
                <w:sz w:val="16"/>
                <w:lang w:val="es-BO" w:eastAsia="es-BO"/>
              </w:rPr>
            </w:pPr>
          </w:p>
          <w:p w14:paraId="452D9C79" w14:textId="7178DA47" w:rsidR="00781088" w:rsidRPr="00B9369B" w:rsidRDefault="00781088" w:rsidP="00781088">
            <w:pPr>
              <w:adjustRightInd w:val="0"/>
              <w:snapToGrid w:val="0"/>
              <w:rPr>
                <w:rFonts w:ascii="Arial" w:hAnsi="Arial" w:cs="Arial"/>
                <w:b/>
                <w:sz w:val="14"/>
                <w:szCs w:val="14"/>
                <w:lang w:val="es-BO" w:eastAsia="es-BO"/>
              </w:rPr>
            </w:pPr>
            <w:r w:rsidRPr="00B9369B">
              <w:rPr>
                <w:rFonts w:ascii="Arial" w:hAnsi="Arial" w:cs="Arial"/>
                <w:sz w:val="16"/>
                <w:lang w:val="es-BO" w:eastAsia="es-BO"/>
              </w:rPr>
              <w:t>Oficinas de ENDE de la Calle Colombia esquina Falsuri N° 655 (Sala de Apertura de Sobres</w:t>
            </w:r>
            <w:r w:rsidRPr="00B9369B">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81088" w:rsidRPr="00B47D4D" w:rsidRDefault="00781088" w:rsidP="00781088">
            <w:pPr>
              <w:adjustRightInd w:val="0"/>
              <w:snapToGrid w:val="0"/>
              <w:jc w:val="center"/>
              <w:rPr>
                <w:rFonts w:ascii="Arial" w:hAnsi="Arial" w:cs="Arial"/>
                <w:lang w:val="es-BO"/>
              </w:rPr>
            </w:pPr>
          </w:p>
        </w:tc>
      </w:tr>
      <w:tr w:rsidR="00781088" w:rsidRPr="00B47D4D" w14:paraId="090B7AD8"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07839C1D"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666C8FD7"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6E699820"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1FF48FA6"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81088" w:rsidRPr="00B47D4D" w:rsidRDefault="00781088" w:rsidP="00781088">
            <w:pPr>
              <w:adjustRightInd w:val="0"/>
              <w:snapToGrid w:val="0"/>
              <w:jc w:val="center"/>
              <w:rPr>
                <w:i/>
                <w:sz w:val="14"/>
                <w:szCs w:val="14"/>
                <w:lang w:val="es-BO"/>
              </w:rPr>
            </w:pPr>
          </w:p>
        </w:tc>
      </w:tr>
      <w:tr w:rsidR="00781088" w:rsidRPr="00B47D4D" w14:paraId="42188891"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354C92DE" w:rsidR="00781088" w:rsidRPr="00B47D4D" w:rsidRDefault="005F6BCC" w:rsidP="00781088">
            <w:pPr>
              <w:adjustRightInd w:val="0"/>
              <w:snapToGrid w:val="0"/>
              <w:jc w:val="center"/>
              <w:rPr>
                <w:rFonts w:ascii="Arial" w:hAnsi="Arial" w:cs="Arial"/>
                <w:lang w:val="es-BO"/>
              </w:rPr>
            </w:pPr>
            <w:r>
              <w:rPr>
                <w:rFonts w:ascii="Arial" w:hAnsi="Arial" w:cs="Arial"/>
                <w:lang w:val="es-BO"/>
              </w:rPr>
              <w:t>1</w:t>
            </w:r>
            <w:r w:rsidR="005B4DF7">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1C700C00"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856FC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8018FF7"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81088" w:rsidRPr="00B47D4D" w:rsidRDefault="00781088" w:rsidP="00781088">
            <w:pPr>
              <w:adjustRightInd w:val="0"/>
              <w:snapToGrid w:val="0"/>
              <w:jc w:val="center"/>
              <w:rPr>
                <w:rFonts w:ascii="Arial" w:hAnsi="Arial" w:cs="Arial"/>
                <w:lang w:val="es-BO"/>
              </w:rPr>
            </w:pPr>
          </w:p>
        </w:tc>
      </w:tr>
      <w:tr w:rsidR="00781088" w:rsidRPr="00B47D4D" w14:paraId="19F39E34"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E2AEADB"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93E04B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61C5099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3C148B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81088" w:rsidRPr="00B47D4D" w:rsidRDefault="00781088" w:rsidP="00781088">
            <w:pPr>
              <w:adjustRightInd w:val="0"/>
              <w:snapToGrid w:val="0"/>
              <w:jc w:val="center"/>
              <w:rPr>
                <w:i/>
                <w:sz w:val="14"/>
                <w:szCs w:val="14"/>
                <w:lang w:val="es-BO"/>
              </w:rPr>
            </w:pPr>
          </w:p>
        </w:tc>
      </w:tr>
      <w:tr w:rsidR="00781088" w:rsidRPr="00B47D4D" w14:paraId="56835778"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228211FB" w:rsidR="00781088" w:rsidRPr="00B47D4D" w:rsidRDefault="00537C0B" w:rsidP="00781088">
            <w:pPr>
              <w:adjustRightInd w:val="0"/>
              <w:snapToGrid w:val="0"/>
              <w:jc w:val="center"/>
              <w:rPr>
                <w:rFonts w:ascii="Arial" w:hAnsi="Arial" w:cs="Arial"/>
                <w:lang w:val="es-BO"/>
              </w:rPr>
            </w:pPr>
            <w:r>
              <w:rPr>
                <w:rFonts w:ascii="Arial" w:hAnsi="Arial" w:cs="Arial"/>
                <w:lang w:val="es-BO"/>
              </w:rPr>
              <w:t>2</w:t>
            </w:r>
            <w:r w:rsidR="005B4DF7">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D852971"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8521EF">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4DA11F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81088" w:rsidRPr="00B47D4D" w:rsidRDefault="00781088" w:rsidP="00781088">
            <w:pPr>
              <w:adjustRightInd w:val="0"/>
              <w:snapToGrid w:val="0"/>
              <w:jc w:val="center"/>
              <w:rPr>
                <w:rFonts w:ascii="Arial" w:hAnsi="Arial" w:cs="Arial"/>
                <w:lang w:val="es-BO"/>
              </w:rPr>
            </w:pPr>
          </w:p>
        </w:tc>
      </w:tr>
      <w:tr w:rsidR="00781088" w:rsidRPr="00B47D4D" w14:paraId="5333B897"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555EA3F"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81088" w:rsidRPr="00B47D4D" w:rsidRDefault="00781088" w:rsidP="00781088">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81088" w:rsidRPr="00B47D4D" w:rsidRDefault="00781088" w:rsidP="0078108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195A069"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5342B049"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674BFE7A"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81088" w:rsidRPr="00B47D4D" w:rsidRDefault="00781088" w:rsidP="0078108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81088" w:rsidRPr="00B47D4D" w:rsidRDefault="00781088" w:rsidP="0078108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81088" w:rsidRPr="00B47D4D" w:rsidRDefault="00781088" w:rsidP="0078108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81088" w:rsidRPr="00B47D4D" w:rsidRDefault="00781088" w:rsidP="0078108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81088" w:rsidRPr="00B47D4D" w:rsidRDefault="00781088" w:rsidP="0078108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81088" w:rsidRPr="00B47D4D" w:rsidRDefault="00781088" w:rsidP="0078108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81088" w:rsidRPr="00B47D4D" w:rsidRDefault="00781088" w:rsidP="0078108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81088" w:rsidRPr="00B47D4D" w:rsidRDefault="00781088" w:rsidP="0078108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81088" w:rsidRPr="00B47D4D" w:rsidRDefault="00781088" w:rsidP="00781088">
            <w:pPr>
              <w:adjustRightInd w:val="0"/>
              <w:snapToGrid w:val="0"/>
              <w:jc w:val="center"/>
              <w:rPr>
                <w:rFonts w:ascii="Arial" w:hAnsi="Arial" w:cs="Arial"/>
                <w:sz w:val="14"/>
                <w:szCs w:val="14"/>
                <w:lang w:val="es-BO"/>
              </w:rPr>
            </w:pPr>
          </w:p>
        </w:tc>
      </w:tr>
      <w:tr w:rsidR="00781088" w:rsidRPr="00B47D4D" w14:paraId="43058FAE"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445532E8" w:rsidR="00781088" w:rsidRPr="00B47D4D" w:rsidRDefault="00537C0B" w:rsidP="00781088">
            <w:pPr>
              <w:adjustRightInd w:val="0"/>
              <w:snapToGrid w:val="0"/>
              <w:jc w:val="center"/>
              <w:rPr>
                <w:rFonts w:ascii="Arial" w:hAnsi="Arial" w:cs="Arial"/>
                <w:lang w:val="es-BO"/>
              </w:rPr>
            </w:pPr>
            <w:r>
              <w:rPr>
                <w:rFonts w:ascii="Arial" w:hAnsi="Arial" w:cs="Arial"/>
                <w:lang w:val="es-BO"/>
              </w:rPr>
              <w:t>2</w:t>
            </w:r>
            <w:r w:rsidR="005B4DF7">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F102559"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8521EF">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7B22F4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81088" w:rsidRPr="00B47D4D" w:rsidRDefault="00781088" w:rsidP="00781088">
            <w:pPr>
              <w:adjustRightInd w:val="0"/>
              <w:snapToGrid w:val="0"/>
              <w:jc w:val="center"/>
              <w:rPr>
                <w:rFonts w:ascii="Arial" w:hAnsi="Arial" w:cs="Arial"/>
                <w:lang w:val="es-BO"/>
              </w:rPr>
            </w:pPr>
          </w:p>
        </w:tc>
      </w:tr>
      <w:tr w:rsidR="00781088" w:rsidRPr="00B47D4D" w14:paraId="70D22289"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90D9BCF"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43463552"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5EDEFB7F"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16AB292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81088" w:rsidRPr="00B47D4D" w:rsidRDefault="00781088" w:rsidP="00781088">
            <w:pPr>
              <w:adjustRightInd w:val="0"/>
              <w:snapToGrid w:val="0"/>
              <w:jc w:val="center"/>
              <w:rPr>
                <w:i/>
                <w:sz w:val="14"/>
                <w:szCs w:val="14"/>
                <w:lang w:val="es-BO"/>
              </w:rPr>
            </w:pPr>
          </w:p>
        </w:tc>
      </w:tr>
      <w:tr w:rsidR="00781088" w:rsidRPr="00B47D4D" w14:paraId="75E5C82F"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81088" w:rsidRPr="00B47D4D" w:rsidRDefault="00781088" w:rsidP="0078108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7F7148D0" w:rsidR="00781088" w:rsidRPr="00B47D4D" w:rsidRDefault="005B4DF7" w:rsidP="00781088">
            <w:pPr>
              <w:adjustRightInd w:val="0"/>
              <w:snapToGrid w:val="0"/>
              <w:jc w:val="center"/>
              <w:rPr>
                <w:rFonts w:ascii="Arial" w:hAnsi="Arial" w:cs="Arial"/>
                <w:lang w:val="es-BO"/>
              </w:rPr>
            </w:pPr>
            <w:r>
              <w:rPr>
                <w:rFonts w:ascii="Arial" w:hAnsi="Arial" w:cs="Arial"/>
                <w:lang w:val="es-BO"/>
              </w:rPr>
              <w:t>08</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60E59D6A"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5F6BCC">
              <w:rPr>
                <w:rFonts w:ascii="Arial" w:hAnsi="Arial" w:cs="Arial"/>
                <w:lang w:val="es-BO"/>
              </w:rPr>
              <w:t>3</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4719DDA"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81088" w:rsidRPr="00B47D4D" w:rsidRDefault="00781088" w:rsidP="0078108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81088" w:rsidRPr="00B47D4D" w:rsidRDefault="00781088" w:rsidP="0078108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81088" w:rsidRPr="00B47D4D" w:rsidRDefault="00781088" w:rsidP="0078108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81088" w:rsidRPr="00B47D4D" w:rsidRDefault="00781088" w:rsidP="0078108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81088" w:rsidRPr="00B47D4D" w:rsidRDefault="00781088" w:rsidP="0078108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81088" w:rsidRPr="00B47D4D" w:rsidRDefault="00781088" w:rsidP="0078108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81088" w:rsidRPr="00B47D4D" w:rsidRDefault="00781088" w:rsidP="00781088">
            <w:pPr>
              <w:adjustRightInd w:val="0"/>
              <w:snapToGrid w:val="0"/>
              <w:jc w:val="center"/>
              <w:rPr>
                <w:rFonts w:ascii="Arial" w:hAnsi="Arial" w:cs="Arial"/>
                <w:lang w:val="es-BO"/>
              </w:rPr>
            </w:pPr>
          </w:p>
        </w:tc>
      </w:tr>
      <w:tr w:rsidR="00781088" w:rsidRPr="00B47D4D" w14:paraId="39DB150F"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81088" w:rsidRPr="00B47D4D" w:rsidRDefault="00781088" w:rsidP="0078108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81088" w:rsidRPr="00B47D4D" w:rsidRDefault="00781088" w:rsidP="0078108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781088" w:rsidRPr="00B47D4D" w:rsidRDefault="00781088" w:rsidP="0078108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81088" w:rsidRPr="00B47D4D" w:rsidRDefault="00781088" w:rsidP="0078108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81088" w:rsidRPr="00B47D4D" w:rsidRDefault="00781088" w:rsidP="0078108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81088" w:rsidRPr="00B47D4D" w:rsidRDefault="00781088" w:rsidP="0078108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81088" w:rsidRPr="00B47D4D" w:rsidRDefault="00781088" w:rsidP="0078108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81088" w:rsidRPr="00B47D4D" w:rsidRDefault="00781088" w:rsidP="0078108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81088" w:rsidRPr="00B47D4D" w:rsidRDefault="00781088" w:rsidP="0078108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81088" w:rsidRPr="00B47D4D" w:rsidRDefault="00781088" w:rsidP="0078108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81088" w:rsidRPr="00B47D4D" w:rsidRDefault="00781088" w:rsidP="00781088">
            <w:pPr>
              <w:adjustRightInd w:val="0"/>
              <w:snapToGrid w:val="0"/>
              <w:jc w:val="center"/>
              <w:rPr>
                <w:rFonts w:ascii="Arial" w:hAnsi="Arial" w:cs="Arial"/>
                <w:lang w:val="es-BO"/>
              </w:rPr>
            </w:pPr>
          </w:p>
        </w:tc>
      </w:tr>
      <w:tr w:rsidR="00781088" w:rsidRPr="00B47D4D" w14:paraId="2ED5F313"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40A1B27"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0FF6A3FA"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2A1D3732"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22739A62"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81088" w:rsidRPr="00B47D4D" w:rsidRDefault="00781088" w:rsidP="00781088">
            <w:pPr>
              <w:adjustRightInd w:val="0"/>
              <w:snapToGrid w:val="0"/>
              <w:jc w:val="center"/>
              <w:rPr>
                <w:i/>
                <w:sz w:val="14"/>
                <w:szCs w:val="14"/>
                <w:lang w:val="es-BO"/>
              </w:rPr>
            </w:pPr>
          </w:p>
        </w:tc>
      </w:tr>
      <w:tr w:rsidR="00781088" w:rsidRPr="00B47D4D" w14:paraId="1042E243"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81088" w:rsidRPr="00B47D4D" w:rsidRDefault="00781088" w:rsidP="0078108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81088" w:rsidRPr="00B47D4D" w:rsidRDefault="00781088" w:rsidP="0078108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7AA72E12" w:rsidR="00781088" w:rsidRPr="00B47D4D" w:rsidRDefault="005B4DF7" w:rsidP="00781088">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6EC2E36F"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5F6BCC">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781088" w:rsidRPr="00B47D4D" w:rsidRDefault="00781088" w:rsidP="0078108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33F9CB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81088" w:rsidRPr="00B47D4D" w:rsidRDefault="00781088" w:rsidP="00781088">
            <w:pPr>
              <w:adjustRightInd w:val="0"/>
              <w:snapToGrid w:val="0"/>
              <w:jc w:val="center"/>
              <w:rPr>
                <w:rFonts w:ascii="Arial" w:hAnsi="Arial" w:cs="Arial"/>
                <w:lang w:val="es-BO"/>
              </w:rPr>
            </w:pPr>
          </w:p>
        </w:tc>
      </w:tr>
      <w:tr w:rsidR="00120392" w:rsidRPr="0003107A" w14:paraId="2FFC4EF3" w14:textId="77777777" w:rsidTr="00970F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03107A" w:rsidRDefault="00120392" w:rsidP="0003107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03107A" w:rsidRDefault="00120392" w:rsidP="0003107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03107A" w:rsidRDefault="00120392" w:rsidP="0003107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03107A" w:rsidRDefault="00120392" w:rsidP="0003107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03107A" w:rsidRDefault="00120392" w:rsidP="0003107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03107A" w:rsidRDefault="00120392" w:rsidP="0003107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03107A" w:rsidRDefault="00120392" w:rsidP="0003107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03107A" w:rsidRDefault="00120392" w:rsidP="0003107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03107A" w:rsidRDefault="00120392" w:rsidP="0003107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03107A" w:rsidRDefault="00120392" w:rsidP="0003107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03107A" w:rsidRDefault="00120392" w:rsidP="0003107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03107A" w:rsidRDefault="00120392" w:rsidP="0003107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03107A" w:rsidRDefault="00120392" w:rsidP="0003107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03107A" w:rsidRDefault="00120392" w:rsidP="0003107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03107A" w:rsidRDefault="00120392" w:rsidP="0003107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03107A" w:rsidRDefault="00120392" w:rsidP="0003107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03107A" w:rsidRDefault="00120392" w:rsidP="0003107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03107A" w:rsidRDefault="00120392" w:rsidP="0003107A">
            <w:pPr>
              <w:adjustRightInd w:val="0"/>
              <w:snapToGrid w:val="0"/>
              <w:jc w:val="center"/>
              <w:rPr>
                <w:rFonts w:ascii="Arial" w:hAnsi="Arial" w:cs="Arial"/>
                <w:sz w:val="4"/>
                <w:szCs w:val="4"/>
                <w:lang w:val="es-BO"/>
              </w:rPr>
            </w:pPr>
          </w:p>
        </w:tc>
      </w:tr>
    </w:tbl>
    <w:p w14:paraId="342F7697" w14:textId="459C1601" w:rsidR="00120392" w:rsidRDefault="00120392" w:rsidP="0003107A">
      <w:pPr>
        <w:rPr>
          <w:lang w:val="es-BO"/>
        </w:rPr>
      </w:pPr>
    </w:p>
    <w:p w14:paraId="100507CC" w14:textId="27E2EC92" w:rsidR="005F6BCC" w:rsidRDefault="005F6BCC" w:rsidP="0003107A">
      <w:pPr>
        <w:rPr>
          <w:lang w:val="es-BO"/>
        </w:rPr>
      </w:pPr>
    </w:p>
    <w:p w14:paraId="479A7262" w14:textId="2AA189D5" w:rsidR="005F6BCC" w:rsidRDefault="005F6BCC" w:rsidP="0003107A">
      <w:pPr>
        <w:rPr>
          <w:lang w:val="es-BO"/>
        </w:rPr>
      </w:pPr>
    </w:p>
    <w:p w14:paraId="12316941" w14:textId="461ED57A" w:rsidR="005F6BCC" w:rsidRDefault="005F6BCC" w:rsidP="0003107A">
      <w:pPr>
        <w:rPr>
          <w:lang w:val="es-BO"/>
        </w:rPr>
      </w:pPr>
    </w:p>
    <w:p w14:paraId="27F0840F" w14:textId="32B695D6" w:rsidR="005F6BCC" w:rsidRDefault="005F6BCC" w:rsidP="0003107A">
      <w:pPr>
        <w:rPr>
          <w:lang w:val="es-BO"/>
        </w:rPr>
      </w:pPr>
    </w:p>
    <w:p w14:paraId="219EFA9A" w14:textId="0360B1ED" w:rsidR="005F6BCC" w:rsidRDefault="005F6BCC" w:rsidP="0003107A">
      <w:pPr>
        <w:rPr>
          <w:lang w:val="es-BO"/>
        </w:rPr>
      </w:pPr>
    </w:p>
    <w:p w14:paraId="2F967EA8" w14:textId="004CEA75" w:rsidR="005F6BCC" w:rsidRDefault="005F6BCC" w:rsidP="0003107A">
      <w:pPr>
        <w:rPr>
          <w:lang w:val="es-BO"/>
        </w:rPr>
      </w:pPr>
    </w:p>
    <w:p w14:paraId="21CB3990" w14:textId="77777777" w:rsidR="005F6BCC" w:rsidRPr="0003107A" w:rsidRDefault="005F6BCC" w:rsidP="0003107A">
      <w:pPr>
        <w:rPr>
          <w:lang w:val="es-BO"/>
        </w:rPr>
      </w:pPr>
    </w:p>
    <w:p w14:paraId="0A16E5B8" w14:textId="408EF526" w:rsidR="00A72FB0" w:rsidRPr="0003107A" w:rsidRDefault="00A72FB0" w:rsidP="0003107A">
      <w:pPr>
        <w:pStyle w:val="Ttulo"/>
        <w:numPr>
          <w:ilvl w:val="0"/>
          <w:numId w:val="11"/>
        </w:numPr>
        <w:spacing w:before="0" w:after="0"/>
        <w:jc w:val="both"/>
        <w:rPr>
          <w:rFonts w:ascii="Verdana" w:hAnsi="Verdana"/>
          <w:sz w:val="18"/>
          <w:szCs w:val="18"/>
          <w:lang w:val="es-BO"/>
        </w:rPr>
      </w:pPr>
      <w:bookmarkStart w:id="56" w:name="_Toc517892435"/>
      <w:bookmarkEnd w:id="55"/>
      <w:r w:rsidRPr="0003107A">
        <w:rPr>
          <w:rFonts w:ascii="Verdana" w:hAnsi="Verdana"/>
          <w:sz w:val="18"/>
          <w:szCs w:val="18"/>
          <w:lang w:val="es-BO"/>
        </w:rPr>
        <w:lastRenderedPageBreak/>
        <w:t>CONDICIONES Y TÉRMINOS DE REFERENCIA REQUERIDOS PARA EL SERVICIO DE</w:t>
      </w:r>
      <w:r w:rsidR="00B727D3" w:rsidRPr="0003107A">
        <w:rPr>
          <w:rFonts w:ascii="Verdana" w:hAnsi="Verdana"/>
          <w:sz w:val="18"/>
          <w:szCs w:val="18"/>
          <w:lang w:val="es-BO"/>
        </w:rPr>
        <w:t xml:space="preserve"> </w:t>
      </w:r>
      <w:r w:rsidR="001F0C15" w:rsidRPr="0003107A">
        <w:rPr>
          <w:rFonts w:ascii="Verdana" w:hAnsi="Verdana"/>
          <w:sz w:val="18"/>
          <w:szCs w:val="18"/>
          <w:lang w:val="es-BO"/>
        </w:rPr>
        <w:t>C</w:t>
      </w:r>
      <w:r w:rsidRPr="0003107A">
        <w:rPr>
          <w:rFonts w:ascii="Verdana" w:hAnsi="Verdana"/>
          <w:sz w:val="18"/>
          <w:szCs w:val="18"/>
          <w:lang w:val="es-BO"/>
        </w:rPr>
        <w:t>ONSULTORÍA</w:t>
      </w:r>
      <w:bookmarkEnd w:id="56"/>
    </w:p>
    <w:p w14:paraId="475F7EB5" w14:textId="7CE345EB" w:rsidR="00271CE1" w:rsidRDefault="00271CE1" w:rsidP="0003107A">
      <w:pPr>
        <w:pStyle w:val="Ttulo"/>
        <w:spacing w:before="0" w:after="0"/>
        <w:jc w:val="both"/>
        <w:rPr>
          <w:rFonts w:ascii="Verdana" w:hAnsi="Verdana"/>
          <w:sz w:val="18"/>
          <w:szCs w:val="18"/>
          <w:lang w:val="es-BO"/>
        </w:rPr>
      </w:pPr>
    </w:p>
    <w:p w14:paraId="35FE3B89" w14:textId="77777777" w:rsidR="00FC7A27" w:rsidRPr="0003107A" w:rsidRDefault="00FC7A27" w:rsidP="0003107A">
      <w:pPr>
        <w:pStyle w:val="Ttulo"/>
        <w:spacing w:before="0" w:after="0"/>
        <w:jc w:val="both"/>
        <w:rPr>
          <w:rFonts w:ascii="Verdana" w:hAnsi="Verdana"/>
          <w:sz w:val="18"/>
          <w:szCs w:val="18"/>
          <w:lang w:val="es-BO"/>
        </w:rPr>
      </w:pPr>
    </w:p>
    <w:p w14:paraId="653009EB" w14:textId="37BB0A69" w:rsidR="00271CE1" w:rsidRPr="0003107A" w:rsidRDefault="00271CE1" w:rsidP="0003107A">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t xml:space="preserve">ITEM 1: </w:t>
      </w:r>
      <w:r w:rsidR="00146DF3" w:rsidRPr="0003107A">
        <w:rPr>
          <w:rFonts w:ascii="Verdana" w:hAnsi="Verdana"/>
          <w:color w:val="FF0000"/>
          <w:sz w:val="18"/>
          <w:szCs w:val="18"/>
          <w:lang w:val="es-BO"/>
        </w:rPr>
        <w:t xml:space="preserve">PROFESIONAL </w:t>
      </w:r>
      <w:r w:rsidR="00712081" w:rsidRPr="0003107A">
        <w:rPr>
          <w:rFonts w:ascii="Verdana" w:hAnsi="Verdana"/>
          <w:color w:val="FF0000"/>
          <w:sz w:val="18"/>
          <w:szCs w:val="18"/>
          <w:lang w:val="es-BO"/>
        </w:rPr>
        <w:t xml:space="preserve">NIVEL </w:t>
      </w:r>
      <w:r w:rsidR="005F6BCC">
        <w:rPr>
          <w:rFonts w:ascii="Verdana" w:hAnsi="Verdana"/>
          <w:color w:val="FF0000"/>
          <w:sz w:val="18"/>
          <w:szCs w:val="18"/>
          <w:lang w:val="es-BO"/>
        </w:rPr>
        <w:t>V</w:t>
      </w:r>
      <w:r w:rsidR="00712081" w:rsidRPr="0003107A">
        <w:rPr>
          <w:rFonts w:ascii="Verdana" w:hAnsi="Verdana"/>
          <w:color w:val="FF0000"/>
          <w:sz w:val="18"/>
          <w:szCs w:val="18"/>
          <w:lang w:val="es-BO"/>
        </w:rPr>
        <w:t>I – G</w:t>
      </w:r>
      <w:r w:rsidR="005F6BCC">
        <w:rPr>
          <w:rFonts w:ascii="Verdana" w:hAnsi="Verdana"/>
          <w:color w:val="FF0000"/>
          <w:sz w:val="18"/>
          <w:szCs w:val="18"/>
          <w:lang w:val="es-BO"/>
        </w:rPr>
        <w:t>FYS</w:t>
      </w:r>
      <w:r w:rsidR="00712081" w:rsidRPr="0003107A">
        <w:rPr>
          <w:rFonts w:ascii="Verdana" w:hAnsi="Verdana"/>
          <w:color w:val="FF0000"/>
          <w:sz w:val="18"/>
          <w:szCs w:val="18"/>
          <w:lang w:val="es-BO"/>
        </w:rPr>
        <w:t xml:space="preserve"> 1</w:t>
      </w:r>
    </w:p>
    <w:p w14:paraId="2F4D0319" w14:textId="77777777" w:rsidR="00781088" w:rsidRPr="0003107A" w:rsidRDefault="00781088" w:rsidP="005F6BCC">
      <w:pPr>
        <w:ind w:left="360" w:right="153"/>
        <w:rPr>
          <w:rFonts w:cs="Tahoma"/>
          <w:b/>
          <w:caps/>
          <w:color w:val="000000"/>
          <w:szCs w:val="18"/>
          <w:lang w:val="es-BO"/>
        </w:rPr>
      </w:pPr>
    </w:p>
    <w:p w14:paraId="665FA069" w14:textId="77777777" w:rsidR="005F6BCC" w:rsidRPr="00845D3B" w:rsidRDefault="005F6BCC" w:rsidP="005F6BCC">
      <w:pPr>
        <w:numPr>
          <w:ilvl w:val="0"/>
          <w:numId w:val="34"/>
        </w:numPr>
        <w:tabs>
          <w:tab w:val="clear" w:pos="1065"/>
          <w:tab w:val="num" w:pos="720"/>
        </w:tabs>
        <w:ind w:left="1060" w:right="153" w:hanging="703"/>
        <w:rPr>
          <w:rFonts w:cs="Tahoma"/>
          <w:b/>
          <w:caps/>
          <w:color w:val="000000"/>
          <w:szCs w:val="18"/>
        </w:rPr>
      </w:pPr>
      <w:r w:rsidRPr="00DB7C20">
        <w:rPr>
          <w:rFonts w:cs="Tahoma"/>
          <w:b/>
          <w:color w:val="000000"/>
          <w:szCs w:val="18"/>
        </w:rPr>
        <w:t>ANTECEDENTES</w:t>
      </w:r>
    </w:p>
    <w:p w14:paraId="0F2B57B6" w14:textId="77777777" w:rsidR="005F6BCC" w:rsidRDefault="005F6BCC" w:rsidP="005F6BCC">
      <w:pPr>
        <w:ind w:left="709" w:right="51"/>
        <w:rPr>
          <w:rFonts w:cs="Tahoma"/>
          <w:color w:val="000000"/>
          <w:szCs w:val="18"/>
        </w:rPr>
      </w:pPr>
    </w:p>
    <w:p w14:paraId="7D99C21E" w14:textId="71A9839F" w:rsidR="005F6BCC" w:rsidRPr="00DB7C20" w:rsidRDefault="005F6BCC" w:rsidP="005F6BCC">
      <w:pPr>
        <w:ind w:left="709" w:right="51"/>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w:t>
      </w:r>
      <w:r w:rsidRPr="00DB7C20">
        <w:rPr>
          <w:rFonts w:cs="Tahoma"/>
          <w:color w:val="000000"/>
          <w:szCs w:val="18"/>
        </w:rPr>
        <w:t>l</w:t>
      </w:r>
      <w:r>
        <w:rPr>
          <w:rFonts w:cs="Tahoma"/>
          <w:color w:val="000000"/>
          <w:szCs w:val="18"/>
        </w:rPr>
        <w:t xml:space="preserve"> Departamento de Control Operativo, dependiente de la Gerencia Nacional de Filiales y Subsidiarias, </w:t>
      </w:r>
      <w:r w:rsidRPr="00DB7C20">
        <w:rPr>
          <w:rFonts w:cs="Tahoma"/>
          <w:color w:val="000000"/>
          <w:szCs w:val="18"/>
        </w:rPr>
        <w:t>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0EB90145" w14:textId="77777777" w:rsidR="005F6BCC" w:rsidRPr="00DB7C20" w:rsidRDefault="005F6BCC" w:rsidP="005F6BCC">
      <w:pPr>
        <w:ind w:left="360" w:right="153"/>
        <w:rPr>
          <w:rFonts w:cs="Tahoma"/>
          <w:b/>
          <w:caps/>
          <w:color w:val="000000"/>
          <w:szCs w:val="18"/>
        </w:rPr>
      </w:pPr>
      <w:r w:rsidRPr="00DB7C20">
        <w:rPr>
          <w:rFonts w:cs="Tahoma"/>
          <w:b/>
          <w:color w:val="000000"/>
          <w:szCs w:val="18"/>
        </w:rPr>
        <w:t xml:space="preserve"> </w:t>
      </w:r>
    </w:p>
    <w:p w14:paraId="6A727E05" w14:textId="77777777" w:rsidR="005F6BCC" w:rsidRPr="0095325E" w:rsidRDefault="005F6BCC" w:rsidP="005F6BCC">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398255A6" w14:textId="77777777" w:rsidR="005F6BCC" w:rsidRDefault="005F6BCC" w:rsidP="005F6BCC">
      <w:pPr>
        <w:ind w:left="709" w:right="51"/>
        <w:contextualSpacing/>
        <w:rPr>
          <w:rFonts w:cs="Tahoma"/>
          <w:color w:val="000000"/>
          <w:szCs w:val="18"/>
        </w:rPr>
      </w:pPr>
    </w:p>
    <w:p w14:paraId="45596A5F" w14:textId="0CD098CB" w:rsidR="005F6BCC" w:rsidRDefault="005F6BCC" w:rsidP="005F6BCC">
      <w:pPr>
        <w:ind w:left="709" w:right="51"/>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 xml:space="preserve">Departamento de Control Operativo </w:t>
      </w:r>
      <w:r w:rsidRPr="00FE3DA3">
        <w:rPr>
          <w:rFonts w:cs="Tahoma"/>
          <w:color w:val="000000"/>
          <w:szCs w:val="18"/>
          <w:lang w:val="es-BO"/>
        </w:rPr>
        <w:t xml:space="preserve">requiere contratar los servicios de un (1) Consultor Individual de Línea, para desarrollar funciones de apoyo en el Monitoreo y Control de las </w:t>
      </w:r>
      <w:r>
        <w:rPr>
          <w:rFonts w:cs="Tahoma"/>
          <w:color w:val="000000"/>
          <w:szCs w:val="18"/>
          <w:lang w:val="es-BO"/>
        </w:rPr>
        <w:t>Filiales y S</w:t>
      </w:r>
      <w:r w:rsidRPr="00FE3DA3">
        <w:rPr>
          <w:rFonts w:cs="Tahoma"/>
          <w:color w:val="000000"/>
          <w:szCs w:val="18"/>
          <w:lang w:val="es-BO"/>
        </w:rPr>
        <w:t xml:space="preserve">ubsidiarias de Generación, Transmisión y Distribución de electricidad que conforman </w:t>
      </w:r>
      <w:r w:rsidRPr="00FE3DA3">
        <w:rPr>
          <w:rFonts w:cs="Tahoma"/>
          <w:b/>
          <w:color w:val="000000"/>
          <w:szCs w:val="18"/>
          <w:lang w:val="es-BO"/>
        </w:rPr>
        <w:t>ENDE Corporación</w:t>
      </w:r>
      <w:r>
        <w:rPr>
          <w:rFonts w:cs="Tahoma"/>
          <w:color w:val="000000"/>
          <w:szCs w:val="18"/>
          <w:lang w:val="es-BO"/>
        </w:rPr>
        <w:t>; principalmente en las actividades concernientes a la Unidad de Control Operativo de Distribución, que actualmente se encuentra acéfala.</w:t>
      </w:r>
    </w:p>
    <w:p w14:paraId="12528F36" w14:textId="77777777" w:rsidR="005F6BCC" w:rsidRDefault="005F6BCC" w:rsidP="005F6BCC">
      <w:pPr>
        <w:ind w:left="709" w:right="232"/>
        <w:contextualSpacing/>
        <w:rPr>
          <w:rFonts w:cs="Tahoma"/>
          <w:color w:val="000000"/>
          <w:szCs w:val="18"/>
        </w:rPr>
      </w:pPr>
    </w:p>
    <w:p w14:paraId="044CD626" w14:textId="77777777" w:rsidR="005F6BCC" w:rsidRPr="00DF798A" w:rsidRDefault="005F6BCC" w:rsidP="005F6BCC">
      <w:pPr>
        <w:ind w:left="709" w:right="51"/>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12C026E1" w14:textId="77777777" w:rsidR="005F6BCC" w:rsidRPr="0006706A" w:rsidRDefault="005F6BCC" w:rsidP="005F6BCC">
      <w:pPr>
        <w:ind w:left="709" w:right="232"/>
        <w:contextualSpacing/>
        <w:rPr>
          <w:rFonts w:cs="Tahoma"/>
          <w:caps/>
          <w:color w:val="000000"/>
          <w:szCs w:val="18"/>
        </w:rPr>
      </w:pPr>
    </w:p>
    <w:p w14:paraId="70A04C9E" w14:textId="77777777" w:rsidR="005F6BCC" w:rsidRPr="0095325E" w:rsidRDefault="005F6BCC" w:rsidP="005F6BCC">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ALCANCE DEL SERVICIO</w:t>
      </w:r>
    </w:p>
    <w:p w14:paraId="5C506DEC" w14:textId="77777777" w:rsidR="005F6BCC" w:rsidRDefault="005F6BCC" w:rsidP="005F6BCC">
      <w:pPr>
        <w:ind w:left="709" w:right="51"/>
        <w:contextualSpacing/>
        <w:rPr>
          <w:rFonts w:cs="Tahoma"/>
          <w:szCs w:val="18"/>
        </w:rPr>
      </w:pPr>
    </w:p>
    <w:p w14:paraId="50A84328" w14:textId="1495E375" w:rsidR="005F6BCC" w:rsidRDefault="005F6BCC" w:rsidP="005F6BCC">
      <w:pPr>
        <w:ind w:left="709" w:right="51"/>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Pr>
          <w:rFonts w:cs="Tahoma"/>
          <w:szCs w:val="18"/>
        </w:rPr>
        <w:t xml:space="preserve">la Gerencia Nacional de Filiales y Subsidiarias y </w:t>
      </w:r>
      <w:r w:rsidRPr="00DB7C20">
        <w:rPr>
          <w:rFonts w:cs="Tahoma"/>
          <w:szCs w:val="18"/>
        </w:rPr>
        <w:t xml:space="preserve">el </w:t>
      </w:r>
      <w:r>
        <w:rPr>
          <w:rFonts w:cs="Tahoma"/>
          <w:szCs w:val="18"/>
        </w:rPr>
        <w:t>Departamento de Control Operativo</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Pr>
          <w:rFonts w:cs="Tahoma"/>
          <w:szCs w:val="18"/>
        </w:rPr>
        <w:t>:</w:t>
      </w:r>
    </w:p>
    <w:p w14:paraId="5543C87C" w14:textId="77777777" w:rsidR="005F6BCC" w:rsidRPr="0069226F" w:rsidRDefault="005F6BCC" w:rsidP="005F6BCC">
      <w:pPr>
        <w:ind w:left="709" w:right="51"/>
        <w:contextualSpacing/>
        <w:rPr>
          <w:rFonts w:cs="Tahoma"/>
          <w:szCs w:val="18"/>
        </w:rPr>
      </w:pPr>
    </w:p>
    <w:p w14:paraId="622535D0" w14:textId="77777777" w:rsidR="005F6BCC" w:rsidRDefault="005F6BCC" w:rsidP="00A45677">
      <w:pPr>
        <w:pStyle w:val="Prrafodelista"/>
        <w:numPr>
          <w:ilvl w:val="0"/>
          <w:numId w:val="41"/>
        </w:numPr>
        <w:ind w:right="51" w:hanging="295"/>
        <w:rPr>
          <w:rFonts w:ascii="Verdana" w:hAnsi="Verdana" w:cs="Tahoma"/>
          <w:sz w:val="18"/>
          <w:szCs w:val="18"/>
        </w:rPr>
      </w:pPr>
      <w:r>
        <w:rPr>
          <w:rFonts w:ascii="Verdana" w:hAnsi="Verdana" w:cs="Tahoma"/>
          <w:sz w:val="18"/>
          <w:szCs w:val="18"/>
        </w:rPr>
        <w:t xml:space="preserve">Monitorear la definición de los proyectos y proyecciones de energía y potencia de las Empresas filiales y subsidiarias distribuidoras de energía eléctrica; </w:t>
      </w:r>
    </w:p>
    <w:p w14:paraId="488E5610" w14:textId="77777777" w:rsidR="005F6BCC" w:rsidRDefault="005F6BCC" w:rsidP="005F6BCC">
      <w:pPr>
        <w:ind w:left="1418" w:right="51" w:hanging="284"/>
        <w:rPr>
          <w:rFonts w:cs="Tahoma"/>
          <w:szCs w:val="18"/>
        </w:rPr>
      </w:pPr>
      <w:bookmarkStart w:id="57" w:name="_Hlk501441199"/>
      <w:r>
        <w:rPr>
          <w:rFonts w:cs="Tahoma"/>
          <w:szCs w:val="18"/>
        </w:rPr>
        <w:t>•</w:t>
      </w:r>
      <w:r>
        <w:rPr>
          <w:rFonts w:cs="Tahoma"/>
          <w:szCs w:val="18"/>
        </w:rPr>
        <w:tab/>
        <w:t>Dar seguimiento a las mejoras de los procesos comerciales y técnicos de las empresas filiales y subsidiarias distribuidoras de electricidad;</w:t>
      </w:r>
    </w:p>
    <w:p w14:paraId="17887410" w14:textId="77777777" w:rsidR="005F6BCC" w:rsidRDefault="005F6BCC" w:rsidP="005F6BCC">
      <w:pPr>
        <w:ind w:left="1418" w:right="51" w:hanging="284"/>
        <w:rPr>
          <w:rFonts w:cs="Tahoma"/>
          <w:szCs w:val="18"/>
        </w:rPr>
      </w:pPr>
      <w:r>
        <w:rPr>
          <w:rFonts w:cs="Tahoma"/>
          <w:szCs w:val="18"/>
        </w:rPr>
        <w:t>•</w:t>
      </w:r>
      <w:r>
        <w:rPr>
          <w:rFonts w:cs="Tahoma"/>
          <w:szCs w:val="18"/>
        </w:rPr>
        <w:tab/>
        <w:t>Monitorear mensualmente el desempeño de compra y venta de energía física y presentar resúmenes comparativos;</w:t>
      </w:r>
    </w:p>
    <w:p w14:paraId="68D951E4" w14:textId="77777777" w:rsidR="005F6BCC" w:rsidRDefault="005F6BCC" w:rsidP="005F6BCC">
      <w:pPr>
        <w:ind w:left="1418" w:right="51" w:hanging="284"/>
        <w:rPr>
          <w:rFonts w:cs="Tahoma"/>
          <w:szCs w:val="18"/>
        </w:rPr>
      </w:pPr>
      <w:r>
        <w:rPr>
          <w:rFonts w:cs="Tahoma"/>
          <w:szCs w:val="18"/>
        </w:rPr>
        <w:t>•</w:t>
      </w:r>
      <w:r>
        <w:rPr>
          <w:rFonts w:cs="Tahoma"/>
          <w:szCs w:val="18"/>
        </w:rPr>
        <w:tab/>
        <w:t>Elaborar informes de compras y pérdidas de energía del sistema eléctrico, comparando a todas las distribuidoras de ENDE Corporación;</w:t>
      </w:r>
    </w:p>
    <w:p w14:paraId="74278DFD" w14:textId="77777777" w:rsidR="005F6BCC" w:rsidRDefault="005F6BCC" w:rsidP="005F6BCC">
      <w:pPr>
        <w:ind w:left="1418" w:right="51" w:hanging="284"/>
        <w:rPr>
          <w:rFonts w:cs="Tahoma"/>
          <w:szCs w:val="18"/>
        </w:rPr>
      </w:pPr>
      <w:r>
        <w:rPr>
          <w:rFonts w:cs="Tahoma"/>
          <w:szCs w:val="18"/>
        </w:rPr>
        <w:t>•</w:t>
      </w:r>
      <w:r>
        <w:rPr>
          <w:rFonts w:cs="Tahoma"/>
          <w:szCs w:val="18"/>
        </w:rPr>
        <w:tab/>
        <w:t>Monitorear el avance físico de las inversiones de filiales de distribución;</w:t>
      </w:r>
    </w:p>
    <w:p w14:paraId="2C7F0DE9" w14:textId="77777777" w:rsidR="005F6BCC" w:rsidRDefault="005F6BCC" w:rsidP="005F6BCC">
      <w:pPr>
        <w:ind w:left="1418" w:right="51" w:hanging="284"/>
        <w:rPr>
          <w:rFonts w:cs="Tahoma"/>
          <w:szCs w:val="18"/>
        </w:rPr>
      </w:pPr>
      <w:r>
        <w:rPr>
          <w:rFonts w:cs="Tahoma"/>
          <w:szCs w:val="18"/>
        </w:rPr>
        <w:t>•</w:t>
      </w:r>
      <w:r>
        <w:rPr>
          <w:rFonts w:cs="Tahoma"/>
          <w:szCs w:val="18"/>
        </w:rPr>
        <w:tab/>
        <w:t>Monitorear las campañas de control de pérdidas;</w:t>
      </w:r>
    </w:p>
    <w:p w14:paraId="214565CF" w14:textId="77777777" w:rsidR="005F6BCC" w:rsidRDefault="005F6BCC" w:rsidP="005F6BCC">
      <w:pPr>
        <w:ind w:left="1418" w:right="51" w:hanging="284"/>
        <w:rPr>
          <w:rFonts w:cs="Tahoma"/>
          <w:szCs w:val="18"/>
        </w:rPr>
      </w:pPr>
      <w:r>
        <w:rPr>
          <w:rFonts w:cs="Tahoma"/>
          <w:szCs w:val="18"/>
        </w:rPr>
        <w:t>•</w:t>
      </w:r>
      <w:r>
        <w:rPr>
          <w:rFonts w:cs="Tahoma"/>
          <w:szCs w:val="18"/>
        </w:rPr>
        <w:tab/>
        <w:t>Coordinar y validar información técnica de las distribuidoras con los responsables del seguimiento económico y administrativo;</w:t>
      </w:r>
    </w:p>
    <w:bookmarkEnd w:id="57"/>
    <w:p w14:paraId="7E5F7895" w14:textId="77777777" w:rsidR="005F6BCC" w:rsidRDefault="005F6BCC" w:rsidP="005F6BCC">
      <w:pPr>
        <w:ind w:left="1418" w:right="51" w:hanging="284"/>
        <w:rPr>
          <w:rFonts w:cs="Tahoma"/>
          <w:szCs w:val="18"/>
        </w:rPr>
      </w:pPr>
      <w:r>
        <w:rPr>
          <w:rFonts w:cs="Tahoma"/>
          <w:szCs w:val="18"/>
        </w:rPr>
        <w:t>•</w:t>
      </w:r>
      <w:r>
        <w:rPr>
          <w:rFonts w:cs="Tahoma"/>
          <w:szCs w:val="18"/>
        </w:rPr>
        <w:tab/>
        <w:t>Monitorear la medición de calidad del servicio técnico, producto técnico y servicio comercial incluyendo benchmarking;</w:t>
      </w:r>
    </w:p>
    <w:p w14:paraId="2FA1E9C9" w14:textId="77777777" w:rsidR="005F6BCC" w:rsidRDefault="005F6BCC" w:rsidP="005F6BCC">
      <w:pPr>
        <w:ind w:left="1418" w:right="51" w:hanging="284"/>
        <w:rPr>
          <w:rFonts w:cs="Tahoma"/>
          <w:szCs w:val="18"/>
        </w:rPr>
      </w:pPr>
      <w:r>
        <w:rPr>
          <w:rFonts w:cs="Tahoma"/>
          <w:szCs w:val="18"/>
        </w:rPr>
        <w:t>•</w:t>
      </w:r>
      <w:r>
        <w:rPr>
          <w:rFonts w:cs="Tahoma"/>
          <w:szCs w:val="18"/>
        </w:rPr>
        <w:tab/>
        <w:t>Rendir informes de desempeño de las empresas filiales y subsidiarias distribuidoras de electricidad.</w:t>
      </w:r>
    </w:p>
    <w:p w14:paraId="71928F05" w14:textId="77777777" w:rsidR="005F6BCC" w:rsidRDefault="005F6BCC" w:rsidP="005F6BCC">
      <w:pPr>
        <w:ind w:left="1418" w:right="51" w:hanging="284"/>
        <w:rPr>
          <w:rFonts w:cs="Tahoma"/>
          <w:color w:val="000000"/>
          <w:szCs w:val="18"/>
        </w:rPr>
      </w:pPr>
      <w:r>
        <w:rPr>
          <w:rFonts w:cs="Tahoma"/>
          <w:szCs w:val="18"/>
        </w:rPr>
        <w:t>•</w:t>
      </w:r>
      <w:r>
        <w:rPr>
          <w:rFonts w:cs="Tahoma"/>
          <w:szCs w:val="18"/>
        </w:rPr>
        <w:tab/>
        <w:t xml:space="preserve">Apoyar en el </w:t>
      </w:r>
      <w:r>
        <w:rPr>
          <w:rFonts w:cs="Tahoma"/>
          <w:color w:val="000000"/>
          <w:szCs w:val="18"/>
        </w:rPr>
        <w:t>Monitoreo el Sistema de Generación: Disponibilidad, salidas programadas y no programadas;</w:t>
      </w:r>
    </w:p>
    <w:p w14:paraId="1E85AC34" w14:textId="77777777" w:rsidR="005F6BCC" w:rsidRDefault="005F6BCC" w:rsidP="005F6BCC">
      <w:pPr>
        <w:ind w:left="1418" w:right="51" w:hanging="284"/>
        <w:rPr>
          <w:rFonts w:cs="Tahoma"/>
          <w:color w:val="000000"/>
          <w:szCs w:val="18"/>
        </w:rPr>
      </w:pPr>
      <w:r>
        <w:rPr>
          <w:rFonts w:cs="Tahoma"/>
          <w:color w:val="000000"/>
          <w:szCs w:val="18"/>
        </w:rPr>
        <w:t>•</w:t>
      </w:r>
      <w:r>
        <w:rPr>
          <w:rFonts w:cs="Tahoma"/>
          <w:color w:val="000000"/>
          <w:szCs w:val="18"/>
        </w:rPr>
        <w:tab/>
        <w:t>Apoyar en el Monitoreo horas de funcionamiento, paradas programadas, intempestivas por máquina generadora;</w:t>
      </w:r>
    </w:p>
    <w:p w14:paraId="092C0443" w14:textId="77777777" w:rsidR="005F6BCC" w:rsidRDefault="005F6BCC" w:rsidP="005F6BCC">
      <w:pPr>
        <w:ind w:left="1418" w:right="51" w:hanging="284"/>
        <w:rPr>
          <w:rFonts w:cs="Tahoma"/>
          <w:color w:val="000000"/>
          <w:szCs w:val="18"/>
        </w:rPr>
      </w:pPr>
      <w:r>
        <w:rPr>
          <w:rFonts w:cs="Tahoma"/>
          <w:color w:val="000000"/>
          <w:szCs w:val="18"/>
        </w:rPr>
        <w:t>•</w:t>
      </w:r>
      <w:r>
        <w:rPr>
          <w:rFonts w:cs="Tahoma"/>
          <w:color w:val="000000"/>
          <w:szCs w:val="18"/>
        </w:rPr>
        <w:tab/>
        <w:t>Apoyar en el Monitoreo a la disponibilidad de líneas, equipos y subestación de transmisión;</w:t>
      </w:r>
    </w:p>
    <w:p w14:paraId="78AC28BF" w14:textId="77777777" w:rsidR="005F6BCC" w:rsidRDefault="005F6BCC" w:rsidP="005F6BCC">
      <w:pPr>
        <w:ind w:left="1418" w:right="51" w:hanging="284"/>
        <w:rPr>
          <w:rFonts w:cs="Tahoma"/>
          <w:color w:val="000000"/>
          <w:szCs w:val="18"/>
        </w:rPr>
      </w:pPr>
      <w:r>
        <w:rPr>
          <w:rFonts w:cs="Tahoma"/>
          <w:color w:val="000000"/>
          <w:szCs w:val="18"/>
        </w:rPr>
        <w:t>•</w:t>
      </w:r>
      <w:r>
        <w:rPr>
          <w:rFonts w:cs="Tahoma"/>
          <w:color w:val="000000"/>
          <w:szCs w:val="18"/>
        </w:rPr>
        <w:tab/>
        <w:t>Apoyar el monitoreo a los indicadores de calidad de transmisión;</w:t>
      </w:r>
    </w:p>
    <w:p w14:paraId="7FA4203E" w14:textId="77777777" w:rsidR="005F6BCC" w:rsidRDefault="005F6BCC" w:rsidP="005F6BCC">
      <w:pPr>
        <w:ind w:left="1418" w:right="51" w:hanging="284"/>
        <w:rPr>
          <w:rFonts w:cs="Tahoma"/>
          <w:color w:val="000000"/>
          <w:szCs w:val="18"/>
        </w:rPr>
      </w:pPr>
      <w:r>
        <w:rPr>
          <w:rFonts w:cs="Tahoma"/>
          <w:color w:val="000000"/>
          <w:szCs w:val="18"/>
        </w:rPr>
        <w:t>•</w:t>
      </w:r>
      <w:r>
        <w:rPr>
          <w:rFonts w:cs="Tahoma"/>
          <w:color w:val="000000"/>
          <w:szCs w:val="18"/>
        </w:rPr>
        <w:tab/>
        <w:t xml:space="preserve">Monitorear la operación y mantenimiento de las Empresas distribuidoras de energía eléctrica de la Corporación; </w:t>
      </w:r>
    </w:p>
    <w:p w14:paraId="5675EA46" w14:textId="77777777" w:rsidR="005F6BCC" w:rsidRDefault="005F6BCC" w:rsidP="005F6BCC">
      <w:pPr>
        <w:ind w:left="1418" w:right="51" w:hanging="284"/>
        <w:rPr>
          <w:rFonts w:cs="Tahoma"/>
          <w:color w:val="000000"/>
          <w:szCs w:val="18"/>
        </w:rPr>
      </w:pPr>
      <w:r>
        <w:rPr>
          <w:rFonts w:cs="Tahoma"/>
          <w:color w:val="000000"/>
          <w:szCs w:val="18"/>
        </w:rPr>
        <w:lastRenderedPageBreak/>
        <w:t>•</w:t>
      </w:r>
      <w:r>
        <w:rPr>
          <w:rFonts w:cs="Tahoma"/>
          <w:color w:val="000000"/>
          <w:szCs w:val="18"/>
        </w:rPr>
        <w:tab/>
        <w:t>Rendir informes de desempeño de las empresas filiales de Servicios de la Corporación;</w:t>
      </w:r>
    </w:p>
    <w:p w14:paraId="04A97419" w14:textId="77777777" w:rsidR="005F6BCC" w:rsidRDefault="005F6BCC" w:rsidP="005F6BCC">
      <w:pPr>
        <w:ind w:left="1418" w:right="51" w:hanging="284"/>
        <w:rPr>
          <w:rFonts w:cs="Tahoma"/>
          <w:color w:val="000000"/>
          <w:szCs w:val="18"/>
        </w:rPr>
      </w:pPr>
    </w:p>
    <w:p w14:paraId="73D78F70" w14:textId="77777777" w:rsidR="005F6BCC" w:rsidRDefault="005F6BCC" w:rsidP="005F6BCC">
      <w:pPr>
        <w:ind w:left="709" w:right="51"/>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2FA6A9E9" w14:textId="77777777" w:rsidR="005F6BCC" w:rsidRDefault="005F6BCC" w:rsidP="005F6BCC">
      <w:pPr>
        <w:ind w:left="709" w:right="153"/>
        <w:rPr>
          <w:rFonts w:cs="Tahoma"/>
          <w:b/>
          <w:color w:val="000000"/>
          <w:szCs w:val="18"/>
        </w:rPr>
      </w:pPr>
    </w:p>
    <w:p w14:paraId="27D10A9D" w14:textId="77777777" w:rsidR="005F6BCC" w:rsidRDefault="005F6BCC" w:rsidP="005F6BCC">
      <w:pPr>
        <w:ind w:left="709" w:right="51"/>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19910101" w14:textId="77777777" w:rsidR="005F6BCC" w:rsidRPr="00DB7C20" w:rsidRDefault="005F6BCC" w:rsidP="005F6BCC">
      <w:pPr>
        <w:jc w:val="center"/>
        <w:outlineLvl w:val="0"/>
        <w:rPr>
          <w:rFonts w:cs="Tahoma"/>
          <w:b/>
          <w:color w:val="000000"/>
          <w:szCs w:val="18"/>
        </w:rPr>
      </w:pPr>
    </w:p>
    <w:p w14:paraId="6AE04047" w14:textId="77777777" w:rsidR="005F6BCC" w:rsidRPr="0095325E" w:rsidRDefault="005F6BCC" w:rsidP="005F6BCC">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RESULTADOS ESPERADOS</w:t>
      </w:r>
    </w:p>
    <w:p w14:paraId="54551991" w14:textId="77777777" w:rsidR="005F6BCC" w:rsidRDefault="005F6BCC" w:rsidP="005F6BCC">
      <w:pPr>
        <w:ind w:left="709" w:right="51"/>
        <w:contextualSpacing/>
        <w:rPr>
          <w:rFonts w:cs="Tahoma"/>
          <w:color w:val="000000"/>
          <w:szCs w:val="18"/>
        </w:rPr>
      </w:pPr>
    </w:p>
    <w:p w14:paraId="380ED77C" w14:textId="246F13BE" w:rsidR="005F6BCC" w:rsidRDefault="005F6BCC" w:rsidP="005F6BCC">
      <w:pPr>
        <w:ind w:left="709" w:right="51"/>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2C6D74E8" w14:textId="77777777" w:rsidR="005F6BCC" w:rsidRDefault="005F6BCC" w:rsidP="005F6BCC">
      <w:pPr>
        <w:ind w:left="709" w:right="153"/>
        <w:contextualSpacing/>
        <w:rPr>
          <w:rFonts w:cs="Tahoma"/>
          <w:color w:val="000000"/>
          <w:szCs w:val="18"/>
        </w:rPr>
      </w:pPr>
    </w:p>
    <w:p w14:paraId="7E2ABF58" w14:textId="77777777" w:rsidR="005F6BCC" w:rsidRPr="0056635E" w:rsidRDefault="005F6BCC" w:rsidP="00A45677">
      <w:pPr>
        <w:pStyle w:val="Prrafodelista"/>
        <w:numPr>
          <w:ilvl w:val="0"/>
          <w:numId w:val="42"/>
        </w:numPr>
        <w:ind w:left="1418" w:right="51" w:hanging="284"/>
        <w:contextualSpacing/>
        <w:rPr>
          <w:rFonts w:ascii="Verdana" w:hAnsi="Verdana" w:cs="Tahoma"/>
          <w:color w:val="000000"/>
          <w:sz w:val="18"/>
          <w:szCs w:val="18"/>
        </w:rPr>
      </w:pPr>
      <w:r w:rsidRPr="0056635E">
        <w:rPr>
          <w:rFonts w:ascii="Verdana" w:hAnsi="Verdana" w:cs="Tahoma"/>
          <w:color w:val="000000"/>
          <w:sz w:val="18"/>
          <w:szCs w:val="18"/>
        </w:rPr>
        <w:t>Informes de Gestión mensual de las Filiales distribuidoras y</w:t>
      </w:r>
      <w:r>
        <w:rPr>
          <w:rFonts w:ascii="Verdana" w:hAnsi="Verdana" w:cs="Tahoma"/>
          <w:color w:val="000000"/>
          <w:sz w:val="18"/>
          <w:szCs w:val="18"/>
        </w:rPr>
        <w:t xml:space="preserve"> de servicios de la Corporación;</w:t>
      </w:r>
    </w:p>
    <w:p w14:paraId="48FB95B8" w14:textId="77777777" w:rsidR="005F6BCC" w:rsidRDefault="005F6BCC" w:rsidP="005F6BCC">
      <w:pPr>
        <w:ind w:left="1418" w:right="51" w:hanging="284"/>
        <w:contextualSpacing/>
        <w:rPr>
          <w:rFonts w:cs="Tahoma"/>
          <w:color w:val="000000"/>
          <w:szCs w:val="18"/>
        </w:rPr>
      </w:pPr>
      <w:r>
        <w:rPr>
          <w:rFonts w:cs="Tahoma"/>
          <w:color w:val="000000"/>
          <w:szCs w:val="18"/>
        </w:rPr>
        <w:t>•</w:t>
      </w:r>
      <w:r>
        <w:rPr>
          <w:rFonts w:cs="Tahoma"/>
          <w:color w:val="000000"/>
          <w:szCs w:val="18"/>
        </w:rPr>
        <w:tab/>
        <w:t>Seguimiento a reporte de desconexiones diarias de distribuidoras;</w:t>
      </w:r>
    </w:p>
    <w:p w14:paraId="76AB8C55" w14:textId="77777777" w:rsidR="005F6BCC" w:rsidRDefault="005F6BCC" w:rsidP="005F6BCC">
      <w:pPr>
        <w:ind w:left="1418" w:right="51" w:hanging="284"/>
        <w:contextualSpacing/>
        <w:rPr>
          <w:rFonts w:cs="Tahoma"/>
          <w:color w:val="000000"/>
          <w:szCs w:val="18"/>
        </w:rPr>
      </w:pPr>
      <w:r>
        <w:rPr>
          <w:rFonts w:cs="Tahoma"/>
          <w:color w:val="000000"/>
          <w:szCs w:val="18"/>
        </w:rPr>
        <w:t>•</w:t>
      </w:r>
      <w:r>
        <w:rPr>
          <w:rFonts w:cs="Tahoma"/>
          <w:color w:val="000000"/>
          <w:szCs w:val="18"/>
        </w:rPr>
        <w:tab/>
        <w:t>Reportes semanales de fallas y noticias de operación del sistema, actualizando la base de datos en base a la información del CNDC;</w:t>
      </w:r>
    </w:p>
    <w:p w14:paraId="2E338693" w14:textId="77777777" w:rsidR="005F6BCC" w:rsidRDefault="005F6BCC" w:rsidP="005F6BCC">
      <w:pPr>
        <w:ind w:left="1418" w:right="51" w:hanging="284"/>
        <w:contextualSpacing/>
        <w:rPr>
          <w:rFonts w:cs="Tahoma"/>
          <w:color w:val="000000"/>
          <w:szCs w:val="18"/>
        </w:rPr>
      </w:pPr>
      <w:r>
        <w:rPr>
          <w:rFonts w:cs="Tahoma"/>
          <w:color w:val="000000"/>
          <w:szCs w:val="18"/>
        </w:rPr>
        <w:t>•</w:t>
      </w:r>
      <w:r>
        <w:rPr>
          <w:rFonts w:cs="Tahoma"/>
          <w:color w:val="000000"/>
          <w:szCs w:val="18"/>
        </w:rPr>
        <w:tab/>
        <w:t>Actualización mensual de reportes de Avance de Planes de Mantenimiento de las filiales Distribuidoras;</w:t>
      </w:r>
    </w:p>
    <w:p w14:paraId="09BE8C3F" w14:textId="77777777" w:rsidR="005F6BCC" w:rsidRPr="001E68A3" w:rsidRDefault="005F6BCC" w:rsidP="00A45677">
      <w:pPr>
        <w:pStyle w:val="Prrafodelista"/>
        <w:numPr>
          <w:ilvl w:val="0"/>
          <w:numId w:val="42"/>
        </w:numPr>
        <w:ind w:left="1418" w:right="51" w:hanging="284"/>
        <w:contextualSpacing/>
        <w:rPr>
          <w:rFonts w:ascii="Verdana" w:hAnsi="Verdana" w:cs="Tahoma"/>
          <w:color w:val="000000"/>
          <w:sz w:val="18"/>
          <w:szCs w:val="18"/>
        </w:rPr>
      </w:pPr>
      <w:r w:rsidRPr="001E68A3">
        <w:rPr>
          <w:rFonts w:ascii="Verdana" w:hAnsi="Verdana" w:cs="Tahoma"/>
          <w:color w:val="000000"/>
          <w:sz w:val="18"/>
          <w:szCs w:val="18"/>
        </w:rPr>
        <w:t xml:space="preserve">Actualización mensual de reportes de Avance de Planes de </w:t>
      </w:r>
      <w:r>
        <w:rPr>
          <w:rFonts w:ascii="Verdana" w:hAnsi="Verdana" w:cs="Tahoma"/>
          <w:color w:val="000000"/>
          <w:sz w:val="18"/>
          <w:szCs w:val="18"/>
        </w:rPr>
        <w:t>Reducción de Vulnerabilidades</w:t>
      </w:r>
      <w:r w:rsidRPr="001E68A3">
        <w:rPr>
          <w:rFonts w:ascii="Verdana" w:hAnsi="Verdana" w:cs="Tahoma"/>
          <w:color w:val="000000"/>
          <w:sz w:val="18"/>
          <w:szCs w:val="18"/>
        </w:rPr>
        <w:t xml:space="preserve"> de las filiales Distribuidoras;</w:t>
      </w:r>
    </w:p>
    <w:p w14:paraId="6E17145E" w14:textId="77777777" w:rsidR="005F6BCC" w:rsidRDefault="005F6BCC" w:rsidP="00A45677">
      <w:pPr>
        <w:pStyle w:val="Prrafodelista"/>
        <w:numPr>
          <w:ilvl w:val="0"/>
          <w:numId w:val="41"/>
        </w:numPr>
        <w:ind w:right="51" w:hanging="295"/>
        <w:contextualSpacing/>
        <w:rPr>
          <w:rFonts w:ascii="Verdana" w:hAnsi="Verdana" w:cs="Tahoma"/>
          <w:color w:val="000000"/>
          <w:sz w:val="18"/>
          <w:szCs w:val="18"/>
          <w:lang w:eastAsia="es-ES"/>
        </w:rPr>
      </w:pPr>
      <w:r>
        <w:rPr>
          <w:rFonts w:ascii="Verdana" w:hAnsi="Verdana" w:cs="Tahoma"/>
          <w:color w:val="000000"/>
          <w:sz w:val="18"/>
          <w:szCs w:val="18"/>
          <w:lang w:eastAsia="es-ES"/>
        </w:rPr>
        <w:t>Elaboración de reportes mensuales comparativos (Benchmarking) de empresas distribuidoras;</w:t>
      </w:r>
    </w:p>
    <w:p w14:paraId="06753EEE" w14:textId="77777777" w:rsidR="005F6BCC" w:rsidRDefault="005F6BCC" w:rsidP="00A45677">
      <w:pPr>
        <w:pStyle w:val="Prrafodelista"/>
        <w:numPr>
          <w:ilvl w:val="0"/>
          <w:numId w:val="41"/>
        </w:numPr>
        <w:ind w:right="51" w:hanging="295"/>
        <w:contextualSpacing/>
        <w:rPr>
          <w:rFonts w:ascii="Verdana" w:hAnsi="Verdana" w:cs="Tahoma"/>
          <w:color w:val="000000"/>
          <w:sz w:val="18"/>
          <w:szCs w:val="18"/>
          <w:lang w:eastAsia="es-ES"/>
        </w:rPr>
      </w:pPr>
      <w:r>
        <w:rPr>
          <w:rFonts w:ascii="Verdana" w:hAnsi="Verdana" w:cs="Tahoma"/>
          <w:color w:val="000000"/>
          <w:sz w:val="18"/>
          <w:szCs w:val="18"/>
          <w:lang w:eastAsia="es-ES"/>
        </w:rPr>
        <w:t>Actualización semanal de la Planilla de seguimiento de Disponibilidad Operativa del Parque Generador.</w:t>
      </w:r>
    </w:p>
    <w:p w14:paraId="5AFBEFC6" w14:textId="77777777" w:rsidR="005F6BCC" w:rsidRDefault="005F6BCC" w:rsidP="00A45677">
      <w:pPr>
        <w:pStyle w:val="Prrafodelista"/>
        <w:numPr>
          <w:ilvl w:val="0"/>
          <w:numId w:val="41"/>
        </w:numPr>
        <w:ind w:right="51" w:hanging="295"/>
        <w:contextualSpacing/>
        <w:rPr>
          <w:rFonts w:ascii="Verdana" w:hAnsi="Verdana" w:cs="Tahoma"/>
          <w:color w:val="000000"/>
          <w:sz w:val="18"/>
          <w:szCs w:val="18"/>
          <w:lang w:eastAsia="es-ES"/>
        </w:rPr>
      </w:pPr>
      <w:r>
        <w:rPr>
          <w:rFonts w:ascii="Verdana" w:hAnsi="Verdana" w:cs="Tahoma"/>
          <w:color w:val="000000"/>
          <w:sz w:val="18"/>
          <w:szCs w:val="18"/>
          <w:lang w:eastAsia="es-ES"/>
        </w:rPr>
        <w:t>Actualización y optimización periódica del Set de Información de las Empresas distribuidoras y de servicios de la Corporación.</w:t>
      </w:r>
    </w:p>
    <w:p w14:paraId="0E2A6B6E" w14:textId="77777777" w:rsidR="005F6BCC" w:rsidRDefault="005F6BCC" w:rsidP="00A45677">
      <w:pPr>
        <w:pStyle w:val="Prrafodelista"/>
        <w:numPr>
          <w:ilvl w:val="0"/>
          <w:numId w:val="41"/>
        </w:numPr>
        <w:ind w:right="51" w:hanging="295"/>
        <w:contextualSpacing/>
        <w:rPr>
          <w:rFonts w:ascii="Verdana" w:hAnsi="Verdana" w:cs="Tahoma"/>
          <w:color w:val="000000"/>
          <w:sz w:val="18"/>
          <w:szCs w:val="18"/>
          <w:lang w:eastAsia="es-ES"/>
        </w:rPr>
      </w:pPr>
      <w:r>
        <w:rPr>
          <w:rFonts w:ascii="Verdana" w:hAnsi="Verdana" w:cs="Tahoma"/>
          <w:color w:val="000000"/>
          <w:sz w:val="18"/>
          <w:szCs w:val="18"/>
          <w:lang w:eastAsia="es-ES"/>
        </w:rPr>
        <w:t>Viajes de seguimiento a Planes de Acción, Planes de Mantenimiento  y proyectos de filiales distribuidoras.</w:t>
      </w:r>
    </w:p>
    <w:p w14:paraId="0C680F0A" w14:textId="77777777" w:rsidR="005F6BCC" w:rsidRPr="0056635E" w:rsidRDefault="005F6BCC" w:rsidP="005F6BCC">
      <w:pPr>
        <w:ind w:left="360" w:right="153"/>
        <w:rPr>
          <w:rFonts w:cs="Tahoma"/>
          <w:color w:val="000000"/>
          <w:szCs w:val="18"/>
        </w:rPr>
      </w:pPr>
    </w:p>
    <w:p w14:paraId="0F15AF54" w14:textId="77777777" w:rsidR="005F6BCC" w:rsidRPr="0095325E" w:rsidRDefault="005F6BCC" w:rsidP="005F6BCC">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INFORMES</w:t>
      </w:r>
    </w:p>
    <w:p w14:paraId="4CCDDD84" w14:textId="77777777" w:rsidR="005F6BCC" w:rsidRDefault="005F6BCC" w:rsidP="005F6BCC">
      <w:pPr>
        <w:ind w:left="709" w:right="51"/>
        <w:rPr>
          <w:rFonts w:cs="Tahoma"/>
          <w:szCs w:val="18"/>
        </w:rPr>
      </w:pPr>
    </w:p>
    <w:p w14:paraId="4DF3E1F0" w14:textId="5FC2BCB2" w:rsidR="005F6BCC" w:rsidRPr="00DB7C20" w:rsidRDefault="005F6BCC" w:rsidP="005F6BCC">
      <w:pPr>
        <w:ind w:left="709" w:right="51"/>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szCs w:val="18"/>
        </w:rPr>
        <w:t>Departamento de Control Operativo</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202F8569" w14:textId="77777777" w:rsidR="005F6BCC" w:rsidRPr="00DB7C20" w:rsidRDefault="005F6BCC" w:rsidP="005F6BCC">
      <w:pPr>
        <w:ind w:left="360"/>
        <w:rPr>
          <w:rFonts w:cs="Tahoma"/>
          <w:szCs w:val="18"/>
        </w:rPr>
      </w:pPr>
    </w:p>
    <w:p w14:paraId="5A1DE316" w14:textId="77777777" w:rsidR="005F6BCC" w:rsidRPr="00B2751B" w:rsidRDefault="005F6BCC" w:rsidP="005F6BCC">
      <w:pPr>
        <w:ind w:leftChars="708" w:left="1274" w:right="51"/>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58"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de área </w:t>
      </w:r>
      <w:bookmarkEnd w:id="58"/>
      <w:r>
        <w:rPr>
          <w:rFonts w:cs="Tahoma"/>
          <w:szCs w:val="18"/>
          <w:lang w:val="es-ES_tradnl"/>
        </w:rPr>
        <w:t xml:space="preserve">el </w:t>
      </w:r>
      <w:r w:rsidRPr="001E68A3">
        <w:rPr>
          <w:rFonts w:cs="Tahoma"/>
          <w:szCs w:val="18"/>
          <w:lang w:val="es-ES_tradnl"/>
        </w:rPr>
        <w:t>J</w:t>
      </w:r>
      <w:r>
        <w:rPr>
          <w:rFonts w:cs="Tahoma"/>
          <w:szCs w:val="18"/>
          <w:lang w:val="es-ES_tradnl"/>
        </w:rPr>
        <w:t xml:space="preserve">efe de la </w:t>
      </w:r>
      <w:r w:rsidRPr="001E68A3">
        <w:rPr>
          <w:rFonts w:cs="Tahoma"/>
          <w:szCs w:val="18"/>
          <w:lang w:val="es-ES_tradnl"/>
        </w:rPr>
        <w:t>U</w:t>
      </w:r>
      <w:r>
        <w:rPr>
          <w:rFonts w:cs="Tahoma"/>
          <w:szCs w:val="18"/>
          <w:lang w:val="es-ES_tradnl"/>
        </w:rPr>
        <w:t>nidad de</w:t>
      </w:r>
      <w:r w:rsidRPr="001E68A3">
        <w:rPr>
          <w:rFonts w:cs="Tahoma"/>
          <w:szCs w:val="18"/>
          <w:lang w:val="es-ES_tradnl"/>
        </w:rPr>
        <w:t xml:space="preserve"> C</w:t>
      </w:r>
      <w:r>
        <w:rPr>
          <w:rFonts w:cs="Tahoma"/>
          <w:szCs w:val="18"/>
          <w:lang w:val="es-ES_tradnl"/>
        </w:rPr>
        <w:t>ontrol</w:t>
      </w:r>
      <w:r w:rsidRPr="001E68A3">
        <w:rPr>
          <w:rFonts w:cs="Tahoma"/>
          <w:szCs w:val="18"/>
          <w:lang w:val="es-ES_tradnl"/>
        </w:rPr>
        <w:t xml:space="preserve"> O</w:t>
      </w:r>
      <w:r>
        <w:rPr>
          <w:rFonts w:cs="Tahoma"/>
          <w:szCs w:val="18"/>
          <w:lang w:val="es-ES_tradnl"/>
        </w:rPr>
        <w:t>perativo</w:t>
      </w:r>
      <w:r w:rsidRPr="001E68A3">
        <w:rPr>
          <w:rFonts w:cs="Tahoma"/>
          <w:szCs w:val="18"/>
          <w:lang w:val="es-ES_tradnl"/>
        </w:rPr>
        <w:t xml:space="preserve"> G</w:t>
      </w:r>
      <w:r>
        <w:rPr>
          <w:rFonts w:cs="Tahoma"/>
          <w:szCs w:val="18"/>
          <w:lang w:val="es-ES_tradnl"/>
        </w:rPr>
        <w:t>eneración y</w:t>
      </w:r>
      <w:r w:rsidRPr="001E68A3">
        <w:rPr>
          <w:rFonts w:cs="Tahoma"/>
          <w:szCs w:val="18"/>
          <w:lang w:val="es-ES_tradnl"/>
        </w:rPr>
        <w:t xml:space="preserve"> T</w:t>
      </w:r>
      <w:r>
        <w:rPr>
          <w:rFonts w:cs="Tahoma"/>
          <w:szCs w:val="18"/>
          <w:lang w:val="es-ES_tradnl"/>
        </w:rPr>
        <w:t>ransmisión.</w:t>
      </w:r>
    </w:p>
    <w:p w14:paraId="479DA9F2" w14:textId="77777777" w:rsidR="005F6BCC" w:rsidRPr="00CD1879" w:rsidRDefault="005F6BCC" w:rsidP="005F6BCC">
      <w:pPr>
        <w:ind w:leftChars="708" w:left="1274" w:right="153"/>
        <w:rPr>
          <w:rFonts w:cs="Tahoma"/>
          <w:color w:val="000000"/>
          <w:szCs w:val="18"/>
        </w:rPr>
      </w:pPr>
    </w:p>
    <w:p w14:paraId="068D726C" w14:textId="77777777" w:rsidR="005F6BCC" w:rsidRPr="006640FF" w:rsidRDefault="005F6BCC" w:rsidP="005F6BCC">
      <w:pPr>
        <w:ind w:leftChars="708" w:left="1274" w:right="51"/>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 el</w:t>
      </w:r>
      <w:r w:rsidRPr="00962349">
        <w:rPr>
          <w:rFonts w:cs="Tahoma"/>
          <w:szCs w:val="18"/>
          <w:lang w:val="es-ES_tradnl"/>
        </w:rPr>
        <w:t xml:space="preserve"> </w:t>
      </w:r>
      <w:r w:rsidRPr="001E68A3">
        <w:rPr>
          <w:rFonts w:cs="Tahoma"/>
          <w:szCs w:val="18"/>
          <w:lang w:val="es-ES_tradnl"/>
        </w:rPr>
        <w:t>J</w:t>
      </w:r>
      <w:r>
        <w:rPr>
          <w:rFonts w:cs="Tahoma"/>
          <w:szCs w:val="18"/>
          <w:lang w:val="es-ES_tradnl"/>
        </w:rPr>
        <w:t xml:space="preserve">efe de la </w:t>
      </w:r>
      <w:r w:rsidRPr="001E68A3">
        <w:rPr>
          <w:rFonts w:cs="Tahoma"/>
          <w:szCs w:val="18"/>
          <w:lang w:val="es-ES_tradnl"/>
        </w:rPr>
        <w:t>U</w:t>
      </w:r>
      <w:r>
        <w:rPr>
          <w:rFonts w:cs="Tahoma"/>
          <w:szCs w:val="18"/>
          <w:lang w:val="es-ES_tradnl"/>
        </w:rPr>
        <w:t>nidad de</w:t>
      </w:r>
      <w:r w:rsidRPr="001E68A3">
        <w:rPr>
          <w:rFonts w:cs="Tahoma"/>
          <w:szCs w:val="18"/>
          <w:lang w:val="es-ES_tradnl"/>
        </w:rPr>
        <w:t xml:space="preserve"> C</w:t>
      </w:r>
      <w:r>
        <w:rPr>
          <w:rFonts w:cs="Tahoma"/>
          <w:szCs w:val="18"/>
          <w:lang w:val="es-ES_tradnl"/>
        </w:rPr>
        <w:t>ontrol</w:t>
      </w:r>
      <w:r w:rsidRPr="001E68A3">
        <w:rPr>
          <w:rFonts w:cs="Tahoma"/>
          <w:szCs w:val="18"/>
          <w:lang w:val="es-ES_tradnl"/>
        </w:rPr>
        <w:t xml:space="preserve"> O</w:t>
      </w:r>
      <w:r>
        <w:rPr>
          <w:rFonts w:cs="Tahoma"/>
          <w:szCs w:val="18"/>
          <w:lang w:val="es-ES_tradnl"/>
        </w:rPr>
        <w:t>perativo</w:t>
      </w:r>
      <w:r w:rsidRPr="001E68A3">
        <w:rPr>
          <w:rFonts w:cs="Tahoma"/>
          <w:szCs w:val="18"/>
          <w:lang w:val="es-ES_tradnl"/>
        </w:rPr>
        <w:t xml:space="preserve"> G</w:t>
      </w:r>
      <w:r>
        <w:rPr>
          <w:rFonts w:cs="Tahoma"/>
          <w:szCs w:val="18"/>
          <w:lang w:val="es-ES_tradnl"/>
        </w:rPr>
        <w:t>eneración y</w:t>
      </w:r>
      <w:r w:rsidRPr="001E68A3">
        <w:rPr>
          <w:rFonts w:cs="Tahoma"/>
          <w:szCs w:val="18"/>
          <w:lang w:val="es-ES_tradnl"/>
        </w:rPr>
        <w:t xml:space="preserve"> T</w:t>
      </w:r>
      <w:r>
        <w:rPr>
          <w:rFonts w:cs="Tahoma"/>
          <w:szCs w:val="18"/>
          <w:lang w:val="es-ES_tradnl"/>
        </w:rPr>
        <w:t>ransmisión.</w:t>
      </w:r>
    </w:p>
    <w:p w14:paraId="7B6B53FA" w14:textId="77777777" w:rsidR="005F6BCC" w:rsidRDefault="005F6BCC" w:rsidP="005F6BCC">
      <w:pPr>
        <w:rPr>
          <w:rFonts w:cstheme="minorHAnsi"/>
          <w:szCs w:val="18"/>
          <w:lang w:val="es-ES_tradnl"/>
        </w:rPr>
      </w:pPr>
    </w:p>
    <w:p w14:paraId="5F81873E" w14:textId="77777777" w:rsidR="005F6BCC" w:rsidRPr="0095325E" w:rsidRDefault="005F6BCC" w:rsidP="005F6BCC">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LUGAR</w:t>
      </w:r>
    </w:p>
    <w:p w14:paraId="7D85DF15" w14:textId="77777777" w:rsidR="005F6BCC" w:rsidRDefault="005F6BCC" w:rsidP="005F6BCC">
      <w:pPr>
        <w:pStyle w:val="CM2"/>
        <w:spacing w:line="240" w:lineRule="auto"/>
        <w:ind w:left="709" w:right="51"/>
        <w:rPr>
          <w:rFonts w:ascii="Verdana" w:hAnsi="Verdana" w:cs="Tahoma"/>
          <w:sz w:val="18"/>
          <w:szCs w:val="18"/>
        </w:rPr>
      </w:pPr>
    </w:p>
    <w:p w14:paraId="1B0ABC56" w14:textId="77777777" w:rsidR="005F6BCC" w:rsidRDefault="005F6BCC" w:rsidP="005F6BCC">
      <w:pPr>
        <w:pStyle w:val="CM2"/>
        <w:spacing w:line="240" w:lineRule="auto"/>
        <w:ind w:left="709" w:right="51"/>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 Calle Colombia Nº 0-655.</w:t>
      </w:r>
      <w:r w:rsidRPr="00DB7C20">
        <w:rPr>
          <w:rFonts w:ascii="Verdana" w:hAnsi="Verdana" w:cs="Tahoma"/>
          <w:sz w:val="18"/>
          <w:szCs w:val="18"/>
        </w:rPr>
        <w:t xml:space="preserve"> </w:t>
      </w:r>
    </w:p>
    <w:p w14:paraId="2B2B2771" w14:textId="77777777" w:rsidR="005F6BCC" w:rsidRDefault="005F6BCC" w:rsidP="005F6BCC">
      <w:pPr>
        <w:pStyle w:val="CM2"/>
        <w:spacing w:line="240" w:lineRule="auto"/>
        <w:ind w:left="709" w:right="51"/>
        <w:rPr>
          <w:rFonts w:ascii="Verdana" w:hAnsi="Verdana" w:cs="Tahoma"/>
          <w:sz w:val="18"/>
          <w:szCs w:val="18"/>
        </w:rPr>
      </w:pPr>
    </w:p>
    <w:p w14:paraId="072E453F" w14:textId="05E7DD8D" w:rsidR="005F6BCC" w:rsidRDefault="005F6BCC" w:rsidP="005F6BCC">
      <w:pPr>
        <w:pStyle w:val="CM2"/>
        <w:spacing w:line="240" w:lineRule="auto"/>
        <w:ind w:left="709" w:right="51"/>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15232EB2" w14:textId="753ED7A6" w:rsidR="005F6BCC" w:rsidRDefault="005F6BCC" w:rsidP="005F6BCC"/>
    <w:p w14:paraId="06E3F631" w14:textId="77777777" w:rsidR="00FC7A27" w:rsidRDefault="00FC7A27" w:rsidP="005F6BCC"/>
    <w:p w14:paraId="50C081C9" w14:textId="77777777" w:rsidR="005F6BCC" w:rsidRPr="0095325E" w:rsidRDefault="005F6BCC" w:rsidP="005F6BCC">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lastRenderedPageBreak/>
        <w:t>PLAZO</w:t>
      </w:r>
    </w:p>
    <w:p w14:paraId="36EACB34" w14:textId="77777777" w:rsidR="005F6BCC" w:rsidRDefault="005F6BCC" w:rsidP="005F6BCC">
      <w:pPr>
        <w:ind w:left="709" w:right="51"/>
        <w:rPr>
          <w:rFonts w:cs="Tahoma"/>
          <w:color w:val="000000"/>
          <w:szCs w:val="18"/>
        </w:rPr>
      </w:pPr>
    </w:p>
    <w:p w14:paraId="043FDDCE" w14:textId="72686514" w:rsidR="005F6BCC" w:rsidRDefault="005F6BCC" w:rsidP="005F6BCC">
      <w:pPr>
        <w:ind w:left="709" w:right="51"/>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w:t>
      </w:r>
    </w:p>
    <w:p w14:paraId="29FAA1B5" w14:textId="77777777" w:rsidR="00FC7A27" w:rsidRPr="00DB7C20" w:rsidRDefault="00FC7A27" w:rsidP="005F6BCC">
      <w:pPr>
        <w:ind w:left="709" w:right="51"/>
        <w:rPr>
          <w:rFonts w:cs="Tahoma"/>
          <w:color w:val="000000"/>
          <w:szCs w:val="18"/>
        </w:rPr>
      </w:pPr>
    </w:p>
    <w:p w14:paraId="5122BB05" w14:textId="77777777" w:rsidR="005F6BCC" w:rsidRPr="0095325E" w:rsidRDefault="005F6BCC" w:rsidP="005F6BCC">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RESPONSABLE DE LA SUPERVISIÓN DEL TRABAJO DEL CONSULTOR</w:t>
      </w:r>
    </w:p>
    <w:p w14:paraId="6D07F0CD" w14:textId="77777777" w:rsidR="005F6BCC" w:rsidRDefault="005F6BCC" w:rsidP="005F6BCC">
      <w:pPr>
        <w:ind w:left="709" w:right="51"/>
        <w:rPr>
          <w:rFonts w:cs="Tahoma"/>
          <w:szCs w:val="18"/>
        </w:rPr>
      </w:pPr>
    </w:p>
    <w:p w14:paraId="3C6D7E64" w14:textId="64ADE18E" w:rsidR="005F6BCC" w:rsidRDefault="005F6BCC" w:rsidP="005F6BCC">
      <w:pPr>
        <w:ind w:left="709" w:right="51"/>
        <w:rPr>
          <w:rFonts w:cs="Tahoma"/>
          <w:szCs w:val="18"/>
        </w:rPr>
      </w:pPr>
      <w:r w:rsidRPr="00DB7C20">
        <w:rPr>
          <w:rFonts w:cs="Tahoma"/>
          <w:szCs w:val="18"/>
        </w:rPr>
        <w:t>La prestación del servicio, será supervisada por</w:t>
      </w:r>
      <w:r>
        <w:rPr>
          <w:rFonts w:cs="Tahoma"/>
          <w:szCs w:val="18"/>
        </w:rPr>
        <w:t xml:space="preserve"> el</w:t>
      </w:r>
      <w:r w:rsidRPr="00DB7C20">
        <w:rPr>
          <w:rFonts w:cs="Tahoma"/>
          <w:szCs w:val="18"/>
        </w:rPr>
        <w:t xml:space="preserve"> </w:t>
      </w:r>
      <w:r w:rsidRPr="001E68A3">
        <w:rPr>
          <w:rFonts w:cs="Tahoma"/>
          <w:szCs w:val="18"/>
          <w:lang w:val="es-ES_tradnl"/>
        </w:rPr>
        <w:t>J</w:t>
      </w:r>
      <w:r>
        <w:rPr>
          <w:rFonts w:cs="Tahoma"/>
          <w:szCs w:val="18"/>
          <w:lang w:val="es-ES_tradnl"/>
        </w:rPr>
        <w:t xml:space="preserve">efe de la </w:t>
      </w:r>
      <w:r w:rsidRPr="001E68A3">
        <w:rPr>
          <w:rFonts w:cs="Tahoma"/>
          <w:szCs w:val="18"/>
          <w:lang w:val="es-ES_tradnl"/>
        </w:rPr>
        <w:t>U</w:t>
      </w:r>
      <w:r>
        <w:rPr>
          <w:rFonts w:cs="Tahoma"/>
          <w:szCs w:val="18"/>
          <w:lang w:val="es-ES_tradnl"/>
        </w:rPr>
        <w:t>nidad de</w:t>
      </w:r>
      <w:r w:rsidRPr="001E68A3">
        <w:rPr>
          <w:rFonts w:cs="Tahoma"/>
          <w:szCs w:val="18"/>
          <w:lang w:val="es-ES_tradnl"/>
        </w:rPr>
        <w:t xml:space="preserve"> C</w:t>
      </w:r>
      <w:r>
        <w:rPr>
          <w:rFonts w:cs="Tahoma"/>
          <w:szCs w:val="18"/>
          <w:lang w:val="es-ES_tradnl"/>
        </w:rPr>
        <w:t>ontrol</w:t>
      </w:r>
      <w:r w:rsidRPr="001E68A3">
        <w:rPr>
          <w:rFonts w:cs="Tahoma"/>
          <w:szCs w:val="18"/>
          <w:lang w:val="es-ES_tradnl"/>
        </w:rPr>
        <w:t xml:space="preserve"> O</w:t>
      </w:r>
      <w:r>
        <w:rPr>
          <w:rFonts w:cs="Tahoma"/>
          <w:szCs w:val="18"/>
          <w:lang w:val="es-ES_tradnl"/>
        </w:rPr>
        <w:t>perativo</w:t>
      </w:r>
      <w:r w:rsidRPr="001E68A3">
        <w:rPr>
          <w:rFonts w:cs="Tahoma"/>
          <w:szCs w:val="18"/>
          <w:lang w:val="es-ES_tradnl"/>
        </w:rPr>
        <w:t xml:space="preserve"> G</w:t>
      </w:r>
      <w:r>
        <w:rPr>
          <w:rFonts w:cs="Tahoma"/>
          <w:szCs w:val="18"/>
          <w:lang w:val="es-ES_tradnl"/>
        </w:rPr>
        <w:t>eneración y</w:t>
      </w:r>
      <w:r w:rsidRPr="001E68A3">
        <w:rPr>
          <w:rFonts w:cs="Tahoma"/>
          <w:szCs w:val="18"/>
          <w:lang w:val="es-ES_tradnl"/>
        </w:rPr>
        <w:t xml:space="preserve"> T</w:t>
      </w:r>
      <w:r>
        <w:rPr>
          <w:rFonts w:cs="Tahoma"/>
          <w:szCs w:val="18"/>
          <w:lang w:val="es-ES_tradnl"/>
        </w:rPr>
        <w:t>ransmisión</w:t>
      </w:r>
      <w:r w:rsidRPr="00DB7C20">
        <w:rPr>
          <w:rFonts w:cs="Tahoma"/>
          <w:szCs w:val="18"/>
        </w:rPr>
        <w:t>, quien realizará el seguimiento de los trabajos asignados conforme a</w:t>
      </w:r>
      <w:r>
        <w:rPr>
          <w:rFonts w:cs="Tahoma"/>
          <w:szCs w:val="18"/>
        </w:rPr>
        <w:t xml:space="preserve">l alcance del presente TDR para su aprobación. </w:t>
      </w:r>
    </w:p>
    <w:p w14:paraId="7DB2F2CD" w14:textId="77777777" w:rsidR="005F6BCC" w:rsidRPr="00B25A74" w:rsidRDefault="005F6BCC" w:rsidP="005F6BCC">
      <w:pPr>
        <w:ind w:left="709" w:right="51"/>
        <w:rPr>
          <w:rFonts w:cs="Tahoma"/>
          <w:szCs w:val="18"/>
        </w:rPr>
      </w:pPr>
    </w:p>
    <w:p w14:paraId="4F96986C" w14:textId="77777777" w:rsidR="005F6BCC" w:rsidRPr="003F107A" w:rsidRDefault="005F6BCC" w:rsidP="005F6BCC">
      <w:pPr>
        <w:autoSpaceDE w:val="0"/>
        <w:autoSpaceDN w:val="0"/>
        <w:adjustRightInd w:val="0"/>
        <w:ind w:left="709" w:right="51"/>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w:t>
      </w:r>
      <w:r>
        <w:rPr>
          <w:rFonts w:cs="Tahoma"/>
          <w:szCs w:val="18"/>
        </w:rPr>
        <w:t>u</w:t>
      </w:r>
      <w:r w:rsidRPr="003F107A">
        <w:rPr>
          <w:rFonts w:cs="Tahoma"/>
          <w:szCs w:val="18"/>
        </w:rPr>
        <w:t xml:space="preserve"> dependencia.</w:t>
      </w:r>
    </w:p>
    <w:p w14:paraId="5F6235C2" w14:textId="77777777" w:rsidR="005F6BCC" w:rsidRPr="00DB7C20" w:rsidRDefault="005F6BCC" w:rsidP="007B4C41">
      <w:pPr>
        <w:ind w:left="400" w:right="153"/>
        <w:rPr>
          <w:rFonts w:cs="Tahoma"/>
          <w:caps/>
          <w:szCs w:val="18"/>
        </w:rPr>
      </w:pPr>
    </w:p>
    <w:p w14:paraId="55B53B1A" w14:textId="77777777" w:rsidR="005F6BCC" w:rsidRPr="0095325E" w:rsidRDefault="005F6BCC" w:rsidP="007B4C41">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PERFIL DEL CONSULTOR INDIVIDUAL</w:t>
      </w:r>
    </w:p>
    <w:p w14:paraId="549F2BDD" w14:textId="77777777" w:rsidR="005F6BCC" w:rsidRDefault="005F6BCC" w:rsidP="007B4C41">
      <w:pPr>
        <w:ind w:left="993" w:right="153"/>
        <w:rPr>
          <w:rFonts w:cs="Tahoma"/>
          <w:b/>
          <w:color w:val="000000"/>
          <w:szCs w:val="18"/>
        </w:rPr>
      </w:pPr>
    </w:p>
    <w:p w14:paraId="394C8C13" w14:textId="7A9AA340" w:rsidR="007B4C41" w:rsidRDefault="007B4C41" w:rsidP="007B4C41">
      <w:pPr>
        <w:ind w:left="993" w:right="153"/>
        <w:rPr>
          <w:rFonts w:cs="Tahoma"/>
          <w:b/>
          <w:color w:val="000000"/>
          <w:szCs w:val="18"/>
        </w:rPr>
      </w:pPr>
      <w:r w:rsidRPr="00DB7C20">
        <w:rPr>
          <w:rFonts w:cs="Tahoma"/>
          <w:b/>
          <w:color w:val="000000"/>
          <w:szCs w:val="18"/>
        </w:rPr>
        <w:t>FORMACIÓN</w:t>
      </w:r>
      <w:r>
        <w:rPr>
          <w:rFonts w:cs="Tahoma"/>
          <w:b/>
          <w:color w:val="000000"/>
          <w:szCs w:val="18"/>
        </w:rPr>
        <w:t xml:space="preserve"> </w:t>
      </w:r>
    </w:p>
    <w:p w14:paraId="1975D413" w14:textId="77777777" w:rsidR="007B4C41" w:rsidRPr="00732735" w:rsidRDefault="007B4C41" w:rsidP="007B4C41">
      <w:pPr>
        <w:ind w:left="993" w:right="153"/>
        <w:rPr>
          <w:rFonts w:cs="Tahoma"/>
          <w:b/>
          <w:color w:val="FF0000"/>
          <w:szCs w:val="18"/>
        </w:rPr>
      </w:pPr>
    </w:p>
    <w:p w14:paraId="48A6926A" w14:textId="77777777" w:rsidR="007B4C41" w:rsidRDefault="007B4C41" w:rsidP="007B4C41">
      <w:pPr>
        <w:numPr>
          <w:ilvl w:val="1"/>
          <w:numId w:val="34"/>
        </w:numPr>
        <w:tabs>
          <w:tab w:val="clear" w:pos="1785"/>
        </w:tabs>
        <w:ind w:left="1701" w:right="51" w:hanging="425"/>
        <w:rPr>
          <w:rFonts w:cs="Tahoma"/>
          <w:szCs w:val="18"/>
        </w:rPr>
      </w:pPr>
      <w:r w:rsidRPr="00DB7C20">
        <w:rPr>
          <w:rFonts w:cs="Tahoma"/>
          <w:szCs w:val="18"/>
        </w:rPr>
        <w:t xml:space="preserve">Título en Provisión Nacional </w:t>
      </w:r>
      <w:r>
        <w:rPr>
          <w:rFonts w:cs="Tahoma"/>
          <w:szCs w:val="18"/>
        </w:rPr>
        <w:t xml:space="preserve">de: Ingeniería Eléctrica o Ingeniería Electromecánica </w:t>
      </w:r>
      <w:r w:rsidRPr="00DB7C20">
        <w:rPr>
          <w:rFonts w:cs="Tahoma"/>
          <w:szCs w:val="18"/>
        </w:rPr>
        <w:t>a nivel Licenciatura</w:t>
      </w:r>
      <w:r>
        <w:rPr>
          <w:rFonts w:cs="Tahoma"/>
          <w:szCs w:val="18"/>
        </w:rPr>
        <w:t>,</w:t>
      </w:r>
      <w:r w:rsidRPr="00DB7C20">
        <w:rPr>
          <w:rFonts w:cs="Tahoma"/>
          <w:szCs w:val="18"/>
        </w:rPr>
        <w:t xml:space="preserve"> este requisito es un factor de habilitación.</w:t>
      </w:r>
    </w:p>
    <w:p w14:paraId="394BBA5C" w14:textId="77777777" w:rsidR="007B4C41" w:rsidRDefault="007B4C41" w:rsidP="007B4C41">
      <w:pPr>
        <w:pStyle w:val="Prrafodelista"/>
        <w:numPr>
          <w:ilvl w:val="1"/>
          <w:numId w:val="34"/>
        </w:numPr>
        <w:ind w:left="1701"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14:paraId="29392AB3" w14:textId="77777777" w:rsidR="007B4C41" w:rsidRPr="00D21649" w:rsidRDefault="007B4C41" w:rsidP="007B4C41">
      <w:pPr>
        <w:numPr>
          <w:ilvl w:val="1"/>
          <w:numId w:val="34"/>
        </w:numPr>
        <w:tabs>
          <w:tab w:val="clear" w:pos="1785"/>
        </w:tabs>
        <w:ind w:left="1701"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1127CF40" w14:textId="77777777" w:rsidR="007B4C41" w:rsidRDefault="007B4C41" w:rsidP="007B4C41">
      <w:pPr>
        <w:ind w:left="851" w:right="153" w:firstLine="142"/>
        <w:rPr>
          <w:rFonts w:cs="Tahoma"/>
          <w:b/>
          <w:color w:val="000000"/>
          <w:szCs w:val="18"/>
        </w:rPr>
      </w:pPr>
    </w:p>
    <w:p w14:paraId="3F4682E5" w14:textId="005BF66E" w:rsidR="007B4C41" w:rsidRDefault="007B4C41" w:rsidP="007B4C41">
      <w:pPr>
        <w:ind w:left="851" w:right="153" w:firstLine="142"/>
        <w:rPr>
          <w:rFonts w:cs="Tahoma"/>
          <w:b/>
          <w:color w:val="000000"/>
          <w:szCs w:val="18"/>
        </w:rPr>
      </w:pPr>
      <w:r w:rsidRPr="00334C58">
        <w:rPr>
          <w:rFonts w:cs="Tahoma"/>
          <w:b/>
          <w:color w:val="000000"/>
          <w:szCs w:val="18"/>
        </w:rPr>
        <w:t>EXPERIENCIA GENERAL - Años de ejercicio profesional</w:t>
      </w:r>
    </w:p>
    <w:p w14:paraId="63097FF3" w14:textId="77777777" w:rsidR="007B4C41" w:rsidRPr="00DB7C20" w:rsidRDefault="007B4C41" w:rsidP="007B4C41">
      <w:pPr>
        <w:ind w:left="851" w:right="153" w:firstLine="142"/>
        <w:rPr>
          <w:rFonts w:cs="Tahoma"/>
          <w:b/>
          <w:color w:val="000000"/>
          <w:szCs w:val="18"/>
        </w:rPr>
      </w:pPr>
    </w:p>
    <w:p w14:paraId="0F187152" w14:textId="77777777" w:rsidR="007B4C41" w:rsidRPr="00DB7C20" w:rsidRDefault="007B4C41" w:rsidP="007B4C41">
      <w:pPr>
        <w:numPr>
          <w:ilvl w:val="1"/>
          <w:numId w:val="34"/>
        </w:numPr>
        <w:tabs>
          <w:tab w:val="clear" w:pos="1785"/>
        </w:tabs>
        <w:ind w:left="1843" w:right="51" w:hanging="425"/>
        <w:rPr>
          <w:rFonts w:cs="Tahoma"/>
          <w:szCs w:val="18"/>
        </w:rPr>
      </w:pPr>
      <w:r w:rsidRPr="00DB7C20">
        <w:rPr>
          <w:rFonts w:cs="Tahoma"/>
          <w:szCs w:val="18"/>
        </w:rPr>
        <w:t>Experiencia profesional</w:t>
      </w:r>
      <w:r>
        <w:rPr>
          <w:rFonts w:cs="Tahoma"/>
          <w:szCs w:val="18"/>
        </w:rPr>
        <w:t xml:space="preserve"> mínimo cinco (5)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37C0205F" w14:textId="77777777" w:rsidR="007B4C41" w:rsidRPr="00DB7C20" w:rsidRDefault="007B4C41" w:rsidP="007B4C41">
      <w:pPr>
        <w:rPr>
          <w:rFonts w:cs="Tahoma"/>
          <w:szCs w:val="18"/>
        </w:rPr>
      </w:pPr>
    </w:p>
    <w:p w14:paraId="60A69E39" w14:textId="7E7E6AA3" w:rsidR="007B4C41" w:rsidRDefault="007B4C41" w:rsidP="007B4C41">
      <w:pPr>
        <w:ind w:left="851" w:right="153" w:firstLine="142"/>
        <w:rPr>
          <w:rFonts w:cs="Tahoma"/>
          <w:b/>
          <w:color w:val="000000"/>
          <w:szCs w:val="18"/>
        </w:rPr>
      </w:pPr>
      <w:r w:rsidRPr="00DB7C20">
        <w:rPr>
          <w:rFonts w:cs="Tahoma"/>
          <w:b/>
          <w:color w:val="000000"/>
          <w:szCs w:val="18"/>
        </w:rPr>
        <w:t>EXPERIENCIA ESPECÍFICA</w:t>
      </w:r>
    </w:p>
    <w:p w14:paraId="52CDE3E1" w14:textId="77777777" w:rsidR="007B4C41" w:rsidRPr="00DB7C20" w:rsidRDefault="007B4C41" w:rsidP="007B4C41">
      <w:pPr>
        <w:ind w:left="851" w:right="153" w:firstLine="142"/>
        <w:rPr>
          <w:rFonts w:cs="Tahoma"/>
          <w:b/>
          <w:color w:val="000000"/>
          <w:szCs w:val="18"/>
        </w:rPr>
      </w:pPr>
    </w:p>
    <w:p w14:paraId="7310D602" w14:textId="77777777" w:rsidR="007B4C41" w:rsidRPr="00DB7C20" w:rsidRDefault="007B4C41" w:rsidP="007B4C41">
      <w:pPr>
        <w:numPr>
          <w:ilvl w:val="1"/>
          <w:numId w:val="34"/>
        </w:numPr>
        <w:tabs>
          <w:tab w:val="clear" w:pos="1785"/>
        </w:tabs>
        <w:ind w:left="1843" w:right="51" w:hanging="425"/>
        <w:rPr>
          <w:rFonts w:cs="Tahoma"/>
          <w:szCs w:val="18"/>
        </w:rPr>
      </w:pPr>
      <w:r w:rsidRPr="00DB7C20">
        <w:rPr>
          <w:rFonts w:cs="Tahoma"/>
          <w:szCs w:val="18"/>
        </w:rPr>
        <w:t xml:space="preserve">Experiencia </w:t>
      </w:r>
      <w:r>
        <w:rPr>
          <w:rFonts w:cs="Tahoma"/>
          <w:szCs w:val="18"/>
        </w:rPr>
        <w:t>profesional mínimo tres (3) años de</w:t>
      </w:r>
      <w:r w:rsidRPr="00DB7C20">
        <w:rPr>
          <w:rFonts w:cs="Tahoma"/>
          <w:szCs w:val="18"/>
        </w:rPr>
        <w:t xml:space="preserve"> trabajo</w:t>
      </w:r>
      <w:r>
        <w:rPr>
          <w:rFonts w:cs="Tahoma"/>
          <w:szCs w:val="18"/>
        </w:rPr>
        <w:t>,</w:t>
      </w:r>
      <w:r w:rsidRPr="00DB7C20">
        <w:rPr>
          <w:rFonts w:cs="Tahoma"/>
          <w:szCs w:val="18"/>
        </w:rPr>
        <w:t xml:space="preserve"> </w:t>
      </w:r>
      <w:r>
        <w:rPr>
          <w:rFonts w:cs="Tahoma"/>
          <w:szCs w:val="18"/>
        </w:rPr>
        <w:t>realizando funciones de seguimientos, monitoreo y Control Técnico Operativo en el sector eléctrico.</w:t>
      </w:r>
    </w:p>
    <w:p w14:paraId="67EEFABE" w14:textId="77777777" w:rsidR="007B4C41" w:rsidRPr="00DB7C20" w:rsidRDefault="007B4C41" w:rsidP="007B4C41">
      <w:pPr>
        <w:ind w:right="153"/>
        <w:rPr>
          <w:rFonts w:cs="Tahoma"/>
          <w:szCs w:val="18"/>
        </w:rPr>
      </w:pPr>
    </w:p>
    <w:p w14:paraId="56163A24" w14:textId="3FAC0189" w:rsidR="007B4C41" w:rsidRDefault="007B4C41" w:rsidP="007B4C41">
      <w:pPr>
        <w:ind w:left="993" w:right="51" w:hanging="993"/>
        <w:rPr>
          <w:rFonts w:cs="Tahoma"/>
          <w:color w:val="000000"/>
          <w:szCs w:val="18"/>
        </w:rPr>
      </w:pPr>
      <w:r w:rsidRPr="004B14F6">
        <w:rPr>
          <w:rFonts w:cs="Tahoma"/>
          <w:b/>
          <w:color w:val="000000"/>
          <w:szCs w:val="18"/>
        </w:rPr>
        <w:t xml:space="preserve">                CONOCIMIENTOS ADICIONAL</w:t>
      </w:r>
      <w:r>
        <w:rPr>
          <w:rFonts w:cs="Tahoma"/>
          <w:b/>
          <w:color w:val="000000"/>
          <w:szCs w:val="18"/>
        </w:rPr>
        <w:t xml:space="preserve">ES: </w:t>
      </w:r>
      <w:r w:rsidRPr="004B14F6">
        <w:rPr>
          <w:rFonts w:cs="Tahoma"/>
          <w:color w:val="000000"/>
          <w:szCs w:val="18"/>
        </w:rPr>
        <w:t>El consultor deberá contar con los siguientes conocimientos</w:t>
      </w:r>
      <w:r>
        <w:rPr>
          <w:rFonts w:cs="Tahoma"/>
          <w:color w:val="000000"/>
          <w:szCs w:val="18"/>
        </w:rPr>
        <w:t xml:space="preserve"> adicionales</w:t>
      </w:r>
      <w:r w:rsidRPr="004B14F6">
        <w:rPr>
          <w:rFonts w:cs="Tahoma"/>
          <w:color w:val="000000"/>
          <w:szCs w:val="18"/>
        </w:rPr>
        <w:t>:</w:t>
      </w:r>
    </w:p>
    <w:p w14:paraId="44C3B398" w14:textId="77777777" w:rsidR="007B4C41" w:rsidRPr="00041BDA" w:rsidRDefault="007B4C41" w:rsidP="007B4C41">
      <w:pPr>
        <w:ind w:left="993" w:right="51" w:hanging="993"/>
        <w:rPr>
          <w:rFonts w:cs="Tahoma"/>
          <w:b/>
          <w:i/>
          <w:color w:val="FF0000"/>
          <w:szCs w:val="18"/>
        </w:rPr>
      </w:pPr>
    </w:p>
    <w:p w14:paraId="2DC15F3B" w14:textId="77777777" w:rsidR="007B4C41" w:rsidRDefault="007B4C41" w:rsidP="007B4C41">
      <w:pPr>
        <w:numPr>
          <w:ilvl w:val="1"/>
          <w:numId w:val="34"/>
        </w:numPr>
        <w:tabs>
          <w:tab w:val="clear" w:pos="1785"/>
        </w:tabs>
        <w:ind w:left="1843" w:right="51" w:hanging="425"/>
        <w:rPr>
          <w:rFonts w:cs="Tahoma"/>
          <w:szCs w:val="18"/>
        </w:rPr>
      </w:pPr>
      <w:r>
        <w:rPr>
          <w:rFonts w:cs="Tahoma"/>
          <w:szCs w:val="18"/>
        </w:rPr>
        <w:t>Curso de capacitación relacionado a la Planificación de la Programación de Corto Plazo y Operación en Tiempo Real. (Indispensable).</w:t>
      </w:r>
    </w:p>
    <w:p w14:paraId="6E6F2057" w14:textId="77777777" w:rsidR="007B4C41" w:rsidRPr="00B240E3" w:rsidRDefault="007B4C41" w:rsidP="007B4C41">
      <w:pPr>
        <w:numPr>
          <w:ilvl w:val="1"/>
          <w:numId w:val="34"/>
        </w:numPr>
        <w:tabs>
          <w:tab w:val="clear" w:pos="1785"/>
        </w:tabs>
        <w:ind w:left="1843" w:right="51" w:hanging="425"/>
        <w:rPr>
          <w:rFonts w:cs="Tahoma"/>
          <w:szCs w:val="18"/>
        </w:rPr>
      </w:pPr>
      <w:r>
        <w:rPr>
          <w:rFonts w:cs="Tahoma"/>
          <w:szCs w:val="18"/>
        </w:rPr>
        <w:t>Curso de Manejo de aplicaciones computacionales (Excel, Word, Power Point). (Indispensable);</w:t>
      </w:r>
      <w:r w:rsidRPr="005868BC">
        <w:rPr>
          <w:rFonts w:cs="Tahoma"/>
          <w:szCs w:val="18"/>
        </w:rPr>
        <w:t xml:space="preserve"> </w:t>
      </w:r>
    </w:p>
    <w:p w14:paraId="38389581" w14:textId="77777777" w:rsidR="007B4C41" w:rsidRPr="00875875" w:rsidRDefault="007B4C41" w:rsidP="007B4C41">
      <w:pPr>
        <w:pStyle w:val="Prrafodelista"/>
        <w:numPr>
          <w:ilvl w:val="1"/>
          <w:numId w:val="34"/>
        </w:numPr>
        <w:tabs>
          <w:tab w:val="clear" w:pos="1785"/>
          <w:tab w:val="num" w:pos="1985"/>
        </w:tabs>
        <w:ind w:left="1843" w:right="51" w:hanging="418"/>
        <w:rPr>
          <w:rFonts w:ascii="Verdana" w:hAnsi="Verdana" w:cs="Tahoma"/>
          <w:color w:val="000000"/>
          <w:sz w:val="18"/>
          <w:szCs w:val="18"/>
        </w:rPr>
      </w:pPr>
      <w:r>
        <w:rPr>
          <w:rFonts w:ascii="Verdana" w:hAnsi="Verdana" w:cs="Tahoma"/>
          <w:color w:val="000000"/>
          <w:sz w:val="18"/>
          <w:szCs w:val="18"/>
        </w:rPr>
        <w:t xml:space="preserve">Curso sobre </w:t>
      </w:r>
      <w:r w:rsidRPr="00875875">
        <w:rPr>
          <w:rFonts w:ascii="Verdana" w:hAnsi="Verdana" w:cs="Tahoma"/>
          <w:color w:val="000000"/>
          <w:sz w:val="18"/>
          <w:szCs w:val="18"/>
        </w:rPr>
        <w:t>Seguridad de la información</w:t>
      </w:r>
      <w:r>
        <w:rPr>
          <w:rFonts w:ascii="Verdana" w:hAnsi="Verdana" w:cs="Tahoma"/>
          <w:color w:val="000000"/>
          <w:sz w:val="18"/>
          <w:szCs w:val="18"/>
        </w:rPr>
        <w:t xml:space="preserve">. </w:t>
      </w:r>
      <w:r w:rsidRPr="00F627F3">
        <w:rPr>
          <w:rFonts w:ascii="Verdana" w:hAnsi="Verdana" w:cs="Tahoma"/>
          <w:color w:val="000000"/>
          <w:sz w:val="18"/>
          <w:szCs w:val="18"/>
        </w:rPr>
        <w:t>(Indispensable);</w:t>
      </w:r>
    </w:p>
    <w:p w14:paraId="6DCC3EEA" w14:textId="77777777" w:rsidR="007B4C41" w:rsidRPr="00875875" w:rsidRDefault="007B4C41" w:rsidP="007B4C41">
      <w:pPr>
        <w:pStyle w:val="Prrafodelista"/>
        <w:numPr>
          <w:ilvl w:val="1"/>
          <w:numId w:val="34"/>
        </w:numPr>
        <w:tabs>
          <w:tab w:val="clear" w:pos="1785"/>
          <w:tab w:val="num" w:pos="1843"/>
          <w:tab w:val="num" w:pos="1985"/>
        </w:tabs>
        <w:ind w:left="1843" w:right="51" w:hanging="418"/>
        <w:rPr>
          <w:rFonts w:ascii="Verdana" w:hAnsi="Verdana" w:cs="Tahoma"/>
          <w:color w:val="000000"/>
          <w:sz w:val="18"/>
          <w:szCs w:val="18"/>
        </w:rPr>
      </w:pPr>
      <w:r>
        <w:rPr>
          <w:rFonts w:ascii="Verdana" w:hAnsi="Verdana" w:cs="Tahoma"/>
          <w:color w:val="000000"/>
          <w:sz w:val="18"/>
          <w:szCs w:val="18"/>
        </w:rPr>
        <w:t>Capacitación en Seguridad y S</w:t>
      </w:r>
      <w:r w:rsidRPr="00875875">
        <w:rPr>
          <w:rFonts w:ascii="Verdana" w:hAnsi="Verdana" w:cs="Tahoma"/>
          <w:color w:val="000000"/>
          <w:sz w:val="18"/>
          <w:szCs w:val="18"/>
        </w:rPr>
        <w:t>alud Ocupacional</w:t>
      </w:r>
      <w:r>
        <w:rPr>
          <w:rFonts w:ascii="Verdana" w:hAnsi="Verdana" w:cs="Tahoma"/>
          <w:color w:val="000000"/>
          <w:sz w:val="18"/>
          <w:szCs w:val="18"/>
        </w:rPr>
        <w:t xml:space="preserve">. </w:t>
      </w:r>
      <w:r w:rsidRPr="00F627F3">
        <w:rPr>
          <w:rFonts w:ascii="Verdana" w:hAnsi="Verdana" w:cs="Tahoma"/>
          <w:color w:val="000000"/>
          <w:sz w:val="18"/>
          <w:szCs w:val="18"/>
        </w:rPr>
        <w:t>(Indispensable);</w:t>
      </w:r>
      <w:r>
        <w:rPr>
          <w:rFonts w:ascii="Verdana" w:hAnsi="Verdana" w:cs="Tahoma"/>
          <w:color w:val="000000"/>
          <w:sz w:val="18"/>
          <w:szCs w:val="18"/>
        </w:rPr>
        <w:t xml:space="preserve"> </w:t>
      </w:r>
    </w:p>
    <w:p w14:paraId="4F969B08" w14:textId="77777777" w:rsidR="007B4C41" w:rsidRPr="00875875" w:rsidRDefault="007B4C41" w:rsidP="007B4C41">
      <w:pPr>
        <w:pStyle w:val="Prrafodelista"/>
        <w:numPr>
          <w:ilvl w:val="1"/>
          <w:numId w:val="34"/>
        </w:numPr>
        <w:tabs>
          <w:tab w:val="clear" w:pos="1785"/>
          <w:tab w:val="num" w:pos="1985"/>
        </w:tabs>
        <w:ind w:left="1843" w:right="51" w:hanging="418"/>
        <w:rPr>
          <w:rFonts w:ascii="Verdana" w:hAnsi="Verdana" w:cs="Tahoma"/>
          <w:color w:val="000000"/>
          <w:sz w:val="18"/>
          <w:szCs w:val="18"/>
        </w:rPr>
      </w:pPr>
      <w:r>
        <w:rPr>
          <w:rFonts w:ascii="Verdana" w:hAnsi="Verdana" w:cs="Tahoma"/>
          <w:color w:val="000000"/>
          <w:sz w:val="18"/>
          <w:szCs w:val="18"/>
        </w:rPr>
        <w:t xml:space="preserve">Curso de capacitación </w:t>
      </w:r>
      <w:r w:rsidRPr="00875875">
        <w:rPr>
          <w:rFonts w:ascii="Verdana" w:hAnsi="Verdana" w:cs="Tahoma"/>
          <w:color w:val="000000"/>
          <w:sz w:val="18"/>
          <w:szCs w:val="18"/>
        </w:rPr>
        <w:t>Políticas Públicas</w:t>
      </w:r>
      <w:r>
        <w:rPr>
          <w:rFonts w:ascii="Verdana" w:hAnsi="Verdana" w:cs="Tahoma"/>
          <w:color w:val="000000"/>
          <w:sz w:val="18"/>
          <w:szCs w:val="18"/>
        </w:rPr>
        <w:t xml:space="preserve">. </w:t>
      </w:r>
      <w:r w:rsidRPr="00F627F3">
        <w:rPr>
          <w:rFonts w:ascii="Verdana" w:hAnsi="Verdana" w:cs="Tahoma"/>
          <w:color w:val="000000"/>
          <w:sz w:val="18"/>
          <w:szCs w:val="18"/>
        </w:rPr>
        <w:t>(Indispensable);</w:t>
      </w:r>
    </w:p>
    <w:p w14:paraId="5FC65DD7" w14:textId="77777777" w:rsidR="007B4C41" w:rsidRDefault="007B4C41" w:rsidP="007B4C41">
      <w:pPr>
        <w:pStyle w:val="Prrafodelista"/>
        <w:numPr>
          <w:ilvl w:val="1"/>
          <w:numId w:val="34"/>
        </w:numPr>
        <w:tabs>
          <w:tab w:val="clear" w:pos="1785"/>
          <w:tab w:val="num" w:pos="1985"/>
        </w:tabs>
        <w:ind w:left="1843" w:right="51" w:hanging="418"/>
        <w:rPr>
          <w:rFonts w:ascii="Verdana" w:hAnsi="Verdana" w:cs="Tahoma"/>
          <w:color w:val="000000"/>
          <w:sz w:val="18"/>
          <w:szCs w:val="18"/>
        </w:rPr>
      </w:pPr>
      <w:r>
        <w:rPr>
          <w:rFonts w:ascii="Verdana" w:hAnsi="Verdana" w:cs="Tahoma"/>
          <w:color w:val="000000"/>
          <w:sz w:val="18"/>
          <w:szCs w:val="18"/>
        </w:rPr>
        <w:t xml:space="preserve">Curso de capacitación </w:t>
      </w:r>
      <w:r w:rsidRPr="00875875">
        <w:rPr>
          <w:rFonts w:ascii="Verdana" w:hAnsi="Verdana" w:cs="Tahoma"/>
          <w:color w:val="000000"/>
          <w:sz w:val="18"/>
          <w:szCs w:val="18"/>
        </w:rPr>
        <w:t>Ley Nº 1178</w:t>
      </w:r>
      <w:r>
        <w:rPr>
          <w:rFonts w:ascii="Verdana" w:hAnsi="Verdana" w:cs="Tahoma"/>
          <w:color w:val="000000"/>
          <w:sz w:val="18"/>
          <w:szCs w:val="18"/>
        </w:rPr>
        <w:t xml:space="preserve">. </w:t>
      </w:r>
      <w:r w:rsidRPr="00F627F3">
        <w:rPr>
          <w:rFonts w:ascii="Verdana" w:hAnsi="Verdana" w:cs="Tahoma"/>
          <w:color w:val="000000"/>
          <w:sz w:val="18"/>
          <w:szCs w:val="18"/>
        </w:rPr>
        <w:t>(Indispensable);</w:t>
      </w:r>
    </w:p>
    <w:p w14:paraId="580AFC70" w14:textId="77777777" w:rsidR="007B4C41" w:rsidRPr="00875875" w:rsidRDefault="007B4C41" w:rsidP="007B4C41">
      <w:pPr>
        <w:pStyle w:val="Prrafodelista"/>
        <w:numPr>
          <w:ilvl w:val="1"/>
          <w:numId w:val="34"/>
        </w:numPr>
        <w:tabs>
          <w:tab w:val="clear" w:pos="1785"/>
          <w:tab w:val="num" w:pos="1985"/>
        </w:tabs>
        <w:ind w:left="1843" w:right="51" w:hanging="418"/>
        <w:rPr>
          <w:rFonts w:ascii="Verdana" w:hAnsi="Verdana" w:cs="Tahoma"/>
          <w:color w:val="000000"/>
          <w:sz w:val="18"/>
          <w:szCs w:val="18"/>
        </w:rPr>
      </w:pPr>
      <w:r>
        <w:rPr>
          <w:rFonts w:ascii="Verdana" w:hAnsi="Verdana" w:cs="Tahoma"/>
          <w:color w:val="000000"/>
          <w:sz w:val="18"/>
          <w:szCs w:val="18"/>
        </w:rPr>
        <w:t xml:space="preserve">Curso de capacitación Responsabilidad por la Función Pública. </w:t>
      </w:r>
      <w:r w:rsidRPr="00F627F3">
        <w:rPr>
          <w:rFonts w:ascii="Verdana" w:hAnsi="Verdana" w:cs="Tahoma"/>
          <w:color w:val="000000"/>
          <w:sz w:val="18"/>
          <w:szCs w:val="18"/>
        </w:rPr>
        <w:t>(Indispensable);</w:t>
      </w:r>
    </w:p>
    <w:p w14:paraId="38832DC7" w14:textId="77777777" w:rsidR="007B4C41" w:rsidRDefault="007B4C41" w:rsidP="007B4C41">
      <w:pPr>
        <w:pStyle w:val="Prrafodelista"/>
        <w:numPr>
          <w:ilvl w:val="1"/>
          <w:numId w:val="52"/>
        </w:numPr>
        <w:tabs>
          <w:tab w:val="clear" w:pos="1785"/>
        </w:tabs>
        <w:ind w:left="1843" w:right="51" w:hanging="418"/>
        <w:rPr>
          <w:rFonts w:ascii="Verdana" w:hAnsi="Verdana" w:cs="Tahoma"/>
          <w:color w:val="000000"/>
          <w:sz w:val="18"/>
          <w:szCs w:val="18"/>
        </w:rPr>
      </w:pPr>
      <w:r>
        <w:rPr>
          <w:rFonts w:ascii="Verdana" w:hAnsi="Verdana" w:cs="Tahoma"/>
          <w:color w:val="000000"/>
          <w:sz w:val="18"/>
          <w:szCs w:val="18"/>
        </w:rPr>
        <w:t xml:space="preserve">Curso </w:t>
      </w:r>
      <w:r w:rsidRPr="00875875">
        <w:rPr>
          <w:rFonts w:ascii="Verdana" w:hAnsi="Verdana" w:cs="Tahoma"/>
          <w:color w:val="000000"/>
          <w:sz w:val="18"/>
          <w:szCs w:val="18"/>
        </w:rPr>
        <w:t>Quechua Básico</w:t>
      </w:r>
      <w:r>
        <w:rPr>
          <w:rFonts w:ascii="Verdana" w:hAnsi="Verdana" w:cs="Tahoma"/>
          <w:color w:val="000000"/>
          <w:sz w:val="18"/>
          <w:szCs w:val="18"/>
        </w:rPr>
        <w:t xml:space="preserve">. </w:t>
      </w:r>
      <w:r w:rsidRPr="00CF11B8">
        <w:rPr>
          <w:rFonts w:ascii="Verdana" w:hAnsi="Verdana" w:cs="Tahoma"/>
          <w:color w:val="000000"/>
          <w:sz w:val="18"/>
          <w:szCs w:val="18"/>
        </w:rPr>
        <w:t>(Deseable);</w:t>
      </w:r>
    </w:p>
    <w:p w14:paraId="1B800403" w14:textId="77777777" w:rsidR="007B4C41" w:rsidRDefault="007B4C41" w:rsidP="007B4C41">
      <w:pPr>
        <w:pStyle w:val="Prrafodelista"/>
        <w:numPr>
          <w:ilvl w:val="1"/>
          <w:numId w:val="34"/>
        </w:numPr>
        <w:tabs>
          <w:tab w:val="clear" w:pos="1785"/>
          <w:tab w:val="num" w:pos="1985"/>
        </w:tabs>
        <w:ind w:left="1843" w:right="51" w:hanging="418"/>
        <w:rPr>
          <w:rFonts w:ascii="Verdana" w:hAnsi="Verdana" w:cs="Tahoma"/>
          <w:color w:val="000000"/>
          <w:sz w:val="18"/>
          <w:szCs w:val="18"/>
        </w:rPr>
      </w:pPr>
      <w:r>
        <w:rPr>
          <w:rFonts w:ascii="Verdana" w:hAnsi="Verdana" w:cs="Tahoma"/>
          <w:color w:val="000000"/>
          <w:sz w:val="18"/>
          <w:szCs w:val="18"/>
        </w:rPr>
        <w:t xml:space="preserve">Curso de capacitación </w:t>
      </w:r>
      <w:r w:rsidRPr="00CF11B8">
        <w:rPr>
          <w:rFonts w:ascii="Verdana" w:hAnsi="Verdana" w:cs="Tahoma"/>
          <w:color w:val="000000"/>
          <w:sz w:val="18"/>
          <w:szCs w:val="18"/>
        </w:rPr>
        <w:t xml:space="preserve">Mejores Prácticas en el Mantenimiento de Líneas y Subestaciones en Distribución e Indicadores de Desempeño. </w:t>
      </w:r>
      <w:bookmarkStart w:id="59" w:name="_Hlk62806521"/>
      <w:r w:rsidRPr="00CF11B8">
        <w:rPr>
          <w:rFonts w:ascii="Verdana" w:hAnsi="Verdana" w:cs="Tahoma"/>
          <w:color w:val="000000"/>
          <w:sz w:val="18"/>
          <w:szCs w:val="18"/>
        </w:rPr>
        <w:t>(Deseable);</w:t>
      </w:r>
      <w:bookmarkEnd w:id="59"/>
    </w:p>
    <w:p w14:paraId="19269CF7" w14:textId="77777777" w:rsidR="007B4C41" w:rsidRPr="00FD7826" w:rsidRDefault="007B4C41" w:rsidP="007B4C41">
      <w:pPr>
        <w:pStyle w:val="Prrafodelista"/>
        <w:numPr>
          <w:ilvl w:val="1"/>
          <w:numId w:val="34"/>
        </w:numPr>
        <w:tabs>
          <w:tab w:val="clear" w:pos="1785"/>
          <w:tab w:val="num" w:pos="1985"/>
        </w:tabs>
        <w:ind w:left="1843" w:right="51" w:hanging="418"/>
        <w:rPr>
          <w:rFonts w:ascii="Verdana" w:hAnsi="Verdana" w:cs="Tahoma"/>
          <w:color w:val="000000"/>
          <w:sz w:val="18"/>
          <w:szCs w:val="18"/>
        </w:rPr>
      </w:pPr>
      <w:r>
        <w:rPr>
          <w:rFonts w:ascii="Verdana" w:hAnsi="Verdana" w:cs="Tahoma"/>
          <w:color w:val="000000"/>
          <w:sz w:val="18"/>
          <w:szCs w:val="18"/>
        </w:rPr>
        <w:t xml:space="preserve">Curso </w:t>
      </w:r>
      <w:r w:rsidRPr="00244C03">
        <w:rPr>
          <w:rFonts w:ascii="Verdana" w:hAnsi="Verdana" w:cs="Tahoma"/>
          <w:color w:val="000000"/>
          <w:sz w:val="18"/>
          <w:szCs w:val="18"/>
        </w:rPr>
        <w:t>Centrales Termoeléctricas (Operación y Mantenimiento). (Deseable);</w:t>
      </w:r>
    </w:p>
    <w:p w14:paraId="79607A35" w14:textId="77777777" w:rsidR="007B4C41" w:rsidRPr="00FD7826" w:rsidRDefault="007B4C41" w:rsidP="007B4C41">
      <w:pPr>
        <w:pStyle w:val="Prrafodelista"/>
        <w:numPr>
          <w:ilvl w:val="1"/>
          <w:numId w:val="34"/>
        </w:numPr>
        <w:tabs>
          <w:tab w:val="clear" w:pos="1785"/>
          <w:tab w:val="num" w:pos="1985"/>
        </w:tabs>
        <w:ind w:left="1843" w:right="51" w:hanging="418"/>
        <w:rPr>
          <w:rFonts w:ascii="Verdana" w:hAnsi="Verdana" w:cs="Tahoma"/>
          <w:color w:val="000000"/>
          <w:sz w:val="18"/>
          <w:szCs w:val="18"/>
        </w:rPr>
      </w:pPr>
      <w:r>
        <w:rPr>
          <w:rFonts w:ascii="Verdana" w:hAnsi="Verdana" w:cs="Tahoma"/>
          <w:color w:val="000000"/>
          <w:sz w:val="18"/>
          <w:szCs w:val="18"/>
        </w:rPr>
        <w:t xml:space="preserve">Curso </w:t>
      </w:r>
      <w:r w:rsidRPr="00244C03">
        <w:rPr>
          <w:rFonts w:ascii="Verdana" w:hAnsi="Verdana" w:cs="Tahoma"/>
          <w:color w:val="000000"/>
          <w:sz w:val="18"/>
          <w:szCs w:val="18"/>
        </w:rPr>
        <w:t>Termografía Aplicada al Mantenimiento de Subestaciones y Líneas en Sistemas Eléctricos. (Deseable);</w:t>
      </w:r>
    </w:p>
    <w:p w14:paraId="053D323A" w14:textId="77777777" w:rsidR="007B4C41" w:rsidRPr="00FD7826" w:rsidRDefault="007B4C41" w:rsidP="007B4C41">
      <w:pPr>
        <w:pStyle w:val="Prrafodelista"/>
        <w:numPr>
          <w:ilvl w:val="1"/>
          <w:numId w:val="34"/>
        </w:numPr>
        <w:tabs>
          <w:tab w:val="clear" w:pos="1785"/>
          <w:tab w:val="num" w:pos="1985"/>
        </w:tabs>
        <w:ind w:left="1843" w:right="51" w:hanging="418"/>
        <w:rPr>
          <w:rFonts w:ascii="Verdana" w:hAnsi="Verdana" w:cs="Tahoma"/>
          <w:color w:val="000000"/>
          <w:sz w:val="18"/>
          <w:szCs w:val="18"/>
        </w:rPr>
      </w:pPr>
      <w:r>
        <w:rPr>
          <w:rFonts w:ascii="Verdana" w:hAnsi="Verdana" w:cs="Tahoma"/>
          <w:color w:val="000000"/>
          <w:sz w:val="18"/>
          <w:szCs w:val="18"/>
        </w:rPr>
        <w:t xml:space="preserve">Curso </w:t>
      </w:r>
      <w:r w:rsidRPr="00244C03">
        <w:rPr>
          <w:rFonts w:ascii="Verdana" w:hAnsi="Verdana" w:cs="Tahoma"/>
          <w:color w:val="000000"/>
          <w:sz w:val="18"/>
          <w:szCs w:val="18"/>
        </w:rPr>
        <w:t>Interruptores de Potencia (Operación y Mantenimiento). (Deseable);</w:t>
      </w:r>
    </w:p>
    <w:p w14:paraId="17BC8F00" w14:textId="77777777" w:rsidR="007B4C41" w:rsidRDefault="007B4C41" w:rsidP="007B4C41">
      <w:pPr>
        <w:pStyle w:val="Prrafodelista"/>
        <w:numPr>
          <w:ilvl w:val="1"/>
          <w:numId w:val="34"/>
        </w:numPr>
        <w:tabs>
          <w:tab w:val="clear" w:pos="1785"/>
          <w:tab w:val="num" w:pos="1985"/>
        </w:tabs>
        <w:ind w:left="1843" w:right="51" w:hanging="418"/>
        <w:rPr>
          <w:rFonts w:ascii="Verdana" w:hAnsi="Verdana" w:cs="Tahoma"/>
          <w:color w:val="000000"/>
          <w:sz w:val="18"/>
          <w:szCs w:val="18"/>
        </w:rPr>
      </w:pPr>
      <w:r>
        <w:rPr>
          <w:rFonts w:ascii="Verdana" w:hAnsi="Verdana" w:cs="Tahoma"/>
          <w:color w:val="000000"/>
          <w:sz w:val="18"/>
          <w:szCs w:val="18"/>
        </w:rPr>
        <w:t xml:space="preserve">Curso </w:t>
      </w:r>
      <w:r w:rsidRPr="00244C03">
        <w:rPr>
          <w:rFonts w:ascii="Verdana" w:hAnsi="Verdana" w:cs="Tahoma"/>
          <w:color w:val="000000"/>
          <w:sz w:val="18"/>
          <w:szCs w:val="18"/>
        </w:rPr>
        <w:t>Mantenimiento de Subestaciones Eléctricas de Media y Alta Tensión. (Deseable).</w:t>
      </w:r>
    </w:p>
    <w:p w14:paraId="3F79EAE1" w14:textId="77777777" w:rsidR="005F6BCC" w:rsidRPr="0095325E" w:rsidRDefault="005F6BCC" w:rsidP="005F6BCC">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lastRenderedPageBreak/>
        <w:t>APROBACIÓN DE INFORMES</w:t>
      </w:r>
    </w:p>
    <w:p w14:paraId="3F90A933" w14:textId="77777777" w:rsidR="005F6BCC" w:rsidRDefault="005F6BCC" w:rsidP="005F6BCC">
      <w:pPr>
        <w:ind w:left="709" w:right="51"/>
        <w:rPr>
          <w:rFonts w:cs="Tahoma"/>
          <w:szCs w:val="18"/>
        </w:rPr>
      </w:pPr>
    </w:p>
    <w:p w14:paraId="433497B3" w14:textId="7488CF96" w:rsidR="005F6BCC" w:rsidRPr="008C441F" w:rsidRDefault="005F6BCC" w:rsidP="005F6BCC">
      <w:pPr>
        <w:ind w:left="709" w:right="51"/>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53AC7F53" w14:textId="77777777" w:rsidR="005F6BCC" w:rsidRDefault="005F6BCC" w:rsidP="005F6BCC">
      <w:pPr>
        <w:ind w:left="709"/>
        <w:rPr>
          <w:b/>
          <w:i/>
          <w:szCs w:val="18"/>
        </w:rPr>
      </w:pPr>
    </w:p>
    <w:p w14:paraId="1B9D7011" w14:textId="77777777" w:rsidR="005F6BCC" w:rsidRPr="0095325E" w:rsidRDefault="005F6BCC" w:rsidP="005F6BCC">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FORMA DE PAGO Y FUENTE DE FINANCIAMIENTO</w:t>
      </w:r>
    </w:p>
    <w:p w14:paraId="6AAC1E7A" w14:textId="77777777" w:rsidR="005F6BCC" w:rsidRDefault="005F6BCC" w:rsidP="005F6BCC">
      <w:pPr>
        <w:ind w:left="709" w:right="51"/>
        <w:contextualSpacing/>
        <w:rPr>
          <w:rFonts w:cs="Tahoma"/>
          <w:szCs w:val="18"/>
        </w:rPr>
      </w:pPr>
    </w:p>
    <w:p w14:paraId="01E0F8A6" w14:textId="6077B01C" w:rsidR="005F6BCC" w:rsidRPr="00DB7C20" w:rsidRDefault="005F6BCC" w:rsidP="005F6BCC">
      <w:pPr>
        <w:ind w:left="709" w:right="51"/>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2EAF9BD2" w14:textId="77777777" w:rsidR="005F6BCC" w:rsidRPr="00DB7C20" w:rsidRDefault="005F6BCC" w:rsidP="005F6BCC">
      <w:pPr>
        <w:ind w:left="360"/>
        <w:rPr>
          <w:rFonts w:cs="Tahoma"/>
          <w:szCs w:val="18"/>
        </w:rPr>
      </w:pPr>
    </w:p>
    <w:p w14:paraId="21F9A4E1" w14:textId="77777777" w:rsidR="005F6BCC" w:rsidRPr="0095325E" w:rsidRDefault="005F6BCC" w:rsidP="005F6BCC">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4BAEE7EF" w14:textId="77777777" w:rsidR="005F6BCC" w:rsidRDefault="005F6BCC" w:rsidP="005F6BCC">
      <w:pPr>
        <w:pStyle w:val="Textoindependiente"/>
        <w:spacing w:after="0"/>
        <w:ind w:left="709" w:right="51"/>
        <w:rPr>
          <w:rFonts w:ascii="Verdana" w:hAnsi="Verdana" w:cs="Tahoma"/>
          <w:b/>
          <w:bCs/>
          <w:sz w:val="18"/>
          <w:szCs w:val="18"/>
        </w:rPr>
      </w:pPr>
    </w:p>
    <w:p w14:paraId="01371133" w14:textId="681A1545" w:rsidR="005F6BCC" w:rsidRPr="005F6BCC" w:rsidRDefault="005F6BCC" w:rsidP="005F6BCC">
      <w:pPr>
        <w:pStyle w:val="Textoindependiente"/>
        <w:spacing w:after="0"/>
        <w:ind w:left="709" w:right="51"/>
        <w:rPr>
          <w:rFonts w:ascii="Verdana" w:hAnsi="Verdana" w:cs="Tahoma"/>
          <w:sz w:val="18"/>
          <w:szCs w:val="18"/>
          <w:lang w:val="es-BO"/>
        </w:rPr>
      </w:pPr>
      <w:r w:rsidRPr="005F6BCC">
        <w:rPr>
          <w:rFonts w:ascii="Verdana" w:hAnsi="Verdana" w:cs="Tahoma"/>
          <w:b/>
          <w:bCs/>
          <w:sz w:val="18"/>
          <w:szCs w:val="18"/>
          <w:lang w:val="es-BO"/>
        </w:rPr>
        <w:t>ENDE</w:t>
      </w:r>
      <w:r w:rsidRPr="005F6BCC">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389B939D" w14:textId="77777777" w:rsidR="005F6BCC" w:rsidRPr="005F6BCC" w:rsidRDefault="005F6BCC" w:rsidP="005F6BCC">
      <w:pPr>
        <w:ind w:left="709" w:right="192"/>
        <w:contextualSpacing/>
        <w:rPr>
          <w:rFonts w:cs="Tahoma"/>
          <w:strike/>
          <w:szCs w:val="18"/>
          <w:lang w:val="es-BO"/>
        </w:rPr>
      </w:pPr>
    </w:p>
    <w:p w14:paraId="437ACFD1" w14:textId="77777777" w:rsidR="005F6BCC" w:rsidRPr="005F6BCC" w:rsidRDefault="005F6BCC" w:rsidP="005F6BCC">
      <w:pPr>
        <w:numPr>
          <w:ilvl w:val="0"/>
          <w:numId w:val="34"/>
        </w:numPr>
        <w:tabs>
          <w:tab w:val="clear" w:pos="1065"/>
          <w:tab w:val="num" w:pos="720"/>
        </w:tabs>
        <w:ind w:left="1060" w:right="153" w:hanging="703"/>
        <w:rPr>
          <w:rFonts w:cs="Tahoma"/>
          <w:b/>
          <w:color w:val="000000"/>
          <w:szCs w:val="18"/>
          <w:lang w:val="es-BO"/>
        </w:rPr>
      </w:pPr>
      <w:r w:rsidRPr="005F6BCC">
        <w:rPr>
          <w:rFonts w:cs="Tahoma"/>
          <w:b/>
          <w:color w:val="000000"/>
          <w:szCs w:val="18"/>
          <w:lang w:val="es-BO"/>
        </w:rPr>
        <w:t xml:space="preserve">SEGURIDAD INDUSTRIAL </w:t>
      </w:r>
    </w:p>
    <w:p w14:paraId="1C053FE3" w14:textId="77777777" w:rsidR="005F6BCC" w:rsidRPr="005F6BCC" w:rsidRDefault="005F6BCC" w:rsidP="005F6BCC">
      <w:pPr>
        <w:pStyle w:val="Textoindependiente"/>
        <w:spacing w:after="0"/>
        <w:ind w:left="709" w:right="51"/>
        <w:rPr>
          <w:rFonts w:ascii="Verdana" w:hAnsi="Verdana" w:cs="Tahoma"/>
          <w:b/>
          <w:bCs/>
          <w:sz w:val="18"/>
          <w:szCs w:val="18"/>
          <w:lang w:val="es-BO"/>
        </w:rPr>
      </w:pPr>
    </w:p>
    <w:p w14:paraId="59836BCD" w14:textId="10049CEF" w:rsidR="005F6BCC" w:rsidRPr="005F6BCC" w:rsidRDefault="005F6BCC" w:rsidP="005F6BCC">
      <w:pPr>
        <w:pStyle w:val="Textoindependiente"/>
        <w:spacing w:after="0"/>
        <w:ind w:left="709" w:right="51"/>
        <w:rPr>
          <w:rFonts w:ascii="Verdana" w:hAnsi="Verdana" w:cs="Tahoma"/>
          <w:bCs/>
          <w:sz w:val="18"/>
          <w:szCs w:val="18"/>
          <w:lang w:val="es-BO"/>
        </w:rPr>
      </w:pPr>
      <w:r w:rsidRPr="005F6BCC">
        <w:rPr>
          <w:rFonts w:ascii="Verdana" w:hAnsi="Verdana" w:cs="Tahoma"/>
          <w:b/>
          <w:bCs/>
          <w:sz w:val="18"/>
          <w:szCs w:val="18"/>
          <w:lang w:val="es-BO"/>
        </w:rPr>
        <w:t>ENDE</w:t>
      </w:r>
      <w:r w:rsidRPr="005F6BCC">
        <w:rPr>
          <w:rFonts w:ascii="Verdana" w:hAnsi="Verdana" w:cs="Tahoma"/>
          <w:bCs/>
          <w:sz w:val="18"/>
          <w:szCs w:val="18"/>
          <w:lang w:val="es-BO"/>
        </w:rPr>
        <w:t xml:space="preserve">, para mejor y correcto cumplimiento de los Términos de Referencia, podrá proporcionar al </w:t>
      </w:r>
      <w:r w:rsidRPr="005F6BCC">
        <w:rPr>
          <w:rFonts w:ascii="Verdana" w:hAnsi="Verdana" w:cs="Tahoma"/>
          <w:b/>
          <w:bCs/>
          <w:sz w:val="18"/>
          <w:szCs w:val="18"/>
          <w:lang w:val="es-BO"/>
        </w:rPr>
        <w:t>CONSULTOR</w:t>
      </w:r>
      <w:r w:rsidRPr="005F6BCC">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14:paraId="21CB8060" w14:textId="77777777" w:rsidR="005F6BCC" w:rsidRPr="005F6BCC" w:rsidRDefault="005F6BCC" w:rsidP="005F6BCC">
      <w:pPr>
        <w:pStyle w:val="Textoindependiente"/>
        <w:spacing w:after="0"/>
        <w:ind w:left="709" w:right="232"/>
        <w:rPr>
          <w:rFonts w:ascii="Verdana" w:hAnsi="Verdana" w:cs="Tahoma"/>
          <w:bCs/>
          <w:sz w:val="18"/>
          <w:szCs w:val="18"/>
          <w:lang w:val="es-BO"/>
        </w:rPr>
      </w:pPr>
    </w:p>
    <w:p w14:paraId="1708A1BE" w14:textId="77777777" w:rsidR="005F6BCC" w:rsidRPr="005F6BCC" w:rsidRDefault="005F6BCC" w:rsidP="005F6BCC">
      <w:pPr>
        <w:pStyle w:val="Textoindependiente"/>
        <w:spacing w:after="0"/>
        <w:ind w:left="709" w:right="51"/>
        <w:rPr>
          <w:rFonts w:ascii="Verdana" w:hAnsi="Verdana" w:cs="Tahoma"/>
          <w:bCs/>
          <w:sz w:val="18"/>
          <w:szCs w:val="18"/>
          <w:lang w:val="es-BO"/>
        </w:rPr>
      </w:pPr>
      <w:r w:rsidRPr="005F6BCC">
        <w:rPr>
          <w:rFonts w:ascii="Verdana" w:hAnsi="Verdana" w:cs="Tahoma"/>
          <w:bCs/>
          <w:sz w:val="18"/>
          <w:szCs w:val="18"/>
          <w:lang w:val="es-BO"/>
        </w:rPr>
        <w:t xml:space="preserve">El </w:t>
      </w:r>
      <w:r w:rsidRPr="005F6BCC">
        <w:rPr>
          <w:rFonts w:ascii="Verdana" w:hAnsi="Verdana" w:cs="Tahoma"/>
          <w:b/>
          <w:bCs/>
          <w:sz w:val="18"/>
          <w:szCs w:val="18"/>
          <w:lang w:val="es-BO"/>
        </w:rPr>
        <w:t>CONSULTOR</w:t>
      </w:r>
      <w:r w:rsidRPr="005F6BCC">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14:paraId="4131B8B6" w14:textId="77777777" w:rsidR="005F6BCC" w:rsidRPr="005F6BCC" w:rsidRDefault="005F6BCC" w:rsidP="005F6BCC">
      <w:pPr>
        <w:pStyle w:val="Textoindependiente"/>
        <w:spacing w:after="0"/>
        <w:ind w:left="709" w:right="232"/>
        <w:rPr>
          <w:rFonts w:ascii="Verdana" w:hAnsi="Verdana" w:cs="Tahoma"/>
          <w:bCs/>
          <w:sz w:val="18"/>
          <w:szCs w:val="18"/>
          <w:lang w:val="es-BO"/>
        </w:rPr>
      </w:pPr>
    </w:p>
    <w:p w14:paraId="2B87EAEC" w14:textId="77777777" w:rsidR="005F6BCC" w:rsidRPr="005F6BCC" w:rsidRDefault="005F6BCC" w:rsidP="005F6BCC">
      <w:pPr>
        <w:pStyle w:val="Textoindependiente"/>
        <w:spacing w:after="0"/>
        <w:ind w:left="709" w:right="51"/>
        <w:rPr>
          <w:rFonts w:ascii="Verdana" w:hAnsi="Verdana" w:cs="Tahoma"/>
          <w:bCs/>
          <w:sz w:val="18"/>
          <w:szCs w:val="18"/>
          <w:lang w:val="es-BO"/>
        </w:rPr>
      </w:pPr>
      <w:r w:rsidRPr="005F6BCC">
        <w:rPr>
          <w:rFonts w:ascii="Verdana" w:hAnsi="Verdana" w:cs="Tahoma"/>
          <w:b/>
          <w:bCs/>
          <w:sz w:val="18"/>
          <w:szCs w:val="18"/>
          <w:lang w:val="es-BO"/>
        </w:rPr>
        <w:t>ENDE</w:t>
      </w:r>
      <w:r w:rsidRPr="005F6BCC">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184C1A2E" w14:textId="77777777" w:rsidR="005F6BCC" w:rsidRPr="002E7CD8" w:rsidRDefault="005F6BCC" w:rsidP="005F6BCC">
      <w:pPr>
        <w:ind w:left="709" w:right="192"/>
        <w:contextualSpacing/>
        <w:rPr>
          <w:rFonts w:cs="Tahoma"/>
          <w:szCs w:val="18"/>
        </w:rPr>
      </w:pPr>
      <w:r w:rsidRPr="002E7CD8">
        <w:rPr>
          <w:rFonts w:cs="Tahoma"/>
          <w:szCs w:val="18"/>
          <w:highlight w:val="yellow"/>
        </w:rPr>
        <w:t xml:space="preserve"> </w:t>
      </w:r>
    </w:p>
    <w:p w14:paraId="3A952443" w14:textId="77777777" w:rsidR="005F6BCC" w:rsidRPr="0095325E" w:rsidRDefault="005F6BCC" w:rsidP="005F6BCC">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SEGURO DE SALUD</w:t>
      </w:r>
    </w:p>
    <w:p w14:paraId="4E395B97" w14:textId="77777777" w:rsidR="005F6BCC" w:rsidRDefault="005F6BCC" w:rsidP="005F6BCC">
      <w:pPr>
        <w:pStyle w:val="Textocomentario"/>
        <w:ind w:left="708" w:right="51" w:firstLine="1"/>
        <w:rPr>
          <w:rFonts w:ascii="Verdana" w:hAnsi="Verdana"/>
          <w:szCs w:val="18"/>
        </w:rPr>
      </w:pPr>
    </w:p>
    <w:p w14:paraId="069CF81C" w14:textId="097B7F48" w:rsidR="005F6BCC" w:rsidRDefault="005F6BCC" w:rsidP="005F6BCC">
      <w:pPr>
        <w:pStyle w:val="Textocomentario"/>
        <w:ind w:left="708" w:right="51"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61CEB54F" w14:textId="77777777" w:rsidR="005F6BCC" w:rsidRPr="007D3DE5" w:rsidRDefault="005F6BCC" w:rsidP="005F6BCC">
      <w:pPr>
        <w:pStyle w:val="Textocomentario"/>
        <w:ind w:left="708" w:right="51" w:firstLine="1"/>
        <w:rPr>
          <w:rFonts w:ascii="Verdana" w:hAnsi="Verdana"/>
          <w:szCs w:val="18"/>
        </w:rPr>
      </w:pPr>
    </w:p>
    <w:p w14:paraId="4EE6EE83" w14:textId="77777777" w:rsidR="005F6BCC" w:rsidRPr="007D3DE5" w:rsidRDefault="005F6BCC" w:rsidP="005F6BCC">
      <w:pPr>
        <w:pStyle w:val="Prrafodelista"/>
        <w:numPr>
          <w:ilvl w:val="1"/>
          <w:numId w:val="34"/>
        </w:numPr>
        <w:tabs>
          <w:tab w:val="clear" w:pos="1785"/>
        </w:tabs>
        <w:ind w:right="51"/>
        <w:contextualSpacing/>
        <w:rPr>
          <w:rFonts w:ascii="Verdana" w:hAnsi="Verdana" w:cs="Tahoma"/>
          <w:sz w:val="18"/>
          <w:szCs w:val="18"/>
        </w:rPr>
      </w:pPr>
      <w:r w:rsidRPr="007D3DE5">
        <w:rPr>
          <w:rFonts w:ascii="Verdana" w:hAnsi="Verdana" w:cs="Tahoma"/>
          <w:sz w:val="18"/>
          <w:szCs w:val="18"/>
        </w:rPr>
        <w:t>Póliza de Seguro de Asistencia Médica o,</w:t>
      </w:r>
    </w:p>
    <w:p w14:paraId="0C58F51B" w14:textId="77777777" w:rsidR="005F6BCC" w:rsidRPr="007D3DE5" w:rsidRDefault="005F6BCC" w:rsidP="005F6BCC">
      <w:pPr>
        <w:pStyle w:val="Prrafodelista"/>
        <w:numPr>
          <w:ilvl w:val="1"/>
          <w:numId w:val="34"/>
        </w:numPr>
        <w:tabs>
          <w:tab w:val="clear" w:pos="1785"/>
        </w:tabs>
        <w:ind w:right="51"/>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14706FE5" w14:textId="77777777" w:rsidR="005F6BCC" w:rsidRDefault="005F6BCC" w:rsidP="005F6BCC">
      <w:pPr>
        <w:ind w:left="708" w:right="51"/>
        <w:contextualSpacing/>
        <w:rPr>
          <w:rFonts w:cs="Tahoma"/>
          <w:szCs w:val="18"/>
        </w:rPr>
      </w:pPr>
    </w:p>
    <w:p w14:paraId="4BBFB44C" w14:textId="520E94D4" w:rsidR="005F6BCC" w:rsidRPr="007D3DE5" w:rsidRDefault="005F6BCC" w:rsidP="005F6BCC">
      <w:pPr>
        <w:ind w:left="708" w:right="51"/>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147496E3" w14:textId="0F1A76E5" w:rsidR="005F6BCC" w:rsidRDefault="005F6BCC" w:rsidP="005F6BCC">
      <w:pPr>
        <w:ind w:left="708" w:right="153"/>
        <w:rPr>
          <w:rFonts w:cs="Tahoma"/>
          <w:b/>
          <w:caps/>
          <w:szCs w:val="18"/>
        </w:rPr>
      </w:pPr>
    </w:p>
    <w:p w14:paraId="054FF661" w14:textId="77777777" w:rsidR="00FC7A27" w:rsidRPr="007D3DE5" w:rsidRDefault="00FC7A27" w:rsidP="005F6BCC">
      <w:pPr>
        <w:ind w:left="708" w:right="153"/>
        <w:rPr>
          <w:rFonts w:cs="Tahoma"/>
          <w:b/>
          <w:caps/>
          <w:szCs w:val="18"/>
        </w:rPr>
      </w:pPr>
    </w:p>
    <w:p w14:paraId="57CD3CAF" w14:textId="77777777" w:rsidR="005F6BCC" w:rsidRPr="0095325E" w:rsidRDefault="005F6BCC" w:rsidP="005F6BCC">
      <w:pPr>
        <w:numPr>
          <w:ilvl w:val="0"/>
          <w:numId w:val="34"/>
        </w:numPr>
        <w:tabs>
          <w:tab w:val="clear" w:pos="1065"/>
          <w:tab w:val="num" w:pos="720"/>
        </w:tabs>
        <w:ind w:left="1060" w:right="153" w:hanging="703"/>
        <w:rPr>
          <w:rFonts w:cs="Tahoma"/>
          <w:b/>
          <w:color w:val="000000"/>
          <w:szCs w:val="18"/>
        </w:rPr>
      </w:pPr>
      <w:r w:rsidRPr="00DB7C20">
        <w:rPr>
          <w:rFonts w:cs="Tahoma"/>
          <w:b/>
          <w:caps/>
          <w:szCs w:val="18"/>
        </w:rPr>
        <w:lastRenderedPageBreak/>
        <w:t xml:space="preserve">HORARIO DE </w:t>
      </w:r>
      <w:r>
        <w:rPr>
          <w:rFonts w:cs="Tahoma"/>
          <w:b/>
          <w:caps/>
          <w:szCs w:val="18"/>
        </w:rPr>
        <w:t>PRESTACIÓN DEL SERVICIO</w:t>
      </w:r>
    </w:p>
    <w:p w14:paraId="574ED2CC" w14:textId="77777777" w:rsidR="005F6BCC" w:rsidRDefault="005F6BCC" w:rsidP="005F6BCC">
      <w:pPr>
        <w:ind w:left="709" w:right="51"/>
        <w:rPr>
          <w:rFonts w:eastAsia="Calibri" w:cs="Tahoma"/>
          <w:szCs w:val="18"/>
          <w:lang w:val="es-BO" w:eastAsia="en-US"/>
        </w:rPr>
      </w:pPr>
    </w:p>
    <w:p w14:paraId="779DE495" w14:textId="388166BA" w:rsidR="005F6BCC" w:rsidRPr="007169DA" w:rsidRDefault="005F6BCC" w:rsidP="005F6BCC">
      <w:pPr>
        <w:ind w:left="709" w:right="51"/>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7F570E41" w14:textId="77777777" w:rsidR="005F6BCC" w:rsidRPr="002C1C0D" w:rsidRDefault="005F6BCC" w:rsidP="005F6BCC">
      <w:pPr>
        <w:ind w:left="709" w:right="153"/>
        <w:rPr>
          <w:rFonts w:cs="Tahoma"/>
          <w:szCs w:val="18"/>
          <w:lang w:val="es-BO"/>
        </w:rPr>
      </w:pPr>
    </w:p>
    <w:p w14:paraId="49CAC3A1" w14:textId="77777777" w:rsidR="005F6BCC" w:rsidRDefault="005F6BCC" w:rsidP="005F6BCC">
      <w:pPr>
        <w:ind w:left="709" w:right="153"/>
        <w:rPr>
          <w:rFonts w:cs="Tahoma"/>
          <w:szCs w:val="18"/>
        </w:rPr>
      </w:pPr>
      <w:r w:rsidRPr="00D5442D">
        <w:rPr>
          <w:rFonts w:cs="Tahoma"/>
          <w:szCs w:val="18"/>
        </w:rPr>
        <w:t>El incumplimiento a los horarios será establecido en el contrato.</w:t>
      </w:r>
    </w:p>
    <w:p w14:paraId="02BFE69C" w14:textId="77777777" w:rsidR="005F6BCC" w:rsidRDefault="005F6BCC" w:rsidP="005F6BCC">
      <w:pPr>
        <w:ind w:left="292" w:right="153"/>
        <w:rPr>
          <w:rFonts w:cs="Tahoma"/>
          <w:b/>
          <w:caps/>
          <w:color w:val="FF0000"/>
          <w:szCs w:val="18"/>
        </w:rPr>
      </w:pPr>
    </w:p>
    <w:p w14:paraId="16FEB076" w14:textId="05F9C52A" w:rsidR="005F6BCC" w:rsidRPr="005F6BCC" w:rsidRDefault="005F6BCC" w:rsidP="005F6BCC">
      <w:pPr>
        <w:numPr>
          <w:ilvl w:val="0"/>
          <w:numId w:val="34"/>
        </w:numPr>
        <w:tabs>
          <w:tab w:val="clear" w:pos="1065"/>
          <w:tab w:val="num" w:pos="720"/>
        </w:tabs>
        <w:ind w:left="1060" w:right="153" w:hanging="703"/>
        <w:rPr>
          <w:rFonts w:cs="Tahoma"/>
          <w:b/>
          <w:color w:val="000000" w:themeColor="text1"/>
          <w:szCs w:val="18"/>
        </w:rPr>
      </w:pPr>
      <w:r w:rsidRPr="0095325E">
        <w:rPr>
          <w:rFonts w:cs="Tahoma"/>
          <w:b/>
          <w:caps/>
          <w:szCs w:val="18"/>
        </w:rPr>
        <w:t>EXCLUSIVIDAD</w:t>
      </w:r>
    </w:p>
    <w:p w14:paraId="5A0D82B2" w14:textId="77777777" w:rsidR="005F6BCC" w:rsidRPr="00DB7C20" w:rsidRDefault="005F6BCC" w:rsidP="005F6BCC">
      <w:pPr>
        <w:ind w:left="1060" w:right="153"/>
        <w:rPr>
          <w:rFonts w:cs="Tahoma"/>
          <w:b/>
          <w:color w:val="000000" w:themeColor="text1"/>
          <w:szCs w:val="18"/>
        </w:rPr>
      </w:pPr>
    </w:p>
    <w:p w14:paraId="43C464C7" w14:textId="77777777" w:rsidR="005F6BCC" w:rsidRPr="00194678" w:rsidRDefault="005F6BCC" w:rsidP="005F6BCC">
      <w:pPr>
        <w:pStyle w:val="Prrafodelista"/>
        <w:numPr>
          <w:ilvl w:val="0"/>
          <w:numId w:val="37"/>
        </w:numPr>
        <w:ind w:left="1276" w:right="51"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E88655F" w14:textId="77777777" w:rsidR="005F6BCC" w:rsidRDefault="005F6BCC" w:rsidP="005F6BCC">
      <w:pPr>
        <w:pStyle w:val="Prrafodelista"/>
        <w:numPr>
          <w:ilvl w:val="0"/>
          <w:numId w:val="37"/>
        </w:numPr>
        <w:ind w:left="1276" w:right="51"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AD0138F" w14:textId="77777777" w:rsidR="005F6BCC" w:rsidRPr="00D21649" w:rsidRDefault="005F6BCC" w:rsidP="005F6BCC">
      <w:pPr>
        <w:pStyle w:val="Prrafodelista"/>
        <w:numPr>
          <w:ilvl w:val="0"/>
          <w:numId w:val="37"/>
        </w:numPr>
        <w:ind w:left="1276" w:right="51"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1B8B61BE" w14:textId="77777777" w:rsidR="005F6BCC" w:rsidRDefault="005F6BCC" w:rsidP="005F6BCC">
      <w:pPr>
        <w:pStyle w:val="Prrafodelista"/>
        <w:ind w:left="1276" w:right="193"/>
        <w:contextualSpacing/>
        <w:rPr>
          <w:rFonts w:ascii="Verdana" w:hAnsi="Verdana" w:cs="Tahoma"/>
          <w:sz w:val="18"/>
          <w:szCs w:val="18"/>
        </w:rPr>
      </w:pPr>
    </w:p>
    <w:p w14:paraId="4D317530" w14:textId="77777777" w:rsidR="005F6BCC" w:rsidRPr="0095325E" w:rsidRDefault="005F6BCC" w:rsidP="005F6BCC">
      <w:pPr>
        <w:numPr>
          <w:ilvl w:val="0"/>
          <w:numId w:val="34"/>
        </w:numPr>
        <w:tabs>
          <w:tab w:val="clear" w:pos="1065"/>
          <w:tab w:val="num" w:pos="720"/>
        </w:tabs>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6022DF8F" w14:textId="77777777" w:rsidR="005F6BCC" w:rsidRDefault="005F6BCC" w:rsidP="005F6BCC">
      <w:pPr>
        <w:ind w:left="709" w:right="51"/>
        <w:contextualSpacing/>
        <w:rPr>
          <w:rFonts w:cs="Tahoma"/>
          <w:color w:val="000000" w:themeColor="text1"/>
          <w:szCs w:val="18"/>
          <w:lang w:eastAsia="en-US"/>
        </w:rPr>
      </w:pPr>
    </w:p>
    <w:p w14:paraId="7D6990FE" w14:textId="1456C727" w:rsidR="005F6BCC" w:rsidRDefault="005F6BCC" w:rsidP="005F6BCC">
      <w:pPr>
        <w:ind w:left="709" w:right="51"/>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55EC6951" w14:textId="77777777" w:rsidR="005F6BCC" w:rsidRPr="00DB7C20" w:rsidRDefault="005F6BCC" w:rsidP="005F6BCC">
      <w:pPr>
        <w:ind w:left="360" w:right="233"/>
        <w:rPr>
          <w:rFonts w:cs="Tahoma"/>
          <w:color w:val="000000" w:themeColor="text1"/>
          <w:szCs w:val="18"/>
          <w:lang w:eastAsia="en-US"/>
        </w:rPr>
      </w:pPr>
    </w:p>
    <w:p w14:paraId="69912ACE" w14:textId="77777777" w:rsidR="005F6BCC" w:rsidRPr="0095325E" w:rsidRDefault="005F6BCC" w:rsidP="005F6BCC">
      <w:pPr>
        <w:numPr>
          <w:ilvl w:val="0"/>
          <w:numId w:val="34"/>
        </w:numPr>
        <w:tabs>
          <w:tab w:val="clear" w:pos="1065"/>
          <w:tab w:val="num" w:pos="720"/>
        </w:tabs>
        <w:ind w:left="1060" w:right="153" w:hanging="703"/>
        <w:rPr>
          <w:rFonts w:cs="Tahoma"/>
          <w:b/>
          <w:caps/>
          <w:szCs w:val="18"/>
        </w:rPr>
      </w:pPr>
      <w:r w:rsidRPr="0095325E">
        <w:rPr>
          <w:rFonts w:cs="Tahoma"/>
          <w:b/>
          <w:caps/>
          <w:szCs w:val="18"/>
        </w:rPr>
        <w:t>PRECIO REFERENCIAL</w:t>
      </w:r>
    </w:p>
    <w:p w14:paraId="2A7D1E6A" w14:textId="77777777" w:rsidR="005F6BCC" w:rsidRDefault="005F6BCC" w:rsidP="005F6BCC">
      <w:pPr>
        <w:ind w:left="709" w:right="51"/>
        <w:contextualSpacing/>
        <w:rPr>
          <w:rFonts w:cs="Tahoma"/>
          <w:szCs w:val="18"/>
          <w:lang w:eastAsia="en-US"/>
        </w:rPr>
      </w:pPr>
    </w:p>
    <w:p w14:paraId="01240DA3" w14:textId="34E75A39" w:rsidR="005F6BCC" w:rsidRDefault="005F6BCC" w:rsidP="005F6BCC">
      <w:pPr>
        <w:ind w:left="709" w:right="51"/>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5F2BCFCC" w14:textId="77777777" w:rsidR="005F6BCC" w:rsidRPr="00DB7C20" w:rsidRDefault="005F6BCC" w:rsidP="005F6BCC">
      <w:pPr>
        <w:ind w:left="709" w:right="233"/>
        <w:contextualSpacing/>
        <w:rPr>
          <w:rFonts w:cs="Tahoma"/>
          <w:szCs w:val="18"/>
          <w:lang w:eastAsia="en-US"/>
        </w:rPr>
      </w:pPr>
    </w:p>
    <w:p w14:paraId="2ECFBE0C" w14:textId="1D049CF4" w:rsidR="005F6BCC" w:rsidRDefault="005F6BCC" w:rsidP="005F6BCC">
      <w:pPr>
        <w:numPr>
          <w:ilvl w:val="0"/>
          <w:numId w:val="34"/>
        </w:numPr>
        <w:tabs>
          <w:tab w:val="clear" w:pos="1065"/>
          <w:tab w:val="num" w:pos="720"/>
        </w:tabs>
        <w:ind w:left="1060" w:right="153" w:hanging="703"/>
        <w:rPr>
          <w:rFonts w:cs="Tahoma"/>
          <w:b/>
          <w:caps/>
          <w:szCs w:val="18"/>
        </w:rPr>
      </w:pPr>
      <w:r w:rsidRPr="0095325E">
        <w:rPr>
          <w:rFonts w:cs="Tahoma"/>
          <w:b/>
          <w:caps/>
          <w:szCs w:val="18"/>
        </w:rPr>
        <w:t>OTRAS CONDICIONES ESPECIALES</w:t>
      </w:r>
    </w:p>
    <w:p w14:paraId="55060B50" w14:textId="77777777" w:rsidR="005F6BCC" w:rsidRPr="0095325E" w:rsidRDefault="005F6BCC" w:rsidP="005F6BCC">
      <w:pPr>
        <w:ind w:left="1060" w:right="153"/>
        <w:rPr>
          <w:rFonts w:cs="Tahoma"/>
          <w:b/>
          <w:caps/>
          <w:szCs w:val="18"/>
        </w:rPr>
      </w:pPr>
    </w:p>
    <w:p w14:paraId="72BA97BD" w14:textId="77777777" w:rsidR="005F6BCC" w:rsidRDefault="005F6BCC" w:rsidP="005F6BCC">
      <w:pPr>
        <w:pStyle w:val="Prrafodelista"/>
        <w:numPr>
          <w:ilvl w:val="0"/>
          <w:numId w:val="38"/>
        </w:numPr>
        <w:tabs>
          <w:tab w:val="clear" w:pos="1065"/>
        </w:tabs>
        <w:ind w:left="992" w:right="51"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 área</w:t>
      </w:r>
      <w:r w:rsidRPr="00261808">
        <w:rPr>
          <w:rFonts w:cs="Tahoma"/>
          <w:sz w:val="18"/>
          <w:szCs w:val="18"/>
        </w:rPr>
        <w:t xml:space="preserve"> </w:t>
      </w:r>
      <w:r w:rsidRPr="00261808">
        <w:rPr>
          <w:rFonts w:ascii="Verdana" w:hAnsi="Verdana" w:cs="Tahoma"/>
          <w:sz w:val="18"/>
          <w:szCs w:val="18"/>
        </w:rPr>
        <w:t>el Jefe de la Unidad de Control Operativo Generación y Transmisión</w:t>
      </w:r>
      <w:r w:rsidRPr="005668D4">
        <w:rPr>
          <w:rFonts w:ascii="Verdana" w:hAnsi="Verdana" w:cs="Tahoma"/>
          <w:sz w:val="18"/>
          <w:szCs w:val="18"/>
        </w:rPr>
        <w:t xml:space="preserve"> a la finalización de la prestación del servicio junto con su informe final, quedando éste prohibido de divulgarlo a terceros, a menos que cuente con un pronunciamiento escrito por parte de ENDE en sentido contrario.</w:t>
      </w:r>
    </w:p>
    <w:p w14:paraId="7B5C3580" w14:textId="77777777" w:rsidR="005F6BCC" w:rsidRPr="005668D4" w:rsidRDefault="005F6BCC" w:rsidP="005F6BCC">
      <w:pPr>
        <w:pStyle w:val="Prrafodelista"/>
        <w:ind w:left="992"/>
        <w:rPr>
          <w:rFonts w:ascii="Verdana" w:hAnsi="Verdana" w:cs="Tahoma"/>
          <w:sz w:val="18"/>
          <w:szCs w:val="18"/>
        </w:rPr>
      </w:pPr>
    </w:p>
    <w:p w14:paraId="1B7D7BD8" w14:textId="77777777" w:rsidR="005F6BCC" w:rsidRDefault="005F6BCC" w:rsidP="005F6BCC">
      <w:pPr>
        <w:pStyle w:val="Prrafodelista1"/>
        <w:numPr>
          <w:ilvl w:val="0"/>
          <w:numId w:val="38"/>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3804C930" w14:textId="77777777" w:rsidR="005F6BCC" w:rsidRDefault="005F6BCC" w:rsidP="005F6BCC">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2AA7075D" w14:textId="77777777" w:rsidR="005F6BCC" w:rsidRDefault="005F6BCC" w:rsidP="005F6BCC">
      <w:pPr>
        <w:pStyle w:val="Prrafodelista1"/>
        <w:numPr>
          <w:ilvl w:val="0"/>
          <w:numId w:val="38"/>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64D234DA" w14:textId="77777777" w:rsidR="005F6BCC" w:rsidRPr="00334C58" w:rsidRDefault="005F6BCC" w:rsidP="005F6BCC">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6F4286A1" w14:textId="77777777" w:rsidR="005F6BCC" w:rsidRPr="00D21649" w:rsidRDefault="005F6BCC" w:rsidP="005F6BCC">
      <w:pPr>
        <w:pStyle w:val="Prrafodelista1"/>
        <w:numPr>
          <w:ilvl w:val="0"/>
          <w:numId w:val="38"/>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17729CBC" w14:textId="48A8E394" w:rsidR="00EE3A35" w:rsidRDefault="00EE3A35" w:rsidP="0003107A">
      <w:pPr>
        <w:jc w:val="center"/>
        <w:rPr>
          <w:rFonts w:cs="Arial"/>
          <w:b/>
          <w:szCs w:val="18"/>
          <w:lang w:val="es-BO"/>
        </w:rPr>
      </w:pPr>
    </w:p>
    <w:p w14:paraId="71A65EE0" w14:textId="04F85A12" w:rsidR="00610502" w:rsidRPr="0003107A" w:rsidRDefault="00610502" w:rsidP="0003107A">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lastRenderedPageBreak/>
        <w:t xml:space="preserve">ITEM 2: </w:t>
      </w:r>
      <w:r w:rsidR="005F6BCC">
        <w:rPr>
          <w:rFonts w:ascii="Verdana" w:hAnsi="Verdana"/>
          <w:color w:val="FF0000"/>
          <w:sz w:val="18"/>
          <w:szCs w:val="18"/>
          <w:lang w:val="es-BO"/>
        </w:rPr>
        <w:t>TECNICO ADMINISTRATIVO NIVEL III</w:t>
      </w:r>
      <w:r w:rsidR="00712081" w:rsidRPr="0003107A">
        <w:rPr>
          <w:rFonts w:ascii="Verdana" w:hAnsi="Verdana"/>
          <w:color w:val="FF0000"/>
          <w:sz w:val="18"/>
          <w:szCs w:val="18"/>
          <w:lang w:val="es-BO"/>
        </w:rPr>
        <w:t xml:space="preserve"> – G</w:t>
      </w:r>
      <w:r w:rsidR="005F6BCC">
        <w:rPr>
          <w:rFonts w:ascii="Verdana" w:hAnsi="Verdana"/>
          <w:color w:val="FF0000"/>
          <w:sz w:val="18"/>
          <w:szCs w:val="18"/>
          <w:lang w:val="es-BO"/>
        </w:rPr>
        <w:t>FYS</w:t>
      </w:r>
      <w:r w:rsidR="00712081" w:rsidRPr="0003107A">
        <w:rPr>
          <w:rFonts w:ascii="Verdana" w:hAnsi="Verdana"/>
          <w:color w:val="FF0000"/>
          <w:sz w:val="18"/>
          <w:szCs w:val="18"/>
          <w:lang w:val="es-BO"/>
        </w:rPr>
        <w:t xml:space="preserve"> </w:t>
      </w:r>
      <w:r w:rsidR="005F6BCC">
        <w:rPr>
          <w:rFonts w:ascii="Verdana" w:hAnsi="Verdana"/>
          <w:color w:val="FF0000"/>
          <w:sz w:val="18"/>
          <w:szCs w:val="18"/>
          <w:lang w:val="es-BO"/>
        </w:rPr>
        <w:t>1</w:t>
      </w:r>
    </w:p>
    <w:p w14:paraId="69390510" w14:textId="77777777" w:rsidR="00610502" w:rsidRPr="0003107A" w:rsidRDefault="00610502" w:rsidP="00FC7A27">
      <w:pPr>
        <w:jc w:val="center"/>
        <w:rPr>
          <w:rFonts w:cs="Arial"/>
          <w:b/>
          <w:szCs w:val="18"/>
          <w:lang w:val="es-BO"/>
        </w:rPr>
      </w:pPr>
    </w:p>
    <w:p w14:paraId="6DDE810E" w14:textId="77777777" w:rsidR="00FC7A27" w:rsidRPr="000C3C7D" w:rsidRDefault="00FC7A27" w:rsidP="00FC7A27">
      <w:pPr>
        <w:ind w:left="360" w:right="153"/>
        <w:rPr>
          <w:rFonts w:cs="Tahoma"/>
          <w:b/>
          <w:caps/>
          <w:color w:val="000000"/>
          <w:szCs w:val="18"/>
        </w:rPr>
      </w:pPr>
    </w:p>
    <w:p w14:paraId="0C09E5CF" w14:textId="77777777" w:rsidR="00FC7A27" w:rsidRPr="000C3C7D" w:rsidRDefault="00FC7A27" w:rsidP="00A45677">
      <w:pPr>
        <w:numPr>
          <w:ilvl w:val="0"/>
          <w:numId w:val="47"/>
        </w:numPr>
        <w:tabs>
          <w:tab w:val="clear" w:pos="1065"/>
          <w:tab w:val="num" w:pos="720"/>
        </w:tabs>
        <w:ind w:left="1060" w:right="153" w:hanging="703"/>
        <w:rPr>
          <w:rFonts w:cs="Tahoma"/>
          <w:b/>
          <w:caps/>
          <w:color w:val="000000"/>
          <w:szCs w:val="18"/>
        </w:rPr>
      </w:pPr>
      <w:r w:rsidRPr="000C3C7D">
        <w:rPr>
          <w:rFonts w:cs="Tahoma"/>
          <w:b/>
          <w:color w:val="000000"/>
          <w:szCs w:val="18"/>
        </w:rPr>
        <w:t>ANTECEDENTES</w:t>
      </w:r>
    </w:p>
    <w:p w14:paraId="77D14BB6" w14:textId="77777777" w:rsidR="00FC7A27" w:rsidRDefault="00FC7A27" w:rsidP="00FC7A27">
      <w:pPr>
        <w:ind w:left="709" w:right="232"/>
        <w:rPr>
          <w:rFonts w:cs="Tahoma"/>
          <w:color w:val="000000"/>
          <w:szCs w:val="18"/>
        </w:rPr>
      </w:pPr>
    </w:p>
    <w:p w14:paraId="72C1E314" w14:textId="4C8079E6" w:rsidR="00FC7A27" w:rsidRPr="000C3C7D" w:rsidRDefault="00FC7A27" w:rsidP="00FC7A27">
      <w:pPr>
        <w:ind w:left="709" w:right="232"/>
        <w:rPr>
          <w:rFonts w:cs="Tahoma"/>
          <w:color w:val="000000"/>
          <w:szCs w:val="18"/>
        </w:rPr>
      </w:pPr>
      <w:r w:rsidRPr="000C3C7D">
        <w:rPr>
          <w:rFonts w:cs="Tahoma"/>
          <w:color w:val="000000"/>
          <w:szCs w:val="18"/>
        </w:rPr>
        <w:t xml:space="preserve">La Empresa Nacional de Electricidad - </w:t>
      </w:r>
      <w:r w:rsidRPr="000C3C7D">
        <w:rPr>
          <w:rFonts w:cs="Tahoma"/>
          <w:b/>
          <w:color w:val="000000"/>
          <w:szCs w:val="18"/>
        </w:rPr>
        <w:t>ENDE</w:t>
      </w:r>
      <w:r w:rsidRPr="000C3C7D">
        <w:rPr>
          <w:rFonts w:cs="Tahoma"/>
          <w:color w:val="000000"/>
          <w:szCs w:val="18"/>
        </w:rPr>
        <w:t>, para cumplir las actividades planificadas por la Gerencia de Filiales y Subsidiarias, requiere contratar a un Consultor Individual que cumpla con la experiencia y formación establecida en los presentes Términos de Referencia (TDR).</w:t>
      </w:r>
    </w:p>
    <w:p w14:paraId="13316EE7" w14:textId="77777777" w:rsidR="00FC7A27" w:rsidRPr="000C3C7D" w:rsidRDefault="00FC7A27" w:rsidP="00FC7A27">
      <w:pPr>
        <w:ind w:left="360" w:right="153"/>
        <w:rPr>
          <w:rFonts w:cs="Tahoma"/>
          <w:b/>
          <w:caps/>
          <w:color w:val="000000"/>
          <w:szCs w:val="18"/>
        </w:rPr>
      </w:pPr>
      <w:r w:rsidRPr="000C3C7D">
        <w:rPr>
          <w:rFonts w:cs="Tahoma"/>
          <w:b/>
          <w:color w:val="000000"/>
          <w:szCs w:val="18"/>
        </w:rPr>
        <w:t xml:space="preserve"> </w:t>
      </w:r>
    </w:p>
    <w:p w14:paraId="6A78587A" w14:textId="77777777" w:rsidR="00FC7A27" w:rsidRPr="000C3C7D" w:rsidRDefault="00FC7A27" w:rsidP="00A45677">
      <w:pPr>
        <w:numPr>
          <w:ilvl w:val="0"/>
          <w:numId w:val="47"/>
        </w:numPr>
        <w:tabs>
          <w:tab w:val="clear" w:pos="1065"/>
          <w:tab w:val="num" w:pos="720"/>
        </w:tabs>
        <w:ind w:left="1060" w:right="153" w:hanging="703"/>
        <w:rPr>
          <w:rFonts w:cs="Tahoma"/>
          <w:b/>
          <w:color w:val="000000"/>
          <w:szCs w:val="18"/>
        </w:rPr>
      </w:pPr>
      <w:r w:rsidRPr="000C3C7D">
        <w:rPr>
          <w:rFonts w:cs="Tahoma"/>
          <w:b/>
          <w:color w:val="000000"/>
          <w:szCs w:val="18"/>
        </w:rPr>
        <w:t>OBJETO DE LA CONSULTORÍA INDIVIDUAL</w:t>
      </w:r>
    </w:p>
    <w:p w14:paraId="7DFFC17C" w14:textId="77777777" w:rsidR="00FC7A27" w:rsidRDefault="00FC7A27" w:rsidP="00FC7A27">
      <w:pPr>
        <w:ind w:left="709" w:right="192"/>
        <w:contextualSpacing/>
        <w:rPr>
          <w:rFonts w:cs="Tahoma"/>
          <w:color w:val="000000"/>
          <w:szCs w:val="18"/>
        </w:rPr>
      </w:pPr>
    </w:p>
    <w:p w14:paraId="25E721E1" w14:textId="3352792F" w:rsidR="00FC7A27" w:rsidRPr="000C3C7D" w:rsidRDefault="00FC7A27" w:rsidP="00FC7A27">
      <w:pPr>
        <w:ind w:left="709" w:right="192"/>
        <w:contextualSpacing/>
        <w:rPr>
          <w:rFonts w:cs="Tahoma"/>
          <w:color w:val="000000"/>
          <w:szCs w:val="18"/>
        </w:rPr>
      </w:pPr>
      <w:r w:rsidRPr="000C3C7D">
        <w:rPr>
          <w:rFonts w:cs="Tahoma"/>
          <w:color w:val="000000"/>
          <w:szCs w:val="18"/>
        </w:rPr>
        <w:t>La Empresa Nacional de Electricidad (</w:t>
      </w:r>
      <w:r w:rsidRPr="000C3C7D">
        <w:rPr>
          <w:rFonts w:cs="Tahoma"/>
          <w:b/>
          <w:color w:val="000000"/>
          <w:szCs w:val="18"/>
        </w:rPr>
        <w:t>ENDE</w:t>
      </w:r>
      <w:r w:rsidRPr="000C3C7D">
        <w:rPr>
          <w:rFonts w:cs="Tahoma"/>
          <w:color w:val="000000"/>
          <w:szCs w:val="18"/>
        </w:rPr>
        <w:t>), a través de la Gerencia de Filiales y Subsidiarias, requiere contratar un Consultor Individual de Línea, para apoyo en la gestión de la información financiera de las filiales y subsidiarias, así como apoyo en los requerimientos de los diferentes Ministerios.</w:t>
      </w:r>
    </w:p>
    <w:p w14:paraId="2F0B7B3F" w14:textId="77777777" w:rsidR="00FC7A27" w:rsidRPr="000C3C7D" w:rsidRDefault="00FC7A27" w:rsidP="00FC7A27">
      <w:pPr>
        <w:ind w:right="232"/>
        <w:contextualSpacing/>
        <w:rPr>
          <w:rFonts w:cs="Tahoma"/>
          <w:color w:val="000000"/>
          <w:szCs w:val="18"/>
        </w:rPr>
      </w:pPr>
    </w:p>
    <w:p w14:paraId="6683F6CD" w14:textId="77777777" w:rsidR="00FC7A27" w:rsidRPr="000C3C7D" w:rsidRDefault="00FC7A27" w:rsidP="00FC7A27">
      <w:pPr>
        <w:ind w:left="709" w:right="232"/>
        <w:contextualSpacing/>
        <w:rPr>
          <w:rFonts w:cs="Tahoma"/>
          <w:color w:val="000000"/>
          <w:szCs w:val="18"/>
        </w:rPr>
      </w:pPr>
      <w:r w:rsidRPr="000C3C7D">
        <w:rPr>
          <w:rFonts w:cs="Tahoma"/>
          <w:color w:val="000000"/>
          <w:szCs w:val="18"/>
        </w:rPr>
        <w:t>Para este fin, ENDE apoyará al CONSULTOR proporcionando la información necesaria, apoyo logístico y todas las condiciones e insumos para el desarrollo de la CONSULTORÍA.</w:t>
      </w:r>
    </w:p>
    <w:p w14:paraId="6FA00B49" w14:textId="77777777" w:rsidR="00FC7A27" w:rsidRPr="000C3C7D" w:rsidRDefault="00FC7A27" w:rsidP="00FC7A27">
      <w:pPr>
        <w:ind w:left="709" w:right="232"/>
        <w:contextualSpacing/>
        <w:rPr>
          <w:rFonts w:cs="Tahoma"/>
          <w:caps/>
          <w:color w:val="000000"/>
          <w:szCs w:val="18"/>
        </w:rPr>
      </w:pPr>
    </w:p>
    <w:p w14:paraId="69DDD02D" w14:textId="77777777" w:rsidR="00FC7A27" w:rsidRPr="000C3C7D" w:rsidRDefault="00FC7A27" w:rsidP="00A45677">
      <w:pPr>
        <w:numPr>
          <w:ilvl w:val="0"/>
          <w:numId w:val="47"/>
        </w:numPr>
        <w:tabs>
          <w:tab w:val="clear" w:pos="1065"/>
          <w:tab w:val="num" w:pos="720"/>
        </w:tabs>
        <w:ind w:left="1060" w:right="153" w:hanging="703"/>
        <w:rPr>
          <w:rFonts w:cs="Tahoma"/>
          <w:b/>
          <w:color w:val="000000"/>
          <w:szCs w:val="18"/>
        </w:rPr>
      </w:pPr>
      <w:r w:rsidRPr="000C3C7D">
        <w:rPr>
          <w:rFonts w:cs="Tahoma"/>
          <w:b/>
          <w:color w:val="000000"/>
          <w:szCs w:val="18"/>
        </w:rPr>
        <w:t>ALCANCE DEL SERVICIO</w:t>
      </w:r>
    </w:p>
    <w:p w14:paraId="1C9689D3" w14:textId="77777777" w:rsidR="00FC7A27" w:rsidRDefault="00FC7A27" w:rsidP="00FC7A27">
      <w:pPr>
        <w:ind w:left="709" w:right="232"/>
        <w:contextualSpacing/>
        <w:rPr>
          <w:rFonts w:cs="Tahoma"/>
          <w:szCs w:val="18"/>
        </w:rPr>
      </w:pPr>
    </w:p>
    <w:p w14:paraId="7D883479" w14:textId="5632328D" w:rsidR="00FC7A27" w:rsidRDefault="00FC7A27" w:rsidP="00FC7A27">
      <w:pPr>
        <w:ind w:left="709" w:right="232"/>
        <w:contextualSpacing/>
        <w:rPr>
          <w:rFonts w:cs="Tahoma"/>
          <w:bCs/>
          <w:iCs/>
          <w:color w:val="000000" w:themeColor="text1"/>
          <w:szCs w:val="18"/>
        </w:rPr>
      </w:pPr>
      <w:r w:rsidRPr="000C3C7D">
        <w:rPr>
          <w:rFonts w:cs="Tahoma"/>
          <w:szCs w:val="18"/>
        </w:rPr>
        <w:t xml:space="preserve">El Consultor Individual deberá realizar y ejecutar las tareas encomendadas en estricta aplicación a los términos de Referencia, al contrato a suscribir y a los mecanismos de coordinación establecidos por la Gerencia de Filiales y Subsidiarias. Para este fin, el </w:t>
      </w:r>
      <w:r w:rsidRPr="000C3C7D">
        <w:rPr>
          <w:rFonts w:cs="Tahoma"/>
          <w:b/>
          <w:szCs w:val="18"/>
        </w:rPr>
        <w:t>CONSULTOR</w:t>
      </w:r>
      <w:r w:rsidRPr="000C3C7D">
        <w:rPr>
          <w:rFonts w:cs="Tahoma"/>
          <w:szCs w:val="18"/>
        </w:rPr>
        <w:t xml:space="preserve"> deberá efectuar, sin ser limitativas, las siguientes actividades</w:t>
      </w:r>
      <w:r w:rsidRPr="000C3C7D">
        <w:rPr>
          <w:rFonts w:cs="Tahoma"/>
          <w:bCs/>
          <w:iCs/>
          <w:color w:val="000000" w:themeColor="text1"/>
          <w:szCs w:val="18"/>
        </w:rPr>
        <w:t>:</w:t>
      </w:r>
    </w:p>
    <w:p w14:paraId="5ECA2F53" w14:textId="77777777" w:rsidR="00FC7A27" w:rsidRPr="000C3C7D" w:rsidRDefault="00FC7A27" w:rsidP="00FC7A27">
      <w:pPr>
        <w:ind w:left="709" w:right="232"/>
        <w:contextualSpacing/>
        <w:rPr>
          <w:rFonts w:cs="Tahoma"/>
          <w:b/>
          <w:i/>
          <w:color w:val="FF0000"/>
          <w:szCs w:val="18"/>
        </w:rPr>
      </w:pPr>
    </w:p>
    <w:p w14:paraId="6D51F5E6" w14:textId="77777777" w:rsidR="00FC7A27" w:rsidRPr="000C3C7D" w:rsidRDefault="00FC7A27" w:rsidP="00A45677">
      <w:pPr>
        <w:pStyle w:val="Style1"/>
        <w:numPr>
          <w:ilvl w:val="0"/>
          <w:numId w:val="43"/>
        </w:numPr>
        <w:kinsoku w:val="0"/>
        <w:autoSpaceDE/>
        <w:autoSpaceDN/>
        <w:adjustRightInd/>
        <w:ind w:left="1134" w:right="192" w:hanging="283"/>
        <w:jc w:val="both"/>
        <w:rPr>
          <w:rFonts w:ascii="Verdana" w:hAnsi="Verdana" w:cs="Tahoma"/>
          <w:spacing w:val="4"/>
          <w:sz w:val="18"/>
          <w:szCs w:val="18"/>
        </w:rPr>
      </w:pPr>
      <w:r w:rsidRPr="000C3C7D">
        <w:rPr>
          <w:rStyle w:val="CharacterStyle1"/>
          <w:rFonts w:ascii="Verdana" w:eastAsia="Calibri" w:hAnsi="Verdana" w:cs="Tahoma"/>
          <w:spacing w:val="4"/>
          <w:sz w:val="18"/>
          <w:szCs w:val="18"/>
        </w:rPr>
        <w:t xml:space="preserve">Apoyar </w:t>
      </w:r>
      <w:r w:rsidRPr="000C3C7D">
        <w:rPr>
          <w:rFonts w:ascii="Verdana" w:hAnsi="Verdana" w:cs="Tahoma"/>
          <w:sz w:val="18"/>
          <w:szCs w:val="18"/>
        </w:rPr>
        <w:t xml:space="preserve">en el seguimiento y control de los diferentes requerimientos del Ministerio de Hidrocarburos y Energías. </w:t>
      </w:r>
    </w:p>
    <w:p w14:paraId="7C5360C7" w14:textId="77777777" w:rsidR="00FC7A27" w:rsidRPr="000C3C7D" w:rsidRDefault="00FC7A27" w:rsidP="00A45677">
      <w:pPr>
        <w:pStyle w:val="Prrafodelista"/>
        <w:numPr>
          <w:ilvl w:val="0"/>
          <w:numId w:val="44"/>
        </w:numPr>
        <w:ind w:left="1134" w:right="192" w:hanging="283"/>
        <w:rPr>
          <w:rFonts w:ascii="Verdana" w:hAnsi="Verdana" w:cs="Tahoma"/>
          <w:sz w:val="18"/>
          <w:szCs w:val="18"/>
          <w:lang w:eastAsia="es-ES"/>
        </w:rPr>
      </w:pPr>
      <w:r w:rsidRPr="000C3C7D">
        <w:rPr>
          <w:rFonts w:ascii="Verdana" w:hAnsi="Verdana" w:cs="Tahoma"/>
          <w:sz w:val="18"/>
          <w:szCs w:val="18"/>
          <w:lang w:eastAsia="es-ES"/>
        </w:rPr>
        <w:t xml:space="preserve">Apoyar en la preparación de información para cubrir requerimientos de distintas áreas de ENDE, viceministerios, ministerios y otras instituciones. </w:t>
      </w:r>
    </w:p>
    <w:p w14:paraId="25B4A59C" w14:textId="77777777" w:rsidR="00FC7A27" w:rsidRPr="000C3C7D" w:rsidRDefault="00FC7A27" w:rsidP="00A45677">
      <w:pPr>
        <w:pStyle w:val="Style1"/>
        <w:numPr>
          <w:ilvl w:val="0"/>
          <w:numId w:val="43"/>
        </w:numPr>
        <w:kinsoku w:val="0"/>
        <w:autoSpaceDE/>
        <w:autoSpaceDN/>
        <w:adjustRightInd/>
        <w:ind w:left="1134" w:right="192" w:hanging="283"/>
        <w:jc w:val="both"/>
        <w:rPr>
          <w:rFonts w:ascii="Verdana" w:hAnsi="Verdana" w:cs="Tahoma"/>
          <w:spacing w:val="4"/>
          <w:sz w:val="18"/>
          <w:szCs w:val="18"/>
        </w:rPr>
      </w:pPr>
      <w:r w:rsidRPr="000C3C7D">
        <w:rPr>
          <w:rStyle w:val="CharacterStyle1"/>
          <w:rFonts w:ascii="Verdana" w:eastAsia="Calibri" w:hAnsi="Verdana" w:cs="Tahoma"/>
          <w:spacing w:val="-1"/>
          <w:sz w:val="18"/>
          <w:szCs w:val="18"/>
        </w:rPr>
        <w:t xml:space="preserve">Apoyar </w:t>
      </w:r>
      <w:r w:rsidRPr="000C3C7D">
        <w:rPr>
          <w:rStyle w:val="CharacterStyle1"/>
          <w:rFonts w:ascii="Verdana" w:eastAsia="Calibri" w:hAnsi="Verdana" w:cs="Tahoma"/>
          <w:spacing w:val="4"/>
          <w:sz w:val="18"/>
          <w:szCs w:val="18"/>
        </w:rPr>
        <w:t>e</w:t>
      </w:r>
      <w:r w:rsidRPr="000C3C7D">
        <w:rPr>
          <w:rFonts w:ascii="Verdana" w:hAnsi="Verdana" w:cs="Tahoma"/>
          <w:sz w:val="18"/>
          <w:szCs w:val="18"/>
        </w:rPr>
        <w:t xml:space="preserve">n la revisión financiera mensual del informe de gestión de las filiales. </w:t>
      </w:r>
    </w:p>
    <w:p w14:paraId="1E421A21" w14:textId="77777777" w:rsidR="00FC7A27" w:rsidRPr="000C3C7D" w:rsidRDefault="00FC7A27" w:rsidP="00A45677">
      <w:pPr>
        <w:pStyle w:val="Style1"/>
        <w:numPr>
          <w:ilvl w:val="0"/>
          <w:numId w:val="43"/>
        </w:numPr>
        <w:kinsoku w:val="0"/>
        <w:autoSpaceDE/>
        <w:autoSpaceDN/>
        <w:adjustRightInd/>
        <w:ind w:left="1134" w:right="192" w:hanging="283"/>
        <w:jc w:val="both"/>
        <w:rPr>
          <w:rFonts w:ascii="Verdana" w:hAnsi="Verdana" w:cs="Tahoma"/>
          <w:spacing w:val="4"/>
          <w:sz w:val="18"/>
          <w:szCs w:val="18"/>
        </w:rPr>
      </w:pPr>
      <w:r w:rsidRPr="000C3C7D">
        <w:rPr>
          <w:rFonts w:ascii="Verdana" w:hAnsi="Verdana" w:cs="Tahoma"/>
          <w:sz w:val="18"/>
          <w:szCs w:val="18"/>
        </w:rPr>
        <w:t>Apoyar en la revisión de fichas de los proyectos de las filiales.</w:t>
      </w:r>
    </w:p>
    <w:p w14:paraId="68F13043" w14:textId="77777777" w:rsidR="00FC7A27" w:rsidRPr="000C3C7D" w:rsidRDefault="00FC7A27" w:rsidP="00A45677">
      <w:pPr>
        <w:pStyle w:val="Style1"/>
        <w:numPr>
          <w:ilvl w:val="0"/>
          <w:numId w:val="43"/>
        </w:numPr>
        <w:kinsoku w:val="0"/>
        <w:autoSpaceDE/>
        <w:autoSpaceDN/>
        <w:adjustRightInd/>
        <w:ind w:left="1134" w:right="192" w:hanging="283"/>
        <w:jc w:val="both"/>
        <w:rPr>
          <w:rStyle w:val="CharacterStyle1"/>
          <w:rFonts w:ascii="Verdana" w:hAnsi="Verdana" w:cs="Tahoma"/>
          <w:spacing w:val="4"/>
          <w:sz w:val="18"/>
          <w:szCs w:val="18"/>
        </w:rPr>
      </w:pPr>
      <w:r w:rsidRPr="000C3C7D">
        <w:rPr>
          <w:rFonts w:ascii="Verdana" w:hAnsi="Verdana" w:cs="Tahoma"/>
          <w:sz w:val="18"/>
          <w:szCs w:val="18"/>
        </w:rPr>
        <w:t>Apoyar en la revisión de uso de recursos BCB de las filiales.</w:t>
      </w:r>
    </w:p>
    <w:p w14:paraId="07D57719" w14:textId="77777777" w:rsidR="00FC7A27" w:rsidRPr="000C3C7D" w:rsidRDefault="00FC7A27" w:rsidP="00A45677">
      <w:pPr>
        <w:pStyle w:val="Prrafodelista"/>
        <w:numPr>
          <w:ilvl w:val="0"/>
          <w:numId w:val="45"/>
        </w:numPr>
        <w:ind w:left="1134" w:right="192" w:hanging="283"/>
        <w:rPr>
          <w:rFonts w:ascii="Verdana" w:hAnsi="Verdana" w:cs="Tahoma"/>
          <w:color w:val="000000" w:themeColor="text1"/>
          <w:sz w:val="18"/>
          <w:szCs w:val="18"/>
        </w:rPr>
      </w:pPr>
      <w:r w:rsidRPr="000C3C7D">
        <w:rPr>
          <w:rFonts w:ascii="Verdana" w:hAnsi="Verdana" w:cs="Tahoma"/>
          <w:color w:val="000000" w:themeColor="text1"/>
          <w:sz w:val="18"/>
          <w:szCs w:val="18"/>
        </w:rPr>
        <w:t xml:space="preserve">Apoyar en la realización de otros trabajos que le sean asignados al consultor para cumplimiento de objetivos. </w:t>
      </w:r>
    </w:p>
    <w:p w14:paraId="4B8729EF" w14:textId="77777777" w:rsidR="00FC7A27" w:rsidRDefault="00FC7A27" w:rsidP="00FC7A27">
      <w:pPr>
        <w:ind w:left="709" w:right="153"/>
        <w:rPr>
          <w:rFonts w:cs="Tahoma"/>
          <w:color w:val="000000"/>
          <w:szCs w:val="18"/>
        </w:rPr>
      </w:pPr>
    </w:p>
    <w:p w14:paraId="2346BE1E" w14:textId="45222F8E" w:rsidR="00FC7A27" w:rsidRPr="000C3C7D" w:rsidRDefault="00FC7A27" w:rsidP="00FC7A27">
      <w:pPr>
        <w:ind w:left="709" w:right="153"/>
        <w:rPr>
          <w:rFonts w:cs="Tahoma"/>
          <w:b/>
          <w:color w:val="000000"/>
          <w:szCs w:val="18"/>
        </w:rPr>
      </w:pPr>
      <w:r w:rsidRPr="000C3C7D">
        <w:rPr>
          <w:rFonts w:cs="Tahoma"/>
          <w:color w:val="000000"/>
          <w:szCs w:val="18"/>
        </w:rPr>
        <w:t xml:space="preserve">El presente alcance es de carácter enunciativo y no limitativo, pudiendo el </w:t>
      </w:r>
      <w:r w:rsidRPr="000C3C7D">
        <w:rPr>
          <w:rFonts w:cs="Tahoma"/>
          <w:b/>
          <w:color w:val="000000"/>
          <w:szCs w:val="18"/>
        </w:rPr>
        <w:t>CONSULTOR</w:t>
      </w:r>
      <w:r w:rsidRPr="000C3C7D">
        <w:rPr>
          <w:rFonts w:cs="Tahoma"/>
          <w:color w:val="000000"/>
          <w:szCs w:val="18"/>
        </w:rPr>
        <w:t xml:space="preserve"> ampliar su alcance de acuerdo a necesidad y a requerimiento de </w:t>
      </w:r>
      <w:r w:rsidRPr="000C3C7D">
        <w:rPr>
          <w:rFonts w:cs="Tahoma"/>
          <w:b/>
          <w:color w:val="000000"/>
          <w:szCs w:val="18"/>
        </w:rPr>
        <w:t>ENDE.</w:t>
      </w:r>
    </w:p>
    <w:p w14:paraId="6BF85C0A" w14:textId="77777777" w:rsidR="00FC7A27" w:rsidRPr="000C3C7D" w:rsidRDefault="00FC7A27" w:rsidP="00FC7A27">
      <w:pPr>
        <w:ind w:left="709" w:right="153"/>
        <w:rPr>
          <w:rFonts w:cs="Tahoma"/>
          <w:b/>
          <w:color w:val="000000"/>
          <w:szCs w:val="18"/>
        </w:rPr>
      </w:pPr>
    </w:p>
    <w:p w14:paraId="31EFCEFD" w14:textId="77777777" w:rsidR="00FC7A27" w:rsidRPr="000C3C7D" w:rsidRDefault="00FC7A27" w:rsidP="00FC7A27">
      <w:pPr>
        <w:ind w:left="709" w:right="153"/>
        <w:rPr>
          <w:rFonts w:cs="Tahoma"/>
          <w:color w:val="000000"/>
          <w:szCs w:val="18"/>
        </w:rPr>
      </w:pPr>
      <w:r w:rsidRPr="000C3C7D">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57E4945A" w14:textId="77777777" w:rsidR="00FC7A27" w:rsidRPr="000C3C7D" w:rsidRDefault="00FC7A27" w:rsidP="00FC7A27">
      <w:pPr>
        <w:jc w:val="center"/>
        <w:outlineLvl w:val="0"/>
        <w:rPr>
          <w:rFonts w:cs="Tahoma"/>
          <w:b/>
          <w:color w:val="000000"/>
          <w:szCs w:val="18"/>
        </w:rPr>
      </w:pPr>
    </w:p>
    <w:p w14:paraId="771C35BB" w14:textId="77777777" w:rsidR="00FC7A27" w:rsidRPr="000C3C7D" w:rsidRDefault="00FC7A27" w:rsidP="00A45677">
      <w:pPr>
        <w:numPr>
          <w:ilvl w:val="0"/>
          <w:numId w:val="47"/>
        </w:numPr>
        <w:tabs>
          <w:tab w:val="clear" w:pos="1065"/>
          <w:tab w:val="num" w:pos="720"/>
        </w:tabs>
        <w:ind w:left="1060" w:right="153" w:hanging="703"/>
        <w:rPr>
          <w:rFonts w:cs="Tahoma"/>
          <w:b/>
          <w:color w:val="000000"/>
          <w:szCs w:val="18"/>
        </w:rPr>
      </w:pPr>
      <w:r w:rsidRPr="000C3C7D">
        <w:rPr>
          <w:rFonts w:cs="Tahoma"/>
          <w:b/>
          <w:color w:val="000000"/>
          <w:szCs w:val="18"/>
        </w:rPr>
        <w:t>RESULTADOS ESPERADOS</w:t>
      </w:r>
    </w:p>
    <w:p w14:paraId="648246C3" w14:textId="77777777" w:rsidR="00FC7A27" w:rsidRDefault="00FC7A27" w:rsidP="00FC7A27">
      <w:pPr>
        <w:ind w:left="709" w:right="153"/>
        <w:contextualSpacing/>
        <w:rPr>
          <w:rFonts w:cs="Tahoma"/>
          <w:color w:val="000000"/>
          <w:szCs w:val="18"/>
        </w:rPr>
      </w:pPr>
    </w:p>
    <w:p w14:paraId="10463C80" w14:textId="1B609D61" w:rsidR="00FC7A27" w:rsidRPr="000C3C7D" w:rsidRDefault="00FC7A27" w:rsidP="00FC7A27">
      <w:pPr>
        <w:ind w:left="709" w:right="153"/>
        <w:contextualSpacing/>
        <w:rPr>
          <w:rFonts w:cs="Tahoma"/>
          <w:color w:val="000000"/>
          <w:szCs w:val="18"/>
        </w:rPr>
      </w:pPr>
      <w:r w:rsidRPr="000C3C7D">
        <w:rPr>
          <w:rFonts w:cs="Tahoma"/>
          <w:color w:val="000000"/>
          <w:szCs w:val="18"/>
        </w:rPr>
        <w:t xml:space="preserve">El desempeño del </w:t>
      </w:r>
      <w:r w:rsidRPr="000C3C7D">
        <w:rPr>
          <w:rFonts w:cs="Tahoma"/>
          <w:b/>
          <w:color w:val="000000"/>
          <w:szCs w:val="18"/>
        </w:rPr>
        <w:t>CONSULTOR</w:t>
      </w:r>
      <w:r w:rsidRPr="000C3C7D">
        <w:rPr>
          <w:rFonts w:cs="Tahoma"/>
          <w:color w:val="000000"/>
          <w:szCs w:val="18"/>
        </w:rPr>
        <w:t xml:space="preserve"> se medirá por los siguientes resultados:</w:t>
      </w:r>
    </w:p>
    <w:p w14:paraId="718BADD3" w14:textId="77777777" w:rsidR="00FC7A27" w:rsidRPr="000C3C7D" w:rsidRDefault="00FC7A27" w:rsidP="00FC7A27">
      <w:pPr>
        <w:ind w:left="709" w:right="153"/>
        <w:contextualSpacing/>
        <w:rPr>
          <w:rFonts w:cs="Tahoma"/>
          <w:color w:val="000000"/>
          <w:szCs w:val="18"/>
        </w:rPr>
      </w:pPr>
    </w:p>
    <w:p w14:paraId="169861C1" w14:textId="74E18D57" w:rsidR="00FC7A27" w:rsidRDefault="00FC7A27" w:rsidP="00A45677">
      <w:pPr>
        <w:pStyle w:val="Prrafodelista"/>
        <w:numPr>
          <w:ilvl w:val="0"/>
          <w:numId w:val="45"/>
        </w:numPr>
        <w:ind w:left="1134" w:hanging="425"/>
        <w:rPr>
          <w:rFonts w:ascii="Verdana" w:hAnsi="Verdana" w:cs="Tahoma"/>
          <w:color w:val="000000" w:themeColor="text1"/>
          <w:sz w:val="18"/>
          <w:szCs w:val="18"/>
        </w:rPr>
      </w:pPr>
      <w:r w:rsidRPr="000C3C7D">
        <w:rPr>
          <w:rFonts w:ascii="Verdana" w:hAnsi="Verdana" w:cs="Tahoma"/>
          <w:color w:val="000000" w:themeColor="text1"/>
          <w:sz w:val="18"/>
          <w:szCs w:val="18"/>
        </w:rPr>
        <w:t>Cumplimiento de las actividades y tareas encomendadas.</w:t>
      </w:r>
    </w:p>
    <w:p w14:paraId="0BF82F08" w14:textId="77777777" w:rsidR="00FC7A27" w:rsidRPr="000C3C7D" w:rsidRDefault="00FC7A27" w:rsidP="00FC7A27">
      <w:pPr>
        <w:pStyle w:val="Prrafodelista"/>
        <w:ind w:left="1134"/>
        <w:rPr>
          <w:rFonts w:ascii="Verdana" w:hAnsi="Verdana" w:cs="Tahoma"/>
          <w:color w:val="000000" w:themeColor="text1"/>
          <w:sz w:val="18"/>
          <w:szCs w:val="18"/>
        </w:rPr>
      </w:pPr>
    </w:p>
    <w:p w14:paraId="6EEAE461" w14:textId="77777777" w:rsidR="00FC7A27" w:rsidRPr="000C3C7D" w:rsidRDefault="00FC7A27" w:rsidP="00A45677">
      <w:pPr>
        <w:numPr>
          <w:ilvl w:val="0"/>
          <w:numId w:val="47"/>
        </w:numPr>
        <w:tabs>
          <w:tab w:val="clear" w:pos="1065"/>
          <w:tab w:val="num" w:pos="720"/>
        </w:tabs>
        <w:ind w:left="1060" w:right="153" w:hanging="703"/>
        <w:rPr>
          <w:rFonts w:cs="Tahoma"/>
          <w:b/>
          <w:color w:val="000000"/>
          <w:szCs w:val="18"/>
        </w:rPr>
      </w:pPr>
      <w:r w:rsidRPr="000C3C7D">
        <w:rPr>
          <w:rFonts w:cs="Tahoma"/>
          <w:b/>
          <w:color w:val="000000"/>
          <w:szCs w:val="18"/>
        </w:rPr>
        <w:t>INFORMES</w:t>
      </w:r>
    </w:p>
    <w:p w14:paraId="4F096071" w14:textId="77777777" w:rsidR="00FC7A27" w:rsidRDefault="00FC7A27" w:rsidP="00FC7A27">
      <w:pPr>
        <w:ind w:left="709"/>
        <w:rPr>
          <w:rFonts w:cs="Tahoma"/>
          <w:szCs w:val="18"/>
        </w:rPr>
      </w:pPr>
    </w:p>
    <w:p w14:paraId="44485114" w14:textId="5BAE769E" w:rsidR="00FC7A27" w:rsidRPr="000C3C7D" w:rsidRDefault="00FC7A27" w:rsidP="00FC7A27">
      <w:pPr>
        <w:ind w:left="709"/>
        <w:rPr>
          <w:rFonts w:cs="Tahoma"/>
          <w:szCs w:val="18"/>
        </w:rPr>
      </w:pPr>
      <w:r w:rsidRPr="000C3C7D">
        <w:rPr>
          <w:rFonts w:cs="Tahoma"/>
          <w:szCs w:val="18"/>
        </w:rPr>
        <w:t xml:space="preserve">El </w:t>
      </w:r>
      <w:r w:rsidRPr="000C3C7D">
        <w:rPr>
          <w:rFonts w:cs="Tahoma"/>
          <w:b/>
          <w:szCs w:val="18"/>
        </w:rPr>
        <w:t>CONSULTOR</w:t>
      </w:r>
      <w:r w:rsidRPr="000C3C7D">
        <w:rPr>
          <w:rFonts w:cs="Tahoma"/>
          <w:szCs w:val="18"/>
        </w:rPr>
        <w:t xml:space="preserve">, deberá presentar al Coordinador Administrativo, dependiente de la Gerencia de Filiales y Subsidiarias de </w:t>
      </w:r>
      <w:r w:rsidRPr="000C3C7D">
        <w:rPr>
          <w:rFonts w:cs="Tahoma"/>
          <w:b/>
          <w:szCs w:val="18"/>
        </w:rPr>
        <w:t>ENDE</w:t>
      </w:r>
      <w:r w:rsidRPr="000C3C7D">
        <w:rPr>
          <w:rFonts w:cs="Tahoma"/>
          <w:szCs w:val="18"/>
        </w:rPr>
        <w:t>, los informes que a continuación se detallan:</w:t>
      </w:r>
    </w:p>
    <w:p w14:paraId="255B3F37" w14:textId="77777777" w:rsidR="00FC7A27" w:rsidRPr="000C3C7D" w:rsidRDefault="00FC7A27" w:rsidP="00FC7A27">
      <w:pPr>
        <w:ind w:left="360"/>
        <w:rPr>
          <w:rFonts w:cs="Tahoma"/>
          <w:szCs w:val="18"/>
        </w:rPr>
      </w:pPr>
    </w:p>
    <w:p w14:paraId="3894D761" w14:textId="417BC722" w:rsidR="00FC7A27" w:rsidRDefault="00FC7A27" w:rsidP="00FC7A27">
      <w:pPr>
        <w:ind w:leftChars="708" w:left="1274"/>
        <w:rPr>
          <w:rFonts w:cs="Tahoma"/>
          <w:szCs w:val="18"/>
          <w:lang w:val="es-ES_tradnl"/>
        </w:rPr>
      </w:pPr>
      <w:r w:rsidRPr="000C3C7D">
        <w:rPr>
          <w:rFonts w:cs="Tahoma"/>
          <w:b/>
          <w:szCs w:val="18"/>
          <w:lang w:val="es-ES_tradnl"/>
        </w:rPr>
        <w:t>Informe mensual</w:t>
      </w:r>
      <w:r w:rsidRPr="000C3C7D">
        <w:rPr>
          <w:rFonts w:cs="Tahoma"/>
          <w:szCs w:val="18"/>
          <w:lang w:val="es-ES_tradnl"/>
        </w:rPr>
        <w:t xml:space="preserve">, al finalizar cada mes deberá presentar un informe por periodos mensuales, mismo que debe contener un detalle de las actividades realizadas de </w:t>
      </w:r>
      <w:r w:rsidRPr="000C3C7D">
        <w:rPr>
          <w:rFonts w:cs="Tahoma"/>
          <w:szCs w:val="18"/>
          <w:lang w:val="es-ES_tradnl"/>
        </w:rPr>
        <w:lastRenderedPageBreak/>
        <w:t>acuerdo al alcance establecido en el presente TDR y ser aprobado por el Coordinador Administrativo.</w:t>
      </w:r>
    </w:p>
    <w:p w14:paraId="44933912" w14:textId="77777777" w:rsidR="00FC7A27" w:rsidRPr="000C3C7D" w:rsidRDefault="00FC7A27" w:rsidP="00FC7A27">
      <w:pPr>
        <w:ind w:leftChars="708" w:left="1274"/>
        <w:rPr>
          <w:rFonts w:cs="Tahoma"/>
          <w:color w:val="000000"/>
          <w:szCs w:val="18"/>
        </w:rPr>
      </w:pPr>
    </w:p>
    <w:p w14:paraId="41177922" w14:textId="77777777" w:rsidR="00FC7A27" w:rsidRPr="000C3C7D" w:rsidRDefault="00FC7A27" w:rsidP="00FC7A27">
      <w:pPr>
        <w:ind w:leftChars="708" w:left="1274"/>
        <w:rPr>
          <w:rFonts w:cs="Tahoma"/>
          <w:szCs w:val="18"/>
          <w:lang w:val="es-ES_tradnl"/>
        </w:rPr>
      </w:pPr>
      <w:r w:rsidRPr="000C3C7D">
        <w:rPr>
          <w:rFonts w:cstheme="minorHAnsi"/>
          <w:b/>
          <w:szCs w:val="18"/>
          <w:lang w:val="es-ES_tradnl"/>
        </w:rPr>
        <w:t>Informe final</w:t>
      </w:r>
      <w:r w:rsidRPr="000C3C7D">
        <w:rPr>
          <w:rFonts w:cstheme="minorHAnsi"/>
          <w:szCs w:val="18"/>
          <w:lang w:val="es-ES_tradnl"/>
        </w:rPr>
        <w:t xml:space="preserve">, al finalizar el contrato deberá presentar </w:t>
      </w:r>
      <w:r w:rsidRPr="000C3C7D">
        <w:rPr>
          <w:rFonts w:cstheme="minorHAnsi"/>
          <w:b/>
          <w:szCs w:val="18"/>
          <w:lang w:val="es-ES_tradnl"/>
        </w:rPr>
        <w:t>un informe final</w:t>
      </w:r>
      <w:r w:rsidRPr="000C3C7D">
        <w:rPr>
          <w:rFonts w:cstheme="minorHAnsi"/>
          <w:szCs w:val="18"/>
          <w:lang w:val="es-ES_tradnl"/>
        </w:rPr>
        <w:t xml:space="preserve"> de actividades del periodo de su contrato, el mismo debe </w:t>
      </w:r>
      <w:r w:rsidRPr="000C3C7D">
        <w:rPr>
          <w:rFonts w:cs="Tahoma"/>
          <w:szCs w:val="18"/>
          <w:lang w:val="es-ES_tradnl"/>
        </w:rPr>
        <w:t>contener un detalle de las actividades realizadas de acuerdo al alcance establecido en el presente TDR y ser aprobado por el Coordinador Administrativo.</w:t>
      </w:r>
    </w:p>
    <w:p w14:paraId="3C8EDF79" w14:textId="77777777" w:rsidR="00FC7A27" w:rsidRPr="000C3C7D" w:rsidRDefault="00FC7A27" w:rsidP="00FC7A27">
      <w:pPr>
        <w:rPr>
          <w:rFonts w:cstheme="minorHAnsi"/>
          <w:szCs w:val="18"/>
          <w:lang w:val="es-ES_tradnl"/>
        </w:rPr>
      </w:pPr>
    </w:p>
    <w:p w14:paraId="502001CB" w14:textId="77777777" w:rsidR="00FC7A27" w:rsidRPr="000C3C7D" w:rsidRDefault="00FC7A27" w:rsidP="00A45677">
      <w:pPr>
        <w:numPr>
          <w:ilvl w:val="0"/>
          <w:numId w:val="47"/>
        </w:numPr>
        <w:tabs>
          <w:tab w:val="clear" w:pos="1065"/>
          <w:tab w:val="num" w:pos="720"/>
        </w:tabs>
        <w:ind w:left="1060" w:right="153" w:hanging="703"/>
        <w:rPr>
          <w:rFonts w:cs="Tahoma"/>
          <w:b/>
          <w:color w:val="000000"/>
          <w:szCs w:val="18"/>
        </w:rPr>
      </w:pPr>
      <w:r w:rsidRPr="000C3C7D">
        <w:rPr>
          <w:rFonts w:cs="Tahoma"/>
          <w:b/>
          <w:color w:val="000000"/>
          <w:szCs w:val="18"/>
        </w:rPr>
        <w:t>LUGAR</w:t>
      </w:r>
    </w:p>
    <w:p w14:paraId="44D23DCC" w14:textId="77777777" w:rsidR="00FC7A27" w:rsidRDefault="00FC7A27" w:rsidP="00FC7A27">
      <w:pPr>
        <w:pStyle w:val="CM2"/>
        <w:spacing w:line="240" w:lineRule="auto"/>
        <w:ind w:left="709"/>
        <w:rPr>
          <w:rFonts w:ascii="Verdana" w:hAnsi="Verdana" w:cs="Tahoma"/>
          <w:sz w:val="18"/>
          <w:szCs w:val="18"/>
        </w:rPr>
      </w:pPr>
    </w:p>
    <w:p w14:paraId="76F1A49B" w14:textId="51C31A3B" w:rsidR="00FC7A27" w:rsidRPr="000C3C7D" w:rsidRDefault="00FC7A27" w:rsidP="00FC7A27">
      <w:pPr>
        <w:pStyle w:val="CM2"/>
        <w:spacing w:line="240" w:lineRule="auto"/>
        <w:ind w:left="709"/>
        <w:rPr>
          <w:rFonts w:ascii="Verdana" w:hAnsi="Verdana" w:cs="Tahoma"/>
          <w:sz w:val="18"/>
          <w:szCs w:val="18"/>
        </w:rPr>
      </w:pPr>
      <w:r w:rsidRPr="000C3C7D">
        <w:rPr>
          <w:rFonts w:ascii="Verdana" w:hAnsi="Verdana" w:cs="Tahoma"/>
          <w:sz w:val="18"/>
          <w:szCs w:val="18"/>
        </w:rPr>
        <w:t xml:space="preserve">El </w:t>
      </w:r>
      <w:r w:rsidRPr="000C3C7D">
        <w:rPr>
          <w:rFonts w:ascii="Verdana" w:hAnsi="Verdana" w:cs="Tahoma"/>
          <w:b/>
          <w:sz w:val="18"/>
          <w:szCs w:val="18"/>
        </w:rPr>
        <w:t>CONSULTOR</w:t>
      </w:r>
      <w:r w:rsidRPr="000C3C7D">
        <w:rPr>
          <w:rFonts w:ascii="Verdana" w:hAnsi="Verdana" w:cs="Tahoma"/>
          <w:sz w:val="18"/>
          <w:szCs w:val="18"/>
        </w:rPr>
        <w:t xml:space="preserve"> tendrá como base de trabajo la ciudad de Cochabamba. </w:t>
      </w:r>
    </w:p>
    <w:p w14:paraId="7A43D3BC" w14:textId="77777777" w:rsidR="00FC7A27" w:rsidRDefault="00FC7A27" w:rsidP="00FC7A27">
      <w:pPr>
        <w:pStyle w:val="CM2"/>
        <w:spacing w:line="240" w:lineRule="auto"/>
        <w:ind w:left="709"/>
        <w:rPr>
          <w:rFonts w:ascii="Verdana" w:hAnsi="Verdana" w:cs="Tahoma"/>
          <w:sz w:val="18"/>
          <w:szCs w:val="18"/>
        </w:rPr>
      </w:pPr>
    </w:p>
    <w:p w14:paraId="2F44C2AC" w14:textId="479A01CC" w:rsidR="00FC7A27" w:rsidRPr="000C3C7D" w:rsidRDefault="00FC7A27" w:rsidP="00FC7A27">
      <w:pPr>
        <w:pStyle w:val="CM2"/>
        <w:spacing w:line="240" w:lineRule="auto"/>
        <w:ind w:left="709"/>
        <w:rPr>
          <w:rFonts w:ascii="Verdana" w:hAnsi="Verdana" w:cs="Tahoma"/>
          <w:sz w:val="18"/>
          <w:szCs w:val="18"/>
        </w:rPr>
      </w:pPr>
      <w:r w:rsidRPr="000C3C7D">
        <w:rPr>
          <w:rFonts w:ascii="Verdana" w:hAnsi="Verdana" w:cs="Tahoma"/>
          <w:sz w:val="18"/>
          <w:szCs w:val="18"/>
        </w:rPr>
        <w:t xml:space="preserve">El </w:t>
      </w:r>
      <w:r w:rsidRPr="000C3C7D">
        <w:rPr>
          <w:rFonts w:ascii="Verdana" w:hAnsi="Verdana" w:cs="Tahoma"/>
          <w:b/>
          <w:sz w:val="18"/>
          <w:szCs w:val="18"/>
        </w:rPr>
        <w:t>CONSULTOR</w:t>
      </w:r>
      <w:r w:rsidRPr="000C3C7D">
        <w:rPr>
          <w:rFonts w:ascii="Verdana" w:hAnsi="Verdana" w:cs="Tahoma"/>
          <w:sz w:val="18"/>
          <w:szCs w:val="18"/>
        </w:rPr>
        <w:t xml:space="preserve"> podrá realizar viajes al interior del país, según normativa vigente de ENDE.</w:t>
      </w:r>
    </w:p>
    <w:p w14:paraId="7BED1DC4" w14:textId="77777777" w:rsidR="00FC7A27" w:rsidRPr="000C3C7D" w:rsidRDefault="00FC7A27" w:rsidP="00FC7A27">
      <w:pPr>
        <w:ind w:left="360" w:right="153"/>
        <w:rPr>
          <w:rFonts w:cs="Tahoma"/>
          <w:color w:val="000000"/>
          <w:szCs w:val="18"/>
        </w:rPr>
      </w:pPr>
    </w:p>
    <w:p w14:paraId="529BEDE0" w14:textId="77777777" w:rsidR="00FC7A27" w:rsidRPr="000C3C7D" w:rsidRDefault="00FC7A27" w:rsidP="00A45677">
      <w:pPr>
        <w:numPr>
          <w:ilvl w:val="0"/>
          <w:numId w:val="47"/>
        </w:numPr>
        <w:tabs>
          <w:tab w:val="clear" w:pos="1065"/>
          <w:tab w:val="num" w:pos="720"/>
        </w:tabs>
        <w:ind w:left="1060" w:right="153" w:hanging="703"/>
        <w:rPr>
          <w:rFonts w:cs="Tahoma"/>
          <w:b/>
          <w:color w:val="000000"/>
          <w:szCs w:val="18"/>
        </w:rPr>
      </w:pPr>
      <w:r w:rsidRPr="000C3C7D">
        <w:rPr>
          <w:rFonts w:cs="Tahoma"/>
          <w:b/>
          <w:color w:val="000000"/>
          <w:szCs w:val="18"/>
        </w:rPr>
        <w:t>PLAZO</w:t>
      </w:r>
    </w:p>
    <w:p w14:paraId="2F755A21" w14:textId="77777777" w:rsidR="00FC7A27" w:rsidRDefault="00FC7A27" w:rsidP="00FC7A27">
      <w:pPr>
        <w:ind w:left="709"/>
        <w:rPr>
          <w:rFonts w:cs="Tahoma"/>
          <w:color w:val="000000"/>
          <w:szCs w:val="18"/>
        </w:rPr>
      </w:pPr>
    </w:p>
    <w:p w14:paraId="43018603" w14:textId="50999852" w:rsidR="00FC7A27" w:rsidRPr="000C3C7D" w:rsidRDefault="00FC7A27" w:rsidP="00FC7A27">
      <w:pPr>
        <w:ind w:left="709"/>
        <w:rPr>
          <w:rFonts w:cs="Tahoma"/>
          <w:color w:val="000000"/>
          <w:szCs w:val="18"/>
        </w:rPr>
      </w:pPr>
      <w:r w:rsidRPr="000C3C7D">
        <w:rPr>
          <w:rFonts w:cs="Tahoma"/>
          <w:color w:val="000000"/>
          <w:szCs w:val="18"/>
        </w:rPr>
        <w:t>El plazo para el desarrollo de la Consultoría será hasta el 31 de diciembre de 2021.</w:t>
      </w:r>
    </w:p>
    <w:p w14:paraId="2C7F008D" w14:textId="77777777" w:rsidR="00FC7A27" w:rsidRPr="000C3C7D" w:rsidRDefault="00FC7A27" w:rsidP="00FC7A27">
      <w:pPr>
        <w:ind w:left="360" w:right="153"/>
        <w:rPr>
          <w:rFonts w:cs="Tahoma"/>
          <w:color w:val="000000"/>
          <w:szCs w:val="18"/>
        </w:rPr>
      </w:pPr>
    </w:p>
    <w:p w14:paraId="1F44E470" w14:textId="77777777" w:rsidR="00FC7A27" w:rsidRPr="000C3C7D" w:rsidRDefault="00FC7A27" w:rsidP="00A45677">
      <w:pPr>
        <w:numPr>
          <w:ilvl w:val="0"/>
          <w:numId w:val="47"/>
        </w:numPr>
        <w:tabs>
          <w:tab w:val="clear" w:pos="1065"/>
          <w:tab w:val="num" w:pos="720"/>
        </w:tabs>
        <w:ind w:left="1060" w:right="153" w:hanging="703"/>
        <w:rPr>
          <w:rFonts w:cs="Tahoma"/>
          <w:b/>
          <w:color w:val="000000"/>
          <w:szCs w:val="18"/>
        </w:rPr>
      </w:pPr>
      <w:r w:rsidRPr="000C3C7D">
        <w:rPr>
          <w:rFonts w:cs="Tahoma"/>
          <w:b/>
          <w:color w:val="000000"/>
          <w:szCs w:val="18"/>
        </w:rPr>
        <w:t>RESPONSABLE DE LA SUPERVISIÓN DEL TRABAJO DEL CONSULTOR</w:t>
      </w:r>
    </w:p>
    <w:p w14:paraId="223E1579" w14:textId="77777777" w:rsidR="00FC7A27" w:rsidRDefault="00FC7A27" w:rsidP="00FC7A27">
      <w:pPr>
        <w:ind w:left="709" w:right="153"/>
        <w:rPr>
          <w:rFonts w:cs="Tahoma"/>
          <w:szCs w:val="18"/>
        </w:rPr>
      </w:pPr>
    </w:p>
    <w:p w14:paraId="30FC4D8B" w14:textId="440F83BF" w:rsidR="00FC7A27" w:rsidRPr="000C3C7D" w:rsidRDefault="00FC7A27" w:rsidP="00FC7A27">
      <w:pPr>
        <w:ind w:left="709" w:right="153"/>
        <w:rPr>
          <w:rFonts w:cs="Tahoma"/>
          <w:szCs w:val="18"/>
        </w:rPr>
      </w:pPr>
      <w:r w:rsidRPr="000C3C7D">
        <w:rPr>
          <w:rFonts w:cs="Tahoma"/>
          <w:szCs w:val="18"/>
        </w:rPr>
        <w:t xml:space="preserve">La prestación del servicio, será supervisada por el Coordinador Administrativo, dependiente de la Gerencia de Filiales y Subsidiarias, quien realizará el seguimiento de los trabajos asignados conforme al alcance del presente TDR para su aprobación. </w:t>
      </w:r>
    </w:p>
    <w:p w14:paraId="5A379174" w14:textId="77777777" w:rsidR="00FC7A27" w:rsidRPr="000C3C7D" w:rsidRDefault="00FC7A27" w:rsidP="00FC7A27">
      <w:pPr>
        <w:ind w:left="709" w:right="153"/>
        <w:rPr>
          <w:rFonts w:ascii="Tahoma" w:hAnsi="Tahoma" w:cs="Tahoma"/>
          <w:szCs w:val="18"/>
        </w:rPr>
      </w:pPr>
    </w:p>
    <w:p w14:paraId="20D405AE" w14:textId="77777777" w:rsidR="00FC7A27" w:rsidRPr="000C3C7D" w:rsidRDefault="00FC7A27" w:rsidP="00FC7A27">
      <w:pPr>
        <w:autoSpaceDE w:val="0"/>
        <w:autoSpaceDN w:val="0"/>
        <w:adjustRightInd w:val="0"/>
        <w:ind w:left="709"/>
        <w:rPr>
          <w:rFonts w:cs="Tahoma"/>
          <w:szCs w:val="18"/>
        </w:rPr>
      </w:pPr>
      <w:r w:rsidRPr="000C3C7D">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00EAA554" w14:textId="77777777" w:rsidR="00FC7A27" w:rsidRPr="000C3C7D" w:rsidRDefault="00FC7A27" w:rsidP="00FC7A27">
      <w:pPr>
        <w:ind w:left="400" w:right="153"/>
        <w:rPr>
          <w:rFonts w:cs="Tahoma"/>
          <w:caps/>
          <w:szCs w:val="18"/>
        </w:rPr>
      </w:pPr>
    </w:p>
    <w:p w14:paraId="44D53512" w14:textId="77777777" w:rsidR="00FC7A27" w:rsidRPr="000C3C7D" w:rsidRDefault="00FC7A27" w:rsidP="007B4C41">
      <w:pPr>
        <w:numPr>
          <w:ilvl w:val="0"/>
          <w:numId w:val="47"/>
        </w:numPr>
        <w:tabs>
          <w:tab w:val="clear" w:pos="1065"/>
          <w:tab w:val="num" w:pos="720"/>
        </w:tabs>
        <w:ind w:left="1060" w:right="153" w:hanging="703"/>
        <w:rPr>
          <w:rFonts w:cs="Tahoma"/>
          <w:b/>
          <w:color w:val="000000"/>
          <w:szCs w:val="18"/>
        </w:rPr>
      </w:pPr>
      <w:r w:rsidRPr="000C3C7D">
        <w:rPr>
          <w:rFonts w:cs="Tahoma"/>
          <w:b/>
          <w:color w:val="000000"/>
          <w:szCs w:val="18"/>
        </w:rPr>
        <w:t>PERFIL DEL CONSULTOR INDIVIDUAL</w:t>
      </w:r>
    </w:p>
    <w:p w14:paraId="6F1110C2" w14:textId="77777777" w:rsidR="00FC7A27" w:rsidRDefault="00FC7A27" w:rsidP="007B4C41">
      <w:pPr>
        <w:ind w:left="993" w:right="153"/>
        <w:rPr>
          <w:rFonts w:cs="Tahoma"/>
          <w:b/>
          <w:color w:val="000000"/>
          <w:szCs w:val="18"/>
        </w:rPr>
      </w:pPr>
    </w:p>
    <w:p w14:paraId="662573E1" w14:textId="77777777" w:rsidR="007B4C41" w:rsidRPr="000C3C7D" w:rsidRDefault="007B4C41" w:rsidP="007B4C41">
      <w:pPr>
        <w:ind w:left="993" w:right="153"/>
        <w:rPr>
          <w:rFonts w:cs="Tahoma"/>
          <w:b/>
          <w:color w:val="FF0000"/>
          <w:szCs w:val="18"/>
        </w:rPr>
      </w:pPr>
      <w:r w:rsidRPr="000C3C7D">
        <w:rPr>
          <w:rFonts w:cs="Tahoma"/>
          <w:b/>
          <w:color w:val="000000"/>
          <w:szCs w:val="18"/>
        </w:rPr>
        <w:t>FORMACIÓN</w:t>
      </w:r>
    </w:p>
    <w:p w14:paraId="45DB6D42" w14:textId="77777777" w:rsidR="007B4C41" w:rsidRPr="000C3C7D" w:rsidRDefault="007B4C41" w:rsidP="007B4C41">
      <w:pPr>
        <w:ind w:left="360" w:right="153"/>
        <w:rPr>
          <w:rFonts w:cs="Tahoma"/>
          <w:b/>
          <w:color w:val="FF0000"/>
          <w:szCs w:val="18"/>
        </w:rPr>
      </w:pPr>
    </w:p>
    <w:p w14:paraId="0DFB53BF" w14:textId="77777777" w:rsidR="007B4C41" w:rsidRPr="000C3C7D" w:rsidRDefault="007B4C41" w:rsidP="007B4C41">
      <w:pPr>
        <w:numPr>
          <w:ilvl w:val="1"/>
          <w:numId w:val="34"/>
        </w:numPr>
        <w:tabs>
          <w:tab w:val="clear" w:pos="1785"/>
        </w:tabs>
        <w:ind w:left="1701" w:hanging="425"/>
        <w:rPr>
          <w:rFonts w:cs="Tahoma"/>
          <w:szCs w:val="18"/>
        </w:rPr>
      </w:pPr>
      <w:r w:rsidRPr="000C3C7D">
        <w:rPr>
          <w:rFonts w:cs="Tahoma"/>
          <w:szCs w:val="18"/>
        </w:rPr>
        <w:t>Título en Provisión Nacional de Ingeniería Financiera o Contaduría Pública a nivel Licenciatura, este requisito es un factor de habilitación.</w:t>
      </w:r>
    </w:p>
    <w:p w14:paraId="7DC886E6" w14:textId="77777777" w:rsidR="007B4C41" w:rsidRPr="000C3C7D" w:rsidRDefault="007B4C41" w:rsidP="007B4C41">
      <w:pPr>
        <w:ind w:left="1701"/>
        <w:rPr>
          <w:rFonts w:cs="Tahoma"/>
          <w:szCs w:val="18"/>
        </w:rPr>
      </w:pPr>
    </w:p>
    <w:p w14:paraId="10EC0E75" w14:textId="77777777" w:rsidR="007B4C41" w:rsidRPr="000C3C7D" w:rsidRDefault="007B4C41" w:rsidP="007B4C41">
      <w:pPr>
        <w:pStyle w:val="Prrafodelista"/>
        <w:numPr>
          <w:ilvl w:val="1"/>
          <w:numId w:val="34"/>
        </w:numPr>
        <w:ind w:left="1701" w:hanging="425"/>
        <w:rPr>
          <w:rFonts w:ascii="Verdana" w:hAnsi="Verdana" w:cs="Tahoma"/>
          <w:sz w:val="18"/>
          <w:szCs w:val="18"/>
          <w:lang w:eastAsia="es-ES"/>
        </w:rPr>
      </w:pPr>
      <w:r w:rsidRPr="000C3C7D">
        <w:rPr>
          <w:rFonts w:ascii="Verdana" w:hAnsi="Verdana" w:cs="Tahoma"/>
          <w:sz w:val="18"/>
          <w:szCs w:val="18"/>
          <w:lang w:eastAsia="es-ES"/>
        </w:rPr>
        <w:t>Los Consultores Individuales con título profesional en Ingeniería, deberán presentar su registro en la Sociedad de Ingenieros de Bolivia (SIB), para su contratación.</w:t>
      </w:r>
    </w:p>
    <w:p w14:paraId="4AF35D5E" w14:textId="77777777" w:rsidR="007B4C41" w:rsidRPr="000C3C7D" w:rsidRDefault="007B4C41" w:rsidP="007B4C41">
      <w:pPr>
        <w:rPr>
          <w:rFonts w:cs="Tahoma"/>
          <w:szCs w:val="18"/>
        </w:rPr>
      </w:pPr>
    </w:p>
    <w:p w14:paraId="7551C832" w14:textId="77777777" w:rsidR="007B4C41" w:rsidRPr="000C3C7D" w:rsidRDefault="007B4C41" w:rsidP="007B4C41">
      <w:pPr>
        <w:numPr>
          <w:ilvl w:val="1"/>
          <w:numId w:val="34"/>
        </w:numPr>
        <w:tabs>
          <w:tab w:val="clear" w:pos="1785"/>
        </w:tabs>
        <w:ind w:left="1701" w:hanging="425"/>
        <w:rPr>
          <w:rFonts w:cs="Tahoma"/>
          <w:b/>
          <w:color w:val="000000"/>
          <w:szCs w:val="18"/>
        </w:rPr>
      </w:pPr>
      <w:r w:rsidRPr="000C3C7D">
        <w:rPr>
          <w:rFonts w:cs="Tahoma"/>
          <w:szCs w:val="18"/>
        </w:rPr>
        <w:t xml:space="preserve">Para la firma del contrato, el proponente seleccionado deberá presentar original o fotocopia legalizada del Título en Provisión Nacional. </w:t>
      </w:r>
    </w:p>
    <w:p w14:paraId="5D7A1954" w14:textId="77777777" w:rsidR="007B4C41" w:rsidRPr="000C3C7D" w:rsidRDefault="007B4C41" w:rsidP="007B4C41">
      <w:pPr>
        <w:ind w:left="851" w:right="153" w:firstLine="142"/>
        <w:rPr>
          <w:rFonts w:cs="Tahoma"/>
          <w:b/>
          <w:color w:val="000000"/>
          <w:szCs w:val="18"/>
        </w:rPr>
      </w:pPr>
    </w:p>
    <w:p w14:paraId="302A8C66" w14:textId="77777777" w:rsidR="007B4C41" w:rsidRPr="000C3C7D" w:rsidRDefault="007B4C41" w:rsidP="007B4C41">
      <w:pPr>
        <w:ind w:left="851" w:right="153" w:firstLine="142"/>
        <w:rPr>
          <w:rFonts w:cs="Tahoma"/>
          <w:b/>
          <w:color w:val="000000"/>
          <w:szCs w:val="18"/>
        </w:rPr>
      </w:pPr>
      <w:r w:rsidRPr="000C3C7D">
        <w:rPr>
          <w:rFonts w:cs="Tahoma"/>
          <w:b/>
          <w:color w:val="000000"/>
          <w:szCs w:val="18"/>
        </w:rPr>
        <w:t>EXPERIENCIA GENERAL - Años de ejercicio profesional</w:t>
      </w:r>
    </w:p>
    <w:p w14:paraId="6B58F992" w14:textId="77777777" w:rsidR="007B4C41" w:rsidRPr="000C3C7D" w:rsidRDefault="007B4C41" w:rsidP="007B4C41">
      <w:pPr>
        <w:ind w:left="360" w:right="153"/>
        <w:rPr>
          <w:rFonts w:cs="Tahoma"/>
          <w:b/>
          <w:color w:val="000000"/>
          <w:szCs w:val="18"/>
        </w:rPr>
      </w:pPr>
    </w:p>
    <w:p w14:paraId="4F6B520B" w14:textId="77777777" w:rsidR="007B4C41" w:rsidRPr="000C3C7D" w:rsidRDefault="007B4C41" w:rsidP="007B4C41">
      <w:pPr>
        <w:numPr>
          <w:ilvl w:val="1"/>
          <w:numId w:val="34"/>
        </w:numPr>
        <w:tabs>
          <w:tab w:val="clear" w:pos="1785"/>
        </w:tabs>
        <w:ind w:left="1843" w:hanging="425"/>
        <w:rPr>
          <w:rFonts w:cs="Tahoma"/>
          <w:szCs w:val="18"/>
        </w:rPr>
      </w:pPr>
      <w:r w:rsidRPr="000C3C7D">
        <w:rPr>
          <w:rFonts w:cs="Tahoma"/>
          <w:szCs w:val="18"/>
        </w:rPr>
        <w:t>Experiencia profesional</w:t>
      </w:r>
      <w:r>
        <w:rPr>
          <w:rFonts w:cs="Tahoma"/>
          <w:szCs w:val="18"/>
        </w:rPr>
        <w:t xml:space="preserve"> mínimo</w:t>
      </w:r>
      <w:r w:rsidRPr="000C3C7D">
        <w:rPr>
          <w:rFonts w:cs="Tahoma"/>
          <w:szCs w:val="18"/>
        </w:rPr>
        <w:t xml:space="preserve"> </w:t>
      </w:r>
      <w:r>
        <w:rPr>
          <w:rFonts w:cs="Tahoma"/>
          <w:szCs w:val="18"/>
        </w:rPr>
        <w:t xml:space="preserve">(dieciocho) 18 meses </w:t>
      </w:r>
      <w:r w:rsidRPr="000C3C7D">
        <w:rPr>
          <w:rFonts w:cs="Tahoma"/>
          <w:szCs w:val="18"/>
        </w:rPr>
        <w:t>computada a partir de la fecha de emisión del Título en Provisión Nacional.</w:t>
      </w:r>
    </w:p>
    <w:p w14:paraId="63376183" w14:textId="77777777" w:rsidR="007B4C41" w:rsidRPr="000C3C7D" w:rsidRDefault="007B4C41" w:rsidP="007B4C41">
      <w:pPr>
        <w:rPr>
          <w:rFonts w:cs="Tahoma"/>
          <w:szCs w:val="18"/>
        </w:rPr>
      </w:pPr>
    </w:p>
    <w:p w14:paraId="5EA4BF8C" w14:textId="77777777" w:rsidR="007B4C41" w:rsidRPr="000C3C7D" w:rsidRDefault="007B4C41" w:rsidP="007B4C41">
      <w:pPr>
        <w:ind w:left="851" w:right="153" w:firstLine="142"/>
        <w:rPr>
          <w:rFonts w:cs="Tahoma"/>
          <w:b/>
          <w:color w:val="000000"/>
          <w:szCs w:val="18"/>
        </w:rPr>
      </w:pPr>
      <w:r w:rsidRPr="000C3C7D">
        <w:rPr>
          <w:rFonts w:cs="Tahoma"/>
          <w:b/>
          <w:color w:val="000000"/>
          <w:szCs w:val="18"/>
        </w:rPr>
        <w:t>EXPERIENCIA ESPECÍFICA</w:t>
      </w:r>
    </w:p>
    <w:p w14:paraId="71553958" w14:textId="77777777" w:rsidR="007B4C41" w:rsidRPr="000C3C7D" w:rsidRDefault="007B4C41" w:rsidP="007B4C41">
      <w:pPr>
        <w:ind w:left="360" w:right="153"/>
        <w:rPr>
          <w:rFonts w:cs="Tahoma"/>
          <w:b/>
          <w:color w:val="000000"/>
          <w:szCs w:val="18"/>
        </w:rPr>
      </w:pPr>
    </w:p>
    <w:p w14:paraId="6D85DCDA" w14:textId="77777777" w:rsidR="007B4C41" w:rsidRPr="000C3C7D" w:rsidRDefault="007B4C41" w:rsidP="007B4C41">
      <w:pPr>
        <w:numPr>
          <w:ilvl w:val="1"/>
          <w:numId w:val="34"/>
        </w:numPr>
        <w:tabs>
          <w:tab w:val="clear" w:pos="1785"/>
        </w:tabs>
        <w:ind w:left="1843" w:hanging="425"/>
        <w:rPr>
          <w:rFonts w:cs="Tahoma"/>
          <w:szCs w:val="18"/>
        </w:rPr>
      </w:pPr>
      <w:r w:rsidRPr="000C3C7D">
        <w:rPr>
          <w:rFonts w:cs="Tahoma"/>
          <w:szCs w:val="18"/>
        </w:rPr>
        <w:t>Experiencia profesional</w:t>
      </w:r>
      <w:r>
        <w:rPr>
          <w:rFonts w:cs="Tahoma"/>
          <w:szCs w:val="18"/>
        </w:rPr>
        <w:t xml:space="preserve"> mínimo (doce)</w:t>
      </w:r>
      <w:r w:rsidRPr="000C3C7D">
        <w:rPr>
          <w:rFonts w:cs="Tahoma"/>
          <w:szCs w:val="18"/>
        </w:rPr>
        <w:t xml:space="preserve"> </w:t>
      </w:r>
      <w:r>
        <w:rPr>
          <w:rFonts w:cs="Tahoma"/>
          <w:szCs w:val="18"/>
        </w:rPr>
        <w:t>12 meses</w:t>
      </w:r>
      <w:r w:rsidRPr="000C3C7D">
        <w:rPr>
          <w:rFonts w:cs="Tahoma"/>
          <w:color w:val="000000" w:themeColor="text1"/>
          <w:szCs w:val="18"/>
        </w:rPr>
        <w:t xml:space="preserve"> de trabajo en el </w:t>
      </w:r>
      <w:r w:rsidRPr="000C3C7D">
        <w:rPr>
          <w:rFonts w:cs="Tahoma"/>
          <w:szCs w:val="18"/>
        </w:rPr>
        <w:t>sector eléctrico en el área administrativa o financiera.</w:t>
      </w:r>
    </w:p>
    <w:p w14:paraId="35730EA2" w14:textId="77777777" w:rsidR="007B4C41" w:rsidRPr="000C3C7D" w:rsidRDefault="007B4C41" w:rsidP="007B4C41">
      <w:pPr>
        <w:ind w:left="993" w:hanging="993"/>
        <w:rPr>
          <w:rFonts w:cs="Tahoma"/>
          <w:b/>
          <w:color w:val="000000"/>
          <w:szCs w:val="18"/>
        </w:rPr>
      </w:pPr>
      <w:r w:rsidRPr="000C3C7D">
        <w:rPr>
          <w:rFonts w:cs="Tahoma"/>
          <w:b/>
          <w:color w:val="000000"/>
          <w:szCs w:val="18"/>
        </w:rPr>
        <w:t xml:space="preserve">                </w:t>
      </w:r>
    </w:p>
    <w:p w14:paraId="1A052ED3" w14:textId="77777777" w:rsidR="007B4C41" w:rsidRPr="000C3C7D" w:rsidRDefault="007B4C41" w:rsidP="007B4C41">
      <w:pPr>
        <w:ind w:left="993" w:hanging="993"/>
        <w:rPr>
          <w:rFonts w:cs="Tahoma"/>
          <w:b/>
          <w:color w:val="000000"/>
          <w:szCs w:val="18"/>
        </w:rPr>
      </w:pPr>
      <w:r w:rsidRPr="000C3C7D">
        <w:rPr>
          <w:rFonts w:cs="Tahoma"/>
          <w:b/>
          <w:color w:val="000000"/>
          <w:szCs w:val="18"/>
        </w:rPr>
        <w:t xml:space="preserve">CONOCIMIENTOS ADICIONALES: </w:t>
      </w:r>
    </w:p>
    <w:p w14:paraId="53E2238D" w14:textId="77777777" w:rsidR="007B4C41" w:rsidRPr="000C3C7D" w:rsidRDefault="007B4C41" w:rsidP="007B4C41">
      <w:pPr>
        <w:ind w:left="993" w:hanging="993"/>
        <w:rPr>
          <w:rFonts w:cs="Tahoma"/>
          <w:b/>
          <w:i/>
          <w:color w:val="FF0000"/>
          <w:szCs w:val="18"/>
        </w:rPr>
      </w:pPr>
    </w:p>
    <w:p w14:paraId="257ABC54" w14:textId="77777777" w:rsidR="007B4C41" w:rsidRPr="00511144" w:rsidRDefault="007B4C41" w:rsidP="007B4C41">
      <w:pPr>
        <w:pStyle w:val="Prrafodelista"/>
        <w:numPr>
          <w:ilvl w:val="0"/>
          <w:numId w:val="46"/>
        </w:numPr>
        <w:ind w:left="1843" w:hanging="425"/>
        <w:rPr>
          <w:rFonts w:ascii="Verdana" w:hAnsi="Verdana" w:cs="Tahoma"/>
          <w:sz w:val="18"/>
          <w:szCs w:val="18"/>
        </w:rPr>
      </w:pPr>
      <w:r w:rsidRPr="00511144">
        <w:rPr>
          <w:rFonts w:ascii="Verdana" w:hAnsi="Verdana" w:cs="Tahoma"/>
          <w:sz w:val="18"/>
          <w:szCs w:val="18"/>
        </w:rPr>
        <w:t>Curso informático: Word y Excel (Indispensable)</w:t>
      </w:r>
    </w:p>
    <w:p w14:paraId="7097AFC4" w14:textId="77777777" w:rsidR="007B4C41" w:rsidRPr="00511144" w:rsidRDefault="007B4C41" w:rsidP="007B4C41">
      <w:pPr>
        <w:pStyle w:val="Prrafodelista"/>
        <w:numPr>
          <w:ilvl w:val="0"/>
          <w:numId w:val="46"/>
        </w:numPr>
        <w:ind w:left="1843" w:hanging="425"/>
        <w:rPr>
          <w:rFonts w:ascii="Verdana" w:hAnsi="Verdana" w:cs="Tahoma"/>
          <w:sz w:val="18"/>
          <w:szCs w:val="18"/>
        </w:rPr>
      </w:pPr>
      <w:r w:rsidRPr="00511144">
        <w:rPr>
          <w:rFonts w:ascii="Verdana" w:hAnsi="Verdana" w:cs="Tahoma"/>
          <w:sz w:val="18"/>
          <w:szCs w:val="18"/>
        </w:rPr>
        <w:t>Curso de Políticas públicas (Indispensable)</w:t>
      </w:r>
    </w:p>
    <w:p w14:paraId="063ED676" w14:textId="77777777" w:rsidR="007B4C41" w:rsidRPr="00511144" w:rsidRDefault="007B4C41" w:rsidP="007B4C41">
      <w:pPr>
        <w:pStyle w:val="Prrafodelista"/>
        <w:numPr>
          <w:ilvl w:val="0"/>
          <w:numId w:val="46"/>
        </w:numPr>
        <w:ind w:left="1843" w:hanging="425"/>
        <w:rPr>
          <w:rFonts w:ascii="Verdana" w:hAnsi="Verdana" w:cs="Tahoma"/>
          <w:sz w:val="18"/>
          <w:szCs w:val="18"/>
        </w:rPr>
      </w:pPr>
      <w:r w:rsidRPr="00511144">
        <w:rPr>
          <w:rFonts w:ascii="Verdana" w:hAnsi="Verdana" w:cs="Tahoma"/>
          <w:sz w:val="18"/>
          <w:szCs w:val="18"/>
        </w:rPr>
        <w:t>Curso de Ley N°1178 (Indispensable)</w:t>
      </w:r>
    </w:p>
    <w:p w14:paraId="33B621D8" w14:textId="77777777" w:rsidR="007B4C41" w:rsidRPr="00511144" w:rsidRDefault="007B4C41" w:rsidP="007B4C41">
      <w:pPr>
        <w:pStyle w:val="Prrafodelista"/>
        <w:numPr>
          <w:ilvl w:val="0"/>
          <w:numId w:val="46"/>
        </w:numPr>
        <w:ind w:left="1843" w:hanging="425"/>
        <w:rPr>
          <w:rFonts w:ascii="Verdana" w:hAnsi="Verdana" w:cs="Tahoma"/>
          <w:sz w:val="18"/>
          <w:szCs w:val="18"/>
        </w:rPr>
      </w:pPr>
      <w:r w:rsidRPr="00511144">
        <w:rPr>
          <w:rFonts w:ascii="Verdana" w:hAnsi="Verdana" w:cs="Tahoma"/>
          <w:sz w:val="18"/>
          <w:szCs w:val="18"/>
        </w:rPr>
        <w:t>Curso de Responsabilidad por la función pública (Indispensable)</w:t>
      </w:r>
    </w:p>
    <w:p w14:paraId="6D3D1F0D" w14:textId="77777777" w:rsidR="007B4C41" w:rsidRDefault="007B4C41" w:rsidP="007B4C41">
      <w:pPr>
        <w:pStyle w:val="Prrafodelista"/>
        <w:numPr>
          <w:ilvl w:val="0"/>
          <w:numId w:val="46"/>
        </w:numPr>
        <w:ind w:left="1843" w:hanging="425"/>
        <w:rPr>
          <w:rFonts w:ascii="Verdana" w:hAnsi="Verdana" w:cs="Tahoma"/>
          <w:sz w:val="18"/>
          <w:szCs w:val="18"/>
        </w:rPr>
      </w:pPr>
      <w:r w:rsidRPr="00E03AD9">
        <w:rPr>
          <w:rFonts w:ascii="Verdana" w:hAnsi="Verdana" w:cs="Tahoma"/>
          <w:sz w:val="18"/>
          <w:szCs w:val="18"/>
        </w:rPr>
        <w:lastRenderedPageBreak/>
        <w:t xml:space="preserve">Conocimiento de idioma quechua básico </w:t>
      </w:r>
      <w:r w:rsidRPr="00511144">
        <w:rPr>
          <w:rFonts w:ascii="Verdana" w:hAnsi="Verdana" w:cs="Tahoma"/>
          <w:sz w:val="18"/>
          <w:szCs w:val="18"/>
        </w:rPr>
        <w:t>(Deseable)</w:t>
      </w:r>
    </w:p>
    <w:p w14:paraId="5CDD2FC8" w14:textId="77777777" w:rsidR="007B4C41" w:rsidRPr="00E03AD9" w:rsidRDefault="007B4C41" w:rsidP="007B4C41">
      <w:pPr>
        <w:pStyle w:val="Prrafodelista"/>
        <w:numPr>
          <w:ilvl w:val="0"/>
          <w:numId w:val="46"/>
        </w:numPr>
        <w:ind w:left="1843" w:hanging="425"/>
        <w:rPr>
          <w:rFonts w:ascii="Verdana" w:hAnsi="Verdana" w:cs="Tahoma"/>
          <w:sz w:val="18"/>
          <w:szCs w:val="18"/>
        </w:rPr>
      </w:pPr>
      <w:r w:rsidRPr="00E03AD9">
        <w:rPr>
          <w:rFonts w:ascii="Verdana" w:hAnsi="Verdana" w:cs="Tahoma"/>
          <w:sz w:val="18"/>
          <w:szCs w:val="18"/>
        </w:rPr>
        <w:t>Curso de Política Monetaria (Deseable)</w:t>
      </w:r>
    </w:p>
    <w:p w14:paraId="2C7EE173" w14:textId="77777777" w:rsidR="007B4C41" w:rsidRPr="00511144" w:rsidRDefault="007B4C41" w:rsidP="007B4C41">
      <w:pPr>
        <w:pStyle w:val="Prrafodelista"/>
        <w:numPr>
          <w:ilvl w:val="0"/>
          <w:numId w:val="46"/>
        </w:numPr>
        <w:ind w:left="1843" w:hanging="425"/>
        <w:rPr>
          <w:rFonts w:ascii="Verdana" w:hAnsi="Verdana" w:cs="Tahoma"/>
          <w:sz w:val="18"/>
          <w:szCs w:val="18"/>
        </w:rPr>
      </w:pPr>
      <w:r w:rsidRPr="00511144">
        <w:rPr>
          <w:rFonts w:ascii="Verdana" w:hAnsi="Verdana" w:cs="Tahoma"/>
          <w:sz w:val="18"/>
          <w:szCs w:val="18"/>
        </w:rPr>
        <w:t>Curso en Planificación estratégica y cuadro de mando integral (Deseable)</w:t>
      </w:r>
    </w:p>
    <w:p w14:paraId="1A9BD1CB" w14:textId="77777777" w:rsidR="007B4C41" w:rsidRPr="00511144" w:rsidRDefault="007B4C41" w:rsidP="007B4C41">
      <w:pPr>
        <w:pStyle w:val="Prrafodelista"/>
        <w:numPr>
          <w:ilvl w:val="0"/>
          <w:numId w:val="46"/>
        </w:numPr>
        <w:ind w:left="1843" w:hanging="425"/>
        <w:rPr>
          <w:rFonts w:ascii="Verdana" w:hAnsi="Verdana" w:cs="Tahoma"/>
          <w:sz w:val="18"/>
          <w:szCs w:val="18"/>
        </w:rPr>
      </w:pPr>
      <w:r w:rsidRPr="00511144">
        <w:rPr>
          <w:rFonts w:ascii="Verdana" w:hAnsi="Verdana" w:cs="Tahoma"/>
          <w:sz w:val="18"/>
          <w:szCs w:val="18"/>
        </w:rPr>
        <w:t xml:space="preserve">Curso de </w:t>
      </w:r>
      <w:r>
        <w:rPr>
          <w:rFonts w:ascii="Verdana" w:hAnsi="Verdana" w:cs="Tahoma"/>
          <w:sz w:val="18"/>
          <w:szCs w:val="18"/>
        </w:rPr>
        <w:t xml:space="preserve">Gestión de Proyectos o </w:t>
      </w:r>
      <w:r w:rsidRPr="00511144">
        <w:rPr>
          <w:rFonts w:ascii="Verdana" w:hAnsi="Verdana" w:cs="Tahoma"/>
          <w:sz w:val="18"/>
          <w:szCs w:val="18"/>
        </w:rPr>
        <w:t>Project Management (Deseable)</w:t>
      </w:r>
    </w:p>
    <w:p w14:paraId="66CC2A7E" w14:textId="77777777" w:rsidR="007B4C41" w:rsidRPr="00511144" w:rsidRDefault="007B4C41" w:rsidP="007B4C41">
      <w:pPr>
        <w:pStyle w:val="Prrafodelista"/>
        <w:numPr>
          <w:ilvl w:val="0"/>
          <w:numId w:val="46"/>
        </w:numPr>
        <w:ind w:left="1843" w:hanging="425"/>
        <w:rPr>
          <w:rFonts w:ascii="Verdana" w:hAnsi="Verdana" w:cs="Tahoma"/>
          <w:sz w:val="18"/>
          <w:szCs w:val="18"/>
        </w:rPr>
      </w:pPr>
      <w:r w:rsidRPr="00511144">
        <w:rPr>
          <w:rFonts w:ascii="Verdana" w:hAnsi="Verdana" w:cs="Tahoma"/>
          <w:sz w:val="18"/>
          <w:szCs w:val="18"/>
        </w:rPr>
        <w:t>Curso en Gestión Estratégica de Organizaciones (Deseable)</w:t>
      </w:r>
    </w:p>
    <w:p w14:paraId="41870422" w14:textId="77777777" w:rsidR="007B4C41" w:rsidRPr="000C3C7D" w:rsidRDefault="007B4C41" w:rsidP="007B4C41">
      <w:pPr>
        <w:ind w:right="153"/>
        <w:rPr>
          <w:rFonts w:cs="Tahoma"/>
          <w:szCs w:val="18"/>
        </w:rPr>
      </w:pPr>
    </w:p>
    <w:p w14:paraId="5133071A" w14:textId="77777777" w:rsidR="00FC7A27" w:rsidRPr="000C3C7D" w:rsidRDefault="00FC7A27" w:rsidP="00A45677">
      <w:pPr>
        <w:numPr>
          <w:ilvl w:val="0"/>
          <w:numId w:val="47"/>
        </w:numPr>
        <w:tabs>
          <w:tab w:val="clear" w:pos="1065"/>
          <w:tab w:val="num" w:pos="720"/>
        </w:tabs>
        <w:ind w:left="1060" w:right="153" w:hanging="703"/>
        <w:rPr>
          <w:rFonts w:cs="Tahoma"/>
          <w:b/>
          <w:color w:val="000000"/>
          <w:szCs w:val="18"/>
        </w:rPr>
      </w:pPr>
      <w:r w:rsidRPr="000C3C7D">
        <w:rPr>
          <w:rFonts w:cs="Tahoma"/>
          <w:b/>
          <w:color w:val="000000"/>
          <w:szCs w:val="18"/>
        </w:rPr>
        <w:t>APROBACIÓN DE INFORMES</w:t>
      </w:r>
    </w:p>
    <w:p w14:paraId="32239DF8" w14:textId="77777777" w:rsidR="00FC7A27" w:rsidRDefault="00FC7A27" w:rsidP="00FC7A27">
      <w:pPr>
        <w:ind w:left="709" w:right="153"/>
        <w:rPr>
          <w:rFonts w:cs="Tahoma"/>
          <w:szCs w:val="18"/>
        </w:rPr>
      </w:pPr>
    </w:p>
    <w:p w14:paraId="2DA43E86" w14:textId="71C1C807" w:rsidR="00FC7A27" w:rsidRPr="000C3C7D" w:rsidRDefault="00FC7A27" w:rsidP="00FC7A27">
      <w:pPr>
        <w:ind w:left="709" w:right="153"/>
        <w:rPr>
          <w:b/>
          <w:i/>
          <w:szCs w:val="18"/>
        </w:rPr>
      </w:pPr>
      <w:r w:rsidRPr="000C3C7D">
        <w:rPr>
          <w:rFonts w:cs="Tahoma"/>
          <w:szCs w:val="18"/>
        </w:rPr>
        <w:t xml:space="preserve">El responsable de área de </w:t>
      </w:r>
      <w:r w:rsidRPr="000C3C7D">
        <w:rPr>
          <w:rFonts w:cs="Tahoma"/>
          <w:b/>
          <w:szCs w:val="18"/>
        </w:rPr>
        <w:t>ENDE</w:t>
      </w:r>
      <w:r w:rsidRPr="000C3C7D">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10FF5880" w14:textId="77777777" w:rsidR="00FC7A27" w:rsidRPr="000C3C7D" w:rsidRDefault="00FC7A27" w:rsidP="00FC7A27">
      <w:pPr>
        <w:ind w:left="709"/>
        <w:rPr>
          <w:b/>
          <w:i/>
          <w:szCs w:val="18"/>
        </w:rPr>
      </w:pPr>
    </w:p>
    <w:p w14:paraId="2EF2D45C" w14:textId="77777777" w:rsidR="00FC7A27" w:rsidRPr="000C3C7D" w:rsidRDefault="00FC7A27" w:rsidP="00A45677">
      <w:pPr>
        <w:numPr>
          <w:ilvl w:val="0"/>
          <w:numId w:val="47"/>
        </w:numPr>
        <w:tabs>
          <w:tab w:val="clear" w:pos="1065"/>
          <w:tab w:val="num" w:pos="720"/>
        </w:tabs>
        <w:ind w:left="1060" w:right="153" w:hanging="703"/>
        <w:rPr>
          <w:rFonts w:cs="Tahoma"/>
          <w:b/>
          <w:color w:val="000000"/>
          <w:szCs w:val="18"/>
        </w:rPr>
      </w:pPr>
      <w:r w:rsidRPr="000C3C7D">
        <w:rPr>
          <w:rFonts w:cs="Tahoma"/>
          <w:b/>
          <w:color w:val="000000"/>
          <w:szCs w:val="18"/>
        </w:rPr>
        <w:t>FORMA DE PAGO Y FUENTE DE FINANCIAMIENTO</w:t>
      </w:r>
    </w:p>
    <w:p w14:paraId="32349AF3" w14:textId="77777777" w:rsidR="00FC7A27" w:rsidRDefault="00FC7A27" w:rsidP="00FC7A27">
      <w:pPr>
        <w:ind w:left="709" w:right="232"/>
        <w:contextualSpacing/>
        <w:rPr>
          <w:rFonts w:cs="Tahoma"/>
          <w:szCs w:val="18"/>
        </w:rPr>
      </w:pPr>
    </w:p>
    <w:p w14:paraId="34C98731" w14:textId="08AC1BCB" w:rsidR="00FC7A27" w:rsidRPr="000C3C7D" w:rsidRDefault="00FC7A27" w:rsidP="00FC7A27">
      <w:pPr>
        <w:ind w:left="709" w:right="232"/>
        <w:contextualSpacing/>
        <w:rPr>
          <w:rFonts w:cs="Tahoma"/>
          <w:szCs w:val="18"/>
        </w:rPr>
      </w:pPr>
      <w:r w:rsidRPr="000C3C7D">
        <w:rPr>
          <w:rFonts w:cs="Tahoma"/>
          <w:szCs w:val="18"/>
        </w:rPr>
        <w:t xml:space="preserve">El monto convenido para la presente </w:t>
      </w:r>
      <w:r w:rsidRPr="000C3C7D">
        <w:rPr>
          <w:rFonts w:cs="Tahoma"/>
          <w:b/>
          <w:szCs w:val="18"/>
        </w:rPr>
        <w:t>CONSULTORIA</w:t>
      </w:r>
      <w:r w:rsidRPr="000C3C7D">
        <w:rPr>
          <w:rFonts w:cs="Tahoma"/>
          <w:szCs w:val="18"/>
        </w:rPr>
        <w:t xml:space="preserve"> estará fijado por la escala vigente en </w:t>
      </w:r>
      <w:r w:rsidRPr="000C3C7D">
        <w:rPr>
          <w:rFonts w:cs="Tahoma"/>
          <w:b/>
          <w:szCs w:val="18"/>
        </w:rPr>
        <w:t>ENDE</w:t>
      </w:r>
      <w:r w:rsidRPr="000C3C7D">
        <w:rPr>
          <w:rFonts w:cs="Tahoma"/>
          <w:szCs w:val="18"/>
        </w:rPr>
        <w:t xml:space="preserve"> a la fecha de inicio de la </w:t>
      </w:r>
      <w:r w:rsidRPr="000C3C7D">
        <w:rPr>
          <w:rFonts w:cs="Tahoma"/>
          <w:b/>
          <w:szCs w:val="18"/>
        </w:rPr>
        <w:t>CONSULTORIA</w:t>
      </w:r>
      <w:r w:rsidRPr="000C3C7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0C3C7D">
        <w:rPr>
          <w:rFonts w:cs="Tahoma"/>
          <w:b/>
          <w:szCs w:val="18"/>
        </w:rPr>
        <w:t>ENDE</w:t>
      </w:r>
      <w:r w:rsidRPr="000C3C7D">
        <w:rPr>
          <w:rFonts w:cs="Tahoma"/>
          <w:szCs w:val="18"/>
        </w:rPr>
        <w:t xml:space="preserve"> retendrá el monto correspondiente a los impuestos de ley, para su posterior pago al Servicio de Impuestos Nacionales. El </w:t>
      </w:r>
      <w:r w:rsidRPr="000C3C7D">
        <w:rPr>
          <w:rFonts w:cs="Tahoma"/>
          <w:b/>
          <w:szCs w:val="18"/>
        </w:rPr>
        <w:t>CONSULTOR</w:t>
      </w:r>
      <w:r w:rsidRPr="000C3C7D">
        <w:rPr>
          <w:rFonts w:cs="Tahoma"/>
          <w:szCs w:val="18"/>
        </w:rPr>
        <w:t>, deberá cumplir con las obligaciones tributarias vigentes. La fuente de financiamiento deberá estar contemplada en el COMPRO (certificación presupuestaria).</w:t>
      </w:r>
    </w:p>
    <w:p w14:paraId="32543E5D" w14:textId="77777777" w:rsidR="00FC7A27" w:rsidRPr="000C3C7D" w:rsidRDefault="00FC7A27" w:rsidP="00FC7A27">
      <w:pPr>
        <w:ind w:left="360"/>
        <w:rPr>
          <w:rFonts w:cs="Tahoma"/>
          <w:szCs w:val="18"/>
        </w:rPr>
      </w:pPr>
    </w:p>
    <w:p w14:paraId="64E94E46" w14:textId="77777777" w:rsidR="00FC7A27" w:rsidRPr="000C3C7D" w:rsidRDefault="00FC7A27" w:rsidP="00A45677">
      <w:pPr>
        <w:numPr>
          <w:ilvl w:val="0"/>
          <w:numId w:val="47"/>
        </w:numPr>
        <w:tabs>
          <w:tab w:val="clear" w:pos="1065"/>
          <w:tab w:val="num" w:pos="720"/>
        </w:tabs>
        <w:ind w:left="1060" w:right="153" w:hanging="703"/>
        <w:rPr>
          <w:rFonts w:cs="Tahoma"/>
          <w:b/>
          <w:color w:val="000000"/>
          <w:szCs w:val="18"/>
        </w:rPr>
      </w:pPr>
      <w:r w:rsidRPr="000C3C7D">
        <w:rPr>
          <w:rFonts w:cs="Tahoma"/>
          <w:b/>
          <w:color w:val="000000"/>
          <w:szCs w:val="18"/>
        </w:rPr>
        <w:t xml:space="preserve">EQUIPOS </w:t>
      </w:r>
    </w:p>
    <w:p w14:paraId="653BA8F0" w14:textId="77777777" w:rsidR="000F24BC" w:rsidRDefault="000F24BC" w:rsidP="00FC7A27">
      <w:pPr>
        <w:pStyle w:val="Textoindependiente"/>
        <w:spacing w:after="0"/>
        <w:ind w:left="709" w:right="232"/>
        <w:rPr>
          <w:rFonts w:ascii="Verdana" w:hAnsi="Verdana" w:cs="Tahoma"/>
          <w:b/>
          <w:bCs/>
          <w:sz w:val="18"/>
          <w:szCs w:val="18"/>
        </w:rPr>
      </w:pPr>
    </w:p>
    <w:p w14:paraId="656CC11F" w14:textId="4DB2F3B1" w:rsidR="00FC7A27" w:rsidRPr="00F765E6" w:rsidRDefault="00FC7A27" w:rsidP="00FC7A27">
      <w:pPr>
        <w:pStyle w:val="Textoindependiente"/>
        <w:spacing w:after="0"/>
        <w:ind w:left="709" w:right="232"/>
        <w:rPr>
          <w:rFonts w:ascii="Verdana" w:hAnsi="Verdana" w:cs="Tahoma"/>
          <w:sz w:val="18"/>
          <w:szCs w:val="18"/>
          <w:lang w:val="es-BO"/>
        </w:rPr>
      </w:pPr>
      <w:r w:rsidRPr="00F765E6">
        <w:rPr>
          <w:rFonts w:ascii="Verdana" w:hAnsi="Verdana" w:cs="Tahoma"/>
          <w:b/>
          <w:bCs/>
          <w:sz w:val="18"/>
          <w:szCs w:val="18"/>
          <w:lang w:val="es-BO"/>
        </w:rPr>
        <w:t>ENDE</w:t>
      </w:r>
      <w:r w:rsidRPr="00F765E6">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839BF78" w14:textId="77777777" w:rsidR="00FC7A27" w:rsidRPr="00F765E6" w:rsidRDefault="00FC7A27" w:rsidP="00FC7A27">
      <w:pPr>
        <w:ind w:left="709" w:right="192"/>
        <w:contextualSpacing/>
        <w:rPr>
          <w:rFonts w:cs="Tahoma"/>
          <w:strike/>
          <w:szCs w:val="18"/>
          <w:lang w:val="es-BO"/>
        </w:rPr>
      </w:pPr>
    </w:p>
    <w:p w14:paraId="7A732612" w14:textId="77777777" w:rsidR="00FC7A27" w:rsidRPr="00F765E6" w:rsidRDefault="00FC7A27" w:rsidP="00A45677">
      <w:pPr>
        <w:numPr>
          <w:ilvl w:val="0"/>
          <w:numId w:val="47"/>
        </w:numPr>
        <w:tabs>
          <w:tab w:val="clear" w:pos="1065"/>
          <w:tab w:val="num" w:pos="720"/>
        </w:tabs>
        <w:ind w:left="1060" w:right="153" w:hanging="703"/>
        <w:rPr>
          <w:rFonts w:cs="Tahoma"/>
          <w:b/>
          <w:color w:val="000000"/>
          <w:szCs w:val="18"/>
          <w:lang w:val="es-BO"/>
        </w:rPr>
      </w:pPr>
      <w:r w:rsidRPr="00F765E6">
        <w:rPr>
          <w:rFonts w:cs="Tahoma"/>
          <w:b/>
          <w:color w:val="000000"/>
          <w:szCs w:val="18"/>
          <w:lang w:val="es-BO"/>
        </w:rPr>
        <w:t xml:space="preserve">SEGURIDAD INDUSTRIAL </w:t>
      </w:r>
    </w:p>
    <w:p w14:paraId="73D1098C" w14:textId="77777777" w:rsidR="000F24BC" w:rsidRPr="00F765E6" w:rsidRDefault="000F24BC" w:rsidP="00FC7A27">
      <w:pPr>
        <w:pStyle w:val="Textoindependiente"/>
        <w:spacing w:after="0"/>
        <w:ind w:left="709" w:right="232"/>
        <w:rPr>
          <w:rFonts w:ascii="Verdana" w:hAnsi="Verdana" w:cs="Tahoma"/>
          <w:b/>
          <w:bCs/>
          <w:sz w:val="18"/>
          <w:szCs w:val="18"/>
          <w:lang w:val="es-BO"/>
        </w:rPr>
      </w:pPr>
    </w:p>
    <w:p w14:paraId="2E888BAF" w14:textId="78AF2FFE" w:rsidR="00FC7A27" w:rsidRPr="00F765E6" w:rsidRDefault="00FC7A27" w:rsidP="00FC7A27">
      <w:pPr>
        <w:pStyle w:val="Textoindependiente"/>
        <w:spacing w:after="0"/>
        <w:ind w:left="709" w:right="232"/>
        <w:rPr>
          <w:rFonts w:ascii="Verdana" w:hAnsi="Verdana" w:cs="Tahoma"/>
          <w:bCs/>
          <w:sz w:val="18"/>
          <w:szCs w:val="18"/>
          <w:lang w:val="es-BO"/>
        </w:rPr>
      </w:pPr>
      <w:r w:rsidRPr="00F765E6">
        <w:rPr>
          <w:rFonts w:ascii="Verdana" w:hAnsi="Verdana" w:cs="Tahoma"/>
          <w:b/>
          <w:bCs/>
          <w:sz w:val="18"/>
          <w:szCs w:val="18"/>
          <w:lang w:val="es-BO"/>
        </w:rPr>
        <w:t>ENDE</w:t>
      </w:r>
      <w:r w:rsidRPr="00F765E6">
        <w:rPr>
          <w:rFonts w:ascii="Verdana" w:hAnsi="Verdana" w:cs="Tahoma"/>
          <w:bCs/>
          <w:sz w:val="18"/>
          <w:szCs w:val="18"/>
          <w:lang w:val="es-BO"/>
        </w:rPr>
        <w:t xml:space="preserve">, para mejor y correcto cumplimiento de los Términos de Referencia, podrá proporcionar al </w:t>
      </w:r>
      <w:r w:rsidRPr="00F765E6">
        <w:rPr>
          <w:rFonts w:ascii="Verdana" w:hAnsi="Verdana" w:cs="Tahoma"/>
          <w:b/>
          <w:bCs/>
          <w:sz w:val="18"/>
          <w:szCs w:val="18"/>
          <w:lang w:val="es-BO"/>
        </w:rPr>
        <w:t>CONSULTOR</w:t>
      </w:r>
      <w:r w:rsidRPr="00F765E6">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14:paraId="476377E3" w14:textId="77777777" w:rsidR="00FC7A27" w:rsidRPr="00F765E6" w:rsidRDefault="00FC7A27" w:rsidP="00FC7A27">
      <w:pPr>
        <w:pStyle w:val="Textoindependiente"/>
        <w:spacing w:after="0"/>
        <w:ind w:left="709" w:right="232"/>
        <w:rPr>
          <w:rFonts w:ascii="Verdana" w:hAnsi="Verdana" w:cs="Tahoma"/>
          <w:bCs/>
          <w:sz w:val="18"/>
          <w:szCs w:val="18"/>
          <w:lang w:val="es-BO"/>
        </w:rPr>
      </w:pPr>
    </w:p>
    <w:p w14:paraId="4DFB2BF6" w14:textId="77777777" w:rsidR="00FC7A27" w:rsidRPr="00F765E6" w:rsidRDefault="00FC7A27" w:rsidP="00FC7A27">
      <w:pPr>
        <w:pStyle w:val="Textoindependiente"/>
        <w:spacing w:after="0"/>
        <w:ind w:left="709" w:right="232"/>
        <w:rPr>
          <w:rFonts w:ascii="Verdana" w:hAnsi="Verdana" w:cs="Tahoma"/>
          <w:bCs/>
          <w:sz w:val="18"/>
          <w:szCs w:val="18"/>
          <w:lang w:val="es-BO"/>
        </w:rPr>
      </w:pPr>
      <w:r w:rsidRPr="00F765E6">
        <w:rPr>
          <w:rFonts w:ascii="Verdana" w:hAnsi="Verdana" w:cs="Tahoma"/>
          <w:bCs/>
          <w:sz w:val="18"/>
          <w:szCs w:val="18"/>
          <w:lang w:val="es-BO"/>
        </w:rPr>
        <w:t xml:space="preserve">El </w:t>
      </w:r>
      <w:r w:rsidRPr="00F765E6">
        <w:rPr>
          <w:rFonts w:ascii="Verdana" w:hAnsi="Verdana" w:cs="Tahoma"/>
          <w:b/>
          <w:bCs/>
          <w:sz w:val="18"/>
          <w:szCs w:val="18"/>
          <w:lang w:val="es-BO"/>
        </w:rPr>
        <w:t>CONSULTOR</w:t>
      </w:r>
      <w:r w:rsidRPr="00F765E6">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14:paraId="37D256CE" w14:textId="77777777" w:rsidR="00FC7A27" w:rsidRPr="00F765E6" w:rsidRDefault="00FC7A27" w:rsidP="00FC7A27">
      <w:pPr>
        <w:pStyle w:val="Textoindependiente"/>
        <w:spacing w:after="0"/>
        <w:ind w:left="709" w:right="232"/>
        <w:rPr>
          <w:rFonts w:ascii="Verdana" w:hAnsi="Verdana" w:cs="Tahoma"/>
          <w:bCs/>
          <w:sz w:val="18"/>
          <w:szCs w:val="18"/>
          <w:lang w:val="es-BO"/>
        </w:rPr>
      </w:pPr>
    </w:p>
    <w:p w14:paraId="1B58FFE5" w14:textId="35683DD1" w:rsidR="00FC7A27" w:rsidRPr="00F765E6" w:rsidRDefault="00FC7A27" w:rsidP="00FC7A27">
      <w:pPr>
        <w:pStyle w:val="Textoindependiente"/>
        <w:spacing w:after="0"/>
        <w:ind w:left="709" w:right="232"/>
        <w:rPr>
          <w:rFonts w:ascii="Verdana" w:hAnsi="Verdana" w:cs="Tahoma"/>
          <w:bCs/>
          <w:sz w:val="18"/>
          <w:szCs w:val="18"/>
          <w:lang w:val="es-BO"/>
        </w:rPr>
      </w:pPr>
      <w:r w:rsidRPr="00F765E6">
        <w:rPr>
          <w:rFonts w:ascii="Verdana" w:hAnsi="Verdana" w:cs="Tahoma"/>
          <w:b/>
          <w:bCs/>
          <w:sz w:val="18"/>
          <w:szCs w:val="18"/>
          <w:lang w:val="es-BO"/>
        </w:rPr>
        <w:t>ENDE</w:t>
      </w:r>
      <w:r w:rsidRPr="00F765E6">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7B183B70" w14:textId="77777777" w:rsidR="000F24BC" w:rsidRPr="009F66A9" w:rsidRDefault="000F24BC" w:rsidP="00FC7A27">
      <w:pPr>
        <w:pStyle w:val="Textoindependiente"/>
        <w:spacing w:after="0"/>
        <w:ind w:left="709" w:right="232"/>
        <w:rPr>
          <w:rFonts w:ascii="Verdana" w:hAnsi="Verdana" w:cs="Tahoma"/>
          <w:bCs/>
          <w:sz w:val="18"/>
          <w:szCs w:val="18"/>
        </w:rPr>
      </w:pPr>
    </w:p>
    <w:p w14:paraId="405DAC9D" w14:textId="77777777" w:rsidR="00FC7A27" w:rsidRPr="000C3C7D" w:rsidRDefault="00FC7A27" w:rsidP="00A45677">
      <w:pPr>
        <w:numPr>
          <w:ilvl w:val="0"/>
          <w:numId w:val="47"/>
        </w:numPr>
        <w:tabs>
          <w:tab w:val="clear" w:pos="1065"/>
          <w:tab w:val="num" w:pos="720"/>
        </w:tabs>
        <w:ind w:left="1060" w:right="153" w:hanging="703"/>
        <w:rPr>
          <w:rFonts w:cs="Tahoma"/>
          <w:b/>
          <w:color w:val="000000"/>
          <w:szCs w:val="18"/>
        </w:rPr>
      </w:pPr>
      <w:r w:rsidRPr="000C3C7D">
        <w:rPr>
          <w:rFonts w:cs="Tahoma"/>
          <w:b/>
          <w:color w:val="000000"/>
          <w:szCs w:val="18"/>
        </w:rPr>
        <w:t>SEGURO DE SALUD</w:t>
      </w:r>
    </w:p>
    <w:p w14:paraId="0E0980EB" w14:textId="77777777" w:rsidR="00F765E6" w:rsidRDefault="00F765E6" w:rsidP="00FC7A27">
      <w:pPr>
        <w:pStyle w:val="Textocomentario"/>
        <w:ind w:left="708" w:firstLine="1"/>
        <w:rPr>
          <w:rFonts w:ascii="Verdana" w:hAnsi="Verdana"/>
          <w:szCs w:val="18"/>
        </w:rPr>
      </w:pPr>
    </w:p>
    <w:p w14:paraId="64B3D441" w14:textId="05790034" w:rsidR="00FC7A27" w:rsidRPr="000C3C7D" w:rsidRDefault="00FC7A27" w:rsidP="00FC7A27">
      <w:pPr>
        <w:pStyle w:val="Textocomentario"/>
        <w:ind w:left="708" w:firstLine="1"/>
        <w:rPr>
          <w:rFonts w:ascii="Verdana" w:hAnsi="Verdana"/>
          <w:szCs w:val="18"/>
        </w:rPr>
      </w:pPr>
      <w:r w:rsidRPr="000C3C7D">
        <w:rPr>
          <w:rFonts w:ascii="Verdana" w:hAnsi="Verdana"/>
          <w:szCs w:val="18"/>
        </w:rPr>
        <w:t>El consultor Individual de Línea deberá contar con una afiliación a un seguro de salud que puede ser:</w:t>
      </w:r>
    </w:p>
    <w:p w14:paraId="61E2BDEB" w14:textId="77777777" w:rsidR="00FC7A27" w:rsidRPr="000C3C7D" w:rsidRDefault="00FC7A27" w:rsidP="00A45677">
      <w:pPr>
        <w:pStyle w:val="Prrafodelista"/>
        <w:numPr>
          <w:ilvl w:val="1"/>
          <w:numId w:val="47"/>
        </w:numPr>
        <w:ind w:right="192"/>
        <w:contextualSpacing/>
        <w:rPr>
          <w:rFonts w:ascii="Verdana" w:hAnsi="Verdana" w:cs="Tahoma"/>
          <w:sz w:val="18"/>
          <w:szCs w:val="18"/>
        </w:rPr>
      </w:pPr>
      <w:r w:rsidRPr="000C3C7D">
        <w:rPr>
          <w:rFonts w:ascii="Verdana" w:hAnsi="Verdana" w:cs="Tahoma"/>
          <w:sz w:val="18"/>
          <w:szCs w:val="18"/>
        </w:rPr>
        <w:t>Póliza de Seguro de Asistencia Médica o,</w:t>
      </w:r>
    </w:p>
    <w:p w14:paraId="529CC752" w14:textId="77777777" w:rsidR="00FC7A27" w:rsidRPr="000C3C7D" w:rsidRDefault="00FC7A27" w:rsidP="00A45677">
      <w:pPr>
        <w:pStyle w:val="Prrafodelista"/>
        <w:numPr>
          <w:ilvl w:val="1"/>
          <w:numId w:val="47"/>
        </w:numPr>
        <w:ind w:right="192"/>
        <w:contextualSpacing/>
        <w:rPr>
          <w:rFonts w:ascii="Verdana" w:hAnsi="Verdana" w:cs="Tahoma"/>
          <w:sz w:val="18"/>
          <w:szCs w:val="18"/>
        </w:rPr>
      </w:pPr>
      <w:r w:rsidRPr="000C3C7D">
        <w:rPr>
          <w:rFonts w:ascii="Verdana" w:hAnsi="Verdana" w:cs="Tahoma"/>
          <w:sz w:val="18"/>
          <w:szCs w:val="18"/>
        </w:rPr>
        <w:t>Registro de Seguro médico en instituciones públicas o privadas.</w:t>
      </w:r>
    </w:p>
    <w:p w14:paraId="21103AF7" w14:textId="77777777" w:rsidR="00F765E6" w:rsidRDefault="00F765E6" w:rsidP="00FC7A27">
      <w:pPr>
        <w:ind w:left="708" w:right="192"/>
        <w:contextualSpacing/>
        <w:rPr>
          <w:rFonts w:cs="Tahoma"/>
          <w:szCs w:val="18"/>
        </w:rPr>
      </w:pPr>
    </w:p>
    <w:p w14:paraId="639784A8" w14:textId="1DA3696D" w:rsidR="00FC7A27" w:rsidRPr="000C3C7D" w:rsidRDefault="00FC7A27" w:rsidP="00FC7A27">
      <w:pPr>
        <w:ind w:left="708" w:right="192"/>
        <w:contextualSpacing/>
        <w:rPr>
          <w:rFonts w:cs="Tahoma"/>
          <w:szCs w:val="18"/>
        </w:rPr>
      </w:pPr>
      <w:r w:rsidRPr="000C3C7D">
        <w:rPr>
          <w:rFonts w:cs="Tahoma"/>
          <w:szCs w:val="18"/>
        </w:rPr>
        <w:t>Deberá acreditar la documentación respectiva, hasta 15 días hábiles posteriores a su incorporación, la misma que será presentada a la Unidad de Talento Humano.</w:t>
      </w:r>
    </w:p>
    <w:p w14:paraId="46C90223" w14:textId="77777777" w:rsidR="00FC7A27" w:rsidRPr="000C3C7D" w:rsidRDefault="00FC7A27" w:rsidP="00FC7A27">
      <w:pPr>
        <w:ind w:left="708" w:right="153"/>
        <w:rPr>
          <w:rFonts w:cs="Tahoma"/>
          <w:b/>
          <w:caps/>
          <w:szCs w:val="18"/>
        </w:rPr>
      </w:pPr>
    </w:p>
    <w:p w14:paraId="2863E224" w14:textId="77777777" w:rsidR="00FC7A27" w:rsidRPr="000C3C7D" w:rsidRDefault="00FC7A27" w:rsidP="00A45677">
      <w:pPr>
        <w:numPr>
          <w:ilvl w:val="0"/>
          <w:numId w:val="47"/>
        </w:numPr>
        <w:tabs>
          <w:tab w:val="clear" w:pos="1065"/>
          <w:tab w:val="num" w:pos="720"/>
        </w:tabs>
        <w:ind w:left="1060" w:right="153" w:hanging="703"/>
        <w:rPr>
          <w:rFonts w:cs="Tahoma"/>
          <w:b/>
          <w:color w:val="000000"/>
          <w:szCs w:val="18"/>
        </w:rPr>
      </w:pPr>
      <w:r w:rsidRPr="000C3C7D">
        <w:rPr>
          <w:rFonts w:cs="Tahoma"/>
          <w:b/>
          <w:caps/>
          <w:szCs w:val="18"/>
        </w:rPr>
        <w:t>HORARIO DE PRESTACIÓN DEL SERVICIO</w:t>
      </w:r>
    </w:p>
    <w:p w14:paraId="1408E5FD" w14:textId="77777777" w:rsidR="00F765E6" w:rsidRDefault="00F765E6" w:rsidP="00FC7A27">
      <w:pPr>
        <w:ind w:left="709" w:right="153"/>
        <w:rPr>
          <w:rFonts w:eastAsia="Calibri" w:cs="Tahoma"/>
          <w:szCs w:val="18"/>
          <w:lang w:val="es-BO" w:eastAsia="en-US"/>
        </w:rPr>
      </w:pPr>
    </w:p>
    <w:p w14:paraId="1AE7485C" w14:textId="06B2CA55" w:rsidR="00FC7A27" w:rsidRPr="000C3C7D" w:rsidRDefault="00FC7A27" w:rsidP="00FC7A27">
      <w:pPr>
        <w:ind w:left="709" w:right="153"/>
        <w:rPr>
          <w:rFonts w:eastAsia="Calibri" w:cs="Tahoma"/>
          <w:szCs w:val="18"/>
          <w:lang w:val="es-BO" w:eastAsia="en-US"/>
        </w:rPr>
      </w:pPr>
      <w:r w:rsidRPr="000C3C7D">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35CFBDA0" w14:textId="77777777" w:rsidR="00FC7A27" w:rsidRPr="000C3C7D" w:rsidRDefault="00FC7A27" w:rsidP="00FC7A27">
      <w:pPr>
        <w:ind w:left="709" w:right="153"/>
        <w:rPr>
          <w:rFonts w:cs="Tahoma"/>
          <w:szCs w:val="18"/>
          <w:lang w:val="es-BO"/>
        </w:rPr>
      </w:pPr>
    </w:p>
    <w:p w14:paraId="7DAA728C" w14:textId="77777777" w:rsidR="00FC7A27" w:rsidRPr="000C3C7D" w:rsidRDefault="00FC7A27" w:rsidP="00FC7A27">
      <w:pPr>
        <w:ind w:left="709" w:right="153"/>
        <w:rPr>
          <w:rFonts w:cs="Tahoma"/>
          <w:szCs w:val="18"/>
        </w:rPr>
      </w:pPr>
      <w:r w:rsidRPr="000C3C7D">
        <w:rPr>
          <w:rFonts w:cs="Tahoma"/>
          <w:szCs w:val="18"/>
        </w:rPr>
        <w:t>El incumplimiento a los horarios será establecido en el contrato.</w:t>
      </w:r>
    </w:p>
    <w:p w14:paraId="0EF95362" w14:textId="77777777" w:rsidR="00FC7A27" w:rsidRPr="000C3C7D" w:rsidRDefault="00FC7A27" w:rsidP="00FC7A27">
      <w:pPr>
        <w:ind w:left="292" w:right="153"/>
        <w:rPr>
          <w:rFonts w:cs="Tahoma"/>
          <w:b/>
          <w:caps/>
          <w:color w:val="FF0000"/>
          <w:szCs w:val="18"/>
        </w:rPr>
      </w:pPr>
    </w:p>
    <w:p w14:paraId="0E008715" w14:textId="346BDCD9" w:rsidR="00FC7A27" w:rsidRPr="00F765E6" w:rsidRDefault="00FC7A27" w:rsidP="00A45677">
      <w:pPr>
        <w:numPr>
          <w:ilvl w:val="0"/>
          <w:numId w:val="47"/>
        </w:numPr>
        <w:tabs>
          <w:tab w:val="clear" w:pos="1065"/>
          <w:tab w:val="num" w:pos="720"/>
        </w:tabs>
        <w:ind w:left="1060" w:right="153" w:hanging="703"/>
        <w:rPr>
          <w:rFonts w:cs="Tahoma"/>
          <w:b/>
          <w:color w:val="000000" w:themeColor="text1"/>
          <w:szCs w:val="18"/>
        </w:rPr>
      </w:pPr>
      <w:r w:rsidRPr="000C3C7D">
        <w:rPr>
          <w:rFonts w:cs="Tahoma"/>
          <w:b/>
          <w:caps/>
          <w:szCs w:val="18"/>
        </w:rPr>
        <w:t>EXCLUSIVIDAD</w:t>
      </w:r>
    </w:p>
    <w:p w14:paraId="290444AE" w14:textId="77777777" w:rsidR="00F765E6" w:rsidRPr="000C3C7D" w:rsidRDefault="00F765E6" w:rsidP="00F765E6">
      <w:pPr>
        <w:ind w:left="1060" w:right="153"/>
        <w:rPr>
          <w:rFonts w:cs="Tahoma"/>
          <w:b/>
          <w:color w:val="000000" w:themeColor="text1"/>
          <w:szCs w:val="18"/>
        </w:rPr>
      </w:pPr>
    </w:p>
    <w:p w14:paraId="454AF81C" w14:textId="77777777" w:rsidR="00FC7A27" w:rsidRPr="000C3C7D" w:rsidRDefault="00FC7A27" w:rsidP="00A45677">
      <w:pPr>
        <w:pStyle w:val="Prrafodelista"/>
        <w:numPr>
          <w:ilvl w:val="0"/>
          <w:numId w:val="48"/>
        </w:numPr>
        <w:ind w:left="1276" w:right="193" w:hanging="425"/>
        <w:contextualSpacing/>
        <w:rPr>
          <w:rFonts w:ascii="Verdana" w:hAnsi="Verdana" w:cs="Tahoma"/>
          <w:b/>
          <w:color w:val="000000" w:themeColor="text1"/>
          <w:sz w:val="18"/>
          <w:szCs w:val="18"/>
        </w:rPr>
      </w:pPr>
      <w:r w:rsidRPr="000C3C7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81D2EF3" w14:textId="77777777" w:rsidR="00FC7A27" w:rsidRPr="000C3C7D" w:rsidRDefault="00FC7A27" w:rsidP="00FC7A27">
      <w:pPr>
        <w:pStyle w:val="Prrafodelista"/>
        <w:ind w:left="1276" w:right="192" w:hanging="425"/>
        <w:contextualSpacing/>
        <w:rPr>
          <w:rFonts w:ascii="Verdana" w:hAnsi="Verdana" w:cs="Tahoma"/>
          <w:b/>
          <w:color w:val="000000" w:themeColor="text1"/>
          <w:sz w:val="18"/>
          <w:szCs w:val="18"/>
        </w:rPr>
      </w:pPr>
    </w:p>
    <w:p w14:paraId="429F05E1" w14:textId="77777777" w:rsidR="00FC7A27" w:rsidRPr="000C3C7D" w:rsidRDefault="00FC7A27" w:rsidP="00A45677">
      <w:pPr>
        <w:pStyle w:val="Prrafodelista"/>
        <w:numPr>
          <w:ilvl w:val="0"/>
          <w:numId w:val="48"/>
        </w:numPr>
        <w:ind w:left="1276" w:right="193" w:hanging="425"/>
        <w:contextualSpacing/>
        <w:rPr>
          <w:rFonts w:ascii="Verdana" w:hAnsi="Verdana" w:cs="Tahoma"/>
          <w:sz w:val="18"/>
          <w:szCs w:val="18"/>
        </w:rPr>
      </w:pPr>
      <w:r w:rsidRPr="000C3C7D">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69B16E44" w14:textId="77777777" w:rsidR="00FC7A27" w:rsidRPr="000C3C7D" w:rsidRDefault="00FC7A27" w:rsidP="00FC7A27">
      <w:pPr>
        <w:ind w:right="193"/>
        <w:contextualSpacing/>
        <w:rPr>
          <w:rFonts w:cs="Tahoma"/>
          <w:szCs w:val="18"/>
        </w:rPr>
      </w:pPr>
    </w:p>
    <w:p w14:paraId="56E00543" w14:textId="77777777" w:rsidR="00FC7A27" w:rsidRPr="000C3C7D" w:rsidRDefault="00FC7A27" w:rsidP="00A45677">
      <w:pPr>
        <w:pStyle w:val="Prrafodelista"/>
        <w:numPr>
          <w:ilvl w:val="0"/>
          <w:numId w:val="48"/>
        </w:numPr>
        <w:ind w:left="1276" w:right="193" w:hanging="425"/>
        <w:contextualSpacing/>
        <w:rPr>
          <w:rFonts w:ascii="Verdana" w:hAnsi="Verdana" w:cs="Tahoma"/>
          <w:sz w:val="18"/>
          <w:szCs w:val="18"/>
        </w:rPr>
      </w:pPr>
      <w:r w:rsidRPr="000C3C7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B36BE05" w14:textId="77777777" w:rsidR="00FC7A27" w:rsidRPr="000C3C7D" w:rsidRDefault="00FC7A27" w:rsidP="00FC7A27">
      <w:pPr>
        <w:pStyle w:val="Prrafodelista"/>
        <w:ind w:left="1276" w:right="193"/>
        <w:contextualSpacing/>
        <w:rPr>
          <w:rFonts w:ascii="Verdana" w:hAnsi="Verdana" w:cs="Tahoma"/>
          <w:sz w:val="18"/>
          <w:szCs w:val="18"/>
        </w:rPr>
      </w:pPr>
    </w:p>
    <w:p w14:paraId="2E24A820" w14:textId="77777777" w:rsidR="00FC7A27" w:rsidRPr="000C3C7D" w:rsidRDefault="00FC7A27" w:rsidP="00A45677">
      <w:pPr>
        <w:numPr>
          <w:ilvl w:val="0"/>
          <w:numId w:val="47"/>
        </w:numPr>
        <w:tabs>
          <w:tab w:val="clear" w:pos="1065"/>
          <w:tab w:val="num" w:pos="720"/>
        </w:tabs>
        <w:ind w:left="1060" w:right="153" w:hanging="703"/>
        <w:rPr>
          <w:rFonts w:cs="Tahoma"/>
          <w:b/>
          <w:caps/>
          <w:szCs w:val="18"/>
        </w:rPr>
      </w:pPr>
      <w:r w:rsidRPr="000C3C7D">
        <w:rPr>
          <w:rFonts w:cs="Tahoma"/>
          <w:b/>
          <w:caps/>
          <w:szCs w:val="18"/>
        </w:rPr>
        <w:t>VIAJES EN COMISIÓN</w:t>
      </w:r>
    </w:p>
    <w:p w14:paraId="59671441" w14:textId="77777777" w:rsidR="00F765E6" w:rsidRDefault="00F765E6" w:rsidP="00FC7A27">
      <w:pPr>
        <w:ind w:left="709" w:right="233"/>
        <w:contextualSpacing/>
        <w:rPr>
          <w:rFonts w:cs="Tahoma"/>
          <w:color w:val="000000" w:themeColor="text1"/>
          <w:szCs w:val="18"/>
          <w:lang w:eastAsia="en-US"/>
        </w:rPr>
      </w:pPr>
    </w:p>
    <w:p w14:paraId="4F529317" w14:textId="3D2BEE70" w:rsidR="00FC7A27" w:rsidRPr="000C3C7D" w:rsidRDefault="00FC7A27" w:rsidP="00FC7A27">
      <w:pPr>
        <w:ind w:left="709" w:right="233"/>
        <w:contextualSpacing/>
        <w:rPr>
          <w:rFonts w:cs="Tahoma"/>
          <w:color w:val="000000" w:themeColor="text1"/>
          <w:szCs w:val="18"/>
          <w:lang w:eastAsia="en-US"/>
        </w:rPr>
      </w:pPr>
      <w:r w:rsidRPr="000C3C7D">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0C3C7D">
        <w:rPr>
          <w:rFonts w:cs="Tahoma"/>
          <w:b/>
          <w:color w:val="000000" w:themeColor="text1"/>
          <w:szCs w:val="18"/>
          <w:lang w:eastAsia="en-US"/>
        </w:rPr>
        <w:t>ENDE</w:t>
      </w:r>
      <w:r w:rsidRPr="000C3C7D">
        <w:rPr>
          <w:rFonts w:cs="Tahoma"/>
          <w:color w:val="000000" w:themeColor="text1"/>
          <w:szCs w:val="18"/>
          <w:lang w:eastAsia="en-US"/>
        </w:rPr>
        <w:t xml:space="preserve">. Los impuestos que correspondan, serán pagados por el </w:t>
      </w:r>
      <w:r w:rsidRPr="000C3C7D">
        <w:rPr>
          <w:rFonts w:cs="Tahoma"/>
          <w:b/>
          <w:color w:val="000000" w:themeColor="text1"/>
          <w:szCs w:val="18"/>
          <w:lang w:eastAsia="en-US"/>
        </w:rPr>
        <w:t>CONSULTOR</w:t>
      </w:r>
      <w:r w:rsidRPr="000C3C7D">
        <w:rPr>
          <w:rFonts w:cs="Tahoma"/>
          <w:color w:val="000000" w:themeColor="text1"/>
          <w:szCs w:val="18"/>
          <w:lang w:eastAsia="en-US"/>
        </w:rPr>
        <w:t>, según el régimen impositivo en Bolivia.</w:t>
      </w:r>
    </w:p>
    <w:p w14:paraId="2DE1AD6D" w14:textId="77777777" w:rsidR="00FC7A27" w:rsidRPr="000C3C7D" w:rsidRDefault="00FC7A27" w:rsidP="00FC7A27">
      <w:pPr>
        <w:ind w:left="360" w:right="233"/>
        <w:rPr>
          <w:rFonts w:cs="Tahoma"/>
          <w:color w:val="000000" w:themeColor="text1"/>
          <w:szCs w:val="18"/>
          <w:lang w:eastAsia="en-US"/>
        </w:rPr>
      </w:pPr>
    </w:p>
    <w:p w14:paraId="45C700CB" w14:textId="77777777" w:rsidR="00FC7A27" w:rsidRPr="000C3C7D" w:rsidRDefault="00FC7A27" w:rsidP="00A45677">
      <w:pPr>
        <w:numPr>
          <w:ilvl w:val="0"/>
          <w:numId w:val="47"/>
        </w:numPr>
        <w:tabs>
          <w:tab w:val="clear" w:pos="1065"/>
          <w:tab w:val="num" w:pos="720"/>
        </w:tabs>
        <w:ind w:left="1060" w:right="153" w:hanging="703"/>
        <w:rPr>
          <w:rFonts w:cs="Tahoma"/>
          <w:b/>
          <w:caps/>
          <w:szCs w:val="18"/>
        </w:rPr>
      </w:pPr>
      <w:r w:rsidRPr="000C3C7D">
        <w:rPr>
          <w:rFonts w:cs="Tahoma"/>
          <w:b/>
          <w:caps/>
          <w:szCs w:val="18"/>
        </w:rPr>
        <w:t>PRECIO REFERENCIAL</w:t>
      </w:r>
    </w:p>
    <w:p w14:paraId="3B4CD59F" w14:textId="77777777" w:rsidR="00F765E6" w:rsidRDefault="00F765E6" w:rsidP="00FC7A27">
      <w:pPr>
        <w:ind w:left="709" w:right="233"/>
        <w:contextualSpacing/>
        <w:rPr>
          <w:rFonts w:cs="Tahoma"/>
          <w:szCs w:val="18"/>
          <w:lang w:eastAsia="en-US"/>
        </w:rPr>
      </w:pPr>
    </w:p>
    <w:p w14:paraId="7E764F8C" w14:textId="4ED0CCC7" w:rsidR="00FC7A27" w:rsidRPr="000C3C7D" w:rsidRDefault="00FC7A27" w:rsidP="00FC7A27">
      <w:pPr>
        <w:ind w:left="709" w:right="233"/>
        <w:contextualSpacing/>
        <w:rPr>
          <w:rFonts w:cs="Tahoma"/>
          <w:szCs w:val="18"/>
          <w:lang w:eastAsia="en-US"/>
        </w:rPr>
      </w:pPr>
      <w:r w:rsidRPr="000C3C7D">
        <w:rPr>
          <w:rFonts w:cs="Tahoma"/>
          <w:szCs w:val="18"/>
          <w:lang w:eastAsia="en-US"/>
        </w:rPr>
        <w:t>Se aplicará de acuerdo a informe técnico de la Unidad de Talento Humano, aprobado por Presidencia Ejecutiva.</w:t>
      </w:r>
    </w:p>
    <w:p w14:paraId="1BD6ABF7" w14:textId="77777777" w:rsidR="00FC7A27" w:rsidRPr="000C3C7D" w:rsidRDefault="00FC7A27" w:rsidP="00FC7A27">
      <w:pPr>
        <w:ind w:left="709" w:right="233"/>
        <w:contextualSpacing/>
        <w:rPr>
          <w:rFonts w:cs="Tahoma"/>
          <w:szCs w:val="18"/>
          <w:lang w:eastAsia="en-US"/>
        </w:rPr>
      </w:pPr>
    </w:p>
    <w:p w14:paraId="158FF12F" w14:textId="0DABFAC0" w:rsidR="00FC7A27" w:rsidRDefault="00FC7A27" w:rsidP="00A45677">
      <w:pPr>
        <w:numPr>
          <w:ilvl w:val="0"/>
          <w:numId w:val="47"/>
        </w:numPr>
        <w:tabs>
          <w:tab w:val="clear" w:pos="1065"/>
          <w:tab w:val="num" w:pos="720"/>
        </w:tabs>
        <w:ind w:left="1060" w:right="153" w:hanging="703"/>
        <w:rPr>
          <w:rFonts w:cs="Tahoma"/>
          <w:b/>
          <w:caps/>
          <w:szCs w:val="18"/>
        </w:rPr>
      </w:pPr>
      <w:r w:rsidRPr="000C3C7D">
        <w:rPr>
          <w:rFonts w:cs="Tahoma"/>
          <w:b/>
          <w:caps/>
          <w:szCs w:val="18"/>
        </w:rPr>
        <w:t>OTRAS CONDICIONES ESPECIALES</w:t>
      </w:r>
    </w:p>
    <w:p w14:paraId="19BF3DE4" w14:textId="77777777" w:rsidR="00F765E6" w:rsidRPr="000C3C7D" w:rsidRDefault="00F765E6" w:rsidP="00F765E6">
      <w:pPr>
        <w:ind w:left="1060" w:right="153"/>
        <w:rPr>
          <w:rFonts w:cs="Tahoma"/>
          <w:b/>
          <w:caps/>
          <w:szCs w:val="18"/>
        </w:rPr>
      </w:pPr>
    </w:p>
    <w:p w14:paraId="4E24525E" w14:textId="77777777" w:rsidR="00FC7A27" w:rsidRPr="000C3C7D" w:rsidRDefault="00FC7A27" w:rsidP="00FC7A27">
      <w:pPr>
        <w:pStyle w:val="Prrafodelista"/>
        <w:numPr>
          <w:ilvl w:val="0"/>
          <w:numId w:val="38"/>
        </w:numPr>
        <w:tabs>
          <w:tab w:val="clear" w:pos="1065"/>
        </w:tabs>
        <w:ind w:left="992" w:hanging="289"/>
        <w:rPr>
          <w:rFonts w:ascii="Verdana" w:hAnsi="Verdana" w:cs="Tahoma"/>
          <w:sz w:val="18"/>
          <w:szCs w:val="18"/>
        </w:rPr>
      </w:pPr>
      <w:r w:rsidRPr="000C3C7D">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0C3C7D">
        <w:rPr>
          <w:rFonts w:ascii="Verdana" w:hAnsi="Verdana" w:cs="Tahoma"/>
          <w:sz w:val="18"/>
          <w:szCs w:val="18"/>
          <w:lang w:val="es-ES_tradnl"/>
        </w:rPr>
        <w:t>Coordinador Administrativo dependiente de la Gerencia de Filiales y Subsidiarias</w:t>
      </w:r>
      <w:r w:rsidRPr="000C3C7D">
        <w:rPr>
          <w:rFonts w:ascii="Verdana" w:hAnsi="Verdana" w:cs="Tahoma"/>
          <w:sz w:val="18"/>
          <w:szCs w:val="18"/>
        </w:rPr>
        <w:t xml:space="preserve"> a la finalización de la prestación del servicio junto con su informe final, quedando éste prohibido de divulgarlo a terceros, a menos que cuente con un pronunciamiento escrito por parte de ENDE en sentido contrario.</w:t>
      </w:r>
    </w:p>
    <w:p w14:paraId="6278C620" w14:textId="77777777" w:rsidR="00FC7A27" w:rsidRPr="000C3C7D" w:rsidRDefault="00FC7A27" w:rsidP="00FC7A27">
      <w:pPr>
        <w:pStyle w:val="Prrafodelista"/>
        <w:ind w:left="992"/>
        <w:rPr>
          <w:rFonts w:ascii="Verdana" w:hAnsi="Verdana" w:cs="Tahoma"/>
          <w:sz w:val="18"/>
          <w:szCs w:val="18"/>
        </w:rPr>
      </w:pPr>
    </w:p>
    <w:p w14:paraId="4E559BA1" w14:textId="77777777" w:rsidR="00FC7A27" w:rsidRPr="000C3C7D" w:rsidRDefault="00FC7A27" w:rsidP="00FC7A27">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0C3C7D">
        <w:rPr>
          <w:rFonts w:ascii="Verdana" w:hAnsi="Verdana" w:cs="Tahoma"/>
          <w:b/>
          <w:color w:val="000000" w:themeColor="text1"/>
          <w:sz w:val="18"/>
          <w:szCs w:val="18"/>
          <w:lang w:val="es-ES"/>
        </w:rPr>
        <w:t>ENDE</w:t>
      </w:r>
      <w:r w:rsidRPr="000C3C7D">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C3C7D">
        <w:rPr>
          <w:rFonts w:ascii="Verdana" w:hAnsi="Verdana" w:cs="Tahoma"/>
          <w:b/>
          <w:color w:val="000000" w:themeColor="text1"/>
          <w:sz w:val="18"/>
          <w:szCs w:val="18"/>
          <w:lang w:val="es-ES"/>
        </w:rPr>
        <w:t>CONSULTOR</w:t>
      </w:r>
      <w:r w:rsidRPr="000C3C7D">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45405FCE" w14:textId="77777777" w:rsidR="00FC7A27" w:rsidRPr="000C3C7D" w:rsidRDefault="00FC7A27" w:rsidP="00FC7A27">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51A84664" w14:textId="77777777" w:rsidR="00FC7A27" w:rsidRPr="000C3C7D" w:rsidRDefault="00FC7A27" w:rsidP="00FC7A27">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0C3C7D">
        <w:rPr>
          <w:rFonts w:ascii="Verdana" w:hAnsi="Verdana" w:cs="Tahoma"/>
          <w:color w:val="000000" w:themeColor="text1"/>
          <w:sz w:val="18"/>
          <w:szCs w:val="18"/>
          <w:lang w:val="es-ES"/>
        </w:rPr>
        <w:t xml:space="preserve">El </w:t>
      </w:r>
      <w:r w:rsidRPr="000C3C7D">
        <w:rPr>
          <w:rFonts w:ascii="Verdana" w:hAnsi="Verdana" w:cs="Tahoma"/>
          <w:b/>
          <w:color w:val="000000" w:themeColor="text1"/>
          <w:sz w:val="18"/>
          <w:szCs w:val="18"/>
          <w:lang w:val="es-ES"/>
        </w:rPr>
        <w:t xml:space="preserve">CONSULTOR </w:t>
      </w:r>
      <w:r w:rsidRPr="000C3C7D">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3FA13B07" w14:textId="77777777" w:rsidR="00FC7A27" w:rsidRPr="000C3C7D" w:rsidRDefault="00FC7A27" w:rsidP="00FC7A27">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27624713" w14:textId="77777777" w:rsidR="00FC7A27" w:rsidRPr="000C3C7D" w:rsidRDefault="00FC7A27" w:rsidP="00FC7A27">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0C3C7D">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069EF564" w14:textId="4025EC0B" w:rsidR="00F22A87" w:rsidRDefault="00F22A87" w:rsidP="00FC7A2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09DD3C4A" w14:textId="075E91A4"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5206013E" w14:textId="4B6A77FF"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E8A4E9F" w14:textId="2AF71390"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63B64112" w14:textId="61EB2D7F"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163D58CD" w14:textId="4A846705"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54710DA5" w14:textId="10256330"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055ADFAA" w14:textId="0A432B38"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DDDA822" w14:textId="4B88014F"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BA70F30" w14:textId="12FE75F6"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70029D2" w14:textId="6C5133C1"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023B647C" w14:textId="3B8A95C8"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EA0DDFE" w14:textId="0C713CEE"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6F3B4043" w14:textId="4F1D4752"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145EDBB" w14:textId="62BDE9B6"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ABBCF99" w14:textId="0217EA51"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6A84CEB6" w14:textId="03FAF92F"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E363B1E" w14:textId="1186CCD6"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7B6CE689" w14:textId="1BD509D6"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56E71827" w14:textId="7A967FF5"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7AB7DA81" w14:textId="7A46747B"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7BEF88FE" w14:textId="2F677149"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E71BE7C" w14:textId="5CA56107"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F883C68" w14:textId="38824D14"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79D3D64C" w14:textId="4ED1203D"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7CE9D1A" w14:textId="5C6DB939"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7867A42F" w14:textId="3B128F2B"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520B3445" w14:textId="12E11821"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60677464" w14:textId="7BE90853"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5F15CDA" w14:textId="0783E50D"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69F6CCA2" w14:textId="3C15436F"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16C8D856" w14:textId="32201B02"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14B8E54F" w14:textId="1441C96A"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AD8A673" w14:textId="2476536F"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6A6B9201" w14:textId="3BCD118C"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526F1E3" w14:textId="021A7CFE"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D39C27D" w14:textId="3BE70151"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82A4AFB" w14:textId="798B4EC1" w:rsid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70593E91" w14:textId="77777777" w:rsidR="0003107A" w:rsidRPr="0003107A" w:rsidRDefault="0003107A" w:rsidP="0003107A">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C1D61D7" w14:textId="58B618C3" w:rsidR="00712081" w:rsidRDefault="00712081" w:rsidP="0003107A">
      <w:pPr>
        <w:jc w:val="center"/>
        <w:rPr>
          <w:rFonts w:cs="Arial"/>
          <w:b/>
          <w:szCs w:val="18"/>
          <w:lang w:val="es-BO"/>
        </w:rPr>
      </w:pPr>
    </w:p>
    <w:p w14:paraId="5CE0CEE0" w14:textId="376D3FA4" w:rsidR="00F765E6" w:rsidRDefault="00F765E6" w:rsidP="0003107A">
      <w:pPr>
        <w:jc w:val="center"/>
        <w:rPr>
          <w:rFonts w:cs="Arial"/>
          <w:b/>
          <w:szCs w:val="18"/>
          <w:lang w:val="es-BO"/>
        </w:rPr>
      </w:pPr>
    </w:p>
    <w:p w14:paraId="752F4F5D" w14:textId="3304AC5B" w:rsidR="00F765E6" w:rsidRDefault="00F765E6" w:rsidP="0003107A">
      <w:pPr>
        <w:jc w:val="center"/>
        <w:rPr>
          <w:rFonts w:cs="Arial"/>
          <w:b/>
          <w:szCs w:val="18"/>
          <w:lang w:val="es-BO"/>
        </w:rPr>
      </w:pPr>
    </w:p>
    <w:p w14:paraId="5554E56A" w14:textId="34F202DA" w:rsidR="00F765E6" w:rsidRDefault="00F765E6" w:rsidP="0003107A">
      <w:pPr>
        <w:jc w:val="center"/>
        <w:rPr>
          <w:rFonts w:cs="Arial"/>
          <w:b/>
          <w:szCs w:val="18"/>
          <w:lang w:val="es-BO"/>
        </w:rPr>
      </w:pPr>
    </w:p>
    <w:p w14:paraId="43643BE3" w14:textId="775A535F" w:rsidR="00F765E6" w:rsidRDefault="00F765E6" w:rsidP="0003107A">
      <w:pPr>
        <w:jc w:val="center"/>
        <w:rPr>
          <w:rFonts w:cs="Arial"/>
          <w:b/>
          <w:szCs w:val="18"/>
          <w:lang w:val="es-BO"/>
        </w:rPr>
      </w:pPr>
    </w:p>
    <w:p w14:paraId="5F3D5088" w14:textId="4E475656" w:rsidR="00F765E6" w:rsidRDefault="00F765E6" w:rsidP="0003107A">
      <w:pPr>
        <w:jc w:val="center"/>
        <w:rPr>
          <w:rFonts w:cs="Arial"/>
          <w:b/>
          <w:szCs w:val="18"/>
          <w:lang w:val="es-BO"/>
        </w:rPr>
      </w:pPr>
    </w:p>
    <w:p w14:paraId="21C7EE6C" w14:textId="0E125C29" w:rsidR="00F765E6" w:rsidRDefault="00F765E6" w:rsidP="0003107A">
      <w:pPr>
        <w:jc w:val="center"/>
        <w:rPr>
          <w:rFonts w:cs="Arial"/>
          <w:b/>
          <w:szCs w:val="18"/>
          <w:lang w:val="es-BO"/>
        </w:rPr>
      </w:pPr>
    </w:p>
    <w:p w14:paraId="716649D6" w14:textId="7C2B98BD" w:rsidR="00F765E6" w:rsidRDefault="00F765E6" w:rsidP="0003107A">
      <w:pPr>
        <w:jc w:val="center"/>
        <w:rPr>
          <w:rFonts w:cs="Arial"/>
          <w:b/>
          <w:szCs w:val="18"/>
          <w:lang w:val="es-BO"/>
        </w:rPr>
      </w:pPr>
    </w:p>
    <w:p w14:paraId="2F8F908F" w14:textId="31A98834" w:rsidR="00F765E6" w:rsidRDefault="00F765E6" w:rsidP="0003107A">
      <w:pPr>
        <w:jc w:val="center"/>
        <w:rPr>
          <w:rFonts w:cs="Arial"/>
          <w:b/>
          <w:szCs w:val="18"/>
          <w:lang w:val="es-BO"/>
        </w:rPr>
      </w:pPr>
    </w:p>
    <w:p w14:paraId="4FDB0CF4" w14:textId="218CD338" w:rsidR="00F765E6" w:rsidRDefault="00F765E6" w:rsidP="0003107A">
      <w:pPr>
        <w:jc w:val="center"/>
        <w:rPr>
          <w:rFonts w:cs="Arial"/>
          <w:b/>
          <w:szCs w:val="18"/>
          <w:lang w:val="es-BO"/>
        </w:rPr>
      </w:pPr>
    </w:p>
    <w:p w14:paraId="328FD85F" w14:textId="536C83DC" w:rsidR="00F765E6" w:rsidRDefault="00F765E6" w:rsidP="0003107A">
      <w:pPr>
        <w:jc w:val="center"/>
        <w:rPr>
          <w:rFonts w:cs="Arial"/>
          <w:b/>
          <w:szCs w:val="18"/>
          <w:lang w:val="es-BO"/>
        </w:rPr>
      </w:pPr>
    </w:p>
    <w:p w14:paraId="050B767A" w14:textId="0CA4B3B6" w:rsidR="00F765E6" w:rsidRDefault="00F765E6" w:rsidP="0003107A">
      <w:pPr>
        <w:jc w:val="center"/>
        <w:rPr>
          <w:rFonts w:cs="Arial"/>
          <w:b/>
          <w:szCs w:val="18"/>
          <w:lang w:val="es-BO"/>
        </w:rPr>
      </w:pPr>
    </w:p>
    <w:p w14:paraId="258F1054" w14:textId="7C723DBB" w:rsidR="007B4C41" w:rsidRDefault="007B4C41" w:rsidP="0003107A">
      <w:pPr>
        <w:jc w:val="center"/>
        <w:rPr>
          <w:rFonts w:cs="Arial"/>
          <w:b/>
          <w:szCs w:val="18"/>
          <w:lang w:val="es-BO"/>
        </w:rPr>
      </w:pPr>
    </w:p>
    <w:p w14:paraId="45B71942" w14:textId="1C50C93A" w:rsidR="007B4C41" w:rsidRDefault="007B4C41" w:rsidP="0003107A">
      <w:pPr>
        <w:jc w:val="center"/>
        <w:rPr>
          <w:rFonts w:cs="Arial"/>
          <w:b/>
          <w:szCs w:val="18"/>
          <w:lang w:val="es-BO"/>
        </w:rPr>
      </w:pPr>
    </w:p>
    <w:p w14:paraId="62447E26" w14:textId="77777777" w:rsidR="007B4C41" w:rsidRDefault="007B4C41" w:rsidP="0003107A">
      <w:pPr>
        <w:jc w:val="center"/>
        <w:rPr>
          <w:rFonts w:cs="Arial"/>
          <w:b/>
          <w:szCs w:val="18"/>
          <w:lang w:val="es-BO"/>
        </w:rPr>
      </w:pPr>
    </w:p>
    <w:p w14:paraId="04F476F9" w14:textId="3184F484" w:rsidR="00F765E6" w:rsidRDefault="00F765E6" w:rsidP="0003107A">
      <w:pPr>
        <w:jc w:val="center"/>
        <w:rPr>
          <w:rFonts w:cs="Arial"/>
          <w:b/>
          <w:szCs w:val="18"/>
          <w:lang w:val="es-BO"/>
        </w:rPr>
      </w:pPr>
    </w:p>
    <w:p w14:paraId="2AF7FA94" w14:textId="4111BFE7" w:rsidR="0003107A" w:rsidRDefault="00712081" w:rsidP="00EF03DE">
      <w:pPr>
        <w:pStyle w:val="Ttulo"/>
        <w:spacing w:before="0" w:after="0"/>
        <w:jc w:val="both"/>
        <w:rPr>
          <w:rFonts w:cs="Arial"/>
          <w:b w:val="0"/>
          <w:szCs w:val="18"/>
          <w:lang w:val="es-BO"/>
        </w:rPr>
      </w:pPr>
      <w:r w:rsidRPr="0003107A">
        <w:rPr>
          <w:rFonts w:ascii="Verdana" w:hAnsi="Verdana"/>
          <w:color w:val="FF0000"/>
          <w:sz w:val="18"/>
          <w:szCs w:val="18"/>
          <w:lang w:val="es-BO"/>
        </w:rPr>
        <w:lastRenderedPageBreak/>
        <w:t xml:space="preserve">ITEM 3: </w:t>
      </w:r>
      <w:r w:rsidR="00EF03DE">
        <w:rPr>
          <w:rFonts w:ascii="Verdana" w:hAnsi="Verdana"/>
          <w:color w:val="FF0000"/>
          <w:sz w:val="18"/>
          <w:szCs w:val="18"/>
          <w:lang w:val="es-BO"/>
        </w:rPr>
        <w:t>TECNICO ADMINISTRATIVO NIVEL III</w:t>
      </w:r>
      <w:r w:rsidR="00EF03DE" w:rsidRPr="0003107A">
        <w:rPr>
          <w:rFonts w:ascii="Verdana" w:hAnsi="Verdana"/>
          <w:color w:val="FF0000"/>
          <w:sz w:val="18"/>
          <w:szCs w:val="18"/>
          <w:lang w:val="es-BO"/>
        </w:rPr>
        <w:t xml:space="preserve"> – G</w:t>
      </w:r>
      <w:r w:rsidR="00EF03DE">
        <w:rPr>
          <w:rFonts w:ascii="Verdana" w:hAnsi="Verdana"/>
          <w:color w:val="FF0000"/>
          <w:sz w:val="18"/>
          <w:szCs w:val="18"/>
          <w:lang w:val="es-BO"/>
        </w:rPr>
        <w:t>FYS</w:t>
      </w:r>
      <w:r w:rsidR="00EF03DE" w:rsidRPr="0003107A">
        <w:rPr>
          <w:rFonts w:ascii="Verdana" w:hAnsi="Verdana"/>
          <w:color w:val="FF0000"/>
          <w:sz w:val="18"/>
          <w:szCs w:val="18"/>
          <w:lang w:val="es-BO"/>
        </w:rPr>
        <w:t xml:space="preserve"> </w:t>
      </w:r>
      <w:r w:rsidR="00EF03DE">
        <w:rPr>
          <w:rFonts w:ascii="Verdana" w:hAnsi="Verdana"/>
          <w:color w:val="FF0000"/>
          <w:sz w:val="18"/>
          <w:szCs w:val="18"/>
          <w:lang w:val="es-BO"/>
        </w:rPr>
        <w:t>2</w:t>
      </w:r>
    </w:p>
    <w:p w14:paraId="7DF97A53" w14:textId="66D6C400" w:rsidR="0003107A" w:rsidRDefault="0003107A" w:rsidP="0003107A">
      <w:pPr>
        <w:jc w:val="center"/>
        <w:rPr>
          <w:rFonts w:cs="Arial"/>
          <w:b/>
          <w:szCs w:val="18"/>
          <w:lang w:val="es-BO"/>
        </w:rPr>
      </w:pPr>
    </w:p>
    <w:p w14:paraId="0E4BD127" w14:textId="77777777" w:rsidR="00F765E6" w:rsidRPr="00DB7C20" w:rsidRDefault="00F765E6" w:rsidP="00F765E6">
      <w:pPr>
        <w:ind w:left="360" w:right="153"/>
        <w:rPr>
          <w:rFonts w:cs="Tahoma"/>
          <w:b/>
          <w:caps/>
          <w:color w:val="000000"/>
          <w:szCs w:val="18"/>
        </w:rPr>
      </w:pPr>
    </w:p>
    <w:p w14:paraId="0DA3793F" w14:textId="77777777" w:rsidR="00F765E6" w:rsidRPr="00845D3B" w:rsidRDefault="00F765E6" w:rsidP="00A45677">
      <w:pPr>
        <w:numPr>
          <w:ilvl w:val="0"/>
          <w:numId w:val="50"/>
        </w:numPr>
        <w:tabs>
          <w:tab w:val="clear" w:pos="1065"/>
          <w:tab w:val="num" w:pos="720"/>
        </w:tabs>
        <w:ind w:left="1060" w:right="153" w:hanging="703"/>
        <w:rPr>
          <w:rFonts w:cs="Tahoma"/>
          <w:b/>
          <w:caps/>
          <w:color w:val="000000"/>
          <w:szCs w:val="18"/>
        </w:rPr>
      </w:pPr>
      <w:r w:rsidRPr="00DB7C20">
        <w:rPr>
          <w:rFonts w:cs="Tahoma"/>
          <w:b/>
          <w:color w:val="000000"/>
          <w:szCs w:val="18"/>
        </w:rPr>
        <w:t>ANTECEDENTES</w:t>
      </w:r>
    </w:p>
    <w:p w14:paraId="17F12CAD" w14:textId="77777777" w:rsidR="00F765E6" w:rsidRDefault="00F765E6" w:rsidP="00F765E6">
      <w:pPr>
        <w:ind w:left="709" w:right="232"/>
        <w:rPr>
          <w:rFonts w:cs="Tahoma"/>
          <w:color w:val="000000"/>
          <w:szCs w:val="18"/>
        </w:rPr>
      </w:pPr>
    </w:p>
    <w:p w14:paraId="536F2294" w14:textId="57CE1464" w:rsidR="00F765E6" w:rsidRPr="00A662B2" w:rsidRDefault="00F765E6" w:rsidP="00F765E6">
      <w:pPr>
        <w:ind w:left="709" w:right="232"/>
        <w:rPr>
          <w:rFonts w:cs="Tahoma"/>
          <w:color w:val="000000"/>
          <w:szCs w:val="18"/>
        </w:rPr>
      </w:pPr>
      <w:r w:rsidRPr="00A662B2">
        <w:rPr>
          <w:rFonts w:cs="Tahoma"/>
          <w:color w:val="000000"/>
          <w:szCs w:val="18"/>
        </w:rPr>
        <w:t xml:space="preserve">La Empresa Nacional de Electricidad - </w:t>
      </w:r>
      <w:r w:rsidRPr="00A662B2">
        <w:rPr>
          <w:rFonts w:cs="Tahoma"/>
          <w:b/>
          <w:color w:val="000000"/>
          <w:szCs w:val="18"/>
        </w:rPr>
        <w:t>ENDE</w:t>
      </w:r>
      <w:r w:rsidRPr="00A662B2">
        <w:rPr>
          <w:rFonts w:cs="Tahoma"/>
          <w:color w:val="000000"/>
          <w:szCs w:val="18"/>
        </w:rPr>
        <w:t>, para cumplir las actividades planificadas por la Gerencia de Filiales y Subsidiarias, requiere contratar a un Consultor Individual que cumpla con la experiencia y formación establecida en los presentes Términos de Referencia (TDR).</w:t>
      </w:r>
    </w:p>
    <w:p w14:paraId="698E668C" w14:textId="77777777" w:rsidR="00F765E6" w:rsidRPr="00A662B2" w:rsidRDefault="00F765E6" w:rsidP="00F765E6">
      <w:pPr>
        <w:ind w:left="360" w:right="153"/>
        <w:rPr>
          <w:rFonts w:cs="Tahoma"/>
          <w:b/>
          <w:caps/>
          <w:color w:val="000000"/>
          <w:szCs w:val="18"/>
        </w:rPr>
      </w:pPr>
      <w:r w:rsidRPr="00A662B2">
        <w:rPr>
          <w:rFonts w:cs="Tahoma"/>
          <w:b/>
          <w:color w:val="000000"/>
          <w:szCs w:val="18"/>
        </w:rPr>
        <w:t xml:space="preserve"> </w:t>
      </w:r>
    </w:p>
    <w:p w14:paraId="17010073" w14:textId="77777777" w:rsidR="00F765E6" w:rsidRPr="00A662B2" w:rsidRDefault="00F765E6" w:rsidP="00A45677">
      <w:pPr>
        <w:numPr>
          <w:ilvl w:val="0"/>
          <w:numId w:val="50"/>
        </w:numPr>
        <w:tabs>
          <w:tab w:val="clear" w:pos="1065"/>
          <w:tab w:val="num" w:pos="720"/>
        </w:tabs>
        <w:ind w:left="1060" w:right="153" w:hanging="703"/>
        <w:rPr>
          <w:rFonts w:cs="Tahoma"/>
          <w:b/>
          <w:color w:val="000000"/>
          <w:szCs w:val="18"/>
        </w:rPr>
      </w:pPr>
      <w:r w:rsidRPr="00A662B2">
        <w:rPr>
          <w:rFonts w:cs="Tahoma"/>
          <w:b/>
          <w:color w:val="000000"/>
          <w:szCs w:val="18"/>
        </w:rPr>
        <w:t>OBJETO DE LA CONSULTORÍA INDIVIDUAL</w:t>
      </w:r>
    </w:p>
    <w:p w14:paraId="657902A1" w14:textId="77777777" w:rsidR="00F765E6" w:rsidRDefault="00F765E6" w:rsidP="00F765E6">
      <w:pPr>
        <w:ind w:left="709" w:right="153"/>
        <w:rPr>
          <w:rFonts w:cs="Tahoma"/>
          <w:color w:val="000000"/>
          <w:szCs w:val="18"/>
        </w:rPr>
      </w:pPr>
    </w:p>
    <w:p w14:paraId="1C7AEB5C" w14:textId="1A4BB55A" w:rsidR="00F765E6" w:rsidRPr="00A662B2" w:rsidRDefault="00F765E6" w:rsidP="00F765E6">
      <w:pPr>
        <w:ind w:left="709" w:right="153"/>
        <w:rPr>
          <w:rFonts w:ascii="Tahoma" w:hAnsi="Tahoma" w:cs="Tahoma"/>
          <w:caps/>
          <w:color w:val="000000"/>
          <w:sz w:val="20"/>
          <w:szCs w:val="20"/>
        </w:rPr>
      </w:pPr>
      <w:r w:rsidRPr="00A662B2">
        <w:rPr>
          <w:rFonts w:cs="Tahoma"/>
          <w:color w:val="000000"/>
          <w:szCs w:val="18"/>
        </w:rPr>
        <w:t>La Empresa Nacional de Electricidad (</w:t>
      </w:r>
      <w:r w:rsidRPr="00A662B2">
        <w:rPr>
          <w:rFonts w:cs="Tahoma"/>
          <w:b/>
          <w:color w:val="000000"/>
          <w:szCs w:val="18"/>
        </w:rPr>
        <w:t>ENDE</w:t>
      </w:r>
      <w:r w:rsidRPr="00A662B2">
        <w:rPr>
          <w:rFonts w:cs="Tahoma"/>
          <w:color w:val="000000"/>
          <w:szCs w:val="18"/>
        </w:rPr>
        <w:t xml:space="preserve">), a través de la Gerencia de Filiales y Subsidiarias requiere contratar un Consultor Individual de Línea, para apoyo en la gestión de la información financiera de las filiales y subsidiarias, así como apoyo en los requerimientos de los diferentes Ministerios. </w:t>
      </w:r>
    </w:p>
    <w:p w14:paraId="32A3E903" w14:textId="77777777" w:rsidR="00F765E6" w:rsidRPr="00A662B2" w:rsidRDefault="00F765E6" w:rsidP="00F765E6">
      <w:pPr>
        <w:ind w:left="709" w:right="232"/>
        <w:contextualSpacing/>
        <w:rPr>
          <w:rFonts w:cs="Tahoma"/>
          <w:color w:val="000000"/>
          <w:szCs w:val="18"/>
        </w:rPr>
      </w:pPr>
    </w:p>
    <w:p w14:paraId="552EE198" w14:textId="77777777" w:rsidR="00F765E6" w:rsidRPr="00A662B2" w:rsidRDefault="00F765E6" w:rsidP="00F765E6">
      <w:pPr>
        <w:ind w:left="709" w:right="232"/>
        <w:contextualSpacing/>
        <w:rPr>
          <w:rFonts w:cs="Tahoma"/>
          <w:color w:val="000000"/>
          <w:szCs w:val="18"/>
        </w:rPr>
      </w:pPr>
      <w:r w:rsidRPr="00A662B2">
        <w:rPr>
          <w:rFonts w:cs="Tahoma"/>
          <w:color w:val="000000"/>
          <w:szCs w:val="18"/>
        </w:rPr>
        <w:t>Para este fin, ENDE apoyará al CONSULTOR proporcionando la información necesaria, apoyo logístico y todas las condiciones e insumos para el desarrollo de la CONSULTORÍA.</w:t>
      </w:r>
    </w:p>
    <w:p w14:paraId="02916554" w14:textId="77777777" w:rsidR="00F765E6" w:rsidRPr="00A662B2" w:rsidRDefault="00F765E6" w:rsidP="00F765E6">
      <w:pPr>
        <w:ind w:left="709" w:right="232"/>
        <w:contextualSpacing/>
        <w:rPr>
          <w:rFonts w:cs="Tahoma"/>
          <w:caps/>
          <w:color w:val="000000"/>
          <w:szCs w:val="18"/>
        </w:rPr>
      </w:pPr>
    </w:p>
    <w:p w14:paraId="1EE90A94" w14:textId="77777777" w:rsidR="00F765E6" w:rsidRPr="00A662B2" w:rsidRDefault="00F765E6" w:rsidP="00A45677">
      <w:pPr>
        <w:numPr>
          <w:ilvl w:val="0"/>
          <w:numId w:val="50"/>
        </w:numPr>
        <w:tabs>
          <w:tab w:val="clear" w:pos="1065"/>
          <w:tab w:val="num" w:pos="720"/>
        </w:tabs>
        <w:ind w:left="1060" w:right="153" w:hanging="703"/>
        <w:rPr>
          <w:rFonts w:cs="Tahoma"/>
          <w:b/>
          <w:color w:val="000000"/>
          <w:szCs w:val="18"/>
        </w:rPr>
      </w:pPr>
      <w:r w:rsidRPr="00A662B2">
        <w:rPr>
          <w:rFonts w:cs="Tahoma"/>
          <w:b/>
          <w:color w:val="000000"/>
          <w:szCs w:val="18"/>
        </w:rPr>
        <w:t>ALCANCE DEL SERVICIO</w:t>
      </w:r>
    </w:p>
    <w:p w14:paraId="75C1C4F1" w14:textId="77777777" w:rsidR="00F765E6" w:rsidRDefault="00F765E6" w:rsidP="00F765E6">
      <w:pPr>
        <w:ind w:left="709" w:right="232"/>
        <w:contextualSpacing/>
        <w:rPr>
          <w:rFonts w:cs="Tahoma"/>
          <w:szCs w:val="18"/>
        </w:rPr>
      </w:pPr>
    </w:p>
    <w:p w14:paraId="6D47990C" w14:textId="6E66B885" w:rsidR="00F765E6" w:rsidRPr="00A662B2" w:rsidRDefault="00F765E6" w:rsidP="00F765E6">
      <w:pPr>
        <w:ind w:left="709" w:right="232"/>
        <w:contextualSpacing/>
        <w:rPr>
          <w:rFonts w:cs="Tahoma"/>
          <w:b/>
          <w:i/>
          <w:color w:val="FF0000"/>
          <w:szCs w:val="18"/>
        </w:rPr>
      </w:pPr>
      <w:r w:rsidRPr="00A662B2">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la Gerencia de Filiales y Subsidiarias. Para este fin, el </w:t>
      </w:r>
      <w:r w:rsidRPr="00A662B2">
        <w:rPr>
          <w:rFonts w:cs="Tahoma"/>
          <w:b/>
          <w:szCs w:val="18"/>
        </w:rPr>
        <w:t>CONSULTOR</w:t>
      </w:r>
      <w:r w:rsidRPr="00A662B2">
        <w:rPr>
          <w:rFonts w:cs="Tahoma"/>
          <w:szCs w:val="18"/>
        </w:rPr>
        <w:t xml:space="preserve"> deberá efectuar, sin ser limitativas, las siguientes actividades</w:t>
      </w:r>
      <w:r w:rsidRPr="00A662B2">
        <w:rPr>
          <w:rFonts w:cs="Tahoma"/>
          <w:b/>
          <w:i/>
          <w:color w:val="FF0000"/>
          <w:szCs w:val="18"/>
        </w:rPr>
        <w:t>:</w:t>
      </w:r>
    </w:p>
    <w:p w14:paraId="6EC74490" w14:textId="77777777" w:rsidR="00F765E6" w:rsidRPr="00A662B2" w:rsidRDefault="00F765E6" w:rsidP="00F765E6">
      <w:pPr>
        <w:ind w:left="709" w:right="232"/>
        <w:contextualSpacing/>
        <w:rPr>
          <w:rFonts w:cs="Tahoma"/>
          <w:b/>
          <w:i/>
          <w:color w:val="FF0000"/>
          <w:szCs w:val="18"/>
        </w:rPr>
      </w:pPr>
    </w:p>
    <w:p w14:paraId="6D9E3508" w14:textId="77777777" w:rsidR="00F765E6" w:rsidRPr="00A662B2" w:rsidRDefault="00F765E6" w:rsidP="00A45677">
      <w:pPr>
        <w:pStyle w:val="Prrafodelista"/>
        <w:numPr>
          <w:ilvl w:val="0"/>
          <w:numId w:val="49"/>
        </w:numPr>
        <w:rPr>
          <w:rFonts w:ascii="Verdana" w:hAnsi="Verdana" w:cs="Tahoma"/>
          <w:sz w:val="18"/>
          <w:szCs w:val="18"/>
        </w:rPr>
      </w:pPr>
      <w:r w:rsidRPr="00A662B2">
        <w:rPr>
          <w:rFonts w:ascii="Verdana" w:hAnsi="Verdana" w:cs="Tahoma"/>
          <w:sz w:val="18"/>
          <w:szCs w:val="18"/>
        </w:rPr>
        <w:t>Elaboración de informes de análisis financiero realizado en base a los informes de gestión de las filiales, subsidiario y ENDE Matriz.</w:t>
      </w:r>
    </w:p>
    <w:p w14:paraId="69656353" w14:textId="77777777" w:rsidR="00F765E6" w:rsidRPr="00A662B2" w:rsidRDefault="00F765E6" w:rsidP="00A45677">
      <w:pPr>
        <w:pStyle w:val="Prrafodelista"/>
        <w:numPr>
          <w:ilvl w:val="0"/>
          <w:numId w:val="49"/>
        </w:numPr>
        <w:rPr>
          <w:rFonts w:ascii="Verdana" w:hAnsi="Verdana" w:cs="Tahoma"/>
          <w:sz w:val="18"/>
          <w:szCs w:val="18"/>
        </w:rPr>
      </w:pPr>
      <w:r w:rsidRPr="00A662B2">
        <w:rPr>
          <w:rFonts w:ascii="Verdana" w:hAnsi="Verdana" w:cs="Tahoma"/>
          <w:sz w:val="18"/>
          <w:szCs w:val="18"/>
        </w:rPr>
        <w:t>Apoyar en la revisión del financiamiento e inversión de los proyectos – OFEP</w:t>
      </w:r>
    </w:p>
    <w:p w14:paraId="71A044E3" w14:textId="77777777" w:rsidR="00F765E6" w:rsidRPr="00A662B2" w:rsidRDefault="00F765E6" w:rsidP="00A45677">
      <w:pPr>
        <w:pStyle w:val="Prrafodelista"/>
        <w:numPr>
          <w:ilvl w:val="0"/>
          <w:numId w:val="49"/>
        </w:numPr>
        <w:rPr>
          <w:rFonts w:ascii="Verdana" w:hAnsi="Verdana" w:cs="Tahoma"/>
          <w:sz w:val="18"/>
          <w:szCs w:val="18"/>
        </w:rPr>
      </w:pPr>
      <w:r w:rsidRPr="00A662B2">
        <w:rPr>
          <w:rFonts w:ascii="Verdana" w:hAnsi="Verdana" w:cs="Tahoma"/>
          <w:sz w:val="18"/>
          <w:szCs w:val="18"/>
        </w:rPr>
        <w:t>Apoyar en la revisión de información de proyectos de las filiales – INE</w:t>
      </w:r>
    </w:p>
    <w:p w14:paraId="2C7F9B39" w14:textId="77777777" w:rsidR="00F765E6" w:rsidRPr="00A662B2" w:rsidRDefault="00F765E6" w:rsidP="00A45677">
      <w:pPr>
        <w:pStyle w:val="Prrafodelista"/>
        <w:numPr>
          <w:ilvl w:val="0"/>
          <w:numId w:val="49"/>
        </w:numPr>
        <w:rPr>
          <w:rFonts w:ascii="Verdana" w:hAnsi="Verdana" w:cs="Tahoma"/>
          <w:sz w:val="18"/>
          <w:szCs w:val="18"/>
        </w:rPr>
      </w:pPr>
      <w:r w:rsidRPr="00A662B2">
        <w:rPr>
          <w:rFonts w:ascii="Verdana" w:hAnsi="Verdana" w:cs="Tahoma"/>
          <w:sz w:val="18"/>
          <w:szCs w:val="18"/>
        </w:rPr>
        <w:t xml:space="preserve">Apoyo en la preparación de información para cubrir requerimientos de distintas áreas de la corporación, viceministerios, ministerios y otras instituciones. </w:t>
      </w:r>
    </w:p>
    <w:p w14:paraId="36729CC5" w14:textId="77777777" w:rsidR="00F765E6" w:rsidRPr="00A662B2" w:rsidRDefault="00F765E6" w:rsidP="00A45677">
      <w:pPr>
        <w:pStyle w:val="Style1"/>
        <w:numPr>
          <w:ilvl w:val="0"/>
          <w:numId w:val="49"/>
        </w:numPr>
        <w:kinsoku w:val="0"/>
        <w:autoSpaceDE/>
        <w:autoSpaceDN/>
        <w:adjustRightInd/>
        <w:jc w:val="both"/>
        <w:rPr>
          <w:rStyle w:val="CharacterStyle1"/>
          <w:rFonts w:ascii="Verdana" w:eastAsia="Calibri" w:hAnsi="Verdana" w:cs="Tahoma"/>
          <w:spacing w:val="-1"/>
          <w:sz w:val="18"/>
          <w:szCs w:val="18"/>
        </w:rPr>
      </w:pPr>
      <w:r w:rsidRPr="00A662B2">
        <w:rPr>
          <w:rStyle w:val="CharacterStyle1"/>
          <w:rFonts w:ascii="Verdana" w:eastAsia="Calibri" w:hAnsi="Verdana" w:cs="Tahoma"/>
          <w:spacing w:val="-1"/>
          <w:sz w:val="18"/>
          <w:szCs w:val="18"/>
        </w:rPr>
        <w:t>Realizar el archivo y ordenamiento de la documentación financiera de las Filiales y Subsidiarias.</w:t>
      </w:r>
    </w:p>
    <w:p w14:paraId="0248230A" w14:textId="77777777" w:rsidR="00F765E6" w:rsidRPr="00A662B2" w:rsidRDefault="00F765E6" w:rsidP="00A45677">
      <w:pPr>
        <w:pStyle w:val="Style1"/>
        <w:numPr>
          <w:ilvl w:val="0"/>
          <w:numId w:val="49"/>
        </w:numPr>
        <w:kinsoku w:val="0"/>
        <w:autoSpaceDE/>
        <w:autoSpaceDN/>
        <w:adjustRightInd/>
        <w:jc w:val="both"/>
        <w:rPr>
          <w:rStyle w:val="CharacterStyle1"/>
          <w:rFonts w:ascii="Verdana" w:eastAsia="Calibri" w:hAnsi="Verdana" w:cs="Tahoma"/>
          <w:spacing w:val="-1"/>
          <w:sz w:val="18"/>
          <w:szCs w:val="18"/>
        </w:rPr>
      </w:pPr>
      <w:r w:rsidRPr="00A662B2">
        <w:rPr>
          <w:rStyle w:val="CharacterStyle1"/>
          <w:rFonts w:ascii="Verdana" w:eastAsia="Calibri" w:hAnsi="Verdana" w:cs="Tahoma"/>
          <w:spacing w:val="-1"/>
          <w:sz w:val="18"/>
          <w:szCs w:val="18"/>
        </w:rPr>
        <w:t>Apoyar en el envió copia de toda la información requerida por los diferentes ministerios y otras instituciones al Ministerio de Energías.</w:t>
      </w:r>
    </w:p>
    <w:p w14:paraId="2474DFB2" w14:textId="77777777" w:rsidR="00F765E6" w:rsidRPr="00A662B2" w:rsidRDefault="00F765E6" w:rsidP="00A45677">
      <w:pPr>
        <w:pStyle w:val="Prrafodelista"/>
        <w:numPr>
          <w:ilvl w:val="0"/>
          <w:numId w:val="49"/>
        </w:numPr>
        <w:rPr>
          <w:rFonts w:ascii="Verdana" w:hAnsi="Verdana" w:cs="Tahoma"/>
          <w:sz w:val="18"/>
          <w:szCs w:val="18"/>
        </w:rPr>
      </w:pPr>
      <w:r w:rsidRPr="00A662B2">
        <w:rPr>
          <w:rFonts w:ascii="Verdana" w:hAnsi="Verdana" w:cs="Tahoma"/>
          <w:sz w:val="18"/>
          <w:szCs w:val="18"/>
        </w:rPr>
        <w:t xml:space="preserve">Otras actividades de apoyo a la Gerencia de Filiales y Subsidiarias. </w:t>
      </w:r>
    </w:p>
    <w:p w14:paraId="32B677D3" w14:textId="77777777" w:rsidR="00F765E6" w:rsidRPr="00DB7C20" w:rsidRDefault="00F765E6" w:rsidP="00F765E6">
      <w:pPr>
        <w:ind w:left="709"/>
        <w:rPr>
          <w:rFonts w:cs="Tahoma"/>
          <w:szCs w:val="18"/>
        </w:rPr>
      </w:pPr>
    </w:p>
    <w:p w14:paraId="1D1FA110" w14:textId="77777777" w:rsidR="00F765E6" w:rsidRDefault="00F765E6" w:rsidP="00F765E6">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61729A42" w14:textId="77777777" w:rsidR="00F765E6" w:rsidRDefault="00F765E6" w:rsidP="00F765E6">
      <w:pPr>
        <w:ind w:left="709" w:right="153"/>
        <w:rPr>
          <w:rFonts w:cs="Tahoma"/>
          <w:b/>
          <w:color w:val="000000"/>
          <w:szCs w:val="18"/>
        </w:rPr>
      </w:pPr>
    </w:p>
    <w:p w14:paraId="0494BFB4" w14:textId="77777777" w:rsidR="00F765E6" w:rsidRDefault="00F765E6" w:rsidP="00F765E6">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06E55DAC" w14:textId="77777777" w:rsidR="00F765E6" w:rsidRPr="00DB7C20" w:rsidRDefault="00F765E6" w:rsidP="00F765E6">
      <w:pPr>
        <w:jc w:val="center"/>
        <w:outlineLvl w:val="0"/>
        <w:rPr>
          <w:rFonts w:cs="Tahoma"/>
          <w:b/>
          <w:color w:val="000000"/>
          <w:szCs w:val="18"/>
        </w:rPr>
      </w:pPr>
    </w:p>
    <w:p w14:paraId="2847498E" w14:textId="77777777" w:rsidR="00F765E6" w:rsidRPr="0095325E" w:rsidRDefault="00F765E6" w:rsidP="00A45677">
      <w:pPr>
        <w:numPr>
          <w:ilvl w:val="0"/>
          <w:numId w:val="50"/>
        </w:numPr>
        <w:tabs>
          <w:tab w:val="clear" w:pos="1065"/>
          <w:tab w:val="num" w:pos="720"/>
        </w:tabs>
        <w:ind w:left="1060" w:right="153" w:hanging="703"/>
        <w:rPr>
          <w:rFonts w:cs="Tahoma"/>
          <w:b/>
          <w:color w:val="000000"/>
          <w:szCs w:val="18"/>
        </w:rPr>
      </w:pPr>
      <w:r w:rsidRPr="0095325E">
        <w:rPr>
          <w:rFonts w:cs="Tahoma"/>
          <w:b/>
          <w:color w:val="000000"/>
          <w:szCs w:val="18"/>
        </w:rPr>
        <w:t>RESULTADOS ESPERADOS</w:t>
      </w:r>
    </w:p>
    <w:p w14:paraId="4D4C8851" w14:textId="77777777" w:rsidR="00F765E6" w:rsidRDefault="00F765E6" w:rsidP="00F765E6">
      <w:pPr>
        <w:ind w:left="709" w:right="153"/>
        <w:contextualSpacing/>
        <w:rPr>
          <w:rFonts w:cs="Tahoma"/>
          <w:color w:val="000000"/>
          <w:szCs w:val="18"/>
        </w:rPr>
      </w:pPr>
    </w:p>
    <w:p w14:paraId="51DD9DA8" w14:textId="5CF20F94" w:rsidR="00F765E6" w:rsidRPr="00A662B2" w:rsidRDefault="00F765E6" w:rsidP="00F765E6">
      <w:pPr>
        <w:ind w:left="709" w:right="153"/>
        <w:contextualSpacing/>
        <w:rPr>
          <w:rFonts w:cs="Tahoma"/>
          <w:color w:val="000000"/>
          <w:szCs w:val="18"/>
        </w:rPr>
      </w:pPr>
      <w:r w:rsidRPr="00A662B2">
        <w:rPr>
          <w:rFonts w:cs="Tahoma"/>
          <w:color w:val="000000"/>
          <w:szCs w:val="18"/>
        </w:rPr>
        <w:t xml:space="preserve">El desempeño del </w:t>
      </w:r>
      <w:r w:rsidRPr="00A662B2">
        <w:rPr>
          <w:rFonts w:cs="Tahoma"/>
          <w:b/>
          <w:color w:val="000000"/>
          <w:szCs w:val="18"/>
        </w:rPr>
        <w:t>CONSULTOR</w:t>
      </w:r>
      <w:r w:rsidRPr="00A662B2">
        <w:rPr>
          <w:rFonts w:cs="Tahoma"/>
          <w:color w:val="000000"/>
          <w:szCs w:val="18"/>
        </w:rPr>
        <w:t xml:space="preserve"> se medirá por los siguientes resultados:</w:t>
      </w:r>
    </w:p>
    <w:p w14:paraId="3DF62467" w14:textId="77777777" w:rsidR="00F765E6" w:rsidRPr="00A662B2" w:rsidRDefault="00F765E6" w:rsidP="00F765E6">
      <w:pPr>
        <w:ind w:left="709" w:right="153"/>
        <w:contextualSpacing/>
        <w:rPr>
          <w:rFonts w:cs="Tahoma"/>
          <w:color w:val="000000"/>
          <w:szCs w:val="18"/>
        </w:rPr>
      </w:pPr>
    </w:p>
    <w:p w14:paraId="26DF4C40" w14:textId="77777777" w:rsidR="00F765E6" w:rsidRPr="00A662B2" w:rsidRDefault="00F765E6" w:rsidP="00A45677">
      <w:pPr>
        <w:pStyle w:val="Prrafodelista"/>
        <w:numPr>
          <w:ilvl w:val="0"/>
          <w:numId w:val="45"/>
        </w:numPr>
        <w:ind w:left="1134" w:hanging="425"/>
        <w:rPr>
          <w:rFonts w:ascii="Verdana" w:hAnsi="Verdana" w:cs="Tahoma"/>
          <w:color w:val="000000" w:themeColor="text1"/>
          <w:sz w:val="18"/>
          <w:szCs w:val="18"/>
        </w:rPr>
      </w:pPr>
      <w:r w:rsidRPr="00A662B2">
        <w:rPr>
          <w:rFonts w:ascii="Verdana" w:hAnsi="Verdana" w:cs="Tahoma"/>
          <w:color w:val="000000" w:themeColor="text1"/>
          <w:sz w:val="18"/>
          <w:szCs w:val="18"/>
        </w:rPr>
        <w:t>Cumplimiento de las actividades y tareas encomendadas.</w:t>
      </w:r>
    </w:p>
    <w:p w14:paraId="5F7CFC01" w14:textId="77777777" w:rsidR="00F765E6" w:rsidRPr="00A662B2" w:rsidRDefault="00F765E6" w:rsidP="00F765E6">
      <w:pPr>
        <w:ind w:left="360" w:right="153"/>
        <w:rPr>
          <w:rFonts w:cs="Tahoma"/>
          <w:color w:val="000000"/>
          <w:szCs w:val="18"/>
          <w:lang w:val="es-ES_tradnl"/>
        </w:rPr>
      </w:pPr>
    </w:p>
    <w:p w14:paraId="58DC9A83" w14:textId="77777777" w:rsidR="00F765E6" w:rsidRPr="00A662B2" w:rsidRDefault="00F765E6" w:rsidP="00A45677">
      <w:pPr>
        <w:numPr>
          <w:ilvl w:val="0"/>
          <w:numId w:val="50"/>
        </w:numPr>
        <w:tabs>
          <w:tab w:val="clear" w:pos="1065"/>
          <w:tab w:val="num" w:pos="720"/>
        </w:tabs>
        <w:ind w:left="1060" w:right="153" w:hanging="703"/>
        <w:rPr>
          <w:rFonts w:cs="Tahoma"/>
          <w:b/>
          <w:color w:val="000000"/>
          <w:szCs w:val="18"/>
        </w:rPr>
      </w:pPr>
      <w:r w:rsidRPr="00A662B2">
        <w:rPr>
          <w:rFonts w:cs="Tahoma"/>
          <w:b/>
          <w:color w:val="000000"/>
          <w:szCs w:val="18"/>
        </w:rPr>
        <w:t>INFORMES</w:t>
      </w:r>
    </w:p>
    <w:p w14:paraId="525FF190" w14:textId="77777777" w:rsidR="00F765E6" w:rsidRDefault="00F765E6" w:rsidP="00F765E6">
      <w:pPr>
        <w:ind w:left="709"/>
        <w:rPr>
          <w:rFonts w:cs="Tahoma"/>
          <w:szCs w:val="18"/>
        </w:rPr>
      </w:pPr>
    </w:p>
    <w:p w14:paraId="22207FDD" w14:textId="0C166651" w:rsidR="00F765E6" w:rsidRPr="00A662B2" w:rsidRDefault="00F765E6" w:rsidP="00F765E6">
      <w:pPr>
        <w:ind w:left="709"/>
        <w:rPr>
          <w:rFonts w:cs="Tahoma"/>
          <w:szCs w:val="18"/>
        </w:rPr>
      </w:pPr>
      <w:r w:rsidRPr="00A662B2">
        <w:rPr>
          <w:rFonts w:cs="Tahoma"/>
          <w:szCs w:val="18"/>
        </w:rPr>
        <w:t xml:space="preserve">El </w:t>
      </w:r>
      <w:r w:rsidRPr="00A662B2">
        <w:rPr>
          <w:rFonts w:cs="Tahoma"/>
          <w:b/>
          <w:szCs w:val="18"/>
        </w:rPr>
        <w:t>CONSULTOR</w:t>
      </w:r>
      <w:r w:rsidRPr="00A662B2">
        <w:rPr>
          <w:rFonts w:cs="Tahoma"/>
          <w:szCs w:val="18"/>
        </w:rPr>
        <w:t xml:space="preserve">, deberá presentar al Coordinador Administrativo dependiente de la Gerencia de Filiales y Subsidiarias de </w:t>
      </w:r>
      <w:r w:rsidRPr="00A662B2">
        <w:rPr>
          <w:rFonts w:cs="Tahoma"/>
          <w:b/>
          <w:szCs w:val="18"/>
        </w:rPr>
        <w:t>ENDE</w:t>
      </w:r>
      <w:r w:rsidRPr="00A662B2">
        <w:rPr>
          <w:rFonts w:cs="Tahoma"/>
          <w:szCs w:val="18"/>
        </w:rPr>
        <w:t>, los informes que a continuación se detallan:</w:t>
      </w:r>
    </w:p>
    <w:p w14:paraId="53D606D1" w14:textId="77777777" w:rsidR="00F765E6" w:rsidRPr="00A662B2" w:rsidRDefault="00F765E6" w:rsidP="00F765E6">
      <w:pPr>
        <w:ind w:left="360"/>
        <w:rPr>
          <w:rFonts w:cs="Tahoma"/>
          <w:szCs w:val="18"/>
        </w:rPr>
      </w:pPr>
    </w:p>
    <w:p w14:paraId="54D06F58" w14:textId="77777777" w:rsidR="00F765E6" w:rsidRPr="00A662B2" w:rsidRDefault="00F765E6" w:rsidP="00F765E6">
      <w:pPr>
        <w:ind w:leftChars="708" w:left="1274"/>
        <w:rPr>
          <w:rFonts w:cs="Tahoma"/>
          <w:szCs w:val="18"/>
          <w:lang w:val="es-ES_tradnl"/>
        </w:rPr>
      </w:pPr>
      <w:r w:rsidRPr="00A662B2">
        <w:rPr>
          <w:rFonts w:cs="Tahoma"/>
          <w:b/>
          <w:szCs w:val="18"/>
          <w:lang w:val="es-ES_tradnl"/>
        </w:rPr>
        <w:lastRenderedPageBreak/>
        <w:t>Informe mensual</w:t>
      </w:r>
      <w:r w:rsidRPr="00A662B2">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Coordinador Administrativo </w:t>
      </w:r>
    </w:p>
    <w:p w14:paraId="5B4C60A1" w14:textId="77777777" w:rsidR="00F765E6" w:rsidRPr="00A662B2" w:rsidRDefault="00F765E6" w:rsidP="00F765E6">
      <w:pPr>
        <w:ind w:leftChars="708" w:left="1274" w:right="153"/>
        <w:rPr>
          <w:rFonts w:cs="Tahoma"/>
          <w:color w:val="000000"/>
          <w:szCs w:val="18"/>
        </w:rPr>
      </w:pPr>
    </w:p>
    <w:p w14:paraId="1C23DC47" w14:textId="77777777" w:rsidR="00F765E6" w:rsidRPr="00A662B2" w:rsidRDefault="00F765E6" w:rsidP="00F765E6">
      <w:pPr>
        <w:ind w:leftChars="708" w:left="1274"/>
        <w:rPr>
          <w:rFonts w:cs="Tahoma"/>
          <w:szCs w:val="18"/>
          <w:lang w:val="es-ES_tradnl"/>
        </w:rPr>
      </w:pPr>
      <w:r w:rsidRPr="00A662B2">
        <w:rPr>
          <w:rFonts w:cstheme="minorHAnsi"/>
          <w:b/>
          <w:szCs w:val="18"/>
          <w:lang w:val="es-ES_tradnl"/>
        </w:rPr>
        <w:t>Informe final</w:t>
      </w:r>
      <w:r w:rsidRPr="00A662B2">
        <w:rPr>
          <w:rFonts w:cstheme="minorHAnsi"/>
          <w:szCs w:val="18"/>
          <w:lang w:val="es-ES_tradnl"/>
        </w:rPr>
        <w:t xml:space="preserve">, al finalizar el contrato deberá presentar </w:t>
      </w:r>
      <w:r w:rsidRPr="00A662B2">
        <w:rPr>
          <w:rFonts w:cstheme="minorHAnsi"/>
          <w:b/>
          <w:szCs w:val="18"/>
          <w:lang w:val="es-ES_tradnl"/>
        </w:rPr>
        <w:t>un informe final</w:t>
      </w:r>
      <w:r w:rsidRPr="00A662B2">
        <w:rPr>
          <w:rFonts w:cstheme="minorHAnsi"/>
          <w:szCs w:val="18"/>
          <w:lang w:val="es-ES_tradnl"/>
        </w:rPr>
        <w:t xml:space="preserve"> de actividades del periodo de su contrato, el mismo debe </w:t>
      </w:r>
      <w:r w:rsidRPr="00A662B2">
        <w:rPr>
          <w:rFonts w:cs="Tahoma"/>
          <w:szCs w:val="18"/>
          <w:lang w:val="es-ES_tradnl"/>
        </w:rPr>
        <w:t>contener un detalle de las actividades realizadas de acuerdo al alcance establecido en el presente TDR y ser aprobado por el Coordinador Administrativo.</w:t>
      </w:r>
    </w:p>
    <w:p w14:paraId="26C656D4" w14:textId="77777777" w:rsidR="00F765E6" w:rsidRPr="00A662B2" w:rsidRDefault="00F765E6" w:rsidP="00F765E6">
      <w:pPr>
        <w:rPr>
          <w:rFonts w:cstheme="minorHAnsi"/>
          <w:szCs w:val="18"/>
          <w:lang w:val="es-ES_tradnl"/>
        </w:rPr>
      </w:pPr>
    </w:p>
    <w:p w14:paraId="21FDBDFD" w14:textId="77777777" w:rsidR="00F765E6" w:rsidRPr="00A662B2" w:rsidRDefault="00F765E6" w:rsidP="00A45677">
      <w:pPr>
        <w:numPr>
          <w:ilvl w:val="0"/>
          <w:numId w:val="50"/>
        </w:numPr>
        <w:tabs>
          <w:tab w:val="clear" w:pos="1065"/>
          <w:tab w:val="num" w:pos="720"/>
        </w:tabs>
        <w:ind w:left="1060" w:right="153" w:hanging="703"/>
        <w:rPr>
          <w:rFonts w:cs="Tahoma"/>
          <w:b/>
          <w:color w:val="000000"/>
          <w:szCs w:val="18"/>
        </w:rPr>
      </w:pPr>
      <w:r w:rsidRPr="00A662B2">
        <w:rPr>
          <w:rFonts w:cs="Tahoma"/>
          <w:b/>
          <w:color w:val="000000"/>
          <w:szCs w:val="18"/>
        </w:rPr>
        <w:t>LUGAR</w:t>
      </w:r>
    </w:p>
    <w:p w14:paraId="66F2B8C4" w14:textId="77777777" w:rsidR="00F765E6" w:rsidRDefault="00F765E6" w:rsidP="00F765E6">
      <w:pPr>
        <w:pStyle w:val="CM2"/>
        <w:spacing w:line="240" w:lineRule="auto"/>
        <w:ind w:left="709"/>
        <w:rPr>
          <w:rFonts w:ascii="Verdana" w:hAnsi="Verdana" w:cs="Tahoma"/>
          <w:sz w:val="18"/>
          <w:szCs w:val="18"/>
        </w:rPr>
      </w:pPr>
    </w:p>
    <w:p w14:paraId="1E6E4484" w14:textId="45C30DBC" w:rsidR="00F765E6" w:rsidRPr="00A662B2" w:rsidRDefault="00F765E6" w:rsidP="00F765E6">
      <w:pPr>
        <w:pStyle w:val="CM2"/>
        <w:spacing w:line="240" w:lineRule="auto"/>
        <w:ind w:left="709"/>
        <w:rPr>
          <w:rFonts w:ascii="Verdana" w:hAnsi="Verdana" w:cs="Tahoma"/>
          <w:sz w:val="18"/>
          <w:szCs w:val="18"/>
        </w:rPr>
      </w:pPr>
      <w:r w:rsidRPr="00A662B2">
        <w:rPr>
          <w:rFonts w:ascii="Verdana" w:hAnsi="Verdana" w:cs="Tahoma"/>
          <w:sz w:val="18"/>
          <w:szCs w:val="18"/>
        </w:rPr>
        <w:t xml:space="preserve">El </w:t>
      </w:r>
      <w:r w:rsidRPr="00A662B2">
        <w:rPr>
          <w:rFonts w:ascii="Verdana" w:hAnsi="Verdana" w:cs="Tahoma"/>
          <w:b/>
          <w:sz w:val="18"/>
          <w:szCs w:val="18"/>
        </w:rPr>
        <w:t>CONSULTOR</w:t>
      </w:r>
      <w:r w:rsidRPr="00A662B2">
        <w:rPr>
          <w:rFonts w:ascii="Verdana" w:hAnsi="Verdana" w:cs="Tahoma"/>
          <w:sz w:val="18"/>
          <w:szCs w:val="18"/>
        </w:rPr>
        <w:t xml:space="preserve"> tendrá como base de trabajo la ciudad de </w:t>
      </w:r>
      <w:r w:rsidRPr="00A662B2">
        <w:rPr>
          <w:rFonts w:ascii="Tahoma" w:hAnsi="Tahoma" w:cs="Tahoma"/>
          <w:sz w:val="20"/>
          <w:szCs w:val="20"/>
        </w:rPr>
        <w:t>Cochabamba</w:t>
      </w:r>
      <w:r w:rsidRPr="00A662B2">
        <w:rPr>
          <w:rFonts w:ascii="Verdana" w:hAnsi="Verdana" w:cs="Tahoma"/>
          <w:sz w:val="18"/>
          <w:szCs w:val="18"/>
        </w:rPr>
        <w:t>.</w:t>
      </w:r>
    </w:p>
    <w:p w14:paraId="0E454DA7" w14:textId="77777777" w:rsidR="00F765E6" w:rsidRDefault="00F765E6" w:rsidP="00F765E6">
      <w:pPr>
        <w:pStyle w:val="CM2"/>
        <w:spacing w:line="240" w:lineRule="auto"/>
        <w:ind w:left="709"/>
        <w:rPr>
          <w:rFonts w:ascii="Verdana" w:hAnsi="Verdana" w:cs="Tahoma"/>
          <w:sz w:val="18"/>
          <w:szCs w:val="18"/>
        </w:rPr>
      </w:pPr>
    </w:p>
    <w:p w14:paraId="074738E0" w14:textId="08A71E62" w:rsidR="00F765E6" w:rsidRPr="00A662B2" w:rsidRDefault="00F765E6" w:rsidP="00F765E6">
      <w:pPr>
        <w:pStyle w:val="CM2"/>
        <w:spacing w:line="240" w:lineRule="auto"/>
        <w:ind w:left="709"/>
        <w:rPr>
          <w:rFonts w:ascii="Verdana" w:hAnsi="Verdana" w:cs="Tahoma"/>
          <w:sz w:val="18"/>
          <w:szCs w:val="18"/>
        </w:rPr>
      </w:pPr>
      <w:r w:rsidRPr="00A662B2">
        <w:rPr>
          <w:rFonts w:ascii="Verdana" w:hAnsi="Verdana" w:cs="Tahoma"/>
          <w:sz w:val="18"/>
          <w:szCs w:val="18"/>
        </w:rPr>
        <w:t xml:space="preserve">El </w:t>
      </w:r>
      <w:r w:rsidRPr="00A662B2">
        <w:rPr>
          <w:rFonts w:ascii="Verdana" w:hAnsi="Verdana" w:cs="Tahoma"/>
          <w:b/>
          <w:sz w:val="18"/>
          <w:szCs w:val="18"/>
        </w:rPr>
        <w:t>CONSULTOR</w:t>
      </w:r>
      <w:r w:rsidRPr="00A662B2">
        <w:rPr>
          <w:rFonts w:ascii="Verdana" w:hAnsi="Verdana" w:cs="Tahoma"/>
          <w:sz w:val="18"/>
          <w:szCs w:val="18"/>
        </w:rPr>
        <w:t xml:space="preserve"> podrá realizar viajes al interior del país, según normativa vigente de ENDE.</w:t>
      </w:r>
    </w:p>
    <w:p w14:paraId="525D9056" w14:textId="77777777" w:rsidR="00F765E6" w:rsidRPr="00A662B2" w:rsidRDefault="00F765E6" w:rsidP="00F765E6">
      <w:pPr>
        <w:ind w:left="360" w:right="153"/>
        <w:rPr>
          <w:rFonts w:cs="Tahoma"/>
          <w:color w:val="000000"/>
          <w:szCs w:val="18"/>
        </w:rPr>
      </w:pPr>
    </w:p>
    <w:p w14:paraId="6A771E76" w14:textId="77777777" w:rsidR="00F765E6" w:rsidRPr="00A662B2" w:rsidRDefault="00F765E6" w:rsidP="00A45677">
      <w:pPr>
        <w:numPr>
          <w:ilvl w:val="0"/>
          <w:numId w:val="50"/>
        </w:numPr>
        <w:tabs>
          <w:tab w:val="clear" w:pos="1065"/>
          <w:tab w:val="num" w:pos="720"/>
        </w:tabs>
        <w:ind w:left="1060" w:right="153" w:hanging="703"/>
        <w:rPr>
          <w:rFonts w:cs="Tahoma"/>
          <w:b/>
          <w:color w:val="000000"/>
          <w:szCs w:val="18"/>
        </w:rPr>
      </w:pPr>
      <w:r w:rsidRPr="00A662B2">
        <w:rPr>
          <w:rFonts w:cs="Tahoma"/>
          <w:b/>
          <w:color w:val="000000"/>
          <w:szCs w:val="18"/>
        </w:rPr>
        <w:t>PLAZO</w:t>
      </w:r>
    </w:p>
    <w:p w14:paraId="61E1ECE8" w14:textId="77777777" w:rsidR="00F765E6" w:rsidRDefault="00F765E6" w:rsidP="00F765E6">
      <w:pPr>
        <w:ind w:left="709"/>
        <w:rPr>
          <w:rFonts w:cs="Tahoma"/>
          <w:color w:val="000000"/>
          <w:szCs w:val="18"/>
        </w:rPr>
      </w:pPr>
    </w:p>
    <w:p w14:paraId="76D8924B" w14:textId="13C0AE0D" w:rsidR="00F765E6" w:rsidRPr="00A662B2" w:rsidRDefault="00F765E6" w:rsidP="00F765E6">
      <w:pPr>
        <w:ind w:left="709"/>
        <w:rPr>
          <w:rFonts w:cs="Tahoma"/>
          <w:color w:val="000000"/>
          <w:szCs w:val="18"/>
        </w:rPr>
      </w:pPr>
      <w:r w:rsidRPr="00A662B2">
        <w:rPr>
          <w:rFonts w:cs="Tahoma"/>
          <w:color w:val="000000"/>
          <w:szCs w:val="18"/>
        </w:rPr>
        <w:t>El plazo para el desarrollo de la Consultoría será</w:t>
      </w:r>
      <w:r w:rsidRPr="00A662B2">
        <w:t xml:space="preserve"> </w:t>
      </w:r>
      <w:r w:rsidRPr="00A662B2">
        <w:rPr>
          <w:rFonts w:cs="Tahoma"/>
          <w:color w:val="000000"/>
          <w:szCs w:val="18"/>
        </w:rPr>
        <w:t>hasta</w:t>
      </w:r>
      <w:r w:rsidRPr="00A662B2">
        <w:t xml:space="preserve"> </w:t>
      </w:r>
      <w:r w:rsidRPr="00A662B2">
        <w:rPr>
          <w:rFonts w:cs="Tahoma"/>
          <w:color w:val="000000"/>
          <w:szCs w:val="18"/>
        </w:rPr>
        <w:t xml:space="preserve">el 31 de diciembre de 2021. </w:t>
      </w:r>
    </w:p>
    <w:p w14:paraId="6D7149FE" w14:textId="77777777" w:rsidR="00F765E6" w:rsidRPr="00A662B2" w:rsidRDefault="00F765E6" w:rsidP="00F765E6">
      <w:pPr>
        <w:ind w:left="360" w:right="153"/>
        <w:rPr>
          <w:rFonts w:cs="Tahoma"/>
          <w:color w:val="000000"/>
          <w:szCs w:val="18"/>
        </w:rPr>
      </w:pPr>
    </w:p>
    <w:p w14:paraId="2E309421" w14:textId="77777777" w:rsidR="00F765E6" w:rsidRPr="00A662B2" w:rsidRDefault="00F765E6" w:rsidP="00A45677">
      <w:pPr>
        <w:numPr>
          <w:ilvl w:val="0"/>
          <w:numId w:val="50"/>
        </w:numPr>
        <w:tabs>
          <w:tab w:val="clear" w:pos="1065"/>
          <w:tab w:val="num" w:pos="720"/>
        </w:tabs>
        <w:ind w:left="1060" w:right="153" w:hanging="703"/>
        <w:rPr>
          <w:rFonts w:cs="Tahoma"/>
          <w:b/>
          <w:color w:val="000000"/>
          <w:szCs w:val="18"/>
        </w:rPr>
      </w:pPr>
      <w:r w:rsidRPr="00A662B2">
        <w:rPr>
          <w:rFonts w:cs="Tahoma"/>
          <w:b/>
          <w:color w:val="000000"/>
          <w:szCs w:val="18"/>
        </w:rPr>
        <w:t>RESPONSABLE DE LA SUPERVISIÓN DEL TRABAJO DEL CONSULTOR</w:t>
      </w:r>
    </w:p>
    <w:p w14:paraId="481F5589" w14:textId="77777777" w:rsidR="00F765E6" w:rsidRDefault="00F765E6" w:rsidP="00F765E6">
      <w:pPr>
        <w:ind w:left="709" w:right="153"/>
        <w:rPr>
          <w:rFonts w:cs="Tahoma"/>
          <w:szCs w:val="18"/>
        </w:rPr>
      </w:pPr>
    </w:p>
    <w:p w14:paraId="18AF7D66" w14:textId="334A655C" w:rsidR="00F765E6" w:rsidRPr="00A662B2" w:rsidRDefault="00F765E6" w:rsidP="00F765E6">
      <w:pPr>
        <w:ind w:left="709" w:right="153"/>
        <w:rPr>
          <w:rFonts w:cs="Tahoma"/>
          <w:szCs w:val="18"/>
        </w:rPr>
      </w:pPr>
      <w:r w:rsidRPr="00A662B2">
        <w:rPr>
          <w:rFonts w:cs="Tahoma"/>
          <w:szCs w:val="18"/>
        </w:rPr>
        <w:t xml:space="preserve">La prestación del servicio, será supervisada por el coordinador administrativo dependiente de la Gerencia de Filiales y Subsidiarias, quien realizará el seguimiento de los trabajos asignados conforme al alcance del presente TDR para su aprobación. </w:t>
      </w:r>
    </w:p>
    <w:p w14:paraId="1F6A6981" w14:textId="77777777" w:rsidR="00F765E6" w:rsidRPr="00A662B2" w:rsidRDefault="00F765E6" w:rsidP="00F765E6">
      <w:pPr>
        <w:ind w:left="709" w:right="153"/>
        <w:rPr>
          <w:rFonts w:ascii="Tahoma" w:hAnsi="Tahoma" w:cs="Tahoma"/>
          <w:szCs w:val="18"/>
        </w:rPr>
      </w:pPr>
    </w:p>
    <w:p w14:paraId="505E3D39" w14:textId="77777777" w:rsidR="00F765E6" w:rsidRPr="00A662B2" w:rsidRDefault="00F765E6" w:rsidP="00F765E6">
      <w:pPr>
        <w:autoSpaceDE w:val="0"/>
        <w:autoSpaceDN w:val="0"/>
        <w:adjustRightInd w:val="0"/>
        <w:ind w:left="709"/>
        <w:rPr>
          <w:rFonts w:cs="Tahoma"/>
          <w:szCs w:val="18"/>
        </w:rPr>
      </w:pPr>
      <w:r w:rsidRPr="00A662B2">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A5F98DC" w14:textId="77777777" w:rsidR="00F765E6" w:rsidRPr="00A662B2" w:rsidRDefault="00F765E6" w:rsidP="00F765E6">
      <w:pPr>
        <w:ind w:left="400" w:right="153"/>
        <w:rPr>
          <w:rFonts w:cs="Tahoma"/>
          <w:caps/>
          <w:szCs w:val="18"/>
        </w:rPr>
      </w:pPr>
    </w:p>
    <w:p w14:paraId="50781201" w14:textId="77777777" w:rsidR="00F765E6" w:rsidRPr="00A662B2" w:rsidRDefault="00F765E6" w:rsidP="007B4C41">
      <w:pPr>
        <w:numPr>
          <w:ilvl w:val="0"/>
          <w:numId w:val="50"/>
        </w:numPr>
        <w:tabs>
          <w:tab w:val="clear" w:pos="1065"/>
          <w:tab w:val="num" w:pos="720"/>
        </w:tabs>
        <w:ind w:left="1060" w:right="153" w:hanging="703"/>
        <w:rPr>
          <w:rFonts w:cs="Tahoma"/>
          <w:b/>
          <w:color w:val="000000"/>
          <w:szCs w:val="18"/>
        </w:rPr>
      </w:pPr>
      <w:r w:rsidRPr="00A662B2">
        <w:rPr>
          <w:rFonts w:cs="Tahoma"/>
          <w:b/>
          <w:color w:val="000000"/>
          <w:szCs w:val="18"/>
        </w:rPr>
        <w:t>PERFIL DEL CONSULTOR INDIVIDUAL</w:t>
      </w:r>
    </w:p>
    <w:p w14:paraId="5C5ADEB5" w14:textId="77777777" w:rsidR="00F00A71" w:rsidRDefault="00F00A71" w:rsidP="007B4C41">
      <w:pPr>
        <w:ind w:left="993" w:right="153"/>
        <w:rPr>
          <w:rFonts w:cs="Tahoma"/>
          <w:b/>
          <w:color w:val="000000"/>
          <w:szCs w:val="18"/>
        </w:rPr>
      </w:pPr>
    </w:p>
    <w:p w14:paraId="3FF5AA0F" w14:textId="77777777" w:rsidR="007B4C41" w:rsidRPr="00A662B2" w:rsidRDefault="007B4C41" w:rsidP="007B4C41">
      <w:pPr>
        <w:ind w:left="993" w:right="153"/>
        <w:rPr>
          <w:rFonts w:cs="Tahoma"/>
          <w:b/>
          <w:color w:val="FF0000"/>
          <w:szCs w:val="18"/>
        </w:rPr>
      </w:pPr>
      <w:r w:rsidRPr="00A662B2">
        <w:rPr>
          <w:rFonts w:cs="Tahoma"/>
          <w:b/>
          <w:color w:val="000000"/>
          <w:szCs w:val="18"/>
        </w:rPr>
        <w:t xml:space="preserve">FORMACIÓN </w:t>
      </w:r>
    </w:p>
    <w:p w14:paraId="4E89CD33" w14:textId="77777777" w:rsidR="007B4C41" w:rsidRPr="00A662B2" w:rsidRDefault="007B4C41" w:rsidP="007B4C41">
      <w:pPr>
        <w:ind w:left="360" w:right="153"/>
        <w:rPr>
          <w:rFonts w:cs="Tahoma"/>
          <w:b/>
          <w:color w:val="FF0000"/>
          <w:szCs w:val="18"/>
        </w:rPr>
      </w:pPr>
    </w:p>
    <w:p w14:paraId="17920FDF" w14:textId="77777777" w:rsidR="007B4C41" w:rsidRPr="00A662B2" w:rsidRDefault="007B4C41" w:rsidP="007B4C41">
      <w:pPr>
        <w:numPr>
          <w:ilvl w:val="1"/>
          <w:numId w:val="34"/>
        </w:numPr>
        <w:tabs>
          <w:tab w:val="clear" w:pos="1785"/>
          <w:tab w:val="num" w:pos="1637"/>
        </w:tabs>
        <w:ind w:left="1701" w:hanging="425"/>
        <w:rPr>
          <w:rFonts w:cs="Tahoma"/>
          <w:szCs w:val="18"/>
        </w:rPr>
      </w:pPr>
      <w:r w:rsidRPr="00A662B2">
        <w:rPr>
          <w:rFonts w:cs="Tahoma"/>
          <w:szCs w:val="18"/>
        </w:rPr>
        <w:t>Título en Provisión Nacional de: Ingeniería Financiera o contaduría pública a nivel Licenciatura, este requisito es un factor de habilitación.</w:t>
      </w:r>
    </w:p>
    <w:p w14:paraId="59779888" w14:textId="77777777" w:rsidR="007B4C41" w:rsidRPr="00A662B2" w:rsidRDefault="007B4C41" w:rsidP="007B4C41">
      <w:pPr>
        <w:pStyle w:val="Prrafodelista"/>
        <w:numPr>
          <w:ilvl w:val="1"/>
          <w:numId w:val="34"/>
        </w:numPr>
        <w:tabs>
          <w:tab w:val="clear" w:pos="1785"/>
          <w:tab w:val="num" w:pos="1637"/>
        </w:tabs>
        <w:ind w:left="1701" w:hanging="425"/>
        <w:rPr>
          <w:rFonts w:ascii="Verdana" w:hAnsi="Verdana" w:cs="Tahoma"/>
          <w:sz w:val="18"/>
          <w:szCs w:val="18"/>
          <w:lang w:eastAsia="es-ES"/>
        </w:rPr>
      </w:pPr>
      <w:r w:rsidRPr="00A662B2">
        <w:rPr>
          <w:rFonts w:ascii="Verdana" w:hAnsi="Verdana" w:cs="Tahoma"/>
          <w:sz w:val="18"/>
          <w:szCs w:val="18"/>
          <w:lang w:eastAsia="es-ES"/>
        </w:rPr>
        <w:t>Los Consultores Individuales con título profesional en Ingeniería, deberán presentar su registro en la Sociedad de Ingenieros de Bolivia (SIB), para su contratación.</w:t>
      </w:r>
    </w:p>
    <w:p w14:paraId="5C236DED" w14:textId="77777777" w:rsidR="007B4C41" w:rsidRPr="00A662B2" w:rsidRDefault="007B4C41" w:rsidP="007B4C41">
      <w:pPr>
        <w:numPr>
          <w:ilvl w:val="1"/>
          <w:numId w:val="34"/>
        </w:numPr>
        <w:tabs>
          <w:tab w:val="clear" w:pos="1785"/>
          <w:tab w:val="num" w:pos="1637"/>
        </w:tabs>
        <w:ind w:left="1701" w:hanging="425"/>
        <w:rPr>
          <w:rFonts w:cs="Tahoma"/>
          <w:b/>
          <w:color w:val="000000"/>
          <w:szCs w:val="18"/>
        </w:rPr>
      </w:pPr>
      <w:r w:rsidRPr="00A662B2">
        <w:rPr>
          <w:rFonts w:cs="Tahoma"/>
          <w:szCs w:val="18"/>
        </w:rPr>
        <w:t xml:space="preserve">Para la firma del contrato, el proponente seleccionado deberá presentar original o fotocopia legalizada del Título en Provisión Nacional. </w:t>
      </w:r>
    </w:p>
    <w:p w14:paraId="563CF2BD" w14:textId="77777777" w:rsidR="007B4C41" w:rsidRPr="00A662B2" w:rsidRDefault="007B4C41" w:rsidP="007B4C41">
      <w:pPr>
        <w:ind w:left="851" w:right="153" w:firstLine="142"/>
        <w:rPr>
          <w:rFonts w:cs="Tahoma"/>
          <w:b/>
          <w:color w:val="000000"/>
          <w:szCs w:val="18"/>
        </w:rPr>
      </w:pPr>
    </w:p>
    <w:p w14:paraId="7B392E19" w14:textId="77777777" w:rsidR="007B4C41" w:rsidRPr="00A662B2" w:rsidRDefault="007B4C41" w:rsidP="007B4C41">
      <w:pPr>
        <w:ind w:left="851" w:right="153" w:firstLine="142"/>
        <w:rPr>
          <w:rFonts w:cs="Tahoma"/>
          <w:b/>
          <w:color w:val="000000"/>
          <w:szCs w:val="18"/>
        </w:rPr>
      </w:pPr>
      <w:r w:rsidRPr="00A662B2">
        <w:rPr>
          <w:rFonts w:cs="Tahoma"/>
          <w:b/>
          <w:color w:val="000000"/>
          <w:szCs w:val="18"/>
        </w:rPr>
        <w:t>EXPERIENCIA GENERAL - Años de ejercicio profesional</w:t>
      </w:r>
    </w:p>
    <w:p w14:paraId="5BAA756F" w14:textId="77777777" w:rsidR="007B4C41" w:rsidRPr="00A662B2" w:rsidRDefault="007B4C41" w:rsidP="007B4C41">
      <w:pPr>
        <w:ind w:left="360" w:right="153"/>
        <w:rPr>
          <w:rFonts w:cs="Tahoma"/>
          <w:b/>
          <w:color w:val="000000"/>
          <w:szCs w:val="18"/>
        </w:rPr>
      </w:pPr>
    </w:p>
    <w:p w14:paraId="35680302" w14:textId="77777777" w:rsidR="007B4C41" w:rsidRDefault="007B4C41" w:rsidP="007B4C41">
      <w:pPr>
        <w:numPr>
          <w:ilvl w:val="1"/>
          <w:numId w:val="34"/>
        </w:numPr>
        <w:tabs>
          <w:tab w:val="clear" w:pos="1785"/>
        </w:tabs>
        <w:ind w:left="1701" w:hanging="425"/>
        <w:rPr>
          <w:rFonts w:cs="Tahoma"/>
          <w:szCs w:val="18"/>
        </w:rPr>
      </w:pPr>
      <w:r w:rsidRPr="00A662B2">
        <w:rPr>
          <w:rFonts w:cs="Tahoma"/>
          <w:szCs w:val="18"/>
        </w:rPr>
        <w:t>Experiencia profesional</w:t>
      </w:r>
      <w:r>
        <w:rPr>
          <w:rFonts w:cs="Tahoma"/>
          <w:szCs w:val="18"/>
        </w:rPr>
        <w:t xml:space="preserve"> mínimo</w:t>
      </w:r>
      <w:r w:rsidRPr="00A662B2">
        <w:rPr>
          <w:rFonts w:cs="Tahoma"/>
          <w:szCs w:val="18"/>
        </w:rPr>
        <w:t xml:space="preserve"> </w:t>
      </w:r>
      <w:r>
        <w:rPr>
          <w:rFonts w:cs="Tahoma"/>
          <w:szCs w:val="18"/>
        </w:rPr>
        <w:t xml:space="preserve">dos </w:t>
      </w:r>
      <w:r w:rsidRPr="00A662B2">
        <w:rPr>
          <w:rFonts w:cs="Tahoma"/>
          <w:szCs w:val="18"/>
        </w:rPr>
        <w:t>(2) años</w:t>
      </w:r>
      <w:r>
        <w:rPr>
          <w:rFonts w:cs="Tahoma"/>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w:t>
      </w:r>
    </w:p>
    <w:p w14:paraId="72483BD7" w14:textId="77777777" w:rsidR="007B4C41" w:rsidRPr="00DB7C20" w:rsidRDefault="007B4C41" w:rsidP="007B4C41">
      <w:pPr>
        <w:ind w:left="1843"/>
        <w:rPr>
          <w:rFonts w:cs="Tahoma"/>
          <w:szCs w:val="18"/>
        </w:rPr>
      </w:pPr>
    </w:p>
    <w:p w14:paraId="582C9852" w14:textId="77777777" w:rsidR="007B4C41" w:rsidRPr="00DB7C20" w:rsidRDefault="007B4C41" w:rsidP="007B4C41">
      <w:pPr>
        <w:rPr>
          <w:rFonts w:cs="Tahoma"/>
          <w:szCs w:val="18"/>
        </w:rPr>
      </w:pPr>
    </w:p>
    <w:p w14:paraId="41DC6D50" w14:textId="77777777" w:rsidR="007B4C41" w:rsidRPr="00DB7C20" w:rsidRDefault="007B4C41" w:rsidP="007B4C41">
      <w:pPr>
        <w:ind w:left="851" w:right="153" w:firstLine="142"/>
        <w:rPr>
          <w:rFonts w:cs="Tahoma"/>
          <w:b/>
          <w:color w:val="000000"/>
          <w:szCs w:val="18"/>
        </w:rPr>
      </w:pPr>
      <w:r w:rsidRPr="00DB7C20">
        <w:rPr>
          <w:rFonts w:cs="Tahoma"/>
          <w:b/>
          <w:color w:val="000000"/>
          <w:szCs w:val="18"/>
        </w:rPr>
        <w:t>EXPERIENCIA ESPECÍFICA</w:t>
      </w:r>
    </w:p>
    <w:p w14:paraId="405A62A4" w14:textId="77777777" w:rsidR="007B4C41" w:rsidRPr="00DB7C20" w:rsidRDefault="007B4C41" w:rsidP="007B4C41">
      <w:pPr>
        <w:ind w:left="360" w:right="153"/>
        <w:rPr>
          <w:rFonts w:cs="Tahoma"/>
          <w:b/>
          <w:color w:val="000000"/>
          <w:szCs w:val="18"/>
        </w:rPr>
      </w:pPr>
    </w:p>
    <w:p w14:paraId="6686F97A" w14:textId="77777777" w:rsidR="007B4C41" w:rsidRPr="00A662B2" w:rsidRDefault="007B4C41" w:rsidP="007B4C41">
      <w:pPr>
        <w:numPr>
          <w:ilvl w:val="1"/>
          <w:numId w:val="34"/>
        </w:numPr>
        <w:tabs>
          <w:tab w:val="clear" w:pos="1785"/>
          <w:tab w:val="num" w:pos="1637"/>
        </w:tabs>
        <w:ind w:left="1560" w:hanging="284"/>
        <w:rPr>
          <w:rFonts w:cs="Tahoma"/>
          <w:szCs w:val="18"/>
        </w:rPr>
      </w:pPr>
      <w:r w:rsidRPr="00A662B2">
        <w:rPr>
          <w:rFonts w:cs="Tahoma"/>
          <w:szCs w:val="18"/>
        </w:rPr>
        <w:t>Experiencia profesional</w:t>
      </w:r>
      <w:r>
        <w:rPr>
          <w:rFonts w:cs="Tahoma"/>
          <w:szCs w:val="18"/>
        </w:rPr>
        <w:t xml:space="preserve"> mínimo</w:t>
      </w:r>
      <w:r w:rsidRPr="00A662B2">
        <w:rPr>
          <w:rFonts w:cs="Tahoma"/>
          <w:szCs w:val="18"/>
        </w:rPr>
        <w:t xml:space="preserve"> </w:t>
      </w:r>
      <w:r>
        <w:rPr>
          <w:rFonts w:cs="Tahoma"/>
          <w:szCs w:val="18"/>
        </w:rPr>
        <w:t xml:space="preserve">un </w:t>
      </w:r>
      <w:r w:rsidRPr="00A662B2">
        <w:rPr>
          <w:rFonts w:cs="Tahoma"/>
          <w:szCs w:val="18"/>
        </w:rPr>
        <w:t>(1) año de trabajo en el sector eléctrico en el área administrativa o financiera.</w:t>
      </w:r>
    </w:p>
    <w:p w14:paraId="631DBD99" w14:textId="77777777" w:rsidR="007B4C41" w:rsidRPr="00A662B2" w:rsidRDefault="007B4C41" w:rsidP="007B4C41">
      <w:pPr>
        <w:ind w:left="1843"/>
        <w:rPr>
          <w:rFonts w:cs="Tahoma"/>
          <w:szCs w:val="18"/>
        </w:rPr>
      </w:pPr>
    </w:p>
    <w:p w14:paraId="06FF6F3A" w14:textId="77777777" w:rsidR="007B4C41" w:rsidRPr="00A662B2" w:rsidRDefault="007B4C41" w:rsidP="007B4C41">
      <w:pPr>
        <w:ind w:left="993" w:hanging="993"/>
        <w:rPr>
          <w:rFonts w:cs="Tahoma"/>
          <w:b/>
          <w:i/>
          <w:color w:val="FF0000"/>
          <w:szCs w:val="18"/>
        </w:rPr>
      </w:pPr>
      <w:r w:rsidRPr="00A662B2">
        <w:rPr>
          <w:rFonts w:cs="Tahoma"/>
          <w:b/>
          <w:color w:val="000000"/>
          <w:szCs w:val="18"/>
        </w:rPr>
        <w:t xml:space="preserve">                CONOCIMIENTOS ADICIONALES: </w:t>
      </w:r>
    </w:p>
    <w:p w14:paraId="105AB2FB" w14:textId="77777777" w:rsidR="007B4C41" w:rsidRPr="00A662B2" w:rsidRDefault="007B4C41" w:rsidP="007B4C41">
      <w:pPr>
        <w:ind w:left="993" w:hanging="993"/>
        <w:rPr>
          <w:rFonts w:cs="Tahoma"/>
          <w:b/>
          <w:i/>
          <w:color w:val="FF0000"/>
          <w:szCs w:val="18"/>
        </w:rPr>
      </w:pPr>
    </w:p>
    <w:p w14:paraId="0290EF6D" w14:textId="77777777" w:rsidR="007B4C41" w:rsidRPr="00786AE1" w:rsidRDefault="007B4C41" w:rsidP="007B4C41">
      <w:pPr>
        <w:pStyle w:val="Prrafodelista"/>
        <w:numPr>
          <w:ilvl w:val="0"/>
          <w:numId w:val="45"/>
        </w:numPr>
        <w:tabs>
          <w:tab w:val="left" w:pos="3270"/>
        </w:tabs>
        <w:ind w:left="1843" w:hanging="425"/>
        <w:rPr>
          <w:rFonts w:ascii="Verdana" w:hAnsi="Verdana" w:cs="Tahoma"/>
          <w:b/>
          <w:color w:val="000000"/>
          <w:sz w:val="18"/>
          <w:szCs w:val="18"/>
        </w:rPr>
      </w:pPr>
      <w:r>
        <w:rPr>
          <w:rFonts w:ascii="Verdana" w:hAnsi="Verdana" w:cs="Tahoma"/>
          <w:bCs/>
          <w:color w:val="000000"/>
          <w:sz w:val="18"/>
          <w:szCs w:val="18"/>
        </w:rPr>
        <w:t>Curso</w:t>
      </w:r>
      <w:r w:rsidRPr="00A662B2">
        <w:rPr>
          <w:rFonts w:ascii="Verdana" w:hAnsi="Verdana" w:cs="Tahoma"/>
          <w:bCs/>
          <w:color w:val="000000"/>
          <w:sz w:val="18"/>
          <w:szCs w:val="18"/>
        </w:rPr>
        <w:t xml:space="preserve"> en la ley 1178 de Administración y Control Gubernamental. (Indispensable)</w:t>
      </w:r>
    </w:p>
    <w:p w14:paraId="0D3DCA78" w14:textId="77777777" w:rsidR="007B4C41" w:rsidRPr="00EB50A6" w:rsidRDefault="007B4C41" w:rsidP="007B4C41">
      <w:pPr>
        <w:pStyle w:val="Prrafodelista"/>
        <w:numPr>
          <w:ilvl w:val="0"/>
          <w:numId w:val="45"/>
        </w:numPr>
        <w:tabs>
          <w:tab w:val="left" w:pos="3270"/>
        </w:tabs>
        <w:ind w:left="1843" w:hanging="425"/>
        <w:rPr>
          <w:rFonts w:ascii="Verdana" w:hAnsi="Verdana" w:cs="Tahoma"/>
          <w:b/>
          <w:color w:val="000000"/>
          <w:sz w:val="18"/>
          <w:szCs w:val="18"/>
        </w:rPr>
      </w:pPr>
      <w:r>
        <w:rPr>
          <w:rFonts w:ascii="Verdana" w:hAnsi="Verdana" w:cs="Tahoma"/>
          <w:bCs/>
          <w:color w:val="000000"/>
          <w:sz w:val="18"/>
          <w:szCs w:val="18"/>
        </w:rPr>
        <w:t>Curso en Políticas Públicas (Indispensable)</w:t>
      </w:r>
    </w:p>
    <w:p w14:paraId="168D14F9" w14:textId="77777777" w:rsidR="007B4C41" w:rsidRPr="00EB50A6" w:rsidRDefault="007B4C41" w:rsidP="007B4C41">
      <w:pPr>
        <w:pStyle w:val="Prrafodelista"/>
        <w:numPr>
          <w:ilvl w:val="0"/>
          <w:numId w:val="45"/>
        </w:numPr>
        <w:tabs>
          <w:tab w:val="left" w:pos="3270"/>
        </w:tabs>
        <w:ind w:left="1843" w:hanging="425"/>
        <w:rPr>
          <w:rFonts w:ascii="Verdana" w:hAnsi="Verdana" w:cs="Tahoma"/>
          <w:b/>
          <w:color w:val="000000"/>
          <w:sz w:val="18"/>
          <w:szCs w:val="18"/>
        </w:rPr>
      </w:pPr>
      <w:r>
        <w:rPr>
          <w:rFonts w:ascii="Verdana" w:hAnsi="Verdana" w:cs="Tahoma"/>
          <w:color w:val="000000"/>
          <w:sz w:val="18"/>
          <w:szCs w:val="18"/>
        </w:rPr>
        <w:lastRenderedPageBreak/>
        <w:t>Curso Quechua Básico</w:t>
      </w:r>
      <w:r w:rsidRPr="00EB50A6">
        <w:rPr>
          <w:rFonts w:ascii="Verdana" w:hAnsi="Verdana" w:cs="Tahoma"/>
          <w:color w:val="000000"/>
          <w:sz w:val="18"/>
          <w:szCs w:val="18"/>
        </w:rPr>
        <w:t xml:space="preserve"> </w:t>
      </w:r>
      <w:r w:rsidRPr="00511144">
        <w:rPr>
          <w:rFonts w:ascii="Verdana" w:hAnsi="Verdana" w:cs="Tahoma"/>
          <w:sz w:val="18"/>
          <w:szCs w:val="18"/>
        </w:rPr>
        <w:t>(Deseable)</w:t>
      </w:r>
    </w:p>
    <w:p w14:paraId="3D6A417B" w14:textId="77777777" w:rsidR="007B4C41" w:rsidRPr="00EB50A6" w:rsidRDefault="007B4C41" w:rsidP="007B4C41">
      <w:pPr>
        <w:pStyle w:val="Prrafodelista"/>
        <w:numPr>
          <w:ilvl w:val="0"/>
          <w:numId w:val="45"/>
        </w:numPr>
        <w:tabs>
          <w:tab w:val="left" w:pos="3270"/>
        </w:tabs>
        <w:ind w:left="1843" w:hanging="425"/>
        <w:rPr>
          <w:rFonts w:ascii="Verdana" w:hAnsi="Verdana" w:cs="Tahoma"/>
          <w:b/>
          <w:color w:val="000000"/>
          <w:sz w:val="18"/>
          <w:szCs w:val="18"/>
        </w:rPr>
      </w:pPr>
      <w:r w:rsidRPr="00CB76C4">
        <w:rPr>
          <w:rFonts w:ascii="Verdana" w:hAnsi="Verdana" w:cs="Tahoma"/>
          <w:bCs/>
          <w:color w:val="000000"/>
          <w:sz w:val="18"/>
          <w:szCs w:val="18"/>
        </w:rPr>
        <w:t>Curso en Formulación de Plan Operativo Anual (Indispensable)</w:t>
      </w:r>
    </w:p>
    <w:p w14:paraId="305EDCA5" w14:textId="77777777" w:rsidR="007B4C41" w:rsidRPr="00CB76C4" w:rsidRDefault="007B4C41" w:rsidP="007B4C41">
      <w:pPr>
        <w:pStyle w:val="Prrafodelista"/>
        <w:numPr>
          <w:ilvl w:val="0"/>
          <w:numId w:val="45"/>
        </w:numPr>
        <w:tabs>
          <w:tab w:val="left" w:pos="3270"/>
        </w:tabs>
        <w:ind w:left="1843" w:hanging="425"/>
        <w:rPr>
          <w:rFonts w:ascii="Verdana" w:hAnsi="Verdana" w:cs="Tahoma"/>
          <w:b/>
          <w:color w:val="000000"/>
          <w:sz w:val="18"/>
          <w:szCs w:val="18"/>
        </w:rPr>
      </w:pPr>
      <w:r>
        <w:rPr>
          <w:rFonts w:ascii="Verdana" w:hAnsi="Verdana" w:cs="Tahoma"/>
          <w:bCs/>
          <w:color w:val="000000"/>
          <w:sz w:val="18"/>
          <w:szCs w:val="18"/>
        </w:rPr>
        <w:t>Curso</w:t>
      </w:r>
      <w:r w:rsidRPr="00A662B2">
        <w:rPr>
          <w:rFonts w:ascii="Verdana" w:hAnsi="Verdana" w:cs="Tahoma"/>
          <w:bCs/>
          <w:color w:val="000000"/>
          <w:sz w:val="18"/>
          <w:szCs w:val="18"/>
        </w:rPr>
        <w:t xml:space="preserve"> Informático:  Excel (</w:t>
      </w:r>
      <w:r>
        <w:rPr>
          <w:rFonts w:ascii="Verdana" w:hAnsi="Verdana" w:cs="Tahoma"/>
          <w:bCs/>
          <w:color w:val="000000"/>
          <w:sz w:val="18"/>
          <w:szCs w:val="18"/>
        </w:rPr>
        <w:t>Indispensable</w:t>
      </w:r>
      <w:r w:rsidRPr="00A662B2">
        <w:rPr>
          <w:rFonts w:ascii="Verdana" w:hAnsi="Verdana" w:cs="Tahoma"/>
          <w:bCs/>
          <w:color w:val="000000"/>
          <w:sz w:val="18"/>
          <w:szCs w:val="18"/>
        </w:rPr>
        <w:t>)</w:t>
      </w:r>
    </w:p>
    <w:p w14:paraId="424376B7" w14:textId="77777777" w:rsidR="007B4C41" w:rsidRPr="00EB50A6" w:rsidRDefault="007B4C41" w:rsidP="007B4C41">
      <w:pPr>
        <w:pStyle w:val="Prrafodelista"/>
        <w:numPr>
          <w:ilvl w:val="0"/>
          <w:numId w:val="45"/>
        </w:numPr>
        <w:tabs>
          <w:tab w:val="left" w:pos="3270"/>
        </w:tabs>
        <w:ind w:left="1843" w:hanging="425"/>
        <w:rPr>
          <w:rFonts w:ascii="Verdana" w:hAnsi="Verdana" w:cs="Tahoma"/>
          <w:b/>
          <w:color w:val="000000"/>
          <w:sz w:val="18"/>
          <w:szCs w:val="18"/>
        </w:rPr>
      </w:pPr>
      <w:r w:rsidRPr="00EB50A6">
        <w:rPr>
          <w:rFonts w:ascii="Verdana" w:hAnsi="Verdana" w:cs="Tahoma"/>
          <w:bCs/>
          <w:color w:val="000000"/>
          <w:sz w:val="18"/>
          <w:szCs w:val="18"/>
        </w:rPr>
        <w:t>Curso en Análisis y Control Financiero (Indispensable)</w:t>
      </w:r>
    </w:p>
    <w:p w14:paraId="312E1CFA" w14:textId="77777777" w:rsidR="007B4C41" w:rsidRPr="00EB50A6" w:rsidRDefault="007B4C41" w:rsidP="007B4C41">
      <w:pPr>
        <w:pStyle w:val="Prrafodelista"/>
        <w:numPr>
          <w:ilvl w:val="0"/>
          <w:numId w:val="45"/>
        </w:numPr>
        <w:tabs>
          <w:tab w:val="left" w:pos="3270"/>
        </w:tabs>
        <w:ind w:left="1843" w:hanging="425"/>
        <w:rPr>
          <w:rFonts w:ascii="Verdana" w:hAnsi="Verdana" w:cs="Tahoma"/>
          <w:b/>
          <w:color w:val="000000"/>
          <w:sz w:val="18"/>
          <w:szCs w:val="18"/>
        </w:rPr>
      </w:pPr>
      <w:r w:rsidRPr="00EB50A6">
        <w:rPr>
          <w:rFonts w:ascii="Verdana" w:hAnsi="Verdana" w:cs="Tahoma"/>
          <w:bCs/>
          <w:color w:val="000000"/>
          <w:sz w:val="18"/>
          <w:szCs w:val="18"/>
        </w:rPr>
        <w:t>Curso en Gestión de Riesgos Corporativos (Deseable)</w:t>
      </w:r>
    </w:p>
    <w:p w14:paraId="511A7C22" w14:textId="77777777" w:rsidR="007B4C41" w:rsidRPr="00EB50A6" w:rsidRDefault="007B4C41" w:rsidP="007B4C41">
      <w:pPr>
        <w:pStyle w:val="Prrafodelista"/>
        <w:numPr>
          <w:ilvl w:val="0"/>
          <w:numId w:val="45"/>
        </w:numPr>
        <w:tabs>
          <w:tab w:val="left" w:pos="3270"/>
        </w:tabs>
        <w:ind w:left="1843" w:hanging="425"/>
        <w:rPr>
          <w:rFonts w:ascii="Verdana" w:hAnsi="Verdana" w:cs="Tahoma"/>
          <w:b/>
          <w:color w:val="000000"/>
          <w:sz w:val="18"/>
          <w:szCs w:val="18"/>
        </w:rPr>
      </w:pPr>
      <w:r w:rsidRPr="00EB50A6">
        <w:rPr>
          <w:rFonts w:ascii="Verdana" w:hAnsi="Verdana" w:cs="Tahoma"/>
          <w:bCs/>
          <w:color w:val="000000"/>
          <w:sz w:val="18"/>
          <w:szCs w:val="18"/>
        </w:rPr>
        <w:t>Curso en Análisis de Estados Financieros y Flujos de Efectivo. (Deseable)</w:t>
      </w:r>
    </w:p>
    <w:p w14:paraId="001911FA" w14:textId="77777777" w:rsidR="007B4C41" w:rsidRPr="00EB50A6" w:rsidRDefault="007B4C41" w:rsidP="007B4C41">
      <w:pPr>
        <w:pStyle w:val="Prrafodelista"/>
        <w:numPr>
          <w:ilvl w:val="0"/>
          <w:numId w:val="45"/>
        </w:numPr>
        <w:tabs>
          <w:tab w:val="left" w:pos="3270"/>
        </w:tabs>
        <w:ind w:left="1843" w:hanging="425"/>
        <w:rPr>
          <w:rFonts w:ascii="Verdana" w:hAnsi="Verdana" w:cs="Tahoma"/>
          <w:b/>
          <w:color w:val="000000"/>
          <w:sz w:val="18"/>
          <w:szCs w:val="18"/>
        </w:rPr>
      </w:pPr>
      <w:r w:rsidRPr="00EB50A6">
        <w:rPr>
          <w:rFonts w:ascii="Verdana" w:hAnsi="Verdana" w:cs="Tahoma"/>
          <w:bCs/>
          <w:color w:val="000000"/>
          <w:sz w:val="18"/>
          <w:szCs w:val="18"/>
        </w:rPr>
        <w:t xml:space="preserve">Curso </w:t>
      </w:r>
      <w:r>
        <w:rPr>
          <w:rFonts w:ascii="Verdana" w:hAnsi="Verdana" w:cs="Tahoma"/>
          <w:bCs/>
          <w:color w:val="000000"/>
          <w:sz w:val="18"/>
          <w:szCs w:val="18"/>
        </w:rPr>
        <w:t xml:space="preserve">relacionado a la Medición de Riesgo </w:t>
      </w:r>
      <w:r w:rsidRPr="00EB50A6">
        <w:rPr>
          <w:rFonts w:ascii="Verdana" w:hAnsi="Verdana" w:cs="Tahoma"/>
          <w:bCs/>
          <w:color w:val="000000"/>
          <w:sz w:val="18"/>
          <w:szCs w:val="18"/>
        </w:rPr>
        <w:t>y</w:t>
      </w:r>
      <w:r>
        <w:rPr>
          <w:rFonts w:ascii="Verdana" w:hAnsi="Verdana" w:cs="Tahoma"/>
          <w:bCs/>
          <w:color w:val="000000"/>
          <w:sz w:val="18"/>
          <w:szCs w:val="18"/>
        </w:rPr>
        <w:t>/o</w:t>
      </w:r>
      <w:r w:rsidRPr="00EB50A6">
        <w:rPr>
          <w:rFonts w:ascii="Verdana" w:hAnsi="Verdana" w:cs="Tahoma"/>
          <w:bCs/>
          <w:color w:val="000000"/>
          <w:sz w:val="18"/>
          <w:szCs w:val="18"/>
        </w:rPr>
        <w:t xml:space="preserve"> Optimización en Toma de Decisiones (Deseable)</w:t>
      </w:r>
    </w:p>
    <w:p w14:paraId="5CD34D54" w14:textId="77777777" w:rsidR="007B4C41" w:rsidRPr="00CB76C4" w:rsidRDefault="007B4C41" w:rsidP="007B4C41">
      <w:pPr>
        <w:pStyle w:val="Prrafodelista"/>
        <w:numPr>
          <w:ilvl w:val="0"/>
          <w:numId w:val="45"/>
        </w:numPr>
        <w:tabs>
          <w:tab w:val="left" w:pos="3270"/>
        </w:tabs>
        <w:ind w:left="1843" w:hanging="425"/>
        <w:rPr>
          <w:rFonts w:ascii="Verdana" w:hAnsi="Verdana" w:cs="Tahoma"/>
          <w:b/>
          <w:color w:val="000000"/>
          <w:sz w:val="18"/>
          <w:szCs w:val="18"/>
        </w:rPr>
      </w:pPr>
      <w:r w:rsidRPr="00CB76C4">
        <w:rPr>
          <w:rFonts w:ascii="Verdana" w:hAnsi="Verdana" w:cs="Tahoma"/>
          <w:bCs/>
          <w:color w:val="000000"/>
          <w:sz w:val="18"/>
          <w:szCs w:val="18"/>
        </w:rPr>
        <w:t>Curso en Formulación y Evaluación de Proyectos (</w:t>
      </w:r>
      <w:r>
        <w:rPr>
          <w:rFonts w:ascii="Verdana" w:hAnsi="Verdana" w:cs="Tahoma"/>
          <w:bCs/>
          <w:color w:val="000000"/>
          <w:sz w:val="18"/>
          <w:szCs w:val="18"/>
        </w:rPr>
        <w:t>Deseable</w:t>
      </w:r>
      <w:r w:rsidRPr="00CB76C4">
        <w:rPr>
          <w:rFonts w:ascii="Verdana" w:hAnsi="Verdana" w:cs="Tahoma"/>
          <w:bCs/>
          <w:color w:val="000000"/>
          <w:sz w:val="18"/>
          <w:szCs w:val="18"/>
        </w:rPr>
        <w:t>)</w:t>
      </w:r>
    </w:p>
    <w:p w14:paraId="3E1BBF2C" w14:textId="77777777" w:rsidR="00F765E6" w:rsidRPr="00DB7C20" w:rsidRDefault="00F765E6" w:rsidP="00F765E6">
      <w:pPr>
        <w:ind w:right="153"/>
        <w:rPr>
          <w:rFonts w:cs="Tahoma"/>
          <w:szCs w:val="18"/>
        </w:rPr>
      </w:pPr>
    </w:p>
    <w:p w14:paraId="4981E263" w14:textId="77777777" w:rsidR="00F765E6" w:rsidRPr="0095325E" w:rsidRDefault="00F765E6" w:rsidP="00A45677">
      <w:pPr>
        <w:numPr>
          <w:ilvl w:val="0"/>
          <w:numId w:val="50"/>
        </w:numPr>
        <w:tabs>
          <w:tab w:val="clear" w:pos="1065"/>
          <w:tab w:val="num" w:pos="720"/>
        </w:tabs>
        <w:ind w:left="1060" w:right="153" w:hanging="703"/>
        <w:rPr>
          <w:rFonts w:cs="Tahoma"/>
          <w:b/>
          <w:color w:val="000000"/>
          <w:szCs w:val="18"/>
        </w:rPr>
      </w:pPr>
      <w:r w:rsidRPr="0095325E">
        <w:rPr>
          <w:rFonts w:cs="Tahoma"/>
          <w:b/>
          <w:color w:val="000000"/>
          <w:szCs w:val="18"/>
        </w:rPr>
        <w:t>APROBACIÓN DE INFORMES</w:t>
      </w:r>
    </w:p>
    <w:p w14:paraId="23DD3062" w14:textId="77777777" w:rsidR="00F00A71" w:rsidRDefault="00F00A71" w:rsidP="00F765E6">
      <w:pPr>
        <w:ind w:left="709" w:right="153"/>
        <w:rPr>
          <w:rFonts w:cs="Tahoma"/>
          <w:szCs w:val="18"/>
        </w:rPr>
      </w:pPr>
    </w:p>
    <w:p w14:paraId="16D6BCEB" w14:textId="251EA643" w:rsidR="00F765E6" w:rsidRPr="008C441F" w:rsidRDefault="00F765E6" w:rsidP="00F765E6">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471A4BC0" w14:textId="77777777" w:rsidR="00F765E6" w:rsidRDefault="00F765E6" w:rsidP="00F765E6">
      <w:pPr>
        <w:ind w:left="709"/>
        <w:rPr>
          <w:b/>
          <w:i/>
          <w:szCs w:val="18"/>
        </w:rPr>
      </w:pPr>
    </w:p>
    <w:p w14:paraId="56D8F06C" w14:textId="77777777" w:rsidR="00F765E6" w:rsidRPr="0095325E" w:rsidRDefault="00F765E6" w:rsidP="00A45677">
      <w:pPr>
        <w:numPr>
          <w:ilvl w:val="0"/>
          <w:numId w:val="50"/>
        </w:numPr>
        <w:tabs>
          <w:tab w:val="clear" w:pos="1065"/>
          <w:tab w:val="num" w:pos="720"/>
        </w:tabs>
        <w:ind w:left="1060" w:right="153" w:hanging="703"/>
        <w:rPr>
          <w:rFonts w:cs="Tahoma"/>
          <w:b/>
          <w:color w:val="000000"/>
          <w:szCs w:val="18"/>
        </w:rPr>
      </w:pPr>
      <w:r w:rsidRPr="0095325E">
        <w:rPr>
          <w:rFonts w:cs="Tahoma"/>
          <w:b/>
          <w:color w:val="000000"/>
          <w:szCs w:val="18"/>
        </w:rPr>
        <w:t>FORMA DE PAGO Y FUENTE DE FINANCIAMIENTO</w:t>
      </w:r>
    </w:p>
    <w:p w14:paraId="4C44FB9D" w14:textId="77777777" w:rsidR="00F00A71" w:rsidRDefault="00F00A71" w:rsidP="00F765E6">
      <w:pPr>
        <w:ind w:left="709" w:right="232"/>
        <w:contextualSpacing/>
        <w:rPr>
          <w:rFonts w:cs="Tahoma"/>
          <w:szCs w:val="18"/>
        </w:rPr>
      </w:pPr>
    </w:p>
    <w:p w14:paraId="5B8C39BF" w14:textId="7795E37C" w:rsidR="00F765E6" w:rsidRPr="00DB7C20" w:rsidRDefault="00F765E6" w:rsidP="00F765E6">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2D903E69" w14:textId="77777777" w:rsidR="00F765E6" w:rsidRPr="00DB7C20" w:rsidRDefault="00F765E6" w:rsidP="00F765E6">
      <w:pPr>
        <w:ind w:left="360"/>
        <w:rPr>
          <w:rFonts w:cs="Tahoma"/>
          <w:szCs w:val="18"/>
        </w:rPr>
      </w:pPr>
    </w:p>
    <w:p w14:paraId="11B71CD0" w14:textId="77777777" w:rsidR="00F765E6" w:rsidRPr="0095325E" w:rsidRDefault="00F765E6" w:rsidP="00A45677">
      <w:pPr>
        <w:numPr>
          <w:ilvl w:val="0"/>
          <w:numId w:val="50"/>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74C97744" w14:textId="77777777" w:rsidR="00F00A71" w:rsidRDefault="00F00A71" w:rsidP="00F765E6">
      <w:pPr>
        <w:pStyle w:val="Textoindependiente"/>
        <w:spacing w:after="0"/>
        <w:ind w:left="709" w:right="232"/>
        <w:rPr>
          <w:rFonts w:ascii="Verdana" w:hAnsi="Verdana" w:cs="Tahoma"/>
          <w:b/>
          <w:bCs/>
          <w:sz w:val="18"/>
          <w:szCs w:val="18"/>
        </w:rPr>
      </w:pPr>
    </w:p>
    <w:p w14:paraId="38D902CC" w14:textId="0D75A1B6" w:rsidR="00F765E6" w:rsidRPr="009C5018" w:rsidRDefault="00F765E6" w:rsidP="00F765E6">
      <w:pPr>
        <w:pStyle w:val="Textoindependiente"/>
        <w:spacing w:after="0"/>
        <w:ind w:left="709" w:right="232"/>
        <w:rPr>
          <w:rFonts w:ascii="Verdana" w:hAnsi="Verdana" w:cs="Tahoma"/>
          <w:sz w:val="18"/>
          <w:szCs w:val="18"/>
          <w:lang w:val="es-BO"/>
        </w:rPr>
      </w:pPr>
      <w:r w:rsidRPr="009C5018">
        <w:rPr>
          <w:rFonts w:ascii="Verdana" w:hAnsi="Verdana" w:cs="Tahoma"/>
          <w:b/>
          <w:bCs/>
          <w:sz w:val="18"/>
          <w:szCs w:val="18"/>
          <w:lang w:val="es-BO"/>
        </w:rPr>
        <w:t>ENDE</w:t>
      </w:r>
      <w:r w:rsidRPr="009C5018">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784D1E87" w14:textId="77777777" w:rsidR="00F765E6" w:rsidRPr="009C5018" w:rsidRDefault="00F765E6" w:rsidP="00F765E6">
      <w:pPr>
        <w:ind w:left="709" w:right="192"/>
        <w:contextualSpacing/>
        <w:rPr>
          <w:rFonts w:cs="Tahoma"/>
          <w:strike/>
          <w:szCs w:val="18"/>
          <w:lang w:val="es-BO"/>
        </w:rPr>
      </w:pPr>
    </w:p>
    <w:p w14:paraId="419919C1" w14:textId="77777777" w:rsidR="00F765E6" w:rsidRPr="009C5018" w:rsidRDefault="00F765E6" w:rsidP="00A45677">
      <w:pPr>
        <w:numPr>
          <w:ilvl w:val="0"/>
          <w:numId w:val="50"/>
        </w:numPr>
        <w:tabs>
          <w:tab w:val="clear" w:pos="1065"/>
          <w:tab w:val="num" w:pos="720"/>
        </w:tabs>
        <w:ind w:left="1060" w:right="153" w:hanging="703"/>
        <w:rPr>
          <w:rFonts w:cs="Tahoma"/>
          <w:b/>
          <w:color w:val="000000"/>
          <w:szCs w:val="18"/>
          <w:lang w:val="es-BO"/>
        </w:rPr>
      </w:pPr>
      <w:r w:rsidRPr="009C5018">
        <w:rPr>
          <w:rFonts w:cs="Tahoma"/>
          <w:b/>
          <w:color w:val="000000"/>
          <w:szCs w:val="18"/>
          <w:lang w:val="es-BO"/>
        </w:rPr>
        <w:t xml:space="preserve">SEGURIDAD INDUSTRIAL </w:t>
      </w:r>
    </w:p>
    <w:p w14:paraId="18729B50" w14:textId="77777777" w:rsidR="00F00A71" w:rsidRPr="009C5018" w:rsidRDefault="00F00A71" w:rsidP="00F765E6">
      <w:pPr>
        <w:pStyle w:val="Textoindependiente"/>
        <w:spacing w:after="0"/>
        <w:ind w:left="709" w:right="232"/>
        <w:rPr>
          <w:rFonts w:ascii="Verdana" w:hAnsi="Verdana" w:cs="Tahoma"/>
          <w:b/>
          <w:bCs/>
          <w:sz w:val="18"/>
          <w:szCs w:val="18"/>
          <w:lang w:val="es-BO"/>
        </w:rPr>
      </w:pPr>
    </w:p>
    <w:p w14:paraId="297DCC91" w14:textId="6FF155B9" w:rsidR="00F765E6" w:rsidRPr="009C5018" w:rsidRDefault="00F765E6" w:rsidP="00F765E6">
      <w:pPr>
        <w:pStyle w:val="Textoindependiente"/>
        <w:spacing w:after="0"/>
        <w:ind w:left="709" w:right="232"/>
        <w:rPr>
          <w:rFonts w:ascii="Verdana" w:hAnsi="Verdana" w:cs="Tahoma"/>
          <w:bCs/>
          <w:sz w:val="18"/>
          <w:szCs w:val="18"/>
          <w:lang w:val="es-BO"/>
        </w:rPr>
      </w:pPr>
      <w:r w:rsidRPr="009C5018">
        <w:rPr>
          <w:rFonts w:ascii="Verdana" w:hAnsi="Verdana" w:cs="Tahoma"/>
          <w:b/>
          <w:bCs/>
          <w:sz w:val="18"/>
          <w:szCs w:val="18"/>
          <w:lang w:val="es-BO"/>
        </w:rPr>
        <w:t>ENDE</w:t>
      </w:r>
      <w:r w:rsidRPr="009C5018">
        <w:rPr>
          <w:rFonts w:ascii="Verdana" w:hAnsi="Verdana" w:cs="Tahoma"/>
          <w:bCs/>
          <w:sz w:val="18"/>
          <w:szCs w:val="18"/>
          <w:lang w:val="es-BO"/>
        </w:rPr>
        <w:t xml:space="preserve">, para mejor y correcto cumplimiento de los Términos de Referencia, podrá proporcionar al </w:t>
      </w:r>
      <w:r w:rsidRPr="009C5018">
        <w:rPr>
          <w:rFonts w:ascii="Verdana" w:hAnsi="Verdana" w:cs="Tahoma"/>
          <w:b/>
          <w:bCs/>
          <w:sz w:val="18"/>
          <w:szCs w:val="18"/>
          <w:lang w:val="es-BO"/>
        </w:rPr>
        <w:t>CONSULTOR</w:t>
      </w:r>
      <w:r w:rsidRPr="009C5018">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14:paraId="5A1DAD24" w14:textId="77777777" w:rsidR="00F765E6" w:rsidRPr="009C5018" w:rsidRDefault="00F765E6" w:rsidP="00F765E6">
      <w:pPr>
        <w:pStyle w:val="Textoindependiente"/>
        <w:spacing w:after="0"/>
        <w:ind w:left="709" w:right="232"/>
        <w:rPr>
          <w:rFonts w:ascii="Verdana" w:hAnsi="Verdana" w:cs="Tahoma"/>
          <w:bCs/>
          <w:sz w:val="18"/>
          <w:szCs w:val="18"/>
          <w:lang w:val="es-BO"/>
        </w:rPr>
      </w:pPr>
    </w:p>
    <w:p w14:paraId="3F882F72" w14:textId="77777777" w:rsidR="00F765E6" w:rsidRPr="009C5018" w:rsidRDefault="00F765E6" w:rsidP="00F765E6">
      <w:pPr>
        <w:pStyle w:val="Textoindependiente"/>
        <w:spacing w:after="0"/>
        <w:ind w:left="709" w:right="232"/>
        <w:rPr>
          <w:rFonts w:ascii="Verdana" w:hAnsi="Verdana" w:cs="Tahoma"/>
          <w:bCs/>
          <w:sz w:val="18"/>
          <w:szCs w:val="18"/>
          <w:lang w:val="es-BO"/>
        </w:rPr>
      </w:pPr>
      <w:r w:rsidRPr="009C5018">
        <w:rPr>
          <w:rFonts w:ascii="Verdana" w:hAnsi="Verdana" w:cs="Tahoma"/>
          <w:bCs/>
          <w:sz w:val="18"/>
          <w:szCs w:val="18"/>
          <w:lang w:val="es-BO"/>
        </w:rPr>
        <w:t xml:space="preserve">El </w:t>
      </w:r>
      <w:r w:rsidRPr="009C5018">
        <w:rPr>
          <w:rFonts w:ascii="Verdana" w:hAnsi="Verdana" w:cs="Tahoma"/>
          <w:b/>
          <w:bCs/>
          <w:sz w:val="18"/>
          <w:szCs w:val="18"/>
          <w:lang w:val="es-BO"/>
        </w:rPr>
        <w:t>CONSULTOR</w:t>
      </w:r>
      <w:r w:rsidRPr="009C5018">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14:paraId="6690FB6F" w14:textId="77777777" w:rsidR="00F765E6" w:rsidRPr="009C5018" w:rsidRDefault="00F765E6" w:rsidP="00F765E6">
      <w:pPr>
        <w:pStyle w:val="Textoindependiente"/>
        <w:spacing w:after="0"/>
        <w:ind w:left="709" w:right="232"/>
        <w:rPr>
          <w:rFonts w:ascii="Verdana" w:hAnsi="Verdana" w:cs="Tahoma"/>
          <w:bCs/>
          <w:sz w:val="18"/>
          <w:szCs w:val="18"/>
          <w:lang w:val="es-BO"/>
        </w:rPr>
      </w:pPr>
    </w:p>
    <w:p w14:paraId="630AB50D" w14:textId="77777777" w:rsidR="00F765E6" w:rsidRPr="009C5018" w:rsidRDefault="00F765E6" w:rsidP="00F765E6">
      <w:pPr>
        <w:pStyle w:val="Textoindependiente"/>
        <w:spacing w:after="0"/>
        <w:ind w:left="709" w:right="232"/>
        <w:rPr>
          <w:rFonts w:ascii="Verdana" w:hAnsi="Verdana" w:cs="Tahoma"/>
          <w:bCs/>
          <w:sz w:val="18"/>
          <w:szCs w:val="18"/>
          <w:lang w:val="es-BO"/>
        </w:rPr>
      </w:pPr>
      <w:r w:rsidRPr="009C5018">
        <w:rPr>
          <w:rFonts w:ascii="Verdana" w:hAnsi="Verdana" w:cs="Tahoma"/>
          <w:b/>
          <w:bCs/>
          <w:sz w:val="18"/>
          <w:szCs w:val="18"/>
          <w:lang w:val="es-BO"/>
        </w:rPr>
        <w:t>ENDE</w:t>
      </w:r>
      <w:r w:rsidRPr="009C5018">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2CD0AADC" w14:textId="1F717420" w:rsidR="00F765E6" w:rsidRDefault="00F765E6" w:rsidP="00F765E6">
      <w:pPr>
        <w:ind w:left="709" w:right="192"/>
        <w:contextualSpacing/>
        <w:rPr>
          <w:rFonts w:cs="Tahoma"/>
          <w:szCs w:val="18"/>
        </w:rPr>
      </w:pPr>
      <w:r w:rsidRPr="002E7CD8">
        <w:rPr>
          <w:rFonts w:cs="Tahoma"/>
          <w:szCs w:val="18"/>
          <w:highlight w:val="yellow"/>
        </w:rPr>
        <w:t xml:space="preserve"> </w:t>
      </w:r>
    </w:p>
    <w:p w14:paraId="5E80C5CA" w14:textId="0D30D23E" w:rsidR="00F00A71" w:rsidRDefault="00F00A71" w:rsidP="00F765E6">
      <w:pPr>
        <w:ind w:left="709" w:right="192"/>
        <w:contextualSpacing/>
        <w:rPr>
          <w:rFonts w:cs="Tahoma"/>
          <w:szCs w:val="18"/>
        </w:rPr>
      </w:pPr>
    </w:p>
    <w:p w14:paraId="24FE51AB" w14:textId="4B8FC8FD" w:rsidR="00F00A71" w:rsidRDefault="00F00A71" w:rsidP="00F765E6">
      <w:pPr>
        <w:ind w:left="709" w:right="192"/>
        <w:contextualSpacing/>
        <w:rPr>
          <w:rFonts w:cs="Tahoma"/>
          <w:szCs w:val="18"/>
        </w:rPr>
      </w:pPr>
    </w:p>
    <w:p w14:paraId="661E70C4" w14:textId="38D90DC2" w:rsidR="00F00A71" w:rsidRDefault="00F00A71" w:rsidP="00F765E6">
      <w:pPr>
        <w:ind w:left="709" w:right="192"/>
        <w:contextualSpacing/>
        <w:rPr>
          <w:rFonts w:cs="Tahoma"/>
          <w:szCs w:val="18"/>
        </w:rPr>
      </w:pPr>
    </w:p>
    <w:p w14:paraId="5C378C6B" w14:textId="77777777" w:rsidR="00F765E6" w:rsidRPr="0095325E" w:rsidRDefault="00F765E6" w:rsidP="00A45677">
      <w:pPr>
        <w:numPr>
          <w:ilvl w:val="0"/>
          <w:numId w:val="50"/>
        </w:numPr>
        <w:tabs>
          <w:tab w:val="clear" w:pos="1065"/>
          <w:tab w:val="num" w:pos="720"/>
        </w:tabs>
        <w:ind w:left="1060" w:right="153" w:hanging="703"/>
        <w:rPr>
          <w:rFonts w:cs="Tahoma"/>
          <w:b/>
          <w:color w:val="000000"/>
          <w:szCs w:val="18"/>
        </w:rPr>
      </w:pPr>
      <w:r w:rsidRPr="0095325E">
        <w:rPr>
          <w:rFonts w:cs="Tahoma"/>
          <w:b/>
          <w:color w:val="000000"/>
          <w:szCs w:val="18"/>
        </w:rPr>
        <w:t>SEGURO DE SALUD</w:t>
      </w:r>
    </w:p>
    <w:p w14:paraId="107624E1" w14:textId="77777777" w:rsidR="00F00A71" w:rsidRDefault="00F00A71" w:rsidP="00F765E6">
      <w:pPr>
        <w:pStyle w:val="Textocomentario"/>
        <w:ind w:left="708" w:firstLine="1"/>
        <w:rPr>
          <w:rFonts w:ascii="Verdana" w:hAnsi="Verdana"/>
          <w:szCs w:val="18"/>
        </w:rPr>
      </w:pPr>
    </w:p>
    <w:p w14:paraId="5A12BE2F" w14:textId="7FBCFE56" w:rsidR="00F765E6" w:rsidRPr="007D3DE5" w:rsidRDefault="00F765E6" w:rsidP="00F765E6">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1C16FEB2" w14:textId="77777777" w:rsidR="00F765E6" w:rsidRPr="007D3DE5" w:rsidRDefault="00F765E6" w:rsidP="00A45677">
      <w:pPr>
        <w:pStyle w:val="Prrafodelista"/>
        <w:numPr>
          <w:ilvl w:val="1"/>
          <w:numId w:val="50"/>
        </w:numPr>
        <w:tabs>
          <w:tab w:val="clear" w:pos="1785"/>
          <w:tab w:val="num" w:pos="1637"/>
        </w:tabs>
        <w:ind w:left="1637" w:right="192"/>
        <w:contextualSpacing/>
        <w:rPr>
          <w:rFonts w:ascii="Verdana" w:hAnsi="Verdana" w:cs="Tahoma"/>
          <w:sz w:val="18"/>
          <w:szCs w:val="18"/>
        </w:rPr>
      </w:pPr>
      <w:r w:rsidRPr="007D3DE5">
        <w:rPr>
          <w:rFonts w:ascii="Verdana" w:hAnsi="Verdana" w:cs="Tahoma"/>
          <w:sz w:val="18"/>
          <w:szCs w:val="18"/>
        </w:rPr>
        <w:t>Póliza de Seguro de Asistencia Médica o,</w:t>
      </w:r>
    </w:p>
    <w:p w14:paraId="3935C28A" w14:textId="77777777" w:rsidR="00F765E6" w:rsidRPr="007D3DE5" w:rsidRDefault="00F765E6" w:rsidP="00A45677">
      <w:pPr>
        <w:pStyle w:val="Prrafodelista"/>
        <w:numPr>
          <w:ilvl w:val="1"/>
          <w:numId w:val="50"/>
        </w:numPr>
        <w:tabs>
          <w:tab w:val="clear" w:pos="1785"/>
          <w:tab w:val="num" w:pos="1637"/>
        </w:tabs>
        <w:ind w:left="1637"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5E74F3BC" w14:textId="77777777" w:rsidR="00F765E6" w:rsidRPr="007D3DE5" w:rsidRDefault="00F765E6" w:rsidP="00F765E6">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47B757B3" w14:textId="77777777" w:rsidR="00F765E6" w:rsidRPr="007D3DE5" w:rsidRDefault="00F765E6" w:rsidP="00F765E6">
      <w:pPr>
        <w:ind w:left="708" w:right="153"/>
        <w:rPr>
          <w:rFonts w:cs="Tahoma"/>
          <w:b/>
          <w:caps/>
          <w:szCs w:val="18"/>
        </w:rPr>
      </w:pPr>
    </w:p>
    <w:p w14:paraId="5FAC5726" w14:textId="77777777" w:rsidR="00F765E6" w:rsidRPr="0095325E" w:rsidRDefault="00F765E6" w:rsidP="00A45677">
      <w:pPr>
        <w:numPr>
          <w:ilvl w:val="0"/>
          <w:numId w:val="50"/>
        </w:numPr>
        <w:tabs>
          <w:tab w:val="clear" w:pos="1065"/>
          <w:tab w:val="num" w:pos="720"/>
        </w:tabs>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509CE43F" w14:textId="77777777" w:rsidR="00F00A71" w:rsidRDefault="00F00A71" w:rsidP="00F765E6">
      <w:pPr>
        <w:ind w:left="709" w:right="153"/>
        <w:rPr>
          <w:rFonts w:eastAsia="Calibri" w:cs="Tahoma"/>
          <w:szCs w:val="18"/>
          <w:lang w:val="es-BO" w:eastAsia="en-US"/>
        </w:rPr>
      </w:pPr>
    </w:p>
    <w:p w14:paraId="719846EF" w14:textId="452C53EF" w:rsidR="00F765E6" w:rsidRPr="007169DA" w:rsidRDefault="00F765E6" w:rsidP="00F765E6">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79E641DF" w14:textId="77777777" w:rsidR="00F765E6" w:rsidRPr="002C1C0D" w:rsidRDefault="00F765E6" w:rsidP="00F765E6">
      <w:pPr>
        <w:ind w:left="709" w:right="153"/>
        <w:rPr>
          <w:rFonts w:cs="Tahoma"/>
          <w:szCs w:val="18"/>
          <w:lang w:val="es-BO"/>
        </w:rPr>
      </w:pPr>
    </w:p>
    <w:p w14:paraId="1179FC61" w14:textId="77777777" w:rsidR="00F765E6" w:rsidRDefault="00F765E6" w:rsidP="00F765E6">
      <w:pPr>
        <w:ind w:left="709" w:right="153"/>
        <w:rPr>
          <w:rFonts w:cs="Tahoma"/>
          <w:szCs w:val="18"/>
        </w:rPr>
      </w:pPr>
      <w:r w:rsidRPr="00D5442D">
        <w:rPr>
          <w:rFonts w:cs="Tahoma"/>
          <w:szCs w:val="18"/>
        </w:rPr>
        <w:t>El incumplimiento a los horarios será establecido en el contrato.</w:t>
      </w:r>
    </w:p>
    <w:p w14:paraId="0FD3CC2A" w14:textId="77777777" w:rsidR="00F765E6" w:rsidRDefault="00F765E6" w:rsidP="00F765E6">
      <w:pPr>
        <w:ind w:left="292" w:right="153"/>
        <w:rPr>
          <w:rFonts w:cs="Tahoma"/>
          <w:b/>
          <w:caps/>
          <w:color w:val="FF0000"/>
          <w:szCs w:val="18"/>
        </w:rPr>
      </w:pPr>
    </w:p>
    <w:p w14:paraId="4B4C2034" w14:textId="77777777" w:rsidR="00F765E6" w:rsidRPr="00DB7C20" w:rsidRDefault="00F765E6" w:rsidP="00A45677">
      <w:pPr>
        <w:numPr>
          <w:ilvl w:val="0"/>
          <w:numId w:val="50"/>
        </w:numPr>
        <w:tabs>
          <w:tab w:val="clear" w:pos="1065"/>
          <w:tab w:val="num" w:pos="720"/>
        </w:tabs>
        <w:ind w:left="1060" w:right="153" w:hanging="703"/>
        <w:rPr>
          <w:rFonts w:cs="Tahoma"/>
          <w:b/>
          <w:color w:val="000000" w:themeColor="text1"/>
          <w:szCs w:val="18"/>
        </w:rPr>
      </w:pPr>
      <w:r w:rsidRPr="0095325E">
        <w:rPr>
          <w:rFonts w:cs="Tahoma"/>
          <w:b/>
          <w:caps/>
          <w:szCs w:val="18"/>
        </w:rPr>
        <w:t>EXCLUSIVIDAD</w:t>
      </w:r>
    </w:p>
    <w:p w14:paraId="7BCC423B" w14:textId="77777777" w:rsidR="00F00A71" w:rsidRPr="00F00A71" w:rsidRDefault="00F00A71" w:rsidP="00F00A71">
      <w:pPr>
        <w:pStyle w:val="Prrafodelista"/>
        <w:ind w:left="1276" w:right="192"/>
        <w:contextualSpacing/>
        <w:rPr>
          <w:rFonts w:ascii="Verdana" w:hAnsi="Verdana" w:cs="Tahoma"/>
          <w:b/>
          <w:color w:val="000000" w:themeColor="text1"/>
          <w:sz w:val="18"/>
          <w:szCs w:val="18"/>
        </w:rPr>
      </w:pPr>
    </w:p>
    <w:p w14:paraId="427C4687" w14:textId="2DED185C" w:rsidR="00F765E6" w:rsidRPr="00194678" w:rsidRDefault="00F765E6" w:rsidP="00A45677">
      <w:pPr>
        <w:pStyle w:val="Prrafodelista"/>
        <w:numPr>
          <w:ilvl w:val="0"/>
          <w:numId w:val="51"/>
        </w:numPr>
        <w:ind w:left="1276" w:right="193"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4AA8881" w14:textId="77777777" w:rsidR="00F765E6" w:rsidRPr="00DB7C20" w:rsidRDefault="00F765E6" w:rsidP="00F765E6">
      <w:pPr>
        <w:pStyle w:val="Prrafodelista"/>
        <w:ind w:left="1276" w:right="192" w:hanging="425"/>
        <w:contextualSpacing/>
        <w:rPr>
          <w:rFonts w:ascii="Verdana" w:hAnsi="Verdana" w:cs="Tahoma"/>
          <w:b/>
          <w:color w:val="000000" w:themeColor="text1"/>
          <w:sz w:val="18"/>
          <w:szCs w:val="18"/>
        </w:rPr>
      </w:pPr>
    </w:p>
    <w:p w14:paraId="0D438014" w14:textId="77777777" w:rsidR="00F765E6" w:rsidRDefault="00F765E6" w:rsidP="00A45677">
      <w:pPr>
        <w:pStyle w:val="Prrafodelista"/>
        <w:numPr>
          <w:ilvl w:val="0"/>
          <w:numId w:val="51"/>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195301E" w14:textId="77777777" w:rsidR="00F765E6" w:rsidRPr="004848C6" w:rsidRDefault="00F765E6" w:rsidP="00F765E6">
      <w:pPr>
        <w:ind w:right="193"/>
        <w:contextualSpacing/>
        <w:rPr>
          <w:rFonts w:cs="Tahoma"/>
          <w:szCs w:val="18"/>
        </w:rPr>
      </w:pPr>
    </w:p>
    <w:p w14:paraId="0363D93A" w14:textId="77777777" w:rsidR="00F765E6" w:rsidRPr="00D21649" w:rsidRDefault="00F765E6" w:rsidP="00A45677">
      <w:pPr>
        <w:pStyle w:val="Prrafodelista"/>
        <w:numPr>
          <w:ilvl w:val="0"/>
          <w:numId w:val="51"/>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8912FF5" w14:textId="77777777" w:rsidR="00F765E6" w:rsidRDefault="00F765E6" w:rsidP="00F765E6">
      <w:pPr>
        <w:pStyle w:val="Prrafodelista"/>
        <w:ind w:left="1276" w:right="193"/>
        <w:contextualSpacing/>
        <w:rPr>
          <w:rFonts w:ascii="Verdana" w:hAnsi="Verdana" w:cs="Tahoma"/>
          <w:sz w:val="18"/>
          <w:szCs w:val="18"/>
        </w:rPr>
      </w:pPr>
    </w:p>
    <w:p w14:paraId="64E99215" w14:textId="77777777" w:rsidR="00F765E6" w:rsidRPr="0095325E" w:rsidRDefault="00F765E6" w:rsidP="00A45677">
      <w:pPr>
        <w:numPr>
          <w:ilvl w:val="0"/>
          <w:numId w:val="50"/>
        </w:numPr>
        <w:tabs>
          <w:tab w:val="clear" w:pos="1065"/>
          <w:tab w:val="num" w:pos="720"/>
        </w:tabs>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3071B53F" w14:textId="77777777" w:rsidR="00F00A71" w:rsidRDefault="00F00A71" w:rsidP="00F765E6">
      <w:pPr>
        <w:ind w:left="709" w:right="233"/>
        <w:contextualSpacing/>
        <w:rPr>
          <w:rFonts w:cs="Tahoma"/>
          <w:color w:val="000000" w:themeColor="text1"/>
          <w:szCs w:val="18"/>
          <w:lang w:eastAsia="en-US"/>
        </w:rPr>
      </w:pPr>
    </w:p>
    <w:p w14:paraId="6F9625CA" w14:textId="66FDC4BF" w:rsidR="00F765E6" w:rsidRDefault="00F765E6" w:rsidP="00F765E6">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6E34A161" w14:textId="77777777" w:rsidR="00F765E6" w:rsidRPr="00DB7C20" w:rsidRDefault="00F765E6" w:rsidP="00F765E6">
      <w:pPr>
        <w:ind w:left="360" w:right="233"/>
        <w:rPr>
          <w:rFonts w:cs="Tahoma"/>
          <w:color w:val="000000" w:themeColor="text1"/>
          <w:szCs w:val="18"/>
          <w:lang w:eastAsia="en-US"/>
        </w:rPr>
      </w:pPr>
    </w:p>
    <w:p w14:paraId="741FEEC3" w14:textId="77777777" w:rsidR="00F765E6" w:rsidRPr="0095325E" w:rsidRDefault="00F765E6" w:rsidP="00A45677">
      <w:pPr>
        <w:numPr>
          <w:ilvl w:val="0"/>
          <w:numId w:val="50"/>
        </w:numPr>
        <w:tabs>
          <w:tab w:val="clear" w:pos="1065"/>
          <w:tab w:val="num" w:pos="720"/>
        </w:tabs>
        <w:ind w:left="1060" w:right="153" w:hanging="703"/>
        <w:rPr>
          <w:rFonts w:cs="Tahoma"/>
          <w:b/>
          <w:caps/>
          <w:szCs w:val="18"/>
        </w:rPr>
      </w:pPr>
      <w:r w:rsidRPr="0095325E">
        <w:rPr>
          <w:rFonts w:cs="Tahoma"/>
          <w:b/>
          <w:caps/>
          <w:szCs w:val="18"/>
        </w:rPr>
        <w:t>PRECIO REFERENCIAL</w:t>
      </w:r>
    </w:p>
    <w:p w14:paraId="45656FED" w14:textId="77777777" w:rsidR="00F00A71" w:rsidRDefault="00F00A71" w:rsidP="00F765E6">
      <w:pPr>
        <w:ind w:left="709" w:right="233"/>
        <w:contextualSpacing/>
        <w:rPr>
          <w:rFonts w:cs="Tahoma"/>
          <w:szCs w:val="18"/>
          <w:lang w:eastAsia="en-US"/>
        </w:rPr>
      </w:pPr>
    </w:p>
    <w:p w14:paraId="081797AB" w14:textId="1542F95F" w:rsidR="00F765E6" w:rsidRDefault="00F765E6" w:rsidP="00F765E6">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0C223319" w14:textId="77777777" w:rsidR="00F765E6" w:rsidRPr="00DB7C20" w:rsidRDefault="00F765E6" w:rsidP="00F765E6">
      <w:pPr>
        <w:ind w:left="709" w:right="233"/>
        <w:contextualSpacing/>
        <w:rPr>
          <w:rFonts w:cs="Tahoma"/>
          <w:szCs w:val="18"/>
          <w:lang w:eastAsia="en-US"/>
        </w:rPr>
      </w:pPr>
    </w:p>
    <w:p w14:paraId="170EED7F" w14:textId="5F83BCB3" w:rsidR="00F765E6" w:rsidRDefault="00F765E6" w:rsidP="00A45677">
      <w:pPr>
        <w:numPr>
          <w:ilvl w:val="0"/>
          <w:numId w:val="50"/>
        </w:numPr>
        <w:tabs>
          <w:tab w:val="clear" w:pos="1065"/>
          <w:tab w:val="num" w:pos="720"/>
        </w:tabs>
        <w:ind w:left="1060" w:right="153" w:hanging="703"/>
        <w:rPr>
          <w:rFonts w:cs="Tahoma"/>
          <w:b/>
          <w:caps/>
          <w:szCs w:val="18"/>
        </w:rPr>
      </w:pPr>
      <w:r w:rsidRPr="00A662B2">
        <w:rPr>
          <w:rFonts w:cs="Tahoma"/>
          <w:b/>
          <w:caps/>
          <w:szCs w:val="18"/>
        </w:rPr>
        <w:t>OTRAS CONDICIONES ESPECIALES</w:t>
      </w:r>
    </w:p>
    <w:p w14:paraId="5BEB048E" w14:textId="77777777" w:rsidR="00F00A71" w:rsidRPr="00A662B2" w:rsidRDefault="00F00A71" w:rsidP="00F00A71">
      <w:pPr>
        <w:ind w:left="1060" w:right="153"/>
        <w:rPr>
          <w:rFonts w:cs="Tahoma"/>
          <w:b/>
          <w:caps/>
          <w:szCs w:val="18"/>
        </w:rPr>
      </w:pPr>
    </w:p>
    <w:p w14:paraId="32B9E972" w14:textId="77777777" w:rsidR="00F765E6" w:rsidRPr="00A662B2" w:rsidRDefault="00F765E6" w:rsidP="00F765E6">
      <w:pPr>
        <w:pStyle w:val="Prrafodelista"/>
        <w:numPr>
          <w:ilvl w:val="0"/>
          <w:numId w:val="38"/>
        </w:numPr>
        <w:tabs>
          <w:tab w:val="clear" w:pos="1065"/>
        </w:tabs>
        <w:ind w:left="992" w:hanging="289"/>
        <w:rPr>
          <w:rFonts w:ascii="Verdana" w:hAnsi="Verdana" w:cs="Tahoma"/>
          <w:sz w:val="18"/>
          <w:szCs w:val="18"/>
        </w:rPr>
      </w:pPr>
      <w:r w:rsidRPr="00A662B2">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A662B2">
        <w:rPr>
          <w:rFonts w:ascii="Verdana" w:hAnsi="Verdana" w:cs="Tahoma"/>
          <w:sz w:val="18"/>
          <w:szCs w:val="18"/>
          <w:lang w:val="es-ES_tradnl"/>
        </w:rPr>
        <w:t xml:space="preserve">Coordinador Administrativo dependiente de la Gerencia de Filiales y Subsidiarias </w:t>
      </w:r>
      <w:r w:rsidRPr="00A662B2">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213D78C2" w14:textId="77777777" w:rsidR="00F765E6" w:rsidRPr="00A662B2" w:rsidRDefault="00F765E6" w:rsidP="00F765E6">
      <w:pPr>
        <w:pStyle w:val="Prrafodelista"/>
        <w:ind w:left="992"/>
        <w:rPr>
          <w:rFonts w:ascii="Verdana" w:hAnsi="Verdana" w:cs="Tahoma"/>
          <w:sz w:val="18"/>
          <w:szCs w:val="18"/>
        </w:rPr>
      </w:pPr>
    </w:p>
    <w:p w14:paraId="4E4E62BF" w14:textId="77777777" w:rsidR="00F765E6" w:rsidRDefault="00F765E6" w:rsidP="00F765E6">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A662B2">
        <w:rPr>
          <w:rFonts w:ascii="Verdana" w:hAnsi="Verdana" w:cs="Tahoma"/>
          <w:b/>
          <w:color w:val="000000" w:themeColor="text1"/>
          <w:sz w:val="18"/>
          <w:szCs w:val="18"/>
          <w:lang w:val="es-ES"/>
        </w:rPr>
        <w:t>ENDE</w:t>
      </w:r>
      <w:r w:rsidRPr="00A662B2">
        <w:rPr>
          <w:rFonts w:ascii="Verdana" w:hAnsi="Verdana" w:cs="Tahoma"/>
          <w:color w:val="000000" w:themeColor="text1"/>
          <w:sz w:val="18"/>
          <w:szCs w:val="18"/>
          <w:lang w:val="es-ES"/>
        </w:rPr>
        <w:t>, asignará refrigerio a los consultores individuales de línea, de acuerdo a la información extraída del Sistema Biométrico, formulario de Control</w:t>
      </w:r>
      <w:r w:rsidRPr="00DB7C20">
        <w:rPr>
          <w:rFonts w:ascii="Verdana" w:hAnsi="Verdana" w:cs="Tahoma"/>
          <w:color w:val="000000" w:themeColor="text1"/>
          <w:sz w:val="18"/>
          <w:szCs w:val="18"/>
          <w:lang w:val="es-ES"/>
        </w:rPr>
        <w:t xml:space="preserve">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w:t>
      </w:r>
      <w:r w:rsidRPr="00DB7C20">
        <w:rPr>
          <w:rFonts w:ascii="Verdana" w:hAnsi="Verdana" w:cs="Tahoma"/>
          <w:color w:val="000000" w:themeColor="text1"/>
          <w:sz w:val="18"/>
          <w:szCs w:val="18"/>
          <w:lang w:val="es-ES"/>
        </w:rPr>
        <w:lastRenderedPageBreak/>
        <w:t>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302F2309" w14:textId="77777777" w:rsidR="00F765E6" w:rsidRDefault="00F765E6" w:rsidP="00F765E6">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1B5FEE75" w14:textId="77777777" w:rsidR="00F765E6" w:rsidRDefault="00F765E6" w:rsidP="00F765E6">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4A4BBE58" w14:textId="77777777" w:rsidR="00F765E6" w:rsidRPr="00334C58" w:rsidRDefault="00F765E6" w:rsidP="00F765E6">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56D20684" w14:textId="77777777" w:rsidR="00F765E6" w:rsidRPr="00D21649" w:rsidRDefault="00F765E6" w:rsidP="00F765E6">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582A2BF6" w14:textId="64E54EC9" w:rsidR="0003107A" w:rsidRDefault="0003107A" w:rsidP="0003107A">
      <w:pPr>
        <w:jc w:val="center"/>
        <w:rPr>
          <w:rFonts w:cs="Arial"/>
          <w:b/>
          <w:szCs w:val="18"/>
          <w:lang w:val="es-BO"/>
        </w:rPr>
      </w:pPr>
    </w:p>
    <w:p w14:paraId="4C0C6DBB" w14:textId="13DA6A51" w:rsidR="0003107A" w:rsidRDefault="0003107A" w:rsidP="0003107A">
      <w:pPr>
        <w:jc w:val="center"/>
        <w:rPr>
          <w:rFonts w:cs="Arial"/>
          <w:b/>
          <w:szCs w:val="18"/>
          <w:lang w:val="es-BO"/>
        </w:rPr>
      </w:pPr>
    </w:p>
    <w:p w14:paraId="3D2D4E90" w14:textId="0E2BB971" w:rsidR="0003107A" w:rsidRDefault="0003107A" w:rsidP="0003107A">
      <w:pPr>
        <w:jc w:val="center"/>
        <w:rPr>
          <w:rFonts w:cs="Arial"/>
          <w:b/>
          <w:szCs w:val="18"/>
          <w:lang w:val="es-BO"/>
        </w:rPr>
      </w:pPr>
    </w:p>
    <w:p w14:paraId="3E75D055" w14:textId="48C63421" w:rsidR="0003107A" w:rsidRDefault="0003107A" w:rsidP="0003107A">
      <w:pPr>
        <w:jc w:val="center"/>
        <w:rPr>
          <w:rFonts w:cs="Arial"/>
          <w:b/>
          <w:szCs w:val="18"/>
          <w:lang w:val="es-BO"/>
        </w:rPr>
      </w:pPr>
    </w:p>
    <w:p w14:paraId="76CABB5D" w14:textId="5A82D5C5" w:rsidR="0003107A" w:rsidRDefault="0003107A" w:rsidP="0003107A">
      <w:pPr>
        <w:jc w:val="center"/>
        <w:rPr>
          <w:rFonts w:cs="Arial"/>
          <w:b/>
          <w:szCs w:val="18"/>
          <w:lang w:val="es-BO"/>
        </w:rPr>
      </w:pPr>
    </w:p>
    <w:p w14:paraId="684FD17D" w14:textId="592489F7" w:rsidR="0003107A" w:rsidRDefault="0003107A" w:rsidP="0003107A">
      <w:pPr>
        <w:jc w:val="center"/>
        <w:rPr>
          <w:rFonts w:cs="Arial"/>
          <w:b/>
          <w:szCs w:val="18"/>
          <w:lang w:val="es-BO"/>
        </w:rPr>
      </w:pPr>
    </w:p>
    <w:p w14:paraId="69CDB599" w14:textId="13BCABDD" w:rsidR="0003107A" w:rsidRDefault="0003107A" w:rsidP="0003107A">
      <w:pPr>
        <w:jc w:val="center"/>
        <w:rPr>
          <w:rFonts w:cs="Arial"/>
          <w:b/>
          <w:szCs w:val="18"/>
          <w:lang w:val="es-BO"/>
        </w:rPr>
      </w:pPr>
    </w:p>
    <w:p w14:paraId="481A0BBC" w14:textId="2A410BF5" w:rsidR="0003107A" w:rsidRDefault="0003107A" w:rsidP="0003107A">
      <w:pPr>
        <w:jc w:val="center"/>
        <w:rPr>
          <w:rFonts w:cs="Arial"/>
          <w:b/>
          <w:szCs w:val="18"/>
          <w:lang w:val="es-BO"/>
        </w:rPr>
      </w:pPr>
    </w:p>
    <w:p w14:paraId="1C74759F" w14:textId="3AD11068" w:rsidR="0003107A" w:rsidRDefault="0003107A" w:rsidP="0003107A">
      <w:pPr>
        <w:jc w:val="center"/>
        <w:rPr>
          <w:rFonts w:cs="Arial"/>
          <w:b/>
          <w:szCs w:val="18"/>
          <w:lang w:val="es-BO"/>
        </w:rPr>
      </w:pPr>
    </w:p>
    <w:p w14:paraId="016F2FBD" w14:textId="218723DA" w:rsidR="0003107A" w:rsidRDefault="0003107A" w:rsidP="0003107A">
      <w:pPr>
        <w:jc w:val="center"/>
        <w:rPr>
          <w:rFonts w:cs="Arial"/>
          <w:b/>
          <w:szCs w:val="18"/>
          <w:lang w:val="es-BO"/>
        </w:rPr>
      </w:pPr>
    </w:p>
    <w:p w14:paraId="587732E5" w14:textId="6FE85238" w:rsidR="0003107A" w:rsidRDefault="0003107A" w:rsidP="0003107A">
      <w:pPr>
        <w:jc w:val="center"/>
        <w:rPr>
          <w:rFonts w:cs="Arial"/>
          <w:b/>
          <w:szCs w:val="18"/>
          <w:lang w:val="es-BO"/>
        </w:rPr>
      </w:pPr>
    </w:p>
    <w:p w14:paraId="3EA71A64" w14:textId="2BAC4579" w:rsidR="0003107A" w:rsidRDefault="0003107A" w:rsidP="0003107A">
      <w:pPr>
        <w:jc w:val="center"/>
        <w:rPr>
          <w:rFonts w:cs="Arial"/>
          <w:b/>
          <w:szCs w:val="18"/>
          <w:lang w:val="es-BO"/>
        </w:rPr>
      </w:pPr>
    </w:p>
    <w:p w14:paraId="0AF1EFF4" w14:textId="77777777" w:rsidR="0003107A" w:rsidRPr="0003107A" w:rsidRDefault="0003107A" w:rsidP="0003107A">
      <w:pPr>
        <w:jc w:val="center"/>
        <w:rPr>
          <w:rFonts w:cs="Arial"/>
          <w:b/>
          <w:szCs w:val="18"/>
          <w:lang w:val="es-BO"/>
        </w:rPr>
      </w:pPr>
    </w:p>
    <w:p w14:paraId="4622277F" w14:textId="27521332" w:rsidR="00F450D4" w:rsidRDefault="00F450D4" w:rsidP="002B408F">
      <w:pPr>
        <w:jc w:val="center"/>
        <w:rPr>
          <w:rFonts w:cs="Arial"/>
          <w:b/>
          <w:szCs w:val="18"/>
          <w:lang w:val="es-BO"/>
        </w:rPr>
      </w:pPr>
    </w:p>
    <w:p w14:paraId="12B739C3" w14:textId="1A2FA417" w:rsidR="00F450D4" w:rsidRDefault="00F450D4" w:rsidP="002B408F">
      <w:pPr>
        <w:jc w:val="center"/>
        <w:rPr>
          <w:rFonts w:cs="Arial"/>
          <w:b/>
          <w:szCs w:val="18"/>
          <w:lang w:val="es-BO"/>
        </w:rPr>
      </w:pPr>
    </w:p>
    <w:p w14:paraId="30B6CD50" w14:textId="6FEF506C" w:rsidR="00F450D4" w:rsidRDefault="00F450D4" w:rsidP="002B408F">
      <w:pPr>
        <w:jc w:val="center"/>
        <w:rPr>
          <w:rFonts w:cs="Arial"/>
          <w:b/>
          <w:szCs w:val="18"/>
          <w:lang w:val="es-BO"/>
        </w:rPr>
      </w:pPr>
    </w:p>
    <w:p w14:paraId="4AED41AF" w14:textId="0AFDB98F" w:rsidR="00F450D4" w:rsidRDefault="00F450D4" w:rsidP="002B408F">
      <w:pPr>
        <w:jc w:val="center"/>
        <w:rPr>
          <w:rFonts w:cs="Arial"/>
          <w:b/>
          <w:szCs w:val="18"/>
          <w:lang w:val="es-BO"/>
        </w:rPr>
      </w:pPr>
    </w:p>
    <w:p w14:paraId="42C45467" w14:textId="00E6C8C4" w:rsidR="00F450D4" w:rsidRDefault="00F450D4" w:rsidP="002B408F">
      <w:pPr>
        <w:jc w:val="center"/>
        <w:rPr>
          <w:rFonts w:cs="Arial"/>
          <w:b/>
          <w:szCs w:val="18"/>
          <w:lang w:val="es-BO"/>
        </w:rPr>
      </w:pPr>
    </w:p>
    <w:p w14:paraId="30B0B669" w14:textId="06529E42" w:rsidR="00F450D4" w:rsidRDefault="00F450D4" w:rsidP="002B408F">
      <w:pPr>
        <w:jc w:val="center"/>
        <w:rPr>
          <w:rFonts w:cs="Arial"/>
          <w:b/>
          <w:szCs w:val="18"/>
          <w:lang w:val="es-BO"/>
        </w:rPr>
      </w:pPr>
    </w:p>
    <w:p w14:paraId="2A8E0D3A" w14:textId="269E3197" w:rsidR="00F450D4" w:rsidRDefault="00F450D4" w:rsidP="002B408F">
      <w:pPr>
        <w:jc w:val="center"/>
        <w:rPr>
          <w:rFonts w:cs="Arial"/>
          <w:b/>
          <w:szCs w:val="18"/>
          <w:lang w:val="es-BO"/>
        </w:rPr>
      </w:pPr>
    </w:p>
    <w:p w14:paraId="1DE142F0" w14:textId="77777777" w:rsidR="00F450D4" w:rsidRDefault="00F450D4" w:rsidP="002B408F">
      <w:pPr>
        <w:jc w:val="center"/>
        <w:rPr>
          <w:rFonts w:cs="Arial"/>
          <w:b/>
          <w:szCs w:val="18"/>
          <w:lang w:val="es-BO"/>
        </w:rPr>
      </w:pPr>
    </w:p>
    <w:p w14:paraId="22636105" w14:textId="621A9A25" w:rsidR="00F73945" w:rsidRDefault="00F73945" w:rsidP="002B408F">
      <w:pPr>
        <w:jc w:val="center"/>
        <w:rPr>
          <w:rFonts w:cs="Arial"/>
          <w:b/>
          <w:szCs w:val="18"/>
          <w:lang w:val="es-BO"/>
        </w:rPr>
      </w:pPr>
    </w:p>
    <w:p w14:paraId="31986020" w14:textId="3DAC6791" w:rsidR="00F00A71" w:rsidRDefault="00F00A71" w:rsidP="002B408F">
      <w:pPr>
        <w:jc w:val="center"/>
        <w:rPr>
          <w:rFonts w:cs="Arial"/>
          <w:b/>
          <w:szCs w:val="18"/>
          <w:lang w:val="es-BO"/>
        </w:rPr>
      </w:pPr>
    </w:p>
    <w:p w14:paraId="1A0E0B82" w14:textId="219079A0" w:rsidR="00F00A71" w:rsidRDefault="00F00A71" w:rsidP="002B408F">
      <w:pPr>
        <w:jc w:val="center"/>
        <w:rPr>
          <w:rFonts w:cs="Arial"/>
          <w:b/>
          <w:szCs w:val="18"/>
          <w:lang w:val="es-BO"/>
        </w:rPr>
      </w:pPr>
    </w:p>
    <w:p w14:paraId="3E96A081" w14:textId="1EBBF2EF" w:rsidR="00F00A71" w:rsidRDefault="00F00A71" w:rsidP="002B408F">
      <w:pPr>
        <w:jc w:val="center"/>
        <w:rPr>
          <w:rFonts w:cs="Arial"/>
          <w:b/>
          <w:szCs w:val="18"/>
          <w:lang w:val="es-BO"/>
        </w:rPr>
      </w:pPr>
    </w:p>
    <w:p w14:paraId="2B637618" w14:textId="39C22031" w:rsidR="00F00A71" w:rsidRDefault="00F00A71" w:rsidP="002B408F">
      <w:pPr>
        <w:jc w:val="center"/>
        <w:rPr>
          <w:rFonts w:cs="Arial"/>
          <w:b/>
          <w:szCs w:val="18"/>
          <w:lang w:val="es-BO"/>
        </w:rPr>
      </w:pPr>
    </w:p>
    <w:p w14:paraId="6759D4EF" w14:textId="12003CCE" w:rsidR="00F00A71" w:rsidRDefault="00F00A71" w:rsidP="002B408F">
      <w:pPr>
        <w:jc w:val="center"/>
        <w:rPr>
          <w:rFonts w:cs="Arial"/>
          <w:b/>
          <w:szCs w:val="18"/>
          <w:lang w:val="es-BO"/>
        </w:rPr>
      </w:pPr>
    </w:p>
    <w:p w14:paraId="2E2955B2" w14:textId="0F528BDA" w:rsidR="00F00A71" w:rsidRDefault="00F00A71" w:rsidP="002B408F">
      <w:pPr>
        <w:jc w:val="center"/>
        <w:rPr>
          <w:rFonts w:cs="Arial"/>
          <w:b/>
          <w:szCs w:val="18"/>
          <w:lang w:val="es-BO"/>
        </w:rPr>
      </w:pPr>
    </w:p>
    <w:p w14:paraId="6CCBD592" w14:textId="3A9AE392" w:rsidR="00F00A71" w:rsidRDefault="00F00A71" w:rsidP="002B408F">
      <w:pPr>
        <w:jc w:val="center"/>
        <w:rPr>
          <w:rFonts w:cs="Arial"/>
          <w:b/>
          <w:szCs w:val="18"/>
          <w:lang w:val="es-BO"/>
        </w:rPr>
      </w:pPr>
    </w:p>
    <w:p w14:paraId="63192763" w14:textId="4F5A209B" w:rsidR="00F00A71" w:rsidRDefault="00F00A71" w:rsidP="002B408F">
      <w:pPr>
        <w:jc w:val="center"/>
        <w:rPr>
          <w:rFonts w:cs="Arial"/>
          <w:b/>
          <w:szCs w:val="18"/>
          <w:lang w:val="es-BO"/>
        </w:rPr>
      </w:pPr>
    </w:p>
    <w:p w14:paraId="4FA1C6BB" w14:textId="2E5322A1" w:rsidR="00F00A71" w:rsidRDefault="00F00A71" w:rsidP="002B408F">
      <w:pPr>
        <w:jc w:val="center"/>
        <w:rPr>
          <w:rFonts w:cs="Arial"/>
          <w:b/>
          <w:szCs w:val="18"/>
          <w:lang w:val="es-BO"/>
        </w:rPr>
      </w:pPr>
    </w:p>
    <w:p w14:paraId="46644F3B" w14:textId="28FB3374" w:rsidR="00F00A71" w:rsidRDefault="00F00A71" w:rsidP="002B408F">
      <w:pPr>
        <w:jc w:val="center"/>
        <w:rPr>
          <w:rFonts w:cs="Arial"/>
          <w:b/>
          <w:szCs w:val="18"/>
          <w:lang w:val="es-BO"/>
        </w:rPr>
      </w:pPr>
    </w:p>
    <w:p w14:paraId="47F1BE2F" w14:textId="44071587" w:rsidR="00F00A71" w:rsidRDefault="00F00A71" w:rsidP="002B408F">
      <w:pPr>
        <w:jc w:val="center"/>
        <w:rPr>
          <w:rFonts w:cs="Arial"/>
          <w:b/>
          <w:szCs w:val="18"/>
          <w:lang w:val="es-BO"/>
        </w:rPr>
      </w:pPr>
    </w:p>
    <w:p w14:paraId="5ED1A300" w14:textId="488565EB" w:rsidR="00F00A71" w:rsidRDefault="00F00A71" w:rsidP="002B408F">
      <w:pPr>
        <w:jc w:val="center"/>
        <w:rPr>
          <w:rFonts w:cs="Arial"/>
          <w:b/>
          <w:szCs w:val="18"/>
          <w:lang w:val="es-BO"/>
        </w:rPr>
      </w:pPr>
    </w:p>
    <w:p w14:paraId="40A3B938" w14:textId="17D69E53" w:rsidR="00F00A71" w:rsidRDefault="00F00A71" w:rsidP="002B408F">
      <w:pPr>
        <w:jc w:val="center"/>
        <w:rPr>
          <w:rFonts w:cs="Arial"/>
          <w:b/>
          <w:szCs w:val="18"/>
          <w:lang w:val="es-BO"/>
        </w:rPr>
      </w:pPr>
    </w:p>
    <w:p w14:paraId="1F84A282" w14:textId="41F4B710" w:rsidR="00F00A71" w:rsidRDefault="00F00A71" w:rsidP="002B408F">
      <w:pPr>
        <w:jc w:val="center"/>
        <w:rPr>
          <w:rFonts w:cs="Arial"/>
          <w:b/>
          <w:szCs w:val="18"/>
          <w:lang w:val="es-BO"/>
        </w:rPr>
      </w:pPr>
    </w:p>
    <w:p w14:paraId="641FC0A5" w14:textId="481C6915" w:rsidR="00F00A71" w:rsidRDefault="00F00A71" w:rsidP="002B408F">
      <w:pPr>
        <w:jc w:val="center"/>
        <w:rPr>
          <w:rFonts w:cs="Arial"/>
          <w:b/>
          <w:szCs w:val="18"/>
          <w:lang w:val="es-BO"/>
        </w:rPr>
      </w:pPr>
    </w:p>
    <w:p w14:paraId="04F82F90" w14:textId="628A0FF4" w:rsidR="00F00A71" w:rsidRDefault="00F00A71" w:rsidP="002B408F">
      <w:pPr>
        <w:jc w:val="center"/>
        <w:rPr>
          <w:rFonts w:cs="Arial"/>
          <w:b/>
          <w:szCs w:val="18"/>
          <w:lang w:val="es-BO"/>
        </w:rPr>
      </w:pPr>
    </w:p>
    <w:p w14:paraId="6592DF47" w14:textId="2E9C2BDF" w:rsidR="00F00A71" w:rsidRDefault="00F00A71" w:rsidP="002B408F">
      <w:pPr>
        <w:jc w:val="center"/>
        <w:rPr>
          <w:rFonts w:cs="Arial"/>
          <w:b/>
          <w:szCs w:val="18"/>
          <w:lang w:val="es-BO"/>
        </w:rPr>
      </w:pPr>
    </w:p>
    <w:p w14:paraId="384BCDF9" w14:textId="615CCBC0" w:rsidR="00F00A71" w:rsidRDefault="00F00A71" w:rsidP="002B408F">
      <w:pPr>
        <w:jc w:val="center"/>
        <w:rPr>
          <w:rFonts w:cs="Arial"/>
          <w:b/>
          <w:szCs w:val="18"/>
          <w:lang w:val="es-BO"/>
        </w:rPr>
      </w:pPr>
    </w:p>
    <w:p w14:paraId="400166D5" w14:textId="1D5982DB" w:rsidR="00F00A71" w:rsidRDefault="00F00A71" w:rsidP="002B408F">
      <w:pPr>
        <w:jc w:val="center"/>
        <w:rPr>
          <w:rFonts w:cs="Arial"/>
          <w:b/>
          <w:szCs w:val="18"/>
          <w:lang w:val="es-BO"/>
        </w:rPr>
      </w:pPr>
    </w:p>
    <w:p w14:paraId="0DFDD392" w14:textId="60B25496" w:rsidR="00F00A71" w:rsidRDefault="00F00A71" w:rsidP="002B408F">
      <w:pPr>
        <w:jc w:val="center"/>
        <w:rPr>
          <w:rFonts w:cs="Arial"/>
          <w:b/>
          <w:szCs w:val="18"/>
          <w:lang w:val="es-BO"/>
        </w:rPr>
      </w:pPr>
    </w:p>
    <w:p w14:paraId="3463EE36" w14:textId="6A3D588A" w:rsidR="00F00A71" w:rsidRDefault="00F00A71" w:rsidP="002B408F">
      <w:pPr>
        <w:jc w:val="center"/>
        <w:rPr>
          <w:rFonts w:cs="Arial"/>
          <w:b/>
          <w:szCs w:val="18"/>
          <w:lang w:val="es-BO"/>
        </w:rPr>
      </w:pPr>
    </w:p>
    <w:p w14:paraId="4E7AA6B6" w14:textId="61E53C4B" w:rsidR="00F00A71" w:rsidRDefault="00F00A71" w:rsidP="002B408F">
      <w:pPr>
        <w:jc w:val="center"/>
        <w:rPr>
          <w:rFonts w:cs="Arial"/>
          <w:b/>
          <w:szCs w:val="18"/>
          <w:lang w:val="es-BO"/>
        </w:rPr>
      </w:pPr>
    </w:p>
    <w:p w14:paraId="3246E9D4" w14:textId="0EEF0D48" w:rsidR="00F00A71" w:rsidRDefault="00F00A71" w:rsidP="002B408F">
      <w:pPr>
        <w:jc w:val="center"/>
        <w:rPr>
          <w:rFonts w:cs="Arial"/>
          <w:b/>
          <w:szCs w:val="18"/>
          <w:lang w:val="es-BO"/>
        </w:rPr>
      </w:pPr>
    </w:p>
    <w:p w14:paraId="03DD44DF" w14:textId="4E57634A" w:rsidR="00F00A71" w:rsidRDefault="00F00A71" w:rsidP="002B408F">
      <w:pPr>
        <w:jc w:val="center"/>
        <w:rPr>
          <w:rFonts w:cs="Arial"/>
          <w:b/>
          <w:szCs w:val="18"/>
          <w:lang w:val="es-BO"/>
        </w:rPr>
      </w:pPr>
    </w:p>
    <w:p w14:paraId="0988EF38" w14:textId="6E2C9E7D" w:rsidR="00F00A71" w:rsidRDefault="00F00A71" w:rsidP="002B408F">
      <w:pPr>
        <w:jc w:val="center"/>
        <w:rPr>
          <w:rFonts w:cs="Arial"/>
          <w:b/>
          <w:szCs w:val="18"/>
          <w:lang w:val="es-BO"/>
        </w:rPr>
      </w:pPr>
    </w:p>
    <w:p w14:paraId="40C90CA2" w14:textId="1F933CEF" w:rsidR="00F00A71" w:rsidRDefault="00F00A71" w:rsidP="002B408F">
      <w:pPr>
        <w:jc w:val="center"/>
        <w:rPr>
          <w:rFonts w:cs="Arial"/>
          <w:b/>
          <w:szCs w:val="18"/>
          <w:lang w:val="es-BO"/>
        </w:rPr>
      </w:pPr>
    </w:p>
    <w:p w14:paraId="6E956B7F" w14:textId="1E838EA8" w:rsidR="00F00A71" w:rsidRDefault="00F00A71"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60" w:name="_Toc347485812"/>
      <w:bookmarkStart w:id="61" w:name="_Toc355779900"/>
      <w:r w:rsidRPr="00B47D4D">
        <w:rPr>
          <w:rFonts w:cs="Arial"/>
          <w:b/>
          <w:szCs w:val="18"/>
          <w:lang w:val="es-BO"/>
        </w:rPr>
        <w:lastRenderedPageBreak/>
        <w:t>PARTE III</w:t>
      </w:r>
      <w:bookmarkEnd w:id="60"/>
      <w:bookmarkEnd w:id="61"/>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E5AE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E5AE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E5AE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E5AE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E5AE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E5AE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E5AE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E5AE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E5AE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E5AE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E5AE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E5AE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4BDF8442" w:rsidR="00146DF3" w:rsidRPr="00271CE1" w:rsidRDefault="00146DF3" w:rsidP="00146DF3">
      <w:pPr>
        <w:pStyle w:val="Ttulo"/>
        <w:spacing w:before="0" w:after="0"/>
        <w:jc w:val="both"/>
        <w:rPr>
          <w:rFonts w:ascii="Verdana" w:hAnsi="Verdana"/>
          <w:color w:val="FF0000"/>
          <w:szCs w:val="20"/>
          <w:lang w:val="es-BO"/>
        </w:rPr>
      </w:pPr>
      <w:bookmarkStart w:id="63" w:name="_Hlk60145260"/>
      <w:r w:rsidRPr="00271CE1">
        <w:rPr>
          <w:rFonts w:ascii="Verdana" w:hAnsi="Verdana"/>
          <w:color w:val="FF0000"/>
          <w:szCs w:val="20"/>
          <w:lang w:val="es-BO"/>
        </w:rPr>
        <w:lastRenderedPageBreak/>
        <w:t xml:space="preserve">ITEM 1: </w:t>
      </w:r>
      <w:r w:rsidR="00EF03DE">
        <w:rPr>
          <w:rFonts w:ascii="Verdana" w:hAnsi="Verdana"/>
          <w:color w:val="FF0000"/>
          <w:szCs w:val="20"/>
          <w:lang w:val="es-BO"/>
        </w:rPr>
        <w:t>PROFESIONAL NIVEL VI – GFYS 1</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FD3405" w14:textId="28A99532" w:rsidR="00E36091" w:rsidRPr="00E36091" w:rsidRDefault="00E36091" w:rsidP="00E36091">
            <w:pPr>
              <w:ind w:right="51"/>
              <w:rPr>
                <w:rFonts w:ascii="Arial" w:hAnsi="Arial" w:cs="Arial"/>
                <w:sz w:val="14"/>
              </w:rPr>
            </w:pPr>
            <w:r w:rsidRPr="00E36091">
              <w:rPr>
                <w:rFonts w:ascii="Arial" w:hAnsi="Arial" w:cs="Arial"/>
                <w:sz w:val="14"/>
              </w:rPr>
              <w:t>• Título en Provisión Nacional de: Ingeniería Eléctrica o Ingeniería Electromecánica a nivel Licenciatura, este requisito es un factor de habilitación.</w:t>
            </w:r>
          </w:p>
          <w:p w14:paraId="3D6426B9" w14:textId="3CF875D2" w:rsidR="00F73945" w:rsidRPr="00E36091" w:rsidRDefault="00E36091" w:rsidP="00E36091">
            <w:pPr>
              <w:ind w:right="51"/>
              <w:rPr>
                <w:rFonts w:ascii="Arial" w:hAnsi="Arial" w:cs="Arial"/>
                <w:sz w:val="14"/>
              </w:rPr>
            </w:pPr>
            <w:r w:rsidRPr="00E36091">
              <w:rPr>
                <w:rFonts w:ascii="Arial" w:hAnsi="Arial" w:cs="Arial"/>
                <w:sz w:val="14"/>
              </w:rPr>
              <w:t>• 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E36091" w:rsidRDefault="00F73945" w:rsidP="00E36091">
            <w:pPr>
              <w:jc w:val="center"/>
              <w:rPr>
                <w:rFonts w:ascii="Arial" w:hAnsi="Arial" w:cs="Arial"/>
                <w:b/>
                <w:sz w:val="14"/>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D2D634" w14:textId="77777777" w:rsidR="007B4C41" w:rsidRPr="007B4C41" w:rsidRDefault="007B4C41" w:rsidP="007B4C41">
            <w:pPr>
              <w:ind w:left="126" w:hanging="126"/>
              <w:jc w:val="left"/>
              <w:rPr>
                <w:rFonts w:ascii="Arial" w:hAnsi="Arial" w:cs="Arial"/>
                <w:iCs/>
                <w:color w:val="000000"/>
                <w:sz w:val="14"/>
                <w:lang w:eastAsia="es-BO"/>
              </w:rPr>
            </w:pPr>
            <w:r w:rsidRPr="007B4C41">
              <w:rPr>
                <w:rFonts w:ascii="Arial" w:hAnsi="Arial" w:cs="Arial"/>
                <w:iCs/>
                <w:color w:val="000000"/>
                <w:sz w:val="14"/>
                <w:lang w:eastAsia="es-BO"/>
              </w:rPr>
              <w:t>•</w:t>
            </w:r>
            <w:r w:rsidRPr="007B4C41">
              <w:rPr>
                <w:rFonts w:ascii="Arial" w:hAnsi="Arial" w:cs="Arial"/>
                <w:iCs/>
                <w:color w:val="000000"/>
                <w:sz w:val="14"/>
                <w:lang w:eastAsia="es-BO"/>
              </w:rPr>
              <w:tab/>
              <w:t>Curso de capacitación relacionado a la Planificación de la Programación de Corto Plazo y Operación en Tiempo Real. (Indispensable).</w:t>
            </w:r>
          </w:p>
          <w:p w14:paraId="0E70370D" w14:textId="77777777" w:rsidR="007B4C41" w:rsidRPr="007B4C41" w:rsidRDefault="007B4C41" w:rsidP="007B4C41">
            <w:pPr>
              <w:ind w:left="126" w:hanging="126"/>
              <w:jc w:val="left"/>
              <w:rPr>
                <w:rFonts w:ascii="Arial" w:hAnsi="Arial" w:cs="Arial"/>
                <w:iCs/>
                <w:color w:val="000000"/>
                <w:sz w:val="14"/>
                <w:lang w:eastAsia="es-BO"/>
              </w:rPr>
            </w:pPr>
            <w:r w:rsidRPr="007B4C41">
              <w:rPr>
                <w:rFonts w:ascii="Arial" w:hAnsi="Arial" w:cs="Arial"/>
                <w:iCs/>
                <w:color w:val="000000"/>
                <w:sz w:val="14"/>
                <w:lang w:eastAsia="es-BO"/>
              </w:rPr>
              <w:t>•</w:t>
            </w:r>
            <w:r w:rsidRPr="007B4C41">
              <w:rPr>
                <w:rFonts w:ascii="Arial" w:hAnsi="Arial" w:cs="Arial"/>
                <w:iCs/>
                <w:color w:val="000000"/>
                <w:sz w:val="14"/>
                <w:lang w:eastAsia="es-BO"/>
              </w:rPr>
              <w:tab/>
              <w:t xml:space="preserve">Curso de Manejo de aplicaciones computacionales (Excel, Word, Power Point). (Indispensable); </w:t>
            </w:r>
          </w:p>
          <w:p w14:paraId="01FC9D02" w14:textId="77777777" w:rsidR="007B4C41" w:rsidRPr="007B4C41" w:rsidRDefault="007B4C41" w:rsidP="007B4C41">
            <w:pPr>
              <w:ind w:left="126" w:hanging="126"/>
              <w:jc w:val="left"/>
              <w:rPr>
                <w:rFonts w:ascii="Arial" w:hAnsi="Arial" w:cs="Arial"/>
                <w:iCs/>
                <w:color w:val="000000"/>
                <w:sz w:val="14"/>
                <w:lang w:eastAsia="es-BO"/>
              </w:rPr>
            </w:pPr>
            <w:r w:rsidRPr="007B4C41">
              <w:rPr>
                <w:rFonts w:ascii="Arial" w:hAnsi="Arial" w:cs="Arial"/>
                <w:iCs/>
                <w:color w:val="000000"/>
                <w:sz w:val="14"/>
                <w:lang w:eastAsia="es-BO"/>
              </w:rPr>
              <w:t>•</w:t>
            </w:r>
            <w:r w:rsidRPr="007B4C41">
              <w:rPr>
                <w:rFonts w:ascii="Arial" w:hAnsi="Arial" w:cs="Arial"/>
                <w:iCs/>
                <w:color w:val="000000"/>
                <w:sz w:val="14"/>
                <w:lang w:eastAsia="es-BO"/>
              </w:rPr>
              <w:tab/>
              <w:t>Curso sobre Seguridad de la información. (Indispensable);</w:t>
            </w:r>
          </w:p>
          <w:p w14:paraId="531FFA71" w14:textId="77777777" w:rsidR="007B4C41" w:rsidRPr="007B4C41" w:rsidRDefault="007B4C41" w:rsidP="007B4C41">
            <w:pPr>
              <w:ind w:left="126" w:hanging="126"/>
              <w:jc w:val="left"/>
              <w:rPr>
                <w:rFonts w:ascii="Arial" w:hAnsi="Arial" w:cs="Arial"/>
                <w:iCs/>
                <w:color w:val="000000"/>
                <w:sz w:val="14"/>
                <w:lang w:eastAsia="es-BO"/>
              </w:rPr>
            </w:pPr>
            <w:r w:rsidRPr="007B4C41">
              <w:rPr>
                <w:rFonts w:ascii="Arial" w:hAnsi="Arial" w:cs="Arial"/>
                <w:iCs/>
                <w:color w:val="000000"/>
                <w:sz w:val="14"/>
                <w:lang w:eastAsia="es-BO"/>
              </w:rPr>
              <w:t>•</w:t>
            </w:r>
            <w:r w:rsidRPr="007B4C41">
              <w:rPr>
                <w:rFonts w:ascii="Arial" w:hAnsi="Arial" w:cs="Arial"/>
                <w:iCs/>
                <w:color w:val="000000"/>
                <w:sz w:val="14"/>
                <w:lang w:eastAsia="es-BO"/>
              </w:rPr>
              <w:tab/>
              <w:t xml:space="preserve">Capacitación en Seguridad y Salud Ocupacional. (Indispensable); </w:t>
            </w:r>
          </w:p>
          <w:p w14:paraId="0CD79B0C" w14:textId="77777777" w:rsidR="007B4C41" w:rsidRPr="007B4C41" w:rsidRDefault="007B4C41" w:rsidP="007B4C41">
            <w:pPr>
              <w:ind w:left="126" w:hanging="126"/>
              <w:jc w:val="left"/>
              <w:rPr>
                <w:rFonts w:ascii="Arial" w:hAnsi="Arial" w:cs="Arial"/>
                <w:iCs/>
                <w:color w:val="000000"/>
                <w:sz w:val="14"/>
                <w:lang w:eastAsia="es-BO"/>
              </w:rPr>
            </w:pPr>
            <w:r w:rsidRPr="007B4C41">
              <w:rPr>
                <w:rFonts w:ascii="Arial" w:hAnsi="Arial" w:cs="Arial"/>
                <w:iCs/>
                <w:color w:val="000000"/>
                <w:sz w:val="14"/>
                <w:lang w:eastAsia="es-BO"/>
              </w:rPr>
              <w:t>•</w:t>
            </w:r>
            <w:r w:rsidRPr="007B4C41">
              <w:rPr>
                <w:rFonts w:ascii="Arial" w:hAnsi="Arial" w:cs="Arial"/>
                <w:iCs/>
                <w:color w:val="000000"/>
                <w:sz w:val="14"/>
                <w:lang w:eastAsia="es-BO"/>
              </w:rPr>
              <w:tab/>
              <w:t>Curso de capacitación Políticas Públicas. (Indispensable);</w:t>
            </w:r>
          </w:p>
          <w:p w14:paraId="4663C53F" w14:textId="77777777" w:rsidR="007B4C41" w:rsidRPr="007B4C41" w:rsidRDefault="007B4C41" w:rsidP="007B4C41">
            <w:pPr>
              <w:ind w:left="126" w:hanging="126"/>
              <w:jc w:val="left"/>
              <w:rPr>
                <w:rFonts w:ascii="Arial" w:hAnsi="Arial" w:cs="Arial"/>
                <w:iCs/>
                <w:color w:val="000000"/>
                <w:sz w:val="14"/>
                <w:lang w:eastAsia="es-BO"/>
              </w:rPr>
            </w:pPr>
            <w:r w:rsidRPr="007B4C41">
              <w:rPr>
                <w:rFonts w:ascii="Arial" w:hAnsi="Arial" w:cs="Arial"/>
                <w:iCs/>
                <w:color w:val="000000"/>
                <w:sz w:val="14"/>
                <w:lang w:eastAsia="es-BO"/>
              </w:rPr>
              <w:t>•</w:t>
            </w:r>
            <w:r w:rsidRPr="007B4C41">
              <w:rPr>
                <w:rFonts w:ascii="Arial" w:hAnsi="Arial" w:cs="Arial"/>
                <w:iCs/>
                <w:color w:val="000000"/>
                <w:sz w:val="14"/>
                <w:lang w:eastAsia="es-BO"/>
              </w:rPr>
              <w:tab/>
              <w:t>Curso de capacitación Ley Nº 1178. (Indispensable);</w:t>
            </w:r>
          </w:p>
          <w:p w14:paraId="5BE30BAB" w14:textId="4D06245C" w:rsidR="00F73945" w:rsidRPr="00E36091" w:rsidRDefault="007B4C41" w:rsidP="007B4C41">
            <w:pPr>
              <w:ind w:left="126" w:hanging="126"/>
              <w:jc w:val="left"/>
              <w:rPr>
                <w:rFonts w:ascii="Arial" w:hAnsi="Arial" w:cs="Arial"/>
                <w:iCs/>
                <w:color w:val="000000"/>
                <w:sz w:val="14"/>
                <w:lang w:eastAsia="es-BO"/>
              </w:rPr>
            </w:pPr>
            <w:r w:rsidRPr="007B4C41">
              <w:rPr>
                <w:rFonts w:ascii="Arial" w:hAnsi="Arial" w:cs="Arial"/>
                <w:iCs/>
                <w:color w:val="000000"/>
                <w:sz w:val="14"/>
                <w:lang w:eastAsia="es-BO"/>
              </w:rPr>
              <w:t>•</w:t>
            </w:r>
            <w:r w:rsidRPr="007B4C41">
              <w:rPr>
                <w:rFonts w:ascii="Arial" w:hAnsi="Arial" w:cs="Arial"/>
                <w:iCs/>
                <w:color w:val="000000"/>
                <w:sz w:val="14"/>
                <w:lang w:eastAsia="es-BO"/>
              </w:rPr>
              <w:tab/>
              <w:t>Curso de capacitación Responsabilidad por la Función Pública. (Indispensable);</w:t>
            </w: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E36091" w:rsidRDefault="00F73945" w:rsidP="00E36091">
            <w:pPr>
              <w:jc w:val="center"/>
              <w:rPr>
                <w:rFonts w:ascii="Arial" w:hAnsi="Arial" w:cs="Arial"/>
                <w:b/>
                <w:sz w:val="14"/>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40923028" w:rsidR="00F73945" w:rsidRPr="00E36091" w:rsidRDefault="00E36091" w:rsidP="00E36091">
            <w:pPr>
              <w:rPr>
                <w:rFonts w:ascii="Arial" w:hAnsi="Arial" w:cs="Arial"/>
                <w:iCs/>
                <w:sz w:val="14"/>
                <w:lang w:val="es-BO"/>
              </w:rPr>
            </w:pPr>
            <w:r w:rsidRPr="00E36091">
              <w:rPr>
                <w:rFonts w:ascii="Arial" w:hAnsi="Arial" w:cs="Arial"/>
                <w:iCs/>
                <w:sz w:val="14"/>
                <w:lang w:val="es-BO"/>
              </w:rPr>
              <w:t xml:space="preserve">• </w:t>
            </w:r>
            <w:r w:rsidR="007B4C41" w:rsidRPr="007B4C41">
              <w:rPr>
                <w:rFonts w:ascii="Arial" w:hAnsi="Arial" w:cs="Arial"/>
                <w:iCs/>
                <w:sz w:val="14"/>
                <w:lang w:val="es-BO"/>
              </w:rPr>
              <w:t>Experiencia profesional mínimo cinco (5) años computada a partir de la fecha de emisión del Título en Provisión Nacional.</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785EC8">
        <w:tc>
          <w:tcPr>
            <w:tcW w:w="9493" w:type="dxa"/>
            <w:gridSpan w:val="3"/>
            <w:vAlign w:val="center"/>
          </w:tcPr>
          <w:p w14:paraId="1135B842" w14:textId="77777777" w:rsidR="00F73945" w:rsidRPr="00E36091" w:rsidRDefault="00F73945" w:rsidP="00E36091">
            <w:pPr>
              <w:jc w:val="center"/>
              <w:rPr>
                <w:rFonts w:ascii="Arial" w:hAnsi="Arial" w:cs="Arial"/>
                <w:b/>
                <w:sz w:val="14"/>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084255FE" w:rsidR="00F73945" w:rsidRPr="00E36091" w:rsidRDefault="00E36091" w:rsidP="00E36091">
            <w:pPr>
              <w:ind w:right="51"/>
              <w:rPr>
                <w:rFonts w:ascii="Arial" w:hAnsi="Arial" w:cs="Arial"/>
                <w:color w:val="000000"/>
                <w:sz w:val="14"/>
              </w:rPr>
            </w:pPr>
            <w:r w:rsidRPr="00E36091">
              <w:rPr>
                <w:rFonts w:ascii="Arial" w:hAnsi="Arial" w:cs="Arial"/>
                <w:color w:val="000000"/>
                <w:sz w:val="14"/>
              </w:rPr>
              <w:t xml:space="preserve">• </w:t>
            </w:r>
            <w:r w:rsidR="007B4C41" w:rsidRPr="007B4C41">
              <w:rPr>
                <w:rFonts w:ascii="Arial" w:hAnsi="Arial" w:cs="Arial"/>
                <w:color w:val="000000"/>
                <w:sz w:val="14"/>
              </w:rPr>
              <w:t>Experiencia profesional mínimo tres (3) años de trabajo, realizando funciones de seguimientos, monitoreo y Control Técnico Operativo en el sector eléctrico.</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1EED1D78" w14:textId="77777777" w:rsidR="00BD0747" w:rsidRDefault="00BD0747" w:rsidP="004E7A00">
      <w:pPr>
        <w:spacing w:line="200" w:lineRule="exact"/>
        <w:jc w:val="center"/>
        <w:rPr>
          <w:rFonts w:cs="Arial"/>
          <w:b/>
          <w:szCs w:val="18"/>
          <w:lang w:val="es-BO"/>
        </w:rPr>
      </w:pPr>
    </w:p>
    <w:p w14:paraId="0D738A2A" w14:textId="24DF2076" w:rsidR="004E7A00" w:rsidRPr="00B47D4D" w:rsidRDefault="004E7A00" w:rsidP="004E7A00">
      <w:pPr>
        <w:spacing w:line="200" w:lineRule="exact"/>
        <w:jc w:val="center"/>
        <w:rPr>
          <w:rFonts w:cs="Arial"/>
          <w:b/>
          <w:szCs w:val="18"/>
          <w:lang w:val="es-BO"/>
        </w:rPr>
      </w:pPr>
      <w:r w:rsidRPr="00B47D4D">
        <w:rPr>
          <w:rFonts w:cs="Arial"/>
          <w:b/>
          <w:szCs w:val="18"/>
          <w:lang w:val="es-BO"/>
        </w:rPr>
        <w:lastRenderedPageBreak/>
        <w:t>FORMULARIO C-2</w:t>
      </w:r>
    </w:p>
    <w:p w14:paraId="2488180B" w14:textId="77777777" w:rsidR="004E7A00" w:rsidRPr="00B47D4D" w:rsidRDefault="004E7A00" w:rsidP="004E7A00">
      <w:pPr>
        <w:spacing w:line="200" w:lineRule="exact"/>
        <w:jc w:val="center"/>
        <w:rPr>
          <w:rFonts w:cs="Arial"/>
          <w:b/>
          <w:szCs w:val="18"/>
          <w:lang w:val="es-BO"/>
        </w:rPr>
      </w:pPr>
      <w:r w:rsidRPr="00B47D4D">
        <w:rPr>
          <w:rFonts w:cs="Arial"/>
          <w:b/>
          <w:szCs w:val="18"/>
          <w:lang w:val="es-BO"/>
        </w:rPr>
        <w:t xml:space="preserve">CONDICIONES ADICIONALES  </w:t>
      </w:r>
    </w:p>
    <w:p w14:paraId="140F2CF9" w14:textId="77777777" w:rsidR="004E7A00" w:rsidRPr="00B47D4D" w:rsidRDefault="004E7A00" w:rsidP="004E7A0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E7A00" w:rsidRPr="00B47D4D" w14:paraId="54DE01E7" w14:textId="77777777" w:rsidTr="006C71E1">
        <w:trPr>
          <w:tblHeader/>
          <w:jc w:val="center"/>
        </w:trPr>
        <w:tc>
          <w:tcPr>
            <w:tcW w:w="6805" w:type="dxa"/>
            <w:gridSpan w:val="3"/>
            <w:shd w:val="clear" w:color="auto" w:fill="B8CCE4" w:themeFill="accent1" w:themeFillTint="66"/>
            <w:vAlign w:val="center"/>
          </w:tcPr>
          <w:p w14:paraId="253D112B" w14:textId="77777777" w:rsidR="004E7A00" w:rsidRPr="00B47D4D" w:rsidRDefault="004E7A00" w:rsidP="006C71E1">
            <w:pPr>
              <w:jc w:val="center"/>
              <w:rPr>
                <w:rFonts w:cs="Arial"/>
                <w:b/>
                <w:lang w:val="es-BO"/>
              </w:rPr>
            </w:pPr>
            <w:r w:rsidRPr="00B47D4D">
              <w:rPr>
                <w:rFonts w:cs="Arial"/>
                <w:b/>
                <w:lang w:val="es-BO"/>
              </w:rPr>
              <w:t>Para ser llenado por la Entidad convocante</w:t>
            </w:r>
          </w:p>
          <w:p w14:paraId="32C867C1" w14:textId="77777777" w:rsidR="004E7A00" w:rsidRPr="00B47D4D" w:rsidRDefault="004E7A00" w:rsidP="006C71E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D411561" w14:textId="77777777" w:rsidR="004E7A00" w:rsidRPr="00B47D4D" w:rsidRDefault="004E7A00" w:rsidP="006C71E1">
            <w:pPr>
              <w:jc w:val="center"/>
              <w:rPr>
                <w:rFonts w:cs="Arial"/>
                <w:b/>
                <w:lang w:val="es-BO"/>
              </w:rPr>
            </w:pPr>
            <w:r w:rsidRPr="00B47D4D">
              <w:rPr>
                <w:rFonts w:cs="Arial"/>
                <w:b/>
                <w:lang w:val="es-BO"/>
              </w:rPr>
              <w:t>Para ser llenado por el proponente al momento de elaborar su propuesta</w:t>
            </w:r>
          </w:p>
        </w:tc>
      </w:tr>
      <w:tr w:rsidR="004E7A00" w:rsidRPr="00B47D4D" w14:paraId="1FE6D73C" w14:textId="77777777" w:rsidTr="006C71E1">
        <w:trPr>
          <w:trHeight w:val="895"/>
          <w:jc w:val="center"/>
        </w:trPr>
        <w:tc>
          <w:tcPr>
            <w:tcW w:w="1128" w:type="dxa"/>
            <w:shd w:val="clear" w:color="auto" w:fill="B8CCE4" w:themeFill="accent1" w:themeFillTint="66"/>
            <w:vAlign w:val="center"/>
          </w:tcPr>
          <w:p w14:paraId="63FBE8B0" w14:textId="77777777" w:rsidR="004E7A00" w:rsidRPr="00B47D4D" w:rsidRDefault="004E7A00" w:rsidP="006C71E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21A85BF" w14:textId="77777777" w:rsidR="004E7A00" w:rsidRPr="00B47D4D" w:rsidRDefault="004E7A00" w:rsidP="006C71E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E89DA1C" w14:textId="77777777" w:rsidR="004E7A00" w:rsidRPr="00B47D4D" w:rsidRDefault="004E7A00" w:rsidP="006C71E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9814953" w14:textId="77777777" w:rsidR="004E7A00" w:rsidRPr="00B47D4D" w:rsidRDefault="004E7A00" w:rsidP="006C71E1">
            <w:pPr>
              <w:jc w:val="center"/>
              <w:rPr>
                <w:rFonts w:cs="Arial"/>
                <w:b/>
                <w:lang w:val="es-BO"/>
              </w:rPr>
            </w:pPr>
            <w:r w:rsidRPr="00B47D4D">
              <w:rPr>
                <w:rFonts w:cs="Arial"/>
                <w:b/>
                <w:lang w:val="es-BO"/>
              </w:rPr>
              <w:t>Condiciones Adicionales  Propuestas (***)</w:t>
            </w:r>
          </w:p>
        </w:tc>
      </w:tr>
      <w:tr w:rsidR="00BD0747" w:rsidRPr="00B47D4D" w14:paraId="29B8803F" w14:textId="77777777" w:rsidTr="00E36091">
        <w:trPr>
          <w:trHeight w:val="369"/>
          <w:jc w:val="center"/>
        </w:trPr>
        <w:tc>
          <w:tcPr>
            <w:tcW w:w="1128" w:type="dxa"/>
            <w:vMerge w:val="restart"/>
            <w:vAlign w:val="center"/>
          </w:tcPr>
          <w:p w14:paraId="75DBE9B7" w14:textId="5681EAD5" w:rsidR="00BD0747" w:rsidRPr="00BD0747" w:rsidRDefault="00BD0747" w:rsidP="00BD0747">
            <w:pPr>
              <w:jc w:val="center"/>
              <w:rPr>
                <w:rFonts w:cs="Arial"/>
                <w:sz w:val="14"/>
                <w:szCs w:val="14"/>
                <w:lang w:val="es-BO"/>
              </w:rPr>
            </w:pPr>
            <w:r w:rsidRPr="00BD0747">
              <w:rPr>
                <w:rFonts w:cs="Arial"/>
                <w:sz w:val="14"/>
                <w:szCs w:val="14"/>
                <w:lang w:val="es-BO"/>
              </w:rPr>
              <w:t>1</w:t>
            </w:r>
          </w:p>
        </w:tc>
        <w:tc>
          <w:tcPr>
            <w:tcW w:w="3692" w:type="dxa"/>
            <w:vAlign w:val="center"/>
          </w:tcPr>
          <w:p w14:paraId="358A2CF1" w14:textId="71057DB6" w:rsidR="00BD0747" w:rsidRPr="00BD0747" w:rsidRDefault="00BD0747" w:rsidP="00BD0747">
            <w:pPr>
              <w:rPr>
                <w:rFonts w:cs="Tahoma"/>
                <w:sz w:val="14"/>
                <w:szCs w:val="14"/>
              </w:rPr>
            </w:pPr>
            <w:r w:rsidRPr="00BD0747">
              <w:rPr>
                <w:rFonts w:cs="Arial"/>
                <w:sz w:val="14"/>
                <w:szCs w:val="14"/>
              </w:rPr>
              <w:t>Curso Quechua Básico.</w:t>
            </w:r>
          </w:p>
        </w:tc>
        <w:tc>
          <w:tcPr>
            <w:tcW w:w="1985" w:type="dxa"/>
            <w:vAlign w:val="center"/>
          </w:tcPr>
          <w:p w14:paraId="10EAE887" w14:textId="7AB4922B" w:rsidR="00BD0747" w:rsidRPr="00BD0747" w:rsidRDefault="00BD0747" w:rsidP="00BD0747">
            <w:pPr>
              <w:jc w:val="center"/>
              <w:rPr>
                <w:rFonts w:cs="Arial"/>
                <w:sz w:val="14"/>
                <w:szCs w:val="14"/>
                <w:lang w:val="es-BO"/>
              </w:rPr>
            </w:pPr>
            <w:r w:rsidRPr="00BD0747">
              <w:rPr>
                <w:rFonts w:cs="Arial"/>
                <w:sz w:val="14"/>
                <w:szCs w:val="14"/>
                <w:lang w:val="es-BO"/>
              </w:rPr>
              <w:t>2</w:t>
            </w:r>
          </w:p>
        </w:tc>
        <w:tc>
          <w:tcPr>
            <w:tcW w:w="2977" w:type="dxa"/>
          </w:tcPr>
          <w:p w14:paraId="1EE747C1" w14:textId="77777777" w:rsidR="00BD0747" w:rsidRPr="004E7A00" w:rsidRDefault="00BD0747" w:rsidP="00BD0747">
            <w:pPr>
              <w:rPr>
                <w:rFonts w:cs="Arial"/>
                <w:sz w:val="16"/>
                <w:lang w:val="es-BO"/>
              </w:rPr>
            </w:pPr>
          </w:p>
        </w:tc>
      </w:tr>
      <w:tr w:rsidR="00BD0747" w:rsidRPr="00B47D4D" w14:paraId="3AA07A8F" w14:textId="77777777" w:rsidTr="00E36091">
        <w:trPr>
          <w:trHeight w:val="369"/>
          <w:jc w:val="center"/>
        </w:trPr>
        <w:tc>
          <w:tcPr>
            <w:tcW w:w="1128" w:type="dxa"/>
            <w:vMerge/>
            <w:vAlign w:val="center"/>
          </w:tcPr>
          <w:p w14:paraId="5CF01C58" w14:textId="77777777" w:rsidR="00BD0747" w:rsidRPr="00BD0747" w:rsidRDefault="00BD0747" w:rsidP="00BD0747">
            <w:pPr>
              <w:jc w:val="center"/>
              <w:rPr>
                <w:rFonts w:cs="Arial"/>
                <w:sz w:val="14"/>
                <w:szCs w:val="14"/>
                <w:lang w:val="es-BO"/>
              </w:rPr>
            </w:pPr>
          </w:p>
        </w:tc>
        <w:tc>
          <w:tcPr>
            <w:tcW w:w="3692" w:type="dxa"/>
            <w:vAlign w:val="center"/>
          </w:tcPr>
          <w:p w14:paraId="027C4E8A" w14:textId="7C5880EA" w:rsidR="00BD0747" w:rsidRPr="00BD0747" w:rsidRDefault="00BD0747" w:rsidP="00BD0747">
            <w:pPr>
              <w:rPr>
                <w:rFonts w:cs="Arial"/>
                <w:sz w:val="14"/>
                <w:szCs w:val="14"/>
                <w:lang w:val="es-BO"/>
              </w:rPr>
            </w:pPr>
            <w:r w:rsidRPr="00BD0747">
              <w:rPr>
                <w:rFonts w:cs="Arial"/>
                <w:sz w:val="14"/>
                <w:szCs w:val="14"/>
                <w:lang w:val="es-BO"/>
              </w:rPr>
              <w:t>Curso de Capacitación “Mejores Prácticas en el Mantenimiento de Líneas y Subestaciones de Distribución e Indicadores de Desempeño”.</w:t>
            </w:r>
          </w:p>
        </w:tc>
        <w:tc>
          <w:tcPr>
            <w:tcW w:w="1985" w:type="dxa"/>
            <w:vAlign w:val="center"/>
          </w:tcPr>
          <w:p w14:paraId="75DDAD31" w14:textId="6A56969A" w:rsidR="00BD0747" w:rsidRPr="00BD0747" w:rsidRDefault="00BD0747" w:rsidP="00BD0747">
            <w:pPr>
              <w:jc w:val="center"/>
              <w:rPr>
                <w:rFonts w:cs="Arial"/>
                <w:sz w:val="14"/>
                <w:szCs w:val="14"/>
                <w:lang w:val="es-BO"/>
              </w:rPr>
            </w:pPr>
            <w:r w:rsidRPr="00BD0747">
              <w:rPr>
                <w:rFonts w:cs="Arial"/>
                <w:sz w:val="14"/>
                <w:szCs w:val="14"/>
                <w:lang w:val="es-BO"/>
              </w:rPr>
              <w:t>2</w:t>
            </w:r>
          </w:p>
        </w:tc>
        <w:tc>
          <w:tcPr>
            <w:tcW w:w="2977" w:type="dxa"/>
          </w:tcPr>
          <w:p w14:paraId="544A1F52" w14:textId="77777777" w:rsidR="00BD0747" w:rsidRPr="004E7A00" w:rsidRDefault="00BD0747" w:rsidP="00BD0747">
            <w:pPr>
              <w:rPr>
                <w:rFonts w:cs="Arial"/>
                <w:sz w:val="16"/>
                <w:lang w:val="es-BO"/>
              </w:rPr>
            </w:pPr>
          </w:p>
        </w:tc>
      </w:tr>
      <w:tr w:rsidR="00BD0747" w:rsidRPr="00B47D4D" w14:paraId="3C500DA1" w14:textId="77777777" w:rsidTr="00E36091">
        <w:trPr>
          <w:trHeight w:val="421"/>
          <w:jc w:val="center"/>
        </w:trPr>
        <w:tc>
          <w:tcPr>
            <w:tcW w:w="1128" w:type="dxa"/>
            <w:vMerge/>
            <w:vAlign w:val="center"/>
          </w:tcPr>
          <w:p w14:paraId="261CAF27" w14:textId="56261A2B" w:rsidR="00BD0747" w:rsidRPr="00BD0747" w:rsidRDefault="00BD0747" w:rsidP="00BD0747">
            <w:pPr>
              <w:jc w:val="center"/>
              <w:rPr>
                <w:rFonts w:cs="Arial"/>
                <w:sz w:val="14"/>
                <w:szCs w:val="14"/>
                <w:lang w:val="es-BO"/>
              </w:rPr>
            </w:pPr>
          </w:p>
        </w:tc>
        <w:tc>
          <w:tcPr>
            <w:tcW w:w="3692" w:type="dxa"/>
            <w:vAlign w:val="center"/>
          </w:tcPr>
          <w:p w14:paraId="61A8D326" w14:textId="16DC8D0E" w:rsidR="00BD0747" w:rsidRPr="00BD0747" w:rsidRDefault="00BD0747" w:rsidP="00BD0747">
            <w:pPr>
              <w:rPr>
                <w:rFonts w:cs="Tahoma"/>
                <w:sz w:val="14"/>
                <w:szCs w:val="14"/>
              </w:rPr>
            </w:pPr>
            <w:r w:rsidRPr="00BD0747">
              <w:rPr>
                <w:rFonts w:cs="Arial"/>
                <w:sz w:val="14"/>
                <w:szCs w:val="14"/>
                <w:lang w:val="es-BO"/>
              </w:rPr>
              <w:t>Curso en Centrales Termoeléctricas (Operación y Mantenimiento).</w:t>
            </w:r>
          </w:p>
        </w:tc>
        <w:tc>
          <w:tcPr>
            <w:tcW w:w="1985" w:type="dxa"/>
            <w:vAlign w:val="center"/>
          </w:tcPr>
          <w:p w14:paraId="24B9369E" w14:textId="261C1646" w:rsidR="00BD0747" w:rsidRPr="00BD0747" w:rsidRDefault="00BD0747" w:rsidP="00BD0747">
            <w:pPr>
              <w:jc w:val="center"/>
              <w:rPr>
                <w:rFonts w:cs="Arial"/>
                <w:sz w:val="14"/>
                <w:szCs w:val="14"/>
                <w:lang w:val="es-BO"/>
              </w:rPr>
            </w:pPr>
            <w:r w:rsidRPr="00BD0747">
              <w:rPr>
                <w:rFonts w:cs="Arial"/>
                <w:sz w:val="14"/>
                <w:szCs w:val="14"/>
                <w:lang w:val="es-BO"/>
              </w:rPr>
              <w:t>2</w:t>
            </w:r>
          </w:p>
        </w:tc>
        <w:tc>
          <w:tcPr>
            <w:tcW w:w="2977" w:type="dxa"/>
          </w:tcPr>
          <w:p w14:paraId="70710EC2" w14:textId="77777777" w:rsidR="00BD0747" w:rsidRPr="004E7A00" w:rsidRDefault="00BD0747" w:rsidP="00BD0747">
            <w:pPr>
              <w:rPr>
                <w:rFonts w:cs="Arial"/>
                <w:sz w:val="16"/>
                <w:lang w:val="es-BO"/>
              </w:rPr>
            </w:pPr>
          </w:p>
        </w:tc>
      </w:tr>
      <w:tr w:rsidR="00BD0747" w:rsidRPr="00B47D4D" w14:paraId="7FC07E91" w14:textId="77777777" w:rsidTr="00E36091">
        <w:trPr>
          <w:trHeight w:val="421"/>
          <w:jc w:val="center"/>
        </w:trPr>
        <w:tc>
          <w:tcPr>
            <w:tcW w:w="1128" w:type="dxa"/>
            <w:vMerge/>
            <w:vAlign w:val="center"/>
          </w:tcPr>
          <w:p w14:paraId="1ABAB73D" w14:textId="77777777" w:rsidR="00BD0747" w:rsidRPr="00BD0747" w:rsidRDefault="00BD0747" w:rsidP="00BD0747">
            <w:pPr>
              <w:jc w:val="center"/>
              <w:rPr>
                <w:rFonts w:cs="Arial"/>
                <w:sz w:val="14"/>
                <w:szCs w:val="14"/>
                <w:lang w:val="es-BO"/>
              </w:rPr>
            </w:pPr>
          </w:p>
        </w:tc>
        <w:tc>
          <w:tcPr>
            <w:tcW w:w="3692" w:type="dxa"/>
            <w:vAlign w:val="center"/>
          </w:tcPr>
          <w:p w14:paraId="081457BC" w14:textId="1E8F3A26" w:rsidR="00BD0747" w:rsidRPr="00BD0747" w:rsidRDefault="00BD0747" w:rsidP="00BD0747">
            <w:pPr>
              <w:rPr>
                <w:rFonts w:cs="Tahoma"/>
                <w:sz w:val="14"/>
                <w:szCs w:val="14"/>
              </w:rPr>
            </w:pPr>
            <w:r w:rsidRPr="00BD0747">
              <w:rPr>
                <w:rFonts w:cs="Arial"/>
                <w:sz w:val="14"/>
                <w:szCs w:val="14"/>
                <w:lang w:val="es-BO"/>
              </w:rPr>
              <w:t>Curso en Termografía Aplicada al Mantenimiento de Subestaciones y Líneas en Sistemas Eléctricos.</w:t>
            </w:r>
          </w:p>
        </w:tc>
        <w:tc>
          <w:tcPr>
            <w:tcW w:w="1985" w:type="dxa"/>
            <w:vAlign w:val="center"/>
          </w:tcPr>
          <w:p w14:paraId="0F768019" w14:textId="77B6788D" w:rsidR="00BD0747" w:rsidRPr="00BD0747" w:rsidRDefault="00BD0747" w:rsidP="00BD0747">
            <w:pPr>
              <w:jc w:val="center"/>
              <w:rPr>
                <w:rFonts w:cs="Arial"/>
                <w:sz w:val="14"/>
                <w:szCs w:val="14"/>
                <w:lang w:val="es-BO"/>
              </w:rPr>
            </w:pPr>
            <w:r w:rsidRPr="00BD0747">
              <w:rPr>
                <w:rFonts w:cs="Arial"/>
                <w:sz w:val="14"/>
                <w:szCs w:val="14"/>
                <w:lang w:val="es-BO"/>
              </w:rPr>
              <w:t>3</w:t>
            </w:r>
          </w:p>
        </w:tc>
        <w:tc>
          <w:tcPr>
            <w:tcW w:w="2977" w:type="dxa"/>
          </w:tcPr>
          <w:p w14:paraId="501CE66B" w14:textId="77777777" w:rsidR="00BD0747" w:rsidRPr="004E7A00" w:rsidRDefault="00BD0747" w:rsidP="00BD0747">
            <w:pPr>
              <w:rPr>
                <w:rFonts w:cs="Arial"/>
                <w:sz w:val="16"/>
                <w:lang w:val="es-BO"/>
              </w:rPr>
            </w:pPr>
          </w:p>
        </w:tc>
      </w:tr>
      <w:tr w:rsidR="00BD0747" w:rsidRPr="00B47D4D" w14:paraId="3F0D474A" w14:textId="77777777" w:rsidTr="00E36091">
        <w:trPr>
          <w:trHeight w:val="421"/>
          <w:jc w:val="center"/>
        </w:trPr>
        <w:tc>
          <w:tcPr>
            <w:tcW w:w="1128" w:type="dxa"/>
            <w:vMerge/>
            <w:vAlign w:val="center"/>
          </w:tcPr>
          <w:p w14:paraId="110A2F55" w14:textId="77777777" w:rsidR="00BD0747" w:rsidRPr="00BD0747" w:rsidRDefault="00BD0747" w:rsidP="00BD0747">
            <w:pPr>
              <w:jc w:val="center"/>
              <w:rPr>
                <w:rFonts w:cs="Arial"/>
                <w:sz w:val="14"/>
                <w:szCs w:val="14"/>
                <w:lang w:val="es-BO"/>
              </w:rPr>
            </w:pPr>
          </w:p>
        </w:tc>
        <w:tc>
          <w:tcPr>
            <w:tcW w:w="3692" w:type="dxa"/>
            <w:vAlign w:val="center"/>
          </w:tcPr>
          <w:p w14:paraId="4EC69C15" w14:textId="2E3BB4A2" w:rsidR="00BD0747" w:rsidRPr="00BD0747" w:rsidRDefault="00BD0747" w:rsidP="00BD0747">
            <w:pPr>
              <w:rPr>
                <w:rFonts w:cs="Tahoma"/>
                <w:sz w:val="14"/>
                <w:szCs w:val="14"/>
              </w:rPr>
            </w:pPr>
            <w:r w:rsidRPr="00BD0747">
              <w:rPr>
                <w:rFonts w:cs="Arial"/>
                <w:sz w:val="14"/>
                <w:szCs w:val="14"/>
                <w:lang w:val="es-BO"/>
              </w:rPr>
              <w:t>Curso en Interruptores de Potencia (Operación y Mantenimiento).</w:t>
            </w:r>
          </w:p>
        </w:tc>
        <w:tc>
          <w:tcPr>
            <w:tcW w:w="1985" w:type="dxa"/>
            <w:vAlign w:val="center"/>
          </w:tcPr>
          <w:p w14:paraId="345EA10E" w14:textId="438D649F" w:rsidR="00BD0747" w:rsidRPr="00BD0747" w:rsidRDefault="00BD0747" w:rsidP="00BD0747">
            <w:pPr>
              <w:jc w:val="center"/>
              <w:rPr>
                <w:rFonts w:cs="Arial"/>
                <w:sz w:val="14"/>
                <w:szCs w:val="14"/>
                <w:lang w:val="es-BO"/>
              </w:rPr>
            </w:pPr>
            <w:r w:rsidRPr="00BD0747">
              <w:rPr>
                <w:rFonts w:cs="Arial"/>
                <w:sz w:val="14"/>
                <w:szCs w:val="14"/>
                <w:lang w:val="es-BO"/>
              </w:rPr>
              <w:t>3</w:t>
            </w:r>
          </w:p>
        </w:tc>
        <w:tc>
          <w:tcPr>
            <w:tcW w:w="2977" w:type="dxa"/>
          </w:tcPr>
          <w:p w14:paraId="2D555E3E" w14:textId="77777777" w:rsidR="00BD0747" w:rsidRPr="004E7A00" w:rsidRDefault="00BD0747" w:rsidP="00BD0747">
            <w:pPr>
              <w:rPr>
                <w:rFonts w:cs="Arial"/>
                <w:sz w:val="16"/>
                <w:lang w:val="es-BO"/>
              </w:rPr>
            </w:pPr>
          </w:p>
        </w:tc>
      </w:tr>
      <w:tr w:rsidR="00BD0747" w:rsidRPr="00B47D4D" w14:paraId="73DAB5C8" w14:textId="77777777" w:rsidTr="00E36091">
        <w:trPr>
          <w:trHeight w:val="421"/>
          <w:jc w:val="center"/>
        </w:trPr>
        <w:tc>
          <w:tcPr>
            <w:tcW w:w="1128" w:type="dxa"/>
            <w:vMerge/>
            <w:vAlign w:val="center"/>
          </w:tcPr>
          <w:p w14:paraId="1C309F78" w14:textId="77777777" w:rsidR="00BD0747" w:rsidRPr="00BD0747" w:rsidRDefault="00BD0747" w:rsidP="00BD0747">
            <w:pPr>
              <w:jc w:val="center"/>
              <w:rPr>
                <w:rFonts w:cs="Arial"/>
                <w:sz w:val="14"/>
                <w:szCs w:val="14"/>
                <w:lang w:val="es-BO"/>
              </w:rPr>
            </w:pPr>
          </w:p>
        </w:tc>
        <w:tc>
          <w:tcPr>
            <w:tcW w:w="3692" w:type="dxa"/>
            <w:vAlign w:val="center"/>
          </w:tcPr>
          <w:p w14:paraId="10627DD6" w14:textId="225A0354" w:rsidR="00BD0747" w:rsidRPr="00BD0747" w:rsidRDefault="00BD0747" w:rsidP="00BD0747">
            <w:pPr>
              <w:rPr>
                <w:rFonts w:cs="Tahoma"/>
                <w:sz w:val="14"/>
                <w:szCs w:val="14"/>
              </w:rPr>
            </w:pPr>
            <w:r w:rsidRPr="00BD0747">
              <w:rPr>
                <w:rFonts w:cs="Arial"/>
                <w:sz w:val="14"/>
                <w:szCs w:val="14"/>
                <w:lang w:val="es-BO"/>
              </w:rPr>
              <w:t>Curso en Mantenimiento de Subestaciones Eléctricas de Media y Alta Tensión.</w:t>
            </w:r>
          </w:p>
        </w:tc>
        <w:tc>
          <w:tcPr>
            <w:tcW w:w="1985" w:type="dxa"/>
            <w:vAlign w:val="center"/>
          </w:tcPr>
          <w:p w14:paraId="2D8239E8" w14:textId="723E5FA4" w:rsidR="00BD0747" w:rsidRPr="00BD0747" w:rsidRDefault="00BD0747" w:rsidP="00BD0747">
            <w:pPr>
              <w:jc w:val="center"/>
              <w:rPr>
                <w:rFonts w:cs="Arial"/>
                <w:sz w:val="14"/>
                <w:szCs w:val="14"/>
                <w:lang w:val="es-BO"/>
              </w:rPr>
            </w:pPr>
            <w:r w:rsidRPr="00BD0747">
              <w:rPr>
                <w:rFonts w:cs="Arial"/>
                <w:sz w:val="14"/>
                <w:szCs w:val="14"/>
                <w:lang w:val="es-BO"/>
              </w:rPr>
              <w:t>3</w:t>
            </w:r>
          </w:p>
        </w:tc>
        <w:tc>
          <w:tcPr>
            <w:tcW w:w="2977" w:type="dxa"/>
          </w:tcPr>
          <w:p w14:paraId="77F457D6" w14:textId="77777777" w:rsidR="00BD0747" w:rsidRPr="004E7A00" w:rsidRDefault="00BD0747" w:rsidP="00BD0747">
            <w:pPr>
              <w:rPr>
                <w:rFonts w:cs="Arial"/>
                <w:sz w:val="16"/>
                <w:lang w:val="es-BO"/>
              </w:rPr>
            </w:pPr>
          </w:p>
        </w:tc>
      </w:tr>
      <w:tr w:rsidR="00BD0747" w:rsidRPr="00B47D4D" w14:paraId="0DCFEA25" w14:textId="77777777" w:rsidTr="00E36091">
        <w:trPr>
          <w:trHeight w:val="421"/>
          <w:jc w:val="center"/>
        </w:trPr>
        <w:tc>
          <w:tcPr>
            <w:tcW w:w="1128" w:type="dxa"/>
            <w:vAlign w:val="center"/>
          </w:tcPr>
          <w:p w14:paraId="1D5BC794" w14:textId="30CC0D7D" w:rsidR="00BD0747" w:rsidRPr="00BD0747" w:rsidRDefault="00BD0747" w:rsidP="00BD0747">
            <w:pPr>
              <w:jc w:val="center"/>
              <w:rPr>
                <w:rFonts w:cs="Arial"/>
                <w:sz w:val="14"/>
                <w:szCs w:val="14"/>
                <w:lang w:val="es-BO"/>
              </w:rPr>
            </w:pPr>
            <w:r w:rsidRPr="00BD0747">
              <w:rPr>
                <w:rFonts w:cs="Arial"/>
                <w:sz w:val="14"/>
                <w:szCs w:val="14"/>
                <w:lang w:val="es-BO"/>
              </w:rPr>
              <w:t>2</w:t>
            </w:r>
          </w:p>
        </w:tc>
        <w:tc>
          <w:tcPr>
            <w:tcW w:w="3692" w:type="dxa"/>
            <w:vAlign w:val="center"/>
          </w:tcPr>
          <w:p w14:paraId="5DE80446" w14:textId="77777777" w:rsidR="00BD0747" w:rsidRPr="00BD0747" w:rsidRDefault="00BD0747" w:rsidP="00BD0747">
            <w:pPr>
              <w:rPr>
                <w:rFonts w:cs="Arial"/>
                <w:sz w:val="14"/>
                <w:szCs w:val="14"/>
                <w:lang w:val="es-BO"/>
              </w:rPr>
            </w:pPr>
            <w:r w:rsidRPr="00BD0747">
              <w:rPr>
                <w:rFonts w:cs="Arial"/>
                <w:sz w:val="14"/>
                <w:szCs w:val="14"/>
                <w:lang w:val="es-BO"/>
              </w:rPr>
              <w:t>Experiencia de trabajo en empresas públicas.</w:t>
            </w:r>
          </w:p>
          <w:p w14:paraId="65043887" w14:textId="28F8C846" w:rsidR="00BD0747" w:rsidRPr="00BD0747" w:rsidRDefault="00BD0747" w:rsidP="00BD0747">
            <w:pPr>
              <w:rPr>
                <w:rFonts w:cs="Tahoma"/>
                <w:sz w:val="14"/>
                <w:szCs w:val="14"/>
              </w:rPr>
            </w:pPr>
            <w:r w:rsidRPr="00BD0747">
              <w:rPr>
                <w:rFonts w:cs="Arial"/>
                <w:sz w:val="14"/>
                <w:szCs w:val="14"/>
                <w:lang w:val="es-BO"/>
              </w:rPr>
              <w:t>(de 1 año a 2 años = 10 puntos; más de 2 años hasta 3 años = 15 puntos; mayor a 3 años = 20 puntos)</w:t>
            </w:r>
          </w:p>
        </w:tc>
        <w:tc>
          <w:tcPr>
            <w:tcW w:w="1985" w:type="dxa"/>
            <w:vAlign w:val="center"/>
          </w:tcPr>
          <w:p w14:paraId="6DF982FC" w14:textId="6B27ECE9" w:rsidR="00BD0747" w:rsidRPr="00BD0747" w:rsidRDefault="00BD0747" w:rsidP="00BD0747">
            <w:pPr>
              <w:jc w:val="center"/>
              <w:rPr>
                <w:rFonts w:cs="Arial"/>
                <w:sz w:val="14"/>
                <w:szCs w:val="14"/>
                <w:lang w:val="es-BO"/>
              </w:rPr>
            </w:pPr>
            <w:r w:rsidRPr="00BD0747">
              <w:rPr>
                <w:rFonts w:cs="Arial"/>
                <w:sz w:val="14"/>
                <w:szCs w:val="14"/>
                <w:lang w:val="es-BO"/>
              </w:rPr>
              <w:t>20</w:t>
            </w:r>
          </w:p>
        </w:tc>
        <w:tc>
          <w:tcPr>
            <w:tcW w:w="2977" w:type="dxa"/>
          </w:tcPr>
          <w:p w14:paraId="1822E5A0" w14:textId="77777777" w:rsidR="00BD0747" w:rsidRPr="004E7A00" w:rsidRDefault="00BD0747" w:rsidP="00BD0747">
            <w:pPr>
              <w:rPr>
                <w:rFonts w:cs="Arial"/>
                <w:sz w:val="16"/>
                <w:lang w:val="es-BO"/>
              </w:rPr>
            </w:pPr>
          </w:p>
        </w:tc>
      </w:tr>
    </w:tbl>
    <w:p w14:paraId="7BA3EF4A" w14:textId="77777777" w:rsidR="004E7A00" w:rsidRPr="00B47D4D" w:rsidRDefault="004E7A00" w:rsidP="004E7A00">
      <w:pPr>
        <w:spacing w:line="200" w:lineRule="exact"/>
        <w:jc w:val="center"/>
        <w:rPr>
          <w:rFonts w:cs="Arial"/>
          <w:b/>
          <w:szCs w:val="18"/>
          <w:lang w:val="es-BO"/>
        </w:rPr>
      </w:pPr>
    </w:p>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3"/>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12A947FE" w:rsidR="0092009B" w:rsidRDefault="0092009B" w:rsidP="00716AAB">
      <w:pPr>
        <w:rPr>
          <w:rFonts w:cs="Arial"/>
          <w:b/>
          <w:szCs w:val="18"/>
          <w:lang w:val="es-BO"/>
        </w:rPr>
      </w:pPr>
    </w:p>
    <w:p w14:paraId="033B8922" w14:textId="1E089720" w:rsidR="00A521DC" w:rsidRDefault="00A521DC" w:rsidP="00716AAB">
      <w:pPr>
        <w:rPr>
          <w:rFonts w:cs="Arial"/>
          <w:b/>
          <w:szCs w:val="18"/>
          <w:lang w:val="es-BO"/>
        </w:rPr>
      </w:pPr>
    </w:p>
    <w:p w14:paraId="4A9A5BD3" w14:textId="77777777" w:rsidR="00A521DC" w:rsidRPr="00B47D4D" w:rsidRDefault="00A521DC"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332894EB" w:rsidR="0092009B" w:rsidRDefault="0092009B" w:rsidP="00716AAB">
      <w:pPr>
        <w:rPr>
          <w:rFonts w:cs="Arial"/>
          <w:b/>
          <w:szCs w:val="18"/>
          <w:lang w:val="es-BO"/>
        </w:rPr>
      </w:pPr>
    </w:p>
    <w:p w14:paraId="36E5C374" w14:textId="278808F1" w:rsidR="00716ADD" w:rsidRDefault="00716ADD" w:rsidP="00716AAB">
      <w:pPr>
        <w:rPr>
          <w:rFonts w:cs="Arial"/>
          <w:b/>
          <w:szCs w:val="18"/>
          <w:lang w:val="es-BO"/>
        </w:rPr>
      </w:pPr>
    </w:p>
    <w:p w14:paraId="28CBCA30" w14:textId="2D18559A" w:rsidR="00716ADD" w:rsidRDefault="00716ADD" w:rsidP="00716AAB">
      <w:pPr>
        <w:rPr>
          <w:rFonts w:cs="Arial"/>
          <w:b/>
          <w:szCs w:val="18"/>
          <w:lang w:val="es-BO"/>
        </w:rPr>
      </w:pPr>
    </w:p>
    <w:p w14:paraId="1998B756" w14:textId="12BE0F2C" w:rsidR="00716ADD" w:rsidRDefault="00716ADD" w:rsidP="00716AAB">
      <w:pPr>
        <w:rPr>
          <w:rFonts w:cs="Arial"/>
          <w:b/>
          <w:szCs w:val="18"/>
          <w:lang w:val="es-BO"/>
        </w:rPr>
      </w:pPr>
    </w:p>
    <w:p w14:paraId="2058D5EA" w14:textId="0B133E10" w:rsidR="00716ADD" w:rsidRDefault="00716ADD" w:rsidP="00716AAB">
      <w:pPr>
        <w:rPr>
          <w:rFonts w:cs="Arial"/>
          <w:b/>
          <w:szCs w:val="18"/>
          <w:lang w:val="es-BO"/>
        </w:rPr>
      </w:pPr>
    </w:p>
    <w:p w14:paraId="7C40AD4C" w14:textId="11990FDD" w:rsidR="00716ADD" w:rsidRDefault="00716ADD" w:rsidP="00716AAB">
      <w:pPr>
        <w:rPr>
          <w:rFonts w:cs="Arial"/>
          <w:b/>
          <w:szCs w:val="18"/>
          <w:lang w:val="es-BO"/>
        </w:rPr>
      </w:pPr>
    </w:p>
    <w:p w14:paraId="380247C2" w14:textId="77777777" w:rsidR="00BD0747" w:rsidRDefault="00BD0747" w:rsidP="00716AAB">
      <w:pPr>
        <w:rPr>
          <w:rFonts w:cs="Arial"/>
          <w:b/>
          <w:szCs w:val="18"/>
          <w:lang w:val="es-BO"/>
        </w:rPr>
      </w:pPr>
    </w:p>
    <w:p w14:paraId="71D0999A" w14:textId="6AA19DD5" w:rsidR="00716ADD" w:rsidRDefault="00716ADD" w:rsidP="00716AAB">
      <w:pPr>
        <w:rPr>
          <w:rFonts w:cs="Arial"/>
          <w:b/>
          <w:szCs w:val="18"/>
          <w:lang w:val="es-BO"/>
        </w:rPr>
      </w:pPr>
    </w:p>
    <w:p w14:paraId="39BD407B" w14:textId="363529C0" w:rsidR="004E7A00" w:rsidRPr="00271CE1" w:rsidRDefault="004E7A00" w:rsidP="004E7A00">
      <w:pPr>
        <w:pStyle w:val="Ttulo"/>
        <w:spacing w:before="0" w:after="0"/>
        <w:jc w:val="both"/>
        <w:rPr>
          <w:rFonts w:ascii="Verdana" w:hAnsi="Verdana"/>
          <w:color w:val="FF0000"/>
          <w:szCs w:val="20"/>
          <w:lang w:val="es-BO"/>
        </w:rPr>
      </w:pPr>
      <w:r>
        <w:rPr>
          <w:rFonts w:ascii="Verdana" w:hAnsi="Verdana"/>
          <w:color w:val="FF0000"/>
          <w:szCs w:val="20"/>
          <w:lang w:val="es-BO"/>
        </w:rPr>
        <w:lastRenderedPageBreak/>
        <w:t>ITEM 2</w:t>
      </w:r>
      <w:r w:rsidRPr="00271CE1">
        <w:rPr>
          <w:rFonts w:ascii="Verdana" w:hAnsi="Verdana"/>
          <w:color w:val="FF0000"/>
          <w:szCs w:val="20"/>
          <w:lang w:val="es-BO"/>
        </w:rPr>
        <w:t xml:space="preserve">: </w:t>
      </w:r>
      <w:r w:rsidR="00EF03DE">
        <w:rPr>
          <w:rFonts w:ascii="Verdana" w:hAnsi="Verdana"/>
          <w:color w:val="FF0000"/>
          <w:sz w:val="18"/>
          <w:szCs w:val="18"/>
          <w:lang w:val="es-BO"/>
        </w:rPr>
        <w:t>TECNICO ADMINISTRATIVO NIVEL III</w:t>
      </w:r>
      <w:r w:rsidR="00EF03DE" w:rsidRPr="0003107A">
        <w:rPr>
          <w:rFonts w:ascii="Verdana" w:hAnsi="Verdana"/>
          <w:color w:val="FF0000"/>
          <w:sz w:val="18"/>
          <w:szCs w:val="18"/>
          <w:lang w:val="es-BO"/>
        </w:rPr>
        <w:t xml:space="preserve"> – G</w:t>
      </w:r>
      <w:r w:rsidR="00EF03DE">
        <w:rPr>
          <w:rFonts w:ascii="Verdana" w:hAnsi="Verdana"/>
          <w:color w:val="FF0000"/>
          <w:sz w:val="18"/>
          <w:szCs w:val="18"/>
          <w:lang w:val="es-BO"/>
        </w:rPr>
        <w:t>FYS</w:t>
      </w:r>
      <w:r w:rsidR="00EF03DE" w:rsidRPr="0003107A">
        <w:rPr>
          <w:rFonts w:ascii="Verdana" w:hAnsi="Verdana"/>
          <w:color w:val="FF0000"/>
          <w:sz w:val="18"/>
          <w:szCs w:val="18"/>
          <w:lang w:val="es-BO"/>
        </w:rPr>
        <w:t xml:space="preserve"> </w:t>
      </w:r>
      <w:r w:rsidR="00EF03DE">
        <w:rPr>
          <w:rFonts w:ascii="Verdana" w:hAnsi="Verdana"/>
          <w:color w:val="FF0000"/>
          <w:sz w:val="18"/>
          <w:szCs w:val="18"/>
          <w:lang w:val="es-BO"/>
        </w:rPr>
        <w:t>1</w:t>
      </w:r>
    </w:p>
    <w:p w14:paraId="2C5F768B" w14:textId="77777777" w:rsidR="004E7A00" w:rsidRDefault="004E7A00" w:rsidP="004E7A00">
      <w:pPr>
        <w:spacing w:line="200" w:lineRule="exact"/>
        <w:jc w:val="center"/>
        <w:rPr>
          <w:rFonts w:cs="Arial"/>
          <w:b/>
          <w:szCs w:val="18"/>
          <w:lang w:val="es-BO"/>
        </w:rPr>
      </w:pPr>
    </w:p>
    <w:p w14:paraId="65536D63" w14:textId="77777777" w:rsidR="004E7A00" w:rsidRPr="00B47D4D" w:rsidRDefault="004E7A00" w:rsidP="004E7A00">
      <w:pPr>
        <w:spacing w:line="200" w:lineRule="exact"/>
        <w:jc w:val="center"/>
        <w:rPr>
          <w:rFonts w:cs="Arial"/>
          <w:b/>
          <w:szCs w:val="18"/>
          <w:lang w:val="es-BO"/>
        </w:rPr>
      </w:pPr>
      <w:r w:rsidRPr="00B47D4D">
        <w:rPr>
          <w:rFonts w:cs="Arial"/>
          <w:b/>
          <w:szCs w:val="18"/>
          <w:lang w:val="es-BO"/>
        </w:rPr>
        <w:t>FORMULARIO C-1</w:t>
      </w:r>
    </w:p>
    <w:p w14:paraId="4C986653" w14:textId="77777777" w:rsidR="004E7A00" w:rsidRPr="00B47D4D" w:rsidRDefault="004E7A00" w:rsidP="004E7A00">
      <w:pPr>
        <w:spacing w:line="200" w:lineRule="exact"/>
        <w:jc w:val="center"/>
        <w:rPr>
          <w:rFonts w:cs="Arial"/>
          <w:b/>
          <w:szCs w:val="18"/>
          <w:lang w:val="es-BO"/>
        </w:rPr>
      </w:pPr>
      <w:r w:rsidRPr="00B47D4D">
        <w:rPr>
          <w:rFonts w:cs="Arial"/>
          <w:b/>
          <w:szCs w:val="18"/>
          <w:lang w:val="es-BO"/>
        </w:rPr>
        <w:t xml:space="preserve">FORMACIÓN Y EXPERIENCIA  </w:t>
      </w:r>
    </w:p>
    <w:p w14:paraId="0D9A658F" w14:textId="77777777" w:rsidR="004E7A00" w:rsidRPr="00B47D4D" w:rsidRDefault="004E7A00" w:rsidP="004E7A00">
      <w:pPr>
        <w:spacing w:line="200" w:lineRule="exact"/>
        <w:jc w:val="center"/>
        <w:rPr>
          <w:rFonts w:cs="Arial"/>
          <w:b/>
          <w:szCs w:val="18"/>
          <w:lang w:val="es-BO"/>
        </w:rPr>
      </w:pPr>
      <w:r w:rsidRPr="00B47D4D">
        <w:rPr>
          <w:rFonts w:cs="Arial"/>
          <w:b/>
          <w:szCs w:val="18"/>
          <w:lang w:val="es-BO"/>
        </w:rPr>
        <w:t>(Condiciones mínimas requeridas por la entidad)</w:t>
      </w:r>
    </w:p>
    <w:p w14:paraId="7736C589" w14:textId="77777777" w:rsidR="004E7A00" w:rsidRPr="00B47D4D" w:rsidRDefault="004E7A00" w:rsidP="004E7A0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4E7A00" w:rsidRPr="00B47D4D" w14:paraId="723E1869" w14:textId="77777777" w:rsidTr="006C71E1">
        <w:trPr>
          <w:trHeight w:val="335"/>
        </w:trPr>
        <w:tc>
          <w:tcPr>
            <w:tcW w:w="9493" w:type="dxa"/>
            <w:gridSpan w:val="3"/>
            <w:shd w:val="clear" w:color="auto" w:fill="244061" w:themeFill="accent1" w:themeFillShade="80"/>
            <w:vAlign w:val="center"/>
          </w:tcPr>
          <w:p w14:paraId="0B450784" w14:textId="77777777" w:rsidR="004E7A00" w:rsidRPr="00B47D4D" w:rsidRDefault="004E7A00" w:rsidP="006C71E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4E7A00" w:rsidRPr="00B47D4D" w14:paraId="275C1527" w14:textId="77777777" w:rsidTr="006C71E1">
        <w:tc>
          <w:tcPr>
            <w:tcW w:w="9493" w:type="dxa"/>
            <w:gridSpan w:val="3"/>
          </w:tcPr>
          <w:p w14:paraId="533B5C98" w14:textId="77777777" w:rsidR="004E7A00" w:rsidRPr="00B47D4D" w:rsidRDefault="004E7A00" w:rsidP="006C71E1">
            <w:pPr>
              <w:spacing w:line="200" w:lineRule="exact"/>
              <w:jc w:val="center"/>
              <w:rPr>
                <w:rFonts w:cs="Arial"/>
                <w:b/>
                <w:szCs w:val="18"/>
                <w:lang w:val="es-BO"/>
              </w:rPr>
            </w:pPr>
          </w:p>
        </w:tc>
      </w:tr>
      <w:tr w:rsidR="004E7A00" w:rsidRPr="00B47D4D" w14:paraId="15A1D456" w14:textId="77777777" w:rsidTr="006C71E1">
        <w:tc>
          <w:tcPr>
            <w:tcW w:w="2878" w:type="dxa"/>
            <w:tcBorders>
              <w:right w:val="single" w:sz="4" w:space="0" w:color="auto"/>
            </w:tcBorders>
            <w:vAlign w:val="center"/>
          </w:tcPr>
          <w:p w14:paraId="12A43C28" w14:textId="77777777" w:rsidR="004E7A00" w:rsidRPr="00B47D4D" w:rsidRDefault="004E7A00" w:rsidP="00A45677">
            <w:pPr>
              <w:pStyle w:val="Prrafodelista"/>
              <w:numPr>
                <w:ilvl w:val="0"/>
                <w:numId w:val="40"/>
              </w:numPr>
              <w:spacing w:line="200" w:lineRule="exact"/>
              <w:ind w:left="308"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1D475C" w14:textId="3BC54B1B" w:rsidR="00E36091" w:rsidRPr="00E36091" w:rsidRDefault="00E36091" w:rsidP="00E36091">
            <w:pPr>
              <w:pStyle w:val="Prrafodelista"/>
              <w:ind w:left="0" w:right="51"/>
              <w:rPr>
                <w:rFonts w:ascii="Verdana" w:hAnsi="Verdana" w:cs="Tahoma"/>
                <w:sz w:val="14"/>
                <w:szCs w:val="16"/>
                <w:lang w:eastAsia="es-ES"/>
              </w:rPr>
            </w:pPr>
            <w:r w:rsidRPr="00E36091">
              <w:rPr>
                <w:rFonts w:ascii="Verdana" w:hAnsi="Verdana" w:cs="Tahoma"/>
                <w:sz w:val="14"/>
                <w:szCs w:val="16"/>
                <w:lang w:eastAsia="es-ES"/>
              </w:rPr>
              <w:t>•</w:t>
            </w:r>
            <w:r>
              <w:rPr>
                <w:rFonts w:ascii="Verdana" w:hAnsi="Verdana" w:cs="Tahoma"/>
                <w:sz w:val="14"/>
                <w:szCs w:val="16"/>
                <w:lang w:eastAsia="es-ES"/>
              </w:rPr>
              <w:t xml:space="preserve"> </w:t>
            </w:r>
            <w:r w:rsidRPr="00E36091">
              <w:rPr>
                <w:rFonts w:ascii="Verdana" w:hAnsi="Verdana" w:cs="Tahoma"/>
                <w:sz w:val="14"/>
                <w:szCs w:val="16"/>
                <w:lang w:eastAsia="es-ES"/>
              </w:rPr>
              <w:t>Título en Provisión Nacional de Ingeniería Financiera o Contaduría Pública a nivel Licenciatura, este requisito es un factor de habilitación.</w:t>
            </w:r>
          </w:p>
          <w:p w14:paraId="314761D3" w14:textId="77777777" w:rsidR="00E36091" w:rsidRPr="00E36091" w:rsidRDefault="00E36091" w:rsidP="00E36091">
            <w:pPr>
              <w:pStyle w:val="Prrafodelista"/>
              <w:ind w:left="0" w:right="51"/>
              <w:rPr>
                <w:rFonts w:ascii="Verdana" w:hAnsi="Verdana" w:cs="Tahoma"/>
                <w:sz w:val="14"/>
                <w:szCs w:val="16"/>
                <w:lang w:eastAsia="es-ES"/>
              </w:rPr>
            </w:pPr>
          </w:p>
          <w:p w14:paraId="218149CA" w14:textId="3BA40016" w:rsidR="004E7A00" w:rsidRPr="00C4418E" w:rsidRDefault="00E36091" w:rsidP="00E36091">
            <w:pPr>
              <w:pStyle w:val="Prrafodelista"/>
              <w:ind w:left="0" w:right="51"/>
              <w:rPr>
                <w:rFonts w:ascii="Verdana" w:hAnsi="Verdana" w:cs="Tahoma"/>
                <w:sz w:val="14"/>
                <w:szCs w:val="16"/>
                <w:lang w:eastAsia="es-ES"/>
              </w:rPr>
            </w:pPr>
            <w:r w:rsidRPr="00E36091">
              <w:rPr>
                <w:rFonts w:ascii="Verdana" w:hAnsi="Verdana" w:cs="Tahoma"/>
                <w:sz w:val="14"/>
                <w:szCs w:val="16"/>
                <w:lang w:eastAsia="es-ES"/>
              </w:rPr>
              <w:t>•</w:t>
            </w:r>
            <w:r>
              <w:rPr>
                <w:rFonts w:ascii="Verdana" w:hAnsi="Verdana" w:cs="Tahoma"/>
                <w:sz w:val="14"/>
                <w:szCs w:val="16"/>
                <w:lang w:eastAsia="es-ES"/>
              </w:rPr>
              <w:t xml:space="preserve"> </w:t>
            </w:r>
            <w:r w:rsidRPr="00E36091">
              <w:rPr>
                <w:rFonts w:ascii="Verdana" w:hAnsi="Verdana" w:cs="Tahoma"/>
                <w:sz w:val="14"/>
                <w:szCs w:val="16"/>
                <w:lang w:eastAsia="es-ES"/>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77F88F64" w14:textId="77777777" w:rsidR="004E7A00" w:rsidRPr="00B47D4D" w:rsidRDefault="004E7A00" w:rsidP="006C71E1">
            <w:pPr>
              <w:spacing w:line="200" w:lineRule="exact"/>
              <w:jc w:val="center"/>
              <w:rPr>
                <w:rFonts w:cs="Arial"/>
                <w:b/>
                <w:szCs w:val="18"/>
                <w:lang w:val="es-BO"/>
              </w:rPr>
            </w:pPr>
          </w:p>
        </w:tc>
      </w:tr>
      <w:tr w:rsidR="004E7A00" w:rsidRPr="00B47D4D" w14:paraId="6070E058" w14:textId="77777777" w:rsidTr="006C71E1">
        <w:tc>
          <w:tcPr>
            <w:tcW w:w="9493" w:type="dxa"/>
            <w:gridSpan w:val="3"/>
            <w:vAlign w:val="center"/>
          </w:tcPr>
          <w:p w14:paraId="7C5B9505" w14:textId="77777777" w:rsidR="004E7A00" w:rsidRPr="00C4418E" w:rsidRDefault="004E7A00" w:rsidP="00E36091">
            <w:pPr>
              <w:jc w:val="center"/>
              <w:rPr>
                <w:rFonts w:cs="Arial"/>
                <w:b/>
                <w:sz w:val="14"/>
                <w:lang w:val="es-BO"/>
              </w:rPr>
            </w:pPr>
          </w:p>
        </w:tc>
      </w:tr>
      <w:tr w:rsidR="004E7A00" w:rsidRPr="00B47D4D" w14:paraId="5C9E400C" w14:textId="77777777" w:rsidTr="006C71E1">
        <w:tc>
          <w:tcPr>
            <w:tcW w:w="2878" w:type="dxa"/>
            <w:tcBorders>
              <w:right w:val="single" w:sz="4" w:space="0" w:color="auto"/>
            </w:tcBorders>
            <w:vAlign w:val="center"/>
          </w:tcPr>
          <w:p w14:paraId="655B6FCD" w14:textId="77777777" w:rsidR="004E7A00" w:rsidRPr="00B47D4D" w:rsidRDefault="004E7A00" w:rsidP="00A45677">
            <w:pPr>
              <w:pStyle w:val="Prrafodelista"/>
              <w:numPr>
                <w:ilvl w:val="0"/>
                <w:numId w:val="40"/>
              </w:numPr>
              <w:spacing w:line="200" w:lineRule="exact"/>
              <w:ind w:left="308"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BFCA9F" w14:textId="578ABD5C" w:rsidR="007B4C41" w:rsidRPr="007B4C41" w:rsidRDefault="00E36091" w:rsidP="007B4C41">
            <w:pPr>
              <w:ind w:left="267" w:right="51" w:hanging="142"/>
              <w:rPr>
                <w:rFonts w:cs="Tahoma"/>
                <w:color w:val="000000"/>
                <w:sz w:val="14"/>
                <w:lang w:eastAsia="en-US"/>
              </w:rPr>
            </w:pPr>
            <w:r w:rsidRPr="00E36091">
              <w:rPr>
                <w:rFonts w:cs="Tahoma"/>
                <w:color w:val="000000"/>
                <w:sz w:val="14"/>
                <w:lang w:eastAsia="en-US"/>
              </w:rPr>
              <w:t>•</w:t>
            </w:r>
            <w:r w:rsidRPr="00E36091">
              <w:rPr>
                <w:rFonts w:cs="Tahoma"/>
                <w:color w:val="000000"/>
                <w:sz w:val="14"/>
                <w:lang w:eastAsia="en-US"/>
              </w:rPr>
              <w:tab/>
            </w:r>
            <w:r w:rsidR="007B4C41" w:rsidRPr="007B4C41">
              <w:rPr>
                <w:rFonts w:cs="Tahoma"/>
                <w:color w:val="000000"/>
                <w:sz w:val="14"/>
                <w:lang w:eastAsia="en-US"/>
              </w:rPr>
              <w:t>Curso informático: Word y Excel (Indispensable)</w:t>
            </w:r>
          </w:p>
          <w:p w14:paraId="54CCF6F3" w14:textId="77777777" w:rsidR="007B4C41" w:rsidRPr="007B4C41" w:rsidRDefault="007B4C41" w:rsidP="007B4C41">
            <w:pPr>
              <w:ind w:left="267" w:right="51" w:hanging="142"/>
              <w:rPr>
                <w:rFonts w:cs="Tahoma"/>
                <w:color w:val="000000"/>
                <w:sz w:val="14"/>
                <w:lang w:eastAsia="en-US"/>
              </w:rPr>
            </w:pPr>
            <w:r w:rsidRPr="007B4C41">
              <w:rPr>
                <w:rFonts w:cs="Tahoma"/>
                <w:color w:val="000000"/>
                <w:sz w:val="14"/>
                <w:lang w:eastAsia="en-US"/>
              </w:rPr>
              <w:t>•</w:t>
            </w:r>
            <w:r w:rsidRPr="007B4C41">
              <w:rPr>
                <w:rFonts w:cs="Tahoma"/>
                <w:color w:val="000000"/>
                <w:sz w:val="14"/>
                <w:lang w:eastAsia="en-US"/>
              </w:rPr>
              <w:tab/>
              <w:t>Curso de Políticas públicas (Indispensable)</w:t>
            </w:r>
          </w:p>
          <w:p w14:paraId="562AA32A" w14:textId="77777777" w:rsidR="007B4C41" w:rsidRPr="007B4C41" w:rsidRDefault="007B4C41" w:rsidP="007B4C41">
            <w:pPr>
              <w:ind w:left="267" w:right="51" w:hanging="142"/>
              <w:rPr>
                <w:rFonts w:cs="Tahoma"/>
                <w:color w:val="000000"/>
                <w:sz w:val="14"/>
                <w:lang w:eastAsia="en-US"/>
              </w:rPr>
            </w:pPr>
            <w:r w:rsidRPr="007B4C41">
              <w:rPr>
                <w:rFonts w:cs="Tahoma"/>
                <w:color w:val="000000"/>
                <w:sz w:val="14"/>
                <w:lang w:eastAsia="en-US"/>
              </w:rPr>
              <w:t>•</w:t>
            </w:r>
            <w:r w:rsidRPr="007B4C41">
              <w:rPr>
                <w:rFonts w:cs="Tahoma"/>
                <w:color w:val="000000"/>
                <w:sz w:val="14"/>
                <w:lang w:eastAsia="en-US"/>
              </w:rPr>
              <w:tab/>
              <w:t>Curso de Ley N°1178 (Indispensable)</w:t>
            </w:r>
          </w:p>
          <w:p w14:paraId="2D1614F1" w14:textId="40E0F3B9" w:rsidR="004E7A00" w:rsidRPr="00C4418E" w:rsidRDefault="007B4C41" w:rsidP="007B4C41">
            <w:pPr>
              <w:ind w:left="267" w:right="51" w:hanging="142"/>
              <w:rPr>
                <w:rFonts w:cs="Tahoma"/>
                <w:color w:val="000000"/>
                <w:sz w:val="14"/>
                <w:lang w:eastAsia="en-US"/>
              </w:rPr>
            </w:pPr>
            <w:r w:rsidRPr="007B4C41">
              <w:rPr>
                <w:rFonts w:cs="Tahoma"/>
                <w:color w:val="000000"/>
                <w:sz w:val="14"/>
                <w:lang w:eastAsia="en-US"/>
              </w:rPr>
              <w:t>•</w:t>
            </w:r>
            <w:r w:rsidRPr="007B4C41">
              <w:rPr>
                <w:rFonts w:cs="Tahoma"/>
                <w:color w:val="000000"/>
                <w:sz w:val="14"/>
                <w:lang w:eastAsia="en-US"/>
              </w:rPr>
              <w:tab/>
              <w:t>Curso de Responsabilidad por la función pública (Indispensable)</w:t>
            </w:r>
          </w:p>
        </w:tc>
        <w:tc>
          <w:tcPr>
            <w:tcW w:w="284" w:type="dxa"/>
            <w:tcBorders>
              <w:left w:val="single" w:sz="4" w:space="0" w:color="auto"/>
            </w:tcBorders>
          </w:tcPr>
          <w:p w14:paraId="432E2716" w14:textId="77777777" w:rsidR="004E7A00" w:rsidRPr="00B47D4D" w:rsidRDefault="004E7A00" w:rsidP="006C71E1">
            <w:pPr>
              <w:spacing w:line="200" w:lineRule="exact"/>
              <w:jc w:val="center"/>
              <w:rPr>
                <w:rFonts w:cs="Arial"/>
                <w:b/>
                <w:szCs w:val="18"/>
                <w:lang w:val="es-BO"/>
              </w:rPr>
            </w:pPr>
          </w:p>
        </w:tc>
      </w:tr>
      <w:tr w:rsidR="004E7A00" w:rsidRPr="00B47D4D" w14:paraId="6A1D9D9A" w14:textId="77777777" w:rsidTr="006C71E1">
        <w:tc>
          <w:tcPr>
            <w:tcW w:w="9493" w:type="dxa"/>
            <w:gridSpan w:val="3"/>
            <w:vAlign w:val="center"/>
          </w:tcPr>
          <w:p w14:paraId="3E0BEA05" w14:textId="77777777" w:rsidR="004E7A00" w:rsidRPr="00C4418E" w:rsidRDefault="004E7A00" w:rsidP="00E36091">
            <w:pPr>
              <w:jc w:val="center"/>
              <w:rPr>
                <w:rFonts w:cs="Arial"/>
                <w:b/>
                <w:sz w:val="14"/>
                <w:lang w:val="es-BO"/>
              </w:rPr>
            </w:pPr>
          </w:p>
        </w:tc>
      </w:tr>
      <w:tr w:rsidR="004E7A00" w:rsidRPr="00B47D4D" w14:paraId="6176DA72" w14:textId="77777777" w:rsidTr="006C71E1">
        <w:tc>
          <w:tcPr>
            <w:tcW w:w="2878" w:type="dxa"/>
            <w:tcBorders>
              <w:right w:val="single" w:sz="4" w:space="0" w:color="auto"/>
            </w:tcBorders>
            <w:vAlign w:val="center"/>
          </w:tcPr>
          <w:p w14:paraId="0D340A58" w14:textId="77777777" w:rsidR="004E7A00" w:rsidRPr="00B47D4D" w:rsidRDefault="004E7A00" w:rsidP="00A45677">
            <w:pPr>
              <w:pStyle w:val="Prrafodelista"/>
              <w:numPr>
                <w:ilvl w:val="0"/>
                <w:numId w:val="40"/>
              </w:numPr>
              <w:spacing w:line="200" w:lineRule="exact"/>
              <w:ind w:left="308"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7D8CF1" w14:textId="04593B4B" w:rsidR="004E7A00" w:rsidRPr="00C4418E" w:rsidRDefault="007B4C41" w:rsidP="00E36091">
            <w:pPr>
              <w:rPr>
                <w:rFonts w:cs="Arial"/>
                <w:iCs/>
                <w:color w:val="000000"/>
                <w:sz w:val="14"/>
                <w:lang w:val="es-BO" w:eastAsia="es-BO"/>
              </w:rPr>
            </w:pPr>
            <w:r w:rsidRPr="007B4C41">
              <w:rPr>
                <w:rFonts w:cs="Arial"/>
                <w:iCs/>
                <w:color w:val="000000"/>
                <w:sz w:val="14"/>
                <w:lang w:val="es-BO" w:eastAsia="es-BO"/>
              </w:rPr>
              <w:t>Experiencia profesional mínimo (dieciocho) 18 meses computada a partir de la fecha de emisión del Título en Provisión Nacional.</w:t>
            </w:r>
          </w:p>
        </w:tc>
        <w:tc>
          <w:tcPr>
            <w:tcW w:w="284" w:type="dxa"/>
            <w:tcBorders>
              <w:left w:val="single" w:sz="4" w:space="0" w:color="auto"/>
            </w:tcBorders>
          </w:tcPr>
          <w:p w14:paraId="0B94AB28" w14:textId="77777777" w:rsidR="004E7A00" w:rsidRPr="00B47D4D" w:rsidRDefault="004E7A00" w:rsidP="006C71E1">
            <w:pPr>
              <w:spacing w:line="200" w:lineRule="exact"/>
              <w:jc w:val="center"/>
              <w:rPr>
                <w:rFonts w:cs="Arial"/>
                <w:b/>
                <w:szCs w:val="18"/>
                <w:lang w:val="es-BO"/>
              </w:rPr>
            </w:pPr>
          </w:p>
        </w:tc>
      </w:tr>
      <w:tr w:rsidR="004E7A00" w:rsidRPr="00B47D4D" w14:paraId="55933FAB" w14:textId="77777777" w:rsidTr="006C71E1">
        <w:tc>
          <w:tcPr>
            <w:tcW w:w="9493" w:type="dxa"/>
            <w:gridSpan w:val="3"/>
            <w:vAlign w:val="center"/>
          </w:tcPr>
          <w:p w14:paraId="27A73B1B" w14:textId="77777777" w:rsidR="004E7A00" w:rsidRPr="00C4418E" w:rsidRDefault="004E7A00" w:rsidP="00E36091">
            <w:pPr>
              <w:jc w:val="center"/>
              <w:rPr>
                <w:rFonts w:cs="Arial"/>
                <w:b/>
                <w:sz w:val="14"/>
                <w:lang w:val="es-BO"/>
              </w:rPr>
            </w:pPr>
          </w:p>
        </w:tc>
      </w:tr>
      <w:tr w:rsidR="004E7A00" w:rsidRPr="00B47D4D" w14:paraId="47E60CE1" w14:textId="77777777" w:rsidTr="006C71E1">
        <w:tc>
          <w:tcPr>
            <w:tcW w:w="2878" w:type="dxa"/>
            <w:tcBorders>
              <w:right w:val="single" w:sz="4" w:space="0" w:color="auto"/>
            </w:tcBorders>
            <w:vAlign w:val="center"/>
          </w:tcPr>
          <w:p w14:paraId="0CFE5A31" w14:textId="77777777" w:rsidR="004E7A00" w:rsidRPr="00B47D4D" w:rsidRDefault="004E7A00" w:rsidP="00A45677">
            <w:pPr>
              <w:pStyle w:val="Prrafodelista"/>
              <w:numPr>
                <w:ilvl w:val="0"/>
                <w:numId w:val="40"/>
              </w:numPr>
              <w:spacing w:line="200" w:lineRule="exact"/>
              <w:ind w:left="308"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89DA12" w14:textId="56ED7D60" w:rsidR="004E7A00" w:rsidRPr="00C4418E" w:rsidRDefault="007B4C41" w:rsidP="00E36091">
            <w:pPr>
              <w:ind w:right="51"/>
              <w:rPr>
                <w:rFonts w:cs="Tahoma"/>
                <w:color w:val="000000"/>
                <w:sz w:val="14"/>
              </w:rPr>
            </w:pPr>
            <w:r w:rsidRPr="007B4C41">
              <w:rPr>
                <w:rFonts w:cs="Tahoma"/>
                <w:color w:val="000000"/>
                <w:sz w:val="14"/>
              </w:rPr>
              <w:t>Experiencia profesional mínimo (doce) 12 meses de trabajo en el sector eléctrico en el área administrativa o financiera.</w:t>
            </w:r>
          </w:p>
        </w:tc>
        <w:tc>
          <w:tcPr>
            <w:tcW w:w="284" w:type="dxa"/>
            <w:tcBorders>
              <w:left w:val="single" w:sz="4" w:space="0" w:color="auto"/>
            </w:tcBorders>
          </w:tcPr>
          <w:p w14:paraId="7C7FA4E6" w14:textId="77777777" w:rsidR="004E7A00" w:rsidRPr="00B47D4D" w:rsidRDefault="004E7A00" w:rsidP="006C71E1">
            <w:pPr>
              <w:spacing w:line="200" w:lineRule="exact"/>
              <w:jc w:val="center"/>
              <w:rPr>
                <w:rFonts w:cs="Arial"/>
                <w:b/>
                <w:szCs w:val="18"/>
                <w:lang w:val="es-BO"/>
              </w:rPr>
            </w:pPr>
          </w:p>
        </w:tc>
      </w:tr>
      <w:tr w:rsidR="004E7A00" w:rsidRPr="00B47D4D" w14:paraId="2605F64C" w14:textId="77777777" w:rsidTr="006C71E1">
        <w:tc>
          <w:tcPr>
            <w:tcW w:w="9493" w:type="dxa"/>
            <w:gridSpan w:val="3"/>
            <w:tcBorders>
              <w:bottom w:val="single" w:sz="4" w:space="0" w:color="auto"/>
            </w:tcBorders>
          </w:tcPr>
          <w:p w14:paraId="5F89015B" w14:textId="77777777" w:rsidR="004E7A00" w:rsidRPr="00B47D4D" w:rsidRDefault="004E7A00" w:rsidP="006C71E1">
            <w:pPr>
              <w:spacing w:line="200" w:lineRule="exact"/>
              <w:jc w:val="center"/>
              <w:rPr>
                <w:rFonts w:cs="Arial"/>
                <w:b/>
                <w:szCs w:val="18"/>
                <w:lang w:val="es-BO"/>
              </w:rPr>
            </w:pPr>
          </w:p>
        </w:tc>
      </w:tr>
    </w:tbl>
    <w:p w14:paraId="4DC68D36" w14:textId="77777777" w:rsidR="004E7A00" w:rsidRPr="00B47D4D" w:rsidRDefault="004E7A00" w:rsidP="004E7A0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4E7A00" w:rsidRPr="00B47D4D" w14:paraId="6912E9F0" w14:textId="77777777" w:rsidTr="006C71E1">
        <w:trPr>
          <w:trHeight w:val="315"/>
        </w:trPr>
        <w:tc>
          <w:tcPr>
            <w:tcW w:w="9490" w:type="dxa"/>
            <w:gridSpan w:val="5"/>
            <w:shd w:val="clear" w:color="auto" w:fill="244061" w:themeFill="accent1" w:themeFillShade="80"/>
            <w:vAlign w:val="bottom"/>
            <w:hideMark/>
          </w:tcPr>
          <w:p w14:paraId="55243505" w14:textId="77777777" w:rsidR="004E7A00" w:rsidRPr="00B47D4D" w:rsidRDefault="004E7A00" w:rsidP="006C71E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4E7A00" w:rsidRPr="00B47D4D" w14:paraId="0C84A47B" w14:textId="77777777" w:rsidTr="006C71E1">
        <w:trPr>
          <w:trHeight w:val="300"/>
        </w:trPr>
        <w:tc>
          <w:tcPr>
            <w:tcW w:w="9490" w:type="dxa"/>
            <w:gridSpan w:val="5"/>
            <w:shd w:val="clear" w:color="auto" w:fill="DBE5F1" w:themeFill="accent1" w:themeFillTint="33"/>
            <w:vAlign w:val="bottom"/>
            <w:hideMark/>
          </w:tcPr>
          <w:p w14:paraId="15A59653" w14:textId="77777777" w:rsidR="004E7A00" w:rsidRPr="00B47D4D" w:rsidRDefault="004E7A00" w:rsidP="006C71E1">
            <w:pPr>
              <w:jc w:val="center"/>
              <w:rPr>
                <w:rFonts w:ascii="Arial" w:hAnsi="Arial" w:cs="Arial"/>
                <w:b/>
                <w:bCs/>
                <w:lang w:val="es-BO" w:eastAsia="es-BO"/>
              </w:rPr>
            </w:pPr>
            <w:r w:rsidRPr="00B47D4D">
              <w:rPr>
                <w:rFonts w:ascii="Arial" w:hAnsi="Arial" w:cs="Arial"/>
                <w:b/>
                <w:bCs/>
                <w:lang w:val="es-BO" w:eastAsia="es-BO"/>
              </w:rPr>
              <w:t>A. FORMACIÓN</w:t>
            </w:r>
          </w:p>
        </w:tc>
      </w:tr>
      <w:tr w:rsidR="004E7A00" w:rsidRPr="00B47D4D" w14:paraId="31D606B6" w14:textId="77777777" w:rsidTr="006C71E1">
        <w:trPr>
          <w:trHeight w:val="300"/>
        </w:trPr>
        <w:tc>
          <w:tcPr>
            <w:tcW w:w="984" w:type="dxa"/>
            <w:vMerge w:val="restart"/>
            <w:shd w:val="clear" w:color="000000" w:fill="DBE5F1"/>
            <w:vAlign w:val="center"/>
            <w:hideMark/>
          </w:tcPr>
          <w:p w14:paraId="57A6AA3F"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2FDE0921"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74111372"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E240229"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673C193"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4E7A00" w:rsidRPr="00B47D4D" w14:paraId="4142AE29" w14:textId="77777777" w:rsidTr="006C71E1">
        <w:trPr>
          <w:trHeight w:val="300"/>
        </w:trPr>
        <w:tc>
          <w:tcPr>
            <w:tcW w:w="984" w:type="dxa"/>
            <w:vMerge/>
            <w:vAlign w:val="center"/>
            <w:hideMark/>
          </w:tcPr>
          <w:p w14:paraId="7ACC3394" w14:textId="77777777" w:rsidR="004E7A00" w:rsidRPr="00B47D4D" w:rsidRDefault="004E7A00" w:rsidP="006C71E1">
            <w:pPr>
              <w:rPr>
                <w:rFonts w:ascii="Arial" w:hAnsi="Arial" w:cs="Arial"/>
                <w:b/>
                <w:bCs/>
                <w:color w:val="000000"/>
                <w:lang w:val="es-BO" w:eastAsia="es-BO"/>
              </w:rPr>
            </w:pPr>
          </w:p>
        </w:tc>
        <w:tc>
          <w:tcPr>
            <w:tcW w:w="2626" w:type="dxa"/>
            <w:vMerge/>
            <w:vAlign w:val="center"/>
            <w:hideMark/>
          </w:tcPr>
          <w:p w14:paraId="06E3AF34" w14:textId="77777777" w:rsidR="004E7A00" w:rsidRPr="00B47D4D" w:rsidRDefault="004E7A00" w:rsidP="006C71E1">
            <w:pPr>
              <w:rPr>
                <w:rFonts w:ascii="Arial" w:hAnsi="Arial" w:cs="Arial"/>
                <w:b/>
                <w:bCs/>
                <w:color w:val="000000"/>
                <w:lang w:val="es-BO" w:eastAsia="es-BO"/>
              </w:rPr>
            </w:pPr>
          </w:p>
        </w:tc>
        <w:tc>
          <w:tcPr>
            <w:tcW w:w="2080" w:type="dxa"/>
            <w:vMerge/>
            <w:vAlign w:val="center"/>
            <w:hideMark/>
          </w:tcPr>
          <w:p w14:paraId="67C509DF" w14:textId="77777777" w:rsidR="004E7A00" w:rsidRPr="00B47D4D" w:rsidRDefault="004E7A00" w:rsidP="006C71E1">
            <w:pPr>
              <w:rPr>
                <w:rFonts w:ascii="Arial" w:hAnsi="Arial" w:cs="Arial"/>
                <w:b/>
                <w:bCs/>
                <w:color w:val="000000"/>
                <w:lang w:val="es-BO" w:eastAsia="es-BO"/>
              </w:rPr>
            </w:pPr>
          </w:p>
        </w:tc>
        <w:tc>
          <w:tcPr>
            <w:tcW w:w="1480" w:type="dxa"/>
            <w:vMerge/>
            <w:vAlign w:val="center"/>
            <w:hideMark/>
          </w:tcPr>
          <w:p w14:paraId="0D18A1C2" w14:textId="77777777" w:rsidR="004E7A00" w:rsidRPr="00B47D4D" w:rsidRDefault="004E7A00" w:rsidP="006C71E1">
            <w:pPr>
              <w:rPr>
                <w:rFonts w:ascii="Arial" w:hAnsi="Arial" w:cs="Arial"/>
                <w:b/>
                <w:bCs/>
                <w:color w:val="000000"/>
                <w:lang w:val="es-BO" w:eastAsia="es-BO"/>
              </w:rPr>
            </w:pPr>
          </w:p>
        </w:tc>
        <w:tc>
          <w:tcPr>
            <w:tcW w:w="2320" w:type="dxa"/>
            <w:vMerge/>
            <w:vAlign w:val="center"/>
            <w:hideMark/>
          </w:tcPr>
          <w:p w14:paraId="0502389E" w14:textId="77777777" w:rsidR="004E7A00" w:rsidRPr="00B47D4D" w:rsidRDefault="004E7A00" w:rsidP="006C71E1">
            <w:pPr>
              <w:rPr>
                <w:rFonts w:ascii="Arial" w:hAnsi="Arial" w:cs="Arial"/>
                <w:b/>
                <w:bCs/>
                <w:color w:val="000000"/>
                <w:lang w:val="es-BO" w:eastAsia="es-BO"/>
              </w:rPr>
            </w:pPr>
          </w:p>
        </w:tc>
      </w:tr>
      <w:tr w:rsidR="004E7A00" w:rsidRPr="00B47D4D" w14:paraId="0D55C009" w14:textId="77777777" w:rsidTr="006C71E1">
        <w:trPr>
          <w:trHeight w:val="300"/>
        </w:trPr>
        <w:tc>
          <w:tcPr>
            <w:tcW w:w="984" w:type="dxa"/>
            <w:shd w:val="clear" w:color="000000" w:fill="FFFFFF"/>
            <w:vAlign w:val="bottom"/>
          </w:tcPr>
          <w:p w14:paraId="36202D8B"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0B7FEE63"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5E90AFB"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8570FCF"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F063CC2"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4E7A00" w:rsidRPr="00B47D4D" w14:paraId="72622823" w14:textId="77777777" w:rsidTr="006C71E1">
        <w:trPr>
          <w:trHeight w:val="300"/>
        </w:trPr>
        <w:tc>
          <w:tcPr>
            <w:tcW w:w="984" w:type="dxa"/>
            <w:shd w:val="clear" w:color="000000" w:fill="FFFFFF"/>
            <w:vAlign w:val="bottom"/>
          </w:tcPr>
          <w:p w14:paraId="2DB4DFC7"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0EF9AC37"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B506212"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5CF06D5"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245FF5C" w14:textId="77777777" w:rsidR="004E7A00" w:rsidRPr="00B47D4D" w:rsidRDefault="004E7A00" w:rsidP="006C71E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4E7A00" w:rsidRPr="00B47D4D" w14:paraId="4347E66F" w14:textId="77777777" w:rsidTr="006C71E1">
        <w:trPr>
          <w:trHeight w:val="315"/>
        </w:trPr>
        <w:tc>
          <w:tcPr>
            <w:tcW w:w="9490" w:type="dxa"/>
            <w:gridSpan w:val="5"/>
            <w:shd w:val="clear" w:color="auto" w:fill="DBE5F1" w:themeFill="accent1" w:themeFillTint="33"/>
            <w:vAlign w:val="bottom"/>
            <w:hideMark/>
          </w:tcPr>
          <w:p w14:paraId="3AAABE00" w14:textId="77777777" w:rsidR="004E7A00" w:rsidRPr="00B47D4D" w:rsidRDefault="004E7A00" w:rsidP="006C71E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4E7A00" w:rsidRPr="00B47D4D" w14:paraId="118BB8D7" w14:textId="77777777" w:rsidTr="006C71E1">
        <w:trPr>
          <w:trHeight w:val="315"/>
        </w:trPr>
        <w:tc>
          <w:tcPr>
            <w:tcW w:w="984" w:type="dxa"/>
            <w:vMerge w:val="restart"/>
            <w:shd w:val="clear" w:color="000000" w:fill="DBE5F1"/>
            <w:vAlign w:val="center"/>
            <w:hideMark/>
          </w:tcPr>
          <w:p w14:paraId="38600166"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56226E0F"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1E524A6"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4EBB96B2"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D9112D2"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4E7A00" w:rsidRPr="00B47D4D" w14:paraId="3B4DCEB8" w14:textId="77777777" w:rsidTr="006C71E1">
        <w:trPr>
          <w:trHeight w:val="450"/>
        </w:trPr>
        <w:tc>
          <w:tcPr>
            <w:tcW w:w="984" w:type="dxa"/>
            <w:vMerge/>
            <w:vAlign w:val="center"/>
            <w:hideMark/>
          </w:tcPr>
          <w:p w14:paraId="383ECC93" w14:textId="77777777" w:rsidR="004E7A00" w:rsidRPr="00B47D4D" w:rsidRDefault="004E7A00" w:rsidP="006C71E1">
            <w:pPr>
              <w:rPr>
                <w:rFonts w:ascii="Arial" w:hAnsi="Arial" w:cs="Arial"/>
                <w:color w:val="000000"/>
                <w:szCs w:val="18"/>
                <w:lang w:val="es-BO" w:eastAsia="es-BO"/>
              </w:rPr>
            </w:pPr>
          </w:p>
        </w:tc>
        <w:tc>
          <w:tcPr>
            <w:tcW w:w="2626" w:type="dxa"/>
            <w:vMerge/>
            <w:vAlign w:val="center"/>
            <w:hideMark/>
          </w:tcPr>
          <w:p w14:paraId="5C3AED48" w14:textId="77777777" w:rsidR="004E7A00" w:rsidRPr="00B47D4D" w:rsidRDefault="004E7A00" w:rsidP="006C71E1">
            <w:pPr>
              <w:rPr>
                <w:rFonts w:ascii="Arial" w:hAnsi="Arial" w:cs="Arial"/>
                <w:b/>
                <w:bCs/>
                <w:color w:val="000000"/>
                <w:lang w:val="es-BO" w:eastAsia="es-BO"/>
              </w:rPr>
            </w:pPr>
          </w:p>
        </w:tc>
        <w:tc>
          <w:tcPr>
            <w:tcW w:w="2080" w:type="dxa"/>
            <w:vMerge/>
            <w:vAlign w:val="center"/>
            <w:hideMark/>
          </w:tcPr>
          <w:p w14:paraId="5BADC0BE" w14:textId="77777777" w:rsidR="004E7A00" w:rsidRPr="00B47D4D" w:rsidRDefault="004E7A00" w:rsidP="006C71E1">
            <w:pPr>
              <w:rPr>
                <w:rFonts w:ascii="Arial" w:hAnsi="Arial" w:cs="Arial"/>
                <w:b/>
                <w:bCs/>
                <w:color w:val="000000"/>
                <w:lang w:val="es-BO" w:eastAsia="es-BO"/>
              </w:rPr>
            </w:pPr>
          </w:p>
        </w:tc>
        <w:tc>
          <w:tcPr>
            <w:tcW w:w="1480" w:type="dxa"/>
            <w:vMerge/>
            <w:vAlign w:val="center"/>
            <w:hideMark/>
          </w:tcPr>
          <w:p w14:paraId="33C80DD8" w14:textId="77777777" w:rsidR="004E7A00" w:rsidRPr="00B47D4D" w:rsidRDefault="004E7A00" w:rsidP="006C71E1">
            <w:pPr>
              <w:rPr>
                <w:rFonts w:ascii="Arial" w:hAnsi="Arial" w:cs="Arial"/>
                <w:b/>
                <w:bCs/>
                <w:color w:val="000000"/>
                <w:lang w:val="es-BO" w:eastAsia="es-BO"/>
              </w:rPr>
            </w:pPr>
          </w:p>
        </w:tc>
        <w:tc>
          <w:tcPr>
            <w:tcW w:w="2320" w:type="dxa"/>
            <w:vMerge/>
            <w:vAlign w:val="center"/>
            <w:hideMark/>
          </w:tcPr>
          <w:p w14:paraId="1CC7E2A0" w14:textId="77777777" w:rsidR="004E7A00" w:rsidRPr="00B47D4D" w:rsidRDefault="004E7A00" w:rsidP="006C71E1">
            <w:pPr>
              <w:rPr>
                <w:rFonts w:ascii="Arial" w:hAnsi="Arial" w:cs="Arial"/>
                <w:b/>
                <w:bCs/>
                <w:color w:val="000000"/>
                <w:lang w:val="es-BO" w:eastAsia="es-BO"/>
              </w:rPr>
            </w:pPr>
          </w:p>
        </w:tc>
      </w:tr>
      <w:tr w:rsidR="004E7A00" w:rsidRPr="00B47D4D" w14:paraId="404DF509" w14:textId="77777777" w:rsidTr="006C71E1">
        <w:trPr>
          <w:trHeight w:val="300"/>
        </w:trPr>
        <w:tc>
          <w:tcPr>
            <w:tcW w:w="984" w:type="dxa"/>
            <w:shd w:val="clear" w:color="000000" w:fill="FFFFFF"/>
            <w:vAlign w:val="bottom"/>
          </w:tcPr>
          <w:p w14:paraId="33004455"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2C4A4267"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7E234DF"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7C13257A"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591AAB1"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4E7A00" w:rsidRPr="00B47D4D" w14:paraId="6D19C0C7" w14:textId="77777777" w:rsidTr="006C71E1">
        <w:trPr>
          <w:trHeight w:val="300"/>
        </w:trPr>
        <w:tc>
          <w:tcPr>
            <w:tcW w:w="984" w:type="dxa"/>
            <w:shd w:val="clear" w:color="000000" w:fill="FFFFFF"/>
            <w:vAlign w:val="bottom"/>
          </w:tcPr>
          <w:p w14:paraId="09BE1E9C"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5DA8ECF5"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4976C3D"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02035F4"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EC2AAA7"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4E7A00" w:rsidRPr="00B47D4D" w14:paraId="3C0C3AEC" w14:textId="77777777" w:rsidTr="006C71E1">
        <w:trPr>
          <w:trHeight w:val="330"/>
        </w:trPr>
        <w:tc>
          <w:tcPr>
            <w:tcW w:w="9490" w:type="dxa"/>
            <w:gridSpan w:val="5"/>
            <w:shd w:val="clear" w:color="auto" w:fill="DBE5F1" w:themeFill="accent1" w:themeFillTint="33"/>
            <w:vAlign w:val="bottom"/>
            <w:hideMark/>
          </w:tcPr>
          <w:p w14:paraId="100572A7" w14:textId="77777777" w:rsidR="004E7A00" w:rsidRPr="00B47D4D" w:rsidRDefault="004E7A00" w:rsidP="006C71E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4E7A00" w:rsidRPr="00B47D4D" w14:paraId="167D31D4" w14:textId="77777777" w:rsidTr="006C71E1">
        <w:trPr>
          <w:trHeight w:val="754"/>
        </w:trPr>
        <w:tc>
          <w:tcPr>
            <w:tcW w:w="984" w:type="dxa"/>
            <w:shd w:val="clear" w:color="000000" w:fill="DBE5F1"/>
            <w:vAlign w:val="center"/>
            <w:hideMark/>
          </w:tcPr>
          <w:p w14:paraId="3C3D49CC"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644FDB0"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6FC515F6"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6E87414" w14:textId="77777777" w:rsidR="004E7A00" w:rsidRPr="00B47D4D" w:rsidRDefault="004E7A00" w:rsidP="006C71E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EBA0AE4"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240AEC2"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4E7A00" w:rsidRPr="00B47D4D" w14:paraId="6FC99220" w14:textId="77777777" w:rsidTr="006C71E1">
        <w:trPr>
          <w:trHeight w:val="300"/>
        </w:trPr>
        <w:tc>
          <w:tcPr>
            <w:tcW w:w="984" w:type="dxa"/>
            <w:shd w:val="clear" w:color="000000" w:fill="FFFFFF"/>
            <w:vAlign w:val="bottom"/>
          </w:tcPr>
          <w:p w14:paraId="5BED5453"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3AC8EAD7"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8E60928"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BFA0F36" w14:textId="77777777" w:rsidR="004E7A00" w:rsidRPr="00B47D4D" w:rsidRDefault="004E7A00" w:rsidP="006C71E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3264FA1" w14:textId="77777777" w:rsidR="004E7A00" w:rsidRPr="00B47D4D" w:rsidRDefault="004E7A00"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E7A00" w:rsidRPr="00B47D4D" w14:paraId="5C7303A9" w14:textId="77777777" w:rsidTr="006C71E1">
        <w:trPr>
          <w:trHeight w:val="300"/>
        </w:trPr>
        <w:tc>
          <w:tcPr>
            <w:tcW w:w="984" w:type="dxa"/>
            <w:shd w:val="clear" w:color="000000" w:fill="FFFFFF"/>
            <w:vAlign w:val="bottom"/>
          </w:tcPr>
          <w:p w14:paraId="22F7D023"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17F89886"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FFFCEF"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59735C4" w14:textId="77777777" w:rsidR="004E7A00" w:rsidRPr="00B47D4D" w:rsidRDefault="004E7A00" w:rsidP="006C71E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4F66AFB" w14:textId="77777777" w:rsidR="004E7A00" w:rsidRPr="00B47D4D" w:rsidRDefault="004E7A00"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E7A00" w:rsidRPr="00B47D4D" w14:paraId="627C3D0F" w14:textId="77777777" w:rsidTr="006C71E1">
        <w:trPr>
          <w:trHeight w:val="300"/>
        </w:trPr>
        <w:tc>
          <w:tcPr>
            <w:tcW w:w="9490" w:type="dxa"/>
            <w:gridSpan w:val="5"/>
            <w:shd w:val="clear" w:color="auto" w:fill="DBE5F1" w:themeFill="accent1" w:themeFillTint="33"/>
            <w:vAlign w:val="bottom"/>
            <w:hideMark/>
          </w:tcPr>
          <w:p w14:paraId="43605A7D" w14:textId="77777777" w:rsidR="004E7A00" w:rsidRPr="00B47D4D" w:rsidRDefault="004E7A00" w:rsidP="006C71E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4E7A00" w:rsidRPr="00B47D4D" w14:paraId="47CAE81D" w14:textId="77777777" w:rsidTr="006C71E1">
        <w:trPr>
          <w:trHeight w:val="658"/>
        </w:trPr>
        <w:tc>
          <w:tcPr>
            <w:tcW w:w="984" w:type="dxa"/>
            <w:shd w:val="clear" w:color="000000" w:fill="DBE5F1"/>
            <w:vAlign w:val="bottom"/>
            <w:hideMark/>
          </w:tcPr>
          <w:p w14:paraId="533F4582"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D5A7CFE"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37A0446"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B02CFC5" w14:textId="77777777" w:rsidR="004E7A00" w:rsidRPr="00B47D4D" w:rsidRDefault="004E7A00" w:rsidP="006C71E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05E95FFC"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513E87D" w14:textId="77777777" w:rsidR="004E7A00" w:rsidRPr="00B47D4D" w:rsidRDefault="004E7A00" w:rsidP="006C71E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4E7A00" w:rsidRPr="00B47D4D" w14:paraId="2B6779E5" w14:textId="77777777" w:rsidTr="006C71E1">
        <w:trPr>
          <w:trHeight w:val="315"/>
        </w:trPr>
        <w:tc>
          <w:tcPr>
            <w:tcW w:w="984" w:type="dxa"/>
            <w:shd w:val="clear" w:color="000000" w:fill="FFFFFF"/>
            <w:vAlign w:val="bottom"/>
          </w:tcPr>
          <w:p w14:paraId="4E377F2B"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42167E45"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3F6FB40"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511AC73"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211AEB0" w14:textId="77777777" w:rsidR="004E7A00" w:rsidRPr="00B47D4D" w:rsidRDefault="004E7A00"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E7A00" w:rsidRPr="00B47D4D" w14:paraId="12DF7D59" w14:textId="77777777" w:rsidTr="006C71E1">
        <w:trPr>
          <w:trHeight w:val="315"/>
        </w:trPr>
        <w:tc>
          <w:tcPr>
            <w:tcW w:w="984" w:type="dxa"/>
            <w:shd w:val="clear" w:color="000000" w:fill="FFFFFF"/>
            <w:vAlign w:val="bottom"/>
          </w:tcPr>
          <w:p w14:paraId="3BBC05A8" w14:textId="77777777" w:rsidR="004E7A00" w:rsidRPr="00B47D4D" w:rsidRDefault="004E7A00" w:rsidP="006C71E1">
            <w:pPr>
              <w:jc w:val="center"/>
              <w:rPr>
                <w:rFonts w:ascii="Arial" w:hAnsi="Arial" w:cs="Arial"/>
                <w:color w:val="000000"/>
                <w:szCs w:val="18"/>
                <w:lang w:val="es-BO" w:eastAsia="es-BO"/>
              </w:rPr>
            </w:pPr>
          </w:p>
        </w:tc>
        <w:tc>
          <w:tcPr>
            <w:tcW w:w="2626" w:type="dxa"/>
            <w:shd w:val="clear" w:color="000000" w:fill="FFFFFF"/>
            <w:vAlign w:val="bottom"/>
            <w:hideMark/>
          </w:tcPr>
          <w:p w14:paraId="3731D21A"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D5601A5"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89D462" w14:textId="77777777" w:rsidR="004E7A00" w:rsidRPr="00B47D4D" w:rsidRDefault="004E7A00" w:rsidP="006C71E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DA58B58" w14:textId="77777777" w:rsidR="004E7A00" w:rsidRPr="00B47D4D" w:rsidRDefault="004E7A00" w:rsidP="006C71E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E7A00" w:rsidRPr="00B47D4D" w14:paraId="64B38121" w14:textId="77777777" w:rsidTr="006C71E1">
        <w:trPr>
          <w:trHeight w:val="39"/>
        </w:trPr>
        <w:tc>
          <w:tcPr>
            <w:tcW w:w="9490" w:type="dxa"/>
            <w:gridSpan w:val="5"/>
            <w:shd w:val="clear" w:color="auto" w:fill="auto"/>
            <w:noWrap/>
            <w:vAlign w:val="bottom"/>
            <w:hideMark/>
          </w:tcPr>
          <w:p w14:paraId="22D872A9" w14:textId="77777777" w:rsidR="004E7A00" w:rsidRPr="00B47D4D" w:rsidRDefault="004E7A00" w:rsidP="006C71E1">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C96B2ED" w14:textId="77777777" w:rsidR="00EF03DE" w:rsidRDefault="00EF03DE" w:rsidP="004E7A00">
      <w:pPr>
        <w:spacing w:line="200" w:lineRule="exact"/>
        <w:jc w:val="center"/>
        <w:rPr>
          <w:rFonts w:cs="Arial"/>
          <w:b/>
          <w:szCs w:val="18"/>
          <w:lang w:val="es-BO"/>
        </w:rPr>
      </w:pPr>
    </w:p>
    <w:p w14:paraId="4AB3FAB7" w14:textId="77777777" w:rsidR="00EF03DE" w:rsidRDefault="00EF03DE" w:rsidP="004E7A00">
      <w:pPr>
        <w:spacing w:line="200" w:lineRule="exact"/>
        <w:jc w:val="center"/>
        <w:rPr>
          <w:rFonts w:cs="Arial"/>
          <w:b/>
          <w:szCs w:val="18"/>
          <w:lang w:val="es-BO"/>
        </w:rPr>
      </w:pPr>
    </w:p>
    <w:p w14:paraId="4FAF86D5" w14:textId="2A7820E7" w:rsidR="004E7A00" w:rsidRPr="00B47D4D" w:rsidRDefault="004E7A00" w:rsidP="004E7A00">
      <w:pPr>
        <w:spacing w:line="200" w:lineRule="exact"/>
        <w:jc w:val="center"/>
        <w:rPr>
          <w:rFonts w:cs="Arial"/>
          <w:b/>
          <w:szCs w:val="18"/>
          <w:lang w:val="es-BO"/>
        </w:rPr>
      </w:pPr>
      <w:r w:rsidRPr="00B47D4D">
        <w:rPr>
          <w:rFonts w:cs="Arial"/>
          <w:b/>
          <w:szCs w:val="18"/>
          <w:lang w:val="es-BO"/>
        </w:rPr>
        <w:lastRenderedPageBreak/>
        <w:t>FORMULARIO C-2</w:t>
      </w:r>
    </w:p>
    <w:p w14:paraId="1BD4729F" w14:textId="77777777" w:rsidR="004E7A00" w:rsidRPr="00B47D4D" w:rsidRDefault="004E7A00" w:rsidP="004E7A00">
      <w:pPr>
        <w:spacing w:line="200" w:lineRule="exact"/>
        <w:jc w:val="center"/>
        <w:rPr>
          <w:rFonts w:cs="Arial"/>
          <w:b/>
          <w:szCs w:val="18"/>
          <w:lang w:val="es-BO"/>
        </w:rPr>
      </w:pPr>
      <w:r w:rsidRPr="00B47D4D">
        <w:rPr>
          <w:rFonts w:cs="Arial"/>
          <w:b/>
          <w:szCs w:val="18"/>
          <w:lang w:val="es-BO"/>
        </w:rPr>
        <w:t xml:space="preserve">CONDICIONES ADICIONALES  </w:t>
      </w:r>
    </w:p>
    <w:p w14:paraId="403DFE0D" w14:textId="77777777" w:rsidR="004E7A00" w:rsidRPr="00B47D4D" w:rsidRDefault="004E7A00" w:rsidP="004E7A0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E7A00" w:rsidRPr="00B47D4D" w14:paraId="6A85A898" w14:textId="77777777" w:rsidTr="006C71E1">
        <w:trPr>
          <w:tblHeader/>
          <w:jc w:val="center"/>
        </w:trPr>
        <w:tc>
          <w:tcPr>
            <w:tcW w:w="6805" w:type="dxa"/>
            <w:gridSpan w:val="3"/>
            <w:shd w:val="clear" w:color="auto" w:fill="B8CCE4" w:themeFill="accent1" w:themeFillTint="66"/>
            <w:vAlign w:val="center"/>
          </w:tcPr>
          <w:p w14:paraId="25480CB8" w14:textId="77777777" w:rsidR="004E7A00" w:rsidRPr="00B47D4D" w:rsidRDefault="004E7A00" w:rsidP="006C71E1">
            <w:pPr>
              <w:jc w:val="center"/>
              <w:rPr>
                <w:rFonts w:cs="Arial"/>
                <w:b/>
                <w:lang w:val="es-BO"/>
              </w:rPr>
            </w:pPr>
            <w:r w:rsidRPr="00B47D4D">
              <w:rPr>
                <w:rFonts w:cs="Arial"/>
                <w:b/>
                <w:lang w:val="es-BO"/>
              </w:rPr>
              <w:t>Para ser llenado por la Entidad convocante</w:t>
            </w:r>
          </w:p>
          <w:p w14:paraId="581CBA12" w14:textId="77777777" w:rsidR="004E7A00" w:rsidRPr="00B47D4D" w:rsidRDefault="004E7A00" w:rsidP="006C71E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611B2C77" w14:textId="77777777" w:rsidR="004E7A00" w:rsidRPr="00B47D4D" w:rsidRDefault="004E7A00" w:rsidP="006C71E1">
            <w:pPr>
              <w:jc w:val="center"/>
              <w:rPr>
                <w:rFonts w:cs="Arial"/>
                <w:b/>
                <w:lang w:val="es-BO"/>
              </w:rPr>
            </w:pPr>
            <w:r w:rsidRPr="00B47D4D">
              <w:rPr>
                <w:rFonts w:cs="Arial"/>
                <w:b/>
                <w:lang w:val="es-BO"/>
              </w:rPr>
              <w:t>Para ser llenado por el proponente al momento de elaborar su propuesta</w:t>
            </w:r>
          </w:p>
        </w:tc>
      </w:tr>
      <w:tr w:rsidR="004E7A00" w:rsidRPr="00B47D4D" w14:paraId="27CCCCA1" w14:textId="77777777" w:rsidTr="006C71E1">
        <w:trPr>
          <w:trHeight w:val="895"/>
          <w:jc w:val="center"/>
        </w:trPr>
        <w:tc>
          <w:tcPr>
            <w:tcW w:w="1128" w:type="dxa"/>
            <w:shd w:val="clear" w:color="auto" w:fill="B8CCE4" w:themeFill="accent1" w:themeFillTint="66"/>
            <w:vAlign w:val="center"/>
          </w:tcPr>
          <w:p w14:paraId="24A1C77B" w14:textId="77777777" w:rsidR="004E7A00" w:rsidRPr="00B47D4D" w:rsidRDefault="004E7A00" w:rsidP="006C71E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D6E819D" w14:textId="77777777" w:rsidR="004E7A00" w:rsidRPr="00B47D4D" w:rsidRDefault="004E7A00" w:rsidP="006C71E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36F4C43" w14:textId="77777777" w:rsidR="004E7A00" w:rsidRPr="00B47D4D" w:rsidRDefault="004E7A00" w:rsidP="006C71E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FCD734B" w14:textId="77777777" w:rsidR="004E7A00" w:rsidRPr="00B47D4D" w:rsidRDefault="004E7A00" w:rsidP="006C71E1">
            <w:pPr>
              <w:jc w:val="center"/>
              <w:rPr>
                <w:rFonts w:cs="Arial"/>
                <w:b/>
                <w:lang w:val="es-BO"/>
              </w:rPr>
            </w:pPr>
            <w:r w:rsidRPr="00B47D4D">
              <w:rPr>
                <w:rFonts w:cs="Arial"/>
                <w:b/>
                <w:lang w:val="es-BO"/>
              </w:rPr>
              <w:t>Condiciones Adicionales  Propuestas (***)</w:t>
            </w:r>
          </w:p>
        </w:tc>
      </w:tr>
      <w:tr w:rsidR="00BD0747" w:rsidRPr="00B47D4D" w14:paraId="66D1B467" w14:textId="77777777" w:rsidTr="007048B0">
        <w:trPr>
          <w:trHeight w:val="369"/>
          <w:jc w:val="center"/>
        </w:trPr>
        <w:tc>
          <w:tcPr>
            <w:tcW w:w="1128" w:type="dxa"/>
            <w:vMerge w:val="restart"/>
            <w:vAlign w:val="center"/>
          </w:tcPr>
          <w:p w14:paraId="76D301CB" w14:textId="07865E25" w:rsidR="00BD0747" w:rsidRPr="004E7A00" w:rsidRDefault="00BD0747" w:rsidP="00BD0747">
            <w:pPr>
              <w:jc w:val="center"/>
              <w:rPr>
                <w:rFonts w:cs="Arial"/>
                <w:sz w:val="16"/>
                <w:lang w:val="es-BO"/>
              </w:rPr>
            </w:pPr>
            <w:r>
              <w:rPr>
                <w:rFonts w:cs="Arial"/>
                <w:sz w:val="16"/>
                <w:lang w:val="es-BO"/>
              </w:rPr>
              <w:t>1</w:t>
            </w:r>
          </w:p>
        </w:tc>
        <w:tc>
          <w:tcPr>
            <w:tcW w:w="3692" w:type="dxa"/>
            <w:vAlign w:val="center"/>
          </w:tcPr>
          <w:p w14:paraId="3E5BC2C9" w14:textId="51FC80C0" w:rsidR="00BD0747" w:rsidRPr="00BD0747" w:rsidRDefault="00BD0747" w:rsidP="00BD0747">
            <w:pPr>
              <w:rPr>
                <w:rFonts w:cs="Tahoma"/>
                <w:sz w:val="16"/>
                <w:szCs w:val="14"/>
              </w:rPr>
            </w:pPr>
            <w:r w:rsidRPr="00BD0747">
              <w:rPr>
                <w:rFonts w:cs="Arial"/>
                <w:sz w:val="16"/>
                <w:szCs w:val="14"/>
              </w:rPr>
              <w:t>Conocimiento de idioma quechua básico</w:t>
            </w:r>
          </w:p>
        </w:tc>
        <w:tc>
          <w:tcPr>
            <w:tcW w:w="1985" w:type="dxa"/>
            <w:vAlign w:val="center"/>
          </w:tcPr>
          <w:p w14:paraId="614C73AE" w14:textId="5EE42847" w:rsidR="00BD0747" w:rsidRPr="00BD0747" w:rsidRDefault="00BD0747" w:rsidP="00BD0747">
            <w:pPr>
              <w:jc w:val="center"/>
              <w:rPr>
                <w:rFonts w:cs="Arial"/>
                <w:sz w:val="16"/>
                <w:szCs w:val="14"/>
                <w:lang w:val="es-BO"/>
              </w:rPr>
            </w:pPr>
            <w:r w:rsidRPr="00BD0747">
              <w:rPr>
                <w:rFonts w:cs="Arial"/>
                <w:sz w:val="16"/>
                <w:szCs w:val="14"/>
                <w:lang w:val="es-BO"/>
              </w:rPr>
              <w:t>3</w:t>
            </w:r>
          </w:p>
        </w:tc>
        <w:tc>
          <w:tcPr>
            <w:tcW w:w="2977" w:type="dxa"/>
          </w:tcPr>
          <w:p w14:paraId="4CFED22C" w14:textId="77777777" w:rsidR="00BD0747" w:rsidRPr="004E7A00" w:rsidRDefault="00BD0747" w:rsidP="00BD0747">
            <w:pPr>
              <w:rPr>
                <w:rFonts w:cs="Arial"/>
                <w:sz w:val="16"/>
                <w:lang w:val="es-BO"/>
              </w:rPr>
            </w:pPr>
          </w:p>
        </w:tc>
      </w:tr>
      <w:tr w:rsidR="00BD0747" w:rsidRPr="00B47D4D" w14:paraId="3E82808F" w14:textId="77777777" w:rsidTr="007048B0">
        <w:trPr>
          <w:trHeight w:val="416"/>
          <w:jc w:val="center"/>
        </w:trPr>
        <w:tc>
          <w:tcPr>
            <w:tcW w:w="1128" w:type="dxa"/>
            <w:vMerge/>
            <w:vAlign w:val="center"/>
          </w:tcPr>
          <w:p w14:paraId="1602CC21" w14:textId="41CE630A" w:rsidR="00BD0747" w:rsidRPr="004E7A00" w:rsidRDefault="00BD0747" w:rsidP="00BD0747">
            <w:pPr>
              <w:jc w:val="center"/>
              <w:rPr>
                <w:rFonts w:cs="Arial"/>
                <w:sz w:val="16"/>
                <w:lang w:val="es-BO"/>
              </w:rPr>
            </w:pPr>
          </w:p>
        </w:tc>
        <w:tc>
          <w:tcPr>
            <w:tcW w:w="3692" w:type="dxa"/>
            <w:vAlign w:val="center"/>
          </w:tcPr>
          <w:p w14:paraId="1F68BAA6" w14:textId="71EA2686" w:rsidR="00BD0747" w:rsidRPr="00BD0747" w:rsidRDefault="00BD0747" w:rsidP="00BD0747">
            <w:pPr>
              <w:rPr>
                <w:rFonts w:cs="Tahoma"/>
                <w:sz w:val="16"/>
                <w:szCs w:val="14"/>
              </w:rPr>
            </w:pPr>
            <w:r w:rsidRPr="00BD0747">
              <w:rPr>
                <w:rFonts w:cs="Arial"/>
                <w:sz w:val="16"/>
                <w:szCs w:val="14"/>
              </w:rPr>
              <w:t>Curso de política monetaria</w:t>
            </w:r>
          </w:p>
        </w:tc>
        <w:tc>
          <w:tcPr>
            <w:tcW w:w="1985" w:type="dxa"/>
            <w:vAlign w:val="center"/>
          </w:tcPr>
          <w:p w14:paraId="0FCD416F" w14:textId="3ED4D0C0" w:rsidR="00BD0747" w:rsidRPr="00BD0747" w:rsidRDefault="00BD0747" w:rsidP="00BD0747">
            <w:pPr>
              <w:jc w:val="center"/>
              <w:rPr>
                <w:rFonts w:cs="Arial"/>
                <w:sz w:val="16"/>
                <w:szCs w:val="14"/>
                <w:lang w:val="es-BO"/>
              </w:rPr>
            </w:pPr>
            <w:r w:rsidRPr="00BD0747">
              <w:rPr>
                <w:rFonts w:cs="Arial"/>
                <w:sz w:val="16"/>
                <w:szCs w:val="14"/>
                <w:lang w:val="es-BO"/>
              </w:rPr>
              <w:t>3</w:t>
            </w:r>
          </w:p>
        </w:tc>
        <w:tc>
          <w:tcPr>
            <w:tcW w:w="2977" w:type="dxa"/>
          </w:tcPr>
          <w:p w14:paraId="5053EB9B" w14:textId="77777777" w:rsidR="00BD0747" w:rsidRPr="004E7A00" w:rsidRDefault="00BD0747" w:rsidP="00BD0747">
            <w:pPr>
              <w:rPr>
                <w:rFonts w:cs="Arial"/>
                <w:sz w:val="16"/>
                <w:lang w:val="es-BO"/>
              </w:rPr>
            </w:pPr>
          </w:p>
        </w:tc>
      </w:tr>
      <w:tr w:rsidR="00BD0747" w:rsidRPr="00B47D4D" w14:paraId="708628E7" w14:textId="77777777" w:rsidTr="007048B0">
        <w:trPr>
          <w:trHeight w:val="416"/>
          <w:jc w:val="center"/>
        </w:trPr>
        <w:tc>
          <w:tcPr>
            <w:tcW w:w="1128" w:type="dxa"/>
            <w:vMerge/>
            <w:vAlign w:val="center"/>
          </w:tcPr>
          <w:p w14:paraId="525A52D0" w14:textId="77777777" w:rsidR="00BD0747" w:rsidRPr="004E7A00" w:rsidRDefault="00BD0747" w:rsidP="00BD0747">
            <w:pPr>
              <w:jc w:val="center"/>
              <w:rPr>
                <w:rFonts w:cs="Arial"/>
                <w:sz w:val="16"/>
                <w:lang w:val="es-BO"/>
              </w:rPr>
            </w:pPr>
          </w:p>
        </w:tc>
        <w:tc>
          <w:tcPr>
            <w:tcW w:w="3692" w:type="dxa"/>
            <w:vAlign w:val="center"/>
          </w:tcPr>
          <w:p w14:paraId="6E27DE62" w14:textId="05592926" w:rsidR="00BD0747" w:rsidRPr="00BD0747" w:rsidRDefault="00BD0747" w:rsidP="00BD0747">
            <w:pPr>
              <w:rPr>
                <w:rFonts w:cs="Tahoma"/>
                <w:sz w:val="16"/>
                <w:szCs w:val="14"/>
              </w:rPr>
            </w:pPr>
            <w:r w:rsidRPr="00BD0747">
              <w:rPr>
                <w:rFonts w:cs="Arial"/>
                <w:sz w:val="16"/>
                <w:szCs w:val="14"/>
              </w:rPr>
              <w:t>Curso planificación estratégica y cuadro de mando integral</w:t>
            </w:r>
          </w:p>
        </w:tc>
        <w:tc>
          <w:tcPr>
            <w:tcW w:w="1985" w:type="dxa"/>
            <w:vAlign w:val="center"/>
          </w:tcPr>
          <w:p w14:paraId="0A8B5A3A" w14:textId="488C50A6" w:rsidR="00BD0747" w:rsidRPr="00BD0747" w:rsidRDefault="00BD0747" w:rsidP="00BD0747">
            <w:pPr>
              <w:jc w:val="center"/>
              <w:rPr>
                <w:rFonts w:cs="Arial"/>
                <w:sz w:val="16"/>
                <w:szCs w:val="14"/>
                <w:lang w:val="es-BO"/>
              </w:rPr>
            </w:pPr>
            <w:r w:rsidRPr="00BD0747">
              <w:rPr>
                <w:rFonts w:cs="Arial"/>
                <w:sz w:val="16"/>
                <w:szCs w:val="14"/>
                <w:lang w:val="es-BO"/>
              </w:rPr>
              <w:t>3</w:t>
            </w:r>
          </w:p>
        </w:tc>
        <w:tc>
          <w:tcPr>
            <w:tcW w:w="2977" w:type="dxa"/>
          </w:tcPr>
          <w:p w14:paraId="1F112A08" w14:textId="77777777" w:rsidR="00BD0747" w:rsidRPr="004E7A00" w:rsidRDefault="00BD0747" w:rsidP="00BD0747">
            <w:pPr>
              <w:rPr>
                <w:rFonts w:cs="Arial"/>
                <w:sz w:val="16"/>
                <w:lang w:val="es-BO"/>
              </w:rPr>
            </w:pPr>
          </w:p>
        </w:tc>
      </w:tr>
      <w:tr w:rsidR="00BD0747" w:rsidRPr="00B47D4D" w14:paraId="045514B6" w14:textId="77777777" w:rsidTr="007048B0">
        <w:trPr>
          <w:trHeight w:val="423"/>
          <w:jc w:val="center"/>
        </w:trPr>
        <w:tc>
          <w:tcPr>
            <w:tcW w:w="1128" w:type="dxa"/>
            <w:vMerge/>
            <w:vAlign w:val="center"/>
          </w:tcPr>
          <w:p w14:paraId="2F8AD354" w14:textId="25BA477B" w:rsidR="00BD0747" w:rsidRDefault="00BD0747" w:rsidP="00BD0747">
            <w:pPr>
              <w:jc w:val="center"/>
              <w:rPr>
                <w:rFonts w:cs="Arial"/>
                <w:lang w:val="es-BO"/>
              </w:rPr>
            </w:pPr>
          </w:p>
        </w:tc>
        <w:tc>
          <w:tcPr>
            <w:tcW w:w="3692" w:type="dxa"/>
            <w:vAlign w:val="center"/>
          </w:tcPr>
          <w:p w14:paraId="12081F63" w14:textId="49FED2D6" w:rsidR="00BD0747" w:rsidRPr="00BD0747" w:rsidRDefault="00BD0747" w:rsidP="00BD0747">
            <w:pPr>
              <w:rPr>
                <w:rFonts w:cs="Arial"/>
                <w:sz w:val="16"/>
                <w:szCs w:val="14"/>
              </w:rPr>
            </w:pPr>
            <w:r w:rsidRPr="00BD0747">
              <w:rPr>
                <w:rFonts w:cs="Arial"/>
                <w:sz w:val="16"/>
                <w:szCs w:val="14"/>
              </w:rPr>
              <w:t>Curso en gestión de proyectos o project management</w:t>
            </w:r>
          </w:p>
        </w:tc>
        <w:tc>
          <w:tcPr>
            <w:tcW w:w="1985" w:type="dxa"/>
            <w:vAlign w:val="center"/>
          </w:tcPr>
          <w:p w14:paraId="5CA8CC5D" w14:textId="4FEB301C" w:rsidR="00BD0747" w:rsidRPr="00BD0747" w:rsidRDefault="00BD0747" w:rsidP="00BD0747">
            <w:pPr>
              <w:jc w:val="center"/>
              <w:rPr>
                <w:rFonts w:cs="Arial"/>
                <w:sz w:val="16"/>
                <w:szCs w:val="14"/>
                <w:lang w:val="es-BO"/>
              </w:rPr>
            </w:pPr>
            <w:r w:rsidRPr="00BD0747">
              <w:rPr>
                <w:rFonts w:cs="Arial"/>
                <w:sz w:val="16"/>
                <w:szCs w:val="14"/>
                <w:lang w:val="es-BO"/>
              </w:rPr>
              <w:t>3</w:t>
            </w:r>
          </w:p>
        </w:tc>
        <w:tc>
          <w:tcPr>
            <w:tcW w:w="2977" w:type="dxa"/>
          </w:tcPr>
          <w:p w14:paraId="52B4FCDA" w14:textId="77777777" w:rsidR="00BD0747" w:rsidRPr="00100513" w:rsidRDefault="00BD0747" w:rsidP="00BD0747">
            <w:pPr>
              <w:rPr>
                <w:rFonts w:cs="Arial"/>
                <w:lang w:val="es-BO"/>
              </w:rPr>
            </w:pPr>
          </w:p>
        </w:tc>
      </w:tr>
      <w:tr w:rsidR="00BD0747" w:rsidRPr="00B47D4D" w14:paraId="75A9F219" w14:textId="77777777" w:rsidTr="007048B0">
        <w:trPr>
          <w:trHeight w:val="423"/>
          <w:jc w:val="center"/>
        </w:trPr>
        <w:tc>
          <w:tcPr>
            <w:tcW w:w="1128" w:type="dxa"/>
            <w:vMerge/>
            <w:vAlign w:val="center"/>
          </w:tcPr>
          <w:p w14:paraId="26C03440" w14:textId="77777777" w:rsidR="00BD0747" w:rsidRDefault="00BD0747" w:rsidP="00BD0747">
            <w:pPr>
              <w:jc w:val="center"/>
              <w:rPr>
                <w:rFonts w:cs="Arial"/>
                <w:lang w:val="es-BO"/>
              </w:rPr>
            </w:pPr>
          </w:p>
        </w:tc>
        <w:tc>
          <w:tcPr>
            <w:tcW w:w="3692" w:type="dxa"/>
            <w:vAlign w:val="center"/>
          </w:tcPr>
          <w:p w14:paraId="36A1510B" w14:textId="0CA1903F" w:rsidR="00BD0747" w:rsidRPr="00BD0747" w:rsidRDefault="00BD0747" w:rsidP="00BD0747">
            <w:pPr>
              <w:rPr>
                <w:rFonts w:cs="Arial"/>
                <w:sz w:val="16"/>
                <w:szCs w:val="14"/>
              </w:rPr>
            </w:pPr>
            <w:r w:rsidRPr="00BD0747">
              <w:rPr>
                <w:rFonts w:cs="Tahoma"/>
                <w:sz w:val="16"/>
                <w:szCs w:val="14"/>
              </w:rPr>
              <w:t>Curso en Gestión Estratégica de Organizaciones</w:t>
            </w:r>
          </w:p>
        </w:tc>
        <w:tc>
          <w:tcPr>
            <w:tcW w:w="1985" w:type="dxa"/>
            <w:vAlign w:val="center"/>
          </w:tcPr>
          <w:p w14:paraId="65AEEC02" w14:textId="2D276DD8" w:rsidR="00BD0747" w:rsidRPr="00BD0747" w:rsidRDefault="00BD0747" w:rsidP="00BD0747">
            <w:pPr>
              <w:jc w:val="center"/>
              <w:rPr>
                <w:rFonts w:cs="Arial"/>
                <w:sz w:val="16"/>
                <w:szCs w:val="14"/>
                <w:lang w:val="es-BO"/>
              </w:rPr>
            </w:pPr>
            <w:r w:rsidRPr="00BD0747">
              <w:rPr>
                <w:rFonts w:cs="Arial"/>
                <w:sz w:val="16"/>
                <w:szCs w:val="14"/>
                <w:lang w:val="es-BO"/>
              </w:rPr>
              <w:t>3</w:t>
            </w:r>
          </w:p>
        </w:tc>
        <w:tc>
          <w:tcPr>
            <w:tcW w:w="2977" w:type="dxa"/>
          </w:tcPr>
          <w:p w14:paraId="02A100D7" w14:textId="77777777" w:rsidR="00BD0747" w:rsidRPr="00100513" w:rsidRDefault="00BD0747" w:rsidP="00BD0747">
            <w:pPr>
              <w:rPr>
                <w:rFonts w:cs="Arial"/>
                <w:lang w:val="es-BO"/>
              </w:rPr>
            </w:pPr>
          </w:p>
        </w:tc>
      </w:tr>
      <w:tr w:rsidR="00BD0747" w:rsidRPr="00B47D4D" w14:paraId="359CB142" w14:textId="77777777" w:rsidTr="007048B0">
        <w:trPr>
          <w:trHeight w:val="423"/>
          <w:jc w:val="center"/>
        </w:trPr>
        <w:tc>
          <w:tcPr>
            <w:tcW w:w="1128" w:type="dxa"/>
            <w:vAlign w:val="center"/>
          </w:tcPr>
          <w:p w14:paraId="1837650F" w14:textId="48D671CE" w:rsidR="00BD0747" w:rsidRDefault="00BD0747" w:rsidP="00BD0747">
            <w:pPr>
              <w:jc w:val="center"/>
              <w:rPr>
                <w:rFonts w:cs="Arial"/>
                <w:lang w:val="es-BO"/>
              </w:rPr>
            </w:pPr>
            <w:r>
              <w:rPr>
                <w:rFonts w:cs="Arial"/>
                <w:lang w:val="es-BO"/>
              </w:rPr>
              <w:t>2</w:t>
            </w:r>
          </w:p>
        </w:tc>
        <w:tc>
          <w:tcPr>
            <w:tcW w:w="3692" w:type="dxa"/>
            <w:vAlign w:val="center"/>
          </w:tcPr>
          <w:p w14:paraId="5CADD0B5" w14:textId="77777777" w:rsidR="00BD0747" w:rsidRPr="00BD0747" w:rsidRDefault="00BD0747" w:rsidP="00BD0747">
            <w:pPr>
              <w:rPr>
                <w:rFonts w:cs="Arial"/>
                <w:sz w:val="16"/>
                <w:szCs w:val="14"/>
                <w:lang w:val="es-BO"/>
              </w:rPr>
            </w:pPr>
            <w:r w:rsidRPr="00BD0747">
              <w:rPr>
                <w:rFonts w:cs="Arial"/>
                <w:sz w:val="16"/>
                <w:szCs w:val="14"/>
                <w:lang w:val="es-BO"/>
              </w:rPr>
              <w:t>Experiencia de trabajo en el área administrativa o financiera en empresas públicas.</w:t>
            </w:r>
          </w:p>
          <w:p w14:paraId="202CAD85" w14:textId="132C9669" w:rsidR="00BD0747" w:rsidRPr="00BD0747" w:rsidRDefault="00BD0747" w:rsidP="00BD0747">
            <w:pPr>
              <w:rPr>
                <w:rFonts w:cs="Arial"/>
                <w:sz w:val="16"/>
                <w:szCs w:val="14"/>
              </w:rPr>
            </w:pPr>
            <w:r w:rsidRPr="00BD0747">
              <w:rPr>
                <w:rFonts w:cs="Arial"/>
                <w:sz w:val="16"/>
                <w:szCs w:val="14"/>
                <w:lang w:val="es-BO"/>
              </w:rPr>
              <w:t>(De 0 a 6 meses = 10 puntos, mayor a 6 meses a 12 meses = 15 puntos, mayor a 12 meses = 20 puntos).</w:t>
            </w:r>
          </w:p>
        </w:tc>
        <w:tc>
          <w:tcPr>
            <w:tcW w:w="1985" w:type="dxa"/>
            <w:vAlign w:val="center"/>
          </w:tcPr>
          <w:p w14:paraId="6D097C37" w14:textId="3092E7C7" w:rsidR="00BD0747" w:rsidRPr="00BD0747" w:rsidRDefault="00BD0747" w:rsidP="00BD0747">
            <w:pPr>
              <w:jc w:val="center"/>
              <w:rPr>
                <w:rFonts w:cs="Arial"/>
                <w:sz w:val="16"/>
                <w:szCs w:val="14"/>
                <w:lang w:val="es-BO"/>
              </w:rPr>
            </w:pPr>
            <w:r w:rsidRPr="00BD0747">
              <w:rPr>
                <w:rFonts w:cs="Arial"/>
                <w:sz w:val="16"/>
                <w:szCs w:val="14"/>
                <w:lang w:val="es-BO"/>
              </w:rPr>
              <w:t>20</w:t>
            </w:r>
          </w:p>
        </w:tc>
        <w:tc>
          <w:tcPr>
            <w:tcW w:w="2977" w:type="dxa"/>
          </w:tcPr>
          <w:p w14:paraId="1FEF2CF7" w14:textId="77777777" w:rsidR="00BD0747" w:rsidRPr="00100513" w:rsidRDefault="00BD0747" w:rsidP="00BD0747">
            <w:pPr>
              <w:rPr>
                <w:rFonts w:cs="Arial"/>
                <w:lang w:val="es-BO"/>
              </w:rPr>
            </w:pPr>
          </w:p>
        </w:tc>
      </w:tr>
    </w:tbl>
    <w:p w14:paraId="4F08319B" w14:textId="77777777" w:rsidR="004E7A00" w:rsidRPr="00B47D4D" w:rsidRDefault="004E7A00" w:rsidP="004E7A00">
      <w:pPr>
        <w:spacing w:line="200" w:lineRule="exact"/>
        <w:jc w:val="center"/>
        <w:rPr>
          <w:rFonts w:cs="Arial"/>
          <w:b/>
          <w:szCs w:val="18"/>
          <w:lang w:val="es-BO"/>
        </w:rPr>
      </w:pPr>
    </w:p>
    <w:p w14:paraId="0863D696" w14:textId="77777777" w:rsidR="004E7A00" w:rsidRPr="00B47D4D" w:rsidRDefault="004E7A00" w:rsidP="004E7A00">
      <w:pPr>
        <w:spacing w:line="200" w:lineRule="exact"/>
        <w:jc w:val="center"/>
        <w:rPr>
          <w:rFonts w:cs="Arial"/>
          <w:b/>
          <w:szCs w:val="18"/>
          <w:lang w:val="es-BO"/>
        </w:rPr>
      </w:pPr>
    </w:p>
    <w:p w14:paraId="792BF2B5" w14:textId="77777777" w:rsidR="004E7A00" w:rsidRPr="00B47D4D" w:rsidRDefault="004E7A00" w:rsidP="004E7A0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260B0F21" w14:textId="77777777" w:rsidR="004E7A00" w:rsidRPr="00B47D4D" w:rsidRDefault="004E7A00" w:rsidP="004E7A00">
      <w:pPr>
        <w:ind w:left="142"/>
        <w:rPr>
          <w:rFonts w:ascii="Arial" w:hAnsi="Arial" w:cs="Arial"/>
          <w:lang w:val="es-BO"/>
        </w:rPr>
      </w:pPr>
    </w:p>
    <w:p w14:paraId="115024C1" w14:textId="77777777" w:rsidR="004E7A00" w:rsidRPr="00B47D4D" w:rsidRDefault="004E7A00" w:rsidP="004E7A0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4A9EC9B1" w14:textId="77777777" w:rsidR="004E7A00" w:rsidRPr="00B47D4D" w:rsidRDefault="004E7A00" w:rsidP="004E7A00">
      <w:pPr>
        <w:ind w:left="426"/>
        <w:rPr>
          <w:rFonts w:ascii="Arial" w:hAnsi="Arial" w:cs="Arial"/>
          <w:lang w:val="es-BO"/>
        </w:rPr>
      </w:pPr>
    </w:p>
    <w:p w14:paraId="48AC7360" w14:textId="77777777" w:rsidR="004E7A00" w:rsidRPr="00B47D4D" w:rsidRDefault="004E7A00" w:rsidP="004E7A00">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1AD30F2E" w14:textId="77777777" w:rsidR="004E7A00" w:rsidRPr="00B47D4D" w:rsidRDefault="004E7A00" w:rsidP="004E7A00">
      <w:pPr>
        <w:ind w:left="142"/>
        <w:rPr>
          <w:rFonts w:ascii="Arial" w:hAnsi="Arial" w:cs="Arial"/>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1CC57117" w:rsidR="00A519E0" w:rsidRDefault="00A519E0" w:rsidP="00716AAB">
      <w:pPr>
        <w:rPr>
          <w:rFonts w:cs="Arial"/>
          <w:b/>
          <w:szCs w:val="18"/>
          <w:lang w:val="es-BO"/>
        </w:rPr>
      </w:pPr>
    </w:p>
    <w:p w14:paraId="5D904BDB" w14:textId="03BAFBDC" w:rsidR="004D352C" w:rsidRDefault="004D352C" w:rsidP="00716AAB">
      <w:pPr>
        <w:rPr>
          <w:rFonts w:cs="Arial"/>
          <w:b/>
          <w:szCs w:val="18"/>
          <w:lang w:val="es-BO"/>
        </w:rPr>
      </w:pPr>
    </w:p>
    <w:p w14:paraId="520530CC" w14:textId="77777777" w:rsidR="004E7A00" w:rsidRDefault="004E7A00" w:rsidP="00716AAB">
      <w:pPr>
        <w:rPr>
          <w:rFonts w:cs="Arial"/>
          <w:b/>
          <w:szCs w:val="18"/>
          <w:lang w:val="es-BO"/>
        </w:rPr>
      </w:pPr>
    </w:p>
    <w:p w14:paraId="2C2DE863" w14:textId="77777777" w:rsidR="004E7A00" w:rsidRDefault="004E7A00" w:rsidP="00716AAB">
      <w:pPr>
        <w:rPr>
          <w:rFonts w:cs="Arial"/>
          <w:b/>
          <w:szCs w:val="18"/>
          <w:lang w:val="es-BO"/>
        </w:rPr>
      </w:pPr>
    </w:p>
    <w:p w14:paraId="7838F57A" w14:textId="77777777" w:rsidR="004E7A00" w:rsidRDefault="004E7A00" w:rsidP="00716AAB">
      <w:pPr>
        <w:rPr>
          <w:rFonts w:cs="Arial"/>
          <w:b/>
          <w:szCs w:val="18"/>
          <w:lang w:val="es-BO"/>
        </w:rPr>
      </w:pPr>
    </w:p>
    <w:p w14:paraId="3C2E4F84" w14:textId="77777777" w:rsidR="004E7A00" w:rsidRDefault="004E7A00" w:rsidP="00716AAB">
      <w:pPr>
        <w:rPr>
          <w:rFonts w:cs="Arial"/>
          <w:b/>
          <w:szCs w:val="18"/>
          <w:lang w:val="es-BO"/>
        </w:rPr>
      </w:pPr>
    </w:p>
    <w:p w14:paraId="57AD6114" w14:textId="77777777" w:rsidR="004E7A00" w:rsidRDefault="004E7A00" w:rsidP="00716AAB">
      <w:pPr>
        <w:rPr>
          <w:rFonts w:cs="Arial"/>
          <w:b/>
          <w:szCs w:val="18"/>
          <w:lang w:val="es-BO"/>
        </w:rPr>
      </w:pPr>
    </w:p>
    <w:p w14:paraId="31722C36" w14:textId="77777777" w:rsidR="004E7A00" w:rsidRDefault="004E7A00" w:rsidP="00716AAB">
      <w:pPr>
        <w:rPr>
          <w:rFonts w:cs="Arial"/>
          <w:b/>
          <w:szCs w:val="18"/>
          <w:lang w:val="es-BO"/>
        </w:rPr>
      </w:pPr>
    </w:p>
    <w:p w14:paraId="0416D555" w14:textId="77777777" w:rsidR="004E7A00" w:rsidRDefault="004E7A00" w:rsidP="00716AAB">
      <w:pPr>
        <w:rPr>
          <w:rFonts w:cs="Arial"/>
          <w:b/>
          <w:szCs w:val="18"/>
          <w:lang w:val="es-BO"/>
        </w:rPr>
      </w:pPr>
    </w:p>
    <w:p w14:paraId="7B02DCD1" w14:textId="77777777" w:rsidR="004E7A00" w:rsidRDefault="004E7A00" w:rsidP="00716AAB">
      <w:pPr>
        <w:rPr>
          <w:rFonts w:cs="Arial"/>
          <w:b/>
          <w:szCs w:val="18"/>
          <w:lang w:val="es-BO"/>
        </w:rPr>
      </w:pPr>
    </w:p>
    <w:p w14:paraId="37DE2DF2" w14:textId="77777777" w:rsidR="004E7A00" w:rsidRDefault="004E7A00" w:rsidP="00716AAB">
      <w:pPr>
        <w:rPr>
          <w:rFonts w:cs="Arial"/>
          <w:b/>
          <w:szCs w:val="18"/>
          <w:lang w:val="es-BO"/>
        </w:rPr>
      </w:pPr>
    </w:p>
    <w:p w14:paraId="619565AB" w14:textId="77777777" w:rsidR="004E7A00" w:rsidRDefault="004E7A00" w:rsidP="00716AAB">
      <w:pPr>
        <w:rPr>
          <w:rFonts w:cs="Arial"/>
          <w:b/>
          <w:szCs w:val="18"/>
          <w:lang w:val="es-BO"/>
        </w:rPr>
      </w:pPr>
    </w:p>
    <w:p w14:paraId="3B6A3946" w14:textId="77777777" w:rsidR="004E7A00" w:rsidRDefault="004E7A00" w:rsidP="00716AAB">
      <w:pPr>
        <w:rPr>
          <w:rFonts w:cs="Arial"/>
          <w:b/>
          <w:szCs w:val="18"/>
          <w:lang w:val="es-BO"/>
        </w:rPr>
      </w:pPr>
    </w:p>
    <w:p w14:paraId="7523F856" w14:textId="77777777" w:rsidR="004E7A00" w:rsidRDefault="004E7A00" w:rsidP="00716AAB">
      <w:pPr>
        <w:rPr>
          <w:rFonts w:cs="Arial"/>
          <w:b/>
          <w:szCs w:val="18"/>
          <w:lang w:val="es-BO"/>
        </w:rPr>
      </w:pPr>
    </w:p>
    <w:p w14:paraId="7FFAE723" w14:textId="77777777" w:rsidR="004E7A00" w:rsidRDefault="004E7A00" w:rsidP="00716AAB">
      <w:pPr>
        <w:rPr>
          <w:rFonts w:cs="Arial"/>
          <w:b/>
          <w:szCs w:val="18"/>
          <w:lang w:val="es-BO"/>
        </w:rPr>
      </w:pPr>
    </w:p>
    <w:p w14:paraId="57821922" w14:textId="03B32876" w:rsidR="004E7A00" w:rsidRDefault="004E7A00" w:rsidP="00716AAB">
      <w:pPr>
        <w:rPr>
          <w:rFonts w:cs="Arial"/>
          <w:b/>
          <w:szCs w:val="18"/>
          <w:lang w:val="es-BO"/>
        </w:rPr>
      </w:pPr>
    </w:p>
    <w:p w14:paraId="0B23E973" w14:textId="77777777" w:rsidR="007048B0" w:rsidRDefault="007048B0" w:rsidP="00716AAB">
      <w:pPr>
        <w:rPr>
          <w:rFonts w:cs="Arial"/>
          <w:b/>
          <w:szCs w:val="18"/>
          <w:lang w:val="es-BO"/>
        </w:rPr>
      </w:pPr>
    </w:p>
    <w:p w14:paraId="61E5F219" w14:textId="3991C46C" w:rsidR="004E7A00" w:rsidRDefault="000967A0" w:rsidP="004E7A00">
      <w:pPr>
        <w:pStyle w:val="Ttulo"/>
        <w:spacing w:before="0" w:after="0"/>
        <w:jc w:val="both"/>
        <w:rPr>
          <w:rFonts w:ascii="Verdana" w:hAnsi="Verdana"/>
          <w:color w:val="FF0000"/>
          <w:szCs w:val="20"/>
          <w:lang w:val="es-BO"/>
        </w:rPr>
      </w:pPr>
      <w:r>
        <w:rPr>
          <w:rFonts w:ascii="Verdana" w:hAnsi="Verdana"/>
          <w:color w:val="FF0000"/>
          <w:szCs w:val="20"/>
          <w:lang w:val="es-BO"/>
        </w:rPr>
        <w:lastRenderedPageBreak/>
        <w:t>ITEM 3</w:t>
      </w:r>
      <w:r w:rsidR="004E7A00" w:rsidRPr="00271CE1">
        <w:rPr>
          <w:rFonts w:ascii="Verdana" w:hAnsi="Verdana"/>
          <w:color w:val="FF0000"/>
          <w:szCs w:val="20"/>
          <w:lang w:val="es-BO"/>
        </w:rPr>
        <w:t xml:space="preserve">: </w:t>
      </w:r>
      <w:r w:rsidR="00EF03DE">
        <w:rPr>
          <w:rFonts w:ascii="Verdana" w:hAnsi="Verdana"/>
          <w:color w:val="FF0000"/>
          <w:sz w:val="18"/>
          <w:szCs w:val="18"/>
          <w:lang w:val="es-BO"/>
        </w:rPr>
        <w:t>TECNICO ADMINISTRATIVO NIVEL III</w:t>
      </w:r>
      <w:r w:rsidR="00EF03DE" w:rsidRPr="0003107A">
        <w:rPr>
          <w:rFonts w:ascii="Verdana" w:hAnsi="Verdana"/>
          <w:color w:val="FF0000"/>
          <w:sz w:val="18"/>
          <w:szCs w:val="18"/>
          <w:lang w:val="es-BO"/>
        </w:rPr>
        <w:t xml:space="preserve"> – G</w:t>
      </w:r>
      <w:r w:rsidR="00EF03DE">
        <w:rPr>
          <w:rFonts w:ascii="Verdana" w:hAnsi="Verdana"/>
          <w:color w:val="FF0000"/>
          <w:sz w:val="18"/>
          <w:szCs w:val="18"/>
          <w:lang w:val="es-BO"/>
        </w:rPr>
        <w:t>FYS</w:t>
      </w:r>
      <w:r w:rsidR="00EF03DE" w:rsidRPr="0003107A">
        <w:rPr>
          <w:rFonts w:ascii="Verdana" w:hAnsi="Verdana"/>
          <w:color w:val="FF0000"/>
          <w:sz w:val="18"/>
          <w:szCs w:val="18"/>
          <w:lang w:val="es-BO"/>
        </w:rPr>
        <w:t xml:space="preserve"> </w:t>
      </w:r>
      <w:r w:rsidR="00EF03DE">
        <w:rPr>
          <w:rFonts w:ascii="Verdana" w:hAnsi="Verdana"/>
          <w:color w:val="FF0000"/>
          <w:sz w:val="18"/>
          <w:szCs w:val="18"/>
          <w:lang w:val="es-BO"/>
        </w:rPr>
        <w:t>2</w:t>
      </w:r>
    </w:p>
    <w:p w14:paraId="58B5A0C4" w14:textId="77777777" w:rsidR="00893189" w:rsidRDefault="00893189" w:rsidP="004E7A00">
      <w:pPr>
        <w:pStyle w:val="Ttulo"/>
        <w:spacing w:before="0" w:after="0"/>
        <w:jc w:val="both"/>
        <w:rPr>
          <w:rFonts w:ascii="Verdana" w:hAnsi="Verdana"/>
          <w:color w:val="FF0000"/>
          <w:szCs w:val="20"/>
          <w:lang w:val="es-BO"/>
        </w:rPr>
      </w:pPr>
    </w:p>
    <w:p w14:paraId="66F2248A" w14:textId="77777777" w:rsidR="00893189" w:rsidRPr="00B47D4D" w:rsidRDefault="00893189" w:rsidP="00893189">
      <w:pPr>
        <w:spacing w:line="200" w:lineRule="exact"/>
        <w:jc w:val="center"/>
        <w:rPr>
          <w:rFonts w:cs="Arial"/>
          <w:b/>
          <w:szCs w:val="18"/>
          <w:lang w:val="es-BO"/>
        </w:rPr>
      </w:pPr>
      <w:r w:rsidRPr="00B47D4D">
        <w:rPr>
          <w:rFonts w:cs="Arial"/>
          <w:b/>
          <w:szCs w:val="18"/>
          <w:lang w:val="es-BO"/>
        </w:rPr>
        <w:t>FORMULARIO C-1</w:t>
      </w:r>
    </w:p>
    <w:p w14:paraId="7270B080" w14:textId="77777777" w:rsidR="00893189" w:rsidRPr="00B47D4D" w:rsidRDefault="00893189" w:rsidP="00893189">
      <w:pPr>
        <w:spacing w:line="200" w:lineRule="exact"/>
        <w:jc w:val="center"/>
        <w:rPr>
          <w:rFonts w:cs="Arial"/>
          <w:b/>
          <w:szCs w:val="18"/>
          <w:lang w:val="es-BO"/>
        </w:rPr>
      </w:pPr>
      <w:r w:rsidRPr="00B47D4D">
        <w:rPr>
          <w:rFonts w:cs="Arial"/>
          <w:b/>
          <w:szCs w:val="18"/>
          <w:lang w:val="es-BO"/>
        </w:rPr>
        <w:t xml:space="preserve">FORMACIÓN Y EXPERIENCIA  </w:t>
      </w:r>
    </w:p>
    <w:p w14:paraId="68300DB1" w14:textId="77777777" w:rsidR="00893189" w:rsidRPr="00B47D4D" w:rsidRDefault="00893189" w:rsidP="00893189">
      <w:pPr>
        <w:spacing w:line="200" w:lineRule="exact"/>
        <w:jc w:val="center"/>
        <w:rPr>
          <w:rFonts w:cs="Arial"/>
          <w:b/>
          <w:szCs w:val="18"/>
          <w:lang w:val="es-BO"/>
        </w:rPr>
      </w:pPr>
      <w:r w:rsidRPr="00B47D4D">
        <w:rPr>
          <w:rFonts w:cs="Arial"/>
          <w:b/>
          <w:szCs w:val="18"/>
          <w:lang w:val="es-BO"/>
        </w:rPr>
        <w:t>(Condiciones mínimas requeridas por la entidad)</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893189" w:rsidRPr="00B47D4D" w14:paraId="48CB5716" w14:textId="77777777" w:rsidTr="002E7F79">
        <w:trPr>
          <w:trHeight w:val="335"/>
        </w:trPr>
        <w:tc>
          <w:tcPr>
            <w:tcW w:w="9493" w:type="dxa"/>
            <w:gridSpan w:val="3"/>
            <w:shd w:val="clear" w:color="auto" w:fill="244061" w:themeFill="accent1" w:themeFillShade="80"/>
            <w:vAlign w:val="center"/>
          </w:tcPr>
          <w:p w14:paraId="4E23A705" w14:textId="77777777" w:rsidR="00893189" w:rsidRPr="00B47D4D" w:rsidRDefault="00893189" w:rsidP="002E7F79">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893189" w:rsidRPr="00B47D4D" w14:paraId="081F3DE3" w14:textId="77777777" w:rsidTr="002E7F79">
        <w:tc>
          <w:tcPr>
            <w:tcW w:w="9493" w:type="dxa"/>
            <w:gridSpan w:val="3"/>
          </w:tcPr>
          <w:p w14:paraId="3BD8D2E4" w14:textId="77777777" w:rsidR="00893189" w:rsidRPr="00B47D4D" w:rsidRDefault="00893189" w:rsidP="002E7F79">
            <w:pPr>
              <w:spacing w:line="200" w:lineRule="exact"/>
              <w:jc w:val="center"/>
              <w:rPr>
                <w:rFonts w:cs="Arial"/>
                <w:b/>
                <w:szCs w:val="18"/>
                <w:lang w:val="es-BO"/>
              </w:rPr>
            </w:pPr>
          </w:p>
        </w:tc>
      </w:tr>
      <w:tr w:rsidR="00893189" w:rsidRPr="00B47D4D" w14:paraId="26D7818D" w14:textId="77777777" w:rsidTr="002E7F79">
        <w:tc>
          <w:tcPr>
            <w:tcW w:w="2878" w:type="dxa"/>
            <w:tcBorders>
              <w:right w:val="single" w:sz="4" w:space="0" w:color="auto"/>
            </w:tcBorders>
            <w:vAlign w:val="center"/>
          </w:tcPr>
          <w:p w14:paraId="3195E4C3" w14:textId="77777777" w:rsidR="00893189" w:rsidRPr="00B47D4D" w:rsidRDefault="00893189" w:rsidP="00A45677">
            <w:pPr>
              <w:pStyle w:val="Prrafodelista"/>
              <w:numPr>
                <w:ilvl w:val="0"/>
                <w:numId w:val="39"/>
              </w:numPr>
              <w:spacing w:line="200" w:lineRule="exact"/>
              <w:ind w:left="880" w:hanging="426"/>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2FFF4C" w14:textId="52900AE7" w:rsidR="007048B0" w:rsidRPr="007048B0" w:rsidRDefault="007048B0" w:rsidP="007048B0">
            <w:pPr>
              <w:spacing w:line="276" w:lineRule="auto"/>
              <w:ind w:left="125" w:right="51" w:hanging="142"/>
              <w:rPr>
                <w:rFonts w:cs="Tahoma"/>
                <w:sz w:val="14"/>
                <w:szCs w:val="14"/>
              </w:rPr>
            </w:pPr>
            <w:r w:rsidRPr="007048B0">
              <w:rPr>
                <w:rFonts w:cs="Tahoma"/>
                <w:sz w:val="14"/>
                <w:szCs w:val="14"/>
              </w:rPr>
              <w:t>•</w:t>
            </w:r>
            <w:r>
              <w:rPr>
                <w:rFonts w:cs="Tahoma"/>
                <w:sz w:val="14"/>
                <w:szCs w:val="14"/>
              </w:rPr>
              <w:t xml:space="preserve"> </w:t>
            </w:r>
            <w:r w:rsidRPr="007048B0">
              <w:rPr>
                <w:rFonts w:cs="Tahoma"/>
                <w:sz w:val="14"/>
                <w:szCs w:val="14"/>
              </w:rPr>
              <w:t>Título en Provisión Nacional de: Ingeniería Financiera o contaduría pública a nivel Licenciatura, este requisito es un factor de habilitación.</w:t>
            </w:r>
          </w:p>
          <w:p w14:paraId="69DCD258" w14:textId="27D6B5CA" w:rsidR="00893189" w:rsidRPr="003B37E6" w:rsidRDefault="007048B0" w:rsidP="007048B0">
            <w:pPr>
              <w:spacing w:line="276" w:lineRule="auto"/>
              <w:ind w:left="125" w:right="51" w:hanging="142"/>
              <w:rPr>
                <w:rFonts w:cs="Tahoma"/>
                <w:sz w:val="14"/>
                <w:szCs w:val="14"/>
              </w:rPr>
            </w:pPr>
            <w:r w:rsidRPr="007048B0">
              <w:rPr>
                <w:rFonts w:cs="Tahoma"/>
                <w:sz w:val="14"/>
                <w:szCs w:val="14"/>
              </w:rPr>
              <w:t>•</w:t>
            </w:r>
            <w:r>
              <w:rPr>
                <w:rFonts w:cs="Tahoma"/>
                <w:sz w:val="14"/>
                <w:szCs w:val="14"/>
              </w:rPr>
              <w:t xml:space="preserve"> </w:t>
            </w:r>
            <w:r w:rsidRPr="007048B0">
              <w:rPr>
                <w:rFonts w:cs="Tahoma"/>
                <w:sz w:val="14"/>
                <w:szCs w:val="14"/>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577E6437" w14:textId="77777777" w:rsidR="00893189" w:rsidRPr="00B47D4D" w:rsidRDefault="00893189" w:rsidP="002E7F79">
            <w:pPr>
              <w:spacing w:line="200" w:lineRule="exact"/>
              <w:jc w:val="center"/>
              <w:rPr>
                <w:rFonts w:cs="Arial"/>
                <w:b/>
                <w:szCs w:val="18"/>
                <w:lang w:val="es-BO"/>
              </w:rPr>
            </w:pPr>
          </w:p>
        </w:tc>
      </w:tr>
      <w:tr w:rsidR="00893189" w:rsidRPr="00B47D4D" w14:paraId="5704330C" w14:textId="77777777" w:rsidTr="002E7F79">
        <w:tc>
          <w:tcPr>
            <w:tcW w:w="9493" w:type="dxa"/>
            <w:gridSpan w:val="3"/>
            <w:vAlign w:val="center"/>
          </w:tcPr>
          <w:p w14:paraId="3491C375" w14:textId="77777777" w:rsidR="00893189" w:rsidRPr="003B37E6" w:rsidRDefault="00893189" w:rsidP="002E7F79">
            <w:pPr>
              <w:spacing w:line="200" w:lineRule="exact"/>
              <w:ind w:left="880" w:hanging="426"/>
              <w:jc w:val="center"/>
              <w:rPr>
                <w:rFonts w:cs="Arial"/>
                <w:b/>
                <w:sz w:val="8"/>
                <w:szCs w:val="8"/>
                <w:lang w:val="es-BO"/>
              </w:rPr>
            </w:pPr>
          </w:p>
        </w:tc>
      </w:tr>
      <w:tr w:rsidR="00893189" w:rsidRPr="00B47D4D" w14:paraId="5131ADC0" w14:textId="77777777" w:rsidTr="002E7F79">
        <w:tc>
          <w:tcPr>
            <w:tcW w:w="2878" w:type="dxa"/>
            <w:tcBorders>
              <w:right w:val="single" w:sz="4" w:space="0" w:color="auto"/>
            </w:tcBorders>
            <w:vAlign w:val="center"/>
          </w:tcPr>
          <w:p w14:paraId="57274181" w14:textId="77777777" w:rsidR="00893189" w:rsidRPr="00B47D4D" w:rsidRDefault="00893189" w:rsidP="00A45677">
            <w:pPr>
              <w:pStyle w:val="Prrafodelista"/>
              <w:numPr>
                <w:ilvl w:val="0"/>
                <w:numId w:val="39"/>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942B52" w14:textId="77777777" w:rsidR="007B4C41" w:rsidRPr="007B4C41" w:rsidRDefault="007B4C41" w:rsidP="007B4C41">
            <w:pPr>
              <w:spacing w:line="276" w:lineRule="auto"/>
              <w:ind w:left="267" w:right="51" w:hanging="142"/>
              <w:rPr>
                <w:rFonts w:cs="Arial"/>
                <w:iCs/>
                <w:color w:val="000000"/>
                <w:sz w:val="14"/>
                <w:szCs w:val="14"/>
                <w:lang w:eastAsia="es-BO"/>
              </w:rPr>
            </w:pPr>
            <w:r w:rsidRPr="007B4C41">
              <w:rPr>
                <w:rFonts w:cs="Arial"/>
                <w:iCs/>
                <w:color w:val="000000"/>
                <w:sz w:val="14"/>
                <w:szCs w:val="14"/>
                <w:lang w:eastAsia="es-BO"/>
              </w:rPr>
              <w:t>•</w:t>
            </w:r>
            <w:r w:rsidRPr="007B4C41">
              <w:rPr>
                <w:rFonts w:cs="Arial"/>
                <w:iCs/>
                <w:color w:val="000000"/>
                <w:sz w:val="14"/>
                <w:szCs w:val="14"/>
                <w:lang w:eastAsia="es-BO"/>
              </w:rPr>
              <w:tab/>
              <w:t>Curso en la ley 1178 de Administración y Control Gubernamental. (Indispensable)</w:t>
            </w:r>
          </w:p>
          <w:p w14:paraId="634EAFAB" w14:textId="77777777" w:rsidR="007B4C41" w:rsidRPr="007B4C41" w:rsidRDefault="007B4C41" w:rsidP="007B4C41">
            <w:pPr>
              <w:spacing w:line="276" w:lineRule="auto"/>
              <w:ind w:left="267" w:right="51" w:hanging="142"/>
              <w:rPr>
                <w:rFonts w:cs="Arial"/>
                <w:iCs/>
                <w:color w:val="000000"/>
                <w:sz w:val="14"/>
                <w:szCs w:val="14"/>
                <w:lang w:eastAsia="es-BO"/>
              </w:rPr>
            </w:pPr>
            <w:r w:rsidRPr="007B4C41">
              <w:rPr>
                <w:rFonts w:cs="Arial"/>
                <w:iCs/>
                <w:color w:val="000000"/>
                <w:sz w:val="14"/>
                <w:szCs w:val="14"/>
                <w:lang w:eastAsia="es-BO"/>
              </w:rPr>
              <w:t>•</w:t>
            </w:r>
            <w:r w:rsidRPr="007B4C41">
              <w:rPr>
                <w:rFonts w:cs="Arial"/>
                <w:iCs/>
                <w:color w:val="000000"/>
                <w:sz w:val="14"/>
                <w:szCs w:val="14"/>
                <w:lang w:eastAsia="es-BO"/>
              </w:rPr>
              <w:tab/>
              <w:t>Curso en Políticas Públicas (Indispensable)</w:t>
            </w:r>
          </w:p>
          <w:p w14:paraId="53E493F2" w14:textId="77777777" w:rsidR="007B4C41" w:rsidRPr="007B4C41" w:rsidRDefault="007B4C41" w:rsidP="007B4C41">
            <w:pPr>
              <w:spacing w:line="276" w:lineRule="auto"/>
              <w:ind w:left="267" w:right="51" w:hanging="142"/>
              <w:rPr>
                <w:rFonts w:cs="Arial"/>
                <w:iCs/>
                <w:color w:val="000000"/>
                <w:sz w:val="14"/>
                <w:szCs w:val="14"/>
                <w:lang w:eastAsia="es-BO"/>
              </w:rPr>
            </w:pPr>
            <w:r w:rsidRPr="007B4C41">
              <w:rPr>
                <w:rFonts w:cs="Arial"/>
                <w:iCs/>
                <w:color w:val="000000"/>
                <w:sz w:val="14"/>
                <w:szCs w:val="14"/>
                <w:lang w:eastAsia="es-BO"/>
              </w:rPr>
              <w:t>•</w:t>
            </w:r>
            <w:r w:rsidRPr="007B4C41">
              <w:rPr>
                <w:rFonts w:cs="Arial"/>
                <w:iCs/>
                <w:color w:val="000000"/>
                <w:sz w:val="14"/>
                <w:szCs w:val="14"/>
                <w:lang w:eastAsia="es-BO"/>
              </w:rPr>
              <w:tab/>
              <w:t>Curso en Formulación de Plan Operativo Anual (Indispensable)</w:t>
            </w:r>
          </w:p>
          <w:p w14:paraId="030C8D73" w14:textId="77777777" w:rsidR="007B4C41" w:rsidRPr="007B4C41" w:rsidRDefault="007B4C41" w:rsidP="007B4C41">
            <w:pPr>
              <w:spacing w:line="276" w:lineRule="auto"/>
              <w:ind w:left="267" w:right="51" w:hanging="142"/>
              <w:rPr>
                <w:rFonts w:cs="Arial"/>
                <w:iCs/>
                <w:color w:val="000000"/>
                <w:sz w:val="14"/>
                <w:szCs w:val="14"/>
                <w:lang w:eastAsia="es-BO"/>
              </w:rPr>
            </w:pPr>
            <w:r w:rsidRPr="007B4C41">
              <w:rPr>
                <w:rFonts w:cs="Arial"/>
                <w:iCs/>
                <w:color w:val="000000"/>
                <w:sz w:val="14"/>
                <w:szCs w:val="14"/>
                <w:lang w:eastAsia="es-BO"/>
              </w:rPr>
              <w:t>•</w:t>
            </w:r>
            <w:r w:rsidRPr="007B4C41">
              <w:rPr>
                <w:rFonts w:cs="Arial"/>
                <w:iCs/>
                <w:color w:val="000000"/>
                <w:sz w:val="14"/>
                <w:szCs w:val="14"/>
                <w:lang w:eastAsia="es-BO"/>
              </w:rPr>
              <w:tab/>
              <w:t>Curso Informático:  Excel (Indispensable)</w:t>
            </w:r>
          </w:p>
          <w:p w14:paraId="21BD14DE" w14:textId="7FE7F1B2" w:rsidR="00893189" w:rsidRPr="003B37E6" w:rsidRDefault="007B4C41" w:rsidP="007B4C41">
            <w:pPr>
              <w:spacing w:line="276" w:lineRule="auto"/>
              <w:ind w:left="267" w:right="51" w:hanging="142"/>
              <w:rPr>
                <w:rFonts w:cs="Arial"/>
                <w:iCs/>
                <w:color w:val="000000"/>
                <w:sz w:val="14"/>
                <w:szCs w:val="14"/>
                <w:lang w:eastAsia="es-BO"/>
              </w:rPr>
            </w:pPr>
            <w:r w:rsidRPr="007B4C41">
              <w:rPr>
                <w:rFonts w:cs="Arial"/>
                <w:iCs/>
                <w:color w:val="000000"/>
                <w:sz w:val="14"/>
                <w:szCs w:val="14"/>
                <w:lang w:eastAsia="es-BO"/>
              </w:rPr>
              <w:t>•</w:t>
            </w:r>
            <w:r w:rsidRPr="007B4C41">
              <w:rPr>
                <w:rFonts w:cs="Arial"/>
                <w:iCs/>
                <w:color w:val="000000"/>
                <w:sz w:val="14"/>
                <w:szCs w:val="14"/>
                <w:lang w:eastAsia="es-BO"/>
              </w:rPr>
              <w:tab/>
              <w:t>Curso en Análisis y Control Financiero (Indispensable)</w:t>
            </w:r>
          </w:p>
        </w:tc>
        <w:tc>
          <w:tcPr>
            <w:tcW w:w="284" w:type="dxa"/>
            <w:tcBorders>
              <w:left w:val="single" w:sz="4" w:space="0" w:color="auto"/>
            </w:tcBorders>
          </w:tcPr>
          <w:p w14:paraId="6DD64C15" w14:textId="77777777" w:rsidR="00893189" w:rsidRPr="00B47D4D" w:rsidRDefault="00893189" w:rsidP="002E7F79">
            <w:pPr>
              <w:spacing w:line="200" w:lineRule="exact"/>
              <w:jc w:val="center"/>
              <w:rPr>
                <w:rFonts w:cs="Arial"/>
                <w:b/>
                <w:szCs w:val="18"/>
                <w:lang w:val="es-BO"/>
              </w:rPr>
            </w:pPr>
          </w:p>
        </w:tc>
      </w:tr>
      <w:tr w:rsidR="00893189" w:rsidRPr="00B47D4D" w14:paraId="27370349" w14:textId="77777777" w:rsidTr="002E7F79">
        <w:tc>
          <w:tcPr>
            <w:tcW w:w="9493" w:type="dxa"/>
            <w:gridSpan w:val="3"/>
            <w:vAlign w:val="center"/>
          </w:tcPr>
          <w:p w14:paraId="79E37CC8" w14:textId="77777777" w:rsidR="00893189" w:rsidRPr="003B37E6" w:rsidRDefault="00893189" w:rsidP="002E7F79">
            <w:pPr>
              <w:spacing w:line="200" w:lineRule="exact"/>
              <w:ind w:left="880" w:hanging="426"/>
              <w:jc w:val="center"/>
              <w:rPr>
                <w:rFonts w:cs="Arial"/>
                <w:b/>
                <w:sz w:val="14"/>
                <w:szCs w:val="14"/>
                <w:lang w:val="es-BO"/>
              </w:rPr>
            </w:pPr>
          </w:p>
        </w:tc>
      </w:tr>
      <w:tr w:rsidR="00893189" w:rsidRPr="00B47D4D" w14:paraId="6C1ABFF6" w14:textId="77777777" w:rsidTr="002E7F79">
        <w:tc>
          <w:tcPr>
            <w:tcW w:w="2878" w:type="dxa"/>
            <w:tcBorders>
              <w:right w:val="single" w:sz="4" w:space="0" w:color="auto"/>
            </w:tcBorders>
            <w:vAlign w:val="center"/>
          </w:tcPr>
          <w:p w14:paraId="0485E077" w14:textId="77777777" w:rsidR="00893189" w:rsidRPr="00B47D4D" w:rsidRDefault="00893189" w:rsidP="00A45677">
            <w:pPr>
              <w:pStyle w:val="Prrafodelista"/>
              <w:numPr>
                <w:ilvl w:val="0"/>
                <w:numId w:val="39"/>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00D9A6" w14:textId="00565E6A" w:rsidR="00893189" w:rsidRPr="003B37E6" w:rsidRDefault="007B4C41" w:rsidP="002E7F79">
            <w:pPr>
              <w:spacing w:line="200" w:lineRule="exact"/>
              <w:rPr>
                <w:rFonts w:cs="Arial"/>
                <w:iCs/>
                <w:sz w:val="14"/>
                <w:szCs w:val="14"/>
                <w:lang w:val="es-BO"/>
              </w:rPr>
            </w:pPr>
            <w:r w:rsidRPr="007B4C41">
              <w:rPr>
                <w:rFonts w:cs="Arial"/>
                <w:iCs/>
                <w:sz w:val="14"/>
                <w:szCs w:val="14"/>
                <w:lang w:val="es-BO"/>
              </w:rPr>
              <w:t>•</w:t>
            </w:r>
            <w:r>
              <w:rPr>
                <w:rFonts w:cs="Arial"/>
                <w:iCs/>
                <w:sz w:val="14"/>
                <w:szCs w:val="14"/>
                <w:lang w:val="es-BO"/>
              </w:rPr>
              <w:t xml:space="preserve"> </w:t>
            </w:r>
            <w:r w:rsidRPr="007B4C41">
              <w:rPr>
                <w:rFonts w:cs="Arial"/>
                <w:iCs/>
                <w:sz w:val="14"/>
                <w:szCs w:val="14"/>
                <w:lang w:val="es-BO"/>
              </w:rPr>
              <w:t>Experiencia profesional mínimo dos (2) años computada a partir de la fecha de emisión del Título en Provisión Nacional.</w:t>
            </w:r>
          </w:p>
        </w:tc>
        <w:tc>
          <w:tcPr>
            <w:tcW w:w="284" w:type="dxa"/>
            <w:tcBorders>
              <w:left w:val="single" w:sz="4" w:space="0" w:color="auto"/>
            </w:tcBorders>
          </w:tcPr>
          <w:p w14:paraId="7EAA736B" w14:textId="77777777" w:rsidR="00893189" w:rsidRPr="00B47D4D" w:rsidRDefault="00893189" w:rsidP="002E7F79">
            <w:pPr>
              <w:spacing w:line="200" w:lineRule="exact"/>
              <w:jc w:val="center"/>
              <w:rPr>
                <w:rFonts w:cs="Arial"/>
                <w:b/>
                <w:szCs w:val="18"/>
                <w:lang w:val="es-BO"/>
              </w:rPr>
            </w:pPr>
          </w:p>
        </w:tc>
      </w:tr>
      <w:tr w:rsidR="00893189" w:rsidRPr="00B47D4D" w14:paraId="028A0461" w14:textId="77777777" w:rsidTr="002E7F79">
        <w:tc>
          <w:tcPr>
            <w:tcW w:w="9493" w:type="dxa"/>
            <w:gridSpan w:val="3"/>
            <w:vAlign w:val="center"/>
          </w:tcPr>
          <w:p w14:paraId="59433661" w14:textId="77777777" w:rsidR="00893189" w:rsidRPr="003B37E6" w:rsidRDefault="00893189" w:rsidP="002E7F79">
            <w:pPr>
              <w:spacing w:line="200" w:lineRule="exact"/>
              <w:ind w:left="880" w:hanging="426"/>
              <w:jc w:val="center"/>
              <w:rPr>
                <w:rFonts w:cs="Arial"/>
                <w:b/>
                <w:sz w:val="14"/>
                <w:szCs w:val="14"/>
                <w:lang w:val="es-BO"/>
              </w:rPr>
            </w:pPr>
          </w:p>
        </w:tc>
      </w:tr>
      <w:tr w:rsidR="00893189" w:rsidRPr="00B47D4D" w14:paraId="69097526" w14:textId="77777777" w:rsidTr="002E7F79">
        <w:tc>
          <w:tcPr>
            <w:tcW w:w="2878" w:type="dxa"/>
            <w:tcBorders>
              <w:right w:val="single" w:sz="4" w:space="0" w:color="auto"/>
            </w:tcBorders>
            <w:vAlign w:val="center"/>
          </w:tcPr>
          <w:p w14:paraId="03D6A840" w14:textId="77777777" w:rsidR="00893189" w:rsidRPr="00B47D4D" w:rsidRDefault="00893189" w:rsidP="00A45677">
            <w:pPr>
              <w:pStyle w:val="Prrafodelista"/>
              <w:numPr>
                <w:ilvl w:val="0"/>
                <w:numId w:val="39"/>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E2A696" w14:textId="7B33EE3B" w:rsidR="00893189" w:rsidRPr="003B37E6" w:rsidRDefault="007B4C41" w:rsidP="007048B0">
            <w:pPr>
              <w:rPr>
                <w:rFonts w:eastAsia="Verdana" w:cs="Verdana"/>
                <w:sz w:val="14"/>
                <w:szCs w:val="14"/>
                <w:lang w:val="es-BO"/>
              </w:rPr>
            </w:pPr>
            <w:r w:rsidRPr="007B4C41">
              <w:rPr>
                <w:rFonts w:eastAsia="Verdana" w:cs="Verdana"/>
                <w:sz w:val="14"/>
                <w:szCs w:val="14"/>
                <w:lang w:val="es-BO"/>
              </w:rPr>
              <w:t>•</w:t>
            </w:r>
            <w:r>
              <w:rPr>
                <w:rFonts w:eastAsia="Verdana" w:cs="Verdana"/>
                <w:sz w:val="14"/>
                <w:szCs w:val="14"/>
                <w:lang w:val="es-BO"/>
              </w:rPr>
              <w:t xml:space="preserve"> </w:t>
            </w:r>
            <w:r w:rsidRPr="007B4C41">
              <w:rPr>
                <w:rFonts w:eastAsia="Verdana" w:cs="Verdana"/>
                <w:sz w:val="14"/>
                <w:szCs w:val="14"/>
                <w:lang w:val="es-BO"/>
              </w:rPr>
              <w:t>Experiencia profesional mínimo un (1) año de trabajo en el sector eléctrico en el área administrativa o financiera.</w:t>
            </w:r>
          </w:p>
        </w:tc>
        <w:tc>
          <w:tcPr>
            <w:tcW w:w="284" w:type="dxa"/>
            <w:tcBorders>
              <w:left w:val="single" w:sz="4" w:space="0" w:color="auto"/>
            </w:tcBorders>
          </w:tcPr>
          <w:p w14:paraId="6B1D95D1" w14:textId="77777777" w:rsidR="00893189" w:rsidRPr="00B47D4D" w:rsidRDefault="00893189" w:rsidP="002E7F79">
            <w:pPr>
              <w:spacing w:line="200" w:lineRule="exact"/>
              <w:jc w:val="center"/>
              <w:rPr>
                <w:rFonts w:cs="Arial"/>
                <w:b/>
                <w:szCs w:val="18"/>
                <w:lang w:val="es-BO"/>
              </w:rPr>
            </w:pPr>
          </w:p>
        </w:tc>
      </w:tr>
      <w:tr w:rsidR="00893189" w:rsidRPr="00B47D4D" w14:paraId="74513992" w14:textId="77777777" w:rsidTr="007048B0">
        <w:trPr>
          <w:trHeight w:val="45"/>
        </w:trPr>
        <w:tc>
          <w:tcPr>
            <w:tcW w:w="9493" w:type="dxa"/>
            <w:gridSpan w:val="3"/>
            <w:tcBorders>
              <w:bottom w:val="single" w:sz="4" w:space="0" w:color="auto"/>
            </w:tcBorders>
          </w:tcPr>
          <w:p w14:paraId="2AE02752" w14:textId="77777777" w:rsidR="00893189" w:rsidRPr="00B47D4D" w:rsidRDefault="00893189" w:rsidP="002E7F79">
            <w:pPr>
              <w:spacing w:line="200" w:lineRule="exact"/>
              <w:jc w:val="center"/>
              <w:rPr>
                <w:rFonts w:cs="Arial"/>
                <w:b/>
                <w:szCs w:val="18"/>
                <w:lang w:val="es-BO"/>
              </w:rPr>
            </w:pPr>
          </w:p>
        </w:tc>
      </w:tr>
    </w:tbl>
    <w:p w14:paraId="6B1A8C80" w14:textId="77777777" w:rsidR="00893189" w:rsidRPr="00B47D4D" w:rsidRDefault="00893189" w:rsidP="0089318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893189" w:rsidRPr="00B47D4D" w14:paraId="5D2363B6" w14:textId="77777777" w:rsidTr="002E7F79">
        <w:trPr>
          <w:trHeight w:val="315"/>
        </w:trPr>
        <w:tc>
          <w:tcPr>
            <w:tcW w:w="9490" w:type="dxa"/>
            <w:gridSpan w:val="5"/>
            <w:shd w:val="clear" w:color="auto" w:fill="244061" w:themeFill="accent1" w:themeFillShade="80"/>
            <w:vAlign w:val="bottom"/>
            <w:hideMark/>
          </w:tcPr>
          <w:p w14:paraId="748CEB14" w14:textId="77777777" w:rsidR="00893189" w:rsidRPr="00B47D4D" w:rsidRDefault="00893189" w:rsidP="002E7F79">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893189" w:rsidRPr="00B47D4D" w14:paraId="0E242550" w14:textId="77777777" w:rsidTr="002E7F79">
        <w:trPr>
          <w:trHeight w:val="300"/>
        </w:trPr>
        <w:tc>
          <w:tcPr>
            <w:tcW w:w="9490" w:type="dxa"/>
            <w:gridSpan w:val="5"/>
            <w:shd w:val="clear" w:color="auto" w:fill="DBE5F1" w:themeFill="accent1" w:themeFillTint="33"/>
            <w:vAlign w:val="bottom"/>
            <w:hideMark/>
          </w:tcPr>
          <w:p w14:paraId="31B52A4A" w14:textId="77777777" w:rsidR="00893189" w:rsidRPr="00B47D4D" w:rsidRDefault="00893189" w:rsidP="002E7F79">
            <w:pPr>
              <w:jc w:val="center"/>
              <w:rPr>
                <w:rFonts w:ascii="Arial" w:hAnsi="Arial" w:cs="Arial"/>
                <w:b/>
                <w:bCs/>
                <w:lang w:val="es-BO" w:eastAsia="es-BO"/>
              </w:rPr>
            </w:pPr>
            <w:r w:rsidRPr="00B47D4D">
              <w:rPr>
                <w:rFonts w:ascii="Arial" w:hAnsi="Arial" w:cs="Arial"/>
                <w:b/>
                <w:bCs/>
                <w:lang w:val="es-BO" w:eastAsia="es-BO"/>
              </w:rPr>
              <w:t>A. FORMACIÓN</w:t>
            </w:r>
          </w:p>
        </w:tc>
      </w:tr>
      <w:tr w:rsidR="00893189" w:rsidRPr="00B47D4D" w14:paraId="2D2CF0AA" w14:textId="77777777" w:rsidTr="002E7F79">
        <w:trPr>
          <w:trHeight w:val="300"/>
        </w:trPr>
        <w:tc>
          <w:tcPr>
            <w:tcW w:w="984" w:type="dxa"/>
            <w:vMerge w:val="restart"/>
            <w:shd w:val="clear" w:color="000000" w:fill="DBE5F1"/>
            <w:vAlign w:val="center"/>
            <w:hideMark/>
          </w:tcPr>
          <w:p w14:paraId="1BB82C08"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037DEAB4"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0A1ACEC"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25738FAF"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D5BFE05"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893189" w:rsidRPr="00B47D4D" w14:paraId="40A18288" w14:textId="77777777" w:rsidTr="002E7F79">
        <w:trPr>
          <w:trHeight w:val="300"/>
        </w:trPr>
        <w:tc>
          <w:tcPr>
            <w:tcW w:w="984" w:type="dxa"/>
            <w:vMerge/>
            <w:vAlign w:val="center"/>
            <w:hideMark/>
          </w:tcPr>
          <w:p w14:paraId="30198459" w14:textId="77777777" w:rsidR="00893189" w:rsidRPr="00B47D4D" w:rsidRDefault="00893189" w:rsidP="002E7F79">
            <w:pPr>
              <w:rPr>
                <w:rFonts w:ascii="Arial" w:hAnsi="Arial" w:cs="Arial"/>
                <w:b/>
                <w:bCs/>
                <w:color w:val="000000"/>
                <w:lang w:val="es-BO" w:eastAsia="es-BO"/>
              </w:rPr>
            </w:pPr>
          </w:p>
        </w:tc>
        <w:tc>
          <w:tcPr>
            <w:tcW w:w="2626" w:type="dxa"/>
            <w:vMerge/>
            <w:vAlign w:val="center"/>
            <w:hideMark/>
          </w:tcPr>
          <w:p w14:paraId="5DF714F6" w14:textId="77777777" w:rsidR="00893189" w:rsidRPr="00B47D4D" w:rsidRDefault="00893189" w:rsidP="002E7F79">
            <w:pPr>
              <w:rPr>
                <w:rFonts w:ascii="Arial" w:hAnsi="Arial" w:cs="Arial"/>
                <w:b/>
                <w:bCs/>
                <w:color w:val="000000"/>
                <w:lang w:val="es-BO" w:eastAsia="es-BO"/>
              </w:rPr>
            </w:pPr>
          </w:p>
        </w:tc>
        <w:tc>
          <w:tcPr>
            <w:tcW w:w="2080" w:type="dxa"/>
            <w:vMerge/>
            <w:vAlign w:val="center"/>
            <w:hideMark/>
          </w:tcPr>
          <w:p w14:paraId="6AEBF7E8" w14:textId="77777777" w:rsidR="00893189" w:rsidRPr="00B47D4D" w:rsidRDefault="00893189" w:rsidP="002E7F79">
            <w:pPr>
              <w:rPr>
                <w:rFonts w:ascii="Arial" w:hAnsi="Arial" w:cs="Arial"/>
                <w:b/>
                <w:bCs/>
                <w:color w:val="000000"/>
                <w:lang w:val="es-BO" w:eastAsia="es-BO"/>
              </w:rPr>
            </w:pPr>
          </w:p>
        </w:tc>
        <w:tc>
          <w:tcPr>
            <w:tcW w:w="1480" w:type="dxa"/>
            <w:vMerge/>
            <w:vAlign w:val="center"/>
            <w:hideMark/>
          </w:tcPr>
          <w:p w14:paraId="7992779D" w14:textId="77777777" w:rsidR="00893189" w:rsidRPr="00B47D4D" w:rsidRDefault="00893189" w:rsidP="002E7F79">
            <w:pPr>
              <w:rPr>
                <w:rFonts w:ascii="Arial" w:hAnsi="Arial" w:cs="Arial"/>
                <w:b/>
                <w:bCs/>
                <w:color w:val="000000"/>
                <w:lang w:val="es-BO" w:eastAsia="es-BO"/>
              </w:rPr>
            </w:pPr>
          </w:p>
        </w:tc>
        <w:tc>
          <w:tcPr>
            <w:tcW w:w="2320" w:type="dxa"/>
            <w:vMerge/>
            <w:vAlign w:val="center"/>
            <w:hideMark/>
          </w:tcPr>
          <w:p w14:paraId="0303B774" w14:textId="77777777" w:rsidR="00893189" w:rsidRPr="00B47D4D" w:rsidRDefault="00893189" w:rsidP="002E7F79">
            <w:pPr>
              <w:rPr>
                <w:rFonts w:ascii="Arial" w:hAnsi="Arial" w:cs="Arial"/>
                <w:b/>
                <w:bCs/>
                <w:color w:val="000000"/>
                <w:lang w:val="es-BO" w:eastAsia="es-BO"/>
              </w:rPr>
            </w:pPr>
          </w:p>
        </w:tc>
      </w:tr>
      <w:tr w:rsidR="00893189" w:rsidRPr="00B47D4D" w14:paraId="5AD5B0FE" w14:textId="77777777" w:rsidTr="002E7F79">
        <w:trPr>
          <w:trHeight w:val="300"/>
        </w:trPr>
        <w:tc>
          <w:tcPr>
            <w:tcW w:w="984" w:type="dxa"/>
            <w:shd w:val="clear" w:color="000000" w:fill="FFFFFF"/>
            <w:vAlign w:val="bottom"/>
          </w:tcPr>
          <w:p w14:paraId="0F196764"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5CA0127C"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3F210DE"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87DC4C0"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BF1EB1F"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93189" w:rsidRPr="00B47D4D" w14:paraId="586DCFBB" w14:textId="77777777" w:rsidTr="002E7F79">
        <w:trPr>
          <w:trHeight w:val="300"/>
        </w:trPr>
        <w:tc>
          <w:tcPr>
            <w:tcW w:w="984" w:type="dxa"/>
            <w:shd w:val="clear" w:color="000000" w:fill="FFFFFF"/>
            <w:vAlign w:val="bottom"/>
          </w:tcPr>
          <w:p w14:paraId="52F3EAF8"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728A1F1B"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7D8480B"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F50A3EF"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3AE1523" w14:textId="77777777" w:rsidR="00893189" w:rsidRPr="00B47D4D" w:rsidRDefault="00893189" w:rsidP="002E7F79">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93189" w:rsidRPr="00B47D4D" w14:paraId="7E558300" w14:textId="77777777" w:rsidTr="002E7F79">
        <w:trPr>
          <w:trHeight w:val="315"/>
        </w:trPr>
        <w:tc>
          <w:tcPr>
            <w:tcW w:w="9490" w:type="dxa"/>
            <w:gridSpan w:val="5"/>
            <w:shd w:val="clear" w:color="auto" w:fill="DBE5F1" w:themeFill="accent1" w:themeFillTint="33"/>
            <w:vAlign w:val="bottom"/>
            <w:hideMark/>
          </w:tcPr>
          <w:p w14:paraId="07C727FB" w14:textId="77777777" w:rsidR="00893189" w:rsidRPr="00B47D4D" w:rsidRDefault="00893189" w:rsidP="002E7F79">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893189" w:rsidRPr="00B47D4D" w14:paraId="7F63FAE2" w14:textId="77777777" w:rsidTr="002E7F79">
        <w:trPr>
          <w:trHeight w:val="315"/>
        </w:trPr>
        <w:tc>
          <w:tcPr>
            <w:tcW w:w="984" w:type="dxa"/>
            <w:vMerge w:val="restart"/>
            <w:shd w:val="clear" w:color="000000" w:fill="DBE5F1"/>
            <w:vAlign w:val="center"/>
            <w:hideMark/>
          </w:tcPr>
          <w:p w14:paraId="318F8765"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6A49F2D9"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31F661C6"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411B4D5"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653294B"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893189" w:rsidRPr="00B47D4D" w14:paraId="34CC32A9" w14:textId="77777777" w:rsidTr="002E7F79">
        <w:trPr>
          <w:trHeight w:val="450"/>
        </w:trPr>
        <w:tc>
          <w:tcPr>
            <w:tcW w:w="984" w:type="dxa"/>
            <w:vMerge/>
            <w:vAlign w:val="center"/>
            <w:hideMark/>
          </w:tcPr>
          <w:p w14:paraId="399CABBC" w14:textId="77777777" w:rsidR="00893189" w:rsidRPr="00B47D4D" w:rsidRDefault="00893189" w:rsidP="002E7F79">
            <w:pPr>
              <w:rPr>
                <w:rFonts w:ascii="Arial" w:hAnsi="Arial" w:cs="Arial"/>
                <w:color w:val="000000"/>
                <w:szCs w:val="18"/>
                <w:lang w:val="es-BO" w:eastAsia="es-BO"/>
              </w:rPr>
            </w:pPr>
          </w:p>
        </w:tc>
        <w:tc>
          <w:tcPr>
            <w:tcW w:w="2626" w:type="dxa"/>
            <w:vMerge/>
            <w:vAlign w:val="center"/>
            <w:hideMark/>
          </w:tcPr>
          <w:p w14:paraId="4A751A0C" w14:textId="77777777" w:rsidR="00893189" w:rsidRPr="00B47D4D" w:rsidRDefault="00893189" w:rsidP="002E7F79">
            <w:pPr>
              <w:rPr>
                <w:rFonts w:ascii="Arial" w:hAnsi="Arial" w:cs="Arial"/>
                <w:b/>
                <w:bCs/>
                <w:color w:val="000000"/>
                <w:lang w:val="es-BO" w:eastAsia="es-BO"/>
              </w:rPr>
            </w:pPr>
          </w:p>
        </w:tc>
        <w:tc>
          <w:tcPr>
            <w:tcW w:w="2080" w:type="dxa"/>
            <w:vMerge/>
            <w:vAlign w:val="center"/>
            <w:hideMark/>
          </w:tcPr>
          <w:p w14:paraId="09751488" w14:textId="77777777" w:rsidR="00893189" w:rsidRPr="00B47D4D" w:rsidRDefault="00893189" w:rsidP="002E7F79">
            <w:pPr>
              <w:rPr>
                <w:rFonts w:ascii="Arial" w:hAnsi="Arial" w:cs="Arial"/>
                <w:b/>
                <w:bCs/>
                <w:color w:val="000000"/>
                <w:lang w:val="es-BO" w:eastAsia="es-BO"/>
              </w:rPr>
            </w:pPr>
          </w:p>
        </w:tc>
        <w:tc>
          <w:tcPr>
            <w:tcW w:w="1480" w:type="dxa"/>
            <w:vMerge/>
            <w:vAlign w:val="center"/>
            <w:hideMark/>
          </w:tcPr>
          <w:p w14:paraId="6BA15489" w14:textId="77777777" w:rsidR="00893189" w:rsidRPr="00B47D4D" w:rsidRDefault="00893189" w:rsidP="002E7F79">
            <w:pPr>
              <w:rPr>
                <w:rFonts w:ascii="Arial" w:hAnsi="Arial" w:cs="Arial"/>
                <w:b/>
                <w:bCs/>
                <w:color w:val="000000"/>
                <w:lang w:val="es-BO" w:eastAsia="es-BO"/>
              </w:rPr>
            </w:pPr>
          </w:p>
        </w:tc>
        <w:tc>
          <w:tcPr>
            <w:tcW w:w="2320" w:type="dxa"/>
            <w:vMerge/>
            <w:vAlign w:val="center"/>
            <w:hideMark/>
          </w:tcPr>
          <w:p w14:paraId="2734EF47" w14:textId="77777777" w:rsidR="00893189" w:rsidRPr="00B47D4D" w:rsidRDefault="00893189" w:rsidP="002E7F79">
            <w:pPr>
              <w:rPr>
                <w:rFonts w:ascii="Arial" w:hAnsi="Arial" w:cs="Arial"/>
                <w:b/>
                <w:bCs/>
                <w:color w:val="000000"/>
                <w:lang w:val="es-BO" w:eastAsia="es-BO"/>
              </w:rPr>
            </w:pPr>
          </w:p>
        </w:tc>
      </w:tr>
      <w:tr w:rsidR="00893189" w:rsidRPr="00B47D4D" w14:paraId="01084A4A" w14:textId="77777777" w:rsidTr="002E7F79">
        <w:trPr>
          <w:trHeight w:val="300"/>
        </w:trPr>
        <w:tc>
          <w:tcPr>
            <w:tcW w:w="984" w:type="dxa"/>
            <w:shd w:val="clear" w:color="000000" w:fill="FFFFFF"/>
            <w:vAlign w:val="bottom"/>
          </w:tcPr>
          <w:p w14:paraId="18C05C42"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26A001CE"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3720DA8"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982CD5C"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A0D0868"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93189" w:rsidRPr="00B47D4D" w14:paraId="2A9E1A4E" w14:textId="77777777" w:rsidTr="002E7F79">
        <w:trPr>
          <w:trHeight w:val="300"/>
        </w:trPr>
        <w:tc>
          <w:tcPr>
            <w:tcW w:w="984" w:type="dxa"/>
            <w:shd w:val="clear" w:color="000000" w:fill="FFFFFF"/>
            <w:vAlign w:val="bottom"/>
          </w:tcPr>
          <w:p w14:paraId="36169774"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1BBD1B2E"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0C87114"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64A6DD09"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07A9B20"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93189" w:rsidRPr="00B47D4D" w14:paraId="2A053C18" w14:textId="77777777" w:rsidTr="002E7F79">
        <w:trPr>
          <w:trHeight w:val="330"/>
        </w:trPr>
        <w:tc>
          <w:tcPr>
            <w:tcW w:w="9490" w:type="dxa"/>
            <w:gridSpan w:val="5"/>
            <w:shd w:val="clear" w:color="auto" w:fill="DBE5F1" w:themeFill="accent1" w:themeFillTint="33"/>
            <w:vAlign w:val="bottom"/>
            <w:hideMark/>
          </w:tcPr>
          <w:p w14:paraId="0E63E999" w14:textId="77777777" w:rsidR="00893189" w:rsidRPr="00B47D4D" w:rsidRDefault="00893189" w:rsidP="002E7F79">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893189" w:rsidRPr="00B47D4D" w14:paraId="63177F5D" w14:textId="77777777" w:rsidTr="002E7F79">
        <w:trPr>
          <w:trHeight w:val="754"/>
        </w:trPr>
        <w:tc>
          <w:tcPr>
            <w:tcW w:w="984" w:type="dxa"/>
            <w:shd w:val="clear" w:color="000000" w:fill="DBE5F1"/>
            <w:vAlign w:val="center"/>
            <w:hideMark/>
          </w:tcPr>
          <w:p w14:paraId="25DF3053"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7E4D9E31"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02BAA6EE"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DA2A5F1" w14:textId="77777777" w:rsidR="00893189" w:rsidRPr="00B47D4D" w:rsidRDefault="00893189" w:rsidP="002E7F79">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73C4F234"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58CBC0F"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93189" w:rsidRPr="00B47D4D" w14:paraId="43122218" w14:textId="77777777" w:rsidTr="002E7F79">
        <w:trPr>
          <w:trHeight w:val="300"/>
        </w:trPr>
        <w:tc>
          <w:tcPr>
            <w:tcW w:w="984" w:type="dxa"/>
            <w:shd w:val="clear" w:color="000000" w:fill="FFFFFF"/>
            <w:vAlign w:val="bottom"/>
          </w:tcPr>
          <w:p w14:paraId="177DEC8D"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54E8A7ED"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C7F0C9B"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138A86" w14:textId="77777777" w:rsidR="00893189" w:rsidRPr="00B47D4D" w:rsidRDefault="00893189" w:rsidP="002E7F79">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5B60607" w14:textId="77777777" w:rsidR="00893189" w:rsidRPr="00B47D4D" w:rsidRDefault="00893189" w:rsidP="002E7F79">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93189" w:rsidRPr="00B47D4D" w14:paraId="13E60216" w14:textId="77777777" w:rsidTr="002E7F79">
        <w:trPr>
          <w:trHeight w:val="300"/>
        </w:trPr>
        <w:tc>
          <w:tcPr>
            <w:tcW w:w="984" w:type="dxa"/>
            <w:shd w:val="clear" w:color="000000" w:fill="FFFFFF"/>
            <w:vAlign w:val="bottom"/>
          </w:tcPr>
          <w:p w14:paraId="29B2CD9C"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4B8699CF"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5C786A0"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284553B" w14:textId="77777777" w:rsidR="00893189" w:rsidRPr="00B47D4D" w:rsidRDefault="00893189" w:rsidP="002E7F79">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9C69F9C" w14:textId="77777777" w:rsidR="00893189" w:rsidRPr="00B47D4D" w:rsidRDefault="00893189" w:rsidP="002E7F79">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93189" w:rsidRPr="00B47D4D" w14:paraId="3C168B0F" w14:textId="77777777" w:rsidTr="002E7F79">
        <w:trPr>
          <w:trHeight w:val="300"/>
        </w:trPr>
        <w:tc>
          <w:tcPr>
            <w:tcW w:w="9490" w:type="dxa"/>
            <w:gridSpan w:val="5"/>
            <w:shd w:val="clear" w:color="auto" w:fill="DBE5F1" w:themeFill="accent1" w:themeFillTint="33"/>
            <w:vAlign w:val="bottom"/>
            <w:hideMark/>
          </w:tcPr>
          <w:p w14:paraId="79EAB45F" w14:textId="77777777" w:rsidR="00893189" w:rsidRPr="00B47D4D" w:rsidRDefault="00893189" w:rsidP="002E7F79">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893189" w:rsidRPr="00B47D4D" w14:paraId="275DFED2" w14:textId="77777777" w:rsidTr="002E7F79">
        <w:trPr>
          <w:trHeight w:val="658"/>
        </w:trPr>
        <w:tc>
          <w:tcPr>
            <w:tcW w:w="984" w:type="dxa"/>
            <w:shd w:val="clear" w:color="000000" w:fill="DBE5F1"/>
            <w:vAlign w:val="bottom"/>
            <w:hideMark/>
          </w:tcPr>
          <w:p w14:paraId="47E1A3AD"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6510CE6"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E68A05B"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6EDCA3DD" w14:textId="77777777" w:rsidR="00893189" w:rsidRPr="00B47D4D" w:rsidRDefault="00893189" w:rsidP="002E7F79">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1874934"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E10035D" w14:textId="77777777" w:rsidR="00893189" w:rsidRPr="00B47D4D" w:rsidRDefault="00893189" w:rsidP="002E7F79">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93189" w:rsidRPr="00B47D4D" w14:paraId="3F4A761E" w14:textId="77777777" w:rsidTr="002E7F79">
        <w:trPr>
          <w:trHeight w:val="315"/>
        </w:trPr>
        <w:tc>
          <w:tcPr>
            <w:tcW w:w="984" w:type="dxa"/>
            <w:shd w:val="clear" w:color="000000" w:fill="FFFFFF"/>
            <w:vAlign w:val="bottom"/>
          </w:tcPr>
          <w:p w14:paraId="5C0597AD"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5D98BC6F"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781E071"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C8C1B07"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5F5BC6E" w14:textId="77777777" w:rsidR="00893189" w:rsidRPr="00B47D4D" w:rsidRDefault="00893189" w:rsidP="002E7F79">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93189" w:rsidRPr="00B47D4D" w14:paraId="1CD2CB38" w14:textId="77777777" w:rsidTr="002E7F79">
        <w:trPr>
          <w:trHeight w:val="315"/>
        </w:trPr>
        <w:tc>
          <w:tcPr>
            <w:tcW w:w="984" w:type="dxa"/>
            <w:shd w:val="clear" w:color="000000" w:fill="FFFFFF"/>
            <w:vAlign w:val="bottom"/>
          </w:tcPr>
          <w:p w14:paraId="26A2328B" w14:textId="77777777" w:rsidR="00893189" w:rsidRPr="00B47D4D" w:rsidRDefault="00893189" w:rsidP="002E7F79">
            <w:pPr>
              <w:jc w:val="center"/>
              <w:rPr>
                <w:rFonts w:ascii="Arial" w:hAnsi="Arial" w:cs="Arial"/>
                <w:color w:val="000000"/>
                <w:szCs w:val="18"/>
                <w:lang w:val="es-BO" w:eastAsia="es-BO"/>
              </w:rPr>
            </w:pPr>
          </w:p>
        </w:tc>
        <w:tc>
          <w:tcPr>
            <w:tcW w:w="2626" w:type="dxa"/>
            <w:shd w:val="clear" w:color="000000" w:fill="FFFFFF"/>
            <w:vAlign w:val="bottom"/>
            <w:hideMark/>
          </w:tcPr>
          <w:p w14:paraId="3779C993"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636E664"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33169F1" w14:textId="77777777" w:rsidR="00893189" w:rsidRPr="00B47D4D" w:rsidRDefault="00893189" w:rsidP="002E7F79">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9B9ED55" w14:textId="77777777" w:rsidR="00893189" w:rsidRPr="00B47D4D" w:rsidRDefault="00893189" w:rsidP="002E7F79">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93189" w:rsidRPr="00B47D4D" w14:paraId="4C352A37" w14:textId="77777777" w:rsidTr="002E7F79">
        <w:trPr>
          <w:trHeight w:val="39"/>
        </w:trPr>
        <w:tc>
          <w:tcPr>
            <w:tcW w:w="9490" w:type="dxa"/>
            <w:gridSpan w:val="5"/>
            <w:shd w:val="clear" w:color="auto" w:fill="auto"/>
            <w:noWrap/>
            <w:vAlign w:val="bottom"/>
            <w:hideMark/>
          </w:tcPr>
          <w:p w14:paraId="5DCAE80D" w14:textId="77777777" w:rsidR="00893189" w:rsidRPr="00B47D4D" w:rsidRDefault="00893189" w:rsidP="002E7F79">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3664460" w14:textId="77777777" w:rsidR="007B4C41" w:rsidRDefault="007B4C41" w:rsidP="00893189">
      <w:pPr>
        <w:spacing w:line="200" w:lineRule="exact"/>
        <w:jc w:val="center"/>
        <w:rPr>
          <w:rFonts w:cs="Arial"/>
          <w:b/>
          <w:szCs w:val="18"/>
          <w:lang w:val="es-BO"/>
        </w:rPr>
      </w:pPr>
    </w:p>
    <w:p w14:paraId="4F247690" w14:textId="12474672" w:rsidR="00893189" w:rsidRPr="00B47D4D" w:rsidRDefault="00893189" w:rsidP="00893189">
      <w:pPr>
        <w:spacing w:line="200" w:lineRule="exact"/>
        <w:jc w:val="center"/>
        <w:rPr>
          <w:rFonts w:cs="Arial"/>
          <w:b/>
          <w:szCs w:val="18"/>
          <w:lang w:val="es-BO"/>
        </w:rPr>
      </w:pPr>
      <w:r w:rsidRPr="00B47D4D">
        <w:rPr>
          <w:rFonts w:cs="Arial"/>
          <w:b/>
          <w:szCs w:val="18"/>
          <w:lang w:val="es-BO"/>
        </w:rPr>
        <w:lastRenderedPageBreak/>
        <w:t>FORMULARIO C-2</w:t>
      </w:r>
    </w:p>
    <w:p w14:paraId="44E557FD" w14:textId="77777777" w:rsidR="00893189" w:rsidRPr="00B47D4D" w:rsidRDefault="00893189" w:rsidP="00893189">
      <w:pPr>
        <w:spacing w:line="200" w:lineRule="exact"/>
        <w:jc w:val="center"/>
        <w:rPr>
          <w:rFonts w:cs="Arial"/>
          <w:b/>
          <w:szCs w:val="18"/>
          <w:lang w:val="es-BO"/>
        </w:rPr>
      </w:pPr>
      <w:r w:rsidRPr="00B47D4D">
        <w:rPr>
          <w:rFonts w:cs="Arial"/>
          <w:b/>
          <w:szCs w:val="18"/>
          <w:lang w:val="es-BO"/>
        </w:rPr>
        <w:t xml:space="preserve">CONDICIONES ADICIONALES  </w:t>
      </w:r>
    </w:p>
    <w:p w14:paraId="2D6D7168" w14:textId="77777777" w:rsidR="00893189" w:rsidRPr="00B47D4D" w:rsidRDefault="00893189" w:rsidP="00893189">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93189" w:rsidRPr="00B47D4D" w14:paraId="622F6467" w14:textId="77777777" w:rsidTr="002E7F79">
        <w:trPr>
          <w:tblHeader/>
          <w:jc w:val="center"/>
        </w:trPr>
        <w:tc>
          <w:tcPr>
            <w:tcW w:w="6805" w:type="dxa"/>
            <w:gridSpan w:val="3"/>
            <w:shd w:val="clear" w:color="auto" w:fill="B8CCE4" w:themeFill="accent1" w:themeFillTint="66"/>
            <w:vAlign w:val="center"/>
          </w:tcPr>
          <w:p w14:paraId="5AA47D38" w14:textId="77777777" w:rsidR="00893189" w:rsidRPr="00B47D4D" w:rsidRDefault="00893189" w:rsidP="002E7F79">
            <w:pPr>
              <w:jc w:val="center"/>
              <w:rPr>
                <w:rFonts w:cs="Arial"/>
                <w:b/>
                <w:lang w:val="es-BO"/>
              </w:rPr>
            </w:pPr>
            <w:r w:rsidRPr="00B47D4D">
              <w:rPr>
                <w:rFonts w:cs="Arial"/>
                <w:b/>
                <w:lang w:val="es-BO"/>
              </w:rPr>
              <w:t>Para ser llenado por la Entidad convocante</w:t>
            </w:r>
          </w:p>
          <w:p w14:paraId="7364B065" w14:textId="77777777" w:rsidR="00893189" w:rsidRPr="00B47D4D" w:rsidRDefault="00893189" w:rsidP="002E7F79">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8D017D6" w14:textId="77777777" w:rsidR="00893189" w:rsidRPr="00B47D4D" w:rsidRDefault="00893189" w:rsidP="002E7F79">
            <w:pPr>
              <w:jc w:val="center"/>
              <w:rPr>
                <w:rFonts w:cs="Arial"/>
                <w:b/>
                <w:lang w:val="es-BO"/>
              </w:rPr>
            </w:pPr>
            <w:r w:rsidRPr="00B47D4D">
              <w:rPr>
                <w:rFonts w:cs="Arial"/>
                <w:b/>
                <w:lang w:val="es-BO"/>
              </w:rPr>
              <w:t>Para ser llenado por el proponente al momento de elaborar su propuesta</w:t>
            </w:r>
          </w:p>
        </w:tc>
      </w:tr>
      <w:tr w:rsidR="00893189" w:rsidRPr="00B47D4D" w14:paraId="5ED89514" w14:textId="77777777" w:rsidTr="002E7F79">
        <w:trPr>
          <w:trHeight w:val="895"/>
          <w:jc w:val="center"/>
        </w:trPr>
        <w:tc>
          <w:tcPr>
            <w:tcW w:w="1128" w:type="dxa"/>
            <w:shd w:val="clear" w:color="auto" w:fill="B8CCE4" w:themeFill="accent1" w:themeFillTint="66"/>
            <w:vAlign w:val="center"/>
          </w:tcPr>
          <w:p w14:paraId="4F2BA067" w14:textId="77777777" w:rsidR="00893189" w:rsidRPr="00B47D4D" w:rsidRDefault="00893189" w:rsidP="002E7F79">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7B57937" w14:textId="77777777" w:rsidR="00893189" w:rsidRPr="00B47D4D" w:rsidRDefault="00893189" w:rsidP="002E7F79">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67F81F1A" w14:textId="77777777" w:rsidR="00893189" w:rsidRPr="00B47D4D" w:rsidRDefault="00893189" w:rsidP="002E7F79">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4CE0668" w14:textId="77777777" w:rsidR="00893189" w:rsidRPr="00B47D4D" w:rsidRDefault="00893189" w:rsidP="002E7F79">
            <w:pPr>
              <w:jc w:val="center"/>
              <w:rPr>
                <w:rFonts w:cs="Arial"/>
                <w:b/>
                <w:lang w:val="es-BO"/>
              </w:rPr>
            </w:pPr>
            <w:r w:rsidRPr="00B47D4D">
              <w:rPr>
                <w:rFonts w:cs="Arial"/>
                <w:b/>
                <w:lang w:val="es-BO"/>
              </w:rPr>
              <w:t>Condiciones Adicionales  Propuestas (***)</w:t>
            </w:r>
          </w:p>
        </w:tc>
      </w:tr>
      <w:tr w:rsidR="007B4C41" w:rsidRPr="00B47D4D" w14:paraId="032ED9E0" w14:textId="77777777" w:rsidTr="007048B0">
        <w:trPr>
          <w:trHeight w:val="369"/>
          <w:jc w:val="center"/>
        </w:trPr>
        <w:tc>
          <w:tcPr>
            <w:tcW w:w="1128" w:type="dxa"/>
            <w:vMerge w:val="restart"/>
            <w:vAlign w:val="center"/>
          </w:tcPr>
          <w:p w14:paraId="35DBFD2D" w14:textId="613AD644" w:rsidR="007B4C41" w:rsidRPr="004E7A00" w:rsidRDefault="007B4C41" w:rsidP="007B4C41">
            <w:pPr>
              <w:jc w:val="center"/>
              <w:rPr>
                <w:rFonts w:cs="Arial"/>
                <w:sz w:val="16"/>
                <w:lang w:val="es-BO"/>
              </w:rPr>
            </w:pPr>
            <w:r>
              <w:rPr>
                <w:rFonts w:cs="Arial"/>
                <w:sz w:val="16"/>
                <w:lang w:val="es-BO"/>
              </w:rPr>
              <w:t>1</w:t>
            </w:r>
          </w:p>
        </w:tc>
        <w:tc>
          <w:tcPr>
            <w:tcW w:w="3692" w:type="dxa"/>
            <w:vAlign w:val="center"/>
          </w:tcPr>
          <w:p w14:paraId="538C8A2D" w14:textId="454536B0" w:rsidR="007B4C41" w:rsidRPr="007B4C41" w:rsidRDefault="007B4C41" w:rsidP="007B4C41">
            <w:pPr>
              <w:rPr>
                <w:rFonts w:cs="Tahoma"/>
                <w:sz w:val="16"/>
                <w:szCs w:val="14"/>
              </w:rPr>
            </w:pPr>
            <w:r w:rsidRPr="007B4C41">
              <w:rPr>
                <w:rFonts w:cs="Tahoma"/>
                <w:bCs/>
                <w:color w:val="000000"/>
                <w:sz w:val="16"/>
                <w:szCs w:val="14"/>
              </w:rPr>
              <w:t>Curso Quechua Básico</w:t>
            </w:r>
          </w:p>
        </w:tc>
        <w:tc>
          <w:tcPr>
            <w:tcW w:w="1985" w:type="dxa"/>
            <w:vAlign w:val="center"/>
          </w:tcPr>
          <w:p w14:paraId="519DD097" w14:textId="0B4FE917" w:rsidR="007B4C41" w:rsidRPr="007B4C41" w:rsidRDefault="007B4C41" w:rsidP="007B4C41">
            <w:pPr>
              <w:jc w:val="center"/>
              <w:rPr>
                <w:rFonts w:cs="Arial"/>
                <w:sz w:val="16"/>
                <w:szCs w:val="14"/>
                <w:lang w:val="es-BO"/>
              </w:rPr>
            </w:pPr>
            <w:r w:rsidRPr="007B4C41">
              <w:rPr>
                <w:rFonts w:cs="Arial"/>
                <w:sz w:val="16"/>
                <w:szCs w:val="14"/>
                <w:lang w:val="es-BO"/>
              </w:rPr>
              <w:t>3</w:t>
            </w:r>
          </w:p>
        </w:tc>
        <w:tc>
          <w:tcPr>
            <w:tcW w:w="2977" w:type="dxa"/>
          </w:tcPr>
          <w:p w14:paraId="2E580E71" w14:textId="77777777" w:rsidR="007B4C41" w:rsidRPr="004E7A00" w:rsidRDefault="007B4C41" w:rsidP="007B4C41">
            <w:pPr>
              <w:rPr>
                <w:rFonts w:cs="Arial"/>
                <w:sz w:val="16"/>
                <w:lang w:val="es-BO"/>
              </w:rPr>
            </w:pPr>
          </w:p>
        </w:tc>
      </w:tr>
      <w:tr w:rsidR="007B4C41" w:rsidRPr="00B47D4D" w14:paraId="7D294990" w14:textId="77777777" w:rsidTr="007048B0">
        <w:trPr>
          <w:trHeight w:val="369"/>
          <w:jc w:val="center"/>
        </w:trPr>
        <w:tc>
          <w:tcPr>
            <w:tcW w:w="1128" w:type="dxa"/>
            <w:vMerge/>
            <w:vAlign w:val="center"/>
          </w:tcPr>
          <w:p w14:paraId="30D5B268" w14:textId="77777777" w:rsidR="007B4C41" w:rsidRDefault="007B4C41" w:rsidP="007B4C41">
            <w:pPr>
              <w:jc w:val="center"/>
              <w:rPr>
                <w:rFonts w:cs="Arial"/>
                <w:sz w:val="16"/>
                <w:lang w:val="es-BO"/>
              </w:rPr>
            </w:pPr>
          </w:p>
        </w:tc>
        <w:tc>
          <w:tcPr>
            <w:tcW w:w="3692" w:type="dxa"/>
            <w:vAlign w:val="center"/>
          </w:tcPr>
          <w:p w14:paraId="112A15E1" w14:textId="13ADC118" w:rsidR="007B4C41" w:rsidRPr="007B4C41" w:rsidRDefault="007B4C41" w:rsidP="007B4C41">
            <w:pPr>
              <w:rPr>
                <w:rFonts w:cs="Tahoma"/>
                <w:sz w:val="16"/>
                <w:szCs w:val="14"/>
              </w:rPr>
            </w:pPr>
            <w:r w:rsidRPr="007B4C41">
              <w:rPr>
                <w:rFonts w:cs="Tahoma"/>
                <w:bCs/>
                <w:color w:val="000000"/>
                <w:sz w:val="16"/>
                <w:szCs w:val="14"/>
              </w:rPr>
              <w:t>Curso en Gestión de Riesgos Corporativos</w:t>
            </w:r>
          </w:p>
        </w:tc>
        <w:tc>
          <w:tcPr>
            <w:tcW w:w="1985" w:type="dxa"/>
            <w:vAlign w:val="center"/>
          </w:tcPr>
          <w:p w14:paraId="169600E7" w14:textId="0BD56FDE" w:rsidR="007B4C41" w:rsidRPr="007B4C41" w:rsidRDefault="007B4C41" w:rsidP="007B4C41">
            <w:pPr>
              <w:jc w:val="center"/>
              <w:rPr>
                <w:rFonts w:cs="Arial"/>
                <w:sz w:val="16"/>
                <w:szCs w:val="14"/>
                <w:lang w:val="es-BO"/>
              </w:rPr>
            </w:pPr>
            <w:r w:rsidRPr="007B4C41">
              <w:rPr>
                <w:rFonts w:cs="Arial"/>
                <w:sz w:val="16"/>
                <w:szCs w:val="14"/>
                <w:lang w:val="es-BO"/>
              </w:rPr>
              <w:t>3</w:t>
            </w:r>
          </w:p>
        </w:tc>
        <w:tc>
          <w:tcPr>
            <w:tcW w:w="2977" w:type="dxa"/>
          </w:tcPr>
          <w:p w14:paraId="13AD5F2F" w14:textId="77777777" w:rsidR="007B4C41" w:rsidRPr="004E7A00" w:rsidRDefault="007B4C41" w:rsidP="007B4C41">
            <w:pPr>
              <w:rPr>
                <w:rFonts w:cs="Arial"/>
                <w:sz w:val="16"/>
                <w:lang w:val="es-BO"/>
              </w:rPr>
            </w:pPr>
          </w:p>
        </w:tc>
      </w:tr>
      <w:tr w:rsidR="007B4C41" w:rsidRPr="00B47D4D" w14:paraId="6A1537C8" w14:textId="77777777" w:rsidTr="007048B0">
        <w:trPr>
          <w:trHeight w:val="419"/>
          <w:jc w:val="center"/>
        </w:trPr>
        <w:tc>
          <w:tcPr>
            <w:tcW w:w="1128" w:type="dxa"/>
            <w:vMerge/>
            <w:vAlign w:val="center"/>
          </w:tcPr>
          <w:p w14:paraId="37690B2A" w14:textId="1A4FD13E" w:rsidR="007B4C41" w:rsidRPr="004E7A00" w:rsidRDefault="007B4C41" w:rsidP="007B4C41">
            <w:pPr>
              <w:jc w:val="center"/>
              <w:rPr>
                <w:rFonts w:cs="Arial"/>
                <w:sz w:val="16"/>
                <w:lang w:val="es-BO"/>
              </w:rPr>
            </w:pPr>
          </w:p>
        </w:tc>
        <w:tc>
          <w:tcPr>
            <w:tcW w:w="3692" w:type="dxa"/>
            <w:vAlign w:val="center"/>
          </w:tcPr>
          <w:p w14:paraId="53DE2B37" w14:textId="16314954" w:rsidR="007B4C41" w:rsidRPr="007B4C41" w:rsidRDefault="007B4C41" w:rsidP="007B4C41">
            <w:pPr>
              <w:rPr>
                <w:rFonts w:cs="Tahoma"/>
                <w:sz w:val="16"/>
                <w:szCs w:val="14"/>
              </w:rPr>
            </w:pPr>
            <w:r w:rsidRPr="007B4C41">
              <w:rPr>
                <w:rFonts w:cs="Tahoma"/>
                <w:bCs/>
                <w:color w:val="000000"/>
                <w:sz w:val="16"/>
                <w:szCs w:val="14"/>
              </w:rPr>
              <w:t>Curso en Análisis de Estados Financieros y Flujos de Efectivo.</w:t>
            </w:r>
          </w:p>
        </w:tc>
        <w:tc>
          <w:tcPr>
            <w:tcW w:w="1985" w:type="dxa"/>
            <w:vAlign w:val="center"/>
          </w:tcPr>
          <w:p w14:paraId="0D2CCF79" w14:textId="7BD6DF66" w:rsidR="007B4C41" w:rsidRPr="007B4C41" w:rsidRDefault="007B4C41" w:rsidP="007B4C41">
            <w:pPr>
              <w:jc w:val="center"/>
              <w:rPr>
                <w:rFonts w:cs="Arial"/>
                <w:sz w:val="16"/>
                <w:szCs w:val="14"/>
                <w:lang w:val="es-BO"/>
              </w:rPr>
            </w:pPr>
            <w:r w:rsidRPr="007B4C41">
              <w:rPr>
                <w:rFonts w:cs="Arial"/>
                <w:sz w:val="16"/>
                <w:szCs w:val="14"/>
                <w:lang w:val="es-BO"/>
              </w:rPr>
              <w:t>3</w:t>
            </w:r>
          </w:p>
        </w:tc>
        <w:tc>
          <w:tcPr>
            <w:tcW w:w="2977" w:type="dxa"/>
          </w:tcPr>
          <w:p w14:paraId="0B201D6B" w14:textId="77777777" w:rsidR="007B4C41" w:rsidRPr="004E7A00" w:rsidRDefault="007B4C41" w:rsidP="007B4C41">
            <w:pPr>
              <w:rPr>
                <w:rFonts w:cs="Arial"/>
                <w:sz w:val="16"/>
                <w:lang w:val="es-BO"/>
              </w:rPr>
            </w:pPr>
          </w:p>
        </w:tc>
      </w:tr>
      <w:tr w:rsidR="007B4C41" w:rsidRPr="00B47D4D" w14:paraId="534243C5" w14:textId="77777777" w:rsidTr="007048B0">
        <w:trPr>
          <w:trHeight w:val="419"/>
          <w:jc w:val="center"/>
        </w:trPr>
        <w:tc>
          <w:tcPr>
            <w:tcW w:w="1128" w:type="dxa"/>
            <w:vMerge/>
            <w:vAlign w:val="center"/>
          </w:tcPr>
          <w:p w14:paraId="1D8C8F0C" w14:textId="77777777" w:rsidR="007B4C41" w:rsidRPr="004E7A00" w:rsidRDefault="007B4C41" w:rsidP="007B4C41">
            <w:pPr>
              <w:jc w:val="center"/>
              <w:rPr>
                <w:rFonts w:cs="Arial"/>
                <w:sz w:val="16"/>
                <w:lang w:val="es-BO"/>
              </w:rPr>
            </w:pPr>
          </w:p>
        </w:tc>
        <w:tc>
          <w:tcPr>
            <w:tcW w:w="3692" w:type="dxa"/>
            <w:vAlign w:val="center"/>
          </w:tcPr>
          <w:p w14:paraId="34588844" w14:textId="7D453B9F" w:rsidR="007B4C41" w:rsidRPr="007B4C41" w:rsidRDefault="007B4C41" w:rsidP="007B4C41">
            <w:pPr>
              <w:rPr>
                <w:rFonts w:cs="Tahoma"/>
                <w:sz w:val="16"/>
                <w:szCs w:val="14"/>
              </w:rPr>
            </w:pPr>
            <w:r w:rsidRPr="007B4C41">
              <w:rPr>
                <w:rFonts w:cs="Tahoma"/>
                <w:bCs/>
                <w:color w:val="000000"/>
                <w:sz w:val="16"/>
                <w:szCs w:val="14"/>
              </w:rPr>
              <w:t>Curso relacionado a la Medición de Riesgo y/o Optimización en Toma de Decisiones</w:t>
            </w:r>
          </w:p>
        </w:tc>
        <w:tc>
          <w:tcPr>
            <w:tcW w:w="1985" w:type="dxa"/>
            <w:vAlign w:val="center"/>
          </w:tcPr>
          <w:p w14:paraId="4370686D" w14:textId="640D2E6F" w:rsidR="007B4C41" w:rsidRPr="007B4C41" w:rsidRDefault="007B4C41" w:rsidP="007B4C41">
            <w:pPr>
              <w:jc w:val="center"/>
              <w:rPr>
                <w:rFonts w:cs="Arial"/>
                <w:sz w:val="16"/>
                <w:szCs w:val="14"/>
                <w:lang w:val="es-BO"/>
              </w:rPr>
            </w:pPr>
            <w:r w:rsidRPr="007B4C41">
              <w:rPr>
                <w:rFonts w:cs="Arial"/>
                <w:sz w:val="16"/>
                <w:szCs w:val="14"/>
                <w:lang w:val="es-BO"/>
              </w:rPr>
              <w:t>3</w:t>
            </w:r>
          </w:p>
        </w:tc>
        <w:tc>
          <w:tcPr>
            <w:tcW w:w="2977" w:type="dxa"/>
          </w:tcPr>
          <w:p w14:paraId="4A6301A0" w14:textId="77777777" w:rsidR="007B4C41" w:rsidRPr="004E7A00" w:rsidRDefault="007B4C41" w:rsidP="007B4C41">
            <w:pPr>
              <w:rPr>
                <w:rFonts w:cs="Arial"/>
                <w:sz w:val="16"/>
                <w:lang w:val="es-BO"/>
              </w:rPr>
            </w:pPr>
          </w:p>
        </w:tc>
      </w:tr>
      <w:tr w:rsidR="007B4C41" w:rsidRPr="00B47D4D" w14:paraId="212DB0D0" w14:textId="77777777" w:rsidTr="007048B0">
        <w:trPr>
          <w:trHeight w:val="419"/>
          <w:jc w:val="center"/>
        </w:trPr>
        <w:tc>
          <w:tcPr>
            <w:tcW w:w="1128" w:type="dxa"/>
            <w:vMerge/>
            <w:vAlign w:val="center"/>
          </w:tcPr>
          <w:p w14:paraId="08BE4731" w14:textId="77777777" w:rsidR="007B4C41" w:rsidRPr="004E7A00" w:rsidRDefault="007B4C41" w:rsidP="007B4C41">
            <w:pPr>
              <w:jc w:val="center"/>
              <w:rPr>
                <w:rFonts w:cs="Arial"/>
                <w:sz w:val="16"/>
                <w:lang w:val="es-BO"/>
              </w:rPr>
            </w:pPr>
          </w:p>
        </w:tc>
        <w:tc>
          <w:tcPr>
            <w:tcW w:w="3692" w:type="dxa"/>
            <w:vAlign w:val="center"/>
          </w:tcPr>
          <w:p w14:paraId="06BDE737" w14:textId="68BB32E9" w:rsidR="007B4C41" w:rsidRPr="007B4C41" w:rsidRDefault="007B4C41" w:rsidP="007B4C41">
            <w:pPr>
              <w:rPr>
                <w:rFonts w:cs="Tahoma"/>
                <w:sz w:val="16"/>
                <w:szCs w:val="14"/>
              </w:rPr>
            </w:pPr>
            <w:r w:rsidRPr="007B4C41">
              <w:rPr>
                <w:rFonts w:cs="Tahoma"/>
                <w:bCs/>
                <w:color w:val="000000"/>
                <w:sz w:val="16"/>
                <w:szCs w:val="14"/>
              </w:rPr>
              <w:t>Curso en Formulación y Evaluación de Proyectos</w:t>
            </w:r>
          </w:p>
        </w:tc>
        <w:tc>
          <w:tcPr>
            <w:tcW w:w="1985" w:type="dxa"/>
            <w:vAlign w:val="center"/>
          </w:tcPr>
          <w:p w14:paraId="3E5BD63D" w14:textId="709D05A2" w:rsidR="007B4C41" w:rsidRPr="007B4C41" w:rsidRDefault="007B4C41" w:rsidP="007B4C41">
            <w:pPr>
              <w:jc w:val="center"/>
              <w:rPr>
                <w:rFonts w:cs="Arial"/>
                <w:sz w:val="16"/>
                <w:szCs w:val="14"/>
                <w:lang w:val="es-BO"/>
              </w:rPr>
            </w:pPr>
            <w:r w:rsidRPr="007B4C41">
              <w:rPr>
                <w:rFonts w:cs="Arial"/>
                <w:sz w:val="16"/>
                <w:szCs w:val="14"/>
                <w:lang w:val="es-BO"/>
              </w:rPr>
              <w:t>3</w:t>
            </w:r>
          </w:p>
        </w:tc>
        <w:tc>
          <w:tcPr>
            <w:tcW w:w="2977" w:type="dxa"/>
          </w:tcPr>
          <w:p w14:paraId="6436B0E8" w14:textId="77777777" w:rsidR="007B4C41" w:rsidRPr="004E7A00" w:rsidRDefault="007B4C41" w:rsidP="007B4C41">
            <w:pPr>
              <w:rPr>
                <w:rFonts w:cs="Arial"/>
                <w:sz w:val="16"/>
                <w:lang w:val="es-BO"/>
              </w:rPr>
            </w:pPr>
          </w:p>
        </w:tc>
      </w:tr>
      <w:tr w:rsidR="007B4C41" w:rsidRPr="00B47D4D" w14:paraId="4130FFFD" w14:textId="77777777" w:rsidTr="007048B0">
        <w:trPr>
          <w:trHeight w:val="424"/>
          <w:jc w:val="center"/>
        </w:trPr>
        <w:tc>
          <w:tcPr>
            <w:tcW w:w="1128" w:type="dxa"/>
            <w:vAlign w:val="center"/>
          </w:tcPr>
          <w:p w14:paraId="4B09F069" w14:textId="293AE41E" w:rsidR="007B4C41" w:rsidRDefault="007B4C41" w:rsidP="007B4C41">
            <w:pPr>
              <w:jc w:val="center"/>
              <w:rPr>
                <w:rFonts w:cs="Arial"/>
                <w:lang w:val="es-BO"/>
              </w:rPr>
            </w:pPr>
            <w:r>
              <w:rPr>
                <w:rFonts w:cs="Arial"/>
                <w:lang w:val="es-BO"/>
              </w:rPr>
              <w:t>2</w:t>
            </w:r>
          </w:p>
        </w:tc>
        <w:tc>
          <w:tcPr>
            <w:tcW w:w="3692" w:type="dxa"/>
            <w:vAlign w:val="center"/>
          </w:tcPr>
          <w:p w14:paraId="52EE14C2" w14:textId="77777777" w:rsidR="007B4C41" w:rsidRPr="007B4C41" w:rsidRDefault="007B4C41" w:rsidP="007B4C41">
            <w:pPr>
              <w:rPr>
                <w:rFonts w:cs="Arial"/>
                <w:sz w:val="16"/>
                <w:szCs w:val="14"/>
                <w:lang w:val="es-BO"/>
              </w:rPr>
            </w:pPr>
            <w:r w:rsidRPr="007B4C41">
              <w:rPr>
                <w:rFonts w:cs="Arial"/>
                <w:sz w:val="16"/>
                <w:szCs w:val="14"/>
                <w:lang w:val="es-BO"/>
              </w:rPr>
              <w:t>Experiencia de trabajo en el área administrativa o financiera en empresas públicas.</w:t>
            </w:r>
          </w:p>
          <w:p w14:paraId="3D2B3655" w14:textId="129F2887" w:rsidR="007B4C41" w:rsidRPr="007B4C41" w:rsidRDefault="007B4C41" w:rsidP="007B4C41">
            <w:pPr>
              <w:rPr>
                <w:rFonts w:cs="Arial"/>
                <w:sz w:val="16"/>
                <w:szCs w:val="14"/>
              </w:rPr>
            </w:pPr>
            <w:r w:rsidRPr="007B4C41">
              <w:rPr>
                <w:rFonts w:cs="Arial"/>
                <w:sz w:val="16"/>
                <w:szCs w:val="14"/>
                <w:lang w:val="es-BO"/>
              </w:rPr>
              <w:t>(De 0 a 6 meses = 10 puntos, mayor a 6 meses a 12 meses = 15 puntos, mayor a 12 meses = 20 puntos).</w:t>
            </w:r>
          </w:p>
        </w:tc>
        <w:tc>
          <w:tcPr>
            <w:tcW w:w="1985" w:type="dxa"/>
            <w:vAlign w:val="center"/>
          </w:tcPr>
          <w:p w14:paraId="3DD041FB" w14:textId="7EE2728B" w:rsidR="007B4C41" w:rsidRPr="007B4C41" w:rsidRDefault="007B4C41" w:rsidP="007B4C41">
            <w:pPr>
              <w:jc w:val="center"/>
              <w:rPr>
                <w:rFonts w:cs="Arial"/>
                <w:sz w:val="16"/>
                <w:szCs w:val="14"/>
                <w:lang w:val="es-BO"/>
              </w:rPr>
            </w:pPr>
            <w:r w:rsidRPr="007B4C41">
              <w:rPr>
                <w:rFonts w:cs="Arial"/>
                <w:sz w:val="16"/>
                <w:szCs w:val="14"/>
                <w:lang w:val="es-BO"/>
              </w:rPr>
              <w:t>20</w:t>
            </w:r>
          </w:p>
        </w:tc>
        <w:tc>
          <w:tcPr>
            <w:tcW w:w="2977" w:type="dxa"/>
          </w:tcPr>
          <w:p w14:paraId="7980119F" w14:textId="77777777" w:rsidR="007B4C41" w:rsidRPr="00100513" w:rsidRDefault="007B4C41" w:rsidP="007B4C41">
            <w:pPr>
              <w:rPr>
                <w:rFonts w:cs="Arial"/>
                <w:lang w:val="es-BO"/>
              </w:rPr>
            </w:pPr>
          </w:p>
        </w:tc>
      </w:tr>
    </w:tbl>
    <w:p w14:paraId="0FD9773D" w14:textId="77777777" w:rsidR="00893189" w:rsidRPr="00B47D4D" w:rsidRDefault="00893189" w:rsidP="00893189">
      <w:pPr>
        <w:spacing w:line="200" w:lineRule="exact"/>
        <w:jc w:val="center"/>
        <w:rPr>
          <w:rFonts w:cs="Arial"/>
          <w:b/>
          <w:szCs w:val="18"/>
          <w:lang w:val="es-BO"/>
        </w:rPr>
      </w:pPr>
    </w:p>
    <w:p w14:paraId="24C008F9" w14:textId="77777777" w:rsidR="00893189" w:rsidRPr="00B47D4D" w:rsidRDefault="00893189" w:rsidP="00893189">
      <w:pPr>
        <w:spacing w:line="200" w:lineRule="exact"/>
        <w:jc w:val="center"/>
        <w:rPr>
          <w:rFonts w:cs="Arial"/>
          <w:b/>
          <w:szCs w:val="18"/>
          <w:lang w:val="es-BO"/>
        </w:rPr>
      </w:pPr>
    </w:p>
    <w:p w14:paraId="7624F991" w14:textId="77777777" w:rsidR="00893189" w:rsidRPr="00B47D4D" w:rsidRDefault="00893189" w:rsidP="00893189">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038729F6" w14:textId="77777777" w:rsidR="00893189" w:rsidRPr="00B47D4D" w:rsidRDefault="00893189" w:rsidP="00893189">
      <w:pPr>
        <w:ind w:left="142"/>
        <w:rPr>
          <w:rFonts w:ascii="Arial" w:hAnsi="Arial" w:cs="Arial"/>
          <w:lang w:val="es-BO"/>
        </w:rPr>
      </w:pPr>
    </w:p>
    <w:p w14:paraId="736186A0" w14:textId="77777777" w:rsidR="00893189" w:rsidRPr="00B47D4D" w:rsidRDefault="00893189" w:rsidP="00893189">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7F76942B" w14:textId="77777777" w:rsidR="00893189" w:rsidRPr="00B47D4D" w:rsidRDefault="00893189" w:rsidP="00893189">
      <w:pPr>
        <w:ind w:left="426"/>
        <w:rPr>
          <w:rFonts w:ascii="Arial" w:hAnsi="Arial" w:cs="Arial"/>
          <w:lang w:val="es-BO"/>
        </w:rPr>
      </w:pPr>
    </w:p>
    <w:p w14:paraId="031F3321" w14:textId="77777777" w:rsidR="00893189" w:rsidRPr="00B47D4D" w:rsidRDefault="00893189" w:rsidP="0089318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5EF9360E" w14:textId="77777777" w:rsidR="00893189" w:rsidRDefault="00893189" w:rsidP="00893189">
      <w:pPr>
        <w:rPr>
          <w:rFonts w:cs="Arial"/>
          <w:b/>
          <w:szCs w:val="18"/>
          <w:lang w:val="es-BO"/>
        </w:rPr>
      </w:pPr>
    </w:p>
    <w:p w14:paraId="199B925B" w14:textId="77777777" w:rsidR="00893189" w:rsidRDefault="00893189" w:rsidP="00893189">
      <w:pPr>
        <w:rPr>
          <w:rFonts w:cs="Arial"/>
          <w:b/>
          <w:szCs w:val="18"/>
          <w:lang w:val="es-BO"/>
        </w:rPr>
      </w:pPr>
    </w:p>
    <w:p w14:paraId="3F77A42D" w14:textId="34A643D2" w:rsidR="00893189" w:rsidRDefault="00893189" w:rsidP="00893189">
      <w:pPr>
        <w:rPr>
          <w:rFonts w:cs="Arial"/>
          <w:b/>
          <w:szCs w:val="18"/>
          <w:lang w:val="es-BO"/>
        </w:rPr>
      </w:pPr>
    </w:p>
    <w:p w14:paraId="698494E5" w14:textId="1E510B95" w:rsidR="00273B38" w:rsidRDefault="00273B38" w:rsidP="00893189">
      <w:pPr>
        <w:rPr>
          <w:rFonts w:cs="Arial"/>
          <w:b/>
          <w:szCs w:val="18"/>
          <w:lang w:val="es-BO"/>
        </w:rPr>
      </w:pPr>
    </w:p>
    <w:p w14:paraId="2636064F" w14:textId="019CBA80" w:rsidR="00273B38" w:rsidRDefault="00273B38" w:rsidP="00893189">
      <w:pPr>
        <w:rPr>
          <w:rFonts w:cs="Arial"/>
          <w:b/>
          <w:szCs w:val="18"/>
          <w:lang w:val="es-BO"/>
        </w:rPr>
      </w:pPr>
    </w:p>
    <w:p w14:paraId="74AB8402" w14:textId="72F433D1" w:rsidR="00273B38" w:rsidRDefault="00273B38" w:rsidP="00893189">
      <w:pPr>
        <w:rPr>
          <w:rFonts w:cs="Arial"/>
          <w:b/>
          <w:szCs w:val="18"/>
          <w:lang w:val="es-BO"/>
        </w:rPr>
      </w:pPr>
    </w:p>
    <w:p w14:paraId="1D74BE4E" w14:textId="22B58709" w:rsidR="00273B38" w:rsidRDefault="00273B38" w:rsidP="00893189">
      <w:pPr>
        <w:rPr>
          <w:rFonts w:cs="Arial"/>
          <w:b/>
          <w:szCs w:val="18"/>
          <w:lang w:val="es-BO"/>
        </w:rPr>
      </w:pPr>
    </w:p>
    <w:p w14:paraId="290A2FCD" w14:textId="06D8828C" w:rsidR="00273B38" w:rsidRDefault="00273B38" w:rsidP="00893189">
      <w:pPr>
        <w:rPr>
          <w:rFonts w:cs="Arial"/>
          <w:b/>
          <w:szCs w:val="18"/>
          <w:lang w:val="es-BO"/>
        </w:rPr>
      </w:pPr>
    </w:p>
    <w:p w14:paraId="3B14FBBE" w14:textId="2F0A7B6C" w:rsidR="00273B38" w:rsidRDefault="00273B38" w:rsidP="00893189">
      <w:pPr>
        <w:rPr>
          <w:rFonts w:cs="Arial"/>
          <w:b/>
          <w:szCs w:val="18"/>
          <w:lang w:val="es-BO"/>
        </w:rPr>
      </w:pPr>
    </w:p>
    <w:p w14:paraId="402D9814" w14:textId="303019CC" w:rsidR="00273B38" w:rsidRDefault="00273B38" w:rsidP="00893189">
      <w:pPr>
        <w:rPr>
          <w:rFonts w:cs="Arial"/>
          <w:b/>
          <w:szCs w:val="18"/>
          <w:lang w:val="es-BO"/>
        </w:rPr>
      </w:pPr>
    </w:p>
    <w:p w14:paraId="405A7B7B" w14:textId="6A3FE563" w:rsidR="00273B38" w:rsidRDefault="00273B38" w:rsidP="00893189">
      <w:pPr>
        <w:rPr>
          <w:rFonts w:cs="Arial"/>
          <w:b/>
          <w:szCs w:val="18"/>
          <w:lang w:val="es-BO"/>
        </w:rPr>
      </w:pPr>
    </w:p>
    <w:p w14:paraId="305000A6" w14:textId="0835B98C" w:rsidR="00273B38" w:rsidRDefault="00273B38" w:rsidP="00893189">
      <w:pPr>
        <w:rPr>
          <w:rFonts w:cs="Arial"/>
          <w:b/>
          <w:szCs w:val="18"/>
          <w:lang w:val="es-BO"/>
        </w:rPr>
      </w:pPr>
    </w:p>
    <w:p w14:paraId="101BF027" w14:textId="1AD8B5CD" w:rsidR="00273B38" w:rsidRDefault="00273B38" w:rsidP="00893189">
      <w:pPr>
        <w:rPr>
          <w:rFonts w:cs="Arial"/>
          <w:b/>
          <w:szCs w:val="18"/>
          <w:lang w:val="es-BO"/>
        </w:rPr>
      </w:pPr>
    </w:p>
    <w:p w14:paraId="06C344B4" w14:textId="0C2F6EF5" w:rsidR="00273B38" w:rsidRDefault="00273B38" w:rsidP="00893189">
      <w:pPr>
        <w:rPr>
          <w:rFonts w:cs="Arial"/>
          <w:b/>
          <w:szCs w:val="18"/>
          <w:lang w:val="es-BO"/>
        </w:rPr>
      </w:pPr>
    </w:p>
    <w:p w14:paraId="12C05E03" w14:textId="78E3449F" w:rsidR="00273B38" w:rsidRDefault="00273B38" w:rsidP="00893189">
      <w:pPr>
        <w:rPr>
          <w:rFonts w:cs="Arial"/>
          <w:b/>
          <w:szCs w:val="18"/>
          <w:lang w:val="es-BO"/>
        </w:rPr>
      </w:pPr>
    </w:p>
    <w:p w14:paraId="41CC760E" w14:textId="5BD9DF4F" w:rsidR="00273B38" w:rsidRDefault="00273B38" w:rsidP="00893189">
      <w:pPr>
        <w:rPr>
          <w:rFonts w:cs="Arial"/>
          <w:b/>
          <w:szCs w:val="18"/>
          <w:lang w:val="es-BO"/>
        </w:rPr>
      </w:pPr>
    </w:p>
    <w:p w14:paraId="5058CCF0" w14:textId="79BAFAF6" w:rsidR="00273B38" w:rsidRDefault="00273B38" w:rsidP="00893189">
      <w:pPr>
        <w:rPr>
          <w:rFonts w:cs="Arial"/>
          <w:b/>
          <w:szCs w:val="18"/>
          <w:lang w:val="es-BO"/>
        </w:rPr>
      </w:pPr>
    </w:p>
    <w:p w14:paraId="153A9F2A" w14:textId="04F8C20A" w:rsidR="00273B38" w:rsidRDefault="00273B38" w:rsidP="00893189">
      <w:pPr>
        <w:rPr>
          <w:rFonts w:cs="Arial"/>
          <w:b/>
          <w:szCs w:val="18"/>
          <w:lang w:val="es-BO"/>
        </w:rPr>
      </w:pPr>
    </w:p>
    <w:p w14:paraId="56389A73" w14:textId="548A1D0C" w:rsidR="00273B38" w:rsidRDefault="00273B38" w:rsidP="00893189">
      <w:pPr>
        <w:rPr>
          <w:rFonts w:cs="Arial"/>
          <w:b/>
          <w:szCs w:val="18"/>
          <w:lang w:val="es-BO"/>
        </w:rPr>
      </w:pPr>
    </w:p>
    <w:p w14:paraId="51892515" w14:textId="15607AA9" w:rsidR="00273B38" w:rsidRDefault="00273B38" w:rsidP="00893189">
      <w:pPr>
        <w:rPr>
          <w:rFonts w:cs="Arial"/>
          <w:b/>
          <w:szCs w:val="18"/>
          <w:lang w:val="es-BO"/>
        </w:rPr>
      </w:pPr>
    </w:p>
    <w:p w14:paraId="314E6BAE" w14:textId="2885B439" w:rsidR="00273B38" w:rsidRDefault="00273B38" w:rsidP="00893189">
      <w:pPr>
        <w:rPr>
          <w:rFonts w:cs="Arial"/>
          <w:b/>
          <w:szCs w:val="18"/>
          <w:lang w:val="es-BO"/>
        </w:rPr>
      </w:pPr>
    </w:p>
    <w:p w14:paraId="43E884C9" w14:textId="77777777" w:rsidR="005809E5" w:rsidRDefault="005809E5" w:rsidP="00716AAB">
      <w:pPr>
        <w:rPr>
          <w:rFonts w:cs="Arial"/>
          <w:b/>
          <w:szCs w:val="18"/>
          <w:lang w:val="es-BO"/>
        </w:rPr>
      </w:pPr>
    </w:p>
    <w:p w14:paraId="4A3AFEB1" w14:textId="77777777" w:rsidR="005809E5" w:rsidRDefault="005809E5" w:rsidP="00716AAB">
      <w:pPr>
        <w:rPr>
          <w:rFonts w:cs="Arial"/>
          <w:b/>
          <w:szCs w:val="18"/>
          <w:lang w:val="es-BO"/>
        </w:rPr>
      </w:pPr>
    </w:p>
    <w:p w14:paraId="5449A6D0" w14:textId="77777777" w:rsidR="005809E5" w:rsidRDefault="005809E5" w:rsidP="00716AAB">
      <w:pPr>
        <w:rPr>
          <w:rFonts w:cs="Arial"/>
          <w:b/>
          <w:szCs w:val="18"/>
          <w:lang w:val="es-BO"/>
        </w:rPr>
      </w:pPr>
    </w:p>
    <w:p w14:paraId="20DB8D2A" w14:textId="21C35123" w:rsidR="00A519E0"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66B499B6" w:rsidR="00716AAB" w:rsidRDefault="00716AAB" w:rsidP="00716AAB">
      <w:pPr>
        <w:rPr>
          <w:rFonts w:cs="Arial"/>
          <w:b/>
          <w:szCs w:val="18"/>
          <w:lang w:val="es-BO"/>
        </w:rPr>
      </w:pPr>
    </w:p>
    <w:p w14:paraId="3979BBC7" w14:textId="77777777" w:rsidR="002120F1" w:rsidRPr="00B47D4D" w:rsidRDefault="002120F1"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B09DDBB" w:rsidR="00716AAB" w:rsidRPr="00B47D4D" w:rsidRDefault="00716AAB" w:rsidP="00716AAB">
      <w:pPr>
        <w:jc w:val="center"/>
        <w:rPr>
          <w:rFonts w:cs="Arial"/>
          <w:b/>
          <w:szCs w:val="18"/>
          <w:lang w:val="es-BO"/>
        </w:rPr>
      </w:pPr>
      <w:bookmarkStart w:id="64"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37763D">
        <w:rPr>
          <w:rFonts w:cs="Arial"/>
          <w:b/>
          <w:noProof/>
          <w:szCs w:val="18"/>
          <w:lang w:val="es-BO"/>
        </w:rPr>
        <w:t>1</w:t>
      </w:r>
      <w:r w:rsidR="004301B5" w:rsidRPr="00B47D4D">
        <w:rPr>
          <w:rFonts w:cs="Arial"/>
          <w:b/>
          <w:szCs w:val="18"/>
          <w:lang w:val="es-BO"/>
        </w:rPr>
        <w:fldChar w:fldCharType="end"/>
      </w:r>
      <w:bookmarkEnd w:id="64"/>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5FFF8DBE" w14:textId="70CC2C4B" w:rsidR="00B9369B" w:rsidRPr="0064312F" w:rsidRDefault="00B9369B" w:rsidP="00B9369B">
      <w:pPr>
        <w:jc w:val="center"/>
        <w:rPr>
          <w:rFonts w:cs="Tahoma"/>
          <w:b/>
          <w:i/>
          <w:szCs w:val="18"/>
        </w:rPr>
      </w:pPr>
      <w:r w:rsidRPr="0064312F">
        <w:rPr>
          <w:rFonts w:cs="Tahoma"/>
          <w:b/>
          <w:szCs w:val="18"/>
        </w:rPr>
        <w:t xml:space="preserve">MODELO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Ley Nº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lastRenderedPageBreak/>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r w:rsidRPr="0064312F">
        <w:rPr>
          <w:rFonts w:cs="Tahoma"/>
          <w:b/>
          <w:szCs w:val="18"/>
        </w:rPr>
        <w:t>QUINTA.-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t>DÉCIMA PRIMERA.-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3B70A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3B70A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085D1A">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085D1A">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085D1A">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085D1A">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085D1A">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085D1A">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085D1A">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085D1A">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085D1A">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085D1A">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3B70A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3B70A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3B70A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3B70A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47F69" w14:textId="77777777" w:rsidR="0090634A" w:rsidRDefault="0090634A">
      <w:r>
        <w:separator/>
      </w:r>
    </w:p>
  </w:endnote>
  <w:endnote w:type="continuationSeparator" w:id="0">
    <w:p w14:paraId="1E84F91E" w14:textId="77777777" w:rsidR="0090634A" w:rsidRDefault="0090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ymbolMT">
    <w:altName w:val="Times New Roman"/>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BD0747" w:rsidRDefault="00BD074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BD0747" w:rsidRDefault="00BD0747"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BD0747" w:rsidRDefault="00BD074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13E8EEFF" w14:textId="77777777" w:rsidR="00BD0747" w:rsidRDefault="00BD0747"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BD0747" w:rsidRDefault="00BD0747"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52</w:t>
    </w:r>
    <w:r>
      <w:rPr>
        <w:rStyle w:val="Nmerodepgina"/>
      </w:rPr>
      <w:fldChar w:fldCharType="end"/>
    </w:r>
  </w:p>
  <w:p w14:paraId="4C79885C" w14:textId="77777777" w:rsidR="00BD0747" w:rsidRDefault="00BD07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0759F" w14:textId="77777777" w:rsidR="0090634A" w:rsidRDefault="0090634A">
      <w:r>
        <w:separator/>
      </w:r>
    </w:p>
  </w:footnote>
  <w:footnote w:type="continuationSeparator" w:id="0">
    <w:p w14:paraId="6739BED9" w14:textId="77777777" w:rsidR="0090634A" w:rsidRDefault="0090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BD0747" w:rsidRPr="00364BEB" w:rsidRDefault="00BD0747" w:rsidP="00C41605">
    <w:pPr>
      <w:pStyle w:val="Encabezado"/>
      <w:rPr>
        <w:i/>
        <w:sz w:val="14"/>
        <w:szCs w:val="14"/>
      </w:rPr>
    </w:pPr>
    <w:bookmarkStart w:id="62"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2"/>
  <w:p w14:paraId="32477845" w14:textId="77777777" w:rsidR="00BD0747" w:rsidRDefault="00BD0747"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BD0747" w:rsidRPr="00364BEB" w:rsidRDefault="00BD0747"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BD0747" w:rsidRDefault="00BD0747" w:rsidP="00811FDB">
    <w:pPr>
      <w:pStyle w:val="Encabezado"/>
    </w:pPr>
    <w:r>
      <w:rPr>
        <w:sz w:val="14"/>
        <w:szCs w:val="14"/>
      </w:rPr>
      <w:t>_______________________________________________________________________________________________</w:t>
    </w:r>
  </w:p>
  <w:p w14:paraId="7989DFC7" w14:textId="77777777" w:rsidR="00BD0747" w:rsidRDefault="00BD07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1495B11"/>
    <w:multiLevelType w:val="hybridMultilevel"/>
    <w:tmpl w:val="4CEEA672"/>
    <w:lvl w:ilvl="0" w:tplc="7886135E">
      <w:start w:val="1"/>
      <w:numFmt w:val="bullet"/>
      <w:lvlText w:val=""/>
      <w:lvlJc w:val="left"/>
      <w:pPr>
        <w:ind w:left="1854" w:hanging="360"/>
      </w:pPr>
      <w:rPr>
        <w:rFonts w:ascii="Symbol" w:hAnsi="Symbol" w:hint="default"/>
        <w:lang w:val="es-ES"/>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A655B90"/>
    <w:multiLevelType w:val="hybridMultilevel"/>
    <w:tmpl w:val="58564AF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1A46D0"/>
    <w:multiLevelType w:val="hybridMultilevel"/>
    <w:tmpl w:val="7AF6C41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30C11B65"/>
    <w:multiLevelType w:val="hybridMultilevel"/>
    <w:tmpl w:val="6548E52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15:restartNumberingAfterBreak="0">
    <w:nsid w:val="3C653238"/>
    <w:multiLevelType w:val="hybridMultilevel"/>
    <w:tmpl w:val="8A9CE650"/>
    <w:lvl w:ilvl="0" w:tplc="54442F4A">
      <w:start w:val="1"/>
      <w:numFmt w:val="upperLetter"/>
      <w:lvlText w:val="%1."/>
      <w:lvlJc w:val="left"/>
      <w:pPr>
        <w:ind w:left="2340" w:hanging="360"/>
      </w:pPr>
      <w:rPr>
        <w:rFonts w:ascii="Arial" w:hAnsi="Arial" w:hint="default"/>
        <w:color w:val="000000"/>
        <w:sz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03560E7"/>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E459A3"/>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1" w15:restartNumberingAfterBreak="0">
    <w:nsid w:val="4CB2096B"/>
    <w:multiLevelType w:val="hybridMultilevel"/>
    <w:tmpl w:val="22208BAC"/>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3" w15:restartNumberingAfterBreak="0">
    <w:nsid w:val="4F18016D"/>
    <w:multiLevelType w:val="hybridMultilevel"/>
    <w:tmpl w:val="E780D28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5" w15:restartNumberingAfterBreak="0">
    <w:nsid w:val="4FD03561"/>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6" w15:restartNumberingAfterBreak="0">
    <w:nsid w:val="4FDE4AFF"/>
    <w:multiLevelType w:val="hybridMultilevel"/>
    <w:tmpl w:val="BE4E5E9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7"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9" w15:restartNumberingAfterBreak="0">
    <w:nsid w:val="56954D43"/>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0" w15:restartNumberingAfterBreak="0">
    <w:nsid w:val="5870195F"/>
    <w:multiLevelType w:val="singleLevel"/>
    <w:tmpl w:val="38C2B268"/>
    <w:lvl w:ilvl="0">
      <w:numFmt w:val="decimal"/>
      <w:pStyle w:val="Ttulo9"/>
      <w:lvlText w:val=""/>
      <w:lvlJc w:val="left"/>
    </w:lvl>
  </w:abstractNum>
  <w:abstractNum w:abstractNumId="41"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3E93FA9"/>
    <w:multiLevelType w:val="hybridMultilevel"/>
    <w:tmpl w:val="C9928F98"/>
    <w:lvl w:ilvl="0" w:tplc="400A000F">
      <w:start w:val="1"/>
      <w:numFmt w:val="decimal"/>
      <w:lvlText w:val="%1."/>
      <w:lvlJc w:val="left"/>
      <w:pPr>
        <w:tabs>
          <w:tab w:val="num" w:pos="1070"/>
        </w:tabs>
        <w:ind w:left="1070" w:hanging="360"/>
      </w:pPr>
    </w:lvl>
    <w:lvl w:ilvl="1" w:tplc="40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9" w15:restartNumberingAfterBreak="0">
    <w:nsid w:val="6E946207"/>
    <w:multiLevelType w:val="hybridMultilevel"/>
    <w:tmpl w:val="ED1030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1"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22"/>
  </w:num>
  <w:num w:numId="3">
    <w:abstractNumId w:val="43"/>
  </w:num>
  <w:num w:numId="4">
    <w:abstractNumId w:val="40"/>
  </w:num>
  <w:num w:numId="5">
    <w:abstractNumId w:val="9"/>
  </w:num>
  <w:num w:numId="6">
    <w:abstractNumId w:val="34"/>
  </w:num>
  <w:num w:numId="7">
    <w:abstractNumId w:val="32"/>
  </w:num>
  <w:num w:numId="8">
    <w:abstractNumId w:val="0"/>
  </w:num>
  <w:num w:numId="9">
    <w:abstractNumId w:val="46"/>
  </w:num>
  <w:num w:numId="10">
    <w:abstractNumId w:val="23"/>
  </w:num>
  <w:num w:numId="11">
    <w:abstractNumId w:val="27"/>
  </w:num>
  <w:num w:numId="12">
    <w:abstractNumId w:val="2"/>
  </w:num>
  <w:num w:numId="13">
    <w:abstractNumId w:val="50"/>
  </w:num>
  <w:num w:numId="14">
    <w:abstractNumId w:val="20"/>
  </w:num>
  <w:num w:numId="15">
    <w:abstractNumId w:val="12"/>
  </w:num>
  <w:num w:numId="16">
    <w:abstractNumId w:val="3"/>
  </w:num>
  <w:num w:numId="17">
    <w:abstractNumId w:val="8"/>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42"/>
  </w:num>
  <w:num w:numId="25">
    <w:abstractNumId w:val="47"/>
  </w:num>
  <w:num w:numId="26">
    <w:abstractNumId w:val="30"/>
  </w:num>
  <w:num w:numId="27">
    <w:abstractNumId w:val="48"/>
  </w:num>
  <w:num w:numId="28">
    <w:abstractNumId w:val="41"/>
  </w:num>
  <w:num w:numId="29">
    <w:abstractNumId w:val="17"/>
  </w:num>
  <w:num w:numId="30">
    <w:abstractNumId w:val="44"/>
  </w:num>
  <w:num w:numId="31">
    <w:abstractNumId w:val="5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6"/>
  </w:num>
  <w:num w:numId="35">
    <w:abstractNumId w:val="38"/>
  </w:num>
  <w:num w:numId="36">
    <w:abstractNumId w:val="29"/>
  </w:num>
  <w:num w:numId="37">
    <w:abstractNumId w:val="24"/>
  </w:num>
  <w:num w:numId="38">
    <w:abstractNumId w:val="37"/>
  </w:num>
  <w:num w:numId="39">
    <w:abstractNumId w:val="31"/>
  </w:num>
  <w:num w:numId="40">
    <w:abstractNumId w:val="25"/>
  </w:num>
  <w:num w:numId="41">
    <w:abstractNumId w:val="13"/>
  </w:num>
  <w:num w:numId="42">
    <w:abstractNumId w:val="7"/>
  </w:num>
  <w:num w:numId="43">
    <w:abstractNumId w:val="49"/>
  </w:num>
  <w:num w:numId="44">
    <w:abstractNumId w:val="21"/>
  </w:num>
  <w:num w:numId="45">
    <w:abstractNumId w:val="18"/>
  </w:num>
  <w:num w:numId="46">
    <w:abstractNumId w:val="33"/>
  </w:num>
  <w:num w:numId="47">
    <w:abstractNumId w:val="35"/>
  </w:num>
  <w:num w:numId="48">
    <w:abstractNumId w:val="28"/>
  </w:num>
  <w:num w:numId="49">
    <w:abstractNumId w:val="36"/>
  </w:num>
  <w:num w:numId="50">
    <w:abstractNumId w:val="39"/>
  </w:num>
  <w:num w:numId="51">
    <w:abstractNumId w:val="26"/>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546"/>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107A"/>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6F10"/>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5D1A"/>
    <w:rsid w:val="000879E4"/>
    <w:rsid w:val="00087E17"/>
    <w:rsid w:val="00092821"/>
    <w:rsid w:val="000930C7"/>
    <w:rsid w:val="000963C3"/>
    <w:rsid w:val="000967A0"/>
    <w:rsid w:val="000A1416"/>
    <w:rsid w:val="000A2951"/>
    <w:rsid w:val="000A53B4"/>
    <w:rsid w:val="000A7AA7"/>
    <w:rsid w:val="000B5ECA"/>
    <w:rsid w:val="000B7A98"/>
    <w:rsid w:val="000C04C3"/>
    <w:rsid w:val="000C2172"/>
    <w:rsid w:val="000C45DE"/>
    <w:rsid w:val="000C570A"/>
    <w:rsid w:val="000C6424"/>
    <w:rsid w:val="000D1536"/>
    <w:rsid w:val="000D178E"/>
    <w:rsid w:val="000D4E35"/>
    <w:rsid w:val="000D622A"/>
    <w:rsid w:val="000D6B15"/>
    <w:rsid w:val="000E341F"/>
    <w:rsid w:val="000E3F42"/>
    <w:rsid w:val="000E7937"/>
    <w:rsid w:val="000E7E60"/>
    <w:rsid w:val="000F0FB6"/>
    <w:rsid w:val="000F24BC"/>
    <w:rsid w:val="000F2F5F"/>
    <w:rsid w:val="000F551C"/>
    <w:rsid w:val="000F6A30"/>
    <w:rsid w:val="001002E2"/>
    <w:rsid w:val="00100513"/>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6A6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2E5F"/>
    <w:rsid w:val="001543C2"/>
    <w:rsid w:val="00156B73"/>
    <w:rsid w:val="0015732E"/>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0F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48D"/>
    <w:rsid w:val="002726CE"/>
    <w:rsid w:val="00272FDB"/>
    <w:rsid w:val="00273B38"/>
    <w:rsid w:val="00282678"/>
    <w:rsid w:val="0028361D"/>
    <w:rsid w:val="002837F3"/>
    <w:rsid w:val="00285D81"/>
    <w:rsid w:val="00286098"/>
    <w:rsid w:val="00286265"/>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E7F79"/>
    <w:rsid w:val="002F0E11"/>
    <w:rsid w:val="002F1204"/>
    <w:rsid w:val="002F1A6E"/>
    <w:rsid w:val="002F5372"/>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0A9A"/>
    <w:rsid w:val="0036335E"/>
    <w:rsid w:val="00365C5A"/>
    <w:rsid w:val="00365F20"/>
    <w:rsid w:val="003676B6"/>
    <w:rsid w:val="003679BA"/>
    <w:rsid w:val="003708E4"/>
    <w:rsid w:val="00371297"/>
    <w:rsid w:val="003762C7"/>
    <w:rsid w:val="0037763D"/>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778"/>
    <w:rsid w:val="003A5874"/>
    <w:rsid w:val="003A58FE"/>
    <w:rsid w:val="003A625B"/>
    <w:rsid w:val="003A7243"/>
    <w:rsid w:val="003B21F9"/>
    <w:rsid w:val="003B2414"/>
    <w:rsid w:val="003B37E6"/>
    <w:rsid w:val="003B3B9D"/>
    <w:rsid w:val="003B42D5"/>
    <w:rsid w:val="003B4DD2"/>
    <w:rsid w:val="003B61DA"/>
    <w:rsid w:val="003B675F"/>
    <w:rsid w:val="003B6DA5"/>
    <w:rsid w:val="003B70AB"/>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27D2"/>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0823"/>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87A80"/>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D7A"/>
    <w:rsid w:val="004C0520"/>
    <w:rsid w:val="004C0C43"/>
    <w:rsid w:val="004C1E6A"/>
    <w:rsid w:val="004C21B2"/>
    <w:rsid w:val="004C2816"/>
    <w:rsid w:val="004C4476"/>
    <w:rsid w:val="004C5DE2"/>
    <w:rsid w:val="004C6956"/>
    <w:rsid w:val="004C7DDE"/>
    <w:rsid w:val="004D14F2"/>
    <w:rsid w:val="004D352C"/>
    <w:rsid w:val="004D5E74"/>
    <w:rsid w:val="004D62E5"/>
    <w:rsid w:val="004D7357"/>
    <w:rsid w:val="004E0E0E"/>
    <w:rsid w:val="004E439D"/>
    <w:rsid w:val="004E57EF"/>
    <w:rsid w:val="004E7A00"/>
    <w:rsid w:val="004F28A2"/>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24E"/>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37C0B"/>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54F3"/>
    <w:rsid w:val="00576FEF"/>
    <w:rsid w:val="0057729B"/>
    <w:rsid w:val="005809E5"/>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4DF7"/>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092"/>
    <w:rsid w:val="005D6CD8"/>
    <w:rsid w:val="005E2357"/>
    <w:rsid w:val="005E2CCA"/>
    <w:rsid w:val="005E3073"/>
    <w:rsid w:val="005E4DD1"/>
    <w:rsid w:val="005E5759"/>
    <w:rsid w:val="005E6044"/>
    <w:rsid w:val="005E62F8"/>
    <w:rsid w:val="005E6D5A"/>
    <w:rsid w:val="005F1FE6"/>
    <w:rsid w:val="005F3973"/>
    <w:rsid w:val="005F62D7"/>
    <w:rsid w:val="005F6BCC"/>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146"/>
    <w:rsid w:val="006376FE"/>
    <w:rsid w:val="0064150D"/>
    <w:rsid w:val="006416FE"/>
    <w:rsid w:val="00643C2D"/>
    <w:rsid w:val="006451B2"/>
    <w:rsid w:val="00646D94"/>
    <w:rsid w:val="00647C9A"/>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1E1"/>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6F756F"/>
    <w:rsid w:val="00700853"/>
    <w:rsid w:val="00700A64"/>
    <w:rsid w:val="007048B0"/>
    <w:rsid w:val="00711445"/>
    <w:rsid w:val="0071160A"/>
    <w:rsid w:val="00712081"/>
    <w:rsid w:val="0071271A"/>
    <w:rsid w:val="00714278"/>
    <w:rsid w:val="007144E2"/>
    <w:rsid w:val="00714C5C"/>
    <w:rsid w:val="00714DF3"/>
    <w:rsid w:val="00715B40"/>
    <w:rsid w:val="00716AAB"/>
    <w:rsid w:val="00716ADD"/>
    <w:rsid w:val="0072669B"/>
    <w:rsid w:val="00727FD9"/>
    <w:rsid w:val="0073095F"/>
    <w:rsid w:val="00732DAD"/>
    <w:rsid w:val="0073478C"/>
    <w:rsid w:val="00737842"/>
    <w:rsid w:val="007405BD"/>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78A"/>
    <w:rsid w:val="0076692B"/>
    <w:rsid w:val="007675D1"/>
    <w:rsid w:val="00771FDE"/>
    <w:rsid w:val="00772B30"/>
    <w:rsid w:val="00775230"/>
    <w:rsid w:val="00780BA7"/>
    <w:rsid w:val="00780C42"/>
    <w:rsid w:val="00781088"/>
    <w:rsid w:val="00782A7E"/>
    <w:rsid w:val="007837A3"/>
    <w:rsid w:val="0078419C"/>
    <w:rsid w:val="00784C20"/>
    <w:rsid w:val="00785589"/>
    <w:rsid w:val="00785EC8"/>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B4C41"/>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1EF"/>
    <w:rsid w:val="00852641"/>
    <w:rsid w:val="008530A2"/>
    <w:rsid w:val="00853686"/>
    <w:rsid w:val="00856C30"/>
    <w:rsid w:val="00856FCB"/>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189"/>
    <w:rsid w:val="008936A7"/>
    <w:rsid w:val="00893F06"/>
    <w:rsid w:val="0089731D"/>
    <w:rsid w:val="008A065D"/>
    <w:rsid w:val="008A0D4C"/>
    <w:rsid w:val="008A2E38"/>
    <w:rsid w:val="008A3A17"/>
    <w:rsid w:val="008A6435"/>
    <w:rsid w:val="008B2333"/>
    <w:rsid w:val="008B423A"/>
    <w:rsid w:val="008B4CA2"/>
    <w:rsid w:val="008B757C"/>
    <w:rsid w:val="008C0AC9"/>
    <w:rsid w:val="008C1F08"/>
    <w:rsid w:val="008C200D"/>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634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34B7"/>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0F90"/>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018"/>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39F9"/>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5677"/>
    <w:rsid w:val="00A471F4"/>
    <w:rsid w:val="00A479D7"/>
    <w:rsid w:val="00A50F84"/>
    <w:rsid w:val="00A519E0"/>
    <w:rsid w:val="00A51F3C"/>
    <w:rsid w:val="00A521DC"/>
    <w:rsid w:val="00A56292"/>
    <w:rsid w:val="00A567C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21EE"/>
    <w:rsid w:val="00AB3303"/>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5AEB"/>
    <w:rsid w:val="00AE608F"/>
    <w:rsid w:val="00AF04C9"/>
    <w:rsid w:val="00AF201F"/>
    <w:rsid w:val="00AF4DEB"/>
    <w:rsid w:val="00AF4FE3"/>
    <w:rsid w:val="00AF5D48"/>
    <w:rsid w:val="00AF7921"/>
    <w:rsid w:val="00AF7CF9"/>
    <w:rsid w:val="00B01A87"/>
    <w:rsid w:val="00B02568"/>
    <w:rsid w:val="00B05225"/>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67B18"/>
    <w:rsid w:val="00B715FC"/>
    <w:rsid w:val="00B71D8D"/>
    <w:rsid w:val="00B727D3"/>
    <w:rsid w:val="00B72E12"/>
    <w:rsid w:val="00B736B0"/>
    <w:rsid w:val="00B77C10"/>
    <w:rsid w:val="00B81215"/>
    <w:rsid w:val="00B847F4"/>
    <w:rsid w:val="00B8610E"/>
    <w:rsid w:val="00B87C22"/>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2DBE"/>
    <w:rsid w:val="00BB3CD0"/>
    <w:rsid w:val="00BB4CC0"/>
    <w:rsid w:val="00BB4D46"/>
    <w:rsid w:val="00BC0F98"/>
    <w:rsid w:val="00BC5C4E"/>
    <w:rsid w:val="00BD00BF"/>
    <w:rsid w:val="00BD0747"/>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00C"/>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18E"/>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4927"/>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25D"/>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07957"/>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36091"/>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0B6F"/>
    <w:rsid w:val="00E65BF3"/>
    <w:rsid w:val="00E66694"/>
    <w:rsid w:val="00E66A32"/>
    <w:rsid w:val="00E70487"/>
    <w:rsid w:val="00E709BD"/>
    <w:rsid w:val="00E714BF"/>
    <w:rsid w:val="00E71EBA"/>
    <w:rsid w:val="00E73C38"/>
    <w:rsid w:val="00E744B1"/>
    <w:rsid w:val="00E74D7B"/>
    <w:rsid w:val="00E74DA7"/>
    <w:rsid w:val="00E771A2"/>
    <w:rsid w:val="00E77285"/>
    <w:rsid w:val="00E77AED"/>
    <w:rsid w:val="00E77BBC"/>
    <w:rsid w:val="00E77C86"/>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97D4C"/>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151"/>
    <w:rsid w:val="00ED74DF"/>
    <w:rsid w:val="00EE0509"/>
    <w:rsid w:val="00EE1FC8"/>
    <w:rsid w:val="00EE2BF2"/>
    <w:rsid w:val="00EE3A35"/>
    <w:rsid w:val="00EE3D71"/>
    <w:rsid w:val="00EE4673"/>
    <w:rsid w:val="00EE73FD"/>
    <w:rsid w:val="00EE7A08"/>
    <w:rsid w:val="00EF03DE"/>
    <w:rsid w:val="00EF1FDE"/>
    <w:rsid w:val="00EF354D"/>
    <w:rsid w:val="00EF36D0"/>
    <w:rsid w:val="00EF4801"/>
    <w:rsid w:val="00EF489A"/>
    <w:rsid w:val="00EF52F0"/>
    <w:rsid w:val="00EF5DB3"/>
    <w:rsid w:val="00EF6D20"/>
    <w:rsid w:val="00EF6FCC"/>
    <w:rsid w:val="00EF7392"/>
    <w:rsid w:val="00EF7973"/>
    <w:rsid w:val="00F00A71"/>
    <w:rsid w:val="00F00CD3"/>
    <w:rsid w:val="00F03B1C"/>
    <w:rsid w:val="00F046AC"/>
    <w:rsid w:val="00F04B86"/>
    <w:rsid w:val="00F05F3F"/>
    <w:rsid w:val="00F11AF6"/>
    <w:rsid w:val="00F15D58"/>
    <w:rsid w:val="00F15F38"/>
    <w:rsid w:val="00F20BB8"/>
    <w:rsid w:val="00F2143E"/>
    <w:rsid w:val="00F219F8"/>
    <w:rsid w:val="00F21E65"/>
    <w:rsid w:val="00F2250F"/>
    <w:rsid w:val="00F22A87"/>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0D4"/>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65E6"/>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C7A27"/>
    <w:rsid w:val="00FD42FE"/>
    <w:rsid w:val="00FD5223"/>
    <w:rsid w:val="00FD6212"/>
    <w:rsid w:val="00FE01F8"/>
    <w:rsid w:val="00FE0A19"/>
    <w:rsid w:val="00FE0A38"/>
    <w:rsid w:val="00FE1577"/>
    <w:rsid w:val="00FE541E"/>
    <w:rsid w:val="00FE77D1"/>
    <w:rsid w:val="00FF1DD3"/>
    <w:rsid w:val="00FF2CA5"/>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3A5778"/>
    <w:pPr>
      <w:ind w:left="720"/>
      <w:jc w:val="left"/>
    </w:pPr>
    <w:rPr>
      <w:rFonts w:ascii="Times New Roman" w:eastAsia="Calibri" w:hAnsi="Times New Roman"/>
      <w:sz w:val="24"/>
      <w:szCs w:val="24"/>
      <w:lang w:val="es-ES_tradnl" w:eastAsia="pt-BR"/>
    </w:rPr>
  </w:style>
  <w:style w:type="character" w:customStyle="1" w:styleId="fontstyle31">
    <w:name w:val="fontstyle31"/>
    <w:basedOn w:val="Fuentedeprrafopredeter"/>
    <w:rsid w:val="00712081"/>
    <w:rPr>
      <w:rFonts w:ascii="Tahoma" w:hAnsi="Tahoma" w:cs="Tahoma" w:hint="default"/>
      <w:b w:val="0"/>
      <w:bCs w:val="0"/>
      <w:i w:val="0"/>
      <w:iCs w:val="0"/>
      <w:color w:val="000000"/>
      <w:sz w:val="18"/>
      <w:szCs w:val="18"/>
    </w:rPr>
  </w:style>
  <w:style w:type="character" w:customStyle="1" w:styleId="fontstyle21">
    <w:name w:val="fontstyle21"/>
    <w:basedOn w:val="Fuentedeprrafopredeter"/>
    <w:rsid w:val="00712081"/>
    <w:rPr>
      <w:rFonts w:ascii="Verdana" w:hAnsi="Verdana" w:hint="default"/>
      <w:b w:val="0"/>
      <w:bCs w:val="0"/>
      <w:i w:val="0"/>
      <w:iCs w:val="0"/>
      <w:color w:val="000000"/>
      <w:sz w:val="18"/>
      <w:szCs w:val="18"/>
    </w:rPr>
  </w:style>
  <w:style w:type="character" w:customStyle="1" w:styleId="fontstyle41">
    <w:name w:val="fontstyle41"/>
    <w:basedOn w:val="Fuentedeprrafopredeter"/>
    <w:rsid w:val="00712081"/>
    <w:rPr>
      <w:rFonts w:ascii="SymbolMT" w:hAnsi="SymbolMT" w:hint="default"/>
      <w:b w:val="0"/>
      <w:bCs w:val="0"/>
      <w:i w:val="0"/>
      <w:iCs w:val="0"/>
      <w:color w:val="000000"/>
      <w:sz w:val="18"/>
      <w:szCs w:val="18"/>
    </w:rPr>
  </w:style>
  <w:style w:type="character" w:customStyle="1" w:styleId="CharacterStyle1">
    <w:name w:val="Character Style 1"/>
    <w:rsid w:val="00FC7A27"/>
    <w:rPr>
      <w:sz w:val="20"/>
      <w:szCs w:val="20"/>
    </w:rPr>
  </w:style>
  <w:style w:type="paragraph" w:customStyle="1" w:styleId="Style1">
    <w:name w:val="Style 1"/>
    <w:rsid w:val="00FC7A27"/>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3EF6-FD5C-4D0B-B861-6A52F70D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52</Pages>
  <Words>18165</Words>
  <Characters>99912</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117842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13</cp:revision>
  <cp:lastPrinted>2020-12-29T18:00:00Z</cp:lastPrinted>
  <dcterms:created xsi:type="dcterms:W3CDTF">2021-01-28T14:15:00Z</dcterms:created>
  <dcterms:modified xsi:type="dcterms:W3CDTF">2021-02-01T12:54:00Z</dcterms:modified>
</cp:coreProperties>
</file>