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4D09E8" w:rsidRPr="00885F6E" w:rsidRDefault="004D09E8"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4D09E8" w:rsidRPr="00885F6E" w:rsidRDefault="004D09E8"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45014646"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4D09E8" w:rsidRPr="002A4CA1" w:rsidRDefault="004D09E8"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4D09E8" w:rsidRPr="002A4CA1" w:rsidRDefault="004D09E8"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4D09E8" w:rsidRPr="00DA11C1" w:rsidRDefault="004D09E8" w:rsidP="00124985">
                            <w:pPr>
                              <w:jc w:val="center"/>
                              <w:rPr>
                                <w:rFonts w:ascii="Arial" w:hAnsi="Arial" w:cs="Arial"/>
                                <w:b/>
                                <w:color w:val="1F4E79"/>
                                <w:sz w:val="32"/>
                                <w:szCs w:val="32"/>
                                <w:lang w:val="es-MX"/>
                              </w:rPr>
                            </w:pPr>
                          </w:p>
                          <w:p w14:paraId="3119A614" w14:textId="77777777" w:rsidR="004D09E8" w:rsidRPr="001D7AD8" w:rsidRDefault="004D09E8" w:rsidP="00124985">
                            <w:pPr>
                              <w:rPr>
                                <w:rFonts w:ascii="Century Gothic" w:hAnsi="Century Gothic"/>
                                <w:b/>
                                <w:color w:val="244061"/>
                                <w:sz w:val="36"/>
                                <w:szCs w:val="36"/>
                              </w:rPr>
                            </w:pPr>
                          </w:p>
                          <w:p w14:paraId="400524C8" w14:textId="77777777" w:rsidR="004D09E8" w:rsidRPr="001D7AD8" w:rsidRDefault="004D09E8"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4D09E8" w:rsidRPr="001D7AD8" w:rsidRDefault="004D09E8" w:rsidP="00124985">
                            <w:pPr>
                              <w:jc w:val="center"/>
                              <w:rPr>
                                <w:rFonts w:ascii="Century Gothic" w:hAnsi="Century Gothic"/>
                                <w:b/>
                                <w:color w:val="244061"/>
                                <w:sz w:val="32"/>
                                <w:szCs w:val="36"/>
                              </w:rPr>
                            </w:pPr>
                          </w:p>
                          <w:p w14:paraId="415D5D76" w14:textId="77777777" w:rsidR="004D09E8" w:rsidRPr="001D7AD8" w:rsidRDefault="004D09E8"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4D09E8" w:rsidRPr="000E742A" w:rsidRDefault="004D09E8" w:rsidP="00124985">
                            <w:pPr>
                              <w:ind w:right="931"/>
                              <w:rPr>
                                <w:rFonts w:ascii="Century Gothic" w:hAnsi="Century Gothic"/>
                                <w:szCs w:val="18"/>
                              </w:rPr>
                            </w:pPr>
                          </w:p>
                          <w:p w14:paraId="22AB044E" w14:textId="77777777" w:rsidR="004D09E8" w:rsidRPr="00507C03" w:rsidRDefault="004D09E8"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4D09E8" w:rsidRPr="002A4CA1" w:rsidRDefault="004D09E8"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4D09E8" w:rsidRPr="002A4CA1" w:rsidRDefault="004D09E8"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4D09E8" w:rsidRPr="00DA11C1" w:rsidRDefault="004D09E8" w:rsidP="00124985">
                      <w:pPr>
                        <w:jc w:val="center"/>
                        <w:rPr>
                          <w:rFonts w:ascii="Arial" w:hAnsi="Arial" w:cs="Arial"/>
                          <w:b/>
                          <w:color w:val="1F4E79"/>
                          <w:sz w:val="32"/>
                          <w:szCs w:val="32"/>
                          <w:lang w:val="es-MX"/>
                        </w:rPr>
                      </w:pPr>
                    </w:p>
                    <w:p w14:paraId="3119A614" w14:textId="77777777" w:rsidR="004D09E8" w:rsidRPr="001D7AD8" w:rsidRDefault="004D09E8" w:rsidP="00124985">
                      <w:pPr>
                        <w:rPr>
                          <w:rFonts w:ascii="Century Gothic" w:hAnsi="Century Gothic"/>
                          <w:b/>
                          <w:color w:val="244061"/>
                          <w:sz w:val="36"/>
                          <w:szCs w:val="36"/>
                        </w:rPr>
                      </w:pPr>
                    </w:p>
                    <w:p w14:paraId="400524C8" w14:textId="77777777" w:rsidR="004D09E8" w:rsidRPr="001D7AD8" w:rsidRDefault="004D09E8"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4D09E8" w:rsidRPr="001D7AD8" w:rsidRDefault="004D09E8" w:rsidP="00124985">
                      <w:pPr>
                        <w:jc w:val="center"/>
                        <w:rPr>
                          <w:rFonts w:ascii="Century Gothic" w:hAnsi="Century Gothic"/>
                          <w:b/>
                          <w:color w:val="244061"/>
                          <w:sz w:val="32"/>
                          <w:szCs w:val="36"/>
                        </w:rPr>
                      </w:pPr>
                    </w:p>
                    <w:p w14:paraId="415D5D76" w14:textId="77777777" w:rsidR="004D09E8" w:rsidRPr="001D7AD8" w:rsidRDefault="004D09E8"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4D09E8" w:rsidRPr="000E742A" w:rsidRDefault="004D09E8" w:rsidP="00124985">
                      <w:pPr>
                        <w:ind w:right="931"/>
                        <w:rPr>
                          <w:rFonts w:ascii="Century Gothic" w:hAnsi="Century Gothic"/>
                          <w:szCs w:val="18"/>
                        </w:rPr>
                      </w:pPr>
                    </w:p>
                    <w:p w14:paraId="22AB044E" w14:textId="77777777" w:rsidR="004D09E8" w:rsidRPr="00507C03" w:rsidRDefault="004D09E8"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52E0F7F1"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801692">
        <w:rPr>
          <w:rFonts w:cs="Arial"/>
          <w:b/>
          <w:bCs/>
          <w:sz w:val="24"/>
          <w:szCs w:val="24"/>
          <w:lang w:val="pt-BR"/>
        </w:rPr>
        <w:t>15</w:t>
      </w:r>
    </w:p>
    <w:p w14:paraId="76CBF28E" w14:textId="39A395C5" w:rsidR="00124985" w:rsidRPr="00E77D06" w:rsidRDefault="00801692" w:rsidP="00124985">
      <w:pPr>
        <w:jc w:val="center"/>
        <w:rPr>
          <w:rFonts w:cs="Arial"/>
          <w:b/>
          <w:sz w:val="24"/>
          <w:szCs w:val="24"/>
        </w:rPr>
      </w:pPr>
      <w:r>
        <w:rPr>
          <w:rFonts w:cs="Arial"/>
          <w:b/>
          <w:sz w:val="24"/>
          <w:szCs w:val="24"/>
        </w:rPr>
        <w:t>PRIMERA</w:t>
      </w:r>
      <w:r w:rsidR="00124985" w:rsidRPr="0052347E">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32FFA91" w:rsidR="004D09E8" w:rsidRPr="00353B48" w:rsidRDefault="004D09E8"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JURIDICA </w:t>
                            </w:r>
                            <w:r w:rsidRPr="00353B48">
                              <w:rPr>
                                <w:rFonts w:ascii="Arial" w:hAnsi="Arial" w:cs="Arial"/>
                                <w:b/>
                                <w:sz w:val="36"/>
                                <w:szCs w:val="36"/>
                              </w:rPr>
                              <w:t>2021</w:t>
                            </w:r>
                            <w:r>
                              <w:rPr>
                                <w:rFonts w:ascii="Arial" w:hAnsi="Arial" w:cs="Arial"/>
                                <w:b/>
                                <w:sz w:val="36"/>
                                <w:szCs w:val="36"/>
                              </w:rPr>
                              <w:t xml:space="preserve">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432FFA91" w:rsidR="004D09E8" w:rsidRPr="00353B48" w:rsidRDefault="004D09E8"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JURIDICA </w:t>
                      </w:r>
                      <w:r w:rsidRPr="00353B48">
                        <w:rPr>
                          <w:rFonts w:ascii="Arial" w:hAnsi="Arial" w:cs="Arial"/>
                          <w:b/>
                          <w:sz w:val="36"/>
                          <w:szCs w:val="36"/>
                        </w:rPr>
                        <w:t>2021</w:t>
                      </w:r>
                      <w:r>
                        <w:rPr>
                          <w:rFonts w:ascii="Arial" w:hAnsi="Arial" w:cs="Arial"/>
                          <w:b/>
                          <w:sz w:val="36"/>
                          <w:szCs w:val="36"/>
                        </w:rPr>
                        <w:t xml:space="preserve"> - 2</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4D09E8" w:rsidRPr="00507C03" w:rsidRDefault="004D09E8"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4D09E8" w:rsidRPr="00507C03" w:rsidRDefault="004D09E8"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4D09E8" w:rsidRPr="004150A3" w:rsidRDefault="004D09E8"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4D09E8" w:rsidRPr="00507C03" w:rsidRDefault="004D09E8"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4D09E8" w:rsidRPr="00507C03" w:rsidRDefault="004D09E8"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4D09E8" w:rsidRPr="004150A3" w:rsidRDefault="004D09E8"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4D09E8" w:rsidRPr="001D7AD8" w:rsidRDefault="004D09E8"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4D09E8" w:rsidRPr="001D7AD8" w:rsidRDefault="004D09E8"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4D09E8" w:rsidRPr="001D7AD8" w:rsidRDefault="004D09E8"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4D09E8" w:rsidRDefault="004D09E8"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4D09E8" w:rsidRPr="001D7AD8" w:rsidRDefault="004D09E8"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4D09E8" w:rsidRPr="001D7AD8" w:rsidRDefault="004D09E8"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4D09E8" w:rsidRPr="001D7AD8" w:rsidRDefault="004D09E8"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4D09E8" w:rsidRDefault="004D09E8"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66CF97BC"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52F67">
          <w:rPr>
            <w:noProof/>
            <w:webHidden/>
            <w:lang w:val="es-BO"/>
          </w:rPr>
          <w:t>3</w:t>
        </w:r>
        <w:r w:rsidR="00C962BF" w:rsidRPr="00B47D4D">
          <w:rPr>
            <w:webHidden/>
            <w:lang w:val="es-BO"/>
          </w:rPr>
          <w:fldChar w:fldCharType="end"/>
        </w:r>
      </w:hyperlink>
    </w:p>
    <w:p w14:paraId="45DF4E39" w14:textId="25D6242F" w:rsidR="00C962BF" w:rsidRPr="00B47D4D" w:rsidRDefault="00CD4B7A">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52F67">
          <w:rPr>
            <w:noProof/>
            <w:webHidden/>
            <w:lang w:val="es-BO"/>
          </w:rPr>
          <w:t>3</w:t>
        </w:r>
        <w:r w:rsidR="00C962BF" w:rsidRPr="00B47D4D">
          <w:rPr>
            <w:webHidden/>
            <w:lang w:val="es-BO"/>
          </w:rPr>
          <w:fldChar w:fldCharType="end"/>
        </w:r>
      </w:hyperlink>
    </w:p>
    <w:p w14:paraId="22C8AA4A" w14:textId="0B7A02E7" w:rsidR="00C962BF" w:rsidRPr="00B47D4D" w:rsidRDefault="00CD4B7A">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52F67">
          <w:rPr>
            <w:noProof/>
            <w:webHidden/>
            <w:lang w:val="es-BO"/>
          </w:rPr>
          <w:t>3</w:t>
        </w:r>
        <w:r w:rsidR="00C962BF" w:rsidRPr="00B47D4D">
          <w:rPr>
            <w:webHidden/>
            <w:lang w:val="es-BO"/>
          </w:rPr>
          <w:fldChar w:fldCharType="end"/>
        </w:r>
      </w:hyperlink>
    </w:p>
    <w:p w14:paraId="07399A99" w14:textId="17DF791D" w:rsidR="00C962BF" w:rsidRPr="00B47D4D" w:rsidRDefault="00CD4B7A">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52F67">
          <w:rPr>
            <w:noProof/>
            <w:webHidden/>
            <w:lang w:val="es-BO"/>
          </w:rPr>
          <w:t>3</w:t>
        </w:r>
        <w:r w:rsidR="00C962BF" w:rsidRPr="00B47D4D">
          <w:rPr>
            <w:webHidden/>
            <w:lang w:val="es-BO"/>
          </w:rPr>
          <w:fldChar w:fldCharType="end"/>
        </w:r>
      </w:hyperlink>
    </w:p>
    <w:p w14:paraId="47EC9E86" w14:textId="7ADCF5BB" w:rsidR="00C962BF" w:rsidRPr="00B47D4D" w:rsidRDefault="00CD4B7A">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52F67">
          <w:rPr>
            <w:noProof/>
            <w:webHidden/>
            <w:lang w:val="es-BO"/>
          </w:rPr>
          <w:t>3</w:t>
        </w:r>
        <w:r w:rsidR="00C962BF" w:rsidRPr="00B47D4D">
          <w:rPr>
            <w:webHidden/>
            <w:lang w:val="es-BO"/>
          </w:rPr>
          <w:fldChar w:fldCharType="end"/>
        </w:r>
      </w:hyperlink>
    </w:p>
    <w:p w14:paraId="5B8A4455" w14:textId="733A9B75" w:rsidR="00C962BF" w:rsidRPr="00B47D4D" w:rsidRDefault="00CD4B7A">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52F67">
          <w:rPr>
            <w:noProof/>
            <w:webHidden/>
            <w:lang w:val="es-BO"/>
          </w:rPr>
          <w:t>4</w:t>
        </w:r>
        <w:r w:rsidR="00C962BF" w:rsidRPr="00B47D4D">
          <w:rPr>
            <w:webHidden/>
            <w:lang w:val="es-BO"/>
          </w:rPr>
          <w:fldChar w:fldCharType="end"/>
        </w:r>
      </w:hyperlink>
    </w:p>
    <w:p w14:paraId="626C5FEC" w14:textId="60DC2153" w:rsidR="00C962BF" w:rsidRPr="00B47D4D" w:rsidRDefault="00CD4B7A">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52F67">
          <w:rPr>
            <w:noProof/>
            <w:webHidden/>
            <w:lang w:val="es-BO"/>
          </w:rPr>
          <w:t>5</w:t>
        </w:r>
        <w:r w:rsidR="00C962BF" w:rsidRPr="00B47D4D">
          <w:rPr>
            <w:webHidden/>
            <w:lang w:val="es-BO"/>
          </w:rPr>
          <w:fldChar w:fldCharType="end"/>
        </w:r>
      </w:hyperlink>
    </w:p>
    <w:p w14:paraId="72A8C1EA" w14:textId="6473EF8E" w:rsidR="00C962BF" w:rsidRPr="00B47D4D" w:rsidRDefault="00CD4B7A">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52F67">
          <w:rPr>
            <w:noProof/>
            <w:webHidden/>
            <w:lang w:val="es-BO"/>
          </w:rPr>
          <w:t>5</w:t>
        </w:r>
        <w:r w:rsidR="00C962BF" w:rsidRPr="00B47D4D">
          <w:rPr>
            <w:webHidden/>
            <w:lang w:val="es-BO"/>
          </w:rPr>
          <w:fldChar w:fldCharType="end"/>
        </w:r>
      </w:hyperlink>
    </w:p>
    <w:p w14:paraId="4F241E66" w14:textId="52B9DF0A" w:rsidR="00C962BF" w:rsidRPr="00B47D4D" w:rsidRDefault="00CD4B7A">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52F67">
          <w:rPr>
            <w:noProof/>
            <w:webHidden/>
            <w:lang w:val="es-BO"/>
          </w:rPr>
          <w:t>5</w:t>
        </w:r>
        <w:r w:rsidR="00C962BF" w:rsidRPr="00B47D4D">
          <w:rPr>
            <w:webHidden/>
            <w:lang w:val="es-BO"/>
          </w:rPr>
          <w:fldChar w:fldCharType="end"/>
        </w:r>
      </w:hyperlink>
    </w:p>
    <w:p w14:paraId="37AF1A94" w14:textId="208E4F14"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52F67">
          <w:rPr>
            <w:noProof/>
            <w:webHidden/>
            <w:lang w:val="es-BO"/>
          </w:rPr>
          <w:t>5</w:t>
        </w:r>
        <w:r w:rsidR="00C962BF" w:rsidRPr="00B47D4D">
          <w:rPr>
            <w:webHidden/>
            <w:lang w:val="es-BO"/>
          </w:rPr>
          <w:fldChar w:fldCharType="end"/>
        </w:r>
      </w:hyperlink>
    </w:p>
    <w:p w14:paraId="539B6C57" w14:textId="56B6ABEB"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52F67">
          <w:rPr>
            <w:noProof/>
            <w:webHidden/>
            <w:lang w:val="es-BO"/>
          </w:rPr>
          <w:t>6</w:t>
        </w:r>
        <w:r w:rsidR="00C962BF" w:rsidRPr="00B47D4D">
          <w:rPr>
            <w:webHidden/>
            <w:lang w:val="es-BO"/>
          </w:rPr>
          <w:fldChar w:fldCharType="end"/>
        </w:r>
      </w:hyperlink>
    </w:p>
    <w:p w14:paraId="0C9837E0" w14:textId="240FE10D"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52F67">
          <w:rPr>
            <w:noProof/>
            <w:webHidden/>
            <w:lang w:val="es-BO"/>
          </w:rPr>
          <w:t>6</w:t>
        </w:r>
        <w:r w:rsidR="00C962BF" w:rsidRPr="00B47D4D">
          <w:rPr>
            <w:webHidden/>
            <w:lang w:val="es-BO"/>
          </w:rPr>
          <w:fldChar w:fldCharType="end"/>
        </w:r>
      </w:hyperlink>
    </w:p>
    <w:p w14:paraId="46A43FED" w14:textId="071D907E"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52F67">
          <w:rPr>
            <w:noProof/>
            <w:webHidden/>
            <w:lang w:val="es-BO"/>
          </w:rPr>
          <w:t>6</w:t>
        </w:r>
        <w:r w:rsidR="00C962BF" w:rsidRPr="00B47D4D">
          <w:rPr>
            <w:webHidden/>
            <w:lang w:val="es-BO"/>
          </w:rPr>
          <w:fldChar w:fldCharType="end"/>
        </w:r>
      </w:hyperlink>
    </w:p>
    <w:p w14:paraId="26353FBD" w14:textId="0002909D"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52F67">
          <w:rPr>
            <w:noProof/>
            <w:webHidden/>
            <w:lang w:val="es-BO"/>
          </w:rPr>
          <w:t>6</w:t>
        </w:r>
        <w:r w:rsidR="00C962BF" w:rsidRPr="00B47D4D">
          <w:rPr>
            <w:webHidden/>
            <w:lang w:val="es-BO"/>
          </w:rPr>
          <w:fldChar w:fldCharType="end"/>
        </w:r>
      </w:hyperlink>
    </w:p>
    <w:p w14:paraId="63DB0AED" w14:textId="2FAE4474"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52F67">
          <w:rPr>
            <w:noProof/>
            <w:webHidden/>
            <w:lang w:val="es-BO"/>
          </w:rPr>
          <w:t>6</w:t>
        </w:r>
        <w:r w:rsidR="00C962BF" w:rsidRPr="00B47D4D">
          <w:rPr>
            <w:webHidden/>
            <w:lang w:val="es-BO"/>
          </w:rPr>
          <w:fldChar w:fldCharType="end"/>
        </w:r>
      </w:hyperlink>
    </w:p>
    <w:p w14:paraId="653F1B0F" w14:textId="4270AA77"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52F67">
          <w:rPr>
            <w:noProof/>
            <w:webHidden/>
            <w:lang w:val="es-BO"/>
          </w:rPr>
          <w:t>6</w:t>
        </w:r>
        <w:r w:rsidR="00C962BF" w:rsidRPr="00B47D4D">
          <w:rPr>
            <w:webHidden/>
            <w:lang w:val="es-BO"/>
          </w:rPr>
          <w:fldChar w:fldCharType="end"/>
        </w:r>
      </w:hyperlink>
    </w:p>
    <w:p w14:paraId="40FDFD0B" w14:textId="2F88A3D6"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52F67">
          <w:rPr>
            <w:noProof/>
            <w:webHidden/>
            <w:lang w:val="es-BO"/>
          </w:rPr>
          <w:t>7</w:t>
        </w:r>
        <w:r w:rsidR="00C962BF" w:rsidRPr="00B47D4D">
          <w:rPr>
            <w:webHidden/>
            <w:lang w:val="es-BO"/>
          </w:rPr>
          <w:fldChar w:fldCharType="end"/>
        </w:r>
      </w:hyperlink>
    </w:p>
    <w:p w14:paraId="6AE16CBB" w14:textId="71DC237E"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52F67">
          <w:rPr>
            <w:noProof/>
            <w:webHidden/>
            <w:lang w:val="es-BO"/>
          </w:rPr>
          <w:t>7</w:t>
        </w:r>
        <w:r w:rsidR="00C962BF" w:rsidRPr="00B47D4D">
          <w:rPr>
            <w:webHidden/>
            <w:lang w:val="es-BO"/>
          </w:rPr>
          <w:fldChar w:fldCharType="end"/>
        </w:r>
      </w:hyperlink>
    </w:p>
    <w:p w14:paraId="651524B0" w14:textId="37C4D89F"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52F67">
          <w:rPr>
            <w:noProof/>
            <w:webHidden/>
            <w:lang w:val="es-BO"/>
          </w:rPr>
          <w:t>7</w:t>
        </w:r>
        <w:r w:rsidR="00C962BF" w:rsidRPr="00B47D4D">
          <w:rPr>
            <w:webHidden/>
            <w:lang w:val="es-BO"/>
          </w:rPr>
          <w:fldChar w:fldCharType="end"/>
        </w:r>
      </w:hyperlink>
    </w:p>
    <w:p w14:paraId="772D5D5C" w14:textId="2F07ACA9"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52F67">
          <w:rPr>
            <w:noProof/>
            <w:webHidden/>
            <w:lang w:val="es-BO"/>
          </w:rPr>
          <w:t>8</w:t>
        </w:r>
        <w:r w:rsidR="00C962BF" w:rsidRPr="00B47D4D">
          <w:rPr>
            <w:webHidden/>
            <w:lang w:val="es-BO"/>
          </w:rPr>
          <w:fldChar w:fldCharType="end"/>
        </w:r>
      </w:hyperlink>
    </w:p>
    <w:p w14:paraId="22638211" w14:textId="0C036739"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52F67">
          <w:rPr>
            <w:noProof/>
            <w:webHidden/>
            <w:lang w:val="es-BO"/>
          </w:rPr>
          <w:t>9</w:t>
        </w:r>
        <w:r w:rsidR="00C962BF" w:rsidRPr="00B47D4D">
          <w:rPr>
            <w:webHidden/>
            <w:lang w:val="es-BO"/>
          </w:rPr>
          <w:fldChar w:fldCharType="end"/>
        </w:r>
      </w:hyperlink>
    </w:p>
    <w:p w14:paraId="5E819287" w14:textId="66F4FC5E"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52F67">
          <w:rPr>
            <w:noProof/>
            <w:webHidden/>
            <w:lang w:val="es-BO"/>
          </w:rPr>
          <w:t>9</w:t>
        </w:r>
        <w:r w:rsidR="00C962BF" w:rsidRPr="00B47D4D">
          <w:rPr>
            <w:webHidden/>
            <w:lang w:val="es-BO"/>
          </w:rPr>
          <w:fldChar w:fldCharType="end"/>
        </w:r>
      </w:hyperlink>
    </w:p>
    <w:p w14:paraId="2BDF2268" w14:textId="314AABFD"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52F67">
          <w:rPr>
            <w:noProof/>
            <w:webHidden/>
            <w:lang w:val="es-BO"/>
          </w:rPr>
          <w:t>11</w:t>
        </w:r>
        <w:r w:rsidR="00C962BF" w:rsidRPr="00B47D4D">
          <w:rPr>
            <w:webHidden/>
            <w:lang w:val="es-BO"/>
          </w:rPr>
          <w:fldChar w:fldCharType="end"/>
        </w:r>
      </w:hyperlink>
    </w:p>
    <w:p w14:paraId="2A37AFB2" w14:textId="6E65F1AE" w:rsidR="00C962BF" w:rsidRPr="00B47D4D" w:rsidRDefault="00CD4B7A">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52F67">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1737A9">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1737A9">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1737A9">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1737A9">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1737A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1737A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1737A9">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1737A9">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1737A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1737A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1737A9">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1737A9">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1737A9">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1737A9">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1737A9">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1737A9">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1737A9">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B02C44">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38790CDF"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52347E" w:rsidRPr="0052347E">
              <w:rPr>
                <w:rFonts w:ascii="Arial" w:hAnsi="Arial" w:cs="Arial"/>
                <w:sz w:val="16"/>
                <w:lang w:val="es-BO"/>
              </w:rPr>
              <w:t>0</w:t>
            </w:r>
            <w:r w:rsidR="00B02C44">
              <w:rPr>
                <w:rFonts w:ascii="Arial" w:hAnsi="Arial" w:cs="Arial"/>
                <w:sz w:val="16"/>
                <w:lang w:val="es-BO"/>
              </w:rPr>
              <w:t>15</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74509B"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590C1D0B" w:rsidR="00DD3382" w:rsidRPr="00B47D4D" w:rsidRDefault="0074509B"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40C32169" w:rsidR="00DD3382" w:rsidRPr="00B47D4D" w:rsidRDefault="0074509B"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18E5A0FF" w:rsidR="00DD3382" w:rsidRPr="00B47D4D" w:rsidRDefault="0074509B"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C5E2709" w:rsidR="00DD3382" w:rsidRPr="00B47D4D" w:rsidRDefault="0074509B"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30C5A4B" w:rsidR="00DD3382" w:rsidRPr="00B47D4D" w:rsidRDefault="0074509B"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0BF09071" w:rsidR="00DD3382" w:rsidRPr="00B47D4D" w:rsidRDefault="0074509B"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26E20470" w:rsidR="00DD3382" w:rsidRPr="00B47D4D" w:rsidRDefault="0074509B"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47D10ECD" w:rsidR="00DD3382" w:rsidRPr="00B47D4D" w:rsidRDefault="0074509B"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1C3CDBD8" w:rsidR="00DD3382" w:rsidRPr="00B47D4D" w:rsidRDefault="0074509B"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5CAB2A0" w:rsidR="00DD3382" w:rsidRPr="00B47D4D" w:rsidRDefault="0074509B"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C339711" w:rsidR="00DD3382" w:rsidRPr="00B47D4D" w:rsidRDefault="0074509B"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2373314" w:rsidR="00DD3382" w:rsidRPr="00B47D4D" w:rsidRDefault="0074509B"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2AAF602E" w:rsidR="00DD3382" w:rsidRPr="00B47D4D" w:rsidRDefault="0074509B"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25099D5A" w:rsidR="00DD3382" w:rsidRPr="00B47D4D" w:rsidRDefault="0074509B"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CE65AF6" w:rsidR="00DD3382" w:rsidRPr="00B47D4D" w:rsidRDefault="0074509B"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2C3C8455" w:rsidR="00DD3382" w:rsidRPr="00B47D4D" w:rsidRDefault="0074509B"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59B7CB6" w:rsidR="00DD3382" w:rsidRPr="00B47D4D" w:rsidRDefault="0074509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12EBB5C9" w:rsidR="00DD3382" w:rsidRPr="00B47D4D" w:rsidRDefault="00684C53" w:rsidP="00684C53">
            <w:pPr>
              <w:tabs>
                <w:tab w:val="left" w:pos="1634"/>
              </w:tabs>
              <w:jc w:val="center"/>
              <w:rPr>
                <w:rFonts w:ascii="Arial" w:hAnsi="Arial" w:cs="Arial"/>
                <w:sz w:val="16"/>
                <w:lang w:val="es-BO"/>
              </w:rPr>
            </w:pPr>
            <w:r w:rsidRPr="0052347E">
              <w:rPr>
                <w:rFonts w:ascii="Arial" w:hAnsi="Arial" w:cs="Arial"/>
                <w:sz w:val="16"/>
                <w:lang w:val="es-BO"/>
              </w:rPr>
              <w:t xml:space="preserve">SERVICIO DE CONSULTORIA INDIVIDUAL DE LINEA UNIDAD </w:t>
            </w:r>
            <w:r w:rsidR="00B02C44">
              <w:rPr>
                <w:rFonts w:ascii="Arial" w:hAnsi="Arial" w:cs="Arial"/>
                <w:sz w:val="16"/>
                <w:lang w:val="es-BO"/>
              </w:rPr>
              <w:t>JURIDICA</w:t>
            </w:r>
            <w:r w:rsidRPr="0052347E">
              <w:rPr>
                <w:rFonts w:ascii="Arial" w:hAnsi="Arial" w:cs="Arial"/>
                <w:sz w:val="16"/>
                <w:lang w:val="es-BO"/>
              </w:rPr>
              <w:t xml:space="preserve"> 2021 - </w:t>
            </w:r>
            <w:r w:rsidR="002817C8">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254E6583" w:rsidR="00DD3382" w:rsidRPr="00B47D4D" w:rsidRDefault="00684C53" w:rsidP="00DD3382">
            <w:pPr>
              <w:rPr>
                <w:rFonts w:ascii="Arial" w:hAnsi="Arial" w:cs="Arial"/>
                <w:sz w:val="16"/>
                <w:lang w:val="es-BO"/>
              </w:rPr>
            </w:pPr>
            <w:r w:rsidRPr="0052347E">
              <w:rPr>
                <w:rFonts w:ascii="Arial" w:hAnsi="Arial" w:cs="Arial"/>
                <w:bCs/>
                <w:i/>
                <w:iCs/>
                <w:color w:val="000000"/>
                <w:sz w:val="16"/>
                <w:lang w:val="es-BO"/>
              </w:rPr>
              <w:t xml:space="preserve">POR </w:t>
            </w:r>
            <w:r w:rsidR="00B02C44">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302D71" w:rsidRPr="00634414" w14:paraId="438BD89A" w14:textId="77777777" w:rsidTr="00302D71">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73BA2CB" w14:textId="59FFBBC3" w:rsidR="00302D71" w:rsidRPr="00302D71" w:rsidRDefault="00302D71" w:rsidP="00634414">
                  <w:pPr>
                    <w:jc w:val="center"/>
                    <w:rPr>
                      <w:rFonts w:ascii="Arial" w:hAnsi="Arial" w:cs="Arial"/>
                      <w:b/>
                      <w:bCs/>
                      <w:color w:val="000000"/>
                      <w:sz w:val="12"/>
                      <w:szCs w:val="12"/>
                    </w:rPr>
                  </w:pPr>
                  <w:r w:rsidRPr="00302D71">
                    <w:rPr>
                      <w:rFonts w:ascii="Arial" w:hAnsi="Arial" w:cs="Arial"/>
                      <w:b/>
                      <w:bCs/>
                      <w:color w:val="000000"/>
                      <w:sz w:val="12"/>
                      <w:szCs w:val="12"/>
                    </w:rPr>
                    <w:t>Nº</w:t>
                  </w:r>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55E12FEB" w14:textId="77777777" w:rsidR="00302D71" w:rsidRPr="00302D71" w:rsidRDefault="00302D71" w:rsidP="00634414">
                  <w:pPr>
                    <w:jc w:val="center"/>
                    <w:rPr>
                      <w:rFonts w:ascii="Arial" w:hAnsi="Arial" w:cs="Arial"/>
                      <w:b/>
                      <w:bCs/>
                      <w:color w:val="000000"/>
                      <w:sz w:val="12"/>
                      <w:szCs w:val="12"/>
                    </w:rPr>
                  </w:pPr>
                  <w:r w:rsidRPr="00302D71">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EC843CF" w14:textId="374322DC" w:rsidR="00302D71" w:rsidRPr="00634414" w:rsidRDefault="00302D71" w:rsidP="00634414">
                  <w:pPr>
                    <w:jc w:val="center"/>
                    <w:rPr>
                      <w:rFonts w:ascii="Arial" w:hAnsi="Arial" w:cs="Arial"/>
                      <w:b/>
                      <w:bCs/>
                      <w:color w:val="000000"/>
                      <w:sz w:val="12"/>
                      <w:szCs w:val="12"/>
                    </w:rPr>
                  </w:pPr>
                  <w:r w:rsidRPr="00634414">
                    <w:rPr>
                      <w:rFonts w:ascii="Arial" w:hAnsi="Arial" w:cs="Arial"/>
                      <w:b/>
                      <w:bCs/>
                      <w:color w:val="000000"/>
                      <w:sz w:val="12"/>
                      <w:szCs w:val="12"/>
                    </w:rPr>
                    <w:t>PRECIO REF. MES</w:t>
                  </w:r>
                  <w:r>
                    <w:rPr>
                      <w:rFonts w:ascii="Arial" w:hAnsi="Arial" w:cs="Arial"/>
                      <w:b/>
                      <w:bCs/>
                      <w:color w:val="000000"/>
                      <w:sz w:val="12"/>
                      <w:szCs w:val="12"/>
                    </w:rPr>
                    <w:t xml:space="preserve"> (Bs.)</w:t>
                  </w:r>
                </w:p>
              </w:tc>
            </w:tr>
            <w:tr w:rsidR="00302D71" w:rsidRPr="00634414" w14:paraId="23BE6CB3" w14:textId="77777777" w:rsidTr="00302D71">
              <w:trPr>
                <w:trHeight w:val="330"/>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67015479" w14:textId="084A9C0F" w:rsidR="00302D71" w:rsidRPr="00302D71" w:rsidRDefault="00302D71" w:rsidP="00634414">
                  <w:pPr>
                    <w:jc w:val="center"/>
                    <w:rPr>
                      <w:rFonts w:ascii="Arial" w:hAnsi="Arial" w:cs="Arial"/>
                      <w:color w:val="000000"/>
                      <w:sz w:val="16"/>
                    </w:rPr>
                  </w:pPr>
                  <w:r w:rsidRPr="00302D71">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39129F91" w14:textId="3E83323A" w:rsidR="00302D71" w:rsidRPr="00302D71" w:rsidRDefault="00302D71" w:rsidP="00634414">
                  <w:pPr>
                    <w:rPr>
                      <w:rFonts w:ascii="Arial" w:hAnsi="Arial" w:cs="Arial"/>
                      <w:color w:val="000000"/>
                      <w:sz w:val="16"/>
                    </w:rPr>
                  </w:pPr>
                  <w:r w:rsidRPr="00302D71">
                    <w:rPr>
                      <w:rFonts w:ascii="Arial" w:hAnsi="Arial" w:cs="Arial"/>
                      <w:color w:val="000000"/>
                      <w:sz w:val="16"/>
                    </w:rPr>
                    <w:t>Profesional Nivel VI - UJUR 1</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4787E1B0" w14:textId="05F2B2D3" w:rsidR="00302D71" w:rsidRPr="008576B2" w:rsidRDefault="00302D71" w:rsidP="00634414">
                  <w:pPr>
                    <w:jc w:val="right"/>
                    <w:rPr>
                      <w:rFonts w:ascii="Arial" w:hAnsi="Arial" w:cs="Arial"/>
                      <w:color w:val="000000"/>
                      <w:sz w:val="16"/>
                      <w:highlight w:val="yellow"/>
                    </w:rPr>
                  </w:pPr>
                  <w:r w:rsidRPr="00302D71">
                    <w:rPr>
                      <w:rFonts w:ascii="Arial" w:hAnsi="Arial" w:cs="Arial"/>
                      <w:color w:val="000000"/>
                      <w:sz w:val="16"/>
                    </w:rPr>
                    <w:t>9.012,00</w:t>
                  </w:r>
                </w:p>
              </w:tc>
            </w:tr>
            <w:tr w:rsidR="00302D71" w:rsidRPr="00634414" w14:paraId="3E549C69" w14:textId="77777777" w:rsidTr="00302D71">
              <w:trPr>
                <w:trHeight w:val="330"/>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1336F4A8" w14:textId="730BD533" w:rsidR="00302D71" w:rsidRPr="00302D71" w:rsidRDefault="00302D71" w:rsidP="00302D71">
                  <w:pPr>
                    <w:jc w:val="center"/>
                    <w:rPr>
                      <w:rFonts w:ascii="Arial" w:hAnsi="Arial" w:cs="Arial"/>
                      <w:b/>
                      <w:bCs/>
                      <w:color w:val="000000"/>
                      <w:sz w:val="16"/>
                    </w:rPr>
                  </w:pPr>
                  <w:r w:rsidRPr="00302D71">
                    <w:rPr>
                      <w:rFonts w:ascii="Arial" w:hAnsi="Arial" w:cs="Arial"/>
                      <w:b/>
                      <w:bCs/>
                      <w:color w:val="000000"/>
                      <w:sz w:val="16"/>
                    </w:rPr>
                    <w:t>TOTAL: Nueve mil doce 00/100 Bolivianos mensuales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1737A9">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DC6C647" w:rsidR="00120392" w:rsidRPr="00B47D4D" w:rsidRDefault="00167757" w:rsidP="00EB3E8A">
            <w:pPr>
              <w:adjustRightInd w:val="0"/>
              <w:snapToGrid w:val="0"/>
              <w:jc w:val="center"/>
              <w:rPr>
                <w:rFonts w:ascii="Arial" w:hAnsi="Arial" w:cs="Arial"/>
                <w:lang w:val="es-BO"/>
              </w:rPr>
            </w:pPr>
            <w:r>
              <w:rPr>
                <w:rFonts w:ascii="Arial" w:hAnsi="Arial" w:cs="Arial"/>
                <w:lang w:val="es-BO"/>
              </w:rPr>
              <w:t>1</w:t>
            </w:r>
            <w:r w:rsidR="0074509B">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0514C01"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74509B">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76E96" w14:textId="5D7ABD13" w:rsidR="00120392" w:rsidRDefault="0074509B" w:rsidP="00EB3E8A">
            <w:pPr>
              <w:adjustRightInd w:val="0"/>
              <w:snapToGrid w:val="0"/>
              <w:jc w:val="center"/>
              <w:rPr>
                <w:rFonts w:ascii="Arial" w:hAnsi="Arial" w:cs="Arial"/>
                <w:lang w:val="es-BO"/>
              </w:rPr>
            </w:pPr>
            <w:r>
              <w:rPr>
                <w:rFonts w:ascii="Arial" w:hAnsi="Arial" w:cs="Arial"/>
                <w:lang w:val="es-BO"/>
              </w:rPr>
              <w:t>09</w:t>
            </w:r>
          </w:p>
          <w:p w14:paraId="015A7EFC" w14:textId="77777777" w:rsidR="006C4148" w:rsidRDefault="006C4148" w:rsidP="00EB3E8A">
            <w:pPr>
              <w:adjustRightInd w:val="0"/>
              <w:snapToGrid w:val="0"/>
              <w:jc w:val="center"/>
              <w:rPr>
                <w:rFonts w:ascii="Arial" w:hAnsi="Arial" w:cs="Arial"/>
                <w:lang w:val="es-BO"/>
              </w:rPr>
            </w:pPr>
          </w:p>
          <w:p w14:paraId="588D9E78" w14:textId="77777777" w:rsidR="006C4148" w:rsidRDefault="006C4148" w:rsidP="00EB3E8A">
            <w:pPr>
              <w:adjustRightInd w:val="0"/>
              <w:snapToGrid w:val="0"/>
              <w:jc w:val="center"/>
              <w:rPr>
                <w:rFonts w:ascii="Arial" w:hAnsi="Arial" w:cs="Arial"/>
                <w:lang w:val="es-BO"/>
              </w:rPr>
            </w:pPr>
          </w:p>
          <w:p w14:paraId="7F209A64" w14:textId="52A2BF6E" w:rsidR="006C4148" w:rsidRDefault="006C4148" w:rsidP="00EB3E8A">
            <w:pPr>
              <w:adjustRightInd w:val="0"/>
              <w:snapToGrid w:val="0"/>
              <w:jc w:val="center"/>
              <w:rPr>
                <w:rFonts w:ascii="Arial" w:hAnsi="Arial" w:cs="Arial"/>
                <w:lang w:val="es-BO"/>
              </w:rPr>
            </w:pPr>
          </w:p>
          <w:p w14:paraId="4896B9C6" w14:textId="5961C076" w:rsidR="006C4148" w:rsidRDefault="006C4148" w:rsidP="00EB3E8A">
            <w:pPr>
              <w:adjustRightInd w:val="0"/>
              <w:snapToGrid w:val="0"/>
              <w:jc w:val="center"/>
              <w:rPr>
                <w:rFonts w:ascii="Arial" w:hAnsi="Arial" w:cs="Arial"/>
                <w:lang w:val="es-BO"/>
              </w:rPr>
            </w:pPr>
          </w:p>
          <w:p w14:paraId="16215F6A" w14:textId="1956123E" w:rsidR="006C4148" w:rsidRDefault="006C4148" w:rsidP="00EB3E8A">
            <w:pPr>
              <w:adjustRightInd w:val="0"/>
              <w:snapToGrid w:val="0"/>
              <w:jc w:val="center"/>
              <w:rPr>
                <w:rFonts w:ascii="Arial" w:hAnsi="Arial" w:cs="Arial"/>
                <w:lang w:val="es-BO"/>
              </w:rPr>
            </w:pPr>
          </w:p>
          <w:p w14:paraId="7C8C4502" w14:textId="0FDEFC03" w:rsidR="006C4148" w:rsidRDefault="0074509B" w:rsidP="00EB3E8A">
            <w:pPr>
              <w:adjustRightInd w:val="0"/>
              <w:snapToGrid w:val="0"/>
              <w:jc w:val="center"/>
              <w:rPr>
                <w:rFonts w:ascii="Arial" w:hAnsi="Arial" w:cs="Arial"/>
                <w:lang w:val="es-BO"/>
              </w:rPr>
            </w:pPr>
            <w:r>
              <w:rPr>
                <w:rFonts w:ascii="Arial" w:hAnsi="Arial" w:cs="Arial"/>
                <w:lang w:val="es-BO"/>
              </w:rPr>
              <w:t>09</w:t>
            </w:r>
          </w:p>
          <w:p w14:paraId="3AD0B71C" w14:textId="77777777" w:rsidR="006C4148" w:rsidRDefault="006C4148" w:rsidP="00EB3E8A">
            <w:pPr>
              <w:adjustRightInd w:val="0"/>
              <w:snapToGrid w:val="0"/>
              <w:jc w:val="center"/>
              <w:rPr>
                <w:rFonts w:ascii="Arial" w:hAnsi="Arial" w:cs="Arial"/>
                <w:lang w:val="es-BO"/>
              </w:rPr>
            </w:pPr>
          </w:p>
          <w:p w14:paraId="458B7510" w14:textId="77777777" w:rsidR="006C4148" w:rsidRDefault="006C4148" w:rsidP="00EB3E8A">
            <w:pPr>
              <w:adjustRightInd w:val="0"/>
              <w:snapToGrid w:val="0"/>
              <w:jc w:val="center"/>
              <w:rPr>
                <w:rFonts w:ascii="Arial" w:hAnsi="Arial" w:cs="Arial"/>
                <w:lang w:val="es-BO"/>
              </w:rPr>
            </w:pPr>
          </w:p>
          <w:p w14:paraId="355055D0" w14:textId="740D83F0" w:rsidR="006C4148" w:rsidRPr="00B47D4D" w:rsidRDefault="006C4148"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321CB" w14:textId="1B80524A" w:rsidR="00120392" w:rsidRDefault="008576B2"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021BCCF3" w14:textId="09D5810D" w:rsidR="006C4148" w:rsidRDefault="006C4148" w:rsidP="00EB3E8A">
            <w:pPr>
              <w:adjustRightInd w:val="0"/>
              <w:snapToGrid w:val="0"/>
              <w:jc w:val="center"/>
              <w:rPr>
                <w:rFonts w:ascii="Arial" w:hAnsi="Arial" w:cs="Arial"/>
                <w:lang w:val="es-BO"/>
              </w:rPr>
            </w:pPr>
          </w:p>
          <w:p w14:paraId="5EC472CA" w14:textId="31748986" w:rsidR="006C4148" w:rsidRDefault="006C4148" w:rsidP="00EB3E8A">
            <w:pPr>
              <w:adjustRightInd w:val="0"/>
              <w:snapToGrid w:val="0"/>
              <w:jc w:val="center"/>
              <w:rPr>
                <w:rFonts w:ascii="Arial" w:hAnsi="Arial" w:cs="Arial"/>
                <w:lang w:val="es-BO"/>
              </w:rPr>
            </w:pPr>
          </w:p>
          <w:p w14:paraId="27FAD013" w14:textId="77777777" w:rsidR="006C4148" w:rsidRDefault="006C4148" w:rsidP="00EB3E8A">
            <w:pPr>
              <w:adjustRightInd w:val="0"/>
              <w:snapToGrid w:val="0"/>
              <w:jc w:val="center"/>
              <w:rPr>
                <w:rFonts w:ascii="Arial" w:hAnsi="Arial" w:cs="Arial"/>
                <w:lang w:val="es-BO"/>
              </w:rPr>
            </w:pPr>
          </w:p>
          <w:p w14:paraId="013AD40B" w14:textId="77777777" w:rsidR="006C4148" w:rsidRDefault="006C4148" w:rsidP="00EB3E8A">
            <w:pPr>
              <w:adjustRightInd w:val="0"/>
              <w:snapToGrid w:val="0"/>
              <w:jc w:val="center"/>
              <w:rPr>
                <w:rFonts w:ascii="Arial" w:hAnsi="Arial" w:cs="Arial"/>
                <w:lang w:val="es-BO"/>
              </w:rPr>
            </w:pPr>
          </w:p>
          <w:p w14:paraId="23734ECB" w14:textId="77777777" w:rsidR="006C4148" w:rsidRDefault="006C4148" w:rsidP="00EB3E8A">
            <w:pPr>
              <w:adjustRightInd w:val="0"/>
              <w:snapToGrid w:val="0"/>
              <w:jc w:val="center"/>
              <w:rPr>
                <w:rFonts w:ascii="Arial" w:hAnsi="Arial" w:cs="Arial"/>
                <w:lang w:val="es-BO"/>
              </w:rPr>
            </w:pPr>
          </w:p>
          <w:p w14:paraId="57406646" w14:textId="05BCDD26" w:rsidR="006C4148" w:rsidRDefault="008576B2" w:rsidP="00EB3E8A">
            <w:pPr>
              <w:adjustRightInd w:val="0"/>
              <w:snapToGrid w:val="0"/>
              <w:jc w:val="center"/>
              <w:rPr>
                <w:rFonts w:ascii="Arial" w:hAnsi="Arial" w:cs="Arial"/>
                <w:lang w:val="es-BO"/>
              </w:rPr>
            </w:pPr>
            <w:r>
              <w:rPr>
                <w:rFonts w:ascii="Arial" w:hAnsi="Arial" w:cs="Arial"/>
                <w:lang w:val="es-BO"/>
              </w:rPr>
              <w:t>1</w:t>
            </w:r>
            <w:r w:rsidR="006C4148">
              <w:rPr>
                <w:rFonts w:ascii="Arial" w:hAnsi="Arial" w:cs="Arial"/>
                <w:lang w:val="es-BO"/>
              </w:rPr>
              <w:t>0</w:t>
            </w:r>
          </w:p>
          <w:p w14:paraId="0FBEA0BA" w14:textId="77777777" w:rsidR="006C4148" w:rsidRDefault="006C4148" w:rsidP="00EB3E8A">
            <w:pPr>
              <w:adjustRightInd w:val="0"/>
              <w:snapToGrid w:val="0"/>
              <w:jc w:val="center"/>
              <w:rPr>
                <w:rFonts w:ascii="Arial" w:hAnsi="Arial" w:cs="Arial"/>
                <w:lang w:val="es-BO"/>
              </w:rPr>
            </w:pPr>
          </w:p>
          <w:p w14:paraId="763332FF" w14:textId="77777777" w:rsidR="006C4148" w:rsidRDefault="006C4148" w:rsidP="00EB3E8A">
            <w:pPr>
              <w:adjustRightInd w:val="0"/>
              <w:snapToGrid w:val="0"/>
              <w:jc w:val="center"/>
              <w:rPr>
                <w:rFonts w:ascii="Arial" w:hAnsi="Arial" w:cs="Arial"/>
                <w:lang w:val="es-BO"/>
              </w:rPr>
            </w:pPr>
          </w:p>
          <w:p w14:paraId="17A07B1F" w14:textId="1F28AAF5" w:rsidR="006C4148" w:rsidRPr="00B47D4D" w:rsidRDefault="006C4148"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F8647D" w:rsidRDefault="004F454E" w:rsidP="004F454E">
            <w:pPr>
              <w:snapToGrid w:val="0"/>
              <w:rPr>
                <w:rFonts w:ascii="Arial" w:hAnsi="Arial" w:cs="Arial"/>
                <w:b/>
                <w:sz w:val="16"/>
                <w:u w:val="single"/>
                <w:lang w:val="es-BO" w:eastAsia="es-BO"/>
              </w:rPr>
            </w:pPr>
            <w:r w:rsidRPr="00F8647D">
              <w:rPr>
                <w:rFonts w:ascii="Arial" w:hAnsi="Arial" w:cs="Arial"/>
                <w:b/>
                <w:sz w:val="16"/>
                <w:u w:val="single"/>
                <w:lang w:val="es-BO" w:eastAsia="es-BO"/>
              </w:rPr>
              <w:t>Presentación</w:t>
            </w:r>
          </w:p>
          <w:p w14:paraId="772EAF99" w14:textId="77777777" w:rsidR="004F454E" w:rsidRPr="00F8647D" w:rsidRDefault="004F454E" w:rsidP="004F454E">
            <w:pPr>
              <w:snapToGrid w:val="0"/>
              <w:rPr>
                <w:rFonts w:ascii="Arial" w:hAnsi="Arial" w:cs="Arial"/>
                <w:b/>
                <w:sz w:val="16"/>
                <w:lang w:val="es-BO" w:eastAsia="es-BO"/>
              </w:rPr>
            </w:pPr>
            <w:r w:rsidRPr="00F8647D">
              <w:rPr>
                <w:rFonts w:ascii="Arial" w:hAnsi="Arial" w:cs="Arial"/>
                <w:b/>
                <w:sz w:val="16"/>
                <w:u w:val="single"/>
                <w:lang w:val="es-BO" w:eastAsia="es-BO"/>
              </w:rPr>
              <w:t>de Propuestas</w:t>
            </w:r>
            <w:r w:rsidRPr="00F8647D">
              <w:rPr>
                <w:rFonts w:ascii="Arial" w:hAnsi="Arial" w:cs="Arial"/>
                <w:b/>
                <w:sz w:val="16"/>
                <w:lang w:val="es-BO" w:eastAsia="es-BO"/>
              </w:rPr>
              <w:t>:</w:t>
            </w:r>
          </w:p>
          <w:p w14:paraId="55136B94" w14:textId="605E1943" w:rsidR="004F454E" w:rsidRPr="00F8647D" w:rsidRDefault="004F454E" w:rsidP="004F454E">
            <w:pPr>
              <w:snapToGrid w:val="0"/>
              <w:rPr>
                <w:rFonts w:ascii="Arial" w:hAnsi="Arial" w:cs="Arial"/>
                <w:sz w:val="16"/>
                <w:lang w:val="es-BO" w:eastAsia="es-BO"/>
              </w:rPr>
            </w:pPr>
            <w:r w:rsidRPr="00F8647D">
              <w:rPr>
                <w:rFonts w:ascii="Arial" w:hAnsi="Arial" w:cs="Arial"/>
                <w:sz w:val="16"/>
                <w:lang w:val="es-BO" w:eastAsia="es-BO"/>
              </w:rPr>
              <w:t>Oficinas de ENDE de la Calle Colombia esquina Falsuri N° 655 (Recepción de correspondencia)</w:t>
            </w:r>
          </w:p>
          <w:p w14:paraId="6512F54A" w14:textId="77777777" w:rsidR="004F454E" w:rsidRPr="00F8647D" w:rsidRDefault="004F454E" w:rsidP="004F454E">
            <w:pPr>
              <w:adjustRightInd w:val="0"/>
              <w:snapToGrid w:val="0"/>
              <w:rPr>
                <w:rFonts w:ascii="Tahoma" w:hAnsi="Tahoma" w:cs="Tahoma"/>
                <w:sz w:val="16"/>
                <w:lang w:val="es-BO"/>
              </w:rPr>
            </w:pPr>
          </w:p>
          <w:p w14:paraId="235900A2" w14:textId="77777777" w:rsidR="004F454E" w:rsidRPr="00F8647D" w:rsidRDefault="004F454E" w:rsidP="004F454E">
            <w:pPr>
              <w:snapToGrid w:val="0"/>
              <w:rPr>
                <w:rFonts w:ascii="Arial" w:hAnsi="Arial" w:cs="Arial"/>
                <w:sz w:val="16"/>
                <w:lang w:val="es-BO" w:eastAsia="es-BO"/>
              </w:rPr>
            </w:pPr>
            <w:r w:rsidRPr="00F8647D">
              <w:rPr>
                <w:rFonts w:ascii="Arial" w:hAnsi="Arial" w:cs="Arial"/>
                <w:b/>
                <w:sz w:val="16"/>
                <w:u w:val="single"/>
                <w:lang w:val="es-BO" w:eastAsia="es-BO"/>
              </w:rPr>
              <w:t>Apertura de Propuestas:</w:t>
            </w:r>
            <w:r w:rsidRPr="00F8647D">
              <w:rPr>
                <w:rFonts w:ascii="Arial" w:hAnsi="Arial" w:cs="Arial"/>
                <w:sz w:val="16"/>
                <w:lang w:val="es-BO" w:eastAsia="es-BO"/>
              </w:rPr>
              <w:t xml:space="preserve"> </w:t>
            </w:r>
          </w:p>
          <w:p w14:paraId="287A1E25" w14:textId="77777777" w:rsidR="004F454E" w:rsidRPr="00F8647D"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F8647D">
              <w:rPr>
                <w:rFonts w:ascii="Arial" w:hAnsi="Arial" w:cs="Arial"/>
                <w:sz w:val="16"/>
                <w:lang w:val="es-BO" w:eastAsia="es-BO"/>
              </w:rPr>
              <w:t>Oficinas de ENDE de la Calle Colombia esquina Falsuri N° 655 (Sala de Apertura de Sobres</w:t>
            </w:r>
            <w:r w:rsidRPr="00F8647D">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6B8BB96"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2F5E1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84F2E33"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2F5E1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7B792A8"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2F5E15">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B870978" w:rsidR="00120392" w:rsidRPr="00B47D4D" w:rsidRDefault="00081807" w:rsidP="009429EB">
            <w:pPr>
              <w:adjustRightInd w:val="0"/>
              <w:snapToGrid w:val="0"/>
              <w:jc w:val="center"/>
              <w:rPr>
                <w:rFonts w:ascii="Arial" w:hAnsi="Arial" w:cs="Arial"/>
                <w:lang w:val="es-BO"/>
              </w:rPr>
            </w:pPr>
            <w:r>
              <w:rPr>
                <w:rFonts w:ascii="Arial" w:hAnsi="Arial" w:cs="Arial"/>
                <w:lang w:val="es-BO"/>
              </w:rPr>
              <w:t>0</w:t>
            </w:r>
            <w:r w:rsidR="002F5E15">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E8006F2"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081807">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B9788A8" w:rsidR="00120392" w:rsidRPr="00B47D4D" w:rsidRDefault="009429EB" w:rsidP="00EB3E8A">
            <w:pPr>
              <w:adjustRightInd w:val="0"/>
              <w:snapToGrid w:val="0"/>
              <w:jc w:val="center"/>
              <w:rPr>
                <w:rFonts w:ascii="Arial" w:hAnsi="Arial" w:cs="Arial"/>
                <w:lang w:val="es-BO"/>
              </w:rPr>
            </w:pPr>
            <w:r>
              <w:rPr>
                <w:rFonts w:ascii="Arial" w:hAnsi="Arial" w:cs="Arial"/>
                <w:lang w:val="es-BO"/>
              </w:rPr>
              <w:t>0</w:t>
            </w:r>
            <w:r w:rsidR="002F5E15">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46A67D60" w:rsidR="00271CE1" w:rsidRPr="00271CE1" w:rsidRDefault="008576B2" w:rsidP="00271CE1">
      <w:pPr>
        <w:pStyle w:val="Ttulo"/>
        <w:spacing w:before="0" w:after="0"/>
        <w:jc w:val="both"/>
        <w:rPr>
          <w:rFonts w:ascii="Verdana" w:hAnsi="Verdana"/>
          <w:color w:val="FF0000"/>
          <w:szCs w:val="20"/>
          <w:lang w:val="es-BO"/>
        </w:rPr>
      </w:pPr>
      <w:r>
        <w:rPr>
          <w:rFonts w:ascii="Verdana" w:hAnsi="Verdana"/>
          <w:color w:val="FF0000"/>
          <w:szCs w:val="20"/>
          <w:lang w:val="es-BO"/>
        </w:rPr>
        <w:t>PROFESIONAL</w:t>
      </w:r>
      <w:r w:rsidR="00271CE1" w:rsidRPr="00271CE1">
        <w:rPr>
          <w:rFonts w:ascii="Verdana" w:hAnsi="Verdana"/>
          <w:color w:val="FF0000"/>
          <w:szCs w:val="20"/>
          <w:lang w:val="es-BO"/>
        </w:rPr>
        <w:t xml:space="preserve"> NIVEL </w:t>
      </w:r>
      <w:r>
        <w:rPr>
          <w:rFonts w:ascii="Verdana" w:hAnsi="Verdana"/>
          <w:color w:val="FF0000"/>
          <w:szCs w:val="20"/>
          <w:lang w:val="es-BO"/>
        </w:rPr>
        <w:t>V</w:t>
      </w:r>
      <w:r w:rsidR="00271CE1" w:rsidRPr="00271CE1">
        <w:rPr>
          <w:rFonts w:ascii="Verdana" w:hAnsi="Verdana"/>
          <w:color w:val="FF0000"/>
          <w:szCs w:val="20"/>
          <w:lang w:val="es-BO"/>
        </w:rPr>
        <w:t>I – U</w:t>
      </w:r>
      <w:r>
        <w:rPr>
          <w:rFonts w:ascii="Verdana" w:hAnsi="Verdana"/>
          <w:color w:val="FF0000"/>
          <w:szCs w:val="20"/>
          <w:lang w:val="es-BO"/>
        </w:rPr>
        <w:t>JUR</w:t>
      </w:r>
      <w:r w:rsidR="00271CE1" w:rsidRPr="00271CE1">
        <w:rPr>
          <w:rFonts w:ascii="Verdana" w:hAnsi="Verdana"/>
          <w:color w:val="FF0000"/>
          <w:szCs w:val="20"/>
          <w:lang w:val="es-BO"/>
        </w:rPr>
        <w:t xml:space="preserve"> </w:t>
      </w:r>
      <w:r>
        <w:rPr>
          <w:rFonts w:ascii="Verdana" w:hAnsi="Verdana"/>
          <w:color w:val="FF0000"/>
          <w:szCs w:val="20"/>
          <w:lang w:val="es-BO"/>
        </w:rPr>
        <w:t>1</w:t>
      </w:r>
    </w:p>
    <w:p w14:paraId="43A00B69" w14:textId="77777777" w:rsidR="00271CE1" w:rsidRPr="00B47D4D" w:rsidRDefault="00271CE1" w:rsidP="008576B2">
      <w:pPr>
        <w:pStyle w:val="Ttulo"/>
        <w:spacing w:before="0" w:after="0"/>
        <w:jc w:val="both"/>
        <w:rPr>
          <w:rFonts w:ascii="Verdana" w:hAnsi="Verdana"/>
          <w:sz w:val="18"/>
          <w:szCs w:val="18"/>
          <w:lang w:val="es-BO"/>
        </w:rPr>
      </w:pPr>
    </w:p>
    <w:p w14:paraId="63A60367" w14:textId="77777777" w:rsidR="00B2136D" w:rsidRPr="00DB7C20" w:rsidRDefault="00B2136D" w:rsidP="00B2136D">
      <w:pPr>
        <w:ind w:left="360" w:right="153"/>
        <w:rPr>
          <w:rFonts w:cs="Tahoma"/>
          <w:b/>
          <w:caps/>
          <w:color w:val="000000"/>
          <w:szCs w:val="18"/>
        </w:rPr>
      </w:pPr>
      <w:bookmarkStart w:id="56" w:name="_Toc347485812"/>
      <w:bookmarkStart w:id="57" w:name="_Toc355779900"/>
    </w:p>
    <w:p w14:paraId="72DD77A2" w14:textId="77777777" w:rsidR="00B2136D" w:rsidRPr="00845D3B" w:rsidRDefault="00B2136D" w:rsidP="00B2136D">
      <w:pPr>
        <w:numPr>
          <w:ilvl w:val="0"/>
          <w:numId w:val="34"/>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6CB939A6" w14:textId="77777777" w:rsidR="00B2136D" w:rsidRDefault="00B2136D" w:rsidP="00B2136D">
      <w:pPr>
        <w:ind w:left="709" w:right="232"/>
        <w:rPr>
          <w:rFonts w:cs="Tahoma"/>
          <w:color w:val="000000"/>
          <w:szCs w:val="18"/>
        </w:rPr>
      </w:pPr>
    </w:p>
    <w:p w14:paraId="35436D4D" w14:textId="011DBBC6" w:rsidR="00B2136D" w:rsidRPr="00DB7C20" w:rsidRDefault="00B2136D" w:rsidP="00B2136D">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Unidad Jurídica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6C4E8BA" w14:textId="77777777" w:rsidR="00B2136D" w:rsidRPr="00DB7C20" w:rsidRDefault="00B2136D" w:rsidP="00B2136D">
      <w:pPr>
        <w:ind w:left="360" w:right="153"/>
        <w:rPr>
          <w:rFonts w:cs="Tahoma"/>
          <w:b/>
          <w:caps/>
          <w:color w:val="000000"/>
          <w:szCs w:val="18"/>
        </w:rPr>
      </w:pPr>
      <w:r w:rsidRPr="00DB7C20">
        <w:rPr>
          <w:rFonts w:cs="Tahoma"/>
          <w:b/>
          <w:color w:val="000000"/>
          <w:szCs w:val="18"/>
        </w:rPr>
        <w:t xml:space="preserve"> </w:t>
      </w:r>
    </w:p>
    <w:p w14:paraId="7B212BE4"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773E0C73" w14:textId="77777777" w:rsidR="00B2136D" w:rsidRDefault="00B2136D" w:rsidP="00B2136D">
      <w:pPr>
        <w:ind w:left="709" w:right="232"/>
        <w:contextualSpacing/>
        <w:rPr>
          <w:rFonts w:cs="Tahoma"/>
          <w:color w:val="000000"/>
          <w:szCs w:val="18"/>
        </w:rPr>
      </w:pPr>
    </w:p>
    <w:p w14:paraId="429DC1A3" w14:textId="7AD5CD9D" w:rsidR="00B2136D" w:rsidRDefault="00B2136D" w:rsidP="00B2136D">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w:t>
      </w:r>
      <w:r w:rsidRPr="00DB7C20">
        <w:rPr>
          <w:rFonts w:cs="Tahoma"/>
          <w:color w:val="000000"/>
          <w:szCs w:val="18"/>
        </w:rPr>
        <w:t>l</w:t>
      </w:r>
      <w:r>
        <w:rPr>
          <w:rFonts w:cs="Tahoma"/>
          <w:color w:val="000000"/>
          <w:szCs w:val="18"/>
        </w:rPr>
        <w:t>a</w:t>
      </w:r>
      <w:r w:rsidRPr="00DB7C20">
        <w:rPr>
          <w:rFonts w:cs="Tahoma"/>
          <w:color w:val="000000"/>
          <w:szCs w:val="18"/>
        </w:rPr>
        <w:t xml:space="preserve"> </w:t>
      </w:r>
      <w:r>
        <w:rPr>
          <w:rFonts w:cs="Tahoma"/>
          <w:color w:val="000000"/>
          <w:szCs w:val="18"/>
        </w:rPr>
        <w:t>Unidad Jurídica, Jurídica requiere contratar un Consultor Individual para el apoyo general en la elaboración de Contratos, Resoluciones, Informes Legales, verificación de los Términos de Referencia, ver trámites relacionados con el Servicio Impuestos Nacionales, Aduanas, Recursos de Impugnación a la Autoridad de Impugnación Tributaria, Procesos de Contratación según lo establecido en el Decreto Supremo N° 0181 Normas Básicas del Sistema de Administración de Bienes y Servicios  NB-SABS, seguimiento y gestión de los mismos hasta su conclusión.</w:t>
      </w:r>
    </w:p>
    <w:p w14:paraId="391A7523" w14:textId="77777777" w:rsidR="00B2136D" w:rsidRDefault="00B2136D" w:rsidP="00B2136D">
      <w:pPr>
        <w:ind w:left="709" w:right="232"/>
        <w:contextualSpacing/>
        <w:rPr>
          <w:rFonts w:cs="Tahoma"/>
          <w:color w:val="000000"/>
          <w:szCs w:val="18"/>
        </w:rPr>
      </w:pPr>
    </w:p>
    <w:p w14:paraId="470CA145" w14:textId="77777777" w:rsidR="00B2136D" w:rsidRPr="00DF798A" w:rsidRDefault="00B2136D" w:rsidP="00B2136D">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4A93C0F0" w14:textId="77777777" w:rsidR="00B2136D" w:rsidRPr="0006706A" w:rsidRDefault="00B2136D" w:rsidP="00B2136D">
      <w:pPr>
        <w:ind w:left="709" w:right="232"/>
        <w:contextualSpacing/>
        <w:rPr>
          <w:rFonts w:cs="Tahoma"/>
          <w:caps/>
          <w:color w:val="000000"/>
          <w:szCs w:val="18"/>
        </w:rPr>
      </w:pPr>
    </w:p>
    <w:p w14:paraId="215D8E1B"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780A7B94" w14:textId="77777777" w:rsidR="00B2136D" w:rsidRDefault="00B2136D" w:rsidP="00B2136D">
      <w:pPr>
        <w:ind w:left="709" w:right="232"/>
        <w:contextualSpacing/>
        <w:rPr>
          <w:rFonts w:cs="Tahoma"/>
          <w:szCs w:val="18"/>
        </w:rPr>
      </w:pPr>
    </w:p>
    <w:p w14:paraId="1D217043" w14:textId="4533DE04" w:rsidR="00B2136D" w:rsidRDefault="00B2136D" w:rsidP="00B2136D">
      <w:pPr>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szCs w:val="18"/>
        </w:rPr>
        <w:t>área de la Unidad Jurídica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Pr>
          <w:rFonts w:cs="Tahoma"/>
          <w:b/>
          <w:i/>
          <w:szCs w:val="18"/>
        </w:rPr>
        <w:t>:</w:t>
      </w:r>
    </w:p>
    <w:p w14:paraId="71D92607" w14:textId="77777777" w:rsidR="00B2136D" w:rsidRPr="00B852F0" w:rsidRDefault="00B2136D" w:rsidP="00B2136D">
      <w:pPr>
        <w:ind w:left="709" w:right="232"/>
        <w:contextualSpacing/>
        <w:rPr>
          <w:rFonts w:cs="Tahoma"/>
          <w:b/>
          <w:i/>
          <w:szCs w:val="18"/>
        </w:rPr>
      </w:pPr>
    </w:p>
    <w:p w14:paraId="26DC74A3" w14:textId="77777777" w:rsidR="00B2136D" w:rsidRPr="00B72556" w:rsidRDefault="00B2136D" w:rsidP="00B2136D">
      <w:pPr>
        <w:pStyle w:val="Prrafodelista"/>
        <w:numPr>
          <w:ilvl w:val="0"/>
          <w:numId w:val="40"/>
        </w:numPr>
        <w:ind w:right="232"/>
        <w:contextualSpacing/>
        <w:rPr>
          <w:rFonts w:cs="Tahoma"/>
          <w:b/>
          <w:i/>
          <w:sz w:val="18"/>
          <w:szCs w:val="18"/>
        </w:rPr>
      </w:pPr>
      <w:bookmarkStart w:id="58" w:name="_Hlk27389775"/>
      <w:r>
        <w:rPr>
          <w:rFonts w:ascii="Verdana" w:hAnsi="Verdana" w:cs="Tahoma"/>
          <w:sz w:val="18"/>
          <w:szCs w:val="18"/>
        </w:rPr>
        <w:t>Revisión pormenorizada de carpetas devueltas por aduana.</w:t>
      </w:r>
    </w:p>
    <w:p w14:paraId="727350D4" w14:textId="77777777" w:rsidR="00B2136D" w:rsidRPr="001C3B29" w:rsidRDefault="00B2136D" w:rsidP="00B2136D">
      <w:pPr>
        <w:pStyle w:val="Prrafodelista"/>
        <w:numPr>
          <w:ilvl w:val="0"/>
          <w:numId w:val="40"/>
        </w:numPr>
        <w:ind w:right="232"/>
        <w:contextualSpacing/>
        <w:rPr>
          <w:rFonts w:cs="Tahoma"/>
          <w:b/>
          <w:i/>
          <w:sz w:val="18"/>
          <w:szCs w:val="18"/>
        </w:rPr>
      </w:pPr>
      <w:r>
        <w:rPr>
          <w:rFonts w:ascii="Verdana" w:hAnsi="Verdana" w:cs="Tahoma"/>
          <w:sz w:val="18"/>
          <w:szCs w:val="18"/>
        </w:rPr>
        <w:t>Revisión pormenorizada de carpetas devueltas por Servicio de Impuestos Nacionales.</w:t>
      </w:r>
    </w:p>
    <w:p w14:paraId="4CF0B705" w14:textId="77777777" w:rsidR="00B2136D" w:rsidRPr="001C3B29" w:rsidRDefault="00B2136D" w:rsidP="00B2136D">
      <w:pPr>
        <w:pStyle w:val="Prrafodelista"/>
        <w:numPr>
          <w:ilvl w:val="0"/>
          <w:numId w:val="40"/>
        </w:numPr>
        <w:ind w:right="232"/>
        <w:contextualSpacing/>
        <w:rPr>
          <w:rFonts w:cs="Tahoma"/>
          <w:b/>
          <w:i/>
          <w:sz w:val="18"/>
          <w:szCs w:val="18"/>
        </w:rPr>
      </w:pPr>
      <w:r>
        <w:rPr>
          <w:rFonts w:ascii="Verdana" w:hAnsi="Verdana" w:cs="Tahoma"/>
          <w:sz w:val="18"/>
          <w:szCs w:val="18"/>
        </w:rPr>
        <w:t>Respuesta a cada nota devuelta con los respaldos necesarios.</w:t>
      </w:r>
    </w:p>
    <w:p w14:paraId="49AA2B22" w14:textId="77777777" w:rsidR="00B2136D" w:rsidRPr="001C3B29" w:rsidRDefault="00B2136D" w:rsidP="00B2136D">
      <w:pPr>
        <w:pStyle w:val="Prrafodelista"/>
        <w:numPr>
          <w:ilvl w:val="0"/>
          <w:numId w:val="40"/>
        </w:numPr>
        <w:ind w:right="232"/>
        <w:contextualSpacing/>
        <w:rPr>
          <w:rFonts w:cs="Tahoma"/>
          <w:b/>
          <w:i/>
          <w:sz w:val="18"/>
          <w:szCs w:val="18"/>
        </w:rPr>
      </w:pPr>
      <w:r>
        <w:rPr>
          <w:rFonts w:ascii="Verdana" w:hAnsi="Verdana" w:cs="Tahoma"/>
          <w:sz w:val="18"/>
          <w:szCs w:val="18"/>
        </w:rPr>
        <w:t>Plantear recurso de Impugnación Alzada, Jerárquico y Contencioso Administrativo.</w:t>
      </w:r>
    </w:p>
    <w:bookmarkEnd w:id="58"/>
    <w:p w14:paraId="20459BE8"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Revisión y análisis de la documentación legal de los Proyectos, con el objetivo de identificar y prevenir posibles conflictos.</w:t>
      </w:r>
    </w:p>
    <w:p w14:paraId="297AE3FB"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Asesorar y apoyar en toda actividad solicitada por el Coordinador y los Especialistas de los Proyectos en asuntos legales.</w:t>
      </w:r>
    </w:p>
    <w:p w14:paraId="6A88DFB6"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Elaboración de contratos, adendas, convenios, enmiendas, contratos modificatorios, cartas de intenciones, contratos de adquisición de obras, bienes y servicios, enmarcados en la normativa vigente, y usando los modelos que el Banco haya predispuesto, los cuales serán de uso obligatorio.</w:t>
      </w:r>
    </w:p>
    <w:p w14:paraId="1FFB268E"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Preparar informes legales a solicitud de la Comisión de Calificación y/o el Coordinador de los Proyectos requieran, para dar respuesta a oferentes u otros terceros.</w:t>
      </w:r>
    </w:p>
    <w:p w14:paraId="0102DC79"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Asesorar oportunamente en la prevención y/o solución de posibles conflictos que se puedan suscitar en las licitaciones u otros procesos que realicen los Proyectos.</w:t>
      </w:r>
    </w:p>
    <w:p w14:paraId="65D0BAFD"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 xml:space="preserve">Preparación y asesoramiento en la redacción, emisión y despacho de cartas, notas oficiales y remisiones. </w:t>
      </w:r>
    </w:p>
    <w:p w14:paraId="13A25C1F" w14:textId="77777777" w:rsidR="00B2136D" w:rsidRPr="00B852F0"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Revisión de Términos de Referencia.</w:t>
      </w:r>
    </w:p>
    <w:p w14:paraId="56B4D8E4" w14:textId="77777777" w:rsidR="00B2136D"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Prosecución, seguimiento y gestión de procesos administrativos y otros ya iniciados a la fecha de contratación para su gestión;</w:t>
      </w:r>
    </w:p>
    <w:p w14:paraId="72F1958A" w14:textId="77777777" w:rsidR="00B2136D" w:rsidRPr="00B852F0" w:rsidRDefault="00B2136D" w:rsidP="00B2136D">
      <w:pPr>
        <w:pStyle w:val="Prrafodelista"/>
        <w:numPr>
          <w:ilvl w:val="0"/>
          <w:numId w:val="40"/>
        </w:numPr>
        <w:autoSpaceDE w:val="0"/>
        <w:autoSpaceDN w:val="0"/>
        <w:adjustRightInd w:val="0"/>
        <w:ind w:right="255"/>
        <w:rPr>
          <w:rFonts w:ascii="Verdana" w:hAnsi="Verdana" w:cs="Tahoma"/>
          <w:sz w:val="17"/>
          <w:szCs w:val="17"/>
        </w:rPr>
      </w:pPr>
      <w:r>
        <w:rPr>
          <w:rFonts w:ascii="Verdana" w:hAnsi="Verdana" w:cs="Tahoma"/>
          <w:sz w:val="17"/>
          <w:szCs w:val="17"/>
        </w:rPr>
        <w:lastRenderedPageBreak/>
        <w:t xml:space="preserve">Proyectar las distintas Resoluciones, según lo establecido en el </w:t>
      </w:r>
      <w:r w:rsidRPr="00B852F0">
        <w:rPr>
          <w:rFonts w:ascii="Verdana" w:hAnsi="Verdana" w:cs="Tahoma"/>
          <w:color w:val="000000"/>
          <w:sz w:val="18"/>
          <w:szCs w:val="18"/>
        </w:rPr>
        <w:t>Decreto Supremo N° 0181 Normas Básicas del Sistema de Administración de Bienes y Servicios  NB-SABS.</w:t>
      </w:r>
    </w:p>
    <w:p w14:paraId="3902D2DC"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Colaboración en la emisión y revisión de contratos relacionados con las obras, suministros y servicios necesarios para el desarrollo de los distintos Proyectos; así como realizar todas las gestiones, acciones y representaciones a favor de ENDE en el marco del derecho administrativo, de acuerdo a los modelos de contrato y las adecuaciones que correspondan.</w:t>
      </w:r>
    </w:p>
    <w:p w14:paraId="3C6001FC"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Asesorar y gestionar la correcta prosecución y finalización de los procesos administrativos y legales, según sea requerido por el Jefe de la Unidad Jurídica, en el marco de las leyes y normas vigentes.</w:t>
      </w:r>
    </w:p>
    <w:p w14:paraId="4A390600"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Desarrollo de mecanismos para control de calidad legal en el desarrollo de procesos de contratación y/o adquisición del Proyecto.</w:t>
      </w:r>
    </w:p>
    <w:p w14:paraId="08A80598"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Elaboración de Resoluciones correspondientes a los Procesos de acuerdo al RE-SABS-EPNE aprobados mediante Resolución de Directorio No. 0</w:t>
      </w:r>
      <w:r>
        <w:rPr>
          <w:rFonts w:ascii="Verdana" w:hAnsi="Verdana" w:cs="Tahoma"/>
          <w:sz w:val="17"/>
          <w:szCs w:val="17"/>
        </w:rPr>
        <w:t>1</w:t>
      </w:r>
      <w:r w:rsidRPr="004856AE">
        <w:rPr>
          <w:rFonts w:ascii="Verdana" w:hAnsi="Verdana" w:cs="Tahoma"/>
          <w:sz w:val="17"/>
          <w:szCs w:val="17"/>
        </w:rPr>
        <w:t>4/2013 de fecha 29 de octubre de 2013 y la Ley Nº 1178 del 29 de julio de 1990</w:t>
      </w:r>
      <w:r>
        <w:rPr>
          <w:rFonts w:ascii="Verdana" w:hAnsi="Verdana" w:cs="Tahoma"/>
          <w:sz w:val="17"/>
          <w:szCs w:val="17"/>
        </w:rPr>
        <w:t xml:space="preserve">, así como el nuevo </w:t>
      </w:r>
      <w:r w:rsidRPr="004856AE">
        <w:rPr>
          <w:rFonts w:ascii="Verdana" w:hAnsi="Verdana" w:cs="Tahoma"/>
          <w:sz w:val="17"/>
          <w:szCs w:val="17"/>
        </w:rPr>
        <w:t>RE-SABS-EPNE aprobados mediante Resolución de Directorio No. 0</w:t>
      </w:r>
      <w:r>
        <w:rPr>
          <w:rFonts w:ascii="Verdana" w:hAnsi="Verdana" w:cs="Tahoma"/>
          <w:sz w:val="17"/>
          <w:szCs w:val="17"/>
        </w:rPr>
        <w:t>16</w:t>
      </w:r>
      <w:r w:rsidRPr="004856AE">
        <w:rPr>
          <w:rFonts w:ascii="Verdana" w:hAnsi="Verdana" w:cs="Tahoma"/>
          <w:sz w:val="17"/>
          <w:szCs w:val="17"/>
        </w:rPr>
        <w:t>/20</w:t>
      </w:r>
      <w:r>
        <w:rPr>
          <w:rFonts w:ascii="Verdana" w:hAnsi="Verdana" w:cs="Tahoma"/>
          <w:sz w:val="17"/>
          <w:szCs w:val="17"/>
        </w:rPr>
        <w:t>20</w:t>
      </w:r>
      <w:r w:rsidRPr="004856AE">
        <w:rPr>
          <w:rFonts w:ascii="Verdana" w:hAnsi="Verdana" w:cs="Tahoma"/>
          <w:sz w:val="17"/>
          <w:szCs w:val="17"/>
        </w:rPr>
        <w:t xml:space="preserve"> de fecha </w:t>
      </w:r>
      <w:r>
        <w:rPr>
          <w:rFonts w:ascii="Verdana" w:hAnsi="Verdana" w:cs="Tahoma"/>
          <w:sz w:val="17"/>
          <w:szCs w:val="17"/>
        </w:rPr>
        <w:t>17</w:t>
      </w:r>
      <w:r w:rsidRPr="004856AE">
        <w:rPr>
          <w:rFonts w:ascii="Verdana" w:hAnsi="Verdana" w:cs="Tahoma"/>
          <w:sz w:val="17"/>
          <w:szCs w:val="17"/>
        </w:rPr>
        <w:t xml:space="preserve"> de </w:t>
      </w:r>
      <w:r>
        <w:rPr>
          <w:rFonts w:ascii="Verdana" w:hAnsi="Verdana" w:cs="Tahoma"/>
          <w:sz w:val="17"/>
          <w:szCs w:val="17"/>
        </w:rPr>
        <w:t>septiembre</w:t>
      </w:r>
      <w:r w:rsidRPr="004856AE">
        <w:rPr>
          <w:rFonts w:ascii="Verdana" w:hAnsi="Verdana" w:cs="Tahoma"/>
          <w:sz w:val="17"/>
          <w:szCs w:val="17"/>
        </w:rPr>
        <w:t xml:space="preserve"> de 20</w:t>
      </w:r>
      <w:r>
        <w:rPr>
          <w:rFonts w:ascii="Verdana" w:hAnsi="Verdana" w:cs="Tahoma"/>
          <w:sz w:val="17"/>
          <w:szCs w:val="17"/>
        </w:rPr>
        <w:t>20</w:t>
      </w:r>
      <w:r w:rsidRPr="004856AE">
        <w:rPr>
          <w:rFonts w:ascii="Verdana" w:hAnsi="Verdana" w:cs="Tahoma"/>
          <w:sz w:val="17"/>
          <w:szCs w:val="17"/>
        </w:rPr>
        <w:t>.</w:t>
      </w:r>
    </w:p>
    <w:p w14:paraId="30EB58A9"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Elaboración de Contratos de Consultoría Individual de Línea, de Suministro de Bienes, Adquisición de Bienes, Servicios y otros; y Ampliaciones de Contrato de Consultoría Individual de Línea del Proyecto.</w:t>
      </w:r>
    </w:p>
    <w:p w14:paraId="4FB506F6"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 xml:space="preserve">Elaborar informes de contratos suscritos a requerimiento del Gerente del Proyecto. </w:t>
      </w:r>
    </w:p>
    <w:p w14:paraId="6ED8F4B7" w14:textId="77777777" w:rsidR="00B2136D" w:rsidRPr="004856AE" w:rsidRDefault="00B2136D" w:rsidP="00B2136D">
      <w:pPr>
        <w:pStyle w:val="Prrafodelista"/>
        <w:numPr>
          <w:ilvl w:val="0"/>
          <w:numId w:val="40"/>
        </w:numPr>
        <w:autoSpaceDE w:val="0"/>
        <w:autoSpaceDN w:val="0"/>
        <w:adjustRightInd w:val="0"/>
        <w:ind w:right="255"/>
        <w:rPr>
          <w:rFonts w:ascii="Verdana" w:hAnsi="Verdana" w:cs="Tahoma"/>
          <w:sz w:val="17"/>
          <w:szCs w:val="17"/>
        </w:rPr>
      </w:pPr>
      <w:r w:rsidRPr="004856AE">
        <w:rPr>
          <w:rFonts w:ascii="Verdana" w:hAnsi="Verdana" w:cs="Tahoma"/>
          <w:sz w:val="17"/>
          <w:szCs w:val="17"/>
        </w:rPr>
        <w:t>Apoyo en general según requerimiento de la Unidad Jurídica.</w:t>
      </w:r>
    </w:p>
    <w:p w14:paraId="1430F929" w14:textId="77777777" w:rsidR="00B2136D" w:rsidRPr="00DB7C20" w:rsidRDefault="00B2136D" w:rsidP="00B2136D">
      <w:pPr>
        <w:ind w:left="709"/>
        <w:rPr>
          <w:rFonts w:cs="Tahoma"/>
          <w:szCs w:val="18"/>
        </w:rPr>
      </w:pPr>
    </w:p>
    <w:p w14:paraId="35D343EE" w14:textId="77777777" w:rsidR="00B2136D" w:rsidRDefault="00B2136D" w:rsidP="00B2136D">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4E1D77C" w14:textId="77777777" w:rsidR="00B2136D" w:rsidRDefault="00B2136D" w:rsidP="00B2136D">
      <w:pPr>
        <w:ind w:left="709" w:right="153"/>
        <w:rPr>
          <w:rFonts w:cs="Tahoma"/>
          <w:b/>
          <w:color w:val="000000"/>
          <w:szCs w:val="18"/>
        </w:rPr>
      </w:pPr>
    </w:p>
    <w:p w14:paraId="6714513D" w14:textId="77777777" w:rsidR="00B2136D" w:rsidRDefault="00B2136D" w:rsidP="00B2136D">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17D7CE9" w14:textId="77777777" w:rsidR="00B2136D" w:rsidRPr="00DB7C20" w:rsidRDefault="00B2136D" w:rsidP="00B2136D">
      <w:pPr>
        <w:jc w:val="center"/>
        <w:outlineLvl w:val="0"/>
        <w:rPr>
          <w:rFonts w:cs="Tahoma"/>
          <w:b/>
          <w:color w:val="000000"/>
          <w:szCs w:val="18"/>
        </w:rPr>
      </w:pPr>
    </w:p>
    <w:p w14:paraId="162DB1C4"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43ABF640" w14:textId="77777777" w:rsidR="00B2136D" w:rsidRDefault="00B2136D" w:rsidP="00B2136D">
      <w:pPr>
        <w:ind w:left="709" w:right="153"/>
        <w:contextualSpacing/>
        <w:rPr>
          <w:rFonts w:cs="Tahoma"/>
          <w:color w:val="000000"/>
          <w:szCs w:val="18"/>
        </w:rPr>
      </w:pPr>
    </w:p>
    <w:p w14:paraId="72096BBD" w14:textId="0C481074" w:rsidR="00B2136D" w:rsidRDefault="00B2136D" w:rsidP="00B2136D">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6E77330F" w14:textId="77777777" w:rsidR="00B2136D" w:rsidRDefault="00B2136D" w:rsidP="00B2136D">
      <w:pPr>
        <w:ind w:left="709" w:right="153"/>
        <w:contextualSpacing/>
        <w:rPr>
          <w:rFonts w:cs="Tahoma"/>
          <w:color w:val="000000"/>
          <w:szCs w:val="18"/>
        </w:rPr>
      </w:pPr>
    </w:p>
    <w:p w14:paraId="6DEEBAF6" w14:textId="77777777" w:rsidR="00B2136D" w:rsidRPr="007652F8" w:rsidRDefault="00B2136D" w:rsidP="00B2136D">
      <w:pPr>
        <w:pStyle w:val="Prrafodelista"/>
        <w:numPr>
          <w:ilvl w:val="0"/>
          <w:numId w:val="41"/>
        </w:numPr>
        <w:ind w:right="153"/>
        <w:contextualSpacing/>
        <w:rPr>
          <w:rFonts w:ascii="Verdana" w:hAnsi="Verdana" w:cs="Tahoma"/>
          <w:b/>
          <w:i/>
          <w:sz w:val="18"/>
          <w:szCs w:val="18"/>
          <w:lang w:val="es-ES_tradnl"/>
        </w:rPr>
      </w:pPr>
      <w:r>
        <w:rPr>
          <w:rFonts w:ascii="Verdana" w:hAnsi="Verdana" w:cs="Tahoma"/>
          <w:sz w:val="18"/>
          <w:szCs w:val="18"/>
        </w:rPr>
        <w:t>Cumplimiento de las actividades y tareas encomendadas, en los plazos establecidos para su elaboración, publicación y registró.</w:t>
      </w:r>
    </w:p>
    <w:p w14:paraId="7A875A96"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INFORMES</w:t>
      </w:r>
    </w:p>
    <w:p w14:paraId="68434FA7" w14:textId="77777777" w:rsidR="00B2136D" w:rsidRDefault="00B2136D" w:rsidP="00B2136D">
      <w:pPr>
        <w:ind w:left="709"/>
        <w:rPr>
          <w:rFonts w:cs="Tahoma"/>
          <w:szCs w:val="18"/>
        </w:rPr>
      </w:pPr>
    </w:p>
    <w:p w14:paraId="35AB29FF" w14:textId="3712D35C" w:rsidR="00B2136D" w:rsidRPr="00DB7C20" w:rsidRDefault="00B2136D" w:rsidP="00B2136D">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 xml:space="preserve">área de la Unidad Jurídica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0276FF12" w14:textId="77777777" w:rsidR="00B2136D" w:rsidRPr="00DB7C20" w:rsidRDefault="00B2136D" w:rsidP="00B2136D">
      <w:pPr>
        <w:ind w:left="360"/>
        <w:rPr>
          <w:rFonts w:cs="Tahoma"/>
          <w:szCs w:val="18"/>
        </w:rPr>
      </w:pPr>
    </w:p>
    <w:p w14:paraId="2A240A71" w14:textId="77777777" w:rsidR="00B2136D" w:rsidRPr="00B2751B" w:rsidRDefault="00B2136D" w:rsidP="00B2136D">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9" w:name="_Hlk500269884"/>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Jefe de la Unidad Jurídica</w:t>
      </w:r>
      <w:bookmarkEnd w:id="59"/>
      <w:r>
        <w:rPr>
          <w:rFonts w:cs="Tahoma"/>
          <w:szCs w:val="18"/>
          <w:lang w:val="es-ES_tradnl"/>
        </w:rPr>
        <w:t>.</w:t>
      </w:r>
    </w:p>
    <w:p w14:paraId="43B14DAC" w14:textId="77777777" w:rsidR="00B2136D" w:rsidRPr="00CD1879" w:rsidRDefault="00B2136D" w:rsidP="00B2136D">
      <w:pPr>
        <w:ind w:leftChars="708" w:left="1274" w:right="153"/>
        <w:rPr>
          <w:rFonts w:cs="Tahoma"/>
          <w:color w:val="000000"/>
          <w:szCs w:val="18"/>
        </w:rPr>
      </w:pPr>
    </w:p>
    <w:p w14:paraId="03FD87F2" w14:textId="77777777" w:rsidR="00B2136D" w:rsidRPr="006640FF" w:rsidRDefault="00B2136D" w:rsidP="00B2136D">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Jefe de la Unidad Jurídica.</w:t>
      </w:r>
    </w:p>
    <w:p w14:paraId="3054F4D4" w14:textId="77777777" w:rsidR="00B2136D" w:rsidRDefault="00B2136D" w:rsidP="00B2136D">
      <w:pPr>
        <w:rPr>
          <w:rFonts w:cstheme="minorHAnsi"/>
          <w:szCs w:val="18"/>
          <w:lang w:val="es-ES_tradnl"/>
        </w:rPr>
      </w:pPr>
    </w:p>
    <w:p w14:paraId="46413F68"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LUGAR</w:t>
      </w:r>
    </w:p>
    <w:p w14:paraId="1B481A9C" w14:textId="77777777" w:rsidR="00B2136D" w:rsidRDefault="00B2136D" w:rsidP="00B2136D">
      <w:pPr>
        <w:pStyle w:val="CM2"/>
        <w:spacing w:line="240" w:lineRule="auto"/>
        <w:ind w:left="709"/>
        <w:rPr>
          <w:rFonts w:ascii="Verdana" w:hAnsi="Verdana" w:cs="Tahoma"/>
          <w:sz w:val="18"/>
          <w:szCs w:val="18"/>
        </w:rPr>
      </w:pPr>
    </w:p>
    <w:p w14:paraId="502A632E" w14:textId="7953B4B2" w:rsidR="00B2136D" w:rsidRPr="00DB7C20" w:rsidRDefault="00B2136D" w:rsidP="00B2136D">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52BB2DB" w14:textId="6365D8C9" w:rsidR="00B2136D" w:rsidRDefault="00B2136D" w:rsidP="00B2136D">
      <w:pPr>
        <w:ind w:left="360" w:right="153"/>
        <w:rPr>
          <w:rFonts w:cs="Tahoma"/>
          <w:color w:val="000000"/>
          <w:szCs w:val="18"/>
        </w:rPr>
      </w:pPr>
    </w:p>
    <w:p w14:paraId="553A8431" w14:textId="77777777" w:rsidR="00B2136D" w:rsidRPr="00DB7C20" w:rsidRDefault="00B2136D" w:rsidP="00B2136D">
      <w:pPr>
        <w:ind w:left="360" w:right="153"/>
        <w:rPr>
          <w:rFonts w:cs="Tahoma"/>
          <w:color w:val="000000"/>
          <w:szCs w:val="18"/>
        </w:rPr>
      </w:pPr>
    </w:p>
    <w:p w14:paraId="7879388C"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lastRenderedPageBreak/>
        <w:t>PLAZO</w:t>
      </w:r>
    </w:p>
    <w:p w14:paraId="049031C3" w14:textId="77777777" w:rsidR="00B2136D" w:rsidRDefault="00B2136D" w:rsidP="00B2136D">
      <w:pPr>
        <w:ind w:left="709"/>
        <w:rPr>
          <w:rFonts w:cs="Tahoma"/>
          <w:color w:val="000000"/>
          <w:szCs w:val="18"/>
        </w:rPr>
      </w:pPr>
    </w:p>
    <w:p w14:paraId="5D7B4D84" w14:textId="0F2B20A6" w:rsidR="00B2136D" w:rsidRDefault="00B2136D" w:rsidP="00B2136D">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2021, a partir de la suscripción del contrato</w:t>
      </w:r>
    </w:p>
    <w:p w14:paraId="5E59A821" w14:textId="77777777" w:rsidR="00B2136D" w:rsidRPr="00DB7C20" w:rsidRDefault="00B2136D" w:rsidP="00B2136D">
      <w:pPr>
        <w:ind w:left="360" w:right="153"/>
        <w:rPr>
          <w:rFonts w:cs="Tahoma"/>
          <w:color w:val="000000"/>
          <w:szCs w:val="18"/>
        </w:rPr>
      </w:pPr>
    </w:p>
    <w:p w14:paraId="3093D866"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RESPONSABLE DE LA SUPERVISIÓN DEL TRABAJO DEL CONSULTOR</w:t>
      </w:r>
    </w:p>
    <w:p w14:paraId="4A12B1DB" w14:textId="77777777" w:rsidR="00B2136D" w:rsidRDefault="00B2136D" w:rsidP="00B2136D">
      <w:pPr>
        <w:ind w:left="709" w:right="153"/>
        <w:rPr>
          <w:rFonts w:cs="Tahoma"/>
          <w:szCs w:val="18"/>
        </w:rPr>
      </w:pPr>
    </w:p>
    <w:p w14:paraId="32E195CD" w14:textId="2AD1B4D2" w:rsidR="00B2136D" w:rsidRDefault="00B2136D" w:rsidP="00B2136D">
      <w:pPr>
        <w:ind w:left="709" w:right="153"/>
        <w:rPr>
          <w:rFonts w:cs="Tahoma"/>
          <w:szCs w:val="18"/>
        </w:rPr>
      </w:pPr>
      <w:r w:rsidRPr="00DB7C20">
        <w:rPr>
          <w:rFonts w:cs="Tahoma"/>
          <w:szCs w:val="18"/>
        </w:rPr>
        <w:t xml:space="preserve">La prestación del servicio, será supervisada por </w:t>
      </w:r>
      <w:r>
        <w:rPr>
          <w:rFonts w:cs="Tahoma"/>
          <w:szCs w:val="18"/>
        </w:rPr>
        <w:t>el Jefe de la Unidad Jurídica,</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133C9DA9" w14:textId="77777777" w:rsidR="00B2136D" w:rsidRPr="004A0AA5" w:rsidRDefault="00B2136D" w:rsidP="00B2136D">
      <w:pPr>
        <w:ind w:left="709" w:right="153"/>
        <w:rPr>
          <w:rFonts w:ascii="Tahoma" w:hAnsi="Tahoma" w:cs="Tahoma"/>
          <w:szCs w:val="18"/>
        </w:rPr>
      </w:pPr>
    </w:p>
    <w:p w14:paraId="17791B1D" w14:textId="77777777" w:rsidR="00B2136D" w:rsidRPr="003F107A" w:rsidRDefault="00B2136D" w:rsidP="00B2136D">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C11DC4A" w14:textId="77777777" w:rsidR="00B2136D" w:rsidRPr="00DB7C20" w:rsidRDefault="00B2136D" w:rsidP="00B2136D">
      <w:pPr>
        <w:ind w:left="400" w:right="153"/>
        <w:rPr>
          <w:rFonts w:cs="Tahoma"/>
          <w:caps/>
          <w:szCs w:val="18"/>
        </w:rPr>
      </w:pPr>
    </w:p>
    <w:p w14:paraId="743CB18F"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48ED5604" w14:textId="77777777" w:rsidR="00B2136D" w:rsidRDefault="00B2136D" w:rsidP="00B2136D">
      <w:pPr>
        <w:ind w:left="993" w:right="153"/>
        <w:rPr>
          <w:rFonts w:cs="Tahoma"/>
          <w:b/>
          <w:color w:val="000000"/>
          <w:szCs w:val="18"/>
        </w:rPr>
      </w:pPr>
    </w:p>
    <w:p w14:paraId="5774C15F" w14:textId="4A3E0908" w:rsidR="00B2136D" w:rsidRPr="00732735" w:rsidRDefault="00B2136D" w:rsidP="00B2136D">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352B2E42" w14:textId="77777777" w:rsidR="00B2136D" w:rsidRPr="00732735" w:rsidRDefault="00B2136D" w:rsidP="00B2136D">
      <w:pPr>
        <w:ind w:left="360" w:right="153"/>
        <w:rPr>
          <w:rFonts w:cs="Tahoma"/>
          <w:b/>
          <w:color w:val="FF0000"/>
          <w:szCs w:val="18"/>
        </w:rPr>
      </w:pPr>
    </w:p>
    <w:p w14:paraId="549A5E29" w14:textId="77777777" w:rsidR="00B2136D" w:rsidRPr="007652F8" w:rsidRDefault="00B2136D" w:rsidP="00B2136D">
      <w:pPr>
        <w:numPr>
          <w:ilvl w:val="1"/>
          <w:numId w:val="34"/>
        </w:numPr>
        <w:tabs>
          <w:tab w:val="clear" w:pos="1785"/>
        </w:tabs>
        <w:ind w:left="1843" w:hanging="425"/>
        <w:rPr>
          <w:rFonts w:cs="Tahoma"/>
          <w:szCs w:val="18"/>
        </w:rPr>
      </w:pPr>
      <w:r w:rsidRPr="007652F8">
        <w:rPr>
          <w:rFonts w:cs="Tahoma"/>
          <w:szCs w:val="18"/>
        </w:rPr>
        <w:t xml:space="preserve">Título en Provisión Nacional de: </w:t>
      </w:r>
      <w:r>
        <w:rPr>
          <w:rFonts w:cs="Tahoma"/>
          <w:szCs w:val="18"/>
        </w:rPr>
        <w:t>Abogado</w:t>
      </w:r>
      <w:r w:rsidRPr="007652F8">
        <w:rPr>
          <w:rFonts w:cs="Tahoma"/>
          <w:szCs w:val="18"/>
        </w:rPr>
        <w:t xml:space="preserve"> a nivel Licenciatura</w:t>
      </w:r>
      <w:r>
        <w:rPr>
          <w:rFonts w:cs="Tahoma"/>
          <w:szCs w:val="18"/>
        </w:rPr>
        <w:t>.</w:t>
      </w:r>
    </w:p>
    <w:p w14:paraId="411B2FF9" w14:textId="77777777" w:rsidR="00B2136D" w:rsidRDefault="00B2136D" w:rsidP="00B2136D">
      <w:pPr>
        <w:numPr>
          <w:ilvl w:val="1"/>
          <w:numId w:val="34"/>
        </w:numPr>
        <w:rPr>
          <w:rFonts w:cs="Tahoma"/>
          <w:szCs w:val="18"/>
        </w:rPr>
      </w:pPr>
      <w:r w:rsidRPr="00797B33">
        <w:rPr>
          <w:szCs w:val="18"/>
        </w:rPr>
        <w:t>El profesional deberá estar inscrito en el Ministerio de Justicia (Casa de la Justicia).</w:t>
      </w:r>
    </w:p>
    <w:p w14:paraId="4B0C3E92" w14:textId="77777777" w:rsidR="00B2136D" w:rsidRDefault="00B2136D" w:rsidP="00B2136D">
      <w:pPr>
        <w:numPr>
          <w:ilvl w:val="1"/>
          <w:numId w:val="34"/>
        </w:numPr>
        <w:rPr>
          <w:rFonts w:cs="Tahoma"/>
          <w:szCs w:val="18"/>
        </w:rPr>
      </w:pPr>
      <w:r>
        <w:rPr>
          <w:rFonts w:cs="Tahoma"/>
          <w:szCs w:val="18"/>
        </w:rPr>
        <w:t xml:space="preserve">Posgrados en el Área de Derecho </w:t>
      </w:r>
      <w:r w:rsidRPr="00A75269">
        <w:rPr>
          <w:rFonts w:cs="Arial"/>
          <w:bCs/>
          <w:color w:val="000000"/>
          <w:szCs w:val="18"/>
          <w:lang w:eastAsia="es-BO"/>
        </w:rPr>
        <w:t xml:space="preserve">Administrativo y Gestión Pública </w:t>
      </w:r>
      <w:r>
        <w:rPr>
          <w:rFonts w:cs="Arial"/>
          <w:bCs/>
          <w:color w:val="000000"/>
          <w:szCs w:val="18"/>
          <w:lang w:eastAsia="es-BO"/>
        </w:rPr>
        <w:t>(</w:t>
      </w:r>
      <w:r>
        <w:rPr>
          <w:rFonts w:cs="Tahoma"/>
          <w:szCs w:val="18"/>
        </w:rPr>
        <w:t>I</w:t>
      </w:r>
      <w:r w:rsidRPr="00A75269">
        <w:rPr>
          <w:rFonts w:cs="Tahoma"/>
          <w:szCs w:val="18"/>
        </w:rPr>
        <w:t>ndispensable</w:t>
      </w:r>
      <w:r>
        <w:rPr>
          <w:rFonts w:cs="Tahoma"/>
          <w:szCs w:val="18"/>
        </w:rPr>
        <w:t>).</w:t>
      </w:r>
    </w:p>
    <w:p w14:paraId="2FC93C16" w14:textId="77777777" w:rsidR="00B2136D" w:rsidRDefault="00B2136D" w:rsidP="00B2136D">
      <w:pPr>
        <w:numPr>
          <w:ilvl w:val="1"/>
          <w:numId w:val="34"/>
        </w:numPr>
        <w:tabs>
          <w:tab w:val="clear" w:pos="1785"/>
        </w:tabs>
        <w:rPr>
          <w:rFonts w:cs="Tahoma"/>
          <w:szCs w:val="18"/>
        </w:rPr>
      </w:pPr>
      <w:r w:rsidRPr="00B2751B">
        <w:rPr>
          <w:rFonts w:cs="Tahoma"/>
          <w:szCs w:val="18"/>
        </w:rPr>
        <w:t xml:space="preserve">Para la contratación de Consultores Individuales con título profesional </w:t>
      </w:r>
      <w:r>
        <w:rPr>
          <w:rFonts w:cs="Tahoma"/>
          <w:szCs w:val="18"/>
        </w:rPr>
        <w:t>en</w:t>
      </w:r>
      <w:r w:rsidRPr="00B2751B">
        <w:rPr>
          <w:rFonts w:cs="Tahoma"/>
          <w:szCs w:val="18"/>
        </w:rPr>
        <w:t xml:space="preserve"> Ingenier</w:t>
      </w:r>
      <w:r>
        <w:rPr>
          <w:rFonts w:cs="Tahoma"/>
          <w:szCs w:val="18"/>
        </w:rPr>
        <w:t>ía</w:t>
      </w:r>
      <w:r w:rsidRPr="00B2751B">
        <w:rPr>
          <w:rFonts w:cs="Tahoma"/>
          <w:szCs w:val="18"/>
        </w:rPr>
        <w:t xml:space="preserve">, deberán presentar su registro en </w:t>
      </w:r>
      <w:r>
        <w:rPr>
          <w:rFonts w:cs="Tahoma"/>
          <w:szCs w:val="18"/>
        </w:rPr>
        <w:t>la Sociedad</w:t>
      </w:r>
      <w:r w:rsidRPr="00B2751B">
        <w:rPr>
          <w:rFonts w:cs="Tahoma"/>
          <w:szCs w:val="18"/>
        </w:rPr>
        <w:t xml:space="preserve"> de Ingenieros de Bolivia (SIB).</w:t>
      </w:r>
    </w:p>
    <w:p w14:paraId="5612D1B0" w14:textId="77777777" w:rsidR="00B2136D" w:rsidRPr="00D21649" w:rsidRDefault="00B2136D" w:rsidP="00B2136D">
      <w:pPr>
        <w:numPr>
          <w:ilvl w:val="1"/>
          <w:numId w:val="34"/>
        </w:numPr>
        <w:tabs>
          <w:tab w:val="clear" w:pos="1785"/>
        </w:tabs>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2B032188" w14:textId="77777777" w:rsidR="00B2136D" w:rsidRDefault="00B2136D" w:rsidP="00B2136D">
      <w:pPr>
        <w:ind w:left="851" w:right="153" w:firstLine="142"/>
        <w:rPr>
          <w:rFonts w:cs="Tahoma"/>
          <w:b/>
          <w:color w:val="000000"/>
          <w:szCs w:val="18"/>
        </w:rPr>
      </w:pPr>
    </w:p>
    <w:p w14:paraId="322A3B05" w14:textId="77777777" w:rsidR="00B2136D" w:rsidRPr="00334C58" w:rsidRDefault="00B2136D" w:rsidP="00B2136D">
      <w:pPr>
        <w:ind w:left="851" w:right="153" w:firstLine="142"/>
        <w:rPr>
          <w:rFonts w:cs="Tahoma"/>
          <w:b/>
          <w:color w:val="000000"/>
          <w:szCs w:val="18"/>
        </w:rPr>
      </w:pPr>
      <w:r w:rsidRPr="00334C58">
        <w:rPr>
          <w:rFonts w:cs="Tahoma"/>
          <w:b/>
          <w:color w:val="000000"/>
          <w:szCs w:val="18"/>
        </w:rPr>
        <w:t>EXPERIENCIA GENERAL - Años de ejercicio profesional</w:t>
      </w:r>
    </w:p>
    <w:p w14:paraId="1926F5C7" w14:textId="77777777" w:rsidR="00B2136D" w:rsidRPr="00DB7C20" w:rsidRDefault="00B2136D" w:rsidP="00B2136D">
      <w:pPr>
        <w:ind w:left="360" w:right="153"/>
        <w:rPr>
          <w:rFonts w:cs="Tahoma"/>
          <w:b/>
          <w:color w:val="000000"/>
          <w:szCs w:val="18"/>
        </w:rPr>
      </w:pPr>
    </w:p>
    <w:p w14:paraId="06AF874C" w14:textId="5F90139A" w:rsidR="00B2136D" w:rsidRPr="00DB7C20" w:rsidRDefault="00B2136D" w:rsidP="00B2136D">
      <w:pPr>
        <w:numPr>
          <w:ilvl w:val="1"/>
          <w:numId w:val="34"/>
        </w:numPr>
        <w:tabs>
          <w:tab w:val="clear" w:pos="1785"/>
        </w:tabs>
        <w:ind w:left="1843" w:hanging="425"/>
        <w:rPr>
          <w:rFonts w:cs="Tahoma"/>
          <w:szCs w:val="18"/>
        </w:rPr>
      </w:pPr>
      <w:r w:rsidRPr="00DB7C20">
        <w:rPr>
          <w:rFonts w:cs="Tahoma"/>
          <w:szCs w:val="18"/>
        </w:rPr>
        <w:t xml:space="preserve">Experiencia profesional </w:t>
      </w:r>
      <w:r>
        <w:rPr>
          <w:rFonts w:cs="Tahoma"/>
          <w:szCs w:val="18"/>
        </w:rPr>
        <w:t xml:space="preserve">mínima de </w:t>
      </w:r>
      <w:r w:rsidR="00152F67">
        <w:rPr>
          <w:rFonts w:cs="Tahoma"/>
          <w:szCs w:val="18"/>
        </w:rPr>
        <w:t>dos</w:t>
      </w:r>
      <w:r>
        <w:rPr>
          <w:rFonts w:cs="Tahoma"/>
          <w:szCs w:val="18"/>
        </w:rPr>
        <w:t xml:space="preserve"> (</w:t>
      </w:r>
      <w:r w:rsidR="00152F67">
        <w:rPr>
          <w:rFonts w:cs="Tahoma"/>
          <w:szCs w:val="18"/>
        </w:rPr>
        <w:t>2</w:t>
      </w:r>
      <w:r>
        <w:rPr>
          <w:rFonts w:cs="Tahoma"/>
          <w:szCs w:val="18"/>
        </w:rPr>
        <w:t xml:space="preserve">) años en el área general del Derecho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16E62456" w14:textId="77777777" w:rsidR="00B2136D" w:rsidRPr="00DB7C20" w:rsidRDefault="00B2136D" w:rsidP="00B2136D">
      <w:pPr>
        <w:rPr>
          <w:rFonts w:cs="Tahoma"/>
          <w:szCs w:val="18"/>
        </w:rPr>
      </w:pPr>
    </w:p>
    <w:p w14:paraId="160CB3CA" w14:textId="77777777" w:rsidR="00B2136D" w:rsidRPr="00DB7C20" w:rsidRDefault="00B2136D" w:rsidP="00B2136D">
      <w:pPr>
        <w:ind w:left="851" w:right="153" w:firstLine="142"/>
        <w:rPr>
          <w:rFonts w:cs="Tahoma"/>
          <w:b/>
          <w:color w:val="000000"/>
          <w:szCs w:val="18"/>
        </w:rPr>
      </w:pPr>
      <w:r w:rsidRPr="00DB7C20">
        <w:rPr>
          <w:rFonts w:cs="Tahoma"/>
          <w:b/>
          <w:color w:val="000000"/>
          <w:szCs w:val="18"/>
        </w:rPr>
        <w:t>EXPERIENCIA ESPECÍFICA</w:t>
      </w:r>
    </w:p>
    <w:p w14:paraId="0059F6DF" w14:textId="77777777" w:rsidR="00B2136D" w:rsidRPr="00DB7C20" w:rsidRDefault="00B2136D" w:rsidP="00B2136D">
      <w:pPr>
        <w:ind w:left="360" w:right="153"/>
        <w:rPr>
          <w:rFonts w:cs="Tahoma"/>
          <w:b/>
          <w:color w:val="000000"/>
          <w:szCs w:val="18"/>
        </w:rPr>
      </w:pPr>
    </w:p>
    <w:p w14:paraId="16607C1E" w14:textId="77777777" w:rsidR="00B2136D" w:rsidRPr="00D53C46" w:rsidRDefault="00B2136D" w:rsidP="00302D71">
      <w:pPr>
        <w:numPr>
          <w:ilvl w:val="1"/>
          <w:numId w:val="34"/>
        </w:numPr>
        <w:tabs>
          <w:tab w:val="clear" w:pos="1785"/>
        </w:tabs>
        <w:ind w:left="1843" w:right="49" w:hanging="425"/>
        <w:rPr>
          <w:rFonts w:cs="Tahoma"/>
          <w:szCs w:val="18"/>
        </w:rPr>
      </w:pPr>
      <w:r w:rsidRPr="00DB7C20">
        <w:rPr>
          <w:rFonts w:cs="Tahoma"/>
          <w:szCs w:val="18"/>
        </w:rPr>
        <w:t xml:space="preserve">Experiencia </w:t>
      </w:r>
      <w:r>
        <w:rPr>
          <w:rFonts w:cs="Tahoma"/>
          <w:szCs w:val="18"/>
        </w:rPr>
        <w:t>profesional mínima de un (1</w:t>
      </w:r>
      <w:r w:rsidRPr="00D53C46">
        <w:rPr>
          <w:szCs w:val="18"/>
        </w:rPr>
        <w:t xml:space="preserve">) </w:t>
      </w:r>
      <w:r>
        <w:rPr>
          <w:szCs w:val="18"/>
        </w:rPr>
        <w:t>año</w:t>
      </w:r>
      <w:r w:rsidRPr="00D53C46">
        <w:rPr>
          <w:szCs w:val="18"/>
        </w:rPr>
        <w:t xml:space="preserve"> de experiencia en empresas del sector eléctrico, trabajos </w:t>
      </w:r>
      <w:r>
        <w:rPr>
          <w:szCs w:val="18"/>
        </w:rPr>
        <w:t>en el</w:t>
      </w:r>
      <w:r w:rsidRPr="00D53C46">
        <w:rPr>
          <w:szCs w:val="18"/>
        </w:rPr>
        <w:t xml:space="preserve"> área legal</w:t>
      </w:r>
      <w:r>
        <w:rPr>
          <w:szCs w:val="18"/>
        </w:rPr>
        <w:t>.</w:t>
      </w:r>
    </w:p>
    <w:p w14:paraId="0E8639BC" w14:textId="77777777" w:rsidR="00B2136D" w:rsidRPr="00DB7C20" w:rsidRDefault="00B2136D" w:rsidP="00B2136D">
      <w:pPr>
        <w:ind w:right="153"/>
        <w:rPr>
          <w:rFonts w:cs="Tahoma"/>
          <w:szCs w:val="18"/>
        </w:rPr>
      </w:pPr>
    </w:p>
    <w:p w14:paraId="4E6190EF" w14:textId="77777777" w:rsidR="00B2136D" w:rsidRDefault="00B2136D" w:rsidP="00B2136D">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1001F03C" w14:textId="77777777" w:rsidR="00B2136D" w:rsidRDefault="00B2136D" w:rsidP="00B2136D">
      <w:pPr>
        <w:ind w:left="993" w:hanging="993"/>
        <w:rPr>
          <w:rFonts w:cs="Tahoma"/>
          <w:b/>
          <w:color w:val="000000"/>
          <w:szCs w:val="18"/>
        </w:rPr>
      </w:pPr>
    </w:p>
    <w:p w14:paraId="3569D775" w14:textId="77777777" w:rsidR="00B2136D" w:rsidRPr="00A75269" w:rsidRDefault="00B2136D" w:rsidP="00B2136D">
      <w:pPr>
        <w:pStyle w:val="Prrafodelista"/>
        <w:numPr>
          <w:ilvl w:val="1"/>
          <w:numId w:val="34"/>
        </w:numPr>
        <w:rPr>
          <w:rFonts w:cs="Tahoma"/>
          <w:b/>
          <w:color w:val="000000"/>
          <w:sz w:val="18"/>
          <w:szCs w:val="18"/>
        </w:rPr>
      </w:pPr>
      <w:r>
        <w:rPr>
          <w:rFonts w:ascii="Verdana" w:hAnsi="Verdana" w:cs="Tahoma"/>
          <w:color w:val="000000"/>
          <w:sz w:val="18"/>
          <w:szCs w:val="18"/>
        </w:rPr>
        <w:t>Políticas Públicas (Indispensable)</w:t>
      </w:r>
    </w:p>
    <w:p w14:paraId="387B7D0B" w14:textId="77777777" w:rsidR="00B2136D" w:rsidRPr="004D11AE" w:rsidRDefault="00B2136D" w:rsidP="00B2136D">
      <w:pPr>
        <w:pStyle w:val="Prrafodelista"/>
        <w:numPr>
          <w:ilvl w:val="1"/>
          <w:numId w:val="34"/>
        </w:numPr>
        <w:rPr>
          <w:rFonts w:cs="Tahoma"/>
          <w:b/>
          <w:color w:val="000000"/>
          <w:sz w:val="18"/>
          <w:szCs w:val="18"/>
        </w:rPr>
      </w:pPr>
      <w:r>
        <w:rPr>
          <w:rFonts w:ascii="Verdana" w:hAnsi="Verdana" w:cs="Tahoma"/>
          <w:color w:val="000000"/>
          <w:sz w:val="18"/>
          <w:szCs w:val="18"/>
        </w:rPr>
        <w:t>Ley 1178 (Indispensable)</w:t>
      </w:r>
    </w:p>
    <w:p w14:paraId="7478EB28" w14:textId="77777777" w:rsidR="00B2136D" w:rsidRPr="004D11AE" w:rsidRDefault="00B2136D" w:rsidP="00B2136D">
      <w:pPr>
        <w:pStyle w:val="Prrafodelista"/>
        <w:numPr>
          <w:ilvl w:val="1"/>
          <w:numId w:val="34"/>
        </w:numPr>
        <w:rPr>
          <w:rFonts w:cs="Tahoma"/>
          <w:b/>
          <w:color w:val="000000"/>
          <w:sz w:val="18"/>
          <w:szCs w:val="18"/>
        </w:rPr>
      </w:pPr>
      <w:r>
        <w:rPr>
          <w:rFonts w:ascii="Verdana" w:hAnsi="Verdana" w:cs="Tahoma"/>
          <w:color w:val="000000"/>
          <w:sz w:val="18"/>
          <w:szCs w:val="18"/>
        </w:rPr>
        <w:t>Responsabilidad por la Función Pública (Indispensable)</w:t>
      </w:r>
    </w:p>
    <w:p w14:paraId="5DE24767" w14:textId="77777777" w:rsidR="00B2136D" w:rsidRPr="004D11AE" w:rsidRDefault="00B2136D" w:rsidP="00B2136D">
      <w:pPr>
        <w:pStyle w:val="Prrafodelista"/>
        <w:numPr>
          <w:ilvl w:val="1"/>
          <w:numId w:val="34"/>
        </w:numPr>
        <w:rPr>
          <w:rFonts w:cs="Tahoma"/>
          <w:b/>
          <w:color w:val="000000"/>
          <w:sz w:val="18"/>
          <w:szCs w:val="18"/>
        </w:rPr>
      </w:pPr>
      <w:r>
        <w:rPr>
          <w:rFonts w:ascii="Verdana" w:hAnsi="Verdana" w:cs="Tahoma"/>
          <w:color w:val="000000"/>
          <w:sz w:val="18"/>
          <w:szCs w:val="18"/>
        </w:rPr>
        <w:t>Procesos de Contratación de Bienes y Servicios del Estado Plurinacional D.S. 0181 (Indispensable)</w:t>
      </w:r>
    </w:p>
    <w:p w14:paraId="4CDA2D95" w14:textId="77777777" w:rsidR="00B2136D" w:rsidRPr="00797B33" w:rsidRDefault="00B2136D" w:rsidP="00B2136D">
      <w:pPr>
        <w:pStyle w:val="Prrafodelista"/>
        <w:numPr>
          <w:ilvl w:val="1"/>
          <w:numId w:val="34"/>
        </w:numPr>
        <w:rPr>
          <w:rFonts w:cs="Tahoma"/>
          <w:b/>
          <w:color w:val="000000"/>
          <w:sz w:val="18"/>
          <w:szCs w:val="18"/>
        </w:rPr>
      </w:pPr>
      <w:r>
        <w:rPr>
          <w:rFonts w:ascii="Verdana" w:hAnsi="Verdana" w:cs="Tahoma"/>
          <w:color w:val="000000"/>
          <w:sz w:val="18"/>
          <w:szCs w:val="18"/>
        </w:rPr>
        <w:t>Proceso de Manejo y Disposición de Bienes del Estado Plurinacional (Deseable)</w:t>
      </w:r>
    </w:p>
    <w:p w14:paraId="69138DEF" w14:textId="77777777" w:rsidR="00B2136D" w:rsidRDefault="00B2136D" w:rsidP="00B2136D">
      <w:pPr>
        <w:numPr>
          <w:ilvl w:val="1"/>
          <w:numId w:val="34"/>
        </w:numPr>
        <w:rPr>
          <w:rFonts w:cs="Tahoma"/>
          <w:szCs w:val="18"/>
        </w:rPr>
      </w:pPr>
      <w:r>
        <w:rPr>
          <w:rFonts w:cs="Tahoma"/>
          <w:szCs w:val="18"/>
        </w:rPr>
        <w:t>Diplomado de Alta Especialización Derecho Empresarial y Societario (Deseable).</w:t>
      </w:r>
    </w:p>
    <w:p w14:paraId="2E38FDBD" w14:textId="77777777" w:rsidR="00B2136D" w:rsidRDefault="00B2136D" w:rsidP="00B2136D">
      <w:pPr>
        <w:ind w:left="993" w:hanging="993"/>
        <w:rPr>
          <w:rFonts w:cs="Tahoma"/>
          <w:b/>
          <w:color w:val="000000"/>
          <w:szCs w:val="18"/>
        </w:rPr>
      </w:pPr>
    </w:p>
    <w:p w14:paraId="5B6B156C"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63F9BD50" w14:textId="77777777" w:rsidR="00B2136D" w:rsidRDefault="00B2136D" w:rsidP="00B2136D">
      <w:pPr>
        <w:ind w:left="709" w:right="153"/>
        <w:rPr>
          <w:rFonts w:cs="Tahoma"/>
          <w:szCs w:val="18"/>
        </w:rPr>
      </w:pPr>
    </w:p>
    <w:p w14:paraId="3621C14D" w14:textId="25DE80A3" w:rsidR="00B2136D" w:rsidRPr="008C441F" w:rsidRDefault="00B2136D" w:rsidP="00B2136D">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4801847C" w14:textId="77777777" w:rsidR="00B2136D" w:rsidRDefault="00B2136D" w:rsidP="00B2136D">
      <w:pPr>
        <w:ind w:left="709"/>
        <w:rPr>
          <w:b/>
          <w:i/>
          <w:szCs w:val="18"/>
        </w:rPr>
      </w:pPr>
    </w:p>
    <w:p w14:paraId="7D4456E5"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lastRenderedPageBreak/>
        <w:t>FORMA DE PAGO Y FUENTE DE FINANCIAMIENTO</w:t>
      </w:r>
    </w:p>
    <w:p w14:paraId="06976715" w14:textId="77777777" w:rsidR="00B2136D" w:rsidRDefault="00B2136D" w:rsidP="00B2136D">
      <w:pPr>
        <w:ind w:left="709" w:right="232"/>
        <w:contextualSpacing/>
        <w:rPr>
          <w:rFonts w:cs="Tahoma"/>
          <w:szCs w:val="18"/>
        </w:rPr>
      </w:pPr>
    </w:p>
    <w:p w14:paraId="41C684D4" w14:textId="795A5496" w:rsidR="00B2136D" w:rsidRPr="00DB7C20" w:rsidRDefault="00B2136D" w:rsidP="00B2136D">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77E299BF" w14:textId="77777777" w:rsidR="00B2136D" w:rsidRPr="00DB7C20" w:rsidRDefault="00B2136D" w:rsidP="00B2136D">
      <w:pPr>
        <w:ind w:left="360"/>
        <w:rPr>
          <w:rFonts w:cs="Tahoma"/>
          <w:szCs w:val="18"/>
        </w:rPr>
      </w:pPr>
    </w:p>
    <w:p w14:paraId="4B312155"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5DA3F52B" w14:textId="77777777" w:rsidR="00B2136D" w:rsidRDefault="00B2136D" w:rsidP="00B2136D">
      <w:pPr>
        <w:pStyle w:val="Textoindependiente"/>
        <w:spacing w:after="0"/>
        <w:ind w:left="709" w:right="232"/>
        <w:rPr>
          <w:rFonts w:ascii="Verdana" w:hAnsi="Verdana" w:cs="Tahoma"/>
          <w:b/>
          <w:bCs/>
          <w:sz w:val="18"/>
          <w:szCs w:val="18"/>
        </w:rPr>
      </w:pPr>
    </w:p>
    <w:p w14:paraId="36D897EA" w14:textId="196BF508" w:rsidR="00B2136D" w:rsidRPr="004D09E8" w:rsidRDefault="00B2136D" w:rsidP="00B2136D">
      <w:pPr>
        <w:pStyle w:val="Textoindependiente"/>
        <w:spacing w:after="0"/>
        <w:ind w:left="709" w:right="232"/>
        <w:rPr>
          <w:rFonts w:ascii="Verdana" w:hAnsi="Verdana" w:cs="Tahoma"/>
          <w:sz w:val="18"/>
          <w:szCs w:val="18"/>
          <w:lang w:val="es-BO"/>
        </w:rPr>
      </w:pPr>
      <w:r w:rsidRPr="004D09E8">
        <w:rPr>
          <w:rFonts w:ascii="Verdana" w:hAnsi="Verdana" w:cs="Tahoma"/>
          <w:b/>
          <w:bCs/>
          <w:sz w:val="18"/>
          <w:szCs w:val="18"/>
          <w:lang w:val="es-BO"/>
        </w:rPr>
        <w:t>ENDE</w:t>
      </w:r>
      <w:r w:rsidRPr="004D09E8">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E48C446" w14:textId="77777777" w:rsidR="00B2136D" w:rsidRPr="004C6868" w:rsidRDefault="00B2136D" w:rsidP="00B2136D">
      <w:pPr>
        <w:ind w:left="709" w:right="192"/>
        <w:contextualSpacing/>
        <w:rPr>
          <w:rFonts w:cs="Tahoma"/>
          <w:strike/>
          <w:szCs w:val="18"/>
        </w:rPr>
      </w:pPr>
    </w:p>
    <w:p w14:paraId="389E8A38"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6959165D" w14:textId="77777777" w:rsidR="00B2136D" w:rsidRDefault="00B2136D" w:rsidP="00B2136D">
      <w:pPr>
        <w:pStyle w:val="Textoindependiente"/>
        <w:spacing w:after="0"/>
        <w:ind w:left="709" w:right="232"/>
        <w:rPr>
          <w:rFonts w:ascii="Verdana" w:hAnsi="Verdana" w:cs="Tahoma"/>
          <w:b/>
          <w:bCs/>
          <w:sz w:val="18"/>
          <w:szCs w:val="18"/>
        </w:rPr>
      </w:pPr>
    </w:p>
    <w:p w14:paraId="3529698D" w14:textId="3553C27D" w:rsidR="00B2136D" w:rsidRPr="004D09E8" w:rsidRDefault="00B2136D" w:rsidP="00B2136D">
      <w:pPr>
        <w:pStyle w:val="Textoindependiente"/>
        <w:spacing w:after="0"/>
        <w:ind w:left="709" w:right="232"/>
        <w:rPr>
          <w:rFonts w:ascii="Verdana" w:hAnsi="Verdana" w:cs="Tahoma"/>
          <w:bCs/>
          <w:sz w:val="18"/>
          <w:szCs w:val="18"/>
          <w:lang w:val="es-BO"/>
        </w:rPr>
      </w:pPr>
      <w:r w:rsidRPr="004D09E8">
        <w:rPr>
          <w:rFonts w:ascii="Verdana" w:hAnsi="Verdana" w:cs="Tahoma"/>
          <w:b/>
          <w:bCs/>
          <w:sz w:val="18"/>
          <w:szCs w:val="18"/>
          <w:lang w:val="es-BO"/>
        </w:rPr>
        <w:t>ENDE</w:t>
      </w:r>
      <w:r w:rsidRPr="004D09E8">
        <w:rPr>
          <w:rFonts w:ascii="Verdana" w:hAnsi="Verdana" w:cs="Tahoma"/>
          <w:bCs/>
          <w:sz w:val="18"/>
          <w:szCs w:val="18"/>
          <w:lang w:val="es-BO"/>
        </w:rPr>
        <w:t xml:space="preserve">, para mejor y correcto cumplimiento de los Términos de Referencia, podrá proporcionar al </w:t>
      </w:r>
      <w:r w:rsidRPr="004D09E8">
        <w:rPr>
          <w:rFonts w:ascii="Verdana" w:hAnsi="Verdana" w:cs="Tahoma"/>
          <w:b/>
          <w:bCs/>
          <w:sz w:val="18"/>
          <w:szCs w:val="18"/>
          <w:lang w:val="es-BO"/>
        </w:rPr>
        <w:t>CONSULTOR</w:t>
      </w:r>
      <w:r w:rsidRPr="004D09E8">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10C30C95" w14:textId="77777777" w:rsidR="00B2136D" w:rsidRPr="004D09E8" w:rsidRDefault="00B2136D" w:rsidP="00B2136D">
      <w:pPr>
        <w:pStyle w:val="Textoindependiente"/>
        <w:spacing w:after="0"/>
        <w:ind w:left="709" w:right="232"/>
        <w:rPr>
          <w:rFonts w:ascii="Verdana" w:hAnsi="Verdana" w:cs="Tahoma"/>
          <w:bCs/>
          <w:sz w:val="18"/>
          <w:szCs w:val="18"/>
          <w:lang w:val="es-BO"/>
        </w:rPr>
      </w:pPr>
    </w:p>
    <w:p w14:paraId="25C6791C" w14:textId="77777777" w:rsidR="00B2136D" w:rsidRPr="004D09E8" w:rsidRDefault="00B2136D" w:rsidP="00B2136D">
      <w:pPr>
        <w:pStyle w:val="Textoindependiente"/>
        <w:spacing w:after="0"/>
        <w:ind w:left="709" w:right="232"/>
        <w:rPr>
          <w:rFonts w:ascii="Verdana" w:hAnsi="Verdana" w:cs="Tahoma"/>
          <w:bCs/>
          <w:sz w:val="18"/>
          <w:szCs w:val="18"/>
          <w:lang w:val="es-BO"/>
        </w:rPr>
      </w:pPr>
      <w:r w:rsidRPr="004D09E8">
        <w:rPr>
          <w:rFonts w:ascii="Verdana" w:hAnsi="Verdana" w:cs="Tahoma"/>
          <w:bCs/>
          <w:sz w:val="18"/>
          <w:szCs w:val="18"/>
          <w:lang w:val="es-BO"/>
        </w:rPr>
        <w:t xml:space="preserve">El </w:t>
      </w:r>
      <w:r w:rsidRPr="004D09E8">
        <w:rPr>
          <w:rFonts w:ascii="Verdana" w:hAnsi="Verdana" w:cs="Tahoma"/>
          <w:b/>
          <w:bCs/>
          <w:sz w:val="18"/>
          <w:szCs w:val="18"/>
          <w:lang w:val="es-BO"/>
        </w:rPr>
        <w:t>CONSULTOR</w:t>
      </w:r>
      <w:r w:rsidRPr="004D09E8">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4A20FDDD" w14:textId="77777777" w:rsidR="00B2136D" w:rsidRPr="004D09E8" w:rsidRDefault="00B2136D" w:rsidP="00B2136D">
      <w:pPr>
        <w:pStyle w:val="Textoindependiente"/>
        <w:spacing w:after="0"/>
        <w:ind w:left="709" w:right="232"/>
        <w:rPr>
          <w:rFonts w:ascii="Verdana" w:hAnsi="Verdana" w:cs="Tahoma"/>
          <w:bCs/>
          <w:sz w:val="18"/>
          <w:szCs w:val="18"/>
          <w:lang w:val="es-BO"/>
        </w:rPr>
      </w:pPr>
    </w:p>
    <w:p w14:paraId="6EB7E731" w14:textId="77777777" w:rsidR="00B2136D" w:rsidRPr="004D09E8" w:rsidRDefault="00B2136D" w:rsidP="00B2136D">
      <w:pPr>
        <w:pStyle w:val="Textoindependiente"/>
        <w:spacing w:after="0"/>
        <w:ind w:left="709" w:right="232"/>
        <w:rPr>
          <w:rFonts w:ascii="Verdana" w:hAnsi="Verdana" w:cs="Tahoma"/>
          <w:bCs/>
          <w:sz w:val="18"/>
          <w:szCs w:val="18"/>
          <w:lang w:val="es-BO"/>
        </w:rPr>
      </w:pPr>
      <w:r w:rsidRPr="004D09E8">
        <w:rPr>
          <w:rFonts w:ascii="Verdana" w:hAnsi="Verdana" w:cs="Tahoma"/>
          <w:b/>
          <w:bCs/>
          <w:sz w:val="18"/>
          <w:szCs w:val="18"/>
          <w:lang w:val="es-BO"/>
        </w:rPr>
        <w:t>ENDE</w:t>
      </w:r>
      <w:r w:rsidRPr="004D09E8">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202D2FD3" w14:textId="77777777" w:rsidR="00B2136D" w:rsidRPr="002E7CD8" w:rsidRDefault="00B2136D" w:rsidP="00B2136D">
      <w:pPr>
        <w:ind w:left="709" w:right="192"/>
        <w:contextualSpacing/>
        <w:rPr>
          <w:rFonts w:cs="Tahoma"/>
          <w:szCs w:val="18"/>
        </w:rPr>
      </w:pPr>
      <w:r w:rsidRPr="002E7CD8">
        <w:rPr>
          <w:rFonts w:cs="Tahoma"/>
          <w:szCs w:val="18"/>
          <w:highlight w:val="yellow"/>
        </w:rPr>
        <w:t xml:space="preserve"> </w:t>
      </w:r>
    </w:p>
    <w:p w14:paraId="00907039"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59E511BC" w14:textId="77777777" w:rsidR="00B2136D" w:rsidRDefault="00B2136D" w:rsidP="00B2136D">
      <w:pPr>
        <w:pStyle w:val="Textocomentario"/>
        <w:ind w:left="708" w:firstLine="1"/>
        <w:rPr>
          <w:rFonts w:ascii="Verdana" w:hAnsi="Verdana"/>
          <w:szCs w:val="18"/>
        </w:rPr>
      </w:pPr>
    </w:p>
    <w:p w14:paraId="402DE185" w14:textId="43E64B1D" w:rsidR="00B2136D" w:rsidRDefault="00B2136D" w:rsidP="00B2136D">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4DC6E00" w14:textId="4774E75E" w:rsidR="00B2136D" w:rsidRDefault="00B2136D" w:rsidP="00B2136D">
      <w:pPr>
        <w:pStyle w:val="Textocomentario"/>
        <w:ind w:left="708" w:firstLine="1"/>
        <w:rPr>
          <w:rFonts w:ascii="Verdana" w:hAnsi="Verdana"/>
          <w:szCs w:val="18"/>
        </w:rPr>
      </w:pPr>
    </w:p>
    <w:p w14:paraId="3B31889B" w14:textId="77777777" w:rsidR="00B2136D" w:rsidRPr="007D3DE5" w:rsidRDefault="00B2136D" w:rsidP="00B2136D">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65266B7" w14:textId="77777777" w:rsidR="00B2136D" w:rsidRPr="007D3DE5" w:rsidRDefault="00B2136D" w:rsidP="00B2136D">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2D7BE5B" w14:textId="77777777" w:rsidR="00B2136D" w:rsidRDefault="00B2136D" w:rsidP="00B2136D">
      <w:pPr>
        <w:ind w:left="708" w:right="192"/>
        <w:contextualSpacing/>
        <w:rPr>
          <w:rFonts w:cs="Tahoma"/>
          <w:szCs w:val="18"/>
        </w:rPr>
      </w:pPr>
    </w:p>
    <w:p w14:paraId="29AE5831" w14:textId="77777777" w:rsidR="00B2136D" w:rsidRPr="007D3DE5" w:rsidRDefault="00B2136D" w:rsidP="00B2136D">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207A0CF2" w14:textId="77777777" w:rsidR="00B2136D" w:rsidRPr="007D3DE5" w:rsidRDefault="00B2136D" w:rsidP="00B2136D">
      <w:pPr>
        <w:ind w:left="708" w:right="153"/>
        <w:rPr>
          <w:rFonts w:cs="Tahoma"/>
          <w:b/>
          <w:caps/>
          <w:szCs w:val="18"/>
        </w:rPr>
      </w:pPr>
    </w:p>
    <w:p w14:paraId="054F72CA" w14:textId="77777777" w:rsidR="00B2136D" w:rsidRPr="0095325E" w:rsidRDefault="00B2136D" w:rsidP="00B2136D">
      <w:pPr>
        <w:numPr>
          <w:ilvl w:val="0"/>
          <w:numId w:val="34"/>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59EB0C5B" w14:textId="77777777" w:rsidR="00B2136D" w:rsidRDefault="00B2136D" w:rsidP="00B2136D">
      <w:pPr>
        <w:ind w:left="709" w:right="153"/>
        <w:rPr>
          <w:rFonts w:eastAsia="Calibri" w:cs="Tahoma"/>
          <w:szCs w:val="18"/>
          <w:lang w:val="es-BO" w:eastAsia="en-US"/>
        </w:rPr>
      </w:pPr>
    </w:p>
    <w:p w14:paraId="53F35ED0" w14:textId="34C73939" w:rsidR="00B2136D" w:rsidRPr="007169DA" w:rsidRDefault="00B2136D" w:rsidP="00B2136D">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3A892A94" w14:textId="77777777" w:rsidR="00B2136D" w:rsidRPr="002C1C0D" w:rsidRDefault="00B2136D" w:rsidP="00B2136D">
      <w:pPr>
        <w:ind w:left="709" w:right="153"/>
        <w:rPr>
          <w:rFonts w:cs="Tahoma"/>
          <w:szCs w:val="18"/>
          <w:lang w:val="es-BO"/>
        </w:rPr>
      </w:pPr>
    </w:p>
    <w:p w14:paraId="3B334183" w14:textId="77777777" w:rsidR="00B2136D" w:rsidRDefault="00B2136D" w:rsidP="00B2136D">
      <w:pPr>
        <w:ind w:left="709" w:right="153"/>
        <w:rPr>
          <w:rFonts w:cs="Tahoma"/>
          <w:szCs w:val="18"/>
        </w:rPr>
      </w:pPr>
      <w:r w:rsidRPr="00D5442D">
        <w:rPr>
          <w:rFonts w:cs="Tahoma"/>
          <w:szCs w:val="18"/>
        </w:rPr>
        <w:t>El incumplimiento a los horarios será establecido en el contrato.</w:t>
      </w:r>
    </w:p>
    <w:p w14:paraId="1A611A62" w14:textId="59944EE9" w:rsidR="00B2136D" w:rsidRPr="00B2136D" w:rsidRDefault="00B2136D" w:rsidP="00B2136D">
      <w:pPr>
        <w:numPr>
          <w:ilvl w:val="0"/>
          <w:numId w:val="34"/>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29A42ABF" w14:textId="77777777" w:rsidR="00B2136D" w:rsidRPr="00DB7C20" w:rsidRDefault="00B2136D" w:rsidP="00B2136D">
      <w:pPr>
        <w:ind w:left="1060" w:right="153"/>
        <w:rPr>
          <w:rFonts w:cs="Tahoma"/>
          <w:b/>
          <w:color w:val="000000" w:themeColor="text1"/>
          <w:szCs w:val="18"/>
        </w:rPr>
      </w:pPr>
    </w:p>
    <w:p w14:paraId="1A3DEDBB" w14:textId="77777777" w:rsidR="00B2136D" w:rsidRPr="00194678" w:rsidRDefault="00B2136D" w:rsidP="00B2136D">
      <w:pPr>
        <w:pStyle w:val="Prrafodelista"/>
        <w:numPr>
          <w:ilvl w:val="0"/>
          <w:numId w:val="38"/>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4D5E763" w14:textId="77777777" w:rsidR="00B2136D" w:rsidRPr="00DB7C20" w:rsidRDefault="00B2136D" w:rsidP="00B2136D">
      <w:pPr>
        <w:pStyle w:val="Prrafodelista"/>
        <w:ind w:left="1276" w:right="192" w:hanging="425"/>
        <w:contextualSpacing/>
        <w:rPr>
          <w:rFonts w:ascii="Verdana" w:hAnsi="Verdana" w:cs="Tahoma"/>
          <w:b/>
          <w:color w:val="000000" w:themeColor="text1"/>
          <w:sz w:val="18"/>
          <w:szCs w:val="18"/>
        </w:rPr>
      </w:pPr>
    </w:p>
    <w:p w14:paraId="2D1AB39B" w14:textId="77777777" w:rsidR="00B2136D" w:rsidRDefault="00B2136D" w:rsidP="00B2136D">
      <w:pPr>
        <w:pStyle w:val="Prrafodelista"/>
        <w:numPr>
          <w:ilvl w:val="0"/>
          <w:numId w:val="38"/>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46917B3" w14:textId="77777777" w:rsidR="00B2136D" w:rsidRPr="004848C6" w:rsidRDefault="00B2136D" w:rsidP="00B2136D">
      <w:pPr>
        <w:ind w:right="193"/>
        <w:contextualSpacing/>
        <w:rPr>
          <w:rFonts w:cs="Tahoma"/>
          <w:szCs w:val="18"/>
        </w:rPr>
      </w:pPr>
    </w:p>
    <w:p w14:paraId="7EBF186C" w14:textId="77777777" w:rsidR="00B2136D" w:rsidRPr="00D21649" w:rsidRDefault="00B2136D" w:rsidP="00B2136D">
      <w:pPr>
        <w:pStyle w:val="Prrafodelista"/>
        <w:numPr>
          <w:ilvl w:val="0"/>
          <w:numId w:val="38"/>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418E4BE" w14:textId="77777777" w:rsidR="00B2136D" w:rsidRDefault="00B2136D" w:rsidP="00B2136D">
      <w:pPr>
        <w:pStyle w:val="Prrafodelista"/>
        <w:ind w:left="1276" w:right="193"/>
        <w:contextualSpacing/>
        <w:rPr>
          <w:rFonts w:ascii="Verdana" w:hAnsi="Verdana" w:cs="Tahoma"/>
          <w:sz w:val="18"/>
          <w:szCs w:val="18"/>
        </w:rPr>
      </w:pPr>
    </w:p>
    <w:p w14:paraId="4A0C0A17" w14:textId="77777777" w:rsidR="00B2136D" w:rsidRPr="0095325E" w:rsidRDefault="00B2136D" w:rsidP="00B2136D">
      <w:pPr>
        <w:numPr>
          <w:ilvl w:val="0"/>
          <w:numId w:val="34"/>
        </w:numPr>
        <w:tabs>
          <w:tab w:val="clear" w:pos="1065"/>
          <w:tab w:val="num" w:pos="720"/>
        </w:tabs>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57B7EE51" w14:textId="77777777" w:rsidR="00B2136D" w:rsidRDefault="00B2136D" w:rsidP="00B2136D">
      <w:pPr>
        <w:ind w:left="709" w:right="233"/>
        <w:contextualSpacing/>
        <w:rPr>
          <w:rFonts w:cs="Tahoma"/>
          <w:color w:val="000000" w:themeColor="text1"/>
          <w:szCs w:val="18"/>
          <w:lang w:eastAsia="en-US"/>
        </w:rPr>
      </w:pPr>
    </w:p>
    <w:p w14:paraId="4AEBEF9E" w14:textId="43C7814B" w:rsidR="00B2136D" w:rsidRDefault="00B2136D" w:rsidP="00B2136D">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58546361" w14:textId="77777777" w:rsidR="00B2136D" w:rsidRPr="00DB7C20" w:rsidRDefault="00B2136D" w:rsidP="00B2136D">
      <w:pPr>
        <w:ind w:left="360" w:right="233"/>
        <w:rPr>
          <w:rFonts w:cs="Tahoma"/>
          <w:color w:val="000000" w:themeColor="text1"/>
          <w:szCs w:val="18"/>
          <w:lang w:eastAsia="en-US"/>
        </w:rPr>
      </w:pPr>
    </w:p>
    <w:p w14:paraId="3875580E" w14:textId="77777777" w:rsidR="00B2136D" w:rsidRPr="0095325E" w:rsidRDefault="00B2136D" w:rsidP="00B2136D">
      <w:pPr>
        <w:numPr>
          <w:ilvl w:val="0"/>
          <w:numId w:val="34"/>
        </w:numPr>
        <w:tabs>
          <w:tab w:val="clear" w:pos="1065"/>
          <w:tab w:val="num" w:pos="720"/>
        </w:tabs>
        <w:ind w:left="1060" w:right="153" w:hanging="703"/>
        <w:rPr>
          <w:rFonts w:cs="Tahoma"/>
          <w:b/>
          <w:caps/>
          <w:szCs w:val="18"/>
        </w:rPr>
      </w:pPr>
      <w:r w:rsidRPr="0095325E">
        <w:rPr>
          <w:rFonts w:cs="Tahoma"/>
          <w:b/>
          <w:caps/>
          <w:szCs w:val="18"/>
        </w:rPr>
        <w:t>PRECIO REFERENCIAL</w:t>
      </w:r>
    </w:p>
    <w:p w14:paraId="46BF9036" w14:textId="77777777" w:rsidR="00B2136D" w:rsidRDefault="00B2136D" w:rsidP="00B2136D">
      <w:pPr>
        <w:ind w:left="709" w:right="233"/>
        <w:contextualSpacing/>
        <w:rPr>
          <w:rFonts w:cs="Tahoma"/>
          <w:szCs w:val="18"/>
          <w:lang w:eastAsia="en-US"/>
        </w:rPr>
      </w:pPr>
    </w:p>
    <w:p w14:paraId="08BFE66F" w14:textId="04658C2F" w:rsidR="00B2136D" w:rsidRDefault="00B2136D" w:rsidP="00B2136D">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44F7DF87" w14:textId="77777777" w:rsidR="00B2136D" w:rsidRPr="00DB7C20" w:rsidRDefault="00B2136D" w:rsidP="00B2136D">
      <w:pPr>
        <w:ind w:left="709" w:right="233"/>
        <w:contextualSpacing/>
        <w:rPr>
          <w:rFonts w:cs="Tahoma"/>
          <w:szCs w:val="18"/>
          <w:lang w:eastAsia="en-US"/>
        </w:rPr>
      </w:pPr>
    </w:p>
    <w:p w14:paraId="74472883" w14:textId="3E0C36BE" w:rsidR="00B2136D" w:rsidRDefault="00B2136D" w:rsidP="00B2136D">
      <w:pPr>
        <w:numPr>
          <w:ilvl w:val="0"/>
          <w:numId w:val="34"/>
        </w:numPr>
        <w:tabs>
          <w:tab w:val="clear" w:pos="1065"/>
          <w:tab w:val="num" w:pos="720"/>
        </w:tabs>
        <w:ind w:left="1060" w:right="153" w:hanging="703"/>
        <w:rPr>
          <w:rFonts w:cs="Tahoma"/>
          <w:b/>
          <w:caps/>
          <w:szCs w:val="18"/>
        </w:rPr>
      </w:pPr>
      <w:r w:rsidRPr="0095325E">
        <w:rPr>
          <w:rFonts w:cs="Tahoma"/>
          <w:b/>
          <w:caps/>
          <w:szCs w:val="18"/>
        </w:rPr>
        <w:t>OTRAS CONDICIONES ESPECIALES</w:t>
      </w:r>
    </w:p>
    <w:p w14:paraId="759CE9AB" w14:textId="77777777" w:rsidR="00B2136D" w:rsidRPr="0095325E" w:rsidRDefault="00B2136D" w:rsidP="00B2136D">
      <w:pPr>
        <w:ind w:left="1060" w:right="153"/>
        <w:rPr>
          <w:rFonts w:cs="Tahoma"/>
          <w:b/>
          <w:caps/>
          <w:szCs w:val="18"/>
        </w:rPr>
      </w:pPr>
    </w:p>
    <w:p w14:paraId="68EA2E10" w14:textId="77777777" w:rsidR="00B2136D" w:rsidRDefault="00B2136D" w:rsidP="00B2136D">
      <w:pPr>
        <w:pStyle w:val="Prrafodelista"/>
        <w:numPr>
          <w:ilvl w:val="0"/>
          <w:numId w:val="39"/>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Jefe de la Unidad Jurídica</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AF5FB0B" w14:textId="77777777" w:rsidR="00B2136D" w:rsidRPr="005668D4" w:rsidRDefault="00B2136D" w:rsidP="00B2136D">
      <w:pPr>
        <w:pStyle w:val="Prrafodelista"/>
        <w:ind w:left="992"/>
        <w:rPr>
          <w:rFonts w:ascii="Verdana" w:hAnsi="Verdana" w:cs="Tahoma"/>
          <w:sz w:val="18"/>
          <w:szCs w:val="18"/>
        </w:rPr>
      </w:pPr>
    </w:p>
    <w:p w14:paraId="49ACD007" w14:textId="77777777" w:rsidR="00B2136D" w:rsidRDefault="00B2136D" w:rsidP="00B2136D">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5B58047" w14:textId="77777777" w:rsidR="00B2136D" w:rsidRDefault="00B2136D" w:rsidP="00B2136D">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1F06CE34" w14:textId="77777777" w:rsidR="00B2136D" w:rsidRDefault="00B2136D" w:rsidP="00B2136D">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63217363" w14:textId="77777777" w:rsidR="00B2136D" w:rsidRDefault="00B2136D" w:rsidP="00B2136D">
      <w:pPr>
        <w:pStyle w:val="Prrafodelista"/>
        <w:rPr>
          <w:rFonts w:ascii="Verdana" w:hAnsi="Verdana" w:cs="Tahoma"/>
          <w:color w:val="000000" w:themeColor="text1"/>
          <w:sz w:val="18"/>
          <w:szCs w:val="18"/>
        </w:rPr>
      </w:pPr>
    </w:p>
    <w:p w14:paraId="3A584C34" w14:textId="77777777" w:rsidR="00B2136D" w:rsidRPr="00D21649" w:rsidRDefault="00B2136D" w:rsidP="00B2136D">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68704B4B" w14:textId="77777777" w:rsidR="00B2136D" w:rsidRDefault="00B2136D" w:rsidP="00B2136D">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23BBD119" w14:textId="2BF013DB" w:rsidR="002F5E15" w:rsidRDefault="002F5E15"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4367D7E" w14:textId="297928CF"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281F6577" w14:textId="57845F05"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C3E2606" w14:textId="47457A8A"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4F7AC91D" w14:textId="3482343A"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21A74FC" w14:textId="4C0687D7"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19627F6" w14:textId="6887E593"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C843BD7" w14:textId="789F4DC2"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56"/>
      <w:bookmarkEnd w:id="57"/>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1737A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1737A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1737A9">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1737A9">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1737A9">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1737A9">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1737A9">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1737A9">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1737A9">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1737A9">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1737A9">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1737A9">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1737A9">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1737A9">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006F7710" w14:textId="7183A8C8" w:rsidR="00A519E0" w:rsidRPr="00271CE1" w:rsidRDefault="008576B2" w:rsidP="00A519E0">
      <w:pPr>
        <w:pStyle w:val="Ttulo"/>
        <w:spacing w:before="0" w:after="0"/>
        <w:jc w:val="both"/>
        <w:rPr>
          <w:rFonts w:ascii="Verdana" w:hAnsi="Verdana"/>
          <w:color w:val="FF0000"/>
          <w:szCs w:val="20"/>
          <w:lang w:val="es-BO"/>
        </w:rPr>
      </w:pPr>
      <w:bookmarkStart w:id="61" w:name="_Hlk60145260"/>
      <w:r>
        <w:rPr>
          <w:rFonts w:ascii="Verdana" w:hAnsi="Verdana"/>
          <w:color w:val="FF0000"/>
          <w:szCs w:val="20"/>
          <w:lang w:val="es-BO"/>
        </w:rPr>
        <w:lastRenderedPageBreak/>
        <w:t xml:space="preserve">PROFESIONAL </w:t>
      </w:r>
      <w:r w:rsidR="00A519E0" w:rsidRPr="00A519E0">
        <w:rPr>
          <w:rFonts w:ascii="Verdana" w:hAnsi="Verdana"/>
          <w:color w:val="FF0000"/>
          <w:szCs w:val="20"/>
          <w:lang w:val="es-BO"/>
        </w:rPr>
        <w:t xml:space="preserve">NIVEL </w:t>
      </w:r>
      <w:r>
        <w:rPr>
          <w:rFonts w:ascii="Verdana" w:hAnsi="Verdana"/>
          <w:color w:val="FF0000"/>
          <w:szCs w:val="20"/>
          <w:lang w:val="es-BO"/>
        </w:rPr>
        <w:t>V</w:t>
      </w:r>
      <w:r w:rsidR="00A519E0" w:rsidRPr="00A519E0">
        <w:rPr>
          <w:rFonts w:ascii="Verdana" w:hAnsi="Verdana"/>
          <w:color w:val="FF0000"/>
          <w:szCs w:val="20"/>
          <w:lang w:val="es-BO"/>
        </w:rPr>
        <w:t xml:space="preserve">I - </w:t>
      </w:r>
      <w:r w:rsidR="004D09E8">
        <w:rPr>
          <w:rFonts w:ascii="Verdana" w:hAnsi="Verdana"/>
          <w:color w:val="FF0000"/>
          <w:szCs w:val="20"/>
          <w:lang w:val="es-BO"/>
        </w:rPr>
        <w:t>UJUR</w:t>
      </w:r>
      <w:r w:rsidR="00A519E0" w:rsidRPr="00A519E0">
        <w:rPr>
          <w:rFonts w:ascii="Verdana" w:hAnsi="Verdana"/>
          <w:color w:val="FF0000"/>
          <w:szCs w:val="20"/>
          <w:lang w:val="es-BO"/>
        </w:rPr>
        <w:t xml:space="preserve"> </w:t>
      </w:r>
      <w:r>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47F840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19C309CB"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6A5B657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4F518E2E"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4F4F0C29" w14:textId="77777777" w:rsidTr="009429EB">
        <w:trPr>
          <w:trHeight w:val="335"/>
        </w:trPr>
        <w:tc>
          <w:tcPr>
            <w:tcW w:w="9493" w:type="dxa"/>
            <w:gridSpan w:val="3"/>
            <w:shd w:val="clear" w:color="auto" w:fill="244061" w:themeFill="accent1" w:themeFillShade="80"/>
            <w:vAlign w:val="center"/>
          </w:tcPr>
          <w:p w14:paraId="06C85AC6"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581A0B2F" w14:textId="77777777" w:rsidTr="009429EB">
        <w:tc>
          <w:tcPr>
            <w:tcW w:w="9493" w:type="dxa"/>
            <w:gridSpan w:val="3"/>
          </w:tcPr>
          <w:p w14:paraId="26925D82" w14:textId="77777777" w:rsidR="00A519E0" w:rsidRPr="00B47D4D" w:rsidRDefault="00A519E0" w:rsidP="009429EB">
            <w:pPr>
              <w:spacing w:line="200" w:lineRule="exact"/>
              <w:jc w:val="center"/>
              <w:rPr>
                <w:rFonts w:cs="Arial"/>
                <w:b/>
                <w:szCs w:val="18"/>
                <w:lang w:val="es-BO"/>
              </w:rPr>
            </w:pPr>
          </w:p>
        </w:tc>
      </w:tr>
      <w:tr w:rsidR="00A519E0" w:rsidRPr="00B47D4D" w14:paraId="6C0E9076" w14:textId="77777777" w:rsidTr="009429EB">
        <w:tc>
          <w:tcPr>
            <w:tcW w:w="2878" w:type="dxa"/>
            <w:tcBorders>
              <w:right w:val="single" w:sz="4" w:space="0" w:color="auto"/>
            </w:tcBorders>
            <w:vAlign w:val="center"/>
          </w:tcPr>
          <w:p w14:paraId="7A2BE46F"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7637A2" w14:textId="0D31055C" w:rsidR="00B2136D" w:rsidRPr="00B2136D" w:rsidRDefault="00B2136D" w:rsidP="00B2136D">
            <w:pPr>
              <w:rPr>
                <w:rFonts w:cs="Arial"/>
                <w:iCs/>
                <w:szCs w:val="18"/>
                <w:lang w:val="es-BO"/>
              </w:rPr>
            </w:pPr>
            <w:r w:rsidRPr="00B2136D">
              <w:rPr>
                <w:rFonts w:cs="Arial"/>
                <w:iCs/>
                <w:szCs w:val="18"/>
                <w:lang w:val="es-BO"/>
              </w:rPr>
              <w:t>•</w:t>
            </w:r>
            <w:r>
              <w:rPr>
                <w:rFonts w:cs="Arial"/>
                <w:iCs/>
                <w:szCs w:val="18"/>
                <w:lang w:val="es-BO"/>
              </w:rPr>
              <w:t xml:space="preserve"> </w:t>
            </w:r>
            <w:r w:rsidRPr="00B2136D">
              <w:rPr>
                <w:rFonts w:cs="Arial"/>
                <w:iCs/>
                <w:szCs w:val="18"/>
                <w:lang w:val="es-BO"/>
              </w:rPr>
              <w:t>Título en Provisión Nacional de: Abogado a nivel Licenciatura.</w:t>
            </w:r>
          </w:p>
          <w:p w14:paraId="73411086" w14:textId="29478386" w:rsidR="00B2136D" w:rsidRPr="00B2136D" w:rsidRDefault="00B2136D" w:rsidP="00B2136D">
            <w:pPr>
              <w:rPr>
                <w:rFonts w:cs="Arial"/>
                <w:iCs/>
                <w:szCs w:val="18"/>
                <w:lang w:val="es-BO"/>
              </w:rPr>
            </w:pPr>
            <w:r w:rsidRPr="00B2136D">
              <w:rPr>
                <w:rFonts w:cs="Arial"/>
                <w:iCs/>
                <w:szCs w:val="18"/>
                <w:lang w:val="es-BO"/>
              </w:rPr>
              <w:t>•</w:t>
            </w:r>
            <w:r>
              <w:rPr>
                <w:rFonts w:cs="Arial"/>
                <w:iCs/>
                <w:szCs w:val="18"/>
                <w:lang w:val="es-BO"/>
              </w:rPr>
              <w:t xml:space="preserve"> </w:t>
            </w:r>
            <w:r w:rsidRPr="00B2136D">
              <w:rPr>
                <w:rFonts w:cs="Arial"/>
                <w:iCs/>
                <w:szCs w:val="18"/>
                <w:lang w:val="es-BO"/>
              </w:rPr>
              <w:t>El profesional deberá estar inscrito en el Ministerio de Justicia (Casa de la Justicia).</w:t>
            </w:r>
          </w:p>
          <w:p w14:paraId="2223DA3F" w14:textId="45E44F11" w:rsidR="00B2136D" w:rsidRPr="00B2136D" w:rsidRDefault="00B2136D" w:rsidP="00B2136D">
            <w:pPr>
              <w:rPr>
                <w:rFonts w:cs="Arial"/>
                <w:iCs/>
                <w:szCs w:val="18"/>
                <w:lang w:val="es-BO"/>
              </w:rPr>
            </w:pPr>
            <w:r w:rsidRPr="00B2136D">
              <w:rPr>
                <w:rFonts w:cs="Arial"/>
                <w:iCs/>
                <w:szCs w:val="18"/>
                <w:lang w:val="es-BO"/>
              </w:rPr>
              <w:t>•</w:t>
            </w:r>
            <w:r>
              <w:rPr>
                <w:rFonts w:cs="Arial"/>
                <w:iCs/>
                <w:szCs w:val="18"/>
                <w:lang w:val="es-BO"/>
              </w:rPr>
              <w:t xml:space="preserve"> </w:t>
            </w:r>
            <w:r w:rsidRPr="00B2136D">
              <w:rPr>
                <w:rFonts w:cs="Arial"/>
                <w:iCs/>
                <w:szCs w:val="18"/>
                <w:lang w:val="es-BO"/>
              </w:rPr>
              <w:t>Posgrados en el Área de Derecho Administrativo y Gestión Pública (Indispensable).</w:t>
            </w:r>
          </w:p>
          <w:p w14:paraId="00E778C7" w14:textId="6B697241" w:rsidR="00A519E0" w:rsidRPr="00A519E0" w:rsidRDefault="00B2136D" w:rsidP="00B2136D">
            <w:pPr>
              <w:rPr>
                <w:rFonts w:cs="Arial"/>
                <w:iCs/>
                <w:szCs w:val="18"/>
                <w:lang w:val="es-BO"/>
              </w:rPr>
            </w:pPr>
            <w:r w:rsidRPr="00B2136D">
              <w:rPr>
                <w:rFonts w:cs="Arial"/>
                <w:iCs/>
                <w:szCs w:val="18"/>
                <w:lang w:val="es-BO"/>
              </w:rPr>
              <w:t>•</w:t>
            </w:r>
            <w:r>
              <w:rPr>
                <w:rFonts w:cs="Arial"/>
                <w:iCs/>
                <w:szCs w:val="18"/>
                <w:lang w:val="es-BO"/>
              </w:rPr>
              <w:t xml:space="preserve"> </w:t>
            </w:r>
            <w:r w:rsidRPr="00B2136D">
              <w:rPr>
                <w:rFonts w:cs="Arial"/>
                <w:iCs/>
                <w:szCs w:val="18"/>
                <w:lang w:val="es-BO"/>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4B1126E9" w14:textId="77777777" w:rsidR="00A519E0" w:rsidRPr="00B47D4D" w:rsidRDefault="00A519E0" w:rsidP="009429EB">
            <w:pPr>
              <w:spacing w:line="200" w:lineRule="exact"/>
              <w:jc w:val="center"/>
              <w:rPr>
                <w:rFonts w:cs="Arial"/>
                <w:b/>
                <w:szCs w:val="18"/>
                <w:lang w:val="es-BO"/>
              </w:rPr>
            </w:pPr>
          </w:p>
        </w:tc>
      </w:tr>
      <w:tr w:rsidR="00A519E0" w:rsidRPr="00B47D4D" w14:paraId="0639BD67" w14:textId="77777777" w:rsidTr="009429EB">
        <w:tc>
          <w:tcPr>
            <w:tcW w:w="9493" w:type="dxa"/>
            <w:gridSpan w:val="3"/>
            <w:vAlign w:val="center"/>
          </w:tcPr>
          <w:p w14:paraId="05C8DFAE" w14:textId="77777777" w:rsidR="00A519E0" w:rsidRPr="00A519E0" w:rsidRDefault="00A519E0" w:rsidP="009429EB">
            <w:pPr>
              <w:spacing w:line="200" w:lineRule="exact"/>
              <w:jc w:val="center"/>
              <w:rPr>
                <w:rFonts w:cs="Arial"/>
                <w:b/>
                <w:szCs w:val="18"/>
                <w:lang w:val="es-BO"/>
              </w:rPr>
            </w:pPr>
          </w:p>
        </w:tc>
      </w:tr>
      <w:tr w:rsidR="00A519E0" w:rsidRPr="00B47D4D" w14:paraId="2A8118D3" w14:textId="77777777" w:rsidTr="009429EB">
        <w:tc>
          <w:tcPr>
            <w:tcW w:w="2878" w:type="dxa"/>
            <w:tcBorders>
              <w:right w:val="single" w:sz="4" w:space="0" w:color="auto"/>
            </w:tcBorders>
            <w:vAlign w:val="center"/>
          </w:tcPr>
          <w:p w14:paraId="7023CBD1"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C31959" w14:textId="14675700" w:rsidR="00B2136D" w:rsidRPr="00B2136D" w:rsidRDefault="00B2136D" w:rsidP="00B2136D">
            <w:pPr>
              <w:pStyle w:val="Prrafodelista"/>
              <w:ind w:left="125"/>
              <w:jc w:val="left"/>
              <w:rPr>
                <w:rFonts w:ascii="Arial" w:hAnsi="Arial" w:cs="Arial"/>
                <w:iCs/>
                <w:color w:val="000000"/>
                <w:sz w:val="18"/>
                <w:szCs w:val="18"/>
                <w:lang w:eastAsia="es-BO"/>
              </w:rPr>
            </w:pPr>
            <w:r w:rsidRPr="00B2136D">
              <w:rPr>
                <w:rFonts w:ascii="Arial" w:hAnsi="Arial" w:cs="Arial"/>
                <w:iCs/>
                <w:color w:val="000000"/>
                <w:sz w:val="18"/>
                <w:szCs w:val="18"/>
                <w:lang w:eastAsia="es-BO"/>
              </w:rPr>
              <w:t>•</w:t>
            </w:r>
            <w:r>
              <w:rPr>
                <w:rFonts w:ascii="Arial" w:hAnsi="Arial" w:cs="Arial"/>
                <w:iCs/>
                <w:color w:val="000000"/>
                <w:sz w:val="18"/>
                <w:szCs w:val="18"/>
                <w:lang w:eastAsia="es-BO"/>
              </w:rPr>
              <w:t xml:space="preserve"> </w:t>
            </w:r>
            <w:r w:rsidRPr="00B2136D">
              <w:rPr>
                <w:rFonts w:ascii="Arial" w:hAnsi="Arial" w:cs="Arial"/>
                <w:iCs/>
                <w:color w:val="000000"/>
                <w:sz w:val="18"/>
                <w:szCs w:val="18"/>
                <w:lang w:eastAsia="es-BO"/>
              </w:rPr>
              <w:t>Políticas Públicas</w:t>
            </w:r>
            <w:r>
              <w:rPr>
                <w:rFonts w:ascii="Arial" w:hAnsi="Arial" w:cs="Arial"/>
                <w:iCs/>
                <w:color w:val="000000"/>
                <w:sz w:val="18"/>
                <w:szCs w:val="18"/>
                <w:lang w:eastAsia="es-BO"/>
              </w:rPr>
              <w:t xml:space="preserve"> (Indispensable)</w:t>
            </w:r>
          </w:p>
          <w:p w14:paraId="20B05FC6" w14:textId="4B067868" w:rsidR="00B2136D" w:rsidRPr="00B2136D" w:rsidRDefault="00B2136D" w:rsidP="00B2136D">
            <w:pPr>
              <w:pStyle w:val="Prrafodelista"/>
              <w:ind w:left="125"/>
              <w:jc w:val="left"/>
              <w:rPr>
                <w:rFonts w:ascii="Arial" w:hAnsi="Arial" w:cs="Arial"/>
                <w:iCs/>
                <w:color w:val="000000"/>
                <w:sz w:val="18"/>
                <w:szCs w:val="18"/>
                <w:lang w:eastAsia="es-BO"/>
              </w:rPr>
            </w:pPr>
            <w:r w:rsidRPr="00B2136D">
              <w:rPr>
                <w:rFonts w:ascii="Arial" w:hAnsi="Arial" w:cs="Arial"/>
                <w:iCs/>
                <w:color w:val="000000"/>
                <w:sz w:val="18"/>
                <w:szCs w:val="18"/>
                <w:lang w:eastAsia="es-BO"/>
              </w:rPr>
              <w:t>•</w:t>
            </w:r>
            <w:r>
              <w:rPr>
                <w:rFonts w:ascii="Arial" w:hAnsi="Arial" w:cs="Arial"/>
                <w:iCs/>
                <w:color w:val="000000"/>
                <w:sz w:val="18"/>
                <w:szCs w:val="18"/>
                <w:lang w:eastAsia="es-BO"/>
              </w:rPr>
              <w:t xml:space="preserve"> </w:t>
            </w:r>
            <w:r w:rsidRPr="00B2136D">
              <w:rPr>
                <w:rFonts w:ascii="Arial" w:hAnsi="Arial" w:cs="Arial"/>
                <w:iCs/>
                <w:color w:val="000000"/>
                <w:sz w:val="18"/>
                <w:szCs w:val="18"/>
                <w:lang w:eastAsia="es-BO"/>
              </w:rPr>
              <w:t>Ley 1178</w:t>
            </w:r>
            <w:r>
              <w:rPr>
                <w:rFonts w:ascii="Arial" w:hAnsi="Arial" w:cs="Arial"/>
                <w:iCs/>
                <w:color w:val="000000"/>
                <w:sz w:val="18"/>
                <w:szCs w:val="18"/>
                <w:lang w:eastAsia="es-BO"/>
              </w:rPr>
              <w:t xml:space="preserve"> (Indispensable)</w:t>
            </w:r>
          </w:p>
          <w:p w14:paraId="2956ECBF" w14:textId="644BA8AC" w:rsidR="00B2136D" w:rsidRPr="00B2136D" w:rsidRDefault="00B2136D" w:rsidP="00B2136D">
            <w:pPr>
              <w:pStyle w:val="Prrafodelista"/>
              <w:ind w:left="125"/>
              <w:jc w:val="left"/>
              <w:rPr>
                <w:rFonts w:ascii="Arial" w:hAnsi="Arial" w:cs="Arial"/>
                <w:iCs/>
                <w:color w:val="000000"/>
                <w:sz w:val="18"/>
                <w:szCs w:val="18"/>
                <w:lang w:eastAsia="es-BO"/>
              </w:rPr>
            </w:pPr>
            <w:r w:rsidRPr="00B2136D">
              <w:rPr>
                <w:rFonts w:ascii="Arial" w:hAnsi="Arial" w:cs="Arial"/>
                <w:iCs/>
                <w:color w:val="000000"/>
                <w:sz w:val="18"/>
                <w:szCs w:val="18"/>
                <w:lang w:eastAsia="es-BO"/>
              </w:rPr>
              <w:t>•</w:t>
            </w:r>
            <w:r>
              <w:rPr>
                <w:rFonts w:ascii="Arial" w:hAnsi="Arial" w:cs="Arial"/>
                <w:iCs/>
                <w:color w:val="000000"/>
                <w:sz w:val="18"/>
                <w:szCs w:val="18"/>
                <w:lang w:eastAsia="es-BO"/>
              </w:rPr>
              <w:t xml:space="preserve"> </w:t>
            </w:r>
            <w:r w:rsidRPr="00B2136D">
              <w:rPr>
                <w:rFonts w:ascii="Arial" w:hAnsi="Arial" w:cs="Arial"/>
                <w:iCs/>
                <w:color w:val="000000"/>
                <w:sz w:val="18"/>
                <w:szCs w:val="18"/>
                <w:lang w:eastAsia="es-BO"/>
              </w:rPr>
              <w:t xml:space="preserve">Responsabilidad por la Función Pública </w:t>
            </w:r>
            <w:r>
              <w:rPr>
                <w:rFonts w:ascii="Arial" w:hAnsi="Arial" w:cs="Arial"/>
                <w:iCs/>
                <w:color w:val="000000"/>
                <w:sz w:val="18"/>
                <w:szCs w:val="18"/>
                <w:lang w:eastAsia="es-BO"/>
              </w:rPr>
              <w:t xml:space="preserve"> (Indispensable)</w:t>
            </w:r>
          </w:p>
          <w:p w14:paraId="635C7A2D" w14:textId="783F15B2" w:rsidR="002F20E8" w:rsidRPr="00723E6E" w:rsidRDefault="00B2136D" w:rsidP="00723E6E">
            <w:pPr>
              <w:pStyle w:val="Prrafodelista"/>
              <w:ind w:left="125"/>
              <w:jc w:val="left"/>
              <w:rPr>
                <w:rFonts w:ascii="Arial" w:hAnsi="Arial" w:cs="Arial"/>
                <w:iCs/>
                <w:color w:val="000000"/>
                <w:sz w:val="18"/>
                <w:szCs w:val="18"/>
                <w:lang w:eastAsia="es-BO"/>
              </w:rPr>
            </w:pPr>
            <w:r w:rsidRPr="00B2136D">
              <w:rPr>
                <w:rFonts w:ascii="Arial" w:hAnsi="Arial" w:cs="Arial"/>
                <w:iCs/>
                <w:color w:val="000000"/>
                <w:sz w:val="18"/>
                <w:szCs w:val="18"/>
                <w:lang w:eastAsia="es-BO"/>
              </w:rPr>
              <w:t>•</w:t>
            </w:r>
            <w:r>
              <w:rPr>
                <w:rFonts w:ascii="Arial" w:hAnsi="Arial" w:cs="Arial"/>
                <w:iCs/>
                <w:color w:val="000000"/>
                <w:sz w:val="18"/>
                <w:szCs w:val="18"/>
                <w:lang w:eastAsia="es-BO"/>
              </w:rPr>
              <w:t xml:space="preserve"> </w:t>
            </w:r>
            <w:r w:rsidRPr="00B2136D">
              <w:rPr>
                <w:rFonts w:ascii="Arial" w:hAnsi="Arial" w:cs="Arial"/>
                <w:iCs/>
                <w:color w:val="000000"/>
                <w:sz w:val="18"/>
                <w:szCs w:val="18"/>
                <w:lang w:eastAsia="es-BO"/>
              </w:rPr>
              <w:t>Procesos de Contratación de Bienes y Servicios del Estado Plurinacional D.S. 0181</w:t>
            </w:r>
            <w:r>
              <w:rPr>
                <w:rFonts w:ascii="Arial" w:hAnsi="Arial" w:cs="Arial"/>
                <w:iCs/>
                <w:color w:val="000000"/>
                <w:sz w:val="18"/>
                <w:szCs w:val="18"/>
                <w:lang w:eastAsia="es-BO"/>
              </w:rPr>
              <w:t xml:space="preserve"> (Indispensable)</w:t>
            </w:r>
          </w:p>
        </w:tc>
        <w:tc>
          <w:tcPr>
            <w:tcW w:w="284" w:type="dxa"/>
            <w:tcBorders>
              <w:left w:val="single" w:sz="4" w:space="0" w:color="auto"/>
            </w:tcBorders>
          </w:tcPr>
          <w:p w14:paraId="6DC7F14D" w14:textId="77777777" w:rsidR="00A519E0" w:rsidRPr="00B47D4D" w:rsidRDefault="00A519E0" w:rsidP="009429EB">
            <w:pPr>
              <w:spacing w:line="200" w:lineRule="exact"/>
              <w:jc w:val="center"/>
              <w:rPr>
                <w:rFonts w:cs="Arial"/>
                <w:b/>
                <w:szCs w:val="18"/>
                <w:lang w:val="es-BO"/>
              </w:rPr>
            </w:pPr>
          </w:p>
        </w:tc>
      </w:tr>
      <w:tr w:rsidR="00A519E0" w:rsidRPr="00B47D4D" w14:paraId="28EEF1AC" w14:textId="77777777" w:rsidTr="009429EB">
        <w:tc>
          <w:tcPr>
            <w:tcW w:w="9493" w:type="dxa"/>
            <w:gridSpan w:val="3"/>
            <w:vAlign w:val="center"/>
          </w:tcPr>
          <w:p w14:paraId="35A22840" w14:textId="77777777" w:rsidR="00A519E0" w:rsidRPr="00A519E0" w:rsidRDefault="00A519E0" w:rsidP="009429EB">
            <w:pPr>
              <w:spacing w:line="200" w:lineRule="exact"/>
              <w:jc w:val="center"/>
              <w:rPr>
                <w:rFonts w:cs="Arial"/>
                <w:b/>
                <w:szCs w:val="18"/>
                <w:lang w:val="es-BO"/>
              </w:rPr>
            </w:pPr>
          </w:p>
        </w:tc>
      </w:tr>
      <w:tr w:rsidR="00A519E0" w:rsidRPr="00B47D4D" w14:paraId="77D861AF" w14:textId="77777777" w:rsidTr="009429EB">
        <w:tc>
          <w:tcPr>
            <w:tcW w:w="2878" w:type="dxa"/>
            <w:tcBorders>
              <w:right w:val="single" w:sz="4" w:space="0" w:color="auto"/>
            </w:tcBorders>
            <w:vAlign w:val="center"/>
          </w:tcPr>
          <w:p w14:paraId="71BA25D4"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4A27C3" w14:textId="6E3A49C3" w:rsidR="00A519E0" w:rsidRPr="00A519E0" w:rsidRDefault="00B2136D" w:rsidP="009429EB">
            <w:pPr>
              <w:spacing w:line="200" w:lineRule="exact"/>
              <w:rPr>
                <w:rFonts w:cs="Arial"/>
                <w:iCs/>
                <w:szCs w:val="18"/>
                <w:lang w:val="es-BO"/>
              </w:rPr>
            </w:pPr>
            <w:r w:rsidRPr="00B2136D">
              <w:rPr>
                <w:rFonts w:cs="Arial"/>
                <w:iCs/>
                <w:szCs w:val="18"/>
                <w:lang w:val="es-BO"/>
              </w:rPr>
              <w:t xml:space="preserve">Experiencia profesional mínima de </w:t>
            </w:r>
            <w:r w:rsidR="00152F67">
              <w:rPr>
                <w:rFonts w:cs="Arial"/>
                <w:iCs/>
                <w:szCs w:val="18"/>
                <w:lang w:val="es-BO"/>
              </w:rPr>
              <w:t>dos</w:t>
            </w:r>
            <w:r w:rsidRPr="00B2136D">
              <w:rPr>
                <w:rFonts w:cs="Arial"/>
                <w:iCs/>
                <w:szCs w:val="18"/>
                <w:lang w:val="es-BO"/>
              </w:rPr>
              <w:t xml:space="preserve"> (</w:t>
            </w:r>
            <w:r w:rsidR="00152F67">
              <w:rPr>
                <w:rFonts w:cs="Arial"/>
                <w:iCs/>
                <w:szCs w:val="18"/>
                <w:lang w:val="es-BO"/>
              </w:rPr>
              <w:t>2</w:t>
            </w:r>
            <w:r w:rsidRPr="00B2136D">
              <w:rPr>
                <w:rFonts w:cs="Arial"/>
                <w:iCs/>
                <w:szCs w:val="18"/>
                <w:lang w:val="es-BO"/>
              </w:rPr>
              <w:t>) años en el área general del Derecho   computada a partir de la fecha de emisión del Título en Provisión Nacional.</w:t>
            </w:r>
          </w:p>
        </w:tc>
        <w:tc>
          <w:tcPr>
            <w:tcW w:w="284" w:type="dxa"/>
            <w:tcBorders>
              <w:left w:val="single" w:sz="4" w:space="0" w:color="auto"/>
            </w:tcBorders>
          </w:tcPr>
          <w:p w14:paraId="70E40D1F" w14:textId="77777777" w:rsidR="00A519E0" w:rsidRPr="00B47D4D" w:rsidRDefault="00A519E0" w:rsidP="009429EB">
            <w:pPr>
              <w:spacing w:line="200" w:lineRule="exact"/>
              <w:jc w:val="center"/>
              <w:rPr>
                <w:rFonts w:cs="Arial"/>
                <w:b/>
                <w:szCs w:val="18"/>
                <w:lang w:val="es-BO"/>
              </w:rPr>
            </w:pPr>
          </w:p>
        </w:tc>
      </w:tr>
      <w:tr w:rsidR="00A519E0" w:rsidRPr="00B47D4D" w14:paraId="00171C6D" w14:textId="77777777" w:rsidTr="009429EB">
        <w:tc>
          <w:tcPr>
            <w:tcW w:w="9493" w:type="dxa"/>
            <w:gridSpan w:val="3"/>
            <w:vAlign w:val="center"/>
          </w:tcPr>
          <w:p w14:paraId="4328677E" w14:textId="77777777" w:rsidR="00A519E0" w:rsidRPr="00A519E0" w:rsidRDefault="00A519E0" w:rsidP="009429EB">
            <w:pPr>
              <w:spacing w:line="200" w:lineRule="exact"/>
              <w:jc w:val="center"/>
              <w:rPr>
                <w:rFonts w:cs="Arial"/>
                <w:b/>
                <w:szCs w:val="18"/>
                <w:lang w:val="es-BO"/>
              </w:rPr>
            </w:pPr>
          </w:p>
        </w:tc>
      </w:tr>
      <w:tr w:rsidR="00A519E0" w:rsidRPr="00B47D4D" w14:paraId="5A7D761A" w14:textId="77777777" w:rsidTr="009429EB">
        <w:tc>
          <w:tcPr>
            <w:tcW w:w="2878" w:type="dxa"/>
            <w:tcBorders>
              <w:right w:val="single" w:sz="4" w:space="0" w:color="auto"/>
            </w:tcBorders>
            <w:vAlign w:val="center"/>
          </w:tcPr>
          <w:p w14:paraId="11AA384C"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3E8604" w14:textId="3FB1DE3E" w:rsidR="00A519E0" w:rsidRPr="00A519E0" w:rsidRDefault="00B2136D" w:rsidP="009429EB">
            <w:pPr>
              <w:spacing w:line="200" w:lineRule="exact"/>
              <w:rPr>
                <w:rFonts w:cs="Arial"/>
                <w:iCs/>
                <w:szCs w:val="18"/>
                <w:lang w:val="es-BO"/>
              </w:rPr>
            </w:pPr>
            <w:r w:rsidRPr="00B2136D">
              <w:rPr>
                <w:rFonts w:cs="Arial"/>
                <w:iCs/>
                <w:szCs w:val="18"/>
                <w:lang w:val="es-BO"/>
              </w:rPr>
              <w:t>Experiencia profesional mínima de un (1) año de experiencia en empresas del sector eléctrico, trabajos en el área legal.</w:t>
            </w:r>
          </w:p>
        </w:tc>
        <w:tc>
          <w:tcPr>
            <w:tcW w:w="284" w:type="dxa"/>
            <w:tcBorders>
              <w:left w:val="single" w:sz="4" w:space="0" w:color="auto"/>
            </w:tcBorders>
          </w:tcPr>
          <w:p w14:paraId="5BA816BF" w14:textId="77777777" w:rsidR="00A519E0" w:rsidRPr="00B47D4D" w:rsidRDefault="00A519E0" w:rsidP="009429EB">
            <w:pPr>
              <w:spacing w:line="200" w:lineRule="exact"/>
              <w:jc w:val="center"/>
              <w:rPr>
                <w:rFonts w:cs="Arial"/>
                <w:b/>
                <w:szCs w:val="18"/>
                <w:lang w:val="es-BO"/>
              </w:rPr>
            </w:pPr>
          </w:p>
        </w:tc>
      </w:tr>
      <w:tr w:rsidR="00A519E0" w:rsidRPr="00B47D4D" w14:paraId="2382C70E" w14:textId="77777777" w:rsidTr="009429EB">
        <w:tc>
          <w:tcPr>
            <w:tcW w:w="9493" w:type="dxa"/>
            <w:gridSpan w:val="3"/>
            <w:tcBorders>
              <w:bottom w:val="single" w:sz="4" w:space="0" w:color="auto"/>
            </w:tcBorders>
          </w:tcPr>
          <w:p w14:paraId="1A289FAF" w14:textId="77777777" w:rsidR="00A519E0" w:rsidRPr="00B47D4D" w:rsidRDefault="00A519E0" w:rsidP="009429EB">
            <w:pPr>
              <w:spacing w:line="200" w:lineRule="exact"/>
              <w:jc w:val="center"/>
              <w:rPr>
                <w:rFonts w:cs="Arial"/>
                <w:b/>
                <w:szCs w:val="18"/>
                <w:lang w:val="es-BO"/>
              </w:rPr>
            </w:pPr>
          </w:p>
        </w:tc>
      </w:tr>
    </w:tbl>
    <w:p w14:paraId="6B1B2CB0"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4C80021A" w14:textId="77777777" w:rsidTr="009429EB">
        <w:trPr>
          <w:trHeight w:val="315"/>
        </w:trPr>
        <w:tc>
          <w:tcPr>
            <w:tcW w:w="9490" w:type="dxa"/>
            <w:gridSpan w:val="5"/>
            <w:shd w:val="clear" w:color="auto" w:fill="244061" w:themeFill="accent1" w:themeFillShade="80"/>
            <w:vAlign w:val="bottom"/>
            <w:hideMark/>
          </w:tcPr>
          <w:p w14:paraId="0C8E5C85"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F1AB950" w14:textId="77777777" w:rsidTr="009429EB">
        <w:trPr>
          <w:trHeight w:val="300"/>
        </w:trPr>
        <w:tc>
          <w:tcPr>
            <w:tcW w:w="9490" w:type="dxa"/>
            <w:gridSpan w:val="5"/>
            <w:shd w:val="clear" w:color="auto" w:fill="DBE5F1" w:themeFill="accent1" w:themeFillTint="33"/>
            <w:vAlign w:val="bottom"/>
            <w:hideMark/>
          </w:tcPr>
          <w:p w14:paraId="65DD8A97"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1E2DB0A2" w14:textId="77777777" w:rsidTr="009429EB">
        <w:trPr>
          <w:trHeight w:val="300"/>
        </w:trPr>
        <w:tc>
          <w:tcPr>
            <w:tcW w:w="984" w:type="dxa"/>
            <w:vMerge w:val="restart"/>
            <w:shd w:val="clear" w:color="000000" w:fill="DBE5F1"/>
            <w:vAlign w:val="center"/>
            <w:hideMark/>
          </w:tcPr>
          <w:p w14:paraId="3F4438E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74900D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6B3088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5B38F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FA5940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453F4849" w14:textId="77777777" w:rsidTr="009429EB">
        <w:trPr>
          <w:trHeight w:val="300"/>
        </w:trPr>
        <w:tc>
          <w:tcPr>
            <w:tcW w:w="984" w:type="dxa"/>
            <w:vMerge/>
            <w:vAlign w:val="center"/>
            <w:hideMark/>
          </w:tcPr>
          <w:p w14:paraId="59DDFEA2"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347E6724"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7047A532"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7995632"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208C665A" w14:textId="77777777" w:rsidR="00A519E0" w:rsidRPr="00B47D4D" w:rsidRDefault="00A519E0" w:rsidP="009429EB">
            <w:pPr>
              <w:rPr>
                <w:rFonts w:ascii="Arial" w:hAnsi="Arial" w:cs="Arial"/>
                <w:b/>
                <w:bCs/>
                <w:color w:val="000000"/>
                <w:lang w:val="es-BO" w:eastAsia="es-BO"/>
              </w:rPr>
            </w:pPr>
          </w:p>
        </w:tc>
      </w:tr>
      <w:tr w:rsidR="00A519E0" w:rsidRPr="00B47D4D" w14:paraId="16512F66" w14:textId="77777777" w:rsidTr="009429EB">
        <w:trPr>
          <w:trHeight w:val="300"/>
        </w:trPr>
        <w:tc>
          <w:tcPr>
            <w:tcW w:w="984" w:type="dxa"/>
            <w:shd w:val="clear" w:color="000000" w:fill="FFFFFF"/>
            <w:vAlign w:val="bottom"/>
          </w:tcPr>
          <w:p w14:paraId="27C4FE3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B58B0A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47E1DD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54B57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6661C1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A809EC8" w14:textId="77777777" w:rsidTr="009429EB">
        <w:trPr>
          <w:trHeight w:val="300"/>
        </w:trPr>
        <w:tc>
          <w:tcPr>
            <w:tcW w:w="984" w:type="dxa"/>
            <w:shd w:val="clear" w:color="000000" w:fill="FFFFFF"/>
            <w:vAlign w:val="bottom"/>
          </w:tcPr>
          <w:p w14:paraId="43940BA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18F2CCE"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CB6A458"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5CB7EB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AC8F5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62B70B4D" w14:textId="77777777" w:rsidTr="009429EB">
        <w:trPr>
          <w:trHeight w:val="315"/>
        </w:trPr>
        <w:tc>
          <w:tcPr>
            <w:tcW w:w="9490" w:type="dxa"/>
            <w:gridSpan w:val="5"/>
            <w:shd w:val="clear" w:color="auto" w:fill="DBE5F1" w:themeFill="accent1" w:themeFillTint="33"/>
            <w:vAlign w:val="bottom"/>
            <w:hideMark/>
          </w:tcPr>
          <w:p w14:paraId="035804A6"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02FBED" w14:textId="77777777" w:rsidTr="009429EB">
        <w:trPr>
          <w:trHeight w:val="315"/>
        </w:trPr>
        <w:tc>
          <w:tcPr>
            <w:tcW w:w="984" w:type="dxa"/>
            <w:vMerge w:val="restart"/>
            <w:shd w:val="clear" w:color="000000" w:fill="DBE5F1"/>
            <w:vAlign w:val="center"/>
            <w:hideMark/>
          </w:tcPr>
          <w:p w14:paraId="23396F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DC1C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6AF5C0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06AAB6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73E31A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2797ABE1" w14:textId="77777777" w:rsidTr="009429EB">
        <w:trPr>
          <w:trHeight w:val="450"/>
        </w:trPr>
        <w:tc>
          <w:tcPr>
            <w:tcW w:w="984" w:type="dxa"/>
            <w:vMerge/>
            <w:vAlign w:val="center"/>
            <w:hideMark/>
          </w:tcPr>
          <w:p w14:paraId="2587986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5DEE7112"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1F74AE96"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5A5A6B4F"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59D3A617" w14:textId="77777777" w:rsidR="00A519E0" w:rsidRPr="00B47D4D" w:rsidRDefault="00A519E0" w:rsidP="009429EB">
            <w:pPr>
              <w:rPr>
                <w:rFonts w:ascii="Arial" w:hAnsi="Arial" w:cs="Arial"/>
                <w:b/>
                <w:bCs/>
                <w:color w:val="000000"/>
                <w:lang w:val="es-BO" w:eastAsia="es-BO"/>
              </w:rPr>
            </w:pPr>
          </w:p>
        </w:tc>
      </w:tr>
      <w:tr w:rsidR="00A519E0" w:rsidRPr="00B47D4D" w14:paraId="413D59CC" w14:textId="77777777" w:rsidTr="009429EB">
        <w:trPr>
          <w:trHeight w:val="300"/>
        </w:trPr>
        <w:tc>
          <w:tcPr>
            <w:tcW w:w="984" w:type="dxa"/>
            <w:shd w:val="clear" w:color="000000" w:fill="FFFFFF"/>
            <w:vAlign w:val="bottom"/>
          </w:tcPr>
          <w:p w14:paraId="00A9A35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06EB265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62A3E6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A9E61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9ED575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372CF9DE" w14:textId="77777777" w:rsidTr="009429EB">
        <w:trPr>
          <w:trHeight w:val="300"/>
        </w:trPr>
        <w:tc>
          <w:tcPr>
            <w:tcW w:w="984" w:type="dxa"/>
            <w:shd w:val="clear" w:color="000000" w:fill="FFFFFF"/>
            <w:vAlign w:val="bottom"/>
          </w:tcPr>
          <w:p w14:paraId="69AAC27B"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56F3E94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6487D7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6030F9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E78B10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2033F730" w14:textId="77777777" w:rsidTr="009429EB">
        <w:trPr>
          <w:trHeight w:val="330"/>
        </w:trPr>
        <w:tc>
          <w:tcPr>
            <w:tcW w:w="9490" w:type="dxa"/>
            <w:gridSpan w:val="5"/>
            <w:shd w:val="clear" w:color="auto" w:fill="DBE5F1" w:themeFill="accent1" w:themeFillTint="33"/>
            <w:vAlign w:val="bottom"/>
            <w:hideMark/>
          </w:tcPr>
          <w:p w14:paraId="537A91B0"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7B5272E3" w14:textId="77777777" w:rsidTr="009429EB">
        <w:trPr>
          <w:trHeight w:val="754"/>
        </w:trPr>
        <w:tc>
          <w:tcPr>
            <w:tcW w:w="984" w:type="dxa"/>
            <w:shd w:val="clear" w:color="000000" w:fill="DBE5F1"/>
            <w:vAlign w:val="center"/>
            <w:hideMark/>
          </w:tcPr>
          <w:p w14:paraId="049EB5A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57AB402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FC9D1E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C8605F9"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C9FFBC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089A38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1B8B00C0" w14:textId="77777777" w:rsidTr="009429EB">
        <w:trPr>
          <w:trHeight w:val="300"/>
        </w:trPr>
        <w:tc>
          <w:tcPr>
            <w:tcW w:w="984" w:type="dxa"/>
            <w:shd w:val="clear" w:color="000000" w:fill="FFFFFF"/>
            <w:vAlign w:val="bottom"/>
          </w:tcPr>
          <w:p w14:paraId="250E654E"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3451181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616BB8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25A760"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C92EC9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0F9906C" w14:textId="77777777" w:rsidTr="009429EB">
        <w:trPr>
          <w:trHeight w:val="300"/>
        </w:trPr>
        <w:tc>
          <w:tcPr>
            <w:tcW w:w="984" w:type="dxa"/>
            <w:shd w:val="clear" w:color="000000" w:fill="FFFFFF"/>
            <w:vAlign w:val="bottom"/>
          </w:tcPr>
          <w:p w14:paraId="3EA8797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048175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B4CB16"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ADFDA57"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8C82328"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435A0BEF" w14:textId="77777777" w:rsidTr="009429EB">
        <w:trPr>
          <w:trHeight w:val="300"/>
        </w:trPr>
        <w:tc>
          <w:tcPr>
            <w:tcW w:w="9490" w:type="dxa"/>
            <w:gridSpan w:val="5"/>
            <w:shd w:val="clear" w:color="auto" w:fill="DBE5F1" w:themeFill="accent1" w:themeFillTint="33"/>
            <w:vAlign w:val="bottom"/>
            <w:hideMark/>
          </w:tcPr>
          <w:p w14:paraId="51263F5F"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7914C416" w14:textId="77777777" w:rsidTr="009429EB">
        <w:trPr>
          <w:trHeight w:val="658"/>
        </w:trPr>
        <w:tc>
          <w:tcPr>
            <w:tcW w:w="984" w:type="dxa"/>
            <w:shd w:val="clear" w:color="000000" w:fill="DBE5F1"/>
            <w:vAlign w:val="bottom"/>
            <w:hideMark/>
          </w:tcPr>
          <w:p w14:paraId="7088A34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4ED5B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0D91CB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42F9A8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49200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D5DF88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62CC95CA" w14:textId="77777777" w:rsidTr="009429EB">
        <w:trPr>
          <w:trHeight w:val="315"/>
        </w:trPr>
        <w:tc>
          <w:tcPr>
            <w:tcW w:w="984" w:type="dxa"/>
            <w:shd w:val="clear" w:color="000000" w:fill="FFFFFF"/>
            <w:vAlign w:val="bottom"/>
          </w:tcPr>
          <w:p w14:paraId="2CB366C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97B5BA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C78E533"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4FD97F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FBCA32B"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6062D7D" w14:textId="77777777" w:rsidTr="009429EB">
        <w:trPr>
          <w:trHeight w:val="315"/>
        </w:trPr>
        <w:tc>
          <w:tcPr>
            <w:tcW w:w="984" w:type="dxa"/>
            <w:shd w:val="clear" w:color="000000" w:fill="FFFFFF"/>
            <w:vAlign w:val="bottom"/>
          </w:tcPr>
          <w:p w14:paraId="5D9B592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B8D151"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42CC3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9A1583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DC2D230"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4AE48AD" w14:textId="77777777" w:rsidTr="009429EB">
        <w:trPr>
          <w:trHeight w:val="39"/>
        </w:trPr>
        <w:tc>
          <w:tcPr>
            <w:tcW w:w="9490" w:type="dxa"/>
            <w:gridSpan w:val="5"/>
            <w:shd w:val="clear" w:color="auto" w:fill="auto"/>
            <w:noWrap/>
            <w:vAlign w:val="bottom"/>
            <w:hideMark/>
          </w:tcPr>
          <w:p w14:paraId="460BFB23"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D270252" w14:textId="3B265E57" w:rsidR="00A519E0" w:rsidRDefault="00A519E0" w:rsidP="00A519E0">
      <w:pPr>
        <w:spacing w:line="200" w:lineRule="exact"/>
        <w:jc w:val="center"/>
        <w:rPr>
          <w:rFonts w:cs="Arial"/>
          <w:b/>
          <w:szCs w:val="18"/>
          <w:lang w:val="es-BO"/>
        </w:rPr>
      </w:pPr>
    </w:p>
    <w:p w14:paraId="49FDFDD5" w14:textId="77777777" w:rsidR="00A519E0" w:rsidRPr="00B47D4D" w:rsidRDefault="00A519E0" w:rsidP="00A519E0">
      <w:pPr>
        <w:spacing w:line="200" w:lineRule="exact"/>
        <w:jc w:val="center"/>
        <w:rPr>
          <w:rFonts w:cs="Arial"/>
          <w:b/>
          <w:szCs w:val="18"/>
          <w:lang w:val="es-BO"/>
        </w:rPr>
      </w:pPr>
    </w:p>
    <w:p w14:paraId="509A755F" w14:textId="71804313" w:rsidR="002A1338" w:rsidRDefault="002A1338" w:rsidP="00A519E0">
      <w:pPr>
        <w:jc w:val="center"/>
        <w:rPr>
          <w:rFonts w:cs="Arial"/>
          <w:b/>
          <w:szCs w:val="18"/>
          <w:lang w:val="es-BO"/>
        </w:rPr>
      </w:pPr>
    </w:p>
    <w:p w14:paraId="609A15BA" w14:textId="12407B15" w:rsidR="00723E6E" w:rsidRDefault="00723E6E" w:rsidP="00A519E0">
      <w:pPr>
        <w:jc w:val="center"/>
        <w:rPr>
          <w:rFonts w:cs="Arial"/>
          <w:b/>
          <w:szCs w:val="18"/>
          <w:lang w:val="es-BO"/>
        </w:rPr>
      </w:pPr>
    </w:p>
    <w:p w14:paraId="4EBE876E" w14:textId="7E5E66A4" w:rsidR="00723E6E" w:rsidRDefault="00723E6E" w:rsidP="00A519E0">
      <w:pPr>
        <w:jc w:val="center"/>
        <w:rPr>
          <w:rFonts w:cs="Arial"/>
          <w:b/>
          <w:szCs w:val="18"/>
          <w:lang w:val="es-BO"/>
        </w:rPr>
      </w:pPr>
    </w:p>
    <w:p w14:paraId="0694A010" w14:textId="0ECD2A4E" w:rsidR="00723E6E" w:rsidRDefault="00723E6E" w:rsidP="00A519E0">
      <w:pPr>
        <w:jc w:val="center"/>
        <w:rPr>
          <w:rFonts w:cs="Arial"/>
          <w:b/>
          <w:szCs w:val="18"/>
          <w:lang w:val="es-BO"/>
        </w:rPr>
      </w:pPr>
    </w:p>
    <w:p w14:paraId="6FDCB76B" w14:textId="01756FD9" w:rsidR="00723E6E" w:rsidRDefault="00723E6E" w:rsidP="00A519E0">
      <w:pPr>
        <w:jc w:val="center"/>
        <w:rPr>
          <w:rFonts w:cs="Arial"/>
          <w:b/>
          <w:szCs w:val="18"/>
          <w:lang w:val="es-BO"/>
        </w:rPr>
      </w:pPr>
    </w:p>
    <w:p w14:paraId="11508192" w14:textId="5887782F" w:rsidR="00723E6E" w:rsidRDefault="00723E6E" w:rsidP="00A519E0">
      <w:pPr>
        <w:jc w:val="center"/>
        <w:rPr>
          <w:rFonts w:cs="Arial"/>
          <w:b/>
          <w:szCs w:val="18"/>
          <w:lang w:val="es-BO"/>
        </w:rPr>
      </w:pPr>
    </w:p>
    <w:p w14:paraId="601A869D" w14:textId="74AB2DF7" w:rsidR="00723E6E" w:rsidRDefault="00723E6E" w:rsidP="00A519E0">
      <w:pPr>
        <w:jc w:val="center"/>
        <w:rPr>
          <w:rFonts w:cs="Arial"/>
          <w:b/>
          <w:szCs w:val="18"/>
          <w:lang w:val="es-BO"/>
        </w:rPr>
      </w:pPr>
    </w:p>
    <w:p w14:paraId="660F6360" w14:textId="77644372" w:rsidR="00723E6E" w:rsidRDefault="00723E6E" w:rsidP="00A519E0">
      <w:pPr>
        <w:jc w:val="center"/>
        <w:rPr>
          <w:rFonts w:cs="Arial"/>
          <w:b/>
          <w:szCs w:val="18"/>
          <w:lang w:val="es-BO"/>
        </w:rPr>
      </w:pPr>
    </w:p>
    <w:p w14:paraId="5C7C69FE" w14:textId="2BFB1F99" w:rsidR="00723E6E" w:rsidRDefault="00723E6E" w:rsidP="00A519E0">
      <w:pPr>
        <w:jc w:val="center"/>
        <w:rPr>
          <w:rFonts w:cs="Arial"/>
          <w:b/>
          <w:szCs w:val="18"/>
          <w:lang w:val="es-BO"/>
        </w:rPr>
      </w:pPr>
    </w:p>
    <w:p w14:paraId="5BF800C1" w14:textId="5441D397" w:rsidR="00723E6E" w:rsidRDefault="00723E6E" w:rsidP="00A519E0">
      <w:pPr>
        <w:jc w:val="center"/>
        <w:rPr>
          <w:rFonts w:cs="Arial"/>
          <w:b/>
          <w:szCs w:val="18"/>
          <w:lang w:val="es-BO"/>
        </w:rPr>
      </w:pPr>
    </w:p>
    <w:p w14:paraId="7C5F1BC6" w14:textId="67B9658D" w:rsidR="00723E6E" w:rsidRDefault="00723E6E" w:rsidP="00A519E0">
      <w:pPr>
        <w:jc w:val="center"/>
        <w:rPr>
          <w:rFonts w:cs="Arial"/>
          <w:b/>
          <w:szCs w:val="18"/>
          <w:lang w:val="es-BO"/>
        </w:rPr>
      </w:pPr>
    </w:p>
    <w:p w14:paraId="4E79BE58" w14:textId="2F8813EE" w:rsidR="00723E6E" w:rsidRDefault="00723E6E" w:rsidP="00A519E0">
      <w:pPr>
        <w:jc w:val="center"/>
        <w:rPr>
          <w:rFonts w:cs="Arial"/>
          <w:b/>
          <w:szCs w:val="18"/>
          <w:lang w:val="es-BO"/>
        </w:rPr>
      </w:pPr>
    </w:p>
    <w:p w14:paraId="127162C3" w14:textId="22E68964" w:rsidR="00723E6E" w:rsidRDefault="00723E6E" w:rsidP="00A519E0">
      <w:pPr>
        <w:jc w:val="center"/>
        <w:rPr>
          <w:rFonts w:cs="Arial"/>
          <w:b/>
          <w:szCs w:val="18"/>
          <w:lang w:val="es-BO"/>
        </w:rPr>
      </w:pPr>
    </w:p>
    <w:p w14:paraId="01317DCD" w14:textId="62B3C4FD" w:rsidR="00723E6E" w:rsidRDefault="00723E6E" w:rsidP="00A519E0">
      <w:pPr>
        <w:jc w:val="center"/>
        <w:rPr>
          <w:rFonts w:cs="Arial"/>
          <w:b/>
          <w:szCs w:val="18"/>
          <w:lang w:val="es-BO"/>
        </w:rPr>
      </w:pPr>
    </w:p>
    <w:p w14:paraId="2598FB80" w14:textId="78F5176B" w:rsidR="00723E6E" w:rsidRDefault="00723E6E" w:rsidP="00A519E0">
      <w:pPr>
        <w:jc w:val="center"/>
        <w:rPr>
          <w:rFonts w:cs="Arial"/>
          <w:b/>
          <w:szCs w:val="18"/>
          <w:lang w:val="es-BO"/>
        </w:rPr>
      </w:pPr>
    </w:p>
    <w:p w14:paraId="6D904D5E" w14:textId="53F505C2" w:rsidR="00723E6E" w:rsidRDefault="00723E6E" w:rsidP="00A519E0">
      <w:pPr>
        <w:jc w:val="center"/>
        <w:rPr>
          <w:rFonts w:cs="Arial"/>
          <w:b/>
          <w:szCs w:val="18"/>
          <w:lang w:val="es-BO"/>
        </w:rPr>
      </w:pPr>
    </w:p>
    <w:p w14:paraId="79EAD1FE" w14:textId="4086FA67" w:rsidR="00723E6E" w:rsidRDefault="00723E6E" w:rsidP="00A519E0">
      <w:pPr>
        <w:jc w:val="center"/>
        <w:rPr>
          <w:rFonts w:cs="Arial"/>
          <w:b/>
          <w:szCs w:val="18"/>
          <w:lang w:val="es-BO"/>
        </w:rPr>
      </w:pPr>
    </w:p>
    <w:p w14:paraId="15412873" w14:textId="7FB96DE2" w:rsidR="00723E6E" w:rsidRDefault="00723E6E" w:rsidP="00A519E0">
      <w:pPr>
        <w:jc w:val="center"/>
        <w:rPr>
          <w:rFonts w:cs="Arial"/>
          <w:b/>
          <w:szCs w:val="18"/>
          <w:lang w:val="es-BO"/>
        </w:rPr>
      </w:pPr>
    </w:p>
    <w:p w14:paraId="07B97A74" w14:textId="719B77A6" w:rsidR="00723E6E" w:rsidRDefault="00723E6E" w:rsidP="00A519E0">
      <w:pPr>
        <w:jc w:val="center"/>
        <w:rPr>
          <w:rFonts w:cs="Arial"/>
          <w:b/>
          <w:szCs w:val="18"/>
          <w:lang w:val="es-BO"/>
        </w:rPr>
      </w:pPr>
    </w:p>
    <w:p w14:paraId="744A0E64" w14:textId="58171287" w:rsidR="00723E6E" w:rsidRDefault="00723E6E" w:rsidP="00A519E0">
      <w:pPr>
        <w:jc w:val="center"/>
        <w:rPr>
          <w:rFonts w:cs="Arial"/>
          <w:b/>
          <w:szCs w:val="18"/>
          <w:lang w:val="es-BO"/>
        </w:rPr>
      </w:pPr>
    </w:p>
    <w:p w14:paraId="082EBD28" w14:textId="041B6188" w:rsidR="00723E6E" w:rsidRDefault="00723E6E" w:rsidP="00A519E0">
      <w:pPr>
        <w:jc w:val="center"/>
        <w:rPr>
          <w:rFonts w:cs="Arial"/>
          <w:b/>
          <w:szCs w:val="18"/>
          <w:lang w:val="es-BO"/>
        </w:rPr>
      </w:pPr>
    </w:p>
    <w:p w14:paraId="29794226" w14:textId="2BEB77EF" w:rsidR="00723E6E" w:rsidRDefault="00723E6E" w:rsidP="00A519E0">
      <w:pPr>
        <w:jc w:val="center"/>
        <w:rPr>
          <w:rFonts w:cs="Arial"/>
          <w:b/>
          <w:szCs w:val="18"/>
          <w:lang w:val="es-BO"/>
        </w:rPr>
      </w:pPr>
    </w:p>
    <w:p w14:paraId="0364D449" w14:textId="4E309A6F" w:rsidR="00723E6E" w:rsidRDefault="00723E6E" w:rsidP="00A519E0">
      <w:pPr>
        <w:jc w:val="center"/>
        <w:rPr>
          <w:rFonts w:cs="Arial"/>
          <w:b/>
          <w:szCs w:val="18"/>
          <w:lang w:val="es-BO"/>
        </w:rPr>
      </w:pPr>
    </w:p>
    <w:p w14:paraId="39A16AB8" w14:textId="0087D8E2" w:rsidR="00723E6E" w:rsidRDefault="00723E6E" w:rsidP="00A519E0">
      <w:pPr>
        <w:jc w:val="center"/>
        <w:rPr>
          <w:rFonts w:cs="Arial"/>
          <w:b/>
          <w:szCs w:val="18"/>
          <w:lang w:val="es-BO"/>
        </w:rPr>
      </w:pPr>
    </w:p>
    <w:p w14:paraId="769806E0" w14:textId="414CC918" w:rsidR="00723E6E" w:rsidRDefault="00723E6E" w:rsidP="00A519E0">
      <w:pPr>
        <w:jc w:val="center"/>
        <w:rPr>
          <w:rFonts w:cs="Arial"/>
          <w:b/>
          <w:szCs w:val="18"/>
          <w:lang w:val="es-BO"/>
        </w:rPr>
      </w:pPr>
    </w:p>
    <w:p w14:paraId="39CB7D8E" w14:textId="4E9C7046" w:rsidR="00723E6E" w:rsidRDefault="00723E6E" w:rsidP="00A519E0">
      <w:pPr>
        <w:jc w:val="center"/>
        <w:rPr>
          <w:rFonts w:cs="Arial"/>
          <w:b/>
          <w:szCs w:val="18"/>
          <w:lang w:val="es-BO"/>
        </w:rPr>
      </w:pPr>
    </w:p>
    <w:p w14:paraId="628C1667" w14:textId="3344599E" w:rsidR="00723E6E" w:rsidRDefault="00723E6E" w:rsidP="00A519E0">
      <w:pPr>
        <w:jc w:val="center"/>
        <w:rPr>
          <w:rFonts w:cs="Arial"/>
          <w:b/>
          <w:szCs w:val="18"/>
          <w:lang w:val="es-BO"/>
        </w:rPr>
      </w:pPr>
    </w:p>
    <w:p w14:paraId="602EC0F6" w14:textId="7CAD90E7" w:rsidR="00723E6E" w:rsidRDefault="00723E6E" w:rsidP="00A519E0">
      <w:pPr>
        <w:jc w:val="center"/>
        <w:rPr>
          <w:rFonts w:cs="Arial"/>
          <w:b/>
          <w:szCs w:val="18"/>
          <w:lang w:val="es-BO"/>
        </w:rPr>
      </w:pPr>
    </w:p>
    <w:p w14:paraId="299CF192" w14:textId="04EC2710" w:rsidR="00723E6E" w:rsidRDefault="00723E6E" w:rsidP="00A519E0">
      <w:pPr>
        <w:jc w:val="center"/>
        <w:rPr>
          <w:rFonts w:cs="Arial"/>
          <w:b/>
          <w:szCs w:val="18"/>
          <w:lang w:val="es-BO"/>
        </w:rPr>
      </w:pPr>
    </w:p>
    <w:p w14:paraId="72A34D0D" w14:textId="7DCFED6C" w:rsidR="00723E6E" w:rsidRDefault="00723E6E" w:rsidP="00A519E0">
      <w:pPr>
        <w:jc w:val="center"/>
        <w:rPr>
          <w:rFonts w:cs="Arial"/>
          <w:b/>
          <w:szCs w:val="18"/>
          <w:lang w:val="es-BO"/>
        </w:rPr>
      </w:pPr>
    </w:p>
    <w:p w14:paraId="2CD43242" w14:textId="6398E8B6" w:rsidR="00723E6E" w:rsidRDefault="00723E6E" w:rsidP="00A519E0">
      <w:pPr>
        <w:jc w:val="center"/>
        <w:rPr>
          <w:rFonts w:cs="Arial"/>
          <w:b/>
          <w:szCs w:val="18"/>
          <w:lang w:val="es-BO"/>
        </w:rPr>
      </w:pPr>
    </w:p>
    <w:p w14:paraId="7C248D0B" w14:textId="2143D3A9" w:rsidR="00723E6E" w:rsidRDefault="00723E6E" w:rsidP="00A519E0">
      <w:pPr>
        <w:jc w:val="center"/>
        <w:rPr>
          <w:rFonts w:cs="Arial"/>
          <w:b/>
          <w:szCs w:val="18"/>
          <w:lang w:val="es-BO"/>
        </w:rPr>
      </w:pPr>
    </w:p>
    <w:p w14:paraId="421BCD31" w14:textId="3F9B9FA0" w:rsidR="00723E6E" w:rsidRDefault="00723E6E" w:rsidP="00A519E0">
      <w:pPr>
        <w:jc w:val="center"/>
        <w:rPr>
          <w:rFonts w:cs="Arial"/>
          <w:b/>
          <w:szCs w:val="18"/>
          <w:lang w:val="es-BO"/>
        </w:rPr>
      </w:pPr>
    </w:p>
    <w:p w14:paraId="50479A43" w14:textId="65F5CDB6" w:rsidR="00723E6E" w:rsidRDefault="00723E6E" w:rsidP="00A519E0">
      <w:pPr>
        <w:jc w:val="center"/>
        <w:rPr>
          <w:rFonts w:cs="Arial"/>
          <w:b/>
          <w:szCs w:val="18"/>
          <w:lang w:val="es-BO"/>
        </w:rPr>
      </w:pPr>
    </w:p>
    <w:p w14:paraId="21E1A300" w14:textId="6836EF58" w:rsidR="00723E6E" w:rsidRDefault="00723E6E" w:rsidP="00A519E0">
      <w:pPr>
        <w:jc w:val="center"/>
        <w:rPr>
          <w:rFonts w:cs="Arial"/>
          <w:b/>
          <w:szCs w:val="18"/>
          <w:lang w:val="es-BO"/>
        </w:rPr>
      </w:pPr>
    </w:p>
    <w:p w14:paraId="1E88F397" w14:textId="06F59B8F" w:rsidR="00723E6E" w:rsidRDefault="00723E6E" w:rsidP="00A519E0">
      <w:pPr>
        <w:jc w:val="center"/>
        <w:rPr>
          <w:rFonts w:cs="Arial"/>
          <w:b/>
          <w:szCs w:val="18"/>
          <w:lang w:val="es-BO"/>
        </w:rPr>
      </w:pPr>
    </w:p>
    <w:p w14:paraId="175D7D2A" w14:textId="78978148" w:rsidR="00723E6E" w:rsidRDefault="00723E6E" w:rsidP="00A519E0">
      <w:pPr>
        <w:jc w:val="center"/>
        <w:rPr>
          <w:rFonts w:cs="Arial"/>
          <w:b/>
          <w:szCs w:val="18"/>
          <w:lang w:val="es-BO"/>
        </w:rPr>
      </w:pPr>
    </w:p>
    <w:p w14:paraId="67479CDE" w14:textId="4159D846" w:rsidR="00723E6E" w:rsidRDefault="00723E6E" w:rsidP="00A519E0">
      <w:pPr>
        <w:jc w:val="center"/>
        <w:rPr>
          <w:rFonts w:cs="Arial"/>
          <w:b/>
          <w:szCs w:val="18"/>
          <w:lang w:val="es-BO"/>
        </w:rPr>
      </w:pPr>
    </w:p>
    <w:p w14:paraId="2ECAD74A" w14:textId="36B1EDE7" w:rsidR="00723E6E" w:rsidRDefault="00723E6E" w:rsidP="00A519E0">
      <w:pPr>
        <w:jc w:val="center"/>
        <w:rPr>
          <w:rFonts w:cs="Arial"/>
          <w:b/>
          <w:szCs w:val="18"/>
          <w:lang w:val="es-BO"/>
        </w:rPr>
      </w:pPr>
    </w:p>
    <w:p w14:paraId="63007D59" w14:textId="24D5B5A5" w:rsidR="00723E6E" w:rsidRDefault="00723E6E" w:rsidP="00A519E0">
      <w:pPr>
        <w:jc w:val="center"/>
        <w:rPr>
          <w:rFonts w:cs="Arial"/>
          <w:b/>
          <w:szCs w:val="18"/>
          <w:lang w:val="es-BO"/>
        </w:rPr>
      </w:pPr>
    </w:p>
    <w:p w14:paraId="35A64D83" w14:textId="47F87ADF" w:rsidR="00723E6E" w:rsidRDefault="00723E6E" w:rsidP="00A519E0">
      <w:pPr>
        <w:jc w:val="center"/>
        <w:rPr>
          <w:rFonts w:cs="Arial"/>
          <w:b/>
          <w:szCs w:val="18"/>
          <w:lang w:val="es-BO"/>
        </w:rPr>
      </w:pPr>
    </w:p>
    <w:p w14:paraId="228EA683" w14:textId="5596BFD6" w:rsidR="00723E6E" w:rsidRDefault="00723E6E" w:rsidP="00A519E0">
      <w:pPr>
        <w:jc w:val="center"/>
        <w:rPr>
          <w:rFonts w:cs="Arial"/>
          <w:b/>
          <w:szCs w:val="18"/>
          <w:lang w:val="es-BO"/>
        </w:rPr>
      </w:pPr>
    </w:p>
    <w:p w14:paraId="134A6331" w14:textId="27CBF83D" w:rsidR="00723E6E" w:rsidRDefault="00723E6E" w:rsidP="00A519E0">
      <w:pPr>
        <w:jc w:val="center"/>
        <w:rPr>
          <w:rFonts w:cs="Arial"/>
          <w:b/>
          <w:szCs w:val="18"/>
          <w:lang w:val="es-BO"/>
        </w:rPr>
      </w:pPr>
    </w:p>
    <w:p w14:paraId="56FF00CB" w14:textId="0FCE5446" w:rsidR="00723E6E" w:rsidRDefault="00723E6E" w:rsidP="00A519E0">
      <w:pPr>
        <w:jc w:val="center"/>
        <w:rPr>
          <w:rFonts w:cs="Arial"/>
          <w:b/>
          <w:szCs w:val="18"/>
          <w:lang w:val="es-BO"/>
        </w:rPr>
      </w:pPr>
    </w:p>
    <w:p w14:paraId="7983C3D0" w14:textId="4EFC0037" w:rsidR="00723E6E" w:rsidRDefault="00723E6E" w:rsidP="00A519E0">
      <w:pPr>
        <w:jc w:val="center"/>
        <w:rPr>
          <w:rFonts w:cs="Arial"/>
          <w:b/>
          <w:szCs w:val="18"/>
          <w:lang w:val="es-BO"/>
        </w:rPr>
      </w:pPr>
    </w:p>
    <w:p w14:paraId="34A12F59" w14:textId="26A23C5B" w:rsidR="00723E6E" w:rsidRDefault="00723E6E" w:rsidP="00A519E0">
      <w:pPr>
        <w:jc w:val="center"/>
        <w:rPr>
          <w:rFonts w:cs="Arial"/>
          <w:b/>
          <w:szCs w:val="18"/>
          <w:lang w:val="es-BO"/>
        </w:rPr>
      </w:pPr>
    </w:p>
    <w:p w14:paraId="38F22C6D" w14:textId="77777777" w:rsidR="00723E6E" w:rsidRDefault="00723E6E" w:rsidP="00A519E0">
      <w:pPr>
        <w:jc w:val="center"/>
        <w:rPr>
          <w:rFonts w:cs="Arial"/>
          <w:b/>
          <w:szCs w:val="18"/>
          <w:lang w:val="es-BO"/>
        </w:rPr>
      </w:pPr>
    </w:p>
    <w:p w14:paraId="16C28D3E" w14:textId="714A9692" w:rsidR="00183875" w:rsidRDefault="00183875" w:rsidP="00A519E0">
      <w:pPr>
        <w:jc w:val="center"/>
        <w:rPr>
          <w:rFonts w:cs="Arial"/>
          <w:b/>
          <w:szCs w:val="18"/>
          <w:lang w:val="es-BO"/>
        </w:rPr>
      </w:pPr>
    </w:p>
    <w:p w14:paraId="557F4504" w14:textId="0E878C8A" w:rsidR="00183875" w:rsidRDefault="00183875" w:rsidP="00A519E0">
      <w:pPr>
        <w:jc w:val="center"/>
        <w:rPr>
          <w:rFonts w:cs="Arial"/>
          <w:b/>
          <w:szCs w:val="18"/>
          <w:lang w:val="es-BO"/>
        </w:rPr>
      </w:pPr>
    </w:p>
    <w:p w14:paraId="012734B2" w14:textId="581D4ABB" w:rsidR="00183875" w:rsidRDefault="00183875" w:rsidP="00A519E0">
      <w:pPr>
        <w:jc w:val="center"/>
        <w:rPr>
          <w:rFonts w:cs="Arial"/>
          <w:b/>
          <w:szCs w:val="18"/>
          <w:lang w:val="es-BO"/>
        </w:rPr>
      </w:pPr>
    </w:p>
    <w:p w14:paraId="76C8DF5E" w14:textId="132E12FC" w:rsidR="00183875" w:rsidRDefault="00183875" w:rsidP="00A519E0">
      <w:pPr>
        <w:jc w:val="center"/>
        <w:rPr>
          <w:rFonts w:cs="Arial"/>
          <w:b/>
          <w:szCs w:val="18"/>
          <w:lang w:val="es-BO"/>
        </w:rPr>
      </w:pPr>
    </w:p>
    <w:p w14:paraId="699B0E82" w14:textId="77777777" w:rsidR="00183875" w:rsidRDefault="00183875" w:rsidP="00A519E0">
      <w:pPr>
        <w:jc w:val="center"/>
        <w:rPr>
          <w:rFonts w:cs="Arial"/>
          <w:b/>
          <w:szCs w:val="18"/>
          <w:lang w:val="es-BO"/>
        </w:rPr>
      </w:pPr>
    </w:p>
    <w:p w14:paraId="4F38FC97" w14:textId="7F8FF442"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302D71" w:rsidRPr="00B47D4D" w14:paraId="6CB60459" w14:textId="77777777" w:rsidTr="00B02338">
        <w:trPr>
          <w:trHeight w:val="415"/>
          <w:jc w:val="center"/>
        </w:trPr>
        <w:tc>
          <w:tcPr>
            <w:tcW w:w="1128" w:type="dxa"/>
            <w:vMerge w:val="restart"/>
            <w:vAlign w:val="center"/>
          </w:tcPr>
          <w:p w14:paraId="5DBDCC6A" w14:textId="73988E5A" w:rsidR="00302D71" w:rsidRPr="009429EB" w:rsidRDefault="00302D71" w:rsidP="00302D71">
            <w:pPr>
              <w:jc w:val="center"/>
              <w:rPr>
                <w:rFonts w:cs="Arial"/>
                <w:lang w:val="es-BO"/>
              </w:rPr>
            </w:pPr>
            <w:r>
              <w:rPr>
                <w:rFonts w:cs="Arial"/>
                <w:lang w:val="es-BO"/>
              </w:rPr>
              <w:t>1</w:t>
            </w:r>
          </w:p>
        </w:tc>
        <w:tc>
          <w:tcPr>
            <w:tcW w:w="3692" w:type="dxa"/>
            <w:vAlign w:val="center"/>
          </w:tcPr>
          <w:p w14:paraId="44315F19" w14:textId="57672A03" w:rsidR="00302D71" w:rsidRPr="00A519E0" w:rsidRDefault="00152F67" w:rsidP="00A519E0">
            <w:pPr>
              <w:rPr>
                <w:rFonts w:cs="Arial"/>
              </w:rPr>
            </w:pPr>
            <w:r>
              <w:rPr>
                <w:rFonts w:cs="Tahoma"/>
                <w:szCs w:val="18"/>
              </w:rPr>
              <w:t>Curso de posgrado en el área de Derecho</w:t>
            </w:r>
          </w:p>
        </w:tc>
        <w:tc>
          <w:tcPr>
            <w:tcW w:w="1985" w:type="dxa"/>
            <w:vAlign w:val="center"/>
          </w:tcPr>
          <w:p w14:paraId="351A0C0A" w14:textId="02FC5127" w:rsidR="00302D71" w:rsidRPr="00B47D4D" w:rsidRDefault="00302D71" w:rsidP="00A519E0">
            <w:pPr>
              <w:jc w:val="center"/>
              <w:rPr>
                <w:rFonts w:cs="Arial"/>
                <w:lang w:val="es-BO"/>
              </w:rPr>
            </w:pPr>
            <w:r>
              <w:rPr>
                <w:rFonts w:cs="Arial"/>
                <w:lang w:val="es-BO"/>
              </w:rPr>
              <w:t>5</w:t>
            </w:r>
          </w:p>
        </w:tc>
        <w:tc>
          <w:tcPr>
            <w:tcW w:w="2977" w:type="dxa"/>
          </w:tcPr>
          <w:p w14:paraId="434C99D3" w14:textId="77777777" w:rsidR="00302D71" w:rsidRPr="00B47D4D" w:rsidRDefault="00302D71" w:rsidP="00A519E0">
            <w:pPr>
              <w:rPr>
                <w:rFonts w:cs="Arial"/>
                <w:lang w:val="es-BO"/>
              </w:rPr>
            </w:pPr>
          </w:p>
        </w:tc>
      </w:tr>
      <w:tr w:rsidR="00302D71" w:rsidRPr="00B47D4D" w14:paraId="50D1259D" w14:textId="77777777" w:rsidTr="00B02338">
        <w:trPr>
          <w:trHeight w:val="415"/>
          <w:jc w:val="center"/>
        </w:trPr>
        <w:tc>
          <w:tcPr>
            <w:tcW w:w="1128" w:type="dxa"/>
            <w:vMerge/>
            <w:vAlign w:val="center"/>
          </w:tcPr>
          <w:p w14:paraId="17B99963" w14:textId="77777777" w:rsidR="00302D71" w:rsidRDefault="00302D71" w:rsidP="00A519E0">
            <w:pPr>
              <w:jc w:val="center"/>
              <w:rPr>
                <w:rFonts w:cs="Arial"/>
                <w:lang w:val="es-BO"/>
              </w:rPr>
            </w:pPr>
          </w:p>
        </w:tc>
        <w:tc>
          <w:tcPr>
            <w:tcW w:w="3692" w:type="dxa"/>
            <w:vAlign w:val="center"/>
          </w:tcPr>
          <w:p w14:paraId="463E39B7" w14:textId="343B1CC5" w:rsidR="00302D71" w:rsidRPr="00A519E0" w:rsidRDefault="00152F67" w:rsidP="00A519E0">
            <w:pPr>
              <w:rPr>
                <w:rFonts w:cs="Arial"/>
              </w:rPr>
            </w:pPr>
            <w:r>
              <w:rPr>
                <w:rFonts w:cs="Arial"/>
              </w:rPr>
              <w:t>Cursos relacionados con el cargo, 2.5 puntos hasta un máximo de 10 puntos</w:t>
            </w:r>
          </w:p>
        </w:tc>
        <w:tc>
          <w:tcPr>
            <w:tcW w:w="1985" w:type="dxa"/>
            <w:vAlign w:val="center"/>
          </w:tcPr>
          <w:p w14:paraId="5C38F7A6" w14:textId="1D3D872D" w:rsidR="00302D71" w:rsidRPr="00B47D4D" w:rsidRDefault="00152F67" w:rsidP="00302D71">
            <w:pPr>
              <w:jc w:val="center"/>
              <w:rPr>
                <w:rFonts w:cs="Arial"/>
                <w:lang w:val="es-BO"/>
              </w:rPr>
            </w:pPr>
            <w:r>
              <w:rPr>
                <w:rFonts w:cs="Arial"/>
                <w:lang w:val="es-BO"/>
              </w:rPr>
              <w:t>10</w:t>
            </w:r>
          </w:p>
        </w:tc>
        <w:tc>
          <w:tcPr>
            <w:tcW w:w="2977" w:type="dxa"/>
          </w:tcPr>
          <w:p w14:paraId="108170CD" w14:textId="77777777" w:rsidR="00302D71" w:rsidRPr="00B47D4D" w:rsidRDefault="00302D71" w:rsidP="00A519E0">
            <w:pPr>
              <w:rPr>
                <w:rFonts w:cs="Arial"/>
                <w:lang w:val="es-BO"/>
              </w:rPr>
            </w:pPr>
          </w:p>
        </w:tc>
      </w:tr>
      <w:tr w:rsidR="00A519E0" w:rsidRPr="00B47D4D" w14:paraId="5CB71811" w14:textId="77777777" w:rsidTr="00723E6E">
        <w:trPr>
          <w:trHeight w:val="619"/>
          <w:jc w:val="center"/>
        </w:trPr>
        <w:tc>
          <w:tcPr>
            <w:tcW w:w="1128" w:type="dxa"/>
            <w:vAlign w:val="center"/>
          </w:tcPr>
          <w:p w14:paraId="1DD1BC3A" w14:textId="690E584D" w:rsidR="00A519E0" w:rsidRPr="00B47D4D" w:rsidRDefault="00A519E0" w:rsidP="00A519E0">
            <w:pPr>
              <w:jc w:val="center"/>
              <w:rPr>
                <w:rFonts w:cs="Arial"/>
                <w:lang w:val="es-BO"/>
              </w:rPr>
            </w:pPr>
            <w:r w:rsidRPr="00B47D4D">
              <w:rPr>
                <w:rFonts w:cs="Arial"/>
                <w:lang w:val="es-BO"/>
              </w:rPr>
              <w:t>2</w:t>
            </w:r>
          </w:p>
        </w:tc>
        <w:tc>
          <w:tcPr>
            <w:tcW w:w="3692" w:type="dxa"/>
            <w:vAlign w:val="center"/>
          </w:tcPr>
          <w:p w14:paraId="122EB425" w14:textId="592BE805" w:rsidR="00A519E0" w:rsidRPr="00B02338" w:rsidRDefault="00152F67" w:rsidP="00B2136D">
            <w:pPr>
              <w:rPr>
                <w:rFonts w:cs="Arial"/>
              </w:rPr>
            </w:pPr>
            <w:r>
              <w:rPr>
                <w:rFonts w:cs="Arial"/>
              </w:rPr>
              <w:t>5 puntos por semestre adicional a la experiencia especifica requerida</w:t>
            </w:r>
          </w:p>
        </w:tc>
        <w:tc>
          <w:tcPr>
            <w:tcW w:w="1985" w:type="dxa"/>
            <w:vAlign w:val="center"/>
          </w:tcPr>
          <w:p w14:paraId="24C1B653" w14:textId="32858333" w:rsidR="00A519E0" w:rsidRPr="00B47D4D" w:rsidRDefault="00281677" w:rsidP="00A519E0">
            <w:pPr>
              <w:jc w:val="center"/>
              <w:rPr>
                <w:rFonts w:cs="Arial"/>
                <w:lang w:val="es-BO"/>
              </w:rPr>
            </w:pPr>
            <w:r>
              <w:rPr>
                <w:rFonts w:cs="Arial"/>
                <w:lang w:val="es-BO"/>
              </w:rPr>
              <w:t>15</w:t>
            </w:r>
          </w:p>
        </w:tc>
        <w:tc>
          <w:tcPr>
            <w:tcW w:w="2977" w:type="dxa"/>
          </w:tcPr>
          <w:p w14:paraId="367C618C" w14:textId="77777777" w:rsidR="00A519E0" w:rsidRPr="00B47D4D" w:rsidRDefault="00A519E0" w:rsidP="00A519E0">
            <w:pPr>
              <w:rPr>
                <w:rFonts w:cs="Arial"/>
                <w:lang w:val="es-BO"/>
              </w:rPr>
            </w:pPr>
          </w:p>
        </w:tc>
      </w:tr>
      <w:tr w:rsidR="000B66F4" w:rsidRPr="00B47D4D" w14:paraId="0501D68D" w14:textId="77777777" w:rsidTr="00A519E0">
        <w:trPr>
          <w:trHeight w:val="557"/>
          <w:jc w:val="center"/>
        </w:trPr>
        <w:tc>
          <w:tcPr>
            <w:tcW w:w="1128" w:type="dxa"/>
            <w:vAlign w:val="center"/>
          </w:tcPr>
          <w:p w14:paraId="772326B4" w14:textId="276F9A01" w:rsidR="000B66F4" w:rsidRPr="00B47D4D" w:rsidRDefault="000B66F4" w:rsidP="00A519E0">
            <w:pPr>
              <w:jc w:val="center"/>
              <w:rPr>
                <w:rFonts w:cs="Arial"/>
                <w:lang w:val="es-BO"/>
              </w:rPr>
            </w:pPr>
            <w:r w:rsidRPr="00B47D4D">
              <w:rPr>
                <w:rFonts w:cs="Arial"/>
                <w:lang w:val="es-BO"/>
              </w:rPr>
              <w:t>3</w:t>
            </w:r>
          </w:p>
        </w:tc>
        <w:tc>
          <w:tcPr>
            <w:tcW w:w="3692" w:type="dxa"/>
            <w:vAlign w:val="center"/>
          </w:tcPr>
          <w:p w14:paraId="1A90C220" w14:textId="24F29998" w:rsidR="000B66F4" w:rsidRPr="00A519E0" w:rsidRDefault="00152F67" w:rsidP="00A519E0">
            <w:pPr>
              <w:rPr>
                <w:rFonts w:cs="Arial"/>
              </w:rPr>
            </w:pPr>
            <w:r>
              <w:rPr>
                <w:rFonts w:cs="Arial"/>
              </w:rPr>
              <w:t>Experiencia profesional de trabajo en el área Legal en empresas publicas del sector eléctrico</w:t>
            </w:r>
          </w:p>
        </w:tc>
        <w:tc>
          <w:tcPr>
            <w:tcW w:w="1985" w:type="dxa"/>
            <w:vAlign w:val="center"/>
          </w:tcPr>
          <w:p w14:paraId="3E740D7B" w14:textId="45986453" w:rsidR="000B66F4" w:rsidRPr="00B47D4D" w:rsidRDefault="00281677" w:rsidP="00A519E0">
            <w:pPr>
              <w:jc w:val="center"/>
              <w:rPr>
                <w:rFonts w:cs="Arial"/>
                <w:lang w:val="es-BO"/>
              </w:rPr>
            </w:pPr>
            <w:r>
              <w:rPr>
                <w:rFonts w:cs="Arial"/>
                <w:lang w:val="es-BO"/>
              </w:rPr>
              <w:t>5</w:t>
            </w:r>
          </w:p>
        </w:tc>
        <w:tc>
          <w:tcPr>
            <w:tcW w:w="2977" w:type="dxa"/>
          </w:tcPr>
          <w:p w14:paraId="053608F2" w14:textId="77777777" w:rsidR="000B66F4" w:rsidRPr="00B47D4D" w:rsidRDefault="000B66F4" w:rsidP="00A519E0">
            <w:pPr>
              <w:rPr>
                <w:rFonts w:cs="Arial"/>
                <w:lang w:val="es-BO"/>
              </w:rPr>
            </w:pPr>
          </w:p>
        </w:tc>
      </w:tr>
    </w:tbl>
    <w:p w14:paraId="3A04E111" w14:textId="6F3D3F6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10196238" w:rsidR="00716AAB" w:rsidRDefault="00716AAB" w:rsidP="00716AAB">
      <w:pPr>
        <w:rPr>
          <w:rFonts w:cs="Arial"/>
          <w:b/>
          <w:szCs w:val="18"/>
          <w:lang w:val="es-BO"/>
        </w:rPr>
      </w:pPr>
    </w:p>
    <w:p w14:paraId="38D9B50B" w14:textId="13033167" w:rsidR="00723E6E" w:rsidRDefault="00723E6E" w:rsidP="00716AAB">
      <w:pPr>
        <w:rPr>
          <w:rFonts w:cs="Arial"/>
          <w:b/>
          <w:szCs w:val="18"/>
          <w:lang w:val="es-BO"/>
        </w:rPr>
      </w:pPr>
    </w:p>
    <w:p w14:paraId="7C8AFE0D" w14:textId="7B413D6B" w:rsidR="00723E6E" w:rsidRDefault="00723E6E" w:rsidP="00716AAB">
      <w:pPr>
        <w:rPr>
          <w:rFonts w:cs="Arial"/>
          <w:b/>
          <w:szCs w:val="18"/>
          <w:lang w:val="es-BO"/>
        </w:rPr>
      </w:pPr>
    </w:p>
    <w:p w14:paraId="10DE2617" w14:textId="3567E958" w:rsidR="00723E6E" w:rsidRDefault="00723E6E" w:rsidP="00716AAB">
      <w:pPr>
        <w:rPr>
          <w:rFonts w:cs="Arial"/>
          <w:b/>
          <w:szCs w:val="18"/>
          <w:lang w:val="es-BO"/>
        </w:rPr>
      </w:pPr>
    </w:p>
    <w:p w14:paraId="6E6F9627" w14:textId="49E0576B" w:rsidR="00723E6E" w:rsidRDefault="00723E6E" w:rsidP="00716AAB">
      <w:pPr>
        <w:rPr>
          <w:rFonts w:cs="Arial"/>
          <w:b/>
          <w:szCs w:val="18"/>
          <w:lang w:val="es-BO"/>
        </w:rPr>
      </w:pPr>
    </w:p>
    <w:p w14:paraId="3E868A73" w14:textId="4A7A2ACE" w:rsidR="00723E6E" w:rsidRDefault="00723E6E" w:rsidP="00716AAB">
      <w:pPr>
        <w:rPr>
          <w:rFonts w:cs="Arial"/>
          <w:b/>
          <w:szCs w:val="18"/>
          <w:lang w:val="es-BO"/>
        </w:rPr>
      </w:pPr>
    </w:p>
    <w:p w14:paraId="4BC8F02F" w14:textId="76B3229F" w:rsidR="00723E6E" w:rsidRDefault="00723E6E" w:rsidP="00716AAB">
      <w:pPr>
        <w:rPr>
          <w:rFonts w:cs="Arial"/>
          <w:b/>
          <w:szCs w:val="18"/>
          <w:lang w:val="es-BO"/>
        </w:rPr>
      </w:pPr>
    </w:p>
    <w:p w14:paraId="51442F03" w14:textId="3FCC6CAB" w:rsidR="00723E6E" w:rsidRDefault="00723E6E" w:rsidP="00716AAB">
      <w:pPr>
        <w:rPr>
          <w:rFonts w:cs="Arial"/>
          <w:b/>
          <w:szCs w:val="18"/>
          <w:lang w:val="es-BO"/>
        </w:rPr>
      </w:pPr>
    </w:p>
    <w:p w14:paraId="2071A926" w14:textId="4372E627" w:rsidR="00723E6E" w:rsidRDefault="00723E6E" w:rsidP="00716AAB">
      <w:pPr>
        <w:rPr>
          <w:rFonts w:cs="Arial"/>
          <w:b/>
          <w:szCs w:val="18"/>
          <w:lang w:val="es-BO"/>
        </w:rPr>
      </w:pPr>
    </w:p>
    <w:p w14:paraId="29F44DB8" w14:textId="1C5666BC" w:rsidR="00723E6E" w:rsidRDefault="00723E6E" w:rsidP="00716AAB">
      <w:pPr>
        <w:rPr>
          <w:rFonts w:cs="Arial"/>
          <w:b/>
          <w:szCs w:val="18"/>
          <w:lang w:val="es-BO"/>
        </w:rPr>
      </w:pPr>
    </w:p>
    <w:p w14:paraId="39AFFA70" w14:textId="2F2760BF" w:rsidR="00723E6E" w:rsidRDefault="00723E6E" w:rsidP="00716AAB">
      <w:pPr>
        <w:rPr>
          <w:rFonts w:cs="Arial"/>
          <w:b/>
          <w:szCs w:val="18"/>
          <w:lang w:val="es-BO"/>
        </w:rPr>
      </w:pPr>
    </w:p>
    <w:p w14:paraId="14B752DC" w14:textId="09FB2DAC" w:rsidR="00723E6E" w:rsidRDefault="00723E6E" w:rsidP="00716AAB">
      <w:pPr>
        <w:rPr>
          <w:rFonts w:cs="Arial"/>
          <w:b/>
          <w:szCs w:val="18"/>
          <w:lang w:val="es-BO"/>
        </w:rPr>
      </w:pPr>
    </w:p>
    <w:p w14:paraId="0413C91C" w14:textId="0616FA0D" w:rsidR="00152F67" w:rsidRDefault="00152F67" w:rsidP="00716AAB">
      <w:pPr>
        <w:rPr>
          <w:rFonts w:cs="Arial"/>
          <w:b/>
          <w:szCs w:val="18"/>
          <w:lang w:val="es-BO"/>
        </w:rPr>
      </w:pPr>
    </w:p>
    <w:p w14:paraId="3A836967" w14:textId="5E6F57BD" w:rsidR="00152F67" w:rsidRDefault="00152F67" w:rsidP="00716AAB">
      <w:pPr>
        <w:rPr>
          <w:rFonts w:cs="Arial"/>
          <w:b/>
          <w:szCs w:val="18"/>
          <w:lang w:val="es-BO"/>
        </w:rPr>
      </w:pPr>
    </w:p>
    <w:p w14:paraId="7085E28C" w14:textId="77777777" w:rsidR="00152F67" w:rsidRDefault="00152F67" w:rsidP="00716AAB">
      <w:pPr>
        <w:rPr>
          <w:rFonts w:cs="Arial"/>
          <w:b/>
          <w:szCs w:val="18"/>
          <w:lang w:val="es-BO"/>
        </w:rPr>
      </w:pPr>
    </w:p>
    <w:p w14:paraId="0D8E44B6" w14:textId="25EEA880" w:rsidR="00723E6E" w:rsidRDefault="00723E6E" w:rsidP="00716AAB">
      <w:pPr>
        <w:rPr>
          <w:rFonts w:cs="Arial"/>
          <w:b/>
          <w:szCs w:val="18"/>
          <w:lang w:val="es-BO"/>
        </w:rPr>
      </w:pPr>
    </w:p>
    <w:p w14:paraId="4FC2FAAF" w14:textId="0617F0A8" w:rsidR="00723E6E" w:rsidRDefault="00723E6E" w:rsidP="00716AAB">
      <w:pPr>
        <w:rPr>
          <w:rFonts w:cs="Arial"/>
          <w:b/>
          <w:szCs w:val="18"/>
          <w:lang w:val="es-BO"/>
        </w:rPr>
      </w:pPr>
    </w:p>
    <w:p w14:paraId="5F7811C7" w14:textId="1C4EFAB4" w:rsidR="00723E6E" w:rsidRDefault="00723E6E" w:rsidP="00716AAB">
      <w:pPr>
        <w:rPr>
          <w:rFonts w:cs="Arial"/>
          <w:b/>
          <w:szCs w:val="18"/>
          <w:lang w:val="es-BO"/>
        </w:rPr>
      </w:pPr>
    </w:p>
    <w:p w14:paraId="1CF48516" w14:textId="6BA27195" w:rsidR="00723E6E" w:rsidRDefault="00723E6E" w:rsidP="00716AAB">
      <w:pPr>
        <w:rPr>
          <w:rFonts w:cs="Arial"/>
          <w:b/>
          <w:szCs w:val="18"/>
          <w:lang w:val="es-BO"/>
        </w:rPr>
      </w:pPr>
    </w:p>
    <w:p w14:paraId="51EC641A" w14:textId="77777777" w:rsidR="00723E6E" w:rsidRPr="00B47D4D" w:rsidRDefault="00723E6E" w:rsidP="00716AAB">
      <w:pPr>
        <w:rPr>
          <w:rFonts w:cs="Arial"/>
          <w:b/>
          <w:szCs w:val="18"/>
          <w:lang w:val="es-BO"/>
        </w:rPr>
      </w:pPr>
    </w:p>
    <w:p w14:paraId="1826A374" w14:textId="77777777" w:rsidR="00716AAB" w:rsidRPr="00B47D4D" w:rsidRDefault="00716AAB"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11F5777" w:rsidR="00716AAB" w:rsidRDefault="00716AAB" w:rsidP="00716AAB">
      <w:pPr>
        <w:rPr>
          <w:rFonts w:cs="Arial"/>
          <w:b/>
          <w:szCs w:val="18"/>
          <w:lang w:val="es-BO"/>
        </w:rPr>
      </w:pPr>
    </w:p>
    <w:p w14:paraId="5A6B686A" w14:textId="77777777" w:rsidR="00183875" w:rsidRPr="00B47D4D" w:rsidRDefault="00183875"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6DA3DF5" w:rsidR="00716AAB" w:rsidRPr="00B47D4D" w:rsidRDefault="00716AAB" w:rsidP="00716AAB">
      <w:pPr>
        <w:jc w:val="center"/>
        <w:rPr>
          <w:rFonts w:cs="Arial"/>
          <w:b/>
          <w:szCs w:val="18"/>
          <w:lang w:val="es-BO"/>
        </w:rPr>
      </w:pPr>
      <w:bookmarkStart w:id="62"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52F67">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1737A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1737A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1737A9">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1737A9">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1737A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0F6CE97" w:rsidR="00E3511B" w:rsidRDefault="00E3511B" w:rsidP="00B47D4D">
      <w:pPr>
        <w:jc w:val="center"/>
        <w:rPr>
          <w:rFonts w:cs="Tahoma"/>
          <w:b/>
          <w:szCs w:val="18"/>
          <w:lang w:val="es-BO"/>
        </w:rPr>
      </w:pPr>
      <w:r w:rsidRPr="00B47D4D">
        <w:rPr>
          <w:rFonts w:cs="Tahoma"/>
          <w:b/>
          <w:szCs w:val="18"/>
          <w:lang w:val="es-BO"/>
        </w:rPr>
        <w:lastRenderedPageBreak/>
        <w:t>ANEXO 3</w:t>
      </w:r>
    </w:p>
    <w:p w14:paraId="56F0185F" w14:textId="77777777" w:rsidR="00F8647D" w:rsidRPr="0064312F" w:rsidRDefault="00F8647D" w:rsidP="00F8647D">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53E3CDAD" w14:textId="77777777" w:rsidR="00F8647D" w:rsidRPr="0064312F" w:rsidRDefault="00F8647D" w:rsidP="00F8647D">
      <w:pPr>
        <w:rPr>
          <w:rFonts w:cs="Tahoma"/>
          <w:szCs w:val="18"/>
        </w:rPr>
      </w:pPr>
    </w:p>
    <w:p w14:paraId="65564587" w14:textId="77777777" w:rsidR="00F8647D" w:rsidRPr="0064312F" w:rsidRDefault="00F8647D" w:rsidP="00F8647D">
      <w:pPr>
        <w:jc w:val="center"/>
        <w:rPr>
          <w:rFonts w:cs="Tahoma"/>
          <w:b/>
          <w:szCs w:val="18"/>
        </w:rPr>
      </w:pPr>
    </w:p>
    <w:p w14:paraId="39B64A86" w14:textId="77777777" w:rsidR="00F8647D" w:rsidRPr="0064312F" w:rsidRDefault="00F8647D" w:rsidP="00F8647D">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2155C189" w14:textId="77777777" w:rsidR="00F8647D" w:rsidRPr="0064312F" w:rsidRDefault="00F8647D" w:rsidP="00F8647D">
      <w:pPr>
        <w:rPr>
          <w:rFonts w:cs="Tahoma"/>
          <w:b/>
          <w:szCs w:val="18"/>
        </w:rPr>
      </w:pPr>
    </w:p>
    <w:p w14:paraId="71EE69DA" w14:textId="77777777" w:rsidR="00F8647D" w:rsidRPr="0064312F" w:rsidRDefault="00F8647D" w:rsidP="00F8647D">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625FBC2A" w14:textId="77777777" w:rsidR="00F8647D" w:rsidRPr="0064312F" w:rsidRDefault="00F8647D" w:rsidP="00F8647D">
      <w:pPr>
        <w:rPr>
          <w:rFonts w:cs="Tahoma"/>
          <w:b/>
          <w:szCs w:val="18"/>
        </w:rPr>
      </w:pPr>
    </w:p>
    <w:p w14:paraId="0DC28DB9" w14:textId="77777777" w:rsidR="00F8647D" w:rsidRPr="0064312F" w:rsidRDefault="00F8647D" w:rsidP="00F8647D">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7BC3AC59" w14:textId="77777777" w:rsidR="00F8647D" w:rsidRPr="0064312F" w:rsidRDefault="00F8647D" w:rsidP="00F8647D">
      <w:pPr>
        <w:rPr>
          <w:rFonts w:cs="Tahoma"/>
          <w:szCs w:val="18"/>
        </w:rPr>
      </w:pPr>
    </w:p>
    <w:p w14:paraId="1CB7D0BD" w14:textId="77777777" w:rsidR="00F8647D" w:rsidRPr="0064312F" w:rsidRDefault="00F8647D" w:rsidP="00F8647D">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52CFA69F" w14:textId="77777777" w:rsidR="00F8647D" w:rsidRPr="0064312F" w:rsidRDefault="00F8647D" w:rsidP="00F8647D">
      <w:pPr>
        <w:rPr>
          <w:rFonts w:cs="Tahoma"/>
          <w:b/>
          <w:szCs w:val="18"/>
        </w:rPr>
      </w:pPr>
    </w:p>
    <w:p w14:paraId="0337F1F0" w14:textId="77777777" w:rsidR="00F8647D" w:rsidRPr="0064312F" w:rsidRDefault="00F8647D" w:rsidP="00F8647D">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1449454E" w14:textId="77777777" w:rsidR="00F8647D" w:rsidRPr="0064312F" w:rsidRDefault="00F8647D" w:rsidP="00F8647D">
      <w:pPr>
        <w:rPr>
          <w:rFonts w:cs="Tahoma"/>
          <w:szCs w:val="18"/>
        </w:rPr>
      </w:pPr>
    </w:p>
    <w:p w14:paraId="59F46EE5" w14:textId="77777777" w:rsidR="00F8647D" w:rsidRPr="0064312F" w:rsidRDefault="00F8647D" w:rsidP="001737A9">
      <w:pPr>
        <w:numPr>
          <w:ilvl w:val="1"/>
          <w:numId w:val="30"/>
        </w:numPr>
        <w:ind w:hanging="578"/>
        <w:rPr>
          <w:rFonts w:cs="Tahoma"/>
          <w:szCs w:val="18"/>
        </w:rPr>
      </w:pPr>
      <w:r w:rsidRPr="0064312F">
        <w:rPr>
          <w:rFonts w:cs="Tahoma"/>
          <w:szCs w:val="18"/>
        </w:rPr>
        <w:t>Constitución Política del Estado.</w:t>
      </w:r>
    </w:p>
    <w:p w14:paraId="114F2275" w14:textId="77777777" w:rsidR="00F8647D" w:rsidRPr="0064312F" w:rsidRDefault="00F8647D" w:rsidP="001737A9">
      <w:pPr>
        <w:numPr>
          <w:ilvl w:val="1"/>
          <w:numId w:val="30"/>
        </w:numPr>
        <w:ind w:hanging="578"/>
        <w:rPr>
          <w:rFonts w:cs="Tahoma"/>
          <w:szCs w:val="18"/>
        </w:rPr>
      </w:pPr>
      <w:r w:rsidRPr="0064312F">
        <w:rPr>
          <w:rFonts w:cs="Tahoma"/>
          <w:szCs w:val="18"/>
        </w:rPr>
        <w:t>Ley Nº 1178, de 20 de julio de 1990, de Administración y Control Gubernamentales.</w:t>
      </w:r>
    </w:p>
    <w:p w14:paraId="23E99F1F" w14:textId="77777777" w:rsidR="00F8647D" w:rsidRPr="0064312F" w:rsidRDefault="00F8647D" w:rsidP="001737A9">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48A4014" w14:textId="77777777" w:rsidR="00F8647D" w:rsidRPr="0064312F" w:rsidRDefault="00F8647D" w:rsidP="001737A9">
      <w:pPr>
        <w:numPr>
          <w:ilvl w:val="1"/>
          <w:numId w:val="30"/>
        </w:numPr>
        <w:ind w:hanging="578"/>
        <w:rPr>
          <w:rFonts w:cs="Tahoma"/>
          <w:szCs w:val="18"/>
        </w:rPr>
      </w:pPr>
      <w:r w:rsidRPr="0064312F">
        <w:rPr>
          <w:rFonts w:cs="Tahoma"/>
          <w:szCs w:val="18"/>
        </w:rPr>
        <w:t>Ley del Presupuesto General del Estado aprobado para la gestión y su reglamentación.</w:t>
      </w:r>
    </w:p>
    <w:p w14:paraId="56C9149C" w14:textId="77777777" w:rsidR="00F8647D" w:rsidRPr="0064312F" w:rsidRDefault="00F8647D" w:rsidP="001737A9">
      <w:pPr>
        <w:numPr>
          <w:ilvl w:val="1"/>
          <w:numId w:val="30"/>
        </w:numPr>
        <w:ind w:hanging="578"/>
        <w:rPr>
          <w:rFonts w:cs="Tahoma"/>
          <w:szCs w:val="18"/>
        </w:rPr>
      </w:pPr>
      <w:r w:rsidRPr="0064312F">
        <w:rPr>
          <w:rFonts w:cs="Tahoma"/>
          <w:szCs w:val="18"/>
        </w:rPr>
        <w:t>Otras disposiciones relacionadas.</w:t>
      </w:r>
    </w:p>
    <w:p w14:paraId="7B287A3D" w14:textId="77777777" w:rsidR="00F8647D" w:rsidRPr="0064312F" w:rsidRDefault="00F8647D" w:rsidP="00F8647D">
      <w:pPr>
        <w:ind w:left="720"/>
        <w:rPr>
          <w:rFonts w:cs="Tahoma"/>
          <w:szCs w:val="18"/>
        </w:rPr>
      </w:pPr>
    </w:p>
    <w:p w14:paraId="5AE660A2" w14:textId="77777777" w:rsidR="00F8647D" w:rsidRPr="0064312F" w:rsidRDefault="00F8647D" w:rsidP="00F8647D">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53160509" w14:textId="77777777" w:rsidR="00F8647D" w:rsidRPr="0064312F" w:rsidRDefault="00F8647D" w:rsidP="00F8647D">
      <w:pPr>
        <w:rPr>
          <w:rFonts w:cs="Tahoma"/>
          <w:b/>
          <w:szCs w:val="18"/>
        </w:rPr>
      </w:pPr>
    </w:p>
    <w:p w14:paraId="0ECC107A" w14:textId="77777777" w:rsidR="00F8647D" w:rsidRPr="0064312F" w:rsidRDefault="00F8647D" w:rsidP="00F8647D">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5A0C281" w14:textId="77777777" w:rsidR="00F8647D" w:rsidRPr="0064312F" w:rsidRDefault="00F8647D" w:rsidP="00F8647D">
      <w:pPr>
        <w:ind w:left="720"/>
        <w:rPr>
          <w:rFonts w:cs="Tahoma"/>
          <w:szCs w:val="18"/>
        </w:rPr>
      </w:pPr>
    </w:p>
    <w:p w14:paraId="4352B2D1" w14:textId="77777777" w:rsidR="00F8647D" w:rsidRPr="0064312F" w:rsidRDefault="00F8647D" w:rsidP="001737A9">
      <w:pPr>
        <w:numPr>
          <w:ilvl w:val="0"/>
          <w:numId w:val="28"/>
        </w:numPr>
        <w:rPr>
          <w:rFonts w:cs="Tahoma"/>
          <w:szCs w:val="18"/>
        </w:rPr>
      </w:pPr>
      <w:r w:rsidRPr="0064312F">
        <w:rPr>
          <w:rFonts w:cs="Tahoma"/>
          <w:szCs w:val="18"/>
        </w:rPr>
        <w:t xml:space="preserve">Documento Base de Contratación. </w:t>
      </w:r>
    </w:p>
    <w:p w14:paraId="56A2E19A" w14:textId="77777777" w:rsidR="00F8647D" w:rsidRPr="0064312F" w:rsidRDefault="00F8647D" w:rsidP="001737A9">
      <w:pPr>
        <w:numPr>
          <w:ilvl w:val="0"/>
          <w:numId w:val="28"/>
        </w:numPr>
        <w:rPr>
          <w:rFonts w:cs="Tahoma"/>
          <w:szCs w:val="18"/>
        </w:rPr>
      </w:pPr>
      <w:r w:rsidRPr="0064312F">
        <w:rPr>
          <w:rFonts w:cs="Tahoma"/>
          <w:szCs w:val="18"/>
        </w:rPr>
        <w:t>Propuesta Adjudicada.</w:t>
      </w:r>
    </w:p>
    <w:p w14:paraId="41B5BD71" w14:textId="77777777" w:rsidR="00F8647D" w:rsidRPr="0064312F" w:rsidRDefault="00F8647D" w:rsidP="001737A9">
      <w:pPr>
        <w:numPr>
          <w:ilvl w:val="0"/>
          <w:numId w:val="28"/>
        </w:numPr>
        <w:rPr>
          <w:rFonts w:cs="Tahoma"/>
          <w:szCs w:val="18"/>
        </w:rPr>
      </w:pPr>
      <w:r w:rsidRPr="0064312F">
        <w:rPr>
          <w:rFonts w:cs="Tahoma"/>
          <w:szCs w:val="18"/>
        </w:rPr>
        <w:t>Documento de Adjudicación.</w:t>
      </w:r>
    </w:p>
    <w:p w14:paraId="7431727D" w14:textId="77777777" w:rsidR="00F8647D" w:rsidRPr="0064312F" w:rsidRDefault="00F8647D" w:rsidP="001737A9">
      <w:pPr>
        <w:numPr>
          <w:ilvl w:val="0"/>
          <w:numId w:val="28"/>
        </w:numPr>
        <w:rPr>
          <w:rFonts w:cs="Tahoma"/>
          <w:szCs w:val="18"/>
        </w:rPr>
      </w:pPr>
      <w:r w:rsidRPr="0064312F">
        <w:rPr>
          <w:rFonts w:cs="Tahoma"/>
          <w:szCs w:val="18"/>
        </w:rPr>
        <w:t>Certificado RUPE.</w:t>
      </w:r>
    </w:p>
    <w:p w14:paraId="28020878" w14:textId="77777777" w:rsidR="00F8647D" w:rsidRPr="0064312F" w:rsidRDefault="00F8647D" w:rsidP="00F8647D">
      <w:pPr>
        <w:rPr>
          <w:rFonts w:cs="Tahoma"/>
          <w:b/>
          <w:szCs w:val="18"/>
        </w:rPr>
      </w:pPr>
    </w:p>
    <w:p w14:paraId="710B9C29" w14:textId="77777777" w:rsidR="00F8647D" w:rsidRPr="0064312F" w:rsidRDefault="00F8647D" w:rsidP="00F8647D">
      <w:pPr>
        <w:rPr>
          <w:rFonts w:cs="Tahoma"/>
          <w:b/>
          <w:szCs w:val="18"/>
        </w:rPr>
      </w:pPr>
      <w:r w:rsidRPr="0064312F">
        <w:rPr>
          <w:rFonts w:cs="Tahoma"/>
          <w:b/>
          <w:szCs w:val="18"/>
        </w:rPr>
        <w:t>QUINTA.- (OBLIGACIONES DE LAS PARTES)</w:t>
      </w:r>
    </w:p>
    <w:p w14:paraId="6572D66A" w14:textId="77777777" w:rsidR="00F8647D" w:rsidRPr="0064312F" w:rsidRDefault="00F8647D" w:rsidP="00F8647D">
      <w:pPr>
        <w:rPr>
          <w:rFonts w:cs="Tahoma"/>
          <w:szCs w:val="18"/>
        </w:rPr>
      </w:pPr>
    </w:p>
    <w:p w14:paraId="019894BA" w14:textId="77777777" w:rsidR="00F8647D" w:rsidRPr="0064312F" w:rsidRDefault="00F8647D" w:rsidP="00F8647D">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558E4C7B" w14:textId="77777777" w:rsidR="00F8647D" w:rsidRPr="0064312F" w:rsidRDefault="00F8647D" w:rsidP="00F8647D">
      <w:pPr>
        <w:rPr>
          <w:rFonts w:cs="Tahoma"/>
          <w:szCs w:val="18"/>
        </w:rPr>
      </w:pPr>
    </w:p>
    <w:p w14:paraId="4F18EB44" w14:textId="77777777" w:rsidR="00F8647D" w:rsidRPr="0064312F" w:rsidRDefault="00F8647D" w:rsidP="001737A9">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A067A2E" w14:textId="77777777" w:rsidR="00F8647D" w:rsidRPr="0064312F" w:rsidRDefault="00F8647D" w:rsidP="00F8647D">
      <w:pPr>
        <w:rPr>
          <w:rFonts w:cs="Tahoma"/>
          <w:szCs w:val="18"/>
        </w:rPr>
      </w:pPr>
    </w:p>
    <w:p w14:paraId="3589EE75" w14:textId="77777777" w:rsidR="00F8647D" w:rsidRPr="0064312F" w:rsidRDefault="00F8647D" w:rsidP="001737A9">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78DDDBE" w14:textId="77777777" w:rsidR="00F8647D" w:rsidRPr="0064312F" w:rsidRDefault="00F8647D" w:rsidP="001737A9">
      <w:pPr>
        <w:numPr>
          <w:ilvl w:val="2"/>
          <w:numId w:val="31"/>
        </w:numPr>
        <w:ind w:left="851"/>
        <w:rPr>
          <w:rFonts w:cs="MECOGP+Verdana"/>
          <w:szCs w:val="18"/>
        </w:rPr>
      </w:pPr>
      <w:r w:rsidRPr="0064312F">
        <w:rPr>
          <w:rFonts w:cs="MECOGP+Verdana"/>
          <w:szCs w:val="18"/>
        </w:rPr>
        <w:t>Cumplir cada una de las cláusulas del presente contrato.</w:t>
      </w:r>
    </w:p>
    <w:p w14:paraId="68807054" w14:textId="77777777" w:rsidR="00F8647D" w:rsidRPr="0064312F" w:rsidRDefault="00F8647D" w:rsidP="001737A9">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22622A19" w14:textId="77777777" w:rsidR="00F8647D" w:rsidRPr="0064312F" w:rsidRDefault="00F8647D" w:rsidP="001737A9">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AF5C3EB" w14:textId="77777777" w:rsidR="00F8647D" w:rsidRPr="0064312F" w:rsidRDefault="00F8647D" w:rsidP="00F8647D">
      <w:pPr>
        <w:rPr>
          <w:rFonts w:cs="Tahoma"/>
          <w:szCs w:val="18"/>
        </w:rPr>
      </w:pPr>
    </w:p>
    <w:p w14:paraId="3169E91C" w14:textId="77777777" w:rsidR="00F8647D" w:rsidRPr="0064312F" w:rsidRDefault="00F8647D" w:rsidP="001737A9">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720AFBD" w14:textId="77777777" w:rsidR="00F8647D" w:rsidRPr="0064312F" w:rsidRDefault="00F8647D" w:rsidP="00F8647D">
      <w:pPr>
        <w:rPr>
          <w:rFonts w:cs="Tahoma"/>
          <w:szCs w:val="18"/>
        </w:rPr>
      </w:pPr>
    </w:p>
    <w:p w14:paraId="4C02B3F6" w14:textId="77777777" w:rsidR="00F8647D" w:rsidRPr="0064312F" w:rsidRDefault="00F8647D" w:rsidP="001737A9">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EBEB717" w14:textId="77777777" w:rsidR="00F8647D" w:rsidRPr="0064312F" w:rsidRDefault="00F8647D" w:rsidP="001737A9">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582B537" w14:textId="77777777" w:rsidR="00F8647D" w:rsidRPr="0064312F" w:rsidRDefault="00F8647D" w:rsidP="001737A9">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526EB9E0" w14:textId="77777777" w:rsidR="00F8647D" w:rsidRPr="0064312F" w:rsidRDefault="00F8647D" w:rsidP="001737A9">
      <w:pPr>
        <w:numPr>
          <w:ilvl w:val="2"/>
          <w:numId w:val="31"/>
        </w:numPr>
        <w:ind w:left="851"/>
        <w:rPr>
          <w:rFonts w:cs="MECOGP+Verdana"/>
          <w:szCs w:val="18"/>
        </w:rPr>
      </w:pPr>
      <w:r w:rsidRPr="0064312F">
        <w:rPr>
          <w:rFonts w:cs="MECOGP+Verdana"/>
          <w:szCs w:val="18"/>
        </w:rPr>
        <w:t>Cumplir cada una de las cláusulas del presente contrato.</w:t>
      </w:r>
    </w:p>
    <w:p w14:paraId="7CDD975E" w14:textId="77777777" w:rsidR="00F8647D" w:rsidRPr="0064312F" w:rsidRDefault="00F8647D" w:rsidP="00F8647D">
      <w:pPr>
        <w:rPr>
          <w:rFonts w:cs="MECOGP+Verdana"/>
          <w:szCs w:val="18"/>
        </w:rPr>
      </w:pPr>
    </w:p>
    <w:p w14:paraId="5C04FEE9" w14:textId="77777777" w:rsidR="00F8647D" w:rsidRPr="0064312F" w:rsidRDefault="00F8647D" w:rsidP="00F8647D">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6B423F6" w14:textId="77777777" w:rsidR="00F8647D" w:rsidRPr="0064312F" w:rsidRDefault="00F8647D" w:rsidP="00F8647D">
      <w:pPr>
        <w:rPr>
          <w:rFonts w:cs="Tahoma"/>
          <w:b/>
          <w:szCs w:val="18"/>
        </w:rPr>
      </w:pPr>
    </w:p>
    <w:p w14:paraId="07D45CC0" w14:textId="77777777" w:rsidR="00F8647D" w:rsidRPr="0064312F" w:rsidRDefault="00F8647D" w:rsidP="00F8647D">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8F6F70E" w14:textId="77777777" w:rsidR="00F8647D" w:rsidRPr="0064312F" w:rsidRDefault="00F8647D" w:rsidP="00F8647D">
      <w:pPr>
        <w:autoSpaceDE w:val="0"/>
        <w:autoSpaceDN w:val="0"/>
        <w:adjustRightInd w:val="0"/>
        <w:rPr>
          <w:rFonts w:cs="Tahoma"/>
          <w:szCs w:val="18"/>
        </w:rPr>
      </w:pPr>
    </w:p>
    <w:p w14:paraId="3570D4F7" w14:textId="77777777" w:rsidR="00F8647D" w:rsidRPr="0064312F" w:rsidRDefault="00F8647D" w:rsidP="00F8647D">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44A6CB64" w14:textId="77777777" w:rsidR="00F8647D" w:rsidRPr="0064312F" w:rsidRDefault="00F8647D" w:rsidP="00F8647D">
      <w:pPr>
        <w:rPr>
          <w:rFonts w:cs="Arial"/>
          <w:b/>
          <w:i/>
          <w:iCs/>
          <w:szCs w:val="18"/>
        </w:rPr>
      </w:pPr>
    </w:p>
    <w:p w14:paraId="4DD595FE" w14:textId="77777777" w:rsidR="00F8647D" w:rsidRPr="0064312F" w:rsidRDefault="00F8647D" w:rsidP="00F8647D">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15E802E0" w14:textId="77777777" w:rsidR="00F8647D" w:rsidRPr="0064312F" w:rsidRDefault="00F8647D" w:rsidP="00F8647D">
      <w:pPr>
        <w:widowControl w:val="0"/>
        <w:autoSpaceDE w:val="0"/>
        <w:autoSpaceDN w:val="0"/>
        <w:adjustRightInd w:val="0"/>
        <w:rPr>
          <w:rFonts w:cs="Tahoma"/>
          <w:szCs w:val="18"/>
        </w:rPr>
      </w:pPr>
    </w:p>
    <w:p w14:paraId="00C2F770" w14:textId="77777777" w:rsidR="00F8647D" w:rsidRPr="0064312F" w:rsidRDefault="00F8647D" w:rsidP="00F8647D">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529B2FAB" w14:textId="77777777" w:rsidR="00F8647D" w:rsidRPr="0064312F" w:rsidRDefault="00F8647D" w:rsidP="00F8647D">
      <w:pPr>
        <w:rPr>
          <w:b/>
          <w:szCs w:val="18"/>
        </w:rPr>
      </w:pPr>
    </w:p>
    <w:p w14:paraId="2680A4DE" w14:textId="77777777" w:rsidR="00F8647D" w:rsidRPr="0064312F" w:rsidRDefault="00F8647D" w:rsidP="00F8647D">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0418D40" w14:textId="77777777" w:rsidR="00F8647D" w:rsidRPr="0064312F" w:rsidRDefault="00F8647D" w:rsidP="00F8647D">
      <w:pPr>
        <w:rPr>
          <w:b/>
          <w:i/>
          <w:szCs w:val="18"/>
        </w:rPr>
      </w:pPr>
    </w:p>
    <w:p w14:paraId="5DD4975B" w14:textId="77777777" w:rsidR="00F8647D" w:rsidRPr="0064312F" w:rsidRDefault="00F8647D" w:rsidP="00F8647D">
      <w:pPr>
        <w:rPr>
          <w:rFonts w:cs="Tahoma"/>
          <w:b/>
          <w:szCs w:val="18"/>
        </w:rPr>
      </w:pPr>
      <w:r w:rsidRPr="0064312F">
        <w:rPr>
          <w:rFonts w:cs="Tahoma"/>
          <w:b/>
          <w:szCs w:val="18"/>
        </w:rPr>
        <w:lastRenderedPageBreak/>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3FBF665C" w14:textId="77777777" w:rsidR="00F8647D" w:rsidRPr="0064312F" w:rsidRDefault="00F8647D" w:rsidP="00F8647D">
      <w:pPr>
        <w:widowControl w:val="0"/>
        <w:autoSpaceDE w:val="0"/>
        <w:autoSpaceDN w:val="0"/>
        <w:adjustRightInd w:val="0"/>
        <w:rPr>
          <w:rFonts w:cs="Tahoma"/>
          <w:b/>
          <w:szCs w:val="18"/>
        </w:rPr>
      </w:pPr>
    </w:p>
    <w:p w14:paraId="2CC6AB45" w14:textId="77777777" w:rsidR="00F8647D" w:rsidRPr="0064312F" w:rsidRDefault="00F8647D" w:rsidP="00F8647D">
      <w:pPr>
        <w:rPr>
          <w:rFonts w:cs="Tahoma"/>
          <w:b/>
          <w:szCs w:val="18"/>
        </w:rPr>
      </w:pPr>
      <w:r w:rsidRPr="0064312F">
        <w:rPr>
          <w:rFonts w:cs="Tahoma"/>
          <w:b/>
          <w:szCs w:val="18"/>
        </w:rPr>
        <w:t>DÉCIMA PRIMERA.- (MONTO Y FORMA DE PAGO)</w:t>
      </w:r>
    </w:p>
    <w:p w14:paraId="5CA5335B" w14:textId="77777777" w:rsidR="00F8647D" w:rsidRPr="0064312F" w:rsidRDefault="00F8647D" w:rsidP="00F8647D">
      <w:pPr>
        <w:rPr>
          <w:rFonts w:cs="Tahoma"/>
          <w:b/>
          <w:i/>
          <w:szCs w:val="18"/>
        </w:rPr>
      </w:pPr>
    </w:p>
    <w:p w14:paraId="48B01A3A" w14:textId="77777777" w:rsidR="00F8647D" w:rsidRPr="0064312F" w:rsidRDefault="00F8647D" w:rsidP="001737A9">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6EAF9B0" w14:textId="77777777" w:rsidR="00F8647D" w:rsidRPr="0064312F" w:rsidRDefault="00F8647D" w:rsidP="00F8647D">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F79ADE1" w14:textId="77777777" w:rsidR="00F8647D" w:rsidRPr="0064312F" w:rsidRDefault="00F8647D" w:rsidP="00F8647D">
      <w:pPr>
        <w:ind w:left="709"/>
        <w:rPr>
          <w:szCs w:val="18"/>
        </w:rPr>
      </w:pPr>
      <w:r w:rsidRPr="0064312F">
        <w:rPr>
          <w:szCs w:val="18"/>
        </w:rPr>
        <w:t xml:space="preserve"> </w:t>
      </w:r>
    </w:p>
    <w:p w14:paraId="1A105B85" w14:textId="77777777" w:rsidR="00F8647D" w:rsidRPr="0064312F" w:rsidRDefault="00F8647D" w:rsidP="001737A9">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093BB70" w14:textId="77777777" w:rsidR="00F8647D" w:rsidRPr="0064312F" w:rsidRDefault="00F8647D" w:rsidP="00F8647D">
      <w:pPr>
        <w:spacing w:line="276" w:lineRule="auto"/>
        <w:rPr>
          <w:rFonts w:eastAsia="Tahoma" w:cs="Tahoma"/>
          <w:b/>
          <w:szCs w:val="18"/>
          <w:lang w:eastAsia="es-BO"/>
        </w:rPr>
      </w:pPr>
    </w:p>
    <w:p w14:paraId="3E8A5B0E" w14:textId="77777777" w:rsidR="00F8647D" w:rsidRPr="0064312F" w:rsidRDefault="00F8647D" w:rsidP="00F8647D">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5CD3F7BC" w14:textId="77777777" w:rsidR="00F8647D" w:rsidRPr="0064312F" w:rsidRDefault="00F8647D" w:rsidP="00F8647D">
      <w:pPr>
        <w:spacing w:line="276" w:lineRule="auto"/>
        <w:rPr>
          <w:rFonts w:eastAsia="Tahoma" w:cs="Tahoma"/>
          <w:szCs w:val="18"/>
          <w:lang w:eastAsia="es-BO"/>
        </w:rPr>
      </w:pPr>
    </w:p>
    <w:p w14:paraId="4AD3CFD2"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3AD8940A" w14:textId="77777777" w:rsidR="00F8647D" w:rsidRPr="0064312F" w:rsidRDefault="00F8647D" w:rsidP="00F8647D">
      <w:pPr>
        <w:spacing w:line="276" w:lineRule="auto"/>
        <w:rPr>
          <w:rFonts w:eastAsia="Tahoma" w:cs="Tahoma"/>
          <w:szCs w:val="18"/>
          <w:highlight w:val="yellow"/>
          <w:lang w:eastAsia="es-BO"/>
        </w:rPr>
      </w:pPr>
    </w:p>
    <w:p w14:paraId="21B41AED"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1579C107" w14:textId="77777777" w:rsidR="00F8647D" w:rsidRPr="0064312F" w:rsidRDefault="00F8647D" w:rsidP="00F8647D">
      <w:pPr>
        <w:spacing w:line="276" w:lineRule="auto"/>
        <w:rPr>
          <w:rFonts w:eastAsia="Tahoma" w:cs="Tahoma"/>
          <w:szCs w:val="18"/>
          <w:highlight w:val="green"/>
          <w:lang w:eastAsia="es-BO"/>
        </w:rPr>
      </w:pPr>
    </w:p>
    <w:p w14:paraId="7AEEF598"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C50B012" w14:textId="77777777" w:rsidR="00F8647D" w:rsidRPr="0064312F" w:rsidRDefault="00F8647D" w:rsidP="00F8647D">
      <w:pPr>
        <w:spacing w:line="276" w:lineRule="auto"/>
        <w:ind w:left="708"/>
        <w:rPr>
          <w:rFonts w:eastAsia="Tahoma" w:cs="Tahoma"/>
          <w:szCs w:val="18"/>
          <w:lang w:eastAsia="es-BO"/>
        </w:rPr>
      </w:pPr>
    </w:p>
    <w:p w14:paraId="7E7F7315"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7A6EF6F1" w14:textId="77777777" w:rsidR="00F8647D" w:rsidRPr="0064312F" w:rsidRDefault="00F8647D" w:rsidP="00F8647D">
      <w:pPr>
        <w:spacing w:line="276" w:lineRule="auto"/>
        <w:ind w:left="708" w:hanging="141"/>
        <w:rPr>
          <w:rFonts w:eastAsia="Tahoma" w:cs="Tahoma"/>
          <w:szCs w:val="18"/>
          <w:lang w:eastAsia="es-BO"/>
        </w:rPr>
      </w:pPr>
    </w:p>
    <w:p w14:paraId="0E0487BF"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w:t>
      </w:r>
      <w:r w:rsidRPr="0064312F">
        <w:rPr>
          <w:rFonts w:ascii="Verdana" w:eastAsia="Tahoma" w:hAnsi="Verdana" w:cs="Tahoma"/>
          <w:sz w:val="18"/>
          <w:szCs w:val="18"/>
          <w:lang w:eastAsia="es-BO"/>
        </w:rPr>
        <w:lastRenderedPageBreak/>
        <w:t xml:space="preserve">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5ED8582B"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CBB42CA"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26FDF8B4"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783AE981"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071CEB15" w14:textId="77777777" w:rsidR="00F8647D" w:rsidRPr="0064312F" w:rsidRDefault="00F8647D" w:rsidP="00F8647D">
      <w:pPr>
        <w:rPr>
          <w:szCs w:val="18"/>
        </w:rPr>
      </w:pPr>
    </w:p>
    <w:p w14:paraId="7B7349C9" w14:textId="77777777" w:rsidR="00F8647D" w:rsidRPr="0064312F" w:rsidRDefault="00F8647D" w:rsidP="00F8647D">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0E296F6" w14:textId="77777777" w:rsidR="00F8647D" w:rsidRPr="0064312F" w:rsidRDefault="00F8647D" w:rsidP="00F8647D">
      <w:pPr>
        <w:autoSpaceDE w:val="0"/>
        <w:autoSpaceDN w:val="0"/>
        <w:adjustRightInd w:val="0"/>
        <w:rPr>
          <w:rFonts w:cs="Tahoma"/>
          <w:bCs/>
          <w:szCs w:val="18"/>
        </w:rPr>
      </w:pPr>
    </w:p>
    <w:p w14:paraId="5FC6276B" w14:textId="77777777" w:rsidR="00F8647D" w:rsidRPr="0064312F" w:rsidRDefault="00F8647D" w:rsidP="00F8647D">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4FE31BB9" w14:textId="77777777" w:rsidR="00F8647D" w:rsidRPr="0064312F" w:rsidRDefault="00F8647D" w:rsidP="00F8647D">
      <w:pPr>
        <w:widowControl w:val="0"/>
        <w:autoSpaceDE w:val="0"/>
        <w:autoSpaceDN w:val="0"/>
        <w:adjustRightInd w:val="0"/>
        <w:rPr>
          <w:rFonts w:cs="Tahoma"/>
          <w:b/>
          <w:szCs w:val="18"/>
        </w:rPr>
      </w:pPr>
    </w:p>
    <w:p w14:paraId="56AB589B" w14:textId="77777777" w:rsidR="00F8647D" w:rsidRPr="0064312F" w:rsidRDefault="00F8647D" w:rsidP="00F8647D">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06730855" w14:textId="77777777" w:rsidR="00F8647D" w:rsidRPr="0064312F" w:rsidRDefault="00F8647D" w:rsidP="00F8647D">
      <w:pPr>
        <w:spacing w:line="276" w:lineRule="auto"/>
        <w:rPr>
          <w:rFonts w:eastAsia="Tahoma" w:cs="Tahoma"/>
          <w:szCs w:val="18"/>
          <w:lang w:eastAsia="es-BO"/>
        </w:rPr>
      </w:pPr>
    </w:p>
    <w:p w14:paraId="0613461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C740C4A" w14:textId="77777777" w:rsidR="00F8647D" w:rsidRPr="0064312F" w:rsidRDefault="00F8647D" w:rsidP="00F8647D">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8647D" w:rsidRPr="0064312F" w14:paraId="4E3EC7F5" w14:textId="77777777" w:rsidTr="00167757">
        <w:trPr>
          <w:trHeight w:val="360"/>
        </w:trPr>
        <w:tc>
          <w:tcPr>
            <w:tcW w:w="4402" w:type="dxa"/>
            <w:tcBorders>
              <w:bottom w:val="single" w:sz="24" w:space="0" w:color="F2F2F2"/>
            </w:tcBorders>
            <w:shd w:val="clear" w:color="auto" w:fill="F2F2F2"/>
            <w:vAlign w:val="center"/>
          </w:tcPr>
          <w:p w14:paraId="7B082DFF" w14:textId="77777777" w:rsidR="00F8647D" w:rsidRPr="0064312F" w:rsidRDefault="00F8647D" w:rsidP="0016775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03D99BE8" w14:textId="77777777" w:rsidR="00F8647D" w:rsidRPr="0064312F" w:rsidRDefault="00F8647D" w:rsidP="0016775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F8647D" w:rsidRPr="0064312F" w14:paraId="0759B0A3" w14:textId="77777777" w:rsidTr="00167757">
        <w:trPr>
          <w:trHeight w:val="360"/>
        </w:trPr>
        <w:tc>
          <w:tcPr>
            <w:tcW w:w="4402" w:type="dxa"/>
            <w:tcBorders>
              <w:bottom w:val="single" w:sz="24" w:space="0" w:color="F2F2F2"/>
            </w:tcBorders>
            <w:vAlign w:val="center"/>
          </w:tcPr>
          <w:p w14:paraId="5989D014"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7007373"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F8647D" w:rsidRPr="0064312F" w14:paraId="5D8813A9" w14:textId="77777777" w:rsidTr="00167757">
        <w:trPr>
          <w:trHeight w:val="360"/>
        </w:trPr>
        <w:tc>
          <w:tcPr>
            <w:tcW w:w="4402" w:type="dxa"/>
            <w:tcBorders>
              <w:bottom w:val="single" w:sz="24" w:space="0" w:color="F2F2F2"/>
            </w:tcBorders>
            <w:vAlign w:val="center"/>
          </w:tcPr>
          <w:p w14:paraId="16DA16FD"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47B09D1C"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F8647D" w:rsidRPr="0064312F" w14:paraId="345B5903" w14:textId="77777777" w:rsidTr="00167757">
        <w:trPr>
          <w:trHeight w:val="240"/>
        </w:trPr>
        <w:tc>
          <w:tcPr>
            <w:tcW w:w="4402" w:type="dxa"/>
            <w:tcBorders>
              <w:top w:val="single" w:sz="24" w:space="0" w:color="F2F2F2"/>
            </w:tcBorders>
            <w:vAlign w:val="center"/>
          </w:tcPr>
          <w:p w14:paraId="48672817"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3879D133"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F8647D" w:rsidRPr="0064312F" w14:paraId="064902C3" w14:textId="77777777" w:rsidTr="00167757">
        <w:trPr>
          <w:trHeight w:val="360"/>
        </w:trPr>
        <w:tc>
          <w:tcPr>
            <w:tcW w:w="4402" w:type="dxa"/>
            <w:vAlign w:val="center"/>
          </w:tcPr>
          <w:p w14:paraId="2F728682"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579EE877"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39FBAB09" w14:textId="77777777" w:rsidR="00F8647D" w:rsidRPr="0064312F" w:rsidRDefault="00F8647D" w:rsidP="00F8647D">
      <w:pPr>
        <w:spacing w:line="276" w:lineRule="auto"/>
        <w:rPr>
          <w:rFonts w:eastAsia="Tahoma" w:cs="Tahoma"/>
          <w:b/>
          <w:szCs w:val="18"/>
          <w:lang w:eastAsia="es-BO"/>
        </w:rPr>
      </w:pPr>
    </w:p>
    <w:p w14:paraId="06DD5AF4"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lastRenderedPageBreak/>
        <w:t>En caso de ausencia injustificada y/o falta de registro en el sistema biométrico, se procederá con el descuento de media jornada o jornada completa, según corresponda.</w:t>
      </w:r>
    </w:p>
    <w:p w14:paraId="74F6FE95" w14:textId="77777777" w:rsidR="00F8647D" w:rsidRPr="0064312F" w:rsidRDefault="00F8647D" w:rsidP="00F8647D">
      <w:pPr>
        <w:spacing w:line="276" w:lineRule="auto"/>
        <w:rPr>
          <w:rFonts w:eastAsia="Tahoma" w:cs="Tahoma"/>
          <w:b/>
          <w:szCs w:val="18"/>
          <w:lang w:eastAsia="es-BO"/>
        </w:rPr>
      </w:pPr>
    </w:p>
    <w:p w14:paraId="42917FF5"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62E6AE26" w14:textId="77777777" w:rsidR="00F8647D" w:rsidRPr="0064312F" w:rsidRDefault="00F8647D" w:rsidP="00F8647D">
      <w:pPr>
        <w:autoSpaceDE w:val="0"/>
        <w:autoSpaceDN w:val="0"/>
        <w:adjustRightInd w:val="0"/>
        <w:rPr>
          <w:rFonts w:cs="Tahoma"/>
          <w:b/>
          <w:szCs w:val="18"/>
        </w:rPr>
      </w:pPr>
    </w:p>
    <w:p w14:paraId="46B3C0F8" w14:textId="77777777" w:rsidR="00F8647D" w:rsidRPr="0064312F" w:rsidRDefault="00F8647D" w:rsidP="00F8647D">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78FEC9C6" w14:textId="77777777" w:rsidR="00F8647D" w:rsidRPr="0064312F" w:rsidRDefault="00F8647D" w:rsidP="00F8647D">
      <w:pPr>
        <w:rPr>
          <w:rFonts w:cs="Tahoma"/>
          <w:b/>
          <w:szCs w:val="18"/>
        </w:rPr>
      </w:pPr>
    </w:p>
    <w:p w14:paraId="618FAF68" w14:textId="77777777" w:rsidR="00F8647D" w:rsidRPr="0064312F" w:rsidRDefault="00F8647D" w:rsidP="00F8647D">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04919FF" w14:textId="77777777" w:rsidR="00F8647D" w:rsidRPr="0064312F" w:rsidRDefault="00F8647D" w:rsidP="00F8647D">
      <w:pPr>
        <w:rPr>
          <w:rFonts w:cs="Tahoma"/>
          <w:szCs w:val="18"/>
        </w:rPr>
      </w:pPr>
    </w:p>
    <w:p w14:paraId="6F773715" w14:textId="77777777" w:rsidR="00F8647D" w:rsidRPr="0064312F" w:rsidRDefault="00F8647D" w:rsidP="00F8647D">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B890C9A" w14:textId="77777777" w:rsidR="00F8647D" w:rsidRPr="0064312F" w:rsidRDefault="00F8647D" w:rsidP="00F8647D">
      <w:pPr>
        <w:rPr>
          <w:rFonts w:cs="Tahoma"/>
          <w:b/>
          <w:szCs w:val="18"/>
        </w:rPr>
      </w:pPr>
      <w:r w:rsidRPr="0064312F">
        <w:rPr>
          <w:rFonts w:cs="Tahoma"/>
          <w:b/>
          <w:szCs w:val="18"/>
        </w:rPr>
        <w:t xml:space="preserve"> </w:t>
      </w:r>
    </w:p>
    <w:p w14:paraId="63B5400B" w14:textId="77777777" w:rsidR="00F8647D" w:rsidRPr="0064312F" w:rsidRDefault="00F8647D" w:rsidP="00F8647D">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3B66C681" w14:textId="77777777" w:rsidR="00F8647D" w:rsidRPr="0064312F" w:rsidRDefault="00F8647D" w:rsidP="00F8647D">
      <w:pPr>
        <w:spacing w:line="276" w:lineRule="auto"/>
        <w:rPr>
          <w:rFonts w:eastAsia="Tahoma" w:cs="Tahoma"/>
          <w:szCs w:val="18"/>
          <w:lang w:eastAsia="es-BO"/>
        </w:rPr>
      </w:pPr>
    </w:p>
    <w:p w14:paraId="70DA1AE7"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A46FA2A" w14:textId="77777777" w:rsidR="00F8647D" w:rsidRPr="0064312F" w:rsidRDefault="00F8647D" w:rsidP="00F8647D">
      <w:pPr>
        <w:spacing w:line="276" w:lineRule="auto"/>
        <w:rPr>
          <w:rFonts w:eastAsia="Tahoma" w:cs="Tahoma"/>
          <w:szCs w:val="18"/>
          <w:lang w:eastAsia="es-BO"/>
        </w:rPr>
      </w:pPr>
    </w:p>
    <w:p w14:paraId="0FF80CFB"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A16A611" w14:textId="77777777" w:rsidR="00F8647D" w:rsidRPr="0064312F" w:rsidRDefault="00F8647D" w:rsidP="00F8647D">
      <w:pPr>
        <w:spacing w:line="276" w:lineRule="auto"/>
        <w:rPr>
          <w:rFonts w:eastAsia="Tahoma" w:cs="Tahoma"/>
          <w:szCs w:val="18"/>
          <w:lang w:eastAsia="es-BO"/>
        </w:rPr>
      </w:pPr>
    </w:p>
    <w:p w14:paraId="11EDAC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5FD7C2F" w14:textId="77777777" w:rsidR="00F8647D" w:rsidRPr="0064312F" w:rsidRDefault="00F8647D" w:rsidP="00F8647D">
      <w:pPr>
        <w:spacing w:line="276" w:lineRule="auto"/>
        <w:rPr>
          <w:rFonts w:eastAsia="Tahoma" w:cs="Tahoma"/>
          <w:szCs w:val="18"/>
          <w:lang w:eastAsia="es-BO"/>
        </w:rPr>
      </w:pPr>
    </w:p>
    <w:p w14:paraId="4892110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A53B33" w14:textId="77777777" w:rsidR="00F8647D" w:rsidRPr="0064312F" w:rsidRDefault="00F8647D" w:rsidP="00F8647D">
      <w:pPr>
        <w:spacing w:line="276" w:lineRule="auto"/>
        <w:rPr>
          <w:rFonts w:eastAsia="Tahoma" w:cs="Tahoma"/>
          <w:szCs w:val="18"/>
          <w:lang w:eastAsia="es-BO"/>
        </w:rPr>
      </w:pPr>
    </w:p>
    <w:p w14:paraId="2BDCE9B2"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4FE2728" w14:textId="77777777" w:rsidR="00F8647D" w:rsidRPr="0064312F" w:rsidRDefault="00F8647D" w:rsidP="00F8647D">
      <w:pPr>
        <w:spacing w:line="276" w:lineRule="auto"/>
        <w:rPr>
          <w:rFonts w:eastAsia="Tahoma" w:cs="Tahoma"/>
          <w:szCs w:val="18"/>
          <w:lang w:eastAsia="es-BO"/>
        </w:rPr>
      </w:pPr>
    </w:p>
    <w:p w14:paraId="35310D09"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35CDF480" w14:textId="77777777" w:rsidR="00F8647D" w:rsidRPr="0064312F" w:rsidRDefault="00F8647D" w:rsidP="00F8647D">
      <w:pPr>
        <w:spacing w:line="276" w:lineRule="auto"/>
        <w:rPr>
          <w:rFonts w:eastAsia="Tahoma" w:cs="Tahoma"/>
          <w:szCs w:val="18"/>
          <w:lang w:eastAsia="es-BO"/>
        </w:rPr>
      </w:pPr>
    </w:p>
    <w:p w14:paraId="3929B15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w:t>
      </w:r>
      <w:r w:rsidRPr="0064312F">
        <w:rPr>
          <w:rFonts w:eastAsia="Tahoma" w:cs="Tahoma"/>
          <w:szCs w:val="18"/>
          <w:lang w:eastAsia="es-BO"/>
        </w:rPr>
        <w:lastRenderedPageBreak/>
        <w:t xml:space="preserve">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F85EE9E" w14:textId="77777777" w:rsidR="00F8647D" w:rsidRPr="0064312F" w:rsidRDefault="00F8647D" w:rsidP="00F8647D">
      <w:pPr>
        <w:spacing w:line="276" w:lineRule="auto"/>
        <w:rPr>
          <w:rFonts w:eastAsia="Tahoma" w:cs="Tahoma"/>
          <w:szCs w:val="18"/>
          <w:lang w:eastAsia="es-BO"/>
        </w:rPr>
      </w:pPr>
    </w:p>
    <w:p w14:paraId="201FCEDC"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7F4F8EE2" w14:textId="77777777" w:rsidR="00F8647D" w:rsidRPr="0064312F" w:rsidRDefault="00F8647D" w:rsidP="00F8647D">
      <w:pPr>
        <w:spacing w:line="276" w:lineRule="auto"/>
        <w:rPr>
          <w:rFonts w:eastAsia="Tahoma" w:cs="Tahoma"/>
          <w:b/>
          <w:szCs w:val="18"/>
          <w:lang w:eastAsia="es-BO"/>
        </w:rPr>
      </w:pPr>
    </w:p>
    <w:p w14:paraId="2A2960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065E86F" w14:textId="77777777" w:rsidR="00F8647D" w:rsidRPr="0064312F" w:rsidRDefault="00F8647D" w:rsidP="00F8647D">
      <w:pPr>
        <w:spacing w:line="276" w:lineRule="auto"/>
        <w:rPr>
          <w:rFonts w:eastAsia="Tahoma" w:cs="Tahoma"/>
          <w:b/>
          <w:szCs w:val="18"/>
          <w:lang w:eastAsia="es-BO"/>
        </w:rPr>
      </w:pPr>
    </w:p>
    <w:p w14:paraId="309296D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2B13F2D" w14:textId="77777777" w:rsidR="00F8647D" w:rsidRPr="0064312F" w:rsidRDefault="00F8647D" w:rsidP="00F8647D">
      <w:pPr>
        <w:spacing w:line="276" w:lineRule="auto"/>
        <w:rPr>
          <w:rFonts w:eastAsia="Tahoma" w:cs="Tahoma"/>
          <w:szCs w:val="18"/>
          <w:lang w:eastAsia="es-BO"/>
        </w:rPr>
      </w:pPr>
    </w:p>
    <w:p w14:paraId="64D153F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4D9055C0" w14:textId="77777777" w:rsidR="00F8647D" w:rsidRPr="0064312F" w:rsidRDefault="00F8647D" w:rsidP="00F8647D">
      <w:pPr>
        <w:spacing w:line="276" w:lineRule="auto"/>
        <w:rPr>
          <w:rFonts w:eastAsia="Tahoma" w:cs="Tahoma"/>
          <w:szCs w:val="18"/>
          <w:lang w:eastAsia="es-BO"/>
        </w:rPr>
      </w:pPr>
    </w:p>
    <w:p w14:paraId="353677C0"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059CC1CB" w14:textId="77777777" w:rsidR="00F8647D" w:rsidRPr="0064312F" w:rsidRDefault="00F8647D" w:rsidP="00F8647D">
      <w:pPr>
        <w:spacing w:line="276" w:lineRule="auto"/>
        <w:rPr>
          <w:rFonts w:eastAsia="Tahoma" w:cs="Tahoma"/>
          <w:szCs w:val="18"/>
          <w:lang w:eastAsia="es-BO"/>
        </w:rPr>
      </w:pPr>
    </w:p>
    <w:p w14:paraId="69C32F5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7FFBBE9F" w14:textId="77777777" w:rsidR="00F8647D" w:rsidRPr="0064312F" w:rsidRDefault="00F8647D" w:rsidP="00F8647D">
      <w:pPr>
        <w:spacing w:line="276" w:lineRule="auto"/>
        <w:rPr>
          <w:rFonts w:eastAsia="Tahoma" w:cs="Tahoma"/>
          <w:szCs w:val="18"/>
          <w:lang w:eastAsia="es-BO"/>
        </w:rPr>
      </w:pPr>
    </w:p>
    <w:p w14:paraId="77CCC56E"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05BF0DEB"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0D8594B7"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58A6E7A0"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1610D957" w14:textId="77777777" w:rsidR="00F8647D" w:rsidRPr="0064312F" w:rsidRDefault="00F8647D" w:rsidP="00F8647D">
      <w:pPr>
        <w:spacing w:line="276" w:lineRule="auto"/>
        <w:ind w:left="567"/>
        <w:rPr>
          <w:rFonts w:eastAsia="Calibri" w:cs="Tahoma"/>
          <w:szCs w:val="18"/>
          <w:lang w:eastAsia="es-BO"/>
        </w:rPr>
      </w:pPr>
    </w:p>
    <w:p w14:paraId="1F6EADE2"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4117151" w14:textId="77777777" w:rsidR="00F8647D" w:rsidRPr="0064312F" w:rsidRDefault="00F8647D" w:rsidP="00F8647D">
      <w:pPr>
        <w:spacing w:line="276" w:lineRule="auto"/>
        <w:rPr>
          <w:rFonts w:eastAsia="Tahoma" w:cs="Tahoma"/>
          <w:szCs w:val="18"/>
          <w:lang w:eastAsia="es-BO"/>
        </w:rPr>
      </w:pPr>
    </w:p>
    <w:p w14:paraId="5C3535C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lastRenderedPageBreak/>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05DB93E" w14:textId="77777777" w:rsidR="00F8647D" w:rsidRPr="0064312F" w:rsidRDefault="00F8647D" w:rsidP="00F8647D">
      <w:pPr>
        <w:spacing w:line="276" w:lineRule="auto"/>
        <w:rPr>
          <w:rFonts w:eastAsia="Tahoma" w:cs="Tahoma"/>
          <w:szCs w:val="18"/>
          <w:lang w:eastAsia="es-BO"/>
        </w:rPr>
      </w:pPr>
    </w:p>
    <w:p w14:paraId="269822BE"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57994BD" w14:textId="77777777" w:rsidR="00F8647D" w:rsidRPr="0064312F" w:rsidRDefault="00F8647D" w:rsidP="00F8647D">
      <w:pPr>
        <w:rPr>
          <w:rFonts w:cs="Tahoma"/>
          <w:szCs w:val="18"/>
        </w:rPr>
      </w:pPr>
    </w:p>
    <w:p w14:paraId="144BE3FD" w14:textId="77777777" w:rsidR="00F8647D" w:rsidRPr="0064312F" w:rsidRDefault="00F8647D" w:rsidP="00F8647D">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E7625C5" w14:textId="77777777" w:rsidR="00F8647D" w:rsidRPr="0064312F" w:rsidRDefault="00F8647D" w:rsidP="00F8647D">
      <w:pPr>
        <w:autoSpaceDE w:val="0"/>
        <w:autoSpaceDN w:val="0"/>
        <w:adjustRightInd w:val="0"/>
        <w:rPr>
          <w:rFonts w:cs="Tahoma"/>
          <w:b/>
          <w:szCs w:val="18"/>
        </w:rPr>
      </w:pPr>
    </w:p>
    <w:p w14:paraId="5593CDA2" w14:textId="77777777" w:rsidR="00F8647D" w:rsidRPr="0064312F" w:rsidRDefault="00F8647D" w:rsidP="00F8647D">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22449C3E" w14:textId="77777777" w:rsidR="00F8647D" w:rsidRPr="0064312F" w:rsidRDefault="00F8647D" w:rsidP="00F8647D">
      <w:pPr>
        <w:autoSpaceDE w:val="0"/>
        <w:autoSpaceDN w:val="0"/>
        <w:adjustRightInd w:val="0"/>
        <w:rPr>
          <w:rFonts w:cs="Tahoma"/>
          <w:szCs w:val="18"/>
        </w:rPr>
      </w:pPr>
    </w:p>
    <w:p w14:paraId="3D2AA893" w14:textId="77777777" w:rsidR="00F8647D" w:rsidRPr="0064312F" w:rsidRDefault="00F8647D" w:rsidP="001737A9">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2891F621" w14:textId="77777777" w:rsidR="00F8647D" w:rsidRPr="0064312F" w:rsidRDefault="00F8647D" w:rsidP="00F8647D">
      <w:pPr>
        <w:autoSpaceDE w:val="0"/>
        <w:autoSpaceDN w:val="0"/>
        <w:adjustRightInd w:val="0"/>
        <w:ind w:left="360"/>
        <w:rPr>
          <w:rFonts w:cs="Tahoma"/>
          <w:b/>
          <w:bCs/>
          <w:szCs w:val="18"/>
        </w:rPr>
      </w:pPr>
    </w:p>
    <w:p w14:paraId="029C2AF5" w14:textId="77777777" w:rsidR="00F8647D" w:rsidRPr="0064312F" w:rsidRDefault="00F8647D" w:rsidP="001737A9">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3C2899C0" w14:textId="77777777" w:rsidR="00F8647D" w:rsidRPr="0064312F" w:rsidRDefault="00F8647D" w:rsidP="00F8647D">
      <w:pPr>
        <w:autoSpaceDE w:val="0"/>
        <w:autoSpaceDN w:val="0"/>
        <w:adjustRightInd w:val="0"/>
        <w:ind w:left="360"/>
        <w:rPr>
          <w:rFonts w:cs="Tahoma"/>
          <w:b/>
          <w:bCs/>
          <w:szCs w:val="18"/>
        </w:rPr>
      </w:pPr>
    </w:p>
    <w:p w14:paraId="7C9F1CB0" w14:textId="77777777" w:rsidR="00F8647D" w:rsidRPr="0064312F" w:rsidRDefault="00F8647D" w:rsidP="001737A9">
      <w:pPr>
        <w:numPr>
          <w:ilvl w:val="2"/>
          <w:numId w:val="33"/>
        </w:numPr>
        <w:rPr>
          <w:rFonts w:cs="Tahoma"/>
          <w:b/>
          <w:bCs/>
          <w:szCs w:val="18"/>
        </w:rPr>
      </w:pPr>
      <w:r w:rsidRPr="0064312F">
        <w:rPr>
          <w:rFonts w:cs="Tahoma"/>
          <w:b/>
          <w:bCs/>
          <w:szCs w:val="18"/>
        </w:rPr>
        <w:t xml:space="preserve"> A requerimiento de la ENTIDAD, por causa atribuible al CONSULTOR:</w:t>
      </w:r>
    </w:p>
    <w:p w14:paraId="7F1C76C8" w14:textId="77777777" w:rsidR="00F8647D" w:rsidRPr="0064312F" w:rsidRDefault="00F8647D" w:rsidP="00F8647D">
      <w:pPr>
        <w:autoSpaceDE w:val="0"/>
        <w:autoSpaceDN w:val="0"/>
        <w:adjustRightInd w:val="0"/>
        <w:ind w:left="900"/>
        <w:rPr>
          <w:rFonts w:cs="Tahoma"/>
          <w:b/>
          <w:bCs/>
          <w:szCs w:val="18"/>
        </w:rPr>
      </w:pPr>
    </w:p>
    <w:p w14:paraId="0205D7C3" w14:textId="77777777" w:rsidR="00F8647D" w:rsidRPr="0064312F" w:rsidRDefault="00F8647D" w:rsidP="001737A9">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533061E" w14:textId="77777777" w:rsidR="00F8647D" w:rsidRPr="0064312F" w:rsidRDefault="00F8647D" w:rsidP="001737A9">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017E822C" w14:textId="77777777" w:rsidR="00F8647D" w:rsidRPr="0064312F" w:rsidRDefault="00F8647D" w:rsidP="001737A9">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6D549139" w14:textId="77777777" w:rsidR="00F8647D" w:rsidRPr="0064312F" w:rsidRDefault="00F8647D" w:rsidP="001737A9">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60541D3C" w14:textId="77777777" w:rsidR="00F8647D" w:rsidRPr="0064312F" w:rsidRDefault="00F8647D" w:rsidP="001737A9">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15F270F9" w14:textId="77777777" w:rsidR="00F8647D" w:rsidRPr="0064312F" w:rsidRDefault="00F8647D" w:rsidP="00F8647D">
      <w:pPr>
        <w:autoSpaceDE w:val="0"/>
        <w:autoSpaceDN w:val="0"/>
        <w:adjustRightInd w:val="0"/>
        <w:ind w:left="1260"/>
        <w:rPr>
          <w:rFonts w:cs="Tahoma"/>
          <w:szCs w:val="18"/>
        </w:rPr>
      </w:pPr>
    </w:p>
    <w:p w14:paraId="10E4C2B2" w14:textId="77777777" w:rsidR="00F8647D" w:rsidRPr="0064312F" w:rsidRDefault="00F8647D" w:rsidP="001737A9">
      <w:pPr>
        <w:numPr>
          <w:ilvl w:val="2"/>
          <w:numId w:val="33"/>
        </w:numPr>
        <w:rPr>
          <w:rFonts w:cs="Tahoma"/>
          <w:b/>
          <w:bCs/>
          <w:szCs w:val="18"/>
        </w:rPr>
      </w:pPr>
      <w:r w:rsidRPr="0064312F">
        <w:rPr>
          <w:rFonts w:cs="Tahoma"/>
          <w:b/>
          <w:bCs/>
          <w:szCs w:val="18"/>
        </w:rPr>
        <w:t xml:space="preserve"> A requerimiento del CONSULTOR, por causales atribuibles a la ENTIDAD:</w:t>
      </w:r>
    </w:p>
    <w:p w14:paraId="330DF005" w14:textId="77777777" w:rsidR="00F8647D" w:rsidRPr="0064312F" w:rsidRDefault="00F8647D" w:rsidP="00F8647D">
      <w:pPr>
        <w:autoSpaceDE w:val="0"/>
        <w:autoSpaceDN w:val="0"/>
        <w:adjustRightInd w:val="0"/>
        <w:ind w:left="900"/>
        <w:rPr>
          <w:rFonts w:cs="Tahoma"/>
          <w:b/>
          <w:bCs/>
          <w:szCs w:val="18"/>
        </w:rPr>
      </w:pPr>
    </w:p>
    <w:p w14:paraId="38BDC2FD" w14:textId="77777777" w:rsidR="00F8647D" w:rsidRPr="0064312F" w:rsidRDefault="00F8647D" w:rsidP="001737A9">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62EE2F36" w14:textId="77777777" w:rsidR="00F8647D" w:rsidRPr="0064312F" w:rsidRDefault="00F8647D" w:rsidP="001737A9">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66961982" w14:textId="77777777" w:rsidR="00F8647D" w:rsidRPr="0064312F" w:rsidRDefault="00F8647D" w:rsidP="001737A9">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275D89D6" w14:textId="77777777" w:rsidR="00F8647D" w:rsidRPr="0064312F" w:rsidRDefault="00F8647D" w:rsidP="00F8647D">
      <w:pPr>
        <w:ind w:left="720"/>
        <w:rPr>
          <w:rFonts w:cs="Tahoma"/>
          <w:b/>
          <w:bCs/>
          <w:szCs w:val="18"/>
        </w:rPr>
      </w:pPr>
    </w:p>
    <w:p w14:paraId="4A7DA903" w14:textId="77777777" w:rsidR="00F8647D" w:rsidRPr="0064312F" w:rsidRDefault="00F8647D" w:rsidP="001737A9">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 xml:space="preserve">Considerando la naturaleza de las prestaciones del contrato que implica la realización de prestaciones </w:t>
      </w:r>
      <w:r w:rsidRPr="0064312F">
        <w:rPr>
          <w:szCs w:val="18"/>
        </w:rPr>
        <w:lastRenderedPageBreak/>
        <w:t>continuas, periódicas o sujetas a cronograma</w:t>
      </w:r>
      <w:r w:rsidRPr="0064312F">
        <w:rPr>
          <w:rFonts w:cs="Arial"/>
          <w:szCs w:val="18"/>
        </w:rPr>
        <w:t>, su terminación solo afectará a las prestaciones futuras, debiendo considerarse cumplidas las prestaciones ya realizadas por ambas partes.</w:t>
      </w:r>
    </w:p>
    <w:p w14:paraId="51C9C2DD" w14:textId="77777777" w:rsidR="00F8647D" w:rsidRPr="0064312F" w:rsidRDefault="00F8647D" w:rsidP="00F8647D">
      <w:pPr>
        <w:ind w:left="720"/>
        <w:rPr>
          <w:rFonts w:cs="Tahoma"/>
          <w:b/>
          <w:bCs/>
          <w:szCs w:val="18"/>
        </w:rPr>
      </w:pPr>
    </w:p>
    <w:p w14:paraId="44456BE8" w14:textId="77777777" w:rsidR="00F8647D" w:rsidRPr="0064312F" w:rsidRDefault="00F8647D" w:rsidP="00F8647D">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36497208" w14:textId="77777777" w:rsidR="00F8647D" w:rsidRPr="0064312F" w:rsidRDefault="00F8647D" w:rsidP="00F8647D">
      <w:pPr>
        <w:ind w:left="720"/>
        <w:rPr>
          <w:rFonts w:cs="Tahoma"/>
          <w:b/>
          <w:bCs/>
          <w:szCs w:val="18"/>
        </w:rPr>
      </w:pPr>
    </w:p>
    <w:p w14:paraId="3AA87313" w14:textId="77777777" w:rsidR="00F8647D" w:rsidRPr="0064312F" w:rsidRDefault="00F8647D" w:rsidP="00F8647D">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B537565" w14:textId="77777777" w:rsidR="00F8647D" w:rsidRPr="0064312F" w:rsidRDefault="00F8647D" w:rsidP="00F8647D">
      <w:pPr>
        <w:ind w:left="720"/>
        <w:rPr>
          <w:rFonts w:cs="Tahoma"/>
          <w:b/>
          <w:bCs/>
          <w:szCs w:val="18"/>
        </w:rPr>
      </w:pPr>
    </w:p>
    <w:p w14:paraId="7BCB8731" w14:textId="77777777" w:rsidR="00F8647D" w:rsidRPr="0064312F" w:rsidRDefault="00F8647D" w:rsidP="00F8647D">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4A0E6B65" w14:textId="77777777" w:rsidR="00F8647D" w:rsidRPr="0064312F" w:rsidRDefault="00F8647D" w:rsidP="00F8647D">
      <w:pPr>
        <w:autoSpaceDE w:val="0"/>
        <w:autoSpaceDN w:val="0"/>
        <w:adjustRightInd w:val="0"/>
        <w:rPr>
          <w:rFonts w:cs="Tahoma"/>
          <w:szCs w:val="18"/>
        </w:rPr>
      </w:pPr>
    </w:p>
    <w:p w14:paraId="263AE0A1" w14:textId="77777777" w:rsidR="00F8647D" w:rsidRPr="0064312F" w:rsidRDefault="00F8647D" w:rsidP="001737A9">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BC83949" w14:textId="77777777" w:rsidR="00F8647D" w:rsidRPr="0064312F" w:rsidRDefault="00F8647D" w:rsidP="00F8647D">
      <w:pPr>
        <w:autoSpaceDE w:val="0"/>
        <w:autoSpaceDN w:val="0"/>
        <w:adjustRightInd w:val="0"/>
        <w:ind w:left="900"/>
        <w:rPr>
          <w:rFonts w:cs="Tahoma"/>
          <w:bCs/>
          <w:szCs w:val="18"/>
        </w:rPr>
      </w:pPr>
    </w:p>
    <w:p w14:paraId="0B4A7339" w14:textId="77777777" w:rsidR="00F8647D" w:rsidRPr="0064312F" w:rsidRDefault="00F8647D" w:rsidP="001737A9">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4233130B" w14:textId="77777777" w:rsidR="00F8647D" w:rsidRPr="0064312F" w:rsidRDefault="00F8647D" w:rsidP="001737A9">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3C6E75D2" w14:textId="77777777" w:rsidR="00F8647D" w:rsidRPr="0064312F" w:rsidRDefault="00F8647D" w:rsidP="001737A9">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74AAD78C" w14:textId="77777777" w:rsidR="00F8647D" w:rsidRPr="0064312F" w:rsidRDefault="00F8647D" w:rsidP="00F8647D">
      <w:pPr>
        <w:autoSpaceDE w:val="0"/>
        <w:autoSpaceDN w:val="0"/>
        <w:adjustRightInd w:val="0"/>
        <w:ind w:left="900"/>
        <w:rPr>
          <w:rFonts w:cs="Tahoma"/>
          <w:b/>
          <w:bCs/>
          <w:szCs w:val="18"/>
        </w:rPr>
      </w:pPr>
    </w:p>
    <w:p w14:paraId="591C0307" w14:textId="77777777" w:rsidR="00F8647D" w:rsidRPr="0064312F" w:rsidRDefault="00F8647D" w:rsidP="001737A9">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2AD1669" w14:textId="77777777" w:rsidR="00F8647D" w:rsidRPr="0064312F" w:rsidRDefault="00F8647D" w:rsidP="00F8647D">
      <w:pPr>
        <w:ind w:left="720"/>
        <w:rPr>
          <w:rFonts w:cs="Tahoma"/>
          <w:b/>
          <w:bCs/>
          <w:szCs w:val="18"/>
        </w:rPr>
      </w:pPr>
      <w:r w:rsidRPr="0064312F">
        <w:rPr>
          <w:rFonts w:cs="Tahoma"/>
          <w:b/>
          <w:bCs/>
          <w:szCs w:val="18"/>
        </w:rPr>
        <w:t xml:space="preserve"> </w:t>
      </w:r>
    </w:p>
    <w:p w14:paraId="65417F14" w14:textId="77777777" w:rsidR="00F8647D" w:rsidRPr="0064312F" w:rsidRDefault="00F8647D" w:rsidP="00F8647D">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CB5004E" w14:textId="77777777" w:rsidR="00F8647D" w:rsidRPr="0064312F" w:rsidRDefault="00F8647D" w:rsidP="00F8647D">
      <w:pPr>
        <w:ind w:left="720"/>
        <w:rPr>
          <w:rFonts w:cs="Tahoma"/>
          <w:b/>
          <w:bCs/>
          <w:szCs w:val="18"/>
        </w:rPr>
      </w:pPr>
    </w:p>
    <w:p w14:paraId="66D9623C" w14:textId="77777777" w:rsidR="00F8647D" w:rsidRPr="0064312F" w:rsidRDefault="00F8647D" w:rsidP="00F8647D">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3C9A96F3" w14:textId="77777777" w:rsidR="00F8647D" w:rsidRPr="0064312F" w:rsidRDefault="00F8647D" w:rsidP="00F8647D">
      <w:pPr>
        <w:ind w:left="720"/>
        <w:rPr>
          <w:rFonts w:cs="Tahoma"/>
          <w:b/>
          <w:bCs/>
          <w:szCs w:val="18"/>
        </w:rPr>
      </w:pPr>
    </w:p>
    <w:p w14:paraId="119DCB7C" w14:textId="77777777" w:rsidR="00F8647D" w:rsidRPr="0064312F" w:rsidRDefault="00F8647D" w:rsidP="001737A9">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D941A67" w14:textId="77777777" w:rsidR="00F8647D" w:rsidRPr="0064312F" w:rsidRDefault="00F8647D" w:rsidP="00F8647D">
      <w:pPr>
        <w:ind w:left="720"/>
        <w:rPr>
          <w:b/>
          <w:szCs w:val="18"/>
        </w:rPr>
      </w:pPr>
    </w:p>
    <w:p w14:paraId="65C5D0C2" w14:textId="77777777" w:rsidR="00F8647D" w:rsidRPr="0064312F" w:rsidRDefault="00F8647D" w:rsidP="00F8647D">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 xml:space="preserve">se encontrase con situaciones no atribuibles a su </w:t>
      </w:r>
      <w:r w:rsidRPr="0064312F">
        <w:rPr>
          <w:szCs w:val="18"/>
        </w:rPr>
        <w:lastRenderedPageBreak/>
        <w:t>voluntad, por causas de fuerza mayor, caso fortuito u otras causas debidamente justificadas, que imposibilite la prestación del servicio, comunicará por escrito su intención de resolver el contrato, justificando la causa.</w:t>
      </w:r>
    </w:p>
    <w:p w14:paraId="70E69FAE" w14:textId="77777777" w:rsidR="00F8647D" w:rsidRPr="0064312F" w:rsidRDefault="00F8647D" w:rsidP="00F8647D">
      <w:pPr>
        <w:ind w:left="1380"/>
        <w:rPr>
          <w:szCs w:val="18"/>
        </w:rPr>
      </w:pPr>
    </w:p>
    <w:p w14:paraId="5A88C40E" w14:textId="77777777" w:rsidR="00F8647D" w:rsidRPr="0064312F" w:rsidRDefault="00F8647D" w:rsidP="00F8647D">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BD63204" w14:textId="77777777" w:rsidR="00F8647D" w:rsidRPr="0064312F" w:rsidRDefault="00F8647D" w:rsidP="00F8647D">
      <w:pPr>
        <w:ind w:left="1380"/>
        <w:rPr>
          <w:szCs w:val="18"/>
        </w:rPr>
      </w:pPr>
    </w:p>
    <w:p w14:paraId="734990A0" w14:textId="77777777" w:rsidR="00F8647D" w:rsidRPr="0064312F" w:rsidRDefault="00F8647D" w:rsidP="00F8647D">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83E4DC6" w14:textId="77777777" w:rsidR="00F8647D" w:rsidRPr="0064312F" w:rsidRDefault="00F8647D" w:rsidP="00F8647D">
      <w:pPr>
        <w:ind w:left="1380"/>
        <w:rPr>
          <w:szCs w:val="18"/>
        </w:rPr>
      </w:pPr>
    </w:p>
    <w:p w14:paraId="393A8450" w14:textId="77777777" w:rsidR="00F8647D" w:rsidRPr="0064312F" w:rsidRDefault="00F8647D" w:rsidP="00F8647D">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14F2D3AC" w14:textId="77777777" w:rsidR="00F8647D" w:rsidRPr="0064312F" w:rsidRDefault="00F8647D" w:rsidP="00F8647D">
      <w:pPr>
        <w:autoSpaceDE w:val="0"/>
        <w:autoSpaceDN w:val="0"/>
        <w:adjustRightInd w:val="0"/>
        <w:rPr>
          <w:rFonts w:cs="Tahoma"/>
          <w:bCs/>
          <w:szCs w:val="18"/>
        </w:rPr>
      </w:pPr>
    </w:p>
    <w:p w14:paraId="42AF2275" w14:textId="77777777" w:rsidR="00F8647D" w:rsidRPr="0064312F" w:rsidRDefault="00F8647D" w:rsidP="00F8647D">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53C9CC74" w14:textId="77777777" w:rsidR="00F8647D" w:rsidRPr="0064312F" w:rsidRDefault="00F8647D" w:rsidP="00F8647D">
      <w:pPr>
        <w:autoSpaceDE w:val="0"/>
        <w:autoSpaceDN w:val="0"/>
        <w:adjustRightInd w:val="0"/>
        <w:rPr>
          <w:rFonts w:cs="Tahoma"/>
          <w:b/>
          <w:szCs w:val="18"/>
        </w:rPr>
      </w:pPr>
    </w:p>
    <w:p w14:paraId="7FB551D5" w14:textId="77777777" w:rsidR="00F8647D" w:rsidRPr="0064312F" w:rsidRDefault="00F8647D" w:rsidP="00F8647D">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A115475" w14:textId="77777777" w:rsidR="00F8647D" w:rsidRPr="0064312F" w:rsidRDefault="00F8647D" w:rsidP="00F8647D">
      <w:pPr>
        <w:rPr>
          <w:szCs w:val="18"/>
        </w:rPr>
      </w:pPr>
    </w:p>
    <w:p w14:paraId="35E204EA" w14:textId="77777777" w:rsidR="00F8647D" w:rsidRPr="0064312F" w:rsidRDefault="00F8647D" w:rsidP="00F8647D">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3AE35AE0" w14:textId="77777777" w:rsidR="00F8647D" w:rsidRPr="0064312F" w:rsidRDefault="00F8647D" w:rsidP="00F8647D">
      <w:pPr>
        <w:rPr>
          <w:b/>
          <w:szCs w:val="18"/>
        </w:rPr>
      </w:pPr>
    </w:p>
    <w:p w14:paraId="3F22235C" w14:textId="77777777" w:rsidR="00F8647D" w:rsidRPr="0064312F" w:rsidRDefault="00F8647D" w:rsidP="00F8647D">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1BB34E0D" w14:textId="77777777" w:rsidR="00F8647D" w:rsidRPr="0064312F" w:rsidRDefault="00F8647D" w:rsidP="00F8647D">
      <w:pPr>
        <w:rPr>
          <w:szCs w:val="18"/>
        </w:rPr>
      </w:pPr>
    </w:p>
    <w:p w14:paraId="48C60317" w14:textId="77777777" w:rsidR="00F8647D" w:rsidRPr="0064312F" w:rsidRDefault="00F8647D" w:rsidP="00F8647D">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F71764C" w14:textId="77777777" w:rsidR="00F8647D" w:rsidRPr="0064312F" w:rsidRDefault="00F8647D" w:rsidP="00F8647D">
      <w:pPr>
        <w:rPr>
          <w:szCs w:val="18"/>
        </w:rPr>
      </w:pPr>
    </w:p>
    <w:p w14:paraId="6ED445DB"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6088D353" w14:textId="77777777" w:rsidR="00F8647D" w:rsidRPr="0064312F" w:rsidRDefault="00F8647D" w:rsidP="00F8647D">
      <w:pPr>
        <w:spacing w:line="276" w:lineRule="auto"/>
        <w:rPr>
          <w:rFonts w:eastAsia="Tahoma" w:cs="Tahoma"/>
          <w:szCs w:val="18"/>
          <w:highlight w:val="white"/>
          <w:lang w:eastAsia="es-BO"/>
        </w:rPr>
      </w:pPr>
    </w:p>
    <w:p w14:paraId="7C1FFF39"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28F395F" w14:textId="77777777" w:rsidR="00F8647D" w:rsidRPr="0064312F" w:rsidRDefault="00F8647D" w:rsidP="00F8647D">
      <w:pPr>
        <w:spacing w:line="276" w:lineRule="auto"/>
        <w:rPr>
          <w:rFonts w:eastAsia="Tahoma" w:cs="Tahoma"/>
          <w:szCs w:val="18"/>
          <w:highlight w:val="white"/>
          <w:lang w:eastAsia="es-BO"/>
        </w:rPr>
      </w:pPr>
    </w:p>
    <w:p w14:paraId="7B98E187" w14:textId="77777777" w:rsidR="00F8647D" w:rsidRPr="0064312F" w:rsidRDefault="00F8647D" w:rsidP="00F8647D">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3310E72A" w14:textId="77777777" w:rsidR="00F8647D" w:rsidRPr="0064312F" w:rsidRDefault="00F8647D" w:rsidP="00F8647D">
      <w:pPr>
        <w:rPr>
          <w:rFonts w:cs="Tahoma"/>
          <w:b/>
          <w:szCs w:val="18"/>
        </w:rPr>
      </w:pPr>
    </w:p>
    <w:p w14:paraId="2A80F81F" w14:textId="77777777" w:rsidR="00F8647D" w:rsidRPr="0064312F" w:rsidRDefault="00F8647D" w:rsidP="00F8647D">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0BB8A24" w14:textId="77777777" w:rsidR="00F8647D" w:rsidRPr="0064312F" w:rsidRDefault="00F8647D" w:rsidP="00F8647D">
      <w:pPr>
        <w:rPr>
          <w:rFonts w:cs="Tahoma"/>
          <w:szCs w:val="18"/>
        </w:rPr>
      </w:pPr>
    </w:p>
    <w:p w14:paraId="25AF487E" w14:textId="77777777" w:rsidR="00F8647D" w:rsidRPr="0064312F" w:rsidRDefault="00F8647D" w:rsidP="00F8647D">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07CD334" w14:textId="77777777" w:rsidR="00F8647D" w:rsidRPr="0064312F" w:rsidRDefault="00F8647D" w:rsidP="00F8647D">
      <w:pPr>
        <w:rPr>
          <w:szCs w:val="18"/>
        </w:rPr>
      </w:pPr>
    </w:p>
    <w:p w14:paraId="5FBF4C07" w14:textId="77777777" w:rsidR="00F8647D" w:rsidRPr="0064312F" w:rsidRDefault="00F8647D" w:rsidP="00F8647D">
      <w:pPr>
        <w:rPr>
          <w:rFonts w:cs="Tahoma"/>
          <w:b/>
          <w:bCs/>
          <w:szCs w:val="18"/>
        </w:rPr>
      </w:pPr>
    </w:p>
    <w:p w14:paraId="48D49617" w14:textId="77777777" w:rsidR="00F8647D" w:rsidRPr="0064312F" w:rsidRDefault="00F8647D" w:rsidP="00F8647D">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E8EB943" w14:textId="77777777" w:rsidR="00F8647D" w:rsidRPr="0064312F" w:rsidRDefault="00F8647D" w:rsidP="00F8647D">
      <w:pPr>
        <w:rPr>
          <w:rFonts w:cs="Tahoma"/>
          <w:szCs w:val="18"/>
        </w:rPr>
      </w:pPr>
    </w:p>
    <w:p w14:paraId="64660F10" w14:textId="77777777" w:rsidR="00F8647D" w:rsidRPr="0064312F" w:rsidRDefault="00F8647D" w:rsidP="00F8647D">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3A5CBCD8" w14:textId="77777777" w:rsidR="00F8647D" w:rsidRPr="0064312F" w:rsidRDefault="00F8647D" w:rsidP="00F8647D">
      <w:pPr>
        <w:rPr>
          <w:rFonts w:cs="Tahoma"/>
          <w:szCs w:val="18"/>
        </w:rPr>
      </w:pPr>
    </w:p>
    <w:p w14:paraId="12C570C1" w14:textId="77777777" w:rsidR="00F8647D" w:rsidRPr="0064312F" w:rsidRDefault="00F8647D" w:rsidP="00F8647D">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B835E20" w14:textId="77777777" w:rsidR="00F8647D" w:rsidRPr="0064312F" w:rsidRDefault="00F8647D" w:rsidP="00F8647D">
      <w:pPr>
        <w:autoSpaceDE w:val="0"/>
        <w:autoSpaceDN w:val="0"/>
        <w:adjustRightInd w:val="0"/>
        <w:rPr>
          <w:rFonts w:cs="Tahoma"/>
          <w:b/>
          <w:bCs/>
          <w:i/>
          <w:iCs/>
          <w:szCs w:val="18"/>
        </w:rPr>
      </w:pPr>
    </w:p>
    <w:p w14:paraId="39BECC70" w14:textId="77777777" w:rsidR="00F8647D" w:rsidRPr="0064312F" w:rsidRDefault="00F8647D" w:rsidP="00F8647D">
      <w:pPr>
        <w:autoSpaceDE w:val="0"/>
        <w:autoSpaceDN w:val="0"/>
        <w:adjustRightInd w:val="0"/>
        <w:rPr>
          <w:rFonts w:cs="Tahoma"/>
          <w:b/>
          <w:bCs/>
          <w:i/>
          <w:iCs/>
          <w:szCs w:val="18"/>
        </w:rPr>
      </w:pPr>
    </w:p>
    <w:p w14:paraId="67B5C438" w14:textId="77777777" w:rsidR="00F8647D" w:rsidRPr="0064312F" w:rsidRDefault="00F8647D" w:rsidP="00F8647D">
      <w:pPr>
        <w:autoSpaceDE w:val="0"/>
        <w:autoSpaceDN w:val="0"/>
        <w:adjustRightInd w:val="0"/>
        <w:rPr>
          <w:rFonts w:cs="Tahoma"/>
          <w:b/>
          <w:bCs/>
          <w:i/>
          <w:iCs/>
          <w:szCs w:val="18"/>
        </w:rPr>
      </w:pPr>
    </w:p>
    <w:p w14:paraId="433588E3" w14:textId="77777777" w:rsidR="00F8647D" w:rsidRPr="0064312F" w:rsidRDefault="00F8647D" w:rsidP="00F8647D">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8647D" w:rsidRPr="0064312F" w14:paraId="044A38BB" w14:textId="77777777" w:rsidTr="00167757">
        <w:trPr>
          <w:jc w:val="center"/>
        </w:trPr>
        <w:tc>
          <w:tcPr>
            <w:tcW w:w="3858" w:type="dxa"/>
            <w:tcBorders>
              <w:top w:val="nil"/>
              <w:left w:val="nil"/>
              <w:bottom w:val="dashed" w:sz="4" w:space="0" w:color="auto"/>
              <w:right w:val="nil"/>
            </w:tcBorders>
          </w:tcPr>
          <w:p w14:paraId="77D13F8F" w14:textId="77777777" w:rsidR="00F8647D" w:rsidRPr="0064312F" w:rsidRDefault="00F8647D" w:rsidP="00167757">
            <w:pPr>
              <w:autoSpaceDE w:val="0"/>
              <w:autoSpaceDN w:val="0"/>
              <w:adjustRightInd w:val="0"/>
              <w:rPr>
                <w:rFonts w:cs="Verdana"/>
                <w:szCs w:val="18"/>
              </w:rPr>
            </w:pPr>
          </w:p>
          <w:p w14:paraId="31803BA6" w14:textId="77777777" w:rsidR="00F8647D" w:rsidRPr="0064312F" w:rsidRDefault="00F8647D" w:rsidP="00167757">
            <w:pPr>
              <w:autoSpaceDE w:val="0"/>
              <w:autoSpaceDN w:val="0"/>
              <w:adjustRightInd w:val="0"/>
              <w:rPr>
                <w:rFonts w:cs="Verdana"/>
                <w:szCs w:val="18"/>
              </w:rPr>
            </w:pPr>
          </w:p>
          <w:p w14:paraId="1F7D1BF5" w14:textId="77777777" w:rsidR="00F8647D" w:rsidRPr="0064312F" w:rsidRDefault="00F8647D" w:rsidP="00167757">
            <w:pPr>
              <w:autoSpaceDE w:val="0"/>
              <w:autoSpaceDN w:val="0"/>
              <w:adjustRightInd w:val="0"/>
              <w:rPr>
                <w:rFonts w:cs="Verdana"/>
                <w:szCs w:val="18"/>
              </w:rPr>
            </w:pPr>
          </w:p>
          <w:p w14:paraId="1DA658E1" w14:textId="77777777" w:rsidR="00F8647D" w:rsidRPr="0064312F" w:rsidRDefault="00F8647D" w:rsidP="00167757">
            <w:pPr>
              <w:autoSpaceDE w:val="0"/>
              <w:autoSpaceDN w:val="0"/>
              <w:adjustRightInd w:val="0"/>
              <w:rPr>
                <w:rFonts w:cs="Verdana"/>
                <w:szCs w:val="18"/>
              </w:rPr>
            </w:pPr>
          </w:p>
          <w:p w14:paraId="11AC5F2C" w14:textId="77777777" w:rsidR="00F8647D" w:rsidRPr="0064312F" w:rsidRDefault="00F8647D" w:rsidP="00167757">
            <w:pPr>
              <w:autoSpaceDE w:val="0"/>
              <w:autoSpaceDN w:val="0"/>
              <w:adjustRightInd w:val="0"/>
              <w:rPr>
                <w:rFonts w:cs="Verdana"/>
                <w:szCs w:val="18"/>
              </w:rPr>
            </w:pPr>
          </w:p>
        </w:tc>
        <w:tc>
          <w:tcPr>
            <w:tcW w:w="235" w:type="dxa"/>
          </w:tcPr>
          <w:p w14:paraId="1CCBCDA3" w14:textId="77777777" w:rsidR="00F8647D" w:rsidRPr="0064312F" w:rsidRDefault="00F8647D" w:rsidP="00167757">
            <w:pPr>
              <w:autoSpaceDE w:val="0"/>
              <w:autoSpaceDN w:val="0"/>
              <w:adjustRightInd w:val="0"/>
              <w:rPr>
                <w:rFonts w:cs="Verdana"/>
                <w:szCs w:val="18"/>
              </w:rPr>
            </w:pPr>
          </w:p>
        </w:tc>
        <w:tc>
          <w:tcPr>
            <w:tcW w:w="4411" w:type="dxa"/>
            <w:tcBorders>
              <w:top w:val="nil"/>
              <w:left w:val="nil"/>
              <w:bottom w:val="dashed" w:sz="4" w:space="0" w:color="auto"/>
              <w:right w:val="nil"/>
            </w:tcBorders>
          </w:tcPr>
          <w:p w14:paraId="519CB7F6" w14:textId="77777777" w:rsidR="00F8647D" w:rsidRPr="0064312F" w:rsidRDefault="00F8647D" w:rsidP="00167757">
            <w:pPr>
              <w:autoSpaceDE w:val="0"/>
              <w:autoSpaceDN w:val="0"/>
              <w:adjustRightInd w:val="0"/>
              <w:rPr>
                <w:rFonts w:cs="Verdana"/>
                <w:szCs w:val="18"/>
              </w:rPr>
            </w:pPr>
          </w:p>
        </w:tc>
      </w:tr>
      <w:tr w:rsidR="00F8647D" w:rsidRPr="0064312F" w14:paraId="14E3D026" w14:textId="77777777" w:rsidTr="00167757">
        <w:trPr>
          <w:jc w:val="center"/>
        </w:trPr>
        <w:tc>
          <w:tcPr>
            <w:tcW w:w="3858" w:type="dxa"/>
            <w:tcBorders>
              <w:top w:val="dashed" w:sz="4" w:space="0" w:color="auto"/>
              <w:left w:val="nil"/>
              <w:bottom w:val="nil"/>
              <w:right w:val="nil"/>
            </w:tcBorders>
            <w:hideMark/>
          </w:tcPr>
          <w:p w14:paraId="2E6F01AD" w14:textId="77777777" w:rsidR="00F8647D" w:rsidRPr="0064312F" w:rsidRDefault="00F8647D" w:rsidP="0016775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3A015F9" w14:textId="77777777" w:rsidR="00F8647D" w:rsidRPr="0064312F" w:rsidRDefault="00F8647D" w:rsidP="0016775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F77E046" w14:textId="77777777" w:rsidR="00F8647D" w:rsidRPr="0064312F" w:rsidRDefault="00F8647D" w:rsidP="0016775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02B4F8CE" w14:textId="77777777" w:rsidR="00F8647D" w:rsidRPr="0064312F" w:rsidRDefault="00F8647D" w:rsidP="00F8647D">
      <w:pPr>
        <w:spacing w:line="276" w:lineRule="auto"/>
        <w:rPr>
          <w:szCs w:val="18"/>
        </w:rPr>
      </w:pPr>
    </w:p>
    <w:p w14:paraId="47605D82" w14:textId="77777777" w:rsidR="00F8647D" w:rsidRPr="00B47D4D" w:rsidRDefault="00F8647D" w:rsidP="00B47D4D">
      <w:pPr>
        <w:jc w:val="center"/>
        <w:rPr>
          <w:rFonts w:cs="Tahoma"/>
          <w:b/>
          <w:szCs w:val="18"/>
          <w:lang w:val="es-BO"/>
        </w:rPr>
      </w:pPr>
    </w:p>
    <w:sectPr w:rsidR="00F8647D"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15CBD" w14:textId="77777777" w:rsidR="00CD4B7A" w:rsidRDefault="00CD4B7A">
      <w:r>
        <w:separator/>
      </w:r>
    </w:p>
  </w:endnote>
  <w:endnote w:type="continuationSeparator" w:id="0">
    <w:p w14:paraId="75ADAF60" w14:textId="77777777" w:rsidR="00CD4B7A" w:rsidRDefault="00CD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4D09E8" w:rsidRDefault="004D09E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4D09E8" w:rsidRDefault="004D09E8"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4D09E8" w:rsidRDefault="004D09E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4B19">
      <w:rPr>
        <w:rStyle w:val="Nmerodepgina"/>
        <w:noProof/>
      </w:rPr>
      <w:t>16</w:t>
    </w:r>
    <w:r>
      <w:rPr>
        <w:rStyle w:val="Nmerodepgina"/>
      </w:rPr>
      <w:fldChar w:fldCharType="end"/>
    </w:r>
  </w:p>
  <w:p w14:paraId="13E8EEFF" w14:textId="77777777" w:rsidR="004D09E8" w:rsidRDefault="004D09E8"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4D09E8" w:rsidRDefault="004D09E8"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94B19">
      <w:rPr>
        <w:rStyle w:val="Nmerodepgina"/>
        <w:noProof/>
      </w:rPr>
      <w:t>22</w:t>
    </w:r>
    <w:r>
      <w:rPr>
        <w:rStyle w:val="Nmerodepgina"/>
      </w:rPr>
      <w:fldChar w:fldCharType="end"/>
    </w:r>
  </w:p>
  <w:p w14:paraId="4C79885C" w14:textId="77777777" w:rsidR="004D09E8" w:rsidRDefault="004D09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B7012" w14:textId="77777777" w:rsidR="00CD4B7A" w:rsidRDefault="00CD4B7A">
      <w:r>
        <w:separator/>
      </w:r>
    </w:p>
  </w:footnote>
  <w:footnote w:type="continuationSeparator" w:id="0">
    <w:p w14:paraId="2D483574" w14:textId="77777777" w:rsidR="00CD4B7A" w:rsidRDefault="00CD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4D09E8" w:rsidRPr="00364BEB" w:rsidRDefault="004D09E8"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4D09E8" w:rsidRDefault="004D09E8"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4D09E8" w:rsidRPr="00364BEB" w:rsidRDefault="004D09E8"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4D09E8" w:rsidRDefault="004D09E8" w:rsidP="00811FDB">
    <w:pPr>
      <w:pStyle w:val="Encabezado"/>
    </w:pPr>
    <w:r>
      <w:rPr>
        <w:sz w:val="14"/>
        <w:szCs w:val="14"/>
      </w:rPr>
      <w:t>_______________________________________________________________________________________________</w:t>
    </w:r>
  </w:p>
  <w:p w14:paraId="7989DFC7" w14:textId="77777777" w:rsidR="004D09E8" w:rsidRDefault="004D09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4F7C61"/>
    <w:multiLevelType w:val="hybridMultilevel"/>
    <w:tmpl w:val="F740F452"/>
    <w:lvl w:ilvl="0" w:tplc="400A0001">
      <w:start w:val="1"/>
      <w:numFmt w:val="bullet"/>
      <w:lvlText w:val=""/>
      <w:lvlJc w:val="left"/>
      <w:pPr>
        <w:ind w:left="2505" w:hanging="360"/>
      </w:pPr>
      <w:rPr>
        <w:rFonts w:ascii="Symbol" w:hAnsi="Symbol" w:hint="default"/>
      </w:rPr>
    </w:lvl>
    <w:lvl w:ilvl="1" w:tplc="400A0003" w:tentative="1">
      <w:start w:val="1"/>
      <w:numFmt w:val="bullet"/>
      <w:lvlText w:val="o"/>
      <w:lvlJc w:val="left"/>
      <w:pPr>
        <w:ind w:left="3225" w:hanging="360"/>
      </w:pPr>
      <w:rPr>
        <w:rFonts w:ascii="Courier New" w:hAnsi="Courier New" w:cs="Courier New" w:hint="default"/>
      </w:rPr>
    </w:lvl>
    <w:lvl w:ilvl="2" w:tplc="400A0005" w:tentative="1">
      <w:start w:val="1"/>
      <w:numFmt w:val="bullet"/>
      <w:lvlText w:val=""/>
      <w:lvlJc w:val="left"/>
      <w:pPr>
        <w:ind w:left="3945" w:hanging="360"/>
      </w:pPr>
      <w:rPr>
        <w:rFonts w:ascii="Wingdings" w:hAnsi="Wingdings" w:hint="default"/>
      </w:rPr>
    </w:lvl>
    <w:lvl w:ilvl="3" w:tplc="400A0001" w:tentative="1">
      <w:start w:val="1"/>
      <w:numFmt w:val="bullet"/>
      <w:lvlText w:val=""/>
      <w:lvlJc w:val="left"/>
      <w:pPr>
        <w:ind w:left="4665" w:hanging="360"/>
      </w:pPr>
      <w:rPr>
        <w:rFonts w:ascii="Symbol" w:hAnsi="Symbol" w:hint="default"/>
      </w:rPr>
    </w:lvl>
    <w:lvl w:ilvl="4" w:tplc="400A0003" w:tentative="1">
      <w:start w:val="1"/>
      <w:numFmt w:val="bullet"/>
      <w:lvlText w:val="o"/>
      <w:lvlJc w:val="left"/>
      <w:pPr>
        <w:ind w:left="5385" w:hanging="360"/>
      </w:pPr>
      <w:rPr>
        <w:rFonts w:ascii="Courier New" w:hAnsi="Courier New" w:cs="Courier New" w:hint="default"/>
      </w:rPr>
    </w:lvl>
    <w:lvl w:ilvl="5" w:tplc="400A0005" w:tentative="1">
      <w:start w:val="1"/>
      <w:numFmt w:val="bullet"/>
      <w:lvlText w:val=""/>
      <w:lvlJc w:val="left"/>
      <w:pPr>
        <w:ind w:left="6105" w:hanging="360"/>
      </w:pPr>
      <w:rPr>
        <w:rFonts w:ascii="Wingdings" w:hAnsi="Wingdings" w:hint="default"/>
      </w:rPr>
    </w:lvl>
    <w:lvl w:ilvl="6" w:tplc="400A0001" w:tentative="1">
      <w:start w:val="1"/>
      <w:numFmt w:val="bullet"/>
      <w:lvlText w:val=""/>
      <w:lvlJc w:val="left"/>
      <w:pPr>
        <w:ind w:left="6825" w:hanging="360"/>
      </w:pPr>
      <w:rPr>
        <w:rFonts w:ascii="Symbol" w:hAnsi="Symbol" w:hint="default"/>
      </w:rPr>
    </w:lvl>
    <w:lvl w:ilvl="7" w:tplc="400A0003" w:tentative="1">
      <w:start w:val="1"/>
      <w:numFmt w:val="bullet"/>
      <w:lvlText w:val="o"/>
      <w:lvlJc w:val="left"/>
      <w:pPr>
        <w:ind w:left="7545" w:hanging="360"/>
      </w:pPr>
      <w:rPr>
        <w:rFonts w:ascii="Courier New" w:hAnsi="Courier New" w:cs="Courier New" w:hint="default"/>
      </w:rPr>
    </w:lvl>
    <w:lvl w:ilvl="8" w:tplc="400A0005" w:tentative="1">
      <w:start w:val="1"/>
      <w:numFmt w:val="bullet"/>
      <w:lvlText w:val=""/>
      <w:lvlJc w:val="left"/>
      <w:pPr>
        <w:ind w:left="8265" w:hanging="360"/>
      </w:pPr>
      <w:rPr>
        <w:rFonts w:ascii="Wingdings" w:hAnsi="Wingdings" w:hint="default"/>
      </w:r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5640DD"/>
    <w:multiLevelType w:val="hybridMultilevel"/>
    <w:tmpl w:val="1E2611C8"/>
    <w:lvl w:ilvl="0" w:tplc="400A0001">
      <w:start w:val="1"/>
      <w:numFmt w:val="bullet"/>
      <w:lvlText w:val=""/>
      <w:lvlJc w:val="left"/>
      <w:pPr>
        <w:ind w:left="1778" w:hanging="360"/>
      </w:pPr>
      <w:rPr>
        <w:rFonts w:ascii="Symbol" w:hAnsi="Symbol" w:hint="default"/>
      </w:rPr>
    </w:lvl>
    <w:lvl w:ilvl="1" w:tplc="AD784A2A">
      <w:numFmt w:val="bullet"/>
      <w:lvlText w:val="-"/>
      <w:lvlJc w:val="left"/>
      <w:pPr>
        <w:ind w:left="2498" w:hanging="360"/>
      </w:pPr>
      <w:rPr>
        <w:rFonts w:ascii="Arial" w:eastAsia="Times New Roman" w:hAnsi="Arial" w:cs="Arial" w:hint="default"/>
      </w:rPr>
    </w:lvl>
    <w:lvl w:ilvl="2" w:tplc="400A0005" w:tentative="1">
      <w:start w:val="1"/>
      <w:numFmt w:val="bullet"/>
      <w:lvlText w:val=""/>
      <w:lvlJc w:val="left"/>
      <w:pPr>
        <w:ind w:left="3218" w:hanging="360"/>
      </w:pPr>
      <w:rPr>
        <w:rFonts w:ascii="Wingdings" w:hAnsi="Wingdings" w:hint="default"/>
      </w:rPr>
    </w:lvl>
    <w:lvl w:ilvl="3" w:tplc="400A0001" w:tentative="1">
      <w:start w:val="1"/>
      <w:numFmt w:val="bullet"/>
      <w:lvlText w:val=""/>
      <w:lvlJc w:val="left"/>
      <w:pPr>
        <w:ind w:left="3938" w:hanging="360"/>
      </w:pPr>
      <w:rPr>
        <w:rFonts w:ascii="Symbol" w:hAnsi="Symbol" w:hint="default"/>
      </w:rPr>
    </w:lvl>
    <w:lvl w:ilvl="4" w:tplc="400A0003" w:tentative="1">
      <w:start w:val="1"/>
      <w:numFmt w:val="bullet"/>
      <w:lvlText w:val="o"/>
      <w:lvlJc w:val="left"/>
      <w:pPr>
        <w:ind w:left="4658" w:hanging="360"/>
      </w:pPr>
      <w:rPr>
        <w:rFonts w:ascii="Courier New" w:hAnsi="Courier New" w:cs="Courier New" w:hint="default"/>
      </w:rPr>
    </w:lvl>
    <w:lvl w:ilvl="5" w:tplc="400A0005" w:tentative="1">
      <w:start w:val="1"/>
      <w:numFmt w:val="bullet"/>
      <w:lvlText w:val=""/>
      <w:lvlJc w:val="left"/>
      <w:pPr>
        <w:ind w:left="5378" w:hanging="360"/>
      </w:pPr>
      <w:rPr>
        <w:rFonts w:ascii="Wingdings" w:hAnsi="Wingdings" w:hint="default"/>
      </w:rPr>
    </w:lvl>
    <w:lvl w:ilvl="6" w:tplc="400A0001" w:tentative="1">
      <w:start w:val="1"/>
      <w:numFmt w:val="bullet"/>
      <w:lvlText w:val=""/>
      <w:lvlJc w:val="left"/>
      <w:pPr>
        <w:ind w:left="6098" w:hanging="360"/>
      </w:pPr>
      <w:rPr>
        <w:rFonts w:ascii="Symbol" w:hAnsi="Symbol" w:hint="default"/>
      </w:rPr>
    </w:lvl>
    <w:lvl w:ilvl="7" w:tplc="400A0003" w:tentative="1">
      <w:start w:val="1"/>
      <w:numFmt w:val="bullet"/>
      <w:lvlText w:val="o"/>
      <w:lvlJc w:val="left"/>
      <w:pPr>
        <w:ind w:left="6818" w:hanging="360"/>
      </w:pPr>
      <w:rPr>
        <w:rFonts w:ascii="Courier New" w:hAnsi="Courier New" w:cs="Courier New" w:hint="default"/>
      </w:rPr>
    </w:lvl>
    <w:lvl w:ilvl="8" w:tplc="400A0005" w:tentative="1">
      <w:start w:val="1"/>
      <w:numFmt w:val="bullet"/>
      <w:lvlText w:val=""/>
      <w:lvlJc w:val="left"/>
      <w:pPr>
        <w:ind w:left="7538" w:hanging="360"/>
      </w:pPr>
      <w:rPr>
        <w:rFonts w:ascii="Wingdings" w:hAnsi="Wingdings" w:hint="default"/>
      </w:r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B17666D"/>
    <w:multiLevelType w:val="hybridMultilevel"/>
    <w:tmpl w:val="7C2AE9D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8111B0A"/>
    <w:multiLevelType w:val="hybridMultilevel"/>
    <w:tmpl w:val="2794D28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22"/>
  </w:num>
  <w:num w:numId="3">
    <w:abstractNumId w:val="36"/>
  </w:num>
  <w:num w:numId="4">
    <w:abstractNumId w:val="33"/>
  </w:num>
  <w:num w:numId="5">
    <w:abstractNumId w:val="10"/>
  </w:num>
  <w:num w:numId="6">
    <w:abstractNumId w:val="30"/>
  </w:num>
  <w:num w:numId="7">
    <w:abstractNumId w:val="29"/>
  </w:num>
  <w:num w:numId="8">
    <w:abstractNumId w:val="0"/>
  </w:num>
  <w:num w:numId="9">
    <w:abstractNumId w:val="38"/>
  </w:num>
  <w:num w:numId="10">
    <w:abstractNumId w:val="23"/>
  </w:num>
  <w:num w:numId="11">
    <w:abstractNumId w:val="26"/>
  </w:num>
  <w:num w:numId="12">
    <w:abstractNumId w:val="3"/>
  </w:num>
  <w:num w:numId="13">
    <w:abstractNumId w:val="41"/>
  </w:num>
  <w:num w:numId="14">
    <w:abstractNumId w:val="21"/>
  </w:num>
  <w:num w:numId="15">
    <w:abstractNumId w:val="13"/>
  </w:num>
  <w:num w:numId="16">
    <w:abstractNumId w:val="4"/>
  </w:num>
  <w:num w:numId="17">
    <w:abstractNumId w:val="9"/>
  </w:num>
  <w:num w:numId="18">
    <w:abstractNumId w:val="17"/>
  </w:num>
  <w:num w:numId="19">
    <w:abstractNumId w:val="1"/>
  </w:num>
  <w:num w:numId="20">
    <w:abstractNumId w:val="5"/>
  </w:num>
  <w:num w:numId="21">
    <w:abstractNumId w:val="12"/>
  </w:num>
  <w:num w:numId="22">
    <w:abstractNumId w:val="7"/>
  </w:num>
  <w:num w:numId="23">
    <w:abstractNumId w:val="18"/>
  </w:num>
  <w:num w:numId="24">
    <w:abstractNumId w:val="35"/>
  </w:num>
  <w:num w:numId="25">
    <w:abstractNumId w:val="39"/>
  </w:num>
  <w:num w:numId="26">
    <w:abstractNumId w:val="28"/>
  </w:num>
  <w:num w:numId="27">
    <w:abstractNumId w:val="40"/>
  </w:num>
  <w:num w:numId="28">
    <w:abstractNumId w:val="34"/>
  </w:num>
  <w:num w:numId="29">
    <w:abstractNumId w:val="19"/>
  </w:num>
  <w:num w:numId="30">
    <w:abstractNumId w:val="37"/>
  </w:num>
  <w:num w:numId="31">
    <w:abstractNumId w:val="4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num>
  <w:num w:numId="35">
    <w:abstractNumId w:val="16"/>
  </w:num>
  <w:num w:numId="36">
    <w:abstractNumId w:val="32"/>
  </w:num>
  <w:num w:numId="37">
    <w:abstractNumId w:val="27"/>
  </w:num>
  <w:num w:numId="38">
    <w:abstractNumId w:val="25"/>
  </w:num>
  <w:num w:numId="39">
    <w:abstractNumId w:val="31"/>
  </w:num>
  <w:num w:numId="40">
    <w:abstractNumId w:val="14"/>
  </w:num>
  <w:num w:numId="41">
    <w:abstractNumId w:val="24"/>
  </w:num>
  <w:num w:numId="42">
    <w:abstractNumId w:val="2"/>
  </w:num>
  <w:num w:numId="43">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160E"/>
    <w:rsid w:val="00081807"/>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572"/>
    <w:rsid w:val="000A7AA7"/>
    <w:rsid w:val="000B5ECA"/>
    <w:rsid w:val="000B66F4"/>
    <w:rsid w:val="000B7A98"/>
    <w:rsid w:val="000C04C3"/>
    <w:rsid w:val="000C2172"/>
    <w:rsid w:val="000C45DE"/>
    <w:rsid w:val="000C570A"/>
    <w:rsid w:val="000C6424"/>
    <w:rsid w:val="000D1536"/>
    <w:rsid w:val="000D2AE2"/>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2F67"/>
    <w:rsid w:val="001543C2"/>
    <w:rsid w:val="00156B73"/>
    <w:rsid w:val="00157951"/>
    <w:rsid w:val="00161AA7"/>
    <w:rsid w:val="0016265F"/>
    <w:rsid w:val="00162B30"/>
    <w:rsid w:val="00163D07"/>
    <w:rsid w:val="00164509"/>
    <w:rsid w:val="0016534F"/>
    <w:rsid w:val="00165666"/>
    <w:rsid w:val="00167757"/>
    <w:rsid w:val="001717D5"/>
    <w:rsid w:val="0017205D"/>
    <w:rsid w:val="001737A9"/>
    <w:rsid w:val="00182465"/>
    <w:rsid w:val="0018387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4DB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1677"/>
    <w:rsid w:val="002817C8"/>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069F"/>
    <w:rsid w:val="002D3130"/>
    <w:rsid w:val="002D65E5"/>
    <w:rsid w:val="002E1102"/>
    <w:rsid w:val="002E37A2"/>
    <w:rsid w:val="002E5AD4"/>
    <w:rsid w:val="002E64EB"/>
    <w:rsid w:val="002E767D"/>
    <w:rsid w:val="002F1204"/>
    <w:rsid w:val="002F1A6E"/>
    <w:rsid w:val="002F20E8"/>
    <w:rsid w:val="002F57A7"/>
    <w:rsid w:val="002F586C"/>
    <w:rsid w:val="002F5E15"/>
    <w:rsid w:val="002F615F"/>
    <w:rsid w:val="002F74EC"/>
    <w:rsid w:val="0030075D"/>
    <w:rsid w:val="00300A0F"/>
    <w:rsid w:val="00301A61"/>
    <w:rsid w:val="00302D7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290"/>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1D96"/>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E16"/>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09E8"/>
    <w:rsid w:val="004D14F2"/>
    <w:rsid w:val="004D5E74"/>
    <w:rsid w:val="004D62E5"/>
    <w:rsid w:val="004D7357"/>
    <w:rsid w:val="004E0E0E"/>
    <w:rsid w:val="004E439D"/>
    <w:rsid w:val="004E57EF"/>
    <w:rsid w:val="004F3FED"/>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4058"/>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0B37"/>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4B19"/>
    <w:rsid w:val="00695FCA"/>
    <w:rsid w:val="00696302"/>
    <w:rsid w:val="00696417"/>
    <w:rsid w:val="0069719F"/>
    <w:rsid w:val="006A3787"/>
    <w:rsid w:val="006B061B"/>
    <w:rsid w:val="006B0646"/>
    <w:rsid w:val="006B15C2"/>
    <w:rsid w:val="006B56E4"/>
    <w:rsid w:val="006C01AE"/>
    <w:rsid w:val="006C3D8F"/>
    <w:rsid w:val="006C3FC5"/>
    <w:rsid w:val="006C4148"/>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3E6E"/>
    <w:rsid w:val="0072669B"/>
    <w:rsid w:val="00727FD9"/>
    <w:rsid w:val="0073095F"/>
    <w:rsid w:val="00732DAD"/>
    <w:rsid w:val="0073478C"/>
    <w:rsid w:val="00737842"/>
    <w:rsid w:val="00743975"/>
    <w:rsid w:val="0074509B"/>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3CA5"/>
    <w:rsid w:val="0078419C"/>
    <w:rsid w:val="00784C20"/>
    <w:rsid w:val="00790D76"/>
    <w:rsid w:val="00791493"/>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692"/>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6B2"/>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1F54"/>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36B5"/>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34C6"/>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179"/>
    <w:rsid w:val="00AB596C"/>
    <w:rsid w:val="00AB60E6"/>
    <w:rsid w:val="00AC2CE8"/>
    <w:rsid w:val="00AC37C3"/>
    <w:rsid w:val="00AC3A31"/>
    <w:rsid w:val="00AC3C54"/>
    <w:rsid w:val="00AC4669"/>
    <w:rsid w:val="00AD0A58"/>
    <w:rsid w:val="00AD0ED2"/>
    <w:rsid w:val="00AD42E7"/>
    <w:rsid w:val="00AD48D9"/>
    <w:rsid w:val="00AD4AF1"/>
    <w:rsid w:val="00AD5634"/>
    <w:rsid w:val="00AE16EC"/>
    <w:rsid w:val="00AE2B18"/>
    <w:rsid w:val="00AE4F0F"/>
    <w:rsid w:val="00AE608F"/>
    <w:rsid w:val="00AF201F"/>
    <w:rsid w:val="00AF4DEB"/>
    <w:rsid w:val="00AF4FE3"/>
    <w:rsid w:val="00AF5D48"/>
    <w:rsid w:val="00AF7921"/>
    <w:rsid w:val="00AF7CF9"/>
    <w:rsid w:val="00B01A87"/>
    <w:rsid w:val="00B02338"/>
    <w:rsid w:val="00B02568"/>
    <w:rsid w:val="00B02C44"/>
    <w:rsid w:val="00B05BB8"/>
    <w:rsid w:val="00B064E7"/>
    <w:rsid w:val="00B07E1F"/>
    <w:rsid w:val="00B129CD"/>
    <w:rsid w:val="00B12D19"/>
    <w:rsid w:val="00B1614B"/>
    <w:rsid w:val="00B2136D"/>
    <w:rsid w:val="00B23F96"/>
    <w:rsid w:val="00B30616"/>
    <w:rsid w:val="00B4009C"/>
    <w:rsid w:val="00B41A80"/>
    <w:rsid w:val="00B42EFB"/>
    <w:rsid w:val="00B4394D"/>
    <w:rsid w:val="00B442B6"/>
    <w:rsid w:val="00B44B19"/>
    <w:rsid w:val="00B47D4D"/>
    <w:rsid w:val="00B50101"/>
    <w:rsid w:val="00B50A2A"/>
    <w:rsid w:val="00B50AC8"/>
    <w:rsid w:val="00B50D06"/>
    <w:rsid w:val="00B5337C"/>
    <w:rsid w:val="00B53B00"/>
    <w:rsid w:val="00B53DD1"/>
    <w:rsid w:val="00B5491E"/>
    <w:rsid w:val="00B574B9"/>
    <w:rsid w:val="00B61115"/>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C66"/>
    <w:rsid w:val="00C45DDC"/>
    <w:rsid w:val="00C46159"/>
    <w:rsid w:val="00C47556"/>
    <w:rsid w:val="00C526A2"/>
    <w:rsid w:val="00C528A6"/>
    <w:rsid w:val="00C52D1D"/>
    <w:rsid w:val="00C565D6"/>
    <w:rsid w:val="00C577AF"/>
    <w:rsid w:val="00C603D3"/>
    <w:rsid w:val="00C633D7"/>
    <w:rsid w:val="00C639D6"/>
    <w:rsid w:val="00C63DCB"/>
    <w:rsid w:val="00C64637"/>
    <w:rsid w:val="00C658BE"/>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4B7A"/>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58DE"/>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EA"/>
    <w:rsid w:val="00F7192B"/>
    <w:rsid w:val="00F735A7"/>
    <w:rsid w:val="00F74943"/>
    <w:rsid w:val="00F776B2"/>
    <w:rsid w:val="00F77FE3"/>
    <w:rsid w:val="00F81A2A"/>
    <w:rsid w:val="00F82E3C"/>
    <w:rsid w:val="00F8647D"/>
    <w:rsid w:val="00F86A53"/>
    <w:rsid w:val="00F87087"/>
    <w:rsid w:val="00F875EF"/>
    <w:rsid w:val="00F87B8E"/>
    <w:rsid w:val="00F902F5"/>
    <w:rsid w:val="00F90AB4"/>
    <w:rsid w:val="00F90B28"/>
    <w:rsid w:val="00F91374"/>
    <w:rsid w:val="00F92569"/>
    <w:rsid w:val="00F939AC"/>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26D2"/>
    <w:rsid w:val="00FB3A99"/>
    <w:rsid w:val="00FB4DAC"/>
    <w:rsid w:val="00FC1618"/>
    <w:rsid w:val="00FC3899"/>
    <w:rsid w:val="00FC600F"/>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8576B2"/>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EA62-6116-4379-BBFF-B1EAC1D1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13487</Words>
  <Characters>74182</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87495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4</cp:revision>
  <cp:lastPrinted>2021-01-13T14:58:00Z</cp:lastPrinted>
  <dcterms:created xsi:type="dcterms:W3CDTF">2021-01-12T20:15:00Z</dcterms:created>
  <dcterms:modified xsi:type="dcterms:W3CDTF">2021-01-13T22:50:00Z</dcterms:modified>
</cp:coreProperties>
</file>