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A133" w14:textId="3DCFD907" w:rsidR="00151570" w:rsidRPr="00341EE6" w:rsidRDefault="00151570" w:rsidP="00151570">
      <w:pPr>
        <w:rPr>
          <w:lang w:val="es-MX"/>
        </w:rPr>
      </w:pPr>
      <w:bookmarkStart w:id="0" w:name="_Hlk50682452"/>
    </w:p>
    <w:p w14:paraId="3B551764" w14:textId="69C5A86C" w:rsidR="00151570" w:rsidRPr="00341EE6" w:rsidRDefault="00015AEC" w:rsidP="00015AEC">
      <w:pPr>
        <w:tabs>
          <w:tab w:val="left" w:pos="1634"/>
        </w:tabs>
        <w:spacing w:after="0" w:line="240" w:lineRule="auto"/>
        <w:ind w:left="-425"/>
        <w:rPr>
          <w:rFonts w:ascii="Calibri" w:hAnsi="Calibri" w:cs="Calibri"/>
          <w:b/>
          <w:color w:val="1F3864"/>
          <w:sz w:val="40"/>
          <w:szCs w:val="32"/>
        </w:rPr>
      </w:pPr>
      <w:r>
        <w:rPr>
          <w:noProof/>
          <w:sz w:val="18"/>
        </w:rPr>
        <w:drawing>
          <wp:anchor distT="0" distB="0" distL="114300" distR="114300" simplePos="0" relativeHeight="251667968" behindDoc="0" locked="0" layoutInCell="1" allowOverlap="1" wp14:anchorId="6274E937" wp14:editId="43541C9D">
            <wp:simplePos x="0" y="0"/>
            <wp:positionH relativeFrom="column">
              <wp:posOffset>1960245</wp:posOffset>
            </wp:positionH>
            <wp:positionV relativeFrom="paragraph">
              <wp:posOffset>47625</wp:posOffset>
            </wp:positionV>
            <wp:extent cx="1830070" cy="91948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0" cy="9194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1F3864"/>
          <w:sz w:val="40"/>
          <w:szCs w:val="32"/>
        </w:rPr>
        <w:tab/>
      </w: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27F0D610"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w:t>
            </w:r>
            <w:r w:rsidR="006205F0" w:rsidRPr="008B2E27">
              <w:rPr>
                <w:rFonts w:cstheme="minorHAnsi"/>
                <w:b/>
                <w:i/>
                <w:color w:val="808080"/>
                <w:sz w:val="36"/>
                <w:szCs w:val="36"/>
              </w:rPr>
              <w:t>PRÉSTAMO</w:t>
            </w:r>
            <w:r w:rsidRPr="008B2E27">
              <w:rPr>
                <w:rFonts w:cstheme="minorHAnsi"/>
                <w:b/>
                <w:i/>
                <w:color w:val="808080"/>
                <w:sz w:val="36"/>
                <w:szCs w:val="36"/>
              </w:rPr>
              <w:t xml:space="preserve"> N° </w:t>
            </w:r>
            <w:r>
              <w:rPr>
                <w:rFonts w:cstheme="minorHAnsi"/>
                <w:b/>
                <w:i/>
                <w:color w:val="808080"/>
                <w:sz w:val="36"/>
                <w:szCs w:val="36"/>
              </w:rPr>
              <w:t>4633/</w:t>
            </w:r>
            <w:proofErr w:type="spellStart"/>
            <w:r>
              <w:rPr>
                <w:rFonts w:cstheme="minorHAnsi"/>
                <w:b/>
                <w:i/>
                <w:color w:val="808080"/>
                <w:sz w:val="36"/>
                <w:szCs w:val="36"/>
              </w:rPr>
              <w:t>BL</w:t>
            </w:r>
            <w:proofErr w:type="spellEnd"/>
            <w:r>
              <w:rPr>
                <w:rFonts w:cstheme="minorHAnsi"/>
                <w:b/>
                <w:i/>
                <w:color w:val="808080"/>
                <w:sz w:val="36"/>
                <w:szCs w:val="36"/>
              </w:rPr>
              <w:t>-BO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2970B15A" w14:textId="27748B51" w:rsidR="00151570" w:rsidRPr="00341EE6" w:rsidRDefault="00D179D8" w:rsidP="00010F0E">
            <w:pPr>
              <w:spacing w:after="0" w:line="240" w:lineRule="auto"/>
              <w:ind w:left="215"/>
              <w:rPr>
                <w:rFonts w:ascii="Calibri" w:hAnsi="Calibri" w:cs="Calibri"/>
                <w:b/>
                <w:i/>
                <w:color w:val="1F3864"/>
                <w:sz w:val="32"/>
                <w:szCs w:val="32"/>
              </w:rPr>
            </w:pPr>
            <w:r w:rsidRPr="00D179D8">
              <w:rPr>
                <w:rFonts w:ascii="Calibri" w:hAnsi="Calibri" w:cs="Calibri"/>
                <w:b/>
                <w:i/>
                <w:color w:val="1F3864"/>
                <w:sz w:val="32"/>
                <w:szCs w:val="32"/>
              </w:rPr>
              <w:t xml:space="preserve">CONSULTOR INDIVIDUAL DE LÍNEA </w:t>
            </w:r>
            <w:r w:rsidR="00010F0E">
              <w:rPr>
                <w:rFonts w:ascii="Calibri" w:hAnsi="Calibri" w:cs="Calibri"/>
                <w:b/>
                <w:i/>
                <w:color w:val="1F3864"/>
                <w:sz w:val="32"/>
                <w:szCs w:val="32"/>
              </w:rPr>
              <w:t xml:space="preserve">FISCAL </w:t>
            </w:r>
            <w:proofErr w:type="spellStart"/>
            <w:r w:rsidR="003C27EB" w:rsidRPr="003C27EB">
              <w:rPr>
                <w:rFonts w:ascii="Calibri" w:hAnsi="Calibri" w:cs="Calibri"/>
                <w:b/>
                <w:i/>
                <w:color w:val="1F3864"/>
                <w:sz w:val="32"/>
                <w:szCs w:val="32"/>
              </w:rPr>
              <w:t>SYSO</w:t>
            </w:r>
            <w:proofErr w:type="spellEnd"/>
            <w:r w:rsidR="003C27EB" w:rsidRPr="003C27EB">
              <w:rPr>
                <w:rFonts w:ascii="Calibri" w:hAnsi="Calibri" w:cs="Calibri"/>
                <w:b/>
                <w:i/>
                <w:color w:val="1F3864"/>
                <w:sz w:val="32"/>
                <w:szCs w:val="32"/>
              </w:rPr>
              <w:t xml:space="preserve"> DEL DEL PROGRAMA DE EXPANSIÓN DE INFRAESTRUCTURA ELÉCTRICA (BO-L1190) </w:t>
            </w: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5D65A905"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D179D8" w:rsidRPr="00D179D8">
              <w:rPr>
                <w:rFonts w:ascii="Calibri" w:hAnsi="Calibri" w:cs="Calibri"/>
                <w:b/>
                <w:i/>
                <w:color w:val="1F3864"/>
                <w:sz w:val="32"/>
                <w:szCs w:val="32"/>
              </w:rPr>
              <w:t>PEIE-</w:t>
            </w:r>
            <w:r w:rsidR="003C27EB">
              <w:rPr>
                <w:rFonts w:ascii="Calibri" w:hAnsi="Calibri" w:cs="Calibri"/>
                <w:b/>
                <w:i/>
                <w:color w:val="1F3864"/>
                <w:sz w:val="32"/>
                <w:szCs w:val="32"/>
              </w:rPr>
              <w:t>10</w:t>
            </w:r>
            <w:r w:rsidR="00D179D8" w:rsidRPr="00D179D8">
              <w:rPr>
                <w:rFonts w:ascii="Calibri" w:hAnsi="Calibri" w:cs="Calibri"/>
                <w:b/>
                <w:i/>
                <w:color w:val="1F3864"/>
                <w:sz w:val="32"/>
                <w:szCs w:val="32"/>
              </w:rPr>
              <w:t>-IC-CI-</w:t>
            </w:r>
          </w:p>
          <w:p w14:paraId="6C695AEE" w14:textId="77777777" w:rsidR="006205F0"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r w:rsidR="006205F0">
              <w:rPr>
                <w:rFonts w:ascii="Calibri" w:hAnsi="Calibri" w:cs="Calibri"/>
                <w:b/>
                <w:i/>
                <w:color w:val="1F3864"/>
                <w:sz w:val="32"/>
                <w:szCs w:val="32"/>
              </w:rPr>
              <w:t xml:space="preserve"> </w:t>
            </w:r>
          </w:p>
          <w:p w14:paraId="30974700" w14:textId="6CE4CA64" w:rsidR="00151570" w:rsidRPr="00341EE6" w:rsidRDefault="00784482"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CP-BID-ENDE-PEIE-2023-0</w:t>
            </w:r>
            <w:r w:rsidR="003C27EB">
              <w:rPr>
                <w:rFonts w:ascii="Calibri" w:hAnsi="Calibri" w:cs="Calibri"/>
                <w:b/>
                <w:i/>
                <w:color w:val="1F3864"/>
                <w:sz w:val="32"/>
                <w:szCs w:val="32"/>
              </w:rPr>
              <w:t>4</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5D303C26" w:rsidR="00151570" w:rsidRPr="00341EE6" w:rsidRDefault="00F01ED1" w:rsidP="002A5848">
            <w:pPr>
              <w:spacing w:after="0" w:line="240" w:lineRule="auto"/>
              <w:ind w:left="215"/>
              <w:rPr>
                <w:rFonts w:ascii="Calibri" w:hAnsi="Calibri" w:cs="Calibri"/>
                <w:b/>
                <w:sz w:val="44"/>
                <w:szCs w:val="44"/>
              </w:rPr>
            </w:pPr>
            <w:r>
              <w:rPr>
                <w:rFonts w:cstheme="minorHAnsi"/>
                <w:b/>
                <w:i/>
                <w:color w:val="1F3864"/>
                <w:sz w:val="36"/>
                <w:szCs w:val="36"/>
              </w:rPr>
              <w:t xml:space="preserve">Cochabamba, </w:t>
            </w:r>
            <w:r w:rsidR="00497440">
              <w:rPr>
                <w:rFonts w:cstheme="minorHAnsi"/>
                <w:b/>
                <w:i/>
                <w:color w:val="1F3864"/>
                <w:sz w:val="36"/>
                <w:szCs w:val="36"/>
              </w:rPr>
              <w:t>03</w:t>
            </w:r>
            <w:r w:rsidR="00A01932" w:rsidRPr="006205F0">
              <w:rPr>
                <w:rFonts w:cstheme="minorHAnsi"/>
                <w:b/>
                <w:i/>
                <w:sz w:val="36"/>
                <w:szCs w:val="36"/>
              </w:rPr>
              <w:t xml:space="preserve"> de </w:t>
            </w:r>
            <w:r w:rsidR="00497440">
              <w:rPr>
                <w:rFonts w:cstheme="minorHAnsi"/>
                <w:b/>
                <w:i/>
                <w:sz w:val="36"/>
                <w:szCs w:val="36"/>
              </w:rPr>
              <w:t>marzo</w:t>
            </w:r>
            <w:r w:rsidR="00A01932" w:rsidRPr="006205F0">
              <w:rPr>
                <w:rFonts w:cstheme="minorHAnsi"/>
                <w:b/>
                <w:i/>
                <w:sz w:val="36"/>
                <w:szCs w:val="36"/>
              </w:rPr>
              <w:t xml:space="preserve"> </w:t>
            </w:r>
            <w:r w:rsidR="00A01932">
              <w:rPr>
                <w:rFonts w:cstheme="minorHAnsi"/>
                <w:b/>
                <w:i/>
                <w:color w:val="1F3864"/>
                <w:sz w:val="36"/>
                <w:szCs w:val="36"/>
              </w:rPr>
              <w:t>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1276AC24"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E6319F">
          <w:rPr>
            <w:b/>
            <w:bCs/>
            <w:webHidden/>
          </w:rPr>
          <w:t>1</w:t>
        </w:r>
        <w:r w:rsidR="00C42B49" w:rsidRPr="00341EE6">
          <w:rPr>
            <w:b/>
            <w:bCs/>
            <w:webHidden/>
          </w:rPr>
          <w:fldChar w:fldCharType="end"/>
        </w:r>
      </w:hyperlink>
    </w:p>
    <w:p w14:paraId="133D9EFE" w14:textId="11C45AB4" w:rsidR="00C42B49" w:rsidRPr="00341EE6" w:rsidRDefault="00000000" w:rsidP="00A24C5D">
      <w:pPr>
        <w:pStyle w:val="TDC2"/>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hyperlink>
      <w:r w:rsidR="0073522C">
        <w:t>1</w:t>
      </w:r>
    </w:p>
    <w:p w14:paraId="3E092195" w14:textId="27441D22" w:rsidR="00C42B49" w:rsidRPr="00341EE6" w:rsidRDefault="00000000">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E6319F">
          <w:rPr>
            <w:webHidden/>
          </w:rPr>
          <w:t>1</w:t>
        </w:r>
        <w:r w:rsidR="00C42B49" w:rsidRPr="00341EE6">
          <w:rPr>
            <w:webHidden/>
          </w:rPr>
          <w:fldChar w:fldCharType="end"/>
        </w:r>
      </w:hyperlink>
    </w:p>
    <w:p w14:paraId="7F5A2A84" w14:textId="569D6FB2" w:rsidR="00C42B49" w:rsidRPr="00341EE6" w:rsidRDefault="00000000">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E6319F">
          <w:rPr>
            <w:b/>
            <w:bCs/>
            <w:webHidden/>
          </w:rPr>
          <w:t>2</w:t>
        </w:r>
        <w:r w:rsidR="00C42B49" w:rsidRPr="00341EE6">
          <w:rPr>
            <w:b/>
            <w:bCs/>
            <w:webHidden/>
          </w:rPr>
          <w:fldChar w:fldCharType="end"/>
        </w:r>
      </w:hyperlink>
    </w:p>
    <w:p w14:paraId="411DFE8B" w14:textId="632004D8" w:rsidR="00C42B49" w:rsidRPr="00341EE6" w:rsidRDefault="00000000">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E6319F">
          <w:rPr>
            <w:b/>
            <w:bCs/>
            <w:webHidden/>
          </w:rPr>
          <w:t>9</w:t>
        </w:r>
        <w:r w:rsidR="00C42B49" w:rsidRPr="00341EE6">
          <w:rPr>
            <w:b/>
            <w:bCs/>
            <w:webHidden/>
          </w:rPr>
          <w:fldChar w:fldCharType="end"/>
        </w:r>
      </w:hyperlink>
    </w:p>
    <w:p w14:paraId="36BAE640" w14:textId="281A7443" w:rsidR="00C42B49" w:rsidRPr="00341EE6" w:rsidRDefault="00000000">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E6319F">
          <w:rPr>
            <w:b/>
            <w:bCs/>
            <w:webHidden/>
          </w:rPr>
          <w:t>12</w:t>
        </w:r>
        <w:r w:rsidR="00C42B49" w:rsidRPr="00341EE6">
          <w:rPr>
            <w:b/>
            <w:bCs/>
            <w:webHidden/>
          </w:rPr>
          <w:fldChar w:fldCharType="end"/>
        </w:r>
      </w:hyperlink>
    </w:p>
    <w:p w14:paraId="3B1FF13A" w14:textId="68CDDC92" w:rsidR="00C42B49" w:rsidRPr="00341EE6" w:rsidRDefault="00000000">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E6319F">
          <w:rPr>
            <w:b/>
            <w:bCs/>
            <w:webHidden/>
          </w:rPr>
          <w:t>14</w:t>
        </w:r>
        <w:r w:rsidR="00C42B49" w:rsidRPr="00341EE6">
          <w:rPr>
            <w:b/>
            <w:bCs/>
            <w:webHidden/>
          </w:rPr>
          <w:fldChar w:fldCharType="end"/>
        </w:r>
      </w:hyperlink>
    </w:p>
    <w:p w14:paraId="53761EF4" w14:textId="0A3EB757" w:rsidR="00C42B49" w:rsidRPr="00341EE6" w:rsidRDefault="00000000">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E6319F">
          <w:rPr>
            <w:b/>
            <w:bCs/>
            <w:webHidden/>
          </w:rPr>
          <w:t>20</w:t>
        </w:r>
        <w:r w:rsidR="00C42B49" w:rsidRPr="00341EE6">
          <w:rPr>
            <w:b/>
            <w:bCs/>
            <w:webHidden/>
          </w:rPr>
          <w:fldChar w:fldCharType="end"/>
        </w:r>
      </w:hyperlink>
    </w:p>
    <w:p w14:paraId="758E4B28" w14:textId="28CFF848" w:rsidR="00C42B49" w:rsidRPr="00341EE6" w:rsidRDefault="00000000">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E6319F">
          <w:rPr>
            <w:b/>
            <w:bCs/>
            <w:webHidden/>
          </w:rPr>
          <w:t>33</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341EE6" w:rsidRDefault="009C5AE4" w:rsidP="00E46E69">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w:t>
      </w:r>
      <w:proofErr w:type="spellStart"/>
      <w:r w:rsidRPr="00E46E69">
        <w:rPr>
          <w:rFonts w:cstheme="minorHAnsi"/>
          <w:b/>
          <w:i/>
          <w:color w:val="1F4E79"/>
          <w:lang w:val="es-ES_tradnl"/>
        </w:rPr>
        <w:t>BL</w:t>
      </w:r>
      <w:proofErr w:type="spellEnd"/>
      <w:r w:rsidRPr="00E46E69">
        <w:rPr>
          <w:rFonts w:cstheme="minorHAnsi"/>
          <w:b/>
          <w:i/>
          <w:color w:val="1F4E79"/>
          <w:lang w:val="es-ES_tradnl"/>
        </w:rPr>
        <w:t>-BO</w:t>
      </w:r>
    </w:p>
    <w:p w14:paraId="214F1DFA" w14:textId="77777777" w:rsidR="00AB4EA0" w:rsidRPr="00341EE6" w:rsidRDefault="00AB4EA0" w:rsidP="00AB4EA0">
      <w:pPr>
        <w:spacing w:after="0" w:line="240" w:lineRule="auto"/>
        <w:jc w:val="both"/>
        <w:rPr>
          <w:rFonts w:cstheme="minorHAnsi"/>
          <w:i/>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5B78505B"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El Estado Plurinacional de Bolivia ha recibido un financiamiento del Banco Interamericano de Desarrollo, para financiar</w:t>
      </w:r>
      <w:r w:rsidR="0057069C">
        <w:rPr>
          <w:rFonts w:ascii="Calibri" w:hAnsi="Calibri" w:cs="Times New Roman"/>
          <w:lang w:val="es-ES_tradnl"/>
        </w:rPr>
        <w:t xml:space="preserve"> el</w:t>
      </w:r>
      <w:r w:rsidRPr="00341EE6">
        <w:rPr>
          <w:rFonts w:ascii="Calibri" w:hAnsi="Calibri" w:cs="Times New Roman"/>
          <w:lang w:val="es-ES_tradnl"/>
        </w:rPr>
        <w:t xml:space="preserve"> </w:t>
      </w:r>
      <w:r w:rsidR="00E127A3">
        <w:rPr>
          <w:rFonts w:ascii="Calibri" w:hAnsi="Calibri" w:cs="Calibri"/>
          <w:b/>
          <w:bCs/>
          <w:i/>
          <w:iCs/>
          <w:color w:val="1F4E79" w:themeColor="accent5" w:themeShade="80"/>
        </w:rPr>
        <w:t>total</w:t>
      </w:r>
      <w:r w:rsidRPr="00341EE6">
        <w:rPr>
          <w:rFonts w:ascii="Calibri" w:hAnsi="Calibri" w:cs="Times New Roman"/>
          <w:b/>
          <w:i/>
          <w:color w:val="1F4E79"/>
          <w:lang w:val="es-ES_tradnl"/>
        </w:rPr>
        <w:t xml:space="preserve"> </w:t>
      </w:r>
      <w:r w:rsidR="0057069C">
        <w:rPr>
          <w:rFonts w:ascii="Calibri" w:hAnsi="Calibri" w:cs="Times New Roman"/>
          <w:lang w:val="es-ES_tradnl"/>
        </w:rPr>
        <w:t>de</w:t>
      </w:r>
      <w:r w:rsidRPr="00341EE6">
        <w:rPr>
          <w:rFonts w:ascii="Calibri" w:hAnsi="Calibri" w:cs="Times New Roman"/>
          <w:lang w:val="es-ES_tradnl"/>
        </w:rPr>
        <w:t>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35B5591B" w14:textId="59F465E0" w:rsidR="00497440" w:rsidRDefault="00497440" w:rsidP="00E127A3">
      <w:pPr>
        <w:spacing w:after="0" w:line="240" w:lineRule="auto"/>
        <w:jc w:val="center"/>
        <w:rPr>
          <w:rFonts w:ascii="Calibri" w:hAnsi="Calibri" w:cs="Calibri"/>
          <w:b/>
          <w:color w:val="1F3864"/>
          <w:sz w:val="24"/>
          <w:szCs w:val="24"/>
        </w:rPr>
      </w:pPr>
      <w:r w:rsidRPr="00497440">
        <w:rPr>
          <w:rFonts w:ascii="Calibri" w:hAnsi="Calibri" w:cs="Calibri"/>
          <w:b/>
          <w:color w:val="1F3864"/>
          <w:sz w:val="24"/>
          <w:szCs w:val="24"/>
        </w:rPr>
        <w:t xml:space="preserve">CONSULTOR INDIVIDUAL DE LÍNEA </w:t>
      </w:r>
      <w:proofErr w:type="gramStart"/>
      <w:r w:rsidRPr="00497440">
        <w:rPr>
          <w:rFonts w:ascii="Calibri" w:hAnsi="Calibri" w:cs="Calibri"/>
          <w:b/>
          <w:color w:val="1F3864"/>
          <w:sz w:val="24"/>
          <w:szCs w:val="24"/>
        </w:rPr>
        <w:t xml:space="preserve">FISCAL  </w:t>
      </w:r>
      <w:proofErr w:type="spellStart"/>
      <w:r w:rsidRPr="00497440">
        <w:rPr>
          <w:rFonts w:ascii="Calibri" w:hAnsi="Calibri" w:cs="Calibri"/>
          <w:b/>
          <w:color w:val="1F3864"/>
          <w:sz w:val="24"/>
          <w:szCs w:val="24"/>
        </w:rPr>
        <w:t>SYSO</w:t>
      </w:r>
      <w:proofErr w:type="spellEnd"/>
      <w:proofErr w:type="gramEnd"/>
      <w:r w:rsidRPr="00497440">
        <w:rPr>
          <w:rFonts w:ascii="Calibri" w:hAnsi="Calibri" w:cs="Calibri"/>
          <w:b/>
          <w:color w:val="1F3864"/>
          <w:sz w:val="24"/>
          <w:szCs w:val="24"/>
        </w:rPr>
        <w:t xml:space="preserve"> DEL PROGRAMA DE EXPANSIÓN DE INFRAESTRUCTURA ELÉCTRICA (BO-L1190)</w:t>
      </w:r>
    </w:p>
    <w:p w14:paraId="0FF51639" w14:textId="77777777" w:rsidR="00497440" w:rsidRPr="00341EE6" w:rsidRDefault="00497440" w:rsidP="00E127A3">
      <w:pPr>
        <w:spacing w:after="0" w:line="240" w:lineRule="auto"/>
        <w:jc w:val="center"/>
        <w:rPr>
          <w:rFonts w:ascii="Calibri" w:hAnsi="Calibri" w:cs="Times New Roman"/>
        </w:rPr>
      </w:pPr>
    </w:p>
    <w:p w14:paraId="24A92192" w14:textId="49549C4A" w:rsidR="005000E4" w:rsidRPr="006205F0" w:rsidRDefault="00AB4EA0" w:rsidP="004B351B">
      <w:pPr>
        <w:tabs>
          <w:tab w:val="num" w:pos="1425"/>
        </w:tabs>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0057069C">
        <w:rPr>
          <w:rFonts w:cstheme="minorHAnsi"/>
          <w:b/>
          <w:bCs/>
          <w:i/>
          <w:color w:val="1F4E79"/>
          <w:lang w:val="es-ES_tradnl"/>
        </w:rPr>
        <w:t xml:space="preserve"> </w:t>
      </w:r>
      <w:r w:rsidR="0057069C">
        <w:rPr>
          <w:rFonts w:ascii="Calibri" w:hAnsi="Calibri" w:cs="Calibri"/>
          <w:lang w:val="es-ES_tradnl"/>
        </w:rPr>
        <w:t>“Línea de Transmisión Los Troncos- San Ignacio de Velasco”</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 xml:space="preserve">CONTRATO DE </w:t>
      </w:r>
      <w:proofErr w:type="spellStart"/>
      <w:r w:rsidR="00030F79" w:rsidRPr="00030F79">
        <w:rPr>
          <w:rFonts w:cstheme="minorHAnsi"/>
          <w:b/>
          <w:bCs/>
          <w:i/>
          <w:color w:val="1F4E79"/>
          <w:lang w:val="es-ES_tradnl"/>
        </w:rPr>
        <w:t>PRESTAMO</w:t>
      </w:r>
      <w:proofErr w:type="spellEnd"/>
      <w:r w:rsidR="00030F79" w:rsidRPr="00030F79">
        <w:rPr>
          <w:rFonts w:cstheme="minorHAnsi"/>
          <w:b/>
          <w:bCs/>
          <w:i/>
          <w:color w:val="1F4E79"/>
          <w:lang w:val="es-ES_tradnl"/>
        </w:rPr>
        <w:t xml:space="preserve"> N°</w:t>
      </w:r>
      <w:r w:rsidR="00030F79">
        <w:rPr>
          <w:rFonts w:cstheme="minorHAnsi"/>
          <w:b/>
          <w:bCs/>
          <w:i/>
          <w:color w:val="1F4E79"/>
          <w:lang w:val="es-ES_tradnl"/>
        </w:rPr>
        <w:t>4633/</w:t>
      </w:r>
      <w:proofErr w:type="spellStart"/>
      <w:r w:rsidR="00030F79">
        <w:rPr>
          <w:rFonts w:cstheme="minorHAnsi"/>
          <w:b/>
          <w:bCs/>
          <w:i/>
          <w:color w:val="1F4E79"/>
          <w:lang w:val="es-ES_tradnl"/>
        </w:rPr>
        <w:t>BL</w:t>
      </w:r>
      <w:proofErr w:type="spellEnd"/>
      <w:r w:rsidR="00030F79">
        <w:rPr>
          <w:rFonts w:cstheme="minorHAnsi"/>
          <w:b/>
          <w:bCs/>
          <w:i/>
          <w:color w:val="1F4E79"/>
          <w:lang w:val="es-ES_tradnl"/>
        </w:rPr>
        <w:t>-BO</w:t>
      </w:r>
      <w:r w:rsidRPr="00341EE6">
        <w:rPr>
          <w:rFonts w:ascii="Calibri" w:hAnsi="Calibri" w:cs="Calibri"/>
          <w:lang w:val="es-ES_tradnl"/>
        </w:rPr>
        <w:t xml:space="preserve">, </w:t>
      </w:r>
      <w:r w:rsidR="005000E4">
        <w:rPr>
          <w:rFonts w:ascii="Calibri" w:hAnsi="Calibri" w:cs="Calibri"/>
          <w:lang w:val="es-ES_tradnl"/>
        </w:rPr>
        <w:t>hasta el 31 de diciembre de 2023</w:t>
      </w:r>
      <w:r w:rsidRPr="00341EE6">
        <w:rPr>
          <w:rFonts w:ascii="Calibri" w:hAnsi="Calibri" w:cs="Calibri"/>
          <w:lang w:val="es-ES_tradnl"/>
        </w:rPr>
        <w:t>, cuenta con un presupuesto</w:t>
      </w:r>
      <w:r w:rsidR="006205F0">
        <w:rPr>
          <w:rFonts w:ascii="Calibri" w:hAnsi="Calibri" w:cs="Calibri"/>
          <w:lang w:val="es-ES_tradnl"/>
        </w:rPr>
        <w:t xml:space="preserve"> mensual de Bs 11.564,00 (Once mil quinientos sesenta y cuatro</w:t>
      </w:r>
      <w:r w:rsidR="000B53F6">
        <w:rPr>
          <w:rFonts w:ascii="Calibri" w:hAnsi="Calibri" w:cs="Calibri"/>
          <w:lang w:val="es-ES_tradnl"/>
        </w:rPr>
        <w:t xml:space="preserve"> 00/100 bolivianos</w:t>
      </w:r>
      <w:r w:rsidR="006205F0">
        <w:rPr>
          <w:rFonts w:ascii="Calibri" w:hAnsi="Calibri" w:cs="Calibri"/>
          <w:lang w:val="es-ES_tradnl"/>
        </w:rPr>
        <w:t>) y un estimado</w:t>
      </w:r>
      <w:r w:rsidRPr="00341EE6">
        <w:rPr>
          <w:rFonts w:ascii="Calibri" w:hAnsi="Calibri" w:cs="Calibri"/>
          <w:lang w:val="es-ES_tradnl"/>
        </w:rPr>
        <w:t xml:space="preserve"> </w:t>
      </w:r>
      <w:r w:rsidR="002F0F53">
        <w:rPr>
          <w:rFonts w:ascii="Calibri" w:hAnsi="Calibri" w:cs="Calibri"/>
          <w:lang w:val="es-ES_tradnl"/>
        </w:rPr>
        <w:t>total</w:t>
      </w:r>
      <w:r w:rsidR="005000E4">
        <w:rPr>
          <w:rFonts w:ascii="Calibri" w:hAnsi="Calibri" w:cs="Calibri"/>
          <w:lang w:val="es-ES_tradnl"/>
        </w:rPr>
        <w:t xml:space="preserve"> </w:t>
      </w:r>
      <w:r w:rsidRPr="00341EE6">
        <w:rPr>
          <w:rFonts w:ascii="Calibri" w:hAnsi="Calibri" w:cs="Calibri"/>
          <w:lang w:val="es-ES_tradnl"/>
        </w:rPr>
        <w:t xml:space="preserve">de </w:t>
      </w:r>
      <w:r w:rsidR="004B351B" w:rsidRPr="004B351B">
        <w:rPr>
          <w:rFonts w:cstheme="minorHAnsi"/>
          <w:b/>
          <w:bCs/>
          <w:i/>
          <w:color w:val="1F4E79"/>
          <w:lang w:val="es-ES_tradnl"/>
        </w:rPr>
        <w:t>Bs</w:t>
      </w:r>
      <w:r w:rsidR="00AC7BE4">
        <w:rPr>
          <w:rFonts w:cstheme="minorHAnsi"/>
          <w:b/>
          <w:bCs/>
          <w:i/>
          <w:color w:val="1F4E79"/>
          <w:lang w:val="es-ES_tradnl"/>
        </w:rPr>
        <w:t xml:space="preserve"> </w:t>
      </w:r>
      <w:r w:rsidR="005000E4">
        <w:rPr>
          <w:rFonts w:cstheme="minorHAnsi"/>
          <w:b/>
          <w:bCs/>
          <w:i/>
          <w:color w:val="1F4E79"/>
          <w:lang w:val="es-ES_tradnl"/>
        </w:rPr>
        <w:t>1</w:t>
      </w:r>
      <w:r w:rsidR="002F0F53">
        <w:rPr>
          <w:rFonts w:cstheme="minorHAnsi"/>
          <w:b/>
          <w:bCs/>
          <w:i/>
          <w:color w:val="1F4E79"/>
          <w:lang w:val="es-ES_tradnl"/>
        </w:rPr>
        <w:t>27</w:t>
      </w:r>
      <w:r w:rsidR="002A5848">
        <w:rPr>
          <w:rFonts w:cstheme="minorHAnsi"/>
          <w:b/>
          <w:bCs/>
          <w:i/>
          <w:color w:val="1F4E79"/>
          <w:lang w:val="es-ES_tradnl"/>
        </w:rPr>
        <w:t>.</w:t>
      </w:r>
      <w:r w:rsidR="002F0F53">
        <w:rPr>
          <w:rFonts w:cstheme="minorHAnsi"/>
          <w:b/>
          <w:bCs/>
          <w:i/>
          <w:color w:val="1F4E79"/>
          <w:lang w:val="es-ES_tradnl"/>
        </w:rPr>
        <w:t>204</w:t>
      </w:r>
      <w:r w:rsidR="002A5848">
        <w:rPr>
          <w:rFonts w:cstheme="minorHAnsi"/>
          <w:b/>
          <w:bCs/>
          <w:i/>
          <w:color w:val="1F4E79"/>
          <w:lang w:val="es-ES_tradnl"/>
        </w:rPr>
        <w:t>,00 (</w:t>
      </w:r>
      <w:r w:rsidR="002F0F53">
        <w:rPr>
          <w:rFonts w:cstheme="minorHAnsi"/>
          <w:b/>
          <w:bCs/>
          <w:i/>
          <w:color w:val="1F4E79"/>
          <w:lang w:val="es-ES_tradnl"/>
        </w:rPr>
        <w:t>Ciento Veintisiete Mil Doscientos Cuatro</w:t>
      </w:r>
      <w:r w:rsidR="002A5848" w:rsidRPr="002A5848">
        <w:rPr>
          <w:rFonts w:cstheme="minorHAnsi"/>
          <w:b/>
          <w:bCs/>
          <w:i/>
          <w:color w:val="1F4E79"/>
          <w:lang w:val="es-ES_tradnl"/>
        </w:rPr>
        <w:t xml:space="preserve"> 00/100 Bolivianos)</w:t>
      </w:r>
      <w:r w:rsidR="006205F0">
        <w:rPr>
          <w:rFonts w:cstheme="minorHAnsi"/>
          <w:b/>
          <w:bCs/>
          <w:i/>
          <w:color w:val="1F4E79"/>
          <w:lang w:val="es-ES_tradnl"/>
        </w:rPr>
        <w:t xml:space="preserve"> </w:t>
      </w:r>
      <w:r w:rsidRPr="00341EE6">
        <w:rPr>
          <w:rFonts w:ascii="Calibri" w:hAnsi="Calibri" w:cs="Calibri"/>
          <w:lang w:val="es-ES_tradnl"/>
        </w:rPr>
        <w:t xml:space="preserve"> y su objetivo general es </w:t>
      </w:r>
      <w:r w:rsidR="00106DEF" w:rsidRPr="00497440">
        <w:rPr>
          <w:rFonts w:ascii="Calibri" w:hAnsi="Calibri" w:cs="Calibri"/>
          <w:lang w:val="es-ES_tradnl"/>
        </w:rPr>
        <w:t>es fiscalizar que los trabajos se realicen de acuerdo a las prácticas, normativa y estándares de Seguridad Industrial nacional e internacional (BID) resguardando la Salud y Seguridad Ocupacional de en las diferentes actividades del Componente 1 del Programa de Expansión de Infraestructura Eléctrica</w:t>
      </w:r>
      <w:r w:rsidR="005000E4" w:rsidRPr="006205F0">
        <w:rPr>
          <w:rFonts w:ascii="Calibri" w:hAnsi="Calibri" w:cs="Calibri"/>
          <w:lang w:val="es-ES_tradnl"/>
        </w:rPr>
        <w:t>.</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7DD74E0E"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8"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0A2145">
        <w:rPr>
          <w:rFonts w:cstheme="minorHAnsi"/>
          <w:b/>
          <w:bCs/>
          <w:i/>
          <w:noProof/>
          <w:color w:val="1F4E79"/>
          <w:lang w:val="es-ES_tradnl"/>
        </w:rPr>
        <w:t xml:space="preserve"> </w:t>
      </w:r>
      <w:r w:rsidR="005000E4">
        <w:rPr>
          <w:rFonts w:cstheme="minorHAnsi"/>
          <w:b/>
          <w:bCs/>
          <w:i/>
          <w:noProof/>
          <w:color w:val="1F4E79"/>
          <w:lang w:val="es-ES_tradnl"/>
        </w:rPr>
        <w:t xml:space="preserve">CUCE:   </w:t>
      </w:r>
      <w:r w:rsidR="000A2145">
        <w:rPr>
          <w:rFonts w:cstheme="minorHAnsi"/>
          <w:b/>
          <w:bCs/>
          <w:i/>
          <w:noProof/>
          <w:color w:val="1F4E79"/>
          <w:lang w:val="es-ES_tradnl"/>
        </w:rPr>
        <w:t xml:space="preserve">y la página web de ENDE </w:t>
      </w:r>
      <w:hyperlink r:id="rId19"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w:t>
      </w:r>
      <w:r w:rsidR="000A2145" w:rsidRPr="000A2145">
        <w:rPr>
          <w:rFonts w:cstheme="minorHAnsi"/>
          <w:b/>
          <w:bCs/>
          <w:i/>
          <w:color w:val="1F4E79"/>
          <w:lang w:val="es-ES_tradnl"/>
        </w:rPr>
        <w:t xml:space="preserve">, calle Colombia N° </w:t>
      </w:r>
      <w:r w:rsidR="00E84E47">
        <w:rPr>
          <w:rFonts w:cstheme="minorHAnsi"/>
          <w:b/>
          <w:bCs/>
          <w:i/>
          <w:color w:val="1F4E79"/>
          <w:lang w:val="es-ES_tradnl"/>
        </w:rPr>
        <w:t>O-</w:t>
      </w:r>
      <w:r w:rsidR="000A2145" w:rsidRPr="000A2145">
        <w:rPr>
          <w:rFonts w:cstheme="minorHAnsi"/>
          <w:b/>
          <w:bCs/>
          <w:i/>
          <w:color w:val="1F4E79"/>
          <w:lang w:val="es-ES_tradnl"/>
        </w:rPr>
        <w:t>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6205F0">
        <w:rPr>
          <w:rFonts w:cstheme="minorHAnsi"/>
          <w:b/>
          <w:bCs/>
          <w:i/>
          <w:lang w:val="es-ES_tradnl"/>
        </w:rPr>
        <w:t>pics@ende.bo</w:t>
      </w:r>
      <w:r w:rsidR="00092735" w:rsidRPr="006205F0">
        <w:rPr>
          <w:rFonts w:cstheme="minorHAnsi"/>
          <w:lang w:val="es-ES_tradnl"/>
        </w:rPr>
        <w:t xml:space="preserve"> a partir de</w:t>
      </w:r>
      <w:r w:rsidR="0073522C" w:rsidRPr="006205F0">
        <w:rPr>
          <w:rFonts w:cstheme="minorHAnsi"/>
          <w:lang w:val="es-ES_tradnl"/>
        </w:rPr>
        <w:t>l</w:t>
      </w:r>
      <w:r w:rsidR="0055547D" w:rsidRPr="006205F0">
        <w:rPr>
          <w:rFonts w:cstheme="minorHAnsi"/>
          <w:lang w:val="es-ES_tradnl"/>
        </w:rPr>
        <w:t xml:space="preserve"> </w:t>
      </w:r>
      <w:r w:rsidR="00497440">
        <w:rPr>
          <w:rFonts w:cstheme="minorHAnsi"/>
          <w:lang w:val="es-ES_tradnl"/>
        </w:rPr>
        <w:t>0</w:t>
      </w:r>
      <w:r w:rsidR="00010F0E">
        <w:rPr>
          <w:rFonts w:cstheme="minorHAnsi"/>
          <w:lang w:val="es-ES_tradnl"/>
        </w:rPr>
        <w:t>8</w:t>
      </w:r>
      <w:r w:rsidR="0055547D" w:rsidRPr="006205F0">
        <w:rPr>
          <w:rFonts w:cstheme="minorHAnsi"/>
          <w:lang w:val="es-ES_tradnl"/>
        </w:rPr>
        <w:t xml:space="preserve"> de </w:t>
      </w:r>
      <w:r w:rsidR="00497440">
        <w:rPr>
          <w:rFonts w:cstheme="minorHAnsi"/>
          <w:lang w:val="es-ES_tradnl"/>
        </w:rPr>
        <w:t>marzo</w:t>
      </w:r>
      <w:r w:rsidR="0055547D" w:rsidRPr="006205F0">
        <w:rPr>
          <w:rFonts w:cstheme="minorHAnsi"/>
          <w:lang w:val="es-ES_tradnl"/>
        </w:rPr>
        <w:t xml:space="preserve"> de 2023</w:t>
      </w:r>
      <w:r w:rsidR="00092735" w:rsidRPr="00341EE6">
        <w:rPr>
          <w:rFonts w:cstheme="minorHAnsi"/>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67474DAC" w:rsidR="00370845" w:rsidRPr="00010F0E" w:rsidRDefault="000C5A8B" w:rsidP="00370845">
      <w:pPr>
        <w:spacing w:after="0" w:line="240" w:lineRule="auto"/>
        <w:jc w:val="both"/>
        <w:rPr>
          <w:rFonts w:ascii="Calibri" w:hAnsi="Calibri" w:cs="Calibri"/>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0A2145" w:rsidRPr="000A2145">
        <w:rPr>
          <w:rFonts w:cstheme="minorHAnsi"/>
          <w:b/>
          <w:bCs/>
          <w:i/>
          <w:color w:val="1F4E79"/>
          <w:lang w:val="es-ES_tradnl"/>
        </w:rPr>
        <w:t xml:space="preserve">ENDE </w:t>
      </w:r>
      <w:r w:rsidR="0058158B" w:rsidRPr="00010F0E">
        <w:rPr>
          <w:rFonts w:cstheme="minorHAnsi"/>
          <w:b/>
          <w:bCs/>
          <w:i/>
          <w:color w:val="1F4E79"/>
          <w:lang w:val="es-ES_tradnl"/>
        </w:rPr>
        <w:t>CORPORACIÓN</w:t>
      </w:r>
      <w:r w:rsidR="000A2145" w:rsidRPr="00010F0E">
        <w:rPr>
          <w:rFonts w:cstheme="minorHAnsi"/>
          <w:b/>
          <w:bCs/>
          <w:i/>
          <w:color w:val="1F4E79"/>
          <w:lang w:val="es-ES_tradnl"/>
        </w:rPr>
        <w:t xml:space="preserve">, </w:t>
      </w:r>
      <w:r w:rsidR="0058158B" w:rsidRPr="00010F0E">
        <w:rPr>
          <w:rFonts w:cstheme="minorHAnsi"/>
          <w:b/>
          <w:bCs/>
          <w:i/>
          <w:color w:val="1F4E79"/>
          <w:lang w:val="es-ES_tradnl"/>
        </w:rPr>
        <w:t xml:space="preserve">ubicado </w:t>
      </w:r>
      <w:r w:rsidR="000A2145" w:rsidRPr="00010F0E">
        <w:rPr>
          <w:rFonts w:cstheme="minorHAnsi"/>
          <w:b/>
          <w:bCs/>
          <w:i/>
          <w:color w:val="1F4E79"/>
          <w:lang w:val="es-ES_tradnl"/>
        </w:rPr>
        <w:t xml:space="preserve">en la Calle </w:t>
      </w:r>
      <w:proofErr w:type="gramStart"/>
      <w:r w:rsidR="000A2145" w:rsidRPr="00010F0E">
        <w:rPr>
          <w:rFonts w:cstheme="minorHAnsi"/>
          <w:b/>
          <w:bCs/>
          <w:i/>
          <w:color w:val="1F4E79"/>
          <w:lang w:val="es-ES_tradnl"/>
        </w:rPr>
        <w:t>Colombia  N</w:t>
      </w:r>
      <w:proofErr w:type="gramEnd"/>
      <w:r w:rsidR="000A2145" w:rsidRPr="00010F0E">
        <w:rPr>
          <w:rFonts w:cstheme="minorHAnsi"/>
          <w:b/>
          <w:bCs/>
          <w:i/>
          <w:color w:val="1F4E79"/>
          <w:lang w:val="es-ES_tradnl"/>
        </w:rPr>
        <w:t xml:space="preserve">° </w:t>
      </w:r>
      <w:r w:rsidR="0073522C" w:rsidRPr="00010F0E">
        <w:rPr>
          <w:rFonts w:cstheme="minorHAnsi"/>
          <w:b/>
          <w:bCs/>
          <w:i/>
          <w:color w:val="1F4E79"/>
          <w:lang w:val="es-ES_tradnl"/>
        </w:rPr>
        <w:t>O-</w:t>
      </w:r>
      <w:r w:rsidR="000A2145" w:rsidRPr="00010F0E">
        <w:rPr>
          <w:rFonts w:cstheme="minorHAnsi"/>
          <w:b/>
          <w:bCs/>
          <w:i/>
          <w:color w:val="1F4E79"/>
          <w:lang w:val="es-ES_tradnl"/>
        </w:rPr>
        <w:t>655, ventanilla de Correspondencia</w:t>
      </w:r>
      <w:r w:rsidR="00575030" w:rsidRPr="00010F0E">
        <w:rPr>
          <w:rFonts w:ascii="Calibri" w:hAnsi="Calibri" w:cs="Times New Roman"/>
          <w:iCs/>
          <w:lang w:val="es-ES_tradnl"/>
        </w:rPr>
        <w:t>,</w:t>
      </w:r>
      <w:r w:rsidR="00370845" w:rsidRPr="00010F0E">
        <w:rPr>
          <w:rFonts w:ascii="Calibri" w:hAnsi="Calibri" w:cs="Times New Roman"/>
          <w:iCs/>
          <w:lang w:val="es-ES_tradnl"/>
        </w:rPr>
        <w:t xml:space="preserve"> </w:t>
      </w:r>
      <w:r w:rsidR="006205F0" w:rsidRPr="00010F0E">
        <w:rPr>
          <w:rFonts w:ascii="Calibri" w:hAnsi="Calibri" w:cs="Times New Roman"/>
          <w:iCs/>
          <w:lang w:val="es-ES_tradnl"/>
        </w:rPr>
        <w:t xml:space="preserve">o por medio </w:t>
      </w:r>
      <w:r w:rsidR="006205F0" w:rsidRPr="00010F0E">
        <w:rPr>
          <w:rFonts w:ascii="Calibri" w:hAnsi="Calibri" w:cs="Calibri"/>
          <w:lang w:val="es-ES_tradnl"/>
        </w:rPr>
        <w:t xml:space="preserve">electrónico, preferentemente en un formato digital NO editable, en la siguiente dirección – RUPE con el código CUCE: </w:t>
      </w:r>
      <w:r w:rsidR="00010F0E" w:rsidRPr="00010F0E">
        <w:rPr>
          <w:rFonts w:ascii="Calibri" w:hAnsi="Calibri" w:cs="Calibri"/>
          <w:lang w:val="es-ES_tradnl"/>
        </w:rPr>
        <w:t>23-0514-00-1312531-1-1</w:t>
      </w:r>
      <w:r w:rsidR="00370845" w:rsidRPr="00010F0E">
        <w:rPr>
          <w:rFonts w:ascii="Calibri" w:hAnsi="Calibri" w:cs="Calibri"/>
          <w:lang w:val="es-ES_tradnl"/>
        </w:rPr>
        <w:t>–única y oficial para el presente proceso</w:t>
      </w:r>
      <w:r w:rsidR="006205F0" w:rsidRPr="00010F0E">
        <w:rPr>
          <w:rFonts w:ascii="Calibri" w:hAnsi="Calibri" w:cs="Calibri"/>
          <w:lang w:val="es-ES_tradnl"/>
        </w:rPr>
        <w:t>-</w:t>
      </w:r>
    </w:p>
    <w:p w14:paraId="255AE441" w14:textId="77777777" w:rsidR="00092735" w:rsidRPr="00010F0E" w:rsidRDefault="00092735" w:rsidP="00092735">
      <w:pPr>
        <w:spacing w:after="0" w:line="240" w:lineRule="auto"/>
        <w:jc w:val="both"/>
        <w:rPr>
          <w:rFonts w:ascii="Calibri" w:hAnsi="Calibri" w:cs="Calibri"/>
          <w:lang w:val="es-ES_tradnl"/>
        </w:rPr>
      </w:pPr>
    </w:p>
    <w:p w14:paraId="2AF355CD" w14:textId="0259B5F3" w:rsidR="00092735" w:rsidRPr="00341EE6" w:rsidRDefault="002B0FD4" w:rsidP="00092735">
      <w:pPr>
        <w:spacing w:after="0" w:line="240" w:lineRule="auto"/>
        <w:jc w:val="both"/>
        <w:rPr>
          <w:rFonts w:cstheme="minorHAnsi"/>
          <w:lang w:val="es-ES_tradnl"/>
        </w:rPr>
      </w:pPr>
      <w:r w:rsidRPr="00010F0E">
        <w:rPr>
          <w:rFonts w:cstheme="minorHAnsi"/>
          <w:iCs/>
          <w:lang w:val="es-ES_tradnl"/>
        </w:rPr>
        <w:t>P</w:t>
      </w:r>
      <w:r w:rsidR="00092735" w:rsidRPr="00010F0E">
        <w:rPr>
          <w:rFonts w:cstheme="minorHAnsi"/>
          <w:iCs/>
          <w:lang w:val="es-ES_tradnl"/>
        </w:rPr>
        <w:t>resentar</w:t>
      </w:r>
      <w:r w:rsidRPr="00010F0E">
        <w:rPr>
          <w:rFonts w:cstheme="minorHAnsi"/>
          <w:iCs/>
          <w:lang w:val="es-ES_tradnl"/>
        </w:rPr>
        <w:t xml:space="preserve"> </w:t>
      </w:r>
      <w:r w:rsidR="00092735" w:rsidRPr="00010F0E">
        <w:rPr>
          <w:rFonts w:cstheme="minorHAnsi"/>
          <w:iCs/>
          <w:lang w:val="es-ES_tradnl"/>
        </w:rPr>
        <w:t>s</w:t>
      </w:r>
      <w:r w:rsidRPr="00010F0E">
        <w:rPr>
          <w:rFonts w:cstheme="minorHAnsi"/>
          <w:iCs/>
          <w:lang w:val="es-ES_tradnl"/>
        </w:rPr>
        <w:t>us documentos</w:t>
      </w:r>
      <w:r w:rsidR="00092735" w:rsidRPr="00010F0E">
        <w:rPr>
          <w:rFonts w:cstheme="minorHAnsi"/>
          <w:iCs/>
          <w:lang w:val="es-ES_tradnl"/>
        </w:rPr>
        <w:t xml:space="preserve"> </w:t>
      </w:r>
      <w:r w:rsidR="00092735" w:rsidRPr="00010F0E">
        <w:rPr>
          <w:rFonts w:cstheme="minorHAnsi"/>
          <w:spacing w:val="-3"/>
        </w:rPr>
        <w:t xml:space="preserve">hasta </w:t>
      </w:r>
      <w:r w:rsidR="00CD21CF" w:rsidRPr="00010F0E">
        <w:rPr>
          <w:rFonts w:cstheme="minorHAnsi"/>
          <w:iCs/>
          <w:lang w:val="es-ES_tradnl"/>
        </w:rPr>
        <w:t xml:space="preserve">horas </w:t>
      </w:r>
      <w:r w:rsidR="00010F0E" w:rsidRPr="00010F0E">
        <w:rPr>
          <w:rFonts w:cstheme="minorHAnsi"/>
          <w:iCs/>
          <w:lang w:val="es-ES_tradnl"/>
        </w:rPr>
        <w:t>11</w:t>
      </w:r>
      <w:r w:rsidR="00CD21CF" w:rsidRPr="00010F0E">
        <w:rPr>
          <w:rFonts w:cstheme="minorHAnsi"/>
          <w:iCs/>
          <w:lang w:val="es-ES_tradnl"/>
        </w:rPr>
        <w:t>:00</w:t>
      </w:r>
      <w:r w:rsidR="0055547D" w:rsidRPr="00010F0E">
        <w:rPr>
          <w:rFonts w:cstheme="minorHAnsi"/>
          <w:iCs/>
          <w:lang w:val="es-ES_tradnl"/>
        </w:rPr>
        <w:t xml:space="preserve"> </w:t>
      </w:r>
      <w:r w:rsidR="00656A20" w:rsidRPr="00010F0E">
        <w:rPr>
          <w:rFonts w:cstheme="minorHAnsi"/>
          <w:iCs/>
          <w:lang w:val="es-ES_tradnl"/>
        </w:rPr>
        <w:t>a</w:t>
      </w:r>
      <w:r w:rsidR="002A5848" w:rsidRPr="00010F0E">
        <w:rPr>
          <w:rFonts w:cstheme="minorHAnsi"/>
          <w:iCs/>
          <w:lang w:val="es-ES_tradnl"/>
        </w:rPr>
        <w:t xml:space="preserve">.m., del </w:t>
      </w:r>
      <w:r w:rsidR="00656A20" w:rsidRPr="00010F0E">
        <w:rPr>
          <w:rFonts w:cstheme="minorHAnsi"/>
          <w:iCs/>
          <w:lang w:val="es-ES_tradnl"/>
        </w:rPr>
        <w:t>14</w:t>
      </w:r>
      <w:r w:rsidR="00CD21CF" w:rsidRPr="00010F0E">
        <w:rPr>
          <w:rFonts w:cstheme="minorHAnsi"/>
          <w:iCs/>
          <w:lang w:val="es-ES_tradnl"/>
        </w:rPr>
        <w:t xml:space="preserve"> </w:t>
      </w:r>
      <w:r w:rsidR="0055547D" w:rsidRPr="00010F0E">
        <w:rPr>
          <w:rFonts w:cstheme="minorHAnsi"/>
          <w:iCs/>
          <w:lang w:val="es-ES_tradnl"/>
        </w:rPr>
        <w:t xml:space="preserve">de </w:t>
      </w:r>
      <w:r w:rsidR="0058158B" w:rsidRPr="00010F0E">
        <w:rPr>
          <w:rFonts w:cstheme="minorHAnsi"/>
          <w:iCs/>
          <w:lang w:val="es-ES_tradnl"/>
        </w:rPr>
        <w:t>marzo</w:t>
      </w:r>
      <w:r w:rsidR="0055547D" w:rsidRPr="00010F0E">
        <w:rPr>
          <w:rFonts w:cstheme="minorHAnsi"/>
          <w:iCs/>
          <w:lang w:val="es-ES_tradnl"/>
        </w:rPr>
        <w:t xml:space="preserve"> de 2023</w:t>
      </w:r>
      <w:r w:rsidRPr="00010F0E">
        <w:rPr>
          <w:rFonts w:cstheme="minorHAnsi"/>
          <w:b/>
          <w:bCs/>
          <w:i/>
          <w:color w:val="1F4E79"/>
        </w:rPr>
        <w:t>;</w:t>
      </w:r>
      <w:r w:rsidR="00473E14" w:rsidRPr="00010F0E">
        <w:rPr>
          <w:rFonts w:cstheme="minorHAnsi"/>
          <w:iCs/>
          <w:color w:val="1F4E79"/>
        </w:rPr>
        <w:t xml:space="preserve"> </w:t>
      </w:r>
      <w:r w:rsidR="00473E14" w:rsidRPr="00010F0E">
        <w:rPr>
          <w:rFonts w:cstheme="minorHAnsi"/>
          <w:iCs/>
        </w:rPr>
        <w:t>su entrega tardía será rechazada</w:t>
      </w:r>
      <w:r w:rsidR="00092735" w:rsidRPr="00010F0E">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1DEB25C1"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 xml:space="preserve">RESPONSABLE DEL PROCESO DE </w:t>
      </w:r>
      <w:r w:rsidR="006205F0">
        <w:rPr>
          <w:rFonts w:cstheme="minorHAnsi"/>
          <w:b/>
          <w:bCs/>
          <w:i/>
          <w:iCs/>
          <w:color w:val="1F4E79"/>
        </w:rPr>
        <w:t>CONTRATACIÓN</w:t>
      </w:r>
      <w:r>
        <w:rPr>
          <w:rFonts w:cstheme="minorHAnsi"/>
          <w:b/>
          <w:bCs/>
          <w:i/>
          <w:iCs/>
          <w:color w:val="1F4E79"/>
        </w:rPr>
        <w:t xml:space="preserve">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5"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w:t>
      </w:r>
      <w:proofErr w:type="spellStart"/>
      <w:r w:rsidR="002B0FD4" w:rsidRPr="00341EE6">
        <w:rPr>
          <w:rFonts w:cstheme="minorHAnsi"/>
          <w:bCs/>
          <w:sz w:val="28"/>
          <w:szCs w:val="28"/>
          <w:lang w:val="es-BO"/>
        </w:rPr>
        <w:t>IAC</w:t>
      </w:r>
      <w:proofErr w:type="spellEnd"/>
      <w:r w:rsidR="002B0FD4" w:rsidRPr="00341EE6">
        <w:rPr>
          <w:rFonts w:cstheme="minorHAnsi"/>
          <w:bCs/>
          <w:sz w:val="28"/>
          <w:szCs w:val="28"/>
          <w:lang w:val="es-BO"/>
        </w:rPr>
        <w:t>)</w:t>
      </w:r>
      <w:bookmarkEnd w:id="5"/>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6" w:name="_Hlk36169285"/>
      <w:r w:rsidRPr="00341EE6">
        <w:rPr>
          <w:rFonts w:cstheme="minorHAnsi"/>
          <w:b/>
          <w:bCs/>
          <w:sz w:val="28"/>
        </w:rPr>
        <w:t>ÍNDICE DE LAS INSTRUCCIONES</w:t>
      </w:r>
    </w:p>
    <w:p w14:paraId="003E4166" w14:textId="1199801B"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E6319F">
          <w:rPr>
            <w:noProof/>
            <w:webHidden/>
          </w:rPr>
          <w:t>3</w:t>
        </w:r>
        <w:r w:rsidR="00750DBD">
          <w:rPr>
            <w:noProof/>
            <w:webHidden/>
          </w:rPr>
          <w:fldChar w:fldCharType="end"/>
        </w:r>
      </w:hyperlink>
    </w:p>
    <w:p w14:paraId="6F5F9076" w14:textId="133BD1CC" w:rsidR="00750DBD" w:rsidRDefault="00000000">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E6319F">
          <w:rPr>
            <w:noProof/>
            <w:webHidden/>
          </w:rPr>
          <w:t>3</w:t>
        </w:r>
        <w:r w:rsidR="00750DBD">
          <w:rPr>
            <w:noProof/>
            <w:webHidden/>
          </w:rPr>
          <w:fldChar w:fldCharType="end"/>
        </w:r>
      </w:hyperlink>
    </w:p>
    <w:p w14:paraId="4035F7BA" w14:textId="17A57E72" w:rsidR="00750DBD" w:rsidRDefault="00000000">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E6319F">
          <w:rPr>
            <w:noProof/>
            <w:webHidden/>
          </w:rPr>
          <w:t>3</w:t>
        </w:r>
        <w:r w:rsidR="00750DBD">
          <w:rPr>
            <w:noProof/>
            <w:webHidden/>
          </w:rPr>
          <w:fldChar w:fldCharType="end"/>
        </w:r>
      </w:hyperlink>
    </w:p>
    <w:p w14:paraId="716D8258" w14:textId="20E31B4C" w:rsidR="00750DBD" w:rsidRDefault="00000000">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E6319F">
          <w:rPr>
            <w:noProof/>
            <w:webHidden/>
          </w:rPr>
          <w:t>3</w:t>
        </w:r>
        <w:r w:rsidR="00750DBD">
          <w:rPr>
            <w:noProof/>
            <w:webHidden/>
          </w:rPr>
          <w:fldChar w:fldCharType="end"/>
        </w:r>
      </w:hyperlink>
    </w:p>
    <w:p w14:paraId="112E59C4" w14:textId="2A28D844" w:rsidR="00750DBD" w:rsidRDefault="00000000">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E6319F">
          <w:rPr>
            <w:noProof/>
            <w:webHidden/>
          </w:rPr>
          <w:t>3</w:t>
        </w:r>
        <w:r w:rsidR="00750DBD">
          <w:rPr>
            <w:noProof/>
            <w:webHidden/>
          </w:rPr>
          <w:fldChar w:fldCharType="end"/>
        </w:r>
      </w:hyperlink>
    </w:p>
    <w:p w14:paraId="3A3667FB" w14:textId="46CDE872" w:rsidR="00750DBD" w:rsidRDefault="00000000">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E6319F">
          <w:rPr>
            <w:noProof/>
            <w:webHidden/>
          </w:rPr>
          <w:t>4</w:t>
        </w:r>
        <w:r w:rsidR="00750DBD">
          <w:rPr>
            <w:noProof/>
            <w:webHidden/>
          </w:rPr>
          <w:fldChar w:fldCharType="end"/>
        </w:r>
      </w:hyperlink>
    </w:p>
    <w:p w14:paraId="543FCF5D" w14:textId="19A01315" w:rsidR="00750DBD" w:rsidRDefault="00000000">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E6319F">
          <w:rPr>
            <w:noProof/>
            <w:webHidden/>
          </w:rPr>
          <w:t>7</w:t>
        </w:r>
        <w:r w:rsidR="00750DBD">
          <w:rPr>
            <w:noProof/>
            <w:webHidden/>
          </w:rPr>
          <w:fldChar w:fldCharType="end"/>
        </w:r>
      </w:hyperlink>
    </w:p>
    <w:p w14:paraId="2F03120E" w14:textId="456DCA15" w:rsidR="00750DBD" w:rsidRDefault="00000000">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E6319F">
          <w:rPr>
            <w:noProof/>
            <w:webHidden/>
          </w:rPr>
          <w:t>7</w:t>
        </w:r>
        <w:r w:rsidR="00750DBD">
          <w:rPr>
            <w:noProof/>
            <w:webHidden/>
          </w:rPr>
          <w:fldChar w:fldCharType="end"/>
        </w:r>
      </w:hyperlink>
    </w:p>
    <w:p w14:paraId="23D872D0" w14:textId="1666128C" w:rsidR="00750DBD" w:rsidRDefault="00000000">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E6319F">
          <w:rPr>
            <w:noProof/>
            <w:webHidden/>
          </w:rPr>
          <w:t>7</w:t>
        </w:r>
        <w:r w:rsidR="00750DBD">
          <w:rPr>
            <w:noProof/>
            <w:webHidden/>
          </w:rPr>
          <w:fldChar w:fldCharType="end"/>
        </w:r>
      </w:hyperlink>
    </w:p>
    <w:p w14:paraId="41B9533B" w14:textId="54CED5F7" w:rsidR="00750DBD" w:rsidRDefault="00000000">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E6319F">
          <w:rPr>
            <w:noProof/>
            <w:webHidden/>
          </w:rPr>
          <w:t>7</w:t>
        </w:r>
        <w:r w:rsidR="00750DBD">
          <w:rPr>
            <w:noProof/>
            <w:webHidden/>
          </w:rPr>
          <w:fldChar w:fldCharType="end"/>
        </w:r>
      </w:hyperlink>
    </w:p>
    <w:p w14:paraId="7DBAC4B7" w14:textId="1A9F9717" w:rsidR="00750DBD" w:rsidRDefault="00000000">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E6319F">
          <w:rPr>
            <w:noProof/>
            <w:webHidden/>
          </w:rPr>
          <w:t>8</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6"/>
    </w:p>
    <w:p w14:paraId="18232FDA" w14:textId="3500096F" w:rsidR="00C42B49" w:rsidRDefault="00C42B49" w:rsidP="00653D4C">
      <w:pPr>
        <w:pStyle w:val="Prrafodelista"/>
        <w:jc w:val="both"/>
        <w:rPr>
          <w:rFonts w:cstheme="minorHAnsi"/>
        </w:rPr>
      </w:pPr>
      <w:r w:rsidRPr="00341EE6">
        <w:rPr>
          <w:rFonts w:cstheme="minorHAnsi"/>
        </w:rPr>
        <w:br w:type="page"/>
      </w:r>
    </w:p>
    <w:p w14:paraId="6486C684" w14:textId="0B506484"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7" w:name="_Toc36908053"/>
      <w:bookmarkStart w:id="8" w:name="_Toc99717941"/>
      <w:r w:rsidRPr="00341EE6">
        <w:rPr>
          <w:rFonts w:ascii="Calibri" w:hAnsi="Calibri" w:cs="Calibri"/>
          <w:b/>
          <w:bCs/>
          <w:color w:val="000000" w:themeColor="text1"/>
        </w:rPr>
        <w:lastRenderedPageBreak/>
        <w:t>Normativa aplicable al proceso de selección</w:t>
      </w:r>
      <w:bookmarkEnd w:id="7"/>
      <w:r w:rsidR="00FA1796" w:rsidRPr="00341EE6">
        <w:rPr>
          <w:rFonts w:ascii="Calibri" w:hAnsi="Calibri" w:cs="Calibri"/>
          <w:b/>
          <w:bCs/>
          <w:color w:val="000000" w:themeColor="text1"/>
        </w:rPr>
        <w:t>.</w:t>
      </w:r>
      <w:bookmarkEnd w:id="8"/>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9"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0"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0" w:name="_Hlk48362005"/>
      <w:bookmarkStart w:id="11" w:name="_Hlk46312258"/>
      <w:bookmarkStart w:id="12"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0"/>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3" w:name="_Toc37035851"/>
      <w:bookmarkStart w:id="14" w:name="_Toc99717942"/>
      <w:bookmarkStart w:id="15"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3"/>
      <w:bookmarkEnd w:id="14"/>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5"/>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6" w:name="_Toc99717943"/>
      <w:bookmarkStart w:id="17" w:name="_Hlk36311030"/>
      <w:bookmarkEnd w:id="9"/>
      <w:bookmarkEnd w:id="11"/>
      <w:bookmarkEnd w:id="12"/>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6"/>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8" w:name="_Toc99717944"/>
      <w:r w:rsidRPr="00341EE6">
        <w:rPr>
          <w:rFonts w:ascii="Calibri" w:hAnsi="Calibri" w:cs="Calibri"/>
          <w:b/>
          <w:bCs/>
          <w:color w:val="000000" w:themeColor="text1"/>
        </w:rPr>
        <w:t>Aclaraciones.</w:t>
      </w:r>
      <w:bookmarkEnd w:id="18"/>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491160F9"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w:t>
      </w:r>
      <w:proofErr w:type="spellStart"/>
      <w:r w:rsidR="00253988" w:rsidRPr="00253988">
        <w:rPr>
          <w:rFonts w:ascii="Calibri" w:hAnsi="Calibri" w:cs="Calibri"/>
          <w:b/>
          <w:bCs/>
          <w:i/>
          <w:iCs/>
          <w:color w:val="1F4E79"/>
        </w:rPr>
        <w:t>Falsuri</w:t>
      </w:r>
      <w:proofErr w:type="spellEnd"/>
      <w:r w:rsidR="00253988" w:rsidRPr="00253988">
        <w:rPr>
          <w:rFonts w:ascii="Calibri" w:hAnsi="Calibri" w:cs="Calibri"/>
          <w:b/>
          <w:bCs/>
          <w:i/>
          <w:iCs/>
          <w:color w:val="1F4E79"/>
        </w:rPr>
        <w:t xml:space="preserve"> N° </w:t>
      </w:r>
      <w:r w:rsidR="00253988">
        <w:rPr>
          <w:rFonts w:ascii="Calibri" w:hAnsi="Calibri" w:cs="Calibri"/>
          <w:b/>
          <w:bCs/>
          <w:i/>
          <w:iCs/>
          <w:color w:val="1F4E79"/>
        </w:rPr>
        <w:t>O-</w:t>
      </w:r>
      <w:r w:rsidR="00253988" w:rsidRPr="00253988">
        <w:rPr>
          <w:rFonts w:ascii="Calibri" w:hAnsi="Calibri" w:cs="Calibri"/>
          <w:b/>
          <w:bCs/>
          <w:i/>
          <w:iCs/>
          <w:color w:val="1F4E79"/>
        </w:rPr>
        <w:t>655 (Recepción de correspondencia);</w:t>
      </w:r>
      <w:r w:rsidR="00E62E2A">
        <w:rPr>
          <w:rFonts w:ascii="Calibri" w:hAnsi="Calibri" w:cs="Calibri"/>
          <w:b/>
          <w:bCs/>
          <w:i/>
          <w:iCs/>
          <w:color w:val="1F4E79"/>
        </w:rPr>
        <w:t xml:space="preserve"> Edificio ENDE CORPORACIÓN </w:t>
      </w:r>
    </w:p>
    <w:p w14:paraId="3A08DD95" w14:textId="27308692"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 xml:space="preserve">Dirección de correo </w:t>
      </w:r>
      <w:r w:rsidR="00673130" w:rsidRPr="00341EE6">
        <w:rPr>
          <w:rFonts w:ascii="Calibri" w:hAnsi="Calibri" w:cs="Calibri"/>
        </w:rPr>
        <w:t>electrónico</w:t>
      </w:r>
      <w:r w:rsidR="00673130">
        <w:rPr>
          <w:rFonts w:ascii="Calibri" w:hAnsi="Calibri" w:cs="Calibri"/>
        </w:rPr>
        <w:t>:</w:t>
      </w:r>
      <w:r w:rsidRPr="00341EE6">
        <w:rPr>
          <w:rFonts w:ascii="Calibri" w:hAnsi="Calibri" w:cs="Calibri"/>
        </w:rPr>
        <w:t xml:space="preserve"> </w:t>
      </w:r>
      <w:r w:rsidR="00253988" w:rsidRPr="006A625F">
        <w:rPr>
          <w:rFonts w:cstheme="minorHAnsi"/>
          <w:b/>
          <w:bCs/>
          <w:i/>
          <w:color w:val="FF0000"/>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19"/>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18193D45" w:rsidR="006721A0" w:rsidRPr="00E636A2" w:rsidRDefault="004938E7" w:rsidP="00CD21CF">
      <w:pPr>
        <w:pStyle w:val="Sub-ClauseText"/>
        <w:numPr>
          <w:ilvl w:val="1"/>
          <w:numId w:val="4"/>
        </w:numPr>
        <w:spacing w:before="0" w:after="0"/>
        <w:ind w:left="1134" w:hanging="567"/>
        <w:rPr>
          <w:rFonts w:ascii="Calibri" w:hAnsi="Calibri" w:cs="Calibri"/>
          <w:iCs/>
          <w:sz w:val="22"/>
          <w:szCs w:val="22"/>
          <w:lang w:val="es-ES_tradnl"/>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204FF8" w:rsidRPr="00010F0E">
        <w:rPr>
          <w:rFonts w:ascii="Calibri" w:hAnsi="Calibri" w:cs="Calibri"/>
          <w:iCs/>
          <w:sz w:val="22"/>
          <w:szCs w:val="22"/>
          <w:lang w:val="es-ES_tradnl"/>
        </w:rPr>
        <w:t xml:space="preserve">horas </w:t>
      </w:r>
      <w:proofErr w:type="gramStart"/>
      <w:r w:rsidR="00010F0E" w:rsidRPr="00010F0E">
        <w:rPr>
          <w:rFonts w:ascii="Calibri" w:hAnsi="Calibri" w:cs="Calibri"/>
          <w:iCs/>
          <w:sz w:val="22"/>
          <w:szCs w:val="22"/>
          <w:lang w:val="es-ES_tradnl"/>
        </w:rPr>
        <w:t>11</w:t>
      </w:r>
      <w:r w:rsidR="00204FF8" w:rsidRPr="00010F0E">
        <w:rPr>
          <w:rFonts w:ascii="Calibri" w:hAnsi="Calibri" w:cs="Calibri"/>
          <w:iCs/>
          <w:sz w:val="22"/>
          <w:szCs w:val="22"/>
          <w:lang w:val="es-ES_tradnl"/>
        </w:rPr>
        <w:t>:00  a.m.</w:t>
      </w:r>
      <w:proofErr w:type="gramEnd"/>
      <w:r w:rsidR="00204FF8" w:rsidRPr="00010F0E">
        <w:rPr>
          <w:rFonts w:ascii="Calibri" w:hAnsi="Calibri" w:cs="Calibri"/>
          <w:iCs/>
          <w:sz w:val="22"/>
          <w:szCs w:val="22"/>
          <w:lang w:val="es-ES_tradnl"/>
        </w:rPr>
        <w:t xml:space="preserve">, del </w:t>
      </w:r>
      <w:r w:rsidR="00656A20" w:rsidRPr="00010F0E">
        <w:rPr>
          <w:rFonts w:ascii="Calibri" w:hAnsi="Calibri" w:cs="Calibri"/>
          <w:iCs/>
          <w:sz w:val="22"/>
          <w:szCs w:val="22"/>
          <w:lang w:val="es-ES_tradnl"/>
        </w:rPr>
        <w:t>14</w:t>
      </w:r>
      <w:r w:rsidR="00204FF8" w:rsidRPr="00010F0E">
        <w:rPr>
          <w:rFonts w:ascii="Calibri" w:hAnsi="Calibri" w:cs="Calibri"/>
          <w:iCs/>
          <w:sz w:val="22"/>
          <w:szCs w:val="22"/>
          <w:lang w:val="es-ES_tradnl"/>
        </w:rPr>
        <w:t xml:space="preserve"> de </w:t>
      </w:r>
      <w:r w:rsidR="00E636A2" w:rsidRPr="00010F0E">
        <w:rPr>
          <w:rFonts w:ascii="Calibri" w:hAnsi="Calibri" w:cs="Calibri"/>
          <w:iCs/>
          <w:sz w:val="22"/>
          <w:szCs w:val="22"/>
          <w:lang w:val="es-ES_tradnl"/>
        </w:rPr>
        <w:t>marzo</w:t>
      </w:r>
      <w:r w:rsidR="00204FF8" w:rsidRPr="00010F0E">
        <w:rPr>
          <w:rFonts w:ascii="Calibri" w:hAnsi="Calibri" w:cs="Calibri"/>
          <w:iCs/>
          <w:sz w:val="22"/>
          <w:szCs w:val="22"/>
          <w:lang w:val="es-ES_tradnl"/>
        </w:rPr>
        <w:t xml:space="preserve"> de 2023</w:t>
      </w:r>
      <w:r w:rsidR="00EF3C4F" w:rsidRPr="00010F0E">
        <w:rPr>
          <w:rFonts w:ascii="Calibri" w:hAnsi="Calibri" w:cs="Calibri"/>
          <w:iCs/>
          <w:sz w:val="22"/>
          <w:szCs w:val="22"/>
          <w:lang w:val="es-ES_tradnl"/>
        </w:rPr>
        <w:t>, su</w:t>
      </w:r>
      <w:r w:rsidR="00EF3C4F" w:rsidRPr="00E636A2">
        <w:rPr>
          <w:rFonts w:ascii="Calibri" w:hAnsi="Calibri" w:cs="Calibri"/>
          <w:iCs/>
          <w:sz w:val="22"/>
          <w:szCs w:val="22"/>
          <w:lang w:val="es-ES_tradnl"/>
        </w:rPr>
        <w:t xml:space="preserve"> entrega tardía será rechazada</w:t>
      </w:r>
      <w:r w:rsidR="00D111AE" w:rsidRPr="00E636A2">
        <w:rPr>
          <w:rFonts w:ascii="Calibri" w:hAnsi="Calibri" w:cs="Calibri"/>
          <w:iCs/>
          <w:sz w:val="22"/>
          <w:szCs w:val="22"/>
          <w:lang w:val="es-ES_tradnl"/>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1324DE5F" w:rsidR="00055761" w:rsidRPr="00010F0E" w:rsidRDefault="00055761" w:rsidP="008B5DA3">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253988" w:rsidRPr="00253988">
        <w:rPr>
          <w:rFonts w:asciiTheme="minorHAnsi" w:eastAsiaTheme="minorHAnsi" w:hAnsiTheme="minorHAnsi" w:cstheme="minorHAnsi"/>
          <w:b/>
          <w:bCs/>
          <w:i/>
          <w:color w:val="1F4E79"/>
          <w:spacing w:val="0"/>
          <w:sz w:val="22"/>
          <w:szCs w:val="22"/>
          <w:lang w:val="es-ES_tradnl"/>
        </w:rPr>
        <w:t xml:space="preserve">ENDE </w:t>
      </w:r>
      <w:r w:rsidR="00C41390" w:rsidRPr="00253988">
        <w:rPr>
          <w:rFonts w:asciiTheme="minorHAnsi" w:eastAsiaTheme="minorHAnsi" w:hAnsiTheme="minorHAnsi" w:cstheme="minorHAnsi"/>
          <w:b/>
          <w:bCs/>
          <w:i/>
          <w:color w:val="1F4E79"/>
          <w:spacing w:val="0"/>
          <w:sz w:val="22"/>
          <w:szCs w:val="22"/>
          <w:lang w:val="es-ES_tradnl"/>
        </w:rPr>
        <w:t>CORPORACIÓN</w:t>
      </w:r>
      <w:r w:rsidR="00253988" w:rsidRPr="00253988">
        <w:rPr>
          <w:rFonts w:asciiTheme="minorHAnsi" w:eastAsiaTheme="minorHAnsi" w:hAnsiTheme="minorHAnsi" w:cstheme="minorHAnsi"/>
          <w:b/>
          <w:bCs/>
          <w:i/>
          <w:color w:val="1F4E79"/>
          <w:spacing w:val="0"/>
          <w:sz w:val="22"/>
          <w:szCs w:val="22"/>
          <w:lang w:val="es-ES_tradnl"/>
        </w:rPr>
        <w:t xml:space="preserve">,  ubicado en la Calle Colombia  N° </w:t>
      </w:r>
      <w:r w:rsidR="00253988">
        <w:rPr>
          <w:rFonts w:asciiTheme="minorHAnsi" w:eastAsiaTheme="minorHAnsi" w:hAnsiTheme="minorHAnsi" w:cstheme="minorHAnsi"/>
          <w:b/>
          <w:bCs/>
          <w:i/>
          <w:color w:val="1F4E79"/>
          <w:spacing w:val="0"/>
          <w:sz w:val="22"/>
          <w:szCs w:val="22"/>
          <w:lang w:val="es-ES_tradnl"/>
        </w:rPr>
        <w:t>O-</w:t>
      </w:r>
      <w:r w:rsidR="00253988" w:rsidRPr="00253988">
        <w:rPr>
          <w:rFonts w:asciiTheme="minorHAnsi" w:eastAsiaTheme="minorHAnsi" w:hAnsiTheme="minorHAnsi" w:cstheme="minorHAnsi"/>
          <w:b/>
          <w:bCs/>
          <w:i/>
          <w:color w:val="1F4E79"/>
          <w:spacing w:val="0"/>
          <w:sz w:val="22"/>
          <w:szCs w:val="22"/>
          <w:lang w:val="es-ES_tradnl"/>
        </w:rPr>
        <w:t>655</w:t>
      </w:r>
      <w:r w:rsidR="00C41390">
        <w:rPr>
          <w:rFonts w:asciiTheme="minorHAnsi" w:eastAsiaTheme="minorHAnsi" w:hAnsiTheme="minorHAnsi" w:cstheme="minorHAnsi"/>
          <w:b/>
          <w:bCs/>
          <w:i/>
          <w:color w:val="1F4E79"/>
          <w:spacing w:val="0"/>
          <w:sz w:val="22"/>
          <w:szCs w:val="22"/>
          <w:lang w:val="es-ES_tradnl"/>
        </w:rPr>
        <w:t xml:space="preserve"> esquina </w:t>
      </w:r>
      <w:proofErr w:type="spellStart"/>
      <w:r w:rsidR="00C41390">
        <w:rPr>
          <w:rFonts w:asciiTheme="minorHAnsi" w:eastAsiaTheme="minorHAnsi" w:hAnsiTheme="minorHAnsi" w:cstheme="minorHAnsi"/>
          <w:b/>
          <w:bCs/>
          <w:i/>
          <w:color w:val="1F4E79"/>
          <w:spacing w:val="0"/>
          <w:sz w:val="22"/>
          <w:szCs w:val="22"/>
          <w:lang w:val="es-ES_tradnl"/>
        </w:rPr>
        <w:t>Falsuri</w:t>
      </w:r>
      <w:proofErr w:type="spellEnd"/>
      <w:r w:rsidR="00253988" w:rsidRPr="00253988">
        <w:rPr>
          <w:rFonts w:asciiTheme="minorHAnsi" w:eastAsiaTheme="minorHAnsi" w:hAnsiTheme="minorHAnsi" w:cstheme="minorHAnsi"/>
          <w:b/>
          <w:bCs/>
          <w:i/>
          <w:color w:val="1F4E79"/>
          <w:spacing w:val="0"/>
          <w:sz w:val="22"/>
          <w:szCs w:val="22"/>
          <w:lang w:val="es-ES_tradnl"/>
        </w:rPr>
        <w:t>, ventanilla de Correspondencia</w:t>
      </w:r>
      <w:r w:rsidR="00253988">
        <w:rPr>
          <w:rFonts w:asciiTheme="minorHAnsi" w:eastAsiaTheme="minorHAnsi" w:hAnsiTheme="minorHAnsi" w:cstheme="minorHAnsi"/>
          <w:b/>
          <w:bCs/>
          <w:i/>
          <w:color w:val="1F4E79"/>
          <w:spacing w:val="0"/>
          <w:sz w:val="22"/>
          <w:szCs w:val="22"/>
          <w:lang w:val="es-ES_tradnl"/>
        </w:rPr>
        <w:t>, de la ciudad de Cochabamba</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w:t>
      </w:r>
      <w:r w:rsidR="00C41390" w:rsidRPr="00C41390">
        <w:rPr>
          <w:rFonts w:asciiTheme="minorHAnsi" w:eastAsiaTheme="majorEastAsia" w:hAnsiTheme="minorHAnsi" w:cstheme="minorHAnsi"/>
          <w:color w:val="000000" w:themeColor="text1"/>
          <w:spacing w:val="0"/>
          <w:sz w:val="22"/>
          <w:szCs w:val="22"/>
          <w:lang w:val="es-BO"/>
        </w:rPr>
        <w:t xml:space="preserve">o por medio electrónico, preferentemente en un formato digital NO editable, en la siguiente dirección – RUPE con el código </w:t>
      </w:r>
      <w:r w:rsidR="00C41390" w:rsidRPr="00010F0E">
        <w:rPr>
          <w:rFonts w:asciiTheme="minorHAnsi" w:eastAsiaTheme="majorEastAsia" w:hAnsiTheme="minorHAnsi" w:cstheme="minorHAnsi"/>
          <w:color w:val="000000" w:themeColor="text1"/>
          <w:spacing w:val="0"/>
          <w:sz w:val="22"/>
          <w:szCs w:val="22"/>
          <w:lang w:val="es-BO"/>
        </w:rPr>
        <w:t xml:space="preserve">CUCE: </w:t>
      </w:r>
      <w:r w:rsidR="00010F0E" w:rsidRPr="00010F0E">
        <w:rPr>
          <w:rFonts w:asciiTheme="minorHAnsi" w:eastAsiaTheme="majorEastAsia" w:hAnsiTheme="minorHAnsi" w:cstheme="minorHAnsi"/>
          <w:color w:val="000000" w:themeColor="text1"/>
          <w:spacing w:val="0"/>
          <w:sz w:val="22"/>
          <w:szCs w:val="22"/>
          <w:lang w:val="es-BO"/>
        </w:rPr>
        <w:t>23-0514-00-1312531-1-1</w:t>
      </w:r>
      <w:r w:rsidR="00C41390" w:rsidRPr="00010F0E">
        <w:rPr>
          <w:rFonts w:asciiTheme="minorHAnsi" w:eastAsiaTheme="majorEastAsia" w:hAnsiTheme="minorHAnsi" w:cstheme="minorHAnsi"/>
          <w:color w:val="000000" w:themeColor="text1"/>
          <w:spacing w:val="0"/>
          <w:sz w:val="22"/>
          <w:szCs w:val="22"/>
          <w:lang w:val="es-BO"/>
        </w:rPr>
        <w:t>– única y oficial para el presente proceso</w:t>
      </w:r>
      <w:r w:rsidRPr="00010F0E">
        <w:rPr>
          <w:rFonts w:asciiTheme="minorHAnsi" w:eastAsiaTheme="majorEastAsia" w:hAnsiTheme="minorHAnsi" w:cstheme="minorHAnsi"/>
          <w:color w:val="000000" w:themeColor="text1"/>
          <w:spacing w:val="0"/>
          <w:sz w:val="22"/>
          <w:szCs w:val="22"/>
          <w:lang w:val="es-BO"/>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6"/>
      <w:r w:rsidRPr="00750DBD">
        <w:rPr>
          <w:rFonts w:ascii="Calibri" w:hAnsi="Calibri" w:cs="Calibri"/>
          <w:b/>
          <w:bCs/>
          <w:color w:val="000000" w:themeColor="text1"/>
        </w:rPr>
        <w:t>Evaluación.</w:t>
      </w:r>
      <w:bookmarkEnd w:id="20"/>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7"/>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486BBC6C"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44B15">
        <w:rPr>
          <w:rFonts w:ascii="Calibri" w:hAnsi="Calibri" w:cs="Calibri"/>
          <w:b/>
          <w:bCs/>
          <w:i/>
          <w:iCs/>
          <w:color w:val="1F4E79"/>
          <w:sz w:val="22"/>
          <w:szCs w:val="22"/>
        </w:rPr>
        <w:t>60</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1"/>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 xml:space="preserve">concurso por invitación (3 </w:t>
      </w:r>
      <w:proofErr w:type="spellStart"/>
      <w:r w:rsidRPr="00F26BD7">
        <w:rPr>
          <w:rFonts w:ascii="Calibri" w:hAnsi="Calibri" w:cs="Calibri"/>
          <w:color w:val="000000" w:themeColor="text1"/>
          <w:sz w:val="22"/>
          <w:szCs w:val="22"/>
        </w:rPr>
        <w:t>CV’s</w:t>
      </w:r>
      <w:proofErr w:type="spellEnd"/>
      <w:r w:rsidRPr="00F26BD7">
        <w:rPr>
          <w:rFonts w:ascii="Calibri" w:hAnsi="Calibri" w:cs="Calibri"/>
          <w:color w:val="000000" w:themeColor="text1"/>
          <w:sz w:val="22"/>
          <w:szCs w:val="22"/>
        </w:rPr>
        <w:t>)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7D0AFA77" w14:textId="77777777" w:rsidR="00673130" w:rsidRPr="00673130" w:rsidRDefault="00673130" w:rsidP="00673130">
      <w:pPr>
        <w:pStyle w:val="Prrafodelista"/>
        <w:ind w:left="1134"/>
        <w:jc w:val="both"/>
        <w:rPr>
          <w:rFonts w:asciiTheme="minorHAnsi" w:hAnsiTheme="minorHAnsi" w:cstheme="minorHAnsi"/>
          <w:sz w:val="22"/>
          <w:szCs w:val="22"/>
        </w:rPr>
      </w:pPr>
    </w:p>
    <w:p w14:paraId="0A150B9C" w14:textId="0DDD4775"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77777777" w:rsidR="001410F7" w:rsidRDefault="001410F7" w:rsidP="006C34A1">
      <w:pPr>
        <w:pStyle w:val="Prrafodelista"/>
        <w:rPr>
          <w:rFonts w:asciiTheme="minorHAnsi" w:hAnsiTheme="minorHAnsi" w:cstheme="minorHAnsi"/>
          <w:sz w:val="22"/>
          <w:szCs w:val="22"/>
        </w:rPr>
      </w:pPr>
    </w:p>
    <w:p w14:paraId="43148248" w14:textId="77777777" w:rsidR="001410F7" w:rsidRPr="006C34A1" w:rsidRDefault="001410F7"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27F16035" w14:textId="7B5925FE" w:rsidR="004B351B" w:rsidRDefault="00656A20" w:rsidP="002104DD">
      <w:pPr>
        <w:tabs>
          <w:tab w:val="left" w:pos="360"/>
        </w:tabs>
        <w:suppressAutoHyphens/>
        <w:spacing w:after="0" w:line="240" w:lineRule="auto"/>
        <w:ind w:left="1080"/>
        <w:jc w:val="center"/>
        <w:rPr>
          <w:rFonts w:ascii="Tahoma" w:hAnsi="Tahoma" w:cs="Tahoma"/>
          <w:b/>
          <w:sz w:val="20"/>
          <w:szCs w:val="20"/>
          <w:u w:val="single"/>
          <w:lang w:val="es-ES_tradnl"/>
        </w:rPr>
      </w:pPr>
      <w:r w:rsidRPr="00656A20">
        <w:rPr>
          <w:rFonts w:ascii="Tahoma" w:hAnsi="Tahoma" w:cs="Tahoma"/>
          <w:b/>
          <w:sz w:val="20"/>
          <w:szCs w:val="20"/>
          <w:u w:val="single"/>
          <w:lang w:val="es-ES_tradnl"/>
        </w:rPr>
        <w:t xml:space="preserve">CONSULTOR INDIVIDUAL DE LÍNEA </w:t>
      </w:r>
      <w:proofErr w:type="gramStart"/>
      <w:r w:rsidRPr="00656A20">
        <w:rPr>
          <w:rFonts w:ascii="Tahoma" w:hAnsi="Tahoma" w:cs="Tahoma"/>
          <w:b/>
          <w:sz w:val="20"/>
          <w:szCs w:val="20"/>
          <w:u w:val="single"/>
          <w:lang w:val="es-ES_tradnl"/>
        </w:rPr>
        <w:t xml:space="preserve">FISCAL  </w:t>
      </w:r>
      <w:proofErr w:type="spellStart"/>
      <w:r w:rsidRPr="00656A20">
        <w:rPr>
          <w:rFonts w:ascii="Tahoma" w:hAnsi="Tahoma" w:cs="Tahoma"/>
          <w:b/>
          <w:sz w:val="20"/>
          <w:szCs w:val="20"/>
          <w:u w:val="single"/>
          <w:lang w:val="es-ES_tradnl"/>
        </w:rPr>
        <w:t>SYSO</w:t>
      </w:r>
      <w:proofErr w:type="spellEnd"/>
      <w:proofErr w:type="gramEnd"/>
      <w:r w:rsidRPr="00656A20">
        <w:rPr>
          <w:rFonts w:ascii="Tahoma" w:hAnsi="Tahoma" w:cs="Tahoma"/>
          <w:b/>
          <w:sz w:val="20"/>
          <w:szCs w:val="20"/>
          <w:u w:val="single"/>
          <w:lang w:val="es-ES_tradnl"/>
        </w:rPr>
        <w:t xml:space="preserve"> DEL PROGRAMA DE EXPANSIÓN DE INFRAESTRUCTURA ELÉCTRICA (BO-L1190)</w:t>
      </w:r>
    </w:p>
    <w:p w14:paraId="26138A8B" w14:textId="56B6C758" w:rsidR="00656A20" w:rsidRDefault="00656A20"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07"/>
        <w:gridCol w:w="1838"/>
        <w:gridCol w:w="2184"/>
        <w:gridCol w:w="2497"/>
      </w:tblGrid>
      <w:tr w:rsidR="00656A20" w:rsidRPr="00126294" w14:paraId="4447D3B5" w14:textId="77777777" w:rsidTr="001A53A7">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2326A2C6"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1C3F459F"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425EA760"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656A20" w:rsidRPr="00126294" w14:paraId="08D539A4" w14:textId="77777777" w:rsidTr="001A53A7">
        <w:trPr>
          <w:trHeight w:val="506"/>
        </w:trPr>
        <w:tc>
          <w:tcPr>
            <w:tcW w:w="910" w:type="pct"/>
            <w:vMerge/>
            <w:tcBorders>
              <w:left w:val="single" w:sz="12" w:space="0" w:color="auto"/>
              <w:right w:val="single" w:sz="12" w:space="0" w:color="auto"/>
            </w:tcBorders>
            <w:shd w:val="clear" w:color="auto" w:fill="D9D9D9"/>
          </w:tcPr>
          <w:p w14:paraId="1291ABAF" w14:textId="77777777" w:rsidR="00656A20" w:rsidRPr="00126294" w:rsidRDefault="00656A20" w:rsidP="001A53A7">
            <w:pPr>
              <w:suppressAutoHyphens/>
              <w:jc w:val="center"/>
              <w:rPr>
                <w:rFonts w:ascii="Tahoma" w:hAnsi="Tahoma" w:cs="Tahoma"/>
                <w:b/>
                <w:sz w:val="16"/>
                <w:szCs w:val="16"/>
                <w:lang w:val="es-ES_tradnl"/>
              </w:rPr>
            </w:pPr>
          </w:p>
        </w:tc>
        <w:tc>
          <w:tcPr>
            <w:tcW w:w="926" w:type="pct"/>
            <w:tcBorders>
              <w:left w:val="single" w:sz="12" w:space="0" w:color="auto"/>
            </w:tcBorders>
            <w:shd w:val="clear" w:color="auto" w:fill="D9D9D9"/>
            <w:vAlign w:val="center"/>
          </w:tcPr>
          <w:p w14:paraId="797425BF"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2" w:type="pct"/>
            <w:tcBorders>
              <w:right w:val="single" w:sz="12" w:space="0" w:color="auto"/>
            </w:tcBorders>
            <w:shd w:val="clear" w:color="auto" w:fill="D9D9D9"/>
            <w:vAlign w:val="center"/>
          </w:tcPr>
          <w:p w14:paraId="77D91408"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5DE27CA7"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54D4F559"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656A20" w:rsidRPr="00126294" w14:paraId="1BB5C611" w14:textId="77777777" w:rsidTr="001A53A7">
        <w:trPr>
          <w:trHeight w:val="760"/>
        </w:trPr>
        <w:tc>
          <w:tcPr>
            <w:tcW w:w="910" w:type="pct"/>
            <w:tcBorders>
              <w:left w:val="single" w:sz="12" w:space="0" w:color="auto"/>
              <w:right w:val="single" w:sz="12" w:space="0" w:color="auto"/>
            </w:tcBorders>
            <w:shd w:val="clear" w:color="auto" w:fill="auto"/>
            <w:vAlign w:val="center"/>
          </w:tcPr>
          <w:p w14:paraId="7711080A"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26" w:type="pct"/>
            <w:tcBorders>
              <w:left w:val="single" w:sz="12" w:space="0" w:color="auto"/>
            </w:tcBorders>
            <w:shd w:val="clear" w:color="auto" w:fill="auto"/>
            <w:vAlign w:val="center"/>
          </w:tcPr>
          <w:p w14:paraId="636E6210" w14:textId="77777777" w:rsidR="00656A20" w:rsidRPr="00126294" w:rsidRDefault="00656A20" w:rsidP="001A53A7">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2" w:type="pct"/>
            <w:tcBorders>
              <w:right w:val="single" w:sz="12" w:space="0" w:color="auto"/>
            </w:tcBorders>
            <w:shd w:val="clear" w:color="auto" w:fill="auto"/>
            <w:vAlign w:val="center"/>
          </w:tcPr>
          <w:p w14:paraId="1CB4F886" w14:textId="77777777" w:rsidR="00656A20" w:rsidRPr="00126294" w:rsidRDefault="00656A20" w:rsidP="001A53A7">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65AEF80E" w14:textId="77777777" w:rsidR="00656A20" w:rsidRPr="00126294" w:rsidRDefault="00656A20" w:rsidP="001A53A7">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046F26F4" w14:textId="77777777" w:rsidR="00656A20" w:rsidRPr="00126294" w:rsidRDefault="00656A20" w:rsidP="001A53A7">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37360767" w14:textId="77777777" w:rsidR="00656A20" w:rsidRPr="00126294" w:rsidRDefault="00656A20" w:rsidP="001A53A7">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2EC6CD11" w14:textId="77777777" w:rsidR="00656A20" w:rsidRPr="00126294" w:rsidRDefault="00656A20" w:rsidP="001A53A7">
            <w:pPr>
              <w:suppressAutoHyphens/>
              <w:jc w:val="center"/>
              <w:rPr>
                <w:rFonts w:ascii="Tahoma" w:hAnsi="Tahoma" w:cs="Tahoma"/>
                <w:sz w:val="16"/>
                <w:szCs w:val="16"/>
                <w:lang w:val="es-ES_tradnl"/>
              </w:rPr>
            </w:pPr>
          </w:p>
        </w:tc>
      </w:tr>
      <w:tr w:rsidR="00656A20" w:rsidRPr="00126294" w14:paraId="232489A2" w14:textId="77777777" w:rsidTr="001A53A7">
        <w:trPr>
          <w:trHeight w:val="776"/>
        </w:trPr>
        <w:tc>
          <w:tcPr>
            <w:tcW w:w="910" w:type="pct"/>
            <w:tcBorders>
              <w:left w:val="single" w:sz="12" w:space="0" w:color="auto"/>
              <w:right w:val="single" w:sz="12" w:space="0" w:color="auto"/>
            </w:tcBorders>
            <w:shd w:val="clear" w:color="auto" w:fill="auto"/>
            <w:vAlign w:val="center"/>
          </w:tcPr>
          <w:p w14:paraId="277C3931"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26" w:type="pct"/>
            <w:tcBorders>
              <w:left w:val="single" w:sz="12" w:space="0" w:color="auto"/>
            </w:tcBorders>
            <w:shd w:val="clear" w:color="auto" w:fill="auto"/>
            <w:vAlign w:val="center"/>
          </w:tcPr>
          <w:p w14:paraId="63AADD6C" w14:textId="77777777" w:rsidR="00656A20" w:rsidRPr="00126294" w:rsidRDefault="00656A20" w:rsidP="001A53A7">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2" w:type="pct"/>
            <w:tcBorders>
              <w:right w:val="single" w:sz="12" w:space="0" w:color="auto"/>
            </w:tcBorders>
            <w:shd w:val="clear" w:color="auto" w:fill="auto"/>
            <w:vAlign w:val="center"/>
          </w:tcPr>
          <w:p w14:paraId="2CFD6329" w14:textId="77777777" w:rsidR="00656A20" w:rsidRPr="00126294" w:rsidRDefault="00656A20" w:rsidP="001A53A7">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FD1D717" w14:textId="77777777" w:rsidR="00656A20" w:rsidRPr="00126294" w:rsidRDefault="00656A20" w:rsidP="001A53A7">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003553DE" w14:textId="77777777" w:rsidR="00656A20" w:rsidRPr="00126294" w:rsidRDefault="00656A20" w:rsidP="001A53A7">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18DF1C34" w14:textId="77777777" w:rsidR="00656A20" w:rsidRPr="00126294" w:rsidRDefault="00656A20" w:rsidP="001A53A7">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249C558" w14:textId="77777777" w:rsidR="00656A20" w:rsidRPr="00126294" w:rsidRDefault="00656A20" w:rsidP="001A53A7">
            <w:pPr>
              <w:suppressAutoHyphens/>
              <w:jc w:val="center"/>
              <w:rPr>
                <w:rFonts w:ascii="Tahoma" w:hAnsi="Tahoma" w:cs="Tahoma"/>
                <w:sz w:val="16"/>
                <w:szCs w:val="16"/>
                <w:lang w:val="es-ES_tradnl"/>
              </w:rPr>
            </w:pPr>
          </w:p>
        </w:tc>
      </w:tr>
      <w:tr w:rsidR="00656A20" w:rsidRPr="00126294" w14:paraId="3F636E11" w14:textId="77777777" w:rsidTr="001A53A7">
        <w:trPr>
          <w:trHeight w:val="1905"/>
        </w:trPr>
        <w:tc>
          <w:tcPr>
            <w:tcW w:w="910" w:type="pct"/>
            <w:tcBorders>
              <w:left w:val="single" w:sz="12" w:space="0" w:color="auto"/>
              <w:right w:val="single" w:sz="12" w:space="0" w:color="auto"/>
            </w:tcBorders>
            <w:shd w:val="clear" w:color="auto" w:fill="auto"/>
            <w:vAlign w:val="center"/>
          </w:tcPr>
          <w:p w14:paraId="4BC0CE8A"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3EC050EF"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72EDC1A1" w14:textId="77777777" w:rsidR="00656A20" w:rsidRPr="00126294" w:rsidRDefault="00656A20" w:rsidP="001A53A7">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262A3167"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3BB61642"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A1 + A2 = 20 puntos)</w:t>
            </w:r>
          </w:p>
        </w:tc>
        <w:tc>
          <w:tcPr>
            <w:tcW w:w="926" w:type="pct"/>
            <w:tcBorders>
              <w:left w:val="single" w:sz="12" w:space="0" w:color="auto"/>
            </w:tcBorders>
            <w:shd w:val="clear" w:color="auto" w:fill="auto"/>
            <w:vAlign w:val="center"/>
          </w:tcPr>
          <w:p w14:paraId="5380B3A6" w14:textId="77777777" w:rsidR="00656A20" w:rsidRPr="00126294" w:rsidRDefault="00656A20" w:rsidP="001A53A7">
            <w:pPr>
              <w:suppressAutoHyphens/>
              <w:rPr>
                <w:rFonts w:ascii="Tahoma" w:hAnsi="Tahoma" w:cs="Tahoma"/>
                <w:sz w:val="16"/>
                <w:szCs w:val="16"/>
                <w:lang w:val="es-ES_tradnl"/>
              </w:rPr>
            </w:pPr>
          </w:p>
          <w:p w14:paraId="0B78C0B3" w14:textId="77777777" w:rsidR="00656A20" w:rsidRDefault="00656A20" w:rsidP="001A53A7">
            <w:pPr>
              <w:suppressAutoHyphens/>
              <w:spacing w:after="0" w:line="240" w:lineRule="auto"/>
              <w:rPr>
                <w:rFonts w:ascii="Tahoma" w:hAnsi="Tahoma" w:cs="Tahoma"/>
                <w:sz w:val="16"/>
                <w:szCs w:val="16"/>
              </w:rPr>
            </w:pPr>
            <w:r w:rsidRPr="00BB4127">
              <w:rPr>
                <w:rFonts w:ascii="Tahoma" w:hAnsi="Tahoma" w:cs="Tahoma"/>
                <w:sz w:val="16"/>
                <w:szCs w:val="16"/>
              </w:rPr>
              <w:t>Título académico con grado de licenciatura en Ingeniería Ambiental, Industrial. (factor habilitante)</w:t>
            </w:r>
          </w:p>
          <w:p w14:paraId="32853AE4" w14:textId="77777777" w:rsidR="00656A20" w:rsidRDefault="00656A20" w:rsidP="001A53A7">
            <w:pPr>
              <w:suppressAutoHyphens/>
              <w:spacing w:after="0" w:line="240" w:lineRule="auto"/>
              <w:rPr>
                <w:rFonts w:ascii="Tahoma" w:hAnsi="Tahoma" w:cs="Tahoma"/>
                <w:sz w:val="16"/>
                <w:szCs w:val="16"/>
              </w:rPr>
            </w:pPr>
          </w:p>
          <w:p w14:paraId="3C310895" w14:textId="77777777" w:rsidR="00656A20" w:rsidRDefault="00656A20" w:rsidP="001A53A7">
            <w:pPr>
              <w:suppressAutoHyphens/>
              <w:spacing w:after="0" w:line="240" w:lineRule="auto"/>
              <w:rPr>
                <w:rFonts w:ascii="Tahoma" w:hAnsi="Tahoma" w:cs="Tahoma"/>
                <w:sz w:val="16"/>
                <w:szCs w:val="16"/>
              </w:rPr>
            </w:pPr>
            <w:r w:rsidRPr="00BB4127">
              <w:rPr>
                <w:rFonts w:ascii="Tahoma" w:hAnsi="Tahoma" w:cs="Tahoma"/>
                <w:sz w:val="16"/>
                <w:szCs w:val="16"/>
              </w:rPr>
              <w:t xml:space="preserve">Registro RENCA categoría C (factor habilitante)  </w:t>
            </w:r>
          </w:p>
          <w:p w14:paraId="4023081B" w14:textId="77777777" w:rsidR="00656A20" w:rsidRDefault="00656A20" w:rsidP="001A53A7">
            <w:pPr>
              <w:suppressAutoHyphens/>
              <w:spacing w:after="0" w:line="240" w:lineRule="auto"/>
              <w:rPr>
                <w:rFonts w:ascii="Tahoma" w:hAnsi="Tahoma" w:cs="Tahoma"/>
                <w:sz w:val="16"/>
                <w:szCs w:val="16"/>
              </w:rPr>
            </w:pPr>
          </w:p>
          <w:p w14:paraId="1AFAD4B2" w14:textId="77777777" w:rsidR="00656A20" w:rsidRPr="00A73CBF" w:rsidRDefault="00656A20" w:rsidP="001A53A7">
            <w:pPr>
              <w:suppressAutoHyphens/>
              <w:spacing w:after="0" w:line="240" w:lineRule="auto"/>
              <w:rPr>
                <w:rFonts w:ascii="Tahoma" w:hAnsi="Tahoma" w:cs="Tahoma"/>
                <w:sz w:val="16"/>
                <w:szCs w:val="16"/>
              </w:rPr>
            </w:pPr>
            <w:r w:rsidRPr="00BB4127">
              <w:rPr>
                <w:rFonts w:ascii="Tahoma" w:hAnsi="Tahoma" w:cs="Tahoma"/>
                <w:sz w:val="16"/>
                <w:szCs w:val="16"/>
              </w:rPr>
              <w:t xml:space="preserve">Registro </w:t>
            </w:r>
            <w:proofErr w:type="spellStart"/>
            <w:r w:rsidRPr="00BB4127">
              <w:rPr>
                <w:rFonts w:ascii="Tahoma" w:hAnsi="Tahoma" w:cs="Tahoma"/>
                <w:sz w:val="16"/>
                <w:szCs w:val="16"/>
              </w:rPr>
              <w:t>SySO</w:t>
            </w:r>
            <w:proofErr w:type="spellEnd"/>
            <w:r w:rsidRPr="00BB4127">
              <w:rPr>
                <w:rFonts w:ascii="Tahoma" w:hAnsi="Tahoma" w:cs="Tahoma"/>
                <w:sz w:val="16"/>
                <w:szCs w:val="16"/>
              </w:rPr>
              <w:t xml:space="preserve"> vigente Categoría B o A (factor habilitante)</w:t>
            </w:r>
          </w:p>
        </w:tc>
        <w:tc>
          <w:tcPr>
            <w:tcW w:w="892" w:type="pct"/>
            <w:tcBorders>
              <w:right w:val="single" w:sz="12" w:space="0" w:color="auto"/>
            </w:tcBorders>
            <w:shd w:val="clear" w:color="auto" w:fill="auto"/>
            <w:vAlign w:val="center"/>
          </w:tcPr>
          <w:p w14:paraId="23BE5ED2" w14:textId="77777777" w:rsidR="00656A20" w:rsidRPr="00126294" w:rsidRDefault="00656A20" w:rsidP="001A53A7">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594873EE" w14:textId="77777777" w:rsidR="00656A20" w:rsidRPr="00126294" w:rsidRDefault="00656A20" w:rsidP="001A53A7">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B9462E7" w14:textId="77777777" w:rsidR="00656A20" w:rsidRPr="00126294" w:rsidRDefault="00656A20" w:rsidP="001A53A7">
            <w:pPr>
              <w:suppressAutoHyphens/>
              <w:jc w:val="center"/>
              <w:rPr>
                <w:rFonts w:ascii="Tahoma" w:hAnsi="Tahoma" w:cs="Tahoma"/>
                <w:sz w:val="16"/>
                <w:szCs w:val="16"/>
                <w:lang w:val="es-ES_tradnl"/>
              </w:rPr>
            </w:pPr>
          </w:p>
          <w:p w14:paraId="16A311E9" w14:textId="77777777" w:rsidR="00656A20" w:rsidRPr="00126294" w:rsidRDefault="00656A20" w:rsidP="001A53A7">
            <w:pPr>
              <w:suppressAutoHyphens/>
              <w:jc w:val="center"/>
              <w:rPr>
                <w:rFonts w:ascii="Tahoma" w:hAnsi="Tahoma" w:cs="Tahoma"/>
                <w:b/>
                <w:sz w:val="16"/>
                <w:szCs w:val="16"/>
                <w:lang w:val="es-ES_tradnl"/>
              </w:rPr>
            </w:pPr>
            <w:r>
              <w:rPr>
                <w:rFonts w:ascii="Tahoma" w:hAnsi="Tahoma" w:cs="Tahoma"/>
                <w:b/>
                <w:sz w:val="16"/>
                <w:szCs w:val="16"/>
                <w:lang w:val="es-ES_tradnl"/>
              </w:rPr>
              <w:t>Si cumple: Puntaje A1 = máximo 15</w:t>
            </w:r>
            <w:r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08F2D0E5" w14:textId="77777777" w:rsidR="00656A20" w:rsidRPr="00126294" w:rsidRDefault="00656A20" w:rsidP="001A53A7">
            <w:pPr>
              <w:pStyle w:val="Prrafodelista"/>
              <w:rPr>
                <w:rFonts w:ascii="Tahoma" w:hAnsi="Tahoma" w:cs="Tahoma"/>
                <w:sz w:val="16"/>
                <w:szCs w:val="16"/>
              </w:rPr>
            </w:pPr>
          </w:p>
          <w:p w14:paraId="66448BF9" w14:textId="77777777" w:rsidR="00656A20" w:rsidRPr="00126294" w:rsidRDefault="00656A20" w:rsidP="001A53A7">
            <w:pPr>
              <w:suppressAutoHyphens/>
              <w:spacing w:after="0" w:line="240" w:lineRule="auto"/>
              <w:rPr>
                <w:rFonts w:ascii="Tahoma" w:eastAsia="Calibri" w:hAnsi="Tahoma" w:cs="Tahoma"/>
                <w:color w:val="808080"/>
                <w:sz w:val="16"/>
                <w:szCs w:val="16"/>
              </w:rPr>
            </w:pPr>
            <w:r w:rsidRPr="00BB4127">
              <w:rPr>
                <w:rFonts w:ascii="Tahoma" w:hAnsi="Tahoma" w:cs="Tahoma"/>
                <w:sz w:val="16"/>
                <w:szCs w:val="16"/>
              </w:rPr>
              <w:t>Con post grado (con carga horaria igual o mayor a 200 horas) en áreas relacionadas a la consultoría certificado (deseable)</w:t>
            </w:r>
          </w:p>
          <w:p w14:paraId="6EBAC4CB" w14:textId="77777777" w:rsidR="00656A20" w:rsidRPr="00126294" w:rsidRDefault="00656A20" w:rsidP="001A53A7">
            <w:pPr>
              <w:suppressAutoHyphens/>
              <w:spacing w:after="0" w:line="240" w:lineRule="auto"/>
              <w:rPr>
                <w:rFonts w:ascii="Tahoma" w:eastAsia="Calibri" w:hAnsi="Tahoma" w:cs="Tahoma"/>
                <w:color w:val="808080"/>
                <w:sz w:val="16"/>
                <w:szCs w:val="16"/>
              </w:rPr>
            </w:pPr>
          </w:p>
          <w:p w14:paraId="0E1C8AD2" w14:textId="77777777" w:rsidR="00656A20" w:rsidRPr="00126294" w:rsidRDefault="00656A20" w:rsidP="001A53A7">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806637E" w14:textId="77777777" w:rsidR="00656A20" w:rsidRPr="00126294" w:rsidRDefault="00656A20" w:rsidP="001A53A7">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A2 = 5</w:t>
            </w:r>
            <w:r w:rsidRPr="00126294">
              <w:rPr>
                <w:rFonts w:ascii="Tahoma" w:hAnsi="Tahoma" w:cs="Tahoma"/>
                <w:b/>
                <w:sz w:val="16"/>
                <w:szCs w:val="16"/>
                <w:lang w:val="es-ES_tradnl"/>
              </w:rPr>
              <w:t xml:space="preserve"> puntos</w:t>
            </w:r>
          </w:p>
          <w:p w14:paraId="2823C45F" w14:textId="77777777" w:rsidR="00656A20" w:rsidRPr="00126294" w:rsidRDefault="00656A20" w:rsidP="001A53A7">
            <w:pPr>
              <w:suppressAutoHyphens/>
              <w:spacing w:after="0" w:line="240" w:lineRule="auto"/>
              <w:ind w:left="175"/>
              <w:rPr>
                <w:rFonts w:ascii="Tahoma" w:hAnsi="Tahoma" w:cs="Tahoma"/>
                <w:sz w:val="16"/>
                <w:szCs w:val="16"/>
                <w:lang w:val="es-ES_tradnl"/>
              </w:rPr>
            </w:pPr>
          </w:p>
          <w:p w14:paraId="7F31440E" w14:textId="77777777" w:rsidR="00656A20" w:rsidRPr="00126294" w:rsidRDefault="00656A20" w:rsidP="001A53A7">
            <w:pPr>
              <w:numPr>
                <w:ilvl w:val="0"/>
                <w:numId w:val="10"/>
              </w:numPr>
              <w:suppressAutoHyphens/>
              <w:spacing w:after="0" w:line="240" w:lineRule="auto"/>
              <w:ind w:left="177" w:hanging="177"/>
              <w:rPr>
                <w:rFonts w:ascii="Tahoma" w:eastAsia="Calibri" w:hAnsi="Tahoma" w:cs="Tahoma"/>
                <w:sz w:val="16"/>
                <w:szCs w:val="16"/>
                <w:lang w:val="es-ES_tradnl"/>
              </w:rPr>
            </w:pPr>
            <w:r>
              <w:rPr>
                <w:rFonts w:ascii="Tahoma" w:hAnsi="Tahoma" w:cs="Tahoma"/>
                <w:sz w:val="16"/>
                <w:szCs w:val="16"/>
              </w:rPr>
              <w:t xml:space="preserve">Con post </w:t>
            </w:r>
            <w:proofErr w:type="gramStart"/>
            <w:r>
              <w:rPr>
                <w:rFonts w:ascii="Tahoma" w:hAnsi="Tahoma" w:cs="Tahoma"/>
                <w:sz w:val="16"/>
                <w:szCs w:val="16"/>
              </w:rPr>
              <w:t xml:space="preserve">grado </w:t>
            </w:r>
            <w:r w:rsidRPr="00126294">
              <w:rPr>
                <w:rFonts w:ascii="Tahoma" w:hAnsi="Tahoma" w:cs="Tahoma"/>
                <w:sz w:val="16"/>
                <w:szCs w:val="16"/>
              </w:rPr>
              <w:t xml:space="preserve"> relacionados</w:t>
            </w:r>
            <w:proofErr w:type="gramEnd"/>
            <w:r w:rsidRPr="00126294">
              <w:rPr>
                <w:rFonts w:ascii="Tahoma" w:hAnsi="Tahoma" w:cs="Tahoma"/>
                <w:sz w:val="16"/>
                <w:szCs w:val="16"/>
              </w:rPr>
              <w:t xml:space="preserve">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(5</w:t>
            </w:r>
            <w:r w:rsidRPr="00126294">
              <w:rPr>
                <w:rFonts w:ascii="Tahoma" w:hAnsi="Tahoma" w:cs="Tahoma"/>
                <w:sz w:val="16"/>
                <w:szCs w:val="16"/>
                <w:lang w:val="es-ES_tradnl"/>
              </w:rPr>
              <w:t xml:space="preserve"> puntos)</w:t>
            </w:r>
          </w:p>
          <w:p w14:paraId="200CBB3C" w14:textId="77777777" w:rsidR="00656A20" w:rsidRPr="00126294" w:rsidRDefault="00656A20" w:rsidP="001A53A7">
            <w:pPr>
              <w:jc w:val="center"/>
              <w:rPr>
                <w:rFonts w:ascii="Tahoma" w:eastAsia="Calibri" w:hAnsi="Tahoma" w:cs="Tahoma"/>
                <w:b/>
                <w:sz w:val="16"/>
                <w:szCs w:val="16"/>
                <w:lang w:val="es-ES_tradnl"/>
              </w:rPr>
            </w:pPr>
          </w:p>
          <w:p w14:paraId="2377A0E0" w14:textId="77777777" w:rsidR="00656A20" w:rsidRPr="00126294" w:rsidRDefault="00656A20" w:rsidP="001A53A7">
            <w:pPr>
              <w:spacing w:after="0" w:line="240" w:lineRule="auto"/>
              <w:ind w:left="175"/>
              <w:jc w:val="both"/>
              <w:rPr>
                <w:rFonts w:ascii="Tahoma" w:hAnsi="Tahoma" w:cs="Tahoma"/>
                <w:sz w:val="16"/>
                <w:szCs w:val="16"/>
                <w:lang w:val="es-ES_tradnl"/>
              </w:rPr>
            </w:pPr>
          </w:p>
        </w:tc>
      </w:tr>
      <w:tr w:rsidR="00656A20" w:rsidRPr="00126294" w14:paraId="4A7C90F0" w14:textId="77777777" w:rsidTr="001A53A7">
        <w:trPr>
          <w:trHeight w:val="2010"/>
        </w:trPr>
        <w:tc>
          <w:tcPr>
            <w:tcW w:w="910" w:type="pct"/>
            <w:tcBorders>
              <w:left w:val="single" w:sz="12" w:space="0" w:color="auto"/>
              <w:right w:val="single" w:sz="12" w:space="0" w:color="auto"/>
            </w:tcBorders>
            <w:shd w:val="clear" w:color="auto" w:fill="auto"/>
            <w:vAlign w:val="center"/>
          </w:tcPr>
          <w:p w14:paraId="648260F5" w14:textId="77777777" w:rsidR="00656A20" w:rsidRPr="00126294" w:rsidRDefault="00656A20" w:rsidP="001A53A7">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8CE8E96" w14:textId="77777777" w:rsidR="00656A20" w:rsidRPr="00126294" w:rsidRDefault="00656A20" w:rsidP="001A53A7">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27410CCD" w14:textId="77777777" w:rsidR="00656A20" w:rsidRPr="00126294" w:rsidRDefault="00656A20" w:rsidP="001A53A7">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594D524"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39C17030" w14:textId="77777777" w:rsidR="00656A20" w:rsidRPr="00126294" w:rsidRDefault="00656A20" w:rsidP="001A53A7">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4CF9BE6C" w14:textId="77777777" w:rsidR="00656A20" w:rsidRPr="00126294" w:rsidRDefault="00656A20" w:rsidP="001A53A7">
            <w:pPr>
              <w:suppressAutoHyphens/>
              <w:rPr>
                <w:rFonts w:ascii="Tahoma" w:hAnsi="Tahoma" w:cs="Tahoma"/>
                <w:sz w:val="16"/>
                <w:szCs w:val="16"/>
                <w:lang w:val="es-ES_tradnl"/>
              </w:rPr>
            </w:pPr>
            <w:r w:rsidRPr="00BB4127">
              <w:rPr>
                <w:rFonts w:ascii="Tahoma" w:hAnsi="Tahoma" w:cs="Tahoma"/>
                <w:sz w:val="16"/>
                <w:szCs w:val="16"/>
                <w:lang w:val="es-ES_tradnl"/>
              </w:rPr>
              <w:t>Acreditar al menos 60 meses de experiencia profesional general, contabilizada a partir de la obtención del primer título académico, (factor habilitante).</w:t>
            </w:r>
            <w:r>
              <w:rPr>
                <w:rFonts w:ascii="Tahoma" w:hAnsi="Tahoma" w:cs="Tahoma"/>
                <w:sz w:val="20"/>
                <w:szCs w:val="20"/>
                <w:lang w:val="es-ES_tradnl"/>
              </w:rPr>
              <w:t xml:space="preserve">  </w:t>
            </w:r>
            <w:r w:rsidRPr="00126294">
              <w:rPr>
                <w:rFonts w:ascii="Tahoma" w:hAnsi="Tahoma" w:cs="Tahoma"/>
                <w:sz w:val="16"/>
                <w:szCs w:val="16"/>
                <w:lang w:val="es-ES_tradnl"/>
              </w:rPr>
              <w:t xml:space="preserve"> </w:t>
            </w:r>
          </w:p>
        </w:tc>
        <w:tc>
          <w:tcPr>
            <w:tcW w:w="892" w:type="pct"/>
            <w:tcBorders>
              <w:right w:val="single" w:sz="12" w:space="0" w:color="auto"/>
            </w:tcBorders>
            <w:shd w:val="clear" w:color="auto" w:fill="auto"/>
            <w:vAlign w:val="center"/>
          </w:tcPr>
          <w:p w14:paraId="240B1F09" w14:textId="77777777" w:rsidR="00656A20" w:rsidRPr="00126294" w:rsidRDefault="00656A20" w:rsidP="001A53A7">
            <w:pPr>
              <w:suppressAutoHyphens/>
              <w:jc w:val="center"/>
              <w:rPr>
                <w:rFonts w:ascii="Tahoma" w:hAnsi="Tahoma" w:cs="Tahoma"/>
                <w:sz w:val="16"/>
                <w:szCs w:val="16"/>
                <w:lang w:val="es-ES_tradnl"/>
              </w:rPr>
            </w:pPr>
          </w:p>
          <w:p w14:paraId="59B26207" w14:textId="77777777" w:rsidR="00656A20" w:rsidRPr="00126294" w:rsidRDefault="00656A20" w:rsidP="001A53A7">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2B678481" w14:textId="77777777" w:rsidR="00656A20" w:rsidRPr="00126294" w:rsidRDefault="00656A20" w:rsidP="001A53A7">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D531A29" w14:textId="77777777" w:rsidR="00656A20" w:rsidRPr="00126294" w:rsidRDefault="00656A20" w:rsidP="001A53A7">
            <w:pPr>
              <w:suppressAutoHyphens/>
              <w:jc w:val="center"/>
              <w:rPr>
                <w:rFonts w:ascii="Tahoma" w:hAnsi="Tahoma" w:cs="Tahoma"/>
                <w:sz w:val="16"/>
                <w:szCs w:val="16"/>
                <w:lang w:val="es-ES_tradnl"/>
              </w:rPr>
            </w:pPr>
          </w:p>
          <w:p w14:paraId="381F73CE" w14:textId="77777777" w:rsidR="00656A20" w:rsidRPr="00126294" w:rsidRDefault="00656A20" w:rsidP="001A53A7">
            <w:pPr>
              <w:suppressAutoHyphens/>
              <w:jc w:val="center"/>
              <w:rPr>
                <w:rFonts w:ascii="Tahoma" w:hAnsi="Tahoma" w:cs="Tahoma"/>
                <w:sz w:val="16"/>
                <w:szCs w:val="16"/>
                <w:lang w:val="es-ES_tradnl"/>
              </w:rPr>
            </w:pPr>
            <w:r>
              <w:rPr>
                <w:rFonts w:ascii="Tahoma" w:hAnsi="Tahoma" w:cs="Tahoma"/>
                <w:b/>
                <w:sz w:val="16"/>
                <w:szCs w:val="16"/>
                <w:lang w:val="es-ES_tradnl"/>
              </w:rPr>
              <w:t xml:space="preserve">Si cumple: Puntaje B1 </w:t>
            </w:r>
            <w:proofErr w:type="gramStart"/>
            <w:r>
              <w:rPr>
                <w:rFonts w:ascii="Tahoma" w:hAnsi="Tahoma" w:cs="Tahoma"/>
                <w:b/>
                <w:sz w:val="16"/>
                <w:szCs w:val="16"/>
                <w:lang w:val="es-ES_tradnl"/>
              </w:rPr>
              <w:t>=  máximo</w:t>
            </w:r>
            <w:proofErr w:type="gramEnd"/>
            <w:r>
              <w:rPr>
                <w:rFonts w:ascii="Tahoma" w:hAnsi="Tahoma" w:cs="Tahoma"/>
                <w:b/>
                <w:sz w:val="16"/>
                <w:szCs w:val="16"/>
                <w:lang w:val="es-ES_tradnl"/>
              </w:rPr>
              <w:t xml:space="preserve"> 1</w:t>
            </w:r>
            <w:r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29AA88AB" w14:textId="77777777" w:rsidR="00656A20" w:rsidRPr="00126294" w:rsidRDefault="00656A20" w:rsidP="001A53A7">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0E49D201" w14:textId="77777777" w:rsidR="00656A20" w:rsidRPr="00126294" w:rsidRDefault="00656A20" w:rsidP="001A53A7">
            <w:pPr>
              <w:suppressAutoHyphens/>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10A2796" w14:textId="77777777" w:rsidR="00656A20" w:rsidRPr="00126294" w:rsidRDefault="00656A20" w:rsidP="001A53A7">
            <w:pPr>
              <w:jc w:val="center"/>
              <w:rPr>
                <w:rFonts w:ascii="Tahoma" w:hAnsi="Tahoma" w:cs="Tahoma"/>
                <w:b/>
                <w:sz w:val="16"/>
                <w:szCs w:val="16"/>
                <w:lang w:val="es-ES_tradnl"/>
              </w:rPr>
            </w:pPr>
          </w:p>
          <w:p w14:paraId="3D9D7A50" w14:textId="77777777" w:rsidR="00656A20" w:rsidRPr="00126294" w:rsidRDefault="00656A20" w:rsidP="001A53A7">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5D6A1A37" w14:textId="0FDB2EA0" w:rsidR="00656A20" w:rsidRPr="00126294" w:rsidRDefault="00656A20" w:rsidP="001A53A7">
            <w:pPr>
              <w:jc w:val="center"/>
              <w:rPr>
                <w:rFonts w:ascii="Tahoma" w:eastAsia="Calibri" w:hAnsi="Tahoma" w:cs="Tahoma"/>
                <w:sz w:val="16"/>
                <w:szCs w:val="16"/>
                <w:lang w:val="es-ES_tradnl"/>
              </w:rPr>
            </w:pPr>
            <w:r>
              <w:rPr>
                <w:rFonts w:ascii="Tahoma" w:hAnsi="Tahoma" w:cs="Tahoma"/>
                <w:b/>
                <w:sz w:val="16"/>
                <w:szCs w:val="16"/>
                <w:lang w:val="es-ES_tradnl"/>
              </w:rPr>
              <w:t xml:space="preserve"> 5</w:t>
            </w:r>
            <w:r w:rsidRPr="00126294">
              <w:rPr>
                <w:rFonts w:ascii="Tahoma" w:hAnsi="Tahoma" w:cs="Tahoma"/>
                <w:sz w:val="16"/>
                <w:szCs w:val="16"/>
                <w:lang w:val="es-ES_tradnl"/>
              </w:rPr>
              <w:t xml:space="preserve"> puntos por año adicional al mínimo solicitado, hasta un máximo de 10 puntos adicionales </w:t>
            </w:r>
          </w:p>
        </w:tc>
      </w:tr>
      <w:tr w:rsidR="00656A20" w:rsidRPr="00126294" w14:paraId="6590E0C9" w14:textId="77777777" w:rsidTr="00010F0E">
        <w:trPr>
          <w:trHeight w:val="3956"/>
        </w:trPr>
        <w:tc>
          <w:tcPr>
            <w:tcW w:w="910" w:type="pct"/>
            <w:tcBorders>
              <w:left w:val="single" w:sz="12" w:space="0" w:color="auto"/>
              <w:bottom w:val="single" w:sz="12" w:space="0" w:color="auto"/>
              <w:right w:val="single" w:sz="12" w:space="0" w:color="auto"/>
            </w:tcBorders>
            <w:shd w:val="clear" w:color="auto" w:fill="auto"/>
            <w:vAlign w:val="center"/>
          </w:tcPr>
          <w:p w14:paraId="27D122AD"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lastRenderedPageBreak/>
              <w:t>C.</w:t>
            </w:r>
          </w:p>
          <w:p w14:paraId="1D2C185F"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3FAFBFF7"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54643D32"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248C9888" w14:textId="77777777" w:rsidR="00656A20" w:rsidRPr="00126294" w:rsidRDefault="00656A20" w:rsidP="001A53A7">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26" w:type="pct"/>
            <w:tcBorders>
              <w:left w:val="single" w:sz="12" w:space="0" w:color="auto"/>
              <w:bottom w:val="single" w:sz="12" w:space="0" w:color="auto"/>
            </w:tcBorders>
            <w:shd w:val="clear" w:color="auto" w:fill="auto"/>
            <w:vAlign w:val="center"/>
          </w:tcPr>
          <w:p w14:paraId="40C46C6D" w14:textId="77777777" w:rsidR="00656A20" w:rsidRPr="003649B0" w:rsidRDefault="00656A20" w:rsidP="001A53A7">
            <w:pPr>
              <w:pStyle w:val="Prrafodelista"/>
              <w:ind w:left="0"/>
              <w:jc w:val="both"/>
              <w:rPr>
                <w:rFonts w:ascii="Tahoma" w:eastAsiaTheme="minorHAnsi" w:hAnsi="Tahoma" w:cs="Tahoma"/>
                <w:sz w:val="16"/>
                <w:szCs w:val="16"/>
              </w:rPr>
            </w:pPr>
          </w:p>
          <w:p w14:paraId="4A807554" w14:textId="77777777" w:rsidR="00656A20" w:rsidRPr="00BB4127" w:rsidRDefault="00656A20" w:rsidP="001A53A7">
            <w:pPr>
              <w:jc w:val="both"/>
              <w:rPr>
                <w:rFonts w:ascii="Tahoma" w:hAnsi="Tahoma" w:cs="Tahoma"/>
                <w:sz w:val="16"/>
                <w:szCs w:val="16"/>
              </w:rPr>
            </w:pPr>
            <w:r w:rsidRPr="00BB4127">
              <w:rPr>
                <w:rFonts w:ascii="Tahoma" w:hAnsi="Tahoma" w:cs="Tahoma"/>
                <w:sz w:val="16"/>
                <w:szCs w:val="16"/>
              </w:rPr>
              <w:t xml:space="preserve">1.  Acreditar experiencia profesional específica de al menos 36 meses en el área de Medio Ambiente, en elaboración de Instrumentos de Regulación de Alcance Particular </w:t>
            </w:r>
            <w:proofErr w:type="spellStart"/>
            <w:r w:rsidRPr="00BB4127">
              <w:rPr>
                <w:rFonts w:ascii="Tahoma" w:hAnsi="Tahoma" w:cs="Tahoma"/>
                <w:sz w:val="16"/>
                <w:szCs w:val="16"/>
              </w:rPr>
              <w:t>IRAPs</w:t>
            </w:r>
            <w:proofErr w:type="spellEnd"/>
            <w:r w:rsidRPr="00BB4127">
              <w:rPr>
                <w:rFonts w:ascii="Tahoma" w:hAnsi="Tahoma" w:cs="Tahoma"/>
                <w:sz w:val="16"/>
                <w:szCs w:val="16"/>
              </w:rPr>
              <w:t>, en proyectos del sector eléctrico: generación, transmisión y/o distribución de energía eléctrica y/o proyectos lineales en exploración, prospección, explotación de hidrocarburos o gas natural; explotación minera; construcción de caminos contabilizada a partir de la obtención del primer título académico. (Factor habilitante).</w:t>
            </w:r>
          </w:p>
          <w:p w14:paraId="3D21E84A" w14:textId="77777777" w:rsidR="00656A20" w:rsidRPr="0077475D" w:rsidRDefault="00656A20" w:rsidP="001A53A7">
            <w:pPr>
              <w:jc w:val="both"/>
              <w:rPr>
                <w:rFonts w:ascii="Tahoma" w:hAnsi="Tahoma" w:cs="Tahoma"/>
                <w:sz w:val="16"/>
                <w:szCs w:val="16"/>
              </w:rPr>
            </w:pPr>
            <w:r>
              <w:rPr>
                <w:rFonts w:ascii="Tahoma" w:hAnsi="Tahoma" w:cs="Tahoma"/>
                <w:sz w:val="16"/>
                <w:szCs w:val="16"/>
              </w:rPr>
              <w:t xml:space="preserve">2. </w:t>
            </w:r>
            <w:proofErr w:type="gramStart"/>
            <w:r w:rsidRPr="00BB4127">
              <w:rPr>
                <w:rFonts w:ascii="Tahoma" w:hAnsi="Tahoma" w:cs="Tahoma"/>
                <w:sz w:val="16"/>
                <w:szCs w:val="16"/>
              </w:rPr>
              <w:t>Acreditar  experiencia</w:t>
            </w:r>
            <w:proofErr w:type="gramEnd"/>
            <w:r w:rsidRPr="00BB4127">
              <w:rPr>
                <w:rFonts w:ascii="Tahoma" w:hAnsi="Tahoma" w:cs="Tahoma"/>
                <w:sz w:val="16"/>
                <w:szCs w:val="16"/>
              </w:rPr>
              <w:t xml:space="preserve"> profesional específica de al menos 12 meses en el área de Seguridad y Salud Ocupacional en empresas privadas o públicas (Factor habilitante).</w:t>
            </w:r>
          </w:p>
        </w:tc>
        <w:tc>
          <w:tcPr>
            <w:tcW w:w="892" w:type="pct"/>
            <w:tcBorders>
              <w:bottom w:val="single" w:sz="12" w:space="0" w:color="auto"/>
              <w:right w:val="single" w:sz="12" w:space="0" w:color="auto"/>
            </w:tcBorders>
            <w:shd w:val="clear" w:color="auto" w:fill="auto"/>
            <w:vAlign w:val="center"/>
          </w:tcPr>
          <w:p w14:paraId="58D93161" w14:textId="77777777" w:rsidR="00656A20" w:rsidRPr="003649B0" w:rsidRDefault="00656A20" w:rsidP="001A53A7">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1F482F8E" w14:textId="77777777" w:rsidR="00656A20" w:rsidRPr="003649B0" w:rsidRDefault="00656A20" w:rsidP="001A53A7">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2F5521D8" w14:textId="77777777" w:rsidR="00656A20" w:rsidRPr="003649B0" w:rsidRDefault="00656A20" w:rsidP="001A53A7">
            <w:pPr>
              <w:suppressAutoHyphens/>
              <w:jc w:val="center"/>
              <w:rPr>
                <w:rFonts w:ascii="Tahoma" w:hAnsi="Tahoma" w:cs="Tahoma"/>
                <w:sz w:val="16"/>
                <w:szCs w:val="16"/>
                <w:lang w:val="es-ES_tradnl"/>
              </w:rPr>
            </w:pPr>
          </w:p>
          <w:p w14:paraId="70002B57" w14:textId="77777777" w:rsidR="00656A20" w:rsidRPr="003649B0" w:rsidRDefault="00656A20" w:rsidP="001A53A7">
            <w:pPr>
              <w:suppressAutoHyphens/>
              <w:jc w:val="center"/>
              <w:rPr>
                <w:rFonts w:ascii="Tahoma" w:hAnsi="Tahoma" w:cs="Tahoma"/>
                <w:b/>
                <w:sz w:val="16"/>
                <w:szCs w:val="16"/>
                <w:lang w:val="es-ES_tradnl"/>
              </w:rPr>
            </w:pPr>
            <w:r w:rsidRPr="003649B0">
              <w:rPr>
                <w:rFonts w:ascii="Tahoma" w:hAnsi="Tahoma" w:cs="Tahoma"/>
                <w:b/>
                <w:sz w:val="16"/>
                <w:szCs w:val="16"/>
                <w:lang w:val="es-ES_tradnl"/>
              </w:rPr>
              <w:t>Si cumple: Puntaje C1 = máximo 30 puntos</w:t>
            </w:r>
          </w:p>
        </w:tc>
        <w:tc>
          <w:tcPr>
            <w:tcW w:w="1060" w:type="pct"/>
            <w:tcBorders>
              <w:left w:val="single" w:sz="12" w:space="0" w:color="auto"/>
              <w:bottom w:val="single" w:sz="12" w:space="0" w:color="auto"/>
            </w:tcBorders>
            <w:shd w:val="clear" w:color="auto" w:fill="auto"/>
            <w:vAlign w:val="center"/>
          </w:tcPr>
          <w:p w14:paraId="518B9A92" w14:textId="77777777" w:rsidR="00656A20" w:rsidRPr="003649B0" w:rsidRDefault="00656A20" w:rsidP="001A53A7">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73B5B784" w14:textId="77777777" w:rsidR="00656A20" w:rsidRPr="003649B0" w:rsidRDefault="00656A20" w:rsidP="001A53A7">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1D4E330C" w14:textId="77777777" w:rsidR="00656A20" w:rsidRPr="00126294" w:rsidRDefault="00656A20" w:rsidP="001A53A7">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5C092302" w14:textId="0C575B26" w:rsidR="00656A20" w:rsidRPr="0077475D" w:rsidRDefault="00656A20" w:rsidP="001A53A7">
            <w:pPr>
              <w:rPr>
                <w:rFonts w:ascii="Tahoma" w:hAnsi="Tahoma" w:cs="Tahoma"/>
                <w:sz w:val="16"/>
                <w:szCs w:val="16"/>
              </w:rPr>
            </w:pPr>
            <w:r>
              <w:rPr>
                <w:rFonts w:ascii="Tahoma" w:hAnsi="Tahoma" w:cs="Tahoma"/>
                <w:b/>
                <w:sz w:val="16"/>
                <w:szCs w:val="16"/>
              </w:rPr>
              <w:t>10</w:t>
            </w:r>
            <w:r w:rsidRPr="0077475D">
              <w:rPr>
                <w:rFonts w:ascii="Tahoma" w:hAnsi="Tahoma" w:cs="Tahoma"/>
                <w:sz w:val="16"/>
                <w:szCs w:val="16"/>
              </w:rPr>
              <w:t xml:space="preserve"> Puntos por año</w:t>
            </w:r>
            <w:r>
              <w:rPr>
                <w:rFonts w:ascii="Tahoma" w:hAnsi="Tahoma" w:cs="Tahoma"/>
                <w:sz w:val="16"/>
                <w:szCs w:val="16"/>
              </w:rPr>
              <w:t xml:space="preserve"> adicional al mínimo solicitado </w:t>
            </w:r>
            <w:r w:rsidR="00171111" w:rsidRPr="00BB4127">
              <w:rPr>
                <w:rFonts w:ascii="Tahoma" w:hAnsi="Tahoma" w:cs="Tahoma"/>
                <w:sz w:val="16"/>
                <w:szCs w:val="16"/>
              </w:rPr>
              <w:t xml:space="preserve">en el área de Medio Ambiente, en elaboración de Instrumentos de Regulación de Alcance Particular </w:t>
            </w:r>
            <w:proofErr w:type="spellStart"/>
            <w:r w:rsidR="00171111" w:rsidRPr="00BB4127">
              <w:rPr>
                <w:rFonts w:ascii="Tahoma" w:hAnsi="Tahoma" w:cs="Tahoma"/>
                <w:sz w:val="16"/>
                <w:szCs w:val="16"/>
              </w:rPr>
              <w:t>IRAPs</w:t>
            </w:r>
            <w:proofErr w:type="spellEnd"/>
            <w:r w:rsidR="00171111" w:rsidRPr="00BB4127">
              <w:rPr>
                <w:rFonts w:ascii="Tahoma" w:hAnsi="Tahoma" w:cs="Tahoma"/>
                <w:sz w:val="16"/>
                <w:szCs w:val="16"/>
              </w:rPr>
              <w:t xml:space="preserve">, en proyectos del sector eléctrico: generación, transmisión y/o distribución de energía eléctrica y/o proyectos lineales en exploración, prospección, explotación de hidrocarburos o gas natural; explotación minera; construcción de </w:t>
            </w:r>
            <w:proofErr w:type="gramStart"/>
            <w:r w:rsidR="00171111" w:rsidRPr="00BB4127">
              <w:rPr>
                <w:rFonts w:ascii="Tahoma" w:hAnsi="Tahoma" w:cs="Tahoma"/>
                <w:sz w:val="16"/>
                <w:szCs w:val="16"/>
              </w:rPr>
              <w:t>caminos</w:t>
            </w:r>
            <w:r w:rsidRPr="0077475D">
              <w:rPr>
                <w:rFonts w:ascii="Tahoma" w:hAnsi="Tahoma" w:cs="Tahoma"/>
                <w:sz w:val="16"/>
                <w:szCs w:val="16"/>
              </w:rPr>
              <w:t>,  hasta</w:t>
            </w:r>
            <w:proofErr w:type="gramEnd"/>
            <w:r w:rsidRPr="0077475D">
              <w:rPr>
                <w:rFonts w:ascii="Tahoma" w:hAnsi="Tahoma" w:cs="Tahoma"/>
                <w:sz w:val="16"/>
                <w:szCs w:val="16"/>
              </w:rPr>
              <w:t xml:space="preserve"> un máximo de 20 puntos adicionales.</w:t>
            </w:r>
          </w:p>
        </w:tc>
      </w:tr>
      <w:tr w:rsidR="00656A20" w:rsidRPr="00126294" w14:paraId="61A99B1F" w14:textId="77777777" w:rsidTr="001A53A7">
        <w:trPr>
          <w:trHeight w:val="7995"/>
        </w:trPr>
        <w:tc>
          <w:tcPr>
            <w:tcW w:w="910" w:type="pct"/>
            <w:tcBorders>
              <w:left w:val="single" w:sz="12" w:space="0" w:color="auto"/>
              <w:bottom w:val="single" w:sz="12" w:space="0" w:color="auto"/>
              <w:right w:val="single" w:sz="12" w:space="0" w:color="auto"/>
            </w:tcBorders>
            <w:shd w:val="clear" w:color="auto" w:fill="auto"/>
            <w:vAlign w:val="center"/>
          </w:tcPr>
          <w:p w14:paraId="020C6FCA" w14:textId="77777777" w:rsidR="00656A20" w:rsidRPr="00126294" w:rsidRDefault="00656A20" w:rsidP="001A53A7">
            <w:pPr>
              <w:suppressAutoHyphens/>
              <w:jc w:val="center"/>
              <w:rPr>
                <w:rFonts w:ascii="Tahoma" w:hAnsi="Tahoma" w:cs="Tahoma"/>
                <w:b/>
                <w:sz w:val="16"/>
                <w:szCs w:val="16"/>
                <w:lang w:val="es-ES_tradnl"/>
              </w:rPr>
            </w:pPr>
            <w:r>
              <w:rPr>
                <w:rFonts w:ascii="Tahoma" w:hAnsi="Tahoma" w:cs="Tahoma"/>
                <w:b/>
                <w:sz w:val="16"/>
                <w:szCs w:val="16"/>
                <w:lang w:val="es-ES_tradnl"/>
              </w:rPr>
              <w:lastRenderedPageBreak/>
              <w:t>D</w:t>
            </w:r>
            <w:r w:rsidRPr="00126294">
              <w:rPr>
                <w:rFonts w:ascii="Tahoma" w:hAnsi="Tahoma" w:cs="Tahoma"/>
                <w:b/>
                <w:sz w:val="16"/>
                <w:szCs w:val="16"/>
                <w:lang w:val="es-ES_tradnl"/>
              </w:rPr>
              <w:t>.</w:t>
            </w:r>
          </w:p>
          <w:p w14:paraId="32295A05" w14:textId="77777777" w:rsidR="00656A20" w:rsidRPr="00126294" w:rsidRDefault="00656A20" w:rsidP="001A53A7">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776F5027"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462CCF3" w14:textId="77777777" w:rsidR="00656A20" w:rsidRPr="00126294" w:rsidRDefault="00656A20" w:rsidP="001A53A7">
            <w:pPr>
              <w:suppressAutoHyphens/>
              <w:jc w:val="center"/>
              <w:rPr>
                <w:rFonts w:ascii="Tahoma" w:hAnsi="Tahoma" w:cs="Tahoma"/>
                <w:b/>
                <w:sz w:val="16"/>
                <w:szCs w:val="16"/>
                <w:lang w:val="es-ES_tradnl"/>
              </w:rPr>
            </w:pPr>
            <w:r>
              <w:rPr>
                <w:rFonts w:ascii="Tahoma" w:hAnsi="Tahoma" w:cs="Tahoma"/>
                <w:b/>
                <w:sz w:val="16"/>
                <w:szCs w:val="16"/>
                <w:lang w:val="es-ES_tradnl"/>
              </w:rPr>
              <w:t>D1 + D2 = 10</w:t>
            </w:r>
            <w:r w:rsidRPr="00126294">
              <w:rPr>
                <w:rFonts w:ascii="Tahoma" w:hAnsi="Tahoma" w:cs="Tahoma"/>
                <w:b/>
                <w:sz w:val="16"/>
                <w:szCs w:val="16"/>
                <w:lang w:val="es-ES_tradnl"/>
              </w:rPr>
              <w:t xml:space="preserve"> puntos)</w:t>
            </w:r>
          </w:p>
        </w:tc>
        <w:tc>
          <w:tcPr>
            <w:tcW w:w="926" w:type="pct"/>
            <w:tcBorders>
              <w:left w:val="single" w:sz="12" w:space="0" w:color="auto"/>
              <w:bottom w:val="single" w:sz="12" w:space="0" w:color="auto"/>
            </w:tcBorders>
            <w:shd w:val="clear" w:color="auto" w:fill="auto"/>
            <w:vAlign w:val="center"/>
          </w:tcPr>
          <w:p w14:paraId="5D5D4597" w14:textId="77777777" w:rsidR="00656A20" w:rsidRPr="003649B0" w:rsidRDefault="00656A20" w:rsidP="001A53A7">
            <w:pPr>
              <w:jc w:val="both"/>
              <w:rPr>
                <w:rFonts w:ascii="Tahoma" w:hAnsi="Tahoma" w:cs="Tahoma"/>
                <w:sz w:val="16"/>
                <w:szCs w:val="16"/>
              </w:rPr>
            </w:pPr>
            <w:r w:rsidRPr="003649B0">
              <w:rPr>
                <w:rFonts w:ascii="Tahoma" w:hAnsi="Tahoma" w:cs="Tahoma"/>
                <w:sz w:val="16"/>
                <w:szCs w:val="16"/>
              </w:rPr>
              <w:t>1. Ley 1178 (Ley de Administración y Control Gubernamental) (indispensable);</w:t>
            </w:r>
          </w:p>
          <w:p w14:paraId="5E439E5A" w14:textId="77777777" w:rsidR="00656A20" w:rsidRPr="003649B0" w:rsidRDefault="00656A20" w:rsidP="001A53A7">
            <w:pPr>
              <w:jc w:val="both"/>
              <w:rPr>
                <w:rFonts w:ascii="Tahoma" w:hAnsi="Tahoma" w:cs="Tahoma"/>
                <w:sz w:val="16"/>
                <w:szCs w:val="16"/>
              </w:rPr>
            </w:pPr>
            <w:r w:rsidRPr="003649B0">
              <w:rPr>
                <w:rFonts w:ascii="Tahoma" w:hAnsi="Tahoma" w:cs="Tahoma"/>
                <w:sz w:val="16"/>
                <w:szCs w:val="16"/>
              </w:rPr>
              <w:t>2. Responsabilidad por la Función Pública (indispensable);</w:t>
            </w:r>
          </w:p>
          <w:p w14:paraId="631EBD22" w14:textId="77777777" w:rsidR="00656A20" w:rsidRDefault="00656A20" w:rsidP="001A53A7">
            <w:pPr>
              <w:jc w:val="both"/>
              <w:rPr>
                <w:rFonts w:ascii="Tahoma" w:hAnsi="Tahoma" w:cs="Tahoma"/>
                <w:sz w:val="16"/>
                <w:szCs w:val="16"/>
              </w:rPr>
            </w:pPr>
            <w:r w:rsidRPr="003649B0">
              <w:rPr>
                <w:rFonts w:ascii="Tahoma" w:hAnsi="Tahoma" w:cs="Tahoma"/>
                <w:sz w:val="16"/>
                <w:szCs w:val="16"/>
              </w:rPr>
              <w:t xml:space="preserve">3. Políticas públicas (indispensable); </w:t>
            </w:r>
          </w:p>
          <w:p w14:paraId="2D4AA469" w14:textId="77777777" w:rsidR="00656A20" w:rsidRDefault="00656A20" w:rsidP="001A53A7">
            <w:pPr>
              <w:jc w:val="both"/>
              <w:rPr>
                <w:rFonts w:ascii="Tahoma" w:hAnsi="Tahoma" w:cs="Tahoma"/>
                <w:sz w:val="16"/>
                <w:szCs w:val="16"/>
              </w:rPr>
            </w:pPr>
            <w:r>
              <w:rPr>
                <w:rFonts w:ascii="Tahoma" w:hAnsi="Tahoma" w:cs="Tahoma"/>
                <w:sz w:val="16"/>
                <w:szCs w:val="16"/>
              </w:rPr>
              <w:t xml:space="preserve">4. </w:t>
            </w:r>
            <w:r w:rsidRPr="00984B73">
              <w:rPr>
                <w:rFonts w:ascii="Tahoma" w:hAnsi="Tahoma" w:cs="Tahoma"/>
                <w:sz w:val="16"/>
                <w:szCs w:val="16"/>
              </w:rPr>
              <w:t>Certificado que acredite conocimiento en Seguridad e Higiene Industrial (Indispensable)</w:t>
            </w:r>
            <w:r>
              <w:rPr>
                <w:rFonts w:ascii="Tahoma" w:hAnsi="Tahoma" w:cs="Tahoma"/>
                <w:sz w:val="16"/>
                <w:szCs w:val="16"/>
              </w:rPr>
              <w:t>;</w:t>
            </w:r>
          </w:p>
          <w:p w14:paraId="23920891" w14:textId="77777777" w:rsidR="00656A20" w:rsidRPr="003649B0" w:rsidRDefault="00656A20" w:rsidP="001A53A7">
            <w:pPr>
              <w:jc w:val="both"/>
              <w:rPr>
                <w:rFonts w:ascii="Tahoma" w:hAnsi="Tahoma" w:cs="Tahoma"/>
                <w:sz w:val="16"/>
                <w:szCs w:val="16"/>
              </w:rPr>
            </w:pPr>
            <w:r>
              <w:rPr>
                <w:rFonts w:ascii="Tahoma" w:hAnsi="Tahoma" w:cs="Tahoma"/>
                <w:sz w:val="16"/>
                <w:szCs w:val="16"/>
              </w:rPr>
              <w:t xml:space="preserve">5. </w:t>
            </w:r>
            <w:r w:rsidRPr="00984B73">
              <w:rPr>
                <w:rFonts w:ascii="Tahoma" w:hAnsi="Tahoma" w:cs="Tahoma"/>
                <w:sz w:val="16"/>
                <w:szCs w:val="16"/>
              </w:rPr>
              <w:t>Certificado que acredite conocimiento en la Ley de Medio Ambiente (Ley 1333). (Indispensable)</w:t>
            </w:r>
            <w:r>
              <w:rPr>
                <w:rFonts w:ascii="Tahoma" w:hAnsi="Tahoma" w:cs="Tahoma"/>
                <w:sz w:val="16"/>
                <w:szCs w:val="16"/>
              </w:rPr>
              <w:t>;</w:t>
            </w:r>
          </w:p>
          <w:p w14:paraId="345F73E6" w14:textId="77777777" w:rsidR="00656A20" w:rsidRPr="003649B0" w:rsidRDefault="00656A20" w:rsidP="001A53A7">
            <w:pPr>
              <w:jc w:val="both"/>
              <w:rPr>
                <w:rFonts w:ascii="Tahoma" w:hAnsi="Tahoma" w:cs="Tahoma"/>
                <w:sz w:val="16"/>
                <w:szCs w:val="16"/>
              </w:rPr>
            </w:pPr>
          </w:p>
        </w:tc>
        <w:tc>
          <w:tcPr>
            <w:tcW w:w="892" w:type="pct"/>
            <w:tcBorders>
              <w:bottom w:val="single" w:sz="12" w:space="0" w:color="auto"/>
              <w:right w:val="single" w:sz="12" w:space="0" w:color="auto"/>
            </w:tcBorders>
            <w:shd w:val="clear" w:color="auto" w:fill="auto"/>
            <w:vAlign w:val="center"/>
          </w:tcPr>
          <w:p w14:paraId="4CEE147F" w14:textId="77777777" w:rsidR="00656A20" w:rsidRPr="003649B0" w:rsidRDefault="00656A20" w:rsidP="001A53A7">
            <w:pPr>
              <w:suppressAutoHyphens/>
              <w:spacing w:after="0" w:line="240" w:lineRule="auto"/>
              <w:ind w:left="175"/>
              <w:rPr>
                <w:rFonts w:ascii="Tahoma" w:hAnsi="Tahoma" w:cs="Tahoma"/>
                <w:b/>
                <w:sz w:val="16"/>
                <w:szCs w:val="16"/>
                <w:lang w:val="es-ES_tradnl"/>
              </w:rPr>
            </w:pPr>
          </w:p>
          <w:p w14:paraId="64953316" w14:textId="77777777" w:rsidR="00656A20" w:rsidRPr="003649B0" w:rsidRDefault="00656A20" w:rsidP="001A53A7">
            <w:pPr>
              <w:suppressAutoHyphens/>
              <w:spacing w:after="0" w:line="240" w:lineRule="auto"/>
              <w:ind w:left="175"/>
              <w:rPr>
                <w:rFonts w:ascii="Tahoma" w:hAnsi="Tahoma" w:cs="Tahoma"/>
                <w:b/>
                <w:sz w:val="16"/>
                <w:szCs w:val="16"/>
                <w:lang w:val="es-ES_tradnl"/>
              </w:rPr>
            </w:pPr>
          </w:p>
          <w:p w14:paraId="4AD5C2DC" w14:textId="77777777" w:rsidR="00656A20" w:rsidRPr="003649B0" w:rsidRDefault="00656A20" w:rsidP="001A53A7">
            <w:pPr>
              <w:suppressAutoHyphens/>
              <w:spacing w:after="0" w:line="240" w:lineRule="auto"/>
              <w:ind w:left="175"/>
              <w:rPr>
                <w:rFonts w:ascii="Tahoma" w:hAnsi="Tahoma" w:cs="Tahoma"/>
                <w:b/>
                <w:sz w:val="16"/>
                <w:szCs w:val="16"/>
                <w:lang w:val="es-ES_tradnl"/>
              </w:rPr>
            </w:pPr>
          </w:p>
          <w:p w14:paraId="05A15308" w14:textId="77777777" w:rsidR="00656A20" w:rsidRPr="003649B0" w:rsidRDefault="00656A20" w:rsidP="001A53A7">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18FB1CF8" w14:textId="77777777" w:rsidR="00656A20" w:rsidRPr="003649B0" w:rsidRDefault="00656A20" w:rsidP="001A53A7">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74931F5F" w14:textId="77777777" w:rsidR="00656A20" w:rsidRPr="003649B0" w:rsidRDefault="00656A20" w:rsidP="001A53A7">
            <w:pPr>
              <w:suppressAutoHyphens/>
              <w:spacing w:after="0" w:line="240" w:lineRule="auto"/>
              <w:ind w:left="175"/>
              <w:rPr>
                <w:rFonts w:ascii="Tahoma" w:hAnsi="Tahoma" w:cs="Tahoma"/>
                <w:b/>
                <w:sz w:val="16"/>
                <w:szCs w:val="16"/>
                <w:lang w:val="es-ES_tradnl"/>
              </w:rPr>
            </w:pPr>
          </w:p>
          <w:p w14:paraId="4B277214" w14:textId="77777777" w:rsidR="00656A20" w:rsidRPr="003649B0" w:rsidRDefault="00656A20" w:rsidP="001A53A7">
            <w:pPr>
              <w:suppressAutoHyphens/>
              <w:spacing w:after="0" w:line="240" w:lineRule="auto"/>
              <w:ind w:left="175"/>
              <w:rPr>
                <w:rFonts w:ascii="Tahoma" w:hAnsi="Tahoma" w:cs="Tahoma"/>
                <w:b/>
                <w:sz w:val="16"/>
                <w:szCs w:val="16"/>
                <w:lang w:val="es-ES_tradnl"/>
              </w:rPr>
            </w:pPr>
          </w:p>
          <w:p w14:paraId="435038C4" w14:textId="77777777" w:rsidR="00656A20" w:rsidRPr="003649B0" w:rsidRDefault="00656A20" w:rsidP="001A53A7">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t>Si cumple: Puntaje D1 = 5 puntos</w:t>
            </w:r>
          </w:p>
          <w:p w14:paraId="779E8653" w14:textId="77777777" w:rsidR="00656A20" w:rsidRPr="003649B0" w:rsidRDefault="00656A20" w:rsidP="001A53A7">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1794172A" w14:textId="77777777" w:rsidR="00656A20" w:rsidRPr="00B72F3D" w:rsidRDefault="00656A20" w:rsidP="001A53A7">
            <w:pPr>
              <w:jc w:val="both"/>
              <w:rPr>
                <w:rFonts w:ascii="Tahoma" w:hAnsi="Tahoma" w:cs="Tahoma"/>
                <w:sz w:val="16"/>
                <w:szCs w:val="16"/>
              </w:rPr>
            </w:pPr>
            <w:r>
              <w:rPr>
                <w:rFonts w:ascii="Tahoma" w:hAnsi="Tahoma" w:cs="Tahoma"/>
                <w:sz w:val="16"/>
                <w:szCs w:val="16"/>
              </w:rPr>
              <w:t>1</w:t>
            </w:r>
            <w:r w:rsidRPr="00B72F3D">
              <w:rPr>
                <w:rFonts w:ascii="Tahoma" w:hAnsi="Tahoma" w:cs="Tahoma"/>
                <w:sz w:val="16"/>
                <w:szCs w:val="16"/>
              </w:rPr>
              <w:t>.</w:t>
            </w:r>
            <w:r>
              <w:rPr>
                <w:rFonts w:ascii="Tahoma" w:hAnsi="Tahoma" w:cs="Tahoma"/>
                <w:sz w:val="16"/>
                <w:szCs w:val="16"/>
              </w:rPr>
              <w:t xml:space="preserve"> </w:t>
            </w:r>
            <w:r w:rsidRPr="00984B73">
              <w:rPr>
                <w:rFonts w:ascii="Tahoma" w:hAnsi="Tahoma" w:cs="Tahoma"/>
                <w:sz w:val="16"/>
                <w:szCs w:val="16"/>
              </w:rPr>
              <w:t>Certificado que acredite conocimiento en Jerarquía de mitigación (Deseable)</w:t>
            </w:r>
            <w:r w:rsidRPr="00B72F3D">
              <w:rPr>
                <w:rFonts w:ascii="Tahoma" w:hAnsi="Tahoma" w:cs="Tahoma"/>
                <w:sz w:val="16"/>
                <w:szCs w:val="16"/>
              </w:rPr>
              <w:t>;</w:t>
            </w:r>
          </w:p>
          <w:p w14:paraId="27496739" w14:textId="77777777" w:rsidR="00656A20" w:rsidRPr="00B72F3D" w:rsidRDefault="00656A20" w:rsidP="001A53A7">
            <w:pPr>
              <w:jc w:val="both"/>
              <w:rPr>
                <w:rFonts w:ascii="Tahoma" w:hAnsi="Tahoma" w:cs="Tahoma"/>
                <w:sz w:val="16"/>
                <w:szCs w:val="16"/>
              </w:rPr>
            </w:pPr>
            <w:r>
              <w:rPr>
                <w:rFonts w:ascii="Tahoma" w:hAnsi="Tahoma" w:cs="Tahoma"/>
                <w:sz w:val="16"/>
                <w:szCs w:val="16"/>
              </w:rPr>
              <w:t>2</w:t>
            </w:r>
            <w:r w:rsidRPr="00984B73">
              <w:rPr>
                <w:rFonts w:ascii="Tahoma" w:hAnsi="Tahoma" w:cs="Tahoma"/>
                <w:sz w:val="16"/>
                <w:szCs w:val="16"/>
              </w:rPr>
              <w:t>.</w:t>
            </w:r>
            <w:r>
              <w:rPr>
                <w:rFonts w:ascii="Tahoma" w:hAnsi="Tahoma" w:cs="Tahoma"/>
                <w:sz w:val="16"/>
                <w:szCs w:val="16"/>
              </w:rPr>
              <w:t xml:space="preserve"> </w:t>
            </w:r>
            <w:r w:rsidRPr="00984B73">
              <w:rPr>
                <w:rFonts w:ascii="Tahoma" w:hAnsi="Tahoma" w:cs="Tahoma"/>
                <w:sz w:val="16"/>
                <w:szCs w:val="16"/>
              </w:rPr>
              <w:t>Certificado que acredite conocimiento en Gestión y Tratamiento de Residuos Peligrosos (Deseable)</w:t>
            </w:r>
            <w:r w:rsidRPr="00B72F3D">
              <w:rPr>
                <w:rFonts w:ascii="Tahoma" w:hAnsi="Tahoma" w:cs="Tahoma"/>
                <w:sz w:val="16"/>
                <w:szCs w:val="16"/>
              </w:rPr>
              <w:t>;</w:t>
            </w:r>
          </w:p>
          <w:p w14:paraId="4609BBB1" w14:textId="1CAB03A1" w:rsidR="00656A20" w:rsidRPr="00B72F3D" w:rsidRDefault="00656A20" w:rsidP="001A53A7">
            <w:pPr>
              <w:jc w:val="both"/>
              <w:rPr>
                <w:rFonts w:ascii="Tahoma" w:hAnsi="Tahoma" w:cs="Tahoma"/>
                <w:sz w:val="16"/>
                <w:szCs w:val="16"/>
              </w:rPr>
            </w:pPr>
            <w:r>
              <w:rPr>
                <w:rFonts w:ascii="Tahoma" w:hAnsi="Tahoma" w:cs="Tahoma"/>
                <w:sz w:val="16"/>
                <w:szCs w:val="16"/>
              </w:rPr>
              <w:t xml:space="preserve">3. </w:t>
            </w:r>
            <w:r w:rsidRPr="00984B73">
              <w:rPr>
                <w:rFonts w:ascii="Tahoma" w:hAnsi="Tahoma" w:cs="Tahoma"/>
                <w:sz w:val="16"/>
                <w:szCs w:val="16"/>
              </w:rPr>
              <w:t>Certificado que acredite conocimiento en medición de ruido ocupación y ambiental (Deseable)</w:t>
            </w:r>
            <w:r w:rsidRPr="00B72F3D">
              <w:rPr>
                <w:rFonts w:ascii="Tahoma" w:hAnsi="Tahoma" w:cs="Tahoma"/>
                <w:sz w:val="16"/>
                <w:szCs w:val="16"/>
              </w:rPr>
              <w:t>;</w:t>
            </w:r>
          </w:p>
          <w:p w14:paraId="7E7241CD" w14:textId="669865B2" w:rsidR="00656A20" w:rsidRDefault="00656A20" w:rsidP="001A53A7">
            <w:pPr>
              <w:jc w:val="both"/>
              <w:rPr>
                <w:rFonts w:ascii="Tahoma" w:hAnsi="Tahoma" w:cs="Tahoma"/>
                <w:sz w:val="16"/>
                <w:szCs w:val="16"/>
              </w:rPr>
            </w:pPr>
            <w:r>
              <w:rPr>
                <w:rFonts w:ascii="Tahoma" w:hAnsi="Tahoma" w:cs="Tahoma"/>
                <w:sz w:val="16"/>
                <w:szCs w:val="16"/>
              </w:rPr>
              <w:t>4</w:t>
            </w:r>
            <w:r w:rsidRPr="00B72F3D">
              <w:rPr>
                <w:rFonts w:ascii="Tahoma" w:hAnsi="Tahoma" w:cs="Tahoma"/>
                <w:sz w:val="16"/>
                <w:szCs w:val="16"/>
              </w:rPr>
              <w:t>.</w:t>
            </w:r>
            <w:r>
              <w:rPr>
                <w:rFonts w:ascii="Tahoma" w:hAnsi="Tahoma" w:cs="Tahoma"/>
                <w:sz w:val="16"/>
                <w:szCs w:val="16"/>
              </w:rPr>
              <w:t xml:space="preserve"> </w:t>
            </w:r>
            <w:r w:rsidRPr="00984B73">
              <w:rPr>
                <w:rFonts w:ascii="Tahoma" w:hAnsi="Tahoma" w:cs="Tahoma"/>
                <w:sz w:val="16"/>
                <w:szCs w:val="16"/>
              </w:rPr>
              <w:t>Cur</w:t>
            </w:r>
            <w:r>
              <w:rPr>
                <w:rFonts w:ascii="Tahoma" w:hAnsi="Tahoma" w:cs="Tahoma"/>
                <w:sz w:val="16"/>
                <w:szCs w:val="16"/>
              </w:rPr>
              <w:t>s</w:t>
            </w:r>
            <w:r w:rsidRPr="00984B73">
              <w:rPr>
                <w:rFonts w:ascii="Tahoma" w:hAnsi="Tahoma" w:cs="Tahoma"/>
                <w:sz w:val="16"/>
                <w:szCs w:val="16"/>
              </w:rPr>
              <w:t>os de especialización de la norma ISO 14001 (Deseable)</w:t>
            </w:r>
            <w:r>
              <w:rPr>
                <w:rFonts w:ascii="Tahoma" w:hAnsi="Tahoma" w:cs="Tahoma"/>
                <w:sz w:val="16"/>
                <w:szCs w:val="16"/>
              </w:rPr>
              <w:t>;</w:t>
            </w:r>
          </w:p>
          <w:p w14:paraId="005340C6" w14:textId="77777777" w:rsidR="00656A20" w:rsidRDefault="00656A20" w:rsidP="001A53A7">
            <w:pPr>
              <w:jc w:val="both"/>
              <w:rPr>
                <w:rFonts w:ascii="Tahoma" w:hAnsi="Tahoma" w:cs="Tahoma"/>
                <w:sz w:val="16"/>
                <w:szCs w:val="16"/>
              </w:rPr>
            </w:pPr>
            <w:r>
              <w:rPr>
                <w:rFonts w:ascii="Tahoma" w:hAnsi="Tahoma" w:cs="Tahoma"/>
                <w:sz w:val="16"/>
                <w:szCs w:val="16"/>
              </w:rPr>
              <w:t>5</w:t>
            </w:r>
            <w:r w:rsidRPr="00B72F3D">
              <w:rPr>
                <w:rFonts w:ascii="Tahoma" w:hAnsi="Tahoma" w:cs="Tahoma"/>
                <w:sz w:val="16"/>
                <w:szCs w:val="16"/>
              </w:rPr>
              <w:t>.</w:t>
            </w:r>
            <w:r>
              <w:rPr>
                <w:rFonts w:ascii="Tahoma" w:hAnsi="Tahoma" w:cs="Tahoma"/>
                <w:sz w:val="16"/>
                <w:szCs w:val="16"/>
              </w:rPr>
              <w:t xml:space="preserve"> </w:t>
            </w:r>
            <w:r w:rsidRPr="00984B73">
              <w:rPr>
                <w:rFonts w:ascii="Tahoma" w:hAnsi="Tahoma" w:cs="Tahoma"/>
                <w:sz w:val="16"/>
                <w:szCs w:val="16"/>
              </w:rPr>
              <w:t>Cursos que acredite conocimiento en Evaluación de Impacto Ambiental (Deseable)</w:t>
            </w:r>
            <w:r>
              <w:rPr>
                <w:rFonts w:ascii="Tahoma" w:hAnsi="Tahoma" w:cs="Tahoma"/>
                <w:sz w:val="16"/>
                <w:szCs w:val="16"/>
              </w:rPr>
              <w:t>;</w:t>
            </w:r>
          </w:p>
          <w:p w14:paraId="14E8A39B" w14:textId="77777777" w:rsidR="00656A20" w:rsidRDefault="00656A20" w:rsidP="001A53A7">
            <w:pPr>
              <w:jc w:val="both"/>
              <w:rPr>
                <w:rFonts w:ascii="Tahoma" w:hAnsi="Tahoma" w:cs="Tahoma"/>
                <w:sz w:val="16"/>
                <w:szCs w:val="16"/>
              </w:rPr>
            </w:pPr>
            <w:r>
              <w:rPr>
                <w:rFonts w:ascii="Tahoma" w:hAnsi="Tahoma" w:cs="Tahoma"/>
                <w:sz w:val="16"/>
                <w:szCs w:val="16"/>
              </w:rPr>
              <w:t>6</w:t>
            </w:r>
            <w:r w:rsidRPr="00984B73">
              <w:rPr>
                <w:rFonts w:ascii="Tahoma" w:hAnsi="Tahoma" w:cs="Tahoma"/>
                <w:sz w:val="16"/>
                <w:szCs w:val="16"/>
              </w:rPr>
              <w:t>.</w:t>
            </w:r>
            <w:r w:rsidRPr="00984B73">
              <w:rPr>
                <w:rFonts w:ascii="Tahoma" w:hAnsi="Tahoma" w:cs="Tahoma"/>
                <w:sz w:val="16"/>
                <w:szCs w:val="16"/>
              </w:rPr>
              <w:tab/>
              <w:t>Cursos en gestión de la seguridad y salud en el trabajo (Deseable)</w:t>
            </w:r>
            <w:r>
              <w:rPr>
                <w:rFonts w:ascii="Tahoma" w:hAnsi="Tahoma" w:cs="Tahoma"/>
                <w:sz w:val="16"/>
                <w:szCs w:val="16"/>
              </w:rPr>
              <w:t>;</w:t>
            </w:r>
          </w:p>
          <w:p w14:paraId="3BD92336" w14:textId="77777777" w:rsidR="00656A20" w:rsidRDefault="00656A20" w:rsidP="001A53A7">
            <w:pPr>
              <w:jc w:val="both"/>
              <w:rPr>
                <w:rFonts w:ascii="Tahoma" w:hAnsi="Tahoma" w:cs="Tahoma"/>
                <w:sz w:val="16"/>
                <w:szCs w:val="16"/>
              </w:rPr>
            </w:pPr>
            <w:r>
              <w:rPr>
                <w:rFonts w:ascii="Tahoma" w:hAnsi="Tahoma" w:cs="Tahoma"/>
                <w:sz w:val="16"/>
                <w:szCs w:val="16"/>
              </w:rPr>
              <w:t>7</w:t>
            </w:r>
            <w:r w:rsidRPr="00984B73">
              <w:rPr>
                <w:rFonts w:ascii="Tahoma" w:hAnsi="Tahoma" w:cs="Tahoma"/>
                <w:sz w:val="16"/>
                <w:szCs w:val="16"/>
              </w:rPr>
              <w:t>.</w:t>
            </w:r>
            <w:r>
              <w:rPr>
                <w:rFonts w:ascii="Tahoma" w:hAnsi="Tahoma" w:cs="Tahoma"/>
                <w:sz w:val="16"/>
                <w:szCs w:val="16"/>
              </w:rPr>
              <w:t xml:space="preserve"> </w:t>
            </w:r>
            <w:r w:rsidRPr="00984B73">
              <w:rPr>
                <w:rFonts w:ascii="Tahoma" w:hAnsi="Tahoma" w:cs="Tahoma"/>
                <w:sz w:val="16"/>
                <w:szCs w:val="16"/>
              </w:rPr>
              <w:t>Cursos en manejo de software ARCGIS (Deseable)</w:t>
            </w:r>
            <w:r>
              <w:rPr>
                <w:rFonts w:ascii="Tahoma" w:hAnsi="Tahoma" w:cs="Tahoma"/>
                <w:sz w:val="16"/>
                <w:szCs w:val="16"/>
              </w:rPr>
              <w:t>;</w:t>
            </w:r>
          </w:p>
          <w:p w14:paraId="1428B5C7" w14:textId="77777777" w:rsidR="00656A20" w:rsidRDefault="00656A20" w:rsidP="001A53A7">
            <w:pPr>
              <w:jc w:val="both"/>
              <w:rPr>
                <w:rFonts w:ascii="Tahoma" w:hAnsi="Tahoma" w:cs="Tahoma"/>
                <w:sz w:val="16"/>
                <w:szCs w:val="16"/>
              </w:rPr>
            </w:pPr>
            <w:r>
              <w:rPr>
                <w:rFonts w:ascii="Tahoma" w:hAnsi="Tahoma" w:cs="Tahoma"/>
                <w:sz w:val="16"/>
                <w:szCs w:val="16"/>
              </w:rPr>
              <w:t xml:space="preserve">8. </w:t>
            </w:r>
            <w:r w:rsidRPr="00A73CBF">
              <w:rPr>
                <w:rFonts w:ascii="Tahoma" w:hAnsi="Tahoma" w:cs="Tahoma"/>
                <w:sz w:val="16"/>
                <w:szCs w:val="16"/>
              </w:rPr>
              <w:t>Cursos en el área ambiental, seguridad y bioseguridad (deseable)</w:t>
            </w:r>
            <w:r>
              <w:rPr>
                <w:rFonts w:ascii="Tahoma" w:hAnsi="Tahoma" w:cs="Tahoma"/>
                <w:sz w:val="16"/>
                <w:szCs w:val="16"/>
              </w:rPr>
              <w:t>;</w:t>
            </w:r>
          </w:p>
          <w:p w14:paraId="78D25334" w14:textId="77777777" w:rsidR="00656A20" w:rsidRDefault="00656A20" w:rsidP="001A53A7">
            <w:pPr>
              <w:jc w:val="both"/>
              <w:rPr>
                <w:rFonts w:ascii="Tahoma" w:hAnsi="Tahoma" w:cs="Tahoma"/>
                <w:sz w:val="16"/>
                <w:szCs w:val="16"/>
              </w:rPr>
            </w:pPr>
            <w:r>
              <w:rPr>
                <w:rFonts w:ascii="Tahoma" w:hAnsi="Tahoma" w:cs="Tahoma"/>
                <w:sz w:val="16"/>
                <w:szCs w:val="16"/>
              </w:rPr>
              <w:t>9</w:t>
            </w:r>
            <w:r w:rsidRPr="00A73CBF">
              <w:rPr>
                <w:rFonts w:ascii="Tahoma" w:hAnsi="Tahoma" w:cs="Tahoma"/>
                <w:sz w:val="16"/>
                <w:szCs w:val="16"/>
              </w:rPr>
              <w:t>.</w:t>
            </w:r>
            <w:r>
              <w:rPr>
                <w:rFonts w:ascii="Tahoma" w:hAnsi="Tahoma" w:cs="Tahoma"/>
                <w:sz w:val="16"/>
                <w:szCs w:val="16"/>
              </w:rPr>
              <w:t xml:space="preserve"> </w:t>
            </w:r>
            <w:r w:rsidRPr="00A73CBF">
              <w:rPr>
                <w:rFonts w:ascii="Tahoma" w:hAnsi="Tahoma" w:cs="Tahoma"/>
                <w:sz w:val="16"/>
                <w:szCs w:val="16"/>
              </w:rPr>
              <w:t>Curso especialista en planes de gestión ambiental (deseable)</w:t>
            </w:r>
            <w:r>
              <w:rPr>
                <w:rFonts w:ascii="Tahoma" w:hAnsi="Tahoma" w:cs="Tahoma"/>
                <w:sz w:val="16"/>
                <w:szCs w:val="16"/>
              </w:rPr>
              <w:t>;</w:t>
            </w:r>
          </w:p>
          <w:p w14:paraId="37CEEFC5" w14:textId="77777777" w:rsidR="00656A20" w:rsidRPr="00B72F3D" w:rsidRDefault="00656A20" w:rsidP="001A53A7">
            <w:pPr>
              <w:jc w:val="both"/>
              <w:rPr>
                <w:rFonts w:ascii="Tahoma" w:hAnsi="Tahoma" w:cs="Tahoma"/>
                <w:sz w:val="16"/>
                <w:szCs w:val="16"/>
              </w:rPr>
            </w:pPr>
            <w:r>
              <w:rPr>
                <w:rFonts w:ascii="Tahoma" w:hAnsi="Tahoma" w:cs="Tahoma"/>
                <w:sz w:val="16"/>
                <w:szCs w:val="16"/>
              </w:rPr>
              <w:t xml:space="preserve">10. </w:t>
            </w:r>
            <w:r w:rsidRPr="00A73CBF">
              <w:rPr>
                <w:rFonts w:ascii="Tahoma" w:hAnsi="Tahoma" w:cs="Tahoma"/>
                <w:sz w:val="16"/>
                <w:szCs w:val="16"/>
              </w:rPr>
              <w:t>Se valora idioma nativo (deseable)</w:t>
            </w:r>
          </w:p>
        </w:tc>
        <w:tc>
          <w:tcPr>
            <w:tcW w:w="1212" w:type="pct"/>
            <w:tcBorders>
              <w:bottom w:val="single" w:sz="12" w:space="0" w:color="auto"/>
              <w:right w:val="single" w:sz="12" w:space="0" w:color="auto"/>
            </w:tcBorders>
            <w:shd w:val="clear" w:color="auto" w:fill="auto"/>
            <w:vAlign w:val="center"/>
          </w:tcPr>
          <w:p w14:paraId="18D13867" w14:textId="77777777" w:rsidR="00656A20" w:rsidRPr="00126294" w:rsidRDefault="00656A20" w:rsidP="001A53A7">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D1 = 5 </w:t>
            </w:r>
            <w:r w:rsidRPr="00126294">
              <w:rPr>
                <w:rFonts w:ascii="Tahoma" w:hAnsi="Tahoma" w:cs="Tahoma"/>
                <w:b/>
                <w:sz w:val="16"/>
                <w:szCs w:val="16"/>
                <w:lang w:val="es-ES_tradnl"/>
              </w:rPr>
              <w:t>puntos</w:t>
            </w:r>
          </w:p>
          <w:p w14:paraId="2D6D871C" w14:textId="77777777" w:rsidR="00656A20" w:rsidRPr="00126294" w:rsidRDefault="00656A20" w:rsidP="001A53A7">
            <w:pPr>
              <w:suppressAutoHyphens/>
              <w:spacing w:after="0" w:line="240" w:lineRule="auto"/>
              <w:ind w:left="175"/>
              <w:rPr>
                <w:rFonts w:ascii="Tahoma" w:hAnsi="Tahoma" w:cs="Tahoma"/>
                <w:sz w:val="16"/>
                <w:szCs w:val="16"/>
                <w:lang w:val="es-ES_tradnl"/>
              </w:rPr>
            </w:pPr>
          </w:p>
          <w:p w14:paraId="5DE4FFC8" w14:textId="77777777" w:rsidR="00656A20" w:rsidRPr="00126294" w:rsidRDefault="00656A20" w:rsidP="001A53A7">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Pr>
                <w:rFonts w:ascii="Tahoma" w:hAnsi="Tahoma" w:cs="Tahoma"/>
                <w:sz w:val="16"/>
                <w:szCs w:val="16"/>
                <w:lang w:val="es-ES_tradnl"/>
              </w:rPr>
              <w:t>0.5 puntos</w:t>
            </w:r>
            <w:r w:rsidRPr="00126294">
              <w:rPr>
                <w:rFonts w:ascii="Tahoma" w:hAnsi="Tahoma" w:cs="Tahoma"/>
                <w:sz w:val="16"/>
                <w:szCs w:val="16"/>
                <w:lang w:val="es-ES_tradnl"/>
              </w:rPr>
              <w:t xml:space="preserve"> </w:t>
            </w:r>
            <w:proofErr w:type="gramStart"/>
            <w:r w:rsidRPr="00126294">
              <w:rPr>
                <w:rFonts w:ascii="Tahoma" w:hAnsi="Tahoma" w:cs="Tahoma"/>
                <w:sz w:val="16"/>
                <w:szCs w:val="16"/>
                <w:lang w:val="es-ES_tradnl"/>
              </w:rPr>
              <w:t xml:space="preserve">por  </w:t>
            </w:r>
            <w:r>
              <w:rPr>
                <w:rFonts w:ascii="Tahoma" w:hAnsi="Tahoma" w:cs="Tahoma"/>
                <w:sz w:val="16"/>
                <w:szCs w:val="16"/>
              </w:rPr>
              <w:t>cada</w:t>
            </w:r>
            <w:proofErr w:type="gramEnd"/>
            <w:r>
              <w:rPr>
                <w:rFonts w:ascii="Tahoma" w:hAnsi="Tahoma" w:cs="Tahoma"/>
                <w:sz w:val="16"/>
                <w:szCs w:val="16"/>
              </w:rPr>
              <w:t xml:space="preserve"> curso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(máximo: 5</w:t>
            </w:r>
            <w:r w:rsidRPr="00126294">
              <w:rPr>
                <w:rFonts w:ascii="Tahoma" w:hAnsi="Tahoma" w:cs="Tahoma"/>
                <w:sz w:val="16"/>
                <w:szCs w:val="16"/>
                <w:lang w:val="es-ES_tradnl"/>
              </w:rPr>
              <w:t xml:space="preserve"> puntos)</w:t>
            </w:r>
          </w:p>
          <w:p w14:paraId="353587DB" w14:textId="77777777" w:rsidR="00656A20" w:rsidRPr="00126294" w:rsidRDefault="00656A20" w:rsidP="001A53A7">
            <w:pPr>
              <w:jc w:val="center"/>
              <w:rPr>
                <w:rFonts w:ascii="Tahoma" w:hAnsi="Tahoma" w:cs="Tahoma"/>
                <w:b/>
                <w:sz w:val="16"/>
                <w:szCs w:val="16"/>
                <w:lang w:val="es-ES_tradnl"/>
              </w:rPr>
            </w:pPr>
          </w:p>
        </w:tc>
      </w:tr>
      <w:tr w:rsidR="00656A20" w:rsidRPr="00126294" w14:paraId="23157FFC" w14:textId="77777777" w:rsidTr="001A53A7">
        <w:trPr>
          <w:trHeight w:val="403"/>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42B0E7CD" w14:textId="77777777" w:rsidR="00656A20" w:rsidRPr="00126294" w:rsidRDefault="00656A20" w:rsidP="001A53A7">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7B980C3"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428D71C9" w14:textId="77777777" w:rsidR="00656A20" w:rsidRPr="00126294" w:rsidRDefault="00656A20" w:rsidP="001A53A7">
            <w:pPr>
              <w:suppressAutoHyphens/>
              <w:jc w:val="center"/>
              <w:rPr>
                <w:rFonts w:ascii="Tahoma" w:hAnsi="Tahoma" w:cs="Tahoma"/>
                <w:b/>
                <w:sz w:val="16"/>
                <w:szCs w:val="16"/>
                <w:lang w:val="es-ES_tradnl"/>
              </w:rPr>
            </w:pPr>
            <w:r>
              <w:rPr>
                <w:rFonts w:ascii="Tahoma" w:hAnsi="Tahoma" w:cs="Tahoma"/>
                <w:b/>
                <w:sz w:val="16"/>
                <w:szCs w:val="16"/>
                <w:lang w:val="es-ES_tradnl"/>
              </w:rPr>
              <w:t>60</w:t>
            </w:r>
            <w:r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75307A8" w14:textId="77777777" w:rsidR="00656A20" w:rsidRPr="00126294"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5759977D" w14:textId="77777777" w:rsidR="00656A20" w:rsidRPr="00126294" w:rsidRDefault="00656A20" w:rsidP="001A53A7">
            <w:pPr>
              <w:jc w:val="center"/>
              <w:rPr>
                <w:rFonts w:ascii="Tahoma" w:hAnsi="Tahoma" w:cs="Tahoma"/>
                <w:b/>
                <w:sz w:val="16"/>
                <w:szCs w:val="16"/>
                <w:lang w:val="es-ES_tradnl"/>
              </w:rPr>
            </w:pPr>
            <w:r>
              <w:rPr>
                <w:rFonts w:ascii="Tahoma" w:hAnsi="Tahoma" w:cs="Tahoma"/>
                <w:b/>
                <w:sz w:val="16"/>
                <w:szCs w:val="16"/>
                <w:lang w:val="es-ES_tradnl"/>
              </w:rPr>
              <w:t>40</w:t>
            </w:r>
            <w:r w:rsidRPr="00126294">
              <w:rPr>
                <w:rFonts w:ascii="Tahoma" w:hAnsi="Tahoma" w:cs="Tahoma"/>
                <w:b/>
                <w:sz w:val="16"/>
                <w:szCs w:val="16"/>
                <w:lang w:val="es-ES_tradnl"/>
              </w:rPr>
              <w:t xml:space="preserve"> puntos</w:t>
            </w:r>
          </w:p>
        </w:tc>
      </w:tr>
      <w:tr w:rsidR="00656A20" w:rsidRPr="002D6C41" w14:paraId="7CEF5E6F" w14:textId="77777777" w:rsidTr="00010F0E">
        <w:trPr>
          <w:trHeight w:val="384"/>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ADBBDC4" w14:textId="77777777" w:rsidR="00656A20" w:rsidRPr="00126294" w:rsidRDefault="00656A20" w:rsidP="00010F0E">
            <w:pPr>
              <w:suppressAutoHyphens/>
              <w:spacing w:after="0"/>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B0BCC2A" w14:textId="77777777" w:rsidR="00656A20" w:rsidRPr="00126294" w:rsidRDefault="00656A20" w:rsidP="00010F0E">
            <w:pPr>
              <w:suppressAutoHyphens/>
              <w:spacing w:after="0"/>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7EA4376D" w14:textId="77777777" w:rsidR="00656A20" w:rsidRPr="002D6C41" w:rsidRDefault="00656A20" w:rsidP="001A53A7">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661E9FD9" w14:textId="3FE72E1C" w:rsidR="00656A20" w:rsidRDefault="00656A20" w:rsidP="002104DD">
      <w:pPr>
        <w:tabs>
          <w:tab w:val="left" w:pos="360"/>
        </w:tabs>
        <w:suppressAutoHyphens/>
        <w:spacing w:after="0" w:line="240" w:lineRule="auto"/>
        <w:ind w:left="1080"/>
        <w:jc w:val="center"/>
        <w:rPr>
          <w:rFonts w:ascii="Tahoma" w:hAnsi="Tahoma" w:cs="Tahoma"/>
          <w:b/>
          <w:sz w:val="20"/>
          <w:szCs w:val="20"/>
          <w:u w:val="single"/>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2"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2"/>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w:t>
      </w:r>
      <w:proofErr w:type="spellStart"/>
      <w:r w:rsidR="009A70D9" w:rsidRPr="00341EE6">
        <w:rPr>
          <w:rFonts w:asciiTheme="minorHAnsi" w:hAnsiTheme="minorHAnsi" w:cstheme="minorHAnsi"/>
          <w:color w:val="000000"/>
          <w:sz w:val="22"/>
          <w:szCs w:val="22"/>
          <w:lang w:eastAsia="es-BO"/>
        </w:rPr>
        <w:t>IAC</w:t>
      </w:r>
      <w:proofErr w:type="spellEnd"/>
      <w:r w:rsidR="009A70D9" w:rsidRPr="00341EE6">
        <w:rPr>
          <w:rFonts w:asciiTheme="minorHAnsi" w:hAnsiTheme="minorHAnsi" w:cstheme="minorHAnsi"/>
          <w:color w:val="000000"/>
          <w:sz w:val="22"/>
          <w:szCs w:val="22"/>
          <w:lang w:eastAsia="es-BO"/>
        </w:rPr>
        <w:t xml:space="preserve">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8"/>
      <w:r>
        <w:rPr>
          <w:rFonts w:asciiTheme="minorHAnsi" w:hAnsiTheme="minorHAnsi" w:cstheme="minorHAnsi"/>
          <w:b/>
          <w:bCs/>
          <w:color w:val="000000" w:themeColor="text1"/>
          <w:lang w:val="es-ES"/>
        </w:rPr>
        <w:t>Declaratoria desierta de la convocatoria</w:t>
      </w:r>
      <w:bookmarkEnd w:id="23"/>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4"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4"/>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5" w:name="_Toc486024528"/>
      <w:bookmarkStart w:id="26" w:name="_Toc486030233"/>
      <w:bookmarkStart w:id="27" w:name="_Toc486032910"/>
      <w:bookmarkStart w:id="28" w:name="_Toc486033201"/>
      <w:bookmarkStart w:id="29" w:name="_Toc486033758"/>
      <w:bookmarkStart w:id="30" w:name="_Toc26949437"/>
      <w:bookmarkStart w:id="31"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5"/>
      <w:bookmarkEnd w:id="26"/>
      <w:bookmarkEnd w:id="27"/>
      <w:bookmarkEnd w:id="28"/>
      <w:bookmarkEnd w:id="29"/>
      <w:bookmarkEnd w:id="30"/>
      <w:r w:rsidR="00AF37A4" w:rsidRPr="00341EE6">
        <w:rPr>
          <w:rFonts w:asciiTheme="minorHAnsi" w:hAnsiTheme="minorHAnsi" w:cstheme="minorHAnsi"/>
          <w:b/>
          <w:bCs/>
          <w:color w:val="000000" w:themeColor="text1"/>
          <w:lang w:val="es-ES"/>
        </w:rPr>
        <w:t>.</w:t>
      </w:r>
      <w:bookmarkEnd w:id="31"/>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18F370F7" w:rsid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4E41633C" w14:textId="77777777" w:rsidR="00D54D1D" w:rsidRPr="00E26BE7" w:rsidRDefault="00D54D1D" w:rsidP="00E26BE7">
      <w:pPr>
        <w:pStyle w:val="Prrafodelista"/>
        <w:tabs>
          <w:tab w:val="left" w:pos="73"/>
        </w:tabs>
        <w:ind w:left="1134"/>
        <w:jc w:val="both"/>
        <w:rPr>
          <w:rFonts w:asciiTheme="minorHAnsi" w:hAnsiTheme="minorHAnsi" w:cstheme="minorHAnsi"/>
          <w:sz w:val="22"/>
          <w:szCs w:val="22"/>
        </w:rPr>
      </w:pPr>
    </w:p>
    <w:p w14:paraId="5F32731C"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2D76E8E4"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45D14600" w14:textId="55BD8DAA" w:rsidR="00E26BE7" w:rsidRPr="006F2DFE" w:rsidRDefault="0050470E" w:rsidP="005A6751">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Título académico legalizado (</w:t>
      </w:r>
      <w:r w:rsidRPr="0050470E">
        <w:rPr>
          <w:rFonts w:asciiTheme="minorHAnsi" w:hAnsiTheme="minorHAnsi" w:cstheme="minorHAnsi"/>
          <w:b/>
          <w:bCs/>
          <w:i/>
          <w:iCs/>
          <w:color w:val="1F4E79"/>
          <w:sz w:val="22"/>
          <w:szCs w:val="22"/>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60DE2DDD"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624DFED1" w14:textId="279A29BA" w:rsidR="005A6751" w:rsidRPr="00C16717" w:rsidRDefault="005A6751" w:rsidP="005A6751">
      <w:pPr>
        <w:pStyle w:val="Prrafodelista"/>
        <w:numPr>
          <w:ilvl w:val="0"/>
          <w:numId w:val="29"/>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Declaración Jurada de bienes y renta</w:t>
      </w:r>
      <w:r w:rsidR="0058158B">
        <w:rPr>
          <w:rFonts w:asciiTheme="minorHAnsi" w:hAnsiTheme="minorHAnsi" w:cstheme="minorHAnsi"/>
          <w:b/>
          <w:bCs/>
          <w:i/>
          <w:iCs/>
          <w:color w:val="1F4E79"/>
          <w:sz w:val="22"/>
          <w:szCs w:val="22"/>
        </w:rPr>
        <w:t>s</w:t>
      </w:r>
      <w:r>
        <w:rPr>
          <w:rFonts w:asciiTheme="minorHAnsi" w:hAnsiTheme="minorHAnsi" w:cstheme="minorHAnsi"/>
          <w:b/>
          <w:bCs/>
          <w:i/>
          <w:iCs/>
          <w:color w:val="1F4E79"/>
          <w:sz w:val="22"/>
          <w:szCs w:val="22"/>
        </w:rPr>
        <w:t xml:space="preserve">, </w:t>
      </w:r>
      <w:r w:rsidRPr="00C16717">
        <w:rPr>
          <w:rFonts w:asciiTheme="minorHAnsi" w:hAnsiTheme="minorHAnsi" w:cstheme="minorHAnsi"/>
          <w:b/>
          <w:bCs/>
          <w:i/>
          <w:iCs/>
          <w:color w:val="1F4E79"/>
          <w:sz w:val="22"/>
          <w:szCs w:val="22"/>
        </w:rPr>
        <w:t>emitido por la Contraloría General del Estado,</w:t>
      </w:r>
    </w:p>
    <w:p w14:paraId="5BBD02B3" w14:textId="0DBA62B1" w:rsidR="0004475C"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50470E">
        <w:rPr>
          <w:rFonts w:asciiTheme="minorHAnsi" w:hAnsiTheme="minorHAnsi" w:cstheme="minorHAnsi"/>
          <w:b/>
          <w:bCs/>
          <w:i/>
          <w:iCs/>
          <w:color w:val="1F4E79"/>
          <w:sz w:val="22"/>
          <w:szCs w:val="22"/>
        </w:rPr>
        <w:t>Fotocopia simple de la l</w:t>
      </w:r>
      <w:r w:rsidR="0004475C">
        <w:rPr>
          <w:rFonts w:asciiTheme="minorHAnsi" w:hAnsiTheme="minorHAnsi" w:cstheme="minorHAnsi"/>
          <w:b/>
          <w:bCs/>
          <w:i/>
          <w:iCs/>
          <w:color w:val="1F4E79"/>
          <w:sz w:val="22"/>
          <w:szCs w:val="22"/>
        </w:rPr>
        <w:t>ibreta de servicio militar</w:t>
      </w:r>
      <w:r w:rsidR="0050470E">
        <w:rPr>
          <w:rFonts w:asciiTheme="minorHAnsi" w:hAnsiTheme="minorHAnsi" w:cstheme="minorHAnsi"/>
          <w:b/>
          <w:bCs/>
          <w:i/>
          <w:iCs/>
          <w:color w:val="1F4E79"/>
          <w:sz w:val="22"/>
          <w:szCs w:val="22"/>
        </w:rPr>
        <w:t xml:space="preserve"> </w:t>
      </w:r>
      <w:r w:rsidR="0004475C">
        <w:rPr>
          <w:rFonts w:asciiTheme="minorHAnsi" w:hAnsiTheme="minorHAnsi" w:cstheme="minorHAnsi"/>
          <w:b/>
          <w:bCs/>
          <w:i/>
          <w:iCs/>
          <w:color w:val="1F4E79"/>
          <w:sz w:val="22"/>
          <w:szCs w:val="22"/>
        </w:rPr>
        <w:t>(si es varón)</w:t>
      </w:r>
    </w:p>
    <w:p w14:paraId="7A9CF5BC" w14:textId="44EEF832" w:rsidR="00AF37A4"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Registro de afiliación vigente ante la sociedad de Ingeniería de Bolivia (</w:t>
      </w:r>
      <w:proofErr w:type="spellStart"/>
      <w:r w:rsidRPr="006F2DFE">
        <w:rPr>
          <w:rFonts w:asciiTheme="minorHAnsi" w:hAnsiTheme="minorHAnsi" w:cstheme="minorHAnsi"/>
          <w:b/>
          <w:bCs/>
          <w:i/>
          <w:iCs/>
          <w:color w:val="1F4E79"/>
          <w:sz w:val="22"/>
          <w:szCs w:val="22"/>
        </w:rPr>
        <w:t>SIB</w:t>
      </w:r>
      <w:proofErr w:type="spellEnd"/>
      <w:r w:rsidRPr="006F2DFE">
        <w:rPr>
          <w:rFonts w:asciiTheme="minorHAnsi" w:hAnsiTheme="minorHAnsi" w:cstheme="minorHAnsi"/>
          <w:b/>
          <w:bCs/>
          <w:i/>
          <w:iCs/>
          <w:color w:val="1F4E79"/>
          <w:sz w:val="22"/>
          <w:szCs w:val="22"/>
        </w:rPr>
        <w:t>)</w:t>
      </w:r>
      <w:r w:rsidR="006F2DFE">
        <w:rPr>
          <w:rFonts w:asciiTheme="minorHAnsi" w:hAnsiTheme="minorHAnsi" w:cstheme="minorHAnsi"/>
          <w:b/>
          <w:bCs/>
          <w:i/>
          <w:iCs/>
          <w:color w:val="1F4E79"/>
          <w:sz w:val="22"/>
          <w:szCs w:val="22"/>
        </w:rPr>
        <w:t xml:space="preserve"> (si corresponde)</w:t>
      </w:r>
      <w:r w:rsidRPr="006F2DFE">
        <w:rPr>
          <w:rFonts w:asciiTheme="minorHAnsi" w:hAnsiTheme="minorHAnsi" w:cstheme="minorHAnsi"/>
          <w:b/>
          <w:bCs/>
          <w:i/>
          <w:iCs/>
          <w:color w:val="1F4E79"/>
          <w:sz w:val="22"/>
          <w:szCs w:val="22"/>
        </w:rPr>
        <w:t>.</w:t>
      </w:r>
    </w:p>
    <w:p w14:paraId="0C6A65CB" w14:textId="70749B24" w:rsidR="0058158B" w:rsidRDefault="00D54D1D" w:rsidP="0058158B">
      <w:pPr>
        <w:pStyle w:val="Prrafodelista"/>
        <w:numPr>
          <w:ilvl w:val="0"/>
          <w:numId w:val="29"/>
        </w:numPr>
        <w:ind w:left="1418" w:hanging="284"/>
        <w:contextualSpacing/>
        <w:jc w:val="both"/>
        <w:rPr>
          <w:rFonts w:asciiTheme="minorHAnsi" w:hAnsiTheme="minorHAnsi" w:cstheme="minorHAnsi"/>
          <w:b/>
          <w:bCs/>
          <w:i/>
          <w:iCs/>
          <w:color w:val="1F4E79"/>
          <w:sz w:val="22"/>
          <w:szCs w:val="22"/>
        </w:rPr>
      </w:pPr>
      <w:bookmarkStart w:id="32" w:name="_Hlk127536985"/>
      <w:r w:rsidRPr="00D54D1D">
        <w:rPr>
          <w:rFonts w:asciiTheme="minorHAnsi" w:hAnsiTheme="minorHAnsi" w:cstheme="minorHAnsi"/>
          <w:b/>
          <w:bCs/>
          <w:i/>
          <w:iCs/>
          <w:color w:val="1F4E79"/>
          <w:sz w:val="22"/>
          <w:szCs w:val="22"/>
        </w:rPr>
        <w:t>Certificado de No Violencia vigente, en cumplimiento a la Ley Nº 348 de 09 de marzo de 2013 y Ley Nº 1153 de 25 de febrero de 2019</w:t>
      </w:r>
      <w:bookmarkEnd w:id="32"/>
      <w:r w:rsidR="0058158B" w:rsidRPr="005A6751">
        <w:rPr>
          <w:rFonts w:asciiTheme="minorHAnsi" w:hAnsiTheme="minorHAnsi" w:cstheme="minorHAnsi"/>
          <w:b/>
          <w:bCs/>
          <w:i/>
          <w:iCs/>
          <w:color w:val="1F4E79"/>
          <w:sz w:val="22"/>
          <w:szCs w:val="22"/>
        </w:rPr>
        <w:t>;</w:t>
      </w:r>
    </w:p>
    <w:p w14:paraId="2FD2C1BC" w14:textId="77777777" w:rsidR="00E6319F" w:rsidRPr="008A6A1C" w:rsidRDefault="00E6319F" w:rsidP="00E6319F">
      <w:pPr>
        <w:pStyle w:val="Prrafodelista"/>
        <w:numPr>
          <w:ilvl w:val="0"/>
          <w:numId w:val="29"/>
        </w:numPr>
        <w:ind w:left="1418" w:hanging="284"/>
        <w:contextualSpacing/>
        <w:jc w:val="both"/>
        <w:rPr>
          <w:rFonts w:asciiTheme="minorHAnsi" w:hAnsiTheme="minorHAnsi" w:cstheme="minorHAnsi"/>
          <w:b/>
          <w:bCs/>
          <w:i/>
          <w:iCs/>
          <w:color w:val="1F4E79"/>
          <w:sz w:val="22"/>
          <w:szCs w:val="22"/>
        </w:rPr>
      </w:pPr>
      <w:bookmarkStart w:id="33" w:name="_Hlk127970485"/>
      <w:r w:rsidRPr="008A6A1C">
        <w:rPr>
          <w:rFonts w:asciiTheme="minorHAnsi" w:hAnsiTheme="minorHAnsi" w:cstheme="minorHAnsi"/>
          <w:b/>
          <w:bCs/>
          <w:i/>
          <w:iCs/>
          <w:color w:val="1F4E79"/>
          <w:sz w:val="22"/>
          <w:szCs w:val="22"/>
        </w:rPr>
        <w:t>Registro de Ciudadanía Digital.</w:t>
      </w:r>
    </w:p>
    <w:bookmarkEnd w:id="33"/>
    <w:p w14:paraId="30500FDE" w14:textId="24919B0F" w:rsidR="00E6319F" w:rsidRDefault="00E6319F" w:rsidP="00E6319F">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Pr="00136CFF">
        <w:rPr>
          <w:rFonts w:asciiTheme="minorHAnsi" w:hAnsiTheme="minorHAnsi" w:cstheme="minorHAnsi"/>
          <w:b/>
          <w:bCs/>
          <w:i/>
          <w:iCs/>
          <w:color w:val="1F4E79"/>
          <w:sz w:val="22"/>
          <w:szCs w:val="22"/>
        </w:rPr>
        <w:t>Otra documentación de acuerdo a reglamentación o disposición interna o externa legal vigente (si corresponde)</w:t>
      </w:r>
    </w:p>
    <w:p w14:paraId="1EB477F3" w14:textId="77777777" w:rsidR="0058158B" w:rsidRDefault="0058158B" w:rsidP="005A6751">
      <w:pPr>
        <w:pStyle w:val="Prrafodelista"/>
        <w:ind w:left="1418" w:hanging="284"/>
        <w:jc w:val="both"/>
        <w:rPr>
          <w:rFonts w:asciiTheme="minorHAnsi" w:hAnsiTheme="minorHAnsi" w:cstheme="minorHAnsi"/>
          <w:b/>
          <w:bCs/>
          <w:i/>
          <w:iCs/>
          <w:color w:val="1F4E79"/>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4"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4"/>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5"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6" w:name="_Toc26949439"/>
      <w:bookmarkStart w:id="37" w:name="_Toc99717951"/>
      <w:bookmarkEnd w:id="35"/>
      <w:r w:rsidRPr="00341EE6">
        <w:rPr>
          <w:rFonts w:asciiTheme="minorHAnsi" w:eastAsia="Times New Roman" w:hAnsiTheme="minorHAnsi" w:cstheme="minorHAnsi"/>
          <w:b/>
          <w:bCs/>
          <w:color w:val="000000" w:themeColor="text1"/>
          <w:lang w:val="es-ES"/>
        </w:rPr>
        <w:t>Firma del Contrato</w:t>
      </w:r>
      <w:bookmarkEnd w:id="36"/>
      <w:r w:rsidRPr="00341EE6">
        <w:rPr>
          <w:rFonts w:asciiTheme="minorHAnsi" w:eastAsia="Times New Roman" w:hAnsiTheme="minorHAnsi" w:cstheme="minorHAnsi"/>
          <w:b/>
          <w:bCs/>
          <w:color w:val="000000" w:themeColor="text1"/>
          <w:lang w:val="es-ES"/>
        </w:rPr>
        <w:t>.</w:t>
      </w:r>
      <w:bookmarkEnd w:id="37"/>
    </w:p>
    <w:p w14:paraId="21724FDD" w14:textId="7B851D4F" w:rsidR="00ED6449" w:rsidRPr="00341EE6" w:rsidRDefault="00ED6449"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396E83B6" w14:textId="77777777" w:rsidR="00175460" w:rsidRPr="00341EE6" w:rsidRDefault="00175460" w:rsidP="00975514">
      <w:pPr>
        <w:spacing w:after="0" w:line="240" w:lineRule="auto"/>
        <w:jc w:val="both"/>
        <w:rPr>
          <w:rFonts w:cstheme="minorHAnsi"/>
        </w:rPr>
      </w:pPr>
    </w:p>
    <w:p w14:paraId="4C8F85F6" w14:textId="4AABAFD2" w:rsidR="00DF59DF" w:rsidRPr="00341EE6" w:rsidRDefault="003748B0" w:rsidP="00E636A2">
      <w:pPr>
        <w:jc w:val="center"/>
        <w:rPr>
          <w:rFonts w:cstheme="minorHAnsi"/>
          <w:bCs/>
          <w:sz w:val="28"/>
          <w:szCs w:val="28"/>
        </w:rPr>
      </w:pPr>
      <w:bookmarkStart w:id="38" w:name="_Hlk36352264"/>
      <w:r w:rsidRPr="00341EE6">
        <w:rPr>
          <w:rFonts w:cstheme="minorHAnsi"/>
          <w:bCs/>
          <w:sz w:val="28"/>
          <w:szCs w:val="28"/>
        </w:rPr>
        <w:br w:type="page"/>
      </w:r>
      <w:bookmarkStart w:id="39" w:name="_Toc50687272"/>
      <w:r w:rsidR="00DF59DF" w:rsidRPr="00341EE6">
        <w:rPr>
          <w:rFonts w:cstheme="minorHAnsi"/>
          <w:bCs/>
          <w:sz w:val="28"/>
          <w:szCs w:val="28"/>
        </w:rPr>
        <w:lastRenderedPageBreak/>
        <w:t xml:space="preserve">SECCIÓN III – </w:t>
      </w:r>
      <w:r w:rsidR="0002025E" w:rsidRPr="00341EE6">
        <w:rPr>
          <w:rFonts w:cstheme="minorHAnsi"/>
          <w:bCs/>
          <w:sz w:val="28"/>
          <w:szCs w:val="28"/>
        </w:rPr>
        <w:t xml:space="preserve">FORMULARIO </w:t>
      </w:r>
      <w:r w:rsidR="00A915C3" w:rsidRPr="00341EE6">
        <w:rPr>
          <w:rFonts w:cstheme="minorHAnsi"/>
          <w:bCs/>
          <w:sz w:val="28"/>
          <w:szCs w:val="28"/>
        </w:rPr>
        <w:t>DE PARTICIPACIÓN</w:t>
      </w:r>
      <w:bookmarkEnd w:id="39"/>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40" w:name="_Toc26949443"/>
      <w:bookmarkStart w:id="41"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2"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w:t>
      </w:r>
      <w:proofErr w:type="spellStart"/>
      <w:r w:rsidR="0002025E" w:rsidRPr="00341EE6">
        <w:rPr>
          <w:rFonts w:cstheme="minorHAnsi"/>
          <w:lang w:val="es-ES_tradnl"/>
        </w:rPr>
        <w:t>ii</w:t>
      </w:r>
      <w:proofErr w:type="spellEnd"/>
      <w:r w:rsidR="0002025E" w:rsidRPr="00341EE6">
        <w:rPr>
          <w:rFonts w:cstheme="minorHAnsi"/>
          <w:lang w:val="es-ES_tradnl"/>
        </w:rPr>
        <w:t xml:space="preserve">) Conflicto de Interés y </w:t>
      </w:r>
      <w:proofErr w:type="spellStart"/>
      <w:r w:rsidR="0002025E" w:rsidRPr="00341EE6">
        <w:rPr>
          <w:rFonts w:cstheme="minorHAnsi"/>
          <w:lang w:val="es-ES_tradnl"/>
        </w:rPr>
        <w:t>iii</w:t>
      </w:r>
      <w:proofErr w:type="spellEnd"/>
      <w:r w:rsidR="0002025E" w:rsidRPr="00341EE6">
        <w:rPr>
          <w:rFonts w:cstheme="minorHAnsi"/>
          <w:lang w:val="es-ES_tradnl"/>
        </w:rPr>
        <w:t xml:space="preserve">)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2"/>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3" w:name="_Toc50687273"/>
      <w:bookmarkEnd w:id="40"/>
      <w:bookmarkEnd w:id="41"/>
      <w:r w:rsidRPr="00341EE6">
        <w:rPr>
          <w:sz w:val="28"/>
          <w:lang w:val="es-BO"/>
        </w:rPr>
        <w:lastRenderedPageBreak/>
        <w:t>SECCIÓN IV – PAÍSES ELEGIBLES</w:t>
      </w:r>
      <w:bookmarkEnd w:id="43"/>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 xml:space="preserve">Aruba – por ser País Constituyente del Reino de los Países Bajos; y Bonaire, Curazao, Sint Maarten, Sint </w:t>
      </w:r>
      <w:proofErr w:type="spellStart"/>
      <w:r w:rsidRPr="007A00A8">
        <w:rPr>
          <w:color w:val="000000"/>
          <w:lang w:val="es-ES"/>
        </w:rPr>
        <w:t>Eustatius</w:t>
      </w:r>
      <w:proofErr w:type="spellEnd"/>
      <w:r w:rsidRPr="007A00A8">
        <w:rPr>
          <w:color w:val="000000"/>
          <w:lang w:val="es-ES"/>
        </w:rPr>
        <w:t xml:space="preserve">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w:t>
      </w:r>
      <w:proofErr w:type="spellStart"/>
      <w:r w:rsidRPr="007A00A8">
        <w:rPr>
          <w:color w:val="000000"/>
          <w:lang w:val="es-ES"/>
        </w:rPr>
        <w:t>el</w:t>
      </w:r>
      <w:proofErr w:type="spellEnd"/>
      <w:r w:rsidRPr="007A00A8">
        <w:rPr>
          <w:color w:val="000000"/>
          <w:lang w:val="es-ES"/>
        </w:rPr>
        <w:t xml:space="preserve">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Todos los socios de una asociación en participación, consorcio o asociación (</w:t>
      </w:r>
      <w:proofErr w:type="spellStart"/>
      <w:r w:rsidRPr="007A00A8">
        <w:rPr>
          <w:color w:val="000000"/>
          <w:lang w:val="es-ES"/>
        </w:rPr>
        <w:t>APCA</w:t>
      </w:r>
      <w:proofErr w:type="spellEnd"/>
      <w:r w:rsidRPr="007A00A8">
        <w:rPr>
          <w:color w:val="000000"/>
          <w:lang w:val="es-ES"/>
        </w:rPr>
        <w:t xml:space="preserve">)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4" w:name="_Toc50687274"/>
      <w:r w:rsidRPr="00341EE6">
        <w:rPr>
          <w:sz w:val="28"/>
          <w:lang w:val="es-BO"/>
        </w:rPr>
        <w:lastRenderedPageBreak/>
        <w:t>SECCIÓN V – TÉRMINOS DE REFERENCIA</w:t>
      </w:r>
      <w:bookmarkEnd w:id="44"/>
    </w:p>
    <w:p w14:paraId="54F32310" w14:textId="77777777" w:rsidR="00783F5D" w:rsidRPr="00341EE6" w:rsidRDefault="00783F5D" w:rsidP="00652C96">
      <w:pPr>
        <w:tabs>
          <w:tab w:val="center" w:pos="4680"/>
        </w:tabs>
        <w:spacing w:after="0" w:line="240" w:lineRule="auto"/>
        <w:rPr>
          <w:rFonts w:cstheme="minorHAnsi"/>
          <w:lang w:val="es-ES"/>
        </w:rPr>
      </w:pPr>
    </w:p>
    <w:p w14:paraId="1BD69550" w14:textId="45C2A9D4" w:rsidR="00E6319F" w:rsidRPr="00A64488" w:rsidRDefault="00E6319F" w:rsidP="00E6319F">
      <w:pPr>
        <w:tabs>
          <w:tab w:val="center" w:pos="4680"/>
        </w:tabs>
        <w:spacing w:after="0" w:line="240" w:lineRule="auto"/>
        <w:jc w:val="center"/>
        <w:rPr>
          <w:rFonts w:ascii="Tahoma" w:hAnsi="Tahoma" w:cs="Tahoma"/>
          <w:b/>
          <w:bCs/>
          <w:sz w:val="20"/>
          <w:szCs w:val="20"/>
        </w:rPr>
      </w:pPr>
      <w:r w:rsidRPr="00A64488">
        <w:rPr>
          <w:rFonts w:ascii="Tahoma" w:hAnsi="Tahoma" w:cs="Tahoma"/>
          <w:b/>
          <w:sz w:val="20"/>
          <w:szCs w:val="20"/>
          <w:lang w:val="es-ES"/>
        </w:rPr>
        <w:t xml:space="preserve">Nombre del Consultoría: </w:t>
      </w:r>
      <w:r w:rsidRPr="00E6319F">
        <w:rPr>
          <w:rFonts w:ascii="Tahoma" w:hAnsi="Tahoma" w:cs="Tahoma"/>
          <w:b/>
          <w:sz w:val="20"/>
          <w:szCs w:val="20"/>
          <w:lang w:val="es-ES_tradnl"/>
        </w:rPr>
        <w:t xml:space="preserve">CONSULTOR INDIVIDUAL DE LÍNEA FISCAL  </w:t>
      </w:r>
      <w:proofErr w:type="spellStart"/>
      <w:r w:rsidRPr="00E6319F">
        <w:rPr>
          <w:rFonts w:ascii="Tahoma" w:hAnsi="Tahoma" w:cs="Tahoma"/>
          <w:b/>
          <w:sz w:val="20"/>
          <w:szCs w:val="20"/>
          <w:lang w:val="es-ES_tradnl"/>
        </w:rPr>
        <w:t>SYSO</w:t>
      </w:r>
      <w:proofErr w:type="spellEnd"/>
      <w:r w:rsidRPr="00E6319F">
        <w:rPr>
          <w:rFonts w:ascii="Tahoma" w:hAnsi="Tahoma" w:cs="Tahoma"/>
          <w:b/>
          <w:sz w:val="20"/>
          <w:szCs w:val="20"/>
          <w:lang w:val="es-ES_tradnl"/>
        </w:rPr>
        <w:t xml:space="preserve"> DEL PROGRAMA DE EXPANSIÓN DE INFRAESTRUCTURA ELÉCTRICA (BO-L1190)</w:t>
      </w:r>
    </w:p>
    <w:p w14:paraId="122ADF2E" w14:textId="77777777" w:rsidR="00E6319F" w:rsidRPr="00A64488" w:rsidRDefault="00E6319F" w:rsidP="00E6319F">
      <w:pPr>
        <w:tabs>
          <w:tab w:val="center" w:pos="4680"/>
        </w:tabs>
        <w:spacing w:after="0" w:line="240" w:lineRule="auto"/>
        <w:rPr>
          <w:rFonts w:ascii="Tahoma" w:hAnsi="Tahoma" w:cs="Tahoma"/>
          <w:sz w:val="20"/>
          <w:szCs w:val="20"/>
          <w:lang w:val="es-ES"/>
        </w:rPr>
      </w:pPr>
      <w:r w:rsidRPr="00A64488">
        <w:rPr>
          <w:rFonts w:ascii="Tahoma" w:hAnsi="Tahoma" w:cs="Tahoma"/>
          <w:b/>
          <w:bCs/>
          <w:sz w:val="20"/>
          <w:szCs w:val="20"/>
        </w:rPr>
        <w:t xml:space="preserve"> </w:t>
      </w:r>
    </w:p>
    <w:p w14:paraId="11C09545" w14:textId="77777777" w:rsidR="00E6319F" w:rsidRPr="00F42969" w:rsidRDefault="00E6319F" w:rsidP="00E6319F">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F42969">
        <w:rPr>
          <w:rFonts w:ascii="Tahoma" w:hAnsi="Tahoma" w:cs="Tahoma"/>
          <w:b/>
          <w:sz w:val="20"/>
          <w:szCs w:val="20"/>
          <w:lang w:val="es-ES_tradnl"/>
        </w:rPr>
        <w:t>ANTECEDENTES.</w:t>
      </w:r>
    </w:p>
    <w:p w14:paraId="242B3C54" w14:textId="236DC3AE" w:rsidR="00E6319F" w:rsidRPr="00F42969" w:rsidRDefault="00E6319F" w:rsidP="00E6319F">
      <w:pPr>
        <w:spacing w:after="0" w:line="240" w:lineRule="auto"/>
        <w:ind w:left="567"/>
        <w:jc w:val="both"/>
        <w:rPr>
          <w:rFonts w:ascii="Tahoma" w:hAnsi="Tahoma" w:cs="Tahoma"/>
          <w:sz w:val="20"/>
          <w:szCs w:val="20"/>
          <w:lang w:val="es-ES_tradnl"/>
        </w:rPr>
      </w:pPr>
      <w:r w:rsidRPr="00F42969">
        <w:rPr>
          <w:rFonts w:ascii="Tahoma" w:hAnsi="Tahoma" w:cs="Tahoma"/>
          <w:sz w:val="20"/>
          <w:szCs w:val="20"/>
          <w:lang w:val="es-ES_tradnl"/>
        </w:rPr>
        <w:t>El Estado Plurinacional de Bolivia ha recibido un financiamiento del BID para financiar parcialmente el Programa de Expansión de Infraestructura Eléctrica Contrato de Préstamo Nº 4633/</w:t>
      </w:r>
      <w:proofErr w:type="spellStart"/>
      <w:r w:rsidRPr="00F42969">
        <w:rPr>
          <w:rFonts w:ascii="Tahoma" w:hAnsi="Tahoma" w:cs="Tahoma"/>
          <w:sz w:val="20"/>
          <w:szCs w:val="20"/>
          <w:lang w:val="es-ES_tradnl"/>
        </w:rPr>
        <w:t>BL</w:t>
      </w:r>
      <w:proofErr w:type="spellEnd"/>
      <w:r w:rsidRPr="00F42969">
        <w:rPr>
          <w:rFonts w:ascii="Tahoma" w:hAnsi="Tahoma" w:cs="Tahoma"/>
          <w:sz w:val="20"/>
          <w:szCs w:val="20"/>
          <w:lang w:val="es-ES_tradnl"/>
        </w:rPr>
        <w:t>-BO.</w:t>
      </w:r>
      <w:r w:rsidRPr="00F42969">
        <w:rPr>
          <w:rFonts w:ascii="Tahoma" w:hAnsi="Tahoma" w:cs="Tahoma"/>
          <w:iCs/>
          <w:sz w:val="20"/>
          <w:szCs w:val="20"/>
          <w:lang w:val="es-ES_tradnl"/>
        </w:rPr>
        <w:t xml:space="preserve"> </w:t>
      </w:r>
      <w:r w:rsidRPr="00F42969">
        <w:rPr>
          <w:rFonts w:ascii="Tahoma" w:hAnsi="Tahoma" w:cs="Tahoma"/>
          <w:sz w:val="20"/>
          <w:szCs w:val="20"/>
          <w:lang w:val="es-ES_tradnl"/>
        </w:rPr>
        <w:t>La Empresa Nacional de Electricidad -ENDE</w:t>
      </w:r>
      <w:r w:rsidRPr="00F42969">
        <w:rPr>
          <w:rFonts w:ascii="Tahoma" w:hAnsi="Tahoma" w:cs="Tahoma"/>
          <w:iCs/>
          <w:sz w:val="20"/>
          <w:szCs w:val="20"/>
          <w:lang w:val="es-ES_tradnl"/>
        </w:rPr>
        <w:t xml:space="preserve"> </w:t>
      </w:r>
      <w:r w:rsidRPr="00F42969">
        <w:rPr>
          <w:rFonts w:ascii="Tahoma" w:hAnsi="Tahoma" w:cs="Tahoma"/>
          <w:sz w:val="20"/>
          <w:szCs w:val="20"/>
          <w:lang w:val="es-ES_tradnl"/>
        </w:rPr>
        <w:t>es el responsable de la ejecución del Programa, en el marco del cual se llevará a cabo la consultoría contenida en estos Términos de Referencia.</w:t>
      </w:r>
    </w:p>
    <w:p w14:paraId="29B62833" w14:textId="77777777" w:rsidR="00E6319F" w:rsidRPr="00F42969" w:rsidRDefault="00E6319F" w:rsidP="00E6319F">
      <w:pPr>
        <w:spacing w:after="0" w:line="240" w:lineRule="auto"/>
        <w:ind w:left="567"/>
        <w:jc w:val="both"/>
        <w:rPr>
          <w:rFonts w:ascii="Tahoma" w:hAnsi="Tahoma" w:cs="Tahoma"/>
          <w:sz w:val="20"/>
          <w:szCs w:val="20"/>
          <w:lang w:val="es-ES_tradnl"/>
        </w:rPr>
      </w:pPr>
    </w:p>
    <w:p w14:paraId="4C310385" w14:textId="77777777" w:rsidR="00E6319F" w:rsidRPr="00F42969" w:rsidRDefault="00E6319F" w:rsidP="00E6319F">
      <w:pPr>
        <w:spacing w:after="0" w:line="240" w:lineRule="auto"/>
        <w:ind w:left="567"/>
        <w:jc w:val="both"/>
        <w:rPr>
          <w:rFonts w:ascii="Tahoma" w:eastAsia="Times New Roman" w:hAnsi="Tahoma" w:cs="Tahoma"/>
          <w:sz w:val="20"/>
          <w:szCs w:val="20"/>
          <w:lang w:val="es-ES_tradnl"/>
        </w:rPr>
      </w:pPr>
      <w:r w:rsidRPr="00F42969">
        <w:rPr>
          <w:rFonts w:ascii="Tahoma" w:hAnsi="Tahoma" w:cs="Tahoma"/>
          <w:sz w:val="20"/>
          <w:szCs w:val="20"/>
          <w:lang w:val="es-ES_tradnl"/>
        </w:rPr>
        <w:t xml:space="preserve">El objetivo general del indicado Programa es </w:t>
      </w:r>
      <w:r w:rsidRPr="00F42969">
        <w:rPr>
          <w:rFonts w:ascii="Tahoma" w:eastAsia="Times New Roman" w:hAnsi="Tahoma" w:cs="Tahoma"/>
          <w:sz w:val="20"/>
          <w:szCs w:val="20"/>
          <w:lang w:val="es-ES_tradnl"/>
        </w:rPr>
        <w:t>apoyar la sostenibilidad de la matriz energética de Bolivia para promover la reducción de emisiones de CO</w:t>
      </w:r>
      <w:r w:rsidRPr="00F42969">
        <w:rPr>
          <w:rFonts w:ascii="Tahoma" w:eastAsia="Times New Roman" w:hAnsi="Tahoma" w:cs="Tahoma"/>
          <w:sz w:val="20"/>
          <w:szCs w:val="20"/>
          <w:vertAlign w:val="subscript"/>
          <w:lang w:val="es-ES_tradnl"/>
        </w:rPr>
        <w:t>2</w:t>
      </w:r>
      <w:r w:rsidRPr="00F42969">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0F60DABD" w14:textId="77777777" w:rsidR="00E6319F" w:rsidRPr="00F42969" w:rsidRDefault="00E6319F" w:rsidP="00E6319F">
      <w:pPr>
        <w:spacing w:after="0" w:line="240" w:lineRule="auto"/>
        <w:ind w:left="567"/>
        <w:jc w:val="both"/>
        <w:rPr>
          <w:rFonts w:ascii="Tahoma" w:hAnsi="Tahoma" w:cs="Tahoma"/>
          <w:sz w:val="20"/>
          <w:szCs w:val="20"/>
          <w:lang w:val="es-ES_tradnl"/>
        </w:rPr>
      </w:pPr>
    </w:p>
    <w:p w14:paraId="11B43AD6" w14:textId="77777777" w:rsidR="00E6319F" w:rsidRPr="00F42969" w:rsidRDefault="00E6319F" w:rsidP="00E6319F">
      <w:pPr>
        <w:spacing w:after="0" w:line="240" w:lineRule="auto"/>
        <w:ind w:left="567"/>
        <w:jc w:val="both"/>
        <w:rPr>
          <w:rFonts w:ascii="Tahoma" w:hAnsi="Tahoma" w:cs="Tahoma"/>
          <w:sz w:val="20"/>
          <w:szCs w:val="20"/>
          <w:lang w:val="es-ES_tradnl"/>
        </w:rPr>
      </w:pPr>
      <w:r w:rsidRPr="00F42969">
        <w:rPr>
          <w:rFonts w:ascii="Tahoma" w:hAnsi="Tahoma" w:cs="Tahoma"/>
          <w:sz w:val="20"/>
          <w:szCs w:val="20"/>
          <w:lang w:val="es-ES_tradnl"/>
        </w:rPr>
        <w:t xml:space="preserve">El Programa está estructurado en: </w:t>
      </w:r>
    </w:p>
    <w:p w14:paraId="4A41E3BB" w14:textId="77777777" w:rsidR="00E6319F" w:rsidRPr="00F42969" w:rsidRDefault="00E6319F" w:rsidP="00E6319F">
      <w:pPr>
        <w:spacing w:after="0" w:line="240" w:lineRule="auto"/>
        <w:ind w:left="720" w:right="123"/>
        <w:jc w:val="both"/>
        <w:rPr>
          <w:rFonts w:ascii="Tahoma" w:eastAsia="Times New Roman" w:hAnsi="Tahoma" w:cs="Tahoma"/>
          <w:b/>
          <w:bCs/>
          <w:sz w:val="20"/>
          <w:szCs w:val="20"/>
        </w:rPr>
      </w:pPr>
    </w:p>
    <w:p w14:paraId="5CCA5B6B" w14:textId="77777777" w:rsidR="00E6319F" w:rsidRPr="00F42969" w:rsidRDefault="00E6319F" w:rsidP="00E6319F">
      <w:pPr>
        <w:spacing w:after="0" w:line="240" w:lineRule="auto"/>
        <w:ind w:left="567" w:right="123"/>
        <w:jc w:val="both"/>
        <w:rPr>
          <w:rFonts w:ascii="Tahoma" w:eastAsia="Times New Roman" w:hAnsi="Tahoma" w:cs="Tahoma"/>
          <w:b/>
          <w:bCs/>
          <w:spacing w:val="-2"/>
          <w:sz w:val="20"/>
          <w:szCs w:val="20"/>
        </w:rPr>
      </w:pPr>
      <w:r w:rsidRPr="00F42969">
        <w:rPr>
          <w:rFonts w:ascii="Tahoma" w:eastAsia="Times New Roman" w:hAnsi="Tahoma" w:cs="Tahoma"/>
          <w:b/>
          <w:bCs/>
          <w:sz w:val="20"/>
          <w:szCs w:val="20"/>
        </w:rPr>
        <w:t>C</w:t>
      </w:r>
      <w:r w:rsidRPr="00F42969">
        <w:rPr>
          <w:rFonts w:ascii="Tahoma" w:eastAsia="Times New Roman" w:hAnsi="Tahoma" w:cs="Tahoma"/>
          <w:b/>
          <w:bCs/>
          <w:spacing w:val="2"/>
          <w:sz w:val="20"/>
          <w:szCs w:val="20"/>
        </w:rPr>
        <w:t>o</w:t>
      </w:r>
      <w:r w:rsidRPr="00F42969">
        <w:rPr>
          <w:rFonts w:ascii="Tahoma" w:eastAsia="Times New Roman" w:hAnsi="Tahoma" w:cs="Tahoma"/>
          <w:b/>
          <w:bCs/>
          <w:spacing w:val="-6"/>
          <w:sz w:val="20"/>
          <w:szCs w:val="20"/>
        </w:rPr>
        <w:t>m</w:t>
      </w:r>
      <w:r w:rsidRPr="00F42969">
        <w:rPr>
          <w:rFonts w:ascii="Tahoma" w:eastAsia="Times New Roman" w:hAnsi="Tahoma" w:cs="Tahoma"/>
          <w:b/>
          <w:bCs/>
          <w:spacing w:val="1"/>
          <w:sz w:val="20"/>
          <w:szCs w:val="20"/>
        </w:rPr>
        <w:t>p</w:t>
      </w:r>
      <w:r w:rsidRPr="00F42969">
        <w:rPr>
          <w:rFonts w:ascii="Tahoma" w:eastAsia="Times New Roman" w:hAnsi="Tahoma" w:cs="Tahoma"/>
          <w:b/>
          <w:bCs/>
          <w:sz w:val="20"/>
          <w:szCs w:val="20"/>
        </w:rPr>
        <w:t>o</w:t>
      </w:r>
      <w:r w:rsidRPr="00F42969">
        <w:rPr>
          <w:rFonts w:ascii="Tahoma" w:eastAsia="Times New Roman" w:hAnsi="Tahoma" w:cs="Tahoma"/>
          <w:b/>
          <w:bCs/>
          <w:spacing w:val="1"/>
          <w:sz w:val="20"/>
          <w:szCs w:val="20"/>
        </w:rPr>
        <w:t>n</w:t>
      </w:r>
      <w:r w:rsidRPr="00F42969">
        <w:rPr>
          <w:rFonts w:ascii="Tahoma" w:eastAsia="Times New Roman" w:hAnsi="Tahoma" w:cs="Tahoma"/>
          <w:b/>
          <w:bCs/>
          <w:spacing w:val="-1"/>
          <w:sz w:val="20"/>
          <w:szCs w:val="20"/>
        </w:rPr>
        <w:t>e</w:t>
      </w:r>
      <w:r w:rsidRPr="00F42969">
        <w:rPr>
          <w:rFonts w:ascii="Tahoma" w:eastAsia="Times New Roman" w:hAnsi="Tahoma" w:cs="Tahoma"/>
          <w:b/>
          <w:bCs/>
          <w:spacing w:val="3"/>
          <w:sz w:val="20"/>
          <w:szCs w:val="20"/>
        </w:rPr>
        <w:t>n</w:t>
      </w:r>
      <w:r w:rsidRPr="00F42969">
        <w:rPr>
          <w:rFonts w:ascii="Tahoma" w:eastAsia="Times New Roman" w:hAnsi="Tahoma" w:cs="Tahoma"/>
          <w:b/>
          <w:bCs/>
          <w:sz w:val="20"/>
          <w:szCs w:val="20"/>
        </w:rPr>
        <w:t>te</w:t>
      </w:r>
      <w:r w:rsidRPr="00F42969">
        <w:rPr>
          <w:rFonts w:ascii="Tahoma" w:eastAsia="Times New Roman" w:hAnsi="Tahoma" w:cs="Tahoma"/>
          <w:b/>
          <w:bCs/>
          <w:spacing w:val="-2"/>
          <w:sz w:val="20"/>
          <w:szCs w:val="20"/>
        </w:rPr>
        <w:t xml:space="preserve"> 1: Línea de Transmisión Los Troncos-San Ignacio de Velasco</w:t>
      </w:r>
    </w:p>
    <w:p w14:paraId="5A21F395" w14:textId="77777777" w:rsidR="00E6319F" w:rsidRPr="00F42969" w:rsidRDefault="00E6319F" w:rsidP="00E6319F">
      <w:pPr>
        <w:pStyle w:val="Paragraph"/>
        <w:numPr>
          <w:ilvl w:val="0"/>
          <w:numId w:val="0"/>
        </w:numPr>
        <w:spacing w:before="0" w:after="0"/>
        <w:ind w:left="567"/>
        <w:rPr>
          <w:rFonts w:ascii="Tahoma" w:hAnsi="Tahoma" w:cs="Tahoma"/>
          <w:sz w:val="20"/>
          <w:lang w:val="es-ES_tradnl"/>
        </w:rPr>
      </w:pPr>
      <w:r w:rsidRPr="00F42969">
        <w:rPr>
          <w:rFonts w:ascii="Tahoma" w:hAnsi="Tahoma" w:cs="Tahoma"/>
          <w:sz w:val="20"/>
          <w:lang w:val="es-ES_tradnl"/>
        </w:rPr>
        <w:t>Bajo este componente se busca</w:t>
      </w:r>
      <w:bookmarkStart w:id="45" w:name="_Hlk495418162"/>
      <w:r w:rsidRPr="00F42969">
        <w:rPr>
          <w:rFonts w:ascii="Tahoma" w:hAnsi="Tahoma" w:cs="Tahoma"/>
          <w:sz w:val="20"/>
          <w:lang w:val="es-ES_tradnl"/>
        </w:rPr>
        <w:t xml:space="preserve"> integrar el SA de San Ignacio de Velasco al SIN, lo que permitirá: (i) eliminar el uso de diésel para generación eléctrica en dicho SA; (</w:t>
      </w:r>
      <w:proofErr w:type="spellStart"/>
      <w:r w:rsidRPr="00F42969">
        <w:rPr>
          <w:rFonts w:ascii="Tahoma" w:hAnsi="Tahoma" w:cs="Tahoma"/>
          <w:sz w:val="20"/>
          <w:lang w:val="es-ES_tradnl"/>
        </w:rPr>
        <w:t>ii</w:t>
      </w:r>
      <w:proofErr w:type="spellEnd"/>
      <w:r w:rsidRPr="00F42969">
        <w:rPr>
          <w:rFonts w:ascii="Tahoma" w:hAnsi="Tahoma" w:cs="Tahoma"/>
          <w:sz w:val="20"/>
          <w:lang w:val="es-ES_tradnl"/>
        </w:rPr>
        <w:t>) optimizar la operación del sistema eléctrico de San Ignacio de Velasco mejorando la calidad del servicio en el área; y (</w:t>
      </w:r>
      <w:proofErr w:type="spellStart"/>
      <w:r w:rsidRPr="00F42969">
        <w:rPr>
          <w:rFonts w:ascii="Tahoma" w:hAnsi="Tahoma" w:cs="Tahoma"/>
          <w:sz w:val="20"/>
          <w:lang w:val="es-ES_tradnl"/>
        </w:rPr>
        <w:t>iii</w:t>
      </w:r>
      <w:proofErr w:type="spellEnd"/>
      <w:r w:rsidRPr="00F42969">
        <w:rPr>
          <w:rFonts w:ascii="Tahoma" w:hAnsi="Tahoma" w:cs="Tahoma"/>
          <w:sz w:val="20"/>
          <w:lang w:val="es-ES_tradnl"/>
        </w:rPr>
        <w:t>) la futura extensión de la red de transmisión para conectar el SA de San Matías ubicado a 300km del Municipio de San Ignacio de Velasco.</w:t>
      </w:r>
      <w:bookmarkEnd w:id="45"/>
      <w:r w:rsidRPr="00F42969">
        <w:rPr>
          <w:rFonts w:ascii="Tahoma" w:hAnsi="Tahoma" w:cs="Tahoma"/>
          <w:sz w:val="20"/>
          <w:lang w:val="es-ES_tradnl"/>
        </w:rPr>
        <w:t xml:space="preserve"> Bajo este componente se financiará, específicamente: (i) la construcción de la Línea de Transmisión en 230kV Los Troncos -San Ignacio de Velasco, con una longitud aproximada de 238km; (</w:t>
      </w:r>
      <w:proofErr w:type="spellStart"/>
      <w:r w:rsidRPr="00F42969">
        <w:rPr>
          <w:rFonts w:ascii="Tahoma" w:hAnsi="Tahoma" w:cs="Tahoma"/>
          <w:sz w:val="20"/>
          <w:lang w:val="es-ES_tradnl"/>
        </w:rPr>
        <w:t>ii</w:t>
      </w:r>
      <w:proofErr w:type="spellEnd"/>
      <w:r w:rsidRPr="00F42969">
        <w:rPr>
          <w:rFonts w:ascii="Tahoma" w:hAnsi="Tahoma" w:cs="Tahoma"/>
          <w:sz w:val="20"/>
          <w:lang w:val="es-ES_tradnl"/>
        </w:rPr>
        <w:t>) las obras y equipos para la Subestación Eléctrica (SE) San Ignacio; y (</w:t>
      </w:r>
      <w:proofErr w:type="spellStart"/>
      <w:r w:rsidRPr="00F42969">
        <w:rPr>
          <w:rFonts w:ascii="Tahoma" w:hAnsi="Tahoma" w:cs="Tahoma"/>
          <w:sz w:val="20"/>
          <w:lang w:val="es-ES_tradnl"/>
        </w:rPr>
        <w:t>iii</w:t>
      </w:r>
      <w:proofErr w:type="spellEnd"/>
      <w:r w:rsidRPr="00F42969">
        <w:rPr>
          <w:rFonts w:ascii="Tahoma" w:hAnsi="Tahoma" w:cs="Tahoma"/>
          <w:sz w:val="20"/>
          <w:lang w:val="es-ES_tradnl"/>
        </w:rPr>
        <w:t>) las obras y equipos para la construcción de la bahía de salida de la SE Los Troncos.</w:t>
      </w:r>
    </w:p>
    <w:p w14:paraId="638A818E" w14:textId="77777777" w:rsidR="00E6319F" w:rsidRPr="00F42969" w:rsidRDefault="00E6319F" w:rsidP="00E6319F">
      <w:pPr>
        <w:pStyle w:val="Paragraph"/>
        <w:numPr>
          <w:ilvl w:val="0"/>
          <w:numId w:val="0"/>
        </w:numPr>
        <w:spacing w:before="0" w:after="0"/>
        <w:ind w:left="810" w:hanging="810"/>
        <w:rPr>
          <w:rFonts w:ascii="Tahoma" w:hAnsi="Tahoma" w:cs="Tahoma"/>
          <w:b/>
          <w:sz w:val="20"/>
          <w:lang w:val="es-ES_tradnl"/>
        </w:rPr>
      </w:pPr>
    </w:p>
    <w:p w14:paraId="53990A0A" w14:textId="77777777" w:rsidR="00E6319F" w:rsidRPr="00F42969" w:rsidRDefault="00E6319F" w:rsidP="00E6319F">
      <w:pPr>
        <w:pStyle w:val="Paragraph"/>
        <w:numPr>
          <w:ilvl w:val="0"/>
          <w:numId w:val="0"/>
        </w:numPr>
        <w:spacing w:before="0" w:after="0"/>
        <w:ind w:left="720" w:hanging="153"/>
        <w:rPr>
          <w:rFonts w:ascii="Tahoma" w:hAnsi="Tahoma" w:cs="Tahoma"/>
          <w:b/>
          <w:sz w:val="20"/>
          <w:lang w:val="es-ES_tradnl"/>
        </w:rPr>
      </w:pPr>
      <w:r w:rsidRPr="00F42969">
        <w:rPr>
          <w:rFonts w:ascii="Tahoma" w:hAnsi="Tahoma" w:cs="Tahoma"/>
          <w:b/>
          <w:sz w:val="20"/>
          <w:lang w:val="es-ES_tradnl"/>
        </w:rPr>
        <w:t>Componente 2: Eficiencia Energética en Alumbrado Público</w:t>
      </w:r>
    </w:p>
    <w:p w14:paraId="3122F93A" w14:textId="77777777" w:rsidR="00E6319F" w:rsidRPr="00F42969" w:rsidRDefault="00E6319F" w:rsidP="00E6319F">
      <w:pPr>
        <w:spacing w:after="0" w:line="240" w:lineRule="auto"/>
        <w:ind w:left="567"/>
        <w:jc w:val="both"/>
        <w:rPr>
          <w:rFonts w:ascii="Tahoma" w:hAnsi="Tahoma" w:cs="Tahoma"/>
          <w:sz w:val="20"/>
          <w:szCs w:val="20"/>
          <w:shd w:val="clear" w:color="auto" w:fill="CCFFFF"/>
          <w:lang w:val="es-ES_tradnl"/>
        </w:rPr>
      </w:pPr>
      <w:r w:rsidRPr="00F42969">
        <w:rPr>
          <w:rFonts w:ascii="Tahoma" w:hAnsi="Tahoma" w:cs="Tahoma"/>
          <w:sz w:val="20"/>
          <w:szCs w:val="20"/>
          <w:lang w:val="es-ES_tradnl"/>
        </w:rPr>
        <w:t>Bajo este componente</w:t>
      </w:r>
      <w:bookmarkStart w:id="46" w:name="_Hlk495419803"/>
      <w:r w:rsidRPr="00F42969">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w:t>
      </w:r>
      <w:proofErr w:type="spellStart"/>
      <w:r w:rsidRPr="00F42969">
        <w:rPr>
          <w:rFonts w:ascii="Tahoma" w:hAnsi="Tahoma" w:cs="Tahoma"/>
          <w:sz w:val="20"/>
          <w:szCs w:val="20"/>
          <w:lang w:val="es-ES_tradnl"/>
        </w:rPr>
        <w:t>GAM</w:t>
      </w:r>
      <w:proofErr w:type="spellEnd"/>
      <w:r w:rsidRPr="00F42969">
        <w:rPr>
          <w:rFonts w:ascii="Tahoma" w:hAnsi="Tahoma" w:cs="Tahoma"/>
          <w:sz w:val="20"/>
          <w:szCs w:val="20"/>
          <w:lang w:val="es-ES_tradnl"/>
        </w:rPr>
        <w:t xml:space="preserve">) de las ciudades de Oruro y Potosí. </w:t>
      </w:r>
      <w:bookmarkEnd w:id="46"/>
      <w:r w:rsidRPr="00F42969">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w:t>
      </w:r>
      <w:proofErr w:type="spellStart"/>
      <w:r w:rsidRPr="00F42969">
        <w:rPr>
          <w:rFonts w:ascii="Tahoma" w:hAnsi="Tahoma" w:cs="Tahoma"/>
          <w:sz w:val="20"/>
          <w:szCs w:val="20"/>
          <w:lang w:val="es-ES_tradnl"/>
        </w:rPr>
        <w:t>ii</w:t>
      </w:r>
      <w:proofErr w:type="spellEnd"/>
      <w:r w:rsidRPr="00F42969">
        <w:rPr>
          <w:rFonts w:ascii="Tahoma" w:hAnsi="Tahoma" w:cs="Tahoma"/>
          <w:sz w:val="20"/>
          <w:szCs w:val="20"/>
          <w:lang w:val="es-ES_tradnl"/>
        </w:rPr>
        <w:t>) mejorar el rendimiento visual, el ambiente y la seguridad de los entornos urbanos con respecto al resto de tecnologías; y (</w:t>
      </w:r>
      <w:proofErr w:type="spellStart"/>
      <w:r w:rsidRPr="00F42969">
        <w:rPr>
          <w:rFonts w:ascii="Tahoma" w:hAnsi="Tahoma" w:cs="Tahoma"/>
          <w:sz w:val="20"/>
          <w:szCs w:val="20"/>
          <w:lang w:val="es-ES_tradnl"/>
        </w:rPr>
        <w:t>iii</w:t>
      </w:r>
      <w:proofErr w:type="spellEnd"/>
      <w:r w:rsidRPr="00F42969">
        <w:rPr>
          <w:rFonts w:ascii="Tahoma" w:hAnsi="Tahoma" w:cs="Tahoma"/>
          <w:sz w:val="20"/>
          <w:szCs w:val="20"/>
          <w:lang w:val="es-ES_tradnl"/>
        </w:rPr>
        <w:t xml:space="preserve">) fortalecer las capacidades institucionales en materia de EE de los </w:t>
      </w:r>
      <w:proofErr w:type="spellStart"/>
      <w:r w:rsidRPr="00F42969">
        <w:rPr>
          <w:rFonts w:ascii="Tahoma" w:hAnsi="Tahoma" w:cs="Tahoma"/>
          <w:sz w:val="20"/>
          <w:szCs w:val="20"/>
          <w:lang w:val="es-ES_tradnl"/>
        </w:rPr>
        <w:t>GAM</w:t>
      </w:r>
      <w:proofErr w:type="spellEnd"/>
      <w:r w:rsidRPr="00F42969">
        <w:rPr>
          <w:rFonts w:ascii="Tahoma" w:hAnsi="Tahoma" w:cs="Tahoma"/>
          <w:sz w:val="20"/>
          <w:szCs w:val="20"/>
          <w:lang w:val="es-ES_tradnl"/>
        </w:rPr>
        <w:t xml:space="preserve">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25BFE683" w14:textId="77777777" w:rsidR="00E6319F" w:rsidRPr="00F42969" w:rsidRDefault="00E6319F" w:rsidP="00E6319F">
      <w:pPr>
        <w:spacing w:after="0" w:line="240" w:lineRule="auto"/>
        <w:ind w:left="567"/>
        <w:jc w:val="both"/>
        <w:rPr>
          <w:rFonts w:ascii="Tahoma" w:hAnsi="Tahoma" w:cs="Tahoma"/>
          <w:sz w:val="20"/>
          <w:szCs w:val="20"/>
          <w:lang w:val="es-ES_tradnl"/>
        </w:rPr>
      </w:pPr>
    </w:p>
    <w:p w14:paraId="4DFAEB28" w14:textId="77777777" w:rsidR="00E6319F" w:rsidRPr="00F42969" w:rsidRDefault="00E6319F" w:rsidP="00E6319F">
      <w:pPr>
        <w:spacing w:after="0" w:line="240" w:lineRule="auto"/>
        <w:ind w:left="567"/>
        <w:jc w:val="both"/>
        <w:rPr>
          <w:rFonts w:ascii="Tahoma" w:hAnsi="Tahoma" w:cs="Tahoma"/>
          <w:sz w:val="20"/>
          <w:szCs w:val="20"/>
          <w:lang w:val="es-ES_tradnl"/>
        </w:rPr>
      </w:pPr>
      <w:r w:rsidRPr="00F42969">
        <w:rPr>
          <w:rFonts w:ascii="Tahoma" w:hAnsi="Tahoma" w:cs="Tahoma"/>
          <w:sz w:val="20"/>
          <w:szCs w:val="20"/>
          <w:lang w:val="es-ES_tradnl"/>
        </w:rPr>
        <w:t xml:space="preserve">En el </w:t>
      </w:r>
      <w:proofErr w:type="gramStart"/>
      <w:r w:rsidRPr="00F42969">
        <w:rPr>
          <w:rFonts w:ascii="Tahoma" w:hAnsi="Tahoma" w:cs="Tahoma"/>
          <w:sz w:val="20"/>
          <w:szCs w:val="20"/>
          <w:lang w:val="es-ES_tradnl"/>
        </w:rPr>
        <w:t>marco  del</w:t>
      </w:r>
      <w:proofErr w:type="gramEnd"/>
      <w:r w:rsidRPr="00F42969">
        <w:rPr>
          <w:rFonts w:ascii="Tahoma" w:hAnsi="Tahoma" w:cs="Tahoma"/>
          <w:sz w:val="20"/>
          <w:szCs w:val="20"/>
          <w:lang w:val="es-ES_tradnl"/>
        </w:rPr>
        <w:t xml:space="preserve"> Componente 1: Línea de Transmisión los Troncos –San Ignacio de Velasco, La Empresa Nacional de Electricidad – ENDE, </w:t>
      </w:r>
      <w:r w:rsidRPr="00F42969">
        <w:rPr>
          <w:rFonts w:ascii="Tahoma" w:hAnsi="Tahoma" w:cs="Tahoma"/>
          <w:iCs/>
          <w:sz w:val="20"/>
          <w:szCs w:val="20"/>
          <w:lang w:val="es-ES_tradnl"/>
        </w:rPr>
        <w:t xml:space="preserve"> </w:t>
      </w:r>
      <w:r w:rsidRPr="00F42969">
        <w:rPr>
          <w:rFonts w:ascii="Tahoma" w:hAnsi="Tahoma" w:cs="Tahoma"/>
          <w:sz w:val="20"/>
          <w:szCs w:val="20"/>
          <w:lang w:val="es-ES_tradnl"/>
        </w:rPr>
        <w:t xml:space="preserve">requiere contratar un Consultor Individual para realizar el trabajo descrito en estos Términos de Referencia. </w:t>
      </w:r>
    </w:p>
    <w:p w14:paraId="2E1C46E2" w14:textId="77777777" w:rsidR="00E6319F" w:rsidRPr="00F42969" w:rsidRDefault="00E6319F" w:rsidP="00E6319F">
      <w:pPr>
        <w:spacing w:after="120" w:line="240" w:lineRule="auto"/>
        <w:ind w:left="567"/>
        <w:jc w:val="both"/>
        <w:rPr>
          <w:rFonts w:ascii="Tahoma" w:hAnsi="Tahoma" w:cs="Tahoma"/>
          <w:b/>
          <w:sz w:val="20"/>
          <w:szCs w:val="20"/>
          <w:lang w:val="es-ES_tradnl"/>
        </w:rPr>
      </w:pPr>
    </w:p>
    <w:p w14:paraId="0DD80E6B" w14:textId="77777777" w:rsidR="00E6319F" w:rsidRPr="00F42969" w:rsidRDefault="00E6319F" w:rsidP="00E6319F">
      <w:pPr>
        <w:numPr>
          <w:ilvl w:val="0"/>
          <w:numId w:val="12"/>
        </w:numPr>
        <w:tabs>
          <w:tab w:val="clear" w:pos="360"/>
          <w:tab w:val="num" w:pos="567"/>
        </w:tabs>
        <w:spacing w:after="120" w:line="240" w:lineRule="auto"/>
        <w:ind w:left="567" w:hanging="567"/>
        <w:jc w:val="both"/>
        <w:rPr>
          <w:rFonts w:ascii="Tahoma" w:hAnsi="Tahoma" w:cs="Tahoma"/>
          <w:b/>
          <w:sz w:val="20"/>
          <w:szCs w:val="20"/>
          <w:lang w:val="es-ES_tradnl"/>
        </w:rPr>
      </w:pPr>
      <w:r w:rsidRPr="00F42969">
        <w:rPr>
          <w:rFonts w:ascii="Tahoma" w:hAnsi="Tahoma" w:cs="Tahoma"/>
          <w:b/>
          <w:sz w:val="20"/>
          <w:szCs w:val="20"/>
          <w:lang w:val="es-ES_tradnl"/>
        </w:rPr>
        <w:t>OBJETIVOS DE LA CONSULTORÍA.</w:t>
      </w:r>
    </w:p>
    <w:p w14:paraId="34ADC8D5" w14:textId="77777777" w:rsidR="00E6319F" w:rsidRPr="00F42969" w:rsidRDefault="00E6319F" w:rsidP="00E6319F">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F42969">
        <w:rPr>
          <w:rFonts w:ascii="Tahoma" w:hAnsi="Tahoma" w:cs="Tahoma"/>
          <w:b/>
          <w:sz w:val="20"/>
          <w:szCs w:val="20"/>
          <w:lang w:val="es-ES_tradnl"/>
        </w:rPr>
        <w:t>General.</w:t>
      </w:r>
    </w:p>
    <w:p w14:paraId="09FE626F" w14:textId="77777777" w:rsidR="00E6319F" w:rsidRPr="00F42969" w:rsidRDefault="00E6319F" w:rsidP="00E6319F">
      <w:pPr>
        <w:tabs>
          <w:tab w:val="num" w:pos="1134"/>
        </w:tabs>
        <w:spacing w:after="0" w:line="240" w:lineRule="auto"/>
        <w:ind w:left="1134" w:hanging="567"/>
        <w:jc w:val="both"/>
        <w:rPr>
          <w:rFonts w:ascii="Tahoma" w:hAnsi="Tahoma" w:cs="Tahoma"/>
          <w:sz w:val="20"/>
          <w:szCs w:val="20"/>
          <w:lang w:val="es-ES_tradnl"/>
        </w:rPr>
      </w:pPr>
      <w:r w:rsidRPr="00F42969">
        <w:rPr>
          <w:rFonts w:ascii="Tahoma" w:hAnsi="Tahoma" w:cs="Tahoma"/>
          <w:iCs/>
          <w:sz w:val="20"/>
          <w:szCs w:val="20"/>
          <w:lang w:val="es-ES_tradnl"/>
        </w:rPr>
        <w:tab/>
      </w:r>
      <w:r w:rsidRPr="00F42969">
        <w:rPr>
          <w:rFonts w:ascii="Tahoma" w:hAnsi="Tahoma" w:cs="Tahoma"/>
          <w:sz w:val="20"/>
          <w:szCs w:val="20"/>
        </w:rPr>
        <w:t xml:space="preserve">El objetivo general de la presente consultoría es fiscalizar que los trabajos se realicen de acuerdo a las prácticas, normativa y estándares de Seguridad Industrial nacional e internacional (BID) resguardando la Salud y Seguridad Ocupacional de en las diferentes actividades del Componente 1 del Programa de </w:t>
      </w:r>
      <w:r w:rsidRPr="00F42969">
        <w:rPr>
          <w:rFonts w:ascii="Tahoma" w:hAnsi="Tahoma" w:cs="Tahoma"/>
          <w:sz w:val="20"/>
          <w:szCs w:val="20"/>
          <w:lang w:val="es-ES_tradnl"/>
        </w:rPr>
        <w:t>Expansión de Infraestructura Eléctrica.</w:t>
      </w:r>
    </w:p>
    <w:p w14:paraId="7F12E1A3" w14:textId="77777777" w:rsidR="00E6319F" w:rsidRPr="00F42969" w:rsidRDefault="00E6319F" w:rsidP="00E6319F">
      <w:pPr>
        <w:tabs>
          <w:tab w:val="num" w:pos="1425"/>
        </w:tabs>
        <w:spacing w:after="0" w:line="240" w:lineRule="auto"/>
        <w:ind w:left="1134"/>
        <w:jc w:val="both"/>
        <w:rPr>
          <w:rFonts w:ascii="Tahoma" w:hAnsi="Tahoma" w:cs="Tahoma"/>
          <w:b/>
          <w:sz w:val="20"/>
          <w:szCs w:val="20"/>
          <w:lang w:val="es-ES_tradnl"/>
        </w:rPr>
      </w:pPr>
    </w:p>
    <w:p w14:paraId="12671597" w14:textId="77777777" w:rsidR="00E6319F" w:rsidRPr="00F42969" w:rsidRDefault="00E6319F" w:rsidP="00E6319F">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F42969">
        <w:rPr>
          <w:rFonts w:ascii="Tahoma" w:hAnsi="Tahoma" w:cs="Tahoma"/>
          <w:b/>
          <w:sz w:val="20"/>
          <w:szCs w:val="20"/>
          <w:lang w:val="es-ES_tradnl"/>
        </w:rPr>
        <w:t>Específicos.</w:t>
      </w:r>
    </w:p>
    <w:p w14:paraId="17B40093" w14:textId="77777777" w:rsidR="00E6319F" w:rsidRPr="00F42969" w:rsidRDefault="00E6319F" w:rsidP="00E6319F">
      <w:pPr>
        <w:numPr>
          <w:ilvl w:val="0"/>
          <w:numId w:val="39"/>
        </w:numPr>
        <w:spacing w:after="0" w:line="240" w:lineRule="auto"/>
        <w:ind w:left="1560" w:hanging="426"/>
        <w:jc w:val="both"/>
        <w:rPr>
          <w:rFonts w:ascii="Tahoma" w:hAnsi="Tahoma" w:cs="Tahoma"/>
          <w:sz w:val="20"/>
          <w:szCs w:val="20"/>
        </w:rPr>
      </w:pPr>
      <w:r w:rsidRPr="00F42969">
        <w:rPr>
          <w:rFonts w:ascii="Tahoma" w:hAnsi="Tahoma" w:cs="Tahoma"/>
          <w:sz w:val="20"/>
          <w:szCs w:val="20"/>
        </w:rPr>
        <w:t>Responsable del control y seguimiento de las condiciones de Seguridad Ocupacional en las que se desenvuelve los trabajadores.</w:t>
      </w:r>
    </w:p>
    <w:p w14:paraId="6F86BC26" w14:textId="77777777" w:rsidR="00E6319F" w:rsidRPr="00F42969" w:rsidRDefault="00E6319F" w:rsidP="00E6319F">
      <w:pPr>
        <w:numPr>
          <w:ilvl w:val="0"/>
          <w:numId w:val="39"/>
        </w:numPr>
        <w:spacing w:after="0" w:line="240" w:lineRule="auto"/>
        <w:ind w:left="1560" w:hanging="426"/>
        <w:jc w:val="both"/>
        <w:rPr>
          <w:rFonts w:ascii="Tahoma" w:hAnsi="Tahoma" w:cs="Tahoma"/>
          <w:sz w:val="20"/>
          <w:szCs w:val="20"/>
        </w:rPr>
      </w:pPr>
      <w:r w:rsidRPr="00F42969">
        <w:rPr>
          <w:rFonts w:ascii="Tahoma" w:hAnsi="Tahoma" w:cs="Tahoma"/>
          <w:sz w:val="20"/>
          <w:szCs w:val="20"/>
        </w:rPr>
        <w:t xml:space="preserve">Realizar el seguimiento a la supervisión para el cumplimiento de las normas de Salud y Seguridad Ocupacional. </w:t>
      </w:r>
    </w:p>
    <w:p w14:paraId="1EECF937" w14:textId="77777777" w:rsidR="00E6319F" w:rsidRPr="00F42969" w:rsidRDefault="00E6319F" w:rsidP="00E6319F">
      <w:pPr>
        <w:numPr>
          <w:ilvl w:val="0"/>
          <w:numId w:val="39"/>
        </w:numPr>
        <w:spacing w:after="0" w:line="240" w:lineRule="auto"/>
        <w:ind w:left="1560" w:hanging="426"/>
        <w:jc w:val="both"/>
        <w:rPr>
          <w:rFonts w:ascii="Tahoma" w:hAnsi="Tahoma" w:cs="Tahoma"/>
          <w:sz w:val="20"/>
          <w:szCs w:val="20"/>
        </w:rPr>
      </w:pPr>
      <w:r w:rsidRPr="00F42969">
        <w:rPr>
          <w:rFonts w:ascii="Tahoma" w:hAnsi="Tahoma" w:cs="Tahoma"/>
          <w:sz w:val="20"/>
          <w:szCs w:val="20"/>
        </w:rPr>
        <w:t>Afianzar la cultura del trabajo seguro, garantizando la prevención de incidentes, accidentes y enfermedades laborales.</w:t>
      </w:r>
    </w:p>
    <w:p w14:paraId="04216CC1" w14:textId="77777777" w:rsidR="00E6319F" w:rsidRPr="00F42969" w:rsidRDefault="00E6319F" w:rsidP="00E6319F">
      <w:pPr>
        <w:spacing w:after="0" w:line="240" w:lineRule="auto"/>
        <w:jc w:val="both"/>
        <w:rPr>
          <w:rFonts w:ascii="Tahoma" w:hAnsi="Tahoma" w:cs="Tahoma"/>
          <w:b/>
          <w:sz w:val="20"/>
          <w:szCs w:val="20"/>
          <w:lang w:val="es-ES_tradnl"/>
        </w:rPr>
      </w:pPr>
    </w:p>
    <w:p w14:paraId="1155DD51" w14:textId="77777777" w:rsidR="00E6319F" w:rsidRPr="00F42969" w:rsidRDefault="00E6319F" w:rsidP="00E6319F">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F42969">
        <w:rPr>
          <w:rFonts w:ascii="Tahoma" w:hAnsi="Tahoma" w:cs="Tahoma"/>
          <w:b/>
          <w:sz w:val="20"/>
          <w:szCs w:val="20"/>
          <w:lang w:val="es-ES_tradnl"/>
        </w:rPr>
        <w:t>ALCANCE DE LOS SERVICIOS.</w:t>
      </w:r>
    </w:p>
    <w:p w14:paraId="26181E8E" w14:textId="77777777" w:rsidR="00E6319F" w:rsidRPr="00F42969" w:rsidRDefault="00E6319F" w:rsidP="00E6319F">
      <w:pPr>
        <w:tabs>
          <w:tab w:val="num" w:pos="567"/>
        </w:tabs>
        <w:spacing w:after="0" w:line="240" w:lineRule="auto"/>
        <w:ind w:left="567" w:hanging="567"/>
        <w:jc w:val="both"/>
        <w:rPr>
          <w:rFonts w:ascii="Tahoma" w:hAnsi="Tahoma" w:cs="Tahoma"/>
          <w:spacing w:val="-2"/>
          <w:sz w:val="20"/>
          <w:szCs w:val="20"/>
          <w:lang w:val="es-ES_tradnl"/>
        </w:rPr>
      </w:pPr>
      <w:r w:rsidRPr="00F42969">
        <w:rPr>
          <w:rFonts w:ascii="Tahoma" w:hAnsi="Tahoma" w:cs="Tahoma"/>
          <w:spacing w:val="-2"/>
          <w:sz w:val="20"/>
          <w:szCs w:val="20"/>
          <w:lang w:val="es-ES_tradnl"/>
        </w:rPr>
        <w:tab/>
        <w:t xml:space="preserve">Los alcances específicos de la consultoría estarán referidos principalmente a: </w:t>
      </w:r>
    </w:p>
    <w:p w14:paraId="0658F4EC" w14:textId="77777777" w:rsidR="00E6319F" w:rsidRPr="00F42969" w:rsidRDefault="00E6319F" w:rsidP="00E6319F">
      <w:pPr>
        <w:tabs>
          <w:tab w:val="num" w:pos="567"/>
        </w:tabs>
        <w:spacing w:after="0" w:line="240" w:lineRule="auto"/>
        <w:ind w:left="567" w:hanging="567"/>
        <w:jc w:val="both"/>
        <w:rPr>
          <w:rFonts w:ascii="Tahoma" w:hAnsi="Tahoma" w:cs="Tahoma"/>
          <w:spacing w:val="-2"/>
          <w:sz w:val="20"/>
          <w:szCs w:val="20"/>
          <w:lang w:val="es-ES_tradnl"/>
        </w:rPr>
      </w:pPr>
    </w:p>
    <w:p w14:paraId="1DB8B237" w14:textId="77777777" w:rsidR="00E6319F" w:rsidRPr="005D518D" w:rsidRDefault="00E6319F" w:rsidP="00E6319F">
      <w:pPr>
        <w:numPr>
          <w:ilvl w:val="0"/>
          <w:numId w:val="41"/>
        </w:numPr>
        <w:spacing w:after="0" w:line="240" w:lineRule="auto"/>
        <w:ind w:left="993" w:hanging="426"/>
        <w:jc w:val="both"/>
        <w:rPr>
          <w:rFonts w:ascii="Tahoma" w:eastAsia="Times New Roman" w:hAnsi="Tahoma" w:cs="Tahoma"/>
          <w:sz w:val="20"/>
          <w:szCs w:val="20"/>
          <w:lang w:val="es-ES_tradnl"/>
        </w:rPr>
      </w:pPr>
      <w:r w:rsidRPr="005D518D">
        <w:rPr>
          <w:rFonts w:ascii="Tahoma" w:eastAsia="Times New Roman" w:hAnsi="Tahoma" w:cs="Tahoma"/>
          <w:sz w:val="20"/>
          <w:szCs w:val="20"/>
          <w:lang w:val="es-ES_tradnl"/>
        </w:rPr>
        <w:t xml:space="preserve">Deberá fiscalizar y verificar en campo el cumplimiento de los programas de prevención y mitigación, planes de aplicación en seguridad Ocupacional y otros relacionados. </w:t>
      </w:r>
    </w:p>
    <w:p w14:paraId="5199AF76" w14:textId="77777777" w:rsidR="00E6319F" w:rsidRPr="005D518D" w:rsidRDefault="00E6319F" w:rsidP="00E6319F">
      <w:pPr>
        <w:widowControl w:val="0"/>
        <w:numPr>
          <w:ilvl w:val="0"/>
          <w:numId w:val="41"/>
        </w:numPr>
        <w:autoSpaceDE w:val="0"/>
        <w:autoSpaceDN w:val="0"/>
        <w:adjustRightInd w:val="0"/>
        <w:spacing w:after="0" w:line="240" w:lineRule="auto"/>
        <w:ind w:left="993" w:right="49" w:hanging="426"/>
        <w:jc w:val="both"/>
        <w:rPr>
          <w:rFonts w:ascii="Tahoma" w:eastAsia="MS Mincho" w:hAnsi="Tahoma" w:cs="Tahoma"/>
          <w:sz w:val="20"/>
          <w:szCs w:val="20"/>
          <w:lang w:val="es-ES_tradnl"/>
        </w:rPr>
      </w:pPr>
      <w:r w:rsidRPr="005D518D">
        <w:rPr>
          <w:rFonts w:ascii="Tahoma" w:eastAsia="Times New Roman" w:hAnsi="Tahoma" w:cs="Tahoma"/>
          <w:sz w:val="20"/>
          <w:szCs w:val="20"/>
          <w:lang w:val="es-ES_tradnl"/>
        </w:rPr>
        <w:t>Verificará el cumplimiento de las disposiciones de Seguridad y Salud Ocupacional durante la ejecución de los Proyectos.</w:t>
      </w:r>
    </w:p>
    <w:p w14:paraId="0FED26A6" w14:textId="77777777" w:rsidR="00E6319F" w:rsidRPr="005D518D" w:rsidRDefault="00E6319F" w:rsidP="00E6319F">
      <w:pPr>
        <w:widowControl w:val="0"/>
        <w:numPr>
          <w:ilvl w:val="0"/>
          <w:numId w:val="41"/>
        </w:numPr>
        <w:autoSpaceDE w:val="0"/>
        <w:autoSpaceDN w:val="0"/>
        <w:adjustRightInd w:val="0"/>
        <w:spacing w:after="0" w:line="240" w:lineRule="auto"/>
        <w:ind w:left="993" w:right="49" w:hanging="426"/>
        <w:jc w:val="both"/>
        <w:rPr>
          <w:rFonts w:ascii="Tahoma" w:eastAsia="MS Mincho" w:hAnsi="Tahoma" w:cs="Tahoma"/>
          <w:sz w:val="20"/>
          <w:szCs w:val="20"/>
          <w:lang w:val="es-ES_tradnl"/>
        </w:rPr>
      </w:pPr>
      <w:r w:rsidRPr="005D518D">
        <w:rPr>
          <w:rFonts w:ascii="Tahoma" w:eastAsia="Times New Roman" w:hAnsi="Tahoma" w:cs="Tahoma"/>
          <w:sz w:val="20"/>
          <w:szCs w:val="20"/>
          <w:lang w:val="es-ES_tradnl"/>
        </w:rPr>
        <w:t>Revisará la documentación e impulsar los procedimientos de los contratistas relacionados a la Gestión de Seguridad y Salud Ocupacional, efectuando su revisión y actualización permanente para la mejora continua de los mismos.</w:t>
      </w:r>
    </w:p>
    <w:p w14:paraId="17F06D8C" w14:textId="77777777" w:rsidR="00E6319F" w:rsidRPr="005D518D" w:rsidRDefault="00E6319F" w:rsidP="00E6319F">
      <w:pPr>
        <w:widowControl w:val="0"/>
        <w:numPr>
          <w:ilvl w:val="0"/>
          <w:numId w:val="41"/>
        </w:numPr>
        <w:autoSpaceDE w:val="0"/>
        <w:autoSpaceDN w:val="0"/>
        <w:adjustRightInd w:val="0"/>
        <w:spacing w:after="0" w:line="240" w:lineRule="auto"/>
        <w:ind w:left="993" w:right="49" w:hanging="426"/>
        <w:jc w:val="both"/>
        <w:rPr>
          <w:rFonts w:ascii="Tahoma" w:eastAsia="MS Mincho" w:hAnsi="Tahoma" w:cs="Tahoma"/>
          <w:sz w:val="20"/>
          <w:szCs w:val="20"/>
          <w:lang w:val="es-ES_tradnl"/>
        </w:rPr>
      </w:pPr>
      <w:r w:rsidRPr="005D518D">
        <w:rPr>
          <w:rFonts w:ascii="Tahoma" w:eastAsia="Times New Roman" w:hAnsi="Tahoma" w:cs="Tahoma"/>
          <w:sz w:val="20"/>
          <w:szCs w:val="20"/>
          <w:lang w:val="es-ES_tradnl"/>
        </w:rPr>
        <w:t>Verificará que los contratistas responsables de la ejecución del proyecto, realicen la identificación de riesgos, implementando medidas preventivas y correctoras, además promoverá capacitación en materia de Seguridad Industrial</w:t>
      </w:r>
      <w:r w:rsidRPr="005D518D">
        <w:rPr>
          <w:rFonts w:ascii="Tahoma" w:eastAsia="MS Mincho" w:hAnsi="Tahoma" w:cs="Tahoma"/>
          <w:sz w:val="20"/>
          <w:szCs w:val="20"/>
          <w:lang w:val="es-ES_tradnl"/>
        </w:rPr>
        <w:t>.</w:t>
      </w:r>
    </w:p>
    <w:p w14:paraId="7DA75305" w14:textId="77777777" w:rsidR="00E6319F" w:rsidRPr="005D518D" w:rsidRDefault="00E6319F" w:rsidP="00E6319F">
      <w:pPr>
        <w:widowControl w:val="0"/>
        <w:numPr>
          <w:ilvl w:val="0"/>
          <w:numId w:val="41"/>
        </w:numPr>
        <w:autoSpaceDE w:val="0"/>
        <w:autoSpaceDN w:val="0"/>
        <w:adjustRightInd w:val="0"/>
        <w:spacing w:after="0" w:line="240" w:lineRule="auto"/>
        <w:ind w:left="993" w:right="49" w:hanging="426"/>
        <w:jc w:val="both"/>
        <w:rPr>
          <w:rFonts w:ascii="Tahoma" w:eastAsia="MS Mincho" w:hAnsi="Tahoma" w:cs="Tahoma"/>
          <w:sz w:val="20"/>
          <w:szCs w:val="20"/>
          <w:lang w:val="es-ES_tradnl"/>
        </w:rPr>
      </w:pPr>
      <w:r w:rsidRPr="005D518D">
        <w:rPr>
          <w:rFonts w:ascii="Tahoma" w:eastAsia="Times New Roman" w:hAnsi="Tahoma" w:cs="Tahoma"/>
          <w:sz w:val="20"/>
          <w:szCs w:val="20"/>
          <w:lang w:val="es-ES_tradnl"/>
        </w:rPr>
        <w:t>Revisará los Análisis de Riesgos y los Planes de Contingencias de los contratistas.</w:t>
      </w:r>
    </w:p>
    <w:p w14:paraId="1728EBBE" w14:textId="77777777" w:rsidR="00E6319F" w:rsidRPr="005D518D" w:rsidRDefault="00E6319F" w:rsidP="00E6319F">
      <w:pPr>
        <w:widowControl w:val="0"/>
        <w:numPr>
          <w:ilvl w:val="0"/>
          <w:numId w:val="41"/>
        </w:numPr>
        <w:autoSpaceDE w:val="0"/>
        <w:autoSpaceDN w:val="0"/>
        <w:adjustRightInd w:val="0"/>
        <w:spacing w:after="0" w:line="240" w:lineRule="auto"/>
        <w:ind w:left="993" w:right="49" w:hanging="426"/>
        <w:jc w:val="both"/>
        <w:rPr>
          <w:rFonts w:ascii="Tahoma" w:eastAsia="MS Mincho" w:hAnsi="Tahoma" w:cs="Tahoma"/>
          <w:sz w:val="20"/>
          <w:szCs w:val="20"/>
          <w:lang w:val="es-ES_tradnl"/>
        </w:rPr>
      </w:pPr>
      <w:r w:rsidRPr="005D518D">
        <w:rPr>
          <w:rFonts w:ascii="Tahoma" w:eastAsia="Times New Roman" w:hAnsi="Tahoma" w:cs="Tahoma"/>
          <w:sz w:val="20"/>
          <w:szCs w:val="20"/>
          <w:lang w:val="es-ES_tradnl"/>
        </w:rPr>
        <w:t xml:space="preserve">Revisará y hará seguimiento de los Programas de Seguridad y Salud en el Trabajo – </w:t>
      </w:r>
      <w:proofErr w:type="spellStart"/>
      <w:r w:rsidRPr="005D518D">
        <w:rPr>
          <w:rFonts w:ascii="Tahoma" w:eastAsia="Times New Roman" w:hAnsi="Tahoma" w:cs="Tahoma"/>
          <w:sz w:val="20"/>
          <w:szCs w:val="20"/>
          <w:lang w:val="es-ES_tradnl"/>
        </w:rPr>
        <w:t>PSST</w:t>
      </w:r>
      <w:proofErr w:type="spellEnd"/>
      <w:r w:rsidRPr="005D518D">
        <w:rPr>
          <w:rFonts w:ascii="Tahoma" w:eastAsia="Times New Roman" w:hAnsi="Tahoma" w:cs="Tahoma"/>
          <w:sz w:val="20"/>
          <w:szCs w:val="20"/>
          <w:lang w:val="es-ES_tradnl"/>
        </w:rPr>
        <w:t xml:space="preserve"> según la Norma Técnica de Seguridad NTS009/18 de los contratistas responsables de la ejecución del proyecto.</w:t>
      </w:r>
    </w:p>
    <w:p w14:paraId="17E8947E" w14:textId="77777777" w:rsidR="00E6319F" w:rsidRPr="005D518D" w:rsidRDefault="00E6319F" w:rsidP="00E6319F">
      <w:pPr>
        <w:widowControl w:val="0"/>
        <w:numPr>
          <w:ilvl w:val="0"/>
          <w:numId w:val="41"/>
        </w:numPr>
        <w:autoSpaceDE w:val="0"/>
        <w:autoSpaceDN w:val="0"/>
        <w:adjustRightInd w:val="0"/>
        <w:spacing w:after="0" w:line="240" w:lineRule="auto"/>
        <w:ind w:left="993" w:right="49" w:hanging="426"/>
        <w:jc w:val="both"/>
        <w:rPr>
          <w:rFonts w:ascii="Tahoma" w:eastAsia="MS Mincho" w:hAnsi="Tahoma" w:cs="Tahoma"/>
          <w:sz w:val="20"/>
          <w:szCs w:val="20"/>
          <w:lang w:val="es-ES_tradnl"/>
        </w:rPr>
      </w:pPr>
      <w:r w:rsidRPr="005D518D">
        <w:rPr>
          <w:rFonts w:ascii="Tahoma" w:eastAsia="MS Mincho" w:hAnsi="Tahoma" w:cs="Tahoma"/>
          <w:sz w:val="20"/>
          <w:szCs w:val="20"/>
          <w:lang w:val="es-ES_tradnl"/>
        </w:rPr>
        <w:t>Realizará inspecciones a la infraestructura y proyectos en ejecución</w:t>
      </w:r>
    </w:p>
    <w:p w14:paraId="50956FA7" w14:textId="77777777" w:rsidR="00E6319F" w:rsidRPr="005D518D" w:rsidRDefault="00E6319F" w:rsidP="00E6319F">
      <w:pPr>
        <w:widowControl w:val="0"/>
        <w:numPr>
          <w:ilvl w:val="0"/>
          <w:numId w:val="41"/>
        </w:numPr>
        <w:autoSpaceDE w:val="0"/>
        <w:autoSpaceDN w:val="0"/>
        <w:adjustRightInd w:val="0"/>
        <w:spacing w:after="0" w:line="240" w:lineRule="auto"/>
        <w:ind w:left="993" w:right="49" w:hanging="426"/>
        <w:jc w:val="both"/>
        <w:rPr>
          <w:rFonts w:ascii="Tahoma" w:eastAsia="MS Mincho" w:hAnsi="Tahoma" w:cs="Tahoma"/>
          <w:sz w:val="20"/>
          <w:szCs w:val="20"/>
          <w:lang w:val="es-ES_tradnl"/>
        </w:rPr>
      </w:pPr>
      <w:r w:rsidRPr="005D518D">
        <w:rPr>
          <w:rFonts w:ascii="Tahoma" w:eastAsia="Times New Roman" w:hAnsi="Tahoma" w:cs="Tahoma"/>
          <w:sz w:val="20"/>
          <w:szCs w:val="20"/>
          <w:lang w:val="es-ES_tradnl"/>
        </w:rPr>
        <w:t>Verificará el funcionamiento de las brigadas de emergencia de los contratistas.</w:t>
      </w:r>
    </w:p>
    <w:p w14:paraId="0FE93742" w14:textId="77777777" w:rsidR="00E6319F" w:rsidRPr="005D518D" w:rsidRDefault="00E6319F" w:rsidP="00E6319F">
      <w:pPr>
        <w:widowControl w:val="0"/>
        <w:numPr>
          <w:ilvl w:val="0"/>
          <w:numId w:val="41"/>
        </w:numPr>
        <w:autoSpaceDE w:val="0"/>
        <w:autoSpaceDN w:val="0"/>
        <w:adjustRightInd w:val="0"/>
        <w:spacing w:after="0" w:line="240" w:lineRule="auto"/>
        <w:ind w:left="993" w:right="49" w:hanging="426"/>
        <w:jc w:val="both"/>
        <w:rPr>
          <w:rFonts w:ascii="Tahoma" w:eastAsia="MS Mincho" w:hAnsi="Tahoma" w:cs="Tahoma"/>
          <w:sz w:val="20"/>
          <w:szCs w:val="20"/>
          <w:lang w:val="es-ES_tradnl"/>
        </w:rPr>
      </w:pPr>
      <w:r w:rsidRPr="005D518D">
        <w:rPr>
          <w:rFonts w:ascii="Tahoma" w:eastAsia="Times New Roman" w:hAnsi="Tahoma" w:cs="Tahoma"/>
          <w:sz w:val="20"/>
          <w:szCs w:val="20"/>
          <w:lang w:val="es-ES_tradnl"/>
        </w:rPr>
        <w:t xml:space="preserve">Implementará estadísticas de accidentes laborales y analizar los resultados, en coordinación con el </w:t>
      </w:r>
      <w:proofErr w:type="gramStart"/>
      <w:r w:rsidRPr="005D518D">
        <w:rPr>
          <w:rFonts w:ascii="Tahoma" w:eastAsia="Times New Roman" w:hAnsi="Tahoma" w:cs="Tahoma"/>
          <w:sz w:val="20"/>
          <w:szCs w:val="20"/>
          <w:lang w:val="es-ES_tradnl"/>
        </w:rPr>
        <w:t>Responsable</w:t>
      </w:r>
      <w:proofErr w:type="gramEnd"/>
      <w:r w:rsidRPr="005D518D">
        <w:rPr>
          <w:rFonts w:ascii="Tahoma" w:eastAsia="Times New Roman" w:hAnsi="Tahoma" w:cs="Tahoma"/>
          <w:sz w:val="20"/>
          <w:szCs w:val="20"/>
          <w:lang w:val="es-ES_tradnl"/>
        </w:rPr>
        <w:t xml:space="preserve"> de Seguridad Industrial de los contratistas.</w:t>
      </w:r>
    </w:p>
    <w:p w14:paraId="00F98D70" w14:textId="77777777" w:rsidR="00E6319F" w:rsidRPr="00F42969" w:rsidRDefault="00E6319F" w:rsidP="00E6319F">
      <w:pPr>
        <w:widowControl w:val="0"/>
        <w:numPr>
          <w:ilvl w:val="0"/>
          <w:numId w:val="41"/>
        </w:numPr>
        <w:autoSpaceDE w:val="0"/>
        <w:autoSpaceDN w:val="0"/>
        <w:adjustRightInd w:val="0"/>
        <w:spacing w:after="0" w:line="240" w:lineRule="auto"/>
        <w:ind w:left="993" w:right="49" w:hanging="426"/>
        <w:jc w:val="both"/>
        <w:rPr>
          <w:rFonts w:ascii="Tahoma" w:eastAsia="Times New Roman" w:hAnsi="Tahoma" w:cs="Tahoma"/>
          <w:sz w:val="20"/>
          <w:szCs w:val="20"/>
          <w:lang w:val="es-ES_tradnl"/>
        </w:rPr>
      </w:pPr>
      <w:r w:rsidRPr="00F42969">
        <w:rPr>
          <w:rFonts w:ascii="Tahoma" w:eastAsia="Times New Roman" w:hAnsi="Tahoma" w:cs="Tahoma"/>
          <w:sz w:val="20"/>
          <w:szCs w:val="20"/>
          <w:lang w:val="es-ES_tradnl"/>
        </w:rPr>
        <w:t>Coordinará actividades con el responsable de medio ambiente.</w:t>
      </w:r>
    </w:p>
    <w:p w14:paraId="00B3A67B" w14:textId="77777777" w:rsidR="00E6319F" w:rsidRPr="00F42969" w:rsidRDefault="00E6319F" w:rsidP="00E6319F">
      <w:pPr>
        <w:pStyle w:val="Sangra3detindependiente"/>
        <w:spacing w:after="0"/>
        <w:ind w:left="567"/>
        <w:jc w:val="both"/>
        <w:rPr>
          <w:rFonts w:ascii="Tahoma" w:hAnsi="Tahoma" w:cs="Tahoma"/>
          <w:color w:val="FF0000"/>
          <w:sz w:val="20"/>
          <w:szCs w:val="20"/>
        </w:rPr>
      </w:pPr>
    </w:p>
    <w:p w14:paraId="07067748" w14:textId="77777777" w:rsidR="00E6319F" w:rsidRPr="00F42969" w:rsidRDefault="00E6319F" w:rsidP="00E6319F">
      <w:pPr>
        <w:pStyle w:val="Sangra3detindependiente"/>
        <w:spacing w:after="0"/>
        <w:ind w:left="567"/>
        <w:jc w:val="both"/>
        <w:rPr>
          <w:rFonts w:ascii="Tahoma" w:hAnsi="Tahoma" w:cs="Tahoma"/>
          <w:sz w:val="20"/>
          <w:szCs w:val="20"/>
        </w:rPr>
      </w:pPr>
      <w:r w:rsidRPr="00F42969">
        <w:rPr>
          <w:rFonts w:ascii="Tahoma" w:hAnsi="Tahoma" w:cs="Tahoma"/>
          <w:sz w:val="20"/>
          <w:szCs w:val="20"/>
        </w:rPr>
        <w:t>En el marco de la transparencia y lo establecido en el Decreto de la Responsabilidad por la Función Pública.</w:t>
      </w:r>
    </w:p>
    <w:p w14:paraId="1E1AC5C8" w14:textId="77777777" w:rsidR="00E6319F" w:rsidRPr="00F42969" w:rsidRDefault="00E6319F" w:rsidP="00E6319F">
      <w:pPr>
        <w:pStyle w:val="Sangra3detindependiente"/>
        <w:tabs>
          <w:tab w:val="num" w:pos="567"/>
        </w:tabs>
        <w:spacing w:after="0"/>
        <w:ind w:left="0"/>
        <w:jc w:val="both"/>
        <w:rPr>
          <w:rFonts w:ascii="Tahoma" w:hAnsi="Tahoma" w:cs="Tahoma"/>
          <w:i/>
          <w:sz w:val="20"/>
          <w:szCs w:val="20"/>
          <w:lang w:val="es-BO"/>
        </w:rPr>
      </w:pPr>
    </w:p>
    <w:p w14:paraId="042252D6" w14:textId="77777777" w:rsidR="00E6319F" w:rsidRPr="00F42969" w:rsidRDefault="00E6319F" w:rsidP="00E6319F">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F42969">
        <w:rPr>
          <w:rFonts w:ascii="Tahoma" w:hAnsi="Tahoma" w:cs="Tahoma"/>
          <w:b/>
          <w:sz w:val="20"/>
          <w:szCs w:val="20"/>
          <w:lang w:val="es-ES_tradnl"/>
        </w:rPr>
        <w:t>ACTIVIDADES.</w:t>
      </w:r>
    </w:p>
    <w:p w14:paraId="33D0998F" w14:textId="77777777" w:rsidR="00E6319F" w:rsidRPr="00F42969" w:rsidRDefault="00E6319F" w:rsidP="00E6319F">
      <w:pPr>
        <w:kinsoku w:val="0"/>
        <w:overflowPunct w:val="0"/>
        <w:spacing w:before="1" w:after="0" w:line="240" w:lineRule="auto"/>
        <w:ind w:left="567" w:right="72"/>
        <w:jc w:val="both"/>
        <w:textAlignment w:val="baseline"/>
        <w:rPr>
          <w:rFonts w:ascii="Tahoma" w:hAnsi="Tahoma" w:cs="Tahoma"/>
          <w:sz w:val="20"/>
          <w:szCs w:val="20"/>
        </w:rPr>
      </w:pPr>
      <w:r w:rsidRPr="00F42969">
        <w:rPr>
          <w:rFonts w:ascii="Tahoma" w:hAnsi="Tahoma" w:cs="Tahoma"/>
          <w:sz w:val="20"/>
          <w:szCs w:val="20"/>
        </w:rPr>
        <w:t xml:space="preserve">Las actividades específicas que desarrollará el Consultor Individual Fiscal de Seguridad y Salud Ocupacional </w:t>
      </w:r>
      <w:proofErr w:type="spellStart"/>
      <w:r w:rsidRPr="00F42969">
        <w:rPr>
          <w:rFonts w:ascii="Tahoma" w:hAnsi="Tahoma" w:cs="Tahoma"/>
          <w:sz w:val="20"/>
          <w:szCs w:val="20"/>
        </w:rPr>
        <w:t>SySO</w:t>
      </w:r>
      <w:proofErr w:type="spellEnd"/>
      <w:r w:rsidRPr="00F42969">
        <w:rPr>
          <w:rFonts w:ascii="Tahoma" w:hAnsi="Tahoma" w:cs="Tahoma"/>
          <w:sz w:val="20"/>
          <w:szCs w:val="20"/>
          <w:lang w:val="es-ES_tradnl"/>
        </w:rPr>
        <w:t xml:space="preserve"> </w:t>
      </w:r>
      <w:proofErr w:type="gramStart"/>
      <w:r w:rsidRPr="00F42969">
        <w:rPr>
          <w:rFonts w:ascii="Tahoma" w:hAnsi="Tahoma" w:cs="Tahoma"/>
          <w:sz w:val="20"/>
          <w:szCs w:val="20"/>
          <w:lang w:val="es-ES"/>
        </w:rPr>
        <w:t>es</w:t>
      </w:r>
      <w:r w:rsidRPr="00F42969">
        <w:rPr>
          <w:rFonts w:ascii="Tahoma" w:hAnsi="Tahoma" w:cs="Tahoma"/>
          <w:sz w:val="20"/>
          <w:szCs w:val="20"/>
        </w:rPr>
        <w:t xml:space="preserve">  con</w:t>
      </w:r>
      <w:proofErr w:type="gramEnd"/>
      <w:r w:rsidRPr="00F42969">
        <w:rPr>
          <w:rFonts w:ascii="Tahoma" w:hAnsi="Tahoma" w:cs="Tahoma"/>
          <w:sz w:val="20"/>
          <w:szCs w:val="20"/>
        </w:rPr>
        <w:t xml:space="preserve"> carácter enunciativo y no limitativo serán las siguientes en coordinación con el Coordinador Técnico del Componente 1 del Programa:</w:t>
      </w:r>
    </w:p>
    <w:p w14:paraId="649FD72B" w14:textId="77777777" w:rsidR="00E6319F" w:rsidRPr="00F42969" w:rsidRDefault="00E6319F" w:rsidP="00E6319F">
      <w:pPr>
        <w:kinsoku w:val="0"/>
        <w:overflowPunct w:val="0"/>
        <w:spacing w:before="1" w:after="0" w:line="240" w:lineRule="auto"/>
        <w:ind w:right="72"/>
        <w:jc w:val="both"/>
        <w:textAlignment w:val="baseline"/>
        <w:rPr>
          <w:rFonts w:ascii="Tahoma" w:hAnsi="Tahoma" w:cs="Tahoma"/>
          <w:sz w:val="20"/>
          <w:szCs w:val="20"/>
        </w:rPr>
      </w:pPr>
    </w:p>
    <w:p w14:paraId="630E6CC1"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 xml:space="preserve">Verificar el cumplimiento de las leyes y reglamentos nacionales relativos a la higiene, seguridad y salud ocupacional, bienestar en todas las fases de construcción del proyecto. </w:t>
      </w:r>
    </w:p>
    <w:p w14:paraId="3B6F03AD"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 xml:space="preserve">Controlar la correcta aplicación y cumplimiento del Código de Conducta de </w:t>
      </w:r>
      <w:proofErr w:type="gramStart"/>
      <w:r w:rsidRPr="00F42969">
        <w:rPr>
          <w:rFonts w:ascii="Tahoma" w:hAnsi="Tahoma" w:cs="Tahoma"/>
          <w:iCs/>
          <w:sz w:val="20"/>
          <w:szCs w:val="20"/>
        </w:rPr>
        <w:t>ENDE  durante</w:t>
      </w:r>
      <w:proofErr w:type="gramEnd"/>
      <w:r w:rsidRPr="00F42969">
        <w:rPr>
          <w:rFonts w:ascii="Tahoma" w:hAnsi="Tahoma" w:cs="Tahoma"/>
          <w:iCs/>
          <w:sz w:val="20"/>
          <w:szCs w:val="20"/>
        </w:rPr>
        <w:t xml:space="preserve"> todas las fases de ejecución del proyecto.</w:t>
      </w:r>
    </w:p>
    <w:p w14:paraId="2CECDC57"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Analizar las condiciones de trabajo y realizar recomendaciones para que las mismas sean seguras y adecuadas para que los trabajadores realicen adecuadamente sus labores.</w:t>
      </w:r>
    </w:p>
    <w:p w14:paraId="15CDBCF1"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Promover capacitaciones y/o charlas de sensibilización en materia de prevención de riesgos laborales, plan de contingencias y emergencias.</w:t>
      </w:r>
    </w:p>
    <w:p w14:paraId="10D61A08"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 xml:space="preserve">Gestionar la adquisición y asignación de Ropa de Trabajo y Equipos de Protección para el personal del proyecto, de acuerdo a los Reglamentos de ENDE. </w:t>
      </w:r>
    </w:p>
    <w:p w14:paraId="00B16C64"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 xml:space="preserve">Realizar inspecciones en toda el Área de Operación del Proyecto para el uso adecuado y estado de la ropa de trabajo y </w:t>
      </w:r>
      <w:proofErr w:type="spellStart"/>
      <w:r w:rsidRPr="00F42969">
        <w:rPr>
          <w:rFonts w:ascii="Tahoma" w:hAnsi="Tahoma" w:cs="Tahoma"/>
          <w:iCs/>
          <w:sz w:val="20"/>
          <w:szCs w:val="20"/>
        </w:rPr>
        <w:t>EPPs</w:t>
      </w:r>
      <w:proofErr w:type="spellEnd"/>
      <w:r w:rsidRPr="00F42969">
        <w:rPr>
          <w:rFonts w:ascii="Tahoma" w:hAnsi="Tahoma" w:cs="Tahoma"/>
          <w:iCs/>
          <w:sz w:val="20"/>
          <w:szCs w:val="20"/>
        </w:rPr>
        <w:t xml:space="preserve"> y las condiciones de las medidas de seguridad.</w:t>
      </w:r>
    </w:p>
    <w:p w14:paraId="3197F6BF"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lastRenderedPageBreak/>
        <w:t>Realizar el seguimiento y control permanente a todas las actividades relacionados al tratamiento de residuos, hasta su disposición final en todas sus fases de construcción del proyecto.</w:t>
      </w:r>
    </w:p>
    <w:p w14:paraId="2DE1BCA1"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Gestionar la elaboración hasta su aprobación de Programas de Seguridad y Salud en el Trabajo (</w:t>
      </w:r>
      <w:proofErr w:type="spellStart"/>
      <w:r w:rsidRPr="00F42969">
        <w:rPr>
          <w:rFonts w:ascii="Tahoma" w:hAnsi="Tahoma" w:cs="Tahoma"/>
          <w:iCs/>
          <w:sz w:val="20"/>
          <w:szCs w:val="20"/>
        </w:rPr>
        <w:t>PSST</w:t>
      </w:r>
      <w:proofErr w:type="spellEnd"/>
      <w:r w:rsidRPr="00F42969">
        <w:rPr>
          <w:rFonts w:ascii="Tahoma" w:hAnsi="Tahoma" w:cs="Tahoma"/>
          <w:iCs/>
          <w:sz w:val="20"/>
          <w:szCs w:val="20"/>
        </w:rPr>
        <w:t>) durante cada una de las fases del proyecto.</w:t>
      </w:r>
    </w:p>
    <w:p w14:paraId="480E3727"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Gestionar y/o exigir la obtención de estudios (iluminación, ventilación, estrés térmico, ruido, estudio de carga de fuego y otros según corresponda) en base a Norma Técnica de Seguridad vigente aprobada por el Ministerio de Trabajo, Empleo y Previsión Social.</w:t>
      </w:r>
    </w:p>
    <w:p w14:paraId="6466C060"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Verificar todos los permisos de trabajo necesarios para el desarrollo de actividades de alto riesgo (según corresponda) en el marco de la Norma Técnica de Seguridad vigente aprobada por el Ministerio de Trabajo, Empleo y Previsión Social.</w:t>
      </w:r>
    </w:p>
    <w:p w14:paraId="54EF05EE"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Realizar control y verificación de las medidas de seguridad y señalética a implementarse durante todas las fases de construcción del proyecto.</w:t>
      </w:r>
    </w:p>
    <w:p w14:paraId="70C35A3E"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Fiscalizar las actividades en obra para el adecuado y correcto cumplimiento de Orden y Limpieza.</w:t>
      </w:r>
    </w:p>
    <w:p w14:paraId="1169F41D"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Coordinación constante con la Supervisión Técnica para el desarrollo de las actividades constructivas del proyecto.</w:t>
      </w:r>
    </w:p>
    <w:p w14:paraId="28C6AC1E"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 xml:space="preserve">Verificar las condiciones ambientales y de Seguridad y Salud Ocupacional en los diferentes frentes de trabajo del proyecto. </w:t>
      </w:r>
    </w:p>
    <w:p w14:paraId="68C5BB7C"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Elaboración de Informes al financiador, Informes de avance, y demás informes requeridos para el proyecto, así también colaborar en la elaboración de los Informes de Monitorio Ambiental,</w:t>
      </w:r>
    </w:p>
    <w:p w14:paraId="04B673EB"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 xml:space="preserve">Coadyuvar en el seguimiento de las actividades del proyecto para el correcto cumplimiento de las Medias de Prevención y Mitigación y Plan de </w:t>
      </w:r>
      <w:proofErr w:type="gramStart"/>
      <w:r w:rsidRPr="00F42969">
        <w:rPr>
          <w:rFonts w:ascii="Tahoma" w:hAnsi="Tahoma" w:cs="Tahoma"/>
          <w:iCs/>
          <w:sz w:val="20"/>
          <w:szCs w:val="20"/>
        </w:rPr>
        <w:t>Aplicación  de</w:t>
      </w:r>
      <w:proofErr w:type="gramEnd"/>
      <w:r w:rsidRPr="00F42969">
        <w:rPr>
          <w:rFonts w:ascii="Tahoma" w:hAnsi="Tahoma" w:cs="Tahoma"/>
          <w:iCs/>
          <w:sz w:val="20"/>
          <w:szCs w:val="20"/>
        </w:rPr>
        <w:t xml:space="preserve"> Seguimiento Ambiental del Proyecto.</w:t>
      </w:r>
    </w:p>
    <w:p w14:paraId="6689B91D"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Realizar la fiscalización de las actividades relacionadas a la parte arqueológica del proyecto.</w:t>
      </w:r>
    </w:p>
    <w:p w14:paraId="4C8F76F5"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Coadyuvar actividades conjuntas de inspección en obra relacionados a la parte de Gestión Social y Medio Ambiente de acuerdo al requerimiento del trabajo.</w:t>
      </w:r>
    </w:p>
    <w:p w14:paraId="36D384A6" w14:textId="77777777" w:rsidR="00E6319F" w:rsidRPr="00F42969" w:rsidRDefault="00E6319F" w:rsidP="00E6319F">
      <w:pPr>
        <w:pStyle w:val="Textoindependiente"/>
        <w:numPr>
          <w:ilvl w:val="0"/>
          <w:numId w:val="42"/>
        </w:numPr>
        <w:spacing w:after="0" w:line="240" w:lineRule="auto"/>
        <w:ind w:left="1134" w:hanging="567"/>
        <w:jc w:val="both"/>
        <w:rPr>
          <w:rFonts w:ascii="Tahoma" w:hAnsi="Tahoma" w:cs="Tahoma"/>
          <w:iCs/>
          <w:sz w:val="20"/>
          <w:szCs w:val="20"/>
        </w:rPr>
      </w:pPr>
      <w:r w:rsidRPr="00F42969">
        <w:rPr>
          <w:rFonts w:ascii="Tahoma" w:hAnsi="Tahoma" w:cs="Tahoma"/>
          <w:iCs/>
          <w:sz w:val="20"/>
          <w:szCs w:val="20"/>
        </w:rPr>
        <w:t xml:space="preserve">Realizar actividades de control y seguimiento dirigidos al cumplimiento del Programa de Gestión Ambiental y Social – </w:t>
      </w:r>
      <w:proofErr w:type="spellStart"/>
      <w:r w:rsidRPr="00F42969">
        <w:rPr>
          <w:rFonts w:ascii="Tahoma" w:hAnsi="Tahoma" w:cs="Tahoma"/>
          <w:iCs/>
          <w:sz w:val="20"/>
          <w:szCs w:val="20"/>
        </w:rPr>
        <w:t>PGAS</w:t>
      </w:r>
      <w:proofErr w:type="spellEnd"/>
      <w:r w:rsidRPr="00F42969">
        <w:rPr>
          <w:rFonts w:ascii="Tahoma" w:hAnsi="Tahoma" w:cs="Tahoma"/>
          <w:iCs/>
          <w:sz w:val="20"/>
          <w:szCs w:val="20"/>
        </w:rPr>
        <w:t xml:space="preserve"> del proyecto.</w:t>
      </w:r>
    </w:p>
    <w:p w14:paraId="6B94A081" w14:textId="77777777" w:rsidR="00E6319F" w:rsidRPr="00F42969" w:rsidRDefault="00E6319F" w:rsidP="00E6319F">
      <w:pPr>
        <w:pStyle w:val="Prrafodelista"/>
        <w:numPr>
          <w:ilvl w:val="0"/>
          <w:numId w:val="42"/>
        </w:numPr>
        <w:autoSpaceDE w:val="0"/>
        <w:autoSpaceDN w:val="0"/>
        <w:adjustRightInd w:val="0"/>
        <w:ind w:left="1134" w:hanging="567"/>
        <w:jc w:val="both"/>
        <w:rPr>
          <w:rFonts w:ascii="Tahoma" w:eastAsiaTheme="minorHAnsi" w:hAnsi="Tahoma" w:cs="Tahoma"/>
          <w:sz w:val="20"/>
          <w:szCs w:val="20"/>
        </w:rPr>
      </w:pPr>
      <w:r w:rsidRPr="00F42969">
        <w:rPr>
          <w:rFonts w:ascii="Tahoma" w:eastAsiaTheme="minorHAnsi" w:hAnsi="Tahoma" w:cs="Tahoma"/>
          <w:sz w:val="20"/>
          <w:szCs w:val="20"/>
        </w:rPr>
        <w:t>Otras actividades que le sean encomendadas por el inmediato superior y/o la Jefatura.</w:t>
      </w:r>
    </w:p>
    <w:p w14:paraId="3FDE6AA7" w14:textId="77777777" w:rsidR="00E6319F" w:rsidRPr="00F42969" w:rsidRDefault="00E6319F" w:rsidP="00E6319F">
      <w:pPr>
        <w:pStyle w:val="Prrafodelista"/>
        <w:numPr>
          <w:ilvl w:val="0"/>
          <w:numId w:val="42"/>
        </w:numPr>
        <w:autoSpaceDE w:val="0"/>
        <w:autoSpaceDN w:val="0"/>
        <w:adjustRightInd w:val="0"/>
        <w:ind w:left="1134" w:hanging="567"/>
        <w:jc w:val="both"/>
        <w:rPr>
          <w:rFonts w:ascii="Tahoma" w:eastAsiaTheme="minorHAnsi" w:hAnsi="Tahoma" w:cs="Tahoma"/>
          <w:color w:val="FF0000"/>
          <w:sz w:val="20"/>
          <w:szCs w:val="20"/>
        </w:rPr>
      </w:pPr>
      <w:r w:rsidRPr="00F42969">
        <w:rPr>
          <w:rFonts w:ascii="Tahoma" w:eastAsiaTheme="minorHAnsi" w:hAnsi="Tahoma" w:cs="Tahoma"/>
          <w:sz w:val="20"/>
          <w:szCs w:val="20"/>
        </w:rPr>
        <w:t>Otras actividades que coadyuven al logro de los objetivos de la consultoría.</w:t>
      </w:r>
    </w:p>
    <w:p w14:paraId="52AE50D3" w14:textId="77777777" w:rsidR="00E6319F" w:rsidRPr="00F42969" w:rsidRDefault="00E6319F" w:rsidP="00E6319F">
      <w:pPr>
        <w:pStyle w:val="Textoindependiente"/>
        <w:tabs>
          <w:tab w:val="num" w:pos="567"/>
        </w:tabs>
        <w:spacing w:after="0" w:line="240" w:lineRule="auto"/>
        <w:ind w:left="567" w:hanging="567"/>
        <w:jc w:val="both"/>
        <w:rPr>
          <w:rFonts w:ascii="Tahoma" w:hAnsi="Tahoma" w:cs="Tahoma"/>
          <w:i/>
          <w:spacing w:val="-2"/>
          <w:sz w:val="20"/>
          <w:szCs w:val="20"/>
          <w:lang w:val="es-ES_tradnl"/>
        </w:rPr>
      </w:pPr>
    </w:p>
    <w:p w14:paraId="045F856C" w14:textId="77777777" w:rsidR="00E6319F" w:rsidRPr="00F42969" w:rsidRDefault="00E6319F" w:rsidP="00E6319F">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F42969">
        <w:rPr>
          <w:rFonts w:ascii="Tahoma" w:hAnsi="Tahoma" w:cs="Tahoma"/>
          <w:b/>
          <w:sz w:val="20"/>
          <w:szCs w:val="20"/>
          <w:lang w:val="es-ES_tradnl"/>
        </w:rPr>
        <w:t>RESULTADOS ESPERADOS</w:t>
      </w:r>
    </w:p>
    <w:p w14:paraId="5F8E40BF" w14:textId="77777777" w:rsidR="00E6319F" w:rsidRPr="00F42969" w:rsidRDefault="00E6319F" w:rsidP="00E6319F">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F42969">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6F56C849" w14:textId="77777777" w:rsidR="00E6319F" w:rsidRPr="00F42969" w:rsidRDefault="00E6319F" w:rsidP="00E6319F">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6F4E7DBF" w14:textId="77777777" w:rsidR="00E6319F" w:rsidRPr="00F42969" w:rsidRDefault="00E6319F" w:rsidP="00E6319F">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F42969">
        <w:rPr>
          <w:rFonts w:ascii="Tahoma" w:hAnsi="Tahoma" w:cs="Tahoma"/>
          <w:spacing w:val="-2"/>
          <w:sz w:val="20"/>
          <w:szCs w:val="20"/>
          <w:lang w:val="es-ES_tradnl"/>
        </w:rPr>
        <w:t xml:space="preserve">Informes específicos del cumplimiento de seguridad Ocupacional. </w:t>
      </w:r>
    </w:p>
    <w:p w14:paraId="313AF183" w14:textId="77777777" w:rsidR="00E6319F" w:rsidRPr="00F42969" w:rsidRDefault="00E6319F" w:rsidP="00E6319F">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F42969">
        <w:rPr>
          <w:rFonts w:ascii="Tahoma" w:hAnsi="Tahoma" w:cs="Tahoma"/>
          <w:spacing w:val="-2"/>
          <w:sz w:val="20"/>
          <w:szCs w:val="20"/>
          <w:lang w:val="es-ES_tradnl"/>
        </w:rPr>
        <w:t xml:space="preserve">Condiciones de seguridad Ocupacional adecuados en los frentes de trabajo del proyecto. </w:t>
      </w:r>
    </w:p>
    <w:p w14:paraId="3D50026F" w14:textId="77777777" w:rsidR="00E6319F" w:rsidRPr="00F42969" w:rsidRDefault="00E6319F" w:rsidP="00E6319F">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F42969">
        <w:rPr>
          <w:rFonts w:ascii="Tahoma" w:hAnsi="Tahoma" w:cs="Tahoma"/>
          <w:spacing w:val="-2"/>
          <w:sz w:val="20"/>
          <w:szCs w:val="20"/>
          <w:lang w:val="es-ES_tradnl"/>
        </w:rPr>
        <w:t>Personal Capacitado en temas de sensibilización en Seguridad Ocupacional.</w:t>
      </w:r>
    </w:p>
    <w:p w14:paraId="417A3FFB" w14:textId="77777777" w:rsidR="00E6319F" w:rsidRPr="00F42969" w:rsidRDefault="00E6319F" w:rsidP="00E6319F">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F42969">
        <w:rPr>
          <w:rFonts w:ascii="Tahoma" w:hAnsi="Tahoma" w:cs="Tahoma"/>
          <w:spacing w:val="-2"/>
          <w:sz w:val="20"/>
          <w:szCs w:val="20"/>
          <w:lang w:val="es-ES_tradnl"/>
        </w:rPr>
        <w:t>Recomendaciones para mejorar las condiciones de seguridad Ocupacional.</w:t>
      </w:r>
    </w:p>
    <w:p w14:paraId="09F549FE" w14:textId="77777777" w:rsidR="00E6319F" w:rsidRPr="00F42969" w:rsidRDefault="00E6319F" w:rsidP="00E6319F">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F42969">
        <w:rPr>
          <w:rFonts w:ascii="Tahoma" w:hAnsi="Tahoma" w:cs="Tahoma"/>
          <w:spacing w:val="-2"/>
          <w:sz w:val="20"/>
          <w:szCs w:val="20"/>
          <w:lang w:val="es-ES_tradnl"/>
        </w:rPr>
        <w:t xml:space="preserve">Cumplimiento a todas </w:t>
      </w:r>
      <w:proofErr w:type="gramStart"/>
      <w:r w:rsidRPr="00F42969">
        <w:rPr>
          <w:rFonts w:ascii="Tahoma" w:hAnsi="Tahoma" w:cs="Tahoma"/>
          <w:spacing w:val="-2"/>
          <w:sz w:val="20"/>
          <w:szCs w:val="20"/>
          <w:lang w:val="es-ES_tradnl"/>
        </w:rPr>
        <w:t>las  recomendaciones</w:t>
      </w:r>
      <w:proofErr w:type="gramEnd"/>
      <w:r w:rsidRPr="00F42969">
        <w:rPr>
          <w:rFonts w:ascii="Tahoma" w:hAnsi="Tahoma" w:cs="Tahoma"/>
          <w:spacing w:val="-2"/>
          <w:sz w:val="20"/>
          <w:szCs w:val="20"/>
          <w:lang w:val="es-ES_tradnl"/>
        </w:rPr>
        <w:t xml:space="preserve"> de la </w:t>
      </w:r>
      <w:proofErr w:type="spellStart"/>
      <w:r w:rsidRPr="00F42969">
        <w:rPr>
          <w:rFonts w:ascii="Tahoma" w:hAnsi="Tahoma" w:cs="Tahoma"/>
          <w:spacing w:val="-2"/>
          <w:sz w:val="20"/>
          <w:szCs w:val="20"/>
          <w:lang w:val="es-ES_tradnl"/>
        </w:rPr>
        <w:t>DICOPAN</w:t>
      </w:r>
      <w:proofErr w:type="spellEnd"/>
      <w:r w:rsidRPr="00F42969">
        <w:rPr>
          <w:rFonts w:ascii="Tahoma" w:hAnsi="Tahoma" w:cs="Tahoma"/>
          <w:spacing w:val="-2"/>
          <w:sz w:val="20"/>
          <w:szCs w:val="20"/>
          <w:lang w:val="es-ES_tradnl"/>
        </w:rPr>
        <w:t>.</w:t>
      </w:r>
    </w:p>
    <w:p w14:paraId="22244588" w14:textId="77777777" w:rsidR="00E6319F" w:rsidRPr="00F42969" w:rsidRDefault="00E6319F" w:rsidP="00E6319F">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648C24FB" w14:textId="77777777" w:rsidR="00E6319F" w:rsidRPr="00F42969" w:rsidRDefault="00E6319F" w:rsidP="00E6319F">
      <w:pPr>
        <w:numPr>
          <w:ilvl w:val="0"/>
          <w:numId w:val="12"/>
        </w:numPr>
        <w:tabs>
          <w:tab w:val="clear" w:pos="360"/>
          <w:tab w:val="num" w:pos="567"/>
        </w:tabs>
        <w:spacing w:after="0" w:line="240" w:lineRule="auto"/>
        <w:ind w:left="567" w:hanging="567"/>
        <w:jc w:val="both"/>
        <w:rPr>
          <w:rFonts w:ascii="Tahoma" w:hAnsi="Tahoma" w:cs="Tahoma"/>
          <w:spacing w:val="-2"/>
          <w:sz w:val="20"/>
          <w:szCs w:val="20"/>
          <w:lang w:val="es-ES_tradnl"/>
        </w:rPr>
      </w:pPr>
      <w:r w:rsidRPr="00F42969">
        <w:rPr>
          <w:rFonts w:ascii="Tahoma" w:hAnsi="Tahoma" w:cs="Tahoma"/>
          <w:b/>
          <w:sz w:val="20"/>
          <w:szCs w:val="20"/>
          <w:lang w:val="es-ES_tradnl"/>
        </w:rPr>
        <w:t>INFORMES.</w:t>
      </w:r>
    </w:p>
    <w:p w14:paraId="6F73A253" w14:textId="77777777" w:rsidR="00E6319F" w:rsidRPr="00F42969" w:rsidRDefault="00E6319F" w:rsidP="00E6319F">
      <w:pPr>
        <w:spacing w:after="0" w:line="240" w:lineRule="auto"/>
        <w:ind w:left="567"/>
        <w:jc w:val="both"/>
        <w:rPr>
          <w:rFonts w:ascii="Tahoma" w:hAnsi="Tahoma" w:cs="Tahoma"/>
          <w:spacing w:val="-2"/>
          <w:sz w:val="20"/>
          <w:szCs w:val="20"/>
          <w:lang w:val="es-ES_tradnl"/>
        </w:rPr>
      </w:pPr>
      <w:r w:rsidRPr="00F42969">
        <w:rPr>
          <w:rFonts w:ascii="Tahoma" w:hAnsi="Tahoma" w:cs="Tahoma"/>
          <w:sz w:val="20"/>
          <w:szCs w:val="20"/>
          <w:lang w:val="es-ES_tradnl"/>
        </w:rPr>
        <w:t xml:space="preserve">El consultor contratado deberá presentar los siguientes informes, los mismos deberán ser recibidos a satisfacción por el Contratante: </w:t>
      </w:r>
    </w:p>
    <w:p w14:paraId="42272EA2" w14:textId="77777777" w:rsidR="00E6319F" w:rsidRPr="00F42969" w:rsidRDefault="00E6319F" w:rsidP="00E6319F">
      <w:pPr>
        <w:pStyle w:val="Prrafodelista"/>
        <w:numPr>
          <w:ilvl w:val="1"/>
          <w:numId w:val="32"/>
        </w:numPr>
        <w:kinsoku w:val="0"/>
        <w:overflowPunct w:val="0"/>
        <w:spacing w:before="2"/>
        <w:ind w:left="993" w:right="72" w:hanging="426"/>
        <w:contextualSpacing/>
        <w:jc w:val="both"/>
        <w:textAlignment w:val="baseline"/>
        <w:rPr>
          <w:rFonts w:ascii="Tahoma" w:hAnsi="Tahoma" w:cs="Tahoma"/>
          <w:sz w:val="20"/>
          <w:szCs w:val="20"/>
        </w:rPr>
      </w:pPr>
      <w:r w:rsidRPr="00F42969">
        <w:rPr>
          <w:rFonts w:ascii="Tahoma" w:hAnsi="Tahoma" w:cs="Tahoma"/>
          <w:b/>
          <w:spacing w:val="-2"/>
          <w:sz w:val="20"/>
          <w:szCs w:val="20"/>
        </w:rPr>
        <w:t xml:space="preserve"> Informes.</w:t>
      </w:r>
      <w:r w:rsidRPr="00F42969">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w:t>
      </w:r>
      <w:r w:rsidRPr="00F42969">
        <w:rPr>
          <w:rFonts w:ascii="Tahoma" w:hAnsi="Tahoma" w:cs="Tahoma"/>
          <w:spacing w:val="-2"/>
          <w:sz w:val="20"/>
          <w:szCs w:val="20"/>
          <w:lang w:val="es-BO"/>
        </w:rPr>
        <w:t xml:space="preserve">a satisfacción por el Coordinador </w:t>
      </w:r>
      <w:proofErr w:type="gramStart"/>
      <w:r w:rsidRPr="00F42969">
        <w:rPr>
          <w:rFonts w:ascii="Tahoma" w:hAnsi="Tahoma" w:cs="Tahoma"/>
          <w:spacing w:val="-2"/>
          <w:sz w:val="20"/>
          <w:szCs w:val="20"/>
          <w:lang w:val="es-BO"/>
        </w:rPr>
        <w:t>General  o</w:t>
      </w:r>
      <w:proofErr w:type="gramEnd"/>
      <w:r w:rsidRPr="00F42969">
        <w:rPr>
          <w:rFonts w:ascii="Tahoma" w:hAnsi="Tahoma" w:cs="Tahoma"/>
          <w:spacing w:val="-2"/>
          <w:sz w:val="20"/>
          <w:szCs w:val="20"/>
          <w:lang w:val="es-BO"/>
        </w:rPr>
        <w:t xml:space="preserve"> el Coordinador Técnico del Componente 1 del Programa</w:t>
      </w:r>
      <w:r w:rsidRPr="00F42969">
        <w:rPr>
          <w:rFonts w:ascii="Tahoma" w:hAnsi="Tahoma" w:cs="Tahoma"/>
          <w:spacing w:val="-2"/>
          <w:sz w:val="20"/>
          <w:szCs w:val="20"/>
        </w:rPr>
        <w:t xml:space="preserve">. </w:t>
      </w:r>
    </w:p>
    <w:p w14:paraId="7434C6A7" w14:textId="77777777" w:rsidR="00E6319F" w:rsidRPr="00F42969" w:rsidRDefault="00E6319F" w:rsidP="00E6319F">
      <w:pPr>
        <w:pStyle w:val="Prrafodelista"/>
        <w:kinsoku w:val="0"/>
        <w:overflowPunct w:val="0"/>
        <w:spacing w:before="2" w:after="120"/>
        <w:ind w:left="992" w:right="74" w:hanging="425"/>
        <w:jc w:val="both"/>
        <w:textAlignment w:val="baseline"/>
        <w:rPr>
          <w:rFonts w:ascii="Tahoma" w:hAnsi="Tahoma" w:cs="Tahoma"/>
          <w:sz w:val="20"/>
          <w:szCs w:val="20"/>
        </w:rPr>
      </w:pPr>
      <w:r w:rsidRPr="00F42969">
        <w:rPr>
          <w:rFonts w:ascii="Tahoma" w:hAnsi="Tahoma" w:cs="Tahoma"/>
          <w:sz w:val="20"/>
          <w:szCs w:val="20"/>
        </w:rPr>
        <w:tab/>
        <w:t xml:space="preserve">Informes a requerimiento o necesidad según se identifiquen riesgos </w:t>
      </w:r>
      <w:proofErr w:type="spellStart"/>
      <w:r w:rsidRPr="00F42969">
        <w:rPr>
          <w:rFonts w:ascii="Tahoma" w:hAnsi="Tahoma" w:cs="Tahoma"/>
          <w:sz w:val="20"/>
          <w:szCs w:val="20"/>
        </w:rPr>
        <w:t>ó</w:t>
      </w:r>
      <w:proofErr w:type="spellEnd"/>
      <w:r w:rsidRPr="00F42969">
        <w:rPr>
          <w:rFonts w:ascii="Tahoma" w:hAnsi="Tahoma" w:cs="Tahoma"/>
          <w:sz w:val="20"/>
          <w:szCs w:val="20"/>
        </w:rPr>
        <w:t xml:space="preserve"> problemas que eventualmente puedan incidir en el desarrollo normal del Programa, el consultor elevara a la </w:t>
      </w:r>
      <w:r w:rsidRPr="00F42969">
        <w:rPr>
          <w:rFonts w:ascii="Tahoma" w:hAnsi="Tahoma" w:cs="Tahoma"/>
          <w:spacing w:val="-2"/>
          <w:sz w:val="20"/>
          <w:szCs w:val="20"/>
        </w:rPr>
        <w:lastRenderedPageBreak/>
        <w:t>Coordinador del Programa</w:t>
      </w:r>
      <w:r w:rsidRPr="00F42969">
        <w:rPr>
          <w:rFonts w:ascii="Tahoma" w:hAnsi="Tahoma" w:cs="Tahoma"/>
          <w:sz w:val="20"/>
          <w:szCs w:val="20"/>
        </w:rPr>
        <w:t xml:space="preserve">, informes sobre el particular, conteniendo las recomendaciones para que la Gerencia del Área, pueda adoptar las decisiones más adecuadas. </w:t>
      </w:r>
    </w:p>
    <w:p w14:paraId="27B5F1A6" w14:textId="77777777" w:rsidR="00E6319F" w:rsidRPr="00F42969" w:rsidRDefault="00E6319F" w:rsidP="00E6319F">
      <w:pPr>
        <w:pStyle w:val="Prrafodelista"/>
        <w:numPr>
          <w:ilvl w:val="1"/>
          <w:numId w:val="32"/>
        </w:numPr>
        <w:kinsoku w:val="0"/>
        <w:overflowPunct w:val="0"/>
        <w:spacing w:after="120"/>
        <w:ind w:left="992" w:right="74" w:hanging="425"/>
        <w:contextualSpacing/>
        <w:jc w:val="both"/>
        <w:textAlignment w:val="baseline"/>
        <w:rPr>
          <w:rFonts w:ascii="Tahoma" w:hAnsi="Tahoma" w:cs="Tahoma"/>
          <w:spacing w:val="-2"/>
          <w:sz w:val="20"/>
          <w:szCs w:val="20"/>
        </w:rPr>
      </w:pPr>
      <w:r w:rsidRPr="00F42969">
        <w:rPr>
          <w:rFonts w:ascii="Tahoma" w:hAnsi="Tahoma" w:cs="Tahoma"/>
          <w:b/>
          <w:sz w:val="20"/>
          <w:szCs w:val="20"/>
        </w:rPr>
        <w:t>Informe final.</w:t>
      </w:r>
      <w:r w:rsidRPr="00F42969">
        <w:rPr>
          <w:rFonts w:ascii="Tahoma" w:hAnsi="Tahoma" w:cs="Tahoma"/>
          <w:sz w:val="20"/>
          <w:szCs w:val="20"/>
        </w:rPr>
        <w:t xml:space="preserve"> A la finalización de la consultoría y dentro de los 10 días hábiles del mes siguiente, el consultor </w:t>
      </w:r>
      <w:r w:rsidRPr="00F42969">
        <w:rPr>
          <w:rFonts w:ascii="Tahoma" w:hAnsi="Tahoma" w:cs="Tahoma"/>
          <w:sz w:val="20"/>
          <w:szCs w:val="20"/>
          <w:lang w:val="es-BO"/>
        </w:rPr>
        <w:t>presentará al Coordinador General o al Coordinador Técnico del Componente 1 del Programa</w:t>
      </w:r>
      <w:r w:rsidRPr="00F42969">
        <w:rPr>
          <w:rFonts w:ascii="Tahoma" w:hAnsi="Tahoma" w:cs="Tahoma"/>
          <w:sz w:val="20"/>
          <w:szCs w:val="20"/>
        </w:rPr>
        <w:t>, un informe final de actividades, que dé cuenta de los resultados en relación a los objetivos y alcances del trabajo.</w:t>
      </w:r>
    </w:p>
    <w:p w14:paraId="0A044640" w14:textId="77777777" w:rsidR="00E6319F" w:rsidRPr="00F42969" w:rsidRDefault="00E6319F" w:rsidP="00E6319F">
      <w:pPr>
        <w:pStyle w:val="Prrafodelista"/>
        <w:kinsoku w:val="0"/>
        <w:overflowPunct w:val="0"/>
        <w:spacing w:after="120"/>
        <w:ind w:left="992" w:right="74"/>
        <w:contextualSpacing/>
        <w:jc w:val="both"/>
        <w:textAlignment w:val="baseline"/>
        <w:rPr>
          <w:rFonts w:ascii="Tahoma" w:hAnsi="Tahoma" w:cs="Tahoma"/>
          <w:spacing w:val="-2"/>
          <w:sz w:val="20"/>
          <w:szCs w:val="20"/>
        </w:rPr>
      </w:pPr>
    </w:p>
    <w:p w14:paraId="6107A9AA" w14:textId="77777777" w:rsidR="00E6319F" w:rsidRPr="00F42969" w:rsidRDefault="00E6319F" w:rsidP="00E6319F">
      <w:pPr>
        <w:pStyle w:val="Prrafodelista"/>
        <w:numPr>
          <w:ilvl w:val="1"/>
          <w:numId w:val="32"/>
        </w:numPr>
        <w:kinsoku w:val="0"/>
        <w:overflowPunct w:val="0"/>
        <w:ind w:left="992" w:right="74" w:hanging="425"/>
        <w:contextualSpacing/>
        <w:jc w:val="both"/>
        <w:textAlignment w:val="baseline"/>
        <w:rPr>
          <w:rFonts w:ascii="Tahoma" w:hAnsi="Tahoma" w:cs="Tahoma"/>
          <w:spacing w:val="-2"/>
          <w:sz w:val="20"/>
          <w:szCs w:val="20"/>
        </w:rPr>
      </w:pPr>
      <w:r w:rsidRPr="00F42969">
        <w:rPr>
          <w:rFonts w:ascii="Tahoma" w:hAnsi="Tahoma" w:cs="Tahoma"/>
          <w:b/>
          <w:spacing w:val="-2"/>
          <w:sz w:val="20"/>
          <w:szCs w:val="20"/>
        </w:rPr>
        <w:t>Aprobación de Informes</w:t>
      </w:r>
      <w:r w:rsidRPr="00F42969">
        <w:rPr>
          <w:rFonts w:ascii="Tahoma" w:hAnsi="Tahoma" w:cs="Tahoma"/>
          <w:spacing w:val="-2"/>
          <w:sz w:val="20"/>
          <w:szCs w:val="20"/>
        </w:rPr>
        <w:t>: El plazo para la aprobación de informes será de 15 días hábiles, si transcurrido este tiempo el supervisor de la consultoría no emite ninguna observación, el informe se considerará aprobado.</w:t>
      </w:r>
    </w:p>
    <w:p w14:paraId="7E04C33C" w14:textId="77777777" w:rsidR="00E6319F" w:rsidRPr="007F219E" w:rsidRDefault="00E6319F" w:rsidP="00E6319F">
      <w:pPr>
        <w:kinsoku w:val="0"/>
        <w:overflowPunct w:val="0"/>
        <w:spacing w:after="0" w:line="240" w:lineRule="auto"/>
        <w:ind w:right="74"/>
        <w:contextualSpacing/>
        <w:jc w:val="both"/>
        <w:textAlignment w:val="baseline"/>
        <w:rPr>
          <w:rFonts w:ascii="Tahoma" w:hAnsi="Tahoma" w:cs="Tahoma"/>
          <w:spacing w:val="-2"/>
          <w:sz w:val="16"/>
          <w:szCs w:val="16"/>
        </w:rPr>
      </w:pPr>
    </w:p>
    <w:p w14:paraId="17C2C4E4" w14:textId="77777777" w:rsidR="00E6319F" w:rsidRPr="00F42969" w:rsidRDefault="00E6319F" w:rsidP="00E6319F">
      <w:pPr>
        <w:pStyle w:val="Prrafodelista"/>
        <w:numPr>
          <w:ilvl w:val="1"/>
          <w:numId w:val="32"/>
        </w:numPr>
        <w:kinsoku w:val="0"/>
        <w:overflowPunct w:val="0"/>
        <w:ind w:left="992" w:right="74" w:hanging="425"/>
        <w:contextualSpacing/>
        <w:jc w:val="both"/>
        <w:textAlignment w:val="baseline"/>
        <w:rPr>
          <w:rFonts w:ascii="Tahoma" w:hAnsi="Tahoma" w:cs="Tahoma"/>
          <w:spacing w:val="-2"/>
          <w:sz w:val="20"/>
          <w:szCs w:val="20"/>
        </w:rPr>
      </w:pPr>
      <w:r w:rsidRPr="00F42969">
        <w:rPr>
          <w:rFonts w:ascii="Tahoma" w:hAnsi="Tahoma" w:cs="Tahoma"/>
          <w:b/>
          <w:spacing w:val="-2"/>
          <w:sz w:val="20"/>
          <w:szCs w:val="20"/>
        </w:rPr>
        <w:t>Formato de Presentación de Informes</w:t>
      </w:r>
      <w:r w:rsidRPr="00F42969">
        <w:rPr>
          <w:rFonts w:ascii="Tahoma" w:hAnsi="Tahoma" w:cs="Tahoma"/>
          <w:spacing w:val="-2"/>
          <w:sz w:val="20"/>
          <w:szCs w:val="20"/>
        </w:rPr>
        <w:t xml:space="preserve">: </w:t>
      </w:r>
      <w:r w:rsidRPr="00F42969">
        <w:rPr>
          <w:rFonts w:ascii="Tahoma" w:hAnsi="Tahoma" w:cs="Tahoma"/>
          <w:spacing w:val="-2"/>
          <w:sz w:val="20"/>
          <w:szCs w:val="20"/>
          <w:lang w:val="es-BO"/>
        </w:rPr>
        <w:t>Impresos y dirigidos al Coordinador General del Programa</w:t>
      </w:r>
      <w:r w:rsidRPr="00F42969">
        <w:rPr>
          <w:rFonts w:ascii="Tahoma" w:hAnsi="Tahoma" w:cs="Tahoma"/>
          <w:spacing w:val="-2"/>
          <w:sz w:val="20"/>
          <w:szCs w:val="20"/>
        </w:rPr>
        <w:t>.</w:t>
      </w:r>
    </w:p>
    <w:p w14:paraId="26082E7B" w14:textId="77777777" w:rsidR="00E6319F" w:rsidRPr="00F42969" w:rsidRDefault="00E6319F" w:rsidP="00E6319F">
      <w:pPr>
        <w:tabs>
          <w:tab w:val="left" w:pos="-1440"/>
          <w:tab w:val="left" w:pos="-720"/>
        </w:tabs>
        <w:suppressAutoHyphens/>
        <w:spacing w:after="0" w:line="240" w:lineRule="auto"/>
        <w:ind w:left="993" w:hanging="426"/>
        <w:jc w:val="both"/>
        <w:rPr>
          <w:rFonts w:ascii="Tahoma" w:hAnsi="Tahoma" w:cs="Tahoma"/>
          <w:b/>
          <w:sz w:val="20"/>
          <w:szCs w:val="20"/>
          <w:lang w:val="es-ES_tradnl"/>
        </w:rPr>
      </w:pPr>
    </w:p>
    <w:p w14:paraId="22EBDB62" w14:textId="77777777" w:rsidR="00E6319F" w:rsidRPr="00F42969" w:rsidRDefault="00E6319F" w:rsidP="00E6319F">
      <w:pPr>
        <w:pStyle w:val="Prrafodelista"/>
        <w:numPr>
          <w:ilvl w:val="0"/>
          <w:numId w:val="12"/>
        </w:numPr>
        <w:tabs>
          <w:tab w:val="clear" w:pos="360"/>
          <w:tab w:val="num" w:pos="567"/>
        </w:tabs>
        <w:ind w:left="567" w:hanging="567"/>
        <w:jc w:val="both"/>
        <w:rPr>
          <w:rFonts w:ascii="Tahoma" w:hAnsi="Tahoma" w:cs="Tahoma"/>
          <w:b/>
          <w:sz w:val="20"/>
          <w:szCs w:val="20"/>
        </w:rPr>
      </w:pPr>
      <w:r w:rsidRPr="00F42969">
        <w:rPr>
          <w:rFonts w:ascii="Tahoma" w:hAnsi="Tahoma" w:cs="Tahoma"/>
          <w:b/>
          <w:sz w:val="20"/>
          <w:szCs w:val="20"/>
        </w:rPr>
        <w:t>LUGAR Y PLAZO.</w:t>
      </w:r>
    </w:p>
    <w:p w14:paraId="4D4C0901" w14:textId="77777777" w:rsidR="00E6319F" w:rsidRPr="00F42969" w:rsidRDefault="00E6319F" w:rsidP="00E6319F">
      <w:pPr>
        <w:pStyle w:val="Paragraph"/>
        <w:numPr>
          <w:ilvl w:val="0"/>
          <w:numId w:val="0"/>
        </w:numPr>
        <w:spacing w:before="0" w:after="0"/>
        <w:ind w:left="567"/>
        <w:rPr>
          <w:rFonts w:ascii="Tahoma" w:hAnsi="Tahoma" w:cs="Tahoma"/>
          <w:sz w:val="20"/>
        </w:rPr>
      </w:pPr>
      <w:r w:rsidRPr="00F42969">
        <w:rPr>
          <w:rFonts w:ascii="Tahoma" w:hAnsi="Tahoma" w:cs="Tahoma"/>
          <w:sz w:val="20"/>
          <w:lang w:val="es-ES_tradnl"/>
        </w:rPr>
        <w:t xml:space="preserve">La consultoría se desarrollará en la ciudad de Cochabamba, </w:t>
      </w:r>
      <w:r w:rsidRPr="00F42969">
        <w:rPr>
          <w:rFonts w:ascii="Tahoma" w:hAnsi="Tahoma" w:cs="Tahoma"/>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7902535C" w14:textId="77777777" w:rsidR="00E6319F" w:rsidRPr="00F42969" w:rsidRDefault="00E6319F" w:rsidP="00E6319F">
      <w:pPr>
        <w:spacing w:after="0" w:line="240" w:lineRule="auto"/>
        <w:ind w:left="567"/>
        <w:jc w:val="both"/>
        <w:rPr>
          <w:rFonts w:ascii="Tahoma" w:hAnsi="Tahoma" w:cs="Tahoma"/>
          <w:sz w:val="20"/>
          <w:szCs w:val="20"/>
          <w:lang w:val="es-ES_tradnl"/>
        </w:rPr>
      </w:pPr>
      <w:r w:rsidRPr="00F42969">
        <w:rPr>
          <w:rFonts w:ascii="Tahoma" w:hAnsi="Tahoma" w:cs="Tahoma"/>
          <w:sz w:val="20"/>
          <w:szCs w:val="20"/>
          <w:lang w:val="es-ES_tradnl"/>
        </w:rPr>
        <w:t xml:space="preserve"> </w:t>
      </w:r>
    </w:p>
    <w:p w14:paraId="6944F51E" w14:textId="77777777" w:rsidR="00E6319F" w:rsidRDefault="00E6319F" w:rsidP="00E6319F">
      <w:pPr>
        <w:pStyle w:val="Paragraph"/>
        <w:numPr>
          <w:ilvl w:val="0"/>
          <w:numId w:val="0"/>
        </w:numPr>
        <w:spacing w:before="0" w:after="0"/>
        <w:ind w:left="567"/>
        <w:rPr>
          <w:rFonts w:ascii="Tahoma" w:hAnsi="Tahoma" w:cs="Tahoma"/>
          <w:sz w:val="20"/>
        </w:rPr>
      </w:pPr>
      <w:r w:rsidRPr="00F42969">
        <w:rPr>
          <w:rFonts w:ascii="Tahoma" w:hAnsi="Tahoma" w:cs="Tahoma"/>
          <w:sz w:val="20"/>
        </w:rPr>
        <w:t xml:space="preserve">El contrato del consultor tendrá una duración hasta el 31 de diciembre de 2023, a partir de la firma de contrato sujeto a evaluación positiva del </w:t>
      </w:r>
      <w:r w:rsidRPr="00F42969">
        <w:rPr>
          <w:rFonts w:ascii="Tahoma" w:hAnsi="Tahoma" w:cs="Tahoma"/>
          <w:sz w:val="20"/>
          <w:lang w:val="es-BO"/>
        </w:rPr>
        <w:t xml:space="preserve">del </w:t>
      </w:r>
      <w:proofErr w:type="gramStart"/>
      <w:r w:rsidRPr="00F42969">
        <w:rPr>
          <w:rFonts w:ascii="Tahoma" w:hAnsi="Tahoma" w:cs="Tahoma"/>
          <w:sz w:val="20"/>
          <w:lang w:val="es-BO"/>
        </w:rPr>
        <w:t>Jefe</w:t>
      </w:r>
      <w:proofErr w:type="gramEnd"/>
      <w:r w:rsidRPr="00F42969">
        <w:rPr>
          <w:rFonts w:ascii="Tahoma" w:hAnsi="Tahoma" w:cs="Tahoma"/>
          <w:sz w:val="20"/>
          <w:lang w:val="es-BO"/>
        </w:rPr>
        <w:t xml:space="preserve"> Inmediato Superior</w:t>
      </w:r>
      <w:r w:rsidRPr="00F42969">
        <w:rPr>
          <w:rFonts w:ascii="Tahoma" w:hAnsi="Tahoma" w:cs="Tahoma"/>
          <w:sz w:val="20"/>
        </w:rPr>
        <w:t>.</w:t>
      </w:r>
      <w:r>
        <w:rPr>
          <w:rFonts w:ascii="Tahoma" w:hAnsi="Tahoma" w:cs="Tahoma"/>
          <w:sz w:val="20"/>
        </w:rPr>
        <w:t xml:space="preserve"> </w:t>
      </w:r>
    </w:p>
    <w:p w14:paraId="157C741D" w14:textId="77777777" w:rsidR="00E6319F" w:rsidRDefault="00E6319F" w:rsidP="00E6319F">
      <w:pPr>
        <w:pStyle w:val="Paragraph"/>
        <w:numPr>
          <w:ilvl w:val="0"/>
          <w:numId w:val="0"/>
        </w:numPr>
        <w:spacing w:before="0" w:after="0"/>
        <w:ind w:left="567"/>
        <w:rPr>
          <w:rFonts w:ascii="Tahoma" w:hAnsi="Tahoma" w:cs="Tahoma"/>
          <w:sz w:val="20"/>
        </w:rPr>
      </w:pPr>
    </w:p>
    <w:p w14:paraId="627F4BCF" w14:textId="77777777" w:rsidR="00E6319F" w:rsidRDefault="00E6319F" w:rsidP="00E6319F">
      <w:pPr>
        <w:pStyle w:val="Paragraph"/>
        <w:numPr>
          <w:ilvl w:val="0"/>
          <w:numId w:val="0"/>
        </w:numPr>
        <w:spacing w:before="0" w:after="0"/>
        <w:ind w:left="567"/>
        <w:rPr>
          <w:rFonts w:ascii="Tahoma" w:hAnsi="Tahoma" w:cs="Tahoma"/>
          <w:sz w:val="20"/>
          <w:lang w:val="es-ES_tradnl"/>
        </w:rPr>
      </w:pPr>
      <w:r w:rsidRPr="00F42969">
        <w:rPr>
          <w:rFonts w:ascii="Tahoma" w:hAnsi="Tahoma" w:cs="Tahoma"/>
          <w:sz w:val="20"/>
          <w:lang w:val="es-ES_tradnl"/>
        </w:rPr>
        <w:t xml:space="preserve">Pudiendo el plazo anteriormente mencionado ser prorrogado por uno o más períodos o hasta un máximo del plazo vigente para el </w:t>
      </w:r>
      <w:r>
        <w:rPr>
          <w:rFonts w:ascii="Tahoma" w:hAnsi="Tahoma" w:cs="Tahoma"/>
          <w:sz w:val="20"/>
          <w:lang w:val="es-ES_tradnl"/>
        </w:rPr>
        <w:t>contrato de préstamo</w:t>
      </w:r>
      <w:r w:rsidRPr="00F42969">
        <w:rPr>
          <w:rFonts w:ascii="Tahoma" w:hAnsi="Tahoma" w:cs="Tahoma"/>
          <w:sz w:val="20"/>
          <w:lang w:val="es-ES_tradnl"/>
        </w:rPr>
        <w:t>, siempre y cuando el desempeño del consultor haya obtenido una evaluación satisfactoria por ENDE y se cuente con la no objeción previa del BID al borrador de la enmienda o del nuevo contrato que extienda el plazo de vigencia del contrato.</w:t>
      </w:r>
    </w:p>
    <w:p w14:paraId="488C24C8" w14:textId="77777777" w:rsidR="00E6319F" w:rsidRPr="00F42969" w:rsidRDefault="00E6319F" w:rsidP="00E6319F">
      <w:pPr>
        <w:pStyle w:val="Paragraph"/>
        <w:numPr>
          <w:ilvl w:val="0"/>
          <w:numId w:val="0"/>
        </w:numPr>
        <w:spacing w:before="0" w:after="0"/>
        <w:ind w:left="567"/>
        <w:rPr>
          <w:rFonts w:ascii="Tahoma" w:hAnsi="Tahoma" w:cs="Tahoma"/>
          <w:sz w:val="20"/>
          <w:lang w:val="es-ES_tradnl"/>
        </w:rPr>
      </w:pPr>
    </w:p>
    <w:p w14:paraId="436BEBAA" w14:textId="77777777" w:rsidR="00E6319F" w:rsidRPr="00F42969" w:rsidRDefault="00E6319F" w:rsidP="00E6319F">
      <w:pPr>
        <w:pStyle w:val="Prrafodelista"/>
        <w:numPr>
          <w:ilvl w:val="0"/>
          <w:numId w:val="12"/>
        </w:numPr>
        <w:tabs>
          <w:tab w:val="clear" w:pos="360"/>
          <w:tab w:val="num" w:pos="567"/>
        </w:tabs>
        <w:ind w:left="567" w:hanging="567"/>
        <w:jc w:val="both"/>
        <w:rPr>
          <w:rFonts w:ascii="Tahoma" w:hAnsi="Tahoma" w:cs="Tahoma"/>
          <w:b/>
          <w:sz w:val="20"/>
          <w:szCs w:val="20"/>
        </w:rPr>
      </w:pPr>
      <w:r w:rsidRPr="00F42969">
        <w:rPr>
          <w:rFonts w:ascii="Tahoma" w:hAnsi="Tahoma" w:cs="Tahoma"/>
          <w:b/>
          <w:sz w:val="20"/>
          <w:szCs w:val="20"/>
        </w:rPr>
        <w:t>SUPERVISIÓN Y COORDINACIÓN.</w:t>
      </w:r>
    </w:p>
    <w:p w14:paraId="1E3CBEE3" w14:textId="77777777" w:rsidR="00E6319F" w:rsidRPr="00F42969" w:rsidRDefault="00E6319F" w:rsidP="00E6319F">
      <w:pPr>
        <w:spacing w:after="0" w:line="240" w:lineRule="auto"/>
        <w:ind w:left="567"/>
        <w:jc w:val="both"/>
        <w:rPr>
          <w:rFonts w:ascii="Tahoma" w:hAnsi="Tahoma" w:cs="Tahoma"/>
          <w:sz w:val="20"/>
          <w:szCs w:val="20"/>
          <w:shd w:val="clear" w:color="auto" w:fill="CCFFFF"/>
          <w:lang w:val="es-ES_tradnl"/>
        </w:rPr>
      </w:pPr>
      <w:r w:rsidRPr="00F42969">
        <w:rPr>
          <w:rFonts w:ascii="Tahoma" w:hAnsi="Tahoma" w:cs="Tahoma"/>
          <w:sz w:val="20"/>
          <w:szCs w:val="20"/>
          <w:lang w:val="es-ES_tradnl"/>
        </w:rPr>
        <w:t xml:space="preserve">La consultoría estará supervisada por a cargo del Coordinador Técnico del Componente 1 y/o Coordinador General del </w:t>
      </w:r>
      <w:r w:rsidRPr="005A6A4E">
        <w:rPr>
          <w:rFonts w:ascii="Tahoma" w:hAnsi="Tahoma" w:cs="Tahoma"/>
          <w:sz w:val="20"/>
          <w:szCs w:val="20"/>
          <w:lang w:val="es-ES_tradnl"/>
        </w:rPr>
        <w:t xml:space="preserve">Programa Expansión de </w:t>
      </w:r>
      <w:proofErr w:type="gramStart"/>
      <w:r w:rsidRPr="005A6A4E">
        <w:rPr>
          <w:rFonts w:ascii="Tahoma" w:hAnsi="Tahoma" w:cs="Tahoma"/>
          <w:sz w:val="20"/>
          <w:szCs w:val="20"/>
          <w:lang w:val="es-ES_tradnl"/>
        </w:rPr>
        <w:t>Infraestructura  Eléctrica</w:t>
      </w:r>
      <w:proofErr w:type="gramEnd"/>
      <w:r w:rsidRPr="00F42969">
        <w:rPr>
          <w:rFonts w:ascii="Tahoma" w:hAnsi="Tahoma" w:cs="Tahoma"/>
          <w:sz w:val="20"/>
          <w:szCs w:val="20"/>
          <w:lang w:val="es-ES_tradnl"/>
        </w:rPr>
        <w:t>.</w:t>
      </w:r>
    </w:p>
    <w:p w14:paraId="1B73D40C" w14:textId="77777777" w:rsidR="00E6319F" w:rsidRPr="00F42969" w:rsidRDefault="00E6319F" w:rsidP="00E6319F">
      <w:pPr>
        <w:spacing w:after="0" w:line="240" w:lineRule="auto"/>
        <w:ind w:left="567"/>
        <w:jc w:val="both"/>
        <w:rPr>
          <w:rFonts w:ascii="Tahoma" w:hAnsi="Tahoma" w:cs="Tahoma"/>
          <w:b/>
          <w:sz w:val="20"/>
          <w:szCs w:val="20"/>
          <w:lang w:val="es-ES_tradnl"/>
        </w:rPr>
      </w:pPr>
    </w:p>
    <w:p w14:paraId="459A9212" w14:textId="77777777" w:rsidR="00E6319F" w:rsidRPr="00F42969" w:rsidRDefault="00E6319F" w:rsidP="00E6319F">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F42969">
        <w:rPr>
          <w:rFonts w:ascii="Tahoma" w:hAnsi="Tahoma" w:cs="Tahoma"/>
          <w:b/>
          <w:sz w:val="20"/>
          <w:szCs w:val="20"/>
          <w:lang w:val="es-ES_tradnl"/>
        </w:rPr>
        <w:t>PERFIL REQUERIDO DEL CONSULTOR.</w:t>
      </w:r>
    </w:p>
    <w:p w14:paraId="55E2A1D7" w14:textId="77777777" w:rsidR="00E6319F" w:rsidRPr="00F42969" w:rsidRDefault="00E6319F" w:rsidP="00E6319F">
      <w:pPr>
        <w:spacing w:after="0" w:line="240" w:lineRule="auto"/>
        <w:ind w:left="567"/>
        <w:jc w:val="both"/>
        <w:rPr>
          <w:rFonts w:ascii="Tahoma" w:hAnsi="Tahoma" w:cs="Tahoma"/>
          <w:color w:val="A6A6A6"/>
          <w:sz w:val="20"/>
          <w:szCs w:val="20"/>
          <w:lang w:val="es-ES_tradnl"/>
        </w:rPr>
      </w:pPr>
      <w:r w:rsidRPr="00F42969">
        <w:rPr>
          <w:rFonts w:ascii="Tahoma" w:hAnsi="Tahoma" w:cs="Tahoma"/>
          <w:sz w:val="20"/>
          <w:szCs w:val="20"/>
          <w:lang w:val="es-ES_tradnl"/>
        </w:rPr>
        <w:t xml:space="preserve">El Consultor debe contar con el siguiente perfil mínimo: </w:t>
      </w:r>
    </w:p>
    <w:p w14:paraId="7267A51F" w14:textId="77777777" w:rsidR="00E6319F" w:rsidRPr="00F42969" w:rsidRDefault="00E6319F" w:rsidP="00E6319F">
      <w:pPr>
        <w:spacing w:after="0" w:line="240" w:lineRule="auto"/>
        <w:ind w:left="720"/>
        <w:jc w:val="both"/>
        <w:rPr>
          <w:rFonts w:ascii="Tahoma" w:hAnsi="Tahoma" w:cs="Tahoma"/>
          <w:sz w:val="20"/>
          <w:szCs w:val="20"/>
          <w:lang w:val="es-ES_tradnl"/>
        </w:rPr>
      </w:pPr>
    </w:p>
    <w:p w14:paraId="0D36854F" w14:textId="77777777" w:rsidR="00E6319F" w:rsidRPr="00F42969" w:rsidRDefault="00E6319F" w:rsidP="00E6319F">
      <w:pPr>
        <w:numPr>
          <w:ilvl w:val="1"/>
          <w:numId w:val="12"/>
        </w:numPr>
        <w:tabs>
          <w:tab w:val="clear" w:pos="792"/>
          <w:tab w:val="num" w:pos="1425"/>
        </w:tabs>
        <w:spacing w:after="0" w:line="240" w:lineRule="auto"/>
        <w:ind w:left="1134" w:hanging="567"/>
        <w:jc w:val="both"/>
        <w:rPr>
          <w:rFonts w:ascii="Tahoma" w:hAnsi="Tahoma" w:cs="Tahoma"/>
          <w:b/>
          <w:color w:val="808080"/>
          <w:sz w:val="20"/>
          <w:szCs w:val="20"/>
          <w:lang w:val="es-ES_tradnl"/>
        </w:rPr>
      </w:pPr>
      <w:r w:rsidRPr="00F42969">
        <w:rPr>
          <w:rFonts w:ascii="Tahoma" w:hAnsi="Tahoma" w:cs="Tahoma"/>
          <w:b/>
          <w:sz w:val="20"/>
          <w:szCs w:val="20"/>
          <w:lang w:val="es-ES_tradnl"/>
        </w:rPr>
        <w:t xml:space="preserve">FORMACIÓN PROFESIONAL </w:t>
      </w:r>
    </w:p>
    <w:p w14:paraId="7FA4E2AA" w14:textId="77777777" w:rsidR="00E6319F" w:rsidRPr="00F42969" w:rsidRDefault="00E6319F" w:rsidP="00E6319F">
      <w:pPr>
        <w:spacing w:after="0" w:line="240" w:lineRule="auto"/>
        <w:ind w:left="1134"/>
        <w:jc w:val="both"/>
        <w:rPr>
          <w:rFonts w:ascii="Tahoma" w:hAnsi="Tahoma" w:cs="Tahoma"/>
          <w:sz w:val="20"/>
          <w:szCs w:val="20"/>
          <w:lang w:val="es-ES_tradnl"/>
        </w:rPr>
      </w:pPr>
      <w:r w:rsidRPr="00F42969">
        <w:rPr>
          <w:rFonts w:ascii="Tahoma" w:hAnsi="Tahoma" w:cs="Tahoma"/>
          <w:sz w:val="20"/>
          <w:szCs w:val="20"/>
          <w:lang w:val="es-ES_tradnl"/>
        </w:rPr>
        <w:t>Título académico con grado de licenciatura en Ingeniería Ambiental, Industrial</w:t>
      </w:r>
      <w:r w:rsidRPr="00F42969">
        <w:rPr>
          <w:rFonts w:ascii="Tahoma" w:hAnsi="Tahoma" w:cs="Tahoma"/>
          <w:sz w:val="20"/>
          <w:szCs w:val="20"/>
        </w:rPr>
        <w:t>. (factor habilitante)</w:t>
      </w:r>
      <w:r w:rsidRPr="00F42969">
        <w:rPr>
          <w:rFonts w:ascii="Tahoma" w:hAnsi="Tahoma" w:cs="Tahoma"/>
          <w:sz w:val="20"/>
          <w:szCs w:val="20"/>
          <w:lang w:val="es-ES_tradnl"/>
        </w:rPr>
        <w:t xml:space="preserve">  </w:t>
      </w:r>
    </w:p>
    <w:p w14:paraId="73989216" w14:textId="77777777" w:rsidR="00E6319F" w:rsidRPr="007F219E" w:rsidRDefault="00E6319F" w:rsidP="00E6319F">
      <w:pPr>
        <w:spacing w:after="0" w:line="240" w:lineRule="auto"/>
        <w:jc w:val="both"/>
        <w:rPr>
          <w:rFonts w:ascii="Tahoma" w:hAnsi="Tahoma" w:cs="Tahoma"/>
          <w:spacing w:val="-2"/>
          <w:sz w:val="16"/>
          <w:szCs w:val="16"/>
          <w:lang w:val="es-ES_tradnl"/>
        </w:rPr>
      </w:pPr>
    </w:p>
    <w:p w14:paraId="3F29396C" w14:textId="77777777" w:rsidR="00E6319F" w:rsidRPr="00F42969" w:rsidRDefault="00E6319F" w:rsidP="00E6319F">
      <w:pPr>
        <w:spacing w:after="0" w:line="240" w:lineRule="auto"/>
        <w:ind w:left="1134"/>
        <w:jc w:val="both"/>
        <w:rPr>
          <w:rFonts w:ascii="Tahoma" w:hAnsi="Tahoma" w:cs="Tahoma"/>
          <w:spacing w:val="-2"/>
          <w:sz w:val="20"/>
          <w:szCs w:val="20"/>
          <w:lang w:val="es-ES_tradnl"/>
        </w:rPr>
      </w:pPr>
      <w:r w:rsidRPr="00F42969">
        <w:rPr>
          <w:rFonts w:ascii="Tahoma" w:hAnsi="Tahoma" w:cs="Tahoma"/>
          <w:spacing w:val="-2"/>
          <w:sz w:val="20"/>
          <w:szCs w:val="20"/>
          <w:lang w:val="es-ES_tradnl"/>
        </w:rPr>
        <w:t>•</w:t>
      </w:r>
      <w:r w:rsidRPr="00F42969">
        <w:rPr>
          <w:rFonts w:ascii="Tahoma" w:hAnsi="Tahoma" w:cs="Tahoma"/>
          <w:spacing w:val="-2"/>
          <w:sz w:val="20"/>
          <w:szCs w:val="20"/>
          <w:lang w:val="es-ES_tradnl"/>
        </w:rPr>
        <w:tab/>
        <w:t xml:space="preserve">Registro RENCA categoría C (factor habilitante)  </w:t>
      </w:r>
    </w:p>
    <w:p w14:paraId="2B8CBF93" w14:textId="77777777" w:rsidR="00E6319F" w:rsidRPr="00F42969" w:rsidRDefault="00E6319F" w:rsidP="00E6319F">
      <w:pPr>
        <w:spacing w:after="0" w:line="240" w:lineRule="auto"/>
        <w:ind w:left="1418" w:hanging="284"/>
        <w:jc w:val="both"/>
        <w:rPr>
          <w:rFonts w:ascii="Tahoma" w:hAnsi="Tahoma" w:cs="Tahoma"/>
          <w:spacing w:val="-2"/>
          <w:sz w:val="20"/>
          <w:szCs w:val="20"/>
          <w:lang w:val="es-ES_tradnl"/>
        </w:rPr>
      </w:pPr>
      <w:r w:rsidRPr="00F42969">
        <w:rPr>
          <w:rFonts w:ascii="Tahoma" w:hAnsi="Tahoma" w:cs="Tahoma"/>
          <w:spacing w:val="-2"/>
          <w:sz w:val="20"/>
          <w:szCs w:val="20"/>
          <w:lang w:val="es-ES_tradnl"/>
        </w:rPr>
        <w:t>•</w:t>
      </w:r>
      <w:r w:rsidRPr="00F42969">
        <w:rPr>
          <w:rFonts w:ascii="Tahoma" w:hAnsi="Tahoma" w:cs="Tahoma"/>
          <w:spacing w:val="-2"/>
          <w:sz w:val="20"/>
          <w:szCs w:val="20"/>
          <w:lang w:val="es-ES_tradnl"/>
        </w:rPr>
        <w:tab/>
        <w:t xml:space="preserve">Registro </w:t>
      </w:r>
      <w:proofErr w:type="spellStart"/>
      <w:r w:rsidRPr="00F42969">
        <w:rPr>
          <w:rFonts w:ascii="Tahoma" w:hAnsi="Tahoma" w:cs="Tahoma"/>
          <w:spacing w:val="-2"/>
          <w:sz w:val="20"/>
          <w:szCs w:val="20"/>
          <w:lang w:val="es-ES_tradnl"/>
        </w:rPr>
        <w:t>SySO</w:t>
      </w:r>
      <w:proofErr w:type="spellEnd"/>
      <w:r w:rsidRPr="00F42969">
        <w:rPr>
          <w:rFonts w:ascii="Tahoma" w:hAnsi="Tahoma" w:cs="Tahoma"/>
          <w:spacing w:val="-2"/>
          <w:sz w:val="20"/>
          <w:szCs w:val="20"/>
          <w:lang w:val="es-ES_tradnl"/>
        </w:rPr>
        <w:t xml:space="preserve"> vigente Categoría B o A (factor habilitante)</w:t>
      </w:r>
    </w:p>
    <w:p w14:paraId="519E2DFD" w14:textId="77777777" w:rsidR="00E6319F" w:rsidRPr="007F219E" w:rsidRDefault="00E6319F" w:rsidP="00E6319F">
      <w:pPr>
        <w:spacing w:after="0" w:line="240" w:lineRule="auto"/>
        <w:ind w:left="1134"/>
        <w:jc w:val="both"/>
        <w:rPr>
          <w:rFonts w:ascii="Tahoma" w:hAnsi="Tahoma" w:cs="Tahoma"/>
          <w:i/>
          <w:spacing w:val="-2"/>
          <w:sz w:val="16"/>
          <w:szCs w:val="16"/>
          <w:shd w:val="clear" w:color="auto" w:fill="C0C0C0"/>
          <w:lang w:val="es-ES_tradnl"/>
        </w:rPr>
      </w:pPr>
    </w:p>
    <w:p w14:paraId="3C57169B" w14:textId="77777777" w:rsidR="00E6319F" w:rsidRPr="00F42969" w:rsidRDefault="00E6319F" w:rsidP="00E6319F">
      <w:pPr>
        <w:spacing w:after="0" w:line="240" w:lineRule="auto"/>
        <w:ind w:left="1134"/>
        <w:jc w:val="both"/>
        <w:rPr>
          <w:rFonts w:ascii="Tahoma" w:hAnsi="Tahoma" w:cs="Tahoma"/>
          <w:i/>
          <w:spacing w:val="-2"/>
          <w:sz w:val="20"/>
          <w:szCs w:val="20"/>
          <w:shd w:val="clear" w:color="auto" w:fill="CCFFFF"/>
          <w:lang w:val="es-ES_tradnl"/>
        </w:rPr>
      </w:pPr>
      <w:r w:rsidRPr="00F42969">
        <w:rPr>
          <w:rFonts w:ascii="Tahoma" w:hAnsi="Tahoma" w:cs="Tahoma"/>
          <w:spacing w:val="-2"/>
          <w:sz w:val="20"/>
          <w:szCs w:val="20"/>
          <w:lang w:val="es-ES_tradnl"/>
        </w:rPr>
        <w:t xml:space="preserve">Con post grado (con carga horaria igual o mayor a 200 horas) en áreas relacionadas a la consultoría certificado (deseable) </w:t>
      </w:r>
    </w:p>
    <w:p w14:paraId="740B0E06" w14:textId="77777777" w:rsidR="00E6319F" w:rsidRPr="00F42969" w:rsidRDefault="00E6319F" w:rsidP="00E6319F">
      <w:pPr>
        <w:spacing w:after="0" w:line="240" w:lineRule="auto"/>
        <w:jc w:val="both"/>
        <w:rPr>
          <w:rFonts w:ascii="Tahoma" w:hAnsi="Tahoma" w:cs="Tahoma"/>
          <w:i/>
          <w:color w:val="BF8F00" w:themeColor="accent4" w:themeShade="BF"/>
          <w:spacing w:val="-2"/>
          <w:sz w:val="20"/>
          <w:szCs w:val="20"/>
          <w:shd w:val="clear" w:color="auto" w:fill="CCFFFF"/>
          <w:lang w:val="es-ES_tradnl"/>
        </w:rPr>
      </w:pPr>
    </w:p>
    <w:p w14:paraId="6725F496" w14:textId="77777777" w:rsidR="00E6319F" w:rsidRPr="00F42969" w:rsidRDefault="00E6319F" w:rsidP="00E6319F">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proofErr w:type="gramStart"/>
      <w:r w:rsidRPr="00F42969">
        <w:rPr>
          <w:rFonts w:ascii="Tahoma" w:hAnsi="Tahoma" w:cs="Tahoma"/>
          <w:b/>
          <w:sz w:val="20"/>
          <w:szCs w:val="20"/>
          <w:lang w:val="es-ES_tradnl"/>
        </w:rPr>
        <w:t>EXPERIENCIA  PROFESIONAL</w:t>
      </w:r>
      <w:proofErr w:type="gramEnd"/>
      <w:r w:rsidRPr="00F42969">
        <w:rPr>
          <w:rFonts w:ascii="Tahoma" w:hAnsi="Tahoma" w:cs="Tahoma"/>
          <w:b/>
          <w:sz w:val="20"/>
          <w:szCs w:val="20"/>
          <w:lang w:val="es-ES_tradnl"/>
        </w:rPr>
        <w:t xml:space="preserve"> GENERAL: </w:t>
      </w:r>
    </w:p>
    <w:p w14:paraId="36251ACD" w14:textId="77777777" w:rsidR="00E6319F" w:rsidRPr="00F42969" w:rsidRDefault="00E6319F" w:rsidP="00E6319F">
      <w:pPr>
        <w:tabs>
          <w:tab w:val="num" w:pos="1425"/>
        </w:tabs>
        <w:spacing w:line="240" w:lineRule="auto"/>
        <w:ind w:left="1134"/>
        <w:jc w:val="both"/>
        <w:rPr>
          <w:rFonts w:ascii="Tahoma" w:hAnsi="Tahoma" w:cs="Tahoma"/>
          <w:color w:val="000000" w:themeColor="text1"/>
          <w:sz w:val="20"/>
          <w:szCs w:val="20"/>
        </w:rPr>
      </w:pPr>
      <w:r w:rsidRPr="00F42969">
        <w:rPr>
          <w:rFonts w:ascii="Tahoma" w:hAnsi="Tahoma" w:cs="Tahoma"/>
          <w:color w:val="000000" w:themeColor="text1"/>
          <w:sz w:val="20"/>
          <w:szCs w:val="20"/>
        </w:rPr>
        <w:t xml:space="preserve">Acreditar al menos 60 meses de experiencia profesional general, contabilizada a partir de la obtención del primer título </w:t>
      </w:r>
      <w:r w:rsidRPr="00F42969">
        <w:rPr>
          <w:rFonts w:ascii="Tahoma" w:hAnsi="Tahoma" w:cs="Tahoma"/>
          <w:sz w:val="20"/>
          <w:szCs w:val="20"/>
        </w:rPr>
        <w:t xml:space="preserve">académico, </w:t>
      </w:r>
      <w:r w:rsidRPr="00F42969">
        <w:rPr>
          <w:rFonts w:ascii="Tahoma" w:hAnsi="Tahoma" w:cs="Tahoma"/>
          <w:spacing w:val="-2"/>
          <w:sz w:val="20"/>
          <w:szCs w:val="20"/>
          <w:lang w:val="es-ES_tradnl"/>
        </w:rPr>
        <w:t>(factor habilitante).</w:t>
      </w:r>
    </w:p>
    <w:p w14:paraId="4881EB10" w14:textId="77777777" w:rsidR="00E6319F" w:rsidRPr="00F42969" w:rsidRDefault="00E6319F" w:rsidP="00E6319F">
      <w:pPr>
        <w:numPr>
          <w:ilvl w:val="1"/>
          <w:numId w:val="12"/>
        </w:numPr>
        <w:tabs>
          <w:tab w:val="clear" w:pos="792"/>
          <w:tab w:val="num" w:pos="1134"/>
          <w:tab w:val="num" w:pos="1425"/>
        </w:tabs>
        <w:spacing w:after="60" w:line="240" w:lineRule="auto"/>
        <w:ind w:left="1134" w:hanging="567"/>
        <w:jc w:val="both"/>
        <w:rPr>
          <w:rFonts w:ascii="Tahoma" w:hAnsi="Tahoma" w:cs="Tahoma"/>
          <w:b/>
          <w:color w:val="000000" w:themeColor="text1"/>
          <w:sz w:val="20"/>
          <w:szCs w:val="20"/>
          <w:lang w:val="es-ES_tradnl"/>
        </w:rPr>
      </w:pPr>
      <w:r w:rsidRPr="00F42969">
        <w:rPr>
          <w:rFonts w:ascii="Tahoma" w:hAnsi="Tahoma" w:cs="Tahoma"/>
          <w:b/>
          <w:color w:val="000000" w:themeColor="text1"/>
          <w:sz w:val="20"/>
          <w:szCs w:val="20"/>
          <w:lang w:val="es-ES_tradnl"/>
        </w:rPr>
        <w:t>EXPERIENCIA PROFESIONAL ESPECÍFICA:</w:t>
      </w:r>
      <w:r w:rsidRPr="00F42969">
        <w:rPr>
          <w:rFonts w:ascii="Tahoma" w:hAnsi="Tahoma" w:cs="Tahoma"/>
          <w:color w:val="000000" w:themeColor="text1"/>
          <w:sz w:val="20"/>
          <w:szCs w:val="20"/>
          <w:lang w:val="es-ES_tradnl"/>
        </w:rPr>
        <w:t xml:space="preserve"> </w:t>
      </w:r>
    </w:p>
    <w:p w14:paraId="3B238E51" w14:textId="77777777" w:rsidR="00E6319F" w:rsidRPr="00F42969" w:rsidRDefault="00E6319F" w:rsidP="00E6319F">
      <w:pPr>
        <w:numPr>
          <w:ilvl w:val="2"/>
          <w:numId w:val="12"/>
        </w:numPr>
        <w:tabs>
          <w:tab w:val="clear" w:pos="1224"/>
          <w:tab w:val="num" w:pos="1701"/>
        </w:tabs>
        <w:spacing w:after="120" w:line="240" w:lineRule="auto"/>
        <w:ind w:left="1134" w:firstLine="0"/>
        <w:jc w:val="both"/>
        <w:rPr>
          <w:rFonts w:ascii="Tahoma" w:hAnsi="Tahoma" w:cs="Tahoma"/>
          <w:b/>
          <w:color w:val="000000" w:themeColor="text1"/>
          <w:sz w:val="20"/>
          <w:szCs w:val="20"/>
          <w:lang w:val="es-ES_tradnl"/>
        </w:rPr>
      </w:pPr>
      <w:r w:rsidRPr="00F42969">
        <w:rPr>
          <w:rFonts w:ascii="Tahoma" w:hAnsi="Tahoma" w:cs="Tahoma"/>
          <w:color w:val="000000" w:themeColor="text1"/>
          <w:sz w:val="20"/>
          <w:szCs w:val="20"/>
        </w:rPr>
        <w:t xml:space="preserve">  Acreditar experiencia profesional específica de al menos 36 meses en el área de Medio Ambiente, en elaboración de Instrumentos de Regulación de Alcance Particular </w:t>
      </w:r>
      <w:proofErr w:type="spellStart"/>
      <w:r w:rsidRPr="00F42969">
        <w:rPr>
          <w:rFonts w:ascii="Tahoma" w:hAnsi="Tahoma" w:cs="Tahoma"/>
          <w:color w:val="000000" w:themeColor="text1"/>
          <w:sz w:val="20"/>
          <w:szCs w:val="20"/>
        </w:rPr>
        <w:t>IRAPs</w:t>
      </w:r>
      <w:proofErr w:type="spellEnd"/>
      <w:r w:rsidRPr="00F42969">
        <w:rPr>
          <w:rFonts w:ascii="Tahoma" w:hAnsi="Tahoma" w:cs="Tahoma"/>
          <w:color w:val="000000" w:themeColor="text1"/>
          <w:sz w:val="20"/>
          <w:szCs w:val="20"/>
        </w:rPr>
        <w:t xml:space="preserve">, en proyectos del sector eléctrico: generación, transmisión y/o distribución de energía eléctrica </w:t>
      </w:r>
      <w:r w:rsidRPr="00F42969">
        <w:rPr>
          <w:rFonts w:ascii="Tahoma" w:hAnsi="Tahoma" w:cs="Tahoma"/>
          <w:color w:val="000000" w:themeColor="text1"/>
          <w:sz w:val="20"/>
          <w:szCs w:val="20"/>
        </w:rPr>
        <w:lastRenderedPageBreak/>
        <w:t>y/o proyectos lineales en exploración, prospección, explotación de hidrocarburos o gas natural; explotación minera; construcción de caminos contabilizada a partir de la obtención del primer título académico. (Factor habilitante).</w:t>
      </w:r>
    </w:p>
    <w:p w14:paraId="5E179A88" w14:textId="77777777" w:rsidR="00E6319F" w:rsidRPr="00F42969" w:rsidRDefault="00E6319F" w:rsidP="00E6319F">
      <w:pPr>
        <w:pStyle w:val="Prrafodelista"/>
        <w:numPr>
          <w:ilvl w:val="2"/>
          <w:numId w:val="12"/>
        </w:numPr>
        <w:tabs>
          <w:tab w:val="clear" w:pos="1224"/>
          <w:tab w:val="num" w:pos="1134"/>
          <w:tab w:val="left" w:pos="1843"/>
        </w:tabs>
        <w:ind w:left="1134" w:firstLine="1"/>
        <w:jc w:val="both"/>
        <w:rPr>
          <w:rFonts w:ascii="Tahoma" w:eastAsiaTheme="minorHAnsi" w:hAnsi="Tahoma" w:cs="Tahoma"/>
          <w:color w:val="000000" w:themeColor="text1"/>
          <w:sz w:val="20"/>
          <w:szCs w:val="20"/>
          <w:lang w:val="es-BO"/>
        </w:rPr>
      </w:pPr>
      <w:proofErr w:type="gramStart"/>
      <w:r w:rsidRPr="00F42969">
        <w:rPr>
          <w:rFonts w:ascii="Tahoma" w:eastAsiaTheme="minorHAnsi" w:hAnsi="Tahoma" w:cs="Tahoma"/>
          <w:color w:val="000000" w:themeColor="text1"/>
          <w:sz w:val="20"/>
          <w:szCs w:val="20"/>
          <w:lang w:val="es-BO"/>
        </w:rPr>
        <w:t>Acreditar  experiencia</w:t>
      </w:r>
      <w:proofErr w:type="gramEnd"/>
      <w:r w:rsidRPr="00F42969">
        <w:rPr>
          <w:rFonts w:ascii="Tahoma" w:eastAsiaTheme="minorHAnsi" w:hAnsi="Tahoma" w:cs="Tahoma"/>
          <w:color w:val="000000" w:themeColor="text1"/>
          <w:sz w:val="20"/>
          <w:szCs w:val="20"/>
          <w:lang w:val="es-BO"/>
        </w:rPr>
        <w:t xml:space="preserve"> profesional específica de al menos 12 meses en el área de Seguridad y Salud Ocupacional en empresas privadas o públicas (Factor habilitante).</w:t>
      </w:r>
    </w:p>
    <w:p w14:paraId="4A903CD4" w14:textId="77777777" w:rsidR="00E6319F" w:rsidRPr="00F42969" w:rsidRDefault="00E6319F" w:rsidP="00E6319F">
      <w:pPr>
        <w:pStyle w:val="Prrafodelista"/>
        <w:tabs>
          <w:tab w:val="left" w:pos="1843"/>
        </w:tabs>
        <w:ind w:left="1135"/>
        <w:jc w:val="both"/>
        <w:rPr>
          <w:rFonts w:ascii="Tahoma" w:eastAsiaTheme="minorHAnsi" w:hAnsi="Tahoma" w:cs="Tahoma"/>
          <w:color w:val="000000" w:themeColor="text1"/>
          <w:sz w:val="20"/>
          <w:szCs w:val="20"/>
          <w:lang w:val="es-BO"/>
        </w:rPr>
      </w:pPr>
    </w:p>
    <w:p w14:paraId="1A7A80A9" w14:textId="77777777" w:rsidR="00E6319F" w:rsidRPr="00B55737" w:rsidRDefault="00E6319F" w:rsidP="00E6319F">
      <w:pPr>
        <w:numPr>
          <w:ilvl w:val="1"/>
          <w:numId w:val="12"/>
        </w:numPr>
        <w:tabs>
          <w:tab w:val="clear" w:pos="792"/>
          <w:tab w:val="num" w:pos="1134"/>
          <w:tab w:val="num" w:pos="1425"/>
        </w:tabs>
        <w:spacing w:after="0" w:line="240" w:lineRule="auto"/>
        <w:ind w:left="1134" w:hanging="567"/>
        <w:jc w:val="both"/>
        <w:rPr>
          <w:rFonts w:ascii="Tahoma" w:hAnsi="Tahoma" w:cs="Tahoma"/>
          <w:b/>
          <w:color w:val="000000" w:themeColor="text1"/>
          <w:sz w:val="20"/>
          <w:szCs w:val="20"/>
          <w:lang w:val="es-ES_tradnl"/>
        </w:rPr>
      </w:pPr>
      <w:r>
        <w:rPr>
          <w:rFonts w:ascii="Tahoma" w:hAnsi="Tahoma" w:cs="Tahoma"/>
          <w:b/>
          <w:color w:val="000000" w:themeColor="text1"/>
          <w:sz w:val="20"/>
          <w:szCs w:val="20"/>
          <w:lang w:val="es-ES_tradnl"/>
        </w:rPr>
        <w:t>OTROS CONOCIMIENTOS</w:t>
      </w:r>
      <w:r w:rsidRPr="00F42969">
        <w:rPr>
          <w:rFonts w:ascii="Tahoma" w:hAnsi="Tahoma" w:cs="Tahoma"/>
          <w:b/>
          <w:color w:val="000000" w:themeColor="text1"/>
          <w:sz w:val="20"/>
          <w:szCs w:val="20"/>
          <w:lang w:val="es-ES_tradnl"/>
        </w:rPr>
        <w:t>:</w:t>
      </w:r>
      <w:r w:rsidRPr="00F42969">
        <w:rPr>
          <w:rFonts w:ascii="Tahoma" w:hAnsi="Tahoma" w:cs="Tahoma"/>
          <w:color w:val="000000" w:themeColor="text1"/>
          <w:sz w:val="20"/>
          <w:szCs w:val="20"/>
          <w:lang w:val="es-ES_tradnl"/>
        </w:rPr>
        <w:t xml:space="preserve"> </w:t>
      </w:r>
      <w:r w:rsidRPr="00B55737">
        <w:rPr>
          <w:rFonts w:ascii="Tahoma" w:hAnsi="Tahoma" w:cs="Tahoma"/>
          <w:color w:val="000000" w:themeColor="text1"/>
          <w:sz w:val="20"/>
          <w:szCs w:val="20"/>
          <w:lang w:val="es-ES_tradnl"/>
        </w:rPr>
        <w:t>todos los documentos deben ser presentados en original para la firma de contrato, para corroborar su autentificación:</w:t>
      </w:r>
    </w:p>
    <w:p w14:paraId="68A69F98" w14:textId="77777777" w:rsidR="00E6319F" w:rsidRPr="00F42969" w:rsidRDefault="00E6319F" w:rsidP="00E6319F">
      <w:pPr>
        <w:tabs>
          <w:tab w:val="num" w:pos="1425"/>
        </w:tabs>
        <w:spacing w:after="0" w:line="240" w:lineRule="auto"/>
        <w:ind w:left="1134"/>
        <w:jc w:val="both"/>
        <w:rPr>
          <w:rFonts w:ascii="Tahoma" w:hAnsi="Tahoma" w:cs="Tahoma"/>
          <w:b/>
          <w:color w:val="000000" w:themeColor="text1"/>
          <w:sz w:val="20"/>
          <w:szCs w:val="20"/>
          <w:lang w:val="es-ES_tradnl"/>
        </w:rPr>
      </w:pPr>
    </w:p>
    <w:p w14:paraId="5B458001" w14:textId="77777777" w:rsidR="00E6319F" w:rsidRPr="00F42969" w:rsidRDefault="00E6319F" w:rsidP="00E6319F">
      <w:pPr>
        <w:pStyle w:val="Prrafodelista"/>
        <w:numPr>
          <w:ilvl w:val="2"/>
          <w:numId w:val="12"/>
        </w:numPr>
        <w:tabs>
          <w:tab w:val="clear" w:pos="1224"/>
          <w:tab w:val="num" w:pos="1985"/>
        </w:tabs>
        <w:ind w:left="1985" w:hanging="851"/>
        <w:jc w:val="both"/>
        <w:rPr>
          <w:rFonts w:ascii="Tahoma" w:hAnsi="Tahoma" w:cs="Tahoma"/>
          <w:color w:val="000000" w:themeColor="text1"/>
          <w:sz w:val="20"/>
          <w:szCs w:val="20"/>
        </w:rPr>
      </w:pPr>
      <w:r w:rsidRPr="00F42969">
        <w:rPr>
          <w:rFonts w:ascii="Tahoma" w:hAnsi="Tahoma" w:cs="Tahoma"/>
          <w:color w:val="000000" w:themeColor="text1"/>
          <w:sz w:val="20"/>
          <w:szCs w:val="20"/>
        </w:rPr>
        <w:t>Ley 1178 (Ley de Administración y Control Gubernamental)</w:t>
      </w:r>
      <w:r>
        <w:rPr>
          <w:rFonts w:ascii="Tahoma" w:hAnsi="Tahoma" w:cs="Tahoma"/>
          <w:color w:val="000000" w:themeColor="text1"/>
          <w:sz w:val="20"/>
          <w:szCs w:val="20"/>
        </w:rPr>
        <w:t xml:space="preserve"> (I</w:t>
      </w:r>
      <w:r w:rsidRPr="00F42969">
        <w:rPr>
          <w:rFonts w:ascii="Tahoma" w:hAnsi="Tahoma" w:cs="Tahoma"/>
          <w:color w:val="000000" w:themeColor="text1"/>
          <w:sz w:val="20"/>
          <w:szCs w:val="20"/>
        </w:rPr>
        <w:t>ndispensable)</w:t>
      </w:r>
    </w:p>
    <w:p w14:paraId="144C94E3" w14:textId="77777777" w:rsidR="00E6319F" w:rsidRPr="00F42969" w:rsidRDefault="00E6319F" w:rsidP="00E6319F">
      <w:pPr>
        <w:pStyle w:val="Prrafodelista"/>
        <w:numPr>
          <w:ilvl w:val="2"/>
          <w:numId w:val="12"/>
        </w:numPr>
        <w:tabs>
          <w:tab w:val="clear" w:pos="1224"/>
          <w:tab w:val="num" w:pos="1985"/>
        </w:tabs>
        <w:ind w:left="1985" w:hanging="851"/>
        <w:jc w:val="both"/>
        <w:rPr>
          <w:rFonts w:ascii="Tahoma" w:hAnsi="Tahoma" w:cs="Tahoma"/>
          <w:color w:val="000000" w:themeColor="text1"/>
          <w:sz w:val="20"/>
          <w:szCs w:val="20"/>
        </w:rPr>
      </w:pPr>
      <w:r w:rsidRPr="00F42969">
        <w:rPr>
          <w:rFonts w:ascii="Tahoma" w:hAnsi="Tahoma" w:cs="Tahoma"/>
          <w:color w:val="000000" w:themeColor="text1"/>
          <w:sz w:val="20"/>
          <w:szCs w:val="20"/>
        </w:rPr>
        <w:t>Responsabilidad por la función pública (Indispensable)</w:t>
      </w:r>
    </w:p>
    <w:p w14:paraId="58F878DE" w14:textId="77777777" w:rsidR="00E6319F" w:rsidRPr="00F42969" w:rsidRDefault="00E6319F" w:rsidP="00E6319F">
      <w:pPr>
        <w:pStyle w:val="Prrafodelista"/>
        <w:numPr>
          <w:ilvl w:val="2"/>
          <w:numId w:val="12"/>
        </w:numPr>
        <w:tabs>
          <w:tab w:val="clear" w:pos="1224"/>
          <w:tab w:val="num" w:pos="1985"/>
        </w:tabs>
        <w:ind w:left="1985" w:hanging="851"/>
        <w:jc w:val="both"/>
        <w:rPr>
          <w:rFonts w:ascii="Tahoma" w:hAnsi="Tahoma" w:cs="Tahoma"/>
          <w:color w:val="000000" w:themeColor="text1"/>
          <w:sz w:val="20"/>
          <w:szCs w:val="20"/>
        </w:rPr>
      </w:pPr>
      <w:r w:rsidRPr="00F42969">
        <w:rPr>
          <w:rFonts w:ascii="Tahoma" w:hAnsi="Tahoma" w:cs="Tahoma"/>
          <w:color w:val="000000" w:themeColor="text1"/>
          <w:sz w:val="20"/>
          <w:szCs w:val="20"/>
        </w:rPr>
        <w:t>Políticas públicas (Indispensable)</w:t>
      </w:r>
    </w:p>
    <w:p w14:paraId="4F41C386" w14:textId="77777777" w:rsidR="00E6319F" w:rsidRPr="00F42969" w:rsidRDefault="00E6319F" w:rsidP="00E6319F">
      <w:pPr>
        <w:pStyle w:val="Prrafodelista"/>
        <w:numPr>
          <w:ilvl w:val="2"/>
          <w:numId w:val="12"/>
        </w:numPr>
        <w:tabs>
          <w:tab w:val="clear" w:pos="1224"/>
          <w:tab w:val="num" w:pos="1985"/>
        </w:tabs>
        <w:ind w:left="1985" w:hanging="851"/>
        <w:rPr>
          <w:rFonts w:ascii="Tahoma" w:hAnsi="Tahoma" w:cs="Tahoma"/>
          <w:color w:val="000000" w:themeColor="text1"/>
          <w:sz w:val="20"/>
          <w:szCs w:val="20"/>
        </w:rPr>
      </w:pPr>
      <w:r w:rsidRPr="00F42969">
        <w:rPr>
          <w:rFonts w:ascii="Tahoma" w:hAnsi="Tahoma" w:cs="Tahoma"/>
          <w:color w:val="000000" w:themeColor="text1"/>
          <w:sz w:val="20"/>
          <w:szCs w:val="20"/>
        </w:rPr>
        <w:t>Certificado que acredite conocimiento en Seguridad e Higiene Industrial (Indispensable)</w:t>
      </w:r>
    </w:p>
    <w:p w14:paraId="28F6D495" w14:textId="77777777" w:rsidR="00E6319F" w:rsidRPr="00F42969" w:rsidRDefault="00E6319F" w:rsidP="00E6319F">
      <w:pPr>
        <w:pStyle w:val="Prrafodelista"/>
        <w:numPr>
          <w:ilvl w:val="2"/>
          <w:numId w:val="12"/>
        </w:numPr>
        <w:tabs>
          <w:tab w:val="clear" w:pos="1224"/>
          <w:tab w:val="num" w:pos="1985"/>
        </w:tabs>
        <w:ind w:left="1985" w:hanging="851"/>
        <w:rPr>
          <w:rFonts w:ascii="Tahoma" w:hAnsi="Tahoma" w:cs="Tahoma"/>
          <w:color w:val="000000" w:themeColor="text1"/>
          <w:sz w:val="20"/>
          <w:szCs w:val="20"/>
        </w:rPr>
      </w:pPr>
      <w:r w:rsidRPr="00F42969">
        <w:rPr>
          <w:rFonts w:ascii="Tahoma" w:hAnsi="Tahoma" w:cs="Tahoma"/>
          <w:color w:val="000000" w:themeColor="text1"/>
          <w:sz w:val="20"/>
          <w:szCs w:val="20"/>
        </w:rPr>
        <w:t>Certificado que acredite conocimiento en la Ley de Medio Ambiente (Ley 1333). (Indispensable)</w:t>
      </w:r>
    </w:p>
    <w:p w14:paraId="204616FF" w14:textId="77777777" w:rsidR="00E6319F" w:rsidRPr="00F42969" w:rsidRDefault="00E6319F" w:rsidP="00E6319F">
      <w:pPr>
        <w:pStyle w:val="Prrafodelista"/>
        <w:numPr>
          <w:ilvl w:val="2"/>
          <w:numId w:val="12"/>
        </w:numPr>
        <w:tabs>
          <w:tab w:val="clear" w:pos="1224"/>
          <w:tab w:val="num" w:pos="1985"/>
        </w:tabs>
        <w:ind w:left="1985" w:hanging="851"/>
        <w:rPr>
          <w:rFonts w:ascii="Tahoma" w:hAnsi="Tahoma" w:cs="Tahoma"/>
          <w:color w:val="000000" w:themeColor="text1"/>
          <w:sz w:val="20"/>
          <w:szCs w:val="20"/>
        </w:rPr>
      </w:pPr>
      <w:r w:rsidRPr="00F42969">
        <w:rPr>
          <w:rFonts w:ascii="Tahoma" w:hAnsi="Tahoma" w:cs="Tahoma"/>
          <w:color w:val="000000" w:themeColor="text1"/>
          <w:sz w:val="20"/>
          <w:szCs w:val="20"/>
        </w:rPr>
        <w:t>Certificado que acredite conocimiento en Jerarquía de mitigación (Deseable)</w:t>
      </w:r>
    </w:p>
    <w:p w14:paraId="3BECF753" w14:textId="77777777" w:rsidR="00E6319F" w:rsidRPr="00F42969" w:rsidRDefault="00E6319F" w:rsidP="00E6319F">
      <w:pPr>
        <w:pStyle w:val="Prrafodelista"/>
        <w:numPr>
          <w:ilvl w:val="2"/>
          <w:numId w:val="12"/>
        </w:numPr>
        <w:tabs>
          <w:tab w:val="clear" w:pos="1224"/>
          <w:tab w:val="num" w:pos="1985"/>
        </w:tabs>
        <w:ind w:left="1985" w:hanging="851"/>
        <w:rPr>
          <w:rFonts w:ascii="Tahoma" w:hAnsi="Tahoma" w:cs="Tahoma"/>
          <w:color w:val="000000" w:themeColor="text1"/>
          <w:sz w:val="20"/>
          <w:szCs w:val="20"/>
        </w:rPr>
      </w:pPr>
      <w:r w:rsidRPr="00F42969">
        <w:rPr>
          <w:rFonts w:ascii="Tahoma" w:hAnsi="Tahoma" w:cs="Tahoma"/>
          <w:color w:val="000000" w:themeColor="text1"/>
          <w:sz w:val="20"/>
          <w:szCs w:val="20"/>
        </w:rPr>
        <w:t xml:space="preserve">Certificado que acredite conocimiento en Gestión y Tratamiento de Residuos Peligrosos (Deseable) </w:t>
      </w:r>
    </w:p>
    <w:p w14:paraId="0CD8F7F5" w14:textId="77777777" w:rsidR="00E6319F" w:rsidRPr="00F42969" w:rsidRDefault="00E6319F" w:rsidP="00E6319F">
      <w:pPr>
        <w:pStyle w:val="Prrafodelista"/>
        <w:numPr>
          <w:ilvl w:val="2"/>
          <w:numId w:val="12"/>
        </w:numPr>
        <w:tabs>
          <w:tab w:val="clear" w:pos="1224"/>
          <w:tab w:val="num" w:pos="1985"/>
        </w:tabs>
        <w:ind w:left="1985" w:hanging="851"/>
        <w:rPr>
          <w:rFonts w:ascii="Tahoma" w:hAnsi="Tahoma" w:cs="Tahoma"/>
          <w:color w:val="000000" w:themeColor="text1"/>
          <w:sz w:val="20"/>
          <w:szCs w:val="20"/>
        </w:rPr>
      </w:pPr>
      <w:r w:rsidRPr="00F42969">
        <w:rPr>
          <w:rFonts w:ascii="Tahoma" w:hAnsi="Tahoma" w:cs="Tahoma"/>
          <w:color w:val="000000" w:themeColor="text1"/>
          <w:sz w:val="20"/>
          <w:szCs w:val="20"/>
        </w:rPr>
        <w:t xml:space="preserve">Certificado que acredite conocimiento en medición de ruido ocupación y </w:t>
      </w:r>
      <w:proofErr w:type="gramStart"/>
      <w:r w:rsidRPr="00F42969">
        <w:rPr>
          <w:rFonts w:ascii="Tahoma" w:hAnsi="Tahoma" w:cs="Tahoma"/>
          <w:color w:val="000000" w:themeColor="text1"/>
          <w:sz w:val="20"/>
          <w:szCs w:val="20"/>
        </w:rPr>
        <w:t>ambiental  (</w:t>
      </w:r>
      <w:proofErr w:type="gramEnd"/>
      <w:r w:rsidRPr="00F42969">
        <w:rPr>
          <w:rFonts w:ascii="Tahoma" w:hAnsi="Tahoma" w:cs="Tahoma"/>
          <w:color w:val="000000" w:themeColor="text1"/>
          <w:sz w:val="20"/>
          <w:szCs w:val="20"/>
        </w:rPr>
        <w:t>Deseable)</w:t>
      </w:r>
    </w:p>
    <w:p w14:paraId="7AAD2C72" w14:textId="77777777" w:rsidR="00E6319F" w:rsidRPr="00F42969" w:rsidRDefault="00E6319F" w:rsidP="00E6319F">
      <w:pPr>
        <w:pStyle w:val="Prrafodelista"/>
        <w:numPr>
          <w:ilvl w:val="2"/>
          <w:numId w:val="12"/>
        </w:numPr>
        <w:tabs>
          <w:tab w:val="clear" w:pos="1224"/>
          <w:tab w:val="num" w:pos="1985"/>
        </w:tabs>
        <w:ind w:left="1985" w:hanging="851"/>
        <w:rPr>
          <w:rFonts w:ascii="Tahoma" w:hAnsi="Tahoma" w:cs="Tahoma"/>
          <w:color w:val="000000" w:themeColor="text1"/>
          <w:sz w:val="20"/>
          <w:szCs w:val="20"/>
        </w:rPr>
      </w:pPr>
      <w:r w:rsidRPr="00F42969">
        <w:rPr>
          <w:rFonts w:ascii="Tahoma" w:hAnsi="Tahoma" w:cs="Tahoma"/>
          <w:color w:val="000000" w:themeColor="text1"/>
          <w:sz w:val="20"/>
          <w:szCs w:val="20"/>
        </w:rPr>
        <w:t>Curos de especialización de la norma ISO 14001 (Deseable)</w:t>
      </w:r>
    </w:p>
    <w:p w14:paraId="608F0554" w14:textId="77777777" w:rsidR="00E6319F" w:rsidRPr="00F42969" w:rsidRDefault="00E6319F" w:rsidP="00E6319F">
      <w:pPr>
        <w:pStyle w:val="Prrafodelista"/>
        <w:numPr>
          <w:ilvl w:val="2"/>
          <w:numId w:val="12"/>
        </w:numPr>
        <w:tabs>
          <w:tab w:val="clear" w:pos="1224"/>
          <w:tab w:val="num" w:pos="1985"/>
        </w:tabs>
        <w:ind w:left="1985" w:hanging="851"/>
        <w:rPr>
          <w:rFonts w:ascii="Tahoma" w:hAnsi="Tahoma" w:cs="Tahoma"/>
          <w:color w:val="000000" w:themeColor="text1"/>
          <w:sz w:val="20"/>
          <w:szCs w:val="20"/>
        </w:rPr>
      </w:pPr>
      <w:r w:rsidRPr="00F42969">
        <w:rPr>
          <w:rFonts w:ascii="Tahoma" w:hAnsi="Tahoma" w:cs="Tahoma"/>
          <w:color w:val="000000" w:themeColor="text1"/>
          <w:sz w:val="20"/>
          <w:szCs w:val="20"/>
        </w:rPr>
        <w:t>Cursos que acredite conocimiento en Evaluación de Impacto Ambiental (Deseable)</w:t>
      </w:r>
    </w:p>
    <w:p w14:paraId="69CC415A" w14:textId="77777777" w:rsidR="00E6319F" w:rsidRPr="00F42969" w:rsidRDefault="00E6319F" w:rsidP="00E6319F">
      <w:pPr>
        <w:pStyle w:val="Prrafodelista"/>
        <w:numPr>
          <w:ilvl w:val="2"/>
          <w:numId w:val="12"/>
        </w:numPr>
        <w:tabs>
          <w:tab w:val="clear" w:pos="1224"/>
          <w:tab w:val="num" w:pos="1985"/>
        </w:tabs>
        <w:ind w:left="1985" w:hanging="851"/>
        <w:jc w:val="both"/>
        <w:rPr>
          <w:rFonts w:ascii="Tahoma" w:hAnsi="Tahoma" w:cs="Tahoma"/>
          <w:color w:val="000000" w:themeColor="text1"/>
          <w:sz w:val="20"/>
          <w:szCs w:val="20"/>
        </w:rPr>
      </w:pPr>
      <w:r w:rsidRPr="00F42969">
        <w:rPr>
          <w:rFonts w:ascii="Tahoma" w:hAnsi="Tahoma" w:cs="Tahoma"/>
          <w:color w:val="000000" w:themeColor="text1"/>
          <w:sz w:val="20"/>
          <w:szCs w:val="20"/>
        </w:rPr>
        <w:t>Cursos en gestión de la seguridad y salud en el trabajo (Deseable)</w:t>
      </w:r>
    </w:p>
    <w:p w14:paraId="5BF411BB" w14:textId="77777777" w:rsidR="00E6319F" w:rsidRPr="00F42969" w:rsidRDefault="00E6319F" w:rsidP="00E6319F">
      <w:pPr>
        <w:pStyle w:val="Prrafodelista"/>
        <w:numPr>
          <w:ilvl w:val="2"/>
          <w:numId w:val="12"/>
        </w:numPr>
        <w:tabs>
          <w:tab w:val="clear" w:pos="1224"/>
          <w:tab w:val="num" w:pos="1985"/>
        </w:tabs>
        <w:ind w:left="1985" w:hanging="851"/>
        <w:jc w:val="both"/>
        <w:rPr>
          <w:rFonts w:ascii="Tahoma" w:hAnsi="Tahoma" w:cs="Tahoma"/>
          <w:color w:val="000000" w:themeColor="text1"/>
          <w:sz w:val="20"/>
          <w:szCs w:val="20"/>
        </w:rPr>
      </w:pPr>
      <w:r w:rsidRPr="00F42969">
        <w:rPr>
          <w:rFonts w:ascii="Tahoma" w:hAnsi="Tahoma" w:cs="Tahoma"/>
          <w:color w:val="000000" w:themeColor="text1"/>
          <w:sz w:val="20"/>
          <w:szCs w:val="20"/>
        </w:rPr>
        <w:t>Cursos en manejo de software ARCGIS (Deseable)</w:t>
      </w:r>
    </w:p>
    <w:p w14:paraId="3D590C53" w14:textId="77777777" w:rsidR="00E6319F" w:rsidRPr="00F42969" w:rsidRDefault="00E6319F" w:rsidP="00E6319F">
      <w:pPr>
        <w:pStyle w:val="Prrafodelista"/>
        <w:numPr>
          <w:ilvl w:val="2"/>
          <w:numId w:val="12"/>
        </w:numPr>
        <w:tabs>
          <w:tab w:val="clear" w:pos="1224"/>
          <w:tab w:val="num" w:pos="1985"/>
        </w:tabs>
        <w:ind w:left="1985" w:hanging="851"/>
        <w:jc w:val="both"/>
        <w:rPr>
          <w:rFonts w:ascii="Tahoma" w:hAnsi="Tahoma" w:cs="Tahoma"/>
          <w:color w:val="000000" w:themeColor="text1"/>
          <w:sz w:val="20"/>
          <w:szCs w:val="20"/>
        </w:rPr>
      </w:pPr>
      <w:r w:rsidRPr="00F42969">
        <w:rPr>
          <w:rFonts w:ascii="Tahoma" w:hAnsi="Tahoma" w:cs="Tahoma"/>
          <w:color w:val="000000" w:themeColor="text1"/>
          <w:sz w:val="20"/>
          <w:szCs w:val="20"/>
        </w:rPr>
        <w:t>Cursos en el área ambiental, seguridad y bioseguridad (deseable)</w:t>
      </w:r>
    </w:p>
    <w:p w14:paraId="1C3A9A61" w14:textId="77777777" w:rsidR="00E6319F" w:rsidRPr="00F42969" w:rsidRDefault="00E6319F" w:rsidP="00E6319F">
      <w:pPr>
        <w:pStyle w:val="Prrafodelista"/>
        <w:numPr>
          <w:ilvl w:val="2"/>
          <w:numId w:val="12"/>
        </w:numPr>
        <w:tabs>
          <w:tab w:val="clear" w:pos="1224"/>
          <w:tab w:val="num" w:pos="1985"/>
        </w:tabs>
        <w:ind w:left="1985" w:hanging="851"/>
        <w:jc w:val="both"/>
        <w:rPr>
          <w:rFonts w:ascii="Tahoma" w:hAnsi="Tahoma" w:cs="Tahoma"/>
          <w:color w:val="000000" w:themeColor="text1"/>
          <w:sz w:val="20"/>
          <w:szCs w:val="20"/>
        </w:rPr>
      </w:pPr>
      <w:r w:rsidRPr="00F42969">
        <w:rPr>
          <w:rFonts w:ascii="Tahoma" w:hAnsi="Tahoma" w:cs="Tahoma"/>
          <w:color w:val="000000" w:themeColor="text1"/>
          <w:sz w:val="20"/>
          <w:szCs w:val="20"/>
        </w:rPr>
        <w:t>Curso especialista en planes de gestión ambiental (deseable)</w:t>
      </w:r>
    </w:p>
    <w:p w14:paraId="0F4146FE" w14:textId="77777777" w:rsidR="00E6319F" w:rsidRPr="00F42969" w:rsidRDefault="00E6319F" w:rsidP="00E6319F">
      <w:pPr>
        <w:pStyle w:val="Prrafodelista"/>
        <w:numPr>
          <w:ilvl w:val="2"/>
          <w:numId w:val="12"/>
        </w:numPr>
        <w:tabs>
          <w:tab w:val="clear" w:pos="1224"/>
          <w:tab w:val="num" w:pos="1985"/>
        </w:tabs>
        <w:ind w:left="1985" w:hanging="851"/>
        <w:jc w:val="both"/>
        <w:rPr>
          <w:rFonts w:ascii="Tahoma" w:hAnsi="Tahoma" w:cs="Tahoma"/>
          <w:color w:val="000000" w:themeColor="text1"/>
          <w:sz w:val="20"/>
          <w:szCs w:val="20"/>
        </w:rPr>
      </w:pPr>
      <w:r w:rsidRPr="00F42969">
        <w:rPr>
          <w:rFonts w:ascii="Tahoma" w:hAnsi="Tahoma" w:cs="Tahoma"/>
          <w:color w:val="000000" w:themeColor="text1"/>
          <w:sz w:val="20"/>
          <w:szCs w:val="20"/>
        </w:rPr>
        <w:t>Se valora idioma nativo (deseable)</w:t>
      </w:r>
    </w:p>
    <w:p w14:paraId="564D4A40" w14:textId="77777777" w:rsidR="00E6319F" w:rsidRPr="00F42969" w:rsidRDefault="00E6319F" w:rsidP="00E6319F">
      <w:pPr>
        <w:spacing w:line="240" w:lineRule="auto"/>
        <w:jc w:val="both"/>
        <w:rPr>
          <w:rFonts w:ascii="Tahoma" w:hAnsi="Tahoma" w:cs="Tahoma"/>
          <w:color w:val="000000" w:themeColor="text1"/>
          <w:sz w:val="20"/>
          <w:szCs w:val="20"/>
          <w:lang w:val="es-ES_tradnl"/>
        </w:rPr>
      </w:pPr>
    </w:p>
    <w:p w14:paraId="6E265A21" w14:textId="77777777" w:rsidR="00E6319F" w:rsidRPr="00F42969" w:rsidRDefault="00E6319F" w:rsidP="00E6319F">
      <w:pPr>
        <w:numPr>
          <w:ilvl w:val="0"/>
          <w:numId w:val="12"/>
        </w:numPr>
        <w:tabs>
          <w:tab w:val="clear" w:pos="360"/>
          <w:tab w:val="num" w:pos="567"/>
        </w:tabs>
        <w:suppressAutoHyphens/>
        <w:spacing w:after="0" w:line="240" w:lineRule="auto"/>
        <w:ind w:left="567" w:hanging="567"/>
        <w:jc w:val="both"/>
        <w:rPr>
          <w:rFonts w:ascii="Tahoma" w:hAnsi="Tahoma" w:cs="Tahoma"/>
          <w:b/>
          <w:sz w:val="20"/>
          <w:szCs w:val="20"/>
          <w:lang w:val="es-ES_tradnl"/>
        </w:rPr>
      </w:pPr>
      <w:r w:rsidRPr="00F42969">
        <w:rPr>
          <w:rFonts w:ascii="Tahoma" w:hAnsi="Tahoma" w:cs="Tahoma"/>
          <w:b/>
          <w:sz w:val="20"/>
          <w:szCs w:val="20"/>
          <w:lang w:val="es-ES_tradnl"/>
        </w:rPr>
        <w:t xml:space="preserve">PRESUPUESTO. </w:t>
      </w:r>
    </w:p>
    <w:p w14:paraId="505C9EDF" w14:textId="77777777" w:rsidR="00E6319F" w:rsidRPr="00F42969" w:rsidRDefault="00E6319F" w:rsidP="00E6319F">
      <w:pPr>
        <w:pStyle w:val="Prrafodelista"/>
        <w:ind w:left="567"/>
        <w:jc w:val="both"/>
        <w:rPr>
          <w:rFonts w:ascii="Tahoma" w:hAnsi="Tahoma" w:cs="Tahoma"/>
          <w:sz w:val="20"/>
          <w:szCs w:val="20"/>
        </w:rPr>
      </w:pPr>
      <w:r w:rsidRPr="00F42969">
        <w:rPr>
          <w:rFonts w:ascii="Tahoma" w:hAnsi="Tahoma" w:cs="Tahoma"/>
          <w:sz w:val="20"/>
          <w:szCs w:val="20"/>
        </w:rPr>
        <w:t>El presupuesto total por once (1</w:t>
      </w:r>
      <w:r>
        <w:rPr>
          <w:rFonts w:ascii="Tahoma" w:hAnsi="Tahoma" w:cs="Tahoma"/>
          <w:sz w:val="20"/>
          <w:szCs w:val="20"/>
        </w:rPr>
        <w:t>0</w:t>
      </w:r>
      <w:r w:rsidRPr="00F42969">
        <w:rPr>
          <w:rFonts w:ascii="Tahoma" w:hAnsi="Tahoma" w:cs="Tahoma"/>
          <w:sz w:val="20"/>
          <w:szCs w:val="20"/>
        </w:rPr>
        <w:t>) meses es de Bs</w:t>
      </w:r>
      <w:r>
        <w:rPr>
          <w:rFonts w:ascii="Tahoma" w:hAnsi="Tahoma" w:cs="Tahoma"/>
          <w:sz w:val="20"/>
          <w:szCs w:val="20"/>
        </w:rPr>
        <w:t xml:space="preserve"> </w:t>
      </w:r>
      <w:r w:rsidRPr="00F42969">
        <w:rPr>
          <w:rFonts w:ascii="Tahoma" w:hAnsi="Tahoma" w:cs="Tahoma"/>
          <w:sz w:val="20"/>
          <w:szCs w:val="20"/>
        </w:rPr>
        <w:t>1</w:t>
      </w:r>
      <w:r>
        <w:rPr>
          <w:rFonts w:ascii="Tahoma" w:hAnsi="Tahoma" w:cs="Tahoma"/>
          <w:sz w:val="20"/>
          <w:szCs w:val="20"/>
        </w:rPr>
        <w:t>15</w:t>
      </w:r>
      <w:r w:rsidRPr="00F42969">
        <w:rPr>
          <w:rFonts w:ascii="Tahoma" w:hAnsi="Tahoma" w:cs="Tahoma"/>
          <w:sz w:val="20"/>
          <w:szCs w:val="20"/>
        </w:rPr>
        <w:t>.</w:t>
      </w:r>
      <w:r>
        <w:rPr>
          <w:rFonts w:ascii="Tahoma" w:hAnsi="Tahoma" w:cs="Tahoma"/>
          <w:sz w:val="20"/>
          <w:szCs w:val="20"/>
        </w:rPr>
        <w:t>640</w:t>
      </w:r>
      <w:r w:rsidRPr="00F42969">
        <w:rPr>
          <w:rFonts w:ascii="Tahoma" w:hAnsi="Tahoma" w:cs="Tahoma"/>
          <w:sz w:val="20"/>
          <w:szCs w:val="20"/>
        </w:rPr>
        <w:t xml:space="preserve">,00.- (Ciento </w:t>
      </w:r>
      <w:r>
        <w:rPr>
          <w:rFonts w:ascii="Tahoma" w:hAnsi="Tahoma" w:cs="Tahoma"/>
          <w:sz w:val="20"/>
          <w:szCs w:val="20"/>
        </w:rPr>
        <w:t xml:space="preserve">quince </w:t>
      </w:r>
      <w:r w:rsidRPr="00F42969">
        <w:rPr>
          <w:rFonts w:ascii="Tahoma" w:hAnsi="Tahoma" w:cs="Tahoma"/>
          <w:sz w:val="20"/>
          <w:szCs w:val="20"/>
        </w:rPr>
        <w:t xml:space="preserve">mil </w:t>
      </w:r>
      <w:r>
        <w:rPr>
          <w:rFonts w:ascii="Tahoma" w:hAnsi="Tahoma" w:cs="Tahoma"/>
          <w:sz w:val="20"/>
          <w:szCs w:val="20"/>
        </w:rPr>
        <w:t xml:space="preserve">seiscientos </w:t>
      </w:r>
      <w:proofErr w:type="gramStart"/>
      <w:r>
        <w:rPr>
          <w:rFonts w:ascii="Tahoma" w:hAnsi="Tahoma" w:cs="Tahoma"/>
          <w:sz w:val="20"/>
          <w:szCs w:val="20"/>
        </w:rPr>
        <w:t>cuarenta</w:t>
      </w:r>
      <w:r w:rsidRPr="00F42969">
        <w:rPr>
          <w:rFonts w:ascii="Tahoma" w:hAnsi="Tahoma" w:cs="Tahoma"/>
          <w:sz w:val="20"/>
          <w:szCs w:val="20"/>
        </w:rPr>
        <w:t xml:space="preserve">  00</w:t>
      </w:r>
      <w:proofErr w:type="gramEnd"/>
      <w:r w:rsidRPr="00F42969">
        <w:rPr>
          <w:rFonts w:ascii="Tahoma" w:hAnsi="Tahoma" w:cs="Tahoma"/>
          <w:sz w:val="20"/>
          <w:szCs w:val="20"/>
        </w:rPr>
        <w:t>/100 bolivianos).</w:t>
      </w:r>
    </w:p>
    <w:p w14:paraId="0C47A6A9" w14:textId="77777777" w:rsidR="00E6319F" w:rsidRPr="00F42969" w:rsidRDefault="00E6319F" w:rsidP="00E6319F">
      <w:pPr>
        <w:pStyle w:val="Prrafodelista"/>
        <w:ind w:left="567"/>
        <w:jc w:val="both"/>
        <w:rPr>
          <w:rFonts w:ascii="Tahoma" w:hAnsi="Tahoma" w:cs="Tahoma"/>
          <w:sz w:val="20"/>
          <w:szCs w:val="20"/>
        </w:rPr>
      </w:pPr>
    </w:p>
    <w:p w14:paraId="33D1461C" w14:textId="77777777" w:rsidR="00E6319F" w:rsidRPr="00F42969" w:rsidRDefault="00E6319F" w:rsidP="00E6319F">
      <w:pPr>
        <w:pStyle w:val="Prrafodelista"/>
        <w:ind w:left="567"/>
        <w:jc w:val="both"/>
        <w:rPr>
          <w:rFonts w:ascii="Tahoma" w:hAnsi="Tahoma" w:cs="Tahoma"/>
          <w:sz w:val="20"/>
          <w:szCs w:val="20"/>
        </w:rPr>
      </w:pPr>
      <w:r w:rsidRPr="00F42969">
        <w:rPr>
          <w:rFonts w:ascii="Tahoma" w:hAnsi="Tahoma" w:cs="Tahoma"/>
          <w:sz w:val="20"/>
          <w:szCs w:val="20"/>
        </w:rPr>
        <w:t xml:space="preserve">El monto del contrato incluye todos los impuestos de ley y aportes a las </w:t>
      </w:r>
      <w:proofErr w:type="spellStart"/>
      <w:r w:rsidRPr="00F42969">
        <w:rPr>
          <w:rFonts w:ascii="Tahoma" w:hAnsi="Tahoma" w:cs="Tahoma"/>
          <w:sz w:val="20"/>
          <w:szCs w:val="20"/>
        </w:rPr>
        <w:t>AFP`s</w:t>
      </w:r>
      <w:proofErr w:type="spellEnd"/>
      <w:r w:rsidRPr="00F42969">
        <w:rPr>
          <w:rFonts w:ascii="Tahoma" w:hAnsi="Tahoma" w:cs="Tahoma"/>
          <w:sz w:val="20"/>
          <w:szCs w:val="20"/>
        </w:rPr>
        <w:t>; por tanto, el consultor será responsable de su cumplimiento.</w:t>
      </w:r>
    </w:p>
    <w:p w14:paraId="7E7B7A28" w14:textId="77777777" w:rsidR="00E6319F" w:rsidRPr="00F42969" w:rsidRDefault="00E6319F" w:rsidP="00E6319F">
      <w:pPr>
        <w:pStyle w:val="Prrafodelista"/>
        <w:ind w:left="567"/>
        <w:jc w:val="both"/>
        <w:rPr>
          <w:rFonts w:ascii="Tahoma" w:hAnsi="Tahoma" w:cs="Tahoma"/>
          <w:sz w:val="20"/>
          <w:szCs w:val="20"/>
        </w:rPr>
      </w:pPr>
    </w:p>
    <w:p w14:paraId="620A5680" w14:textId="77777777" w:rsidR="00E6319F" w:rsidRPr="00F42969" w:rsidRDefault="00E6319F" w:rsidP="00E6319F">
      <w:pPr>
        <w:pStyle w:val="Prrafodelista"/>
        <w:ind w:left="567"/>
        <w:jc w:val="both"/>
        <w:rPr>
          <w:rFonts w:ascii="Tahoma" w:hAnsi="Tahoma" w:cs="Tahoma"/>
          <w:sz w:val="20"/>
          <w:szCs w:val="20"/>
        </w:rPr>
      </w:pPr>
      <w:r w:rsidRPr="00F42969">
        <w:rPr>
          <w:rFonts w:ascii="Tahoma" w:hAnsi="Tahoma" w:cs="Tahoma"/>
          <w:sz w:val="20"/>
          <w:szCs w:val="20"/>
        </w:rPr>
        <w:t xml:space="preserve">Asimismo, el Consultor deberá dar cumplimiento a lo establecido en la Ley de Pensiones No.065 de 10 de diciembre de 2012 y su Decreto Reglamentario No. 0788. </w:t>
      </w:r>
    </w:p>
    <w:p w14:paraId="41A56403" w14:textId="77777777" w:rsidR="00E6319F" w:rsidRPr="00F42969" w:rsidRDefault="00E6319F" w:rsidP="00E6319F">
      <w:pPr>
        <w:spacing w:after="0" w:line="240" w:lineRule="auto"/>
        <w:ind w:left="1134"/>
        <w:jc w:val="both"/>
        <w:rPr>
          <w:rFonts w:ascii="Tahoma" w:hAnsi="Tahoma" w:cs="Tahoma"/>
          <w:sz w:val="20"/>
          <w:szCs w:val="20"/>
          <w:lang w:val="es-ES_tradnl"/>
        </w:rPr>
      </w:pPr>
    </w:p>
    <w:p w14:paraId="00FA9612" w14:textId="77777777" w:rsidR="00E6319F" w:rsidRPr="00F42969" w:rsidRDefault="00E6319F" w:rsidP="00E6319F">
      <w:pPr>
        <w:numPr>
          <w:ilvl w:val="0"/>
          <w:numId w:val="12"/>
        </w:numPr>
        <w:tabs>
          <w:tab w:val="clear" w:pos="360"/>
          <w:tab w:val="num" w:pos="567"/>
        </w:tabs>
        <w:suppressAutoHyphens/>
        <w:spacing w:after="0" w:line="240" w:lineRule="auto"/>
        <w:ind w:left="567" w:hanging="567"/>
        <w:jc w:val="both"/>
        <w:rPr>
          <w:rFonts w:ascii="Tahoma" w:hAnsi="Tahoma" w:cs="Tahoma"/>
          <w:sz w:val="20"/>
          <w:szCs w:val="20"/>
          <w:shd w:val="clear" w:color="auto" w:fill="CCFFFF"/>
          <w:lang w:val="es-ES_tradnl"/>
        </w:rPr>
      </w:pPr>
      <w:proofErr w:type="spellStart"/>
      <w:r w:rsidRPr="00F42969">
        <w:rPr>
          <w:rFonts w:ascii="Tahoma" w:hAnsi="Tahoma" w:cs="Tahoma"/>
          <w:b/>
          <w:sz w:val="20"/>
          <w:szCs w:val="20"/>
          <w:lang w:val="es-ES_tradnl"/>
        </w:rPr>
        <w:t>M</w:t>
      </w:r>
      <w:r>
        <w:rPr>
          <w:rFonts w:ascii="Tahoma" w:hAnsi="Tahoma" w:cs="Tahoma"/>
          <w:b/>
          <w:sz w:val="20"/>
          <w:szCs w:val="20"/>
          <w:lang w:val="es-ES_tradnl"/>
        </w:rPr>
        <w:t>ETODO</w:t>
      </w:r>
      <w:proofErr w:type="spellEnd"/>
      <w:r w:rsidRPr="00F42969">
        <w:rPr>
          <w:rFonts w:ascii="Tahoma" w:hAnsi="Tahoma" w:cs="Tahoma"/>
          <w:b/>
          <w:sz w:val="20"/>
          <w:szCs w:val="20"/>
          <w:lang w:val="es-ES_tradnl"/>
        </w:rPr>
        <w:t xml:space="preserve"> DE CONTRATACIÓN Y FORMA DE PAGO. </w:t>
      </w:r>
    </w:p>
    <w:p w14:paraId="285BCEE3" w14:textId="77777777" w:rsidR="00E6319F" w:rsidRPr="00F42969" w:rsidRDefault="00E6319F" w:rsidP="00E6319F">
      <w:pPr>
        <w:tabs>
          <w:tab w:val="num" w:pos="567"/>
        </w:tabs>
        <w:spacing w:after="0" w:line="240" w:lineRule="auto"/>
        <w:ind w:left="567"/>
        <w:jc w:val="both"/>
        <w:rPr>
          <w:rFonts w:ascii="Tahoma" w:hAnsi="Tahoma" w:cs="Tahoma"/>
          <w:sz w:val="20"/>
          <w:szCs w:val="20"/>
          <w:lang w:val="es-ES_tradnl"/>
        </w:rPr>
      </w:pPr>
      <w:r w:rsidRPr="00F42969">
        <w:rPr>
          <w:rFonts w:ascii="Tahoma" w:hAnsi="Tahoma" w:cs="Tahoma"/>
          <w:sz w:val="20"/>
          <w:szCs w:val="20"/>
        </w:rPr>
        <w:t xml:space="preserve">El Contrato será realizado bajo </w:t>
      </w:r>
      <w:r>
        <w:rPr>
          <w:rFonts w:ascii="Tahoma" w:hAnsi="Tahoma" w:cs="Tahoma"/>
          <w:sz w:val="20"/>
          <w:szCs w:val="20"/>
        </w:rPr>
        <w:t xml:space="preserve">el </w:t>
      </w:r>
      <w:r w:rsidRPr="00E267EE">
        <w:rPr>
          <w:rFonts w:ascii="Tahoma" w:hAnsi="Tahoma" w:cs="Tahoma"/>
          <w:sz w:val="20"/>
          <w:szCs w:val="20"/>
          <w:lang w:val="es-ES"/>
        </w:rPr>
        <w:t xml:space="preserve">método de selección por Convocatoria Pública </w:t>
      </w:r>
      <w:r w:rsidRPr="00F42969">
        <w:rPr>
          <w:rFonts w:ascii="Tahoma" w:hAnsi="Tahoma" w:cs="Tahoma"/>
          <w:sz w:val="20"/>
          <w:szCs w:val="20"/>
        </w:rPr>
        <w:t>y los honorarios serán mensuales cada uno de estos pagados dentro de los 10 días calendario de cada período vencido, previa presentación del Informe mensual y conformidades correspondientes.</w:t>
      </w:r>
    </w:p>
    <w:p w14:paraId="651CA398" w14:textId="77777777" w:rsidR="00E6319F" w:rsidRPr="00F42969" w:rsidRDefault="00E6319F" w:rsidP="00E6319F">
      <w:pPr>
        <w:tabs>
          <w:tab w:val="num" w:pos="567"/>
        </w:tabs>
        <w:spacing w:after="0" w:line="240" w:lineRule="auto"/>
        <w:ind w:left="567"/>
        <w:jc w:val="both"/>
        <w:rPr>
          <w:rFonts w:ascii="Tahoma" w:hAnsi="Tahoma" w:cs="Tahoma"/>
          <w:sz w:val="20"/>
          <w:szCs w:val="20"/>
          <w:lang w:val="es-ES_tradnl"/>
        </w:rPr>
      </w:pPr>
    </w:p>
    <w:p w14:paraId="16BCEE5A" w14:textId="77777777" w:rsidR="00E6319F" w:rsidRPr="00F42969" w:rsidRDefault="00E6319F" w:rsidP="00E6319F">
      <w:pPr>
        <w:tabs>
          <w:tab w:val="num" w:pos="567"/>
        </w:tabs>
        <w:spacing w:after="0" w:line="240" w:lineRule="auto"/>
        <w:ind w:left="567"/>
        <w:jc w:val="both"/>
        <w:rPr>
          <w:rFonts w:ascii="Tahoma" w:hAnsi="Tahoma" w:cs="Tahoma"/>
          <w:color w:val="BF8F00" w:themeColor="accent4" w:themeShade="BF"/>
          <w:sz w:val="20"/>
          <w:szCs w:val="20"/>
          <w:lang w:val="es-ES_tradnl"/>
        </w:rPr>
      </w:pPr>
      <w:r w:rsidRPr="00F42969">
        <w:rPr>
          <w:rFonts w:ascii="Tahoma" w:hAnsi="Tahoma" w:cs="Tahoma"/>
          <w:sz w:val="20"/>
          <w:szCs w:val="20"/>
          <w:lang w:val="es-ES_tradnl"/>
        </w:rPr>
        <w:t>El precio total convenido será cancelado en moneda nacional mediante cuotas parciales mensuales de Bs.11.564,00.- (Once Mil Quinientos Sesenta y Cuatro 00/100 bolivianos),</w:t>
      </w:r>
      <w:r w:rsidRPr="00F42969">
        <w:rPr>
          <w:rFonts w:ascii="Tahoma" w:hAnsi="Tahoma" w:cs="Tahoma"/>
          <w:iCs/>
          <w:sz w:val="20"/>
          <w:szCs w:val="20"/>
          <w:lang w:val="es-ES_tradnl"/>
        </w:rPr>
        <w:t xml:space="preserve"> </w:t>
      </w:r>
      <w:r w:rsidRPr="00F42969">
        <w:rPr>
          <w:rFonts w:ascii="Tahoma" w:hAnsi="Tahoma" w:cs="Tahoma"/>
          <w:sz w:val="20"/>
          <w:szCs w:val="20"/>
          <w:lang w:val="es-ES_tradnl"/>
        </w:rPr>
        <w:t xml:space="preserve">cada una, pagaderas dentro de los </w:t>
      </w:r>
      <w:proofErr w:type="gramStart"/>
      <w:r w:rsidRPr="00F42969">
        <w:rPr>
          <w:rFonts w:ascii="Tahoma" w:hAnsi="Tahoma" w:cs="Tahoma"/>
          <w:sz w:val="20"/>
          <w:szCs w:val="20"/>
          <w:lang w:val="es-ES_tradnl"/>
        </w:rPr>
        <w:t>10  días</w:t>
      </w:r>
      <w:proofErr w:type="gramEnd"/>
      <w:r w:rsidRPr="00F42969">
        <w:rPr>
          <w:rFonts w:ascii="Tahoma" w:hAnsi="Tahoma" w:cs="Tahoma"/>
          <w:sz w:val="20"/>
          <w:szCs w:val="20"/>
          <w:lang w:val="es-ES_tradnl"/>
        </w:rPr>
        <w:t xml:space="preserve"> calendario de cada período vencido</w:t>
      </w:r>
      <w:r w:rsidRPr="00F42969">
        <w:rPr>
          <w:rFonts w:ascii="Tahoma" w:hAnsi="Tahoma" w:cs="Tahoma"/>
          <w:color w:val="BF8F00" w:themeColor="accent4" w:themeShade="BF"/>
          <w:sz w:val="20"/>
          <w:szCs w:val="20"/>
          <w:lang w:val="es-ES_tradnl"/>
        </w:rPr>
        <w:t>.</w:t>
      </w:r>
    </w:p>
    <w:p w14:paraId="6910B2AF" w14:textId="77777777" w:rsidR="00E6319F" w:rsidRPr="00F42969" w:rsidRDefault="00E6319F" w:rsidP="00E6319F">
      <w:pPr>
        <w:tabs>
          <w:tab w:val="num" w:pos="567"/>
        </w:tabs>
        <w:spacing w:after="0" w:line="240" w:lineRule="auto"/>
        <w:ind w:left="567"/>
        <w:jc w:val="both"/>
        <w:rPr>
          <w:rFonts w:ascii="Tahoma" w:hAnsi="Tahoma" w:cs="Tahoma"/>
          <w:color w:val="BF8F00" w:themeColor="accent4" w:themeShade="BF"/>
          <w:sz w:val="20"/>
          <w:szCs w:val="20"/>
          <w:lang w:val="es-ES_tradnl"/>
        </w:rPr>
      </w:pPr>
    </w:p>
    <w:p w14:paraId="40A3C20F" w14:textId="77777777" w:rsidR="00E6319F" w:rsidRPr="00F42969" w:rsidRDefault="00E6319F" w:rsidP="00E6319F">
      <w:pPr>
        <w:numPr>
          <w:ilvl w:val="0"/>
          <w:numId w:val="12"/>
        </w:numPr>
        <w:tabs>
          <w:tab w:val="clear" w:pos="360"/>
          <w:tab w:val="num" w:pos="567"/>
        </w:tabs>
        <w:suppressAutoHyphens/>
        <w:spacing w:after="60" w:line="240" w:lineRule="auto"/>
        <w:ind w:left="567" w:hanging="567"/>
        <w:jc w:val="both"/>
        <w:rPr>
          <w:rFonts w:ascii="Tahoma" w:hAnsi="Tahoma" w:cs="Tahoma"/>
          <w:sz w:val="20"/>
          <w:szCs w:val="20"/>
          <w:lang w:val="es-ES_tradnl"/>
        </w:rPr>
      </w:pPr>
      <w:r w:rsidRPr="00F42969">
        <w:rPr>
          <w:rFonts w:ascii="Tahoma" w:eastAsia="Times New Roman" w:hAnsi="Tahoma" w:cs="Tahoma"/>
          <w:b/>
          <w:sz w:val="20"/>
          <w:szCs w:val="20"/>
          <w:lang w:val="es-ES_tradnl"/>
        </w:rPr>
        <w:t>OTRAS CONDICIONES ESPECIALES</w:t>
      </w:r>
      <w:r w:rsidRPr="00F42969">
        <w:rPr>
          <w:rFonts w:ascii="Tahoma" w:hAnsi="Tahoma" w:cs="Tahoma"/>
          <w:b/>
          <w:sz w:val="20"/>
          <w:szCs w:val="20"/>
          <w:lang w:val="es-ES_tradnl"/>
        </w:rPr>
        <w:t>.</w:t>
      </w:r>
    </w:p>
    <w:p w14:paraId="65589529" w14:textId="77777777" w:rsidR="00E6319F" w:rsidRPr="00F42969" w:rsidRDefault="00E6319F" w:rsidP="00E6319F">
      <w:pPr>
        <w:pStyle w:val="Prrafodelista"/>
        <w:widowControl w:val="0"/>
        <w:numPr>
          <w:ilvl w:val="1"/>
          <w:numId w:val="43"/>
        </w:numPr>
        <w:kinsoku w:val="0"/>
        <w:overflowPunct w:val="0"/>
        <w:ind w:left="1134" w:hanging="567"/>
        <w:jc w:val="both"/>
        <w:textAlignment w:val="baseline"/>
        <w:rPr>
          <w:rFonts w:ascii="Tahoma" w:hAnsi="Tahoma" w:cs="Tahoma"/>
          <w:b/>
          <w:sz w:val="20"/>
          <w:szCs w:val="20"/>
        </w:rPr>
      </w:pPr>
      <w:r w:rsidRPr="00F42969">
        <w:rPr>
          <w:rFonts w:ascii="Tahoma" w:hAnsi="Tahoma" w:cs="Tahoma"/>
          <w:b/>
          <w:sz w:val="20"/>
          <w:szCs w:val="20"/>
        </w:rPr>
        <w:t>HORARIO DEL SERVICIO.</w:t>
      </w:r>
    </w:p>
    <w:p w14:paraId="125F2C53" w14:textId="77777777" w:rsidR="00E6319F" w:rsidRPr="00F42969" w:rsidRDefault="00E6319F" w:rsidP="00E6319F">
      <w:pPr>
        <w:widowControl w:val="0"/>
        <w:kinsoku w:val="0"/>
        <w:overflowPunct w:val="0"/>
        <w:spacing w:line="240" w:lineRule="auto"/>
        <w:ind w:left="1134"/>
        <w:jc w:val="both"/>
        <w:textAlignment w:val="baseline"/>
        <w:rPr>
          <w:rFonts w:ascii="Tahoma" w:hAnsi="Tahoma" w:cs="Tahoma"/>
          <w:sz w:val="20"/>
          <w:szCs w:val="20"/>
        </w:rPr>
      </w:pPr>
      <w:r w:rsidRPr="00F42969">
        <w:rPr>
          <w:rFonts w:ascii="Tahoma" w:hAnsi="Tahoma" w:cs="Tahoma"/>
          <w:sz w:val="20"/>
          <w:szCs w:val="20"/>
        </w:rPr>
        <w:t xml:space="preserve">El Consultor desempeñara sus actividades con dedicación exclusiva en los horarios establecidos para el personal permanente de ENDE, cumpliendo las actividades estipuladas en </w:t>
      </w:r>
      <w:r w:rsidRPr="00F42969">
        <w:rPr>
          <w:rFonts w:ascii="Tahoma" w:hAnsi="Tahoma" w:cs="Tahoma"/>
          <w:sz w:val="20"/>
          <w:szCs w:val="20"/>
        </w:rPr>
        <w:lastRenderedPageBreak/>
        <w:t>estos Términos de Referencia y el Contrato.</w:t>
      </w:r>
    </w:p>
    <w:p w14:paraId="68342B3D" w14:textId="77777777" w:rsidR="00E6319F" w:rsidRPr="000B1BE8" w:rsidRDefault="00E6319F" w:rsidP="00E6319F">
      <w:pPr>
        <w:widowControl w:val="0"/>
        <w:kinsoku w:val="0"/>
        <w:overflowPunct w:val="0"/>
        <w:spacing w:line="240" w:lineRule="auto"/>
        <w:ind w:left="1134"/>
        <w:jc w:val="both"/>
        <w:textAlignment w:val="baseline"/>
        <w:rPr>
          <w:rFonts w:ascii="Tahoma" w:hAnsi="Tahoma" w:cs="Tahoma"/>
          <w:sz w:val="20"/>
          <w:szCs w:val="20"/>
        </w:rPr>
      </w:pPr>
      <w:r w:rsidRPr="000B1BE8">
        <w:rPr>
          <w:rFonts w:ascii="Tahoma" w:hAnsi="Tahoma" w:cs="Tahoma"/>
          <w:sz w:val="20"/>
          <w:szCs w:val="20"/>
        </w:rPr>
        <w:t xml:space="preserve">En el caso que el Consultor no cumpla con el horario </w:t>
      </w:r>
      <w:proofErr w:type="gramStart"/>
      <w:r w:rsidRPr="000B1BE8">
        <w:rPr>
          <w:rFonts w:ascii="Tahoma" w:hAnsi="Tahoma" w:cs="Tahoma"/>
          <w:sz w:val="20"/>
          <w:szCs w:val="20"/>
        </w:rPr>
        <w:t>establecido</w:t>
      </w:r>
      <w:proofErr w:type="gramEnd"/>
      <w:r w:rsidRPr="000B1BE8">
        <w:rPr>
          <w:rFonts w:ascii="Tahoma" w:hAnsi="Tahoma" w:cs="Tahoma"/>
          <w:sz w:val="20"/>
          <w:szCs w:val="20"/>
        </w:rPr>
        <w:t xml:space="preserve"> por ENDE, se le aplicara sanciones a través de descuentos por concepto de retraso, de acuerdo a normativa vigente, los recursos por concepto de descuentos deberán ser depositados a la Cuenta Única del Tesoro -</w:t>
      </w:r>
      <w:proofErr w:type="spellStart"/>
      <w:r w:rsidRPr="000B1BE8">
        <w:rPr>
          <w:rFonts w:ascii="Tahoma" w:hAnsi="Tahoma" w:cs="Tahoma"/>
          <w:sz w:val="20"/>
          <w:szCs w:val="20"/>
        </w:rPr>
        <w:t>CUT</w:t>
      </w:r>
      <w:proofErr w:type="spellEnd"/>
      <w:r w:rsidRPr="000B1BE8">
        <w:rPr>
          <w:rFonts w:ascii="Tahoma" w:hAnsi="Tahoma" w:cs="Tahoma"/>
          <w:sz w:val="20"/>
          <w:szCs w:val="20"/>
        </w:rPr>
        <w:t xml:space="preserve"> en bolivianos del proyecto: </w:t>
      </w:r>
      <w:r w:rsidRPr="000B1BE8">
        <w:rPr>
          <w:rFonts w:ascii="Tahoma" w:hAnsi="Tahoma" w:cs="Tahoma"/>
          <w:bCs/>
          <w:sz w:val="20"/>
          <w:szCs w:val="20"/>
        </w:rPr>
        <w:t>Línea de Transmisión Los Troncos-San Ignacio de Velasco.</w:t>
      </w:r>
      <w:r w:rsidRPr="000B1BE8">
        <w:rPr>
          <w:rFonts w:ascii="Tahoma" w:hAnsi="Tahoma" w:cs="Tahoma"/>
          <w:sz w:val="20"/>
          <w:szCs w:val="20"/>
        </w:rPr>
        <w:t xml:space="preserve">  </w:t>
      </w:r>
    </w:p>
    <w:p w14:paraId="346BC11E" w14:textId="77777777" w:rsidR="00E6319F" w:rsidRPr="00F42969" w:rsidRDefault="00E6319F" w:rsidP="00E6319F">
      <w:pPr>
        <w:widowControl w:val="0"/>
        <w:kinsoku w:val="0"/>
        <w:overflowPunct w:val="0"/>
        <w:spacing w:after="0" w:line="240" w:lineRule="auto"/>
        <w:ind w:left="1134"/>
        <w:jc w:val="both"/>
        <w:textAlignment w:val="baseline"/>
        <w:rPr>
          <w:rFonts w:ascii="Tahoma" w:hAnsi="Tahoma" w:cs="Tahoma"/>
          <w:sz w:val="20"/>
          <w:szCs w:val="20"/>
        </w:rPr>
      </w:pPr>
      <w:r w:rsidRPr="000B1BE8">
        <w:rPr>
          <w:rFonts w:ascii="Tahoma" w:hAnsi="Tahoma" w:cs="Tahoma"/>
          <w:sz w:val="20"/>
          <w:szCs w:val="20"/>
          <w:lang w:val="es-ES_tradnl"/>
        </w:rPr>
        <w:t>El control del cumplimiento del horario del servicio de consultoría, será realizado por la Unidad de recursos Humanos de ENDE, a través del Sistema Biométrico</w:t>
      </w:r>
      <w:r w:rsidRPr="00F42969">
        <w:rPr>
          <w:rFonts w:ascii="Tahoma" w:hAnsi="Tahoma" w:cs="Tahoma"/>
          <w:sz w:val="20"/>
          <w:szCs w:val="20"/>
        </w:rPr>
        <w:t>.</w:t>
      </w:r>
    </w:p>
    <w:p w14:paraId="24DC5C57" w14:textId="77777777" w:rsidR="00E6319F" w:rsidRPr="00D476CA" w:rsidRDefault="00E6319F" w:rsidP="00E6319F">
      <w:pPr>
        <w:widowControl w:val="0"/>
        <w:kinsoku w:val="0"/>
        <w:overflowPunct w:val="0"/>
        <w:spacing w:after="0" w:line="240" w:lineRule="auto"/>
        <w:ind w:left="1276"/>
        <w:jc w:val="both"/>
        <w:textAlignment w:val="baseline"/>
        <w:rPr>
          <w:rFonts w:ascii="Tahoma" w:eastAsia="Calibri" w:hAnsi="Tahoma" w:cs="Tahoma"/>
          <w:sz w:val="20"/>
          <w:szCs w:val="20"/>
        </w:rPr>
      </w:pPr>
    </w:p>
    <w:p w14:paraId="34CF312D" w14:textId="77777777" w:rsidR="00E6319F" w:rsidRPr="00D476CA" w:rsidRDefault="00E6319F" w:rsidP="00E6319F">
      <w:pPr>
        <w:pStyle w:val="Prrafodelista"/>
        <w:widowControl w:val="0"/>
        <w:numPr>
          <w:ilvl w:val="1"/>
          <w:numId w:val="43"/>
        </w:numPr>
        <w:kinsoku w:val="0"/>
        <w:overflowPunct w:val="0"/>
        <w:ind w:left="1134" w:hanging="567"/>
        <w:jc w:val="both"/>
        <w:textAlignment w:val="baseline"/>
        <w:rPr>
          <w:rFonts w:ascii="Tahoma" w:hAnsi="Tahoma" w:cs="Tahoma"/>
          <w:b/>
          <w:sz w:val="20"/>
          <w:szCs w:val="20"/>
        </w:rPr>
      </w:pPr>
      <w:r w:rsidRPr="00D476CA">
        <w:rPr>
          <w:rFonts w:ascii="Tahoma" w:hAnsi="Tahoma" w:cs="Tahoma"/>
          <w:b/>
          <w:sz w:val="20"/>
          <w:szCs w:val="20"/>
        </w:rPr>
        <w:t xml:space="preserve">PERMISOS </w:t>
      </w:r>
    </w:p>
    <w:p w14:paraId="0B9E4E56" w14:textId="77777777" w:rsidR="00E6319F" w:rsidRPr="00D476CA" w:rsidRDefault="00E6319F" w:rsidP="00E6319F">
      <w:pPr>
        <w:widowControl w:val="0"/>
        <w:kinsoku w:val="0"/>
        <w:overflowPunct w:val="0"/>
        <w:spacing w:after="0" w:line="240" w:lineRule="auto"/>
        <w:ind w:left="1134"/>
        <w:jc w:val="both"/>
        <w:textAlignment w:val="baseline"/>
        <w:rPr>
          <w:rFonts w:ascii="Tahoma" w:eastAsia="Calibri" w:hAnsi="Tahoma" w:cs="Tahoma"/>
          <w:sz w:val="20"/>
          <w:szCs w:val="20"/>
        </w:rPr>
      </w:pPr>
      <w:r w:rsidRPr="00D476CA">
        <w:rPr>
          <w:rFonts w:ascii="Tahoma" w:eastAsia="Calibri" w:hAnsi="Tahoma" w:cs="Tahoma"/>
          <w:sz w:val="20"/>
          <w:szCs w:val="20"/>
        </w:rPr>
        <w:t xml:space="preserve">En el marco del Decreto Supremo N° 4646 del 29 de diciembre de 2021, durante la vigencia de contrato el consultor podrá solicitar permisos y/o licencias, que deben ser autorizados en forma previa por el </w:t>
      </w:r>
      <w:proofErr w:type="gramStart"/>
      <w:r w:rsidRPr="00D476CA">
        <w:rPr>
          <w:rFonts w:ascii="Tahoma" w:eastAsia="Calibri" w:hAnsi="Tahoma" w:cs="Tahoma"/>
          <w:sz w:val="20"/>
          <w:szCs w:val="20"/>
        </w:rPr>
        <w:t>Jefe</w:t>
      </w:r>
      <w:proofErr w:type="gramEnd"/>
      <w:r w:rsidRPr="00D476CA">
        <w:rPr>
          <w:rFonts w:ascii="Tahoma" w:eastAsia="Calibri" w:hAnsi="Tahoma" w:cs="Tahoma"/>
          <w:sz w:val="20"/>
          <w:szCs w:val="20"/>
        </w:rPr>
        <w:t xml:space="preserve"> Inmediato Superior, debiendo estos permisos ser compensados con horas de trabajo en igual proporción al tiempo otorgado, de acuerdo a la normativa interna vigente de ENDE.</w:t>
      </w:r>
    </w:p>
    <w:p w14:paraId="532FFB8E" w14:textId="77777777" w:rsidR="00E6319F" w:rsidRPr="007F219E" w:rsidRDefault="00E6319F" w:rsidP="00E6319F">
      <w:pPr>
        <w:widowControl w:val="0"/>
        <w:kinsoku w:val="0"/>
        <w:overflowPunct w:val="0"/>
        <w:spacing w:after="0" w:line="240" w:lineRule="auto"/>
        <w:ind w:left="1134"/>
        <w:jc w:val="both"/>
        <w:textAlignment w:val="baseline"/>
        <w:rPr>
          <w:rFonts w:ascii="Tahoma" w:eastAsia="Calibri" w:hAnsi="Tahoma" w:cs="Tahoma"/>
          <w:sz w:val="16"/>
          <w:szCs w:val="16"/>
        </w:rPr>
      </w:pPr>
    </w:p>
    <w:p w14:paraId="72D246E8" w14:textId="77777777" w:rsidR="00E6319F" w:rsidRPr="00D476CA" w:rsidRDefault="00E6319F" w:rsidP="00E6319F">
      <w:pPr>
        <w:widowControl w:val="0"/>
        <w:kinsoku w:val="0"/>
        <w:overflowPunct w:val="0"/>
        <w:spacing w:after="0" w:line="240" w:lineRule="auto"/>
        <w:ind w:left="1134"/>
        <w:jc w:val="both"/>
        <w:textAlignment w:val="baseline"/>
        <w:rPr>
          <w:rFonts w:ascii="Tahoma" w:eastAsia="Calibri" w:hAnsi="Tahoma" w:cs="Tahoma"/>
          <w:sz w:val="20"/>
          <w:szCs w:val="20"/>
        </w:rPr>
      </w:pPr>
      <w:r w:rsidRPr="00D476CA">
        <w:rPr>
          <w:rFonts w:ascii="Tahoma" w:eastAsia="Calibri" w:hAnsi="Tahoma" w:cs="Tahoma"/>
          <w:sz w:val="20"/>
          <w:szCs w:val="20"/>
        </w:rPr>
        <w:t xml:space="preserve">Asimismo, en el marco del Decreto Supremo N° 4570 del 18 de agosto de 2021 </w:t>
      </w:r>
      <w:proofErr w:type="gramStart"/>
      <w:r w:rsidRPr="00D476CA">
        <w:rPr>
          <w:rFonts w:ascii="Tahoma" w:eastAsia="Calibri" w:hAnsi="Tahoma" w:cs="Tahoma"/>
          <w:sz w:val="20"/>
          <w:szCs w:val="20"/>
        </w:rPr>
        <w:t>y  su</w:t>
      </w:r>
      <w:proofErr w:type="gramEnd"/>
      <w:r w:rsidRPr="00D476CA">
        <w:rPr>
          <w:rFonts w:ascii="Tahoma" w:eastAsia="Calibri" w:hAnsi="Tahoma" w:cs="Tahoma"/>
          <w:sz w:val="20"/>
          <w:szCs w:val="20"/>
        </w:rPr>
        <w:t xml:space="preserve"> Reglamento, se implementa para los consultores individuales de línea del Programa la aplicación de las condiciones especiales de trabajo, en las relaciones y la prestación de servicios, durante la pandemia del COVID 19 y en el marco de la normativa vigente.</w:t>
      </w:r>
    </w:p>
    <w:p w14:paraId="07F727B3" w14:textId="77777777" w:rsidR="00E6319F" w:rsidRPr="00D476CA" w:rsidRDefault="00E6319F" w:rsidP="00E6319F">
      <w:pPr>
        <w:widowControl w:val="0"/>
        <w:kinsoku w:val="0"/>
        <w:overflowPunct w:val="0"/>
        <w:spacing w:after="0" w:line="240" w:lineRule="auto"/>
        <w:ind w:left="1276"/>
        <w:jc w:val="both"/>
        <w:textAlignment w:val="baseline"/>
        <w:rPr>
          <w:rFonts w:ascii="Tahoma" w:eastAsia="Calibri" w:hAnsi="Tahoma" w:cs="Tahoma"/>
          <w:sz w:val="20"/>
          <w:szCs w:val="20"/>
        </w:rPr>
      </w:pPr>
    </w:p>
    <w:p w14:paraId="2FBAA36B" w14:textId="77777777" w:rsidR="00E6319F" w:rsidRPr="00F42969" w:rsidRDefault="00E6319F" w:rsidP="00E6319F">
      <w:pPr>
        <w:pStyle w:val="Prrafodelista"/>
        <w:widowControl w:val="0"/>
        <w:numPr>
          <w:ilvl w:val="1"/>
          <w:numId w:val="43"/>
        </w:numPr>
        <w:kinsoku w:val="0"/>
        <w:overflowPunct w:val="0"/>
        <w:ind w:left="1134" w:hanging="567"/>
        <w:jc w:val="both"/>
        <w:textAlignment w:val="baseline"/>
        <w:rPr>
          <w:rFonts w:ascii="Tahoma" w:hAnsi="Tahoma" w:cs="Tahoma"/>
          <w:b/>
          <w:sz w:val="20"/>
          <w:szCs w:val="20"/>
        </w:rPr>
      </w:pPr>
      <w:r w:rsidRPr="00F42969">
        <w:rPr>
          <w:rFonts w:ascii="Tahoma" w:hAnsi="Tahoma" w:cs="Tahoma"/>
          <w:b/>
          <w:sz w:val="20"/>
          <w:szCs w:val="20"/>
        </w:rPr>
        <w:t>ASIGNACIÓN DE REFRIGERIO</w:t>
      </w:r>
    </w:p>
    <w:p w14:paraId="261C0BDA" w14:textId="77777777" w:rsidR="00E6319F" w:rsidRDefault="00E6319F" w:rsidP="00E6319F">
      <w:pPr>
        <w:widowControl w:val="0"/>
        <w:kinsoku w:val="0"/>
        <w:overflowPunct w:val="0"/>
        <w:spacing w:after="0" w:line="240" w:lineRule="auto"/>
        <w:ind w:left="1134"/>
        <w:jc w:val="both"/>
        <w:textAlignment w:val="baseline"/>
        <w:rPr>
          <w:rFonts w:ascii="Tahoma" w:eastAsia="Calibri" w:hAnsi="Tahoma" w:cs="Tahoma"/>
          <w:sz w:val="20"/>
          <w:szCs w:val="20"/>
        </w:rPr>
      </w:pPr>
      <w:r w:rsidRPr="000B1BE8">
        <w:rPr>
          <w:rFonts w:ascii="Tahoma" w:eastAsia="Calibri" w:hAnsi="Tahoma" w:cs="Tahoma"/>
          <w:sz w:val="20"/>
          <w:szCs w:val="20"/>
        </w:rPr>
        <w:t>En el marco del inciso f) del parágrafo III del Artículo 5 de la Ley 856 vigente conforme al inciso q) de la Disposición Final octava de la Ley 1493 del 17 diciembre de 2022 y el  Decreto Supremo N° 4513, 26 de mayo de 2021,  durante la vigencia del contrato el consultor podrá recibir por concepto de refrigerio  la suma de Bs.18,00 por día de servicio efectivamente cumplido, la asignación del refrigerio para el Consultor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1CFF64B7" w14:textId="77777777" w:rsidR="00E6319F" w:rsidRPr="0003422E" w:rsidRDefault="00E6319F" w:rsidP="00E6319F">
      <w:pPr>
        <w:widowControl w:val="0"/>
        <w:kinsoku w:val="0"/>
        <w:overflowPunct w:val="0"/>
        <w:spacing w:after="0" w:line="240" w:lineRule="auto"/>
        <w:ind w:left="1134"/>
        <w:jc w:val="both"/>
        <w:textAlignment w:val="baseline"/>
        <w:rPr>
          <w:rFonts w:ascii="Tahoma" w:eastAsia="Calibri" w:hAnsi="Tahoma" w:cs="Tahoma"/>
          <w:sz w:val="14"/>
          <w:szCs w:val="14"/>
        </w:rPr>
      </w:pPr>
    </w:p>
    <w:p w14:paraId="0CC79501" w14:textId="77777777" w:rsidR="00E6319F" w:rsidRPr="00797EB5" w:rsidRDefault="00E6319F" w:rsidP="00E6319F">
      <w:pPr>
        <w:pStyle w:val="Prrafodelista"/>
        <w:widowControl w:val="0"/>
        <w:numPr>
          <w:ilvl w:val="0"/>
          <w:numId w:val="44"/>
        </w:numPr>
        <w:kinsoku w:val="0"/>
        <w:overflowPunct w:val="0"/>
        <w:ind w:left="1418" w:hanging="284"/>
        <w:jc w:val="both"/>
        <w:textAlignment w:val="baseline"/>
        <w:rPr>
          <w:rFonts w:ascii="Tahoma" w:eastAsia="Calibri" w:hAnsi="Tahoma" w:cs="Tahoma"/>
          <w:sz w:val="20"/>
          <w:szCs w:val="20"/>
        </w:rPr>
      </w:pPr>
      <w:r w:rsidRPr="00797EB5">
        <w:rPr>
          <w:rFonts w:ascii="Tahoma" w:eastAsia="Calibri" w:hAnsi="Tahoma" w:cs="Tahoma"/>
          <w:sz w:val="20"/>
          <w:szCs w:val="20"/>
        </w:rPr>
        <w:t>Esta asignación no corresponde a los días en el que el Consultor reciba viático, se haya suspendido temporalmente el servicio o cuando no cuente con todos los registros de asistencia.</w:t>
      </w:r>
    </w:p>
    <w:p w14:paraId="5FABF6A4" w14:textId="77777777" w:rsidR="00E6319F" w:rsidRDefault="00E6319F" w:rsidP="00E6319F">
      <w:pPr>
        <w:widowControl w:val="0"/>
        <w:kinsoku w:val="0"/>
        <w:overflowPunct w:val="0"/>
        <w:spacing w:after="0" w:line="240" w:lineRule="auto"/>
        <w:ind w:left="1134"/>
        <w:jc w:val="both"/>
        <w:textAlignment w:val="baseline"/>
        <w:rPr>
          <w:rFonts w:ascii="Tahoma" w:hAnsi="Tahoma" w:cs="Tahoma"/>
          <w:sz w:val="20"/>
          <w:szCs w:val="20"/>
        </w:rPr>
      </w:pPr>
    </w:p>
    <w:p w14:paraId="6321E305" w14:textId="77777777" w:rsidR="00E6319F" w:rsidRPr="00F42969" w:rsidRDefault="00E6319F" w:rsidP="00E6319F">
      <w:pPr>
        <w:pStyle w:val="Prrafodelista"/>
        <w:widowControl w:val="0"/>
        <w:numPr>
          <w:ilvl w:val="1"/>
          <w:numId w:val="43"/>
        </w:numPr>
        <w:kinsoku w:val="0"/>
        <w:overflowPunct w:val="0"/>
        <w:ind w:left="1134" w:hanging="567"/>
        <w:jc w:val="both"/>
        <w:textAlignment w:val="baseline"/>
        <w:rPr>
          <w:rFonts w:ascii="Tahoma" w:hAnsi="Tahoma" w:cs="Tahoma"/>
          <w:b/>
          <w:sz w:val="20"/>
          <w:szCs w:val="20"/>
        </w:rPr>
      </w:pPr>
      <w:r>
        <w:rPr>
          <w:rFonts w:ascii="Tahoma" w:hAnsi="Tahoma" w:cs="Tahoma"/>
          <w:b/>
          <w:sz w:val="20"/>
          <w:szCs w:val="20"/>
        </w:rPr>
        <w:t>OTROS</w:t>
      </w:r>
      <w:r w:rsidRPr="00F42969">
        <w:rPr>
          <w:rFonts w:ascii="Tahoma" w:hAnsi="Tahoma" w:cs="Tahoma"/>
          <w:b/>
          <w:sz w:val="20"/>
          <w:szCs w:val="20"/>
        </w:rPr>
        <w:t xml:space="preserve"> </w:t>
      </w:r>
    </w:p>
    <w:p w14:paraId="260F10CF" w14:textId="77777777" w:rsidR="00E6319F" w:rsidRDefault="00E6319F" w:rsidP="00E6319F">
      <w:pPr>
        <w:pStyle w:val="Prrafodelista"/>
        <w:widowControl w:val="0"/>
        <w:numPr>
          <w:ilvl w:val="0"/>
          <w:numId w:val="44"/>
        </w:numPr>
        <w:kinsoku w:val="0"/>
        <w:overflowPunct w:val="0"/>
        <w:ind w:left="1418" w:hanging="284"/>
        <w:jc w:val="both"/>
        <w:textAlignment w:val="baseline"/>
        <w:rPr>
          <w:rFonts w:ascii="Tahoma" w:hAnsi="Tahoma" w:cs="Tahoma"/>
          <w:sz w:val="20"/>
          <w:szCs w:val="20"/>
        </w:rPr>
      </w:pPr>
      <w:r w:rsidRPr="00797EB5">
        <w:rPr>
          <w:rFonts w:ascii="Tahoma" w:hAnsi="Tahoma" w:cs="Tahoma"/>
          <w:sz w:val="20"/>
          <w:szCs w:val="20"/>
        </w:rPr>
        <w:t>ENDE proporcionará los respectivos bienes (Escritorio, computadora, sillón etc.) y material de escritorio, así como pasajes y viáticos a fin de poder llevar a cabo las actividades programadas, en caso de incumplir se aplicará la normativa y/o reglamento institucional.</w:t>
      </w:r>
    </w:p>
    <w:p w14:paraId="2B048E72" w14:textId="77777777" w:rsidR="00E6319F" w:rsidRPr="007F219E" w:rsidRDefault="00E6319F" w:rsidP="00E6319F">
      <w:pPr>
        <w:pStyle w:val="Prrafodelista"/>
        <w:widowControl w:val="0"/>
        <w:kinsoku w:val="0"/>
        <w:overflowPunct w:val="0"/>
        <w:ind w:left="1418"/>
        <w:jc w:val="both"/>
        <w:textAlignment w:val="baseline"/>
        <w:rPr>
          <w:rFonts w:ascii="Tahoma" w:hAnsi="Tahoma" w:cs="Tahoma"/>
          <w:sz w:val="16"/>
          <w:szCs w:val="16"/>
        </w:rPr>
      </w:pPr>
    </w:p>
    <w:p w14:paraId="68D97C8F" w14:textId="77777777" w:rsidR="00E6319F" w:rsidRPr="0090080B" w:rsidRDefault="00E6319F" w:rsidP="00E6319F">
      <w:pPr>
        <w:widowControl w:val="0"/>
        <w:kinsoku w:val="0"/>
        <w:overflowPunct w:val="0"/>
        <w:spacing w:line="240" w:lineRule="auto"/>
        <w:ind w:left="1418" w:hanging="284"/>
        <w:jc w:val="both"/>
        <w:textAlignment w:val="baseline"/>
        <w:rPr>
          <w:rFonts w:ascii="Tahoma" w:eastAsia="Calibri" w:hAnsi="Tahoma" w:cs="Tahoma"/>
          <w:sz w:val="20"/>
          <w:szCs w:val="20"/>
        </w:rPr>
      </w:pPr>
      <w:r w:rsidRPr="00797EB5">
        <w:rPr>
          <w:rFonts w:ascii="Tahoma" w:hAnsi="Tahoma" w:cs="Tahoma"/>
          <w:sz w:val="20"/>
          <w:szCs w:val="20"/>
        </w:rPr>
        <w:t>•</w:t>
      </w:r>
      <w:r w:rsidRPr="00797EB5">
        <w:rPr>
          <w:rFonts w:ascii="Tahoma" w:hAnsi="Tahoma" w:cs="Tahoma"/>
          <w:sz w:val="20"/>
          <w:szCs w:val="20"/>
        </w:rPr>
        <w:tab/>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r>
        <w:rPr>
          <w:rFonts w:ascii="Tahoma" w:hAnsi="Tahoma" w:cs="Tahoma"/>
          <w:sz w:val="20"/>
          <w:szCs w:val="20"/>
        </w:rPr>
        <w:t>.</w:t>
      </w:r>
    </w:p>
    <w:p w14:paraId="738C4CFA" w14:textId="1B328A95" w:rsidR="0078659A" w:rsidRDefault="0078659A" w:rsidP="0078659A">
      <w:pPr>
        <w:tabs>
          <w:tab w:val="center" w:pos="4680"/>
        </w:tabs>
        <w:spacing w:after="0" w:line="240" w:lineRule="auto"/>
        <w:rPr>
          <w:rFonts w:ascii="Tahoma" w:hAnsi="Tahoma" w:cs="Tahoma"/>
          <w:b/>
          <w:bCs/>
          <w:sz w:val="20"/>
          <w:szCs w:val="20"/>
        </w:rPr>
      </w:pPr>
    </w:p>
    <w:p w14:paraId="2BA18E42" w14:textId="6FDB4577" w:rsidR="009650E0" w:rsidRDefault="009650E0" w:rsidP="0078659A">
      <w:pPr>
        <w:tabs>
          <w:tab w:val="center" w:pos="4680"/>
        </w:tabs>
        <w:spacing w:after="0" w:line="240" w:lineRule="auto"/>
        <w:rPr>
          <w:rFonts w:ascii="Tahoma" w:hAnsi="Tahoma" w:cs="Tahoma"/>
          <w:b/>
          <w:bCs/>
          <w:sz w:val="20"/>
          <w:szCs w:val="20"/>
        </w:rPr>
      </w:pP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2"/>
          <w:footerReference w:type="default" r:id="rId23"/>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7"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7"/>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w:t>
      </w:r>
      <w:proofErr w:type="spellStart"/>
      <w:r w:rsidRPr="00BC03BF">
        <w:rPr>
          <w:rFonts w:ascii="Calibri" w:hAnsi="Calibri"/>
          <w:b/>
          <w:i/>
          <w:color w:val="1F4E79"/>
          <w:sz w:val="24"/>
          <w:szCs w:val="24"/>
          <w:lang w:val="es-ES_tradnl"/>
        </w:rPr>
        <w:t>BL</w:t>
      </w:r>
      <w:proofErr w:type="spellEnd"/>
      <w:r w:rsidRPr="00BC03BF">
        <w:rPr>
          <w:rFonts w:ascii="Calibri" w:hAnsi="Calibri"/>
          <w:b/>
          <w:i/>
          <w:color w:val="1F4E79"/>
          <w:sz w:val="24"/>
          <w:szCs w:val="24"/>
          <w:lang w:val="es-ES_tradnl"/>
        </w:rPr>
        <w:t>-BO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4375706B" w14:textId="77777777" w:rsidR="00E6319F" w:rsidRDefault="00E6319F" w:rsidP="00B36731">
      <w:pPr>
        <w:spacing w:after="0" w:line="240" w:lineRule="auto"/>
        <w:jc w:val="center"/>
        <w:rPr>
          <w:rFonts w:ascii="Tahoma" w:hAnsi="Tahoma" w:cs="Tahoma"/>
          <w:b/>
          <w:sz w:val="20"/>
          <w:szCs w:val="20"/>
          <w:lang w:val="es-ES_tradnl"/>
        </w:rPr>
      </w:pPr>
      <w:r w:rsidRPr="00E6319F">
        <w:rPr>
          <w:rFonts w:ascii="Tahoma" w:hAnsi="Tahoma" w:cs="Tahoma"/>
          <w:b/>
          <w:sz w:val="20"/>
          <w:szCs w:val="20"/>
          <w:lang w:val="es-ES_tradnl"/>
        </w:rPr>
        <w:t xml:space="preserve">CONSULTOR INDIVIDUAL DE LÍNEA </w:t>
      </w:r>
      <w:proofErr w:type="gramStart"/>
      <w:r w:rsidRPr="00E6319F">
        <w:rPr>
          <w:rFonts w:ascii="Tahoma" w:hAnsi="Tahoma" w:cs="Tahoma"/>
          <w:b/>
          <w:sz w:val="20"/>
          <w:szCs w:val="20"/>
          <w:lang w:val="es-ES_tradnl"/>
        </w:rPr>
        <w:t xml:space="preserve">FISCAL  </w:t>
      </w:r>
      <w:proofErr w:type="spellStart"/>
      <w:r w:rsidRPr="00E6319F">
        <w:rPr>
          <w:rFonts w:ascii="Tahoma" w:hAnsi="Tahoma" w:cs="Tahoma"/>
          <w:b/>
          <w:sz w:val="20"/>
          <w:szCs w:val="20"/>
          <w:lang w:val="es-ES_tradnl"/>
        </w:rPr>
        <w:t>SYSO</w:t>
      </w:r>
      <w:proofErr w:type="spellEnd"/>
      <w:proofErr w:type="gramEnd"/>
      <w:r w:rsidRPr="00E6319F">
        <w:rPr>
          <w:rFonts w:ascii="Tahoma" w:hAnsi="Tahoma" w:cs="Tahoma"/>
          <w:b/>
          <w:sz w:val="20"/>
          <w:szCs w:val="20"/>
          <w:lang w:val="es-ES_tradnl"/>
        </w:rPr>
        <w:t xml:space="preserve"> DEL PROGRAMA DE EXPANSIÓN DE INFRAESTRUCTURA ELÉCTRICA (BO-L1190) </w:t>
      </w:r>
    </w:p>
    <w:p w14:paraId="76406B7C" w14:textId="38FC55D4"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15257FA1"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 xml:space="preserve">Manuel Valle </w:t>
      </w:r>
      <w:r w:rsidR="00ED0967">
        <w:rPr>
          <w:rFonts w:cstheme="minorHAnsi"/>
          <w:b/>
          <w:i/>
          <w:color w:val="1F4E79"/>
          <w:lang w:val="es-ES_tradnl"/>
        </w:rPr>
        <w:t>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5434CC" w:rsidRPr="00E503B7">
        <w:rPr>
          <w:rFonts w:cstheme="minorHAnsi"/>
          <w:b/>
          <w:i/>
          <w:color w:val="1F4E79"/>
          <w:lang w:val="es-ES_tradnl"/>
        </w:rPr>
        <w:t>° ENDE-RES-PREJ-</w:t>
      </w:r>
      <w:r w:rsidR="00FB25A0">
        <w:rPr>
          <w:rFonts w:cstheme="minorHAnsi"/>
          <w:b/>
          <w:i/>
          <w:color w:val="1F4E79"/>
          <w:lang w:val="es-ES_tradnl"/>
        </w:rPr>
        <w:t>1/16</w:t>
      </w:r>
      <w:r w:rsidR="005434CC" w:rsidRPr="00E503B7">
        <w:rPr>
          <w:rFonts w:cstheme="minorHAnsi"/>
          <w:b/>
          <w:i/>
          <w:color w:val="1F4E79"/>
          <w:lang w:val="es-ES_tradnl"/>
        </w:rPr>
        <w:t>-</w:t>
      </w:r>
      <w:r w:rsidR="00FB25A0">
        <w:rPr>
          <w:rFonts w:cstheme="minorHAnsi"/>
          <w:b/>
          <w:i/>
          <w:color w:val="1F4E79"/>
          <w:lang w:val="es-ES_tradnl"/>
        </w:rPr>
        <w:t>23</w:t>
      </w:r>
      <w:r w:rsidR="005434CC" w:rsidRPr="00E503B7">
        <w:rPr>
          <w:rFonts w:cstheme="minorHAnsi"/>
          <w:b/>
          <w:i/>
          <w:color w:val="1F4E79"/>
          <w:lang w:val="es-ES_tradnl"/>
        </w:rPr>
        <w:t xml:space="preserve"> de fecha </w:t>
      </w:r>
      <w:r w:rsidR="005434CC">
        <w:rPr>
          <w:rFonts w:cstheme="minorHAnsi"/>
          <w:b/>
          <w:i/>
          <w:color w:val="1F4E79"/>
          <w:lang w:val="es-ES_tradnl"/>
        </w:rPr>
        <w:t>2</w:t>
      </w:r>
      <w:r w:rsidR="00FB25A0">
        <w:rPr>
          <w:rFonts w:cstheme="minorHAnsi"/>
          <w:b/>
          <w:i/>
          <w:color w:val="1F4E79"/>
          <w:lang w:val="es-ES_tradnl"/>
        </w:rPr>
        <w:t>6</w:t>
      </w:r>
      <w:r w:rsidR="005434CC" w:rsidRPr="00E503B7">
        <w:rPr>
          <w:rFonts w:cstheme="minorHAnsi"/>
          <w:b/>
          <w:i/>
          <w:color w:val="1F4E79"/>
          <w:lang w:val="es-ES_tradnl"/>
        </w:rPr>
        <w:t xml:space="preserve"> de </w:t>
      </w:r>
      <w:r w:rsidR="00FB25A0">
        <w:rPr>
          <w:rFonts w:cstheme="minorHAnsi"/>
          <w:b/>
          <w:i/>
          <w:color w:val="1F4E79"/>
          <w:lang w:val="es-ES_tradnl"/>
        </w:rPr>
        <w:t>enero</w:t>
      </w:r>
      <w:r w:rsidR="005434CC" w:rsidRPr="00E503B7">
        <w:rPr>
          <w:rFonts w:cstheme="minorHAnsi"/>
          <w:b/>
          <w:i/>
          <w:color w:val="1F4E79"/>
          <w:lang w:val="es-ES_tradnl"/>
        </w:rPr>
        <w:t xml:space="preserve"> de 202</w:t>
      </w:r>
      <w:r w:rsidR="00FB25A0">
        <w:rPr>
          <w:rFonts w:cstheme="minorHAnsi"/>
          <w:b/>
          <w:i/>
          <w:color w:val="1F4E79"/>
          <w:lang w:val="es-ES_tradnl"/>
        </w:rPr>
        <w:t>3</w:t>
      </w:r>
      <w:r w:rsidR="005434CC" w:rsidRPr="00E503B7">
        <w:rPr>
          <w:rFonts w:cstheme="minorHAnsi"/>
          <w:b/>
          <w:i/>
          <w:color w:val="1F4E79"/>
          <w:lang w:val="es-ES_tradnl"/>
        </w:rPr>
        <w:t xml:space="preserve"> publicado </w:t>
      </w:r>
      <w:r w:rsidR="005434CC">
        <w:rPr>
          <w:rFonts w:cstheme="minorHAnsi"/>
          <w:b/>
          <w:i/>
          <w:color w:val="1F4E79"/>
          <w:lang w:val="es-ES_tradnl"/>
        </w:rPr>
        <w:t xml:space="preserve">el </w:t>
      </w:r>
      <w:proofErr w:type="spellStart"/>
      <w:r w:rsidR="00E6319F">
        <w:rPr>
          <w:rFonts w:cstheme="minorHAnsi"/>
          <w:b/>
          <w:i/>
          <w:color w:val="1F4E79"/>
          <w:lang w:val="es-ES_tradnl"/>
        </w:rPr>
        <w:t>xx</w:t>
      </w:r>
      <w:proofErr w:type="spellEnd"/>
      <w:r w:rsidR="005434CC">
        <w:rPr>
          <w:rFonts w:cstheme="minorHAnsi"/>
          <w:b/>
          <w:i/>
          <w:color w:val="1F4E79"/>
          <w:lang w:val="es-ES_tradnl"/>
        </w:rPr>
        <w:t xml:space="preserve"> de </w:t>
      </w:r>
      <w:r w:rsidR="00FB25A0">
        <w:rPr>
          <w:rFonts w:cstheme="minorHAnsi"/>
          <w:b/>
          <w:i/>
          <w:color w:val="1F4E79"/>
          <w:lang w:val="es-ES_tradnl"/>
        </w:rPr>
        <w:t>enero</w:t>
      </w:r>
      <w:r w:rsidR="005434CC">
        <w:rPr>
          <w:rFonts w:cstheme="minorHAnsi"/>
          <w:b/>
          <w:i/>
          <w:color w:val="1F4E79"/>
          <w:lang w:val="es-ES_tradnl"/>
        </w:rPr>
        <w:t xml:space="preserve"> de 20</w:t>
      </w:r>
      <w:r w:rsidR="00FB25A0">
        <w:rPr>
          <w:rFonts w:cstheme="minorHAnsi"/>
          <w:b/>
          <w:i/>
          <w:color w:val="1F4E79"/>
          <w:lang w:val="es-ES_tradnl"/>
        </w:rPr>
        <w:t>23</w:t>
      </w:r>
      <w:r w:rsidR="005434CC" w:rsidRPr="00E503B7">
        <w:rPr>
          <w:rFonts w:cstheme="minorHAnsi"/>
          <w:b/>
          <w:i/>
          <w:color w:val="1F4E79"/>
          <w:lang w:val="es-ES_tradnl"/>
        </w:rPr>
        <w:t xml:space="preserve">, se designó como firma autorizada de Contratos, al Ing. </w:t>
      </w:r>
      <w:r w:rsidR="005434CC">
        <w:rPr>
          <w:rFonts w:cstheme="minorHAnsi"/>
          <w:b/>
          <w:i/>
          <w:color w:val="1F4E79"/>
          <w:lang w:val="es-ES_tradnl"/>
        </w:rPr>
        <w:t>Luis Gonzalo Siñani Chambi</w:t>
      </w:r>
      <w:r w:rsidR="005434CC" w:rsidRPr="00E503B7">
        <w:rPr>
          <w:rFonts w:cstheme="minorHAnsi"/>
          <w:b/>
          <w:i/>
          <w:color w:val="1F4E79"/>
          <w:lang w:val="es-ES_tradnl"/>
        </w:rPr>
        <w:t xml:space="preserve">, mayor de edad, hábil por derecho, con Cédula de Identidad N° </w:t>
      </w:r>
      <w:r w:rsidR="005434CC">
        <w:rPr>
          <w:rFonts w:cstheme="minorHAnsi"/>
          <w:b/>
          <w:i/>
          <w:color w:val="1F4E79"/>
          <w:lang w:val="es-ES_tradnl"/>
        </w:rPr>
        <w:t>2715757</w:t>
      </w:r>
      <w:r w:rsidR="005434CC" w:rsidRPr="00E503B7">
        <w:rPr>
          <w:rFonts w:cstheme="minorHAnsi"/>
          <w:b/>
          <w:i/>
          <w:color w:val="1F4E79"/>
          <w:lang w:val="es-ES_tradnl"/>
        </w:rPr>
        <w:t xml:space="preserve"> expedida </w:t>
      </w:r>
      <w:r w:rsidR="005434CC">
        <w:rPr>
          <w:rFonts w:cstheme="minorHAnsi"/>
          <w:b/>
          <w:i/>
          <w:color w:val="1F4E79"/>
          <w:lang w:val="es-ES_tradnl"/>
        </w:rPr>
        <w:t>en La Paz</w:t>
      </w:r>
      <w:r w:rsidR="005434CC"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8"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8"/>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3533647A"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en fecha</w:t>
      </w:r>
      <w:r w:rsidR="00FB25A0">
        <w:rPr>
          <w:rFonts w:cstheme="minorHAnsi"/>
          <w:lang w:val="es-ES_tradnl"/>
        </w:rPr>
        <w:t xml:space="preserve"> </w:t>
      </w:r>
      <w:r w:rsidR="00010F0E">
        <w:rPr>
          <w:rFonts w:cstheme="minorHAnsi"/>
          <w:lang w:val="es-ES_tradnl"/>
        </w:rPr>
        <w:t>08</w:t>
      </w:r>
      <w:r w:rsidR="00FB25A0">
        <w:rPr>
          <w:rFonts w:cstheme="minorHAnsi"/>
          <w:lang w:val="es-ES_tradnl"/>
        </w:rPr>
        <w:t xml:space="preserve"> de </w:t>
      </w:r>
      <w:r w:rsidR="00010F0E">
        <w:rPr>
          <w:rFonts w:cstheme="minorHAnsi"/>
          <w:lang w:val="es-ES_tradnl"/>
        </w:rPr>
        <w:t>marzo</w:t>
      </w:r>
      <w:r w:rsidR="00FB25A0">
        <w:rPr>
          <w:rFonts w:cstheme="minorHAnsi"/>
          <w:lang w:val="es-ES_tradnl"/>
        </w:rPr>
        <w:t xml:space="preserve"> de 202</w:t>
      </w:r>
      <w:r w:rsidR="00010F0E">
        <w:rPr>
          <w:rFonts w:cstheme="minorHAnsi"/>
          <w:lang w:val="es-ES_tradnl"/>
        </w:rPr>
        <w:t>3</w:t>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E6319F" w:rsidRPr="00E6319F">
        <w:rPr>
          <w:rFonts w:ascii="Tahoma" w:hAnsi="Tahoma" w:cs="Tahoma"/>
          <w:b/>
          <w:sz w:val="20"/>
          <w:szCs w:val="20"/>
          <w:lang w:val="es-ES_tradnl"/>
        </w:rPr>
        <w:t xml:space="preserve">CONSULTOR INDIVIDUAL DE LÍNEA </w:t>
      </w:r>
      <w:proofErr w:type="gramStart"/>
      <w:r w:rsidR="00E6319F" w:rsidRPr="00E6319F">
        <w:rPr>
          <w:rFonts w:ascii="Tahoma" w:hAnsi="Tahoma" w:cs="Tahoma"/>
          <w:b/>
          <w:sz w:val="20"/>
          <w:szCs w:val="20"/>
          <w:lang w:val="es-ES_tradnl"/>
        </w:rPr>
        <w:t xml:space="preserve">FISCAL  </w:t>
      </w:r>
      <w:proofErr w:type="spellStart"/>
      <w:r w:rsidR="00E6319F" w:rsidRPr="00E6319F">
        <w:rPr>
          <w:rFonts w:ascii="Tahoma" w:hAnsi="Tahoma" w:cs="Tahoma"/>
          <w:b/>
          <w:sz w:val="20"/>
          <w:szCs w:val="20"/>
          <w:lang w:val="es-ES_tradnl"/>
        </w:rPr>
        <w:t>SYSO</w:t>
      </w:r>
      <w:proofErr w:type="spellEnd"/>
      <w:proofErr w:type="gramEnd"/>
      <w:r w:rsidR="00E6319F" w:rsidRPr="00E6319F">
        <w:rPr>
          <w:rFonts w:ascii="Tahoma" w:hAnsi="Tahoma" w:cs="Tahoma"/>
          <w:b/>
          <w:sz w:val="20"/>
          <w:szCs w:val="20"/>
          <w:lang w:val="es-ES_tradnl"/>
        </w:rPr>
        <w:t xml:space="preserve"> DEL PROGRAMA DE EXPANSIÓN DE INFRAESTRUCTURA ELÉCTRICA (BO-L1190)</w:t>
      </w:r>
      <w:r w:rsidR="009650E0">
        <w:rPr>
          <w:rFonts w:ascii="Tahoma" w:hAnsi="Tahoma" w:cs="Tahoma"/>
          <w:b/>
          <w:sz w:val="20"/>
          <w:szCs w:val="20"/>
          <w:lang w:val="es-ES_tradnl"/>
        </w:rPr>
        <w:t xml:space="preserve">, </w:t>
      </w:r>
      <w:r w:rsidRPr="00341EE6">
        <w:rPr>
          <w:rFonts w:cstheme="minorHAnsi"/>
          <w:iCs/>
          <w:lang w:val="es-ES_tradnl"/>
        </w:rPr>
        <w:t>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9"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w:t>
      </w:r>
      <w:proofErr w:type="spellStart"/>
      <w:r w:rsidRPr="00341EE6">
        <w:rPr>
          <w:rFonts w:cstheme="minorHAnsi"/>
        </w:rPr>
        <w:t>ii</w:t>
      </w:r>
      <w:proofErr w:type="spellEnd"/>
      <w:r w:rsidRPr="00341EE6">
        <w:rPr>
          <w:rFonts w:cstheme="minorHAnsi"/>
        </w:rPr>
        <w:t>) prácticas fraudulentas; (</w:t>
      </w:r>
      <w:proofErr w:type="spellStart"/>
      <w:r w:rsidRPr="00341EE6">
        <w:rPr>
          <w:rFonts w:cstheme="minorHAnsi"/>
        </w:rPr>
        <w:t>iii</w:t>
      </w:r>
      <w:proofErr w:type="spellEnd"/>
      <w:r w:rsidRPr="00341EE6">
        <w:rPr>
          <w:rFonts w:cstheme="minorHAnsi"/>
        </w:rPr>
        <w:t>) prácticas coercitivas; (</w:t>
      </w:r>
      <w:proofErr w:type="spellStart"/>
      <w:r w:rsidRPr="00341EE6">
        <w:rPr>
          <w:rFonts w:cstheme="minorHAnsi"/>
        </w:rPr>
        <w:t>iv</w:t>
      </w:r>
      <w:proofErr w:type="spellEnd"/>
      <w:r w:rsidRPr="00341EE6">
        <w:rPr>
          <w:rFonts w:cstheme="minorHAnsi"/>
        </w:rPr>
        <w:t>) prácticas colusorias; (v) prácticas obstructivas y (vi) apropiación indebida. El Banco ha establecido mecanismos para la denuncia de la supuesta comisión de Prácticas Prohibidas. Toda denuncia deberá ser remitida a la Oficina de Integridad Institucional (</w:t>
      </w:r>
      <w:proofErr w:type="spellStart"/>
      <w:r w:rsidRPr="00341EE6">
        <w:rPr>
          <w:rFonts w:cstheme="minorHAnsi"/>
        </w:rPr>
        <w:t>OII</w:t>
      </w:r>
      <w:proofErr w:type="spellEnd"/>
      <w:r w:rsidRPr="00341EE6">
        <w:rPr>
          <w:rFonts w:cstheme="minorHAnsi"/>
        </w:rPr>
        <w:t>) del Banco para que se investigue debidamente. El Banco ha adoptado procedimientos para sancionar a quienes hayan incurrido en Prácticas Prohibidas. Asimismo, el Banco suscribió con otras Instituciones Financieras Internacionales (</w:t>
      </w:r>
      <w:proofErr w:type="spellStart"/>
      <w:r w:rsidRPr="00341EE6">
        <w:rPr>
          <w:rFonts w:cstheme="minorHAnsi"/>
        </w:rPr>
        <w:t>IFI</w:t>
      </w:r>
      <w:proofErr w:type="spellEnd"/>
      <w:r w:rsidRPr="00341EE6">
        <w:rPr>
          <w:rFonts w:cstheme="minorHAnsi"/>
        </w:rPr>
        <w:t>)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w:t>
      </w:r>
      <w:proofErr w:type="spellStart"/>
      <w:r w:rsidRPr="00341EE6">
        <w:rPr>
          <w:rFonts w:cstheme="minorHAnsi"/>
          <w:bCs/>
        </w:rPr>
        <w:t>ii</w:t>
      </w:r>
      <w:proofErr w:type="spellEnd"/>
      <w:r w:rsidRPr="00341EE6">
        <w:rPr>
          <w:rFonts w:cstheme="minorHAnsi"/>
          <w:bCs/>
        </w:rPr>
        <w:t xml:space="preserve">)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w:t>
      </w:r>
      <w:proofErr w:type="spellStart"/>
      <w:r w:rsidRPr="00341EE6">
        <w:rPr>
          <w:rFonts w:cstheme="minorHAnsi"/>
          <w:bCs/>
        </w:rPr>
        <w:t>iii</w:t>
      </w:r>
      <w:proofErr w:type="spellEnd"/>
      <w:r w:rsidRPr="00341EE6">
        <w:rPr>
          <w:rFonts w:cstheme="minorHAnsi"/>
          <w:bCs/>
        </w:rPr>
        <w:t xml:space="preserve">)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w:t>
      </w:r>
      <w:proofErr w:type="spellStart"/>
      <w:r w:rsidRPr="00341EE6">
        <w:rPr>
          <w:rFonts w:cstheme="minorHAnsi"/>
          <w:bCs/>
        </w:rPr>
        <w:t>iv</w:t>
      </w:r>
      <w:proofErr w:type="spellEnd"/>
      <w:r w:rsidRPr="00341EE6">
        <w:rPr>
          <w:rFonts w:cstheme="minorHAnsi"/>
          <w:bCs/>
        </w:rPr>
        <w:t xml:space="preserve">)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Lo dispuesto en los incisos (i) y (</w:t>
      </w:r>
      <w:proofErr w:type="spellStart"/>
      <w:r w:rsidRPr="00341EE6">
        <w:rPr>
          <w:rFonts w:cstheme="minorHAnsi"/>
        </w:rPr>
        <w:t>ii</w:t>
      </w:r>
      <w:proofErr w:type="spellEnd"/>
      <w:r w:rsidRPr="00341EE6">
        <w:rPr>
          <w:rFonts w:cstheme="minorHAnsi"/>
        </w:rPr>
        <w:t xml:space="preserve">)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w:t>
      </w:r>
      <w:proofErr w:type="spellStart"/>
      <w:r w:rsidRPr="00341EE6">
        <w:rPr>
          <w:rFonts w:cstheme="minorHAnsi"/>
        </w:rPr>
        <w:t>IFI</w:t>
      </w:r>
      <w:proofErr w:type="spellEnd"/>
      <w:r w:rsidRPr="00341EE6">
        <w:rPr>
          <w:rFonts w:cstheme="minorHAnsi"/>
        </w:rPr>
        <w:t xml:space="preserve">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w:t>
      </w:r>
      <w:r w:rsidRPr="00341EE6">
        <w:rPr>
          <w:rFonts w:cstheme="minorHAnsi"/>
        </w:rPr>
        <w:lastRenderedPageBreak/>
        <w:t xml:space="preserve">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341EE6">
        <w:rPr>
          <w:rFonts w:cstheme="minorHAnsi"/>
        </w:rPr>
        <w:t>ii</w:t>
      </w:r>
      <w:proofErr w:type="spellEnd"/>
      <w:r w:rsidRPr="00341EE6">
        <w:rPr>
          <w:rFonts w:cstheme="minorHAnsi"/>
        </w:rPr>
        <w:t>) entreguen todo documento necesario para la investigación de denuncias de comisión de Prácticas Prohibidas y (</w:t>
      </w:r>
      <w:proofErr w:type="spellStart"/>
      <w:r w:rsidRPr="00341EE6">
        <w:rPr>
          <w:rFonts w:cstheme="minorHAnsi"/>
        </w:rPr>
        <w:t>iii</w:t>
      </w:r>
      <w:proofErr w:type="spellEnd"/>
      <w:r w:rsidRPr="00341EE6">
        <w:rPr>
          <w:rFonts w:cstheme="minorHAnsi"/>
        </w:rPr>
        <w:t xml:space="preserve">)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9"/>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w:t>
      </w:r>
      <w:proofErr w:type="spellStart"/>
      <w:r w:rsidRPr="00341EE6">
        <w:rPr>
          <w:rFonts w:cstheme="minorHAnsi"/>
          <w:bCs/>
        </w:rPr>
        <w:t>ii</w:t>
      </w:r>
      <w:proofErr w:type="spellEnd"/>
      <w:r w:rsidRPr="00341EE6">
        <w:rPr>
          <w:rFonts w:cstheme="minorHAnsi"/>
          <w:bCs/>
        </w:rPr>
        <w:t>)</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50" w:name="_Hlk44822212"/>
      <w:r w:rsidR="00716B07" w:rsidRPr="00341EE6">
        <w:rPr>
          <w:rFonts w:cstheme="minorHAnsi"/>
          <w:lang w:val="es-ES"/>
        </w:rPr>
        <w:t>que no sean de consultoría</w:t>
      </w:r>
      <w:bookmarkEnd w:id="50"/>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5982C58C"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E6319F" w:rsidRPr="00E6319F">
        <w:rPr>
          <w:rFonts w:ascii="Tahoma" w:hAnsi="Tahoma" w:cs="Tahoma"/>
          <w:b/>
          <w:sz w:val="20"/>
          <w:szCs w:val="20"/>
          <w:lang w:val="es-ES_tradnl"/>
        </w:rPr>
        <w:t xml:space="preserve">CONSULTOR INDIVIDUAL DE LÍNEA </w:t>
      </w:r>
      <w:proofErr w:type="gramStart"/>
      <w:r w:rsidR="00E6319F" w:rsidRPr="00E6319F">
        <w:rPr>
          <w:rFonts w:ascii="Tahoma" w:hAnsi="Tahoma" w:cs="Tahoma"/>
          <w:b/>
          <w:sz w:val="20"/>
          <w:szCs w:val="20"/>
          <w:lang w:val="es-ES_tradnl"/>
        </w:rPr>
        <w:t xml:space="preserve">FISCAL  </w:t>
      </w:r>
      <w:proofErr w:type="spellStart"/>
      <w:r w:rsidR="00E6319F" w:rsidRPr="00E6319F">
        <w:rPr>
          <w:rFonts w:ascii="Tahoma" w:hAnsi="Tahoma" w:cs="Tahoma"/>
          <w:b/>
          <w:sz w:val="20"/>
          <w:szCs w:val="20"/>
          <w:lang w:val="es-ES_tradnl"/>
        </w:rPr>
        <w:t>SYSO</w:t>
      </w:r>
      <w:proofErr w:type="spellEnd"/>
      <w:proofErr w:type="gramEnd"/>
      <w:r w:rsidR="00E6319F" w:rsidRPr="00E6319F">
        <w:rPr>
          <w:rFonts w:ascii="Tahoma" w:hAnsi="Tahoma" w:cs="Tahoma"/>
          <w:b/>
          <w:sz w:val="20"/>
          <w:szCs w:val="20"/>
          <w:lang w:val="es-ES_tradnl"/>
        </w:rPr>
        <w:t xml:space="preserve"> DEL PROGRAMA DE EXPANSIÓN DE INFRAESTRUCTURA ELÉCTRICA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[O bien</w:t>
      </w:r>
      <w:proofErr w:type="gramStart"/>
      <w:r w:rsidRPr="00341EE6">
        <w:rPr>
          <w:rFonts w:cstheme="minorHAnsi"/>
          <w:i/>
          <w:iCs/>
          <w:color w:val="808080"/>
          <w:lang w:val="es-ES_tradnl"/>
        </w:rPr>
        <w:t xml:space="preserve">] </w:t>
      </w:r>
      <w:r w:rsidRPr="00341EE6">
        <w:rPr>
          <w:rFonts w:cstheme="minorHAnsi"/>
          <w:i/>
          <w:iCs/>
          <w:lang w:val="es-ES_tradnl"/>
        </w:rPr>
        <w:t xml:space="preserve"> </w:t>
      </w:r>
      <w:r w:rsidRPr="00341EE6">
        <w:rPr>
          <w:rFonts w:cstheme="minorHAnsi"/>
          <w:lang w:val="es-ES_tradnl"/>
        </w:rPr>
        <w:t>se</w:t>
      </w:r>
      <w:proofErr w:type="gramEnd"/>
      <w:r w:rsidRPr="00341EE6">
        <w:rPr>
          <w:rFonts w:cstheme="minorHAnsi"/>
          <w:lang w:val="es-ES_tradnl"/>
        </w:rPr>
        <w:t xml:space="preserv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5CB4D60B"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434CC">
        <w:rPr>
          <w:rFonts w:cstheme="minorHAnsi"/>
          <w:b/>
          <w:bCs/>
          <w:i/>
          <w:color w:val="1F4E79"/>
          <w:lang w:val="es-ES_tradnl"/>
        </w:rPr>
        <w:t xml:space="preserve"> </w:t>
      </w:r>
      <w:r w:rsidR="005A6751">
        <w:rPr>
          <w:rFonts w:cstheme="minorHAnsi"/>
          <w:b/>
          <w:bCs/>
          <w:i/>
          <w:color w:val="1F4E79"/>
          <w:lang w:val="es-ES_tradnl"/>
        </w:rPr>
        <w:t>xxxxxx</w:t>
      </w:r>
      <w:r w:rsidR="005434CC" w:rsidRPr="005434CC">
        <w:rPr>
          <w:rFonts w:cstheme="minorHAnsi"/>
          <w:b/>
          <w:bCs/>
          <w:i/>
          <w:color w:val="1F4E79"/>
          <w:lang w:val="es-ES_tradnl"/>
        </w:rPr>
        <w:t xml:space="preserve">,00.- </w:t>
      </w:r>
      <w:r w:rsidR="005A6751">
        <w:rPr>
          <w:rFonts w:cstheme="minorHAnsi"/>
          <w:b/>
          <w:bCs/>
          <w:i/>
          <w:color w:val="1F4E79"/>
          <w:lang w:val="es-ES_tradnl"/>
        </w:rPr>
        <w:t>(</w:t>
      </w:r>
      <w:proofErr w:type="spellStart"/>
      <w:r w:rsidR="005A6751">
        <w:rPr>
          <w:rFonts w:cstheme="minorHAnsi"/>
          <w:b/>
          <w:bCs/>
          <w:i/>
          <w:color w:val="1F4E79"/>
          <w:lang w:val="es-ES_tradnl"/>
        </w:rPr>
        <w:t>xxxxxxxxxxxxxxxx</w:t>
      </w:r>
      <w:proofErr w:type="spellEnd"/>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w:t>
      </w:r>
      <w:r w:rsidR="00FB25A0">
        <w:rPr>
          <w:rFonts w:cstheme="minorHAnsi"/>
          <w:b/>
          <w:bCs/>
          <w:i/>
          <w:color w:val="1F4E79"/>
          <w:lang w:val="es-ES_tradnl"/>
        </w:rPr>
        <w:t xml:space="preserve">de bs </w:t>
      </w:r>
      <w:proofErr w:type="spellStart"/>
      <w:proofErr w:type="gramStart"/>
      <w:r w:rsidR="00FB25A0">
        <w:rPr>
          <w:rFonts w:cstheme="minorHAnsi"/>
          <w:b/>
          <w:bCs/>
          <w:i/>
          <w:color w:val="1F4E79"/>
          <w:lang w:val="es-ES_tradnl"/>
        </w:rPr>
        <w:t>XXXXXXXX</w:t>
      </w:r>
      <w:proofErr w:type="spellEnd"/>
      <w:r w:rsidR="00FB25A0">
        <w:rPr>
          <w:rFonts w:cstheme="minorHAnsi"/>
          <w:b/>
          <w:bCs/>
          <w:i/>
          <w:color w:val="1F4E79"/>
          <w:lang w:val="es-ES_tradnl"/>
        </w:rPr>
        <w:t xml:space="preserve"> .</w:t>
      </w:r>
      <w:proofErr w:type="gramEnd"/>
      <w:r w:rsidR="00FB25A0">
        <w:rPr>
          <w:rFonts w:cstheme="minorHAnsi"/>
          <w:b/>
          <w:bCs/>
          <w:i/>
          <w:color w:val="1F4E79"/>
          <w:lang w:val="es-ES_tradnl"/>
        </w:rPr>
        <w:t>- (</w:t>
      </w:r>
      <w:proofErr w:type="spellStart"/>
      <w:r w:rsidR="00FB25A0">
        <w:rPr>
          <w:rFonts w:cstheme="minorHAnsi"/>
          <w:b/>
          <w:bCs/>
          <w:i/>
          <w:color w:val="1F4E79"/>
          <w:lang w:val="es-ES_tradnl"/>
        </w:rPr>
        <w:t>xxx</w:t>
      </w:r>
      <w:proofErr w:type="spellEnd"/>
      <w:r w:rsidR="00FB25A0">
        <w:rPr>
          <w:rFonts w:cstheme="minorHAnsi"/>
          <w:b/>
          <w:bCs/>
          <w:i/>
          <w:color w:val="1F4E79"/>
          <w:lang w:val="es-ES_tradnl"/>
        </w:rPr>
        <w:t xml:space="preserve"> 00/100 bolivianos</w:t>
      </w:r>
      <w:r w:rsidR="005434CC" w:rsidRPr="00E578BD">
        <w:rPr>
          <w:rFonts w:cstheme="minorHAnsi"/>
          <w:b/>
          <w:bCs/>
          <w:i/>
          <w:color w:val="1F4E79"/>
          <w:lang w:val="es-ES_tradnl"/>
        </w:rPr>
        <w:t>)</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072CDB36"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F00DA8" w:rsidRPr="00F00DA8">
        <w:rPr>
          <w:rFonts w:cstheme="minorHAnsi"/>
          <w:b/>
          <w:bCs/>
          <w:i/>
          <w:color w:val="1F4E79"/>
          <w:lang w:val="es-ES_tradnl"/>
        </w:rPr>
        <w:t>Bs.11.564,00 (Once Mil Quinientos Sesenta y Cuatro 00/100 bolivianos)</w:t>
      </w:r>
      <w:r w:rsidRPr="00341EE6">
        <w:rPr>
          <w:rFonts w:cstheme="minorHAnsi"/>
          <w:lang w:val="es-ES_tradnl"/>
        </w:rPr>
        <w:t xml:space="preserve"> cada una, pagaderas dentro de los </w:t>
      </w:r>
      <w:proofErr w:type="gramStart"/>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w:t>
      </w:r>
      <w:proofErr w:type="gramEnd"/>
      <w:r w:rsidRPr="00341EE6">
        <w:rPr>
          <w:rFonts w:cstheme="minorHAnsi"/>
          <w:lang w:val="es-ES_tradnl"/>
        </w:rPr>
        <w:t xml:space="preserve">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1"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1"/>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Pr="00341EE6">
        <w:rPr>
          <w:rFonts w:cstheme="minorHAnsi"/>
          <w:lang w:val="es-ES_tradnl"/>
        </w:rPr>
        <w:t>hubieren</w:t>
      </w:r>
      <w:proofErr w:type="gramEnd"/>
      <w:r w:rsidRPr="00341EE6">
        <w:rPr>
          <w:rFonts w:cstheme="minorHAnsi"/>
          <w:lang w:val="es-ES_tradnl"/>
        </w:rPr>
        <w:t>.</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2"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2"/>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3"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3"/>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w:t>
      </w:r>
      <w:proofErr w:type="spellStart"/>
      <w:r w:rsidRPr="00341EE6">
        <w:rPr>
          <w:rFonts w:cstheme="minorHAnsi"/>
        </w:rPr>
        <w:t>subcláusula</w:t>
      </w:r>
      <w:proofErr w:type="spellEnd"/>
      <w:r w:rsidRPr="00341EE6">
        <w:rPr>
          <w:rFonts w:cstheme="minorHAnsi"/>
        </w:rPr>
        <w:t xml:space="preserve">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142509DD" w14:textId="77777777" w:rsidR="000B0247" w:rsidRDefault="000B0247" w:rsidP="008A09D7">
      <w:pPr>
        <w:tabs>
          <w:tab w:val="left" w:pos="-720"/>
        </w:tabs>
        <w:suppressAutoHyphens/>
        <w:spacing w:after="0" w:line="240" w:lineRule="auto"/>
        <w:jc w:val="both"/>
        <w:rPr>
          <w:rFonts w:cstheme="minorHAnsi"/>
          <w:b/>
          <w:spacing w:val="-3"/>
          <w:lang w:val="es-ES_tradnl"/>
        </w:rPr>
      </w:pPr>
    </w:p>
    <w:p w14:paraId="78478F38" w14:textId="2C6AB16A"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w:t>
      </w:r>
      <w:proofErr w:type="gramStart"/>
      <w:r w:rsidRPr="00341EE6">
        <w:rPr>
          <w:rFonts w:cstheme="minorHAnsi"/>
          <w:lang w:val="es-ES_tradnl"/>
        </w:rPr>
        <w:t xml:space="preserve">en </w:t>
      </w:r>
      <w:r w:rsidR="00291F97">
        <w:rPr>
          <w:rFonts w:cstheme="minorHAnsi"/>
          <w:lang w:val="es-ES_tradnl"/>
        </w:rPr>
        <w:t xml:space="preserve"> cuatro</w:t>
      </w:r>
      <w:proofErr w:type="gramEnd"/>
      <w:r w:rsidR="00291F97">
        <w:rPr>
          <w:rFonts w:cstheme="minorHAnsi"/>
          <w:lang w:val="es-ES_tradnl"/>
        </w:rPr>
        <w:t xml:space="preserve">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proofErr w:type="spellStart"/>
      <w:r w:rsidR="00291F97" w:rsidRPr="00291F97">
        <w:rPr>
          <w:rFonts w:cstheme="minorHAnsi"/>
          <w:b/>
          <w:bCs/>
          <w:i/>
          <w:color w:val="FF0000"/>
          <w:lang w:val="es-ES_tradnl"/>
        </w:rPr>
        <w:t>xx</w:t>
      </w:r>
      <w:proofErr w:type="spellEnd"/>
      <w:r w:rsidR="00291F97" w:rsidRPr="00291F97">
        <w:rPr>
          <w:rFonts w:cstheme="minorHAnsi"/>
          <w:b/>
          <w:bCs/>
          <w:i/>
          <w:color w:val="FF0000"/>
          <w:lang w:val="es-ES_tradnl"/>
        </w:rPr>
        <w:t xml:space="preserve"> de </w:t>
      </w:r>
      <w:proofErr w:type="spellStart"/>
      <w:r w:rsidR="00291F97" w:rsidRPr="00291F97">
        <w:rPr>
          <w:rFonts w:cstheme="minorHAnsi"/>
          <w:b/>
          <w:bCs/>
          <w:i/>
          <w:color w:val="FF0000"/>
          <w:lang w:val="es-ES_tradnl"/>
        </w:rPr>
        <w:t>xxxxxxx</w:t>
      </w:r>
      <w:proofErr w:type="spellEnd"/>
      <w:r w:rsidR="00470E57" w:rsidRPr="00291F97">
        <w:rPr>
          <w:rFonts w:cstheme="minorHAnsi"/>
          <w:b/>
          <w:bCs/>
          <w:i/>
          <w:color w:val="FF0000"/>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Default="00EE37DA" w:rsidP="00577F8B">
      <w:pPr>
        <w:spacing w:after="0" w:line="240" w:lineRule="auto"/>
        <w:ind w:left="1134"/>
        <w:jc w:val="both"/>
        <w:rPr>
          <w:rFonts w:cstheme="minorHAnsi"/>
          <w:b/>
          <w:bCs/>
          <w:i/>
          <w:iCs/>
          <w:color w:val="1F4E79"/>
        </w:rPr>
      </w:pPr>
    </w:p>
    <w:p w14:paraId="59350EE8" w14:textId="77777777" w:rsidR="00F00DA8" w:rsidRDefault="00F00DA8" w:rsidP="00577F8B">
      <w:pPr>
        <w:spacing w:after="0" w:line="240" w:lineRule="auto"/>
        <w:ind w:left="1134"/>
        <w:jc w:val="both"/>
        <w:rPr>
          <w:rFonts w:cstheme="minorHAnsi"/>
          <w:b/>
          <w:bCs/>
          <w:i/>
          <w:iCs/>
          <w:color w:val="1F4E79"/>
        </w:rPr>
      </w:pPr>
    </w:p>
    <w:p w14:paraId="6389C44E" w14:textId="77777777" w:rsidR="00F00DA8" w:rsidRDefault="00F00DA8" w:rsidP="00577F8B">
      <w:pPr>
        <w:spacing w:after="0" w:line="240" w:lineRule="auto"/>
        <w:ind w:left="1134"/>
        <w:jc w:val="both"/>
        <w:rPr>
          <w:rFonts w:cstheme="minorHAnsi"/>
          <w:b/>
          <w:bCs/>
          <w:i/>
          <w:iCs/>
          <w:color w:val="1F4E79"/>
        </w:rPr>
      </w:pPr>
    </w:p>
    <w:p w14:paraId="373CBF00" w14:textId="77777777" w:rsidR="00F00DA8" w:rsidRDefault="00F00DA8" w:rsidP="00577F8B">
      <w:pPr>
        <w:spacing w:after="0" w:line="240" w:lineRule="auto"/>
        <w:ind w:left="1134"/>
        <w:jc w:val="both"/>
        <w:rPr>
          <w:rFonts w:cstheme="minorHAnsi"/>
          <w:b/>
          <w:bCs/>
          <w:i/>
          <w:iCs/>
          <w:color w:val="1F4E79"/>
        </w:rPr>
      </w:pPr>
    </w:p>
    <w:p w14:paraId="30783499" w14:textId="77777777" w:rsidR="00F00DA8" w:rsidRDefault="00F00DA8" w:rsidP="00577F8B">
      <w:pPr>
        <w:spacing w:after="0" w:line="240" w:lineRule="auto"/>
        <w:ind w:left="1134"/>
        <w:jc w:val="both"/>
        <w:rPr>
          <w:rFonts w:cstheme="minorHAnsi"/>
          <w:b/>
          <w:bCs/>
          <w:i/>
          <w:iCs/>
          <w:color w:val="1F4E79"/>
        </w:rPr>
      </w:pPr>
    </w:p>
    <w:p w14:paraId="0E86A402" w14:textId="77777777" w:rsidR="00F00DA8" w:rsidRDefault="00F00DA8" w:rsidP="00577F8B">
      <w:pPr>
        <w:spacing w:after="0" w:line="240" w:lineRule="auto"/>
        <w:ind w:left="1134"/>
        <w:jc w:val="both"/>
        <w:rPr>
          <w:rFonts w:cstheme="minorHAnsi"/>
          <w:b/>
          <w:bCs/>
          <w:i/>
          <w:iCs/>
          <w:color w:val="1F4E79"/>
        </w:rPr>
      </w:pPr>
    </w:p>
    <w:p w14:paraId="5E4E8CB5" w14:textId="77777777" w:rsidR="00F00DA8" w:rsidRDefault="00F00DA8" w:rsidP="00577F8B">
      <w:pPr>
        <w:spacing w:after="0" w:line="240" w:lineRule="auto"/>
        <w:ind w:left="1134"/>
        <w:jc w:val="both"/>
        <w:rPr>
          <w:rFonts w:cstheme="minorHAnsi"/>
          <w:b/>
          <w:bCs/>
          <w:i/>
          <w:iCs/>
          <w:color w:val="1F4E79"/>
        </w:rPr>
      </w:pPr>
    </w:p>
    <w:p w14:paraId="0678ED80" w14:textId="77777777" w:rsidR="00F00DA8" w:rsidRDefault="00F00DA8" w:rsidP="00577F8B">
      <w:pPr>
        <w:spacing w:after="0" w:line="240" w:lineRule="auto"/>
        <w:ind w:left="1134"/>
        <w:jc w:val="both"/>
        <w:rPr>
          <w:rFonts w:cstheme="minorHAnsi"/>
          <w:b/>
          <w:bCs/>
          <w:i/>
          <w:iCs/>
          <w:color w:val="1F4E79"/>
        </w:rPr>
      </w:pPr>
    </w:p>
    <w:p w14:paraId="683BF0A2" w14:textId="77777777" w:rsidR="00F00DA8" w:rsidRDefault="00F00DA8" w:rsidP="00577F8B">
      <w:pPr>
        <w:spacing w:after="0" w:line="240" w:lineRule="auto"/>
        <w:ind w:left="1134"/>
        <w:jc w:val="both"/>
        <w:rPr>
          <w:rFonts w:cstheme="minorHAnsi"/>
          <w:b/>
          <w:bCs/>
          <w:i/>
          <w:iCs/>
          <w:color w:val="1F4E79"/>
        </w:rPr>
      </w:pPr>
    </w:p>
    <w:p w14:paraId="5E8B6C56" w14:textId="77777777" w:rsidR="00F00DA8" w:rsidRPr="00341EE6" w:rsidRDefault="00F00DA8"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4"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4"/>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w:t>
      </w:r>
      <w:proofErr w:type="spellStart"/>
      <w:r w:rsidRPr="00341EE6">
        <w:rPr>
          <w:rFonts w:ascii="Calibri" w:hAnsi="Calibri" w:cs="Calibri"/>
          <w:sz w:val="22"/>
          <w:szCs w:val="22"/>
          <w:lang w:val="es-ES_tradnl"/>
        </w:rPr>
        <w:t>TR</w:t>
      </w:r>
      <w:proofErr w:type="spellEnd"/>
      <w:r w:rsidRPr="00341EE6">
        <w:rPr>
          <w:rFonts w:ascii="Calibri" w:hAnsi="Calibri" w:cs="Calibri"/>
          <w:sz w:val="22"/>
          <w:szCs w:val="22"/>
          <w:lang w:val="es-ES_tradnl"/>
        </w:rPr>
        <w:t>) de este contrato; (</w:t>
      </w:r>
      <w:proofErr w:type="spellStart"/>
      <w:r w:rsidRPr="00341EE6">
        <w:rPr>
          <w:rFonts w:ascii="Calibri" w:hAnsi="Calibri" w:cs="Calibri"/>
          <w:sz w:val="22"/>
          <w:szCs w:val="22"/>
          <w:lang w:val="es-ES_tradnl"/>
        </w:rPr>
        <w:t>ii</w:t>
      </w:r>
      <w:proofErr w:type="spellEnd"/>
      <w:r w:rsidRPr="00341EE6">
        <w:rPr>
          <w:rFonts w:ascii="Calibri" w:hAnsi="Calibri" w:cs="Calibri"/>
          <w:sz w:val="22"/>
          <w:szCs w:val="22"/>
          <w:lang w:val="es-ES_tradnl"/>
        </w:rPr>
        <w:t>) el proceso de selección de dicho contrato; o (</w:t>
      </w:r>
      <w:proofErr w:type="spellStart"/>
      <w:r w:rsidRPr="00341EE6">
        <w:rPr>
          <w:rFonts w:ascii="Calibri" w:hAnsi="Calibri" w:cs="Calibri"/>
          <w:sz w:val="22"/>
          <w:szCs w:val="22"/>
          <w:lang w:val="es-ES_tradnl"/>
        </w:rPr>
        <w:t>iii</w:t>
      </w:r>
      <w:proofErr w:type="spellEnd"/>
      <w:r w:rsidRPr="00341EE6">
        <w:rPr>
          <w:rFonts w:ascii="Calibri" w:hAnsi="Calibri" w:cs="Calibri"/>
          <w:sz w:val="22"/>
          <w:szCs w:val="22"/>
          <w:lang w:val="es-ES_tradnl"/>
        </w:rPr>
        <w:t xml:space="preserve">)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Si fuera funcionario del gobierno o servidor público declaro que: (i) estoy con licencia sin goce de sueldo durante el plazo de ejecución de este contrato; (</w:t>
      </w:r>
      <w:proofErr w:type="spellStart"/>
      <w:r w:rsidRPr="00341EE6">
        <w:rPr>
          <w:rFonts w:ascii="Calibri" w:hAnsi="Calibri" w:cs="Calibri"/>
          <w:sz w:val="22"/>
          <w:szCs w:val="22"/>
          <w:lang w:val="es-ES_tradnl"/>
        </w:rPr>
        <w:t>ii</w:t>
      </w:r>
      <w:proofErr w:type="spellEnd"/>
      <w:r w:rsidRPr="00341EE6">
        <w:rPr>
          <w:rFonts w:ascii="Calibri" w:hAnsi="Calibri" w:cs="Calibri"/>
          <w:sz w:val="22"/>
          <w:szCs w:val="22"/>
          <w:lang w:val="es-ES_tradnl"/>
        </w:rPr>
        <w:t xml:space="preserve">)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w:t>
      </w:r>
      <w:proofErr w:type="spellStart"/>
      <w:r w:rsidRPr="00341EE6">
        <w:rPr>
          <w:rFonts w:ascii="Calibri" w:hAnsi="Calibri" w:cs="Calibri"/>
          <w:sz w:val="22"/>
          <w:szCs w:val="22"/>
          <w:lang w:val="es-ES_tradnl"/>
        </w:rPr>
        <w:t>iii</w:t>
      </w:r>
      <w:proofErr w:type="spellEnd"/>
      <w:r w:rsidRPr="00341EE6">
        <w:rPr>
          <w:rFonts w:ascii="Calibri" w:hAnsi="Calibri" w:cs="Calibri"/>
          <w:sz w:val="22"/>
          <w:szCs w:val="22"/>
          <w:lang w:val="es-ES_tradnl"/>
        </w:rPr>
        <w:t xml:space="preserve">)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8"/>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4"/>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9B45" w14:textId="77777777" w:rsidR="002B7A76" w:rsidRDefault="002B7A76" w:rsidP="00C970D1">
      <w:pPr>
        <w:spacing w:after="0" w:line="240" w:lineRule="auto"/>
      </w:pPr>
      <w:r>
        <w:separator/>
      </w:r>
    </w:p>
  </w:endnote>
  <w:endnote w:type="continuationSeparator" w:id="0">
    <w:p w14:paraId="4418C9B2" w14:textId="77777777" w:rsidR="002B7A76" w:rsidRDefault="002B7A76"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DengXian Light">
    <w:altName w:val="Microsoft YaHei"/>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D6D4" w14:textId="03AB3E04" w:rsidR="00204FF8" w:rsidRDefault="00204FF8"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2273BC">
      <w:rPr>
        <w:rFonts w:ascii="Tahoma" w:hAnsi="Tahoma" w:cs="Tahoma"/>
        <w:noProof/>
        <w:sz w:val="16"/>
        <w:szCs w:val="16"/>
      </w:rPr>
      <w:t>19</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204FF8" w:rsidRDefault="00204F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25BE" w14:textId="77777777" w:rsidR="00204FF8" w:rsidRDefault="00204FF8" w:rsidP="00E84BEB">
    <w:pPr>
      <w:pStyle w:val="Piedepgina"/>
      <w:jc w:val="both"/>
      <w:rPr>
        <w:rFonts w:ascii="Tahoma" w:hAnsi="Tahoma" w:cs="Tahoma"/>
        <w:sz w:val="16"/>
        <w:szCs w:val="16"/>
      </w:rPr>
    </w:pPr>
  </w:p>
  <w:p w14:paraId="05C6B46E" w14:textId="729DB30C" w:rsidR="00204FF8" w:rsidRDefault="00204FF8"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204FF8" w:rsidRPr="001A54EB" w:rsidRDefault="00204FF8" w:rsidP="00E84BEB">
    <w:pPr>
      <w:pStyle w:val="Piedepgina"/>
    </w:pPr>
  </w:p>
  <w:p w14:paraId="53B848EA" w14:textId="77777777" w:rsidR="00204FF8" w:rsidRDefault="00204F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9381" w14:textId="77777777" w:rsidR="00204FF8" w:rsidRDefault="00204FF8" w:rsidP="00296252">
    <w:pPr>
      <w:pStyle w:val="Piedepgina"/>
      <w:rPr>
        <w:rFonts w:ascii="Tahoma" w:hAnsi="Tahoma" w:cs="Tahoma"/>
        <w:sz w:val="16"/>
        <w:szCs w:val="16"/>
      </w:rPr>
    </w:pPr>
  </w:p>
  <w:p w14:paraId="620542B4" w14:textId="5CB605D3" w:rsidR="00204FF8" w:rsidRPr="00FB77CF" w:rsidRDefault="00204FF8"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2273BC">
          <w:rPr>
            <w:rFonts w:ascii="Tahoma" w:hAnsi="Tahoma" w:cs="Tahoma"/>
            <w:noProof/>
            <w:sz w:val="16"/>
            <w:szCs w:val="16"/>
          </w:rPr>
          <w:t>4</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EBD2" w14:textId="77777777" w:rsidR="002B7A76" w:rsidRDefault="002B7A76" w:rsidP="00C970D1">
      <w:pPr>
        <w:spacing w:after="0" w:line="240" w:lineRule="auto"/>
      </w:pPr>
      <w:r>
        <w:separator/>
      </w:r>
    </w:p>
  </w:footnote>
  <w:footnote w:type="continuationSeparator" w:id="0">
    <w:p w14:paraId="14CCCF5F" w14:textId="77777777" w:rsidR="002B7A76" w:rsidRDefault="002B7A76" w:rsidP="00C970D1">
      <w:pPr>
        <w:spacing w:after="0" w:line="240" w:lineRule="auto"/>
      </w:pPr>
      <w:r>
        <w:continuationSeparator/>
      </w:r>
    </w:p>
  </w:footnote>
  <w:footnote w:id="1">
    <w:p w14:paraId="37B28265" w14:textId="77777777" w:rsidR="00204FF8" w:rsidRPr="00665320" w:rsidRDefault="00204FF8"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204FF8" w:rsidRPr="00BD66AD" w:rsidRDefault="00204FF8"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204FF8" w:rsidRPr="00665320" w:rsidRDefault="00204FF8"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204FF8" w:rsidRPr="00BD66AD" w:rsidRDefault="00204FF8"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204FF8" w:rsidRPr="005D1379" w:rsidRDefault="00204FF8"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204FF8" w:rsidRPr="00FF5174" w:rsidRDefault="00204FF8"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C0A8" w14:textId="77777777" w:rsidR="00204FF8" w:rsidRPr="00C970D1" w:rsidRDefault="00204FF8"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proofErr w:type="spellStart"/>
    <w:r w:rsidRPr="00C970D1">
      <w:rPr>
        <w:rFonts w:ascii="Tahoma" w:hAnsi="Tahoma" w:cs="Tahoma"/>
        <w:sz w:val="16"/>
        <w:szCs w:val="16"/>
        <w:lang w:val="es-MX"/>
      </w:rPr>
      <w:t>LPN</w:t>
    </w:r>
    <w:proofErr w:type="spellEnd"/>
    <w:r w:rsidRPr="00C970D1">
      <w:rPr>
        <w:rFonts w:ascii="Tahoma" w:hAnsi="Tahoma" w:cs="Tahoma"/>
        <w:sz w:val="16"/>
        <w:szCs w:val="16"/>
        <w:lang w:val="es-MX"/>
      </w:rPr>
      <w:t xml:space="preserve"> – OBRAS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C7D" w14:textId="77777777" w:rsidR="00204FF8" w:rsidRDefault="00204FF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BA61" w14:textId="5E6F799C" w:rsidR="00204FF8" w:rsidRPr="00C970D1" w:rsidRDefault="00204FF8"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D31D" w14:textId="77777777" w:rsidR="00204FF8" w:rsidRPr="00C970D1" w:rsidRDefault="00204FF8"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204FF8" w:rsidRPr="00042BCF" w:rsidRDefault="00204FF8" w:rsidP="007E32DF">
    <w:pPr>
      <w:pStyle w:val="Encabezado"/>
    </w:pPr>
  </w:p>
  <w:p w14:paraId="0E7E1903" w14:textId="77777777" w:rsidR="00204FF8" w:rsidRDefault="00204FF8">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B9AC" w14:textId="31CF452F" w:rsidR="00204FF8" w:rsidRPr="00C970D1" w:rsidRDefault="00204FF8"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D374" w14:textId="444B4BB4" w:rsidR="00204FF8" w:rsidRPr="00C970D1" w:rsidRDefault="00204FF8"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204FF8" w:rsidRPr="001F660D" w:rsidRDefault="00204FF8" w:rsidP="001F66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4" w15:restartNumberingAfterBreak="0">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8"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15:restartNumberingAfterBreak="0">
    <w:nsid w:val="22095AB5"/>
    <w:multiLevelType w:val="hybridMultilevel"/>
    <w:tmpl w:val="90DCB7C6"/>
    <w:lvl w:ilvl="0" w:tplc="183E58DE">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0"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1" w15:restartNumberingAfterBreak="0">
    <w:nsid w:val="2C271E5F"/>
    <w:multiLevelType w:val="hybridMultilevel"/>
    <w:tmpl w:val="5D98E87E"/>
    <w:lvl w:ilvl="0" w:tplc="123CDA5A">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2"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512C79"/>
    <w:multiLevelType w:val="hybridMultilevel"/>
    <w:tmpl w:val="AD88F0EE"/>
    <w:lvl w:ilvl="0" w:tplc="791A58BA">
      <w:start w:val="1"/>
      <w:numFmt w:val="lowerRoman"/>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8" w15:restartNumberingAfterBreak="0">
    <w:nsid w:val="384606E9"/>
    <w:multiLevelType w:val="hybridMultilevel"/>
    <w:tmpl w:val="D2F80318"/>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19" w15:restartNumberingAfterBreak="0">
    <w:nsid w:val="385724BC"/>
    <w:multiLevelType w:val="hybridMultilevel"/>
    <w:tmpl w:val="3E5A5A86"/>
    <w:lvl w:ilvl="0" w:tplc="45484840">
      <w:start w:val="1"/>
      <w:numFmt w:val="lowerRoman"/>
      <w:lvlText w:val="%1."/>
      <w:lvlJc w:val="left"/>
      <w:pPr>
        <w:ind w:left="1428" w:hanging="360"/>
      </w:pPr>
      <w:rPr>
        <w:rFonts w:hint="default"/>
        <w:b w:val="0"/>
        <w:color w:val="00B050"/>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0"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3A5A45C9"/>
    <w:multiLevelType w:val="hybridMultilevel"/>
    <w:tmpl w:val="83DE74B2"/>
    <w:lvl w:ilvl="0" w:tplc="EB28100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2"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3"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8" w15:restartNumberingAfterBreak="0">
    <w:nsid w:val="4B511D2C"/>
    <w:multiLevelType w:val="hybridMultilevel"/>
    <w:tmpl w:val="3684CBDA"/>
    <w:lvl w:ilvl="0" w:tplc="C5DAC31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9" w15:restartNumberingAfterBreak="0">
    <w:nsid w:val="4D7830F1"/>
    <w:multiLevelType w:val="hybridMultilevel"/>
    <w:tmpl w:val="3F949A70"/>
    <w:lvl w:ilvl="0" w:tplc="400A0017">
      <w:start w:val="1"/>
      <w:numFmt w:val="lowerLetter"/>
      <w:lvlText w:val="%1)"/>
      <w:lvlJc w:val="left"/>
      <w:pPr>
        <w:ind w:left="2204"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8"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9"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0" w15:restartNumberingAfterBreak="0">
    <w:nsid w:val="74215882"/>
    <w:multiLevelType w:val="hybridMultilevel"/>
    <w:tmpl w:val="790416F4"/>
    <w:lvl w:ilvl="0" w:tplc="494EBD8E">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41" w15:restartNumberingAfterBreak="0">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A68358B"/>
    <w:multiLevelType w:val="multilevel"/>
    <w:tmpl w:val="8CB8F276"/>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16cid:durableId="1776510224">
    <w:abstractNumId w:val="32"/>
  </w:num>
  <w:num w:numId="2" w16cid:durableId="478764674">
    <w:abstractNumId w:val="0"/>
  </w:num>
  <w:num w:numId="3" w16cid:durableId="542983979">
    <w:abstractNumId w:val="2"/>
  </w:num>
  <w:num w:numId="4" w16cid:durableId="869882392">
    <w:abstractNumId w:val="34"/>
  </w:num>
  <w:num w:numId="5" w16cid:durableId="678119243">
    <w:abstractNumId w:val="22"/>
  </w:num>
  <w:num w:numId="6" w16cid:durableId="1905675786">
    <w:abstractNumId w:val="5"/>
  </w:num>
  <w:num w:numId="7" w16cid:durableId="2032559729">
    <w:abstractNumId w:val="36"/>
  </w:num>
  <w:num w:numId="8" w16cid:durableId="946501833">
    <w:abstractNumId w:val="33"/>
  </w:num>
  <w:num w:numId="9" w16cid:durableId="1937518251">
    <w:abstractNumId w:val="6"/>
  </w:num>
  <w:num w:numId="10" w16cid:durableId="1051149306">
    <w:abstractNumId w:val="27"/>
  </w:num>
  <w:num w:numId="11" w16cid:durableId="41760655">
    <w:abstractNumId w:val="23"/>
  </w:num>
  <w:num w:numId="12" w16cid:durableId="594674903">
    <w:abstractNumId w:val="14"/>
  </w:num>
  <w:num w:numId="13" w16cid:durableId="345406515">
    <w:abstractNumId w:val="30"/>
  </w:num>
  <w:num w:numId="14" w16cid:durableId="2108577891">
    <w:abstractNumId w:val="26"/>
  </w:num>
  <w:num w:numId="15" w16cid:durableId="1197279973">
    <w:abstractNumId w:val="8"/>
  </w:num>
  <w:num w:numId="16" w16cid:durableId="1612542454">
    <w:abstractNumId w:val="10"/>
  </w:num>
  <w:num w:numId="17" w16cid:durableId="445471264">
    <w:abstractNumId w:val="3"/>
  </w:num>
  <w:num w:numId="18" w16cid:durableId="318121757">
    <w:abstractNumId w:val="37"/>
  </w:num>
  <w:num w:numId="19" w16cid:durableId="1889103020">
    <w:abstractNumId w:val="7"/>
  </w:num>
  <w:num w:numId="20" w16cid:durableId="409425781">
    <w:abstractNumId w:val="15"/>
  </w:num>
  <w:num w:numId="21" w16cid:durableId="1661693713">
    <w:abstractNumId w:val="39"/>
  </w:num>
  <w:num w:numId="22" w16cid:durableId="2104455105">
    <w:abstractNumId w:val="16"/>
  </w:num>
  <w:num w:numId="23" w16cid:durableId="52505614">
    <w:abstractNumId w:val="31"/>
  </w:num>
  <w:num w:numId="24" w16cid:durableId="281883329">
    <w:abstractNumId w:val="20"/>
  </w:num>
  <w:num w:numId="25" w16cid:durableId="528566425">
    <w:abstractNumId w:val="24"/>
  </w:num>
  <w:num w:numId="26" w16cid:durableId="2084831915">
    <w:abstractNumId w:val="4"/>
  </w:num>
  <w:num w:numId="27" w16cid:durableId="2032143828">
    <w:abstractNumId w:val="12"/>
  </w:num>
  <w:num w:numId="28" w16cid:durableId="1525055190">
    <w:abstractNumId w:val="38"/>
  </w:num>
  <w:num w:numId="29" w16cid:durableId="403335897">
    <w:abstractNumId w:val="25"/>
  </w:num>
  <w:num w:numId="30" w16cid:durableId="1959330315">
    <w:abstractNumId w:val="1"/>
  </w:num>
  <w:num w:numId="31" w16cid:durableId="1598442743">
    <w:abstractNumId w:val="17"/>
  </w:num>
  <w:num w:numId="32" w16cid:durableId="1555699124">
    <w:abstractNumId w:val="41"/>
  </w:num>
  <w:num w:numId="33" w16cid:durableId="35131032">
    <w:abstractNumId w:val="43"/>
  </w:num>
  <w:num w:numId="34" w16cid:durableId="592596011">
    <w:abstractNumId w:val="35"/>
  </w:num>
  <w:num w:numId="35" w16cid:durableId="1195852484">
    <w:abstractNumId w:val="19"/>
  </w:num>
  <w:num w:numId="36" w16cid:durableId="720252864">
    <w:abstractNumId w:val="28"/>
  </w:num>
  <w:num w:numId="37" w16cid:durableId="1755397656">
    <w:abstractNumId w:val="9"/>
  </w:num>
  <w:num w:numId="38" w16cid:durableId="1983659735">
    <w:abstractNumId w:val="21"/>
  </w:num>
  <w:num w:numId="39" w16cid:durableId="750781217">
    <w:abstractNumId w:val="11"/>
  </w:num>
  <w:num w:numId="40" w16cid:durableId="697312164">
    <w:abstractNumId w:val="29"/>
  </w:num>
  <w:num w:numId="41" w16cid:durableId="2022319028">
    <w:abstractNumId w:val="40"/>
  </w:num>
  <w:num w:numId="42" w16cid:durableId="1636829659">
    <w:abstractNumId w:val="13"/>
  </w:num>
  <w:num w:numId="43" w16cid:durableId="1459375652">
    <w:abstractNumId w:val="42"/>
  </w:num>
  <w:num w:numId="44" w16cid:durableId="1966621970">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D1"/>
    <w:rsid w:val="00004B59"/>
    <w:rsid w:val="000104EF"/>
    <w:rsid w:val="00010F0E"/>
    <w:rsid w:val="000140E8"/>
    <w:rsid w:val="00015638"/>
    <w:rsid w:val="00015AEC"/>
    <w:rsid w:val="000166FD"/>
    <w:rsid w:val="000175F5"/>
    <w:rsid w:val="0002025E"/>
    <w:rsid w:val="00022468"/>
    <w:rsid w:val="0002456A"/>
    <w:rsid w:val="00025B12"/>
    <w:rsid w:val="000271D9"/>
    <w:rsid w:val="00030F79"/>
    <w:rsid w:val="00031442"/>
    <w:rsid w:val="00035512"/>
    <w:rsid w:val="00042BCF"/>
    <w:rsid w:val="0004475C"/>
    <w:rsid w:val="000449A7"/>
    <w:rsid w:val="000453CF"/>
    <w:rsid w:val="00047FAF"/>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A19AE"/>
    <w:rsid w:val="000A2145"/>
    <w:rsid w:val="000A2896"/>
    <w:rsid w:val="000A322A"/>
    <w:rsid w:val="000A33F7"/>
    <w:rsid w:val="000A3D97"/>
    <w:rsid w:val="000A7DBB"/>
    <w:rsid w:val="000B0247"/>
    <w:rsid w:val="000B313F"/>
    <w:rsid w:val="000B53F6"/>
    <w:rsid w:val="000B5474"/>
    <w:rsid w:val="000B59EB"/>
    <w:rsid w:val="000C0252"/>
    <w:rsid w:val="000C062D"/>
    <w:rsid w:val="000C243B"/>
    <w:rsid w:val="000C2B2C"/>
    <w:rsid w:val="000C5885"/>
    <w:rsid w:val="000C5A8B"/>
    <w:rsid w:val="000C702E"/>
    <w:rsid w:val="000D3200"/>
    <w:rsid w:val="000D3C7D"/>
    <w:rsid w:val="000D3E43"/>
    <w:rsid w:val="000E36C0"/>
    <w:rsid w:val="000E47B7"/>
    <w:rsid w:val="000E5016"/>
    <w:rsid w:val="000E7081"/>
    <w:rsid w:val="000E7974"/>
    <w:rsid w:val="000F2523"/>
    <w:rsid w:val="000F4DE5"/>
    <w:rsid w:val="000F6583"/>
    <w:rsid w:val="000F7C87"/>
    <w:rsid w:val="00106DEF"/>
    <w:rsid w:val="00111472"/>
    <w:rsid w:val="00111AE3"/>
    <w:rsid w:val="00113A51"/>
    <w:rsid w:val="00114429"/>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D4C"/>
    <w:rsid w:val="00157E5E"/>
    <w:rsid w:val="001603B7"/>
    <w:rsid w:val="001645F8"/>
    <w:rsid w:val="0016657F"/>
    <w:rsid w:val="00167D86"/>
    <w:rsid w:val="001700EF"/>
    <w:rsid w:val="00171111"/>
    <w:rsid w:val="00175460"/>
    <w:rsid w:val="00175564"/>
    <w:rsid w:val="00176005"/>
    <w:rsid w:val="001761AD"/>
    <w:rsid w:val="0017620E"/>
    <w:rsid w:val="00180A8F"/>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7DCB"/>
    <w:rsid w:val="001E03C1"/>
    <w:rsid w:val="001F0C2E"/>
    <w:rsid w:val="001F2A53"/>
    <w:rsid w:val="001F3F02"/>
    <w:rsid w:val="001F43E8"/>
    <w:rsid w:val="001F660D"/>
    <w:rsid w:val="00203632"/>
    <w:rsid w:val="0020480F"/>
    <w:rsid w:val="00204920"/>
    <w:rsid w:val="00204FF8"/>
    <w:rsid w:val="00205826"/>
    <w:rsid w:val="00205AB8"/>
    <w:rsid w:val="00205DF8"/>
    <w:rsid w:val="002104DD"/>
    <w:rsid w:val="0021354D"/>
    <w:rsid w:val="00214938"/>
    <w:rsid w:val="00215170"/>
    <w:rsid w:val="00216A20"/>
    <w:rsid w:val="00222CF7"/>
    <w:rsid w:val="00226410"/>
    <w:rsid w:val="002273BC"/>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5848"/>
    <w:rsid w:val="002A7100"/>
    <w:rsid w:val="002A73C1"/>
    <w:rsid w:val="002B0FD4"/>
    <w:rsid w:val="002B1C4F"/>
    <w:rsid w:val="002B24E0"/>
    <w:rsid w:val="002B2EB0"/>
    <w:rsid w:val="002B3012"/>
    <w:rsid w:val="002B6393"/>
    <w:rsid w:val="002B6D07"/>
    <w:rsid w:val="002B7A76"/>
    <w:rsid w:val="002C378A"/>
    <w:rsid w:val="002C44DC"/>
    <w:rsid w:val="002C4D22"/>
    <w:rsid w:val="002C5AA7"/>
    <w:rsid w:val="002D17EE"/>
    <w:rsid w:val="002D48AF"/>
    <w:rsid w:val="002D63C9"/>
    <w:rsid w:val="002D7821"/>
    <w:rsid w:val="002E0770"/>
    <w:rsid w:val="002E0D73"/>
    <w:rsid w:val="002E41DB"/>
    <w:rsid w:val="002E5419"/>
    <w:rsid w:val="002E58F2"/>
    <w:rsid w:val="002E675B"/>
    <w:rsid w:val="002F0F53"/>
    <w:rsid w:val="002F1899"/>
    <w:rsid w:val="002F2F7B"/>
    <w:rsid w:val="003043A8"/>
    <w:rsid w:val="003057C9"/>
    <w:rsid w:val="003063EB"/>
    <w:rsid w:val="00306E41"/>
    <w:rsid w:val="003105FA"/>
    <w:rsid w:val="003125A3"/>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48C7"/>
    <w:rsid w:val="003573A7"/>
    <w:rsid w:val="00361572"/>
    <w:rsid w:val="003649B0"/>
    <w:rsid w:val="00365D90"/>
    <w:rsid w:val="00370845"/>
    <w:rsid w:val="0037484A"/>
    <w:rsid w:val="003748B0"/>
    <w:rsid w:val="003751EE"/>
    <w:rsid w:val="00375640"/>
    <w:rsid w:val="00376761"/>
    <w:rsid w:val="0038000F"/>
    <w:rsid w:val="00381C1B"/>
    <w:rsid w:val="00383211"/>
    <w:rsid w:val="003835FE"/>
    <w:rsid w:val="00390A1C"/>
    <w:rsid w:val="0039176F"/>
    <w:rsid w:val="00394434"/>
    <w:rsid w:val="00396A6E"/>
    <w:rsid w:val="003A2782"/>
    <w:rsid w:val="003A664A"/>
    <w:rsid w:val="003B25B1"/>
    <w:rsid w:val="003B2D3C"/>
    <w:rsid w:val="003B6C02"/>
    <w:rsid w:val="003B74A3"/>
    <w:rsid w:val="003B7702"/>
    <w:rsid w:val="003B7DDA"/>
    <w:rsid w:val="003C27EB"/>
    <w:rsid w:val="003C3357"/>
    <w:rsid w:val="003C4AC1"/>
    <w:rsid w:val="003C5699"/>
    <w:rsid w:val="003D10C9"/>
    <w:rsid w:val="003D31E3"/>
    <w:rsid w:val="003D463B"/>
    <w:rsid w:val="003D46D6"/>
    <w:rsid w:val="003D6046"/>
    <w:rsid w:val="003E24D7"/>
    <w:rsid w:val="003E257F"/>
    <w:rsid w:val="003E3B91"/>
    <w:rsid w:val="003E3D8A"/>
    <w:rsid w:val="003F1135"/>
    <w:rsid w:val="003F1999"/>
    <w:rsid w:val="003F3369"/>
    <w:rsid w:val="003F4AA8"/>
    <w:rsid w:val="003F6C2F"/>
    <w:rsid w:val="00404550"/>
    <w:rsid w:val="00405261"/>
    <w:rsid w:val="0040597C"/>
    <w:rsid w:val="004135BC"/>
    <w:rsid w:val="00414F63"/>
    <w:rsid w:val="00415098"/>
    <w:rsid w:val="0041700C"/>
    <w:rsid w:val="00417B42"/>
    <w:rsid w:val="00422CE2"/>
    <w:rsid w:val="00423556"/>
    <w:rsid w:val="004262F7"/>
    <w:rsid w:val="004273E1"/>
    <w:rsid w:val="00427D62"/>
    <w:rsid w:val="00431555"/>
    <w:rsid w:val="00432C80"/>
    <w:rsid w:val="00435ABA"/>
    <w:rsid w:val="00441F9F"/>
    <w:rsid w:val="004425D3"/>
    <w:rsid w:val="0044400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2328"/>
    <w:rsid w:val="004875BE"/>
    <w:rsid w:val="00487C11"/>
    <w:rsid w:val="00487ED4"/>
    <w:rsid w:val="00493062"/>
    <w:rsid w:val="004938E7"/>
    <w:rsid w:val="00497440"/>
    <w:rsid w:val="00497FCA"/>
    <w:rsid w:val="004A16CE"/>
    <w:rsid w:val="004A4270"/>
    <w:rsid w:val="004A4B43"/>
    <w:rsid w:val="004A55F4"/>
    <w:rsid w:val="004A60AB"/>
    <w:rsid w:val="004A76BD"/>
    <w:rsid w:val="004B1DAD"/>
    <w:rsid w:val="004B351B"/>
    <w:rsid w:val="004B72B6"/>
    <w:rsid w:val="004B79DA"/>
    <w:rsid w:val="004C2598"/>
    <w:rsid w:val="004C696A"/>
    <w:rsid w:val="004C755E"/>
    <w:rsid w:val="004C7C72"/>
    <w:rsid w:val="004D2422"/>
    <w:rsid w:val="004D3829"/>
    <w:rsid w:val="004D4600"/>
    <w:rsid w:val="004D65C5"/>
    <w:rsid w:val="004E33BC"/>
    <w:rsid w:val="004E4C26"/>
    <w:rsid w:val="004E5C8B"/>
    <w:rsid w:val="004E6867"/>
    <w:rsid w:val="004E7D1C"/>
    <w:rsid w:val="004F0D4F"/>
    <w:rsid w:val="004F7B79"/>
    <w:rsid w:val="00500010"/>
    <w:rsid w:val="005000E4"/>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069C"/>
    <w:rsid w:val="005745A2"/>
    <w:rsid w:val="00575030"/>
    <w:rsid w:val="00577F8B"/>
    <w:rsid w:val="005815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D0485"/>
    <w:rsid w:val="005D5D46"/>
    <w:rsid w:val="005E1BD3"/>
    <w:rsid w:val="005E23AF"/>
    <w:rsid w:val="005E3AA7"/>
    <w:rsid w:val="005E569E"/>
    <w:rsid w:val="005E7198"/>
    <w:rsid w:val="005F197C"/>
    <w:rsid w:val="005F31F5"/>
    <w:rsid w:val="005F7205"/>
    <w:rsid w:val="005F7DE9"/>
    <w:rsid w:val="00602777"/>
    <w:rsid w:val="006048B7"/>
    <w:rsid w:val="006056B0"/>
    <w:rsid w:val="0060572A"/>
    <w:rsid w:val="00614EF3"/>
    <w:rsid w:val="00616DA4"/>
    <w:rsid w:val="0061789D"/>
    <w:rsid w:val="006205F0"/>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56A20"/>
    <w:rsid w:val="00660C6C"/>
    <w:rsid w:val="00663E34"/>
    <w:rsid w:val="00663E90"/>
    <w:rsid w:val="0066524A"/>
    <w:rsid w:val="00666116"/>
    <w:rsid w:val="006670A8"/>
    <w:rsid w:val="00667426"/>
    <w:rsid w:val="006704A3"/>
    <w:rsid w:val="00670CC6"/>
    <w:rsid w:val="006716DE"/>
    <w:rsid w:val="006721A0"/>
    <w:rsid w:val="006726CB"/>
    <w:rsid w:val="00672A3A"/>
    <w:rsid w:val="00673130"/>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E22B8"/>
    <w:rsid w:val="006E537F"/>
    <w:rsid w:val="006F2DFE"/>
    <w:rsid w:val="006F788E"/>
    <w:rsid w:val="007012E3"/>
    <w:rsid w:val="00701B40"/>
    <w:rsid w:val="00710F42"/>
    <w:rsid w:val="00715F94"/>
    <w:rsid w:val="00716B07"/>
    <w:rsid w:val="007178AE"/>
    <w:rsid w:val="00721077"/>
    <w:rsid w:val="007231B5"/>
    <w:rsid w:val="00726F7C"/>
    <w:rsid w:val="00733EB6"/>
    <w:rsid w:val="0073522C"/>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4482"/>
    <w:rsid w:val="0078506D"/>
    <w:rsid w:val="007854CB"/>
    <w:rsid w:val="00785EEC"/>
    <w:rsid w:val="0078659A"/>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7789"/>
    <w:rsid w:val="0085784E"/>
    <w:rsid w:val="0086067F"/>
    <w:rsid w:val="00864712"/>
    <w:rsid w:val="00865F2B"/>
    <w:rsid w:val="008664D7"/>
    <w:rsid w:val="00866F21"/>
    <w:rsid w:val="008705D0"/>
    <w:rsid w:val="00870698"/>
    <w:rsid w:val="0087080E"/>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CFC"/>
    <w:rsid w:val="008B6E29"/>
    <w:rsid w:val="008B7867"/>
    <w:rsid w:val="008C2D72"/>
    <w:rsid w:val="008C6335"/>
    <w:rsid w:val="008D016D"/>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715"/>
    <w:rsid w:val="00960F94"/>
    <w:rsid w:val="00962E77"/>
    <w:rsid w:val="0096350B"/>
    <w:rsid w:val="009650E0"/>
    <w:rsid w:val="009669E5"/>
    <w:rsid w:val="00970665"/>
    <w:rsid w:val="00970D01"/>
    <w:rsid w:val="00972056"/>
    <w:rsid w:val="009728EF"/>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1F8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26E1"/>
    <w:rsid w:val="00A23F68"/>
    <w:rsid w:val="00A24C5D"/>
    <w:rsid w:val="00A26711"/>
    <w:rsid w:val="00A32D79"/>
    <w:rsid w:val="00A34329"/>
    <w:rsid w:val="00A37610"/>
    <w:rsid w:val="00A409B9"/>
    <w:rsid w:val="00A4361B"/>
    <w:rsid w:val="00A4576F"/>
    <w:rsid w:val="00A47854"/>
    <w:rsid w:val="00A50BE7"/>
    <w:rsid w:val="00A50F52"/>
    <w:rsid w:val="00A523D9"/>
    <w:rsid w:val="00A55B1F"/>
    <w:rsid w:val="00A56C90"/>
    <w:rsid w:val="00A5725E"/>
    <w:rsid w:val="00A609FC"/>
    <w:rsid w:val="00A63729"/>
    <w:rsid w:val="00A64A4E"/>
    <w:rsid w:val="00A76ACD"/>
    <w:rsid w:val="00A800E7"/>
    <w:rsid w:val="00A811E3"/>
    <w:rsid w:val="00A86824"/>
    <w:rsid w:val="00A878FA"/>
    <w:rsid w:val="00A915C3"/>
    <w:rsid w:val="00A916C3"/>
    <w:rsid w:val="00A93EBC"/>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ABB"/>
    <w:rsid w:val="00B60D22"/>
    <w:rsid w:val="00B61BC5"/>
    <w:rsid w:val="00B625C3"/>
    <w:rsid w:val="00B62C1C"/>
    <w:rsid w:val="00B6398D"/>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0858"/>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580F"/>
    <w:rsid w:val="00C41155"/>
    <w:rsid w:val="00C41390"/>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F9C"/>
    <w:rsid w:val="00CC6C75"/>
    <w:rsid w:val="00CD21CF"/>
    <w:rsid w:val="00CD4126"/>
    <w:rsid w:val="00CD41DC"/>
    <w:rsid w:val="00CD618B"/>
    <w:rsid w:val="00CD7C66"/>
    <w:rsid w:val="00CE44DD"/>
    <w:rsid w:val="00CE61E3"/>
    <w:rsid w:val="00CF35A6"/>
    <w:rsid w:val="00D04F1F"/>
    <w:rsid w:val="00D111AE"/>
    <w:rsid w:val="00D12264"/>
    <w:rsid w:val="00D13D8C"/>
    <w:rsid w:val="00D14E90"/>
    <w:rsid w:val="00D170FB"/>
    <w:rsid w:val="00D179D8"/>
    <w:rsid w:val="00D20EC4"/>
    <w:rsid w:val="00D2524D"/>
    <w:rsid w:val="00D25375"/>
    <w:rsid w:val="00D30D28"/>
    <w:rsid w:val="00D31B46"/>
    <w:rsid w:val="00D34E18"/>
    <w:rsid w:val="00D364B2"/>
    <w:rsid w:val="00D365C4"/>
    <w:rsid w:val="00D410C6"/>
    <w:rsid w:val="00D46C3B"/>
    <w:rsid w:val="00D476B4"/>
    <w:rsid w:val="00D52645"/>
    <w:rsid w:val="00D52CAE"/>
    <w:rsid w:val="00D536C1"/>
    <w:rsid w:val="00D54D1D"/>
    <w:rsid w:val="00D610A5"/>
    <w:rsid w:val="00D619FF"/>
    <w:rsid w:val="00D63143"/>
    <w:rsid w:val="00D6694F"/>
    <w:rsid w:val="00D723C2"/>
    <w:rsid w:val="00D72730"/>
    <w:rsid w:val="00D74331"/>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D6F0A"/>
    <w:rsid w:val="00DE44CE"/>
    <w:rsid w:val="00DE668C"/>
    <w:rsid w:val="00DE70CA"/>
    <w:rsid w:val="00DF35B5"/>
    <w:rsid w:val="00DF59DF"/>
    <w:rsid w:val="00DF701E"/>
    <w:rsid w:val="00E021E6"/>
    <w:rsid w:val="00E05A22"/>
    <w:rsid w:val="00E10965"/>
    <w:rsid w:val="00E12326"/>
    <w:rsid w:val="00E12706"/>
    <w:rsid w:val="00E127A3"/>
    <w:rsid w:val="00E17499"/>
    <w:rsid w:val="00E20B1F"/>
    <w:rsid w:val="00E232CA"/>
    <w:rsid w:val="00E25244"/>
    <w:rsid w:val="00E26BE7"/>
    <w:rsid w:val="00E27213"/>
    <w:rsid w:val="00E27AA7"/>
    <w:rsid w:val="00E32108"/>
    <w:rsid w:val="00E32BAD"/>
    <w:rsid w:val="00E33D61"/>
    <w:rsid w:val="00E345D3"/>
    <w:rsid w:val="00E356E2"/>
    <w:rsid w:val="00E40B22"/>
    <w:rsid w:val="00E4393E"/>
    <w:rsid w:val="00E43BFA"/>
    <w:rsid w:val="00E44B15"/>
    <w:rsid w:val="00E44F18"/>
    <w:rsid w:val="00E45DB1"/>
    <w:rsid w:val="00E46E69"/>
    <w:rsid w:val="00E50097"/>
    <w:rsid w:val="00E54289"/>
    <w:rsid w:val="00E62E2A"/>
    <w:rsid w:val="00E6319F"/>
    <w:rsid w:val="00E632DA"/>
    <w:rsid w:val="00E636A2"/>
    <w:rsid w:val="00E65611"/>
    <w:rsid w:val="00E73869"/>
    <w:rsid w:val="00E76404"/>
    <w:rsid w:val="00E77F05"/>
    <w:rsid w:val="00E81796"/>
    <w:rsid w:val="00E84BEB"/>
    <w:rsid w:val="00E84E47"/>
    <w:rsid w:val="00E94FFF"/>
    <w:rsid w:val="00E9595F"/>
    <w:rsid w:val="00E966F7"/>
    <w:rsid w:val="00E97646"/>
    <w:rsid w:val="00EA7206"/>
    <w:rsid w:val="00EC0979"/>
    <w:rsid w:val="00EC148D"/>
    <w:rsid w:val="00EC357E"/>
    <w:rsid w:val="00EC4803"/>
    <w:rsid w:val="00EC51CF"/>
    <w:rsid w:val="00ED094C"/>
    <w:rsid w:val="00ED0967"/>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0DA8"/>
    <w:rsid w:val="00F01ED1"/>
    <w:rsid w:val="00F04D34"/>
    <w:rsid w:val="00F11B39"/>
    <w:rsid w:val="00F1328F"/>
    <w:rsid w:val="00F148E6"/>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25A0"/>
    <w:rsid w:val="00FB3435"/>
    <w:rsid w:val="00FB383B"/>
    <w:rsid w:val="00FB5024"/>
    <w:rsid w:val="00FB585E"/>
    <w:rsid w:val="00FB77CF"/>
    <w:rsid w:val="00FB78C2"/>
    <w:rsid w:val="00FC16D9"/>
    <w:rsid w:val="00FC6E7F"/>
    <w:rsid w:val="00FC7976"/>
    <w:rsid w:val="00FC7F8B"/>
    <w:rsid w:val="00FD1619"/>
    <w:rsid w:val="00FD69BC"/>
    <w:rsid w:val="00FE250A"/>
    <w:rsid w:val="00FF1F4F"/>
    <w:rsid w:val="00FF32EB"/>
    <w:rsid w:val="00FF3FE3"/>
    <w:rsid w:val="00FF46B9"/>
    <w:rsid w:val="00FF751E"/>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8A21"/>
  <w15:docId w15:val="{4064C9C3-3E56-4A40-88C5-B1ACAA98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uiPriority w:val="34"/>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uiPriority w:val="34"/>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Mencinsinresolver1">
    <w:name w:val="Mención sin resolver1"/>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Ttulo">
    <w:name w:val="Title"/>
    <w:basedOn w:val="Normal"/>
    <w:link w:val="TtuloCar1"/>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TtuloCar1">
    <w:name w:val="Título Car1"/>
    <w:basedOn w:val="Fuentedeprrafopredeter"/>
    <w:link w:val="Ttul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adb.org/integr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adb.org/es/projects/adquisiciones-de-proyec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CFCC5-9CBE-48F1-9ED3-C4A974FB62D0}">
  <ds:schemaRefs>
    <ds:schemaRef ds:uri="http://schemas.openxmlformats.org/officeDocument/2006/bibliography"/>
  </ds:schemaRefs>
</ds:datastoreItem>
</file>

<file path=customXml/itemProps4.xml><?xml version="1.0" encoding="utf-8"?>
<ds:datastoreItem xmlns:ds="http://schemas.openxmlformats.org/officeDocument/2006/customXml" ds:itemID="{B0E3D6C3-C736-49E6-9DD3-662C69919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13587</Words>
  <Characters>74734</Characters>
  <Application>Microsoft Office Word</Application>
  <DocSecurity>0</DocSecurity>
  <Lines>622</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ADQk</dc:creator>
  <cp:keywords/>
  <dc:description/>
  <cp:lastModifiedBy>Angelica Maria Albarracin Pendola</cp:lastModifiedBy>
  <cp:revision>3</cp:revision>
  <cp:lastPrinted>2023-03-03T20:36:00Z</cp:lastPrinted>
  <dcterms:created xsi:type="dcterms:W3CDTF">2023-03-07T20:48:00Z</dcterms:created>
  <dcterms:modified xsi:type="dcterms:W3CDTF">2023-03-20T14:56:00Z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