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0D77427F" w:rsidR="00D5060E" w:rsidRDefault="00F139AA" w:rsidP="00975879">
      <w:pPr>
        <w:spacing w:after="0" w:line="240" w:lineRule="auto"/>
        <w:ind w:left="-91"/>
        <w:jc w:val="center"/>
        <w:rPr>
          <w:rFonts w:ascii="Tahoma" w:hAnsi="Tahoma" w:cs="Tahoma"/>
          <w:b/>
          <w:i/>
          <w:sz w:val="32"/>
          <w:szCs w:val="32"/>
        </w:rPr>
      </w:pPr>
      <w:r w:rsidRPr="00F139AA">
        <w:rPr>
          <w:rFonts w:ascii="Tahoma" w:hAnsi="Tahoma" w:cs="Tahoma"/>
          <w:b/>
          <w:i/>
          <w:sz w:val="32"/>
          <w:szCs w:val="32"/>
        </w:rPr>
        <w:t>ESPECIALISTA EN SISTEMAS FOTOVOLTÁICOS E HÍBRIDOS DEL PROGRAMA DE 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5C7D710D"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1" w:name="_Hlk230598288"/>
      <w:r w:rsidR="000B2AAF">
        <w:rPr>
          <w:rFonts w:ascii="Tahoma" w:hAnsi="Tahoma" w:cs="Tahoma"/>
          <w:b/>
          <w:i/>
          <w:sz w:val="32"/>
          <w:szCs w:val="32"/>
        </w:rPr>
        <w:t>CI-BID-ENDE-PERIII.</w:t>
      </w:r>
      <w:bookmarkEnd w:id="1"/>
      <w:r w:rsidR="00F139AA">
        <w:rPr>
          <w:rFonts w:ascii="Tahoma" w:hAnsi="Tahoma" w:cs="Tahoma"/>
          <w:b/>
          <w:i/>
          <w:sz w:val="32"/>
          <w:szCs w:val="32"/>
        </w:rPr>
        <w:t>10</w:t>
      </w:r>
    </w:p>
    <w:p w14:paraId="0F709727" w14:textId="666E1232"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1778B6">
        <w:rPr>
          <w:rFonts w:ascii="Tahoma" w:hAnsi="Tahoma" w:cs="Tahoma"/>
          <w:b/>
          <w:i/>
          <w:sz w:val="32"/>
          <w:szCs w:val="32"/>
        </w:rPr>
        <w:t>BO-L1222-P00</w:t>
      </w:r>
      <w:r w:rsidR="00975879">
        <w:rPr>
          <w:rFonts w:ascii="Tahoma" w:hAnsi="Tahoma" w:cs="Tahoma"/>
          <w:b/>
          <w:i/>
          <w:sz w:val="32"/>
          <w:szCs w:val="32"/>
        </w:rPr>
        <w:t>0</w:t>
      </w:r>
      <w:r w:rsidR="00F139AA">
        <w:rPr>
          <w:rFonts w:ascii="Tahoma" w:hAnsi="Tahoma" w:cs="Tahoma"/>
          <w:b/>
          <w:i/>
          <w:sz w:val="32"/>
          <w:szCs w:val="32"/>
        </w:rPr>
        <w:t>23</w:t>
      </w:r>
    </w:p>
    <w:p w14:paraId="6D637F4B" w14:textId="7BEF16F2"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605CD9" w:rsidRPr="00605CD9">
        <w:rPr>
          <w:rFonts w:ascii="Tahoma" w:hAnsi="Tahoma" w:cs="Tahoma"/>
          <w:b/>
          <w:i/>
          <w:sz w:val="32"/>
          <w:szCs w:val="32"/>
        </w:rPr>
        <w:t>1669835</w:t>
      </w:r>
      <w:r w:rsidR="00351CF3" w:rsidRPr="00605CD9">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748F506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90CBA4A" w14:textId="77777777" w:rsidR="00975879" w:rsidRDefault="00975879" w:rsidP="00683F3F">
      <w:pPr>
        <w:spacing w:line="240" w:lineRule="auto"/>
        <w:ind w:left="-425"/>
        <w:jc w:val="center"/>
        <w:rPr>
          <w:rFonts w:ascii="Tahoma" w:hAnsi="Tahoma" w:cs="Tahoma"/>
          <w:b/>
          <w:sz w:val="36"/>
          <w:szCs w:val="36"/>
        </w:rPr>
      </w:pPr>
    </w:p>
    <w:p w14:paraId="3306F4D2" w14:textId="1AC21C35"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bookmarkStart w:id="5" w:name="_Hlk233225691"/>
      <w:bookmarkStart w:id="6" w:name="_Hlk233393581"/>
      <w:r w:rsidRPr="00341EE6">
        <w:rPr>
          <w:rFonts w:cstheme="minorHAnsi"/>
          <w:sz w:val="28"/>
          <w:szCs w:val="28"/>
          <w:lang w:val="es-BO"/>
        </w:rPr>
        <w:lastRenderedPageBreak/>
        <w:t>INVITACIÓN</w:t>
      </w:r>
      <w:bookmarkEnd w:id="3"/>
      <w:r w:rsidR="00975879">
        <w:rPr>
          <w:rFonts w:cstheme="minorHAnsi"/>
          <w:sz w:val="28"/>
          <w:szCs w:val="28"/>
          <w:lang w:val="es-BO"/>
        </w:rPr>
        <w:t xml:space="preserve"> PÚBLICA</w:t>
      </w:r>
    </w:p>
    <w:bookmarkEnd w:id="4"/>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097AB4" w:rsidRDefault="00C95D97" w:rsidP="00C95D97">
      <w:pPr>
        <w:spacing w:after="0" w:line="240" w:lineRule="auto"/>
        <w:jc w:val="center"/>
        <w:rPr>
          <w:rFonts w:ascii="Calibri" w:eastAsia="Calibri" w:hAnsi="Calibri" w:cs="Calibri"/>
          <w:i/>
          <w:sz w:val="12"/>
          <w:szCs w:val="12"/>
          <w:lang w:val="es-ES_tradnl"/>
        </w:rPr>
      </w:pPr>
    </w:p>
    <w:p w14:paraId="62423658" w14:textId="23C0EDF4" w:rsidR="00C95D97" w:rsidRPr="00975879" w:rsidRDefault="00C95D97" w:rsidP="00975879">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258C0272" w14:textId="7EFF7965" w:rsidR="00C95D97" w:rsidRPr="00975879" w:rsidRDefault="00BD1B18" w:rsidP="00C95D97">
      <w:pPr>
        <w:keepNext/>
        <w:keepLines/>
        <w:spacing w:before="40" w:after="0"/>
        <w:jc w:val="center"/>
        <w:outlineLvl w:val="2"/>
        <w:rPr>
          <w:rFonts w:ascii="Calibri" w:eastAsia="Calibri" w:hAnsi="Calibri" w:cs="Calibri"/>
          <w:b/>
          <w:bCs/>
          <w:i/>
          <w:color w:val="1F4E79"/>
          <w:lang w:val="es-ES_tradnl"/>
        </w:rPr>
      </w:pPr>
      <w:bookmarkStart w:id="8" w:name="_Hlk233133214"/>
      <w:r w:rsidRPr="00975879">
        <w:rPr>
          <w:rFonts w:ascii="Calibri" w:eastAsia="Calibri" w:hAnsi="Calibri" w:cs="Calibri"/>
          <w:b/>
          <w:bCs/>
          <w:i/>
          <w:color w:val="1F4E79"/>
          <w:lang w:val="es-ES_tradnl"/>
        </w:rPr>
        <w:t>CI-BID-ENDE-PERIII.</w:t>
      </w:r>
      <w:r w:rsidR="00F139AA">
        <w:rPr>
          <w:rFonts w:ascii="Calibri" w:eastAsia="Calibri" w:hAnsi="Calibri" w:cs="Calibri"/>
          <w:b/>
          <w:bCs/>
          <w:i/>
          <w:color w:val="1F4E79"/>
          <w:lang w:val="es-ES_tradnl"/>
        </w:rPr>
        <w:t>10</w:t>
      </w:r>
    </w:p>
    <w:p w14:paraId="0746A4D6" w14:textId="77777777" w:rsidR="00C95D97" w:rsidRPr="00097AB4" w:rsidRDefault="00C95D97" w:rsidP="00C95D97">
      <w:pPr>
        <w:spacing w:after="0" w:line="240" w:lineRule="auto"/>
        <w:jc w:val="center"/>
        <w:rPr>
          <w:rFonts w:ascii="Calibri" w:eastAsia="Calibri" w:hAnsi="Calibri"/>
          <w:iCs/>
          <w:color w:val="1F4E79"/>
          <w:sz w:val="12"/>
          <w:szCs w:val="12"/>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097AB4" w:rsidRDefault="00C95D97" w:rsidP="00C95D97">
      <w:pPr>
        <w:spacing w:after="0" w:line="240" w:lineRule="auto"/>
        <w:jc w:val="center"/>
        <w:rPr>
          <w:rFonts w:ascii="Calibri" w:eastAsia="Calibri" w:hAnsi="Calibri" w:cs="Calibri"/>
          <w:b/>
          <w:iCs/>
          <w:color w:val="1F4E79"/>
          <w:sz w:val="16"/>
          <w:szCs w:val="16"/>
          <w:lang w:val="es-ES_tradnl"/>
        </w:rPr>
      </w:pPr>
    </w:p>
    <w:p w14:paraId="1FF7D5F5" w14:textId="6D00D68C" w:rsidR="006B08A0" w:rsidRPr="007831D4" w:rsidRDefault="00F139AA" w:rsidP="00975879">
      <w:pPr>
        <w:spacing w:after="0" w:line="276" w:lineRule="auto"/>
        <w:jc w:val="center"/>
        <w:rPr>
          <w:rFonts w:ascii="Calibri" w:eastAsia="Calibri" w:hAnsi="Calibri" w:cs="Calibri"/>
          <w:b/>
          <w:bCs/>
          <w:i/>
          <w:color w:val="1F4E79"/>
          <w:lang w:val="es-ES_tradnl"/>
        </w:rPr>
      </w:pPr>
      <w:r w:rsidRPr="00F139AA">
        <w:rPr>
          <w:rFonts w:ascii="Calibri" w:eastAsia="Calibri" w:hAnsi="Calibri" w:cs="Calibri"/>
          <w:b/>
          <w:bCs/>
          <w:i/>
          <w:color w:val="1F4E79"/>
          <w:lang w:val="es-ES_tradnl"/>
        </w:rPr>
        <w:t>ESPECIALISTA EN SISTEMAS FOTOVOLTÁICOS E HÍBRIDOS DEL PROGRAMA DE ELECTRIFICACIÓN RURAL III (BO-L1222) - COMPONENTE 1</w:t>
      </w:r>
    </w:p>
    <w:p w14:paraId="58AC00FE" w14:textId="77777777" w:rsidR="00C95D97" w:rsidRPr="00975879" w:rsidRDefault="00C95D97" w:rsidP="003C461F">
      <w:pPr>
        <w:spacing w:after="0" w:line="240" w:lineRule="auto"/>
        <w:jc w:val="center"/>
        <w:rPr>
          <w:rFonts w:ascii="Calibri" w:eastAsia="Calibri" w:hAnsi="Calibri"/>
          <w:sz w:val="16"/>
          <w:szCs w:val="16"/>
        </w:rPr>
      </w:pPr>
    </w:p>
    <w:p w14:paraId="2038A36D" w14:textId="41D992CF"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F139AA">
        <w:rPr>
          <w:rFonts w:ascii="Calibri" w:eastAsia="Calibri" w:hAnsi="Calibri" w:cs="Calibri"/>
          <w:b/>
          <w:bCs/>
          <w:i/>
          <w:color w:val="44546A"/>
        </w:rPr>
        <w:t>99</w:t>
      </w:r>
      <w:r w:rsidR="007831D4" w:rsidRPr="007831D4">
        <w:rPr>
          <w:rFonts w:ascii="Calibri" w:eastAsia="Calibri" w:hAnsi="Calibri" w:cs="Calibri"/>
          <w:b/>
          <w:bCs/>
          <w:i/>
          <w:color w:val="44546A"/>
        </w:rPr>
        <w:t>.</w:t>
      </w:r>
      <w:r w:rsidR="00975879">
        <w:rPr>
          <w:rFonts w:ascii="Calibri" w:eastAsia="Calibri" w:hAnsi="Calibri" w:cs="Calibri"/>
          <w:b/>
          <w:bCs/>
          <w:i/>
          <w:color w:val="44546A"/>
        </w:rPr>
        <w:t>72</w:t>
      </w:r>
      <w:r w:rsidR="00F139AA">
        <w:rPr>
          <w:rFonts w:ascii="Calibri" w:eastAsia="Calibri" w:hAnsi="Calibri" w:cs="Calibri"/>
          <w:b/>
          <w:bCs/>
          <w:i/>
          <w:color w:val="44546A"/>
        </w:rPr>
        <w:t>0</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F139AA">
        <w:rPr>
          <w:rFonts w:ascii="Calibri" w:eastAsia="Calibri" w:hAnsi="Calibri" w:cs="Calibri"/>
          <w:b/>
          <w:bCs/>
          <w:i/>
          <w:color w:val="44546A"/>
        </w:rPr>
        <w:t>Noventa y nueve</w:t>
      </w:r>
      <w:r w:rsidR="00FA71AA" w:rsidRPr="007831D4">
        <w:rPr>
          <w:rFonts w:ascii="Calibri" w:eastAsia="Calibri" w:hAnsi="Calibri" w:cs="Calibri"/>
          <w:b/>
          <w:bCs/>
          <w:i/>
          <w:color w:val="44546A"/>
        </w:rPr>
        <w:t xml:space="preserve"> mil </w:t>
      </w:r>
      <w:r w:rsidR="00975879">
        <w:rPr>
          <w:rFonts w:ascii="Calibri" w:eastAsia="Calibri" w:hAnsi="Calibri" w:cs="Calibri"/>
          <w:b/>
          <w:bCs/>
          <w:i/>
          <w:color w:val="44546A"/>
        </w:rPr>
        <w:t>setecientos vein</w:t>
      </w:r>
      <w:r w:rsidR="00F139AA">
        <w:rPr>
          <w:rFonts w:ascii="Calibri" w:eastAsia="Calibri" w:hAnsi="Calibri" w:cs="Calibri"/>
          <w:b/>
          <w:bCs/>
          <w:i/>
          <w:color w:val="44546A"/>
        </w:rPr>
        <w:t>te</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6C551D" w:rsidRPr="006C551D">
        <w:rPr>
          <w:rFonts w:ascii="Calibri" w:eastAsia="Calibri" w:hAnsi="Calibri" w:cs="Calibri"/>
          <w:b/>
          <w:bCs/>
          <w:i/>
          <w:color w:val="1F4E79"/>
        </w:rPr>
        <w:t xml:space="preserve">es </w:t>
      </w:r>
      <w:r w:rsidR="00F139AA" w:rsidRPr="00F139AA">
        <w:rPr>
          <w:rFonts w:ascii="Calibri" w:eastAsia="Calibri" w:hAnsi="Calibri" w:cs="Calibri"/>
          <w:b/>
          <w:bCs/>
          <w:i/>
          <w:color w:val="1F4E79"/>
        </w:rPr>
        <w:t xml:space="preserve">la coordinación de todas las actividades técnicas y administrativas de identificación, elaboración, control, supervisión, seguimiento y ejecución de Proyectos de la fiscalización, el monitoreo y seguimiento de los proyectos de SSFVI, </w:t>
      </w:r>
      <w:proofErr w:type="spellStart"/>
      <w:r w:rsidR="00F139AA" w:rsidRPr="00F139AA">
        <w:rPr>
          <w:rFonts w:ascii="Calibri" w:eastAsia="Calibri" w:hAnsi="Calibri" w:cs="Calibri"/>
          <w:b/>
          <w:bCs/>
          <w:i/>
          <w:color w:val="1F4E79"/>
        </w:rPr>
        <w:t>mini-redes</w:t>
      </w:r>
      <w:proofErr w:type="spellEnd"/>
      <w:r w:rsidR="00F139AA" w:rsidRPr="00F139AA">
        <w:rPr>
          <w:rFonts w:ascii="Calibri" w:eastAsia="Calibri" w:hAnsi="Calibri" w:cs="Calibri"/>
          <w:b/>
          <w:bCs/>
          <w:i/>
          <w:color w:val="1F4E79"/>
        </w:rPr>
        <w:t xml:space="preserve"> e híbridos que se ejecutarán en el marco del Programa de Electrificación Rural III BO-L1222</w:t>
      </w:r>
      <w:r w:rsidR="00975879" w:rsidRPr="00975879">
        <w:rPr>
          <w:rFonts w:ascii="Calibri" w:eastAsia="Calibri" w:hAnsi="Calibri" w:cs="Calibri"/>
          <w:b/>
          <w:bCs/>
          <w:i/>
          <w:color w:val="1F4E79"/>
        </w:rPr>
        <w:t>.</w:t>
      </w:r>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097AB4" w:rsidRDefault="00FC2421" w:rsidP="00C95D97">
      <w:pPr>
        <w:spacing w:after="0" w:line="240" w:lineRule="auto"/>
        <w:jc w:val="both"/>
        <w:rPr>
          <w:rFonts w:ascii="Calibri" w:eastAsia="Calibri" w:hAnsi="Calibri" w:cs="Calibri"/>
          <w:sz w:val="12"/>
          <w:szCs w:val="12"/>
          <w:lang w:val="es-ES_tradnl"/>
        </w:rPr>
      </w:pPr>
    </w:p>
    <w:p w14:paraId="397A183B" w14:textId="77777777" w:rsidR="00C95D97" w:rsidRPr="007831D4" w:rsidRDefault="00C95D97" w:rsidP="00397F7C">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397F7C">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097AB4" w:rsidRDefault="00C95D97" w:rsidP="00C95D97">
      <w:pPr>
        <w:spacing w:after="0" w:line="240" w:lineRule="auto"/>
        <w:jc w:val="both"/>
        <w:rPr>
          <w:rFonts w:ascii="Calibri" w:eastAsia="Calibri" w:hAnsi="Calibri" w:cs="Calibri"/>
          <w:sz w:val="12"/>
          <w:szCs w:val="12"/>
          <w:lang w:val="es-ES_tradnl"/>
        </w:rPr>
      </w:pPr>
    </w:p>
    <w:p w14:paraId="2551CFDE" w14:textId="7CA985DF"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064F4A" w:rsidRPr="0076290F">
        <w:rPr>
          <w:rFonts w:ascii="Calibri" w:eastAsia="Calibri" w:hAnsi="Calibri" w:cs="Calibri"/>
          <w:b/>
          <w:bCs/>
          <w:i/>
          <w:noProof/>
          <w:lang w:val="es-ES_tradnl"/>
        </w:rPr>
        <w:t>-</w:t>
      </w:r>
      <w:r w:rsidR="00605CD9" w:rsidRPr="00605CD9">
        <w:rPr>
          <w:rFonts w:ascii="Calibri" w:eastAsia="Calibri" w:hAnsi="Calibri" w:cs="Calibri"/>
          <w:b/>
          <w:bCs/>
          <w:i/>
          <w:noProof/>
          <w:color w:val="1F4E79"/>
          <w:lang w:val="es-ES_tradnl"/>
        </w:rPr>
        <w:t>1669835</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139AA">
        <w:rPr>
          <w:rFonts w:ascii="Calibri" w:eastAsia="Calibri" w:hAnsi="Calibri" w:cs="Calibri"/>
          <w:b/>
          <w:bCs/>
          <w:i/>
          <w:color w:val="1F4E79"/>
          <w:lang w:val="es-ES_tradnl"/>
        </w:rPr>
        <w:t>6</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junio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975879" w:rsidRDefault="00C95D97" w:rsidP="00C95D97">
      <w:pPr>
        <w:spacing w:after="0" w:line="240" w:lineRule="auto"/>
        <w:jc w:val="both"/>
        <w:rPr>
          <w:rFonts w:ascii="Calibri" w:eastAsia="Calibri" w:hAnsi="Calibri" w:cs="Calibri"/>
          <w:color w:val="44546A"/>
          <w:sz w:val="16"/>
          <w:szCs w:val="16"/>
          <w:lang w:val="es-ES_tradnl"/>
        </w:rPr>
      </w:pPr>
    </w:p>
    <w:p w14:paraId="75C50CB4" w14:textId="52EC9363" w:rsidR="00C95D97" w:rsidRDefault="00C95D97" w:rsidP="00C95D97">
      <w:pPr>
        <w:spacing w:after="0" w:line="240" w:lineRule="auto"/>
        <w:jc w:val="both"/>
        <w:rPr>
          <w:rFonts w:ascii="Calibri" w:eastAsia="Calibri" w:hAnsi="Calibri"/>
          <w:spacing w:val="-3"/>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009A4BA7"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009A4BA7" w:rsidRPr="009A4BA7">
        <w:rPr>
          <w:rFonts w:ascii="Calibri" w:eastAsia="Calibri" w:hAnsi="Calibri"/>
          <w:iCs/>
          <w:lang w:val="es-ES_tradnl"/>
        </w:rPr>
        <w:t xml:space="preserve">ubicadas </w:t>
      </w:r>
      <w:r w:rsidR="009A4BA7" w:rsidRPr="009A4BA7">
        <w:rPr>
          <w:rFonts w:ascii="Calibri" w:eastAsia="Calibri" w:hAnsi="Calibri" w:cs="Calibri"/>
          <w:b/>
          <w:bCs/>
          <w:i/>
          <w:color w:val="1F4E79"/>
          <w:lang w:val="es-ES_tradnl"/>
        </w:rPr>
        <w:t xml:space="preserve">en la calle Colombia </w:t>
      </w:r>
      <w:proofErr w:type="spellStart"/>
      <w:r w:rsidR="009A4BA7" w:rsidRPr="009A4BA7">
        <w:rPr>
          <w:rFonts w:ascii="Calibri" w:eastAsia="Calibri" w:hAnsi="Calibri" w:cs="Calibri"/>
          <w:b/>
          <w:bCs/>
          <w:i/>
          <w:color w:val="1F4E79"/>
          <w:lang w:val="es-ES_tradnl"/>
        </w:rPr>
        <w:t>N.°</w:t>
      </w:r>
      <w:proofErr w:type="spellEnd"/>
      <w:r w:rsidR="009A4BA7" w:rsidRPr="009A4BA7">
        <w:rPr>
          <w:rFonts w:ascii="Calibri" w:eastAsia="Calibri" w:hAnsi="Calibri" w:cs="Calibri"/>
          <w:b/>
          <w:bCs/>
          <w:i/>
          <w:color w:val="1F4E79"/>
          <w:lang w:val="es-ES_tradnl"/>
        </w:rPr>
        <w:t xml:space="preserve"> O-655 de la ciudad de Cochabamba</w:t>
      </w:r>
      <w:r w:rsidR="009A4BA7" w:rsidRPr="009A4BA7">
        <w:rPr>
          <w:rFonts w:ascii="Calibri" w:eastAsia="Calibri" w:hAnsi="Calibri"/>
          <w:iCs/>
          <w:lang w:val="es-ES_tradnl"/>
        </w:rPr>
        <w:t xml:space="preserve">, en la </w:t>
      </w:r>
      <w:r w:rsidR="009A4BA7" w:rsidRPr="009A4BA7">
        <w:rPr>
          <w:rFonts w:ascii="Calibri" w:eastAsia="Calibri" w:hAnsi="Calibri" w:cs="Calibri"/>
          <w:b/>
          <w:bCs/>
          <w:i/>
          <w:color w:val="1F4E79"/>
          <w:lang w:val="es-ES_tradnl"/>
        </w:rPr>
        <w:t>Ventanilla de Informaciones</w:t>
      </w:r>
      <w:r w:rsidR="009A4BA7"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58DF0D5D" w14:textId="77777777" w:rsidR="009A4BA7" w:rsidRPr="00975879" w:rsidRDefault="009A4BA7" w:rsidP="00C95D97">
      <w:pPr>
        <w:spacing w:after="0" w:line="240" w:lineRule="auto"/>
        <w:jc w:val="both"/>
        <w:rPr>
          <w:rFonts w:ascii="Calibri" w:eastAsia="Calibri" w:hAnsi="Calibri"/>
          <w:iCs/>
          <w:sz w:val="16"/>
          <w:szCs w:val="16"/>
          <w:lang w:val="es-ES_tradnl"/>
        </w:rPr>
      </w:pPr>
    </w:p>
    <w:p w14:paraId="0D8F2DA2" w14:textId="320CAC23" w:rsidR="009A4BA7" w:rsidRDefault="009A4BA7" w:rsidP="00C95D97">
      <w:pPr>
        <w:spacing w:after="0" w:line="240" w:lineRule="auto"/>
        <w:jc w:val="both"/>
        <w:rPr>
          <w:rFonts w:ascii="Calibri" w:eastAsia="Calibri" w:hAnsi="Calibri"/>
          <w:iCs/>
          <w:lang w:val="es-ES_tradnl"/>
        </w:rPr>
      </w:pPr>
      <w:r w:rsidRPr="009A4BA7">
        <w:rPr>
          <w:rFonts w:ascii="Calibri" w:eastAsia="Calibri" w:hAnsi="Calibri"/>
          <w:iCs/>
          <w:lang w:val="es-ES_tradnl"/>
        </w:rPr>
        <w:t xml:space="preserve">Las propuestas deberán ser entregadas hasta </w:t>
      </w:r>
      <w:r w:rsidRPr="009A4BA7">
        <w:rPr>
          <w:rFonts w:ascii="Calibri" w:eastAsia="Calibri" w:hAnsi="Calibri" w:cs="Calibri"/>
          <w:b/>
          <w:bCs/>
          <w:i/>
          <w:color w:val="1F4E79"/>
          <w:lang w:val="es-ES_tradnl"/>
        </w:rPr>
        <w:t>horas 1</w:t>
      </w:r>
      <w:r w:rsidR="00975879">
        <w:rPr>
          <w:rFonts w:ascii="Calibri" w:eastAsia="Calibri" w:hAnsi="Calibri" w:cs="Calibri"/>
          <w:b/>
          <w:bCs/>
          <w:i/>
          <w:color w:val="1F4E79"/>
          <w:lang w:val="es-ES_tradnl"/>
        </w:rPr>
        <w:t>5</w:t>
      </w:r>
      <w:r w:rsidRPr="009A4BA7">
        <w:rPr>
          <w:rFonts w:ascii="Calibri" w:eastAsia="Calibri" w:hAnsi="Calibri" w:cs="Calibri"/>
          <w:b/>
          <w:bCs/>
          <w:i/>
          <w:color w:val="1F4E79"/>
          <w:lang w:val="es-ES_tradnl"/>
        </w:rPr>
        <w:t xml:space="preserve">:00 del día </w:t>
      </w:r>
      <w:r w:rsidR="00097AB4">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iCs/>
          <w:lang w:val="es-ES_tradnl"/>
        </w:rPr>
        <w:t>. Toda documentación presentada fuera del plazo establecido será rechazada y no será considerada para su evaluación.</w:t>
      </w:r>
    </w:p>
    <w:p w14:paraId="3DA9DB7C" w14:textId="77777777" w:rsidR="00C95D97" w:rsidRPr="00975879" w:rsidRDefault="00C95D97" w:rsidP="00C95D97">
      <w:pPr>
        <w:spacing w:after="0" w:line="240" w:lineRule="auto"/>
        <w:jc w:val="both"/>
        <w:rPr>
          <w:rFonts w:ascii="Calibri" w:eastAsia="Calibri" w:hAnsi="Calibri" w:cs="Calibri"/>
          <w:spacing w:val="-3"/>
          <w:sz w:val="16"/>
          <w:szCs w:val="16"/>
        </w:rPr>
      </w:pPr>
    </w:p>
    <w:p w14:paraId="3E38DC0A" w14:textId="1B30FD64" w:rsidR="009A4BA7" w:rsidRDefault="009A4BA7" w:rsidP="00C42A7F">
      <w:pPr>
        <w:spacing w:after="0" w:line="240" w:lineRule="auto"/>
        <w:jc w:val="both"/>
        <w:rPr>
          <w:rFonts w:ascii="Calibri" w:eastAsia="Calibri" w:hAnsi="Calibri" w:cs="Calibri"/>
          <w:spacing w:val="-3"/>
        </w:rPr>
      </w:pPr>
      <w:r w:rsidRPr="009A4BA7">
        <w:rPr>
          <w:rFonts w:ascii="Calibri" w:eastAsia="Calibri" w:hAnsi="Calibri" w:cs="Calibri"/>
          <w:spacing w:val="-3"/>
        </w:rPr>
        <w:t xml:space="preserve">La apertura de propuestas se realizará el día </w:t>
      </w:r>
      <w:r w:rsidR="00097AB4">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cs="Calibri"/>
          <w:spacing w:val="-3"/>
        </w:rPr>
        <w:t xml:space="preserve"> a horas </w:t>
      </w:r>
      <w:r w:rsidRPr="009A4BA7">
        <w:rPr>
          <w:rFonts w:ascii="Calibri" w:eastAsia="Calibri" w:hAnsi="Calibri" w:cs="Calibri"/>
          <w:b/>
          <w:bCs/>
          <w:i/>
          <w:color w:val="1F4E79"/>
          <w:lang w:val="es-ES_tradnl"/>
        </w:rPr>
        <w:t>1</w:t>
      </w:r>
      <w:r w:rsidR="00975879">
        <w:rPr>
          <w:rFonts w:ascii="Calibri" w:eastAsia="Calibri" w:hAnsi="Calibri" w:cs="Calibri"/>
          <w:b/>
          <w:bCs/>
          <w:i/>
          <w:color w:val="1F4E79"/>
          <w:lang w:val="es-ES_tradnl"/>
        </w:rPr>
        <w:t>5</w:t>
      </w:r>
      <w:r w:rsidRPr="009A4BA7">
        <w:rPr>
          <w:rFonts w:ascii="Calibri" w:eastAsia="Calibri" w:hAnsi="Calibri" w:cs="Calibri"/>
          <w:b/>
          <w:bCs/>
          <w:i/>
          <w:color w:val="1F4E79"/>
          <w:lang w:val="es-ES_tradnl"/>
        </w:rPr>
        <w:t>:30</w:t>
      </w:r>
      <w:r w:rsidRPr="009A4BA7">
        <w:rPr>
          <w:rFonts w:ascii="Calibri" w:eastAsia="Calibri" w:hAnsi="Calibri" w:cs="Calibri"/>
          <w:spacing w:val="-3"/>
        </w:rPr>
        <w:t xml:space="preserve">, de manera presencial, en las oficinas de </w:t>
      </w:r>
      <w:r w:rsidRPr="00622A77">
        <w:rPr>
          <w:rFonts w:ascii="Calibri" w:eastAsia="Calibri" w:hAnsi="Calibri" w:cs="Calibri"/>
          <w:b/>
          <w:bCs/>
          <w:i/>
          <w:color w:val="1F4E79"/>
          <w:lang w:val="es-ES_tradnl"/>
        </w:rPr>
        <w:t>ENDE CORPORACIÓN</w:t>
      </w:r>
      <w:r w:rsidRPr="009A4BA7">
        <w:rPr>
          <w:rFonts w:ascii="Calibri" w:eastAsia="Calibri" w:hAnsi="Calibri" w:cs="Calibri"/>
          <w:spacing w:val="-3"/>
        </w:rPr>
        <w:t xml:space="preserve">, ubicadas en la </w:t>
      </w:r>
      <w:r w:rsidRPr="00622A77">
        <w:rPr>
          <w:rFonts w:ascii="Calibri" w:eastAsia="Calibri" w:hAnsi="Calibri" w:cs="Calibri"/>
          <w:b/>
          <w:bCs/>
          <w:i/>
          <w:color w:val="1F4E79"/>
          <w:lang w:val="es-ES_tradnl"/>
        </w:rPr>
        <w:t xml:space="preserve">calle Colombia </w:t>
      </w:r>
      <w:proofErr w:type="spellStart"/>
      <w:r w:rsidRPr="00622A77">
        <w:rPr>
          <w:rFonts w:ascii="Calibri" w:eastAsia="Calibri" w:hAnsi="Calibri" w:cs="Calibri"/>
          <w:b/>
          <w:bCs/>
          <w:i/>
          <w:color w:val="1F4E79"/>
          <w:lang w:val="es-ES_tradnl"/>
        </w:rPr>
        <w:t>N.°</w:t>
      </w:r>
      <w:proofErr w:type="spellEnd"/>
      <w:r w:rsidRPr="00622A77">
        <w:rPr>
          <w:rFonts w:ascii="Calibri" w:eastAsia="Calibri" w:hAnsi="Calibri" w:cs="Calibri"/>
          <w:b/>
          <w:bCs/>
          <w:i/>
          <w:color w:val="1F4E79"/>
          <w:lang w:val="es-ES_tradnl"/>
        </w:rPr>
        <w:t xml:space="preserve"> 655, entre las calles Suipacha y </w:t>
      </w:r>
      <w:proofErr w:type="spellStart"/>
      <w:r w:rsidRPr="00622A77">
        <w:rPr>
          <w:rFonts w:ascii="Calibri" w:eastAsia="Calibri" w:hAnsi="Calibri" w:cs="Calibri"/>
          <w:b/>
          <w:bCs/>
          <w:i/>
          <w:color w:val="1F4E79"/>
          <w:lang w:val="es-ES_tradnl"/>
        </w:rPr>
        <w:t>Falsuri</w:t>
      </w:r>
      <w:proofErr w:type="spellEnd"/>
      <w:r w:rsidRPr="00622A77">
        <w:rPr>
          <w:rFonts w:ascii="Calibri" w:eastAsia="Calibri" w:hAnsi="Calibri" w:cs="Calibri"/>
          <w:b/>
          <w:bCs/>
          <w:i/>
          <w:color w:val="1F4E79"/>
          <w:lang w:val="es-ES_tradnl"/>
        </w:rPr>
        <w:t>, de la ciudad de Cochabamba</w:t>
      </w:r>
      <w:r w:rsidRPr="009A4BA7">
        <w:rPr>
          <w:rFonts w:ascii="Calibri" w:eastAsia="Calibri" w:hAnsi="Calibri" w:cs="Calibri"/>
          <w:spacing w:val="-3"/>
        </w:rPr>
        <w:t xml:space="preserve">, en la </w:t>
      </w:r>
      <w:r w:rsidRPr="00622A77">
        <w:rPr>
          <w:rFonts w:ascii="Calibri" w:eastAsia="Calibri" w:hAnsi="Calibri" w:cs="Calibri"/>
          <w:b/>
          <w:bCs/>
          <w:i/>
          <w:color w:val="1F4E79"/>
          <w:lang w:val="es-ES_tradnl"/>
        </w:rPr>
        <w:t>Sala de Formación</w:t>
      </w:r>
      <w:r w:rsidRPr="009A4BA7">
        <w:rPr>
          <w:rFonts w:ascii="Calibri" w:eastAsia="Calibri" w:hAnsi="Calibri" w:cs="Calibri"/>
          <w:spacing w:val="-3"/>
        </w:rPr>
        <w:t>.</w:t>
      </w:r>
    </w:p>
    <w:p w14:paraId="613F9BFA" w14:textId="77777777" w:rsidR="009A4BA7" w:rsidRPr="00975879" w:rsidRDefault="009A4BA7" w:rsidP="00C42A7F">
      <w:pPr>
        <w:spacing w:after="0" w:line="240" w:lineRule="auto"/>
        <w:jc w:val="both"/>
        <w:rPr>
          <w:rFonts w:ascii="Calibri" w:eastAsia="Calibri" w:hAnsi="Calibri" w:cs="Calibri"/>
          <w:spacing w:val="-3"/>
          <w:sz w:val="16"/>
          <w:szCs w:val="16"/>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671530C8" w14:textId="4E71CACF" w:rsidR="0077101A" w:rsidRDefault="00C95D97"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8"/>
      <w:bookmarkEnd w:id="10"/>
    </w:p>
    <w:bookmarkEnd w:id="6"/>
    <w:p w14:paraId="0CC22597" w14:textId="4DBA00FC" w:rsidR="0077101A" w:rsidRDefault="00771A43"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bookmarkEnd w:id="5"/>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5A7C00B4" w:rsidR="00C95D97" w:rsidRPr="003C2175" w:rsidRDefault="00C95D97" w:rsidP="00622A7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 xml:space="preserve">INVITACIÓN                          </w:t>
      </w:r>
      <w:r w:rsidR="00622A77">
        <w:rPr>
          <w:rFonts w:ascii="Tahoma" w:hAnsi="Tahoma" w:cs="Tahoma"/>
          <w:sz w:val="16"/>
          <w:szCs w:val="16"/>
          <w:lang w:val="es-MX"/>
        </w:rPr>
        <w:t xml:space="preserve">                                          </w:t>
      </w:r>
      <w:r w:rsidRPr="003C2175">
        <w:rPr>
          <w:rFonts w:ascii="Tahoma" w:hAnsi="Tahoma" w:cs="Tahoma"/>
          <w:sz w:val="16"/>
          <w:szCs w:val="16"/>
          <w:lang w:val="es-MX"/>
        </w:rPr>
        <w:t xml:space="preserve">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397F7C">
      <w:pPr>
        <w:pStyle w:val="Ttulo5"/>
        <w:numPr>
          <w:ilvl w:val="0"/>
          <w:numId w:val="21"/>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29EFBAC8" w:rsidR="00E26DC8" w:rsidRPr="00341EE6" w:rsidRDefault="00EF73A4" w:rsidP="00397F7C">
      <w:pPr>
        <w:pStyle w:val="Prrafodelista"/>
        <w:numPr>
          <w:ilvl w:val="1"/>
          <w:numId w:val="21"/>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1" w:name="_Hlk233130489"/>
      <w:r>
        <w:rPr>
          <w:rFonts w:ascii="Calibri" w:eastAsiaTheme="majorEastAsia" w:hAnsi="Calibri" w:cs="Calibri"/>
          <w:color w:val="000000" w:themeColor="text1"/>
          <w:sz w:val="22"/>
          <w:szCs w:val="22"/>
        </w:rPr>
        <w:t>Formulario de Participación</w:t>
      </w:r>
      <w:bookmarkEnd w:id="21"/>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397F7C">
      <w:pPr>
        <w:pStyle w:val="Ttulo5"/>
        <w:numPr>
          <w:ilvl w:val="0"/>
          <w:numId w:val="21"/>
        </w:numPr>
        <w:spacing w:before="0" w:line="240" w:lineRule="auto"/>
        <w:ind w:left="567" w:hanging="567"/>
        <w:jc w:val="both"/>
        <w:rPr>
          <w:rFonts w:ascii="Calibri" w:hAnsi="Calibri" w:cs="Calibri"/>
          <w:b/>
          <w:bCs/>
          <w:color w:val="000000" w:themeColor="text1"/>
        </w:rPr>
      </w:pPr>
      <w:bookmarkStart w:id="22" w:name="_Toc99717946"/>
      <w:r w:rsidRPr="00750DBD">
        <w:rPr>
          <w:rFonts w:ascii="Calibri" w:hAnsi="Calibri" w:cs="Calibri"/>
          <w:b/>
          <w:bCs/>
          <w:color w:val="000000" w:themeColor="text1"/>
        </w:rPr>
        <w:t>Evaluación.</w:t>
      </w:r>
      <w:bookmarkEnd w:id="22"/>
    </w:p>
    <w:p w14:paraId="37AD4627"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397F7C">
      <w:pPr>
        <w:pStyle w:val="Prrafodelista"/>
        <w:numPr>
          <w:ilvl w:val="1"/>
          <w:numId w:val="21"/>
        </w:numPr>
        <w:ind w:left="1134" w:hanging="567"/>
        <w:jc w:val="both"/>
        <w:rPr>
          <w:rFonts w:ascii="Calibri" w:hAnsi="Calibri" w:cs="Calibri"/>
          <w:color w:val="000000" w:themeColor="text1"/>
          <w:sz w:val="22"/>
          <w:szCs w:val="22"/>
        </w:rPr>
      </w:pPr>
      <w:bookmarkStart w:id="23"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3"/>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397F7C">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397F7C">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4"/>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5" w:name="_Toc99717948"/>
      <w:r>
        <w:rPr>
          <w:rFonts w:asciiTheme="minorHAnsi" w:hAnsiTheme="minorHAnsi" w:cstheme="minorHAnsi"/>
          <w:b/>
          <w:bCs/>
          <w:color w:val="000000" w:themeColor="text1"/>
          <w:lang w:val="es-ES"/>
        </w:rPr>
        <w:t>Declaratoria desierta de la convocatoria</w:t>
      </w:r>
      <w:bookmarkEnd w:id="25"/>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397F7C">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6"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6"/>
    </w:p>
    <w:p w14:paraId="1F7EF07A" w14:textId="77777777" w:rsidR="00E26DC8" w:rsidRPr="00341EE6" w:rsidRDefault="00E26DC8" w:rsidP="00397F7C">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397F7C">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7" w:name="_Toc486024528"/>
      <w:bookmarkStart w:id="28" w:name="_Toc486030233"/>
      <w:bookmarkStart w:id="29" w:name="_Toc486032910"/>
      <w:bookmarkStart w:id="30" w:name="_Toc486033201"/>
      <w:bookmarkStart w:id="31" w:name="_Toc486033758"/>
      <w:bookmarkStart w:id="32" w:name="_Toc26949437"/>
      <w:bookmarkStart w:id="33" w:name="_Toc99717950"/>
      <w:r w:rsidRPr="00341EE6">
        <w:rPr>
          <w:rFonts w:asciiTheme="minorHAnsi" w:hAnsiTheme="minorHAnsi" w:cstheme="minorHAnsi"/>
          <w:b/>
          <w:bCs/>
          <w:color w:val="000000" w:themeColor="text1"/>
          <w:lang w:val="es-ES"/>
        </w:rPr>
        <w:lastRenderedPageBreak/>
        <w:t>Notificación de la adjudicación del Contrato</w:t>
      </w:r>
      <w:bookmarkEnd w:id="27"/>
      <w:bookmarkEnd w:id="28"/>
      <w:bookmarkEnd w:id="29"/>
      <w:bookmarkEnd w:id="30"/>
      <w:bookmarkEnd w:id="31"/>
      <w:bookmarkEnd w:id="32"/>
      <w:r w:rsidRPr="00341EE6">
        <w:rPr>
          <w:rFonts w:asciiTheme="minorHAnsi" w:hAnsiTheme="minorHAnsi" w:cstheme="minorHAnsi"/>
          <w:b/>
          <w:bCs/>
          <w:color w:val="000000" w:themeColor="text1"/>
          <w:lang w:val="es-ES"/>
        </w:rPr>
        <w:t>.</w:t>
      </w:r>
      <w:bookmarkEnd w:id="33"/>
    </w:p>
    <w:p w14:paraId="0C345B18" w14:textId="77777777" w:rsidR="00E26DC8"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397F7C">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397F7C">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397F7C">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397F7C">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397F7C">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397F7C">
      <w:pPr>
        <w:widowControl w:val="0"/>
        <w:numPr>
          <w:ilvl w:val="2"/>
          <w:numId w:val="25"/>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4" w:name="_Hlk44653379"/>
      <w:r w:rsidRPr="00341EE6">
        <w:rPr>
          <w:rFonts w:asciiTheme="minorHAnsi" w:hAnsiTheme="minorHAnsi" w:cstheme="minorHAnsi"/>
          <w:sz w:val="22"/>
          <w:szCs w:val="22"/>
          <w:lang w:val="es-ES"/>
        </w:rPr>
        <w:t>de adjudicación deberá incluir, como mínimo, la siguiente información:</w:t>
      </w:r>
      <w:bookmarkEnd w:id="34"/>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bookmarkStart w:id="35"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6" w:name="_Toc26949439"/>
      <w:bookmarkStart w:id="37" w:name="_Toc99717951"/>
      <w:bookmarkEnd w:id="35"/>
      <w:r w:rsidRPr="00341EE6">
        <w:rPr>
          <w:rFonts w:asciiTheme="minorHAnsi" w:eastAsia="Times New Roman" w:hAnsiTheme="minorHAnsi" w:cstheme="minorHAnsi"/>
          <w:b/>
          <w:bCs/>
          <w:color w:val="000000" w:themeColor="text1"/>
          <w:lang w:val="es-ES"/>
        </w:rPr>
        <w:t>Firma del Contrato</w:t>
      </w:r>
      <w:bookmarkEnd w:id="36"/>
      <w:r w:rsidRPr="00341EE6">
        <w:rPr>
          <w:rFonts w:asciiTheme="minorHAnsi" w:eastAsia="Times New Roman" w:hAnsiTheme="minorHAnsi" w:cstheme="minorHAnsi"/>
          <w:b/>
          <w:bCs/>
          <w:color w:val="000000" w:themeColor="text1"/>
          <w:lang w:val="es-ES"/>
        </w:rPr>
        <w:t>.</w:t>
      </w:r>
      <w:bookmarkEnd w:id="37"/>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8" w:name="_Toc50687272"/>
      <w:bookmarkStart w:id="39" w:name="_Hlk196830784"/>
      <w:bookmarkStart w:id="40" w:name="_Hlk194070426"/>
      <w:r w:rsidRPr="00164FAF">
        <w:rPr>
          <w:rFonts w:eastAsiaTheme="majorEastAsia" w:cstheme="minorHAnsi"/>
          <w:b/>
          <w:bCs/>
          <w:sz w:val="28"/>
          <w:szCs w:val="28"/>
        </w:rPr>
        <w:t>FORMULARIO DE PARTICIPACIÓN</w:t>
      </w:r>
      <w:bookmarkEnd w:id="38"/>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1" w:name="_Toc26949443"/>
      <w:bookmarkStart w:id="42"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97F7C">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97F7C">
      <w:pPr>
        <w:numPr>
          <w:ilvl w:val="0"/>
          <w:numId w:val="3"/>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97F7C">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97F7C">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3"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3"/>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9"/>
    <w:bookmarkEnd w:id="40"/>
    <w:bookmarkEnd w:id="41"/>
    <w:bookmarkEnd w:id="42"/>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79AC811B" w14:textId="77777777" w:rsidR="00097AB4" w:rsidRDefault="00097AB4" w:rsidP="00097AB4">
      <w:pPr>
        <w:spacing w:after="0" w:line="240" w:lineRule="auto"/>
        <w:jc w:val="center"/>
        <w:rPr>
          <w:rFonts w:ascii="Tahoma" w:hAnsi="Tahoma" w:cs="Tahoma"/>
          <w:b/>
          <w:bCs/>
          <w:sz w:val="20"/>
          <w:szCs w:val="20"/>
          <w:lang w:val="es-ES"/>
        </w:rPr>
      </w:pPr>
    </w:p>
    <w:p w14:paraId="286DD6C9" w14:textId="000C79E2" w:rsidR="00097AB4" w:rsidRDefault="00097AB4" w:rsidP="00097AB4">
      <w:pPr>
        <w:spacing w:after="0" w:line="240" w:lineRule="auto"/>
        <w:jc w:val="center"/>
        <w:rPr>
          <w:rFonts w:ascii="Tahoma" w:hAnsi="Tahoma" w:cs="Tahoma"/>
          <w:b/>
          <w:bCs/>
          <w:sz w:val="20"/>
          <w:szCs w:val="20"/>
          <w:lang w:val="es-ES"/>
        </w:rPr>
      </w:pPr>
      <w:r>
        <w:rPr>
          <w:rFonts w:ascii="Tahoma" w:hAnsi="Tahoma" w:cs="Tahoma"/>
          <w:b/>
          <w:bCs/>
          <w:sz w:val="20"/>
          <w:szCs w:val="20"/>
          <w:lang w:val="es-ES"/>
        </w:rPr>
        <w:t>“ESPECIALISTA EN SISTEMAS FOTOVOLTÁICOS E HÍBRIDOS</w:t>
      </w:r>
      <w:r w:rsidRPr="001D1445">
        <w:rPr>
          <w:rFonts w:ascii="Tahoma" w:hAnsi="Tahoma" w:cs="Tahoma"/>
          <w:b/>
          <w:bCs/>
          <w:sz w:val="20"/>
          <w:szCs w:val="20"/>
          <w:lang w:val="es-ES"/>
        </w:rPr>
        <w:t xml:space="preserve"> DEL PROGRAMA DE ELECTRIFICACI</w:t>
      </w:r>
      <w:r>
        <w:rPr>
          <w:rFonts w:ascii="Tahoma" w:hAnsi="Tahoma" w:cs="Tahoma"/>
          <w:b/>
          <w:bCs/>
          <w:sz w:val="20"/>
          <w:szCs w:val="20"/>
          <w:lang w:val="es-ES"/>
        </w:rPr>
        <w:t>Ó</w:t>
      </w:r>
      <w:r w:rsidRPr="001D1445">
        <w:rPr>
          <w:rFonts w:ascii="Tahoma" w:hAnsi="Tahoma" w:cs="Tahoma"/>
          <w:b/>
          <w:bCs/>
          <w:sz w:val="20"/>
          <w:szCs w:val="20"/>
          <w:lang w:val="es-ES"/>
        </w:rPr>
        <w:t>N RURAL III</w:t>
      </w:r>
      <w:r w:rsidRPr="00F06926">
        <w:rPr>
          <w:rFonts w:ascii="Tahoma" w:hAnsi="Tahoma" w:cs="Tahoma"/>
          <w:b/>
          <w:bCs/>
          <w:sz w:val="20"/>
          <w:szCs w:val="20"/>
          <w:lang w:val="es-ES"/>
        </w:rPr>
        <w:t xml:space="preserve"> </w:t>
      </w:r>
      <w:r>
        <w:rPr>
          <w:rFonts w:ascii="Tahoma" w:hAnsi="Tahoma" w:cs="Tahoma"/>
          <w:b/>
          <w:bCs/>
          <w:sz w:val="20"/>
          <w:szCs w:val="20"/>
          <w:lang w:val="es-ES"/>
        </w:rPr>
        <w:t xml:space="preserve">(BO-L1222) </w:t>
      </w:r>
      <w:r w:rsidRPr="00F06926">
        <w:rPr>
          <w:rFonts w:ascii="Tahoma" w:hAnsi="Tahoma" w:cs="Tahoma"/>
          <w:b/>
          <w:bCs/>
          <w:sz w:val="20"/>
          <w:szCs w:val="20"/>
          <w:lang w:val="es-ES"/>
        </w:rPr>
        <w:t>- COMPONENTE 1</w:t>
      </w:r>
      <w:r>
        <w:rPr>
          <w:rFonts w:ascii="Tahoma" w:hAnsi="Tahoma" w:cs="Tahoma"/>
          <w:b/>
          <w:bCs/>
          <w:sz w:val="20"/>
          <w:szCs w:val="20"/>
          <w:lang w:val="es-ES"/>
        </w:rPr>
        <w:t>”</w:t>
      </w:r>
    </w:p>
    <w:p w14:paraId="18D5B117" w14:textId="77777777" w:rsidR="00097AB4" w:rsidRDefault="00097AB4" w:rsidP="00097AB4">
      <w:pPr>
        <w:spacing w:after="0" w:line="240" w:lineRule="auto"/>
        <w:jc w:val="center"/>
        <w:rPr>
          <w:rFonts w:ascii="Tahoma" w:hAnsi="Tahoma" w:cs="Tahoma"/>
          <w:b/>
          <w:bCs/>
          <w:sz w:val="20"/>
          <w:szCs w:val="20"/>
          <w:lang w:val="es-ES"/>
        </w:rPr>
      </w:pPr>
    </w:p>
    <w:p w14:paraId="58F7918D" w14:textId="77777777" w:rsidR="00097AB4" w:rsidRPr="00A8710A" w:rsidRDefault="00097AB4" w:rsidP="00D94E25">
      <w:pPr>
        <w:pStyle w:val="Prrafodelista"/>
        <w:numPr>
          <w:ilvl w:val="0"/>
          <w:numId w:val="33"/>
        </w:numPr>
        <w:ind w:left="709" w:hanging="283"/>
        <w:rPr>
          <w:rFonts w:ascii="Tahoma" w:hAnsi="Tahoma" w:cs="Tahoma"/>
          <w:b/>
          <w:spacing w:val="-2"/>
          <w:sz w:val="20"/>
          <w:szCs w:val="20"/>
        </w:rPr>
      </w:pPr>
      <w:r w:rsidRPr="00CA3832">
        <w:rPr>
          <w:rFonts w:ascii="Tahoma" w:hAnsi="Tahoma" w:cs="Tahoma"/>
          <w:b/>
          <w:sz w:val="20"/>
          <w:szCs w:val="20"/>
        </w:rPr>
        <w:t>ANTECEDENTES.</w:t>
      </w:r>
    </w:p>
    <w:p w14:paraId="2C97B207" w14:textId="77777777" w:rsidR="00097AB4" w:rsidRPr="00CA3832" w:rsidRDefault="00097AB4" w:rsidP="00097AB4">
      <w:pPr>
        <w:pStyle w:val="Prrafodelista"/>
        <w:ind w:left="709"/>
        <w:rPr>
          <w:rFonts w:ascii="Tahoma" w:hAnsi="Tahoma" w:cs="Tahoma"/>
          <w:b/>
          <w:spacing w:val="-2"/>
          <w:sz w:val="20"/>
          <w:szCs w:val="20"/>
        </w:rPr>
      </w:pPr>
    </w:p>
    <w:p w14:paraId="52958E48" w14:textId="77777777" w:rsidR="00097AB4" w:rsidRPr="004328C8" w:rsidRDefault="00097AB4" w:rsidP="00097AB4">
      <w:pPr>
        <w:pStyle w:val="Prrafodelista"/>
        <w:ind w:left="142"/>
        <w:jc w:val="both"/>
        <w:rPr>
          <w:rFonts w:ascii="Tahoma" w:hAnsi="Tahoma" w:cs="Tahoma"/>
          <w:sz w:val="20"/>
          <w:szCs w:val="20"/>
        </w:rPr>
      </w:pPr>
      <w:r w:rsidRPr="004328C8">
        <w:rPr>
          <w:rFonts w:ascii="Tahoma" w:hAnsi="Tahoma" w:cs="Tahoma"/>
          <w:sz w:val="20"/>
          <w:szCs w:val="20"/>
        </w:rPr>
        <w:t xml:space="preserve">El Estado Plurinacional de Bolivia ha recibido los financiamientos BID para financiar el </w:t>
      </w:r>
      <w:r w:rsidRPr="004328C8">
        <w:rPr>
          <w:rFonts w:ascii="Tahoma" w:hAnsi="Tahoma" w:cs="Tahoma"/>
          <w:b/>
          <w:sz w:val="20"/>
          <w:szCs w:val="20"/>
        </w:rPr>
        <w:t xml:space="preserve">Programa de Electrificación Rural III - PER III (BO-L1222), </w:t>
      </w:r>
      <w:r w:rsidRPr="00CF1D76">
        <w:rPr>
          <w:rFonts w:ascii="Tahoma" w:hAnsi="Tahoma" w:cs="Tahoma"/>
          <w:bCs/>
          <w:sz w:val="20"/>
          <w:szCs w:val="20"/>
        </w:rPr>
        <w:t>Contrato de Préstamo Nos 5801/OC-BO Y 5802/KI-B0 y el Convenio de Financiamiento no Reembolsable para Inversión N</w:t>
      </w:r>
      <w:r>
        <w:rPr>
          <w:rFonts w:ascii="Tahoma" w:hAnsi="Tahoma" w:cs="Tahoma"/>
          <w:bCs/>
          <w:sz w:val="20"/>
          <w:szCs w:val="20"/>
        </w:rPr>
        <w:t>.</w:t>
      </w:r>
      <w:r w:rsidRPr="00CF1D76">
        <w:rPr>
          <w:rFonts w:ascii="Tahoma" w:hAnsi="Tahoma" w:cs="Tahoma"/>
          <w:bCs/>
          <w:sz w:val="20"/>
          <w:szCs w:val="20"/>
        </w:rPr>
        <w:t xml:space="preserve">º GRT/LE-20384-BO. </w:t>
      </w:r>
      <w:r w:rsidRPr="004328C8">
        <w:rPr>
          <w:rFonts w:ascii="Tahoma" w:hAnsi="Tahoma" w:cs="Tahoma"/>
          <w:sz w:val="20"/>
          <w:szCs w:val="20"/>
        </w:rPr>
        <w:t>La Empresa Nacional de Electricidad (ENDE) es la responsable de la ejecución del Componente 1 del Programa, en el marco del cual se llevará a cabo la consultoría contenida en estos Términos de Referencia.</w:t>
      </w:r>
    </w:p>
    <w:p w14:paraId="4E8054E5" w14:textId="77777777" w:rsidR="00097AB4" w:rsidRPr="002D6C41" w:rsidRDefault="00097AB4" w:rsidP="00097AB4">
      <w:pPr>
        <w:pStyle w:val="Prrafodelista"/>
        <w:ind w:left="142"/>
        <w:jc w:val="both"/>
        <w:rPr>
          <w:rFonts w:ascii="Tahoma" w:hAnsi="Tahoma" w:cs="Tahoma"/>
          <w:sz w:val="20"/>
          <w:szCs w:val="20"/>
        </w:rPr>
      </w:pPr>
    </w:p>
    <w:p w14:paraId="2C45AEE2" w14:textId="77777777" w:rsidR="00097AB4" w:rsidRDefault="00097AB4" w:rsidP="00097AB4">
      <w:pPr>
        <w:spacing w:after="0" w:line="240" w:lineRule="auto"/>
        <w:ind w:left="142"/>
        <w:jc w:val="both"/>
        <w:rPr>
          <w:rFonts w:ascii="Tahoma" w:hAnsi="Tahoma" w:cs="Tahoma"/>
          <w:sz w:val="20"/>
          <w:szCs w:val="20"/>
          <w:lang w:val="es-ES_tradnl"/>
        </w:rPr>
      </w:pPr>
      <w:r w:rsidRPr="002E4B90">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0852D7D7" w14:textId="77777777" w:rsidR="00097AB4" w:rsidRDefault="00097AB4" w:rsidP="00097AB4">
      <w:pPr>
        <w:spacing w:after="0" w:line="240" w:lineRule="auto"/>
        <w:ind w:left="142"/>
        <w:jc w:val="both"/>
        <w:rPr>
          <w:rFonts w:ascii="Tahoma" w:hAnsi="Tahoma" w:cs="Tahoma"/>
          <w:sz w:val="20"/>
          <w:szCs w:val="20"/>
          <w:lang w:val="es-ES_tradnl"/>
        </w:rPr>
      </w:pPr>
      <w:r>
        <w:rPr>
          <w:rFonts w:ascii="Tahoma" w:hAnsi="Tahoma" w:cs="Tahoma"/>
          <w:sz w:val="20"/>
          <w:szCs w:val="20"/>
          <w:lang w:val="es-ES_tradnl"/>
        </w:rPr>
        <w:tab/>
      </w:r>
    </w:p>
    <w:p w14:paraId="6D2F0E5F" w14:textId="77777777" w:rsidR="00097AB4" w:rsidRDefault="00097AB4" w:rsidP="00097AB4">
      <w:pPr>
        <w:spacing w:after="0" w:line="240" w:lineRule="auto"/>
        <w:ind w:left="142"/>
        <w:jc w:val="both"/>
        <w:rPr>
          <w:rFonts w:ascii="Tahoma" w:hAnsi="Tahoma" w:cs="Tahoma"/>
          <w:sz w:val="20"/>
          <w:szCs w:val="20"/>
          <w:lang w:val="es-ES_tradnl"/>
        </w:rPr>
      </w:pPr>
      <w:r w:rsidRPr="006E70C3">
        <w:rPr>
          <w:rFonts w:ascii="Tahoma" w:hAnsi="Tahoma" w:cs="Tahoma"/>
          <w:sz w:val="20"/>
          <w:szCs w:val="20"/>
          <w:lang w:val="es-ES_tradnl"/>
        </w:rPr>
        <w:t xml:space="preserve">El Programa está estructurado en </w:t>
      </w:r>
      <w:r w:rsidRPr="00A667EB">
        <w:rPr>
          <w:rFonts w:ascii="Tahoma" w:hAnsi="Tahoma" w:cs="Tahoma"/>
          <w:sz w:val="20"/>
          <w:szCs w:val="20"/>
          <w:lang w:val="es-ES_tradnl"/>
        </w:rPr>
        <w:t xml:space="preserve">dos componentes: </w:t>
      </w:r>
    </w:p>
    <w:p w14:paraId="4147465A" w14:textId="77777777" w:rsidR="00097AB4" w:rsidRPr="00A667EB" w:rsidRDefault="00097AB4" w:rsidP="00097AB4">
      <w:pPr>
        <w:spacing w:after="0" w:line="240" w:lineRule="auto"/>
        <w:ind w:left="142"/>
        <w:jc w:val="both"/>
        <w:rPr>
          <w:rFonts w:ascii="Tahoma" w:hAnsi="Tahoma" w:cs="Tahoma"/>
          <w:sz w:val="20"/>
          <w:szCs w:val="20"/>
          <w:lang w:val="es-ES_tradnl"/>
        </w:rPr>
      </w:pPr>
    </w:p>
    <w:p w14:paraId="6662BDA4" w14:textId="77777777" w:rsidR="00097AB4" w:rsidRDefault="00097AB4" w:rsidP="00097AB4">
      <w:pPr>
        <w:spacing w:after="0" w:line="240" w:lineRule="auto"/>
        <w:ind w:left="142"/>
        <w:jc w:val="both"/>
        <w:rPr>
          <w:rFonts w:ascii="Tahoma" w:hAnsi="Tahoma" w:cs="Tahoma"/>
          <w:b/>
          <w:bCs/>
          <w:sz w:val="20"/>
          <w:szCs w:val="20"/>
          <w:lang w:val="es-ES_tradnl"/>
        </w:rPr>
      </w:pPr>
      <w:r w:rsidRPr="002E4B90">
        <w:rPr>
          <w:rFonts w:ascii="Tahoma" w:hAnsi="Tahoma" w:cs="Tahoma"/>
          <w:b/>
          <w:bCs/>
          <w:sz w:val="20"/>
          <w:szCs w:val="20"/>
          <w:lang w:val="es-ES_tradnl"/>
        </w:rPr>
        <w:t>Componente 1</w:t>
      </w:r>
      <w:r>
        <w:rPr>
          <w:rFonts w:ascii="Tahoma" w:hAnsi="Tahoma" w:cs="Tahoma"/>
          <w:b/>
          <w:bCs/>
          <w:sz w:val="20"/>
          <w:szCs w:val="20"/>
          <w:lang w:val="es-ES_tradnl"/>
        </w:rPr>
        <w:t>.</w:t>
      </w:r>
      <w:r w:rsidRPr="002E4B90">
        <w:rPr>
          <w:rFonts w:ascii="Times New Roman" w:hAnsi="Times New Roman"/>
          <w:b/>
          <w:szCs w:val="24"/>
          <w:lang w:val="es-419"/>
        </w:rPr>
        <w:t xml:space="preserve"> </w:t>
      </w:r>
      <w:r w:rsidRPr="002E4B90">
        <w:rPr>
          <w:rFonts w:ascii="Tahoma" w:hAnsi="Tahoma" w:cs="Tahoma"/>
          <w:b/>
          <w:bCs/>
          <w:sz w:val="20"/>
          <w:szCs w:val="20"/>
          <w:lang w:val="es-ES_tradnl"/>
        </w:rPr>
        <w:t xml:space="preserve">Inversiones en infraestructura para incrementar el acceso al servicio de energía eléctrica. </w:t>
      </w:r>
    </w:p>
    <w:p w14:paraId="75121956" w14:textId="77777777" w:rsidR="00097AB4" w:rsidRPr="002E4B90" w:rsidRDefault="00097AB4" w:rsidP="00097AB4">
      <w:pPr>
        <w:spacing w:after="0" w:line="240" w:lineRule="auto"/>
        <w:ind w:left="142"/>
        <w:jc w:val="both"/>
        <w:rPr>
          <w:rFonts w:ascii="Tahoma" w:hAnsi="Tahoma" w:cs="Tahoma"/>
          <w:b/>
          <w:bCs/>
          <w:sz w:val="20"/>
          <w:szCs w:val="20"/>
          <w:lang w:val="es-ES_tradnl"/>
        </w:rPr>
      </w:pPr>
    </w:p>
    <w:p w14:paraId="5262F380" w14:textId="77777777" w:rsidR="00097AB4" w:rsidRDefault="00097AB4" w:rsidP="00097AB4">
      <w:pPr>
        <w:spacing w:after="0" w:line="240" w:lineRule="auto"/>
        <w:ind w:left="142"/>
        <w:jc w:val="both"/>
        <w:rPr>
          <w:rFonts w:ascii="Tahoma" w:hAnsi="Tahoma" w:cs="Tahoma"/>
          <w:sz w:val="20"/>
          <w:szCs w:val="20"/>
          <w:lang w:val="es-419"/>
        </w:rPr>
      </w:pPr>
      <w:r w:rsidRPr="002E4B90">
        <w:rPr>
          <w:rFonts w:ascii="Tahoma" w:hAnsi="Tahoma" w:cs="Tahoma"/>
          <w:sz w:val="20"/>
          <w:szCs w:val="20"/>
          <w:lang w:val="es-419"/>
        </w:rPr>
        <w:t>Este componente busca ampliar el servicio de electricidad en áre</w:t>
      </w:r>
      <w:r w:rsidRPr="00787196">
        <w:rPr>
          <w:rFonts w:ascii="Tahoma" w:hAnsi="Tahoma" w:cs="Tahoma"/>
          <w:sz w:val="20"/>
          <w:szCs w:val="20"/>
          <w:lang w:val="es-419"/>
        </w:rPr>
        <w:t xml:space="preserve">as rurales del país mediante la </w:t>
      </w:r>
      <w:r w:rsidRPr="002E4B90">
        <w:rPr>
          <w:rFonts w:ascii="Tahoma" w:hAnsi="Tahoma" w:cs="Tahoma"/>
          <w:sz w:val="20"/>
          <w:szCs w:val="20"/>
          <w:lang w:val="es-419"/>
        </w:rPr>
        <w:t>financiación de las siguientes intervenciones: (i) la extensión de redes de distribución de media y baja tensión en áreas rurales, incluyendo las instalación desde la red de distribución hasta la vivienda (acometida) para usuarios residenciales;</w:t>
      </w:r>
      <w:r w:rsidRPr="002E4B90" w:rsidDel="00F1072D">
        <w:rPr>
          <w:rFonts w:ascii="Tahoma" w:hAnsi="Tahoma" w:cs="Tahoma"/>
          <w:sz w:val="20"/>
          <w:szCs w:val="20"/>
          <w:lang w:val="es-419"/>
        </w:rPr>
        <w:t xml:space="preserve"> </w:t>
      </w:r>
      <w:r w:rsidRPr="002E4B90">
        <w:rPr>
          <w:rFonts w:ascii="Tahoma" w:hAnsi="Tahoma" w:cs="Tahoma"/>
          <w:sz w:val="20"/>
          <w:szCs w:val="20"/>
          <w:lang w:val="es-419"/>
        </w:rPr>
        <w:t>(</w:t>
      </w:r>
      <w:proofErr w:type="spellStart"/>
      <w:r w:rsidRPr="002E4B90">
        <w:rPr>
          <w:rFonts w:ascii="Tahoma" w:hAnsi="Tahoma" w:cs="Tahoma"/>
          <w:sz w:val="20"/>
          <w:szCs w:val="20"/>
          <w:lang w:val="es-419"/>
        </w:rPr>
        <w:t>ii</w:t>
      </w:r>
      <w:proofErr w:type="spellEnd"/>
      <w:r w:rsidRPr="002E4B90">
        <w:rPr>
          <w:rFonts w:ascii="Tahoma" w:hAnsi="Tahoma" w:cs="Tahoma"/>
          <w:sz w:val="20"/>
          <w:szCs w:val="20"/>
          <w:lang w:val="es-419"/>
        </w:rPr>
        <w:t xml:space="preserve">)  </w:t>
      </w:r>
      <w:proofErr w:type="spellStart"/>
      <w:r w:rsidRPr="002E4B90">
        <w:rPr>
          <w:rFonts w:ascii="Tahoma" w:hAnsi="Tahoma" w:cs="Tahoma"/>
          <w:sz w:val="20"/>
          <w:szCs w:val="20"/>
          <w:lang w:val="es-419"/>
        </w:rPr>
        <w:t>mini-redes</w:t>
      </w:r>
      <w:proofErr w:type="spellEnd"/>
      <w:r w:rsidRPr="002E4B90">
        <w:rPr>
          <w:rFonts w:ascii="Tahoma" w:hAnsi="Tahoma" w:cs="Tahoma"/>
          <w:sz w:val="20"/>
          <w:szCs w:val="20"/>
          <w:lang w:val="es-419"/>
        </w:rPr>
        <w:t xml:space="preserve"> con sistemas híbridos de energías renovables (ER) y almacenamiento de energía y medición inteligente; (</w:t>
      </w:r>
      <w:proofErr w:type="spellStart"/>
      <w:r w:rsidRPr="002E4B90">
        <w:rPr>
          <w:rFonts w:ascii="Tahoma" w:hAnsi="Tahoma" w:cs="Tahoma"/>
          <w:sz w:val="20"/>
          <w:szCs w:val="20"/>
          <w:lang w:val="es-419"/>
        </w:rPr>
        <w:t>iii</w:t>
      </w:r>
      <w:proofErr w:type="spellEnd"/>
      <w:r w:rsidRPr="002E4B90">
        <w:rPr>
          <w:rFonts w:ascii="Tahoma" w:hAnsi="Tahoma" w:cs="Tahoma"/>
          <w:sz w:val="20"/>
          <w:szCs w:val="20"/>
          <w:lang w:val="es-419"/>
        </w:rPr>
        <w:t>)</w:t>
      </w:r>
      <w:r w:rsidRPr="002E4B90" w:rsidDel="00973AE1">
        <w:rPr>
          <w:rFonts w:ascii="Tahoma" w:hAnsi="Tahoma" w:cs="Tahoma"/>
          <w:sz w:val="20"/>
          <w:szCs w:val="20"/>
          <w:lang w:val="es-419"/>
        </w:rPr>
        <w:t xml:space="preserve"> </w:t>
      </w:r>
      <w:r w:rsidRPr="002E4B90">
        <w:rPr>
          <w:rFonts w:ascii="Tahoma" w:hAnsi="Tahoma" w:cs="Tahoma"/>
          <w:sz w:val="20"/>
          <w:szCs w:val="20"/>
          <w:lang w:val="es-419"/>
        </w:rPr>
        <w:t>Sistemas Solares Fotovoltaicos Individuales (SSFVI) con almacenamiento de energía; (</w:t>
      </w:r>
      <w:proofErr w:type="spellStart"/>
      <w:r w:rsidRPr="002E4B90">
        <w:rPr>
          <w:rFonts w:ascii="Tahoma" w:hAnsi="Tahoma" w:cs="Tahoma"/>
          <w:sz w:val="20"/>
          <w:szCs w:val="20"/>
          <w:lang w:val="es-419"/>
        </w:rPr>
        <w:t>iv</w:t>
      </w:r>
      <w:proofErr w:type="spellEnd"/>
      <w:r w:rsidRPr="002E4B90">
        <w:rPr>
          <w:rFonts w:ascii="Tahoma" w:hAnsi="Tahoma" w:cs="Tahoma"/>
          <w:sz w:val="20"/>
          <w:szCs w:val="20"/>
          <w:lang w:val="es-419"/>
        </w:rPr>
        <w:t>)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w:t>
      </w:r>
      <w:proofErr w:type="spellStart"/>
      <w:r w:rsidRPr="002E4B90">
        <w:rPr>
          <w:rFonts w:ascii="Tahoma" w:hAnsi="Tahoma" w:cs="Tahoma"/>
          <w:sz w:val="20"/>
          <w:szCs w:val="20"/>
          <w:lang w:val="es-419"/>
        </w:rPr>
        <w:t>vii</w:t>
      </w:r>
      <w:proofErr w:type="spellEnd"/>
      <w:r w:rsidRPr="002E4B90">
        <w:rPr>
          <w:rFonts w:ascii="Tahoma" w:hAnsi="Tahoma" w:cs="Tahoma"/>
          <w:sz w:val="20"/>
          <w:szCs w:val="20"/>
          <w:lang w:val="es-419"/>
        </w:rPr>
        <w:t>) la supervisión técnica de las obras; (</w:t>
      </w:r>
      <w:proofErr w:type="spellStart"/>
      <w:r w:rsidRPr="002E4B90">
        <w:rPr>
          <w:rFonts w:ascii="Tahoma" w:hAnsi="Tahoma" w:cs="Tahoma"/>
          <w:sz w:val="20"/>
          <w:szCs w:val="20"/>
          <w:lang w:val="es-419"/>
        </w:rPr>
        <w:t>viii</w:t>
      </w:r>
      <w:proofErr w:type="spellEnd"/>
      <w:r w:rsidRPr="002E4B90">
        <w:rPr>
          <w:rFonts w:ascii="Tahoma" w:hAnsi="Tahoma" w:cs="Tahoma"/>
          <w:sz w:val="20"/>
          <w:szCs w:val="20"/>
          <w:lang w:val="es-419"/>
        </w:rPr>
        <w:t>) la gestión ambiental y social; y (</w:t>
      </w:r>
      <w:proofErr w:type="spellStart"/>
      <w:r w:rsidRPr="002E4B90">
        <w:rPr>
          <w:rFonts w:ascii="Tahoma" w:hAnsi="Tahoma" w:cs="Tahoma"/>
          <w:sz w:val="20"/>
          <w:szCs w:val="20"/>
          <w:lang w:val="es-419"/>
        </w:rPr>
        <w:t>ix</w:t>
      </w:r>
      <w:proofErr w:type="spellEnd"/>
      <w:r w:rsidRPr="002E4B90">
        <w:rPr>
          <w:rFonts w:ascii="Tahoma" w:hAnsi="Tahoma" w:cs="Tahoma"/>
          <w:sz w:val="20"/>
          <w:szCs w:val="20"/>
          <w:lang w:val="es-419"/>
        </w:rPr>
        <w:t>) los instrumentos procedimentales para la prevención de la violencia en razón de género (VRG), junto a los planes de capacitación para mujeres (indígenas y no indígenas) en mantenimiento de SSFVI y usos productivos para los beneficiarios.</w:t>
      </w:r>
    </w:p>
    <w:p w14:paraId="392447B2" w14:textId="77777777" w:rsidR="00097AB4" w:rsidRPr="002E4B90" w:rsidRDefault="00097AB4" w:rsidP="00097AB4">
      <w:pPr>
        <w:spacing w:after="0" w:line="240" w:lineRule="auto"/>
        <w:ind w:left="142"/>
        <w:jc w:val="both"/>
        <w:rPr>
          <w:rFonts w:ascii="Tahoma" w:hAnsi="Tahoma" w:cs="Tahoma"/>
          <w:sz w:val="20"/>
          <w:szCs w:val="20"/>
          <w:lang w:val="es-419"/>
        </w:rPr>
      </w:pPr>
    </w:p>
    <w:p w14:paraId="3FDF5B78" w14:textId="77777777" w:rsidR="00097AB4" w:rsidRDefault="00097AB4" w:rsidP="00097AB4">
      <w:pPr>
        <w:spacing w:after="0" w:line="240" w:lineRule="auto"/>
        <w:ind w:left="142"/>
        <w:jc w:val="both"/>
        <w:rPr>
          <w:rFonts w:ascii="Times New Roman" w:hAnsi="Times New Roman"/>
          <w:b/>
          <w:szCs w:val="24"/>
          <w:lang w:val="es-ES_tradnl"/>
        </w:rPr>
      </w:pPr>
      <w:r w:rsidRPr="002E4B90">
        <w:rPr>
          <w:rFonts w:ascii="Tahoma" w:hAnsi="Tahoma" w:cs="Tahoma"/>
          <w:b/>
          <w:bCs/>
          <w:sz w:val="20"/>
          <w:szCs w:val="20"/>
          <w:lang w:val="es-ES_tradnl"/>
        </w:rPr>
        <w:t>Compo</w:t>
      </w:r>
      <w:r w:rsidRPr="00C849DE">
        <w:rPr>
          <w:rFonts w:ascii="Tahoma" w:hAnsi="Tahoma" w:cs="Tahoma"/>
          <w:b/>
          <w:bCs/>
          <w:sz w:val="20"/>
          <w:szCs w:val="20"/>
          <w:lang w:val="es-ES_tradnl"/>
        </w:rPr>
        <w:t>nente 2.</w:t>
      </w:r>
      <w:r w:rsidRPr="002E4B90">
        <w:rPr>
          <w:rFonts w:ascii="Tahoma" w:hAnsi="Tahoma" w:cs="Tahoma"/>
          <w:b/>
          <w:bCs/>
          <w:sz w:val="20"/>
          <w:szCs w:val="20"/>
          <w:lang w:val="es-ES_tradnl"/>
        </w:rPr>
        <w:t xml:space="preserve"> Planificación de las inversiones de electrificación rural y fortalecimiento institucional</w:t>
      </w:r>
      <w:r w:rsidRPr="002E4B90">
        <w:rPr>
          <w:rFonts w:ascii="Tahoma" w:hAnsi="Tahoma" w:cs="Tahoma"/>
          <w:b/>
          <w:sz w:val="20"/>
          <w:szCs w:val="20"/>
          <w:lang w:val="es-ES_tradnl"/>
        </w:rPr>
        <w:t>.</w:t>
      </w:r>
      <w:r w:rsidRPr="002E4B90">
        <w:rPr>
          <w:rFonts w:ascii="Times New Roman" w:hAnsi="Times New Roman"/>
          <w:b/>
          <w:szCs w:val="24"/>
          <w:lang w:val="es-ES_tradnl"/>
        </w:rPr>
        <w:t xml:space="preserve"> </w:t>
      </w:r>
    </w:p>
    <w:p w14:paraId="76C4E255" w14:textId="77777777" w:rsidR="00097AB4" w:rsidRPr="002E4B90" w:rsidRDefault="00097AB4" w:rsidP="00097AB4">
      <w:pPr>
        <w:spacing w:after="0" w:line="240" w:lineRule="auto"/>
        <w:ind w:left="142"/>
        <w:jc w:val="both"/>
        <w:rPr>
          <w:rFonts w:ascii="Times New Roman" w:hAnsi="Times New Roman"/>
          <w:b/>
          <w:szCs w:val="24"/>
          <w:lang w:val="es-ES_tradnl"/>
        </w:rPr>
      </w:pPr>
    </w:p>
    <w:p w14:paraId="7A2BCB9D" w14:textId="77777777" w:rsidR="00097AB4" w:rsidRPr="002E4B90" w:rsidRDefault="00097AB4" w:rsidP="00097AB4">
      <w:pPr>
        <w:spacing w:after="0" w:line="240" w:lineRule="auto"/>
        <w:ind w:left="142"/>
        <w:jc w:val="both"/>
        <w:rPr>
          <w:rFonts w:ascii="Tahoma" w:hAnsi="Tahoma" w:cs="Tahoma"/>
          <w:sz w:val="20"/>
          <w:szCs w:val="20"/>
          <w:lang w:val="es-419"/>
        </w:rPr>
      </w:pPr>
      <w:r w:rsidRPr="002E4B90">
        <w:rPr>
          <w:rFonts w:ascii="Tahoma" w:hAnsi="Tahoma" w:cs="Tahoma"/>
          <w:sz w:val="20"/>
          <w:szCs w:val="20"/>
          <w:lang w:val="es-419"/>
        </w:rPr>
        <w:t xml:space="preserve">Este componente busca asegurar la calidad de los estudios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xml:space="preserve"> y la capacidad institucional para la implementación de proyectos de electrificación rural. Se financiarán las siguientes actividades: (i) actualización de los planes de electrificación rural; (</w:t>
      </w:r>
      <w:proofErr w:type="spellStart"/>
      <w:r w:rsidRPr="002E4B90">
        <w:rPr>
          <w:rFonts w:ascii="Tahoma" w:hAnsi="Tahoma" w:cs="Tahoma"/>
          <w:sz w:val="20"/>
          <w:szCs w:val="20"/>
          <w:lang w:val="es-419"/>
        </w:rPr>
        <w:t>ii</w:t>
      </w:r>
      <w:proofErr w:type="spellEnd"/>
      <w:r w:rsidRPr="002E4B90">
        <w:rPr>
          <w:rFonts w:ascii="Tahoma" w:hAnsi="Tahoma" w:cs="Tahoma"/>
          <w:sz w:val="20"/>
          <w:szCs w:val="20"/>
          <w:lang w:val="es-419"/>
        </w:rPr>
        <w:t xml:space="preserve">) elaboración de los estudios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xml:space="preserve"> de los SSFVI y sistemas híbridos y actualización de estudios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xml:space="preserve"> de extensión de redes de electrificación rural; (</w:t>
      </w:r>
      <w:proofErr w:type="spellStart"/>
      <w:r w:rsidRPr="002E4B90">
        <w:rPr>
          <w:rFonts w:ascii="Tahoma" w:hAnsi="Tahoma" w:cs="Tahoma"/>
          <w:sz w:val="20"/>
          <w:szCs w:val="20"/>
          <w:lang w:val="es-419"/>
        </w:rPr>
        <w:t>iii</w:t>
      </w:r>
      <w:proofErr w:type="spellEnd"/>
      <w:r w:rsidRPr="002E4B90">
        <w:rPr>
          <w:rFonts w:ascii="Tahoma" w:hAnsi="Tahoma" w:cs="Tahoma"/>
          <w:sz w:val="20"/>
          <w:szCs w:val="20"/>
          <w:lang w:val="es-419"/>
        </w:rPr>
        <w:t xml:space="preserve">) gestión ambiental y social de los proyectos en etapa de </w:t>
      </w:r>
      <w:proofErr w:type="spellStart"/>
      <w:r w:rsidRPr="002E4B90">
        <w:rPr>
          <w:rFonts w:ascii="Tahoma" w:hAnsi="Tahoma" w:cs="Tahoma"/>
          <w:sz w:val="20"/>
          <w:szCs w:val="20"/>
          <w:lang w:val="es-419"/>
        </w:rPr>
        <w:t>preinversión</w:t>
      </w:r>
      <w:proofErr w:type="spellEnd"/>
      <w:r w:rsidRPr="002E4B90">
        <w:rPr>
          <w:rFonts w:ascii="Tahoma" w:hAnsi="Tahoma" w:cs="Tahoma"/>
          <w:sz w:val="20"/>
          <w:szCs w:val="20"/>
          <w:lang w:val="es-419"/>
        </w:rPr>
        <w:t>; y (</w:t>
      </w:r>
      <w:proofErr w:type="spellStart"/>
      <w:r w:rsidRPr="002E4B90">
        <w:rPr>
          <w:rFonts w:ascii="Tahoma" w:hAnsi="Tahoma" w:cs="Tahoma"/>
          <w:sz w:val="20"/>
          <w:szCs w:val="20"/>
          <w:lang w:val="es-419"/>
        </w:rPr>
        <w:t>iv</w:t>
      </w:r>
      <w:proofErr w:type="spellEnd"/>
      <w:r w:rsidRPr="002E4B90">
        <w:rPr>
          <w:rFonts w:ascii="Tahoma" w:hAnsi="Tahoma" w:cs="Tahoma"/>
          <w:sz w:val="20"/>
          <w:szCs w:val="20"/>
          <w:lang w:val="es-419"/>
        </w:rPr>
        <w:t xml:space="preserve">) talleres de formación y socialización del Manual de Elaboración y Evaluación de Proyectos de Electrificación Rural (MEEPER) a personal técnico de gobiernos locales e instituciones técnicas. </w:t>
      </w:r>
    </w:p>
    <w:p w14:paraId="7D2F463C" w14:textId="77777777" w:rsidR="00097AB4" w:rsidRPr="002D6C41" w:rsidRDefault="00097AB4" w:rsidP="00097AB4">
      <w:pPr>
        <w:spacing w:after="0" w:line="240" w:lineRule="auto"/>
        <w:ind w:left="142"/>
        <w:jc w:val="both"/>
        <w:rPr>
          <w:rFonts w:ascii="Tahoma" w:hAnsi="Tahoma" w:cs="Tahoma"/>
          <w:bCs/>
          <w:sz w:val="20"/>
          <w:szCs w:val="20"/>
          <w:lang w:val="es-ES_tradnl"/>
        </w:rPr>
      </w:pPr>
    </w:p>
    <w:p w14:paraId="19A663E9" w14:textId="77777777" w:rsidR="00097AB4" w:rsidRPr="002E4B90" w:rsidRDefault="00097AB4" w:rsidP="00097AB4">
      <w:pPr>
        <w:spacing w:after="0" w:line="240" w:lineRule="auto"/>
        <w:ind w:left="142" w:firstLine="424"/>
        <w:jc w:val="both"/>
        <w:rPr>
          <w:rFonts w:ascii="Tahoma" w:hAnsi="Tahoma" w:cs="Tahoma"/>
          <w:b/>
          <w:bCs/>
          <w:sz w:val="20"/>
          <w:szCs w:val="20"/>
          <w:lang w:val="es-ES_tradnl"/>
        </w:rPr>
      </w:pPr>
      <w:r w:rsidRPr="002E4B90">
        <w:rPr>
          <w:rFonts w:ascii="Tahoma" w:hAnsi="Tahoma" w:cs="Tahoma"/>
          <w:b/>
          <w:bCs/>
          <w:sz w:val="20"/>
          <w:szCs w:val="20"/>
          <w:lang w:val="es-ES_tradnl"/>
        </w:rPr>
        <w:t xml:space="preserve">Administración, monitoreo, evaluación y auditoría. </w:t>
      </w:r>
    </w:p>
    <w:p w14:paraId="1F539BB7" w14:textId="77777777" w:rsidR="00097AB4" w:rsidRPr="002D6C41" w:rsidRDefault="00097AB4" w:rsidP="00097AB4">
      <w:pPr>
        <w:spacing w:after="0" w:line="240" w:lineRule="auto"/>
        <w:ind w:left="142"/>
        <w:jc w:val="both"/>
        <w:rPr>
          <w:rFonts w:ascii="Tahoma" w:hAnsi="Tahoma" w:cs="Tahoma"/>
          <w:bCs/>
          <w:sz w:val="20"/>
          <w:szCs w:val="20"/>
          <w:lang w:val="es-ES_tradnl"/>
        </w:rPr>
      </w:pPr>
    </w:p>
    <w:p w14:paraId="65898C8D" w14:textId="77777777" w:rsidR="00097AB4" w:rsidRDefault="00097AB4" w:rsidP="00097AB4">
      <w:pPr>
        <w:spacing w:after="0" w:line="240" w:lineRule="auto"/>
        <w:ind w:left="142"/>
        <w:jc w:val="both"/>
        <w:rPr>
          <w:rFonts w:ascii="Tahoma" w:hAnsi="Tahoma" w:cs="Tahoma"/>
          <w:sz w:val="20"/>
          <w:szCs w:val="20"/>
          <w:lang w:val="es-419"/>
        </w:rPr>
      </w:pPr>
      <w:r w:rsidRPr="002E4B90">
        <w:rPr>
          <w:rFonts w:ascii="Tahoma" w:hAnsi="Tahoma" w:cs="Tahoma"/>
          <w:sz w:val="20"/>
          <w:szCs w:val="20"/>
          <w:lang w:val="es-419"/>
        </w:rPr>
        <w:t>Con los recursos del Programa se financiará: (i) los costos de administración del Programa, incluyendo el personal necesario para la ejecución del mismo; logística y equipamiento; (</w:t>
      </w:r>
      <w:proofErr w:type="spellStart"/>
      <w:r w:rsidRPr="002E4B90">
        <w:rPr>
          <w:rFonts w:ascii="Tahoma" w:hAnsi="Tahoma" w:cs="Tahoma"/>
          <w:sz w:val="20"/>
          <w:szCs w:val="20"/>
          <w:lang w:val="es-419"/>
        </w:rPr>
        <w:t>ii</w:t>
      </w:r>
      <w:proofErr w:type="spellEnd"/>
      <w:r w:rsidRPr="002E4B90">
        <w:rPr>
          <w:rFonts w:ascii="Tahoma" w:hAnsi="Tahoma" w:cs="Tahoma"/>
          <w:sz w:val="20"/>
          <w:szCs w:val="20"/>
          <w:lang w:val="es-419"/>
        </w:rPr>
        <w:t>) el monitoreo, verificación y evaluación de los resultados del Programa; y (</w:t>
      </w:r>
      <w:proofErr w:type="spellStart"/>
      <w:r w:rsidRPr="002E4B90">
        <w:rPr>
          <w:rFonts w:ascii="Tahoma" w:hAnsi="Tahoma" w:cs="Tahoma"/>
          <w:sz w:val="20"/>
          <w:szCs w:val="20"/>
          <w:lang w:val="es-419"/>
        </w:rPr>
        <w:t>iii</w:t>
      </w:r>
      <w:proofErr w:type="spellEnd"/>
      <w:r w:rsidRPr="002E4B90">
        <w:rPr>
          <w:rFonts w:ascii="Tahoma" w:hAnsi="Tahoma" w:cs="Tahoma"/>
          <w:sz w:val="20"/>
          <w:szCs w:val="20"/>
          <w:lang w:val="es-419"/>
        </w:rPr>
        <w:t>) la auditoría financiera.</w:t>
      </w:r>
    </w:p>
    <w:p w14:paraId="68E1EB97" w14:textId="77777777" w:rsidR="00097AB4" w:rsidRPr="002D6C41" w:rsidRDefault="00097AB4" w:rsidP="00097AB4">
      <w:pPr>
        <w:spacing w:after="0" w:line="240" w:lineRule="auto"/>
        <w:ind w:left="142"/>
        <w:jc w:val="both"/>
        <w:rPr>
          <w:rFonts w:ascii="Tahoma" w:hAnsi="Tahoma" w:cs="Tahoma"/>
          <w:sz w:val="20"/>
          <w:szCs w:val="20"/>
          <w:lang w:val="es-ES_tradnl"/>
        </w:rPr>
      </w:pPr>
    </w:p>
    <w:p w14:paraId="3E17EF0D" w14:textId="77777777" w:rsidR="00097AB4" w:rsidRDefault="00097AB4" w:rsidP="00097AB4">
      <w:pPr>
        <w:spacing w:after="0" w:line="240" w:lineRule="auto"/>
        <w:ind w:left="142"/>
        <w:jc w:val="both"/>
        <w:rPr>
          <w:rFonts w:ascii="Tahoma" w:hAnsi="Tahoma" w:cs="Tahoma"/>
          <w:sz w:val="20"/>
          <w:szCs w:val="20"/>
          <w:lang w:val="es-ES_tradnl"/>
        </w:rPr>
      </w:pPr>
      <w:r w:rsidRPr="002E4B90">
        <w:rPr>
          <w:rFonts w:ascii="Tahoma" w:hAnsi="Tahoma" w:cs="Tahoma"/>
          <w:sz w:val="20"/>
          <w:szCs w:val="20"/>
          <w:lang w:val="es-ES_tradnl"/>
        </w:rPr>
        <w:lastRenderedPageBreak/>
        <w:t xml:space="preserve">En el marco del </w:t>
      </w:r>
      <w:r w:rsidRPr="002E4B90">
        <w:rPr>
          <w:rFonts w:ascii="Tahoma" w:hAnsi="Tahoma" w:cs="Tahoma"/>
          <w:bCs/>
          <w:sz w:val="20"/>
          <w:szCs w:val="20"/>
          <w:lang w:val="es-ES_tradnl"/>
        </w:rPr>
        <w:t xml:space="preserve">Componente 1 (i). Proyectos de extensión de redes de distribución de media y baja tensión en áreas </w:t>
      </w:r>
      <w:r w:rsidRPr="00906DB5">
        <w:rPr>
          <w:rFonts w:ascii="Tahoma" w:hAnsi="Tahoma" w:cs="Tahoma"/>
          <w:bCs/>
          <w:sz w:val="20"/>
          <w:szCs w:val="20"/>
          <w:lang w:val="es-ES_tradnl"/>
        </w:rPr>
        <w:t>rurales y (</w:t>
      </w:r>
      <w:proofErr w:type="spellStart"/>
      <w:r w:rsidRPr="00906DB5">
        <w:rPr>
          <w:rFonts w:ascii="Tahoma" w:hAnsi="Tahoma" w:cs="Tahoma"/>
          <w:bCs/>
          <w:sz w:val="20"/>
          <w:szCs w:val="20"/>
          <w:lang w:val="es-ES_tradnl"/>
        </w:rPr>
        <w:t>vii</w:t>
      </w:r>
      <w:proofErr w:type="spellEnd"/>
      <w:r w:rsidRPr="00906DB5">
        <w:rPr>
          <w:rFonts w:ascii="Tahoma" w:hAnsi="Tahoma" w:cs="Tahoma"/>
          <w:bCs/>
          <w:sz w:val="20"/>
          <w:szCs w:val="20"/>
          <w:lang w:val="es-ES_tradnl"/>
        </w:rPr>
        <w:t>) supervisión técnica de las obras</w:t>
      </w:r>
      <w:r w:rsidRPr="00906DB5">
        <w:rPr>
          <w:rFonts w:ascii="Tahoma" w:hAnsi="Tahoma" w:cs="Tahoma"/>
          <w:sz w:val="20"/>
          <w:szCs w:val="20"/>
          <w:lang w:val="es-ES_tradnl"/>
        </w:rPr>
        <w:t xml:space="preserve">, la </w:t>
      </w:r>
      <w:r w:rsidRPr="00906DB5">
        <w:rPr>
          <w:rFonts w:ascii="Tahoma" w:hAnsi="Tahoma" w:cs="Tahoma"/>
          <w:bCs/>
          <w:sz w:val="20"/>
          <w:szCs w:val="20"/>
          <w:lang w:val="es-ES_tradnl"/>
        </w:rPr>
        <w:t>Empresa Nacional de Electricidad (ENDE)</w:t>
      </w:r>
      <w:r w:rsidRPr="00906DB5">
        <w:rPr>
          <w:rFonts w:ascii="Tahoma" w:hAnsi="Tahoma" w:cs="Tahoma"/>
          <w:iCs/>
          <w:sz w:val="20"/>
          <w:szCs w:val="20"/>
          <w:lang w:val="es-ES_tradnl"/>
        </w:rPr>
        <w:t xml:space="preserve"> </w:t>
      </w:r>
      <w:r w:rsidRPr="00906DB5">
        <w:rPr>
          <w:rFonts w:ascii="Tahoma" w:hAnsi="Tahoma" w:cs="Tahoma"/>
          <w:sz w:val="20"/>
          <w:szCs w:val="20"/>
          <w:lang w:val="es-ES_tradnl"/>
        </w:rPr>
        <w:t>requiere contratar un Consultor Individual para realizar</w:t>
      </w:r>
      <w:r w:rsidRPr="002E4B90">
        <w:rPr>
          <w:rFonts w:ascii="Tahoma" w:hAnsi="Tahoma" w:cs="Tahoma"/>
          <w:sz w:val="20"/>
          <w:szCs w:val="20"/>
          <w:lang w:val="es-ES_tradnl"/>
        </w:rPr>
        <w:t xml:space="preserve"> el trabajo descrito en estos Términos de Referencia.</w:t>
      </w:r>
      <w:r w:rsidRPr="002D6C41">
        <w:rPr>
          <w:rFonts w:ascii="Tahoma" w:hAnsi="Tahoma" w:cs="Tahoma"/>
          <w:sz w:val="20"/>
          <w:szCs w:val="20"/>
          <w:lang w:val="es-ES_tradnl"/>
        </w:rPr>
        <w:t xml:space="preserve"> </w:t>
      </w:r>
    </w:p>
    <w:p w14:paraId="373A8E7B" w14:textId="77777777" w:rsidR="00097AB4" w:rsidRPr="002D6C41" w:rsidRDefault="00097AB4" w:rsidP="00097AB4">
      <w:pPr>
        <w:spacing w:after="0" w:line="240" w:lineRule="auto"/>
        <w:ind w:left="142"/>
        <w:jc w:val="both"/>
        <w:rPr>
          <w:rFonts w:ascii="Tahoma" w:hAnsi="Tahoma" w:cs="Tahoma"/>
          <w:sz w:val="20"/>
          <w:szCs w:val="20"/>
          <w:lang w:val="es-ES_tradnl"/>
        </w:rPr>
      </w:pPr>
    </w:p>
    <w:p w14:paraId="5C78C678" w14:textId="77777777" w:rsidR="00097AB4" w:rsidRDefault="00097AB4" w:rsidP="00D94E25">
      <w:pPr>
        <w:pStyle w:val="Prrafodelista"/>
        <w:numPr>
          <w:ilvl w:val="0"/>
          <w:numId w:val="27"/>
        </w:numPr>
        <w:ind w:left="851" w:hanging="426"/>
        <w:jc w:val="both"/>
        <w:rPr>
          <w:rFonts w:ascii="Tahoma" w:hAnsi="Tahoma" w:cs="Tahoma"/>
          <w:b/>
          <w:sz w:val="20"/>
          <w:szCs w:val="20"/>
        </w:rPr>
      </w:pPr>
      <w:r w:rsidRPr="002D6C41">
        <w:rPr>
          <w:rFonts w:ascii="Tahoma" w:hAnsi="Tahoma" w:cs="Tahoma"/>
          <w:b/>
          <w:sz w:val="20"/>
          <w:szCs w:val="20"/>
        </w:rPr>
        <w:t>OBJETIVOS DE LA CONSULTORÍA.</w:t>
      </w:r>
    </w:p>
    <w:p w14:paraId="2062D5DE" w14:textId="77777777" w:rsidR="00097AB4" w:rsidRPr="002D6C41" w:rsidRDefault="00097AB4" w:rsidP="00097AB4">
      <w:pPr>
        <w:pStyle w:val="Prrafodelista"/>
        <w:ind w:left="851"/>
        <w:jc w:val="both"/>
        <w:rPr>
          <w:rFonts w:ascii="Tahoma" w:hAnsi="Tahoma" w:cs="Tahoma"/>
          <w:b/>
          <w:sz w:val="20"/>
          <w:szCs w:val="20"/>
        </w:rPr>
      </w:pPr>
    </w:p>
    <w:p w14:paraId="0AB36B2F" w14:textId="77777777" w:rsidR="00097AB4" w:rsidRDefault="00097AB4" w:rsidP="00D94E25">
      <w:pPr>
        <w:pStyle w:val="Prrafodelista"/>
        <w:numPr>
          <w:ilvl w:val="1"/>
          <w:numId w:val="29"/>
        </w:numPr>
        <w:tabs>
          <w:tab w:val="left" w:pos="851"/>
        </w:tabs>
        <w:ind w:left="709" w:hanging="283"/>
        <w:jc w:val="both"/>
        <w:rPr>
          <w:rFonts w:ascii="Tahoma" w:hAnsi="Tahoma" w:cs="Tahoma"/>
          <w:b/>
          <w:sz w:val="20"/>
          <w:szCs w:val="20"/>
        </w:rPr>
      </w:pPr>
      <w:r w:rsidRPr="002D6C41">
        <w:rPr>
          <w:rFonts w:ascii="Tahoma" w:hAnsi="Tahoma" w:cs="Tahoma"/>
          <w:b/>
          <w:sz w:val="20"/>
          <w:szCs w:val="20"/>
        </w:rPr>
        <w:t>General.</w:t>
      </w:r>
    </w:p>
    <w:p w14:paraId="2023B322" w14:textId="77777777" w:rsidR="00097AB4" w:rsidRPr="002D6C41" w:rsidRDefault="00097AB4" w:rsidP="00097AB4">
      <w:pPr>
        <w:pStyle w:val="Prrafodelista"/>
        <w:ind w:left="851"/>
        <w:jc w:val="both"/>
        <w:rPr>
          <w:rFonts w:ascii="Tahoma" w:hAnsi="Tahoma" w:cs="Tahoma"/>
          <w:b/>
          <w:sz w:val="20"/>
          <w:szCs w:val="20"/>
        </w:rPr>
      </w:pPr>
    </w:p>
    <w:p w14:paraId="149BD6A7" w14:textId="77777777" w:rsidR="00097AB4" w:rsidRPr="004328C8" w:rsidRDefault="00097AB4" w:rsidP="00097AB4">
      <w:pPr>
        <w:pStyle w:val="Prrafodelista"/>
        <w:ind w:left="709"/>
        <w:jc w:val="both"/>
        <w:rPr>
          <w:rFonts w:ascii="Tahoma" w:hAnsi="Tahoma" w:cs="Tahoma"/>
          <w:bCs/>
          <w:sz w:val="20"/>
          <w:szCs w:val="20"/>
        </w:rPr>
      </w:pPr>
      <w:r w:rsidRPr="004328C8">
        <w:rPr>
          <w:rFonts w:ascii="Tahoma" w:hAnsi="Tahoma" w:cs="Tahoma"/>
          <w:bCs/>
          <w:sz w:val="20"/>
          <w:szCs w:val="20"/>
        </w:rPr>
        <w:t xml:space="preserve">El </w:t>
      </w:r>
      <w:r w:rsidRPr="004328C8">
        <w:rPr>
          <w:rFonts w:ascii="Tahoma" w:hAnsi="Tahoma" w:cs="Tahoma"/>
          <w:bCs/>
          <w:sz w:val="20"/>
          <w:szCs w:val="20"/>
          <w:lang w:eastAsia="es-BO"/>
        </w:rPr>
        <w:t>objetivo general d</w:t>
      </w:r>
      <w:r w:rsidRPr="00E36576">
        <w:rPr>
          <w:rFonts w:ascii="Tahoma" w:hAnsi="Tahoma" w:cs="Tahoma"/>
          <w:bCs/>
          <w:sz w:val="20"/>
          <w:szCs w:val="20"/>
          <w:lang w:eastAsia="es-BO"/>
        </w:rPr>
        <w:t xml:space="preserve">e </w:t>
      </w:r>
      <w:r>
        <w:rPr>
          <w:rFonts w:ascii="Tahoma" w:hAnsi="Tahoma" w:cs="Tahoma"/>
          <w:bCs/>
          <w:sz w:val="20"/>
          <w:szCs w:val="20"/>
          <w:lang w:eastAsia="es-BO"/>
        </w:rPr>
        <w:t>la consultoría será la coordinación de</w:t>
      </w:r>
      <w:r w:rsidRPr="00E36576">
        <w:rPr>
          <w:rFonts w:ascii="Tahoma" w:hAnsi="Tahoma" w:cs="Tahoma"/>
          <w:bCs/>
          <w:sz w:val="20"/>
          <w:szCs w:val="20"/>
          <w:lang w:eastAsia="es-BO"/>
        </w:rPr>
        <w:t xml:space="preserve"> todas las actividades técnicas y administrativas de identificación, elaboración, control, supervisión, seguimiento y </w:t>
      </w:r>
      <w:r w:rsidRPr="00DB28BD">
        <w:rPr>
          <w:rFonts w:ascii="Tahoma" w:hAnsi="Tahoma" w:cs="Tahoma"/>
          <w:bCs/>
          <w:sz w:val="20"/>
          <w:szCs w:val="20"/>
          <w:lang w:eastAsia="es-BO"/>
        </w:rPr>
        <w:t xml:space="preserve">ejecución de Proyectos de la fiscalización, el monitoreo y seguimiento de los proyectos de SSFVI, </w:t>
      </w:r>
      <w:proofErr w:type="spellStart"/>
      <w:r w:rsidRPr="00DB28BD">
        <w:rPr>
          <w:rFonts w:ascii="Tahoma" w:hAnsi="Tahoma" w:cs="Tahoma"/>
          <w:bCs/>
          <w:sz w:val="20"/>
          <w:szCs w:val="20"/>
          <w:lang w:eastAsia="es-BO"/>
        </w:rPr>
        <w:t>mini-redes</w:t>
      </w:r>
      <w:proofErr w:type="spellEnd"/>
      <w:r w:rsidRPr="00DB28BD">
        <w:rPr>
          <w:rFonts w:ascii="Tahoma" w:hAnsi="Tahoma" w:cs="Tahoma"/>
          <w:bCs/>
          <w:sz w:val="20"/>
          <w:szCs w:val="20"/>
          <w:lang w:eastAsia="es-BO"/>
        </w:rPr>
        <w:t xml:space="preserve"> e </w:t>
      </w:r>
      <w:r>
        <w:rPr>
          <w:rFonts w:ascii="Tahoma" w:hAnsi="Tahoma" w:cs="Tahoma"/>
          <w:bCs/>
          <w:sz w:val="20"/>
          <w:szCs w:val="20"/>
          <w:lang w:eastAsia="es-BO"/>
        </w:rPr>
        <w:t>h</w:t>
      </w:r>
      <w:r w:rsidRPr="00DB28BD">
        <w:rPr>
          <w:rFonts w:ascii="Tahoma" w:hAnsi="Tahoma" w:cs="Tahoma"/>
          <w:bCs/>
          <w:sz w:val="20"/>
          <w:szCs w:val="20"/>
          <w:lang w:eastAsia="es-BO"/>
        </w:rPr>
        <w:t>íbridos que se ejecutarán en</w:t>
      </w:r>
      <w:r w:rsidRPr="00DB28BD">
        <w:rPr>
          <w:rFonts w:ascii="Tahoma" w:hAnsi="Tahoma" w:cs="Tahoma"/>
          <w:bCs/>
          <w:sz w:val="20"/>
          <w:szCs w:val="20"/>
        </w:rPr>
        <w:t xml:space="preserve"> el marco del Programa de Electrificación Rural</w:t>
      </w:r>
      <w:r w:rsidRPr="00E36576">
        <w:rPr>
          <w:rFonts w:ascii="Tahoma" w:hAnsi="Tahoma" w:cs="Tahoma"/>
          <w:bCs/>
          <w:sz w:val="20"/>
          <w:szCs w:val="20"/>
        </w:rPr>
        <w:t xml:space="preserve"> III BO-L1222.</w:t>
      </w:r>
    </w:p>
    <w:p w14:paraId="39867A18" w14:textId="77777777" w:rsidR="00097AB4" w:rsidRPr="00D90E92" w:rsidRDefault="00097AB4" w:rsidP="00097AB4">
      <w:pPr>
        <w:pStyle w:val="Prrafodelista"/>
        <w:tabs>
          <w:tab w:val="left" w:pos="567"/>
        </w:tabs>
        <w:ind w:left="360"/>
        <w:jc w:val="both"/>
        <w:rPr>
          <w:rFonts w:ascii="Tahoma" w:hAnsi="Tahoma" w:cs="Tahoma"/>
          <w:bCs/>
          <w:sz w:val="20"/>
          <w:szCs w:val="20"/>
        </w:rPr>
      </w:pPr>
    </w:p>
    <w:p w14:paraId="7706B1BF" w14:textId="77777777" w:rsidR="00097AB4" w:rsidRDefault="00097AB4" w:rsidP="00D94E25">
      <w:pPr>
        <w:pStyle w:val="Prrafodelista"/>
        <w:numPr>
          <w:ilvl w:val="1"/>
          <w:numId w:val="29"/>
        </w:numPr>
        <w:tabs>
          <w:tab w:val="left" w:pos="851"/>
        </w:tabs>
        <w:ind w:left="709" w:hanging="283"/>
        <w:jc w:val="both"/>
        <w:rPr>
          <w:rFonts w:ascii="Tahoma" w:hAnsi="Tahoma" w:cs="Tahoma"/>
          <w:b/>
          <w:sz w:val="20"/>
          <w:szCs w:val="20"/>
        </w:rPr>
      </w:pPr>
      <w:r w:rsidRPr="002D6C41">
        <w:rPr>
          <w:rFonts w:ascii="Tahoma" w:hAnsi="Tahoma" w:cs="Tahoma"/>
          <w:b/>
          <w:sz w:val="20"/>
          <w:szCs w:val="20"/>
        </w:rPr>
        <w:t>Específicos.</w:t>
      </w:r>
    </w:p>
    <w:p w14:paraId="56DDF415" w14:textId="77777777" w:rsidR="00097AB4" w:rsidRPr="002D6C41" w:rsidRDefault="00097AB4" w:rsidP="00097AB4">
      <w:pPr>
        <w:pStyle w:val="Prrafodelista"/>
        <w:ind w:left="709"/>
        <w:jc w:val="both"/>
        <w:rPr>
          <w:rFonts w:ascii="Tahoma" w:hAnsi="Tahoma" w:cs="Tahoma"/>
          <w:b/>
          <w:sz w:val="20"/>
          <w:szCs w:val="20"/>
        </w:rPr>
      </w:pPr>
    </w:p>
    <w:p w14:paraId="1BE9A1AC" w14:textId="77777777" w:rsidR="00097AB4" w:rsidRDefault="00097AB4" w:rsidP="00097AB4">
      <w:pPr>
        <w:spacing w:after="0" w:line="240" w:lineRule="auto"/>
        <w:ind w:firstLine="708"/>
        <w:jc w:val="both"/>
        <w:rPr>
          <w:rFonts w:ascii="Tahoma" w:hAnsi="Tahoma" w:cs="Tahoma"/>
          <w:iCs/>
          <w:sz w:val="20"/>
          <w:szCs w:val="20"/>
        </w:rPr>
      </w:pPr>
      <w:r w:rsidRPr="002E4B90">
        <w:rPr>
          <w:rFonts w:ascii="Tahoma" w:hAnsi="Tahoma" w:cs="Tahoma"/>
          <w:iCs/>
          <w:sz w:val="20"/>
          <w:szCs w:val="20"/>
        </w:rPr>
        <w:t xml:space="preserve">Los </w:t>
      </w:r>
      <w:r w:rsidRPr="00906DB5">
        <w:rPr>
          <w:rFonts w:ascii="Tahoma" w:hAnsi="Tahoma" w:cs="Tahoma"/>
          <w:iCs/>
          <w:sz w:val="20"/>
          <w:szCs w:val="20"/>
        </w:rPr>
        <w:t xml:space="preserve">objetivos específicos de la consultoría son: </w:t>
      </w:r>
    </w:p>
    <w:p w14:paraId="6CEC075E" w14:textId="77777777" w:rsidR="00097AB4" w:rsidRPr="00906DB5" w:rsidRDefault="00097AB4" w:rsidP="00097AB4">
      <w:pPr>
        <w:spacing w:after="0" w:line="240" w:lineRule="auto"/>
        <w:ind w:firstLine="708"/>
        <w:jc w:val="both"/>
        <w:rPr>
          <w:rFonts w:ascii="Tahoma" w:hAnsi="Tahoma" w:cs="Tahoma"/>
          <w:iCs/>
          <w:sz w:val="20"/>
          <w:szCs w:val="20"/>
        </w:rPr>
      </w:pPr>
    </w:p>
    <w:p w14:paraId="35E390B8" w14:textId="77777777" w:rsidR="00097AB4" w:rsidRPr="004328C8" w:rsidRDefault="00097AB4" w:rsidP="00D94E25">
      <w:pPr>
        <w:pStyle w:val="Prrafodelista"/>
        <w:numPr>
          <w:ilvl w:val="2"/>
          <w:numId w:val="30"/>
        </w:numPr>
        <w:ind w:left="1418" w:hanging="294"/>
        <w:jc w:val="both"/>
        <w:rPr>
          <w:rFonts w:ascii="Tahoma" w:hAnsi="Tahoma" w:cs="Tahoma"/>
          <w:iCs/>
          <w:sz w:val="20"/>
          <w:szCs w:val="20"/>
        </w:rPr>
      </w:pPr>
      <w:r w:rsidRPr="004328C8">
        <w:rPr>
          <w:rFonts w:ascii="Tahoma" w:hAnsi="Tahoma" w:cs="Tahoma"/>
          <w:iCs/>
          <w:sz w:val="20"/>
          <w:szCs w:val="20"/>
        </w:rPr>
        <w:t>Realizar el control y seguimiento del cumplimiento de las funciones establecidas para los Supervisores de Obra de los proyectos que se ejecutaran en el marco del Programa de Electrificación Rural III (BO-L1222).</w:t>
      </w:r>
    </w:p>
    <w:p w14:paraId="7633A826" w14:textId="77777777" w:rsidR="00097AB4" w:rsidRPr="004328C8" w:rsidRDefault="00097AB4" w:rsidP="00D94E25">
      <w:pPr>
        <w:pStyle w:val="Prrafodelista"/>
        <w:numPr>
          <w:ilvl w:val="2"/>
          <w:numId w:val="30"/>
        </w:numPr>
        <w:ind w:left="1418" w:hanging="294"/>
        <w:jc w:val="both"/>
        <w:rPr>
          <w:rFonts w:ascii="Tahoma" w:hAnsi="Tahoma" w:cs="Tahoma"/>
          <w:iCs/>
          <w:sz w:val="20"/>
          <w:szCs w:val="20"/>
        </w:rPr>
      </w:pPr>
      <w:r w:rsidRPr="004328C8">
        <w:rPr>
          <w:rFonts w:ascii="Tahoma" w:hAnsi="Tahoma" w:cs="Tahoma"/>
          <w:iCs/>
          <w:sz w:val="20"/>
          <w:szCs w:val="20"/>
        </w:rPr>
        <w:t>Revisar y aprobar las Planillas de Avance de Obra de los proyectos que se ejecutaran en el marco del Programa de Electrificación Rural III (BO-L1222).</w:t>
      </w:r>
    </w:p>
    <w:p w14:paraId="36C6BAAF" w14:textId="77777777" w:rsidR="00097AB4" w:rsidRPr="004328C8" w:rsidRDefault="00097AB4" w:rsidP="00D94E25">
      <w:pPr>
        <w:pStyle w:val="Prrafodelista"/>
        <w:numPr>
          <w:ilvl w:val="2"/>
          <w:numId w:val="30"/>
        </w:numPr>
        <w:ind w:left="1418" w:hanging="294"/>
        <w:jc w:val="both"/>
        <w:rPr>
          <w:rFonts w:ascii="Tahoma" w:hAnsi="Tahoma" w:cs="Tahoma"/>
          <w:iCs/>
          <w:sz w:val="20"/>
          <w:szCs w:val="20"/>
        </w:rPr>
      </w:pPr>
      <w:r w:rsidRPr="004328C8">
        <w:rPr>
          <w:rFonts w:ascii="Tahoma" w:hAnsi="Tahoma" w:cs="Tahoma"/>
          <w:iCs/>
          <w:sz w:val="20"/>
          <w:szCs w:val="20"/>
        </w:rPr>
        <w:t>Revisar y aprobar los informes de Supervisión Técnica de los proyectos que se ejecutaran en el marco del Programa de Electrificación Rural III (BO-L1222).</w:t>
      </w:r>
    </w:p>
    <w:p w14:paraId="00F48F3D" w14:textId="77777777" w:rsidR="00097AB4" w:rsidRPr="004328C8" w:rsidRDefault="00097AB4" w:rsidP="00D94E25">
      <w:pPr>
        <w:pStyle w:val="Prrafodelista"/>
        <w:numPr>
          <w:ilvl w:val="2"/>
          <w:numId w:val="30"/>
        </w:numPr>
        <w:ind w:left="1418" w:hanging="294"/>
        <w:jc w:val="both"/>
        <w:rPr>
          <w:rFonts w:ascii="Tahoma" w:hAnsi="Tahoma" w:cs="Tahoma"/>
          <w:iCs/>
          <w:sz w:val="20"/>
          <w:szCs w:val="20"/>
        </w:rPr>
      </w:pPr>
      <w:r w:rsidRPr="004328C8">
        <w:rPr>
          <w:rFonts w:ascii="Tahoma" w:hAnsi="Tahoma" w:cs="Tahoma"/>
          <w:iCs/>
          <w:sz w:val="20"/>
          <w:szCs w:val="20"/>
        </w:rPr>
        <w:t>Revisar y aprobar las variaciones presentadas por el Supervisor de Obra: Orden de Trabajo, Ordenes de Cambio, Adenda y Contrato Modificatorio que se presenten durante la construcción de las obras de los proyectos que se ejecutaran en el marco del Programa de Electrificación Rural III (BO-L1222).</w:t>
      </w:r>
    </w:p>
    <w:p w14:paraId="4127CB76" w14:textId="77777777" w:rsidR="00097AB4" w:rsidRPr="004328C8" w:rsidRDefault="00097AB4" w:rsidP="00D94E25">
      <w:pPr>
        <w:pStyle w:val="Prrafodelista"/>
        <w:numPr>
          <w:ilvl w:val="2"/>
          <w:numId w:val="30"/>
        </w:numPr>
        <w:ind w:left="1418" w:hanging="294"/>
        <w:jc w:val="both"/>
        <w:rPr>
          <w:rFonts w:ascii="Tahoma" w:hAnsi="Tahoma" w:cs="Tahoma"/>
          <w:iCs/>
          <w:sz w:val="20"/>
          <w:szCs w:val="20"/>
        </w:rPr>
      </w:pPr>
      <w:r w:rsidRPr="004328C8">
        <w:rPr>
          <w:rFonts w:ascii="Tahoma" w:hAnsi="Tahoma" w:cs="Tahoma"/>
          <w:iCs/>
          <w:sz w:val="20"/>
          <w:szCs w:val="20"/>
        </w:rPr>
        <w:t>Elaborar informes técnicos, financieros y administrativos del seguimiento a la ejecución de la construcción de los proyectos en el marco del Programa de Electrificación Rural III (BO-L1222).</w:t>
      </w:r>
    </w:p>
    <w:p w14:paraId="2EB53F77" w14:textId="77777777" w:rsidR="00097AB4" w:rsidRPr="002E60D0" w:rsidRDefault="00097AB4" w:rsidP="00D94E25">
      <w:pPr>
        <w:pStyle w:val="Prrafodelista"/>
        <w:numPr>
          <w:ilvl w:val="2"/>
          <w:numId w:val="30"/>
        </w:numPr>
        <w:ind w:left="1418" w:hanging="294"/>
        <w:jc w:val="both"/>
      </w:pPr>
      <w:r w:rsidRPr="00906DB5">
        <w:rPr>
          <w:rFonts w:ascii="Tahoma" w:hAnsi="Tahoma" w:cs="Tahoma"/>
          <w:iCs/>
          <w:sz w:val="20"/>
          <w:szCs w:val="20"/>
        </w:rPr>
        <w:t>Coordinar todos los asuntos relacionados con los contratos de Supervisión y Construcción de las Obras a ejecutarse en el marco del Programa de Electrificación Rural II (BO-L1222).</w:t>
      </w:r>
    </w:p>
    <w:p w14:paraId="7A50961D" w14:textId="77777777" w:rsidR="00097AB4" w:rsidRPr="002E5A64" w:rsidRDefault="00097AB4" w:rsidP="00097AB4">
      <w:pPr>
        <w:pStyle w:val="Prrafodelista"/>
        <w:ind w:left="1418"/>
        <w:jc w:val="both"/>
      </w:pPr>
    </w:p>
    <w:p w14:paraId="009BC73B" w14:textId="77777777" w:rsidR="00097AB4" w:rsidRPr="00906DB5" w:rsidRDefault="00097AB4" w:rsidP="00D94E25">
      <w:pPr>
        <w:pStyle w:val="Prrafodelista"/>
        <w:numPr>
          <w:ilvl w:val="0"/>
          <w:numId w:val="27"/>
        </w:numPr>
        <w:ind w:left="709" w:hanging="283"/>
        <w:jc w:val="both"/>
        <w:rPr>
          <w:rFonts w:ascii="Tahoma" w:hAnsi="Tahoma" w:cs="Tahoma"/>
          <w:b/>
          <w:sz w:val="20"/>
          <w:szCs w:val="20"/>
        </w:rPr>
      </w:pPr>
      <w:r w:rsidRPr="00906DB5">
        <w:rPr>
          <w:rFonts w:ascii="Tahoma" w:hAnsi="Tahoma" w:cs="Tahoma"/>
          <w:b/>
          <w:sz w:val="20"/>
          <w:szCs w:val="20"/>
        </w:rPr>
        <w:t>ALCANCE DE LOS SERVICIOS.</w:t>
      </w:r>
    </w:p>
    <w:p w14:paraId="7336DD1A" w14:textId="77777777" w:rsidR="00097AB4" w:rsidRDefault="00097AB4" w:rsidP="00097AB4">
      <w:pPr>
        <w:tabs>
          <w:tab w:val="num" w:pos="567"/>
        </w:tabs>
        <w:spacing w:after="0" w:line="240" w:lineRule="auto"/>
        <w:jc w:val="both"/>
        <w:rPr>
          <w:rFonts w:ascii="Tahoma" w:hAnsi="Tahoma" w:cs="Tahoma"/>
          <w:spacing w:val="-2"/>
          <w:sz w:val="20"/>
          <w:szCs w:val="20"/>
          <w:lang w:val="es-ES_tradnl"/>
        </w:rPr>
      </w:pPr>
      <w:r>
        <w:rPr>
          <w:rFonts w:ascii="Tahoma" w:hAnsi="Tahoma" w:cs="Tahoma"/>
          <w:spacing w:val="-2"/>
          <w:sz w:val="20"/>
          <w:szCs w:val="20"/>
          <w:lang w:val="es-ES_tradnl"/>
        </w:rPr>
        <w:tab/>
      </w:r>
      <w:r>
        <w:rPr>
          <w:rFonts w:ascii="Tahoma" w:hAnsi="Tahoma" w:cs="Tahoma"/>
          <w:spacing w:val="-2"/>
          <w:sz w:val="20"/>
          <w:szCs w:val="20"/>
          <w:lang w:val="es-ES_tradnl"/>
        </w:rPr>
        <w:tab/>
      </w:r>
    </w:p>
    <w:p w14:paraId="1ACD10E8"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 xml:space="preserve">Los alcances específicos de la consultoría estarán referidos principalmente a: </w:t>
      </w:r>
    </w:p>
    <w:p w14:paraId="480E46DC" w14:textId="77777777" w:rsidR="00097AB4" w:rsidRPr="00C976E0" w:rsidRDefault="00097AB4" w:rsidP="00097AB4">
      <w:pPr>
        <w:tabs>
          <w:tab w:val="num" w:pos="567"/>
        </w:tabs>
        <w:spacing w:after="0" w:line="240" w:lineRule="auto"/>
        <w:jc w:val="both"/>
        <w:rPr>
          <w:rFonts w:ascii="Tahoma" w:hAnsi="Tahoma" w:cs="Tahoma"/>
          <w:spacing w:val="-2"/>
          <w:sz w:val="20"/>
          <w:szCs w:val="20"/>
          <w:lang w:val="es-ES_tradnl"/>
        </w:rPr>
      </w:pPr>
    </w:p>
    <w:p w14:paraId="66C130B3"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 xml:space="preserve">Revisar y evaluar el Estudio de Diseño Técnico de </w:t>
      </w:r>
      <w:proofErr w:type="spellStart"/>
      <w:r>
        <w:rPr>
          <w:rFonts w:ascii="Tahoma" w:hAnsi="Tahoma" w:cs="Tahoma"/>
          <w:sz w:val="20"/>
          <w:szCs w:val="20"/>
        </w:rPr>
        <w:t>p</w:t>
      </w:r>
      <w:r w:rsidRPr="00AD3337">
        <w:rPr>
          <w:rFonts w:ascii="Tahoma" w:hAnsi="Tahoma" w:cs="Tahoma"/>
          <w:sz w:val="20"/>
          <w:szCs w:val="20"/>
        </w:rPr>
        <w:t>reinversión</w:t>
      </w:r>
      <w:proofErr w:type="spellEnd"/>
      <w:r w:rsidRPr="00AD3337">
        <w:rPr>
          <w:rFonts w:ascii="Tahoma" w:hAnsi="Tahoma" w:cs="Tahoma"/>
          <w:sz w:val="20"/>
          <w:szCs w:val="20"/>
        </w:rPr>
        <w:t xml:space="preserve"> de los proyectos de electrificación rural, de acuerdo al contenido mínimo presentado en el Manual de Elaboración y Evaluación de Proyectos de Electrificación Rural (MEEPER).</w:t>
      </w:r>
    </w:p>
    <w:p w14:paraId="1C762782"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 xml:space="preserve">Realizar inspecciones de campo a los proyectos de </w:t>
      </w:r>
      <w:proofErr w:type="spellStart"/>
      <w:r w:rsidRPr="00AD3337">
        <w:rPr>
          <w:rFonts w:ascii="Tahoma" w:hAnsi="Tahoma" w:cs="Tahoma"/>
          <w:sz w:val="20"/>
          <w:szCs w:val="20"/>
        </w:rPr>
        <w:t>preinversión</w:t>
      </w:r>
      <w:proofErr w:type="spellEnd"/>
      <w:r w:rsidRPr="00AD3337">
        <w:rPr>
          <w:rFonts w:ascii="Tahoma" w:hAnsi="Tahoma" w:cs="Tahoma"/>
          <w:sz w:val="20"/>
          <w:szCs w:val="20"/>
        </w:rPr>
        <w:t xml:space="preserve"> cuando se requiera. </w:t>
      </w:r>
    </w:p>
    <w:p w14:paraId="7BD66FF4"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 xml:space="preserve">Coadyuvar en la </w:t>
      </w:r>
      <w:r>
        <w:rPr>
          <w:rFonts w:ascii="Tahoma" w:hAnsi="Tahoma" w:cs="Tahoma"/>
          <w:sz w:val="20"/>
          <w:szCs w:val="20"/>
        </w:rPr>
        <w:t>e</w:t>
      </w:r>
      <w:r w:rsidRPr="00AD3337">
        <w:rPr>
          <w:rFonts w:ascii="Tahoma" w:hAnsi="Tahoma" w:cs="Tahoma"/>
          <w:sz w:val="20"/>
          <w:szCs w:val="20"/>
        </w:rPr>
        <w:t>laboración de las especificaciones técnicas y/o términos de referencia de obra y supervisión.</w:t>
      </w:r>
    </w:p>
    <w:p w14:paraId="6C91D9A6"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Revisar Unidades Constructivas y actualización de datos (accesorios, precios y otros).</w:t>
      </w:r>
    </w:p>
    <w:p w14:paraId="3257B8CE" w14:textId="77777777" w:rsidR="00097AB4" w:rsidRPr="00BD134E" w:rsidRDefault="00097AB4" w:rsidP="00D94E25">
      <w:pPr>
        <w:pStyle w:val="Prrafodelista"/>
        <w:numPr>
          <w:ilvl w:val="0"/>
          <w:numId w:val="34"/>
        </w:numPr>
        <w:ind w:left="1418" w:hanging="284"/>
        <w:jc w:val="both"/>
        <w:rPr>
          <w:rFonts w:ascii="Tahoma" w:hAnsi="Tahoma" w:cs="Tahoma"/>
          <w:sz w:val="20"/>
          <w:szCs w:val="20"/>
        </w:rPr>
      </w:pPr>
      <w:r w:rsidRPr="00BD134E">
        <w:rPr>
          <w:rFonts w:ascii="Tahoma" w:hAnsi="Tahoma" w:cs="Tahoma"/>
          <w:sz w:val="20"/>
          <w:szCs w:val="20"/>
        </w:rPr>
        <w:t>Coordinar el desarrollo y ejecución de los proyectos, en el área de distribución, con los fiscales de obras.</w:t>
      </w:r>
    </w:p>
    <w:p w14:paraId="6A598848"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 xml:space="preserve">En coordinación con los especialistas y fiscales del proyecto inspeccionar y realizar el seguimiento técnico y financiero del avance de las obras. </w:t>
      </w:r>
    </w:p>
    <w:p w14:paraId="07CE1D02"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Coadyuvar activamente en la fiscalización de los proyectos.</w:t>
      </w:r>
    </w:p>
    <w:p w14:paraId="093B89F5"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Coadyuvar activamente en la revisión de planillas de pago de los proyectos.</w:t>
      </w:r>
    </w:p>
    <w:p w14:paraId="4C282045"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Apoyar en los procesos de licitación, en coordinación con el Especialista de Adquisiciones.</w:t>
      </w:r>
    </w:p>
    <w:p w14:paraId="3A6ACD9C"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lastRenderedPageBreak/>
        <w:t xml:space="preserve">Apoyar en la firma de convenios con Gobernaciones, Municipios y empresas Distribuidoras cuando se requiera. </w:t>
      </w:r>
    </w:p>
    <w:p w14:paraId="2E5EABA5"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 xml:space="preserve">Integrar comisiones de evaluación o calificación a requerimiento del </w:t>
      </w:r>
      <w:proofErr w:type="gramStart"/>
      <w:r w:rsidRPr="00AD3337">
        <w:rPr>
          <w:rFonts w:ascii="Tahoma" w:hAnsi="Tahoma" w:cs="Tahoma"/>
          <w:sz w:val="20"/>
          <w:szCs w:val="20"/>
        </w:rPr>
        <w:t>Responsable</w:t>
      </w:r>
      <w:proofErr w:type="gramEnd"/>
      <w:r w:rsidRPr="00AD3337">
        <w:rPr>
          <w:rFonts w:ascii="Tahoma" w:hAnsi="Tahoma" w:cs="Tahoma"/>
          <w:sz w:val="20"/>
          <w:szCs w:val="20"/>
        </w:rPr>
        <w:t xml:space="preserve"> del Proceso de Contratación o el Coordinador del programa. </w:t>
      </w:r>
    </w:p>
    <w:p w14:paraId="00EBA7D8"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En coordinación con el Especialista del Área Técnica, asistir al Especialista en Adquisiciones en la elaboración y actualización del Plan de Adquisiciones.</w:t>
      </w:r>
    </w:p>
    <w:p w14:paraId="6B92C735"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En coordinación con el Coordinador del Proyecto y los demás especialistas preparar informes periódicos de seguimiento para el Banco o cualquier otro ente solicitante.</w:t>
      </w:r>
    </w:p>
    <w:p w14:paraId="78F12FDE" w14:textId="77777777" w:rsidR="00097AB4" w:rsidRPr="00AD3337" w:rsidRDefault="00097AB4" w:rsidP="00D94E25">
      <w:pPr>
        <w:pStyle w:val="Prrafodelista"/>
        <w:numPr>
          <w:ilvl w:val="0"/>
          <w:numId w:val="34"/>
        </w:numPr>
        <w:ind w:left="1418" w:hanging="284"/>
        <w:jc w:val="both"/>
        <w:rPr>
          <w:rFonts w:ascii="Tahoma" w:hAnsi="Tahoma" w:cs="Tahoma"/>
          <w:sz w:val="20"/>
          <w:szCs w:val="20"/>
        </w:rPr>
      </w:pPr>
      <w:r w:rsidRPr="00AD3337">
        <w:rPr>
          <w:rFonts w:ascii="Tahoma" w:hAnsi="Tahoma" w:cs="Tahoma"/>
          <w:sz w:val="20"/>
          <w:szCs w:val="20"/>
        </w:rPr>
        <w:t>Otras actividades que le sean encomendadas por el inmediato superior y/o la Jefatura.</w:t>
      </w:r>
    </w:p>
    <w:p w14:paraId="57C64784" w14:textId="77777777" w:rsidR="00097AB4" w:rsidRDefault="00097AB4" w:rsidP="00D94E25">
      <w:pPr>
        <w:pStyle w:val="Prrafodelista"/>
        <w:numPr>
          <w:ilvl w:val="0"/>
          <w:numId w:val="34"/>
        </w:numPr>
        <w:ind w:left="1418" w:hanging="284"/>
        <w:jc w:val="both"/>
        <w:rPr>
          <w:rFonts w:ascii="Tahoma" w:hAnsi="Tahoma" w:cs="Tahoma"/>
          <w:sz w:val="20"/>
          <w:szCs w:val="20"/>
        </w:rPr>
      </w:pPr>
      <w:r w:rsidRPr="00D90E92">
        <w:rPr>
          <w:rFonts w:ascii="Tahoma" w:hAnsi="Tahoma" w:cs="Tahoma"/>
          <w:sz w:val="20"/>
          <w:szCs w:val="20"/>
        </w:rPr>
        <w:t>Otras actividades que coadyuven al logro de los objetivos de la consultoría.</w:t>
      </w:r>
      <w:r w:rsidRPr="00D90E92" w:rsidDel="00D90E92">
        <w:rPr>
          <w:rFonts w:ascii="Tahoma" w:hAnsi="Tahoma" w:cs="Tahoma"/>
          <w:sz w:val="20"/>
          <w:szCs w:val="20"/>
        </w:rPr>
        <w:t xml:space="preserve"> </w:t>
      </w:r>
    </w:p>
    <w:p w14:paraId="6CB27422" w14:textId="77777777" w:rsidR="00097AB4" w:rsidRDefault="00097AB4" w:rsidP="00097AB4">
      <w:pPr>
        <w:pStyle w:val="Prrafodelista"/>
        <w:ind w:left="1418"/>
        <w:jc w:val="both"/>
        <w:rPr>
          <w:rFonts w:ascii="Tahoma" w:hAnsi="Tahoma" w:cs="Tahoma"/>
          <w:sz w:val="20"/>
          <w:szCs w:val="20"/>
        </w:rPr>
      </w:pPr>
    </w:p>
    <w:p w14:paraId="151E2CBF" w14:textId="77777777" w:rsidR="00097AB4" w:rsidRDefault="00097AB4" w:rsidP="00D94E25">
      <w:pPr>
        <w:pStyle w:val="Prrafodelista"/>
        <w:numPr>
          <w:ilvl w:val="0"/>
          <w:numId w:val="27"/>
        </w:numPr>
        <w:ind w:left="709" w:hanging="283"/>
        <w:jc w:val="both"/>
        <w:rPr>
          <w:rFonts w:ascii="Tahoma" w:hAnsi="Tahoma" w:cs="Tahoma"/>
          <w:b/>
          <w:sz w:val="20"/>
          <w:szCs w:val="20"/>
        </w:rPr>
      </w:pPr>
      <w:r w:rsidRPr="00C976E0">
        <w:rPr>
          <w:rFonts w:ascii="Tahoma" w:hAnsi="Tahoma" w:cs="Tahoma"/>
          <w:b/>
          <w:sz w:val="20"/>
          <w:szCs w:val="20"/>
        </w:rPr>
        <w:t>ACTIVIDADES.</w:t>
      </w:r>
    </w:p>
    <w:p w14:paraId="41A7608C" w14:textId="77777777" w:rsidR="00097AB4" w:rsidRPr="00C976E0" w:rsidRDefault="00097AB4" w:rsidP="00097AB4">
      <w:pPr>
        <w:pStyle w:val="Prrafodelista"/>
        <w:ind w:left="709"/>
        <w:jc w:val="both"/>
        <w:rPr>
          <w:rFonts w:ascii="Tahoma" w:hAnsi="Tahoma" w:cs="Tahoma"/>
          <w:b/>
          <w:sz w:val="20"/>
          <w:szCs w:val="20"/>
        </w:rPr>
      </w:pPr>
    </w:p>
    <w:p w14:paraId="4D2FA770"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 xml:space="preserve">El Consultor Individual deberá realizar y ejecutar las tareas encomendadas en los términos de referencia, asimismo enmarcarse en los mecanismos de coordinación establecidos por la </w:t>
      </w:r>
      <w:bookmarkStart w:id="44" w:name="_Hlk511658711"/>
      <w:r w:rsidRPr="0056262F">
        <w:rPr>
          <w:rFonts w:ascii="Tahoma" w:hAnsi="Tahoma" w:cs="Tahoma"/>
          <w:sz w:val="20"/>
          <w:szCs w:val="20"/>
          <w:lang w:val="es-419"/>
        </w:rPr>
        <w:t>Unidad Ejecutora del Programa de Electrificación Rural III (PER III), Componente 1 (i) Proyectos de extensión de redes de distribución de media y baja tensión en áreas rurales y (</w:t>
      </w:r>
      <w:proofErr w:type="spellStart"/>
      <w:r w:rsidRPr="0056262F">
        <w:rPr>
          <w:rFonts w:ascii="Tahoma" w:hAnsi="Tahoma" w:cs="Tahoma"/>
          <w:sz w:val="20"/>
          <w:szCs w:val="20"/>
          <w:lang w:val="es-419"/>
        </w:rPr>
        <w:t>vii</w:t>
      </w:r>
      <w:proofErr w:type="spellEnd"/>
      <w:r w:rsidRPr="0056262F">
        <w:rPr>
          <w:rFonts w:ascii="Tahoma" w:hAnsi="Tahoma" w:cs="Tahoma"/>
          <w:sz w:val="20"/>
          <w:szCs w:val="20"/>
          <w:lang w:val="es-419"/>
        </w:rPr>
        <w:t>) supervisión técnica de las obras</w:t>
      </w:r>
      <w:bookmarkEnd w:id="44"/>
      <w:r w:rsidRPr="0056262F">
        <w:rPr>
          <w:rFonts w:ascii="Tahoma" w:hAnsi="Tahoma" w:cs="Tahoma"/>
          <w:sz w:val="20"/>
          <w:szCs w:val="20"/>
          <w:lang w:val="es-419"/>
        </w:rPr>
        <w:t>. Para este fin, el consultor deberá efectuar, sin ser limitativas, las siguientes actividades:</w:t>
      </w:r>
    </w:p>
    <w:p w14:paraId="38373F97" w14:textId="77777777" w:rsidR="00097AB4" w:rsidRPr="002E4B90" w:rsidRDefault="00097AB4" w:rsidP="00097AB4">
      <w:pPr>
        <w:spacing w:after="0" w:line="240" w:lineRule="auto"/>
        <w:ind w:left="705"/>
        <w:jc w:val="both"/>
        <w:rPr>
          <w:rFonts w:ascii="Tahoma" w:hAnsi="Tahoma" w:cs="Tahoma"/>
          <w:sz w:val="20"/>
          <w:szCs w:val="20"/>
        </w:rPr>
      </w:pPr>
    </w:p>
    <w:p w14:paraId="3A8F5DC5"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Asesorar, dirigir y verificar el cumplimiento de las condiciones y requisitos técnicos de las obras a ser ejecutadas.</w:t>
      </w:r>
    </w:p>
    <w:p w14:paraId="290D2735"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Realizar planificación técnica-administrativa anual por resultados de obras y estudios.</w:t>
      </w:r>
    </w:p>
    <w:p w14:paraId="78A5F185"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Supervisar la ejecución técnica de los Planes: PEP, POA, PA, de los componentes, definidos, velando por su consistencia técnica, secuencia adecuada, y cumplimiento con los objetivos y plazos planteados.</w:t>
      </w:r>
    </w:p>
    <w:p w14:paraId="112F7048"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 xml:space="preserve">Dar seguimiento técnico-administrativo a la ejecución del PEP y POA, coordinando las actividades específicas con los especialistas del componente. </w:t>
      </w:r>
    </w:p>
    <w:p w14:paraId="63F34276"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Coordinar con los Especialistas, para planificar correctamente los procesos y plazos para las adquisiciones, velando por su cumplimiento en los plazos establecidos.</w:t>
      </w:r>
    </w:p>
    <w:p w14:paraId="06498D93"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 xml:space="preserve">Elaborar las Especificaciones Técnicas para la construcción de las obras y Términos de Referencia para la contratación de la </w:t>
      </w:r>
      <w:r>
        <w:rPr>
          <w:rFonts w:ascii="Tahoma" w:hAnsi="Tahoma" w:cs="Tahoma"/>
          <w:sz w:val="20"/>
          <w:szCs w:val="20"/>
        </w:rPr>
        <w:t>s</w:t>
      </w:r>
      <w:r w:rsidRPr="00AD3337">
        <w:rPr>
          <w:rFonts w:ascii="Tahoma" w:hAnsi="Tahoma" w:cs="Tahoma"/>
          <w:sz w:val="20"/>
          <w:szCs w:val="20"/>
        </w:rPr>
        <w:t>upervisión.</w:t>
      </w:r>
    </w:p>
    <w:p w14:paraId="4EC8F8AC"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Coordinar la revisión de los pliegos de licitación, velando por la consistencia técnica con los objetivos de los Proyectos.</w:t>
      </w:r>
    </w:p>
    <w:p w14:paraId="0EF8C823"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En coordinación con el Especialista en Adquisiciones, elaborar los pliegos de condiciones para las obras.</w:t>
      </w:r>
    </w:p>
    <w:p w14:paraId="79229E89"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Coordinación de actividades de supervisión y fiscalización de la construcción de los proyectos de sistemas fotovoltaicos e híbridos en coordinación con los fiscales de obra.</w:t>
      </w:r>
    </w:p>
    <w:p w14:paraId="4028D3F9"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 xml:space="preserve">Coordinar el trabajo de los fiscales de obra. </w:t>
      </w:r>
    </w:p>
    <w:p w14:paraId="7958C800"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 xml:space="preserve">Coordinar con el especialista en seguimiento y monitoreo sobre el avance Físico y Financiero de los Proyectos en </w:t>
      </w:r>
      <w:r>
        <w:rPr>
          <w:rFonts w:ascii="Tahoma" w:hAnsi="Tahoma" w:cs="Tahoma"/>
          <w:sz w:val="20"/>
          <w:szCs w:val="20"/>
        </w:rPr>
        <w:t>S</w:t>
      </w:r>
      <w:r w:rsidRPr="00AD3337">
        <w:rPr>
          <w:rFonts w:ascii="Tahoma" w:hAnsi="Tahoma" w:cs="Tahoma"/>
          <w:sz w:val="20"/>
          <w:szCs w:val="20"/>
        </w:rPr>
        <w:t xml:space="preserve">istemas </w:t>
      </w:r>
      <w:r>
        <w:rPr>
          <w:rFonts w:ascii="Tahoma" w:hAnsi="Tahoma" w:cs="Tahoma"/>
          <w:sz w:val="20"/>
          <w:szCs w:val="20"/>
        </w:rPr>
        <w:t>F</w:t>
      </w:r>
      <w:r w:rsidRPr="00AD3337">
        <w:rPr>
          <w:rFonts w:ascii="Tahoma" w:hAnsi="Tahoma" w:cs="Tahoma"/>
          <w:sz w:val="20"/>
          <w:szCs w:val="20"/>
        </w:rPr>
        <w:t>otovoltaicos e híbridos.</w:t>
      </w:r>
    </w:p>
    <w:p w14:paraId="5DFDB251"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 xml:space="preserve">Exigir a través de la Fiscalización el cumplimiento de los </w:t>
      </w:r>
      <w:r>
        <w:rPr>
          <w:rFonts w:ascii="Tahoma" w:hAnsi="Tahoma" w:cs="Tahoma"/>
          <w:sz w:val="20"/>
          <w:szCs w:val="20"/>
        </w:rPr>
        <w:t>c</w:t>
      </w:r>
      <w:r w:rsidRPr="00AD3337">
        <w:rPr>
          <w:rFonts w:ascii="Tahoma" w:hAnsi="Tahoma" w:cs="Tahoma"/>
          <w:sz w:val="20"/>
          <w:szCs w:val="20"/>
        </w:rPr>
        <w:t xml:space="preserve">ontratos de </w:t>
      </w:r>
      <w:r>
        <w:rPr>
          <w:rFonts w:ascii="Tahoma" w:hAnsi="Tahoma" w:cs="Tahoma"/>
          <w:sz w:val="20"/>
          <w:szCs w:val="20"/>
        </w:rPr>
        <w:t>o</w:t>
      </w:r>
      <w:r w:rsidRPr="00AD3337">
        <w:rPr>
          <w:rFonts w:ascii="Tahoma" w:hAnsi="Tahoma" w:cs="Tahoma"/>
          <w:sz w:val="20"/>
          <w:szCs w:val="20"/>
        </w:rPr>
        <w:t>bras y de Supervisión.</w:t>
      </w:r>
    </w:p>
    <w:p w14:paraId="68AEB340"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 xml:space="preserve">Conformar las comisiones de </w:t>
      </w:r>
      <w:r>
        <w:rPr>
          <w:rFonts w:ascii="Tahoma" w:hAnsi="Tahoma" w:cs="Tahoma"/>
          <w:sz w:val="20"/>
          <w:szCs w:val="20"/>
        </w:rPr>
        <w:t>c</w:t>
      </w:r>
      <w:r w:rsidRPr="00AD3337">
        <w:rPr>
          <w:rFonts w:ascii="Tahoma" w:hAnsi="Tahoma" w:cs="Tahoma"/>
          <w:sz w:val="20"/>
          <w:szCs w:val="20"/>
        </w:rPr>
        <w:t>alificación y recepción de bienes y obras.</w:t>
      </w:r>
    </w:p>
    <w:p w14:paraId="111F98B0"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Revisión y análisis de presupuestos y actualización de cronogramas de ejecución de obras en coordinación con los fiscales de obra, supervisión y contratistas.</w:t>
      </w:r>
    </w:p>
    <w:p w14:paraId="043143C6" w14:textId="77777777" w:rsidR="00097AB4" w:rsidRPr="00AD3337" w:rsidRDefault="00097AB4" w:rsidP="00D94E25">
      <w:pPr>
        <w:pStyle w:val="Prrafodelista"/>
        <w:numPr>
          <w:ilvl w:val="0"/>
          <w:numId w:val="36"/>
        </w:numPr>
        <w:ind w:left="1418" w:hanging="284"/>
        <w:jc w:val="both"/>
        <w:rPr>
          <w:rFonts w:ascii="Tahoma" w:hAnsi="Tahoma" w:cs="Tahoma"/>
          <w:sz w:val="20"/>
          <w:szCs w:val="20"/>
        </w:rPr>
      </w:pPr>
      <w:r w:rsidRPr="00AD3337">
        <w:rPr>
          <w:rFonts w:ascii="Tahoma" w:hAnsi="Tahoma" w:cs="Tahoma"/>
          <w:sz w:val="20"/>
          <w:szCs w:val="20"/>
        </w:rPr>
        <w:t>Otras actividades que le sean encomendadas por el inmediato superior y/o la Jefatura.</w:t>
      </w:r>
    </w:p>
    <w:p w14:paraId="7101C05E" w14:textId="77777777" w:rsidR="00097AB4" w:rsidRDefault="00097AB4" w:rsidP="00D94E25">
      <w:pPr>
        <w:pStyle w:val="Textoindependiente"/>
        <w:numPr>
          <w:ilvl w:val="0"/>
          <w:numId w:val="36"/>
        </w:numPr>
        <w:spacing w:after="0" w:line="240" w:lineRule="auto"/>
        <w:ind w:left="1418" w:hanging="284"/>
        <w:rPr>
          <w:rFonts w:ascii="Tahoma" w:hAnsi="Tahoma" w:cs="Tahoma"/>
          <w:sz w:val="20"/>
          <w:szCs w:val="20"/>
        </w:rPr>
      </w:pPr>
      <w:r w:rsidRPr="00B27BF3">
        <w:rPr>
          <w:rFonts w:ascii="Tahoma" w:hAnsi="Tahoma" w:cs="Tahoma"/>
          <w:sz w:val="20"/>
          <w:szCs w:val="20"/>
        </w:rPr>
        <w:t>Otras actividades que coadyuven al logro de los objetivos de la consultoría.</w:t>
      </w:r>
    </w:p>
    <w:p w14:paraId="6B3DD440" w14:textId="77777777" w:rsidR="00097AB4" w:rsidRPr="0010644E" w:rsidRDefault="00097AB4" w:rsidP="00097AB4">
      <w:pPr>
        <w:pStyle w:val="Textoindependiente"/>
        <w:tabs>
          <w:tab w:val="num" w:pos="567"/>
        </w:tabs>
        <w:spacing w:after="0" w:line="240" w:lineRule="auto"/>
        <w:ind w:left="567" w:hanging="567"/>
        <w:rPr>
          <w:rFonts w:ascii="Tahoma" w:hAnsi="Tahoma" w:cs="Tahoma"/>
          <w:spacing w:val="-2"/>
          <w:sz w:val="20"/>
          <w:szCs w:val="20"/>
        </w:rPr>
      </w:pPr>
      <w:bookmarkStart w:id="45" w:name="_Hlk512616333"/>
      <w:bookmarkEnd w:id="45"/>
    </w:p>
    <w:p w14:paraId="3E049010" w14:textId="77777777" w:rsidR="00097AB4" w:rsidRPr="002D6C41" w:rsidRDefault="00097AB4" w:rsidP="00D94E25">
      <w:pPr>
        <w:numPr>
          <w:ilvl w:val="0"/>
          <w:numId w:val="27"/>
        </w:numPr>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 xml:space="preserve">RESULTADOS ESPERADOS </w:t>
      </w:r>
    </w:p>
    <w:p w14:paraId="5017968B" w14:textId="77777777" w:rsidR="00097AB4" w:rsidRPr="002D6C41" w:rsidRDefault="00097AB4" w:rsidP="00097AB4">
      <w:pPr>
        <w:tabs>
          <w:tab w:val="num" w:pos="567"/>
        </w:tabs>
        <w:spacing w:after="0" w:line="240" w:lineRule="auto"/>
        <w:ind w:left="567"/>
        <w:jc w:val="both"/>
        <w:rPr>
          <w:rFonts w:ascii="Tahoma" w:hAnsi="Tahoma" w:cs="Tahoma"/>
          <w:b/>
          <w:sz w:val="20"/>
          <w:szCs w:val="20"/>
          <w:lang w:val="es-ES_tradnl"/>
        </w:rPr>
      </w:pPr>
    </w:p>
    <w:p w14:paraId="33F73F71"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Se esperan los siguientes productos de la consultoría, los mismos que deberán ser recibidos satisfacción por el Coordinador del Programa de Electrificación Rural III (BO-L1222) y demás personal encargado correspondiente.</w:t>
      </w:r>
    </w:p>
    <w:p w14:paraId="2F49AFF0" w14:textId="77777777" w:rsidR="00097AB4" w:rsidRPr="0010644E" w:rsidRDefault="00097AB4" w:rsidP="00097AB4">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
        </w:rPr>
      </w:pPr>
    </w:p>
    <w:p w14:paraId="38EF5484" w14:textId="77777777" w:rsidR="00097AB4" w:rsidRPr="00A83E71" w:rsidRDefault="00097AB4" w:rsidP="00097AB4">
      <w:pPr>
        <w:tabs>
          <w:tab w:val="left" w:pos="-1440"/>
          <w:tab w:val="left" w:pos="-720"/>
        </w:tabs>
        <w:suppressAutoHyphens/>
        <w:spacing w:after="0" w:line="240" w:lineRule="auto"/>
        <w:ind w:left="1560" w:hanging="426"/>
        <w:jc w:val="both"/>
        <w:rPr>
          <w:rFonts w:ascii="Tahoma" w:hAnsi="Tahoma" w:cs="Tahoma"/>
          <w:spacing w:val="-2"/>
          <w:sz w:val="20"/>
          <w:szCs w:val="20"/>
          <w:lang w:val="es-ES"/>
        </w:rPr>
      </w:pPr>
      <w:r w:rsidRPr="00A83E71">
        <w:rPr>
          <w:rFonts w:ascii="Tahoma" w:hAnsi="Tahoma" w:cs="Tahoma"/>
          <w:b/>
          <w:bCs/>
          <w:spacing w:val="-2"/>
          <w:sz w:val="20"/>
          <w:szCs w:val="20"/>
          <w:lang w:val="es-ES"/>
        </w:rPr>
        <w:t>a)</w:t>
      </w:r>
      <w:r w:rsidRPr="00A83E71">
        <w:rPr>
          <w:rFonts w:ascii="Tahoma" w:hAnsi="Tahoma" w:cs="Tahoma"/>
          <w:spacing w:val="-2"/>
          <w:sz w:val="20"/>
          <w:szCs w:val="20"/>
          <w:lang w:val="es-ES"/>
        </w:rPr>
        <w:tab/>
        <w:t>Informes sobre el cumplimiento en la adquisición, instalación y puesta en funcionamiento de los sistemas fotovoltaicos a adquirir.</w:t>
      </w:r>
    </w:p>
    <w:p w14:paraId="508A2CFC" w14:textId="77777777" w:rsidR="00097AB4" w:rsidRPr="00A83E71" w:rsidRDefault="00097AB4" w:rsidP="00097AB4">
      <w:pPr>
        <w:tabs>
          <w:tab w:val="left" w:pos="-1440"/>
          <w:tab w:val="left" w:pos="-720"/>
        </w:tabs>
        <w:suppressAutoHyphens/>
        <w:spacing w:after="0" w:line="240" w:lineRule="auto"/>
        <w:ind w:left="1560" w:hanging="426"/>
        <w:jc w:val="both"/>
        <w:rPr>
          <w:rFonts w:ascii="Tahoma" w:hAnsi="Tahoma" w:cs="Tahoma"/>
          <w:spacing w:val="-2"/>
          <w:sz w:val="20"/>
          <w:szCs w:val="20"/>
          <w:lang w:val="es-ES"/>
        </w:rPr>
      </w:pPr>
      <w:r w:rsidRPr="00A83E71">
        <w:rPr>
          <w:rFonts w:ascii="Tahoma" w:hAnsi="Tahoma" w:cs="Tahoma"/>
          <w:b/>
          <w:bCs/>
          <w:spacing w:val="-2"/>
          <w:sz w:val="20"/>
          <w:szCs w:val="20"/>
          <w:lang w:val="es-ES"/>
        </w:rPr>
        <w:lastRenderedPageBreak/>
        <w:t>b)</w:t>
      </w:r>
      <w:r w:rsidRPr="00A83E71">
        <w:rPr>
          <w:rFonts w:ascii="Tahoma" w:hAnsi="Tahoma" w:cs="Tahoma"/>
          <w:spacing w:val="-2"/>
          <w:sz w:val="20"/>
          <w:szCs w:val="20"/>
          <w:lang w:val="es-ES"/>
        </w:rPr>
        <w:tab/>
        <w:t>Lograr una coordinación efectiva con las distribuidoras para la presentación de la cartera de proyectos.</w:t>
      </w:r>
    </w:p>
    <w:p w14:paraId="5FECA200" w14:textId="77777777" w:rsidR="00097AB4" w:rsidRPr="00A83E71" w:rsidRDefault="00097AB4" w:rsidP="00097AB4">
      <w:pPr>
        <w:tabs>
          <w:tab w:val="left" w:pos="-1440"/>
          <w:tab w:val="left" w:pos="-720"/>
        </w:tabs>
        <w:suppressAutoHyphens/>
        <w:spacing w:after="0" w:line="240" w:lineRule="auto"/>
        <w:ind w:left="1560" w:hanging="426"/>
        <w:jc w:val="both"/>
        <w:rPr>
          <w:rFonts w:ascii="Tahoma" w:hAnsi="Tahoma" w:cs="Tahoma"/>
          <w:spacing w:val="-2"/>
          <w:sz w:val="20"/>
          <w:szCs w:val="20"/>
          <w:lang w:val="es-ES"/>
        </w:rPr>
      </w:pPr>
      <w:r w:rsidRPr="00A83E71">
        <w:rPr>
          <w:rFonts w:ascii="Tahoma" w:hAnsi="Tahoma" w:cs="Tahoma"/>
          <w:b/>
          <w:bCs/>
          <w:spacing w:val="-2"/>
          <w:sz w:val="20"/>
          <w:szCs w:val="20"/>
          <w:lang w:val="es-ES"/>
        </w:rPr>
        <w:t>c)</w:t>
      </w:r>
      <w:r w:rsidRPr="00A83E71">
        <w:rPr>
          <w:rFonts w:ascii="Tahoma" w:hAnsi="Tahoma" w:cs="Tahoma"/>
          <w:spacing w:val="-2"/>
          <w:sz w:val="20"/>
          <w:szCs w:val="20"/>
          <w:lang w:val="es-ES"/>
        </w:rPr>
        <w:tab/>
        <w:t>Informes recomendando la aprobación de los proyectos.</w:t>
      </w:r>
    </w:p>
    <w:p w14:paraId="140FCDC4" w14:textId="77777777" w:rsidR="00097AB4" w:rsidRDefault="00097AB4" w:rsidP="00097AB4">
      <w:pPr>
        <w:tabs>
          <w:tab w:val="left" w:pos="-1440"/>
          <w:tab w:val="left" w:pos="-720"/>
        </w:tabs>
        <w:suppressAutoHyphens/>
        <w:spacing w:after="0" w:line="240" w:lineRule="auto"/>
        <w:ind w:left="1560" w:hanging="426"/>
        <w:jc w:val="both"/>
        <w:rPr>
          <w:rFonts w:ascii="Tahoma" w:hAnsi="Tahoma" w:cs="Tahoma"/>
          <w:spacing w:val="-2"/>
          <w:sz w:val="20"/>
          <w:szCs w:val="20"/>
          <w:lang w:val="es-ES"/>
        </w:rPr>
      </w:pPr>
      <w:r w:rsidRPr="00A83E71">
        <w:rPr>
          <w:rFonts w:ascii="Tahoma" w:hAnsi="Tahoma" w:cs="Tahoma"/>
          <w:b/>
          <w:bCs/>
          <w:spacing w:val="-2"/>
          <w:sz w:val="20"/>
          <w:szCs w:val="20"/>
          <w:lang w:val="es-ES"/>
        </w:rPr>
        <w:t>d)</w:t>
      </w:r>
      <w:r w:rsidRPr="00A83E71">
        <w:rPr>
          <w:rFonts w:ascii="Tahoma" w:hAnsi="Tahoma" w:cs="Tahoma"/>
          <w:spacing w:val="-2"/>
          <w:sz w:val="20"/>
          <w:szCs w:val="20"/>
          <w:lang w:val="es-ES"/>
        </w:rPr>
        <w:tab/>
        <w:t>Monitoreo y seguimiento a los proyectos que se desarrollen en el marco del Programa.</w:t>
      </w:r>
    </w:p>
    <w:p w14:paraId="3D55A408" w14:textId="77777777" w:rsidR="00097AB4" w:rsidRDefault="00097AB4" w:rsidP="00097AB4">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
        </w:rPr>
      </w:pPr>
    </w:p>
    <w:p w14:paraId="198299DB" w14:textId="77777777" w:rsidR="00097AB4" w:rsidRDefault="00097AB4" w:rsidP="00D94E25">
      <w:pPr>
        <w:numPr>
          <w:ilvl w:val="0"/>
          <w:numId w:val="27"/>
        </w:numPr>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 xml:space="preserve">INFORMES. </w:t>
      </w:r>
    </w:p>
    <w:p w14:paraId="42551CF5" w14:textId="77777777" w:rsidR="00097AB4" w:rsidRPr="002D6C41" w:rsidRDefault="00097AB4" w:rsidP="00097AB4">
      <w:pPr>
        <w:spacing w:after="0" w:line="240" w:lineRule="auto"/>
        <w:ind w:left="567"/>
        <w:jc w:val="both"/>
        <w:rPr>
          <w:rFonts w:ascii="Tahoma" w:hAnsi="Tahoma" w:cs="Tahoma"/>
          <w:b/>
          <w:sz w:val="20"/>
          <w:szCs w:val="20"/>
          <w:lang w:val="es-ES_tradnl"/>
        </w:rPr>
      </w:pPr>
    </w:p>
    <w:p w14:paraId="5644B7E6"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consultor contratado deberá presentar los siguientes informes, los mismos deberán ser recibidos a satisfacción de su inmediato superior:</w:t>
      </w:r>
    </w:p>
    <w:p w14:paraId="254FC4AE" w14:textId="77777777" w:rsidR="00097AB4" w:rsidRPr="002D6C41" w:rsidRDefault="00097AB4" w:rsidP="00097AB4">
      <w:pPr>
        <w:spacing w:after="0" w:line="240" w:lineRule="auto"/>
        <w:ind w:left="567"/>
        <w:jc w:val="both"/>
        <w:rPr>
          <w:rFonts w:ascii="Tahoma" w:hAnsi="Tahoma" w:cs="Tahoma"/>
          <w:sz w:val="20"/>
          <w:szCs w:val="20"/>
          <w:lang w:val="es-ES_tradnl"/>
        </w:rPr>
      </w:pPr>
    </w:p>
    <w:p w14:paraId="0038FDB0" w14:textId="77777777" w:rsidR="00097AB4" w:rsidRPr="002D6C41" w:rsidRDefault="00097AB4" w:rsidP="00D94E25">
      <w:pPr>
        <w:pStyle w:val="Prrafodelista"/>
        <w:numPr>
          <w:ilvl w:val="1"/>
          <w:numId w:val="28"/>
        </w:numPr>
        <w:tabs>
          <w:tab w:val="left" w:pos="1276"/>
        </w:tabs>
        <w:ind w:left="1134" w:hanging="283"/>
        <w:jc w:val="both"/>
        <w:rPr>
          <w:rFonts w:ascii="Tahoma" w:hAnsi="Tahoma" w:cs="Tahoma"/>
          <w:sz w:val="20"/>
          <w:szCs w:val="20"/>
        </w:rPr>
      </w:pPr>
      <w:r w:rsidRPr="002D6C41">
        <w:rPr>
          <w:rFonts w:ascii="Tahoma" w:hAnsi="Tahoma" w:cs="Tahoma"/>
          <w:b/>
          <w:sz w:val="20"/>
          <w:szCs w:val="20"/>
        </w:rPr>
        <w:t>Informes.</w:t>
      </w:r>
      <w:r w:rsidRPr="002D6C41">
        <w:rPr>
          <w:rFonts w:ascii="Tahoma" w:hAnsi="Tahoma" w:cs="Tahoma"/>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w:t>
      </w:r>
      <w:r w:rsidRPr="00CF1D76">
        <w:rPr>
          <w:rFonts w:ascii="Tahoma" w:hAnsi="Tahoma" w:cs="Tahoma"/>
          <w:sz w:val="20"/>
          <w:szCs w:val="20"/>
        </w:rPr>
        <w:t>Los informes mensuales deben ser recibidos a satisfacción de su Inmediato Superior.</w:t>
      </w:r>
    </w:p>
    <w:p w14:paraId="2568FE70" w14:textId="77777777" w:rsidR="00097AB4" w:rsidRPr="002D6C41" w:rsidRDefault="00097AB4" w:rsidP="00097AB4">
      <w:pPr>
        <w:tabs>
          <w:tab w:val="left" w:pos="1276"/>
        </w:tabs>
        <w:spacing w:after="0" w:line="240" w:lineRule="auto"/>
        <w:ind w:left="1134" w:hanging="283"/>
        <w:jc w:val="both"/>
        <w:rPr>
          <w:rFonts w:ascii="Tahoma" w:hAnsi="Tahoma" w:cs="Tahoma"/>
          <w:sz w:val="20"/>
          <w:szCs w:val="20"/>
          <w:lang w:val="es-ES_tradnl"/>
        </w:rPr>
      </w:pPr>
    </w:p>
    <w:p w14:paraId="47F5DCB0" w14:textId="77777777" w:rsidR="00097AB4" w:rsidRPr="001C7F85" w:rsidRDefault="00097AB4" w:rsidP="00097AB4">
      <w:pPr>
        <w:tabs>
          <w:tab w:val="left" w:pos="1276"/>
        </w:tabs>
        <w:spacing w:after="0" w:line="240" w:lineRule="auto"/>
        <w:ind w:left="1134" w:hanging="283"/>
        <w:jc w:val="both"/>
        <w:rPr>
          <w:rFonts w:ascii="Tahoma" w:hAnsi="Tahoma" w:cs="Tahoma"/>
          <w:sz w:val="20"/>
          <w:szCs w:val="20"/>
          <w:lang w:val="es-ES_tradnl"/>
        </w:rPr>
      </w:pPr>
      <w:r>
        <w:rPr>
          <w:rFonts w:ascii="Tahoma" w:hAnsi="Tahoma" w:cs="Tahoma"/>
          <w:sz w:val="20"/>
          <w:szCs w:val="20"/>
          <w:lang w:val="es-ES_tradnl"/>
        </w:rPr>
        <w:tab/>
      </w:r>
      <w:r w:rsidRPr="002D6C41">
        <w:rPr>
          <w:rFonts w:ascii="Tahoma" w:hAnsi="Tahoma" w:cs="Tahoma"/>
          <w:sz w:val="20"/>
          <w:szCs w:val="20"/>
          <w:lang w:val="es-ES_tradnl"/>
        </w:rPr>
        <w:t xml:space="preserve">Informes a requerimiento o necesidad según se identifiquen riesgos o problemas que eventualmente puedan incidir en el desarrollo normal del </w:t>
      </w:r>
      <w:r w:rsidRPr="001C7F85">
        <w:rPr>
          <w:rFonts w:ascii="Tahoma" w:hAnsi="Tahoma" w:cs="Tahoma"/>
          <w:sz w:val="20"/>
          <w:szCs w:val="20"/>
          <w:lang w:val="es-ES_tradnl"/>
        </w:rPr>
        <w:t>Programa, el consultor elevará al Coordinador del Programa, informes sobre el particular, conteniendo las recomendaciones para que ENDE a través de la gerencia que corresponda pueda adoptar las decisiones más adecuadas.</w:t>
      </w:r>
    </w:p>
    <w:p w14:paraId="3E203789" w14:textId="77777777" w:rsidR="00097AB4" w:rsidRPr="001C7F85" w:rsidRDefault="00097AB4" w:rsidP="00097AB4">
      <w:pPr>
        <w:tabs>
          <w:tab w:val="left" w:pos="1276"/>
        </w:tabs>
        <w:spacing w:after="0" w:line="240" w:lineRule="auto"/>
        <w:ind w:left="1134" w:hanging="283"/>
        <w:jc w:val="both"/>
        <w:rPr>
          <w:rFonts w:ascii="Tahoma" w:hAnsi="Tahoma" w:cs="Tahoma"/>
          <w:sz w:val="20"/>
          <w:szCs w:val="20"/>
          <w:lang w:val="es-ES_tradnl"/>
        </w:rPr>
      </w:pPr>
    </w:p>
    <w:p w14:paraId="74FF5650" w14:textId="77777777" w:rsidR="00097AB4" w:rsidRPr="001C7F85" w:rsidRDefault="00097AB4" w:rsidP="00D94E25">
      <w:pPr>
        <w:pStyle w:val="Prrafodelista"/>
        <w:numPr>
          <w:ilvl w:val="1"/>
          <w:numId w:val="28"/>
        </w:numPr>
        <w:tabs>
          <w:tab w:val="left" w:pos="1276"/>
        </w:tabs>
        <w:ind w:left="1134" w:hanging="283"/>
        <w:jc w:val="both"/>
        <w:rPr>
          <w:rFonts w:ascii="Tahoma" w:hAnsi="Tahoma" w:cs="Tahoma"/>
          <w:sz w:val="20"/>
          <w:szCs w:val="20"/>
        </w:rPr>
      </w:pPr>
      <w:r w:rsidRPr="001C7F85">
        <w:rPr>
          <w:rFonts w:ascii="Tahoma" w:hAnsi="Tahoma" w:cs="Tahoma"/>
          <w:b/>
          <w:sz w:val="20"/>
          <w:szCs w:val="20"/>
        </w:rPr>
        <w:t>Informe final.</w:t>
      </w:r>
      <w:r w:rsidRPr="001C7F85">
        <w:rPr>
          <w:rFonts w:ascii="Tahoma" w:hAnsi="Tahoma" w:cs="Tahoma"/>
          <w:sz w:val="20"/>
          <w:szCs w:val="20"/>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w:t>
      </w:r>
      <w:r>
        <w:rPr>
          <w:rFonts w:ascii="Tahoma" w:hAnsi="Tahoma" w:cs="Tahoma"/>
          <w:sz w:val="20"/>
          <w:szCs w:val="20"/>
        </w:rPr>
        <w:t>.</w:t>
      </w:r>
      <w:r w:rsidRPr="001C7F85">
        <w:rPr>
          <w:rFonts w:ascii="Tahoma" w:hAnsi="Tahoma" w:cs="Tahoma"/>
          <w:sz w:val="20"/>
          <w:szCs w:val="20"/>
        </w:rPr>
        <w:t xml:space="preserve"> </w:t>
      </w:r>
    </w:p>
    <w:p w14:paraId="029F2936" w14:textId="77777777" w:rsidR="00097AB4" w:rsidRPr="001C7F85" w:rsidRDefault="00097AB4" w:rsidP="00097AB4">
      <w:pPr>
        <w:pStyle w:val="Prrafodelista"/>
        <w:tabs>
          <w:tab w:val="left" w:pos="1276"/>
        </w:tabs>
        <w:ind w:left="1134" w:hanging="283"/>
        <w:jc w:val="both"/>
        <w:rPr>
          <w:rFonts w:ascii="Tahoma" w:hAnsi="Tahoma" w:cs="Tahoma"/>
          <w:sz w:val="20"/>
          <w:szCs w:val="20"/>
        </w:rPr>
      </w:pPr>
    </w:p>
    <w:p w14:paraId="2EFCB0B2" w14:textId="77777777" w:rsidR="00097AB4" w:rsidRPr="001C7F85" w:rsidRDefault="00097AB4" w:rsidP="00D94E25">
      <w:pPr>
        <w:pStyle w:val="Prrafodelista"/>
        <w:numPr>
          <w:ilvl w:val="1"/>
          <w:numId w:val="28"/>
        </w:numPr>
        <w:tabs>
          <w:tab w:val="left" w:pos="1276"/>
        </w:tabs>
        <w:ind w:left="1134" w:hanging="283"/>
        <w:jc w:val="both"/>
        <w:rPr>
          <w:rFonts w:ascii="Tahoma" w:hAnsi="Tahoma" w:cs="Tahoma"/>
          <w:sz w:val="20"/>
          <w:szCs w:val="20"/>
        </w:rPr>
      </w:pPr>
      <w:r w:rsidRPr="001C7F85">
        <w:rPr>
          <w:rFonts w:ascii="Tahoma" w:hAnsi="Tahoma" w:cs="Tahoma"/>
          <w:b/>
          <w:sz w:val="20"/>
          <w:szCs w:val="20"/>
        </w:rPr>
        <w:t>Aprobación de Informes</w:t>
      </w:r>
      <w:r w:rsidRPr="001C7F85">
        <w:rPr>
          <w:rFonts w:ascii="Tahoma" w:hAnsi="Tahoma" w:cs="Tahoma"/>
          <w:sz w:val="20"/>
          <w:szCs w:val="20"/>
        </w:rPr>
        <w:t>. El plazo para la aprobación de informes será de 15 días hábiles, si transcurrido este tiempo el Coordinador General del PER III no emite ninguna observación, el informe se considerará aprobado.</w:t>
      </w:r>
    </w:p>
    <w:p w14:paraId="2F13595C" w14:textId="77777777" w:rsidR="00097AB4" w:rsidRPr="001C7F85" w:rsidRDefault="00097AB4" w:rsidP="00097AB4">
      <w:pPr>
        <w:pStyle w:val="Prrafodelista"/>
        <w:ind w:left="709" w:hanging="425"/>
        <w:rPr>
          <w:rFonts w:ascii="Tahoma" w:hAnsi="Tahoma" w:cs="Tahoma"/>
          <w:b/>
          <w:sz w:val="20"/>
          <w:szCs w:val="20"/>
        </w:rPr>
      </w:pPr>
    </w:p>
    <w:p w14:paraId="1457EDD9" w14:textId="77777777" w:rsidR="00097AB4" w:rsidRPr="001C7F85" w:rsidRDefault="00097AB4" w:rsidP="00D94E25">
      <w:pPr>
        <w:pStyle w:val="Prrafodelista"/>
        <w:numPr>
          <w:ilvl w:val="1"/>
          <w:numId w:val="28"/>
        </w:numPr>
        <w:ind w:left="709" w:hanging="425"/>
        <w:jc w:val="both"/>
        <w:rPr>
          <w:rFonts w:ascii="Tahoma" w:hAnsi="Tahoma" w:cs="Tahoma"/>
          <w:sz w:val="20"/>
          <w:szCs w:val="20"/>
        </w:rPr>
      </w:pPr>
      <w:r w:rsidRPr="001C7F85">
        <w:rPr>
          <w:rFonts w:ascii="Tahoma" w:hAnsi="Tahoma" w:cs="Tahoma"/>
          <w:b/>
          <w:sz w:val="20"/>
          <w:szCs w:val="20"/>
        </w:rPr>
        <w:t>Formato de Presentación de Informes.</w:t>
      </w:r>
      <w:r w:rsidRPr="001C7F85">
        <w:rPr>
          <w:rFonts w:ascii="Tahoma" w:hAnsi="Tahoma" w:cs="Tahoma"/>
          <w:sz w:val="20"/>
          <w:szCs w:val="20"/>
        </w:rPr>
        <w:t xml:space="preserve"> Impreso dirigido a su inmediato superior.</w:t>
      </w:r>
    </w:p>
    <w:p w14:paraId="0C4C65FE" w14:textId="77777777" w:rsidR="00097AB4" w:rsidRPr="001C7F85" w:rsidRDefault="00097AB4" w:rsidP="00097AB4">
      <w:pPr>
        <w:tabs>
          <w:tab w:val="num" w:pos="567"/>
        </w:tabs>
        <w:spacing w:after="0" w:line="240" w:lineRule="auto"/>
        <w:ind w:left="567" w:hanging="567"/>
        <w:jc w:val="both"/>
        <w:rPr>
          <w:rFonts w:ascii="Tahoma" w:hAnsi="Tahoma" w:cs="Tahoma"/>
          <w:b/>
          <w:sz w:val="20"/>
          <w:szCs w:val="20"/>
          <w:lang w:val="es-ES_tradnl"/>
        </w:rPr>
      </w:pPr>
      <w:r w:rsidRPr="001C7F85">
        <w:rPr>
          <w:rFonts w:ascii="Tahoma" w:hAnsi="Tahoma" w:cs="Tahoma"/>
          <w:sz w:val="20"/>
          <w:szCs w:val="20"/>
          <w:lang w:val="es-ES_tradnl"/>
        </w:rPr>
        <w:tab/>
        <w:t xml:space="preserve"> </w:t>
      </w:r>
      <w:r w:rsidRPr="001C7F85">
        <w:rPr>
          <w:rFonts w:ascii="Tahoma" w:hAnsi="Tahoma" w:cs="Tahoma"/>
          <w:b/>
          <w:i/>
          <w:iCs/>
          <w:spacing w:val="-2"/>
          <w:sz w:val="20"/>
          <w:szCs w:val="20"/>
          <w:lang w:val="es-ES_tradnl"/>
        </w:rPr>
        <w:tab/>
      </w:r>
    </w:p>
    <w:p w14:paraId="69F171AD" w14:textId="77777777" w:rsidR="00097AB4" w:rsidRPr="001C7F85" w:rsidRDefault="00097AB4" w:rsidP="00D94E25">
      <w:pPr>
        <w:numPr>
          <w:ilvl w:val="0"/>
          <w:numId w:val="27"/>
        </w:numPr>
        <w:spacing w:after="0" w:line="240" w:lineRule="auto"/>
        <w:ind w:left="709" w:hanging="283"/>
        <w:jc w:val="both"/>
        <w:rPr>
          <w:rFonts w:ascii="Tahoma" w:hAnsi="Tahoma" w:cs="Tahoma"/>
          <w:b/>
          <w:sz w:val="20"/>
          <w:szCs w:val="20"/>
          <w:lang w:val="es-ES_tradnl"/>
        </w:rPr>
      </w:pPr>
      <w:r w:rsidRPr="001C7F85">
        <w:rPr>
          <w:rFonts w:ascii="Tahoma" w:hAnsi="Tahoma" w:cs="Tahoma"/>
          <w:b/>
          <w:sz w:val="20"/>
          <w:szCs w:val="20"/>
          <w:lang w:val="es-ES_tradnl"/>
        </w:rPr>
        <w:t>LUGAR Y PLAZO.</w:t>
      </w:r>
    </w:p>
    <w:p w14:paraId="6EA2E0B9" w14:textId="77777777" w:rsidR="00097AB4" w:rsidRPr="001C7F85" w:rsidRDefault="00097AB4" w:rsidP="00097AB4">
      <w:pPr>
        <w:spacing w:after="0" w:line="240" w:lineRule="auto"/>
        <w:ind w:left="567"/>
        <w:jc w:val="both"/>
        <w:rPr>
          <w:rFonts w:ascii="Tahoma" w:hAnsi="Tahoma" w:cs="Tahoma"/>
          <w:sz w:val="20"/>
          <w:szCs w:val="20"/>
          <w:lang w:val="es-ES_tradnl"/>
        </w:rPr>
      </w:pPr>
    </w:p>
    <w:p w14:paraId="7994021A"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3E21AB0A" w14:textId="77777777" w:rsidR="00097AB4" w:rsidRPr="0056262F" w:rsidRDefault="00097AB4" w:rsidP="00097AB4">
      <w:pPr>
        <w:spacing w:after="0" w:line="240" w:lineRule="auto"/>
        <w:ind w:left="142"/>
        <w:jc w:val="both"/>
        <w:rPr>
          <w:rFonts w:ascii="Tahoma" w:hAnsi="Tahoma" w:cs="Tahoma"/>
          <w:sz w:val="20"/>
          <w:szCs w:val="20"/>
          <w:lang w:val="es-419"/>
        </w:rPr>
      </w:pPr>
    </w:p>
    <w:p w14:paraId="2CAB6165"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contrato del Consultor tendrá una duración hasta el 31 de diciembre de 2026, a partir de la firma de contrato sujeto a evaluación trimestral positiva de su inmediato superior.</w:t>
      </w:r>
    </w:p>
    <w:p w14:paraId="45C43376"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 xml:space="preserve"> </w:t>
      </w:r>
    </w:p>
    <w:p w14:paraId="12F7128E"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Pudiendo el plazo anteriormente mencionado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2B8F9F83" w14:textId="77777777" w:rsidR="00097AB4" w:rsidRDefault="00097AB4" w:rsidP="00097AB4">
      <w:pPr>
        <w:spacing w:after="0" w:line="240" w:lineRule="auto"/>
        <w:ind w:left="567"/>
        <w:jc w:val="both"/>
        <w:rPr>
          <w:rFonts w:ascii="Tahoma" w:hAnsi="Tahoma" w:cs="Tahoma"/>
          <w:b/>
          <w:sz w:val="20"/>
          <w:szCs w:val="20"/>
          <w:lang w:val="es-ES_tradnl"/>
        </w:rPr>
      </w:pPr>
    </w:p>
    <w:p w14:paraId="3FE73AD5" w14:textId="77777777" w:rsidR="00097AB4" w:rsidRDefault="00097AB4" w:rsidP="00097AB4">
      <w:pPr>
        <w:spacing w:after="0" w:line="240" w:lineRule="auto"/>
        <w:ind w:left="567"/>
        <w:jc w:val="both"/>
        <w:rPr>
          <w:rFonts w:ascii="Tahoma" w:hAnsi="Tahoma" w:cs="Tahoma"/>
          <w:b/>
          <w:sz w:val="20"/>
          <w:szCs w:val="20"/>
          <w:lang w:val="es-ES_tradnl"/>
        </w:rPr>
      </w:pPr>
    </w:p>
    <w:p w14:paraId="24C8D9D8" w14:textId="77777777" w:rsidR="00097AB4" w:rsidRPr="002D6C41" w:rsidRDefault="00097AB4" w:rsidP="00D94E25">
      <w:pPr>
        <w:numPr>
          <w:ilvl w:val="0"/>
          <w:numId w:val="27"/>
        </w:numPr>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SUPERVISIÓN Y COORDINACIÓN.</w:t>
      </w:r>
    </w:p>
    <w:p w14:paraId="4859EC7D" w14:textId="77777777" w:rsidR="00097AB4" w:rsidRPr="002D6C41" w:rsidRDefault="00097AB4" w:rsidP="00097AB4">
      <w:pPr>
        <w:spacing w:after="0" w:line="240" w:lineRule="auto"/>
        <w:ind w:left="567"/>
        <w:jc w:val="both"/>
        <w:rPr>
          <w:rFonts w:ascii="Tahoma" w:hAnsi="Tahoma" w:cs="Tahoma"/>
          <w:sz w:val="20"/>
          <w:szCs w:val="20"/>
          <w:lang w:val="es-ES_tradnl"/>
        </w:rPr>
      </w:pPr>
    </w:p>
    <w:p w14:paraId="3CD25A04"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La consultoría estará supervisada por el Coordinador General del PER III, quien realizará el seguimiento de los trabajos asignados conforme al alcance del presente TDR para su aprobación.</w:t>
      </w:r>
    </w:p>
    <w:p w14:paraId="6CD426CA" w14:textId="77777777" w:rsidR="00097AB4" w:rsidRPr="002D6C41" w:rsidRDefault="00097AB4" w:rsidP="00097AB4">
      <w:pPr>
        <w:spacing w:after="0" w:line="240" w:lineRule="auto"/>
        <w:ind w:left="360"/>
        <w:jc w:val="both"/>
        <w:rPr>
          <w:rFonts w:ascii="Tahoma" w:hAnsi="Tahoma" w:cs="Tahoma"/>
          <w:sz w:val="20"/>
          <w:szCs w:val="20"/>
          <w:lang w:val="es-ES_tradnl"/>
        </w:rPr>
      </w:pPr>
    </w:p>
    <w:p w14:paraId="21E0FD55" w14:textId="77777777" w:rsidR="00097AB4" w:rsidRPr="002D6C41" w:rsidRDefault="00097AB4" w:rsidP="00D94E25">
      <w:pPr>
        <w:numPr>
          <w:ilvl w:val="0"/>
          <w:numId w:val="27"/>
        </w:numPr>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PERFIL REQUERIDO DEL CONSULTOR.</w:t>
      </w:r>
    </w:p>
    <w:p w14:paraId="4F6379B9" w14:textId="77777777" w:rsidR="00097AB4" w:rsidRPr="002D6C41" w:rsidRDefault="00097AB4" w:rsidP="00097AB4">
      <w:pPr>
        <w:spacing w:after="0" w:line="240" w:lineRule="auto"/>
        <w:ind w:left="567"/>
        <w:jc w:val="both"/>
        <w:rPr>
          <w:rFonts w:ascii="Tahoma" w:hAnsi="Tahoma" w:cs="Tahoma"/>
          <w:sz w:val="20"/>
          <w:szCs w:val="20"/>
          <w:lang w:val="es-ES_tradnl"/>
        </w:rPr>
      </w:pPr>
    </w:p>
    <w:p w14:paraId="364191DD"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consultor deberá contar con el siguiente perfil mínimo:</w:t>
      </w:r>
    </w:p>
    <w:p w14:paraId="0C859518" w14:textId="77777777" w:rsidR="00097AB4" w:rsidRPr="002D6C41" w:rsidRDefault="00097AB4" w:rsidP="00097AB4">
      <w:pPr>
        <w:spacing w:after="0" w:line="240" w:lineRule="auto"/>
        <w:ind w:left="567"/>
        <w:jc w:val="both"/>
        <w:rPr>
          <w:rFonts w:ascii="Tahoma" w:hAnsi="Tahoma" w:cs="Tahoma"/>
          <w:sz w:val="20"/>
          <w:szCs w:val="20"/>
          <w:lang w:val="es-ES_tradnl"/>
        </w:rPr>
      </w:pPr>
    </w:p>
    <w:p w14:paraId="7BB569F8" w14:textId="77777777" w:rsidR="00097AB4" w:rsidRPr="002D6C41" w:rsidRDefault="00097AB4" w:rsidP="00D94E25">
      <w:pPr>
        <w:pStyle w:val="Prrafodelista"/>
        <w:numPr>
          <w:ilvl w:val="1"/>
          <w:numId w:val="31"/>
        </w:numPr>
        <w:ind w:left="1134" w:hanging="425"/>
        <w:jc w:val="both"/>
        <w:rPr>
          <w:rFonts w:ascii="Tahoma" w:hAnsi="Tahoma" w:cs="Tahoma"/>
          <w:b/>
          <w:sz w:val="20"/>
          <w:szCs w:val="20"/>
        </w:rPr>
      </w:pPr>
      <w:r w:rsidRPr="002D6C41">
        <w:rPr>
          <w:rFonts w:ascii="Tahoma" w:hAnsi="Tahoma" w:cs="Tahoma"/>
          <w:b/>
          <w:sz w:val="20"/>
          <w:szCs w:val="20"/>
        </w:rPr>
        <w:t>FORMACIÓN PROFESIONAL</w:t>
      </w:r>
    </w:p>
    <w:p w14:paraId="79AF4E65" w14:textId="77777777" w:rsidR="00097AB4" w:rsidRPr="002D6C41" w:rsidRDefault="00097AB4" w:rsidP="00097AB4">
      <w:pPr>
        <w:spacing w:after="0" w:line="240" w:lineRule="auto"/>
        <w:ind w:left="360"/>
        <w:jc w:val="both"/>
        <w:rPr>
          <w:rFonts w:ascii="Tahoma" w:hAnsi="Tahoma" w:cs="Tahoma"/>
          <w:sz w:val="20"/>
          <w:szCs w:val="20"/>
          <w:lang w:val="es-ES_tradnl"/>
        </w:rPr>
      </w:pPr>
    </w:p>
    <w:p w14:paraId="555F69E8" w14:textId="77777777" w:rsidR="00097AB4" w:rsidRDefault="00097AB4" w:rsidP="00D94E25">
      <w:pPr>
        <w:numPr>
          <w:ilvl w:val="0"/>
          <w:numId w:val="38"/>
        </w:numPr>
        <w:spacing w:after="0" w:line="240" w:lineRule="auto"/>
        <w:ind w:left="1276" w:hanging="284"/>
        <w:jc w:val="both"/>
        <w:rPr>
          <w:rFonts w:ascii="Tahoma" w:hAnsi="Tahoma" w:cs="Tahoma"/>
          <w:sz w:val="20"/>
          <w:szCs w:val="20"/>
          <w:lang w:val="es-ES_tradnl"/>
        </w:rPr>
      </w:pPr>
      <w:bookmarkStart w:id="46" w:name="_Hlk230020699"/>
      <w:r w:rsidRPr="002D6C41">
        <w:rPr>
          <w:rFonts w:ascii="Tahoma" w:hAnsi="Tahoma" w:cs="Tahoma"/>
          <w:sz w:val="20"/>
          <w:szCs w:val="20"/>
          <w:lang w:val="es-ES_tradnl"/>
        </w:rPr>
        <w:t xml:space="preserve">Título académico con grado de licenciatura a nivel nacional </w:t>
      </w:r>
      <w:r w:rsidRPr="0010644E">
        <w:rPr>
          <w:rFonts w:ascii="Tahoma" w:hAnsi="Tahoma" w:cs="Tahoma"/>
          <w:sz w:val="20"/>
          <w:szCs w:val="20"/>
          <w:lang w:val="es-ES_tradnl"/>
        </w:rPr>
        <w:t xml:space="preserve">en </w:t>
      </w:r>
      <w:bookmarkEnd w:id="46"/>
      <w:r>
        <w:rPr>
          <w:rFonts w:ascii="Tahoma" w:hAnsi="Tahoma" w:cs="Tahoma"/>
          <w:sz w:val="20"/>
          <w:szCs w:val="20"/>
          <w:lang w:val="es-ES_tradnl"/>
        </w:rPr>
        <w:t>In</w:t>
      </w:r>
      <w:r w:rsidRPr="0010644E">
        <w:rPr>
          <w:rFonts w:ascii="Tahoma" w:hAnsi="Tahoma" w:cs="Tahoma"/>
          <w:sz w:val="20"/>
          <w:szCs w:val="20"/>
          <w:lang w:val="es-ES_tradnl"/>
        </w:rPr>
        <w:t xml:space="preserve">geniería </w:t>
      </w:r>
      <w:r>
        <w:rPr>
          <w:rFonts w:ascii="Tahoma" w:hAnsi="Tahoma" w:cs="Tahoma"/>
          <w:sz w:val="20"/>
          <w:szCs w:val="20"/>
          <w:lang w:val="es-ES_tradnl"/>
        </w:rPr>
        <w:t>E</w:t>
      </w:r>
      <w:r w:rsidRPr="0010644E">
        <w:rPr>
          <w:rFonts w:ascii="Tahoma" w:hAnsi="Tahoma" w:cs="Tahoma"/>
          <w:sz w:val="20"/>
          <w:szCs w:val="20"/>
          <w:lang w:val="es-ES_tradnl"/>
        </w:rPr>
        <w:t>léctrica</w:t>
      </w:r>
      <w:r>
        <w:rPr>
          <w:rFonts w:ascii="Tahoma" w:hAnsi="Tahoma" w:cs="Tahoma"/>
          <w:sz w:val="20"/>
          <w:szCs w:val="20"/>
          <w:lang w:val="es-ES_tradnl"/>
        </w:rPr>
        <w:t>, Electrónica</w:t>
      </w:r>
      <w:r w:rsidRPr="0010644E">
        <w:rPr>
          <w:rFonts w:ascii="Tahoma" w:hAnsi="Tahoma" w:cs="Tahoma"/>
          <w:sz w:val="20"/>
          <w:szCs w:val="20"/>
          <w:lang w:val="es-ES_tradnl"/>
        </w:rPr>
        <w:t xml:space="preserve"> o </w:t>
      </w:r>
      <w:r>
        <w:rPr>
          <w:rFonts w:ascii="Tahoma" w:hAnsi="Tahoma" w:cs="Tahoma"/>
          <w:sz w:val="20"/>
          <w:szCs w:val="20"/>
          <w:lang w:val="es-ES_tradnl"/>
        </w:rPr>
        <w:t>E</w:t>
      </w:r>
      <w:r w:rsidRPr="0010644E">
        <w:rPr>
          <w:rFonts w:ascii="Tahoma" w:hAnsi="Tahoma" w:cs="Tahoma"/>
          <w:sz w:val="20"/>
          <w:szCs w:val="20"/>
          <w:lang w:val="es-ES_tradnl"/>
        </w:rPr>
        <w:t>lectromecánica</w:t>
      </w:r>
      <w:bookmarkStart w:id="47" w:name="_Hlk230020674"/>
      <w:r w:rsidRPr="002D6C41">
        <w:rPr>
          <w:rFonts w:ascii="Tahoma" w:hAnsi="Tahoma" w:cs="Tahoma"/>
          <w:sz w:val="20"/>
          <w:szCs w:val="20"/>
          <w:lang w:val="es-ES_tradnl"/>
        </w:rPr>
        <w:t xml:space="preserve"> </w:t>
      </w:r>
      <w:r w:rsidRPr="009E58DD">
        <w:rPr>
          <w:rFonts w:ascii="Tahoma" w:hAnsi="Tahoma" w:cs="Tahoma"/>
          <w:sz w:val="20"/>
          <w:szCs w:val="20"/>
          <w:lang w:val="es-ES_tradnl"/>
        </w:rPr>
        <w:t>(Requisito habilitante).</w:t>
      </w:r>
    </w:p>
    <w:bookmarkEnd w:id="47"/>
    <w:p w14:paraId="486ED4CE" w14:textId="77777777" w:rsidR="00097AB4" w:rsidRDefault="00097AB4" w:rsidP="00097AB4">
      <w:pPr>
        <w:spacing w:after="0" w:line="240" w:lineRule="auto"/>
        <w:ind w:left="1276" w:hanging="284"/>
        <w:jc w:val="both"/>
        <w:rPr>
          <w:rFonts w:ascii="Tahoma" w:hAnsi="Tahoma" w:cs="Tahoma"/>
          <w:sz w:val="20"/>
          <w:szCs w:val="20"/>
          <w:lang w:val="es-ES_tradnl"/>
        </w:rPr>
      </w:pPr>
    </w:p>
    <w:p w14:paraId="5EE6AF69" w14:textId="77777777" w:rsidR="00097AB4" w:rsidRPr="002D6C41" w:rsidRDefault="00097AB4" w:rsidP="00D94E25">
      <w:pPr>
        <w:numPr>
          <w:ilvl w:val="0"/>
          <w:numId w:val="38"/>
        </w:numPr>
        <w:spacing w:after="0" w:line="240" w:lineRule="auto"/>
        <w:ind w:left="1276" w:hanging="284"/>
        <w:jc w:val="both"/>
        <w:rPr>
          <w:rFonts w:ascii="Tahoma" w:hAnsi="Tahoma" w:cs="Tahoma"/>
          <w:sz w:val="20"/>
          <w:szCs w:val="20"/>
          <w:lang w:val="es-ES_tradnl"/>
        </w:rPr>
      </w:pPr>
      <w:r>
        <w:rPr>
          <w:rFonts w:ascii="Tahoma" w:hAnsi="Tahoma" w:cs="Tahoma"/>
          <w:sz w:val="20"/>
          <w:szCs w:val="20"/>
          <w:lang w:val="es-ES_tradnl"/>
        </w:rPr>
        <w:t xml:space="preserve">Título de postgrado a nivel maestría y/o especialización en temas referidos a Energías Renovables, Eficiencia Energética, Diseño de Sistemas Fotovoltaicos, u otros temas relacionados específica y directamente con el objetivo de la consultoría </w:t>
      </w:r>
      <w:r w:rsidRPr="009E58DD">
        <w:rPr>
          <w:rFonts w:ascii="Tahoma" w:hAnsi="Tahoma" w:cs="Tahoma"/>
          <w:sz w:val="20"/>
          <w:szCs w:val="20"/>
          <w:lang w:val="es-ES_tradnl"/>
        </w:rPr>
        <w:t>(Requisito habilitante).</w:t>
      </w:r>
    </w:p>
    <w:p w14:paraId="52E44169" w14:textId="77777777" w:rsidR="00097AB4" w:rsidRPr="002D6C41" w:rsidRDefault="00097AB4" w:rsidP="00097AB4">
      <w:pPr>
        <w:spacing w:after="0" w:line="240" w:lineRule="auto"/>
        <w:ind w:left="567"/>
        <w:jc w:val="both"/>
        <w:rPr>
          <w:rFonts w:ascii="Tahoma" w:hAnsi="Tahoma" w:cs="Tahoma"/>
          <w:sz w:val="20"/>
          <w:szCs w:val="20"/>
          <w:lang w:val="es-ES_tradnl"/>
        </w:rPr>
      </w:pPr>
    </w:p>
    <w:p w14:paraId="19AE3310" w14:textId="77777777" w:rsidR="00097AB4" w:rsidRDefault="00097AB4" w:rsidP="00D94E25">
      <w:pPr>
        <w:pStyle w:val="Prrafodelista"/>
        <w:numPr>
          <w:ilvl w:val="1"/>
          <w:numId w:val="31"/>
        </w:numPr>
        <w:ind w:left="1134" w:hanging="283"/>
        <w:jc w:val="both"/>
        <w:rPr>
          <w:rFonts w:ascii="Tahoma" w:hAnsi="Tahoma" w:cs="Tahoma"/>
          <w:b/>
          <w:sz w:val="20"/>
          <w:szCs w:val="20"/>
        </w:rPr>
      </w:pPr>
      <w:r w:rsidRPr="002D6C41">
        <w:rPr>
          <w:rFonts w:ascii="Tahoma" w:hAnsi="Tahoma" w:cs="Tahoma"/>
          <w:b/>
          <w:sz w:val="20"/>
          <w:szCs w:val="20"/>
        </w:rPr>
        <w:t>EXPERIENCIA PROFESIONAL</w:t>
      </w:r>
    </w:p>
    <w:p w14:paraId="4AE99F17" w14:textId="77777777" w:rsidR="00097AB4" w:rsidRDefault="00097AB4" w:rsidP="00097AB4">
      <w:pPr>
        <w:spacing w:after="0" w:line="240" w:lineRule="auto"/>
        <w:jc w:val="both"/>
        <w:rPr>
          <w:rFonts w:ascii="Tahoma" w:hAnsi="Tahoma" w:cs="Tahoma"/>
          <w:b/>
          <w:sz w:val="20"/>
          <w:szCs w:val="20"/>
        </w:rPr>
      </w:pPr>
    </w:p>
    <w:p w14:paraId="7F890A9F" w14:textId="77777777" w:rsidR="00097AB4" w:rsidRDefault="00097AB4" w:rsidP="00D94E25">
      <w:pPr>
        <w:pStyle w:val="Prrafodelista"/>
        <w:numPr>
          <w:ilvl w:val="0"/>
          <w:numId w:val="32"/>
        </w:numPr>
        <w:ind w:left="1560"/>
        <w:jc w:val="both"/>
        <w:rPr>
          <w:rFonts w:ascii="Tahoma" w:hAnsi="Tahoma" w:cs="Tahoma"/>
          <w:b/>
          <w:sz w:val="20"/>
          <w:szCs w:val="20"/>
        </w:rPr>
      </w:pPr>
      <w:r w:rsidRPr="001C7F85">
        <w:rPr>
          <w:rFonts w:ascii="Tahoma" w:hAnsi="Tahoma" w:cs="Tahoma"/>
          <w:b/>
          <w:sz w:val="20"/>
          <w:szCs w:val="20"/>
        </w:rPr>
        <w:t xml:space="preserve">EXPERIENCIA PROFESIONAL GENERAL: </w:t>
      </w:r>
    </w:p>
    <w:p w14:paraId="47696ABA" w14:textId="77777777" w:rsidR="00097AB4" w:rsidRDefault="00097AB4" w:rsidP="00097AB4">
      <w:pPr>
        <w:pStyle w:val="Prrafodelista"/>
        <w:ind w:left="927"/>
        <w:jc w:val="both"/>
        <w:rPr>
          <w:rFonts w:ascii="Tahoma" w:hAnsi="Tahoma" w:cs="Tahoma"/>
          <w:b/>
          <w:sz w:val="20"/>
          <w:szCs w:val="20"/>
        </w:rPr>
      </w:pPr>
    </w:p>
    <w:p w14:paraId="323029E1" w14:textId="77777777" w:rsidR="00097AB4" w:rsidRPr="001C7F85" w:rsidRDefault="00097AB4" w:rsidP="00D94E25">
      <w:pPr>
        <w:pStyle w:val="Prrafodelista"/>
        <w:numPr>
          <w:ilvl w:val="0"/>
          <w:numId w:val="39"/>
        </w:numPr>
        <w:ind w:left="1843" w:hanging="284"/>
        <w:jc w:val="both"/>
        <w:rPr>
          <w:rFonts w:ascii="Tahoma" w:hAnsi="Tahoma" w:cs="Tahoma"/>
          <w:b/>
          <w:sz w:val="20"/>
          <w:szCs w:val="20"/>
        </w:rPr>
      </w:pPr>
      <w:r w:rsidRPr="001C7F85">
        <w:rPr>
          <w:rFonts w:ascii="Tahoma" w:hAnsi="Tahoma" w:cs="Tahoma"/>
          <w:sz w:val="20"/>
          <w:szCs w:val="20"/>
        </w:rPr>
        <w:t>Acreditar al menos 84</w:t>
      </w:r>
      <w:r>
        <w:rPr>
          <w:rFonts w:ascii="Tahoma" w:hAnsi="Tahoma" w:cs="Tahoma"/>
          <w:sz w:val="20"/>
          <w:szCs w:val="20"/>
        </w:rPr>
        <w:t xml:space="preserve"> </w:t>
      </w:r>
      <w:r w:rsidRPr="001C7F85">
        <w:rPr>
          <w:rFonts w:ascii="Tahoma" w:hAnsi="Tahoma" w:cs="Tahoma"/>
          <w:sz w:val="20"/>
          <w:szCs w:val="20"/>
        </w:rPr>
        <w:t>meses de experiencia profesional general, contabilizada a partir de la obtención del primer título académico.</w:t>
      </w:r>
      <w:r w:rsidRPr="009E58DD">
        <w:rPr>
          <w:rFonts w:ascii="Tahoma" w:hAnsi="Tahoma" w:cs="Tahoma"/>
          <w:sz w:val="20"/>
          <w:szCs w:val="20"/>
        </w:rPr>
        <w:t xml:space="preserve"> Este requisito es un factor de habilitación.</w:t>
      </w:r>
    </w:p>
    <w:p w14:paraId="7CC35B13" w14:textId="77777777" w:rsidR="00097AB4" w:rsidRPr="001C7F85" w:rsidRDefault="00097AB4" w:rsidP="00097AB4">
      <w:pPr>
        <w:pStyle w:val="Prrafodelista"/>
        <w:ind w:left="207"/>
        <w:jc w:val="both"/>
        <w:rPr>
          <w:rFonts w:ascii="Tahoma" w:hAnsi="Tahoma" w:cs="Tahoma"/>
          <w:b/>
          <w:sz w:val="20"/>
          <w:szCs w:val="20"/>
        </w:rPr>
      </w:pPr>
    </w:p>
    <w:p w14:paraId="6D89ECE6" w14:textId="77777777" w:rsidR="00097AB4" w:rsidRPr="00CA2A05" w:rsidRDefault="00097AB4" w:rsidP="00D94E25">
      <w:pPr>
        <w:pStyle w:val="Prrafodelista"/>
        <w:numPr>
          <w:ilvl w:val="0"/>
          <w:numId w:val="32"/>
        </w:numPr>
        <w:ind w:left="1560"/>
        <w:jc w:val="both"/>
        <w:rPr>
          <w:rFonts w:ascii="Tahoma" w:hAnsi="Tahoma" w:cs="Tahoma"/>
          <w:b/>
          <w:sz w:val="20"/>
          <w:szCs w:val="20"/>
        </w:rPr>
      </w:pPr>
      <w:r w:rsidRPr="001C7F85">
        <w:rPr>
          <w:rFonts w:ascii="Tahoma" w:hAnsi="Tahoma" w:cs="Tahoma"/>
          <w:b/>
          <w:sz w:val="20"/>
          <w:szCs w:val="20"/>
        </w:rPr>
        <w:t>EXPERIENCIA PROFESIONAL ESPECÍFICA:</w:t>
      </w:r>
    </w:p>
    <w:p w14:paraId="5F521D47" w14:textId="77777777" w:rsidR="00097AB4" w:rsidRPr="001C7F85" w:rsidRDefault="00097AB4" w:rsidP="00097AB4">
      <w:pPr>
        <w:pStyle w:val="Prrafodelista"/>
        <w:ind w:left="0"/>
        <w:jc w:val="both"/>
        <w:rPr>
          <w:rFonts w:ascii="Tahoma" w:hAnsi="Tahoma" w:cs="Tahoma"/>
          <w:b/>
          <w:sz w:val="20"/>
          <w:szCs w:val="20"/>
        </w:rPr>
      </w:pPr>
    </w:p>
    <w:p w14:paraId="6C3A1205" w14:textId="77777777" w:rsidR="00097AB4" w:rsidRPr="009E58DD" w:rsidRDefault="00097AB4" w:rsidP="00D94E25">
      <w:pPr>
        <w:pStyle w:val="Prrafodelista"/>
        <w:numPr>
          <w:ilvl w:val="0"/>
          <w:numId w:val="37"/>
        </w:numPr>
        <w:tabs>
          <w:tab w:val="left" w:pos="1134"/>
        </w:tabs>
        <w:ind w:left="1843"/>
        <w:jc w:val="both"/>
        <w:rPr>
          <w:rFonts w:ascii="Tahoma" w:hAnsi="Tahoma" w:cs="Tahoma"/>
          <w:sz w:val="20"/>
          <w:szCs w:val="20"/>
        </w:rPr>
      </w:pPr>
      <w:r w:rsidRPr="001C7F85">
        <w:rPr>
          <w:rFonts w:ascii="Tahoma" w:hAnsi="Tahoma" w:cs="Tahoma"/>
          <w:sz w:val="20"/>
          <w:szCs w:val="20"/>
        </w:rPr>
        <w:t xml:space="preserve">Acreditar experiencia profesional específica de al menos </w:t>
      </w:r>
      <w:r>
        <w:rPr>
          <w:rFonts w:ascii="Tahoma" w:hAnsi="Tahoma" w:cs="Tahoma"/>
          <w:sz w:val="20"/>
          <w:szCs w:val="20"/>
        </w:rPr>
        <w:t>48</w:t>
      </w:r>
      <w:r w:rsidRPr="001C7F85">
        <w:rPr>
          <w:rFonts w:ascii="Tahoma" w:hAnsi="Tahoma" w:cs="Tahoma"/>
          <w:sz w:val="20"/>
          <w:szCs w:val="20"/>
        </w:rPr>
        <w:t xml:space="preserve"> meses de trabajos en</w:t>
      </w:r>
      <w:r>
        <w:rPr>
          <w:rFonts w:ascii="Tahoma" w:hAnsi="Tahoma" w:cs="Tahoma"/>
          <w:sz w:val="20"/>
          <w:szCs w:val="20"/>
        </w:rPr>
        <w:t xml:space="preserve"> </w:t>
      </w:r>
      <w:r w:rsidRPr="001C7F85">
        <w:rPr>
          <w:rFonts w:ascii="Tahoma" w:hAnsi="Tahoma" w:cs="Tahoma"/>
          <w:sz w:val="20"/>
          <w:szCs w:val="20"/>
        </w:rPr>
        <w:t xml:space="preserve">cargos y/o responsabilidades </w:t>
      </w:r>
      <w:r>
        <w:rPr>
          <w:rFonts w:ascii="Tahoma" w:hAnsi="Tahoma" w:cs="Tahoma"/>
          <w:sz w:val="20"/>
          <w:szCs w:val="20"/>
        </w:rPr>
        <w:t>similares, sobre</w:t>
      </w:r>
      <w:r w:rsidRPr="001C7F85">
        <w:rPr>
          <w:rFonts w:ascii="Tahoma" w:hAnsi="Tahoma" w:cs="Tahoma"/>
          <w:sz w:val="20"/>
          <w:szCs w:val="20"/>
        </w:rPr>
        <w:t xml:space="preserve"> la elaboración</w:t>
      </w:r>
      <w:r>
        <w:rPr>
          <w:rFonts w:ascii="Tahoma" w:hAnsi="Tahoma" w:cs="Tahoma"/>
          <w:sz w:val="20"/>
          <w:szCs w:val="20"/>
        </w:rPr>
        <w:t xml:space="preserve">, diseño </w:t>
      </w:r>
      <w:r w:rsidRPr="001C7F85">
        <w:rPr>
          <w:rFonts w:ascii="Tahoma" w:hAnsi="Tahoma" w:cs="Tahoma"/>
          <w:sz w:val="20"/>
          <w:szCs w:val="20"/>
        </w:rPr>
        <w:t>e implementación de plantas</w:t>
      </w:r>
      <w:r>
        <w:rPr>
          <w:rFonts w:ascii="Tahoma" w:hAnsi="Tahoma" w:cs="Tahoma"/>
          <w:sz w:val="20"/>
          <w:szCs w:val="20"/>
        </w:rPr>
        <w:t xml:space="preserve"> y/o </w:t>
      </w:r>
      <w:r w:rsidRPr="001C7F85">
        <w:rPr>
          <w:rFonts w:ascii="Tahoma" w:hAnsi="Tahoma" w:cs="Tahoma"/>
          <w:sz w:val="20"/>
          <w:szCs w:val="20"/>
        </w:rPr>
        <w:t>sistemas fotovoltaicos</w:t>
      </w:r>
      <w:r>
        <w:rPr>
          <w:rFonts w:ascii="Tahoma" w:hAnsi="Tahoma" w:cs="Tahoma"/>
          <w:sz w:val="20"/>
          <w:szCs w:val="20"/>
        </w:rPr>
        <w:t xml:space="preserve">. </w:t>
      </w:r>
      <w:r w:rsidRPr="009E58DD">
        <w:rPr>
          <w:rFonts w:ascii="Tahoma" w:hAnsi="Tahoma" w:cs="Tahoma"/>
          <w:sz w:val="20"/>
          <w:szCs w:val="20"/>
        </w:rPr>
        <w:t>Este requisito es un factor de habilitación.</w:t>
      </w:r>
    </w:p>
    <w:p w14:paraId="0AD232DF" w14:textId="77777777" w:rsidR="00097AB4" w:rsidRPr="006851E3" w:rsidRDefault="00097AB4" w:rsidP="00097AB4">
      <w:pPr>
        <w:pStyle w:val="Prrafodelista"/>
        <w:tabs>
          <w:tab w:val="left" w:pos="1134"/>
        </w:tabs>
        <w:ind w:left="1843"/>
        <w:jc w:val="both"/>
        <w:rPr>
          <w:rFonts w:ascii="Tahoma" w:hAnsi="Tahoma" w:cs="Tahoma"/>
          <w:sz w:val="20"/>
          <w:szCs w:val="20"/>
        </w:rPr>
      </w:pPr>
    </w:p>
    <w:p w14:paraId="3CF63B9A" w14:textId="77777777" w:rsidR="00097AB4" w:rsidRPr="002E5A64" w:rsidRDefault="00097AB4" w:rsidP="00D94E25">
      <w:pPr>
        <w:pStyle w:val="Prrafodelista"/>
        <w:numPr>
          <w:ilvl w:val="0"/>
          <w:numId w:val="37"/>
        </w:numPr>
        <w:tabs>
          <w:tab w:val="left" w:pos="1134"/>
        </w:tabs>
        <w:ind w:left="1843"/>
        <w:jc w:val="both"/>
        <w:rPr>
          <w:rFonts w:ascii="Tahoma" w:hAnsi="Tahoma" w:cs="Tahoma"/>
          <w:sz w:val="20"/>
          <w:szCs w:val="20"/>
        </w:rPr>
      </w:pPr>
      <w:r>
        <w:rPr>
          <w:rFonts w:ascii="Tahoma" w:hAnsi="Tahoma" w:cs="Tahoma"/>
          <w:sz w:val="20"/>
          <w:szCs w:val="20"/>
        </w:rPr>
        <w:t>A</w:t>
      </w:r>
      <w:r w:rsidRPr="001C7F85">
        <w:rPr>
          <w:rFonts w:ascii="Tahoma" w:hAnsi="Tahoma" w:cs="Tahoma"/>
          <w:sz w:val="20"/>
          <w:szCs w:val="20"/>
        </w:rPr>
        <w:t xml:space="preserve">demás, </w:t>
      </w:r>
      <w:r>
        <w:rPr>
          <w:rFonts w:ascii="Tahoma" w:hAnsi="Tahoma" w:cs="Tahoma"/>
          <w:sz w:val="20"/>
          <w:szCs w:val="20"/>
        </w:rPr>
        <w:t>posee</w:t>
      </w:r>
      <w:r w:rsidRPr="001C7F85">
        <w:rPr>
          <w:rFonts w:ascii="Tahoma" w:hAnsi="Tahoma" w:cs="Tahoma"/>
          <w:sz w:val="20"/>
          <w:szCs w:val="20"/>
        </w:rPr>
        <w:t>r conocimiento</w:t>
      </w:r>
      <w:r>
        <w:rPr>
          <w:rFonts w:ascii="Tahoma" w:hAnsi="Tahoma" w:cs="Tahoma"/>
          <w:sz w:val="20"/>
          <w:szCs w:val="20"/>
        </w:rPr>
        <w:t>s</w:t>
      </w:r>
      <w:r w:rsidRPr="001C7F85">
        <w:rPr>
          <w:rFonts w:ascii="Tahoma" w:hAnsi="Tahoma" w:cs="Tahoma"/>
          <w:sz w:val="20"/>
          <w:szCs w:val="20"/>
        </w:rPr>
        <w:t xml:space="preserve"> </w:t>
      </w:r>
      <w:r>
        <w:rPr>
          <w:rFonts w:ascii="Tahoma" w:hAnsi="Tahoma" w:cs="Tahoma"/>
          <w:sz w:val="20"/>
          <w:szCs w:val="20"/>
        </w:rPr>
        <w:t xml:space="preserve">en el diseño, </w:t>
      </w:r>
      <w:r w:rsidRPr="001C7F85">
        <w:rPr>
          <w:rFonts w:ascii="Tahoma" w:hAnsi="Tahoma" w:cs="Tahoma"/>
          <w:sz w:val="20"/>
          <w:szCs w:val="20"/>
        </w:rPr>
        <w:t>elaboración</w:t>
      </w:r>
      <w:r>
        <w:rPr>
          <w:rFonts w:ascii="Tahoma" w:hAnsi="Tahoma" w:cs="Tahoma"/>
          <w:sz w:val="20"/>
          <w:szCs w:val="20"/>
        </w:rPr>
        <w:t xml:space="preserve">, </w:t>
      </w:r>
      <w:r w:rsidRPr="001C7F85">
        <w:rPr>
          <w:rFonts w:ascii="Tahoma" w:hAnsi="Tahoma" w:cs="Tahoma"/>
          <w:sz w:val="20"/>
          <w:szCs w:val="20"/>
        </w:rPr>
        <w:t>revisión e implementación de sistemas híbridos</w:t>
      </w:r>
      <w:r>
        <w:rPr>
          <w:rFonts w:ascii="Tahoma" w:hAnsi="Tahoma" w:cs="Tahoma"/>
          <w:sz w:val="20"/>
          <w:szCs w:val="20"/>
        </w:rPr>
        <w:t>.</w:t>
      </w:r>
      <w:r w:rsidRPr="001C7F85">
        <w:rPr>
          <w:rFonts w:ascii="Tahoma" w:hAnsi="Tahoma" w:cs="Tahoma"/>
          <w:sz w:val="20"/>
          <w:szCs w:val="20"/>
        </w:rPr>
        <w:t xml:space="preserve"> </w:t>
      </w:r>
      <w:r w:rsidRPr="009E58DD">
        <w:rPr>
          <w:rFonts w:ascii="Tahoma" w:hAnsi="Tahoma" w:cs="Tahoma"/>
          <w:sz w:val="20"/>
          <w:szCs w:val="20"/>
        </w:rPr>
        <w:t>(</w:t>
      </w:r>
      <w:r w:rsidRPr="00A22A60">
        <w:rPr>
          <w:rFonts w:ascii="Tahoma" w:hAnsi="Tahoma" w:cs="Tahoma"/>
          <w:sz w:val="20"/>
          <w:szCs w:val="20"/>
        </w:rPr>
        <w:t>d</w:t>
      </w:r>
      <w:r w:rsidRPr="009E58DD">
        <w:rPr>
          <w:rFonts w:ascii="Tahoma" w:hAnsi="Tahoma" w:cs="Tahoma"/>
          <w:sz w:val="20"/>
          <w:szCs w:val="20"/>
        </w:rPr>
        <w:t>eseable).</w:t>
      </w:r>
    </w:p>
    <w:p w14:paraId="4D594B53" w14:textId="77777777" w:rsidR="00097AB4" w:rsidRPr="00A22A60" w:rsidRDefault="00097AB4" w:rsidP="00097AB4">
      <w:pPr>
        <w:pStyle w:val="Prrafodelista"/>
        <w:ind w:left="993"/>
        <w:jc w:val="both"/>
        <w:rPr>
          <w:rFonts w:ascii="Tahoma" w:hAnsi="Tahoma" w:cs="Tahoma"/>
          <w:sz w:val="20"/>
          <w:szCs w:val="20"/>
        </w:rPr>
      </w:pPr>
    </w:p>
    <w:p w14:paraId="75AB9AD2" w14:textId="77777777" w:rsidR="00097AB4" w:rsidRDefault="00097AB4" w:rsidP="00097AB4">
      <w:pPr>
        <w:spacing w:after="0" w:line="240" w:lineRule="auto"/>
        <w:ind w:left="709" w:hanging="283"/>
        <w:jc w:val="both"/>
        <w:rPr>
          <w:rFonts w:ascii="Tahoma" w:hAnsi="Tahoma" w:cs="Tahoma"/>
          <w:b/>
          <w:sz w:val="20"/>
          <w:szCs w:val="20"/>
        </w:rPr>
      </w:pPr>
      <w:r w:rsidRPr="001C7F85">
        <w:rPr>
          <w:rFonts w:ascii="Tahoma" w:hAnsi="Tahoma" w:cs="Tahoma"/>
          <w:b/>
          <w:sz w:val="20"/>
          <w:szCs w:val="20"/>
        </w:rPr>
        <w:t xml:space="preserve">OTROS CONOCIMIENTOS </w:t>
      </w:r>
    </w:p>
    <w:p w14:paraId="535F6B2A" w14:textId="77777777" w:rsidR="00097AB4" w:rsidRPr="001C7F85" w:rsidRDefault="00097AB4" w:rsidP="00097AB4">
      <w:pPr>
        <w:spacing w:after="0" w:line="240" w:lineRule="auto"/>
        <w:jc w:val="both"/>
        <w:rPr>
          <w:rFonts w:ascii="Tahoma" w:hAnsi="Tahoma" w:cs="Tahoma"/>
          <w:b/>
          <w:sz w:val="20"/>
          <w:szCs w:val="20"/>
        </w:rPr>
      </w:pPr>
    </w:p>
    <w:p w14:paraId="0E9F1449" w14:textId="77777777" w:rsidR="00097AB4" w:rsidRPr="001C7F85" w:rsidRDefault="00097AB4" w:rsidP="00D94E25">
      <w:pPr>
        <w:pStyle w:val="Prrafodelista"/>
        <w:numPr>
          <w:ilvl w:val="0"/>
          <w:numId w:val="35"/>
        </w:numPr>
        <w:tabs>
          <w:tab w:val="left" w:pos="567"/>
        </w:tabs>
        <w:ind w:left="1134"/>
        <w:jc w:val="both"/>
        <w:rPr>
          <w:rFonts w:ascii="Tahoma" w:hAnsi="Tahoma" w:cs="Tahoma"/>
          <w:sz w:val="20"/>
          <w:szCs w:val="20"/>
        </w:rPr>
      </w:pPr>
      <w:r w:rsidRPr="007451E5">
        <w:rPr>
          <w:rFonts w:ascii="Tahoma" w:hAnsi="Tahoma" w:cs="Tahoma"/>
          <w:sz w:val="20"/>
          <w:szCs w:val="20"/>
        </w:rPr>
        <w:t>Cursos</w:t>
      </w:r>
      <w:r>
        <w:rPr>
          <w:rFonts w:ascii="Tahoma" w:hAnsi="Tahoma" w:cs="Tahoma"/>
          <w:sz w:val="20"/>
          <w:szCs w:val="20"/>
        </w:rPr>
        <w:t xml:space="preserve"> de formación en Energías alternativas (sistemas híbridos, sistemas fotovoltaicos u otros)</w:t>
      </w:r>
      <w:r w:rsidRPr="007451E5">
        <w:rPr>
          <w:rFonts w:ascii="Tahoma" w:hAnsi="Tahoma" w:cs="Tahoma"/>
          <w:sz w:val="20"/>
          <w:szCs w:val="20"/>
        </w:rPr>
        <w:t xml:space="preserve"> </w:t>
      </w:r>
      <w:r w:rsidRPr="00750302">
        <w:rPr>
          <w:rFonts w:ascii="Tahoma" w:hAnsi="Tahoma" w:cs="Tahoma"/>
          <w:sz w:val="20"/>
          <w:szCs w:val="20"/>
        </w:rPr>
        <w:t>(Indispensable)</w:t>
      </w:r>
    </w:p>
    <w:p w14:paraId="07D9E8D3"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rPr>
      </w:pPr>
      <w:r w:rsidRPr="002C49A5">
        <w:rPr>
          <w:rFonts w:ascii="Tahoma" w:hAnsi="Tahoma" w:cs="Tahoma"/>
          <w:sz w:val="20"/>
          <w:szCs w:val="20"/>
        </w:rPr>
        <w:t xml:space="preserve">Curso Manejo de AutoCAD </w:t>
      </w:r>
      <w:r w:rsidRPr="00750302">
        <w:rPr>
          <w:rFonts w:ascii="Tahoma" w:hAnsi="Tahoma" w:cs="Tahoma"/>
          <w:sz w:val="20"/>
          <w:szCs w:val="20"/>
        </w:rPr>
        <w:t>(Indispensable)</w:t>
      </w:r>
    </w:p>
    <w:p w14:paraId="4DC591E3"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rPr>
      </w:pPr>
      <w:r w:rsidRPr="00A22A60">
        <w:rPr>
          <w:rFonts w:ascii="Tahoma" w:hAnsi="Tahoma" w:cs="Tahoma"/>
          <w:sz w:val="20"/>
          <w:szCs w:val="20"/>
          <w:lang w:val="pt-BR"/>
        </w:rPr>
        <w:t>Curso MS Project (</w:t>
      </w:r>
      <w:r w:rsidRPr="00750302">
        <w:rPr>
          <w:rFonts w:ascii="Tahoma" w:hAnsi="Tahoma" w:cs="Tahoma"/>
          <w:sz w:val="20"/>
          <w:szCs w:val="20"/>
        </w:rPr>
        <w:t>Indispensable</w:t>
      </w:r>
      <w:r w:rsidRPr="00A22A60">
        <w:rPr>
          <w:rFonts w:ascii="Tahoma" w:hAnsi="Tahoma" w:cs="Tahoma"/>
          <w:sz w:val="20"/>
          <w:szCs w:val="20"/>
          <w:lang w:val="pt-BR"/>
        </w:rPr>
        <w:t>).</w:t>
      </w:r>
    </w:p>
    <w:p w14:paraId="2F7A83E3"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lang w:val="pt-BR"/>
        </w:rPr>
      </w:pPr>
      <w:proofErr w:type="spellStart"/>
      <w:r>
        <w:rPr>
          <w:rFonts w:ascii="Tahoma" w:hAnsi="Tahoma" w:cs="Tahoma"/>
          <w:sz w:val="20"/>
          <w:szCs w:val="20"/>
          <w:lang w:val="pt-BR"/>
        </w:rPr>
        <w:t>Gestión</w:t>
      </w:r>
      <w:proofErr w:type="spellEnd"/>
      <w:r>
        <w:rPr>
          <w:rFonts w:ascii="Tahoma" w:hAnsi="Tahoma" w:cs="Tahoma"/>
          <w:sz w:val="20"/>
          <w:szCs w:val="20"/>
          <w:lang w:val="pt-BR"/>
        </w:rPr>
        <w:t xml:space="preserve"> de </w:t>
      </w:r>
      <w:proofErr w:type="spellStart"/>
      <w:r>
        <w:rPr>
          <w:rFonts w:ascii="Tahoma" w:hAnsi="Tahoma" w:cs="Tahoma"/>
          <w:sz w:val="20"/>
          <w:szCs w:val="20"/>
          <w:lang w:val="pt-BR"/>
        </w:rPr>
        <w:t>Proyectos</w:t>
      </w:r>
      <w:proofErr w:type="spellEnd"/>
      <w:r>
        <w:rPr>
          <w:rFonts w:ascii="Tahoma" w:hAnsi="Tahoma" w:cs="Tahoma"/>
          <w:sz w:val="20"/>
          <w:szCs w:val="20"/>
          <w:lang w:val="pt-BR"/>
        </w:rPr>
        <w:t xml:space="preserve"> </w:t>
      </w:r>
      <w:r w:rsidRPr="00A22A60">
        <w:rPr>
          <w:rFonts w:ascii="Tahoma" w:hAnsi="Tahoma" w:cs="Tahoma"/>
          <w:sz w:val="20"/>
          <w:szCs w:val="20"/>
          <w:lang w:val="pt-BR"/>
        </w:rPr>
        <w:t>(</w:t>
      </w:r>
      <w:proofErr w:type="spellStart"/>
      <w:r w:rsidRPr="00A22A60">
        <w:rPr>
          <w:rFonts w:ascii="Tahoma" w:hAnsi="Tahoma" w:cs="Tahoma"/>
          <w:sz w:val="20"/>
          <w:szCs w:val="20"/>
          <w:lang w:val="pt-BR"/>
        </w:rPr>
        <w:t>deseable</w:t>
      </w:r>
      <w:proofErr w:type="spellEnd"/>
      <w:r w:rsidRPr="00A22A60">
        <w:rPr>
          <w:rFonts w:ascii="Tahoma" w:hAnsi="Tahoma" w:cs="Tahoma"/>
          <w:sz w:val="20"/>
          <w:szCs w:val="20"/>
          <w:lang w:val="pt-BR"/>
        </w:rPr>
        <w:t>).</w:t>
      </w:r>
    </w:p>
    <w:p w14:paraId="0A226DD1"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lang w:val="pt-BR"/>
        </w:rPr>
      </w:pPr>
      <w:proofErr w:type="spellStart"/>
      <w:r w:rsidRPr="002C49A5">
        <w:rPr>
          <w:rFonts w:ascii="Tahoma" w:hAnsi="Tahoma" w:cs="Tahoma"/>
          <w:sz w:val="20"/>
          <w:szCs w:val="20"/>
          <w:lang w:val="pt-BR"/>
        </w:rPr>
        <w:t>Diseño</w:t>
      </w:r>
      <w:proofErr w:type="spellEnd"/>
      <w:r w:rsidRPr="002C49A5">
        <w:rPr>
          <w:rFonts w:ascii="Tahoma" w:hAnsi="Tahoma" w:cs="Tahoma"/>
          <w:sz w:val="20"/>
          <w:szCs w:val="20"/>
          <w:lang w:val="pt-BR"/>
        </w:rPr>
        <w:t xml:space="preserve"> e </w:t>
      </w:r>
      <w:proofErr w:type="spellStart"/>
      <w:r w:rsidRPr="002C49A5">
        <w:rPr>
          <w:rFonts w:ascii="Tahoma" w:hAnsi="Tahoma" w:cs="Tahoma"/>
          <w:sz w:val="20"/>
          <w:szCs w:val="20"/>
          <w:lang w:val="pt-BR"/>
        </w:rPr>
        <w:t>ingeniería</w:t>
      </w:r>
      <w:proofErr w:type="spellEnd"/>
      <w:r w:rsidRPr="002C49A5">
        <w:rPr>
          <w:rFonts w:ascii="Tahoma" w:hAnsi="Tahoma" w:cs="Tahoma"/>
          <w:sz w:val="20"/>
          <w:szCs w:val="20"/>
          <w:lang w:val="pt-BR"/>
        </w:rPr>
        <w:t xml:space="preserve"> de sistemas fotovoltaicos </w:t>
      </w:r>
      <w:r w:rsidRPr="00A22A60">
        <w:rPr>
          <w:rFonts w:ascii="Tahoma" w:hAnsi="Tahoma" w:cs="Tahoma"/>
          <w:sz w:val="20"/>
          <w:szCs w:val="20"/>
          <w:lang w:val="pt-BR"/>
        </w:rPr>
        <w:t>(</w:t>
      </w:r>
      <w:proofErr w:type="spellStart"/>
      <w:r w:rsidRPr="00A22A60">
        <w:rPr>
          <w:rFonts w:ascii="Tahoma" w:hAnsi="Tahoma" w:cs="Tahoma"/>
          <w:sz w:val="20"/>
          <w:szCs w:val="20"/>
          <w:lang w:val="pt-BR"/>
        </w:rPr>
        <w:t>deseable</w:t>
      </w:r>
      <w:proofErr w:type="spellEnd"/>
      <w:r w:rsidRPr="00A22A60">
        <w:rPr>
          <w:rFonts w:ascii="Tahoma" w:hAnsi="Tahoma" w:cs="Tahoma"/>
          <w:sz w:val="20"/>
          <w:szCs w:val="20"/>
          <w:lang w:val="pt-BR"/>
        </w:rPr>
        <w:t>).</w:t>
      </w:r>
    </w:p>
    <w:p w14:paraId="65DB8FF0"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lang w:val="pt-BR"/>
        </w:rPr>
      </w:pPr>
      <w:r w:rsidRPr="002C49A5">
        <w:rPr>
          <w:rFonts w:ascii="Tahoma" w:hAnsi="Tahoma" w:cs="Tahoma"/>
          <w:sz w:val="20"/>
          <w:szCs w:val="20"/>
          <w:lang w:val="pt-BR"/>
        </w:rPr>
        <w:t xml:space="preserve">Sistemas híbridos de </w:t>
      </w:r>
      <w:proofErr w:type="spellStart"/>
      <w:r w:rsidRPr="002C49A5">
        <w:rPr>
          <w:rFonts w:ascii="Tahoma" w:hAnsi="Tahoma" w:cs="Tahoma"/>
          <w:sz w:val="20"/>
          <w:szCs w:val="20"/>
          <w:lang w:val="pt-BR"/>
        </w:rPr>
        <w:t>generación</w:t>
      </w:r>
      <w:proofErr w:type="spellEnd"/>
      <w:r w:rsidRPr="002C49A5">
        <w:rPr>
          <w:rFonts w:ascii="Tahoma" w:hAnsi="Tahoma" w:cs="Tahoma"/>
          <w:sz w:val="20"/>
          <w:szCs w:val="20"/>
          <w:lang w:val="pt-BR"/>
        </w:rPr>
        <w:t xml:space="preserve">. </w:t>
      </w:r>
      <w:r w:rsidRPr="00A22A60">
        <w:rPr>
          <w:rFonts w:ascii="Tahoma" w:hAnsi="Tahoma" w:cs="Tahoma"/>
          <w:sz w:val="20"/>
          <w:szCs w:val="20"/>
          <w:lang w:val="pt-BR"/>
        </w:rPr>
        <w:t>(</w:t>
      </w:r>
      <w:proofErr w:type="spellStart"/>
      <w:r w:rsidRPr="00A22A60">
        <w:rPr>
          <w:rFonts w:ascii="Tahoma" w:hAnsi="Tahoma" w:cs="Tahoma"/>
          <w:sz w:val="20"/>
          <w:szCs w:val="20"/>
          <w:lang w:val="pt-BR"/>
        </w:rPr>
        <w:t>deseable</w:t>
      </w:r>
      <w:proofErr w:type="spellEnd"/>
      <w:r w:rsidRPr="00A22A60">
        <w:rPr>
          <w:rFonts w:ascii="Tahoma" w:hAnsi="Tahoma" w:cs="Tahoma"/>
          <w:sz w:val="20"/>
          <w:szCs w:val="20"/>
          <w:lang w:val="pt-BR"/>
        </w:rPr>
        <w:t>).</w:t>
      </w:r>
    </w:p>
    <w:p w14:paraId="332DE00D"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lang w:val="pt-BR"/>
        </w:rPr>
      </w:pPr>
      <w:proofErr w:type="spellStart"/>
      <w:r w:rsidRPr="002C49A5">
        <w:rPr>
          <w:rFonts w:ascii="Tahoma" w:hAnsi="Tahoma" w:cs="Tahoma"/>
          <w:sz w:val="20"/>
          <w:szCs w:val="20"/>
          <w:lang w:val="pt-BR"/>
        </w:rPr>
        <w:t>Diseño</w:t>
      </w:r>
      <w:proofErr w:type="spellEnd"/>
      <w:r w:rsidRPr="002C49A5">
        <w:rPr>
          <w:rFonts w:ascii="Tahoma" w:hAnsi="Tahoma" w:cs="Tahoma"/>
          <w:sz w:val="20"/>
          <w:szCs w:val="20"/>
          <w:lang w:val="pt-BR"/>
        </w:rPr>
        <w:t xml:space="preserve"> </w:t>
      </w:r>
      <w:r>
        <w:rPr>
          <w:rFonts w:ascii="Tahoma" w:hAnsi="Tahoma" w:cs="Tahoma"/>
          <w:sz w:val="20"/>
          <w:szCs w:val="20"/>
          <w:lang w:val="pt-BR"/>
        </w:rPr>
        <w:t>d</w:t>
      </w:r>
      <w:r w:rsidRPr="00E129A5">
        <w:rPr>
          <w:rFonts w:ascii="Tahoma" w:hAnsi="Tahoma" w:cs="Tahoma"/>
          <w:sz w:val="20"/>
          <w:szCs w:val="20"/>
          <w:lang w:val="pt-BR"/>
        </w:rPr>
        <w:t xml:space="preserve">e redes de media y baja </w:t>
      </w:r>
      <w:proofErr w:type="spellStart"/>
      <w:r w:rsidRPr="00E129A5">
        <w:rPr>
          <w:rFonts w:ascii="Tahoma" w:hAnsi="Tahoma" w:cs="Tahoma"/>
          <w:sz w:val="20"/>
          <w:szCs w:val="20"/>
          <w:lang w:val="pt-BR"/>
        </w:rPr>
        <w:t>tensión</w:t>
      </w:r>
      <w:proofErr w:type="spellEnd"/>
      <w:r w:rsidRPr="00E129A5">
        <w:rPr>
          <w:rFonts w:ascii="Tahoma" w:hAnsi="Tahoma" w:cs="Tahoma"/>
          <w:sz w:val="20"/>
          <w:szCs w:val="20"/>
          <w:lang w:val="pt-BR"/>
        </w:rPr>
        <w:t xml:space="preserve"> </w:t>
      </w:r>
      <w:r w:rsidRPr="002C49A5">
        <w:rPr>
          <w:rFonts w:ascii="Tahoma" w:hAnsi="Tahoma" w:cs="Tahoma"/>
          <w:sz w:val="20"/>
          <w:szCs w:val="20"/>
          <w:lang w:val="pt-BR"/>
        </w:rPr>
        <w:t>(</w:t>
      </w:r>
      <w:proofErr w:type="spellStart"/>
      <w:r w:rsidRPr="002C49A5">
        <w:rPr>
          <w:rFonts w:ascii="Tahoma" w:hAnsi="Tahoma" w:cs="Tahoma"/>
          <w:sz w:val="20"/>
          <w:szCs w:val="20"/>
          <w:lang w:val="pt-BR"/>
        </w:rPr>
        <w:t>deseable</w:t>
      </w:r>
      <w:proofErr w:type="spellEnd"/>
      <w:r w:rsidRPr="002C49A5">
        <w:rPr>
          <w:rFonts w:ascii="Tahoma" w:hAnsi="Tahoma" w:cs="Tahoma"/>
          <w:sz w:val="20"/>
          <w:szCs w:val="20"/>
          <w:lang w:val="pt-BR"/>
        </w:rPr>
        <w:t>).</w:t>
      </w:r>
    </w:p>
    <w:p w14:paraId="01F921DA" w14:textId="77777777" w:rsidR="00097AB4" w:rsidRPr="002C49A5" w:rsidRDefault="00097AB4" w:rsidP="00D94E25">
      <w:pPr>
        <w:pStyle w:val="Prrafodelista"/>
        <w:numPr>
          <w:ilvl w:val="0"/>
          <w:numId w:val="35"/>
        </w:numPr>
        <w:tabs>
          <w:tab w:val="left" w:pos="567"/>
        </w:tabs>
        <w:ind w:left="1134"/>
        <w:jc w:val="both"/>
        <w:rPr>
          <w:rFonts w:ascii="Tahoma" w:hAnsi="Tahoma" w:cs="Tahoma"/>
          <w:sz w:val="20"/>
          <w:szCs w:val="20"/>
          <w:lang w:val="pt-BR"/>
        </w:rPr>
      </w:pPr>
      <w:r>
        <w:rPr>
          <w:rFonts w:ascii="Tahoma" w:hAnsi="Tahoma" w:cs="Tahoma"/>
          <w:sz w:val="20"/>
          <w:szCs w:val="20"/>
          <w:lang w:val="pt-BR"/>
        </w:rPr>
        <w:t>I</w:t>
      </w:r>
      <w:r w:rsidRPr="002C49A5">
        <w:rPr>
          <w:rFonts w:ascii="Tahoma" w:hAnsi="Tahoma" w:cs="Tahoma"/>
          <w:sz w:val="20"/>
          <w:szCs w:val="20"/>
          <w:lang w:val="pt-BR"/>
        </w:rPr>
        <w:t>dioma nativo (</w:t>
      </w:r>
      <w:proofErr w:type="spellStart"/>
      <w:r w:rsidRPr="002C49A5">
        <w:rPr>
          <w:rFonts w:ascii="Tahoma" w:hAnsi="Tahoma" w:cs="Tahoma"/>
          <w:sz w:val="20"/>
          <w:szCs w:val="20"/>
          <w:lang w:val="pt-BR"/>
        </w:rPr>
        <w:t>deseable</w:t>
      </w:r>
      <w:proofErr w:type="spellEnd"/>
      <w:r w:rsidRPr="002C49A5">
        <w:rPr>
          <w:rFonts w:ascii="Tahoma" w:hAnsi="Tahoma" w:cs="Tahoma"/>
          <w:sz w:val="20"/>
          <w:szCs w:val="20"/>
          <w:lang w:val="pt-BR"/>
        </w:rPr>
        <w:t>).</w:t>
      </w:r>
    </w:p>
    <w:p w14:paraId="4D94547A" w14:textId="77777777" w:rsidR="00097AB4" w:rsidRPr="00C2138B" w:rsidRDefault="00097AB4" w:rsidP="00097AB4">
      <w:pPr>
        <w:spacing w:after="0" w:line="240" w:lineRule="auto"/>
        <w:rPr>
          <w:rFonts w:ascii="Tahoma" w:hAnsi="Tahoma" w:cs="Tahoma"/>
          <w:b/>
          <w:sz w:val="20"/>
          <w:szCs w:val="20"/>
        </w:rPr>
      </w:pPr>
    </w:p>
    <w:p w14:paraId="4E79B393" w14:textId="77777777" w:rsidR="00097AB4" w:rsidRPr="002D6C41" w:rsidRDefault="00097AB4" w:rsidP="00D94E25">
      <w:pPr>
        <w:numPr>
          <w:ilvl w:val="0"/>
          <w:numId w:val="27"/>
        </w:numPr>
        <w:tabs>
          <w:tab w:val="left" w:pos="851"/>
        </w:tabs>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 xml:space="preserve">PRESUPUESTO. </w:t>
      </w:r>
    </w:p>
    <w:p w14:paraId="2DEAE46C" w14:textId="77777777" w:rsidR="00097AB4" w:rsidRPr="002D6C41" w:rsidRDefault="00097AB4" w:rsidP="00097AB4">
      <w:pPr>
        <w:spacing w:after="0" w:line="240" w:lineRule="auto"/>
        <w:ind w:left="567"/>
        <w:jc w:val="both"/>
        <w:rPr>
          <w:rFonts w:ascii="Tahoma" w:hAnsi="Tahoma" w:cs="Tahoma"/>
          <w:sz w:val="20"/>
          <w:szCs w:val="20"/>
          <w:lang w:val="es-ES_tradnl"/>
        </w:rPr>
      </w:pPr>
    </w:p>
    <w:p w14:paraId="2749CACB"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presupuesto total es hasta el 31 de diciembre de 2026, considerando la escala salarial vigente de ENDE equivalente a Consultorías Individuales de Línea.</w:t>
      </w:r>
    </w:p>
    <w:p w14:paraId="54F59321" w14:textId="77777777" w:rsidR="00097AB4" w:rsidRPr="001C7F85" w:rsidRDefault="00097AB4" w:rsidP="00097AB4">
      <w:pPr>
        <w:tabs>
          <w:tab w:val="left" w:pos="709"/>
        </w:tabs>
        <w:spacing w:after="0" w:line="240" w:lineRule="auto"/>
        <w:ind w:left="709"/>
        <w:jc w:val="both"/>
        <w:rPr>
          <w:rFonts w:ascii="Tahoma" w:hAnsi="Tahoma" w:cs="Tahoma"/>
          <w:sz w:val="20"/>
          <w:szCs w:val="20"/>
          <w:lang w:val="es-ES_tradnl"/>
        </w:rPr>
      </w:pPr>
    </w:p>
    <w:p w14:paraId="6C1A3A78"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monto del contrato incluye todos los impuestos de ley y aportes al Seguro Social de Largo Plazo; por tanto, el consultor será responsable de su cumplimiento.</w:t>
      </w:r>
    </w:p>
    <w:p w14:paraId="4541F37F" w14:textId="77777777" w:rsidR="00097AB4" w:rsidRPr="002D6C41" w:rsidRDefault="00097AB4" w:rsidP="00097AB4">
      <w:pPr>
        <w:tabs>
          <w:tab w:val="left" w:pos="567"/>
        </w:tabs>
        <w:spacing w:after="0" w:line="240" w:lineRule="auto"/>
        <w:jc w:val="both"/>
        <w:rPr>
          <w:rFonts w:ascii="Tahoma" w:hAnsi="Tahoma" w:cs="Tahoma"/>
          <w:sz w:val="20"/>
          <w:szCs w:val="20"/>
          <w:lang w:val="es-ES_tradnl"/>
        </w:rPr>
      </w:pPr>
    </w:p>
    <w:p w14:paraId="0E272A2E" w14:textId="77777777" w:rsidR="00097AB4" w:rsidRPr="002D6C41" w:rsidRDefault="00097AB4" w:rsidP="00D94E25">
      <w:pPr>
        <w:numPr>
          <w:ilvl w:val="0"/>
          <w:numId w:val="27"/>
        </w:numPr>
        <w:tabs>
          <w:tab w:val="left" w:pos="851"/>
        </w:tabs>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 xml:space="preserve">MODALIDAD DE CONTRATACIÓN Y FORMA DE PAGO. </w:t>
      </w:r>
    </w:p>
    <w:p w14:paraId="0F89CE6D" w14:textId="77777777" w:rsidR="00097AB4" w:rsidRPr="002D6C41" w:rsidRDefault="00097AB4" w:rsidP="00097AB4">
      <w:pPr>
        <w:spacing w:after="0" w:line="240" w:lineRule="auto"/>
        <w:jc w:val="both"/>
        <w:rPr>
          <w:rFonts w:ascii="Tahoma" w:hAnsi="Tahoma" w:cs="Tahoma"/>
          <w:sz w:val="20"/>
          <w:szCs w:val="20"/>
          <w:shd w:val="clear" w:color="auto" w:fill="CCFFFF"/>
          <w:lang w:val="es-ES_tradnl"/>
        </w:rPr>
      </w:pPr>
    </w:p>
    <w:p w14:paraId="34C0E96A"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67C75BBA" w14:textId="77777777" w:rsidR="00097AB4" w:rsidRPr="0056262F" w:rsidRDefault="00097AB4" w:rsidP="00097AB4">
      <w:pPr>
        <w:spacing w:after="0" w:line="240" w:lineRule="auto"/>
        <w:ind w:left="142"/>
        <w:jc w:val="both"/>
        <w:rPr>
          <w:rFonts w:ascii="Tahoma" w:hAnsi="Tahoma" w:cs="Tahoma"/>
          <w:sz w:val="20"/>
          <w:szCs w:val="20"/>
          <w:lang w:val="es-419"/>
        </w:rPr>
      </w:pPr>
    </w:p>
    <w:p w14:paraId="6616CEB4" w14:textId="77777777" w:rsidR="00097AB4" w:rsidRPr="0056262F" w:rsidRDefault="00097AB4" w:rsidP="00097AB4">
      <w:pPr>
        <w:spacing w:after="0" w:line="240" w:lineRule="auto"/>
        <w:ind w:left="142"/>
        <w:jc w:val="both"/>
        <w:rPr>
          <w:rFonts w:ascii="Tahoma" w:hAnsi="Tahoma" w:cs="Tahoma"/>
          <w:sz w:val="20"/>
          <w:szCs w:val="20"/>
          <w:lang w:val="es-419"/>
        </w:rPr>
      </w:pPr>
      <w:r w:rsidRPr="0056262F">
        <w:rPr>
          <w:rFonts w:ascii="Tahoma" w:hAnsi="Tahoma" w:cs="Tahoma"/>
          <w:sz w:val="20"/>
          <w:szCs w:val="20"/>
          <w:lang w:val="es-419"/>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1404AAF5" w14:textId="77777777" w:rsidR="00097AB4" w:rsidRPr="002D6C41" w:rsidRDefault="00097AB4" w:rsidP="00097AB4">
      <w:pPr>
        <w:tabs>
          <w:tab w:val="left" w:pos="1440"/>
        </w:tabs>
        <w:spacing w:after="0" w:line="240" w:lineRule="auto"/>
        <w:ind w:left="360"/>
        <w:jc w:val="both"/>
        <w:rPr>
          <w:rFonts w:ascii="Tahoma" w:hAnsi="Tahoma" w:cs="Tahoma"/>
          <w:sz w:val="20"/>
          <w:szCs w:val="20"/>
          <w:lang w:val="es-ES_tradnl"/>
        </w:rPr>
      </w:pPr>
    </w:p>
    <w:p w14:paraId="121F2B22" w14:textId="77777777" w:rsidR="00097AB4" w:rsidRDefault="00097AB4" w:rsidP="00D94E25">
      <w:pPr>
        <w:numPr>
          <w:ilvl w:val="0"/>
          <w:numId w:val="27"/>
        </w:numPr>
        <w:tabs>
          <w:tab w:val="left" w:pos="851"/>
        </w:tabs>
        <w:spacing w:after="0" w:line="240" w:lineRule="auto"/>
        <w:ind w:left="709" w:hanging="283"/>
        <w:jc w:val="both"/>
        <w:rPr>
          <w:rFonts w:ascii="Tahoma" w:hAnsi="Tahoma" w:cs="Tahoma"/>
          <w:b/>
          <w:sz w:val="20"/>
          <w:szCs w:val="20"/>
          <w:lang w:val="es-ES_tradnl"/>
        </w:rPr>
      </w:pPr>
      <w:r w:rsidRPr="002D6C41">
        <w:rPr>
          <w:rFonts w:ascii="Tahoma" w:hAnsi="Tahoma" w:cs="Tahoma"/>
          <w:b/>
          <w:sz w:val="20"/>
          <w:szCs w:val="20"/>
          <w:lang w:val="es-ES_tradnl"/>
        </w:rPr>
        <w:t>OTRAS CONDICIONES ESPECIALES.</w:t>
      </w:r>
    </w:p>
    <w:p w14:paraId="50C67EAF" w14:textId="77777777" w:rsidR="00097AB4" w:rsidRDefault="00097AB4" w:rsidP="00097AB4">
      <w:pPr>
        <w:spacing w:after="0" w:line="240" w:lineRule="auto"/>
        <w:ind w:left="567"/>
        <w:jc w:val="both"/>
        <w:rPr>
          <w:rFonts w:ascii="Tahoma" w:hAnsi="Tahoma" w:cs="Tahoma"/>
          <w:b/>
          <w:sz w:val="20"/>
          <w:szCs w:val="20"/>
          <w:lang w:val="es-ES_tradnl"/>
        </w:rPr>
      </w:pPr>
    </w:p>
    <w:p w14:paraId="69F6D66A" w14:textId="77777777" w:rsidR="00097AB4" w:rsidRDefault="00097AB4" w:rsidP="00097AB4">
      <w:pPr>
        <w:spacing w:after="0" w:line="240" w:lineRule="auto"/>
        <w:ind w:left="993" w:hanging="142"/>
        <w:jc w:val="both"/>
        <w:rPr>
          <w:rFonts w:ascii="Tahoma" w:hAnsi="Tahoma" w:cs="Tahoma"/>
          <w:b/>
          <w:sz w:val="20"/>
          <w:szCs w:val="20"/>
          <w:lang w:val="es-ES_tradnl"/>
        </w:rPr>
      </w:pPr>
      <w:r>
        <w:rPr>
          <w:rFonts w:ascii="Tahoma" w:hAnsi="Tahoma" w:cs="Tahoma"/>
          <w:b/>
          <w:sz w:val="20"/>
          <w:szCs w:val="20"/>
          <w:lang w:val="es-ES_tradnl"/>
        </w:rPr>
        <w:t>12.1.</w:t>
      </w:r>
      <w:r>
        <w:rPr>
          <w:rFonts w:ascii="Tahoma" w:hAnsi="Tahoma" w:cs="Tahoma"/>
          <w:b/>
          <w:sz w:val="20"/>
          <w:szCs w:val="20"/>
          <w:lang w:val="es-ES_tradnl"/>
        </w:rPr>
        <w:tab/>
        <w:t>Horario del servicio</w:t>
      </w:r>
    </w:p>
    <w:p w14:paraId="3D8C8E5A" w14:textId="77777777" w:rsidR="00097AB4" w:rsidRDefault="00097AB4" w:rsidP="00097AB4">
      <w:pPr>
        <w:spacing w:after="0" w:line="240" w:lineRule="auto"/>
        <w:jc w:val="both"/>
        <w:rPr>
          <w:rFonts w:ascii="Tahoma" w:hAnsi="Tahoma" w:cs="Tahoma"/>
          <w:b/>
          <w:sz w:val="20"/>
          <w:szCs w:val="20"/>
          <w:lang w:val="es-ES_tradnl"/>
        </w:rPr>
      </w:pPr>
    </w:p>
    <w:p w14:paraId="543DF779" w14:textId="77777777" w:rsidR="00097AB4" w:rsidRDefault="00097AB4" w:rsidP="00097AB4">
      <w:pPr>
        <w:spacing w:after="0" w:line="240" w:lineRule="auto"/>
        <w:ind w:left="705"/>
        <w:jc w:val="both"/>
        <w:rPr>
          <w:rFonts w:ascii="Tahoma" w:hAnsi="Tahoma" w:cs="Tahoma"/>
          <w:sz w:val="20"/>
          <w:szCs w:val="20"/>
          <w:lang w:val="es-ES_tradnl"/>
        </w:rPr>
      </w:pPr>
      <w:r w:rsidRPr="00DB5A4F">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p>
    <w:p w14:paraId="684BC28F" w14:textId="77777777" w:rsidR="00097AB4" w:rsidRPr="00DB5A4F" w:rsidRDefault="00097AB4" w:rsidP="00097AB4">
      <w:pPr>
        <w:spacing w:after="0" w:line="240" w:lineRule="auto"/>
        <w:ind w:left="705"/>
        <w:jc w:val="both"/>
        <w:rPr>
          <w:rFonts w:ascii="Tahoma" w:hAnsi="Tahoma" w:cs="Tahoma"/>
          <w:sz w:val="20"/>
          <w:szCs w:val="20"/>
          <w:lang w:val="es-ES_tradnl"/>
        </w:rPr>
      </w:pPr>
    </w:p>
    <w:p w14:paraId="3D73CD7A" w14:textId="77777777" w:rsidR="00097AB4" w:rsidRPr="00DB5A4F" w:rsidRDefault="00097AB4" w:rsidP="00097AB4">
      <w:pPr>
        <w:spacing w:after="0" w:line="240" w:lineRule="auto"/>
        <w:ind w:left="705"/>
        <w:jc w:val="both"/>
        <w:rPr>
          <w:rFonts w:ascii="Tahoma" w:hAnsi="Tahoma" w:cs="Tahoma"/>
          <w:sz w:val="20"/>
          <w:szCs w:val="20"/>
          <w:lang w:val="es-ES_tradnl"/>
        </w:rPr>
      </w:pPr>
      <w:r w:rsidRPr="00DB5A4F">
        <w:rPr>
          <w:rFonts w:ascii="Tahoma" w:hAnsi="Tahoma" w:cs="Tahoma"/>
          <w:sz w:val="20"/>
          <w:szCs w:val="20"/>
          <w:lang w:val="es-ES_tradnl"/>
        </w:rPr>
        <w:t>En el caso que el consultor no cumpla con el horario establecido, por ENDE, se le aplicará sanciones a través de descuentos por concepto de retraso, de acuerdo a normativa vigente.</w:t>
      </w:r>
    </w:p>
    <w:p w14:paraId="1E9E9FE2" w14:textId="77777777" w:rsidR="00097AB4" w:rsidRDefault="00097AB4" w:rsidP="00097AB4">
      <w:pPr>
        <w:spacing w:after="0" w:line="240" w:lineRule="auto"/>
        <w:ind w:left="705"/>
        <w:jc w:val="both"/>
        <w:rPr>
          <w:rFonts w:ascii="Tahoma" w:hAnsi="Tahoma" w:cs="Tahoma"/>
          <w:sz w:val="20"/>
          <w:szCs w:val="20"/>
          <w:lang w:val="es-ES_tradnl"/>
        </w:rPr>
      </w:pPr>
      <w:r w:rsidRPr="00DB5A4F">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46685D6B" w14:textId="77777777" w:rsidR="00097AB4" w:rsidRPr="00DB5A4F" w:rsidRDefault="00097AB4" w:rsidP="00097AB4">
      <w:pPr>
        <w:spacing w:after="0" w:line="240" w:lineRule="auto"/>
        <w:ind w:left="705"/>
        <w:jc w:val="both"/>
        <w:rPr>
          <w:rFonts w:ascii="Tahoma" w:hAnsi="Tahoma" w:cs="Tahoma"/>
          <w:sz w:val="20"/>
          <w:szCs w:val="20"/>
          <w:lang w:val="es-ES_tradnl"/>
        </w:rPr>
      </w:pPr>
    </w:p>
    <w:p w14:paraId="2CD4B42E" w14:textId="77777777" w:rsidR="00097AB4" w:rsidRDefault="00097AB4" w:rsidP="00097AB4">
      <w:pPr>
        <w:spacing w:after="0" w:line="240" w:lineRule="auto"/>
        <w:ind w:left="993" w:hanging="142"/>
        <w:jc w:val="both"/>
        <w:rPr>
          <w:rFonts w:ascii="Tahoma" w:hAnsi="Tahoma" w:cs="Tahoma"/>
          <w:b/>
          <w:sz w:val="20"/>
          <w:szCs w:val="20"/>
          <w:lang w:val="es-ES_tradnl"/>
        </w:rPr>
      </w:pPr>
      <w:r>
        <w:rPr>
          <w:rFonts w:ascii="Tahoma" w:hAnsi="Tahoma" w:cs="Tahoma"/>
          <w:b/>
          <w:sz w:val="20"/>
          <w:szCs w:val="20"/>
          <w:lang w:val="es-ES_tradnl"/>
        </w:rPr>
        <w:t>12.2.</w:t>
      </w:r>
      <w:r>
        <w:rPr>
          <w:rFonts w:ascii="Tahoma" w:hAnsi="Tahoma" w:cs="Tahoma"/>
          <w:b/>
          <w:sz w:val="20"/>
          <w:szCs w:val="20"/>
          <w:lang w:val="es-ES_tradnl"/>
        </w:rPr>
        <w:tab/>
        <w:t>Permisos</w:t>
      </w:r>
    </w:p>
    <w:p w14:paraId="7711082C" w14:textId="77777777" w:rsidR="00097AB4" w:rsidRDefault="00097AB4" w:rsidP="00097AB4">
      <w:pPr>
        <w:spacing w:after="0" w:line="240" w:lineRule="auto"/>
        <w:jc w:val="both"/>
        <w:rPr>
          <w:rFonts w:ascii="Tahoma" w:hAnsi="Tahoma" w:cs="Tahoma"/>
          <w:b/>
          <w:sz w:val="20"/>
          <w:szCs w:val="20"/>
          <w:lang w:val="es-ES_tradnl"/>
        </w:rPr>
      </w:pPr>
    </w:p>
    <w:p w14:paraId="63737A6A" w14:textId="77777777" w:rsidR="00097AB4" w:rsidRDefault="00097AB4" w:rsidP="00097AB4">
      <w:pPr>
        <w:spacing w:after="0" w:line="240" w:lineRule="auto"/>
        <w:ind w:left="705"/>
        <w:jc w:val="both"/>
        <w:rPr>
          <w:rFonts w:ascii="Tahoma" w:hAnsi="Tahoma" w:cs="Tahoma"/>
          <w:sz w:val="20"/>
          <w:szCs w:val="20"/>
          <w:lang w:val="es-ES_tradnl"/>
        </w:rPr>
      </w:pPr>
      <w:r w:rsidRPr="00DB5A4F">
        <w:rPr>
          <w:rFonts w:ascii="Tahoma" w:hAnsi="Tahoma" w:cs="Tahoma"/>
          <w:sz w:val="20"/>
          <w:szCs w:val="20"/>
          <w:lang w:val="es-ES_tradnl"/>
        </w:rPr>
        <w:t>En el marco del Decreto Supremo N</w:t>
      </w:r>
      <w:r>
        <w:rPr>
          <w:rFonts w:ascii="Tahoma" w:hAnsi="Tahoma" w:cs="Tahoma"/>
          <w:sz w:val="20"/>
          <w:szCs w:val="20"/>
          <w:lang w:val="es-ES_tradnl"/>
        </w:rPr>
        <w:t>.</w:t>
      </w:r>
      <w:r w:rsidRPr="00DB5A4F">
        <w:rPr>
          <w:rFonts w:ascii="Tahoma" w:hAnsi="Tahoma" w:cs="Tahoma"/>
          <w:sz w:val="20"/>
          <w:szCs w:val="20"/>
          <w:lang w:val="es-ES_tradnl"/>
        </w:rPr>
        <w:t>º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602C2D37" w14:textId="77777777" w:rsidR="00097AB4" w:rsidRDefault="00097AB4" w:rsidP="00097AB4">
      <w:pPr>
        <w:spacing w:after="0" w:line="240" w:lineRule="auto"/>
        <w:ind w:left="705"/>
        <w:jc w:val="both"/>
        <w:rPr>
          <w:rFonts w:ascii="Tahoma" w:hAnsi="Tahoma" w:cs="Tahoma"/>
          <w:sz w:val="20"/>
          <w:szCs w:val="20"/>
          <w:lang w:val="es-ES_tradnl"/>
        </w:rPr>
      </w:pPr>
    </w:p>
    <w:p w14:paraId="19CF88B9" w14:textId="77777777" w:rsidR="00097AB4" w:rsidRDefault="00097AB4" w:rsidP="00097AB4">
      <w:pPr>
        <w:spacing w:after="0" w:line="240" w:lineRule="auto"/>
        <w:ind w:left="705"/>
        <w:jc w:val="both"/>
        <w:rPr>
          <w:rFonts w:ascii="Tahoma" w:hAnsi="Tahoma" w:cs="Tahoma"/>
          <w:sz w:val="20"/>
          <w:szCs w:val="20"/>
          <w:lang w:val="es-ES_tradnl"/>
        </w:rPr>
      </w:pPr>
    </w:p>
    <w:p w14:paraId="49BCF0B5" w14:textId="77777777" w:rsidR="00097AB4" w:rsidRDefault="00097AB4" w:rsidP="00097AB4">
      <w:pPr>
        <w:tabs>
          <w:tab w:val="left" w:pos="1560"/>
        </w:tabs>
        <w:spacing w:after="0" w:line="240" w:lineRule="auto"/>
        <w:ind w:left="993" w:hanging="142"/>
        <w:jc w:val="both"/>
        <w:rPr>
          <w:rFonts w:ascii="Tahoma" w:hAnsi="Tahoma" w:cs="Tahoma"/>
          <w:b/>
          <w:sz w:val="20"/>
          <w:szCs w:val="20"/>
          <w:lang w:val="es-ES_tradnl"/>
        </w:rPr>
      </w:pPr>
      <w:r>
        <w:rPr>
          <w:rFonts w:ascii="Tahoma" w:hAnsi="Tahoma" w:cs="Tahoma"/>
          <w:b/>
          <w:sz w:val="20"/>
          <w:szCs w:val="20"/>
          <w:lang w:val="es-ES_tradnl"/>
        </w:rPr>
        <w:t>12.3.</w:t>
      </w:r>
      <w:r>
        <w:rPr>
          <w:rFonts w:ascii="Tahoma" w:hAnsi="Tahoma" w:cs="Tahoma"/>
          <w:b/>
          <w:sz w:val="20"/>
          <w:szCs w:val="20"/>
          <w:lang w:val="es-ES_tradnl"/>
        </w:rPr>
        <w:tab/>
        <w:t>Asignación de refrigerio</w:t>
      </w:r>
    </w:p>
    <w:p w14:paraId="706B1EE0" w14:textId="77777777" w:rsidR="00097AB4" w:rsidRDefault="00097AB4" w:rsidP="00097AB4">
      <w:pPr>
        <w:spacing w:after="0" w:line="240" w:lineRule="auto"/>
        <w:jc w:val="both"/>
        <w:rPr>
          <w:rFonts w:ascii="Tahoma" w:hAnsi="Tahoma" w:cs="Tahoma"/>
          <w:b/>
          <w:sz w:val="20"/>
          <w:szCs w:val="20"/>
          <w:lang w:val="es-ES_tradnl"/>
        </w:rPr>
      </w:pPr>
    </w:p>
    <w:p w14:paraId="588C7062" w14:textId="77777777" w:rsidR="00097AB4" w:rsidRDefault="00097AB4" w:rsidP="00097AB4">
      <w:pPr>
        <w:spacing w:after="0" w:line="240" w:lineRule="auto"/>
        <w:ind w:left="705"/>
        <w:jc w:val="both"/>
        <w:rPr>
          <w:rFonts w:ascii="Tahoma" w:hAnsi="Tahoma" w:cs="Tahoma"/>
          <w:sz w:val="20"/>
          <w:szCs w:val="20"/>
          <w:lang w:val="es-ES_tradnl"/>
        </w:rPr>
      </w:pPr>
      <w:r>
        <w:rPr>
          <w:rFonts w:ascii="Tahoma" w:hAnsi="Tahoma" w:cs="Tahoma"/>
          <w:sz w:val="20"/>
          <w:szCs w:val="20"/>
          <w:lang w:val="es-ES_tradnl"/>
        </w:rPr>
        <w:t xml:space="preserve">En el marco del inciso f) del párrafo III del artículo 5 de la Ley 856, vigente conforme al inciso q) de la disposición final octava de la ley 1493 de 17 de diciembre de 2022 y el Decreto Supremo N°4513, 26 de mayo de 2021, durante la vigencia del contrato el consultor podrá </w:t>
      </w:r>
      <w:r w:rsidRPr="007F54F3">
        <w:rPr>
          <w:rFonts w:ascii="Tahoma" w:hAnsi="Tahoma" w:cs="Tahoma"/>
          <w:sz w:val="20"/>
          <w:szCs w:val="20"/>
          <w:lang w:val="es-ES_tradnl"/>
        </w:rPr>
        <w:t>recibir</w:t>
      </w:r>
      <w:r>
        <w:rPr>
          <w:rFonts w:ascii="Tahoma" w:hAnsi="Tahoma" w:cs="Tahoma"/>
          <w:sz w:val="20"/>
          <w:szCs w:val="20"/>
          <w:lang w:val="es-ES_tradnl"/>
        </w:rPr>
        <w:t xml:space="preserve">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1EC046EE" w14:textId="77777777" w:rsidR="00097AB4" w:rsidRDefault="00097AB4" w:rsidP="00097AB4">
      <w:pPr>
        <w:spacing w:after="0" w:line="240" w:lineRule="auto"/>
        <w:ind w:left="705"/>
        <w:jc w:val="both"/>
        <w:rPr>
          <w:rFonts w:ascii="Tahoma" w:hAnsi="Tahoma" w:cs="Tahoma"/>
          <w:sz w:val="20"/>
          <w:szCs w:val="20"/>
          <w:lang w:val="es-ES_tradnl"/>
        </w:rPr>
      </w:pPr>
    </w:p>
    <w:p w14:paraId="516DDE71" w14:textId="77777777" w:rsidR="00097AB4" w:rsidRDefault="00097AB4" w:rsidP="00097AB4">
      <w:pPr>
        <w:spacing w:after="0" w:line="240" w:lineRule="auto"/>
        <w:ind w:left="705"/>
        <w:jc w:val="both"/>
        <w:rPr>
          <w:rFonts w:ascii="Tahoma" w:hAnsi="Tahoma" w:cs="Tahoma"/>
          <w:sz w:val="20"/>
          <w:szCs w:val="20"/>
          <w:lang w:val="es-ES_tradnl"/>
        </w:rPr>
      </w:pPr>
      <w:r>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7EFB87EA" w14:textId="77777777" w:rsidR="00097AB4" w:rsidRPr="002E4B90" w:rsidRDefault="00097AB4" w:rsidP="00097AB4">
      <w:pPr>
        <w:spacing w:after="0" w:line="240" w:lineRule="auto"/>
        <w:ind w:left="705"/>
        <w:jc w:val="both"/>
        <w:rPr>
          <w:rFonts w:ascii="Tahoma" w:hAnsi="Tahoma" w:cs="Tahoma"/>
          <w:sz w:val="20"/>
          <w:szCs w:val="20"/>
          <w:lang w:val="es-ES_tradnl"/>
        </w:rPr>
      </w:pPr>
    </w:p>
    <w:p w14:paraId="129A074F" w14:textId="77777777" w:rsidR="00097AB4" w:rsidRDefault="00097AB4" w:rsidP="00097AB4">
      <w:pPr>
        <w:suppressAutoHyphens/>
        <w:spacing w:after="0" w:line="240" w:lineRule="auto"/>
        <w:ind w:left="993" w:hanging="142"/>
        <w:jc w:val="both"/>
        <w:rPr>
          <w:rFonts w:ascii="Tahoma" w:hAnsi="Tahoma" w:cs="Tahoma"/>
          <w:b/>
          <w:sz w:val="20"/>
          <w:szCs w:val="20"/>
          <w:lang w:val="es-ES_tradnl"/>
        </w:rPr>
      </w:pPr>
      <w:r w:rsidRPr="002E4B90">
        <w:rPr>
          <w:rFonts w:ascii="Tahoma" w:hAnsi="Tahoma" w:cs="Tahoma"/>
          <w:b/>
          <w:sz w:val="20"/>
          <w:szCs w:val="20"/>
          <w:lang w:val="es-ES_tradnl"/>
        </w:rPr>
        <w:t>12.4.</w:t>
      </w:r>
      <w:r>
        <w:rPr>
          <w:rFonts w:ascii="Tahoma" w:hAnsi="Tahoma" w:cs="Tahoma"/>
          <w:b/>
          <w:sz w:val="20"/>
          <w:szCs w:val="20"/>
          <w:lang w:val="es-ES_tradnl"/>
        </w:rPr>
        <w:t xml:space="preserve"> Otros</w:t>
      </w:r>
    </w:p>
    <w:p w14:paraId="3A17195F" w14:textId="77777777" w:rsidR="00097AB4" w:rsidRPr="002E4B90" w:rsidRDefault="00097AB4" w:rsidP="00097AB4">
      <w:pPr>
        <w:suppressAutoHyphens/>
        <w:spacing w:after="0" w:line="240" w:lineRule="auto"/>
        <w:jc w:val="both"/>
        <w:rPr>
          <w:rFonts w:ascii="Tahoma" w:hAnsi="Tahoma" w:cs="Tahoma"/>
          <w:b/>
          <w:sz w:val="20"/>
          <w:szCs w:val="20"/>
          <w:lang w:val="es-ES_tradnl"/>
        </w:rPr>
      </w:pPr>
    </w:p>
    <w:p w14:paraId="233529C8" w14:textId="77777777" w:rsidR="00097AB4" w:rsidRPr="002D6C41" w:rsidRDefault="00097AB4" w:rsidP="00097AB4">
      <w:pPr>
        <w:spacing w:after="0" w:line="240" w:lineRule="auto"/>
        <w:ind w:left="709"/>
        <w:jc w:val="both"/>
        <w:rPr>
          <w:rFonts w:ascii="Tahoma" w:hAnsi="Tahoma" w:cs="Tahoma"/>
          <w:sz w:val="20"/>
          <w:szCs w:val="20"/>
          <w:lang w:val="es-ES_tradnl"/>
        </w:rPr>
      </w:pPr>
      <w:r w:rsidRPr="002D6C41">
        <w:rPr>
          <w:rFonts w:ascii="Tahoma" w:hAnsi="Tahoma" w:cs="Tahoma"/>
          <w:sz w:val="20"/>
          <w:szCs w:val="20"/>
          <w:lang w:val="es-ES_tradnl"/>
        </w:rPr>
        <w:t>ENDE proporcionará los respectivos bienes (</w:t>
      </w:r>
      <w:r>
        <w:rPr>
          <w:rFonts w:ascii="Tahoma" w:hAnsi="Tahoma" w:cs="Tahoma"/>
          <w:sz w:val="20"/>
          <w:szCs w:val="20"/>
          <w:lang w:val="es-ES_tradnl"/>
        </w:rPr>
        <w:t>e</w:t>
      </w:r>
      <w:r w:rsidRPr="002D6C41">
        <w:rPr>
          <w:rFonts w:ascii="Tahoma" w:hAnsi="Tahoma" w:cs="Tahoma"/>
          <w:sz w:val="20"/>
          <w:szCs w:val="20"/>
          <w:lang w:val="es-ES_tradnl"/>
        </w:rPr>
        <w:t>scritorio, computadora, sillón etc.) y material de escritorio, a fin de poder llevar a cabo las actividades programadas, en caso de incumplir se aplicará la normativa y/o reglamento institucional.</w:t>
      </w:r>
    </w:p>
    <w:p w14:paraId="49909015" w14:textId="77777777" w:rsidR="00097AB4" w:rsidRPr="002D6C41" w:rsidRDefault="00097AB4" w:rsidP="00097AB4">
      <w:pPr>
        <w:spacing w:after="0" w:line="240" w:lineRule="auto"/>
        <w:ind w:left="709"/>
        <w:jc w:val="both"/>
        <w:rPr>
          <w:rFonts w:ascii="Tahoma" w:hAnsi="Tahoma" w:cs="Tahoma"/>
          <w:sz w:val="20"/>
          <w:szCs w:val="20"/>
          <w:lang w:val="es-ES_tradnl"/>
        </w:rPr>
      </w:pPr>
    </w:p>
    <w:p w14:paraId="49F458D5" w14:textId="77777777" w:rsidR="00097AB4" w:rsidRPr="002D6C41" w:rsidRDefault="00097AB4" w:rsidP="00097AB4">
      <w:pPr>
        <w:spacing w:after="0" w:line="240" w:lineRule="auto"/>
        <w:ind w:left="709"/>
        <w:jc w:val="both"/>
        <w:rPr>
          <w:rFonts w:ascii="Tahoma" w:hAnsi="Tahoma" w:cs="Tahoma"/>
          <w:sz w:val="20"/>
          <w:szCs w:val="20"/>
          <w:lang w:val="es-ES_tradnl"/>
        </w:rPr>
      </w:pPr>
      <w:r w:rsidRPr="002D6C41">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3E00D01A" w14:textId="77777777" w:rsidR="00097AB4" w:rsidRPr="002D6C41" w:rsidRDefault="00097AB4" w:rsidP="00097AB4">
      <w:pPr>
        <w:spacing w:after="0" w:line="240" w:lineRule="auto"/>
        <w:ind w:left="709"/>
        <w:jc w:val="both"/>
        <w:rPr>
          <w:rFonts w:ascii="Tahoma" w:hAnsi="Tahoma" w:cs="Tahoma"/>
          <w:sz w:val="20"/>
          <w:szCs w:val="20"/>
          <w:lang w:val="es-ES_tradnl"/>
        </w:rPr>
      </w:pPr>
    </w:p>
    <w:p w14:paraId="2478A30E" w14:textId="403C3E6D" w:rsidR="002A4B11" w:rsidRPr="00DA4F73" w:rsidRDefault="00097AB4" w:rsidP="00097AB4">
      <w:pPr>
        <w:pStyle w:val="Textoindependiente"/>
        <w:ind w:left="873" w:right="727"/>
        <w:jc w:val="both"/>
        <w:rPr>
          <w:rFonts w:ascii="Tahoma" w:hAnsi="Tahoma" w:cs="Tahoma"/>
          <w:sz w:val="20"/>
          <w:szCs w:val="20"/>
        </w:rPr>
      </w:pPr>
      <w:r w:rsidRPr="002D6C41">
        <w:rPr>
          <w:rFonts w:ascii="Tahoma" w:hAnsi="Tahoma" w:cs="Tahoma"/>
          <w:sz w:val="20"/>
          <w:szCs w:val="20"/>
          <w:lang w:val="es-ES_tradnl"/>
        </w:rPr>
        <w:t xml:space="preserve">Los documentos, informes, etc. que sean realizados por el CONSULTOR, así como todo material que genere durante la prestación de sus servicios, son propiedad de </w:t>
      </w:r>
      <w:r w:rsidRPr="002D6C41">
        <w:rPr>
          <w:rFonts w:ascii="Tahoma" w:hAnsi="Tahoma" w:cs="Tahoma"/>
          <w:sz w:val="20"/>
          <w:szCs w:val="20"/>
          <w:lang w:val="es-ES_tradnl"/>
        </w:rPr>
        <w:lastRenderedPageBreak/>
        <w:t xml:space="preserve">ENDE, y en consecuencia deberán ser entregados a su jefe </w:t>
      </w:r>
      <w:r>
        <w:rPr>
          <w:rFonts w:ascii="Tahoma" w:hAnsi="Tahoma" w:cs="Tahoma"/>
          <w:sz w:val="20"/>
          <w:szCs w:val="20"/>
          <w:lang w:val="es-ES_tradnl"/>
        </w:rPr>
        <w:t>i</w:t>
      </w:r>
      <w:r w:rsidRPr="002D6C41">
        <w:rPr>
          <w:rFonts w:ascii="Tahoma" w:hAnsi="Tahoma" w:cs="Tahoma"/>
          <w:sz w:val="20"/>
          <w:szCs w:val="20"/>
          <w:lang w:val="es-ES_tradnl"/>
        </w:rPr>
        <w:t xml:space="preserve">nmediato </w:t>
      </w:r>
      <w:r>
        <w:rPr>
          <w:rFonts w:ascii="Tahoma" w:hAnsi="Tahoma" w:cs="Tahoma"/>
          <w:sz w:val="20"/>
          <w:szCs w:val="20"/>
          <w:lang w:val="es-ES_tradnl"/>
        </w:rPr>
        <w:t>s</w:t>
      </w:r>
      <w:r w:rsidRPr="002D6C41">
        <w:rPr>
          <w:rFonts w:ascii="Tahoma" w:hAnsi="Tahoma" w:cs="Tahoma"/>
          <w:sz w:val="20"/>
          <w:szCs w:val="20"/>
          <w:lang w:val="es-ES_tradnl"/>
        </w:rPr>
        <w:t>uperior a la finalización de la prestación del servicio junto con su informe final, quedando éste prohibido de divulgarlo a terceros, a menos que cuente con un pronunciamiento escrito por parte de ENDE en sentido contrario.</w:t>
      </w:r>
    </w:p>
    <w:p w14:paraId="0705B916" w14:textId="2551BDD0" w:rsidR="0038276B" w:rsidRPr="00C02D11" w:rsidRDefault="0038276B" w:rsidP="006C551D">
      <w:pPr>
        <w:spacing w:after="0" w:line="240" w:lineRule="auto"/>
        <w:ind w:left="567"/>
        <w:jc w:val="both"/>
        <w:rPr>
          <w:rFonts w:ascii="Tahoma" w:hAnsi="Tahoma" w:cs="Tahoma"/>
          <w:sz w:val="20"/>
          <w:szCs w:val="20"/>
          <w:lang w:val="es-ES_tradnl"/>
        </w:rPr>
      </w:pP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1E2AEB58" w:rsidR="00730EB1" w:rsidRDefault="00730EB1" w:rsidP="00730EB1">
      <w:pPr>
        <w:tabs>
          <w:tab w:val="left" w:pos="360"/>
        </w:tabs>
        <w:suppressAutoHyphens/>
        <w:spacing w:after="0" w:line="240" w:lineRule="auto"/>
        <w:jc w:val="center"/>
        <w:rPr>
          <w:rFonts w:ascii="Tahoma" w:hAnsi="Tahoma" w:cs="Tahoma"/>
          <w:b/>
          <w:sz w:val="20"/>
          <w:szCs w:val="20"/>
        </w:rPr>
      </w:pPr>
    </w:p>
    <w:p w14:paraId="6F934B0F" w14:textId="00B37238" w:rsidR="0038276B" w:rsidRDefault="0038276B" w:rsidP="00730EB1">
      <w:pPr>
        <w:tabs>
          <w:tab w:val="left" w:pos="360"/>
        </w:tabs>
        <w:suppressAutoHyphens/>
        <w:spacing w:after="0" w:line="240" w:lineRule="auto"/>
        <w:jc w:val="center"/>
        <w:rPr>
          <w:rFonts w:ascii="Tahoma" w:hAnsi="Tahoma" w:cs="Tahoma"/>
          <w:b/>
          <w:sz w:val="20"/>
          <w:szCs w:val="20"/>
        </w:rPr>
      </w:pPr>
    </w:p>
    <w:p w14:paraId="7F3173E1" w14:textId="27377F05" w:rsidR="0038276B" w:rsidRDefault="0038276B" w:rsidP="00730EB1">
      <w:pPr>
        <w:tabs>
          <w:tab w:val="left" w:pos="360"/>
        </w:tabs>
        <w:suppressAutoHyphens/>
        <w:spacing w:after="0" w:line="240" w:lineRule="auto"/>
        <w:jc w:val="center"/>
        <w:rPr>
          <w:rFonts w:ascii="Tahoma" w:hAnsi="Tahoma" w:cs="Tahoma"/>
          <w:b/>
          <w:sz w:val="20"/>
          <w:szCs w:val="20"/>
        </w:rPr>
      </w:pPr>
    </w:p>
    <w:p w14:paraId="1710A0A3" w14:textId="73EF3B11" w:rsidR="0038276B" w:rsidRDefault="0038276B" w:rsidP="00730EB1">
      <w:pPr>
        <w:tabs>
          <w:tab w:val="left" w:pos="360"/>
        </w:tabs>
        <w:suppressAutoHyphens/>
        <w:spacing w:after="0" w:line="240" w:lineRule="auto"/>
        <w:jc w:val="center"/>
        <w:rPr>
          <w:rFonts w:ascii="Tahoma" w:hAnsi="Tahoma" w:cs="Tahoma"/>
          <w:b/>
          <w:sz w:val="20"/>
          <w:szCs w:val="20"/>
        </w:rPr>
      </w:pPr>
    </w:p>
    <w:p w14:paraId="3BBA01AC" w14:textId="69DEFF1F" w:rsidR="0038276B" w:rsidRDefault="0038276B" w:rsidP="00730EB1">
      <w:pPr>
        <w:tabs>
          <w:tab w:val="left" w:pos="360"/>
        </w:tabs>
        <w:suppressAutoHyphens/>
        <w:spacing w:after="0" w:line="240" w:lineRule="auto"/>
        <w:jc w:val="center"/>
        <w:rPr>
          <w:rFonts w:ascii="Tahoma" w:hAnsi="Tahoma" w:cs="Tahoma"/>
          <w:b/>
          <w:sz w:val="20"/>
          <w:szCs w:val="20"/>
        </w:rPr>
      </w:pPr>
    </w:p>
    <w:p w14:paraId="2AEE27B9" w14:textId="0D76A76C" w:rsidR="0038276B" w:rsidRDefault="0038276B" w:rsidP="00730EB1">
      <w:pPr>
        <w:tabs>
          <w:tab w:val="left" w:pos="360"/>
        </w:tabs>
        <w:suppressAutoHyphens/>
        <w:spacing w:after="0" w:line="240" w:lineRule="auto"/>
        <w:jc w:val="center"/>
        <w:rPr>
          <w:rFonts w:ascii="Tahoma" w:hAnsi="Tahoma" w:cs="Tahoma"/>
          <w:b/>
          <w:sz w:val="20"/>
          <w:szCs w:val="20"/>
        </w:rPr>
      </w:pPr>
    </w:p>
    <w:p w14:paraId="1C018B17" w14:textId="0241B552" w:rsidR="0038276B" w:rsidRDefault="0038276B" w:rsidP="00730EB1">
      <w:pPr>
        <w:tabs>
          <w:tab w:val="left" w:pos="360"/>
        </w:tabs>
        <w:suppressAutoHyphens/>
        <w:spacing w:after="0" w:line="240" w:lineRule="auto"/>
        <w:jc w:val="center"/>
        <w:rPr>
          <w:rFonts w:ascii="Tahoma" w:hAnsi="Tahoma" w:cs="Tahoma"/>
          <w:b/>
          <w:sz w:val="20"/>
          <w:szCs w:val="20"/>
        </w:rPr>
      </w:pPr>
    </w:p>
    <w:p w14:paraId="2DD5B49A" w14:textId="7A7E390F" w:rsidR="0038276B" w:rsidRDefault="0038276B"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627E3668" w:rsidR="0038276B" w:rsidRDefault="0038276B" w:rsidP="00730EB1">
      <w:pPr>
        <w:tabs>
          <w:tab w:val="left" w:pos="360"/>
        </w:tabs>
        <w:suppressAutoHyphens/>
        <w:spacing w:after="0" w:line="240" w:lineRule="auto"/>
        <w:jc w:val="center"/>
        <w:rPr>
          <w:rFonts w:ascii="Tahoma" w:hAnsi="Tahoma" w:cs="Tahoma"/>
          <w:b/>
          <w:sz w:val="20"/>
          <w:szCs w:val="20"/>
        </w:rPr>
      </w:pPr>
    </w:p>
    <w:p w14:paraId="1EFA1B56" w14:textId="7BF766C3" w:rsidR="0038276B" w:rsidRDefault="0038276B" w:rsidP="00730EB1">
      <w:pPr>
        <w:tabs>
          <w:tab w:val="left" w:pos="360"/>
        </w:tabs>
        <w:suppressAutoHyphens/>
        <w:spacing w:after="0" w:line="240" w:lineRule="auto"/>
        <w:jc w:val="center"/>
        <w:rPr>
          <w:rFonts w:ascii="Tahoma" w:hAnsi="Tahoma" w:cs="Tahoma"/>
          <w:b/>
          <w:sz w:val="20"/>
          <w:szCs w:val="20"/>
        </w:rPr>
      </w:pPr>
    </w:p>
    <w:p w14:paraId="5D2E53B4" w14:textId="554E0CD0" w:rsidR="0038276B" w:rsidRDefault="0038276B" w:rsidP="00730EB1">
      <w:pPr>
        <w:tabs>
          <w:tab w:val="left" w:pos="360"/>
        </w:tabs>
        <w:suppressAutoHyphens/>
        <w:spacing w:after="0" w:line="240" w:lineRule="auto"/>
        <w:jc w:val="center"/>
        <w:rPr>
          <w:rFonts w:ascii="Tahoma" w:hAnsi="Tahoma" w:cs="Tahoma"/>
          <w:b/>
          <w:sz w:val="20"/>
          <w:szCs w:val="20"/>
        </w:rPr>
      </w:pPr>
    </w:p>
    <w:p w14:paraId="2E4E5B09" w14:textId="0F072916" w:rsidR="0038276B" w:rsidRDefault="0038276B" w:rsidP="00730EB1">
      <w:pPr>
        <w:tabs>
          <w:tab w:val="left" w:pos="360"/>
        </w:tabs>
        <w:suppressAutoHyphens/>
        <w:spacing w:after="0" w:line="240" w:lineRule="auto"/>
        <w:jc w:val="center"/>
        <w:rPr>
          <w:rFonts w:ascii="Tahoma" w:hAnsi="Tahoma" w:cs="Tahoma"/>
          <w:b/>
          <w:sz w:val="20"/>
          <w:szCs w:val="20"/>
        </w:rPr>
      </w:pPr>
    </w:p>
    <w:p w14:paraId="20BFE90A" w14:textId="77777777" w:rsidR="0038276B" w:rsidRDefault="0038276B" w:rsidP="00730EB1">
      <w:pPr>
        <w:tabs>
          <w:tab w:val="left" w:pos="360"/>
        </w:tabs>
        <w:suppressAutoHyphens/>
        <w:spacing w:after="0" w:line="240" w:lineRule="auto"/>
        <w:jc w:val="center"/>
        <w:rPr>
          <w:rFonts w:ascii="Tahoma" w:hAnsi="Tahoma" w:cs="Tahoma"/>
          <w:b/>
          <w:sz w:val="20"/>
          <w:szCs w:val="20"/>
        </w:rPr>
      </w:pPr>
    </w:p>
    <w:p w14:paraId="22FAAA45" w14:textId="0562E9FE" w:rsidR="00730EB1" w:rsidRDefault="00730EB1" w:rsidP="00730EB1">
      <w:pPr>
        <w:tabs>
          <w:tab w:val="left" w:pos="360"/>
        </w:tabs>
        <w:suppressAutoHyphens/>
        <w:spacing w:after="0" w:line="240" w:lineRule="auto"/>
        <w:jc w:val="center"/>
        <w:rPr>
          <w:rFonts w:ascii="Tahoma" w:hAnsi="Tahoma" w:cs="Tahoma"/>
          <w:b/>
          <w:sz w:val="20"/>
          <w:szCs w:val="20"/>
        </w:rPr>
      </w:pPr>
    </w:p>
    <w:p w14:paraId="3EB76F58" w14:textId="77E57D07" w:rsidR="00730EB1" w:rsidRDefault="00730EB1" w:rsidP="00730EB1">
      <w:pPr>
        <w:tabs>
          <w:tab w:val="left" w:pos="360"/>
        </w:tabs>
        <w:suppressAutoHyphens/>
        <w:spacing w:after="0" w:line="240" w:lineRule="auto"/>
        <w:jc w:val="center"/>
        <w:rPr>
          <w:rFonts w:ascii="Tahoma" w:hAnsi="Tahoma" w:cs="Tahoma"/>
          <w:b/>
          <w:sz w:val="20"/>
          <w:szCs w:val="20"/>
        </w:rPr>
      </w:pPr>
    </w:p>
    <w:p w14:paraId="39FA75D2" w14:textId="5886D1EE" w:rsidR="00F54D4B" w:rsidRDefault="00F54D4B" w:rsidP="00730EB1">
      <w:pPr>
        <w:tabs>
          <w:tab w:val="left" w:pos="360"/>
        </w:tabs>
        <w:suppressAutoHyphens/>
        <w:spacing w:after="0" w:line="240" w:lineRule="auto"/>
        <w:jc w:val="center"/>
        <w:rPr>
          <w:rFonts w:ascii="Tahoma" w:hAnsi="Tahoma" w:cs="Tahoma"/>
          <w:b/>
          <w:sz w:val="20"/>
          <w:szCs w:val="20"/>
        </w:rPr>
      </w:pPr>
    </w:p>
    <w:p w14:paraId="47306CBB" w14:textId="27C81089" w:rsidR="00F54D4B" w:rsidRDefault="00F54D4B" w:rsidP="00730EB1">
      <w:pPr>
        <w:tabs>
          <w:tab w:val="left" w:pos="360"/>
        </w:tabs>
        <w:suppressAutoHyphens/>
        <w:spacing w:after="0" w:line="240" w:lineRule="auto"/>
        <w:jc w:val="center"/>
        <w:rPr>
          <w:rFonts w:ascii="Tahoma" w:hAnsi="Tahoma" w:cs="Tahoma"/>
          <w:b/>
          <w:sz w:val="20"/>
          <w:szCs w:val="20"/>
        </w:rPr>
      </w:pPr>
    </w:p>
    <w:p w14:paraId="412F2000" w14:textId="47EB7DBC" w:rsidR="00F54D4B" w:rsidRDefault="00F54D4B" w:rsidP="00730EB1">
      <w:pPr>
        <w:tabs>
          <w:tab w:val="left" w:pos="360"/>
        </w:tabs>
        <w:suppressAutoHyphens/>
        <w:spacing w:after="0" w:line="240" w:lineRule="auto"/>
        <w:jc w:val="center"/>
        <w:rPr>
          <w:rFonts w:ascii="Tahoma" w:hAnsi="Tahoma" w:cs="Tahoma"/>
          <w:b/>
          <w:sz w:val="20"/>
          <w:szCs w:val="20"/>
        </w:rPr>
      </w:pPr>
    </w:p>
    <w:p w14:paraId="3043780E" w14:textId="27617400" w:rsidR="00F54D4B" w:rsidRDefault="00F54D4B" w:rsidP="00730EB1">
      <w:pPr>
        <w:tabs>
          <w:tab w:val="left" w:pos="360"/>
        </w:tabs>
        <w:suppressAutoHyphens/>
        <w:spacing w:after="0" w:line="240" w:lineRule="auto"/>
        <w:jc w:val="center"/>
        <w:rPr>
          <w:rFonts w:ascii="Tahoma" w:hAnsi="Tahoma" w:cs="Tahoma"/>
          <w:b/>
          <w:sz w:val="20"/>
          <w:szCs w:val="20"/>
        </w:rPr>
      </w:pPr>
    </w:p>
    <w:p w14:paraId="60ABDF57" w14:textId="3CA4076A" w:rsidR="00F54D4B" w:rsidRDefault="00F54D4B" w:rsidP="00730EB1">
      <w:pPr>
        <w:tabs>
          <w:tab w:val="left" w:pos="360"/>
        </w:tabs>
        <w:suppressAutoHyphens/>
        <w:spacing w:after="0" w:line="240" w:lineRule="auto"/>
        <w:jc w:val="center"/>
        <w:rPr>
          <w:rFonts w:ascii="Tahoma" w:hAnsi="Tahoma" w:cs="Tahoma"/>
          <w:b/>
          <w:sz w:val="20"/>
          <w:szCs w:val="20"/>
        </w:rPr>
      </w:pPr>
    </w:p>
    <w:p w14:paraId="7BBD3C2E" w14:textId="25BAA646" w:rsidR="00F54D4B" w:rsidRDefault="00F54D4B" w:rsidP="00730EB1">
      <w:pPr>
        <w:tabs>
          <w:tab w:val="left" w:pos="360"/>
        </w:tabs>
        <w:suppressAutoHyphens/>
        <w:spacing w:after="0" w:line="240" w:lineRule="auto"/>
        <w:jc w:val="center"/>
        <w:rPr>
          <w:rFonts w:ascii="Tahoma" w:hAnsi="Tahoma" w:cs="Tahoma"/>
          <w:b/>
          <w:sz w:val="20"/>
          <w:szCs w:val="20"/>
        </w:rPr>
      </w:pPr>
    </w:p>
    <w:p w14:paraId="0489A51F" w14:textId="2F905A00" w:rsidR="00F54D4B" w:rsidRDefault="00F54D4B" w:rsidP="00730EB1">
      <w:pPr>
        <w:tabs>
          <w:tab w:val="left" w:pos="360"/>
        </w:tabs>
        <w:suppressAutoHyphens/>
        <w:spacing w:after="0" w:line="240" w:lineRule="auto"/>
        <w:jc w:val="center"/>
        <w:rPr>
          <w:rFonts w:ascii="Tahoma" w:hAnsi="Tahoma" w:cs="Tahoma"/>
          <w:b/>
          <w:sz w:val="20"/>
          <w:szCs w:val="20"/>
        </w:rPr>
      </w:pPr>
    </w:p>
    <w:p w14:paraId="4FD96D45" w14:textId="6341BD8A" w:rsidR="00F54D4B" w:rsidRDefault="00F54D4B" w:rsidP="00730EB1">
      <w:pPr>
        <w:tabs>
          <w:tab w:val="left" w:pos="360"/>
        </w:tabs>
        <w:suppressAutoHyphens/>
        <w:spacing w:after="0" w:line="240" w:lineRule="auto"/>
        <w:jc w:val="center"/>
        <w:rPr>
          <w:rFonts w:ascii="Tahoma" w:hAnsi="Tahoma" w:cs="Tahoma"/>
          <w:b/>
          <w:sz w:val="20"/>
          <w:szCs w:val="20"/>
        </w:rPr>
      </w:pPr>
    </w:p>
    <w:p w14:paraId="6C11504A" w14:textId="6F421C11" w:rsidR="00F54D4B" w:rsidRDefault="00F54D4B" w:rsidP="00730EB1">
      <w:pPr>
        <w:tabs>
          <w:tab w:val="left" w:pos="360"/>
        </w:tabs>
        <w:suppressAutoHyphens/>
        <w:spacing w:after="0" w:line="240" w:lineRule="auto"/>
        <w:jc w:val="center"/>
        <w:rPr>
          <w:rFonts w:ascii="Tahoma" w:hAnsi="Tahoma" w:cs="Tahoma"/>
          <w:b/>
          <w:sz w:val="20"/>
          <w:szCs w:val="20"/>
        </w:rPr>
      </w:pPr>
    </w:p>
    <w:p w14:paraId="563BBBAD" w14:textId="4C9BAD4B" w:rsidR="00F54D4B" w:rsidRDefault="00F54D4B" w:rsidP="00730EB1">
      <w:pPr>
        <w:tabs>
          <w:tab w:val="left" w:pos="360"/>
        </w:tabs>
        <w:suppressAutoHyphens/>
        <w:spacing w:after="0" w:line="240" w:lineRule="auto"/>
        <w:jc w:val="center"/>
        <w:rPr>
          <w:rFonts w:ascii="Tahoma" w:hAnsi="Tahoma" w:cs="Tahoma"/>
          <w:b/>
          <w:sz w:val="20"/>
          <w:szCs w:val="20"/>
        </w:rPr>
      </w:pPr>
    </w:p>
    <w:p w14:paraId="0B540119" w14:textId="30BAD04F" w:rsidR="00F54D4B" w:rsidRDefault="00F54D4B" w:rsidP="00730EB1">
      <w:pPr>
        <w:tabs>
          <w:tab w:val="left" w:pos="360"/>
        </w:tabs>
        <w:suppressAutoHyphens/>
        <w:spacing w:after="0" w:line="240" w:lineRule="auto"/>
        <w:jc w:val="center"/>
        <w:rPr>
          <w:rFonts w:ascii="Tahoma" w:hAnsi="Tahoma" w:cs="Tahoma"/>
          <w:b/>
          <w:sz w:val="20"/>
          <w:szCs w:val="20"/>
        </w:rPr>
      </w:pPr>
    </w:p>
    <w:p w14:paraId="09D63155" w14:textId="792F3A0E" w:rsidR="00F54D4B" w:rsidRDefault="00F54D4B" w:rsidP="00730EB1">
      <w:pPr>
        <w:tabs>
          <w:tab w:val="left" w:pos="360"/>
        </w:tabs>
        <w:suppressAutoHyphens/>
        <w:spacing w:after="0" w:line="240" w:lineRule="auto"/>
        <w:jc w:val="center"/>
        <w:rPr>
          <w:rFonts w:ascii="Tahoma" w:hAnsi="Tahoma" w:cs="Tahoma"/>
          <w:b/>
          <w:sz w:val="20"/>
          <w:szCs w:val="20"/>
        </w:rPr>
      </w:pPr>
    </w:p>
    <w:p w14:paraId="23D3236C" w14:textId="7602B548" w:rsidR="00F54D4B" w:rsidRDefault="00F54D4B" w:rsidP="00730EB1">
      <w:pPr>
        <w:tabs>
          <w:tab w:val="left" w:pos="360"/>
        </w:tabs>
        <w:suppressAutoHyphens/>
        <w:spacing w:after="0" w:line="240" w:lineRule="auto"/>
        <w:jc w:val="center"/>
        <w:rPr>
          <w:rFonts w:ascii="Tahoma" w:hAnsi="Tahoma" w:cs="Tahoma"/>
          <w:b/>
          <w:sz w:val="20"/>
          <w:szCs w:val="20"/>
        </w:rPr>
      </w:pPr>
    </w:p>
    <w:p w14:paraId="60F17D32" w14:textId="77777777" w:rsidR="00F54D4B" w:rsidRDefault="00F54D4B" w:rsidP="00730EB1">
      <w:pPr>
        <w:tabs>
          <w:tab w:val="left" w:pos="360"/>
        </w:tabs>
        <w:suppressAutoHyphens/>
        <w:spacing w:after="0" w:line="240" w:lineRule="auto"/>
        <w:jc w:val="center"/>
        <w:rPr>
          <w:rFonts w:ascii="Tahoma" w:hAnsi="Tahoma" w:cs="Tahoma"/>
          <w:b/>
          <w:sz w:val="20"/>
          <w:szCs w:val="20"/>
        </w:rPr>
      </w:pPr>
    </w:p>
    <w:p w14:paraId="4B9FF200" w14:textId="02F09772" w:rsidR="00730EB1" w:rsidRDefault="00730EB1" w:rsidP="00730EB1">
      <w:pPr>
        <w:tabs>
          <w:tab w:val="left" w:pos="360"/>
        </w:tabs>
        <w:suppressAutoHyphens/>
        <w:spacing w:after="0" w:line="240" w:lineRule="auto"/>
        <w:jc w:val="center"/>
        <w:rPr>
          <w:rFonts w:ascii="Tahoma" w:hAnsi="Tahoma" w:cs="Tahoma"/>
          <w:b/>
          <w:sz w:val="20"/>
          <w:szCs w:val="20"/>
        </w:rPr>
      </w:pPr>
    </w:p>
    <w:p w14:paraId="62EE94E7" w14:textId="77777777" w:rsidR="006C551D" w:rsidRDefault="006C551D" w:rsidP="00730EB1">
      <w:pPr>
        <w:tabs>
          <w:tab w:val="left" w:pos="360"/>
        </w:tabs>
        <w:suppressAutoHyphens/>
        <w:spacing w:after="0" w:line="240" w:lineRule="auto"/>
        <w:jc w:val="center"/>
        <w:rPr>
          <w:rFonts w:ascii="Tahoma" w:hAnsi="Tahoma" w:cs="Tahoma"/>
          <w:b/>
          <w:sz w:val="20"/>
          <w:szCs w:val="20"/>
        </w:rPr>
      </w:pPr>
    </w:p>
    <w:p w14:paraId="5E801BEB"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10D0D3E1" w14:textId="77777777"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6"/>
        <w:gridCol w:w="2114"/>
        <w:gridCol w:w="1733"/>
        <w:gridCol w:w="1901"/>
        <w:gridCol w:w="2418"/>
      </w:tblGrid>
      <w:tr w:rsidR="00F54D4B" w:rsidRPr="00C02D11" w14:paraId="65D55503" w14:textId="77777777" w:rsidTr="006339B6">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5E024235"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CATEGORÍA</w:t>
            </w:r>
          </w:p>
        </w:tc>
        <w:tc>
          <w:tcPr>
            <w:tcW w:w="1927" w:type="pct"/>
            <w:gridSpan w:val="2"/>
            <w:tcBorders>
              <w:top w:val="single" w:sz="12" w:space="0" w:color="auto"/>
              <w:left w:val="single" w:sz="12" w:space="0" w:color="auto"/>
              <w:right w:val="single" w:sz="12" w:space="0" w:color="auto"/>
            </w:tcBorders>
            <w:shd w:val="clear" w:color="auto" w:fill="D9D9D9"/>
            <w:vAlign w:val="center"/>
          </w:tcPr>
          <w:p w14:paraId="17B2C386"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PERFIL MÍNIMO (HABILITANTE)</w:t>
            </w:r>
          </w:p>
        </w:tc>
        <w:tc>
          <w:tcPr>
            <w:tcW w:w="2163" w:type="pct"/>
            <w:gridSpan w:val="2"/>
            <w:tcBorders>
              <w:top w:val="single" w:sz="12" w:space="0" w:color="auto"/>
              <w:left w:val="single" w:sz="12" w:space="0" w:color="auto"/>
              <w:right w:val="single" w:sz="12" w:space="0" w:color="auto"/>
            </w:tcBorders>
            <w:shd w:val="clear" w:color="auto" w:fill="D9D9D9"/>
            <w:vAlign w:val="center"/>
          </w:tcPr>
          <w:p w14:paraId="40039E1B"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REQUISITOS ADICIONALES</w:t>
            </w:r>
          </w:p>
        </w:tc>
      </w:tr>
      <w:tr w:rsidR="00F54D4B" w:rsidRPr="00C02D11" w14:paraId="197E1EC4" w14:textId="77777777" w:rsidTr="006339B6">
        <w:trPr>
          <w:trHeight w:val="506"/>
        </w:trPr>
        <w:tc>
          <w:tcPr>
            <w:tcW w:w="910" w:type="pct"/>
            <w:vMerge/>
            <w:tcBorders>
              <w:left w:val="single" w:sz="12" w:space="0" w:color="auto"/>
              <w:right w:val="single" w:sz="12" w:space="0" w:color="auto"/>
            </w:tcBorders>
            <w:shd w:val="clear" w:color="auto" w:fill="D9D9D9"/>
          </w:tcPr>
          <w:p w14:paraId="442B40D0" w14:textId="77777777" w:rsidR="00F54D4B" w:rsidRPr="00C02D11" w:rsidRDefault="00F54D4B" w:rsidP="006339B6">
            <w:pPr>
              <w:suppressAutoHyphens/>
              <w:jc w:val="center"/>
              <w:rPr>
                <w:rFonts w:ascii="Tahoma" w:hAnsi="Tahoma" w:cs="Tahoma"/>
                <w:b/>
                <w:sz w:val="16"/>
                <w:szCs w:val="16"/>
                <w:lang w:val="es-ES_tradnl"/>
              </w:rPr>
            </w:pPr>
          </w:p>
        </w:tc>
        <w:tc>
          <w:tcPr>
            <w:tcW w:w="1059" w:type="pct"/>
            <w:tcBorders>
              <w:left w:val="single" w:sz="12" w:space="0" w:color="auto"/>
            </w:tcBorders>
            <w:shd w:val="clear" w:color="auto" w:fill="D9D9D9"/>
            <w:vAlign w:val="center"/>
          </w:tcPr>
          <w:p w14:paraId="4A62348B"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REQUISITOS</w:t>
            </w:r>
          </w:p>
        </w:tc>
        <w:tc>
          <w:tcPr>
            <w:tcW w:w="868" w:type="pct"/>
            <w:tcBorders>
              <w:right w:val="single" w:sz="12" w:space="0" w:color="auto"/>
            </w:tcBorders>
            <w:shd w:val="clear" w:color="auto" w:fill="D9D9D9"/>
            <w:vAlign w:val="center"/>
          </w:tcPr>
          <w:p w14:paraId="34868F30"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CRITERIO/PUNTAJE DE EVALUACIÓN </w:t>
            </w:r>
          </w:p>
        </w:tc>
        <w:tc>
          <w:tcPr>
            <w:tcW w:w="952" w:type="pct"/>
            <w:tcBorders>
              <w:left w:val="single" w:sz="12" w:space="0" w:color="auto"/>
            </w:tcBorders>
            <w:shd w:val="clear" w:color="auto" w:fill="D9D9D9"/>
            <w:vAlign w:val="center"/>
          </w:tcPr>
          <w:p w14:paraId="29300459"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CRITERIO</w:t>
            </w:r>
          </w:p>
        </w:tc>
        <w:tc>
          <w:tcPr>
            <w:tcW w:w="1211" w:type="pct"/>
            <w:tcBorders>
              <w:right w:val="single" w:sz="12" w:space="0" w:color="auto"/>
            </w:tcBorders>
            <w:shd w:val="clear" w:color="auto" w:fill="D9D9D9"/>
            <w:vAlign w:val="center"/>
          </w:tcPr>
          <w:p w14:paraId="322390FE"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DE EVALUACIÓN </w:t>
            </w:r>
          </w:p>
        </w:tc>
      </w:tr>
      <w:tr w:rsidR="00F54D4B" w:rsidRPr="00C02D11" w14:paraId="70B577F1" w14:textId="77777777" w:rsidTr="006339B6">
        <w:trPr>
          <w:trHeight w:val="820"/>
        </w:trPr>
        <w:tc>
          <w:tcPr>
            <w:tcW w:w="910" w:type="pct"/>
            <w:tcBorders>
              <w:left w:val="single" w:sz="12" w:space="0" w:color="auto"/>
              <w:right w:val="single" w:sz="12" w:space="0" w:color="auto"/>
            </w:tcBorders>
            <w:vAlign w:val="center"/>
          </w:tcPr>
          <w:p w14:paraId="166F0B6A"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CONFLICTO DE INTERÉS</w:t>
            </w:r>
          </w:p>
        </w:tc>
        <w:tc>
          <w:tcPr>
            <w:tcW w:w="1059" w:type="pct"/>
            <w:tcBorders>
              <w:left w:val="single" w:sz="12" w:space="0" w:color="auto"/>
            </w:tcBorders>
            <w:vAlign w:val="center"/>
          </w:tcPr>
          <w:p w14:paraId="3D159C8D"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Conflicto de Interés</w:t>
            </w:r>
          </w:p>
        </w:tc>
        <w:tc>
          <w:tcPr>
            <w:tcW w:w="868" w:type="pct"/>
            <w:tcBorders>
              <w:right w:val="single" w:sz="12" w:space="0" w:color="auto"/>
            </w:tcBorders>
            <w:vAlign w:val="center"/>
          </w:tcPr>
          <w:p w14:paraId="0123AC29" w14:textId="77777777" w:rsidR="00F54D4B" w:rsidRDefault="00F54D4B" w:rsidP="006339B6">
            <w:pPr>
              <w:suppressAutoHyphens/>
              <w:spacing w:after="120"/>
              <w:jc w:val="center"/>
              <w:rPr>
                <w:rFonts w:ascii="Tahoma" w:hAnsi="Tahoma" w:cs="Tahoma"/>
                <w:sz w:val="16"/>
                <w:szCs w:val="16"/>
                <w:lang w:val="es-ES_tradnl"/>
              </w:rPr>
            </w:pPr>
          </w:p>
          <w:p w14:paraId="509059B1" w14:textId="77777777" w:rsidR="00F54D4B" w:rsidRPr="00C02D11" w:rsidRDefault="00F54D4B" w:rsidP="006339B6">
            <w:pPr>
              <w:suppressAutoHyphens/>
              <w:spacing w:after="120"/>
              <w:jc w:val="center"/>
              <w:rPr>
                <w:rFonts w:ascii="Tahoma" w:hAnsi="Tahoma" w:cs="Tahoma"/>
                <w:sz w:val="16"/>
                <w:szCs w:val="16"/>
                <w:lang w:val="es-ES_tradnl"/>
              </w:rPr>
            </w:pPr>
            <w:r w:rsidRPr="00C02D11">
              <w:rPr>
                <w:rFonts w:ascii="Tahoma" w:hAnsi="Tahoma" w:cs="Tahoma"/>
                <w:sz w:val="16"/>
                <w:szCs w:val="16"/>
                <w:lang w:val="es-ES_tradnl"/>
              </w:rPr>
              <w:t>Cumple/</w:t>
            </w:r>
          </w:p>
          <w:p w14:paraId="4CCDA901" w14:textId="77777777" w:rsidR="00F54D4B" w:rsidRPr="00C02D11" w:rsidRDefault="00F54D4B" w:rsidP="006339B6">
            <w:pPr>
              <w:suppressAutoHyphens/>
              <w:spacing w:after="120"/>
              <w:jc w:val="center"/>
              <w:rPr>
                <w:rFonts w:ascii="Tahoma" w:hAnsi="Tahoma" w:cs="Tahoma"/>
                <w:sz w:val="16"/>
                <w:szCs w:val="16"/>
                <w:lang w:val="es-ES_tradnl"/>
              </w:rPr>
            </w:pPr>
            <w:r w:rsidRPr="00C02D11">
              <w:rPr>
                <w:rFonts w:ascii="Tahoma" w:hAnsi="Tahoma" w:cs="Tahoma"/>
                <w:sz w:val="16"/>
                <w:szCs w:val="16"/>
                <w:lang w:val="es-ES_tradnl"/>
              </w:rPr>
              <w:t>No Cumple</w:t>
            </w:r>
          </w:p>
          <w:p w14:paraId="08D9582B" w14:textId="77777777" w:rsidR="00F54D4B" w:rsidRDefault="00F54D4B" w:rsidP="006339B6">
            <w:pPr>
              <w:suppressAutoHyphens/>
              <w:spacing w:after="0"/>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15182411" w14:textId="77777777" w:rsidR="00F54D4B" w:rsidRPr="00C02D11" w:rsidRDefault="00F54D4B" w:rsidP="006339B6">
            <w:pPr>
              <w:suppressAutoHyphens/>
              <w:spacing w:after="0"/>
              <w:jc w:val="center"/>
              <w:rPr>
                <w:rFonts w:ascii="Tahoma" w:hAnsi="Tahoma" w:cs="Tahoma"/>
                <w:sz w:val="16"/>
                <w:szCs w:val="16"/>
                <w:lang w:val="es-ES_tradnl"/>
              </w:rPr>
            </w:pPr>
          </w:p>
        </w:tc>
        <w:tc>
          <w:tcPr>
            <w:tcW w:w="952" w:type="pct"/>
            <w:tcBorders>
              <w:left w:val="single" w:sz="12" w:space="0" w:color="auto"/>
            </w:tcBorders>
            <w:vAlign w:val="center"/>
          </w:tcPr>
          <w:p w14:paraId="5A2C6DBA" w14:textId="77777777" w:rsidR="00F54D4B" w:rsidRPr="00C02D11" w:rsidRDefault="00F54D4B" w:rsidP="006339B6">
            <w:pPr>
              <w:suppressAutoHyphens/>
              <w:jc w:val="center"/>
              <w:rPr>
                <w:rFonts w:ascii="Tahoma" w:hAnsi="Tahoma" w:cs="Tahoma"/>
                <w:sz w:val="16"/>
                <w:szCs w:val="16"/>
                <w:lang w:val="es-ES_tradnl"/>
              </w:rPr>
            </w:pPr>
          </w:p>
        </w:tc>
        <w:tc>
          <w:tcPr>
            <w:tcW w:w="1211" w:type="pct"/>
            <w:tcBorders>
              <w:right w:val="single" w:sz="12" w:space="0" w:color="auto"/>
            </w:tcBorders>
            <w:vAlign w:val="center"/>
          </w:tcPr>
          <w:p w14:paraId="757A5255" w14:textId="77777777" w:rsidR="00F54D4B" w:rsidRPr="00C02D11" w:rsidRDefault="00F54D4B" w:rsidP="006339B6">
            <w:pPr>
              <w:suppressAutoHyphens/>
              <w:jc w:val="center"/>
              <w:rPr>
                <w:rFonts w:ascii="Tahoma" w:hAnsi="Tahoma" w:cs="Tahoma"/>
                <w:sz w:val="16"/>
                <w:szCs w:val="16"/>
                <w:lang w:val="es-ES_tradnl"/>
              </w:rPr>
            </w:pPr>
          </w:p>
        </w:tc>
      </w:tr>
      <w:tr w:rsidR="00F54D4B" w:rsidRPr="00C02D11" w14:paraId="14C2C623" w14:textId="77777777" w:rsidTr="006339B6">
        <w:trPr>
          <w:trHeight w:val="777"/>
        </w:trPr>
        <w:tc>
          <w:tcPr>
            <w:tcW w:w="910" w:type="pct"/>
            <w:tcBorders>
              <w:left w:val="single" w:sz="12" w:space="0" w:color="auto"/>
              <w:right w:val="single" w:sz="12" w:space="0" w:color="auto"/>
            </w:tcBorders>
            <w:vAlign w:val="center"/>
          </w:tcPr>
          <w:p w14:paraId="7CC75C7F"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ELEGIBILIDAD</w:t>
            </w:r>
          </w:p>
        </w:tc>
        <w:tc>
          <w:tcPr>
            <w:tcW w:w="1059" w:type="pct"/>
            <w:tcBorders>
              <w:left w:val="single" w:sz="12" w:space="0" w:color="auto"/>
            </w:tcBorders>
            <w:vAlign w:val="center"/>
          </w:tcPr>
          <w:p w14:paraId="07346F66"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Elegibilidad del Postulante</w:t>
            </w:r>
          </w:p>
        </w:tc>
        <w:tc>
          <w:tcPr>
            <w:tcW w:w="868" w:type="pct"/>
            <w:tcBorders>
              <w:right w:val="single" w:sz="12" w:space="0" w:color="auto"/>
            </w:tcBorders>
            <w:vAlign w:val="center"/>
          </w:tcPr>
          <w:p w14:paraId="01A247E4" w14:textId="77777777" w:rsidR="00F54D4B" w:rsidRDefault="00F54D4B" w:rsidP="006339B6">
            <w:pPr>
              <w:suppressAutoHyphens/>
              <w:jc w:val="center"/>
              <w:rPr>
                <w:rFonts w:ascii="Tahoma" w:hAnsi="Tahoma" w:cs="Tahoma"/>
                <w:sz w:val="16"/>
                <w:szCs w:val="16"/>
                <w:lang w:val="es-ES_tradnl"/>
              </w:rPr>
            </w:pPr>
          </w:p>
          <w:p w14:paraId="49ACB345"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Cumple/</w:t>
            </w:r>
          </w:p>
          <w:p w14:paraId="016635D0"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No Cumple</w:t>
            </w:r>
          </w:p>
          <w:p w14:paraId="492B200A" w14:textId="77777777" w:rsidR="00F54D4B" w:rsidRDefault="00F54D4B" w:rsidP="006339B6">
            <w:pPr>
              <w:suppressAutoHyphens/>
              <w:spacing w:after="0"/>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1678F14F" w14:textId="77777777" w:rsidR="00F54D4B" w:rsidRPr="00C02D11" w:rsidRDefault="00F54D4B" w:rsidP="006339B6">
            <w:pPr>
              <w:suppressAutoHyphens/>
              <w:spacing w:after="0"/>
              <w:jc w:val="center"/>
              <w:rPr>
                <w:rFonts w:ascii="Tahoma" w:hAnsi="Tahoma" w:cs="Tahoma"/>
                <w:sz w:val="16"/>
                <w:szCs w:val="16"/>
                <w:lang w:val="es-ES_tradnl"/>
              </w:rPr>
            </w:pPr>
          </w:p>
        </w:tc>
        <w:tc>
          <w:tcPr>
            <w:tcW w:w="952" w:type="pct"/>
            <w:tcBorders>
              <w:left w:val="single" w:sz="12" w:space="0" w:color="auto"/>
            </w:tcBorders>
            <w:vAlign w:val="center"/>
          </w:tcPr>
          <w:p w14:paraId="38CE2231" w14:textId="77777777" w:rsidR="00F54D4B" w:rsidRPr="00C02D11" w:rsidRDefault="00F54D4B" w:rsidP="006339B6">
            <w:pPr>
              <w:suppressAutoHyphens/>
              <w:jc w:val="center"/>
              <w:rPr>
                <w:rFonts w:ascii="Tahoma" w:hAnsi="Tahoma" w:cs="Tahoma"/>
                <w:sz w:val="16"/>
                <w:szCs w:val="16"/>
                <w:lang w:val="es-ES_tradnl"/>
              </w:rPr>
            </w:pPr>
          </w:p>
        </w:tc>
        <w:tc>
          <w:tcPr>
            <w:tcW w:w="1211" w:type="pct"/>
            <w:tcBorders>
              <w:right w:val="single" w:sz="12" w:space="0" w:color="auto"/>
            </w:tcBorders>
            <w:vAlign w:val="center"/>
          </w:tcPr>
          <w:p w14:paraId="57027802" w14:textId="77777777" w:rsidR="00F54D4B" w:rsidRPr="00C02D11" w:rsidRDefault="00F54D4B" w:rsidP="006339B6">
            <w:pPr>
              <w:suppressAutoHyphens/>
              <w:jc w:val="center"/>
              <w:rPr>
                <w:rFonts w:ascii="Tahoma" w:hAnsi="Tahoma" w:cs="Tahoma"/>
                <w:sz w:val="16"/>
                <w:szCs w:val="16"/>
                <w:lang w:val="es-ES_tradnl"/>
              </w:rPr>
            </w:pPr>
          </w:p>
        </w:tc>
      </w:tr>
      <w:tr w:rsidR="00F54D4B" w:rsidRPr="00D10F78" w14:paraId="6F9284E9" w14:textId="77777777" w:rsidTr="006339B6">
        <w:trPr>
          <w:trHeight w:val="1965"/>
        </w:trPr>
        <w:tc>
          <w:tcPr>
            <w:tcW w:w="910" w:type="pct"/>
            <w:tcBorders>
              <w:left w:val="single" w:sz="12" w:space="0" w:color="auto"/>
              <w:right w:val="single" w:sz="12" w:space="0" w:color="auto"/>
            </w:tcBorders>
            <w:vAlign w:val="center"/>
          </w:tcPr>
          <w:p w14:paraId="0F37E54A"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A.</w:t>
            </w:r>
          </w:p>
          <w:p w14:paraId="6E6400AD"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FORMACIÓN</w:t>
            </w:r>
          </w:p>
          <w:p w14:paraId="0D7AE0EA"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PROFESIONAL</w:t>
            </w:r>
          </w:p>
          <w:p w14:paraId="3E13326C"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018222AB"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A1 </w:t>
            </w:r>
            <w:r>
              <w:rPr>
                <w:rFonts w:ascii="Tahoma" w:hAnsi="Tahoma" w:cs="Tahoma"/>
                <w:b/>
                <w:sz w:val="16"/>
                <w:szCs w:val="16"/>
                <w:lang w:val="es-ES_tradnl"/>
              </w:rPr>
              <w:t xml:space="preserve">+ A2 </w:t>
            </w:r>
            <w:r w:rsidRPr="00C02D11">
              <w:rPr>
                <w:rFonts w:ascii="Tahoma" w:hAnsi="Tahoma" w:cs="Tahoma"/>
                <w:b/>
                <w:sz w:val="16"/>
                <w:szCs w:val="16"/>
                <w:lang w:val="es-ES_tradnl"/>
              </w:rPr>
              <w:t xml:space="preserve">= </w:t>
            </w:r>
            <w:r>
              <w:rPr>
                <w:rFonts w:ascii="Tahoma" w:hAnsi="Tahoma" w:cs="Tahoma"/>
                <w:b/>
                <w:sz w:val="16"/>
                <w:szCs w:val="16"/>
                <w:lang w:val="es-ES_tradnl"/>
              </w:rPr>
              <w:t>2</w:t>
            </w:r>
            <w:r w:rsidRPr="00C02D11">
              <w:rPr>
                <w:rFonts w:ascii="Tahoma" w:hAnsi="Tahoma" w:cs="Tahoma"/>
                <w:b/>
                <w:sz w:val="16"/>
                <w:szCs w:val="16"/>
                <w:lang w:val="es-ES_tradnl"/>
              </w:rPr>
              <w:t>5 puntos)</w:t>
            </w:r>
          </w:p>
        </w:tc>
        <w:tc>
          <w:tcPr>
            <w:tcW w:w="1059" w:type="pct"/>
            <w:tcBorders>
              <w:left w:val="single" w:sz="12" w:space="0" w:color="auto"/>
            </w:tcBorders>
            <w:vAlign w:val="center"/>
          </w:tcPr>
          <w:p w14:paraId="7878ADE5" w14:textId="77777777" w:rsidR="00F54D4B" w:rsidRPr="00C02D11" w:rsidRDefault="00F54D4B" w:rsidP="006339B6">
            <w:pPr>
              <w:suppressAutoHyphens/>
              <w:spacing w:after="0"/>
              <w:jc w:val="both"/>
              <w:rPr>
                <w:rFonts w:ascii="Tahoma" w:hAnsi="Tahoma" w:cs="Tahoma"/>
                <w:sz w:val="16"/>
                <w:szCs w:val="16"/>
                <w:lang w:val="es-ES_tradnl"/>
              </w:rPr>
            </w:pPr>
            <w:r w:rsidRPr="00D10F78">
              <w:rPr>
                <w:rFonts w:ascii="Tahoma" w:hAnsi="Tahoma" w:cs="Tahoma"/>
                <w:sz w:val="16"/>
                <w:szCs w:val="16"/>
                <w:lang w:val="es-ES"/>
              </w:rPr>
              <w:t>Título académico con grado de licenciatura a nivel nacional en Ingeniería Eléctrica, Electrónica o Electromecánica.</w:t>
            </w:r>
            <w:r>
              <w:rPr>
                <w:rFonts w:ascii="Tahoma" w:hAnsi="Tahoma" w:cs="Tahoma"/>
                <w:sz w:val="16"/>
                <w:szCs w:val="16"/>
                <w:lang w:val="es-ES"/>
              </w:rPr>
              <w:t xml:space="preserve"> </w:t>
            </w:r>
            <w:r w:rsidRPr="00C02D11">
              <w:rPr>
                <w:rFonts w:ascii="Tahoma" w:hAnsi="Tahoma" w:cs="Tahoma"/>
                <w:sz w:val="16"/>
                <w:szCs w:val="16"/>
              </w:rPr>
              <w:t>(factor habilitante)</w:t>
            </w:r>
            <w:r w:rsidRPr="00C02D11">
              <w:rPr>
                <w:rFonts w:ascii="Tahoma" w:hAnsi="Tahoma" w:cs="Tahoma"/>
                <w:sz w:val="16"/>
                <w:szCs w:val="16"/>
                <w:lang w:val="es-ES_tradnl"/>
              </w:rPr>
              <w:t>.</w:t>
            </w:r>
            <w:r w:rsidRPr="00D10F78">
              <w:rPr>
                <w:rFonts w:ascii="Tahoma" w:hAnsi="Tahoma" w:cs="Tahoma"/>
                <w:sz w:val="16"/>
                <w:szCs w:val="16"/>
                <w:lang w:val="es-ES"/>
              </w:rPr>
              <w:t xml:space="preserve">                   </w:t>
            </w:r>
          </w:p>
        </w:tc>
        <w:tc>
          <w:tcPr>
            <w:tcW w:w="868" w:type="pct"/>
            <w:tcBorders>
              <w:right w:val="single" w:sz="12" w:space="0" w:color="auto"/>
            </w:tcBorders>
            <w:vAlign w:val="center"/>
          </w:tcPr>
          <w:p w14:paraId="48B417BD" w14:textId="77777777" w:rsidR="00F54D4B" w:rsidRDefault="00F54D4B" w:rsidP="006339B6">
            <w:pPr>
              <w:suppressAutoHyphens/>
              <w:jc w:val="center"/>
              <w:rPr>
                <w:rFonts w:ascii="Tahoma" w:hAnsi="Tahoma" w:cs="Tahoma"/>
                <w:sz w:val="16"/>
                <w:szCs w:val="16"/>
                <w:lang w:val="es-ES_tradnl"/>
              </w:rPr>
            </w:pPr>
          </w:p>
          <w:p w14:paraId="3FFF821B"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482F147C"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5131A83F" w14:textId="77777777" w:rsidR="00F54D4B" w:rsidRPr="00C02D11" w:rsidRDefault="00F54D4B" w:rsidP="006339B6">
            <w:pPr>
              <w:suppressAutoHyphens/>
              <w:jc w:val="center"/>
              <w:rPr>
                <w:rFonts w:ascii="Tahoma" w:hAnsi="Tahoma" w:cs="Tahoma"/>
                <w:sz w:val="16"/>
                <w:szCs w:val="16"/>
                <w:lang w:val="es-ES_tradnl"/>
              </w:rPr>
            </w:pPr>
          </w:p>
          <w:p w14:paraId="7910527F" w14:textId="77777777" w:rsidR="00F54D4B"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Si cumple: Puntaje A1 = máximo 15 puntos</w:t>
            </w:r>
          </w:p>
          <w:p w14:paraId="0239DBA2" w14:textId="77777777" w:rsidR="00F54D4B" w:rsidRPr="00C02D11" w:rsidRDefault="00F54D4B" w:rsidP="006339B6">
            <w:pPr>
              <w:suppressAutoHyphens/>
              <w:jc w:val="center"/>
              <w:rPr>
                <w:rFonts w:ascii="Tahoma" w:hAnsi="Tahoma" w:cs="Tahoma"/>
                <w:b/>
                <w:sz w:val="16"/>
                <w:szCs w:val="16"/>
                <w:lang w:val="es-ES_tradnl"/>
              </w:rPr>
            </w:pPr>
          </w:p>
        </w:tc>
        <w:tc>
          <w:tcPr>
            <w:tcW w:w="952" w:type="pct"/>
            <w:tcBorders>
              <w:left w:val="single" w:sz="12" w:space="0" w:color="auto"/>
            </w:tcBorders>
            <w:vAlign w:val="center"/>
          </w:tcPr>
          <w:p w14:paraId="00AB9552" w14:textId="77777777" w:rsidR="00F54D4B" w:rsidRPr="00C02D11" w:rsidRDefault="00F54D4B" w:rsidP="006339B6">
            <w:pPr>
              <w:suppressAutoHyphens/>
              <w:spacing w:after="0" w:line="240" w:lineRule="auto"/>
              <w:jc w:val="both"/>
              <w:rPr>
                <w:rFonts w:ascii="Tahoma" w:hAnsi="Tahoma" w:cs="Tahoma"/>
                <w:sz w:val="16"/>
                <w:szCs w:val="16"/>
                <w:lang w:val="es-ES_tradnl"/>
              </w:rPr>
            </w:pPr>
            <w:r w:rsidRPr="000E01C9">
              <w:rPr>
                <w:rFonts w:ascii="Tahoma" w:hAnsi="Tahoma" w:cs="Tahoma"/>
                <w:color w:val="000000"/>
                <w:sz w:val="16"/>
                <w:szCs w:val="16"/>
                <w:lang w:val="es-ES_tradnl"/>
              </w:rPr>
              <w:t xml:space="preserve">Título de postgrado a nivel maestría y/o especialización en temas referidos a Energías Renovables, Eficiencia Energética, Diseño de Sistemas Fotovoltaicos, u otros temas relacionados específica y directamente con el objetivo de la consultoría.                                      </w:t>
            </w:r>
            <w:r w:rsidRPr="000E01C9">
              <w:rPr>
                <w:rFonts w:ascii="Tahoma" w:hAnsi="Tahoma" w:cs="Tahoma"/>
                <w:b/>
                <w:bCs/>
                <w:color w:val="000000"/>
                <w:sz w:val="16"/>
                <w:szCs w:val="16"/>
                <w:lang w:val="es-ES_tradnl"/>
              </w:rPr>
              <w:t>Maestría</w:t>
            </w:r>
            <w:r w:rsidRPr="000E01C9">
              <w:rPr>
                <w:rFonts w:ascii="Tahoma" w:hAnsi="Tahoma" w:cs="Tahoma"/>
                <w:color w:val="000000"/>
                <w:sz w:val="16"/>
                <w:szCs w:val="16"/>
                <w:lang w:val="es-ES_tradnl"/>
              </w:rPr>
              <w:t xml:space="preserve"> = 10 puntos.                          </w:t>
            </w:r>
            <w:r w:rsidRPr="000E01C9">
              <w:rPr>
                <w:rFonts w:ascii="Tahoma" w:hAnsi="Tahoma" w:cs="Tahoma"/>
                <w:b/>
                <w:bCs/>
                <w:color w:val="000000"/>
                <w:sz w:val="16"/>
                <w:szCs w:val="16"/>
                <w:lang w:val="es-ES_tradnl"/>
              </w:rPr>
              <w:t>Especialización</w:t>
            </w:r>
            <w:r w:rsidRPr="000E01C9">
              <w:rPr>
                <w:rFonts w:ascii="Tahoma" w:hAnsi="Tahoma" w:cs="Tahoma"/>
                <w:color w:val="000000"/>
                <w:sz w:val="16"/>
                <w:szCs w:val="16"/>
                <w:lang w:val="es-ES_tradnl"/>
              </w:rPr>
              <w:t xml:space="preserve"> = 5 puntos.</w:t>
            </w:r>
          </w:p>
        </w:tc>
        <w:tc>
          <w:tcPr>
            <w:tcW w:w="1211" w:type="pct"/>
            <w:tcBorders>
              <w:right w:val="single" w:sz="12" w:space="0" w:color="auto"/>
            </w:tcBorders>
            <w:vAlign w:val="center"/>
          </w:tcPr>
          <w:p w14:paraId="518C187F"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0694A956"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1030E983" w14:textId="77777777" w:rsidR="00F54D4B" w:rsidRPr="00C02D11" w:rsidRDefault="00F54D4B" w:rsidP="006339B6">
            <w:pPr>
              <w:suppressAutoHyphens/>
              <w:jc w:val="center"/>
              <w:rPr>
                <w:rFonts w:ascii="Tahoma" w:hAnsi="Tahoma" w:cs="Tahoma"/>
                <w:sz w:val="16"/>
                <w:szCs w:val="16"/>
                <w:lang w:val="es-ES_tradnl"/>
              </w:rPr>
            </w:pPr>
          </w:p>
          <w:p w14:paraId="3F7B12F1" w14:textId="77777777" w:rsidR="00F54D4B" w:rsidRPr="00D10F78"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Si cumple: Puntaje A</w:t>
            </w:r>
            <w:r>
              <w:rPr>
                <w:rFonts w:ascii="Tahoma" w:hAnsi="Tahoma" w:cs="Tahoma"/>
                <w:b/>
                <w:sz w:val="16"/>
                <w:szCs w:val="16"/>
                <w:lang w:val="es-ES_tradnl"/>
              </w:rPr>
              <w:t>2</w:t>
            </w:r>
            <w:r w:rsidRPr="00C02D11">
              <w:rPr>
                <w:rFonts w:ascii="Tahoma" w:hAnsi="Tahoma" w:cs="Tahoma"/>
                <w:b/>
                <w:sz w:val="16"/>
                <w:szCs w:val="16"/>
                <w:lang w:val="es-ES_tradnl"/>
              </w:rPr>
              <w:t xml:space="preserve"> = máximo 1</w:t>
            </w:r>
            <w:r>
              <w:rPr>
                <w:rFonts w:ascii="Tahoma" w:hAnsi="Tahoma" w:cs="Tahoma"/>
                <w:b/>
                <w:sz w:val="16"/>
                <w:szCs w:val="16"/>
                <w:lang w:val="es-ES_tradnl"/>
              </w:rPr>
              <w:t xml:space="preserve">0 </w:t>
            </w:r>
            <w:r w:rsidRPr="00C02D11">
              <w:rPr>
                <w:rFonts w:ascii="Tahoma" w:hAnsi="Tahoma" w:cs="Tahoma"/>
                <w:b/>
                <w:sz w:val="16"/>
                <w:szCs w:val="16"/>
                <w:lang w:val="es-ES_tradnl"/>
              </w:rPr>
              <w:t>puntos</w:t>
            </w:r>
          </w:p>
        </w:tc>
      </w:tr>
      <w:tr w:rsidR="00F54D4B" w:rsidRPr="00C02D11" w14:paraId="55EF92FF" w14:textId="77777777" w:rsidTr="006339B6">
        <w:trPr>
          <w:trHeight w:val="506"/>
        </w:trPr>
        <w:tc>
          <w:tcPr>
            <w:tcW w:w="910" w:type="pct"/>
            <w:tcBorders>
              <w:left w:val="single" w:sz="12" w:space="0" w:color="auto"/>
              <w:right w:val="single" w:sz="12" w:space="0" w:color="auto"/>
            </w:tcBorders>
            <w:vAlign w:val="center"/>
          </w:tcPr>
          <w:p w14:paraId="6301C4EB" w14:textId="77777777" w:rsidR="00F54D4B" w:rsidRPr="00C02D11"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B.</w:t>
            </w:r>
          </w:p>
          <w:p w14:paraId="55EC6953" w14:textId="77777777" w:rsidR="00F54D4B" w:rsidRPr="00C02D11"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EXPERIENCIA</w:t>
            </w:r>
          </w:p>
          <w:p w14:paraId="69917BF4" w14:textId="77777777" w:rsidR="00F54D4B" w:rsidRPr="00C02D11"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 xml:space="preserve">GENERAL </w:t>
            </w:r>
          </w:p>
          <w:p w14:paraId="0D4D2193" w14:textId="77777777" w:rsidR="00F54D4B" w:rsidRPr="00C02D11" w:rsidRDefault="00F54D4B" w:rsidP="006339B6">
            <w:pPr>
              <w:suppressAutoHyphens/>
              <w:spacing w:after="0"/>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630DC763" w14:textId="77777777" w:rsidR="00F54D4B" w:rsidRPr="00C02D11" w:rsidRDefault="00F54D4B" w:rsidP="006339B6">
            <w:pPr>
              <w:spacing w:after="0"/>
              <w:jc w:val="center"/>
              <w:rPr>
                <w:rFonts w:ascii="Tahoma" w:hAnsi="Tahoma" w:cs="Tahoma"/>
                <w:b/>
                <w:sz w:val="16"/>
                <w:szCs w:val="16"/>
                <w:lang w:val="es-ES_tradnl"/>
              </w:rPr>
            </w:pPr>
            <w:r w:rsidRPr="00C02D11">
              <w:rPr>
                <w:rFonts w:ascii="Tahoma" w:hAnsi="Tahoma" w:cs="Tahoma"/>
                <w:b/>
                <w:sz w:val="16"/>
                <w:szCs w:val="16"/>
                <w:lang w:val="es-ES_tradnl"/>
              </w:rPr>
              <w:t>B1 + B2 = 25 puntos)</w:t>
            </w:r>
          </w:p>
        </w:tc>
        <w:tc>
          <w:tcPr>
            <w:tcW w:w="1059" w:type="pct"/>
            <w:tcBorders>
              <w:left w:val="single" w:sz="12" w:space="0" w:color="auto"/>
            </w:tcBorders>
            <w:vAlign w:val="center"/>
          </w:tcPr>
          <w:p w14:paraId="22A709A4" w14:textId="77777777" w:rsidR="00F54D4B" w:rsidRPr="00C02D11" w:rsidRDefault="00F54D4B" w:rsidP="006339B6">
            <w:pPr>
              <w:suppressAutoHyphens/>
              <w:jc w:val="both"/>
              <w:rPr>
                <w:rFonts w:ascii="Tahoma" w:hAnsi="Tahoma" w:cs="Tahoma"/>
                <w:sz w:val="16"/>
                <w:szCs w:val="16"/>
                <w:lang w:val="es-ES_tradnl"/>
              </w:rPr>
            </w:pPr>
            <w:r w:rsidRPr="000E01C9">
              <w:rPr>
                <w:rFonts w:ascii="Tahoma" w:hAnsi="Tahoma" w:cs="Tahoma"/>
                <w:color w:val="000000"/>
                <w:sz w:val="16"/>
                <w:szCs w:val="16"/>
                <w:lang w:val="es-ES_tradnl"/>
              </w:rPr>
              <w:t>Acreditar al menos 84 meses de experiencia profesional general, contabilizada a partir de la obtención del primer título académico.</w:t>
            </w:r>
            <w:r w:rsidRPr="00C02D11">
              <w:rPr>
                <w:rFonts w:ascii="Tahoma" w:hAnsi="Tahoma" w:cs="Tahoma"/>
                <w:sz w:val="16"/>
                <w:szCs w:val="16"/>
              </w:rPr>
              <w:t xml:space="preserve"> (factor habilitante)</w:t>
            </w:r>
            <w:r w:rsidRPr="00C02D11">
              <w:rPr>
                <w:rFonts w:ascii="Tahoma" w:hAnsi="Tahoma" w:cs="Tahoma"/>
                <w:sz w:val="16"/>
                <w:szCs w:val="16"/>
                <w:lang w:val="es-ES_tradnl"/>
              </w:rPr>
              <w:t>.</w:t>
            </w:r>
          </w:p>
        </w:tc>
        <w:tc>
          <w:tcPr>
            <w:tcW w:w="868" w:type="pct"/>
            <w:tcBorders>
              <w:right w:val="single" w:sz="12" w:space="0" w:color="auto"/>
            </w:tcBorders>
            <w:vAlign w:val="center"/>
          </w:tcPr>
          <w:p w14:paraId="7D29A8E6" w14:textId="77777777" w:rsidR="00F54D4B" w:rsidRDefault="00F54D4B" w:rsidP="006339B6">
            <w:pPr>
              <w:suppressAutoHyphens/>
              <w:jc w:val="center"/>
              <w:rPr>
                <w:rFonts w:ascii="Tahoma" w:hAnsi="Tahoma" w:cs="Tahoma"/>
                <w:sz w:val="16"/>
                <w:szCs w:val="16"/>
                <w:lang w:val="es-ES_tradnl"/>
              </w:rPr>
            </w:pPr>
          </w:p>
          <w:p w14:paraId="424174F8" w14:textId="77777777" w:rsidR="00F54D4B" w:rsidRDefault="00F54D4B" w:rsidP="006339B6">
            <w:pPr>
              <w:suppressAutoHyphens/>
              <w:jc w:val="center"/>
              <w:rPr>
                <w:rFonts w:ascii="Tahoma" w:hAnsi="Tahoma" w:cs="Tahoma"/>
                <w:sz w:val="16"/>
                <w:szCs w:val="16"/>
                <w:lang w:val="es-ES_tradnl"/>
              </w:rPr>
            </w:pPr>
          </w:p>
          <w:p w14:paraId="643119D8"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4AB965CF"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45839715" w14:textId="77777777" w:rsidR="00F54D4B"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Si cumple: Puntaje B1 = máximo 15 puntos</w:t>
            </w:r>
          </w:p>
          <w:p w14:paraId="6447D525" w14:textId="77777777" w:rsidR="00F54D4B" w:rsidRPr="00C02D11" w:rsidRDefault="00F54D4B" w:rsidP="006339B6">
            <w:pPr>
              <w:suppressAutoHyphens/>
              <w:jc w:val="center"/>
              <w:rPr>
                <w:rFonts w:ascii="Tahoma" w:hAnsi="Tahoma" w:cs="Tahoma"/>
                <w:sz w:val="16"/>
                <w:szCs w:val="16"/>
                <w:lang w:val="es-ES_tradnl"/>
              </w:rPr>
            </w:pPr>
          </w:p>
        </w:tc>
        <w:tc>
          <w:tcPr>
            <w:tcW w:w="952" w:type="pct"/>
            <w:tcBorders>
              <w:left w:val="single" w:sz="12" w:space="0" w:color="auto"/>
            </w:tcBorders>
            <w:vAlign w:val="center"/>
          </w:tcPr>
          <w:p w14:paraId="32C8E873"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Requisito adicional al mínimo solicitado</w:t>
            </w:r>
          </w:p>
          <w:p w14:paraId="608A4EDB" w14:textId="77777777" w:rsidR="00F54D4B" w:rsidRPr="00C02D11" w:rsidRDefault="00F54D4B" w:rsidP="006339B6">
            <w:pPr>
              <w:suppressAutoHyphens/>
              <w:jc w:val="center"/>
              <w:rPr>
                <w:rFonts w:ascii="Tahoma" w:hAnsi="Tahoma" w:cs="Tahoma"/>
                <w:sz w:val="16"/>
                <w:szCs w:val="16"/>
                <w:lang w:val="es-ES_tradnl"/>
              </w:rPr>
            </w:pPr>
          </w:p>
        </w:tc>
        <w:tc>
          <w:tcPr>
            <w:tcW w:w="1211" w:type="pct"/>
            <w:tcBorders>
              <w:right w:val="single" w:sz="12" w:space="0" w:color="auto"/>
            </w:tcBorders>
            <w:vAlign w:val="center"/>
          </w:tcPr>
          <w:p w14:paraId="3500018C" w14:textId="77777777" w:rsidR="00F54D4B" w:rsidRDefault="00F54D4B" w:rsidP="006339B6">
            <w:pPr>
              <w:jc w:val="center"/>
              <w:rPr>
                <w:rFonts w:ascii="Tahoma" w:hAnsi="Tahoma" w:cs="Tahoma"/>
                <w:b/>
                <w:sz w:val="16"/>
                <w:szCs w:val="16"/>
                <w:lang w:val="es-ES_tradnl"/>
              </w:rPr>
            </w:pPr>
          </w:p>
          <w:p w14:paraId="5C483777" w14:textId="77777777" w:rsidR="00F54D4B" w:rsidRPr="00C02D11"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Si cumple: Puntaje B2 =</w:t>
            </w:r>
            <w:r>
              <w:rPr>
                <w:rFonts w:ascii="Tahoma" w:hAnsi="Tahoma" w:cs="Tahoma"/>
                <w:b/>
                <w:sz w:val="16"/>
                <w:szCs w:val="16"/>
                <w:lang w:val="es-ES_tradnl"/>
              </w:rPr>
              <w:t xml:space="preserve"> máximo </w:t>
            </w:r>
            <w:r w:rsidRPr="00C02D11">
              <w:rPr>
                <w:rFonts w:ascii="Tahoma" w:hAnsi="Tahoma" w:cs="Tahoma"/>
                <w:b/>
                <w:sz w:val="16"/>
                <w:szCs w:val="16"/>
                <w:lang w:val="es-ES_tradnl"/>
              </w:rPr>
              <w:t>10 puntos</w:t>
            </w:r>
          </w:p>
          <w:p w14:paraId="5984C7BD" w14:textId="77777777" w:rsidR="00F54D4B" w:rsidRPr="00C02D11" w:rsidRDefault="00F54D4B" w:rsidP="006339B6">
            <w:pPr>
              <w:jc w:val="center"/>
              <w:rPr>
                <w:rFonts w:ascii="Tahoma" w:hAnsi="Tahoma" w:cs="Tahoma"/>
                <w:sz w:val="16"/>
                <w:szCs w:val="16"/>
                <w:lang w:val="es-ES_tradnl"/>
              </w:rPr>
            </w:pPr>
            <w:r w:rsidRPr="00C02D11">
              <w:rPr>
                <w:rFonts w:ascii="Tahoma" w:hAnsi="Tahoma" w:cs="Tahoma"/>
                <w:b/>
                <w:sz w:val="16"/>
                <w:szCs w:val="16"/>
                <w:lang w:val="es-ES_tradnl"/>
              </w:rPr>
              <w:t xml:space="preserve"> </w:t>
            </w:r>
            <w:r w:rsidRPr="00D10F78">
              <w:rPr>
                <w:rFonts w:ascii="Tahoma" w:hAnsi="Tahoma" w:cs="Tahoma"/>
                <w:b/>
                <w:bCs/>
                <w:color w:val="000000"/>
                <w:sz w:val="16"/>
                <w:szCs w:val="16"/>
              </w:rPr>
              <w:t xml:space="preserve">2 </w:t>
            </w:r>
            <w:r w:rsidRPr="000E01C9">
              <w:rPr>
                <w:rFonts w:ascii="Tahoma" w:hAnsi="Tahoma" w:cs="Tahoma"/>
                <w:color w:val="000000"/>
                <w:sz w:val="16"/>
                <w:szCs w:val="16"/>
              </w:rPr>
              <w:t>puntos por año adicional al mínimo solicitado, hasta un máximo de 10 puntos adicionales.</w:t>
            </w:r>
          </w:p>
        </w:tc>
      </w:tr>
      <w:tr w:rsidR="00F54D4B" w:rsidRPr="00625CDD" w14:paraId="79BD59E2" w14:textId="77777777" w:rsidTr="006339B6">
        <w:trPr>
          <w:trHeight w:val="1752"/>
        </w:trPr>
        <w:tc>
          <w:tcPr>
            <w:tcW w:w="910" w:type="pct"/>
            <w:tcBorders>
              <w:left w:val="single" w:sz="12" w:space="0" w:color="auto"/>
              <w:bottom w:val="single" w:sz="12" w:space="0" w:color="auto"/>
              <w:right w:val="single" w:sz="12" w:space="0" w:color="auto"/>
            </w:tcBorders>
            <w:vAlign w:val="center"/>
          </w:tcPr>
          <w:p w14:paraId="62E72BB5"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C.</w:t>
            </w:r>
          </w:p>
          <w:p w14:paraId="5984AE3F"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EXPERIENCIA</w:t>
            </w:r>
          </w:p>
          <w:p w14:paraId="521D8B84"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ESPECÍFICA</w:t>
            </w:r>
          </w:p>
          <w:p w14:paraId="527E1E9E"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4B69812B" w14:textId="77777777" w:rsidR="00F54D4B" w:rsidRDefault="00F54D4B" w:rsidP="006339B6">
            <w:pPr>
              <w:suppressAutoHyphens/>
              <w:jc w:val="center"/>
              <w:rPr>
                <w:rFonts w:ascii="Tahoma" w:hAnsi="Tahoma" w:cs="Tahoma"/>
                <w:b/>
                <w:sz w:val="16"/>
                <w:szCs w:val="16"/>
                <w:lang w:val="es-ES_tradnl"/>
              </w:rPr>
            </w:pPr>
          </w:p>
          <w:p w14:paraId="298D2C6F"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C1 + C2 = </w:t>
            </w:r>
            <w:r>
              <w:rPr>
                <w:rFonts w:ascii="Tahoma" w:hAnsi="Tahoma" w:cs="Tahoma"/>
                <w:b/>
                <w:sz w:val="16"/>
                <w:szCs w:val="16"/>
                <w:lang w:val="es-ES_tradnl"/>
              </w:rPr>
              <w:t>30</w:t>
            </w:r>
            <w:r w:rsidRPr="00C02D11">
              <w:rPr>
                <w:rFonts w:ascii="Tahoma" w:hAnsi="Tahoma" w:cs="Tahoma"/>
                <w:b/>
                <w:sz w:val="16"/>
                <w:szCs w:val="16"/>
                <w:lang w:val="es-ES_tradnl"/>
              </w:rPr>
              <w:t xml:space="preserve"> puntos)</w:t>
            </w:r>
          </w:p>
        </w:tc>
        <w:tc>
          <w:tcPr>
            <w:tcW w:w="1059" w:type="pct"/>
            <w:tcBorders>
              <w:left w:val="single" w:sz="12" w:space="0" w:color="auto"/>
              <w:bottom w:val="single" w:sz="12" w:space="0" w:color="auto"/>
            </w:tcBorders>
            <w:vAlign w:val="center"/>
          </w:tcPr>
          <w:p w14:paraId="27EE61B0" w14:textId="77777777" w:rsidR="00F54D4B" w:rsidRPr="00C02D11" w:rsidRDefault="00F54D4B" w:rsidP="006339B6">
            <w:pPr>
              <w:suppressAutoHyphens/>
              <w:jc w:val="both"/>
              <w:rPr>
                <w:rFonts w:ascii="Tahoma" w:hAnsi="Tahoma" w:cs="Tahoma"/>
                <w:sz w:val="16"/>
                <w:szCs w:val="16"/>
                <w:lang w:val="es-ES_tradnl"/>
              </w:rPr>
            </w:pPr>
            <w:r w:rsidRPr="00625CDD">
              <w:rPr>
                <w:rFonts w:ascii="Tahoma" w:hAnsi="Tahoma" w:cs="Tahoma"/>
                <w:sz w:val="16"/>
                <w:szCs w:val="16"/>
                <w:lang w:val="es-ES_tradnl"/>
              </w:rPr>
              <w:t xml:space="preserve">Acreditar experiencia profesional específica de al menos </w:t>
            </w:r>
            <w:r>
              <w:rPr>
                <w:rFonts w:ascii="Tahoma" w:hAnsi="Tahoma" w:cs="Tahoma"/>
                <w:sz w:val="16"/>
                <w:szCs w:val="16"/>
                <w:lang w:val="es-ES_tradnl"/>
              </w:rPr>
              <w:t>48</w:t>
            </w:r>
            <w:r w:rsidRPr="00625CDD">
              <w:rPr>
                <w:rFonts w:ascii="Tahoma" w:hAnsi="Tahoma" w:cs="Tahoma"/>
                <w:sz w:val="16"/>
                <w:szCs w:val="16"/>
                <w:lang w:val="es-ES_tradnl"/>
              </w:rPr>
              <w:t xml:space="preserve"> meses de trabajos en cargos y/o responsabilidades similares, sobre la elaboración, diseño e implementación de plantas y/o sistemas fotovoltaicos</w:t>
            </w:r>
            <w:r w:rsidRPr="008121A2">
              <w:rPr>
                <w:rFonts w:ascii="Tahoma" w:hAnsi="Tahoma" w:cs="Tahoma"/>
                <w:sz w:val="16"/>
                <w:szCs w:val="16"/>
                <w:lang w:val="es-ES_tradnl"/>
              </w:rPr>
              <w:t xml:space="preserve">, contabilizados a partir de la obtención del primer título académico </w:t>
            </w:r>
            <w:r w:rsidRPr="00C02D11">
              <w:rPr>
                <w:rFonts w:ascii="Tahoma" w:hAnsi="Tahoma" w:cs="Tahoma"/>
                <w:sz w:val="16"/>
                <w:szCs w:val="16"/>
                <w:lang w:val="es-ES_tradnl"/>
              </w:rPr>
              <w:t>(</w:t>
            </w:r>
            <w:r>
              <w:rPr>
                <w:rFonts w:ascii="Tahoma" w:hAnsi="Tahoma" w:cs="Tahoma"/>
                <w:sz w:val="16"/>
                <w:szCs w:val="16"/>
                <w:lang w:val="es-ES_tradnl"/>
              </w:rPr>
              <w:t>f</w:t>
            </w:r>
            <w:r w:rsidRPr="00C02D11">
              <w:rPr>
                <w:rFonts w:ascii="Tahoma" w:hAnsi="Tahoma" w:cs="Tahoma"/>
                <w:sz w:val="16"/>
                <w:szCs w:val="16"/>
                <w:lang w:val="es-ES_tradnl"/>
              </w:rPr>
              <w:t>actor habilitante).</w:t>
            </w:r>
          </w:p>
        </w:tc>
        <w:tc>
          <w:tcPr>
            <w:tcW w:w="868" w:type="pct"/>
            <w:tcBorders>
              <w:bottom w:val="single" w:sz="12" w:space="0" w:color="auto"/>
              <w:right w:val="single" w:sz="12" w:space="0" w:color="auto"/>
            </w:tcBorders>
            <w:vAlign w:val="center"/>
          </w:tcPr>
          <w:p w14:paraId="7F265BB9" w14:textId="77777777" w:rsidR="00F54D4B" w:rsidRDefault="00F54D4B" w:rsidP="006339B6">
            <w:pPr>
              <w:suppressAutoHyphens/>
              <w:jc w:val="center"/>
              <w:rPr>
                <w:rFonts w:ascii="Tahoma" w:hAnsi="Tahoma" w:cs="Tahoma"/>
                <w:sz w:val="16"/>
                <w:szCs w:val="16"/>
                <w:lang w:val="es-ES_tradnl"/>
              </w:rPr>
            </w:pPr>
          </w:p>
          <w:p w14:paraId="7D99D0A6" w14:textId="77777777" w:rsidR="00F54D4B" w:rsidRDefault="00F54D4B" w:rsidP="006339B6">
            <w:pPr>
              <w:suppressAutoHyphens/>
              <w:jc w:val="center"/>
              <w:rPr>
                <w:rFonts w:ascii="Tahoma" w:hAnsi="Tahoma" w:cs="Tahoma"/>
                <w:sz w:val="16"/>
                <w:szCs w:val="16"/>
                <w:lang w:val="es-ES_tradnl"/>
              </w:rPr>
            </w:pPr>
          </w:p>
          <w:p w14:paraId="10E667AB"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7223CC3B"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625EEDB7" w14:textId="77777777" w:rsidR="00F54D4B" w:rsidRDefault="00F54D4B" w:rsidP="006339B6">
            <w:pPr>
              <w:suppressAutoHyphens/>
              <w:jc w:val="center"/>
              <w:rPr>
                <w:rFonts w:ascii="Tahoma" w:hAnsi="Tahoma" w:cs="Tahoma"/>
                <w:b/>
                <w:sz w:val="16"/>
                <w:szCs w:val="16"/>
                <w:lang w:val="es-ES_tradnl"/>
              </w:rPr>
            </w:pPr>
          </w:p>
          <w:p w14:paraId="6ED2701A" w14:textId="77777777" w:rsidR="00F54D4B" w:rsidRDefault="00F54D4B" w:rsidP="006339B6">
            <w:pPr>
              <w:suppressAutoHyphens/>
              <w:jc w:val="center"/>
              <w:rPr>
                <w:rFonts w:ascii="Tahoma" w:hAnsi="Tahoma" w:cs="Tahoma"/>
                <w:b/>
                <w:sz w:val="16"/>
                <w:szCs w:val="16"/>
                <w:lang w:val="es-ES_tradnl"/>
              </w:rPr>
            </w:pPr>
          </w:p>
          <w:p w14:paraId="1A23817F" w14:textId="77777777" w:rsidR="00F54D4B"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Si cumple: Puntaje C1 = máximo </w:t>
            </w:r>
            <w:r>
              <w:rPr>
                <w:rFonts w:ascii="Tahoma" w:hAnsi="Tahoma" w:cs="Tahoma"/>
                <w:b/>
                <w:sz w:val="16"/>
                <w:szCs w:val="16"/>
                <w:lang w:val="es-ES_tradnl"/>
              </w:rPr>
              <w:t>20</w:t>
            </w:r>
            <w:r w:rsidRPr="00C02D11">
              <w:rPr>
                <w:rFonts w:ascii="Tahoma" w:hAnsi="Tahoma" w:cs="Tahoma"/>
                <w:b/>
                <w:sz w:val="16"/>
                <w:szCs w:val="16"/>
                <w:lang w:val="es-ES_tradnl"/>
              </w:rPr>
              <w:t xml:space="preserve"> puntos</w:t>
            </w:r>
          </w:p>
          <w:p w14:paraId="5F2B95EA" w14:textId="77777777" w:rsidR="00F54D4B" w:rsidRPr="00C02D11" w:rsidRDefault="00F54D4B" w:rsidP="006339B6">
            <w:pPr>
              <w:suppressAutoHyphens/>
              <w:jc w:val="center"/>
              <w:rPr>
                <w:rFonts w:ascii="Tahoma" w:hAnsi="Tahoma" w:cs="Tahoma"/>
                <w:b/>
                <w:sz w:val="16"/>
                <w:szCs w:val="16"/>
                <w:lang w:val="es-ES_tradnl"/>
              </w:rPr>
            </w:pPr>
          </w:p>
        </w:tc>
        <w:tc>
          <w:tcPr>
            <w:tcW w:w="952" w:type="pct"/>
            <w:tcBorders>
              <w:left w:val="single" w:sz="12" w:space="0" w:color="auto"/>
              <w:bottom w:val="single" w:sz="12" w:space="0" w:color="auto"/>
            </w:tcBorders>
            <w:vAlign w:val="center"/>
          </w:tcPr>
          <w:p w14:paraId="2623155D" w14:textId="77777777" w:rsidR="00F54D4B" w:rsidRDefault="00F54D4B" w:rsidP="006339B6">
            <w:pPr>
              <w:suppressAutoHyphens/>
              <w:jc w:val="center"/>
              <w:rPr>
                <w:rFonts w:ascii="Tahoma" w:hAnsi="Tahoma" w:cs="Tahoma"/>
                <w:sz w:val="16"/>
                <w:szCs w:val="16"/>
                <w:lang w:val="es-ES_tradnl"/>
              </w:rPr>
            </w:pPr>
          </w:p>
          <w:p w14:paraId="2AF76515"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Requisito adicional al mínimo solicitad</w:t>
            </w:r>
            <w:r>
              <w:rPr>
                <w:rFonts w:ascii="Tahoma" w:hAnsi="Tahoma" w:cs="Tahoma"/>
                <w:sz w:val="16"/>
                <w:szCs w:val="16"/>
                <w:lang w:val="es-ES_tradnl"/>
              </w:rPr>
              <w:t>o.</w:t>
            </w:r>
          </w:p>
        </w:tc>
        <w:tc>
          <w:tcPr>
            <w:tcW w:w="1211" w:type="pct"/>
            <w:tcBorders>
              <w:bottom w:val="single" w:sz="12" w:space="0" w:color="auto"/>
              <w:right w:val="single" w:sz="12" w:space="0" w:color="auto"/>
            </w:tcBorders>
            <w:vAlign w:val="center"/>
          </w:tcPr>
          <w:p w14:paraId="6FED975D" w14:textId="77777777" w:rsidR="00F54D4B"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 xml:space="preserve">Si cumple: </w:t>
            </w:r>
          </w:p>
          <w:p w14:paraId="08D4C898" w14:textId="77777777" w:rsidR="00F54D4B" w:rsidRPr="00C02D11"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Puntaje C</w:t>
            </w:r>
            <w:r>
              <w:rPr>
                <w:rFonts w:ascii="Tahoma" w:hAnsi="Tahoma" w:cs="Tahoma"/>
                <w:b/>
                <w:sz w:val="16"/>
                <w:szCs w:val="16"/>
                <w:lang w:val="es-ES_tradnl"/>
              </w:rPr>
              <w:t>2</w:t>
            </w:r>
            <w:r w:rsidRPr="00C02D11">
              <w:rPr>
                <w:rFonts w:ascii="Tahoma" w:hAnsi="Tahoma" w:cs="Tahoma"/>
                <w:b/>
                <w:sz w:val="16"/>
                <w:szCs w:val="16"/>
                <w:lang w:val="es-ES_tradnl"/>
              </w:rPr>
              <w:t xml:space="preserve"> = 10 puntos</w:t>
            </w:r>
          </w:p>
          <w:p w14:paraId="662021CB" w14:textId="77777777" w:rsidR="00F54D4B" w:rsidRPr="00625CDD" w:rsidRDefault="00F54D4B" w:rsidP="006339B6">
            <w:pPr>
              <w:jc w:val="both"/>
              <w:rPr>
                <w:rFonts w:ascii="Tahoma" w:hAnsi="Tahoma" w:cs="Tahoma"/>
                <w:bCs/>
                <w:sz w:val="16"/>
                <w:szCs w:val="16"/>
                <w:lang w:val="es-ES_tradnl"/>
              </w:rPr>
            </w:pPr>
            <w:r w:rsidRPr="00625CDD">
              <w:rPr>
                <w:rFonts w:ascii="Tahoma" w:hAnsi="Tahoma" w:cs="Tahoma"/>
                <w:bCs/>
                <w:sz w:val="16"/>
                <w:szCs w:val="16"/>
                <w:lang w:val="es-ES_tradnl"/>
              </w:rPr>
              <w:t>Poseer conocimientos en el diseño, elaboración, revisión e implementación de sistemas híbridos.</w:t>
            </w:r>
          </w:p>
        </w:tc>
      </w:tr>
      <w:tr w:rsidR="00F54D4B" w:rsidRPr="0066473A" w14:paraId="254463E8" w14:textId="77777777" w:rsidTr="006339B6">
        <w:trPr>
          <w:trHeight w:val="284"/>
        </w:trPr>
        <w:tc>
          <w:tcPr>
            <w:tcW w:w="910" w:type="pct"/>
            <w:tcBorders>
              <w:left w:val="single" w:sz="12" w:space="0" w:color="auto"/>
              <w:bottom w:val="single" w:sz="12" w:space="0" w:color="auto"/>
              <w:right w:val="single" w:sz="12" w:space="0" w:color="auto"/>
            </w:tcBorders>
            <w:vAlign w:val="center"/>
          </w:tcPr>
          <w:p w14:paraId="702E3DF1"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lastRenderedPageBreak/>
              <w:t>D.</w:t>
            </w:r>
          </w:p>
          <w:p w14:paraId="390B36B8"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OTROS CONOCIMIENTOS</w:t>
            </w:r>
          </w:p>
          <w:p w14:paraId="7E3F0788"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5310F2AD"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D1 + D2 = </w:t>
            </w:r>
            <w:r>
              <w:rPr>
                <w:rFonts w:ascii="Tahoma" w:hAnsi="Tahoma" w:cs="Tahoma"/>
                <w:b/>
                <w:sz w:val="16"/>
                <w:szCs w:val="16"/>
                <w:lang w:val="es-ES_tradnl"/>
              </w:rPr>
              <w:t>20</w:t>
            </w:r>
            <w:r w:rsidRPr="00C02D11">
              <w:rPr>
                <w:rFonts w:ascii="Tahoma" w:hAnsi="Tahoma" w:cs="Tahoma"/>
                <w:b/>
                <w:sz w:val="16"/>
                <w:szCs w:val="16"/>
                <w:lang w:val="es-ES_tradnl"/>
              </w:rPr>
              <w:t xml:space="preserve"> puntos)</w:t>
            </w:r>
          </w:p>
        </w:tc>
        <w:tc>
          <w:tcPr>
            <w:tcW w:w="1059" w:type="pct"/>
            <w:tcBorders>
              <w:left w:val="single" w:sz="12" w:space="0" w:color="auto"/>
              <w:bottom w:val="single" w:sz="12" w:space="0" w:color="auto"/>
            </w:tcBorders>
            <w:vAlign w:val="center"/>
          </w:tcPr>
          <w:p w14:paraId="4C3AC3DE" w14:textId="77777777" w:rsidR="00F54D4B" w:rsidRPr="00C4113B" w:rsidRDefault="00F54D4B" w:rsidP="00D94E25">
            <w:pPr>
              <w:numPr>
                <w:ilvl w:val="1"/>
                <w:numId w:val="35"/>
              </w:numPr>
              <w:ind w:left="213" w:hanging="141"/>
              <w:jc w:val="both"/>
              <w:rPr>
                <w:rFonts w:ascii="Tahoma" w:hAnsi="Tahoma" w:cs="Tahoma"/>
                <w:sz w:val="16"/>
                <w:szCs w:val="16"/>
              </w:rPr>
            </w:pPr>
            <w:r w:rsidRPr="00C4113B">
              <w:rPr>
                <w:rFonts w:ascii="Tahoma" w:hAnsi="Tahoma" w:cs="Tahoma"/>
                <w:sz w:val="16"/>
                <w:szCs w:val="16"/>
              </w:rPr>
              <w:t>Cursos de formación en Energías alternativas (sistemas híbridos sistemas fotovoltaicos u otros) (Indispensable)</w:t>
            </w:r>
          </w:p>
          <w:p w14:paraId="05790081" w14:textId="77777777" w:rsidR="00F54D4B" w:rsidRPr="00C4113B" w:rsidRDefault="00F54D4B" w:rsidP="00D94E25">
            <w:pPr>
              <w:numPr>
                <w:ilvl w:val="0"/>
                <w:numId w:val="41"/>
              </w:numPr>
              <w:ind w:left="213" w:hanging="141"/>
              <w:jc w:val="both"/>
              <w:rPr>
                <w:rFonts w:ascii="Tahoma" w:hAnsi="Tahoma" w:cs="Tahoma"/>
                <w:sz w:val="16"/>
                <w:szCs w:val="16"/>
              </w:rPr>
            </w:pPr>
            <w:r w:rsidRPr="00C4113B">
              <w:rPr>
                <w:rFonts w:ascii="Tahoma" w:hAnsi="Tahoma" w:cs="Tahoma"/>
                <w:sz w:val="16"/>
                <w:szCs w:val="16"/>
              </w:rPr>
              <w:t>Curso Manejo de AutoCAD (Indispensable)</w:t>
            </w:r>
          </w:p>
          <w:p w14:paraId="0E151B13" w14:textId="77777777" w:rsidR="00F54D4B" w:rsidRPr="00C4113B" w:rsidRDefault="00F54D4B" w:rsidP="00D94E25">
            <w:pPr>
              <w:numPr>
                <w:ilvl w:val="0"/>
                <w:numId w:val="41"/>
              </w:numPr>
              <w:ind w:left="213" w:hanging="141"/>
              <w:jc w:val="both"/>
              <w:rPr>
                <w:rFonts w:ascii="Tahoma" w:hAnsi="Tahoma" w:cs="Tahoma"/>
                <w:sz w:val="16"/>
                <w:szCs w:val="16"/>
              </w:rPr>
            </w:pPr>
            <w:r w:rsidRPr="00C4113B">
              <w:rPr>
                <w:rFonts w:ascii="Tahoma" w:hAnsi="Tahoma" w:cs="Tahoma"/>
                <w:sz w:val="16"/>
                <w:szCs w:val="16"/>
              </w:rPr>
              <w:t>Curso MS Project (Indispensable)</w:t>
            </w:r>
          </w:p>
        </w:tc>
        <w:tc>
          <w:tcPr>
            <w:tcW w:w="868" w:type="pct"/>
            <w:tcBorders>
              <w:bottom w:val="single" w:sz="12" w:space="0" w:color="auto"/>
              <w:right w:val="single" w:sz="12" w:space="0" w:color="auto"/>
            </w:tcBorders>
            <w:vAlign w:val="center"/>
          </w:tcPr>
          <w:p w14:paraId="5ABC62F2"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082CBCDA" w14:textId="77777777" w:rsidR="00F54D4B" w:rsidRPr="00C02D11" w:rsidRDefault="00F54D4B" w:rsidP="006339B6">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3755AFFE" w14:textId="77777777" w:rsidR="00F54D4B" w:rsidRPr="00C02D11" w:rsidRDefault="00F54D4B" w:rsidP="006339B6">
            <w:pPr>
              <w:suppressAutoHyphens/>
              <w:spacing w:after="0" w:line="240" w:lineRule="auto"/>
              <w:ind w:left="175"/>
              <w:jc w:val="center"/>
              <w:rPr>
                <w:rFonts w:ascii="Tahoma" w:hAnsi="Tahoma" w:cs="Tahoma"/>
                <w:b/>
                <w:sz w:val="16"/>
                <w:szCs w:val="16"/>
                <w:lang w:val="es-ES_tradnl"/>
              </w:rPr>
            </w:pPr>
            <w:r w:rsidRPr="00C02D11">
              <w:rPr>
                <w:rFonts w:ascii="Tahoma" w:hAnsi="Tahoma" w:cs="Tahoma"/>
                <w:b/>
                <w:sz w:val="16"/>
                <w:szCs w:val="16"/>
                <w:lang w:val="es-ES_tradnl"/>
              </w:rPr>
              <w:t xml:space="preserve">Si cumple: Puntaje D1 = </w:t>
            </w:r>
            <w:r>
              <w:rPr>
                <w:rFonts w:ascii="Tahoma" w:hAnsi="Tahoma" w:cs="Tahoma"/>
                <w:b/>
                <w:sz w:val="16"/>
                <w:szCs w:val="16"/>
                <w:lang w:val="es-ES_tradnl"/>
              </w:rPr>
              <w:t>15</w:t>
            </w:r>
            <w:r w:rsidRPr="00C02D11">
              <w:rPr>
                <w:rFonts w:ascii="Tahoma" w:hAnsi="Tahoma" w:cs="Tahoma"/>
                <w:b/>
                <w:sz w:val="16"/>
                <w:szCs w:val="16"/>
                <w:lang w:val="es-ES_tradnl"/>
              </w:rPr>
              <w:t xml:space="preserve"> puntos</w:t>
            </w:r>
          </w:p>
          <w:p w14:paraId="6D4D70F9" w14:textId="77777777" w:rsidR="00F54D4B" w:rsidRPr="00C02D11" w:rsidRDefault="00F54D4B" w:rsidP="006339B6">
            <w:pPr>
              <w:suppressAutoHyphens/>
              <w:spacing w:after="0" w:line="240" w:lineRule="auto"/>
              <w:rPr>
                <w:rFonts w:ascii="Tahoma" w:hAnsi="Tahoma" w:cs="Tahoma"/>
                <w:sz w:val="16"/>
                <w:szCs w:val="16"/>
                <w:lang w:val="es-ES_tradnl"/>
              </w:rPr>
            </w:pPr>
          </w:p>
        </w:tc>
        <w:tc>
          <w:tcPr>
            <w:tcW w:w="952" w:type="pct"/>
            <w:tcBorders>
              <w:left w:val="single" w:sz="12" w:space="0" w:color="auto"/>
              <w:bottom w:val="single" w:sz="12" w:space="0" w:color="auto"/>
            </w:tcBorders>
            <w:vAlign w:val="center"/>
          </w:tcPr>
          <w:p w14:paraId="4EF3E828" w14:textId="77777777" w:rsidR="00F54D4B" w:rsidRPr="0066473A" w:rsidRDefault="00F54D4B" w:rsidP="00D94E25">
            <w:pPr>
              <w:pStyle w:val="Prrafodelista"/>
              <w:numPr>
                <w:ilvl w:val="0"/>
                <w:numId w:val="40"/>
              </w:numPr>
              <w:ind w:left="261" w:hanging="141"/>
              <w:jc w:val="both"/>
              <w:rPr>
                <w:rFonts w:ascii="Tahoma" w:hAnsi="Tahoma" w:cs="Tahoma"/>
                <w:sz w:val="16"/>
                <w:szCs w:val="16"/>
                <w:lang w:val="es-BO" w:eastAsia="es-BO"/>
              </w:rPr>
            </w:pPr>
            <w:r w:rsidRPr="0066473A">
              <w:rPr>
                <w:rFonts w:ascii="Tahoma" w:hAnsi="Tahoma" w:cs="Tahoma"/>
                <w:sz w:val="16"/>
                <w:szCs w:val="16"/>
                <w:lang w:val="es-BO" w:eastAsia="es-BO"/>
              </w:rPr>
              <w:t>Gestión de Proyectos (deseable).</w:t>
            </w:r>
          </w:p>
          <w:p w14:paraId="7E1E2F5A" w14:textId="77777777" w:rsidR="00F54D4B" w:rsidRPr="0066473A" w:rsidRDefault="00F54D4B" w:rsidP="00D94E25">
            <w:pPr>
              <w:pStyle w:val="Prrafodelista"/>
              <w:numPr>
                <w:ilvl w:val="0"/>
                <w:numId w:val="40"/>
              </w:numPr>
              <w:ind w:left="261" w:hanging="141"/>
              <w:jc w:val="both"/>
              <w:rPr>
                <w:rFonts w:ascii="Tahoma" w:hAnsi="Tahoma" w:cs="Tahoma"/>
                <w:sz w:val="16"/>
                <w:szCs w:val="16"/>
                <w:lang w:val="es-BO" w:eastAsia="es-BO"/>
              </w:rPr>
            </w:pPr>
            <w:r w:rsidRPr="0066473A">
              <w:rPr>
                <w:rFonts w:ascii="Tahoma" w:hAnsi="Tahoma" w:cs="Tahoma"/>
                <w:sz w:val="16"/>
                <w:szCs w:val="16"/>
                <w:lang w:val="es-BO" w:eastAsia="es-BO"/>
              </w:rPr>
              <w:t>Diseño e ingeniería de sistemas fotovoltaicos. (deseable).</w:t>
            </w:r>
          </w:p>
          <w:p w14:paraId="670B9451" w14:textId="77777777" w:rsidR="00F54D4B" w:rsidRPr="0066473A" w:rsidRDefault="00F54D4B" w:rsidP="00D94E25">
            <w:pPr>
              <w:pStyle w:val="Prrafodelista"/>
              <w:numPr>
                <w:ilvl w:val="0"/>
                <w:numId w:val="40"/>
              </w:numPr>
              <w:ind w:left="261" w:hanging="141"/>
              <w:jc w:val="both"/>
              <w:rPr>
                <w:rFonts w:ascii="Tahoma" w:hAnsi="Tahoma" w:cs="Tahoma"/>
                <w:sz w:val="16"/>
                <w:szCs w:val="16"/>
                <w:lang w:val="es-BO" w:eastAsia="es-BO"/>
              </w:rPr>
            </w:pPr>
            <w:r w:rsidRPr="0066473A">
              <w:rPr>
                <w:rFonts w:ascii="Tahoma" w:hAnsi="Tahoma" w:cs="Tahoma"/>
                <w:sz w:val="16"/>
                <w:szCs w:val="16"/>
                <w:lang w:val="es-BO" w:eastAsia="es-BO"/>
              </w:rPr>
              <w:t>Sistemas híbridos de generación. (deseable).</w:t>
            </w:r>
          </w:p>
          <w:p w14:paraId="4245D4BF" w14:textId="77777777" w:rsidR="00F54D4B" w:rsidRDefault="00F54D4B" w:rsidP="00D94E25">
            <w:pPr>
              <w:pStyle w:val="Prrafodelista"/>
              <w:numPr>
                <w:ilvl w:val="0"/>
                <w:numId w:val="40"/>
              </w:numPr>
              <w:ind w:left="261" w:hanging="141"/>
              <w:jc w:val="both"/>
              <w:rPr>
                <w:rFonts w:ascii="Tahoma" w:hAnsi="Tahoma" w:cs="Tahoma"/>
                <w:sz w:val="16"/>
                <w:szCs w:val="16"/>
                <w:lang w:val="es-BO" w:eastAsia="es-BO"/>
              </w:rPr>
            </w:pPr>
            <w:r w:rsidRPr="0066473A">
              <w:rPr>
                <w:rFonts w:ascii="Tahoma" w:hAnsi="Tahoma" w:cs="Tahoma"/>
                <w:sz w:val="16"/>
                <w:szCs w:val="16"/>
                <w:lang w:val="es-BO" w:eastAsia="es-BO"/>
              </w:rPr>
              <w:t xml:space="preserve">Diseño de </w:t>
            </w:r>
            <w:r>
              <w:rPr>
                <w:rFonts w:ascii="Tahoma" w:hAnsi="Tahoma" w:cs="Tahoma"/>
                <w:sz w:val="16"/>
                <w:szCs w:val="16"/>
                <w:lang w:val="es-BO" w:eastAsia="es-BO"/>
              </w:rPr>
              <w:t>redes de media y baja tensión</w:t>
            </w:r>
            <w:r w:rsidRPr="0066473A">
              <w:rPr>
                <w:rFonts w:ascii="Tahoma" w:hAnsi="Tahoma" w:cs="Tahoma"/>
                <w:sz w:val="16"/>
                <w:szCs w:val="16"/>
                <w:lang w:val="es-BO" w:eastAsia="es-BO"/>
              </w:rPr>
              <w:t xml:space="preserve"> (deseable).</w:t>
            </w:r>
          </w:p>
          <w:p w14:paraId="0BFF7DC1" w14:textId="77777777" w:rsidR="00F54D4B" w:rsidRPr="00C4113B" w:rsidRDefault="00F54D4B" w:rsidP="00D94E25">
            <w:pPr>
              <w:pStyle w:val="Prrafodelista"/>
              <w:numPr>
                <w:ilvl w:val="0"/>
                <w:numId w:val="40"/>
              </w:numPr>
              <w:ind w:left="261" w:hanging="141"/>
              <w:jc w:val="both"/>
              <w:rPr>
                <w:rFonts w:ascii="Tahoma" w:hAnsi="Tahoma" w:cs="Tahoma"/>
                <w:sz w:val="16"/>
                <w:szCs w:val="16"/>
                <w:lang w:val="es-BO" w:eastAsia="es-BO"/>
              </w:rPr>
            </w:pPr>
            <w:r>
              <w:rPr>
                <w:rFonts w:ascii="Tahoma" w:hAnsi="Tahoma" w:cs="Tahoma"/>
                <w:sz w:val="16"/>
                <w:szCs w:val="16"/>
              </w:rPr>
              <w:t>I</w:t>
            </w:r>
            <w:r w:rsidRPr="00C4113B">
              <w:rPr>
                <w:rFonts w:ascii="Tahoma" w:hAnsi="Tahoma" w:cs="Tahoma"/>
                <w:sz w:val="16"/>
                <w:szCs w:val="16"/>
              </w:rPr>
              <w:t>dioma nativo. (deseable)</w:t>
            </w:r>
          </w:p>
          <w:p w14:paraId="63880AD6" w14:textId="77777777" w:rsidR="00F54D4B" w:rsidRPr="0066473A" w:rsidRDefault="00F54D4B" w:rsidP="006339B6">
            <w:pPr>
              <w:pStyle w:val="Prrafodelista"/>
              <w:ind w:left="261"/>
              <w:jc w:val="both"/>
              <w:rPr>
                <w:rFonts w:ascii="Tahoma" w:hAnsi="Tahoma" w:cs="Tahoma"/>
                <w:sz w:val="16"/>
                <w:szCs w:val="16"/>
                <w:lang w:val="es-BO" w:eastAsia="es-BO"/>
              </w:rPr>
            </w:pPr>
          </w:p>
        </w:tc>
        <w:tc>
          <w:tcPr>
            <w:tcW w:w="1211" w:type="pct"/>
            <w:tcBorders>
              <w:bottom w:val="single" w:sz="12" w:space="0" w:color="auto"/>
              <w:right w:val="single" w:sz="12" w:space="0" w:color="auto"/>
            </w:tcBorders>
            <w:vAlign w:val="center"/>
          </w:tcPr>
          <w:p w14:paraId="751496A5" w14:textId="77777777" w:rsidR="00F54D4B" w:rsidRDefault="00F54D4B" w:rsidP="006339B6">
            <w:pPr>
              <w:suppressAutoHyphens/>
              <w:spacing w:after="0" w:line="240" w:lineRule="auto"/>
              <w:ind w:left="175"/>
              <w:jc w:val="center"/>
              <w:rPr>
                <w:rFonts w:ascii="Tahoma" w:hAnsi="Tahoma" w:cs="Tahoma"/>
                <w:b/>
                <w:sz w:val="16"/>
                <w:szCs w:val="16"/>
                <w:lang w:val="es-ES_tradnl"/>
              </w:rPr>
            </w:pPr>
            <w:r w:rsidRPr="00C02D11">
              <w:rPr>
                <w:rFonts w:ascii="Tahoma" w:hAnsi="Tahoma" w:cs="Tahoma"/>
                <w:b/>
                <w:sz w:val="16"/>
                <w:szCs w:val="16"/>
                <w:lang w:val="es-ES_tradnl"/>
              </w:rPr>
              <w:t>Si cumple:</w:t>
            </w:r>
          </w:p>
          <w:p w14:paraId="31E42F27" w14:textId="77777777" w:rsidR="00F54D4B" w:rsidRPr="00265E60" w:rsidRDefault="00F54D4B" w:rsidP="006339B6">
            <w:pPr>
              <w:suppressAutoHyphens/>
              <w:spacing w:after="0" w:line="240" w:lineRule="auto"/>
              <w:ind w:left="175"/>
              <w:jc w:val="center"/>
              <w:rPr>
                <w:rFonts w:ascii="Tahoma" w:hAnsi="Tahoma" w:cs="Tahoma"/>
                <w:b/>
                <w:bCs/>
                <w:sz w:val="16"/>
                <w:szCs w:val="16"/>
              </w:rPr>
            </w:pPr>
            <w:r w:rsidRPr="00265E60">
              <w:rPr>
                <w:rFonts w:ascii="Tahoma" w:hAnsi="Tahoma" w:cs="Tahoma"/>
                <w:b/>
                <w:bCs/>
                <w:sz w:val="16"/>
                <w:szCs w:val="16"/>
              </w:rPr>
              <w:t>Puntaje D2 = 5 puntos</w:t>
            </w:r>
          </w:p>
          <w:p w14:paraId="19F1C4B6" w14:textId="77777777" w:rsidR="00F54D4B" w:rsidRPr="0066473A" w:rsidRDefault="00F54D4B" w:rsidP="006339B6">
            <w:pPr>
              <w:suppressAutoHyphens/>
              <w:spacing w:after="0" w:line="240" w:lineRule="auto"/>
              <w:ind w:left="175"/>
              <w:jc w:val="center"/>
              <w:rPr>
                <w:rFonts w:ascii="Tahoma" w:hAnsi="Tahoma" w:cs="Tahoma"/>
                <w:sz w:val="16"/>
                <w:szCs w:val="16"/>
              </w:rPr>
            </w:pPr>
          </w:p>
          <w:p w14:paraId="6B142FEA" w14:textId="77777777" w:rsidR="00F54D4B" w:rsidRPr="0066473A" w:rsidRDefault="00F54D4B" w:rsidP="00D94E25">
            <w:pPr>
              <w:numPr>
                <w:ilvl w:val="0"/>
                <w:numId w:val="26"/>
              </w:numPr>
              <w:suppressAutoHyphens/>
              <w:spacing w:after="0" w:line="240" w:lineRule="auto"/>
              <w:ind w:left="177" w:hanging="177"/>
              <w:jc w:val="both"/>
              <w:rPr>
                <w:rFonts w:ascii="Tahoma" w:hAnsi="Tahoma" w:cs="Tahoma"/>
                <w:sz w:val="16"/>
                <w:szCs w:val="16"/>
              </w:rPr>
            </w:pPr>
            <w:r w:rsidRPr="0066473A">
              <w:rPr>
                <w:rFonts w:ascii="Tahoma" w:hAnsi="Tahoma" w:cs="Tahoma"/>
                <w:sz w:val="16"/>
                <w:szCs w:val="16"/>
              </w:rPr>
              <w:t xml:space="preserve">Se asignarán 1 punto por </w:t>
            </w:r>
            <w:r w:rsidRPr="00C02D11">
              <w:rPr>
                <w:rFonts w:ascii="Tahoma" w:hAnsi="Tahoma" w:cs="Tahoma"/>
                <w:sz w:val="16"/>
                <w:szCs w:val="16"/>
              </w:rPr>
              <w:t xml:space="preserve">cada curso relacionados a la consultoría </w:t>
            </w:r>
            <w:r w:rsidRPr="0066473A">
              <w:rPr>
                <w:rFonts w:ascii="Tahoma" w:hAnsi="Tahoma" w:cs="Tahoma"/>
                <w:sz w:val="16"/>
                <w:szCs w:val="16"/>
              </w:rPr>
              <w:t>(máximo: 5 puntos)</w:t>
            </w:r>
          </w:p>
          <w:p w14:paraId="007F0DE3" w14:textId="77777777" w:rsidR="00F54D4B" w:rsidRPr="0066473A" w:rsidRDefault="00F54D4B" w:rsidP="006339B6">
            <w:pPr>
              <w:jc w:val="center"/>
              <w:rPr>
                <w:rFonts w:ascii="Tahoma" w:hAnsi="Tahoma" w:cs="Tahoma"/>
                <w:sz w:val="16"/>
                <w:szCs w:val="16"/>
              </w:rPr>
            </w:pPr>
          </w:p>
        </w:tc>
      </w:tr>
      <w:tr w:rsidR="00F54D4B" w:rsidRPr="00C02D11" w14:paraId="37779026" w14:textId="77777777" w:rsidTr="006339B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BB975BA" w14:textId="77777777" w:rsidR="00F54D4B" w:rsidRPr="00C02D11" w:rsidRDefault="00F54D4B" w:rsidP="006339B6">
            <w:pPr>
              <w:suppressAutoHyphens/>
              <w:jc w:val="center"/>
              <w:rPr>
                <w:rFonts w:ascii="Tahoma" w:hAnsi="Tahoma" w:cs="Tahoma"/>
                <w:b/>
                <w:sz w:val="16"/>
                <w:szCs w:val="16"/>
                <w:lang w:val="es-ES_tradnl"/>
              </w:rPr>
            </w:pPr>
          </w:p>
        </w:tc>
        <w:tc>
          <w:tcPr>
            <w:tcW w:w="1927"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4E639A0"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COLOCAR LA Ʃ</w:t>
            </w:r>
          </w:p>
          <w:p w14:paraId="2F3D7137" w14:textId="77777777" w:rsidR="00F54D4B" w:rsidRPr="00C02D11" w:rsidRDefault="00F54D4B" w:rsidP="006339B6">
            <w:pPr>
              <w:suppressAutoHyphens/>
              <w:jc w:val="center"/>
              <w:rPr>
                <w:rFonts w:ascii="Tahoma" w:hAnsi="Tahoma" w:cs="Tahoma"/>
                <w:b/>
                <w:sz w:val="16"/>
                <w:szCs w:val="16"/>
                <w:lang w:val="es-ES_tradnl"/>
              </w:rPr>
            </w:pPr>
            <w:r>
              <w:rPr>
                <w:rFonts w:ascii="Tahoma" w:hAnsi="Tahoma" w:cs="Tahoma"/>
                <w:b/>
                <w:sz w:val="16"/>
                <w:szCs w:val="16"/>
                <w:lang w:val="es-ES_tradnl"/>
              </w:rPr>
              <w:t>65</w:t>
            </w:r>
            <w:r w:rsidRPr="00C02D11">
              <w:rPr>
                <w:rFonts w:ascii="Tahoma" w:hAnsi="Tahoma" w:cs="Tahoma"/>
                <w:b/>
                <w:sz w:val="16"/>
                <w:szCs w:val="16"/>
                <w:lang w:val="es-ES_tradnl"/>
              </w:rPr>
              <w:t xml:space="preserve"> puntos</w:t>
            </w:r>
          </w:p>
        </w:tc>
        <w:tc>
          <w:tcPr>
            <w:tcW w:w="2163"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32D0666"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COLOCAR LA Ʃ</w:t>
            </w:r>
          </w:p>
          <w:p w14:paraId="515B5277" w14:textId="77777777" w:rsidR="00F54D4B" w:rsidRPr="00C02D11" w:rsidRDefault="00F54D4B" w:rsidP="006339B6">
            <w:pPr>
              <w:jc w:val="center"/>
              <w:rPr>
                <w:rFonts w:ascii="Tahoma" w:hAnsi="Tahoma" w:cs="Tahoma"/>
                <w:b/>
                <w:sz w:val="16"/>
                <w:szCs w:val="16"/>
                <w:lang w:val="es-ES_tradnl"/>
              </w:rPr>
            </w:pPr>
            <w:r w:rsidRPr="00C02D11">
              <w:rPr>
                <w:rFonts w:ascii="Tahoma" w:hAnsi="Tahoma" w:cs="Tahoma"/>
                <w:b/>
                <w:sz w:val="16"/>
                <w:szCs w:val="16"/>
                <w:lang w:val="es-ES_tradnl"/>
              </w:rPr>
              <w:t>3</w:t>
            </w:r>
            <w:r>
              <w:rPr>
                <w:rFonts w:ascii="Tahoma" w:hAnsi="Tahoma" w:cs="Tahoma"/>
                <w:b/>
                <w:sz w:val="16"/>
                <w:szCs w:val="16"/>
                <w:lang w:val="es-ES_tradnl"/>
              </w:rPr>
              <w:t>5</w:t>
            </w:r>
            <w:r w:rsidRPr="00C02D11">
              <w:rPr>
                <w:rFonts w:ascii="Tahoma" w:hAnsi="Tahoma" w:cs="Tahoma"/>
                <w:b/>
                <w:sz w:val="16"/>
                <w:szCs w:val="16"/>
                <w:lang w:val="es-ES_tradnl"/>
              </w:rPr>
              <w:t xml:space="preserve"> puntos</w:t>
            </w:r>
          </w:p>
        </w:tc>
      </w:tr>
      <w:tr w:rsidR="00F54D4B" w:rsidRPr="00C02D11" w14:paraId="4F578D95" w14:textId="77777777" w:rsidTr="006339B6">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0E1D162"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w:t>
            </w:r>
          </w:p>
          <w:p w14:paraId="722A4C54"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BBF2767" w14:textId="77777777" w:rsidR="00F54D4B" w:rsidRPr="00C02D11" w:rsidRDefault="00F54D4B" w:rsidP="006339B6">
            <w:pPr>
              <w:suppressAutoHyphens/>
              <w:jc w:val="center"/>
              <w:rPr>
                <w:rFonts w:ascii="Tahoma" w:hAnsi="Tahoma" w:cs="Tahoma"/>
                <w:b/>
                <w:sz w:val="16"/>
                <w:szCs w:val="16"/>
                <w:lang w:val="es-ES_tradnl"/>
              </w:rPr>
            </w:pPr>
            <w:r w:rsidRPr="00C02D11">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69501411"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62B67" w:rsidRPr="00362B67">
        <w:rPr>
          <w:rFonts w:ascii="Calibri" w:eastAsia="Times New Roman" w:hAnsi="Calibri" w:cs="Calibri"/>
          <w:b/>
          <w:bCs/>
          <w:i/>
          <w:iCs/>
          <w:color w:val="0070C0"/>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2231E79" w:rsidR="00F96C0C" w:rsidRDefault="00F96C0C" w:rsidP="00D22530">
      <w:pPr>
        <w:ind w:left="1276"/>
        <w:jc w:val="center"/>
        <w:rPr>
          <w:lang w:val="es-ES_tradnl"/>
        </w:rPr>
      </w:pPr>
    </w:p>
    <w:p w14:paraId="6854D4C2" w14:textId="1972F749" w:rsidR="00362B67" w:rsidRDefault="00362B67" w:rsidP="00D22530">
      <w:pPr>
        <w:ind w:left="1276"/>
        <w:jc w:val="center"/>
        <w:rPr>
          <w:lang w:val="es-ES_tradnl"/>
        </w:rPr>
      </w:pPr>
    </w:p>
    <w:p w14:paraId="6A857911" w14:textId="1D82814E" w:rsidR="00362B67" w:rsidRDefault="00362B67" w:rsidP="00D22530">
      <w:pPr>
        <w:ind w:left="1276"/>
        <w:jc w:val="center"/>
        <w:rPr>
          <w:lang w:val="es-ES_tradnl"/>
        </w:rPr>
      </w:pPr>
    </w:p>
    <w:p w14:paraId="32A7580A" w14:textId="58E95524" w:rsidR="00362B67" w:rsidRDefault="00362B67" w:rsidP="00D22530">
      <w:pPr>
        <w:ind w:left="1276"/>
        <w:jc w:val="center"/>
        <w:rPr>
          <w:lang w:val="es-ES_tradnl"/>
        </w:rPr>
      </w:pPr>
    </w:p>
    <w:p w14:paraId="0A743A4C" w14:textId="27ED1E86" w:rsidR="00362B67" w:rsidRDefault="00362B67" w:rsidP="00D22530">
      <w:pPr>
        <w:ind w:left="1276"/>
        <w:jc w:val="center"/>
        <w:rPr>
          <w:lang w:val="es-ES_tradnl"/>
        </w:rPr>
      </w:pPr>
    </w:p>
    <w:p w14:paraId="4EB8B4E6" w14:textId="77777777" w:rsidR="00362B67" w:rsidRDefault="00362B67"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219EB738" w:rsidR="00F96C0C" w:rsidRDefault="00F96C0C" w:rsidP="00D22530">
      <w:pPr>
        <w:ind w:left="1276"/>
        <w:jc w:val="center"/>
        <w:rPr>
          <w:lang w:val="es-ES_tradnl"/>
        </w:rPr>
      </w:pPr>
    </w:p>
    <w:p w14:paraId="60E79FB5" w14:textId="30E6CC1B" w:rsidR="00904AA6" w:rsidRDefault="00904AA6" w:rsidP="00D22530">
      <w:pPr>
        <w:ind w:left="1276"/>
        <w:jc w:val="center"/>
        <w:rPr>
          <w:lang w:val="es-ES_tradnl"/>
        </w:rPr>
      </w:pPr>
    </w:p>
    <w:p w14:paraId="2130EA1F" w14:textId="5DA3943F" w:rsidR="00904AA6" w:rsidRDefault="00904AA6" w:rsidP="00D22530">
      <w:pPr>
        <w:ind w:left="1276"/>
        <w:jc w:val="center"/>
        <w:rPr>
          <w:lang w:val="es-ES_tradnl"/>
        </w:rPr>
      </w:pPr>
    </w:p>
    <w:p w14:paraId="677B273A" w14:textId="10DE478A" w:rsidR="00904AA6" w:rsidRDefault="00904AA6" w:rsidP="00D22530">
      <w:pPr>
        <w:ind w:left="1276"/>
        <w:jc w:val="center"/>
        <w:rPr>
          <w:lang w:val="es-ES_tradnl"/>
        </w:rPr>
      </w:pPr>
    </w:p>
    <w:p w14:paraId="79A034D9" w14:textId="239AC8B6" w:rsidR="00904AA6" w:rsidRDefault="00904AA6" w:rsidP="00D22530">
      <w:pPr>
        <w:ind w:left="1276"/>
        <w:jc w:val="center"/>
        <w:rPr>
          <w:lang w:val="es-ES_tradnl"/>
        </w:rPr>
      </w:pPr>
    </w:p>
    <w:p w14:paraId="0412A8CA" w14:textId="77777777" w:rsidR="00904AA6" w:rsidRDefault="00904AA6"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8" w:name="_Toc50687275"/>
      <w:r w:rsidRPr="005C47BB">
        <w:rPr>
          <w:rFonts w:ascii="Calibri" w:eastAsia="Times New Roman" w:hAnsi="Calibri" w:cs="Times New Roman"/>
          <w:b/>
          <w:sz w:val="28"/>
          <w:szCs w:val="26"/>
        </w:rPr>
        <w:lastRenderedPageBreak/>
        <w:t>CONTRATO</w:t>
      </w:r>
      <w:bookmarkEnd w:id="48"/>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5B6EB84B" w:rsidR="005C47BB" w:rsidRDefault="00904AA6" w:rsidP="00362B67">
      <w:pPr>
        <w:spacing w:after="0" w:line="240" w:lineRule="auto"/>
        <w:jc w:val="center"/>
        <w:rPr>
          <w:rFonts w:ascii="Tahoma" w:eastAsia="Calibri" w:hAnsi="Tahoma" w:cs="Tahoma"/>
          <w:b/>
          <w:i/>
          <w:color w:val="1F4E79"/>
          <w:sz w:val="20"/>
          <w:szCs w:val="20"/>
          <w:lang w:val="es-ES_tradnl"/>
        </w:rPr>
      </w:pPr>
      <w:r w:rsidRPr="00904AA6">
        <w:rPr>
          <w:rFonts w:ascii="Tahoma" w:eastAsia="Calibri" w:hAnsi="Tahoma" w:cs="Tahoma"/>
          <w:b/>
          <w:i/>
          <w:color w:val="1F4E79"/>
          <w:sz w:val="20"/>
          <w:szCs w:val="20"/>
          <w:lang w:val="es-ES_tradnl"/>
        </w:rPr>
        <w:t>ESPECIALISTA EN SISTEMAS FOTOVOLTAICOS E HÍBRIDOS DEL PROGRAMA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9"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9"/>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0A23A8CB" w:rsidR="005C47BB" w:rsidRPr="00362B67" w:rsidRDefault="005C47BB" w:rsidP="00362B67">
      <w:pPr>
        <w:tabs>
          <w:tab w:val="center" w:pos="4680"/>
        </w:tabs>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904AA6" w:rsidRPr="00904AA6">
        <w:rPr>
          <w:rFonts w:ascii="Tahoma" w:eastAsia="Calibri" w:hAnsi="Tahoma" w:cs="Tahoma"/>
          <w:b/>
          <w:i/>
          <w:color w:val="1F4E79"/>
          <w:sz w:val="20"/>
          <w:szCs w:val="20"/>
          <w:lang w:val="es-ES_tradnl"/>
        </w:rPr>
        <w:t xml:space="preserve">ESPECIALISTA EN SISTEMAS FOTOVOLTAICOS E HÍBRIDOS DEL PROGRAMA ELECTRIFICACIÓN RURAL III (BO-L1222) - COMPONENTE 1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5E0D9BE2" w:rsidR="005C47BB" w:rsidRPr="004C6C37" w:rsidRDefault="005C47BB" w:rsidP="004C6C37">
      <w:pPr>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904AA6" w:rsidRPr="00904AA6">
        <w:rPr>
          <w:rFonts w:ascii="Tahoma" w:eastAsia="Calibri" w:hAnsi="Tahoma" w:cs="Tahoma"/>
          <w:b/>
          <w:i/>
          <w:color w:val="1F4E79"/>
          <w:sz w:val="20"/>
          <w:szCs w:val="20"/>
          <w:lang w:val="es-ES_tradnl"/>
        </w:rPr>
        <w:t xml:space="preserve">ESPECIALISTA EN SISTEMAS FOTOVOLTAICOS E HÍBRIDOS DEL PROGRAMA ELECTRIFICACIÓN RURAL III (BO-L1222)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50"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97F7C">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97F7C">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50"/>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97F7C">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w:t>
      </w:r>
      <w:r w:rsidRPr="005C47BB">
        <w:rPr>
          <w:rFonts w:ascii="Tahoma" w:eastAsia="Calibri" w:hAnsi="Tahoma" w:cs="Tahoma"/>
          <w:bCs/>
          <w:sz w:val="20"/>
          <w:szCs w:val="20"/>
        </w:rPr>
        <w:lastRenderedPageBreak/>
        <w:t>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1" w:name="_Hlk44822212"/>
      <w:r w:rsidRPr="005C47BB">
        <w:rPr>
          <w:rFonts w:ascii="Tahoma" w:eastAsia="Calibri" w:hAnsi="Tahoma" w:cs="Tahoma"/>
          <w:sz w:val="20"/>
          <w:szCs w:val="20"/>
          <w:lang w:val="es-ES"/>
        </w:rPr>
        <w:t>que no sean de consultoría</w:t>
      </w:r>
      <w:bookmarkEnd w:id="51"/>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97F7C">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506D287A"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904AA6" w:rsidRPr="00904AA6">
        <w:rPr>
          <w:rFonts w:ascii="Tahoma" w:eastAsia="Calibri" w:hAnsi="Tahoma" w:cs="Tahoma"/>
          <w:b/>
          <w:i/>
          <w:color w:val="1F4E79"/>
          <w:sz w:val="20"/>
          <w:szCs w:val="20"/>
          <w:lang w:val="es-ES_tradnl"/>
        </w:rPr>
        <w:t>ESPECIALISTA EN SISTEMAS FOTOVOLTAICOS E HÍBRIDOS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97F7C">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97F7C">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76EC09F6"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4C6C37">
        <w:rPr>
          <w:rFonts w:ascii="Tahoma" w:eastAsia="Calibri" w:hAnsi="Tahoma" w:cs="Tahoma"/>
          <w:b/>
          <w:bCs/>
          <w:i/>
          <w:color w:val="1F4E79"/>
          <w:sz w:val="20"/>
          <w:szCs w:val="20"/>
          <w:lang w:val="es-ES_tradnl"/>
        </w:rPr>
        <w:t>1</w:t>
      </w:r>
      <w:r w:rsidR="00680425">
        <w:rPr>
          <w:rFonts w:ascii="Tahoma" w:eastAsia="Calibri" w:hAnsi="Tahoma" w:cs="Tahoma"/>
          <w:b/>
          <w:bCs/>
          <w:i/>
          <w:color w:val="1F4E79"/>
          <w:sz w:val="20"/>
          <w:szCs w:val="20"/>
          <w:lang w:val="es-ES_tradnl"/>
        </w:rPr>
        <w:t>6</w:t>
      </w:r>
      <w:r w:rsidR="00E0533E">
        <w:rPr>
          <w:rFonts w:ascii="Tahoma" w:eastAsia="Calibri" w:hAnsi="Tahoma" w:cs="Tahoma"/>
          <w:b/>
          <w:bCs/>
          <w:i/>
          <w:color w:val="1F4E79"/>
          <w:sz w:val="20"/>
          <w:szCs w:val="20"/>
          <w:lang w:val="es-ES_tradnl"/>
        </w:rPr>
        <w:t>.</w:t>
      </w:r>
      <w:r w:rsidR="00680425">
        <w:rPr>
          <w:rFonts w:ascii="Tahoma" w:eastAsia="Calibri" w:hAnsi="Tahoma" w:cs="Tahoma"/>
          <w:b/>
          <w:bCs/>
          <w:i/>
          <w:color w:val="1F4E79"/>
          <w:sz w:val="20"/>
          <w:szCs w:val="20"/>
          <w:lang w:val="es-ES_tradnl"/>
        </w:rPr>
        <w:t>620</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680425">
        <w:rPr>
          <w:rFonts w:ascii="Tahoma" w:eastAsia="Calibri" w:hAnsi="Tahoma" w:cs="Tahoma"/>
          <w:b/>
          <w:bCs/>
          <w:i/>
          <w:color w:val="1F4E79"/>
          <w:sz w:val="20"/>
          <w:szCs w:val="20"/>
          <w:lang w:val="es-ES_tradnl"/>
        </w:rPr>
        <w:t>Dieciséis</w:t>
      </w:r>
      <w:r w:rsidR="00A476A0">
        <w:rPr>
          <w:rFonts w:ascii="Tahoma" w:eastAsia="Calibri" w:hAnsi="Tahoma" w:cs="Tahoma"/>
          <w:b/>
          <w:bCs/>
          <w:i/>
          <w:color w:val="1F4E79"/>
          <w:sz w:val="20"/>
          <w:szCs w:val="20"/>
          <w:lang w:val="es-ES_tradnl"/>
        </w:rPr>
        <w:t xml:space="preserve"> mil </w:t>
      </w:r>
      <w:r w:rsidR="00680425">
        <w:rPr>
          <w:rFonts w:ascii="Tahoma" w:eastAsia="Calibri" w:hAnsi="Tahoma" w:cs="Tahoma"/>
          <w:b/>
          <w:bCs/>
          <w:i/>
          <w:color w:val="1F4E79"/>
          <w:sz w:val="20"/>
          <w:szCs w:val="20"/>
          <w:lang w:val="es-ES_tradnl"/>
        </w:rPr>
        <w:t>seiscientos veinte</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bookmarkStart w:id="52"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2"/>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97F7C">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97F7C">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3"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3"/>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4"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4"/>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5" w:name="_Toc50687276"/>
      <w:r w:rsidRPr="005C47BB">
        <w:rPr>
          <w:rFonts w:ascii="Tahoma" w:eastAsia="Times New Roman" w:hAnsi="Tahoma" w:cs="Tahoma"/>
          <w:b/>
          <w:sz w:val="20"/>
          <w:szCs w:val="20"/>
          <w:lang w:val="es-ES_tradnl"/>
        </w:rPr>
        <w:t>CERTIFICACIÓN DE ELEGIBILIDAD Y DE INTEGRIDAD DE CONSULTORES INDIVIDUALES</w:t>
      </w:r>
      <w:bookmarkEnd w:id="55"/>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w:t>
      </w:r>
      <w:r w:rsidRPr="005C47BB">
        <w:rPr>
          <w:rFonts w:ascii="Tahoma" w:eastAsia="Times New Roman" w:hAnsi="Tahoma" w:cs="Tahoma"/>
          <w:color w:val="000000"/>
          <w:sz w:val="20"/>
          <w:szCs w:val="20"/>
          <w:lang w:val="es-ES_tradnl"/>
        </w:rPr>
        <w:lastRenderedPageBreak/>
        <w:t>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22F3" w14:textId="77777777" w:rsidR="001D48D8" w:rsidRDefault="001D48D8" w:rsidP="00C95D97">
      <w:pPr>
        <w:spacing w:after="0" w:line="240" w:lineRule="auto"/>
      </w:pPr>
      <w:r>
        <w:separator/>
      </w:r>
    </w:p>
  </w:endnote>
  <w:endnote w:type="continuationSeparator" w:id="0">
    <w:p w14:paraId="372E7C68" w14:textId="77777777" w:rsidR="001D48D8" w:rsidRDefault="001D48D8"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1374" w14:textId="77777777" w:rsidR="001D48D8" w:rsidRDefault="001D48D8" w:rsidP="00C95D97">
      <w:pPr>
        <w:spacing w:after="0" w:line="240" w:lineRule="auto"/>
      </w:pPr>
      <w:r>
        <w:separator/>
      </w:r>
    </w:p>
  </w:footnote>
  <w:footnote w:type="continuationSeparator" w:id="0">
    <w:p w14:paraId="3634B42A" w14:textId="77777777" w:rsidR="001D48D8" w:rsidRDefault="001D48D8"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2"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917B29"/>
    <w:multiLevelType w:val="multilevel"/>
    <w:tmpl w:val="396C3A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195004E"/>
    <w:multiLevelType w:val="multilevel"/>
    <w:tmpl w:val="AEA0E2C2"/>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9" w15:restartNumberingAfterBreak="0">
    <w:nsid w:val="246C7294"/>
    <w:multiLevelType w:val="hybridMultilevel"/>
    <w:tmpl w:val="E3A6FCD4"/>
    <w:lvl w:ilvl="0" w:tplc="F5568C88">
      <w:start w:val="1"/>
      <w:numFmt w:val="lowerRoman"/>
      <w:lvlText w:val="%1."/>
      <w:lvlJc w:val="right"/>
      <w:pPr>
        <w:ind w:left="720" w:hanging="360"/>
      </w:pPr>
      <w:rPr>
        <w:rFonts w:cs="Times New Roman"/>
        <w:b/>
        <w:b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2DB239FD"/>
    <w:multiLevelType w:val="hybridMultilevel"/>
    <w:tmpl w:val="D604D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7"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E5B9C"/>
    <w:multiLevelType w:val="hybridMultilevel"/>
    <w:tmpl w:val="8B1AF540"/>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1" w15:restartNumberingAfterBreak="0">
    <w:nsid w:val="4AB00249"/>
    <w:multiLevelType w:val="hybridMultilevel"/>
    <w:tmpl w:val="FFFFFFFF"/>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2" w15:restartNumberingAfterBreak="0">
    <w:nsid w:val="4C011354"/>
    <w:multiLevelType w:val="multilevel"/>
    <w:tmpl w:val="5FAEEAE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Roman"/>
      <w:lvlText w:val="%3."/>
      <w:lvlJc w:val="right"/>
      <w:pPr>
        <w:ind w:left="720" w:hanging="720"/>
      </w:pPr>
      <w:rPr>
        <w:rFonts w:ascii="Tahoma" w:hAnsi="Tahoma" w:cs="Tahoma" w:hint="default"/>
        <w:b/>
        <w:w w:val="10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C7F787A"/>
    <w:multiLevelType w:val="hybridMultilevel"/>
    <w:tmpl w:val="3EA4762C"/>
    <w:lvl w:ilvl="0" w:tplc="16CABB58">
      <w:start w:val="1"/>
      <w:numFmt w:val="bullet"/>
      <w:lvlText w:val=""/>
      <w:lvlJc w:val="left"/>
      <w:pPr>
        <w:ind w:left="720" w:hanging="360"/>
      </w:pPr>
      <w:rPr>
        <w:rFonts w:ascii="Symbol" w:hAnsi="Symbol" w:hint="default"/>
        <w:sz w:val="12"/>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F901312"/>
    <w:multiLevelType w:val="hybridMultilevel"/>
    <w:tmpl w:val="3C22372C"/>
    <w:lvl w:ilvl="0" w:tplc="0C0A0001">
      <w:start w:val="1"/>
      <w:numFmt w:val="bullet"/>
      <w:lvlText w:val=""/>
      <w:lvlJc w:val="left"/>
      <w:pPr>
        <w:ind w:left="720" w:hanging="360"/>
      </w:pPr>
      <w:rPr>
        <w:rFonts w:ascii="Symbol" w:hAnsi="Symbol" w:hint="default"/>
      </w:rPr>
    </w:lvl>
    <w:lvl w:ilvl="1" w:tplc="DD48B4A2">
      <w:numFmt w:val="bullet"/>
      <w:lvlText w:val="•"/>
      <w:lvlJc w:val="left"/>
      <w:pPr>
        <w:ind w:left="1440" w:hanging="360"/>
      </w:pPr>
      <w:rPr>
        <w:rFonts w:ascii="Tahoma" w:eastAsiaTheme="minorEastAsia" w:hAnsi="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D9706B"/>
    <w:multiLevelType w:val="hybridMultilevel"/>
    <w:tmpl w:val="0E3C5550"/>
    <w:lvl w:ilvl="0" w:tplc="400A0001">
      <w:start w:val="1"/>
      <w:numFmt w:val="bullet"/>
      <w:lvlText w:val=""/>
      <w:lvlJc w:val="left"/>
      <w:pPr>
        <w:ind w:left="1647" w:hanging="360"/>
      </w:pPr>
      <w:rPr>
        <w:rFonts w:ascii="Symbol" w:hAnsi="Symbol" w:hint="default"/>
      </w:rPr>
    </w:lvl>
    <w:lvl w:ilvl="1" w:tplc="400A0003" w:tentative="1">
      <w:start w:val="1"/>
      <w:numFmt w:val="bullet"/>
      <w:lvlText w:val="o"/>
      <w:lvlJc w:val="left"/>
      <w:pPr>
        <w:ind w:left="2367" w:hanging="360"/>
      </w:pPr>
      <w:rPr>
        <w:rFonts w:ascii="Courier New" w:hAnsi="Courier New" w:hint="default"/>
      </w:rPr>
    </w:lvl>
    <w:lvl w:ilvl="2" w:tplc="400A0005" w:tentative="1">
      <w:start w:val="1"/>
      <w:numFmt w:val="bullet"/>
      <w:lvlText w:val=""/>
      <w:lvlJc w:val="left"/>
      <w:pPr>
        <w:ind w:left="3087" w:hanging="360"/>
      </w:pPr>
      <w:rPr>
        <w:rFonts w:ascii="Wingdings" w:hAnsi="Wingdings" w:hint="default"/>
      </w:rPr>
    </w:lvl>
    <w:lvl w:ilvl="3" w:tplc="400A0001" w:tentative="1">
      <w:start w:val="1"/>
      <w:numFmt w:val="bullet"/>
      <w:lvlText w:val=""/>
      <w:lvlJc w:val="left"/>
      <w:pPr>
        <w:ind w:left="3807" w:hanging="360"/>
      </w:pPr>
      <w:rPr>
        <w:rFonts w:ascii="Symbol" w:hAnsi="Symbol" w:hint="default"/>
      </w:rPr>
    </w:lvl>
    <w:lvl w:ilvl="4" w:tplc="400A0003" w:tentative="1">
      <w:start w:val="1"/>
      <w:numFmt w:val="bullet"/>
      <w:lvlText w:val="o"/>
      <w:lvlJc w:val="left"/>
      <w:pPr>
        <w:ind w:left="4527" w:hanging="360"/>
      </w:pPr>
      <w:rPr>
        <w:rFonts w:ascii="Courier New" w:hAnsi="Courier New" w:hint="default"/>
      </w:rPr>
    </w:lvl>
    <w:lvl w:ilvl="5" w:tplc="400A0005" w:tentative="1">
      <w:start w:val="1"/>
      <w:numFmt w:val="bullet"/>
      <w:lvlText w:val=""/>
      <w:lvlJc w:val="left"/>
      <w:pPr>
        <w:ind w:left="5247" w:hanging="360"/>
      </w:pPr>
      <w:rPr>
        <w:rFonts w:ascii="Wingdings" w:hAnsi="Wingdings" w:hint="default"/>
      </w:rPr>
    </w:lvl>
    <w:lvl w:ilvl="6" w:tplc="400A0001" w:tentative="1">
      <w:start w:val="1"/>
      <w:numFmt w:val="bullet"/>
      <w:lvlText w:val=""/>
      <w:lvlJc w:val="left"/>
      <w:pPr>
        <w:ind w:left="5967" w:hanging="360"/>
      </w:pPr>
      <w:rPr>
        <w:rFonts w:ascii="Symbol" w:hAnsi="Symbol" w:hint="default"/>
      </w:rPr>
    </w:lvl>
    <w:lvl w:ilvl="7" w:tplc="400A0003" w:tentative="1">
      <w:start w:val="1"/>
      <w:numFmt w:val="bullet"/>
      <w:lvlText w:val="o"/>
      <w:lvlJc w:val="left"/>
      <w:pPr>
        <w:ind w:left="6687" w:hanging="360"/>
      </w:pPr>
      <w:rPr>
        <w:rFonts w:ascii="Courier New" w:hAnsi="Courier New" w:hint="default"/>
      </w:rPr>
    </w:lvl>
    <w:lvl w:ilvl="8" w:tplc="400A0005" w:tentative="1">
      <w:start w:val="1"/>
      <w:numFmt w:val="bullet"/>
      <w:lvlText w:val=""/>
      <w:lvlJc w:val="left"/>
      <w:pPr>
        <w:ind w:left="7407" w:hanging="360"/>
      </w:pPr>
      <w:rPr>
        <w:rFonts w:ascii="Wingdings" w:hAnsi="Wingdings" w:hint="default"/>
      </w:rPr>
    </w:lvl>
  </w:abstractNum>
  <w:abstractNum w:abstractNumId="27"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9"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93681"/>
    <w:multiLevelType w:val="hybridMultilevel"/>
    <w:tmpl w:val="33AA8B86"/>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6" w15:restartNumberingAfterBreak="0">
    <w:nsid w:val="69D725A7"/>
    <w:multiLevelType w:val="hybridMultilevel"/>
    <w:tmpl w:val="45CE4032"/>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7"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8" w15:restartNumberingAfterBreak="0">
    <w:nsid w:val="72E6332F"/>
    <w:multiLevelType w:val="hybridMultilevel"/>
    <w:tmpl w:val="995CE7E6"/>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tentative="1">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9" w15:restartNumberingAfterBreak="0">
    <w:nsid w:val="75C8457C"/>
    <w:multiLevelType w:val="hybridMultilevel"/>
    <w:tmpl w:val="CA2A38F8"/>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40" w15:restartNumberingAfterBreak="0">
    <w:nsid w:val="75ED619E"/>
    <w:multiLevelType w:val="hybridMultilevel"/>
    <w:tmpl w:val="AB44C52A"/>
    <w:lvl w:ilvl="0" w:tplc="645CAF48">
      <w:start w:val="1"/>
      <w:numFmt w:val="bullet"/>
      <w:lvlText w:val=""/>
      <w:lvlJc w:val="left"/>
      <w:pPr>
        <w:ind w:left="792" w:hanging="360"/>
      </w:pPr>
      <w:rPr>
        <w:rFonts w:ascii="Symbol" w:hAnsi="Symbol" w:hint="default"/>
        <w:sz w:val="12"/>
      </w:rPr>
    </w:lvl>
    <w:lvl w:ilvl="1" w:tplc="400A0003" w:tentative="1">
      <w:start w:val="1"/>
      <w:numFmt w:val="bullet"/>
      <w:lvlText w:val="o"/>
      <w:lvlJc w:val="left"/>
      <w:pPr>
        <w:ind w:left="1512" w:hanging="360"/>
      </w:pPr>
      <w:rPr>
        <w:rFonts w:ascii="Courier New" w:hAnsi="Courier New" w:hint="default"/>
      </w:rPr>
    </w:lvl>
    <w:lvl w:ilvl="2" w:tplc="400A0005" w:tentative="1">
      <w:start w:val="1"/>
      <w:numFmt w:val="bullet"/>
      <w:lvlText w:val=""/>
      <w:lvlJc w:val="left"/>
      <w:pPr>
        <w:ind w:left="2232" w:hanging="360"/>
      </w:pPr>
      <w:rPr>
        <w:rFonts w:ascii="Wingdings" w:hAnsi="Wingdings" w:hint="default"/>
      </w:rPr>
    </w:lvl>
    <w:lvl w:ilvl="3" w:tplc="400A0001" w:tentative="1">
      <w:start w:val="1"/>
      <w:numFmt w:val="bullet"/>
      <w:lvlText w:val=""/>
      <w:lvlJc w:val="left"/>
      <w:pPr>
        <w:ind w:left="2952" w:hanging="360"/>
      </w:pPr>
      <w:rPr>
        <w:rFonts w:ascii="Symbol" w:hAnsi="Symbol" w:hint="default"/>
      </w:rPr>
    </w:lvl>
    <w:lvl w:ilvl="4" w:tplc="400A0003" w:tentative="1">
      <w:start w:val="1"/>
      <w:numFmt w:val="bullet"/>
      <w:lvlText w:val="o"/>
      <w:lvlJc w:val="left"/>
      <w:pPr>
        <w:ind w:left="3672" w:hanging="360"/>
      </w:pPr>
      <w:rPr>
        <w:rFonts w:ascii="Courier New" w:hAnsi="Courier New" w:hint="default"/>
      </w:rPr>
    </w:lvl>
    <w:lvl w:ilvl="5" w:tplc="400A0005" w:tentative="1">
      <w:start w:val="1"/>
      <w:numFmt w:val="bullet"/>
      <w:lvlText w:val=""/>
      <w:lvlJc w:val="left"/>
      <w:pPr>
        <w:ind w:left="4392" w:hanging="360"/>
      </w:pPr>
      <w:rPr>
        <w:rFonts w:ascii="Wingdings" w:hAnsi="Wingdings" w:hint="default"/>
      </w:rPr>
    </w:lvl>
    <w:lvl w:ilvl="6" w:tplc="400A0001" w:tentative="1">
      <w:start w:val="1"/>
      <w:numFmt w:val="bullet"/>
      <w:lvlText w:val=""/>
      <w:lvlJc w:val="left"/>
      <w:pPr>
        <w:ind w:left="5112" w:hanging="360"/>
      </w:pPr>
      <w:rPr>
        <w:rFonts w:ascii="Symbol" w:hAnsi="Symbol" w:hint="default"/>
      </w:rPr>
    </w:lvl>
    <w:lvl w:ilvl="7" w:tplc="400A0003" w:tentative="1">
      <w:start w:val="1"/>
      <w:numFmt w:val="bullet"/>
      <w:lvlText w:val="o"/>
      <w:lvlJc w:val="left"/>
      <w:pPr>
        <w:ind w:left="5832" w:hanging="360"/>
      </w:pPr>
      <w:rPr>
        <w:rFonts w:ascii="Courier New" w:hAnsi="Courier New" w:hint="default"/>
      </w:rPr>
    </w:lvl>
    <w:lvl w:ilvl="8" w:tplc="400A0005" w:tentative="1">
      <w:start w:val="1"/>
      <w:numFmt w:val="bullet"/>
      <w:lvlText w:val=""/>
      <w:lvlJc w:val="left"/>
      <w:pPr>
        <w:ind w:left="6552" w:hanging="360"/>
      </w:pPr>
      <w:rPr>
        <w:rFonts w:ascii="Wingdings" w:hAnsi="Wingdings" w:hint="default"/>
      </w:rPr>
    </w:lvl>
  </w:abstractNum>
  <w:num w:numId="1">
    <w:abstractNumId w:val="14"/>
  </w:num>
  <w:num w:numId="2">
    <w:abstractNumId w:val="17"/>
  </w:num>
  <w:num w:numId="3">
    <w:abstractNumId w:val="18"/>
  </w:num>
  <w:num w:numId="4">
    <w:abstractNumId w:val="24"/>
  </w:num>
  <w:num w:numId="5">
    <w:abstractNumId w:val="16"/>
  </w:num>
  <w:num w:numId="6">
    <w:abstractNumId w:val="2"/>
  </w:num>
  <w:num w:numId="7">
    <w:abstractNumId w:val="33"/>
  </w:num>
  <w:num w:numId="8">
    <w:abstractNumId w:val="31"/>
  </w:num>
  <w:num w:numId="9">
    <w:abstractNumId w:val="3"/>
  </w:num>
  <w:num w:numId="10">
    <w:abstractNumId w:val="10"/>
  </w:num>
  <w:num w:numId="11">
    <w:abstractNumId w:val="1"/>
  </w:num>
  <w:num w:numId="12">
    <w:abstractNumId w:val="35"/>
  </w:num>
  <w:num w:numId="13">
    <w:abstractNumId w:val="5"/>
  </w:num>
  <w:num w:numId="14">
    <w:abstractNumId w:val="12"/>
  </w:num>
  <w:num w:numId="15">
    <w:abstractNumId w:val="37"/>
  </w:num>
  <w:num w:numId="16">
    <w:abstractNumId w:val="13"/>
  </w:num>
  <w:num w:numId="17">
    <w:abstractNumId w:val="27"/>
  </w:num>
  <w:num w:numId="18">
    <w:abstractNumId w:val="15"/>
  </w:num>
  <w:num w:numId="19">
    <w:abstractNumId w:val="19"/>
  </w:num>
  <w:num w:numId="20">
    <w:abstractNumId w:val="29"/>
  </w:num>
  <w:num w:numId="21">
    <w:abstractNumId w:val="32"/>
  </w:num>
  <w:num w:numId="22">
    <w:abstractNumId w:val="30"/>
  </w:num>
  <w:num w:numId="23">
    <w:abstractNumId w:val="7"/>
  </w:num>
  <w:num w:numId="24">
    <w:abstractNumId w:val="28"/>
  </w:num>
  <w:num w:numId="25">
    <w:abstractNumId w:val="8"/>
  </w:num>
  <w:num w:numId="26">
    <w:abstractNumId w:val="21"/>
  </w:num>
  <w:num w:numId="27">
    <w:abstractNumId w:val="34"/>
  </w:num>
  <w:num w:numId="28">
    <w:abstractNumId w:val="6"/>
  </w:num>
  <w:num w:numId="29">
    <w:abstractNumId w:val="4"/>
  </w:num>
  <w:num w:numId="30">
    <w:abstractNumId w:val="22"/>
  </w:num>
  <w:num w:numId="31">
    <w:abstractNumId w:val="0"/>
  </w:num>
  <w:num w:numId="32">
    <w:abstractNumId w:val="38"/>
  </w:num>
  <w:num w:numId="33">
    <w:abstractNumId w:val="36"/>
  </w:num>
  <w:num w:numId="34">
    <w:abstractNumId w:val="9"/>
  </w:num>
  <w:num w:numId="35">
    <w:abstractNumId w:val="25"/>
  </w:num>
  <w:num w:numId="36">
    <w:abstractNumId w:val="11"/>
  </w:num>
  <w:num w:numId="37">
    <w:abstractNumId w:val="39"/>
  </w:num>
  <w:num w:numId="38">
    <w:abstractNumId w:val="20"/>
  </w:num>
  <w:num w:numId="39">
    <w:abstractNumId w:val="26"/>
  </w:num>
  <w:num w:numId="40">
    <w:abstractNumId w:val="23"/>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97AB4"/>
    <w:rsid w:val="000B2AAF"/>
    <w:rsid w:val="000B5A37"/>
    <w:rsid w:val="000C7CB6"/>
    <w:rsid w:val="000F6824"/>
    <w:rsid w:val="00124AE8"/>
    <w:rsid w:val="00124E9A"/>
    <w:rsid w:val="00133C65"/>
    <w:rsid w:val="0014309B"/>
    <w:rsid w:val="00160AA8"/>
    <w:rsid w:val="00160B3E"/>
    <w:rsid w:val="001762E4"/>
    <w:rsid w:val="001778B6"/>
    <w:rsid w:val="0019384C"/>
    <w:rsid w:val="001A3AC7"/>
    <w:rsid w:val="001B462D"/>
    <w:rsid w:val="001D48D8"/>
    <w:rsid w:val="001D58FE"/>
    <w:rsid w:val="001F52E4"/>
    <w:rsid w:val="00200BCC"/>
    <w:rsid w:val="00203702"/>
    <w:rsid w:val="002044BB"/>
    <w:rsid w:val="0020518D"/>
    <w:rsid w:val="0025063A"/>
    <w:rsid w:val="00255347"/>
    <w:rsid w:val="00257DAC"/>
    <w:rsid w:val="00295B90"/>
    <w:rsid w:val="002A4B11"/>
    <w:rsid w:val="002C4425"/>
    <w:rsid w:val="002D0FA2"/>
    <w:rsid w:val="002E65B9"/>
    <w:rsid w:val="003104AB"/>
    <w:rsid w:val="00324D1B"/>
    <w:rsid w:val="00335190"/>
    <w:rsid w:val="00337142"/>
    <w:rsid w:val="0034010D"/>
    <w:rsid w:val="003405C6"/>
    <w:rsid w:val="00340C31"/>
    <w:rsid w:val="003473AF"/>
    <w:rsid w:val="00351CF3"/>
    <w:rsid w:val="00355102"/>
    <w:rsid w:val="00362B67"/>
    <w:rsid w:val="0036349D"/>
    <w:rsid w:val="003715D9"/>
    <w:rsid w:val="00377471"/>
    <w:rsid w:val="0038276B"/>
    <w:rsid w:val="00382EBC"/>
    <w:rsid w:val="00393753"/>
    <w:rsid w:val="00397F7C"/>
    <w:rsid w:val="003C461F"/>
    <w:rsid w:val="003D2269"/>
    <w:rsid w:val="003E24A4"/>
    <w:rsid w:val="003F6982"/>
    <w:rsid w:val="0042734D"/>
    <w:rsid w:val="00433413"/>
    <w:rsid w:val="004444A6"/>
    <w:rsid w:val="00446E67"/>
    <w:rsid w:val="00484982"/>
    <w:rsid w:val="004A000C"/>
    <w:rsid w:val="004B2CFD"/>
    <w:rsid w:val="004B35BF"/>
    <w:rsid w:val="004C6C37"/>
    <w:rsid w:val="004D2EE3"/>
    <w:rsid w:val="004F0598"/>
    <w:rsid w:val="00517751"/>
    <w:rsid w:val="005249A9"/>
    <w:rsid w:val="00556903"/>
    <w:rsid w:val="00572F8D"/>
    <w:rsid w:val="00587C22"/>
    <w:rsid w:val="005A27C1"/>
    <w:rsid w:val="005C47BB"/>
    <w:rsid w:val="005C60E2"/>
    <w:rsid w:val="005C6A3C"/>
    <w:rsid w:val="005F729C"/>
    <w:rsid w:val="00605CD9"/>
    <w:rsid w:val="00622A77"/>
    <w:rsid w:val="00643855"/>
    <w:rsid w:val="0065314C"/>
    <w:rsid w:val="00676997"/>
    <w:rsid w:val="00680425"/>
    <w:rsid w:val="00683F3F"/>
    <w:rsid w:val="00695BB9"/>
    <w:rsid w:val="006B08A0"/>
    <w:rsid w:val="006C551D"/>
    <w:rsid w:val="006C5824"/>
    <w:rsid w:val="006D5C1B"/>
    <w:rsid w:val="006E5E9F"/>
    <w:rsid w:val="006E7221"/>
    <w:rsid w:val="006F4B4D"/>
    <w:rsid w:val="0071482C"/>
    <w:rsid w:val="0071795A"/>
    <w:rsid w:val="007244D9"/>
    <w:rsid w:val="00726F60"/>
    <w:rsid w:val="00730EB1"/>
    <w:rsid w:val="0076290F"/>
    <w:rsid w:val="00765049"/>
    <w:rsid w:val="00766085"/>
    <w:rsid w:val="0077101A"/>
    <w:rsid w:val="00771A43"/>
    <w:rsid w:val="007831D4"/>
    <w:rsid w:val="007A437E"/>
    <w:rsid w:val="007B1168"/>
    <w:rsid w:val="007B373A"/>
    <w:rsid w:val="007E096E"/>
    <w:rsid w:val="007E59EC"/>
    <w:rsid w:val="00800B7D"/>
    <w:rsid w:val="008026B5"/>
    <w:rsid w:val="00824D84"/>
    <w:rsid w:val="00832711"/>
    <w:rsid w:val="00840EB3"/>
    <w:rsid w:val="00843588"/>
    <w:rsid w:val="008521D4"/>
    <w:rsid w:val="0086417D"/>
    <w:rsid w:val="008A263C"/>
    <w:rsid w:val="008B07A4"/>
    <w:rsid w:val="008D1293"/>
    <w:rsid w:val="008D311F"/>
    <w:rsid w:val="008F1F8B"/>
    <w:rsid w:val="008F1FEC"/>
    <w:rsid w:val="0090469F"/>
    <w:rsid w:val="00904AA6"/>
    <w:rsid w:val="00910A33"/>
    <w:rsid w:val="00931602"/>
    <w:rsid w:val="00943987"/>
    <w:rsid w:val="00952D74"/>
    <w:rsid w:val="009663F5"/>
    <w:rsid w:val="00972E22"/>
    <w:rsid w:val="00975879"/>
    <w:rsid w:val="009A1D34"/>
    <w:rsid w:val="009A2CEB"/>
    <w:rsid w:val="009A2D00"/>
    <w:rsid w:val="009A4BA7"/>
    <w:rsid w:val="009E26DF"/>
    <w:rsid w:val="009F219E"/>
    <w:rsid w:val="009F4B49"/>
    <w:rsid w:val="00A01500"/>
    <w:rsid w:val="00A041BF"/>
    <w:rsid w:val="00A2062D"/>
    <w:rsid w:val="00A235D1"/>
    <w:rsid w:val="00A27F84"/>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D50A7"/>
    <w:rsid w:val="00BF45B8"/>
    <w:rsid w:val="00C01396"/>
    <w:rsid w:val="00C27EB6"/>
    <w:rsid w:val="00C3195E"/>
    <w:rsid w:val="00C34871"/>
    <w:rsid w:val="00C42A7F"/>
    <w:rsid w:val="00C502FC"/>
    <w:rsid w:val="00C62C23"/>
    <w:rsid w:val="00C72DDB"/>
    <w:rsid w:val="00C748C1"/>
    <w:rsid w:val="00C933BE"/>
    <w:rsid w:val="00C95D97"/>
    <w:rsid w:val="00C97988"/>
    <w:rsid w:val="00CA782C"/>
    <w:rsid w:val="00CB5D33"/>
    <w:rsid w:val="00CD0CFD"/>
    <w:rsid w:val="00CF6848"/>
    <w:rsid w:val="00D1377D"/>
    <w:rsid w:val="00D22530"/>
    <w:rsid w:val="00D225FB"/>
    <w:rsid w:val="00D3426A"/>
    <w:rsid w:val="00D5060E"/>
    <w:rsid w:val="00D5592D"/>
    <w:rsid w:val="00D55FF4"/>
    <w:rsid w:val="00D6361B"/>
    <w:rsid w:val="00D94E25"/>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EF73A4"/>
    <w:rsid w:val="00F139AA"/>
    <w:rsid w:val="00F3588A"/>
    <w:rsid w:val="00F54D4B"/>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4">
    <w:name w:val="heading 4"/>
    <w:basedOn w:val="Normal"/>
    <w:link w:val="Ttulo4Car"/>
    <w:uiPriority w:val="9"/>
    <w:unhideWhenUsed/>
    <w:qFormat/>
    <w:rsid w:val="006C551D"/>
    <w:pPr>
      <w:widowControl w:val="0"/>
      <w:autoSpaceDE w:val="0"/>
      <w:autoSpaceDN w:val="0"/>
      <w:spacing w:after="0" w:line="240" w:lineRule="auto"/>
      <w:ind w:left="871" w:hanging="564"/>
      <w:jc w:val="both"/>
      <w:outlineLvl w:val="3"/>
    </w:pPr>
    <w:rPr>
      <w:rFonts w:ascii="Calibri" w:eastAsia="Calibri" w:hAnsi="Calibri" w:cs="Calibri"/>
      <w:b/>
      <w:bCs/>
      <w:lang w:val="es-ES"/>
    </w:rPr>
  </w:style>
  <w:style w:type="paragraph" w:styleId="Ttulo5">
    <w:name w:val="heading 5"/>
    <w:basedOn w:val="Normal"/>
    <w:next w:val="Normal"/>
    <w:link w:val="Ttulo5Car"/>
    <w:uiPriority w:val="9"/>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99"/>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 w:type="character" w:customStyle="1" w:styleId="Ttulo4Car">
    <w:name w:val="Título 4 Car"/>
    <w:basedOn w:val="Fuentedeprrafopredeter"/>
    <w:link w:val="Ttulo4"/>
    <w:uiPriority w:val="9"/>
    <w:rsid w:val="006C551D"/>
    <w:rPr>
      <w:rFonts w:ascii="Calibri" w:eastAsia="Calibri" w:hAnsi="Calibri" w:cs="Calibri"/>
      <w:b/>
      <w:bCs/>
      <w:lang w:val="es-ES"/>
    </w:rPr>
  </w:style>
  <w:style w:type="paragraph" w:styleId="TDC2">
    <w:name w:val="toc 2"/>
    <w:basedOn w:val="Normal"/>
    <w:uiPriority w:val="1"/>
    <w:qFormat/>
    <w:rsid w:val="006C551D"/>
    <w:pPr>
      <w:widowControl w:val="0"/>
      <w:autoSpaceDE w:val="0"/>
      <w:autoSpaceDN w:val="0"/>
      <w:spacing w:before="1" w:after="20" w:line="240" w:lineRule="auto"/>
      <w:ind w:left="307"/>
    </w:pPr>
    <w:rPr>
      <w:rFonts w:ascii="Tahoma" w:eastAsia="Tahoma" w:hAnsi="Tahoma" w:cs="Tahoma"/>
      <w:sz w:val="16"/>
      <w:szCs w:val="16"/>
      <w:lang w:val="es-ES"/>
    </w:rPr>
  </w:style>
  <w:style w:type="paragraph" w:styleId="TDC3">
    <w:name w:val="toc 3"/>
    <w:basedOn w:val="Normal"/>
    <w:uiPriority w:val="1"/>
    <w:qFormat/>
    <w:rsid w:val="006C551D"/>
    <w:pPr>
      <w:widowControl w:val="0"/>
      <w:autoSpaceDE w:val="0"/>
      <w:autoSpaceDN w:val="0"/>
      <w:spacing w:before="120" w:after="0" w:line="240" w:lineRule="auto"/>
      <w:ind w:left="1440" w:hanging="567"/>
    </w:pPr>
    <w:rPr>
      <w:rFonts w:ascii="Calibri" w:eastAsia="Calibri" w:hAnsi="Calibri"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11992</Words>
  <Characters>65957</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3</cp:revision>
  <cp:lastPrinted>2026-06-24T15:19:00Z</cp:lastPrinted>
  <dcterms:created xsi:type="dcterms:W3CDTF">2026-06-26T20:27:00Z</dcterms:created>
  <dcterms:modified xsi:type="dcterms:W3CDTF">2026-06-26T23:13:00Z</dcterms:modified>
</cp:coreProperties>
</file>