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8240" behindDoc="0" locked="0" layoutInCell="1" allowOverlap="1" wp14:anchorId="408CC62D" wp14:editId="157186F1">
                <wp:simplePos x="0" y="0"/>
                <wp:positionH relativeFrom="column">
                  <wp:posOffset>1315720</wp:posOffset>
                </wp:positionH>
                <wp:positionV relativeFrom="paragraph">
                  <wp:posOffset>29845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7C8984F" w:rsidR="00127289" w:rsidRPr="003E6A76" w:rsidRDefault="00127289"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6pt;margin-top:2.35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" fillcolor="#2f4776" strokecolor="gray">
                <v:fill color2="#69f" rotate="t" angle="90" focus="50%" type="gradient"/>
                <v:shadow color="black" offset="1pt"/>
                <v:textbox inset="2.23519mm,1.1176mm,2.23519mm,1.1176mm">
                  <w:txbxContent>
                    <w:p w14:paraId="0A2AB251" w14:textId="67C8984F" w:rsidR="00127289" w:rsidRPr="003E6A76" w:rsidRDefault="00127289"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72576" behindDoc="0" locked="0" layoutInCell="1" allowOverlap="1" wp14:anchorId="625C82DA" wp14:editId="5F7A7BD5">
                <wp:simplePos x="0" y="0"/>
                <wp:positionH relativeFrom="column">
                  <wp:posOffset>1758315</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127289" w:rsidRPr="00F168BF" w:rsidRDefault="00127289"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38.4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127289" w:rsidRPr="00F168BF" w:rsidRDefault="00127289"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EB5922A" wp14:editId="7BB06A87">
                <wp:simplePos x="0" y="0"/>
                <wp:positionH relativeFrom="column">
                  <wp:posOffset>1666875</wp:posOffset>
                </wp:positionH>
                <wp:positionV relativeFrom="paragraph">
                  <wp:posOffset>85090</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2745F1F3"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w:t>
                            </w:r>
                            <w:r w:rsidR="00A872DA">
                              <w:rPr>
                                <w:rFonts w:ascii="Tahoma" w:hAnsi="Tahoma" w:cs="Tahoma"/>
                                <w:b/>
                                <w:bCs/>
                                <w:color w:val="000000"/>
                                <w:sz w:val="32"/>
                                <w:szCs w:val="24"/>
                                <w:lang w:val="pt-BR"/>
                              </w:rPr>
                              <w:t>1</w:t>
                            </w:r>
                            <w:r w:rsidR="00076934">
                              <w:rPr>
                                <w:rFonts w:ascii="Tahoma" w:hAnsi="Tahoma" w:cs="Tahoma"/>
                                <w:b/>
                                <w:bCs/>
                                <w:color w:val="000000"/>
                                <w:sz w:val="32"/>
                                <w:szCs w:val="24"/>
                                <w:lang w:val="pt-BR"/>
                              </w:rPr>
                              <w:t>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31.2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" filled="f" fillcolor="#eaeaea" stroked="f" strokecolor="gray">
                <v:textbox inset="2.23519mm,1.1176mm,2.23519mm,1.1176mm">
                  <w:txbxContent>
                    <w:p w14:paraId="60A256F8" w14:textId="2745F1F3"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w:t>
                      </w:r>
                      <w:r w:rsidR="00A872DA">
                        <w:rPr>
                          <w:rFonts w:ascii="Tahoma" w:hAnsi="Tahoma" w:cs="Tahoma"/>
                          <w:b/>
                          <w:bCs/>
                          <w:color w:val="000000"/>
                          <w:sz w:val="32"/>
                          <w:szCs w:val="24"/>
                          <w:lang w:val="pt-BR"/>
                        </w:rPr>
                        <w:t>1</w:t>
                      </w:r>
                      <w:r w:rsidR="00076934">
                        <w:rPr>
                          <w:rFonts w:ascii="Tahoma" w:hAnsi="Tahoma" w:cs="Tahoma"/>
                          <w:b/>
                          <w:bCs/>
                          <w:color w:val="000000"/>
                          <w:sz w:val="32"/>
                          <w:szCs w:val="24"/>
                          <w:lang w:val="pt-BR"/>
                        </w:rPr>
                        <w:t>7</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74624" behindDoc="0" locked="0" layoutInCell="1" allowOverlap="1" wp14:anchorId="70AEA0FE" wp14:editId="2FD764B8">
                <wp:simplePos x="0" y="0"/>
                <wp:positionH relativeFrom="margin">
                  <wp:align>right</wp:align>
                </wp:positionH>
                <wp:positionV relativeFrom="paragraph">
                  <wp:posOffset>53688</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59252E8F" w:rsidR="00127289" w:rsidRPr="005D2A6E" w:rsidRDefault="00076934"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076934">
                              <w:rPr>
                                <w:rFonts w:ascii="Tahoma" w:hAnsi="Tahoma" w:cs="Tahoma"/>
                                <w:sz w:val="28"/>
                                <w:szCs w:val="28"/>
                                <w:lang w:val="es-MX"/>
                              </w:rPr>
                              <w:t>TENDIDO DE CABLE DE FIBRA OPTICA PUNTO A PUNTO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4.25pt;width:355.6pt;height:130.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" fillcolor="#2f4776" strokecolor="gray">
                <v:fill color2="#69f" rotate="t" angle="90" focus="50%" type="gradient"/>
                <v:shadow color="black" offset="1pt"/>
                <v:textbox inset="2.23519mm,1.1176mm,2.23519mm,1.1176mm">
                  <w:txbxContent>
                    <w:p w14:paraId="2E7F2BA2" w14:textId="59252E8F" w:rsidR="00127289" w:rsidRPr="005D2A6E" w:rsidRDefault="00076934"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076934">
                        <w:rPr>
                          <w:rFonts w:ascii="Tahoma" w:hAnsi="Tahoma" w:cs="Tahoma"/>
                          <w:sz w:val="28"/>
                          <w:szCs w:val="28"/>
                          <w:lang w:val="es-MX"/>
                        </w:rPr>
                        <w:t>TENDIDO DE CABLE DE FIBRA OPTICA PUNTO A PUNTO</w:t>
                      </w:r>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3050B311"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A872DA">
                              <w:rPr>
                                <w:rFonts w:ascii="Tahoma" w:hAnsi="Tahoma" w:cs="Tahoma"/>
                                <w:color w:val="000000"/>
                                <w:sz w:val="32"/>
                                <w:szCs w:val="36"/>
                                <w:lang w:val="pt-BR"/>
                              </w:rPr>
                              <w:t>noviembre</w:t>
                            </w:r>
                            <w:proofErr w:type="spellEnd"/>
                            <w:r w:rsidR="00A872DA">
                              <w:rPr>
                                <w:rFonts w:ascii="Tahoma" w:hAnsi="Tahoma" w:cs="Tahoma"/>
                                <w:color w:val="000000"/>
                                <w:sz w:val="32"/>
                                <w:szCs w:val="36"/>
                                <w:lang w:val="pt-BR"/>
                              </w:rPr>
                              <w:t xml:space="preserve"> </w:t>
                            </w:r>
                            <w:r>
                              <w:rPr>
                                <w:rFonts w:ascii="Tahoma" w:hAnsi="Tahoma" w:cs="Tahoma"/>
                                <w:color w:val="000000"/>
                                <w:sz w:val="32"/>
                                <w:szCs w:val="36"/>
                                <w:lang w:val="pt-BR"/>
                              </w:rPr>
                              <w:t>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" filled="f" fillcolor="#eaeaea" stroked="f" strokecolor="gray">
                <v:textbox inset="2.23519mm,1.1176mm,2.23519mm,1.1176mm">
                  <w:txbxContent>
                    <w:p w14:paraId="44642363" w14:textId="3050B311"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A872DA">
                        <w:rPr>
                          <w:rFonts w:ascii="Tahoma" w:hAnsi="Tahoma" w:cs="Tahoma"/>
                          <w:color w:val="000000"/>
                          <w:sz w:val="32"/>
                          <w:szCs w:val="36"/>
                          <w:lang w:val="pt-BR"/>
                        </w:rPr>
                        <w:t xml:space="preserve">noviembre </w:t>
                      </w:r>
                      <w:r>
                        <w:rPr>
                          <w:rFonts w:ascii="Tahoma" w:hAnsi="Tahoma" w:cs="Tahoma"/>
                          <w:color w:val="000000"/>
                          <w:sz w:val="32"/>
                          <w:szCs w:val="36"/>
                          <w:lang w:val="pt-BR"/>
                        </w:rPr>
                        <w:t>2021</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5AB20348" w14:textId="77777777" w:rsidR="00076934" w:rsidRDefault="00076934" w:rsidP="00067DDF">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52C63BFB"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CIÓN DIRECTA REGULAR</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0542DA12" w14:textId="314894A5" w:rsidR="00067DDF" w:rsidRPr="00165952" w:rsidRDefault="00B076CA" w:rsidP="00FF521D">
      <w:pPr>
        <w:ind w:left="426"/>
        <w:jc w:val="both"/>
        <w:rPr>
          <w:rFonts w:ascii="Verdana" w:hAnsi="Verdana" w:cs="Arial"/>
          <w:color w:val="000000"/>
          <w:sz w:val="18"/>
          <w:szCs w:val="18"/>
        </w:rPr>
      </w:pPr>
      <w:r w:rsidRPr="00165952">
        <w:rPr>
          <w:rFonts w:ascii="Verdana" w:hAnsi="Verdana" w:cs="Arial"/>
          <w:color w:val="000000"/>
          <w:sz w:val="18"/>
          <w:szCs w:val="18"/>
        </w:rPr>
        <w:t xml:space="preserve">El presente proceso de </w:t>
      </w:r>
      <w:r w:rsidR="005E536B" w:rsidRPr="00165952">
        <w:rPr>
          <w:rFonts w:ascii="Verdana" w:hAnsi="Verdana" w:cs="Arial"/>
          <w:color w:val="000000"/>
          <w:sz w:val="18"/>
          <w:szCs w:val="18"/>
        </w:rPr>
        <w:t>Contratación</w:t>
      </w:r>
      <w:r w:rsidRPr="00165952">
        <w:rPr>
          <w:rFonts w:ascii="Verdana" w:hAnsi="Verdana" w:cs="Arial"/>
          <w:color w:val="000000"/>
          <w:sz w:val="18"/>
          <w:szCs w:val="18"/>
        </w:rPr>
        <w:t xml:space="preserve"> Directa Regular </w:t>
      </w:r>
      <w:r w:rsidR="00067DDF" w:rsidRPr="00165952">
        <w:rPr>
          <w:rFonts w:ascii="Verdana" w:hAnsi="Verdana" w:cs="Arial"/>
          <w:color w:val="000000"/>
          <w:sz w:val="18"/>
          <w:szCs w:val="18"/>
        </w:rPr>
        <w:t>es para dar cumplimiento al Reglamento Específico RE-SABS EPNE (</w:t>
      </w:r>
      <w:r w:rsidR="00FF521D" w:rsidRPr="00165952">
        <w:rPr>
          <w:rFonts w:ascii="Verdana" w:hAnsi="Verdana" w:cs="Arial"/>
          <w:color w:val="000000"/>
          <w:sz w:val="18"/>
          <w:szCs w:val="18"/>
        </w:rPr>
        <w:t>Primera</w:t>
      </w:r>
      <w:r w:rsidR="00067DDF" w:rsidRPr="00165952">
        <w:rPr>
          <w:rFonts w:ascii="Verdana" w:hAnsi="Verdana" w:cs="Arial"/>
          <w:color w:val="000000"/>
          <w:sz w:val="18"/>
          <w:szCs w:val="18"/>
        </w:rPr>
        <w:t xml:space="preserve"> Versión) de la Empresa Nacional de Electricidad </w:t>
      </w:r>
      <w:r w:rsidR="0077497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ENDE</w:t>
      </w:r>
      <w:r w:rsidR="00AE6E4B" w:rsidRPr="00165952">
        <w:rPr>
          <w:rFonts w:ascii="Verdana" w:hAnsi="Verdana" w:cs="Arial"/>
          <w:color w:val="000000"/>
          <w:sz w:val="18"/>
          <w:szCs w:val="18"/>
        </w:rPr>
        <w:t xml:space="preserve">, aprobado con Resolución de Directorio </w:t>
      </w:r>
      <w:proofErr w:type="spellStart"/>
      <w:r w:rsidR="00AE6E4B" w:rsidRPr="00165952">
        <w:rPr>
          <w:rFonts w:ascii="Verdana" w:hAnsi="Verdana" w:cs="Arial"/>
          <w:color w:val="000000"/>
          <w:sz w:val="18"/>
          <w:szCs w:val="18"/>
        </w:rPr>
        <w:t>N°</w:t>
      </w:r>
      <w:proofErr w:type="spellEnd"/>
      <w:r w:rsidR="00AE6E4B" w:rsidRPr="00165952">
        <w:rPr>
          <w:rFonts w:ascii="Verdana" w:hAnsi="Verdana" w:cs="Arial"/>
          <w:color w:val="000000"/>
          <w:sz w:val="18"/>
          <w:szCs w:val="18"/>
        </w:rPr>
        <w:t xml:space="preserve"> 009/2021 de fecha 24 de junio del 2021</w:t>
      </w:r>
      <w:r w:rsidR="0077497F" w:rsidRPr="00165952">
        <w:rPr>
          <w:rFonts w:ascii="Verdana" w:hAnsi="Verdana" w:cs="Arial"/>
          <w:color w:val="000000"/>
          <w:sz w:val="18"/>
          <w:szCs w:val="18"/>
        </w:rPr>
        <w:t>,</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 xml:space="preserve">Art </w:t>
      </w:r>
      <w:r w:rsidR="000A1161" w:rsidRPr="00165952">
        <w:rPr>
          <w:rFonts w:ascii="Verdana" w:hAnsi="Verdana" w:cs="Arial"/>
          <w:b/>
          <w:bCs/>
          <w:i/>
          <w:iCs/>
          <w:color w:val="000000"/>
          <w:sz w:val="18"/>
          <w:szCs w:val="18"/>
        </w:rPr>
        <w:t xml:space="preserve">21. </w:t>
      </w:r>
      <w:r w:rsidR="00AE6E4B" w:rsidRPr="00165952">
        <w:rPr>
          <w:rFonts w:ascii="Verdana" w:hAnsi="Verdana" w:cs="Arial"/>
          <w:b/>
          <w:bCs/>
          <w:i/>
          <w:iCs/>
          <w:color w:val="000000"/>
          <w:sz w:val="18"/>
          <w:szCs w:val="18"/>
        </w:rPr>
        <w:t>“</w:t>
      </w:r>
      <w:r w:rsidR="000A1161" w:rsidRPr="00165952">
        <w:rPr>
          <w:rFonts w:ascii="Verdana" w:hAnsi="Verdana" w:cs="Arial"/>
          <w:b/>
          <w:bCs/>
          <w:i/>
          <w:iCs/>
          <w:color w:val="000000"/>
          <w:sz w:val="18"/>
          <w:szCs w:val="18"/>
        </w:rPr>
        <w:t>Condiciones de la Contratación Directa,</w:t>
      </w:r>
      <w:r w:rsidR="00FF521D" w:rsidRPr="00165952">
        <w:rPr>
          <w:rFonts w:ascii="Verdana" w:hAnsi="Verdana" w:cs="Arial"/>
          <w:b/>
          <w:bCs/>
          <w:i/>
          <w:iCs/>
          <w:color w:val="000000"/>
          <w:sz w:val="18"/>
          <w:szCs w:val="18"/>
        </w:rPr>
        <w:t xml:space="preserve"> IDENTIFICACIÓN</w:t>
      </w:r>
      <w:r w:rsidR="00067DDF" w:rsidRPr="00165952">
        <w:rPr>
          <w:rFonts w:ascii="Verdana" w:hAnsi="Verdana" w:cs="Arial"/>
          <w:b/>
          <w:bCs/>
          <w:i/>
          <w:iCs/>
          <w:color w:val="000000"/>
          <w:sz w:val="18"/>
          <w:szCs w:val="18"/>
        </w:rPr>
        <w:t xml:space="preserve"> DE PROVEEDORES</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w:t>
      </w:r>
      <w:r w:rsidR="00FF521D" w:rsidRPr="00165952">
        <w:rPr>
          <w:rFonts w:ascii="Verdana" w:hAnsi="Verdana" w:cs="Arial"/>
          <w:b/>
          <w:bCs/>
          <w:i/>
          <w:iCs/>
          <w:color w:val="000000"/>
          <w:sz w:val="18"/>
          <w:szCs w:val="18"/>
        </w:rPr>
        <w:t>Previo a la invitación directa ENDE realizará un análisis de mercado a objeto de establecer potenciales proveedores de bienes, obras o servicios, la misma se realizará de acuerdo a la normativa interna de la empresa</w:t>
      </w:r>
      <w:r w:rsidR="00067DD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para tal efecto se aplica el Manual de Procedimiento</w:t>
      </w:r>
      <w:r w:rsidR="00FF521D" w:rsidRPr="00165952">
        <w:rPr>
          <w:rFonts w:ascii="Verdana" w:hAnsi="Verdana" w:cs="Arial"/>
          <w:color w:val="000000"/>
          <w:sz w:val="18"/>
          <w:szCs w:val="18"/>
        </w:rPr>
        <w:t xml:space="preserve"> de Contrataciones para Actividades Relacionadas Directamente con el Giro Empresarial o de Negocios, </w:t>
      </w:r>
      <w:r w:rsidR="00067DDF" w:rsidRPr="00165952">
        <w:rPr>
          <w:rFonts w:ascii="Verdana" w:hAnsi="Verdana" w:cs="Arial"/>
          <w:color w:val="000000"/>
          <w:sz w:val="18"/>
          <w:szCs w:val="18"/>
        </w:rPr>
        <w:t xml:space="preserve">aprobados mediante Resolución </w:t>
      </w:r>
      <w:r w:rsidR="00AE6E4B" w:rsidRPr="00165952">
        <w:rPr>
          <w:rFonts w:ascii="Verdana" w:hAnsi="Verdana" w:cs="Arial"/>
          <w:color w:val="000000"/>
          <w:sz w:val="18"/>
          <w:szCs w:val="18"/>
        </w:rPr>
        <w:t>Expresa de la MAE de ENDE</w:t>
      </w:r>
      <w:r w:rsidR="00067DDF" w:rsidRPr="00165952">
        <w:rPr>
          <w:rFonts w:ascii="Verdana" w:hAnsi="Verdana" w:cs="Arial"/>
          <w:color w:val="000000"/>
          <w:sz w:val="18"/>
          <w:szCs w:val="18"/>
        </w:rPr>
        <w:t xml:space="preserv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04605706"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 xml:space="preserve">PROPONENTES DE </w:t>
      </w:r>
      <w:r w:rsidR="00F23909" w:rsidRPr="00165952">
        <w:rPr>
          <w:rFonts w:ascii="Verdana" w:hAnsi="Verdana"/>
          <w:sz w:val="18"/>
          <w:szCs w:val="18"/>
          <w:lang w:val="es-BO"/>
        </w:rPr>
        <w:t xml:space="preserve">CONTRATACIÓN DIRECTA REGULAR </w:t>
      </w:r>
      <w:r w:rsidRPr="00165952">
        <w:rPr>
          <w:rFonts w:ascii="Verdana" w:hAnsi="Verdana"/>
          <w:sz w:val="18"/>
          <w:szCs w:val="18"/>
          <w:lang w:val="es-BO"/>
        </w:rPr>
        <w:t>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DD188C">
      <w:pPr>
        <w:pStyle w:val="Prrafodelista"/>
        <w:numPr>
          <w:ilvl w:val="0"/>
          <w:numId w:val="35"/>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DD188C">
      <w:pPr>
        <w:pStyle w:val="Prrafodelista"/>
        <w:numPr>
          <w:ilvl w:val="0"/>
          <w:numId w:val="35"/>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DD188C">
      <w:pPr>
        <w:pStyle w:val="Prrafodelista"/>
        <w:numPr>
          <w:ilvl w:val="0"/>
          <w:numId w:val="35"/>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7A34D61E" w:rsidR="00067DDF"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 xml:space="preserve">N DE </w:t>
      </w:r>
      <w:r w:rsidR="00BA5063" w:rsidRPr="00165952">
        <w:rPr>
          <w:rFonts w:ascii="Verdana" w:hAnsi="Verdana"/>
          <w:sz w:val="18"/>
          <w:szCs w:val="18"/>
          <w:lang w:val="es-BO"/>
        </w:rPr>
        <w:t>CONTRATA</w:t>
      </w:r>
      <w:r w:rsidR="0016087A" w:rsidRPr="00165952">
        <w:rPr>
          <w:rFonts w:ascii="Verdana" w:hAnsi="Verdana"/>
          <w:sz w:val="18"/>
          <w:szCs w:val="18"/>
          <w:lang w:val="es-BO"/>
        </w:rPr>
        <w:t>CIÓN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Ttulo"/>
        <w:spacing w:before="0"/>
        <w:ind w:left="360"/>
        <w:jc w:val="both"/>
        <w:rPr>
          <w:rFonts w:ascii="Verdana" w:hAnsi="Verdana"/>
          <w:sz w:val="18"/>
          <w:szCs w:val="18"/>
          <w:lang w:val="es-BO"/>
        </w:rPr>
      </w:pPr>
    </w:p>
    <w:p w14:paraId="18FE78E7" w14:textId="4E57171F" w:rsidR="00F168BF" w:rsidRPr="007C18BB" w:rsidRDefault="00F168BF"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216FCF7A" w:rsidR="00067DDF" w:rsidRDefault="00067DDF"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sidR="005E536B" w:rsidRPr="00165952">
        <w:rPr>
          <w:rFonts w:ascii="Verdana" w:hAnsi="Verdana"/>
          <w:sz w:val="18"/>
          <w:szCs w:val="18"/>
          <w:lang w:val="es-BO"/>
        </w:rPr>
        <w:t>DOCUMENTO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40F6238C" w:rsidR="00AE6E4B" w:rsidRPr="00165952" w:rsidRDefault="00AE6E4B"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REUNION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617AEF91" w14:textId="4D9F211C"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067DDF">
      <w:pPr>
        <w:pStyle w:val="Ttulo"/>
        <w:spacing w:before="0"/>
        <w:ind w:left="360"/>
        <w:jc w:val="both"/>
        <w:rPr>
          <w:rFonts w:ascii="Verdana" w:hAnsi="Verdana"/>
          <w:b w:val="0"/>
          <w:sz w:val="18"/>
          <w:szCs w:val="18"/>
          <w:lang w:val="es-BO"/>
        </w:rPr>
      </w:pPr>
    </w:p>
    <w:p w14:paraId="38AEE173" w14:textId="5FF9FDB4"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165952">
        <w:rPr>
          <w:rFonts w:ascii="Verdana" w:hAnsi="Verdana" w:cs="Tahoma"/>
          <w:szCs w:val="20"/>
          <w:highlight w:val="yellow"/>
        </w:rPr>
        <w:t>http://www.ende.bo/</w:t>
      </w:r>
      <w:r w:rsidR="005578C1" w:rsidRPr="00165952">
        <w:rPr>
          <w:rFonts w:ascii="Verdana" w:hAnsi="Verdana" w:cs="Tahoma"/>
          <w:szCs w:val="20"/>
          <w:highlight w:val="yellow"/>
          <w:lang w:val="es-BO"/>
        </w:rPr>
        <w:t>nacional-internacional</w:t>
      </w:r>
      <w:r w:rsidRPr="00165952">
        <w:rPr>
          <w:rFonts w:ascii="Verdana" w:hAnsi="Verdana" w:cs="Tahoma"/>
          <w:szCs w:val="20"/>
          <w:highlight w:val="yellow"/>
        </w:rPr>
        <w:t>/vigentes/</w:t>
      </w:r>
      <w:r w:rsidRPr="00165952">
        <w:rPr>
          <w:rFonts w:ascii="Verdana" w:hAnsi="Verdana"/>
          <w:b w:val="0"/>
          <w:sz w:val="18"/>
          <w:szCs w:val="18"/>
          <w:highlight w:val="yellow"/>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5E8074DE" w14:textId="77777777" w:rsidR="001F4EA6" w:rsidRDefault="00067DDF" w:rsidP="001F4EA6">
      <w:pPr>
        <w:numPr>
          <w:ilvl w:val="1"/>
          <w:numId w:val="16"/>
        </w:numPr>
        <w:tabs>
          <w:tab w:val="num" w:pos="1276"/>
        </w:tabs>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77777777" w:rsidR="00067DDF" w:rsidRPr="00165952"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DD188C">
      <w:pPr>
        <w:pStyle w:val="Listavistosa-nfasis11"/>
        <w:numPr>
          <w:ilvl w:val="0"/>
          <w:numId w:val="27"/>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lastRenderedPageBreak/>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DD188C">
      <w:pPr>
        <w:pStyle w:val="Listavistosa-nfasis11"/>
        <w:numPr>
          <w:ilvl w:val="0"/>
          <w:numId w:val="22"/>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1C3B9C3A" w:rsidR="00D655B0" w:rsidRPr="00D655B0"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DD188C">
      <w:pPr>
        <w:pStyle w:val="Prrafodelista"/>
        <w:numPr>
          <w:ilvl w:val="0"/>
          <w:numId w:val="28"/>
        </w:numPr>
        <w:spacing w:after="200"/>
        <w:ind w:left="1418" w:hanging="567"/>
        <w:contextualSpacing/>
        <w:jc w:val="both"/>
        <w:rPr>
          <w:rFonts w:ascii="Verdana" w:hAnsi="Verdana" w:cs="Tahoma"/>
          <w:sz w:val="18"/>
          <w:szCs w:val="18"/>
        </w:rPr>
      </w:pPr>
      <w:r w:rsidRPr="00D655B0">
        <w:rPr>
          <w:rFonts w:ascii="Verdana" w:hAnsi="Verdana" w:cs="Tahoma"/>
          <w:sz w:val="18"/>
          <w:szCs w:val="18"/>
        </w:rPr>
        <w:lastRenderedPageBreak/>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DD188C">
      <w:pPr>
        <w:pStyle w:val="Prrafodelista"/>
        <w:numPr>
          <w:ilvl w:val="0"/>
          <w:numId w:val="28"/>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ascii="Verdana" w:hAnsi="Verdana" w:cs="Arial"/>
          <w:sz w:val="18"/>
          <w:szCs w:val="18"/>
          <w:lang w:eastAsia="es-ES"/>
        </w:rPr>
        <w:t>Responsable</w:t>
      </w:r>
      <w:proofErr w:type="gramEnd"/>
      <w:r w:rsidRPr="00165952">
        <w:rPr>
          <w:rFonts w:ascii="Verdana" w:hAnsi="Verdana" w:cs="Arial"/>
          <w:sz w:val="18"/>
          <w:szCs w:val="18"/>
          <w:lang w:eastAsia="es-ES"/>
        </w:rPr>
        <w:t xml:space="preserv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DD188C">
      <w:pPr>
        <w:pStyle w:val="Prrafodelista"/>
        <w:numPr>
          <w:ilvl w:val="0"/>
          <w:numId w:val="29"/>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DD188C">
      <w:pPr>
        <w:pStyle w:val="Prrafodelista"/>
        <w:numPr>
          <w:ilvl w:val="0"/>
          <w:numId w:val="29"/>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DD188C">
      <w:pPr>
        <w:pStyle w:val="Prrafodelista"/>
        <w:numPr>
          <w:ilvl w:val="0"/>
          <w:numId w:val="29"/>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lastRenderedPageBreak/>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xml:space="preserve">, suspendido o </w:t>
      </w:r>
      <w:proofErr w:type="gramStart"/>
      <w:r w:rsidR="00930D5A" w:rsidRPr="00165952">
        <w:rPr>
          <w:rFonts w:ascii="Verdana" w:hAnsi="Verdana" w:cs="Arial"/>
          <w:sz w:val="18"/>
          <w:szCs w:val="18"/>
          <w:lang w:eastAsia="es-ES"/>
        </w:rPr>
        <w:t>anulado</w:t>
      </w:r>
      <w:proofErr w:type="gramEnd"/>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75B29461"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Ttul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DD188C">
      <w:pPr>
        <w:pStyle w:val="a0"/>
        <w:numPr>
          <w:ilvl w:val="1"/>
          <w:numId w:val="37"/>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DD188C">
      <w:pPr>
        <w:numPr>
          <w:ilvl w:val="1"/>
          <w:numId w:val="37"/>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DD188C">
      <w:pPr>
        <w:pStyle w:val="a0"/>
        <w:numPr>
          <w:ilvl w:val="0"/>
          <w:numId w:val="23"/>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DD188C">
      <w:pPr>
        <w:pStyle w:val="a0"/>
        <w:numPr>
          <w:ilvl w:val="0"/>
          <w:numId w:val="23"/>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DD188C">
      <w:pPr>
        <w:pStyle w:val="a0"/>
        <w:numPr>
          <w:ilvl w:val="0"/>
          <w:numId w:val="23"/>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lastRenderedPageBreak/>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1B8AA446"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DD188C">
      <w:pPr>
        <w:numPr>
          <w:ilvl w:val="0"/>
          <w:numId w:val="31"/>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DD188C">
      <w:pPr>
        <w:pStyle w:val="Prrafodelista"/>
        <w:widowControl w:val="0"/>
        <w:numPr>
          <w:ilvl w:val="0"/>
          <w:numId w:val="39"/>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DD188C">
      <w:pPr>
        <w:pStyle w:val="Prrafodelista"/>
        <w:widowControl w:val="0"/>
        <w:numPr>
          <w:ilvl w:val="0"/>
          <w:numId w:val="39"/>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3681FA75"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proofErr w:type="spellStart"/>
      <w:r w:rsidR="00C253B3" w:rsidRPr="00C253B3">
        <w:rPr>
          <w:rFonts w:ascii="Verdana" w:hAnsi="Verdana"/>
          <w:b w:val="0"/>
          <w:sz w:val="18"/>
          <w:szCs w:val="18"/>
          <w:lang w:val="es-ES"/>
        </w:rPr>
        <w:t>aprobara</w:t>
      </w:r>
      <w:proofErr w:type="spellEnd"/>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w:t>
      </w:r>
      <w:proofErr w:type="gramStart"/>
      <w:r w:rsidRPr="00165952">
        <w:rPr>
          <w:rFonts w:ascii="Verdana" w:hAnsi="Verdana"/>
          <w:b w:val="0"/>
          <w:sz w:val="18"/>
          <w:szCs w:val="18"/>
          <w:lang w:val="es-BO"/>
        </w:rPr>
        <w:t>aceptadas</w:t>
      </w:r>
      <w:proofErr w:type="gramEnd"/>
      <w:r w:rsidRPr="00165952">
        <w:rPr>
          <w:rFonts w:ascii="Verdana" w:hAnsi="Verdana"/>
          <w:b w:val="0"/>
          <w:sz w:val="18"/>
          <w:szCs w:val="18"/>
          <w:lang w:val="es-BO"/>
        </w:rPr>
        <w:t xml:space="preserve">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6A97A9C8" w14:textId="77777777" w:rsidR="00634976" w:rsidRPr="00165952" w:rsidRDefault="00634976" w:rsidP="00634976">
      <w:pPr>
        <w:tabs>
          <w:tab w:val="num" w:pos="567"/>
        </w:tabs>
        <w:ind w:left="567"/>
        <w:jc w:val="both"/>
        <w:rPr>
          <w:rFonts w:ascii="Verdana" w:hAnsi="Verdana" w:cs="Arial"/>
          <w:sz w:val="18"/>
          <w:szCs w:val="18"/>
        </w:rPr>
      </w:pP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6D178703" w14:textId="77777777" w:rsidR="007B03F7" w:rsidRPr="00165952" w:rsidRDefault="007B03F7" w:rsidP="00067DDF">
      <w:pPr>
        <w:ind w:left="426"/>
        <w:jc w:val="both"/>
        <w:rPr>
          <w:rFonts w:ascii="Verdana" w:hAnsi="Verdana" w:cs="Arial"/>
          <w:sz w:val="18"/>
          <w:szCs w:val="18"/>
        </w:rPr>
      </w:pPr>
    </w:p>
    <w:p w14:paraId="08B928A5" w14:textId="77777777" w:rsidR="00067DDF" w:rsidRPr="00165952" w:rsidRDefault="00067DDF" w:rsidP="00067DDF">
      <w:pPr>
        <w:ind w:left="426"/>
        <w:jc w:val="both"/>
        <w:rPr>
          <w:rFonts w:ascii="Verdana" w:hAnsi="Verdana" w:cs="Arial"/>
          <w:sz w:val="18"/>
          <w:szCs w:val="18"/>
        </w:rPr>
      </w:pPr>
    </w:p>
    <w:p w14:paraId="4258EC34" w14:textId="77792873" w:rsidR="007B03F7" w:rsidRPr="00165952" w:rsidRDefault="007B03F7">
      <w:pPr>
        <w:rPr>
          <w:rFonts w:ascii="Verdana" w:hAnsi="Verdana" w:cs="Arial"/>
          <w:sz w:val="18"/>
          <w:szCs w:val="18"/>
        </w:rPr>
      </w:pPr>
      <w:r w:rsidRPr="00165952">
        <w:rPr>
          <w:rFonts w:ascii="Verdana" w:hAnsi="Verdana" w:cs="Arial"/>
          <w:sz w:val="18"/>
          <w:szCs w:val="18"/>
        </w:rPr>
        <w:br w:type="page"/>
      </w:r>
    </w:p>
    <w:p w14:paraId="544F789E" w14:textId="77777777" w:rsidR="003A4E5D" w:rsidRPr="00165952" w:rsidRDefault="003A4E5D" w:rsidP="00067DDF">
      <w:pPr>
        <w:pStyle w:val="Ttulo8"/>
        <w:rPr>
          <w:rFonts w:ascii="Verdana" w:hAnsi="Verdana" w:cs="Arial"/>
          <w:sz w:val="18"/>
          <w:szCs w:val="18"/>
          <w:u w:val="none"/>
          <w:lang w:val="es-BO"/>
        </w:rPr>
      </w:pPr>
      <w:bookmarkStart w:id="57" w:name="_Hlk89098120"/>
    </w:p>
    <w:p w14:paraId="07D33100" w14:textId="77777777" w:rsidR="00067DDF" w:rsidRPr="00165952" w:rsidRDefault="00067DDF" w:rsidP="00067DDF">
      <w:pPr>
        <w:pStyle w:val="Ttulo8"/>
        <w:rPr>
          <w:rFonts w:ascii="Verdana" w:hAnsi="Verdana" w:cs="Arial"/>
          <w:sz w:val="18"/>
          <w:szCs w:val="18"/>
          <w:u w:val="none"/>
          <w:lang w:val="es-BO"/>
        </w:rPr>
      </w:pPr>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DD188C">
            <w:pPr>
              <w:pStyle w:val="Prrafodelista"/>
              <w:numPr>
                <w:ilvl w:val="0"/>
                <w:numId w:val="24"/>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744BF654" w:rsidR="007A5C02" w:rsidRPr="00165952" w:rsidRDefault="007A5C02" w:rsidP="00972004">
            <w:pPr>
              <w:rPr>
                <w:rFonts w:ascii="Verdana" w:hAnsi="Verdana" w:cs="Arial"/>
                <w:sz w:val="16"/>
                <w:szCs w:val="16"/>
              </w:rPr>
            </w:pPr>
            <w:r w:rsidRPr="00165952">
              <w:rPr>
                <w:rFonts w:ascii="Verdana" w:hAnsi="Verdana" w:cs="Arial"/>
                <w:sz w:val="16"/>
                <w:szCs w:val="16"/>
              </w:rPr>
              <w:t>ENDE-CDGE-R-2021-0</w:t>
            </w:r>
            <w:r w:rsidR="00E3315F">
              <w:rPr>
                <w:rFonts w:ascii="Verdana" w:hAnsi="Verdana" w:cs="Arial"/>
                <w:sz w:val="16"/>
                <w:szCs w:val="16"/>
              </w:rPr>
              <w:t>1</w:t>
            </w:r>
            <w:r w:rsidR="0028129D">
              <w:rPr>
                <w:rFonts w:ascii="Verdana" w:hAnsi="Verdana" w:cs="Arial"/>
                <w:sz w:val="16"/>
                <w:szCs w:val="16"/>
              </w:rPr>
              <w:t>7</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2D82B2B2" w:rsidR="00972004" w:rsidRPr="00165952" w:rsidRDefault="0028129D" w:rsidP="007A5C02">
            <w:pPr>
              <w:tabs>
                <w:tab w:val="left" w:pos="1634"/>
              </w:tabs>
              <w:jc w:val="both"/>
              <w:rPr>
                <w:rFonts w:ascii="Verdana" w:hAnsi="Verdana" w:cs="Arial"/>
                <w:sz w:val="16"/>
                <w:szCs w:val="16"/>
              </w:rPr>
            </w:pPr>
            <w:r w:rsidRPr="0028129D">
              <w:rPr>
                <w:rFonts w:ascii="Verdana" w:hAnsi="Verdana" w:cs="Arial"/>
                <w:sz w:val="16"/>
                <w:szCs w:val="16"/>
              </w:rPr>
              <w:t>TENDIDO DE CABLE DE FIBRA OPTICA PUNTO A PUNTO</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3C0C80DD" w:rsidR="00972004" w:rsidRPr="00165952" w:rsidRDefault="00E3315F" w:rsidP="00972004">
            <w:pPr>
              <w:jc w:val="both"/>
              <w:rPr>
                <w:rFonts w:ascii="Verdana" w:hAnsi="Verdana" w:cs="Arial"/>
                <w:sz w:val="16"/>
                <w:szCs w:val="16"/>
              </w:rPr>
            </w:pPr>
            <w:r>
              <w:rPr>
                <w:rFonts w:ascii="Verdana" w:hAnsi="Verdana" w:cs="Arial"/>
                <w:sz w:val="16"/>
                <w:szCs w:val="16"/>
              </w:rPr>
              <w:t xml:space="preserve">Bs. </w:t>
            </w:r>
            <w:r w:rsidR="0028129D">
              <w:rPr>
                <w:rFonts w:ascii="Verdana" w:hAnsi="Verdana" w:cs="Arial"/>
                <w:sz w:val="16"/>
                <w:szCs w:val="16"/>
              </w:rPr>
              <w:t>149.000</w:t>
            </w:r>
            <w:r>
              <w:rPr>
                <w:rFonts w:ascii="Verdana" w:hAnsi="Verdana" w:cs="Arial"/>
                <w:sz w:val="16"/>
                <w:szCs w:val="16"/>
              </w:rPr>
              <w:t>,0</w:t>
            </w:r>
            <w:r w:rsidR="0028129D">
              <w:rPr>
                <w:rFonts w:ascii="Verdana" w:hAnsi="Verdana" w:cs="Arial"/>
                <w:sz w:val="16"/>
                <w:szCs w:val="16"/>
              </w:rPr>
              <w:t>0</w:t>
            </w:r>
            <w:r w:rsidR="007A5C02" w:rsidRPr="00165952">
              <w:rPr>
                <w:rFonts w:ascii="Verdana" w:hAnsi="Verdana" w:cs="Arial"/>
                <w:sz w:val="16"/>
                <w:szCs w:val="16"/>
              </w:rPr>
              <w:t xml:space="preserve"> (</w:t>
            </w:r>
            <w:r>
              <w:rPr>
                <w:rFonts w:ascii="Verdana" w:hAnsi="Verdana" w:cs="Arial"/>
                <w:sz w:val="16"/>
                <w:szCs w:val="16"/>
              </w:rPr>
              <w:t>C</w:t>
            </w:r>
            <w:r w:rsidR="0028129D">
              <w:rPr>
                <w:rFonts w:ascii="Verdana" w:hAnsi="Verdana" w:cs="Arial"/>
                <w:sz w:val="16"/>
                <w:szCs w:val="16"/>
              </w:rPr>
              <w:t xml:space="preserve">iento cuarenta y nueve </w:t>
            </w:r>
            <w:r>
              <w:rPr>
                <w:rFonts w:ascii="Verdana" w:hAnsi="Verdana" w:cs="Arial"/>
                <w:sz w:val="16"/>
                <w:szCs w:val="16"/>
              </w:rPr>
              <w:t xml:space="preserve">mil </w:t>
            </w:r>
            <w:r w:rsidR="0028129D">
              <w:rPr>
                <w:rFonts w:ascii="Verdana" w:hAnsi="Verdana" w:cs="Arial"/>
                <w:sz w:val="16"/>
                <w:szCs w:val="16"/>
              </w:rPr>
              <w:t>00</w:t>
            </w:r>
            <w:r>
              <w:rPr>
                <w:rFonts w:ascii="Verdana" w:hAnsi="Verdana" w:cs="Arial"/>
                <w:sz w:val="16"/>
                <w:szCs w:val="16"/>
              </w:rPr>
              <w:t>/</w:t>
            </w:r>
            <w:r w:rsidR="007A5C02" w:rsidRPr="00165952">
              <w:rPr>
                <w:rFonts w:ascii="Verdana" w:hAnsi="Verdana" w:cs="Arial"/>
                <w:sz w:val="16"/>
                <w:szCs w:val="16"/>
              </w:rPr>
              <w:t>100 bolivianos)</w:t>
            </w: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71D9A321" w:rsidR="00972004" w:rsidRPr="00165952" w:rsidRDefault="0028129D" w:rsidP="00972004">
            <w:pPr>
              <w:rPr>
                <w:rFonts w:ascii="Verdana" w:hAnsi="Verdana" w:cs="Arial"/>
                <w:sz w:val="16"/>
                <w:szCs w:val="16"/>
              </w:rPr>
            </w:pPr>
            <w:r>
              <w:rPr>
                <w:rFonts w:ascii="Verdana" w:hAnsi="Verdana" w:cs="Arial"/>
                <w:sz w:val="16"/>
                <w:szCs w:val="16"/>
              </w:rPr>
              <w:t>Orden de servicio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59CD6BC9" w:rsidR="00972004" w:rsidRPr="00165952" w:rsidRDefault="0028129D" w:rsidP="003928DC">
            <w:pPr>
              <w:jc w:val="both"/>
              <w:rPr>
                <w:rFonts w:ascii="Verdana" w:hAnsi="Verdana" w:cs="Arial"/>
                <w:sz w:val="16"/>
                <w:szCs w:val="16"/>
              </w:rPr>
            </w:pPr>
            <w:r>
              <w:rPr>
                <w:rFonts w:ascii="Verdana" w:hAnsi="Verdana" w:cs="Arial"/>
                <w:sz w:val="16"/>
                <w:szCs w:val="16"/>
              </w:rPr>
              <w:t xml:space="preserve">Ocho </w:t>
            </w:r>
            <w:r w:rsidRPr="0028129D">
              <w:rPr>
                <w:rFonts w:ascii="Verdana" w:hAnsi="Verdana" w:cs="Arial"/>
                <w:sz w:val="16"/>
                <w:szCs w:val="16"/>
              </w:rPr>
              <w:t>(8) días calendario computados a partir del día siguiente hábil de la orden de servicio</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37A345EC" w:rsidR="00972004" w:rsidRPr="00165952" w:rsidRDefault="00DE1407" w:rsidP="00972004">
            <w:pPr>
              <w:jc w:val="both"/>
              <w:rPr>
                <w:rFonts w:ascii="Verdana" w:hAnsi="Verdana" w:cs="Arial"/>
                <w:sz w:val="16"/>
                <w:szCs w:val="16"/>
              </w:rPr>
            </w:pPr>
            <w:r w:rsidRPr="00DE1407">
              <w:rPr>
                <w:rFonts w:ascii="Verdana" w:hAnsi="Verdana" w:cs="Arial"/>
                <w:sz w:val="16"/>
                <w:szCs w:val="16"/>
              </w:rPr>
              <w:t xml:space="preserve">El trabajo se realizará en la localidad de </w:t>
            </w:r>
            <w:proofErr w:type="spellStart"/>
            <w:r w:rsidRPr="00DE1407">
              <w:rPr>
                <w:rFonts w:ascii="Verdana" w:hAnsi="Verdana" w:cs="Arial"/>
                <w:sz w:val="16"/>
                <w:szCs w:val="16"/>
              </w:rPr>
              <w:t>Santiváñez</w:t>
            </w:r>
            <w:proofErr w:type="spellEnd"/>
            <w:r w:rsidRPr="00DE1407">
              <w:rPr>
                <w:rFonts w:ascii="Verdana" w:hAnsi="Verdana" w:cs="Arial"/>
                <w:sz w:val="16"/>
                <w:szCs w:val="16"/>
              </w:rPr>
              <w:t xml:space="preserve"> del departamento de Cochabamba</w:t>
            </w:r>
            <w:r>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22DF77FA" w:rsidR="00972004" w:rsidRPr="00165952" w:rsidRDefault="00944C4A" w:rsidP="00B97015">
            <w:pPr>
              <w:jc w:val="both"/>
              <w:rPr>
                <w:rFonts w:ascii="Verdana" w:hAnsi="Verdana" w:cs="Arial"/>
                <w:sz w:val="16"/>
                <w:szCs w:val="16"/>
              </w:rPr>
            </w:pPr>
            <w:r w:rsidRPr="00165952">
              <w:rPr>
                <w:rFonts w:ascii="Verdana" w:hAnsi="Verdana" w:cs="Arial"/>
                <w:sz w:val="16"/>
                <w:szCs w:val="16"/>
              </w:rPr>
              <w:t>La empresa que resulte ganadora del proceso deberá presentar para la firma de</w:t>
            </w:r>
            <w:r w:rsidR="0028129D">
              <w:rPr>
                <w:rFonts w:ascii="Verdana" w:hAnsi="Verdana" w:cs="Arial"/>
                <w:sz w:val="16"/>
                <w:szCs w:val="16"/>
              </w:rPr>
              <w:t xml:space="preserve"> la orden de servicio u</w:t>
            </w:r>
            <w:r w:rsidRPr="00165952">
              <w:rPr>
                <w:rFonts w:ascii="Verdana" w:hAnsi="Verdana" w:cs="Arial"/>
                <w:sz w:val="16"/>
                <w:szCs w:val="16"/>
              </w:rPr>
              <w:t>na “</w:t>
            </w:r>
            <w:r w:rsidR="0028129D" w:rsidRPr="0028129D">
              <w:rPr>
                <w:rFonts w:ascii="Verdana" w:hAnsi="Verdana" w:cs="Arial"/>
                <w:sz w:val="16"/>
                <w:szCs w:val="16"/>
              </w:rPr>
              <w:t>PÓLIZA DE SEGURO DE CUACION A PRIMER REQUERIMIENTO</w:t>
            </w:r>
            <w:r w:rsidRPr="00165952">
              <w:rPr>
                <w:rFonts w:ascii="Verdana" w:hAnsi="Verdana" w:cs="Arial"/>
                <w:sz w:val="16"/>
                <w:szCs w:val="16"/>
              </w:rPr>
              <w:t xml:space="preserve">” por el </w:t>
            </w:r>
            <w:r w:rsidR="00B97015">
              <w:rPr>
                <w:rFonts w:ascii="Verdana" w:hAnsi="Verdana" w:cs="Arial"/>
                <w:sz w:val="16"/>
                <w:szCs w:val="16"/>
              </w:rPr>
              <w:t>siete (7</w:t>
            </w:r>
            <w:r w:rsidRPr="00165952">
              <w:rPr>
                <w:rFonts w:ascii="Verdana" w:hAnsi="Verdana" w:cs="Arial"/>
                <w:sz w:val="16"/>
                <w:szCs w:val="16"/>
              </w:rPr>
              <w:t>%) del monto adjudicado, con carácter de renovable, irrevocable y de ejecución inmediata, la misma deberá tener una vigencia de</w:t>
            </w:r>
            <w:r w:rsidR="00392F50">
              <w:rPr>
                <w:rFonts w:ascii="Verdana" w:hAnsi="Verdana" w:cs="Arial"/>
                <w:sz w:val="16"/>
                <w:szCs w:val="16"/>
              </w:rPr>
              <w:t xml:space="preserve"> </w:t>
            </w:r>
            <w:r w:rsidR="003928DC">
              <w:rPr>
                <w:rFonts w:ascii="Verdana" w:hAnsi="Verdana" w:cs="Arial"/>
                <w:sz w:val="16"/>
                <w:szCs w:val="16"/>
              </w:rPr>
              <w:t>treinta</w:t>
            </w:r>
            <w:r w:rsidRPr="00165952">
              <w:rPr>
                <w:rFonts w:ascii="Verdana" w:hAnsi="Verdana" w:cs="Arial"/>
                <w:sz w:val="16"/>
                <w:szCs w:val="16"/>
              </w:rPr>
              <w:t xml:space="preserve"> (</w:t>
            </w:r>
            <w:r w:rsidR="003928DC">
              <w:rPr>
                <w:rFonts w:ascii="Verdana" w:hAnsi="Verdana" w:cs="Arial"/>
                <w:sz w:val="16"/>
                <w:szCs w:val="16"/>
              </w:rPr>
              <w:t>30</w:t>
            </w:r>
            <w:r w:rsidRPr="00165952">
              <w:rPr>
                <w:rFonts w:ascii="Verdana" w:hAnsi="Verdana" w:cs="Arial"/>
                <w:sz w:val="16"/>
                <w:szCs w:val="16"/>
              </w:rPr>
              <w:t xml:space="preserve">) días calendario posteriores a la fecha de finalización del </w:t>
            </w:r>
            <w:r w:rsidR="00DE1407">
              <w:rPr>
                <w:rFonts w:ascii="Verdana" w:hAnsi="Verdana" w:cs="Arial"/>
                <w:sz w:val="16"/>
                <w:szCs w:val="16"/>
              </w:rPr>
              <w:t>servicio</w:t>
            </w:r>
            <w:r w:rsidRPr="00165952">
              <w:rPr>
                <w:rFonts w:ascii="Verdana" w:hAnsi="Verdana" w:cs="Arial"/>
                <w:sz w:val="16"/>
                <w:szCs w:val="16"/>
              </w:rPr>
              <w:t>.</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DD188C">
            <w:pPr>
              <w:pStyle w:val="Prrafodelista"/>
              <w:numPr>
                <w:ilvl w:val="0"/>
                <w:numId w:val="24"/>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77E3A849" w:rsidR="00972004" w:rsidRPr="00165952" w:rsidRDefault="008C209D" w:rsidP="00765464">
            <w:pPr>
              <w:jc w:val="center"/>
              <w:rPr>
                <w:rFonts w:ascii="Verdana" w:hAnsi="Verdana" w:cs="Arial"/>
                <w:sz w:val="16"/>
                <w:szCs w:val="16"/>
              </w:rPr>
            </w:pPr>
            <w:proofErr w:type="spellStart"/>
            <w:r w:rsidRPr="008C209D">
              <w:rPr>
                <w:rFonts w:ascii="Verdana" w:hAnsi="Verdana" w:cs="Arial"/>
                <w:sz w:val="16"/>
                <w:szCs w:val="16"/>
              </w:rPr>
              <w:t>Victor</w:t>
            </w:r>
            <w:proofErr w:type="spellEnd"/>
            <w:r w:rsidRPr="008C209D">
              <w:rPr>
                <w:rFonts w:ascii="Verdana" w:hAnsi="Verdana" w:cs="Arial"/>
                <w:sz w:val="16"/>
                <w:szCs w:val="16"/>
              </w:rPr>
              <w:t xml:space="preserve"> Nelson Aramayo Rodríguez</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08F2903D" w:rsidR="00972004" w:rsidRPr="00165952" w:rsidRDefault="008C209D" w:rsidP="00765464">
            <w:pPr>
              <w:jc w:val="center"/>
              <w:rPr>
                <w:rFonts w:ascii="Verdana" w:hAnsi="Verdana" w:cs="Arial"/>
                <w:sz w:val="16"/>
                <w:szCs w:val="16"/>
              </w:rPr>
            </w:pPr>
            <w:r>
              <w:rPr>
                <w:rFonts w:ascii="Verdana" w:hAnsi="Verdana" w:cs="Arial"/>
                <w:sz w:val="16"/>
                <w:szCs w:val="16"/>
              </w:rPr>
              <w:t>Jefe USTI</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0CDFE75B"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4520317 </w:t>
            </w:r>
            <w:proofErr w:type="gramStart"/>
            <w:r w:rsidRPr="00165952">
              <w:rPr>
                <w:rFonts w:ascii="Verdana" w:hAnsi="Verdana" w:cs="Arial"/>
                <w:sz w:val="16"/>
                <w:szCs w:val="16"/>
              </w:rPr>
              <w:t>Interno</w:t>
            </w:r>
            <w:proofErr w:type="gramEnd"/>
            <w:r w:rsidRPr="00165952">
              <w:rPr>
                <w:rFonts w:ascii="Verdana" w:hAnsi="Verdana" w:cs="Arial"/>
                <w:sz w:val="16"/>
                <w:szCs w:val="16"/>
              </w:rPr>
              <w:t xml:space="preserve"> 1</w:t>
            </w:r>
            <w:r w:rsidR="003928DC">
              <w:rPr>
                <w:rFonts w:ascii="Verdana" w:hAnsi="Verdana" w:cs="Arial"/>
                <w:sz w:val="16"/>
                <w:szCs w:val="16"/>
              </w:rPr>
              <w:t>76</w:t>
            </w:r>
            <w:r w:rsidR="008C209D">
              <w:rPr>
                <w:rFonts w:ascii="Verdana" w:hAnsi="Verdana" w:cs="Arial"/>
                <w:sz w:val="16"/>
                <w:szCs w:val="16"/>
              </w:rPr>
              <w:t>0</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4DFC3EDD" w:rsidR="00972004" w:rsidRPr="00165952" w:rsidRDefault="008C209D" w:rsidP="00765464">
            <w:pPr>
              <w:jc w:val="center"/>
              <w:rPr>
                <w:rFonts w:ascii="Verdana" w:hAnsi="Verdana" w:cs="Arial"/>
                <w:sz w:val="16"/>
                <w:szCs w:val="16"/>
              </w:rPr>
            </w:pPr>
            <w:r w:rsidRPr="008C209D">
              <w:rPr>
                <w:rFonts w:ascii="Verdana" w:hAnsi="Verdana" w:cs="Arial"/>
                <w:sz w:val="16"/>
                <w:szCs w:val="16"/>
              </w:rPr>
              <w:t>nelson.aramayo</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p w14:paraId="17942FAF" w14:textId="77777777" w:rsidR="008C209D" w:rsidRDefault="008C209D"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6DA48312" w:rsidR="00B6632D" w:rsidRPr="00165952" w:rsidRDefault="003E3529" w:rsidP="008375B5">
            <w:pPr>
              <w:adjustRightInd w:val="0"/>
              <w:snapToGrid w:val="0"/>
              <w:jc w:val="center"/>
              <w:rPr>
                <w:rFonts w:ascii="Verdana" w:hAnsi="Verdana" w:cs="Arial"/>
                <w:sz w:val="16"/>
                <w:szCs w:val="16"/>
              </w:rPr>
            </w:pPr>
            <w:r>
              <w:rPr>
                <w:rFonts w:ascii="Verdana" w:hAnsi="Verdana" w:cs="Arial"/>
                <w:sz w:val="16"/>
                <w:szCs w:val="16"/>
              </w:rPr>
              <w:t>2</w:t>
            </w:r>
            <w:r w:rsidR="001349BA">
              <w:rPr>
                <w:rFonts w:ascii="Verdana" w:hAnsi="Verdana" w:cs="Arial"/>
                <w:sz w:val="16"/>
                <w:szCs w:val="16"/>
              </w:rPr>
              <w:t>9</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15A3CD2B"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4802AC09"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2D827C65" w:rsidR="00B6632D" w:rsidRPr="00165952" w:rsidRDefault="003E3529" w:rsidP="004602F6">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31067754"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3E3529">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3B465D9A"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7FC92132" w:rsidR="00B6632D" w:rsidRPr="00165952" w:rsidRDefault="00CA05EC" w:rsidP="008375B5">
            <w:pPr>
              <w:adjustRightInd w:val="0"/>
              <w:snapToGrid w:val="0"/>
              <w:jc w:val="center"/>
              <w:rPr>
                <w:rFonts w:ascii="Verdana" w:hAnsi="Verdana" w:cs="Arial"/>
                <w:sz w:val="16"/>
                <w:szCs w:val="16"/>
              </w:rPr>
            </w:pPr>
            <w:r>
              <w:rPr>
                <w:rFonts w:ascii="Verdana" w:hAnsi="Verdana"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proofErr w:type="spellStart"/>
            <w:r w:rsidRPr="00165952">
              <w:rPr>
                <w:rFonts w:ascii="Verdana" w:hAnsi="Verdana" w:cs="Arial"/>
                <w:sz w:val="16"/>
                <w:szCs w:val="16"/>
              </w:rPr>
              <w:t>Of</w:t>
            </w:r>
            <w:proofErr w:type="spellEnd"/>
            <w:r w:rsidRPr="00165952">
              <w:rPr>
                <w:rFonts w:ascii="Verdana" w:hAnsi="Verdana" w:cs="Arial"/>
                <w:sz w:val="16"/>
                <w:szCs w:val="16"/>
              </w:rPr>
              <w:t xml:space="preserve">. ENDE, Calle Colombia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1A4FDBBB" w:rsidR="00B6632D" w:rsidRPr="00165952" w:rsidRDefault="003E3529" w:rsidP="004602F6">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073B5042"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3E3529">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49BFE4E2"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263B4E0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CA05EC">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49528187" w:rsidR="00B6632D" w:rsidRPr="00165952" w:rsidRDefault="00CA05EC" w:rsidP="008375B5">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1B5FC38F"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CA05EC">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69F82201"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17C174FC" w:rsidR="00B6632D" w:rsidRPr="00165952" w:rsidRDefault="00213154" w:rsidP="004F48A0">
            <w:pPr>
              <w:adjustRightInd w:val="0"/>
              <w:snapToGrid w:val="0"/>
              <w:jc w:val="center"/>
              <w:rPr>
                <w:rFonts w:ascii="Verdana" w:hAnsi="Verdana" w:cs="Arial"/>
                <w:sz w:val="16"/>
                <w:szCs w:val="16"/>
              </w:rPr>
            </w:pPr>
            <w:r>
              <w:rPr>
                <w:rFonts w:ascii="Verdana" w:hAnsi="Verdana" w:cs="Arial"/>
                <w:sz w:val="16"/>
                <w:szCs w:val="16"/>
              </w:rPr>
              <w:t>13</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46AE4B3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1349BA">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13BF3FD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6584638E" w:rsidR="00B6632D" w:rsidRPr="00165952" w:rsidRDefault="00213154" w:rsidP="008375B5">
            <w:pPr>
              <w:adjustRightInd w:val="0"/>
              <w:snapToGrid w:val="0"/>
              <w:jc w:val="center"/>
              <w:rPr>
                <w:rFonts w:ascii="Verdana" w:hAnsi="Verdana" w:cs="Arial"/>
                <w:sz w:val="16"/>
                <w:szCs w:val="16"/>
              </w:rPr>
            </w:pPr>
            <w:r>
              <w:rPr>
                <w:rFonts w:ascii="Verdana" w:hAnsi="Verdana" w:cs="Arial"/>
                <w:sz w:val="16"/>
                <w:szCs w:val="16"/>
              </w:rPr>
              <w:t>20</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337BDD7F" w:rsidR="00B6632D" w:rsidRPr="00165952" w:rsidRDefault="003928DC" w:rsidP="008375B5">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2DA084BF"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511FD7BF" w:rsidR="00B6632D" w:rsidRPr="00165952" w:rsidRDefault="00213154" w:rsidP="004F48A0">
            <w:pPr>
              <w:adjustRightInd w:val="0"/>
              <w:snapToGrid w:val="0"/>
              <w:jc w:val="center"/>
              <w:rPr>
                <w:rFonts w:ascii="Verdana" w:hAnsi="Verdana" w:cs="Arial"/>
                <w:sz w:val="16"/>
                <w:szCs w:val="16"/>
              </w:rPr>
            </w:pPr>
            <w:r>
              <w:rPr>
                <w:rFonts w:ascii="Verdana" w:hAnsi="Verdana" w:cs="Arial"/>
                <w:sz w:val="16"/>
                <w:szCs w:val="16"/>
              </w:rPr>
              <w:t>22</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18DD1643"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1</w:t>
            </w:r>
            <w:r w:rsidR="003928DC">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3092CB52"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7"/>
    </w:tbl>
    <w:p w14:paraId="417DFC4F" w14:textId="77777777" w:rsidR="00F346FB" w:rsidRDefault="00F346FB" w:rsidP="00972004">
      <w:pPr>
        <w:pStyle w:val="Ttulo"/>
        <w:keepNext/>
        <w:keepLines/>
        <w:spacing w:before="0" w:after="0" w:line="276" w:lineRule="auto"/>
        <w:jc w:val="both"/>
        <w:rPr>
          <w:rFonts w:ascii="Verdana" w:hAnsi="Verdana"/>
          <w:szCs w:val="20"/>
          <w:lang w:val="es-BO"/>
        </w:rPr>
      </w:pPr>
    </w:p>
    <w:p w14:paraId="09C7AEB4" w14:textId="6A66740A" w:rsidR="00327131" w:rsidRPr="00F346FB" w:rsidRDefault="002114A2" w:rsidP="00327131">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 ESPECIFICACIONES TECNICAS </w:t>
      </w:r>
      <w:r w:rsidR="00327131" w:rsidRPr="00F346FB">
        <w:rPr>
          <w:rFonts w:ascii="Verdana" w:hAnsi="Verdana"/>
          <w:szCs w:val="20"/>
        </w:rPr>
        <w:t>REQUERIDAS PARA EL SERVICIO</w:t>
      </w:r>
      <w:r>
        <w:rPr>
          <w:rFonts w:ascii="Verdana" w:hAnsi="Verdana"/>
          <w:szCs w:val="20"/>
          <w:lang w:val="es-BO"/>
        </w:rPr>
        <w:t xml:space="preserve"> </w:t>
      </w:r>
    </w:p>
    <w:p w14:paraId="57403B48" w14:textId="77777777" w:rsidR="002114A2" w:rsidRDefault="002114A2" w:rsidP="002114A2">
      <w:pPr>
        <w:widowControl w:val="0"/>
        <w:autoSpaceDE w:val="0"/>
        <w:autoSpaceDN w:val="0"/>
        <w:adjustRightInd w:val="0"/>
        <w:jc w:val="both"/>
        <w:rPr>
          <w:rFonts w:ascii="Tahoma" w:hAnsi="Tahoma" w:cs="Tahoma"/>
        </w:rPr>
      </w:pPr>
    </w:p>
    <w:p w14:paraId="36BC9EBB" w14:textId="77777777" w:rsidR="00213154" w:rsidRPr="00213154" w:rsidRDefault="00213154" w:rsidP="00213154">
      <w:pPr>
        <w:numPr>
          <w:ilvl w:val="0"/>
          <w:numId w:val="51"/>
        </w:numPr>
        <w:spacing w:after="160" w:line="259" w:lineRule="auto"/>
        <w:contextualSpacing/>
        <w:jc w:val="both"/>
        <w:rPr>
          <w:rFonts w:ascii="Tahoma" w:eastAsia="Times New Roman" w:hAnsi="Tahoma" w:cs="Tahoma"/>
          <w:b/>
          <w:lang w:val="es-ES" w:eastAsia="ar-SA"/>
        </w:rPr>
      </w:pPr>
      <w:r w:rsidRPr="00213154">
        <w:rPr>
          <w:rFonts w:ascii="Tahoma" w:eastAsia="Times New Roman" w:hAnsi="Tahoma" w:cs="Tahoma"/>
          <w:b/>
          <w:lang w:val="es-ES" w:eastAsia="ar-SA"/>
        </w:rPr>
        <w:t>ANTECEDENTES</w:t>
      </w:r>
    </w:p>
    <w:p w14:paraId="7D224E03" w14:textId="77777777" w:rsidR="00213154" w:rsidRPr="00213154" w:rsidRDefault="00213154" w:rsidP="00213154">
      <w:pPr>
        <w:suppressAutoHyphens/>
        <w:ind w:left="720"/>
        <w:contextualSpacing/>
        <w:jc w:val="both"/>
        <w:rPr>
          <w:rFonts w:ascii="Tahoma" w:eastAsia="Times New Roman" w:hAnsi="Tahoma" w:cs="Tahoma"/>
          <w:b/>
          <w:lang w:val="es-ES" w:eastAsia="ar-SA"/>
        </w:rPr>
      </w:pPr>
    </w:p>
    <w:p w14:paraId="2817C061"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r w:rsidRPr="00213154">
        <w:rPr>
          <w:rFonts w:ascii="Tahoma" w:eastAsia="Times New Roman" w:hAnsi="Tahoma" w:cs="Tahoma"/>
          <w:lang w:val="es-ES" w:eastAsia="ar-SA"/>
        </w:rPr>
        <w:t>La Empresa Nacional de Electricidad (ENDE) es una Empresa Pública Estratégica del Estado Plurinacional de Bolivia, que desde su refundación se constituye en el agente estatal protagónico y estratégico para el desarrollo de la industria eléctrica del país, garantizando el suministro y acceso universal a la electricidad, en forma sostenible con equidad social, en todos los departamentos del país. Para alcanzar este cometido, hace uso de servicios tecnológicos desplegados a lo largo y ancho del país estableciendo conexiones y comunicaciones desde su oficina central en la ciudad de Cochabamba.</w:t>
      </w:r>
    </w:p>
    <w:p w14:paraId="323C034F"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p>
    <w:p w14:paraId="4357BEC6"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r w:rsidRPr="00213154">
        <w:rPr>
          <w:rFonts w:ascii="Tahoma" w:eastAsia="Times New Roman" w:hAnsi="Tahoma" w:cs="Tahoma"/>
          <w:lang w:val="es-ES" w:eastAsia="ar-SA"/>
        </w:rPr>
        <w:t xml:space="preserve">Actualmente se cuenta con sistemas informáticos desarrollados a medida, servicios varios e infraestructura tecnológica en funcionamiento, mismos que se encuentran desplegados en equipamiento propio, el cual está alojado en el Centro de Procesamiento de Datos Principal. Dicho centro de datos está localizado en el edificio principal de ENDE, calle Colombia </w:t>
      </w:r>
      <w:proofErr w:type="spellStart"/>
      <w:r w:rsidRPr="00213154">
        <w:rPr>
          <w:rFonts w:ascii="Tahoma" w:eastAsia="Times New Roman" w:hAnsi="Tahoma" w:cs="Tahoma"/>
          <w:lang w:val="es-ES" w:eastAsia="ar-SA"/>
        </w:rPr>
        <w:t>Nº</w:t>
      </w:r>
      <w:proofErr w:type="spellEnd"/>
      <w:r w:rsidRPr="00213154">
        <w:rPr>
          <w:rFonts w:ascii="Tahoma" w:eastAsia="Times New Roman" w:hAnsi="Tahoma" w:cs="Tahoma"/>
          <w:lang w:val="es-ES" w:eastAsia="ar-SA"/>
        </w:rPr>
        <w:t xml:space="preserve"> O-0655, de la ciudad de Cochabamba.</w:t>
      </w:r>
    </w:p>
    <w:p w14:paraId="183E79F0"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p>
    <w:p w14:paraId="2FD8B505"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r w:rsidRPr="00213154">
        <w:rPr>
          <w:rFonts w:ascii="Tahoma" w:eastAsia="Times New Roman" w:hAnsi="Tahoma" w:cs="Tahoma"/>
          <w:lang w:val="es-ES" w:eastAsia="ar-SA"/>
        </w:rPr>
        <w:t>Adicionalmente, se cuenta con infraestructura propia que compone en Centro de Procesamiento de Datos Secundario, en la cual se albergan réplicas de las máquinas virtuales de los sistemas y servicios identificados como críticos, adicionalmente, en este centro de datos de realizan las tareas referidas a copias de respaldo, tanto de máquinas virtuales como de la información procesada en ENDE.</w:t>
      </w:r>
    </w:p>
    <w:p w14:paraId="27A54993"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p>
    <w:p w14:paraId="0B044E31"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r w:rsidRPr="00213154">
        <w:rPr>
          <w:rFonts w:ascii="Tahoma" w:eastAsia="Times New Roman" w:hAnsi="Tahoma" w:cs="Tahoma"/>
          <w:lang w:val="es-ES" w:eastAsia="ar-SA"/>
        </w:rPr>
        <w:t>La infraestructura actual del Centro de Procesamiento de Datos Secundario, cuenta con equipos con una antigüedad de entre 6 a 9 años, debido a esto la renovación de servicios de soporte implica la erogación de grandes sumas de dinero.</w:t>
      </w:r>
    </w:p>
    <w:p w14:paraId="3F3873B6"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p>
    <w:p w14:paraId="73BBD2A6"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r w:rsidRPr="00213154">
        <w:rPr>
          <w:rFonts w:ascii="Tahoma" w:eastAsia="Times New Roman" w:hAnsi="Tahoma" w:cs="Tahoma"/>
          <w:lang w:val="es-ES" w:eastAsia="ar-SA"/>
        </w:rPr>
        <w:t>La computación en la nube, o simplemente “la nube”, es un paradigma que permite ofrecer servicios de cómputo a través de una red, que usualmente es internet.</w:t>
      </w:r>
    </w:p>
    <w:p w14:paraId="078D19BA"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p>
    <w:p w14:paraId="4B20ABF1"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r w:rsidRPr="00213154">
        <w:rPr>
          <w:rFonts w:ascii="Tahoma" w:eastAsia="Times New Roman" w:hAnsi="Tahoma" w:cs="Tahoma"/>
          <w:lang w:val="es-ES" w:eastAsia="ar-SA"/>
        </w:rPr>
        <w:t xml:space="preserve">La nube es un método de gestión de recursos de TI que sustituye la necesidad de contar con infraestructura de procesamiento de datos y almacenamientos propios y centros de procesamiento de datos privados. En el modelo de computación en la nube, los usuarios acceden a los recursos virtuales de computación, red y almacenamiento que están disponibles en línea a través de un proveedor remoto. </w:t>
      </w:r>
    </w:p>
    <w:p w14:paraId="3F711F4E"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p>
    <w:p w14:paraId="71CADC9C"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r w:rsidRPr="00213154">
        <w:rPr>
          <w:rFonts w:ascii="Tahoma" w:eastAsia="Times New Roman" w:hAnsi="Tahoma" w:cs="Tahoma"/>
          <w:lang w:val="es-ES" w:eastAsia="ar-SA"/>
        </w:rPr>
        <w:t>La contratación de servicios de cómputo en nube permite obtener los recursos de procesamiento y almacenamiento a través de un proveedor de servicios, en nuestro caso particular se trata de la Empresa Nacional de Telecomunicaciones ENTEL S.A., quien se encarga de mantener disponibles los servicios en todo momento, dentro un marco contractual adecuado.</w:t>
      </w:r>
    </w:p>
    <w:p w14:paraId="0E7E2E62" w14:textId="77777777" w:rsidR="00213154" w:rsidRPr="00213154" w:rsidRDefault="00213154" w:rsidP="00213154">
      <w:pPr>
        <w:widowControl w:val="0"/>
        <w:suppressAutoHyphens/>
        <w:autoSpaceDE w:val="0"/>
        <w:autoSpaceDN w:val="0"/>
        <w:adjustRightInd w:val="0"/>
        <w:ind w:firstLine="1701"/>
        <w:contextualSpacing/>
        <w:jc w:val="both"/>
        <w:rPr>
          <w:rFonts w:ascii="Tahoma" w:eastAsia="Times New Roman" w:hAnsi="Tahoma" w:cs="Tahoma"/>
          <w:lang w:val="es-ES" w:eastAsia="ar-SA"/>
        </w:rPr>
      </w:pPr>
    </w:p>
    <w:p w14:paraId="19C613AF" w14:textId="77777777" w:rsidR="00213154" w:rsidRPr="00213154" w:rsidRDefault="00213154" w:rsidP="00213154">
      <w:pPr>
        <w:numPr>
          <w:ilvl w:val="0"/>
          <w:numId w:val="51"/>
        </w:numPr>
        <w:spacing w:after="160" w:line="259" w:lineRule="auto"/>
        <w:contextualSpacing/>
        <w:rPr>
          <w:rFonts w:ascii="Tahoma" w:eastAsia="Times New Roman" w:hAnsi="Tahoma" w:cs="Tahoma"/>
          <w:b/>
          <w:bCs/>
          <w:lang w:val="es-ES" w:eastAsia="ar-SA"/>
        </w:rPr>
      </w:pPr>
      <w:r w:rsidRPr="00213154">
        <w:rPr>
          <w:rFonts w:ascii="Tahoma" w:eastAsia="Times New Roman" w:hAnsi="Tahoma" w:cs="Tahoma"/>
          <w:b/>
          <w:bCs/>
          <w:lang w:val="es-ES" w:eastAsia="ar-SA"/>
        </w:rPr>
        <w:t>OBJETO</w:t>
      </w:r>
    </w:p>
    <w:p w14:paraId="5EEDEF3F" w14:textId="77777777" w:rsidR="00213154" w:rsidRPr="00213154" w:rsidRDefault="00213154" w:rsidP="00213154">
      <w:pPr>
        <w:ind w:left="720"/>
        <w:contextualSpacing/>
        <w:rPr>
          <w:rFonts w:ascii="Tahoma" w:eastAsia="Times New Roman" w:hAnsi="Tahoma" w:cs="Tahoma"/>
          <w:b/>
          <w:bCs/>
          <w:lang w:val="es-ES" w:eastAsia="ar-SA"/>
        </w:rPr>
      </w:pPr>
    </w:p>
    <w:p w14:paraId="69003972" w14:textId="77777777" w:rsidR="00213154" w:rsidRPr="00213154" w:rsidRDefault="00213154" w:rsidP="00213154">
      <w:pPr>
        <w:widowControl w:val="0"/>
        <w:autoSpaceDE w:val="0"/>
        <w:autoSpaceDN w:val="0"/>
        <w:adjustRightInd w:val="0"/>
        <w:ind w:firstLine="1418"/>
        <w:jc w:val="both"/>
        <w:rPr>
          <w:rFonts w:ascii="Tahoma" w:eastAsia="Times New Roman" w:hAnsi="Tahoma" w:cs="Tahoma"/>
          <w:lang w:eastAsia="es-BO"/>
        </w:rPr>
      </w:pPr>
      <w:r w:rsidRPr="00213154">
        <w:rPr>
          <w:rFonts w:ascii="Tahoma" w:eastAsia="Times New Roman" w:hAnsi="Tahoma" w:cs="Tahoma"/>
          <w:color w:val="111212"/>
          <w:lang w:eastAsia="es-BO"/>
        </w:rPr>
        <w:t xml:space="preserve">Realizar la contratación del </w:t>
      </w:r>
      <w:r w:rsidRPr="00213154">
        <w:rPr>
          <w:rFonts w:ascii="Tahoma" w:eastAsia="Times New Roman" w:hAnsi="Tahoma" w:cs="Tahoma"/>
          <w:bCs/>
          <w:lang w:eastAsia="es-BO"/>
        </w:rPr>
        <w:t xml:space="preserve">servicio de tendido de cable de fibra óptica punto a punto, para la transmisión de datos desde y hacia centro de datos del Servicio de Nube ENTEL S.A., </w:t>
      </w:r>
      <w:proofErr w:type="spellStart"/>
      <w:r w:rsidRPr="00213154">
        <w:rPr>
          <w:rFonts w:ascii="Tahoma" w:eastAsia="Times New Roman" w:hAnsi="Tahoma" w:cs="Tahoma"/>
          <w:bCs/>
          <w:lang w:eastAsia="es-BO"/>
        </w:rPr>
        <w:t>Telepuerto</w:t>
      </w:r>
      <w:proofErr w:type="spellEnd"/>
      <w:r w:rsidRPr="00213154">
        <w:rPr>
          <w:rFonts w:ascii="Tahoma" w:eastAsia="Times New Roman" w:hAnsi="Tahoma" w:cs="Tahoma"/>
          <w:bCs/>
          <w:lang w:eastAsia="es-BO"/>
        </w:rPr>
        <w:t xml:space="preserve"> ENTEL y Subestación </w:t>
      </w:r>
      <w:proofErr w:type="spellStart"/>
      <w:r w:rsidRPr="00213154">
        <w:rPr>
          <w:rFonts w:ascii="Tahoma" w:eastAsia="Times New Roman" w:hAnsi="Tahoma" w:cs="Tahoma"/>
          <w:bCs/>
          <w:lang w:eastAsia="es-BO"/>
        </w:rPr>
        <w:t>Santiváñez</w:t>
      </w:r>
      <w:proofErr w:type="spellEnd"/>
      <w:r w:rsidRPr="00213154">
        <w:rPr>
          <w:rFonts w:ascii="Tahoma" w:eastAsia="Times New Roman" w:hAnsi="Tahoma" w:cs="Tahoma"/>
          <w:bCs/>
          <w:lang w:eastAsia="es-BO"/>
        </w:rPr>
        <w:t xml:space="preserve">, propiedad de ENDE Corporación, ambos ubicados en la localidad de </w:t>
      </w:r>
      <w:proofErr w:type="spellStart"/>
      <w:r w:rsidRPr="00213154">
        <w:rPr>
          <w:rFonts w:ascii="Tahoma" w:eastAsia="Times New Roman" w:hAnsi="Tahoma" w:cs="Tahoma"/>
          <w:bCs/>
          <w:lang w:eastAsia="es-BO"/>
        </w:rPr>
        <w:t>Santiváñez</w:t>
      </w:r>
      <w:proofErr w:type="spellEnd"/>
      <w:r w:rsidRPr="00213154">
        <w:rPr>
          <w:rFonts w:ascii="Tahoma" w:eastAsia="Times New Roman" w:hAnsi="Tahoma" w:cs="Tahoma"/>
          <w:bCs/>
          <w:lang w:eastAsia="es-BO"/>
        </w:rPr>
        <w:t xml:space="preserve">, provincia </w:t>
      </w:r>
      <w:proofErr w:type="spellStart"/>
      <w:r w:rsidRPr="00213154">
        <w:rPr>
          <w:rFonts w:ascii="Tahoma" w:eastAsia="Times New Roman" w:hAnsi="Tahoma" w:cs="Tahoma"/>
          <w:bCs/>
          <w:lang w:eastAsia="es-BO"/>
        </w:rPr>
        <w:t>Capinota</w:t>
      </w:r>
      <w:proofErr w:type="spellEnd"/>
      <w:r w:rsidRPr="00213154">
        <w:rPr>
          <w:rFonts w:ascii="Tahoma" w:eastAsia="Times New Roman" w:hAnsi="Tahoma" w:cs="Tahoma"/>
          <w:bCs/>
          <w:lang w:eastAsia="es-BO"/>
        </w:rPr>
        <w:t xml:space="preserve"> del departamento de Cochabamba.</w:t>
      </w:r>
    </w:p>
    <w:p w14:paraId="48A8CA64" w14:textId="77777777" w:rsidR="00213154" w:rsidRPr="00213154" w:rsidRDefault="00213154" w:rsidP="00213154">
      <w:pPr>
        <w:widowControl w:val="0"/>
        <w:autoSpaceDE w:val="0"/>
        <w:autoSpaceDN w:val="0"/>
        <w:adjustRightInd w:val="0"/>
        <w:jc w:val="both"/>
        <w:rPr>
          <w:rFonts w:ascii="Tahoma" w:eastAsia="Times New Roman" w:hAnsi="Tahoma" w:cs="Tahoma"/>
          <w:lang w:eastAsia="es-BO"/>
        </w:rPr>
      </w:pPr>
      <w:r w:rsidRPr="00213154">
        <w:rPr>
          <w:rFonts w:ascii="Tahoma" w:eastAsia="Times New Roman" w:hAnsi="Tahoma" w:cs="Tahoma"/>
          <w:lang w:eastAsia="es-BO"/>
        </w:rPr>
        <w:tab/>
        <w:t xml:space="preserve"> </w:t>
      </w:r>
    </w:p>
    <w:p w14:paraId="0E694176" w14:textId="77777777" w:rsidR="00213154" w:rsidRPr="00213154" w:rsidRDefault="00213154" w:rsidP="00213154">
      <w:pPr>
        <w:numPr>
          <w:ilvl w:val="0"/>
          <w:numId w:val="51"/>
        </w:numPr>
        <w:spacing w:after="160" w:line="259" w:lineRule="auto"/>
        <w:contextualSpacing/>
        <w:jc w:val="both"/>
        <w:rPr>
          <w:rFonts w:ascii="Tahoma" w:eastAsia="Times New Roman" w:hAnsi="Tahoma" w:cs="Tahoma"/>
          <w:b/>
          <w:lang w:val="es-ES" w:eastAsia="ar-SA"/>
        </w:rPr>
      </w:pPr>
      <w:r w:rsidRPr="00213154">
        <w:rPr>
          <w:rFonts w:ascii="Tahoma" w:eastAsia="Times New Roman" w:hAnsi="Tahoma" w:cs="Tahoma"/>
          <w:b/>
          <w:lang w:val="es-ES" w:eastAsia="ar-SA"/>
        </w:rPr>
        <w:t>ALCANCE DEL SERVICIO</w:t>
      </w:r>
    </w:p>
    <w:p w14:paraId="77010B41" w14:textId="77777777" w:rsidR="00213154" w:rsidRPr="00213154" w:rsidRDefault="00213154" w:rsidP="00213154">
      <w:pPr>
        <w:suppressAutoHyphens/>
        <w:ind w:left="720"/>
        <w:contextualSpacing/>
        <w:jc w:val="both"/>
        <w:rPr>
          <w:rFonts w:ascii="Tahoma" w:eastAsia="Times New Roman" w:hAnsi="Tahoma" w:cs="Tahoma"/>
          <w:lang w:val="es-ES" w:eastAsia="ar-SA"/>
        </w:rPr>
      </w:pPr>
    </w:p>
    <w:p w14:paraId="7E19B013" w14:textId="77777777" w:rsidR="00213154" w:rsidRPr="00213154" w:rsidRDefault="00213154" w:rsidP="00213154">
      <w:pPr>
        <w:suppressAutoHyphens/>
        <w:ind w:left="720"/>
        <w:contextualSpacing/>
        <w:jc w:val="both"/>
        <w:rPr>
          <w:rFonts w:ascii="Tahoma" w:eastAsia="Times New Roman" w:hAnsi="Tahoma" w:cs="Tahoma"/>
          <w:lang w:val="es-ES" w:eastAsia="ar-SA"/>
        </w:rPr>
      </w:pPr>
      <w:r w:rsidRPr="00213154">
        <w:rPr>
          <w:rFonts w:ascii="Tahoma" w:eastAsia="Times New Roman" w:hAnsi="Tahoma" w:cs="Tahoma"/>
          <w:lang w:val="es-ES" w:eastAsia="ar-SA"/>
        </w:rPr>
        <w:t>Se tiene las siguientes especificaciones técnicas, las cuales se detallan a continuación:</w:t>
      </w:r>
    </w:p>
    <w:p w14:paraId="3A84C5A9" w14:textId="77777777" w:rsidR="00213154" w:rsidRPr="00213154" w:rsidRDefault="00213154" w:rsidP="00213154">
      <w:pPr>
        <w:suppressAutoHyphens/>
        <w:ind w:left="720"/>
        <w:contextualSpacing/>
        <w:jc w:val="both"/>
        <w:rPr>
          <w:rFonts w:ascii="Tahoma" w:eastAsia="Times New Roman" w:hAnsi="Tahoma" w:cs="Tahoma"/>
          <w:b/>
          <w:lang w:val="es-ES" w:eastAsia="ar-S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3578"/>
        <w:gridCol w:w="5132"/>
      </w:tblGrid>
      <w:tr w:rsidR="00213154" w:rsidRPr="00213154" w14:paraId="12103AFA" w14:textId="77777777" w:rsidTr="002631A1">
        <w:trPr>
          <w:trHeight w:val="48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129FA882"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b/>
                <w:sz w:val="16"/>
                <w:szCs w:val="16"/>
                <w:lang w:eastAsia="es-BO"/>
              </w:rPr>
            </w:pPr>
            <w:r w:rsidRPr="00213154">
              <w:rPr>
                <w:rFonts w:ascii="Tahoma" w:eastAsia="Times New Roman" w:hAnsi="Tahoma" w:cs="Tahoma"/>
                <w:b/>
                <w:sz w:val="16"/>
                <w:szCs w:val="16"/>
                <w:lang w:eastAsia="es-BO"/>
              </w:rPr>
              <w:t>CONTRATACIÓN DEL SERVICIO DE TENDIDO E INSTALACIÓN DE F.O. ENTRE SUBESTACIÓN SANTIVAÑEZ (ENDE) Y DATA CENTER ENTEL</w:t>
            </w:r>
          </w:p>
        </w:tc>
      </w:tr>
      <w:tr w:rsidR="00213154" w:rsidRPr="00213154" w14:paraId="6FE357AE" w14:textId="77777777" w:rsidTr="002631A1">
        <w:trPr>
          <w:trHeight w:val="201"/>
          <w:jc w:val="center"/>
        </w:trPr>
        <w:tc>
          <w:tcPr>
            <w:tcW w:w="433" w:type="pct"/>
            <w:tcBorders>
              <w:top w:val="single" w:sz="4" w:space="0" w:color="auto"/>
              <w:left w:val="single" w:sz="4" w:space="0" w:color="auto"/>
              <w:bottom w:val="single" w:sz="4" w:space="0" w:color="auto"/>
              <w:right w:val="single" w:sz="4" w:space="0" w:color="auto"/>
            </w:tcBorders>
            <w:shd w:val="clear" w:color="auto" w:fill="D9D9D9"/>
            <w:vAlign w:val="bottom"/>
          </w:tcPr>
          <w:p w14:paraId="13B341B2"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b/>
                <w:sz w:val="16"/>
                <w:szCs w:val="16"/>
                <w:lang w:eastAsia="es-BO"/>
              </w:rPr>
            </w:pPr>
            <w:r w:rsidRPr="00213154">
              <w:rPr>
                <w:rFonts w:ascii="Tahoma" w:eastAsia="Times New Roman" w:hAnsi="Tahoma" w:cs="Tahoma"/>
                <w:b/>
                <w:sz w:val="16"/>
                <w:szCs w:val="16"/>
                <w:lang w:eastAsia="es-BO"/>
              </w:rPr>
              <w:t>ITEM</w:t>
            </w:r>
          </w:p>
        </w:tc>
        <w:tc>
          <w:tcPr>
            <w:tcW w:w="1876" w:type="pct"/>
            <w:tcBorders>
              <w:top w:val="single" w:sz="4" w:space="0" w:color="auto"/>
              <w:left w:val="single" w:sz="4" w:space="0" w:color="auto"/>
              <w:bottom w:val="single" w:sz="4" w:space="0" w:color="auto"/>
              <w:right w:val="single" w:sz="4" w:space="0" w:color="auto"/>
            </w:tcBorders>
            <w:shd w:val="clear" w:color="auto" w:fill="D9D9D9"/>
            <w:vAlign w:val="bottom"/>
          </w:tcPr>
          <w:p w14:paraId="5EEBF7F8"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b/>
                <w:sz w:val="16"/>
                <w:szCs w:val="16"/>
                <w:lang w:eastAsia="es-BO"/>
              </w:rPr>
            </w:pPr>
            <w:r w:rsidRPr="00213154">
              <w:rPr>
                <w:rFonts w:ascii="Tahoma" w:eastAsia="Times New Roman" w:hAnsi="Tahoma" w:cs="Tahoma"/>
                <w:b/>
                <w:sz w:val="16"/>
                <w:szCs w:val="16"/>
                <w:lang w:eastAsia="es-BO"/>
              </w:rPr>
              <w:t>CARACTERÍSTICAS</w:t>
            </w:r>
          </w:p>
        </w:tc>
        <w:tc>
          <w:tcPr>
            <w:tcW w:w="2692" w:type="pct"/>
            <w:tcBorders>
              <w:top w:val="single" w:sz="4" w:space="0" w:color="auto"/>
              <w:left w:val="single" w:sz="4" w:space="0" w:color="auto"/>
              <w:bottom w:val="single" w:sz="4" w:space="0" w:color="auto"/>
              <w:right w:val="single" w:sz="4" w:space="0" w:color="auto"/>
            </w:tcBorders>
            <w:shd w:val="clear" w:color="auto" w:fill="D9D9D9"/>
            <w:vAlign w:val="bottom"/>
          </w:tcPr>
          <w:p w14:paraId="1D94C8AD"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b/>
                <w:sz w:val="16"/>
                <w:szCs w:val="16"/>
                <w:lang w:eastAsia="es-BO"/>
              </w:rPr>
            </w:pPr>
            <w:r w:rsidRPr="00213154">
              <w:rPr>
                <w:rFonts w:ascii="Tahoma" w:eastAsia="Times New Roman" w:hAnsi="Tahoma" w:cs="Tahoma"/>
                <w:b/>
                <w:sz w:val="16"/>
                <w:szCs w:val="16"/>
                <w:lang w:eastAsia="es-BO"/>
              </w:rPr>
              <w:t>DESCRIPCIÓN</w:t>
            </w:r>
          </w:p>
        </w:tc>
      </w:tr>
      <w:tr w:rsidR="00213154" w:rsidRPr="00213154" w14:paraId="02C32BC3" w14:textId="77777777" w:rsidTr="002631A1">
        <w:trPr>
          <w:trHeight w:val="1550"/>
          <w:jc w:val="center"/>
        </w:trPr>
        <w:tc>
          <w:tcPr>
            <w:tcW w:w="433" w:type="pct"/>
            <w:tcBorders>
              <w:top w:val="single" w:sz="4" w:space="0" w:color="auto"/>
              <w:right w:val="single" w:sz="4" w:space="0" w:color="auto"/>
            </w:tcBorders>
            <w:shd w:val="clear" w:color="auto" w:fill="F2F2F2"/>
            <w:vAlign w:val="center"/>
          </w:tcPr>
          <w:p w14:paraId="7FA7AF4F"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b/>
                <w:bCs/>
                <w:sz w:val="16"/>
                <w:szCs w:val="16"/>
                <w:lang w:eastAsia="es-BO"/>
              </w:rPr>
            </w:pPr>
            <w:r w:rsidRPr="00213154">
              <w:rPr>
                <w:rFonts w:ascii="Tahoma" w:eastAsia="Times New Roman" w:hAnsi="Tahoma" w:cs="Tahoma"/>
                <w:sz w:val="16"/>
                <w:szCs w:val="16"/>
                <w:lang w:eastAsia="es-BO"/>
              </w:rPr>
              <w:t>1</w:t>
            </w:r>
          </w:p>
        </w:tc>
        <w:tc>
          <w:tcPr>
            <w:tcW w:w="1876" w:type="pct"/>
            <w:tcBorders>
              <w:top w:val="single" w:sz="4" w:space="0" w:color="auto"/>
              <w:bottom w:val="single" w:sz="4" w:space="0" w:color="auto"/>
              <w:right w:val="single" w:sz="2" w:space="0" w:color="auto"/>
            </w:tcBorders>
            <w:shd w:val="clear" w:color="auto" w:fill="F2F2F2"/>
            <w:vAlign w:val="center"/>
          </w:tcPr>
          <w:p w14:paraId="5EFD68B3" w14:textId="77777777" w:rsidR="00213154" w:rsidRPr="00213154" w:rsidRDefault="00213154" w:rsidP="00213154">
            <w:pPr>
              <w:autoSpaceDE w:val="0"/>
              <w:autoSpaceDN w:val="0"/>
              <w:adjustRightInd w:val="0"/>
              <w:spacing w:after="160" w:line="259" w:lineRule="auto"/>
              <w:rPr>
                <w:rFonts w:ascii="Tahoma" w:eastAsia="Times New Roman" w:hAnsi="Tahoma" w:cs="Tahoma"/>
                <w:bCs/>
                <w:sz w:val="16"/>
                <w:szCs w:val="16"/>
                <w:lang w:eastAsia="es-BO"/>
              </w:rPr>
            </w:pPr>
            <w:r w:rsidRPr="00213154">
              <w:rPr>
                <w:rFonts w:ascii="Tahoma" w:eastAsia="Times New Roman" w:hAnsi="Tahoma" w:cs="Tahoma"/>
                <w:sz w:val="16"/>
                <w:szCs w:val="16"/>
                <w:lang w:eastAsia="es-BO"/>
              </w:rPr>
              <w:t>TENDIDO E INSTALACIÓN DE FIBRA ÓPTICA</w:t>
            </w:r>
          </w:p>
        </w:tc>
        <w:tc>
          <w:tcPr>
            <w:tcW w:w="2692" w:type="pct"/>
            <w:tcBorders>
              <w:top w:val="single" w:sz="4" w:space="0" w:color="auto"/>
              <w:left w:val="single" w:sz="2" w:space="0" w:color="auto"/>
              <w:bottom w:val="single" w:sz="4" w:space="0" w:color="auto"/>
              <w:right w:val="single" w:sz="2" w:space="0" w:color="auto"/>
            </w:tcBorders>
            <w:vAlign w:val="center"/>
          </w:tcPr>
          <w:p w14:paraId="3AA696BC" w14:textId="77777777" w:rsidR="00213154" w:rsidRPr="00213154" w:rsidRDefault="00213154" w:rsidP="00213154">
            <w:pPr>
              <w:spacing w:after="160" w:line="259" w:lineRule="auto"/>
              <w:jc w:val="both"/>
              <w:rPr>
                <w:rFonts w:ascii="Tahoma" w:eastAsia="Times New Roman" w:hAnsi="Tahoma" w:cs="Tahoma"/>
                <w:bCs/>
                <w:sz w:val="16"/>
                <w:szCs w:val="16"/>
                <w:lang w:eastAsia="es-BO"/>
              </w:rPr>
            </w:pPr>
            <w:r w:rsidRPr="00213154">
              <w:rPr>
                <w:rFonts w:ascii="Tahoma" w:eastAsia="Times New Roman" w:hAnsi="Tahoma" w:cs="Tahoma"/>
                <w:bCs/>
                <w:sz w:val="16"/>
                <w:szCs w:val="16"/>
                <w:lang w:eastAsia="es-BO"/>
              </w:rPr>
              <w:t xml:space="preserve">Tendido e Instalación aérea de Fibra Óptica tipo ADSS entre subestación </w:t>
            </w:r>
            <w:proofErr w:type="spellStart"/>
            <w:r w:rsidRPr="00213154">
              <w:rPr>
                <w:rFonts w:ascii="Tahoma" w:eastAsia="Times New Roman" w:hAnsi="Tahoma" w:cs="Tahoma"/>
                <w:bCs/>
                <w:sz w:val="16"/>
                <w:szCs w:val="16"/>
                <w:lang w:eastAsia="es-BO"/>
              </w:rPr>
              <w:t>Santiváñez</w:t>
            </w:r>
            <w:proofErr w:type="spellEnd"/>
            <w:r w:rsidRPr="00213154">
              <w:rPr>
                <w:rFonts w:ascii="Tahoma" w:eastAsia="Times New Roman" w:hAnsi="Tahoma" w:cs="Tahoma"/>
                <w:bCs/>
                <w:sz w:val="16"/>
                <w:szCs w:val="16"/>
                <w:lang w:eastAsia="es-BO"/>
              </w:rPr>
              <w:t xml:space="preserve"> (-17.5720351,-66.2213674) y data center ENTEL (-17.5557624,-66.2513528).</w:t>
            </w:r>
          </w:p>
          <w:p w14:paraId="23F17FDE" w14:textId="77777777" w:rsidR="00213154" w:rsidRPr="00213154" w:rsidRDefault="00213154" w:rsidP="00213154">
            <w:pPr>
              <w:spacing w:after="160" w:line="259" w:lineRule="auto"/>
              <w:jc w:val="both"/>
              <w:rPr>
                <w:rFonts w:ascii="Tahoma" w:eastAsia="Times New Roman" w:hAnsi="Tahoma" w:cs="Tahoma"/>
                <w:sz w:val="16"/>
                <w:szCs w:val="16"/>
                <w:lang w:eastAsia="es-BO"/>
              </w:rPr>
            </w:pPr>
            <w:r w:rsidRPr="00213154">
              <w:rPr>
                <w:rFonts w:ascii="Tahoma" w:eastAsia="Times New Roman" w:hAnsi="Tahoma" w:cs="Tahoma"/>
                <w:sz w:val="16"/>
                <w:szCs w:val="16"/>
                <w:lang w:eastAsia="es-BO"/>
              </w:rPr>
              <w:t xml:space="preserve">La instalación deberá ser ejecutada dando cumplimiento a normas aplicables y requeridas (ITU-T G.652.D, </w:t>
            </w:r>
            <w:proofErr w:type="spellStart"/>
            <w:r w:rsidRPr="00213154">
              <w:rPr>
                <w:rFonts w:ascii="Tahoma" w:eastAsia="Times New Roman" w:hAnsi="Tahoma" w:cs="Tahoma"/>
                <w:sz w:val="16"/>
                <w:szCs w:val="16"/>
                <w:lang w:eastAsia="es-BO"/>
              </w:rPr>
              <w:t>Telcordia</w:t>
            </w:r>
            <w:proofErr w:type="spellEnd"/>
            <w:r w:rsidRPr="00213154">
              <w:rPr>
                <w:rFonts w:ascii="Tahoma" w:eastAsia="Times New Roman" w:hAnsi="Tahoma" w:cs="Tahoma"/>
                <w:sz w:val="16"/>
                <w:szCs w:val="16"/>
                <w:lang w:eastAsia="es-BO"/>
              </w:rPr>
              <w:t xml:space="preserve"> GR-20-CORE, ANSIIICEA S-87-640, TIA/EIA-598.), de igual manera se debe respetar los radios de curvatura, y características mecánicas según se tenga detallado en la hoja de especificaciones de la Fibra Óptica por instalar.</w:t>
            </w:r>
          </w:p>
        </w:tc>
      </w:tr>
      <w:tr w:rsidR="00213154" w:rsidRPr="00213154" w14:paraId="4E2576AB" w14:textId="77777777" w:rsidTr="002631A1">
        <w:trPr>
          <w:trHeight w:val="320"/>
          <w:jc w:val="center"/>
        </w:trPr>
        <w:tc>
          <w:tcPr>
            <w:tcW w:w="433" w:type="pct"/>
            <w:tcBorders>
              <w:right w:val="single" w:sz="4" w:space="0" w:color="auto"/>
            </w:tcBorders>
            <w:shd w:val="clear" w:color="auto" w:fill="F2F2F2"/>
            <w:vAlign w:val="center"/>
          </w:tcPr>
          <w:p w14:paraId="14728F97"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sz w:val="16"/>
                <w:szCs w:val="16"/>
                <w:lang w:eastAsia="es-BO"/>
              </w:rPr>
            </w:pPr>
            <w:r w:rsidRPr="00213154">
              <w:rPr>
                <w:rFonts w:ascii="Tahoma" w:eastAsia="Times New Roman" w:hAnsi="Tahoma" w:cs="Tahoma"/>
                <w:sz w:val="16"/>
                <w:szCs w:val="16"/>
                <w:lang w:eastAsia="es-BO"/>
              </w:rPr>
              <w:t>2</w:t>
            </w:r>
          </w:p>
        </w:tc>
        <w:tc>
          <w:tcPr>
            <w:tcW w:w="1876" w:type="pct"/>
            <w:tcBorders>
              <w:top w:val="single" w:sz="4" w:space="0" w:color="auto"/>
              <w:bottom w:val="single" w:sz="4" w:space="0" w:color="auto"/>
              <w:right w:val="single" w:sz="2" w:space="0" w:color="auto"/>
            </w:tcBorders>
            <w:shd w:val="clear" w:color="auto" w:fill="F2F2F2"/>
            <w:vAlign w:val="center"/>
          </w:tcPr>
          <w:p w14:paraId="09FB4CBB" w14:textId="77777777" w:rsidR="00213154" w:rsidRPr="00213154" w:rsidRDefault="00213154" w:rsidP="00213154">
            <w:pPr>
              <w:autoSpaceDE w:val="0"/>
              <w:autoSpaceDN w:val="0"/>
              <w:adjustRightInd w:val="0"/>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PROVISIÓN DE CABLE DE FIBRA ÓPTICA ADSS</w:t>
            </w:r>
          </w:p>
          <w:p w14:paraId="08BB673F" w14:textId="77777777" w:rsidR="00213154" w:rsidRPr="00213154" w:rsidRDefault="00213154" w:rsidP="00213154">
            <w:pPr>
              <w:autoSpaceDE w:val="0"/>
              <w:autoSpaceDN w:val="0"/>
              <w:adjustRightInd w:val="0"/>
              <w:spacing w:after="160" w:line="259" w:lineRule="auto"/>
              <w:rPr>
                <w:rFonts w:ascii="Tahoma" w:eastAsia="Times New Roman" w:hAnsi="Tahoma" w:cs="Tahoma"/>
                <w:sz w:val="16"/>
                <w:szCs w:val="16"/>
                <w:lang w:eastAsia="es-BO"/>
              </w:rPr>
            </w:pPr>
          </w:p>
        </w:tc>
        <w:tc>
          <w:tcPr>
            <w:tcW w:w="2692" w:type="pct"/>
            <w:tcBorders>
              <w:top w:val="single" w:sz="4" w:space="0" w:color="auto"/>
              <w:left w:val="single" w:sz="2" w:space="0" w:color="auto"/>
              <w:bottom w:val="single" w:sz="4" w:space="0" w:color="auto"/>
              <w:right w:val="single" w:sz="2" w:space="0" w:color="auto"/>
            </w:tcBorders>
            <w:vAlign w:val="center"/>
          </w:tcPr>
          <w:p w14:paraId="1874900A" w14:textId="77777777" w:rsidR="00213154" w:rsidRPr="00213154" w:rsidRDefault="00213154" w:rsidP="00213154">
            <w:pPr>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El Cable de fibra óptica a instalar debe ser:</w:t>
            </w:r>
          </w:p>
          <w:p w14:paraId="4AC6934B"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Fibra Óptica tipo ADSS.</w:t>
            </w:r>
          </w:p>
          <w:p w14:paraId="3F0D7EE9"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Vano 100 metros </w:t>
            </w:r>
            <w:proofErr w:type="spellStart"/>
            <w:r w:rsidRPr="00213154">
              <w:rPr>
                <w:rFonts w:ascii="Tahoma" w:eastAsia="Times New Roman" w:hAnsi="Tahoma" w:cs="Tahoma"/>
                <w:sz w:val="16"/>
                <w:szCs w:val="16"/>
                <w:lang w:eastAsia="ar-SA"/>
              </w:rPr>
              <w:t>aprox</w:t>
            </w:r>
            <w:proofErr w:type="spellEnd"/>
          </w:p>
          <w:p w14:paraId="03CA823F"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Recomendación ITU-T G.652.D.</w:t>
            </w:r>
          </w:p>
          <w:p w14:paraId="0AF356F3"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De 24 hilos G.652.D.</w:t>
            </w:r>
          </w:p>
          <w:p w14:paraId="345B5443"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Número de </w:t>
            </w:r>
            <w:proofErr w:type="spellStart"/>
            <w:r w:rsidRPr="00213154">
              <w:rPr>
                <w:rFonts w:ascii="Tahoma" w:eastAsia="Times New Roman" w:hAnsi="Tahoma" w:cs="Tahoma"/>
                <w:sz w:val="16"/>
                <w:szCs w:val="16"/>
                <w:lang w:eastAsia="ar-SA"/>
              </w:rPr>
              <w:t>tubetes</w:t>
            </w:r>
            <w:proofErr w:type="spellEnd"/>
            <w:r w:rsidRPr="00213154">
              <w:rPr>
                <w:rFonts w:ascii="Tahoma" w:eastAsia="Times New Roman" w:hAnsi="Tahoma" w:cs="Tahoma"/>
                <w:sz w:val="16"/>
                <w:szCs w:val="16"/>
                <w:lang w:eastAsia="ar-SA"/>
              </w:rPr>
              <w:t xml:space="preserve"> 4, tipo LOOSE (Azul, Naranja, Verde, </w:t>
            </w:r>
            <w:proofErr w:type="spellStart"/>
            <w:r w:rsidRPr="00213154">
              <w:rPr>
                <w:rFonts w:ascii="Tahoma" w:eastAsia="Times New Roman" w:hAnsi="Tahoma" w:cs="Tahoma"/>
                <w:sz w:val="16"/>
                <w:szCs w:val="16"/>
                <w:lang w:eastAsia="ar-SA"/>
              </w:rPr>
              <w:t>Cafe</w:t>
            </w:r>
            <w:proofErr w:type="spellEnd"/>
            <w:r w:rsidRPr="00213154">
              <w:rPr>
                <w:rFonts w:ascii="Tahoma" w:eastAsia="Times New Roman" w:hAnsi="Tahoma" w:cs="Tahoma"/>
                <w:sz w:val="16"/>
                <w:szCs w:val="16"/>
                <w:lang w:eastAsia="ar-SA"/>
              </w:rPr>
              <w:t>).</w:t>
            </w:r>
          </w:p>
          <w:p w14:paraId="2EBC59B8"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6 hilos de Fibra Óptica por </w:t>
            </w:r>
            <w:proofErr w:type="spellStart"/>
            <w:r w:rsidRPr="00213154">
              <w:rPr>
                <w:rFonts w:ascii="Tahoma" w:eastAsia="Times New Roman" w:hAnsi="Tahoma" w:cs="Tahoma"/>
                <w:sz w:val="16"/>
                <w:szCs w:val="16"/>
                <w:lang w:eastAsia="ar-SA"/>
              </w:rPr>
              <w:t>tubete</w:t>
            </w:r>
            <w:proofErr w:type="spellEnd"/>
            <w:r w:rsidRPr="00213154">
              <w:rPr>
                <w:rFonts w:ascii="Tahoma" w:eastAsia="Times New Roman" w:hAnsi="Tahoma" w:cs="Tahoma"/>
                <w:sz w:val="16"/>
                <w:szCs w:val="16"/>
                <w:lang w:eastAsia="ar-SA"/>
              </w:rPr>
              <w:t xml:space="preserve"> (Azul, Naranja, Verde, Café, Plomo, Blanco).</w:t>
            </w:r>
          </w:p>
          <w:p w14:paraId="0ACAB759"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Núcleo seco.</w:t>
            </w:r>
          </w:p>
          <w:p w14:paraId="1DE87A18"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Cubierta externa de Polietileno de color negro.</w:t>
            </w:r>
          </w:p>
          <w:p w14:paraId="7AA0BD5D"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Cubierta interna de Polietileno de color negro.</w:t>
            </w:r>
          </w:p>
          <w:p w14:paraId="038D800A"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Elementos de tracción compuesto por Hilos de aramida con módulo de Young.</w:t>
            </w:r>
          </w:p>
          <w:p w14:paraId="6675BECC"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La cantidad de cable de F.O deberá ser definido previo a los trabajos de instalación, con relevamiento en sitio. (se tiene contabilizado aprox. 5.7 km)</w:t>
            </w:r>
          </w:p>
        </w:tc>
      </w:tr>
      <w:tr w:rsidR="00213154" w:rsidRPr="00213154" w14:paraId="5B6AE2B5" w14:textId="77777777" w:rsidTr="002631A1">
        <w:trPr>
          <w:trHeight w:val="320"/>
          <w:jc w:val="center"/>
        </w:trPr>
        <w:tc>
          <w:tcPr>
            <w:tcW w:w="433" w:type="pct"/>
            <w:tcBorders>
              <w:right w:val="single" w:sz="4" w:space="0" w:color="auto"/>
            </w:tcBorders>
            <w:shd w:val="clear" w:color="auto" w:fill="F2F2F2"/>
            <w:vAlign w:val="center"/>
          </w:tcPr>
          <w:p w14:paraId="0E4660CE"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sz w:val="16"/>
                <w:szCs w:val="16"/>
                <w:lang w:eastAsia="es-BO"/>
              </w:rPr>
            </w:pPr>
            <w:r w:rsidRPr="00213154">
              <w:rPr>
                <w:rFonts w:ascii="Tahoma" w:eastAsia="Times New Roman" w:hAnsi="Tahoma" w:cs="Tahoma"/>
                <w:sz w:val="16"/>
                <w:szCs w:val="16"/>
                <w:lang w:eastAsia="es-BO"/>
              </w:rPr>
              <w:t>3</w:t>
            </w:r>
          </w:p>
        </w:tc>
        <w:tc>
          <w:tcPr>
            <w:tcW w:w="1876" w:type="pct"/>
            <w:tcBorders>
              <w:top w:val="single" w:sz="4" w:space="0" w:color="auto"/>
              <w:bottom w:val="single" w:sz="4" w:space="0" w:color="auto"/>
              <w:right w:val="single" w:sz="2" w:space="0" w:color="auto"/>
            </w:tcBorders>
            <w:shd w:val="clear" w:color="auto" w:fill="F2F2F2"/>
            <w:vAlign w:val="center"/>
          </w:tcPr>
          <w:p w14:paraId="3CFC7AC7" w14:textId="77777777" w:rsidR="00213154" w:rsidRPr="00213154" w:rsidRDefault="00213154" w:rsidP="00213154">
            <w:pPr>
              <w:autoSpaceDE w:val="0"/>
              <w:autoSpaceDN w:val="0"/>
              <w:adjustRightInd w:val="0"/>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 xml:space="preserve">PROVISIÓN DE FERRETERÍA TIPO ADSS: DUPLO, PASO, ANTIVIBRADOR, CRUCETA DE ALMACENAMIENTO Y </w:t>
            </w:r>
          </w:p>
          <w:p w14:paraId="3CFF0A1F" w14:textId="77777777" w:rsidR="00213154" w:rsidRPr="00213154" w:rsidRDefault="00213154" w:rsidP="00213154">
            <w:pPr>
              <w:autoSpaceDE w:val="0"/>
              <w:autoSpaceDN w:val="0"/>
              <w:adjustRightInd w:val="0"/>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CAJAS DE EMPALME</w:t>
            </w:r>
          </w:p>
        </w:tc>
        <w:tc>
          <w:tcPr>
            <w:tcW w:w="2692" w:type="pct"/>
            <w:tcBorders>
              <w:top w:val="single" w:sz="4" w:space="0" w:color="auto"/>
              <w:left w:val="single" w:sz="2" w:space="0" w:color="auto"/>
              <w:bottom w:val="single" w:sz="4" w:space="0" w:color="auto"/>
              <w:right w:val="single" w:sz="2" w:space="0" w:color="auto"/>
            </w:tcBorders>
            <w:vAlign w:val="center"/>
          </w:tcPr>
          <w:p w14:paraId="1F341B55" w14:textId="77777777" w:rsidR="00213154" w:rsidRPr="00213154" w:rsidRDefault="00213154" w:rsidP="00213154">
            <w:pPr>
              <w:spacing w:after="160" w:line="259" w:lineRule="auto"/>
              <w:jc w:val="both"/>
              <w:rPr>
                <w:rFonts w:ascii="Tahoma" w:eastAsia="Times New Roman" w:hAnsi="Tahoma" w:cs="Tahoma"/>
                <w:sz w:val="16"/>
                <w:szCs w:val="16"/>
                <w:lang w:eastAsia="es-BO"/>
              </w:rPr>
            </w:pPr>
            <w:r w:rsidRPr="00213154">
              <w:rPr>
                <w:rFonts w:ascii="Tahoma" w:eastAsia="Times New Roman" w:hAnsi="Tahoma" w:cs="Tahoma"/>
                <w:sz w:val="16"/>
                <w:szCs w:val="16"/>
                <w:lang w:eastAsia="es-BO"/>
              </w:rPr>
              <w:t xml:space="preserve">La cantidad y el tipo de ferretería a ser utilizada deberá ser definida mediante relevamiento en sitio (trayecto), considerando distancias entre postes, factibilidad y disponibilidad de los mismos. </w:t>
            </w:r>
          </w:p>
          <w:p w14:paraId="2D095E14" w14:textId="77777777" w:rsidR="00213154" w:rsidRPr="00213154" w:rsidRDefault="00213154" w:rsidP="00213154">
            <w:pPr>
              <w:spacing w:after="160" w:line="259" w:lineRule="auto"/>
              <w:jc w:val="both"/>
              <w:rPr>
                <w:rFonts w:ascii="Tahoma" w:eastAsia="Times New Roman" w:hAnsi="Tahoma" w:cs="Tahoma"/>
                <w:sz w:val="16"/>
                <w:szCs w:val="16"/>
                <w:lang w:eastAsia="es-BO"/>
              </w:rPr>
            </w:pPr>
            <w:r w:rsidRPr="00213154">
              <w:rPr>
                <w:rFonts w:ascii="Tahoma" w:eastAsia="Times New Roman" w:hAnsi="Tahoma" w:cs="Tahoma"/>
                <w:sz w:val="16"/>
                <w:szCs w:val="16"/>
                <w:lang w:eastAsia="es-BO"/>
              </w:rPr>
              <w:t>La provisión de los materiales requeridos deberá ser en función a las especificaciones técnicas descritas a continuación:</w:t>
            </w:r>
          </w:p>
        </w:tc>
      </w:tr>
      <w:tr w:rsidR="00213154" w:rsidRPr="00213154" w14:paraId="05B530EC" w14:textId="77777777" w:rsidTr="002631A1">
        <w:trPr>
          <w:trHeight w:val="320"/>
          <w:jc w:val="center"/>
        </w:trPr>
        <w:tc>
          <w:tcPr>
            <w:tcW w:w="433" w:type="pct"/>
            <w:tcBorders>
              <w:right w:val="single" w:sz="4" w:space="0" w:color="auto"/>
            </w:tcBorders>
            <w:shd w:val="clear" w:color="auto" w:fill="F2F2F2"/>
            <w:vAlign w:val="center"/>
          </w:tcPr>
          <w:p w14:paraId="2E88117F"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sz w:val="16"/>
                <w:szCs w:val="16"/>
                <w:lang w:eastAsia="es-BO"/>
              </w:rPr>
            </w:pPr>
            <w:r w:rsidRPr="00213154">
              <w:rPr>
                <w:rFonts w:ascii="Tahoma" w:eastAsia="Times New Roman" w:hAnsi="Tahoma" w:cs="Tahoma"/>
                <w:sz w:val="16"/>
                <w:szCs w:val="16"/>
                <w:lang w:eastAsia="es-BO"/>
              </w:rPr>
              <w:lastRenderedPageBreak/>
              <w:t>3.1</w:t>
            </w:r>
          </w:p>
        </w:tc>
        <w:tc>
          <w:tcPr>
            <w:tcW w:w="1876" w:type="pct"/>
            <w:tcBorders>
              <w:top w:val="single" w:sz="4" w:space="0" w:color="auto"/>
              <w:bottom w:val="single" w:sz="4" w:space="0" w:color="auto"/>
              <w:right w:val="single" w:sz="2" w:space="0" w:color="auto"/>
            </w:tcBorders>
            <w:shd w:val="clear" w:color="auto" w:fill="F2F2F2"/>
            <w:vAlign w:val="center"/>
          </w:tcPr>
          <w:p w14:paraId="35140383" w14:textId="77777777" w:rsidR="00213154" w:rsidRPr="00213154" w:rsidRDefault="00213154" w:rsidP="00213154">
            <w:pPr>
              <w:autoSpaceDE w:val="0"/>
              <w:autoSpaceDN w:val="0"/>
              <w:adjustRightInd w:val="0"/>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SET COMPLETO FERRETERÍA ADSS DUPLO</w:t>
            </w:r>
          </w:p>
        </w:tc>
        <w:tc>
          <w:tcPr>
            <w:tcW w:w="2692" w:type="pct"/>
            <w:tcBorders>
              <w:top w:val="single" w:sz="4" w:space="0" w:color="auto"/>
              <w:left w:val="single" w:sz="2" w:space="0" w:color="auto"/>
              <w:bottom w:val="single" w:sz="4" w:space="0" w:color="auto"/>
              <w:right w:val="single" w:sz="2" w:space="0" w:color="auto"/>
            </w:tcBorders>
            <w:vAlign w:val="center"/>
          </w:tcPr>
          <w:p w14:paraId="5BD79247"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2 </w:t>
            </w:r>
            <w:proofErr w:type="gramStart"/>
            <w:r w:rsidRPr="00213154">
              <w:rPr>
                <w:rFonts w:ascii="Tahoma" w:eastAsia="Times New Roman" w:hAnsi="Tahoma" w:cs="Tahoma"/>
                <w:sz w:val="16"/>
                <w:szCs w:val="16"/>
                <w:lang w:eastAsia="ar-SA"/>
              </w:rPr>
              <w:t>Racks</w:t>
            </w:r>
            <w:proofErr w:type="gramEnd"/>
            <w:r w:rsidRPr="00213154">
              <w:rPr>
                <w:rFonts w:ascii="Tahoma" w:eastAsia="Times New Roman" w:hAnsi="Tahoma" w:cs="Tahoma"/>
                <w:sz w:val="16"/>
                <w:szCs w:val="16"/>
                <w:lang w:eastAsia="ar-SA"/>
              </w:rPr>
              <w:t>: Acero galvanizado.</w:t>
            </w:r>
          </w:p>
          <w:p w14:paraId="781397E3"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2 Guarda cabos: Hierro Ductal Galvanizado (no platina o plancha).</w:t>
            </w:r>
          </w:p>
          <w:p w14:paraId="22B6E776"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2 mallas </w:t>
            </w:r>
            <w:proofErr w:type="spellStart"/>
            <w:r w:rsidRPr="00213154">
              <w:rPr>
                <w:rFonts w:ascii="Tahoma" w:eastAsia="Times New Roman" w:hAnsi="Tahoma" w:cs="Tahoma"/>
                <w:sz w:val="16"/>
                <w:szCs w:val="16"/>
                <w:lang w:eastAsia="ar-SA"/>
              </w:rPr>
              <w:t>performadas</w:t>
            </w:r>
            <w:proofErr w:type="spellEnd"/>
            <w:r w:rsidRPr="00213154">
              <w:rPr>
                <w:rFonts w:ascii="Tahoma" w:eastAsia="Times New Roman" w:hAnsi="Tahoma" w:cs="Tahoma"/>
                <w:sz w:val="16"/>
                <w:szCs w:val="16"/>
                <w:lang w:eastAsia="ar-SA"/>
              </w:rPr>
              <w:t xml:space="preserve"> de retención: Acero cubierto de aluminio, con material antideslizante en su interior.</w:t>
            </w:r>
          </w:p>
          <w:p w14:paraId="5DDA676B"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2 juegos de mallas </w:t>
            </w:r>
            <w:proofErr w:type="spellStart"/>
            <w:r w:rsidRPr="00213154">
              <w:rPr>
                <w:rFonts w:ascii="Tahoma" w:eastAsia="Times New Roman" w:hAnsi="Tahoma" w:cs="Tahoma"/>
                <w:sz w:val="16"/>
                <w:szCs w:val="16"/>
                <w:lang w:eastAsia="ar-SA"/>
              </w:rPr>
              <w:t>performadas</w:t>
            </w:r>
            <w:proofErr w:type="spellEnd"/>
            <w:r w:rsidRPr="00213154">
              <w:rPr>
                <w:rFonts w:ascii="Tahoma" w:eastAsia="Times New Roman" w:hAnsi="Tahoma" w:cs="Tahoma"/>
                <w:sz w:val="16"/>
                <w:szCs w:val="16"/>
                <w:lang w:eastAsia="ar-SA"/>
              </w:rPr>
              <w:t xml:space="preserve"> de protección: Acero cubierto de aluminio, con material antideslizante en su interior.</w:t>
            </w:r>
          </w:p>
          <w:p w14:paraId="1EBE4DA3"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1 </w:t>
            </w:r>
            <w:proofErr w:type="gramStart"/>
            <w:r w:rsidRPr="00213154">
              <w:rPr>
                <w:rFonts w:ascii="Tahoma" w:eastAsia="Times New Roman" w:hAnsi="Tahoma" w:cs="Tahoma"/>
                <w:sz w:val="16"/>
                <w:szCs w:val="16"/>
                <w:lang w:eastAsia="ar-SA"/>
              </w:rPr>
              <w:t>Cinta</w:t>
            </w:r>
            <w:proofErr w:type="gramEnd"/>
            <w:r w:rsidRPr="00213154">
              <w:rPr>
                <w:rFonts w:ascii="Tahoma" w:eastAsia="Times New Roman" w:hAnsi="Tahoma" w:cs="Tahoma"/>
                <w:sz w:val="16"/>
                <w:szCs w:val="16"/>
                <w:lang w:eastAsia="ar-SA"/>
              </w:rPr>
              <w:t xml:space="preserve"> BAP2, longitud de 80 (Cm).</w:t>
            </w:r>
          </w:p>
        </w:tc>
      </w:tr>
      <w:tr w:rsidR="00213154" w:rsidRPr="00213154" w14:paraId="4F780A69" w14:textId="77777777" w:rsidTr="002631A1">
        <w:trPr>
          <w:trHeight w:val="320"/>
          <w:jc w:val="center"/>
        </w:trPr>
        <w:tc>
          <w:tcPr>
            <w:tcW w:w="433" w:type="pct"/>
            <w:tcBorders>
              <w:right w:val="single" w:sz="4" w:space="0" w:color="auto"/>
            </w:tcBorders>
            <w:shd w:val="clear" w:color="auto" w:fill="F2F2F2"/>
            <w:vAlign w:val="center"/>
          </w:tcPr>
          <w:p w14:paraId="132284E2"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sz w:val="16"/>
                <w:szCs w:val="16"/>
                <w:lang w:eastAsia="es-BO"/>
              </w:rPr>
            </w:pPr>
            <w:r w:rsidRPr="00213154">
              <w:rPr>
                <w:rFonts w:ascii="Tahoma" w:eastAsia="Times New Roman" w:hAnsi="Tahoma" w:cs="Tahoma"/>
                <w:sz w:val="16"/>
                <w:szCs w:val="16"/>
                <w:lang w:eastAsia="es-BO"/>
              </w:rPr>
              <w:t>3.2</w:t>
            </w:r>
          </w:p>
        </w:tc>
        <w:tc>
          <w:tcPr>
            <w:tcW w:w="1876" w:type="pct"/>
            <w:tcBorders>
              <w:top w:val="single" w:sz="4" w:space="0" w:color="auto"/>
              <w:bottom w:val="single" w:sz="4" w:space="0" w:color="auto"/>
              <w:right w:val="single" w:sz="2" w:space="0" w:color="auto"/>
            </w:tcBorders>
            <w:shd w:val="clear" w:color="auto" w:fill="F2F2F2"/>
            <w:vAlign w:val="center"/>
          </w:tcPr>
          <w:p w14:paraId="2E509FF4" w14:textId="77777777" w:rsidR="00213154" w:rsidRPr="00213154" w:rsidRDefault="00213154" w:rsidP="00213154">
            <w:pPr>
              <w:autoSpaceDE w:val="0"/>
              <w:autoSpaceDN w:val="0"/>
              <w:adjustRightInd w:val="0"/>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SET COMPLETO FERRETERÍA ADSS PASO</w:t>
            </w:r>
          </w:p>
        </w:tc>
        <w:tc>
          <w:tcPr>
            <w:tcW w:w="2692" w:type="pct"/>
            <w:tcBorders>
              <w:top w:val="single" w:sz="4" w:space="0" w:color="auto"/>
              <w:left w:val="single" w:sz="2" w:space="0" w:color="auto"/>
              <w:bottom w:val="single" w:sz="4" w:space="0" w:color="auto"/>
              <w:right w:val="single" w:sz="2" w:space="0" w:color="auto"/>
            </w:tcBorders>
            <w:vAlign w:val="center"/>
          </w:tcPr>
          <w:p w14:paraId="661522EA"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1 </w:t>
            </w:r>
            <w:proofErr w:type="gramStart"/>
            <w:r w:rsidRPr="00213154">
              <w:rPr>
                <w:rFonts w:ascii="Tahoma" w:eastAsia="Times New Roman" w:hAnsi="Tahoma" w:cs="Tahoma"/>
                <w:sz w:val="16"/>
                <w:szCs w:val="16"/>
                <w:lang w:eastAsia="ar-SA"/>
              </w:rPr>
              <w:t>Elemento</w:t>
            </w:r>
            <w:proofErr w:type="gramEnd"/>
            <w:r w:rsidRPr="00213154">
              <w:rPr>
                <w:rFonts w:ascii="Tahoma" w:eastAsia="Times New Roman" w:hAnsi="Tahoma" w:cs="Tahoma"/>
                <w:sz w:val="16"/>
                <w:szCs w:val="16"/>
                <w:lang w:eastAsia="ar-SA"/>
              </w:rPr>
              <w:t xml:space="preserve"> de suspensión cable ADSS p/ vanos mayores a 50 </w:t>
            </w:r>
            <w:proofErr w:type="spellStart"/>
            <w:r w:rsidRPr="00213154">
              <w:rPr>
                <w:rFonts w:ascii="Tahoma" w:eastAsia="Times New Roman" w:hAnsi="Tahoma" w:cs="Tahoma"/>
                <w:sz w:val="16"/>
                <w:szCs w:val="16"/>
                <w:lang w:eastAsia="ar-SA"/>
              </w:rPr>
              <w:t>mts</w:t>
            </w:r>
            <w:proofErr w:type="spellEnd"/>
            <w:r w:rsidRPr="00213154">
              <w:rPr>
                <w:rFonts w:ascii="Tahoma" w:eastAsia="Times New Roman" w:hAnsi="Tahoma" w:cs="Tahoma"/>
                <w:sz w:val="16"/>
                <w:szCs w:val="16"/>
                <w:lang w:eastAsia="ar-SA"/>
              </w:rPr>
              <w:t xml:space="preserve"> y menores a 100 </w:t>
            </w:r>
            <w:proofErr w:type="spellStart"/>
            <w:r w:rsidRPr="00213154">
              <w:rPr>
                <w:rFonts w:ascii="Tahoma" w:eastAsia="Times New Roman" w:hAnsi="Tahoma" w:cs="Tahoma"/>
                <w:sz w:val="16"/>
                <w:szCs w:val="16"/>
                <w:lang w:eastAsia="ar-SA"/>
              </w:rPr>
              <w:t>mts</w:t>
            </w:r>
            <w:proofErr w:type="spellEnd"/>
            <w:r w:rsidRPr="00213154">
              <w:rPr>
                <w:rFonts w:ascii="Tahoma" w:eastAsia="Times New Roman" w:hAnsi="Tahoma" w:cs="Tahoma"/>
                <w:sz w:val="16"/>
                <w:szCs w:val="16"/>
                <w:lang w:eastAsia="ar-SA"/>
              </w:rPr>
              <w:t>.</w:t>
            </w:r>
          </w:p>
          <w:p w14:paraId="53E94B97"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1 </w:t>
            </w:r>
            <w:proofErr w:type="gramStart"/>
            <w:r w:rsidRPr="00213154">
              <w:rPr>
                <w:rFonts w:ascii="Tahoma" w:eastAsia="Times New Roman" w:hAnsi="Tahoma" w:cs="Tahoma"/>
                <w:sz w:val="16"/>
                <w:szCs w:val="16"/>
                <w:lang w:eastAsia="ar-SA"/>
              </w:rPr>
              <w:t>Soporte</w:t>
            </w:r>
            <w:proofErr w:type="gramEnd"/>
            <w:r w:rsidRPr="00213154">
              <w:rPr>
                <w:rFonts w:ascii="Tahoma" w:eastAsia="Times New Roman" w:hAnsi="Tahoma" w:cs="Tahoma"/>
                <w:sz w:val="16"/>
                <w:szCs w:val="16"/>
                <w:lang w:eastAsia="ar-SA"/>
              </w:rPr>
              <w:t>: Acero Galvanizado.</w:t>
            </w:r>
          </w:p>
          <w:p w14:paraId="3805BEDE" w14:textId="77777777" w:rsidR="00213154" w:rsidRPr="00213154" w:rsidRDefault="00213154" w:rsidP="00213154">
            <w:pPr>
              <w:numPr>
                <w:ilvl w:val="0"/>
                <w:numId w:val="47"/>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1 </w:t>
            </w:r>
            <w:proofErr w:type="gramStart"/>
            <w:r w:rsidRPr="00213154">
              <w:rPr>
                <w:rFonts w:ascii="Tahoma" w:eastAsia="Times New Roman" w:hAnsi="Tahoma" w:cs="Tahoma"/>
                <w:sz w:val="16"/>
                <w:szCs w:val="16"/>
                <w:lang w:eastAsia="ar-SA"/>
              </w:rPr>
              <w:t>Cinta</w:t>
            </w:r>
            <w:proofErr w:type="gramEnd"/>
            <w:r w:rsidRPr="00213154">
              <w:rPr>
                <w:rFonts w:ascii="Tahoma" w:eastAsia="Times New Roman" w:hAnsi="Tahoma" w:cs="Tahoma"/>
                <w:sz w:val="16"/>
                <w:szCs w:val="16"/>
                <w:lang w:eastAsia="ar-SA"/>
              </w:rPr>
              <w:t xml:space="preserve"> BAP2, longitud de 80 (Cm).</w:t>
            </w:r>
          </w:p>
        </w:tc>
      </w:tr>
      <w:tr w:rsidR="00213154" w:rsidRPr="00213154" w14:paraId="5B939F56" w14:textId="77777777" w:rsidTr="002631A1">
        <w:trPr>
          <w:trHeight w:val="320"/>
          <w:jc w:val="center"/>
        </w:trPr>
        <w:tc>
          <w:tcPr>
            <w:tcW w:w="433" w:type="pct"/>
            <w:tcBorders>
              <w:right w:val="single" w:sz="4" w:space="0" w:color="auto"/>
            </w:tcBorders>
            <w:shd w:val="clear" w:color="auto" w:fill="F2F2F2"/>
            <w:vAlign w:val="center"/>
          </w:tcPr>
          <w:p w14:paraId="4B344E16"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sz w:val="16"/>
                <w:szCs w:val="16"/>
                <w:lang w:eastAsia="es-BO"/>
              </w:rPr>
            </w:pPr>
            <w:r w:rsidRPr="00213154">
              <w:rPr>
                <w:rFonts w:ascii="Tahoma" w:eastAsia="Times New Roman" w:hAnsi="Tahoma" w:cs="Tahoma"/>
                <w:sz w:val="16"/>
                <w:szCs w:val="16"/>
                <w:lang w:eastAsia="es-BO"/>
              </w:rPr>
              <w:t>3.3</w:t>
            </w:r>
          </w:p>
        </w:tc>
        <w:tc>
          <w:tcPr>
            <w:tcW w:w="1876" w:type="pct"/>
            <w:tcBorders>
              <w:top w:val="single" w:sz="4" w:space="0" w:color="auto"/>
              <w:bottom w:val="single" w:sz="4" w:space="0" w:color="auto"/>
              <w:right w:val="single" w:sz="2" w:space="0" w:color="auto"/>
            </w:tcBorders>
            <w:shd w:val="clear" w:color="auto" w:fill="F2F2F2"/>
            <w:vAlign w:val="center"/>
          </w:tcPr>
          <w:p w14:paraId="30A48A12" w14:textId="77777777" w:rsidR="00213154" w:rsidRPr="00213154" w:rsidRDefault="00213154" w:rsidP="00213154">
            <w:pPr>
              <w:autoSpaceDE w:val="0"/>
              <w:autoSpaceDN w:val="0"/>
              <w:adjustRightInd w:val="0"/>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SET COMPLETO FERRETERÍA ADSS ANTIVIBRADOR</w:t>
            </w:r>
          </w:p>
        </w:tc>
        <w:tc>
          <w:tcPr>
            <w:tcW w:w="2692" w:type="pct"/>
            <w:tcBorders>
              <w:top w:val="single" w:sz="4" w:space="0" w:color="auto"/>
              <w:left w:val="single" w:sz="2" w:space="0" w:color="auto"/>
              <w:bottom w:val="single" w:sz="4" w:space="0" w:color="auto"/>
              <w:right w:val="single" w:sz="2" w:space="0" w:color="auto"/>
            </w:tcBorders>
            <w:vAlign w:val="center"/>
          </w:tcPr>
          <w:p w14:paraId="3351937B" w14:textId="77777777" w:rsidR="00213154" w:rsidRPr="00213154" w:rsidRDefault="00213154" w:rsidP="00213154">
            <w:pPr>
              <w:numPr>
                <w:ilvl w:val="0"/>
                <w:numId w:val="48"/>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1 </w:t>
            </w:r>
            <w:proofErr w:type="gramStart"/>
            <w:r w:rsidRPr="00213154">
              <w:rPr>
                <w:rFonts w:ascii="Tahoma" w:eastAsia="Times New Roman" w:hAnsi="Tahoma" w:cs="Tahoma"/>
                <w:sz w:val="16"/>
                <w:szCs w:val="16"/>
                <w:lang w:eastAsia="ar-SA"/>
              </w:rPr>
              <w:t>Espiral</w:t>
            </w:r>
            <w:proofErr w:type="gramEnd"/>
            <w:r w:rsidRPr="00213154">
              <w:rPr>
                <w:rFonts w:ascii="Tahoma" w:eastAsia="Times New Roman" w:hAnsi="Tahoma" w:cs="Tahoma"/>
                <w:sz w:val="16"/>
                <w:szCs w:val="16"/>
                <w:lang w:eastAsia="ar-SA"/>
              </w:rPr>
              <w:t xml:space="preserve"> helicoidal </w:t>
            </w:r>
            <w:proofErr w:type="spellStart"/>
            <w:r w:rsidRPr="00213154">
              <w:rPr>
                <w:rFonts w:ascii="Tahoma" w:eastAsia="Times New Roman" w:hAnsi="Tahoma" w:cs="Tahoma"/>
                <w:sz w:val="16"/>
                <w:szCs w:val="16"/>
                <w:lang w:eastAsia="ar-SA"/>
              </w:rPr>
              <w:t>antivibrador</w:t>
            </w:r>
            <w:proofErr w:type="spellEnd"/>
            <w:r w:rsidRPr="00213154">
              <w:rPr>
                <w:rFonts w:ascii="Tahoma" w:eastAsia="Times New Roman" w:hAnsi="Tahoma" w:cs="Tahoma"/>
                <w:sz w:val="16"/>
                <w:szCs w:val="16"/>
                <w:lang w:eastAsia="ar-SA"/>
              </w:rPr>
              <w:t xml:space="preserve">: 1.168,00 </w:t>
            </w:r>
            <w:proofErr w:type="spellStart"/>
            <w:r w:rsidRPr="00213154">
              <w:rPr>
                <w:rFonts w:ascii="Tahoma" w:eastAsia="Times New Roman" w:hAnsi="Tahoma" w:cs="Tahoma"/>
                <w:sz w:val="16"/>
                <w:szCs w:val="16"/>
                <w:lang w:eastAsia="ar-SA"/>
              </w:rPr>
              <w:t>mm.</w:t>
            </w:r>
            <w:proofErr w:type="spellEnd"/>
            <w:r w:rsidRPr="00213154">
              <w:rPr>
                <w:rFonts w:ascii="Tahoma" w:eastAsia="Times New Roman" w:hAnsi="Tahoma" w:cs="Tahoma"/>
                <w:sz w:val="16"/>
                <w:szCs w:val="16"/>
                <w:lang w:eastAsia="ar-SA"/>
              </w:rPr>
              <w:t xml:space="preserve"> a 1.690,00 mm de longitud, material de PVC de alta resistencia y elasticidad, resistente a los rayos ultravioletas.</w:t>
            </w:r>
          </w:p>
        </w:tc>
      </w:tr>
      <w:tr w:rsidR="00213154" w:rsidRPr="00213154" w14:paraId="56C76844" w14:textId="77777777" w:rsidTr="002631A1">
        <w:trPr>
          <w:trHeight w:val="320"/>
          <w:jc w:val="center"/>
        </w:trPr>
        <w:tc>
          <w:tcPr>
            <w:tcW w:w="433" w:type="pct"/>
            <w:tcBorders>
              <w:right w:val="single" w:sz="4" w:space="0" w:color="auto"/>
            </w:tcBorders>
            <w:shd w:val="clear" w:color="auto" w:fill="F2F2F2"/>
            <w:vAlign w:val="center"/>
          </w:tcPr>
          <w:p w14:paraId="49549549"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sz w:val="16"/>
                <w:szCs w:val="16"/>
                <w:lang w:eastAsia="es-BO"/>
              </w:rPr>
            </w:pPr>
            <w:r w:rsidRPr="00213154">
              <w:rPr>
                <w:rFonts w:ascii="Tahoma" w:eastAsia="Times New Roman" w:hAnsi="Tahoma" w:cs="Tahoma"/>
                <w:sz w:val="16"/>
                <w:szCs w:val="16"/>
                <w:lang w:eastAsia="es-BO"/>
              </w:rPr>
              <w:t xml:space="preserve">3.4 </w:t>
            </w:r>
          </w:p>
        </w:tc>
        <w:tc>
          <w:tcPr>
            <w:tcW w:w="1876" w:type="pct"/>
            <w:tcBorders>
              <w:top w:val="single" w:sz="4" w:space="0" w:color="auto"/>
              <w:bottom w:val="single" w:sz="4" w:space="0" w:color="auto"/>
              <w:right w:val="single" w:sz="2" w:space="0" w:color="auto"/>
            </w:tcBorders>
            <w:shd w:val="clear" w:color="auto" w:fill="F2F2F2"/>
            <w:vAlign w:val="center"/>
          </w:tcPr>
          <w:p w14:paraId="4CEFF2B3" w14:textId="77777777" w:rsidR="00213154" w:rsidRPr="00213154" w:rsidRDefault="00213154" w:rsidP="00213154">
            <w:pPr>
              <w:autoSpaceDE w:val="0"/>
              <w:autoSpaceDN w:val="0"/>
              <w:adjustRightInd w:val="0"/>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SET COMPLETO FERRETERÍA ADSS CRUCETA</w:t>
            </w:r>
          </w:p>
        </w:tc>
        <w:tc>
          <w:tcPr>
            <w:tcW w:w="2692" w:type="pct"/>
            <w:tcBorders>
              <w:top w:val="single" w:sz="4" w:space="0" w:color="auto"/>
              <w:left w:val="single" w:sz="2" w:space="0" w:color="auto"/>
              <w:bottom w:val="single" w:sz="4" w:space="0" w:color="auto"/>
              <w:right w:val="single" w:sz="2" w:space="0" w:color="auto"/>
            </w:tcBorders>
            <w:vAlign w:val="center"/>
          </w:tcPr>
          <w:p w14:paraId="2C3EAD6C" w14:textId="77777777" w:rsidR="00213154" w:rsidRPr="00213154" w:rsidRDefault="00213154" w:rsidP="00213154">
            <w:pPr>
              <w:numPr>
                <w:ilvl w:val="0"/>
                <w:numId w:val="48"/>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1 cruceta: Acero Galvanizado.</w:t>
            </w:r>
          </w:p>
          <w:p w14:paraId="7B8FCD64" w14:textId="77777777" w:rsidR="00213154" w:rsidRPr="00213154" w:rsidRDefault="00213154" w:rsidP="00213154">
            <w:pPr>
              <w:numPr>
                <w:ilvl w:val="0"/>
                <w:numId w:val="48"/>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2 </w:t>
            </w:r>
            <w:proofErr w:type="gramStart"/>
            <w:r w:rsidRPr="00213154">
              <w:rPr>
                <w:rFonts w:ascii="Tahoma" w:eastAsia="Times New Roman" w:hAnsi="Tahoma" w:cs="Tahoma"/>
                <w:sz w:val="16"/>
                <w:szCs w:val="16"/>
                <w:lang w:eastAsia="ar-SA"/>
              </w:rPr>
              <w:t>Cinta</w:t>
            </w:r>
            <w:proofErr w:type="gramEnd"/>
            <w:r w:rsidRPr="00213154">
              <w:rPr>
                <w:rFonts w:ascii="Tahoma" w:eastAsia="Times New Roman" w:hAnsi="Tahoma" w:cs="Tahoma"/>
                <w:sz w:val="16"/>
                <w:szCs w:val="16"/>
                <w:lang w:eastAsia="ar-SA"/>
              </w:rPr>
              <w:t xml:space="preserve"> BAP2, longitud de 80 (Cm).</w:t>
            </w:r>
          </w:p>
        </w:tc>
      </w:tr>
      <w:tr w:rsidR="00213154" w:rsidRPr="00213154" w14:paraId="6274A0DC" w14:textId="77777777" w:rsidTr="002631A1">
        <w:trPr>
          <w:trHeight w:val="320"/>
          <w:jc w:val="center"/>
        </w:trPr>
        <w:tc>
          <w:tcPr>
            <w:tcW w:w="433" w:type="pct"/>
            <w:tcBorders>
              <w:right w:val="single" w:sz="4" w:space="0" w:color="auto"/>
            </w:tcBorders>
            <w:shd w:val="clear" w:color="auto" w:fill="F2F2F2"/>
            <w:vAlign w:val="center"/>
          </w:tcPr>
          <w:p w14:paraId="3AF7EB1F"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sz w:val="16"/>
                <w:szCs w:val="16"/>
                <w:lang w:eastAsia="es-BO"/>
              </w:rPr>
            </w:pPr>
            <w:r w:rsidRPr="00213154">
              <w:rPr>
                <w:rFonts w:ascii="Tahoma" w:eastAsia="Times New Roman" w:hAnsi="Tahoma" w:cs="Tahoma"/>
                <w:sz w:val="16"/>
                <w:szCs w:val="16"/>
                <w:lang w:eastAsia="es-BO"/>
              </w:rPr>
              <w:t>3.5</w:t>
            </w:r>
          </w:p>
        </w:tc>
        <w:tc>
          <w:tcPr>
            <w:tcW w:w="1876" w:type="pct"/>
            <w:tcBorders>
              <w:top w:val="single" w:sz="4" w:space="0" w:color="auto"/>
              <w:bottom w:val="single" w:sz="4" w:space="0" w:color="auto"/>
              <w:right w:val="single" w:sz="2" w:space="0" w:color="auto"/>
            </w:tcBorders>
            <w:shd w:val="clear" w:color="auto" w:fill="F2F2F2"/>
            <w:vAlign w:val="center"/>
          </w:tcPr>
          <w:p w14:paraId="5403C5C0" w14:textId="77777777" w:rsidR="00213154" w:rsidRPr="00213154" w:rsidRDefault="00213154" w:rsidP="00213154">
            <w:pPr>
              <w:autoSpaceDE w:val="0"/>
              <w:autoSpaceDN w:val="0"/>
              <w:adjustRightInd w:val="0"/>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CAJA DE EMPALME (Si Aplica)</w:t>
            </w:r>
          </w:p>
        </w:tc>
        <w:tc>
          <w:tcPr>
            <w:tcW w:w="2692" w:type="pct"/>
            <w:tcBorders>
              <w:top w:val="single" w:sz="4" w:space="0" w:color="auto"/>
              <w:left w:val="single" w:sz="2" w:space="0" w:color="auto"/>
              <w:bottom w:val="single" w:sz="4" w:space="0" w:color="auto"/>
              <w:right w:val="single" w:sz="2" w:space="0" w:color="auto"/>
            </w:tcBorders>
            <w:vAlign w:val="center"/>
          </w:tcPr>
          <w:p w14:paraId="2FC62726" w14:textId="77777777" w:rsidR="00213154" w:rsidRPr="00213154" w:rsidRDefault="00213154" w:rsidP="00213154">
            <w:pPr>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Las cajas de empalme deben de contar con las siguientes características:</w:t>
            </w:r>
          </w:p>
          <w:p w14:paraId="5FD8B2D2" w14:textId="77777777" w:rsidR="00213154" w:rsidRPr="00213154" w:rsidRDefault="00213154" w:rsidP="00213154">
            <w:pPr>
              <w:numPr>
                <w:ilvl w:val="0"/>
                <w:numId w:val="49"/>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1 caja de empalme tipo COYOTE RUNT.</w:t>
            </w:r>
          </w:p>
          <w:p w14:paraId="17511036" w14:textId="77777777" w:rsidR="00213154" w:rsidRPr="00213154" w:rsidRDefault="00213154" w:rsidP="00213154">
            <w:pPr>
              <w:numPr>
                <w:ilvl w:val="0"/>
                <w:numId w:val="49"/>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Cumplir con la Norma BELLCORE GR-771.</w:t>
            </w:r>
          </w:p>
          <w:p w14:paraId="1BE7AD01" w14:textId="77777777" w:rsidR="00213154" w:rsidRPr="00213154" w:rsidRDefault="00213154" w:rsidP="00213154">
            <w:pPr>
              <w:numPr>
                <w:ilvl w:val="0"/>
                <w:numId w:val="49"/>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Amplio espacio para almacenaje de los tubos LOOSE.</w:t>
            </w:r>
          </w:p>
          <w:p w14:paraId="21E4BA7C" w14:textId="77777777" w:rsidR="00213154" w:rsidRPr="00213154" w:rsidRDefault="00213154" w:rsidP="00213154">
            <w:pPr>
              <w:numPr>
                <w:ilvl w:val="0"/>
                <w:numId w:val="49"/>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3 accesos para cable de Fibra Óptica.</w:t>
            </w:r>
          </w:p>
          <w:p w14:paraId="5ED2E696" w14:textId="77777777" w:rsidR="00213154" w:rsidRPr="00213154" w:rsidRDefault="00213154" w:rsidP="00213154">
            <w:pPr>
              <w:numPr>
                <w:ilvl w:val="0"/>
                <w:numId w:val="49"/>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Las cajas deben ser divididas y </w:t>
            </w:r>
            <w:proofErr w:type="spellStart"/>
            <w:r w:rsidRPr="00213154">
              <w:rPr>
                <w:rFonts w:ascii="Tahoma" w:eastAsia="Times New Roman" w:hAnsi="Tahoma" w:cs="Tahoma"/>
                <w:sz w:val="16"/>
                <w:szCs w:val="16"/>
                <w:lang w:eastAsia="ar-SA"/>
              </w:rPr>
              <w:t>rearmables</w:t>
            </w:r>
            <w:proofErr w:type="spellEnd"/>
            <w:r w:rsidRPr="00213154">
              <w:rPr>
                <w:rFonts w:ascii="Tahoma" w:eastAsia="Times New Roman" w:hAnsi="Tahoma" w:cs="Tahoma"/>
                <w:sz w:val="16"/>
                <w:szCs w:val="16"/>
                <w:lang w:eastAsia="ar-SA"/>
              </w:rPr>
              <w:t>.</w:t>
            </w:r>
          </w:p>
          <w:p w14:paraId="5BE4E387" w14:textId="77777777" w:rsidR="00213154" w:rsidRPr="00213154" w:rsidRDefault="00213154" w:rsidP="00213154">
            <w:pPr>
              <w:numPr>
                <w:ilvl w:val="0"/>
                <w:numId w:val="49"/>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1 soporte de sujeción para poste.</w:t>
            </w:r>
          </w:p>
          <w:p w14:paraId="76F9A67A" w14:textId="77777777" w:rsidR="00213154" w:rsidRPr="00213154" w:rsidRDefault="00213154" w:rsidP="00213154">
            <w:pPr>
              <w:numPr>
                <w:ilvl w:val="0"/>
                <w:numId w:val="49"/>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1 </w:t>
            </w:r>
            <w:proofErr w:type="gramStart"/>
            <w:r w:rsidRPr="00213154">
              <w:rPr>
                <w:rFonts w:ascii="Tahoma" w:eastAsia="Times New Roman" w:hAnsi="Tahoma" w:cs="Tahoma"/>
                <w:sz w:val="16"/>
                <w:szCs w:val="16"/>
                <w:lang w:eastAsia="ar-SA"/>
              </w:rPr>
              <w:t>Cinta</w:t>
            </w:r>
            <w:proofErr w:type="gramEnd"/>
            <w:r w:rsidRPr="00213154">
              <w:rPr>
                <w:rFonts w:ascii="Tahoma" w:eastAsia="Times New Roman" w:hAnsi="Tahoma" w:cs="Tahoma"/>
                <w:sz w:val="16"/>
                <w:szCs w:val="16"/>
                <w:lang w:eastAsia="ar-SA"/>
              </w:rPr>
              <w:t xml:space="preserve"> BAP2, longitud de 80 (Cm).</w:t>
            </w:r>
          </w:p>
        </w:tc>
      </w:tr>
      <w:tr w:rsidR="00213154" w:rsidRPr="00213154" w14:paraId="44DB4644" w14:textId="77777777" w:rsidTr="002631A1">
        <w:trPr>
          <w:trHeight w:val="320"/>
          <w:jc w:val="center"/>
        </w:trPr>
        <w:tc>
          <w:tcPr>
            <w:tcW w:w="433" w:type="pct"/>
            <w:tcBorders>
              <w:bottom w:val="single" w:sz="4" w:space="0" w:color="auto"/>
              <w:right w:val="single" w:sz="4" w:space="0" w:color="auto"/>
            </w:tcBorders>
            <w:shd w:val="clear" w:color="auto" w:fill="F2F2F2"/>
            <w:vAlign w:val="center"/>
          </w:tcPr>
          <w:p w14:paraId="2F4C1295" w14:textId="77777777" w:rsidR="00213154" w:rsidRPr="00213154" w:rsidRDefault="00213154" w:rsidP="00213154">
            <w:pPr>
              <w:autoSpaceDE w:val="0"/>
              <w:autoSpaceDN w:val="0"/>
              <w:adjustRightInd w:val="0"/>
              <w:spacing w:after="160" w:line="259" w:lineRule="auto"/>
              <w:jc w:val="center"/>
              <w:rPr>
                <w:rFonts w:ascii="Tahoma" w:eastAsia="Times New Roman" w:hAnsi="Tahoma" w:cs="Tahoma"/>
                <w:sz w:val="16"/>
                <w:szCs w:val="16"/>
                <w:lang w:eastAsia="es-BO"/>
              </w:rPr>
            </w:pPr>
            <w:r w:rsidRPr="00213154">
              <w:rPr>
                <w:rFonts w:ascii="Tahoma" w:eastAsia="Times New Roman" w:hAnsi="Tahoma" w:cs="Tahoma"/>
                <w:sz w:val="16"/>
                <w:szCs w:val="16"/>
                <w:lang w:eastAsia="es-BO"/>
              </w:rPr>
              <w:t>4</w:t>
            </w:r>
          </w:p>
        </w:tc>
        <w:tc>
          <w:tcPr>
            <w:tcW w:w="1876" w:type="pct"/>
            <w:tcBorders>
              <w:top w:val="single" w:sz="4" w:space="0" w:color="auto"/>
              <w:bottom w:val="single" w:sz="4" w:space="0" w:color="auto"/>
              <w:right w:val="single" w:sz="2" w:space="0" w:color="auto"/>
            </w:tcBorders>
            <w:shd w:val="clear" w:color="auto" w:fill="F2F2F2"/>
            <w:vAlign w:val="center"/>
          </w:tcPr>
          <w:p w14:paraId="14719EDF" w14:textId="77777777" w:rsidR="00213154" w:rsidRPr="00213154" w:rsidRDefault="00213154" w:rsidP="00213154">
            <w:pPr>
              <w:autoSpaceDE w:val="0"/>
              <w:autoSpaceDN w:val="0"/>
              <w:adjustRightInd w:val="0"/>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 xml:space="preserve">BANDEJA MODULAR DE FIBRA OPTICA </w:t>
            </w:r>
          </w:p>
        </w:tc>
        <w:tc>
          <w:tcPr>
            <w:tcW w:w="2692" w:type="pct"/>
            <w:tcBorders>
              <w:top w:val="single" w:sz="4" w:space="0" w:color="auto"/>
              <w:left w:val="single" w:sz="2" w:space="0" w:color="auto"/>
              <w:bottom w:val="single" w:sz="4" w:space="0" w:color="auto"/>
              <w:right w:val="single" w:sz="2" w:space="0" w:color="auto"/>
            </w:tcBorders>
            <w:vAlign w:val="center"/>
          </w:tcPr>
          <w:p w14:paraId="65E88216" w14:textId="77777777" w:rsidR="00213154" w:rsidRPr="00213154" w:rsidRDefault="00213154" w:rsidP="00213154">
            <w:pPr>
              <w:spacing w:after="160" w:line="259" w:lineRule="auto"/>
              <w:rPr>
                <w:rFonts w:ascii="Tahoma" w:eastAsia="Times New Roman" w:hAnsi="Tahoma" w:cs="Tahoma"/>
                <w:sz w:val="16"/>
                <w:szCs w:val="16"/>
                <w:lang w:eastAsia="es-BO"/>
              </w:rPr>
            </w:pPr>
            <w:r w:rsidRPr="00213154">
              <w:rPr>
                <w:rFonts w:ascii="Tahoma" w:eastAsia="Times New Roman" w:hAnsi="Tahoma" w:cs="Tahoma"/>
                <w:sz w:val="16"/>
                <w:szCs w:val="16"/>
                <w:lang w:eastAsia="es-BO"/>
              </w:rPr>
              <w:t>Instalación de bandeja de Fibra Óptica en cada extremo (Subestación Santivañez – Data Center Entel), la bandeja de Fibra Óptica (ODF) debe tener las siguientes características:</w:t>
            </w:r>
          </w:p>
          <w:p w14:paraId="23D38539" w14:textId="77777777" w:rsidR="00213154" w:rsidRPr="00213154" w:rsidRDefault="00213154" w:rsidP="00213154">
            <w:pPr>
              <w:numPr>
                <w:ilvl w:val="0"/>
                <w:numId w:val="50"/>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Dimensiones: alto (1U), ancho (19”) </w:t>
            </w:r>
          </w:p>
          <w:p w14:paraId="04AA9F85" w14:textId="77777777" w:rsidR="00213154" w:rsidRPr="00213154" w:rsidRDefault="00213154" w:rsidP="00213154">
            <w:pPr>
              <w:numPr>
                <w:ilvl w:val="0"/>
                <w:numId w:val="50"/>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24 posiciones para acopladores.</w:t>
            </w:r>
          </w:p>
          <w:p w14:paraId="20B6738E" w14:textId="77777777" w:rsidR="00213154" w:rsidRPr="00213154" w:rsidRDefault="00213154" w:rsidP="00213154">
            <w:pPr>
              <w:numPr>
                <w:ilvl w:val="0"/>
                <w:numId w:val="50"/>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Acopladores ópticos (conector) LC </w:t>
            </w:r>
            <w:proofErr w:type="spellStart"/>
            <w:r w:rsidRPr="00213154">
              <w:rPr>
                <w:rFonts w:ascii="Tahoma" w:eastAsia="Times New Roman" w:hAnsi="Tahoma" w:cs="Tahoma"/>
                <w:sz w:val="16"/>
                <w:szCs w:val="16"/>
                <w:lang w:eastAsia="ar-SA"/>
              </w:rPr>
              <w:t>Duplex</w:t>
            </w:r>
            <w:proofErr w:type="spellEnd"/>
            <w:r w:rsidRPr="00213154">
              <w:rPr>
                <w:rFonts w:ascii="Tahoma" w:eastAsia="Times New Roman" w:hAnsi="Tahoma" w:cs="Tahoma"/>
                <w:sz w:val="16"/>
                <w:szCs w:val="16"/>
                <w:lang w:eastAsia="ar-SA"/>
              </w:rPr>
              <w:t>.</w:t>
            </w:r>
          </w:p>
          <w:p w14:paraId="127BD7F2" w14:textId="77777777" w:rsidR="00213154" w:rsidRPr="00213154" w:rsidRDefault="00213154" w:rsidP="00213154">
            <w:pPr>
              <w:numPr>
                <w:ilvl w:val="0"/>
                <w:numId w:val="50"/>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Puertos numerados.</w:t>
            </w:r>
          </w:p>
          <w:p w14:paraId="34180BB9" w14:textId="77777777" w:rsidR="00213154" w:rsidRPr="00213154" w:rsidRDefault="00213154" w:rsidP="00213154">
            <w:pPr>
              <w:numPr>
                <w:ilvl w:val="0"/>
                <w:numId w:val="50"/>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 xml:space="preserve">2 </w:t>
            </w:r>
            <w:proofErr w:type="gramStart"/>
            <w:r w:rsidRPr="00213154">
              <w:rPr>
                <w:rFonts w:ascii="Tahoma" w:eastAsia="Times New Roman" w:hAnsi="Tahoma" w:cs="Tahoma"/>
                <w:sz w:val="16"/>
                <w:szCs w:val="16"/>
                <w:lang w:eastAsia="ar-SA"/>
              </w:rPr>
              <w:t>Bandejas</w:t>
            </w:r>
            <w:proofErr w:type="gramEnd"/>
            <w:r w:rsidRPr="00213154">
              <w:rPr>
                <w:rFonts w:ascii="Tahoma" w:eastAsia="Times New Roman" w:hAnsi="Tahoma" w:cs="Tahoma"/>
                <w:sz w:val="16"/>
                <w:szCs w:val="16"/>
                <w:lang w:eastAsia="ar-SA"/>
              </w:rPr>
              <w:t xml:space="preserve"> de empalme (</w:t>
            </w:r>
            <w:proofErr w:type="spellStart"/>
            <w:r w:rsidRPr="00213154">
              <w:rPr>
                <w:rFonts w:ascii="Tahoma" w:eastAsia="Times New Roman" w:hAnsi="Tahoma" w:cs="Tahoma"/>
                <w:sz w:val="16"/>
                <w:szCs w:val="16"/>
                <w:lang w:eastAsia="ar-SA"/>
              </w:rPr>
              <w:t>casseteras</w:t>
            </w:r>
            <w:proofErr w:type="spellEnd"/>
            <w:r w:rsidRPr="00213154">
              <w:rPr>
                <w:rFonts w:ascii="Tahoma" w:eastAsia="Times New Roman" w:hAnsi="Tahoma" w:cs="Tahoma"/>
                <w:sz w:val="16"/>
                <w:szCs w:val="16"/>
                <w:lang w:eastAsia="ar-SA"/>
              </w:rPr>
              <w:t>) de 12 hilos.</w:t>
            </w:r>
          </w:p>
          <w:p w14:paraId="19868383" w14:textId="77777777" w:rsidR="00213154" w:rsidRPr="00213154" w:rsidRDefault="00213154" w:rsidP="00213154">
            <w:pPr>
              <w:numPr>
                <w:ilvl w:val="0"/>
                <w:numId w:val="50"/>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Deslizable con apertura a 40° para fácil trabajo interno.</w:t>
            </w:r>
          </w:p>
          <w:p w14:paraId="5870011F" w14:textId="77777777" w:rsidR="00213154" w:rsidRPr="00213154" w:rsidRDefault="00213154" w:rsidP="00213154">
            <w:pPr>
              <w:numPr>
                <w:ilvl w:val="0"/>
                <w:numId w:val="50"/>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Material: Acero.</w:t>
            </w:r>
          </w:p>
          <w:p w14:paraId="5BE7D581" w14:textId="77777777" w:rsidR="00213154" w:rsidRPr="00213154" w:rsidRDefault="00213154" w:rsidP="00213154">
            <w:pPr>
              <w:numPr>
                <w:ilvl w:val="0"/>
                <w:numId w:val="50"/>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Color: Negro.</w:t>
            </w:r>
          </w:p>
          <w:p w14:paraId="67F6AE7F" w14:textId="77777777" w:rsidR="00213154" w:rsidRPr="00213154" w:rsidRDefault="00213154" w:rsidP="00213154">
            <w:pPr>
              <w:numPr>
                <w:ilvl w:val="0"/>
                <w:numId w:val="50"/>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Kit de anclaje y acomodación</w:t>
            </w:r>
          </w:p>
          <w:p w14:paraId="7D9128E8" w14:textId="77777777" w:rsidR="00213154" w:rsidRPr="00213154" w:rsidRDefault="00213154" w:rsidP="00213154">
            <w:pPr>
              <w:numPr>
                <w:ilvl w:val="0"/>
                <w:numId w:val="50"/>
              </w:numPr>
              <w:spacing w:after="160" w:line="259" w:lineRule="auto"/>
              <w:contextualSpacing/>
              <w:rPr>
                <w:rFonts w:ascii="Tahoma" w:eastAsia="Times New Roman" w:hAnsi="Tahoma" w:cs="Tahoma"/>
                <w:sz w:val="16"/>
                <w:szCs w:val="16"/>
                <w:lang w:eastAsia="ar-SA"/>
              </w:rPr>
            </w:pPr>
            <w:r w:rsidRPr="00213154">
              <w:rPr>
                <w:rFonts w:ascii="Tahoma" w:eastAsia="Times New Roman" w:hAnsi="Tahoma" w:cs="Tahoma"/>
                <w:sz w:val="16"/>
                <w:szCs w:val="16"/>
                <w:lang w:eastAsia="ar-SA"/>
              </w:rPr>
              <w:t>Kit de empalmes o extensiones ópticas.</w:t>
            </w:r>
          </w:p>
        </w:tc>
      </w:tr>
    </w:tbl>
    <w:p w14:paraId="2B236D74" w14:textId="77777777" w:rsidR="00213154" w:rsidRPr="00213154" w:rsidRDefault="00213154" w:rsidP="00213154">
      <w:pPr>
        <w:widowControl w:val="0"/>
        <w:autoSpaceDE w:val="0"/>
        <w:autoSpaceDN w:val="0"/>
        <w:adjustRightInd w:val="0"/>
        <w:spacing w:after="160" w:line="259" w:lineRule="auto"/>
        <w:jc w:val="both"/>
        <w:rPr>
          <w:rFonts w:ascii="Tahoma" w:eastAsia="Times New Roman" w:hAnsi="Tahoma" w:cs="Tahoma"/>
          <w:lang w:eastAsia="es-BO"/>
        </w:rPr>
      </w:pPr>
    </w:p>
    <w:p w14:paraId="092AD150" w14:textId="77777777" w:rsidR="00213154" w:rsidRPr="00213154" w:rsidRDefault="00213154" w:rsidP="00213154">
      <w:pPr>
        <w:numPr>
          <w:ilvl w:val="0"/>
          <w:numId w:val="51"/>
        </w:numPr>
        <w:spacing w:after="160" w:line="259" w:lineRule="auto"/>
        <w:contextualSpacing/>
        <w:jc w:val="both"/>
        <w:rPr>
          <w:rFonts w:ascii="Tahoma" w:eastAsia="Times New Roman" w:hAnsi="Tahoma" w:cs="Tahoma"/>
          <w:b/>
          <w:lang w:val="es-ES" w:eastAsia="ar-SA"/>
        </w:rPr>
      </w:pPr>
      <w:r w:rsidRPr="00213154">
        <w:rPr>
          <w:rFonts w:ascii="Tahoma" w:eastAsia="Times New Roman" w:hAnsi="Tahoma" w:cs="Tahoma"/>
          <w:b/>
          <w:bCs/>
          <w:lang w:val="es-ES" w:eastAsia="ar-SA"/>
        </w:rPr>
        <w:t>CONDICIONES PARA LA ADJUDICACIÓN DEL SERVICIO</w:t>
      </w:r>
    </w:p>
    <w:p w14:paraId="4AAC9931" w14:textId="77777777" w:rsidR="00213154" w:rsidRPr="00213154" w:rsidRDefault="00213154" w:rsidP="00213154">
      <w:pPr>
        <w:suppressAutoHyphens/>
        <w:ind w:left="720"/>
        <w:contextualSpacing/>
        <w:jc w:val="both"/>
        <w:rPr>
          <w:rFonts w:ascii="Tahoma" w:eastAsia="Times New Roman" w:hAnsi="Tahoma" w:cs="Tahoma"/>
          <w:b/>
          <w:lang w:val="es-ES" w:eastAsia="ar-SA"/>
        </w:rPr>
      </w:pPr>
    </w:p>
    <w:tbl>
      <w:tblPr>
        <w:tblW w:w="5023" w:type="pct"/>
        <w:tblInd w:w="-45" w:type="dxa"/>
        <w:tblLayout w:type="fixed"/>
        <w:tblCellMar>
          <w:left w:w="70" w:type="dxa"/>
          <w:right w:w="70" w:type="dxa"/>
        </w:tblCellMar>
        <w:tblLook w:val="04A0" w:firstRow="1" w:lastRow="0" w:firstColumn="1" w:lastColumn="0" w:noHBand="0" w:noVBand="1"/>
      </w:tblPr>
      <w:tblGrid>
        <w:gridCol w:w="9570"/>
      </w:tblGrid>
      <w:tr w:rsidR="00213154" w:rsidRPr="00213154" w14:paraId="27AD2292" w14:textId="77777777" w:rsidTr="002631A1">
        <w:trPr>
          <w:trHeight w:val="20"/>
        </w:trPr>
        <w:tc>
          <w:tcPr>
            <w:tcW w:w="5000" w:type="pct"/>
            <w:tcBorders>
              <w:top w:val="single" w:sz="8" w:space="0" w:color="auto"/>
              <w:left w:val="single" w:sz="8" w:space="0" w:color="auto"/>
              <w:bottom w:val="single" w:sz="4" w:space="0" w:color="auto"/>
              <w:right w:val="single" w:sz="8" w:space="0" w:color="000000"/>
            </w:tcBorders>
            <w:noWrap/>
            <w:vAlign w:val="center"/>
            <w:hideMark/>
          </w:tcPr>
          <w:p w14:paraId="5A7DD04E" w14:textId="77777777" w:rsidR="00213154" w:rsidRPr="00213154" w:rsidRDefault="00213154" w:rsidP="00213154">
            <w:pPr>
              <w:numPr>
                <w:ilvl w:val="0"/>
                <w:numId w:val="52"/>
              </w:numPr>
              <w:spacing w:after="160" w:line="259" w:lineRule="auto"/>
              <w:ind w:left="436" w:hanging="284"/>
              <w:contextualSpacing/>
              <w:rPr>
                <w:rFonts w:ascii="Tahoma" w:eastAsia="Times New Roman" w:hAnsi="Tahoma" w:cs="Tahoma"/>
                <w:b/>
                <w:bCs/>
                <w:lang w:eastAsia="es-BO"/>
              </w:rPr>
            </w:pPr>
            <w:r w:rsidRPr="00213154">
              <w:rPr>
                <w:rFonts w:ascii="Tahoma" w:eastAsia="Times New Roman" w:hAnsi="Tahoma" w:cs="Tahoma"/>
                <w:b/>
                <w:bCs/>
                <w:lang w:eastAsia="es-BO"/>
              </w:rPr>
              <w:t xml:space="preserve">  DESCRIPCIÓN DEL SERVICIO</w:t>
            </w:r>
          </w:p>
        </w:tc>
      </w:tr>
      <w:tr w:rsidR="00213154" w:rsidRPr="00213154" w14:paraId="797BFD30" w14:textId="77777777" w:rsidTr="002631A1">
        <w:trPr>
          <w:trHeight w:val="20"/>
        </w:trPr>
        <w:tc>
          <w:tcPr>
            <w:tcW w:w="5000" w:type="pct"/>
            <w:tcBorders>
              <w:top w:val="single" w:sz="4" w:space="0" w:color="auto"/>
              <w:left w:val="single" w:sz="8" w:space="0" w:color="auto"/>
              <w:bottom w:val="single" w:sz="4" w:space="0" w:color="auto"/>
              <w:right w:val="single" w:sz="8" w:space="0" w:color="000000"/>
            </w:tcBorders>
            <w:hideMark/>
          </w:tcPr>
          <w:p w14:paraId="3813F389" w14:textId="77777777" w:rsidR="00213154" w:rsidRPr="00213154" w:rsidRDefault="00213154" w:rsidP="00213154">
            <w:pPr>
              <w:spacing w:after="160"/>
              <w:jc w:val="both"/>
              <w:rPr>
                <w:rFonts w:ascii="Tahoma" w:eastAsia="Times New Roman" w:hAnsi="Tahoma" w:cs="Tahoma"/>
                <w:lang w:eastAsia="es-BO"/>
              </w:rPr>
            </w:pPr>
            <w:r w:rsidRPr="00213154">
              <w:rPr>
                <w:rFonts w:ascii="Tahoma" w:eastAsia="Times New Roman" w:hAnsi="Tahoma" w:cs="Tahoma"/>
                <w:lang w:eastAsia="es-BO"/>
              </w:rPr>
              <w:t xml:space="preserve">El servicio consiste en el tendido de cable de fibra óptica donde </w:t>
            </w:r>
            <w:r w:rsidRPr="00213154">
              <w:rPr>
                <w:rFonts w:ascii="Tahoma" w:eastAsia="Times New Roman" w:hAnsi="Tahoma" w:cs="Tahoma"/>
                <w:color w:val="111212"/>
                <w:lang w:eastAsia="es-BO"/>
              </w:rPr>
              <w:t xml:space="preserve">el </w:t>
            </w:r>
            <w:r w:rsidRPr="00213154">
              <w:rPr>
                <w:rFonts w:ascii="Tahoma" w:eastAsia="Times New Roman" w:hAnsi="Tahoma" w:cs="Tahoma"/>
                <w:lang w:eastAsia="es-ES"/>
              </w:rPr>
              <w:t xml:space="preserve">punto de origen es subestación </w:t>
            </w:r>
            <w:proofErr w:type="spellStart"/>
            <w:r w:rsidRPr="00213154">
              <w:rPr>
                <w:rFonts w:ascii="Tahoma" w:eastAsia="Times New Roman" w:hAnsi="Tahoma" w:cs="Tahoma"/>
                <w:lang w:eastAsia="es-ES"/>
              </w:rPr>
              <w:t>Santiváñez</w:t>
            </w:r>
            <w:proofErr w:type="spellEnd"/>
            <w:r w:rsidRPr="00213154">
              <w:rPr>
                <w:rFonts w:ascii="Tahoma" w:eastAsia="Times New Roman" w:hAnsi="Tahoma" w:cs="Tahoma"/>
                <w:lang w:eastAsia="es-ES"/>
              </w:rPr>
              <w:t xml:space="preserve"> (</w:t>
            </w:r>
            <w:r w:rsidRPr="00213154">
              <w:rPr>
                <w:rFonts w:ascii="Tahoma" w:eastAsia="Times New Roman" w:hAnsi="Tahoma" w:cs="Tahoma"/>
                <w:color w:val="1A1A1A"/>
                <w:lang w:eastAsia="es-BO"/>
              </w:rPr>
              <w:t>-17.5720351,-66.2213674) hasta el centro de procesamiento de datos ENTEL (-17.5557624,-66.2513528)</w:t>
            </w:r>
            <w:r w:rsidRPr="00213154">
              <w:rPr>
                <w:rFonts w:ascii="Tahoma" w:eastAsia="Times New Roman" w:hAnsi="Tahoma" w:cs="Tahoma"/>
                <w:lang w:eastAsia="es-ES"/>
              </w:rPr>
              <w:t xml:space="preserve"> ambos ubicados en la localidad de </w:t>
            </w:r>
            <w:proofErr w:type="spellStart"/>
            <w:r w:rsidRPr="00213154">
              <w:rPr>
                <w:rFonts w:ascii="Tahoma" w:eastAsia="Times New Roman" w:hAnsi="Tahoma" w:cs="Tahoma"/>
                <w:lang w:eastAsia="es-ES"/>
              </w:rPr>
              <w:t>Santiváñez</w:t>
            </w:r>
            <w:proofErr w:type="spellEnd"/>
            <w:r w:rsidRPr="00213154">
              <w:rPr>
                <w:rFonts w:ascii="Tahoma" w:eastAsia="Times New Roman" w:hAnsi="Tahoma" w:cs="Tahoma"/>
                <w:lang w:eastAsia="es-BO"/>
              </w:rPr>
              <w:t xml:space="preserve"> del departamento de Cochabamba; Un tendido de cable de fibra óptica tipo ADSS de 5,7 km aproximadamente.</w:t>
            </w:r>
          </w:p>
          <w:p w14:paraId="7072A6F5" w14:textId="77777777" w:rsidR="00213154" w:rsidRPr="00213154" w:rsidRDefault="00213154" w:rsidP="00213154">
            <w:pPr>
              <w:spacing w:after="160"/>
              <w:jc w:val="both"/>
              <w:rPr>
                <w:rFonts w:ascii="Tahoma" w:eastAsia="Times New Roman" w:hAnsi="Tahoma" w:cs="Tahoma"/>
                <w:lang w:val="es-ES" w:eastAsia="es-ES"/>
              </w:rPr>
            </w:pPr>
            <w:r w:rsidRPr="00213154">
              <w:rPr>
                <w:rFonts w:ascii="Tahoma" w:eastAsia="Times New Roman" w:hAnsi="Tahoma" w:cs="Tahoma"/>
                <w:lang w:eastAsia="es-BO"/>
              </w:rPr>
              <w:t xml:space="preserve">Con el fin de establecer comunicación punto a punto, siento este parte de una red de comunicación que viene desde el </w:t>
            </w:r>
            <w:r w:rsidRPr="00213154">
              <w:rPr>
                <w:rFonts w:ascii="Tahoma" w:eastAsia="Times New Roman" w:hAnsi="Tahoma" w:cs="Tahoma"/>
                <w:color w:val="080808"/>
                <w:lang w:eastAsia="es-BO"/>
              </w:rPr>
              <w:t xml:space="preserve">CPD Principal de ENDE ubicado en </w:t>
            </w:r>
            <w:r w:rsidRPr="00213154">
              <w:rPr>
                <w:rFonts w:ascii="Tahoma" w:eastAsia="Times New Roman" w:hAnsi="Tahoma" w:cs="Tahoma"/>
                <w:lang w:eastAsia="es-ES"/>
              </w:rPr>
              <w:t xml:space="preserve">la calle Colombia Nro. 655 hasta </w:t>
            </w:r>
            <w:proofErr w:type="gramStart"/>
            <w:r w:rsidRPr="00213154">
              <w:rPr>
                <w:rFonts w:ascii="Tahoma" w:eastAsia="Times New Roman" w:hAnsi="Tahoma" w:cs="Tahoma"/>
                <w:lang w:eastAsia="es-ES"/>
              </w:rPr>
              <w:t>el  CPD</w:t>
            </w:r>
            <w:proofErr w:type="gramEnd"/>
            <w:r w:rsidRPr="00213154">
              <w:rPr>
                <w:rFonts w:ascii="Tahoma" w:eastAsia="Times New Roman" w:hAnsi="Tahoma" w:cs="Tahoma"/>
                <w:lang w:eastAsia="es-ES"/>
              </w:rPr>
              <w:t xml:space="preserve"> de ENTEL ubicado en la localidad de </w:t>
            </w:r>
            <w:proofErr w:type="spellStart"/>
            <w:r w:rsidRPr="00213154">
              <w:rPr>
                <w:rFonts w:ascii="Tahoma" w:eastAsia="Times New Roman" w:hAnsi="Tahoma" w:cs="Tahoma"/>
                <w:lang w:eastAsia="es-ES"/>
              </w:rPr>
              <w:t>Santiváñez</w:t>
            </w:r>
            <w:proofErr w:type="spellEnd"/>
            <w:r w:rsidRPr="00213154">
              <w:rPr>
                <w:rFonts w:ascii="Tahoma" w:eastAsia="Times New Roman" w:hAnsi="Tahoma" w:cs="Tahoma"/>
                <w:lang w:eastAsia="es-ES"/>
              </w:rPr>
              <w:t xml:space="preserve"> del departamento de Cochabamba.</w:t>
            </w:r>
          </w:p>
        </w:tc>
      </w:tr>
      <w:tr w:rsidR="00213154" w:rsidRPr="00213154" w14:paraId="1C298243" w14:textId="77777777" w:rsidTr="002631A1">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24AD01C4" w14:textId="77777777" w:rsidR="00213154" w:rsidRPr="00213154" w:rsidRDefault="00213154" w:rsidP="00213154">
            <w:pPr>
              <w:numPr>
                <w:ilvl w:val="0"/>
                <w:numId w:val="52"/>
              </w:numPr>
              <w:spacing w:after="160" w:line="259" w:lineRule="auto"/>
              <w:ind w:left="436" w:hanging="284"/>
              <w:contextualSpacing/>
              <w:rPr>
                <w:rFonts w:ascii="Tahoma" w:eastAsia="Times New Roman" w:hAnsi="Tahoma" w:cs="Tahoma"/>
                <w:b/>
                <w:bCs/>
                <w:color w:val="131313"/>
                <w:lang w:eastAsia="es-BO"/>
              </w:rPr>
            </w:pPr>
            <w:r w:rsidRPr="00213154">
              <w:rPr>
                <w:rFonts w:ascii="Tahoma" w:eastAsia="Times New Roman" w:hAnsi="Tahoma" w:cs="Tahoma"/>
                <w:b/>
                <w:bCs/>
                <w:lang w:eastAsia="es-BO"/>
              </w:rPr>
              <w:t xml:space="preserve">  UBICACIÓN</w:t>
            </w:r>
            <w:r w:rsidRPr="00213154">
              <w:rPr>
                <w:rFonts w:ascii="Tahoma" w:eastAsia="Times New Roman" w:hAnsi="Tahoma" w:cs="Tahoma"/>
                <w:b/>
                <w:bCs/>
                <w:color w:val="111212"/>
                <w:lang w:eastAsia="es-BO"/>
              </w:rPr>
              <w:t xml:space="preserve"> DEL TRABAJO</w:t>
            </w:r>
          </w:p>
        </w:tc>
      </w:tr>
      <w:tr w:rsidR="00213154" w:rsidRPr="00213154" w14:paraId="16D94761" w14:textId="77777777" w:rsidTr="002631A1">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7F7717CE" w14:textId="35924BFD" w:rsidR="00136A6A" w:rsidRPr="00213154" w:rsidRDefault="00213154" w:rsidP="00136A6A">
            <w:pPr>
              <w:autoSpaceDE w:val="0"/>
              <w:autoSpaceDN w:val="0"/>
              <w:adjustRightInd w:val="0"/>
              <w:spacing w:after="160"/>
              <w:jc w:val="both"/>
              <w:rPr>
                <w:rFonts w:ascii="Tahoma" w:eastAsia="Times New Roman" w:hAnsi="Tahoma" w:cs="Tahoma"/>
                <w:lang w:val="es-ES" w:eastAsia="es-ES"/>
              </w:rPr>
            </w:pPr>
            <w:r w:rsidRPr="00213154">
              <w:rPr>
                <w:rFonts w:ascii="Tahoma" w:eastAsia="Times New Roman" w:hAnsi="Tahoma" w:cs="Tahoma"/>
                <w:color w:val="111212"/>
                <w:lang w:eastAsia="es-BO"/>
              </w:rPr>
              <w:t xml:space="preserve">El trabajo se </w:t>
            </w:r>
            <w:proofErr w:type="gramStart"/>
            <w:r w:rsidRPr="00213154">
              <w:rPr>
                <w:rFonts w:ascii="Tahoma" w:eastAsia="Times New Roman" w:hAnsi="Tahoma" w:cs="Tahoma"/>
                <w:color w:val="111212"/>
                <w:lang w:eastAsia="es-BO"/>
              </w:rPr>
              <w:t>realizara</w:t>
            </w:r>
            <w:proofErr w:type="gramEnd"/>
            <w:r w:rsidRPr="00213154">
              <w:rPr>
                <w:rFonts w:ascii="Tahoma" w:eastAsia="Times New Roman" w:hAnsi="Tahoma" w:cs="Tahoma"/>
                <w:color w:val="111212"/>
                <w:lang w:eastAsia="es-BO"/>
              </w:rPr>
              <w:t xml:space="preserve"> </w:t>
            </w:r>
            <w:r w:rsidRPr="00213154">
              <w:rPr>
                <w:rFonts w:ascii="Tahoma" w:eastAsia="Times New Roman" w:hAnsi="Tahoma" w:cs="Tahoma"/>
                <w:lang w:eastAsia="es-ES"/>
              </w:rPr>
              <w:t xml:space="preserve">en la localidad de </w:t>
            </w:r>
            <w:proofErr w:type="spellStart"/>
            <w:r w:rsidRPr="00213154">
              <w:rPr>
                <w:rFonts w:ascii="Tahoma" w:eastAsia="Times New Roman" w:hAnsi="Tahoma" w:cs="Tahoma"/>
                <w:lang w:eastAsia="es-ES"/>
              </w:rPr>
              <w:t>Santiváñez</w:t>
            </w:r>
            <w:proofErr w:type="spellEnd"/>
            <w:r w:rsidRPr="00213154">
              <w:rPr>
                <w:rFonts w:ascii="Tahoma" w:eastAsia="Times New Roman" w:hAnsi="Tahoma" w:cs="Tahoma"/>
                <w:lang w:eastAsia="es-BO"/>
              </w:rPr>
              <w:t xml:space="preserve"> del departamento de Cochabamba,</w:t>
            </w:r>
            <w:r w:rsidR="00DE1407">
              <w:rPr>
                <w:rFonts w:ascii="Tahoma" w:eastAsia="Times New Roman" w:hAnsi="Tahoma" w:cs="Tahoma"/>
                <w:lang w:eastAsia="es-BO"/>
              </w:rPr>
              <w:t xml:space="preserve"> </w:t>
            </w:r>
            <w:r w:rsidRPr="00213154">
              <w:rPr>
                <w:rFonts w:ascii="Tahoma" w:eastAsia="Times New Roman" w:hAnsi="Tahoma" w:cs="Tahoma"/>
                <w:lang w:eastAsia="es-BO"/>
              </w:rPr>
              <w:t xml:space="preserve">donde el </w:t>
            </w:r>
            <w:r w:rsidRPr="00213154">
              <w:rPr>
                <w:rFonts w:ascii="Tahoma" w:eastAsia="Times New Roman" w:hAnsi="Tahoma" w:cs="Tahoma"/>
                <w:lang w:eastAsia="es-ES"/>
              </w:rPr>
              <w:t xml:space="preserve">punto de origen es subestación </w:t>
            </w:r>
            <w:proofErr w:type="spellStart"/>
            <w:r w:rsidRPr="00213154">
              <w:rPr>
                <w:rFonts w:ascii="Tahoma" w:eastAsia="Times New Roman" w:hAnsi="Tahoma" w:cs="Tahoma"/>
                <w:lang w:eastAsia="es-ES"/>
              </w:rPr>
              <w:t>Santiváñez</w:t>
            </w:r>
            <w:proofErr w:type="spellEnd"/>
            <w:r w:rsidRPr="00213154">
              <w:rPr>
                <w:rFonts w:ascii="Tahoma" w:eastAsia="Times New Roman" w:hAnsi="Tahoma" w:cs="Tahoma"/>
                <w:lang w:eastAsia="es-ES"/>
              </w:rPr>
              <w:t xml:space="preserve"> (</w:t>
            </w:r>
            <w:r w:rsidRPr="00213154">
              <w:rPr>
                <w:rFonts w:ascii="Tahoma" w:eastAsia="Times New Roman" w:hAnsi="Tahoma" w:cs="Tahoma"/>
                <w:color w:val="1A1A1A"/>
                <w:lang w:eastAsia="es-BO"/>
              </w:rPr>
              <w:t>-17.5720351,-66.2213674) hasta el centro de procesamiento de datos ENTEL (-17.5557624,-66.2513528)</w:t>
            </w:r>
            <w:r w:rsidRPr="00213154">
              <w:rPr>
                <w:rFonts w:ascii="Tahoma" w:eastAsia="Times New Roman" w:hAnsi="Tahoma" w:cs="Tahoma"/>
                <w:lang w:eastAsia="es-ES"/>
              </w:rPr>
              <w:t xml:space="preserve"> </w:t>
            </w:r>
          </w:p>
        </w:tc>
      </w:tr>
      <w:tr w:rsidR="00213154" w:rsidRPr="00213154" w14:paraId="52AB0122" w14:textId="77777777" w:rsidTr="002631A1">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28940C5D" w14:textId="77777777" w:rsidR="00213154" w:rsidRPr="00213154" w:rsidRDefault="00213154" w:rsidP="00213154">
            <w:pPr>
              <w:numPr>
                <w:ilvl w:val="0"/>
                <w:numId w:val="52"/>
              </w:numPr>
              <w:spacing w:after="160" w:line="259" w:lineRule="auto"/>
              <w:ind w:left="436" w:hanging="284"/>
              <w:contextualSpacing/>
              <w:rPr>
                <w:rFonts w:ascii="Tahoma" w:eastAsia="Times New Roman" w:hAnsi="Tahoma" w:cs="Tahoma"/>
                <w:color w:val="131313"/>
                <w:lang w:eastAsia="es-BO"/>
              </w:rPr>
            </w:pPr>
            <w:r w:rsidRPr="00213154">
              <w:rPr>
                <w:rFonts w:ascii="Tahoma" w:eastAsia="Times New Roman" w:hAnsi="Tahoma" w:cs="Tahoma"/>
                <w:b/>
                <w:bCs/>
                <w:lang w:eastAsia="es-BO"/>
              </w:rPr>
              <w:t xml:space="preserve">  EXPERIENCIA</w:t>
            </w:r>
            <w:r w:rsidRPr="00213154">
              <w:rPr>
                <w:rFonts w:ascii="Tahoma" w:eastAsia="Times New Roman" w:hAnsi="Tahoma" w:cs="Tahoma"/>
                <w:b/>
                <w:bCs/>
                <w:color w:val="131313"/>
                <w:lang w:eastAsia="es-BO"/>
              </w:rPr>
              <w:t xml:space="preserve"> DE LA EMPRESA</w:t>
            </w:r>
          </w:p>
        </w:tc>
      </w:tr>
      <w:tr w:rsidR="00213154" w:rsidRPr="00213154" w14:paraId="659D64FA" w14:textId="77777777" w:rsidTr="002631A1">
        <w:trPr>
          <w:trHeight w:val="1402"/>
        </w:trPr>
        <w:tc>
          <w:tcPr>
            <w:tcW w:w="5000" w:type="pct"/>
            <w:tcBorders>
              <w:top w:val="single" w:sz="4" w:space="0" w:color="auto"/>
              <w:left w:val="single" w:sz="8" w:space="0" w:color="auto"/>
              <w:bottom w:val="single" w:sz="4" w:space="0" w:color="auto"/>
              <w:right w:val="single" w:sz="8" w:space="0" w:color="000000"/>
            </w:tcBorders>
            <w:vAlign w:val="center"/>
          </w:tcPr>
          <w:p w14:paraId="05575BC8" w14:textId="77777777" w:rsidR="00213154" w:rsidRPr="00213154" w:rsidRDefault="00213154" w:rsidP="00213154">
            <w:pPr>
              <w:autoSpaceDE w:val="0"/>
              <w:autoSpaceDN w:val="0"/>
              <w:adjustRightInd w:val="0"/>
              <w:spacing w:after="160"/>
              <w:jc w:val="both"/>
              <w:rPr>
                <w:rFonts w:ascii="Tahoma" w:eastAsia="Times New Roman" w:hAnsi="Tahoma" w:cs="Tahoma"/>
                <w:bCs/>
                <w:lang w:eastAsia="es-BO"/>
              </w:rPr>
            </w:pPr>
            <w:r w:rsidRPr="00213154">
              <w:rPr>
                <w:rFonts w:ascii="Tahoma" w:eastAsia="Times New Roman" w:hAnsi="Tahoma" w:cs="Tahoma"/>
                <w:bCs/>
                <w:lang w:eastAsia="es-BO"/>
              </w:rPr>
              <w:lastRenderedPageBreak/>
              <w:t xml:space="preserve">El proponente deberá acreditar haber realizado mínimo 4 (cuatro) trabajos de tendido de cable de fibra óptica, debiendo presentar documentación de respaldo (Certificados de Trabajo, Contratos, </w:t>
            </w:r>
            <w:proofErr w:type="spellStart"/>
            <w:r w:rsidRPr="00213154">
              <w:rPr>
                <w:rFonts w:ascii="Tahoma" w:eastAsia="Times New Roman" w:hAnsi="Tahoma" w:cs="Tahoma"/>
                <w:bCs/>
                <w:lang w:eastAsia="es-BO"/>
              </w:rPr>
              <w:t>Ordenes</w:t>
            </w:r>
            <w:proofErr w:type="spellEnd"/>
            <w:r w:rsidRPr="00213154">
              <w:rPr>
                <w:rFonts w:ascii="Tahoma" w:eastAsia="Times New Roman" w:hAnsi="Tahoma" w:cs="Tahoma"/>
                <w:bCs/>
                <w:lang w:eastAsia="es-BO"/>
              </w:rPr>
              <w:t xml:space="preserve"> de Compra/Servicio u otro documento que permita acreditar la experiencia). </w:t>
            </w:r>
          </w:p>
          <w:p w14:paraId="0368C6C0" w14:textId="77777777" w:rsidR="00213154" w:rsidRPr="00213154" w:rsidRDefault="00213154" w:rsidP="00213154">
            <w:pPr>
              <w:autoSpaceDE w:val="0"/>
              <w:autoSpaceDN w:val="0"/>
              <w:adjustRightInd w:val="0"/>
              <w:spacing w:after="160"/>
              <w:jc w:val="both"/>
              <w:rPr>
                <w:rFonts w:ascii="Tahoma" w:eastAsia="Times New Roman" w:hAnsi="Tahoma" w:cs="Tahoma"/>
                <w:bCs/>
                <w:color w:val="131313"/>
                <w:lang w:eastAsia="es-BO"/>
              </w:rPr>
            </w:pPr>
            <w:r w:rsidRPr="00213154">
              <w:rPr>
                <w:rFonts w:ascii="Tahoma" w:eastAsia="Times New Roman" w:hAnsi="Tahoma" w:cs="Tahoma"/>
                <w:bCs/>
                <w:color w:val="131313"/>
                <w:lang w:eastAsia="es-BO"/>
              </w:rPr>
              <w:t>De igual manera deberá presentar en su propuesta una fotocopia del Registro en FUNDEMPRESA.</w:t>
            </w:r>
          </w:p>
        </w:tc>
      </w:tr>
      <w:tr w:rsidR="00213154" w:rsidRPr="00213154" w14:paraId="0DA602B2" w14:textId="77777777" w:rsidTr="002631A1">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6237B19F" w14:textId="77777777" w:rsidR="00213154" w:rsidRPr="00213154" w:rsidRDefault="00213154" w:rsidP="00213154">
            <w:pPr>
              <w:numPr>
                <w:ilvl w:val="0"/>
                <w:numId w:val="52"/>
              </w:numPr>
              <w:spacing w:after="160" w:line="259" w:lineRule="auto"/>
              <w:ind w:left="436" w:hanging="284"/>
              <w:contextualSpacing/>
              <w:rPr>
                <w:rFonts w:ascii="Tahoma" w:eastAsia="Times New Roman" w:hAnsi="Tahoma" w:cs="Tahoma"/>
                <w:b/>
                <w:bCs/>
                <w:lang w:eastAsia="es-BO"/>
              </w:rPr>
            </w:pPr>
            <w:r w:rsidRPr="00213154">
              <w:rPr>
                <w:rFonts w:ascii="Tahoma" w:eastAsia="Times New Roman" w:hAnsi="Tahoma" w:cs="Tahoma"/>
                <w:b/>
                <w:bCs/>
                <w:lang w:eastAsia="es-BO"/>
              </w:rPr>
              <w:t xml:space="preserve">   FORMA DE PAGO</w:t>
            </w:r>
          </w:p>
        </w:tc>
      </w:tr>
      <w:tr w:rsidR="00213154" w:rsidRPr="00213154" w14:paraId="17C4ADFB" w14:textId="77777777" w:rsidTr="002631A1">
        <w:trPr>
          <w:trHeight w:val="1021"/>
        </w:trPr>
        <w:tc>
          <w:tcPr>
            <w:tcW w:w="5000" w:type="pct"/>
            <w:tcBorders>
              <w:top w:val="single" w:sz="4" w:space="0" w:color="auto"/>
              <w:left w:val="single" w:sz="8" w:space="0" w:color="auto"/>
              <w:bottom w:val="single" w:sz="4" w:space="0" w:color="auto"/>
              <w:right w:val="single" w:sz="8" w:space="0" w:color="000000"/>
            </w:tcBorders>
            <w:vAlign w:val="center"/>
            <w:hideMark/>
          </w:tcPr>
          <w:p w14:paraId="34C229A7" w14:textId="77777777" w:rsidR="00213154" w:rsidRPr="00213154" w:rsidRDefault="00213154" w:rsidP="00213154">
            <w:pPr>
              <w:widowControl w:val="0"/>
              <w:autoSpaceDE w:val="0"/>
              <w:autoSpaceDN w:val="0"/>
              <w:adjustRightInd w:val="0"/>
              <w:spacing w:after="160"/>
              <w:jc w:val="both"/>
              <w:rPr>
                <w:rFonts w:ascii="Tahoma" w:eastAsia="Times New Roman" w:hAnsi="Tahoma" w:cs="Tahoma"/>
                <w:lang w:eastAsia="es-BO"/>
              </w:rPr>
            </w:pPr>
            <w:r w:rsidRPr="00213154">
              <w:rPr>
                <w:rFonts w:ascii="Tahoma" w:eastAsia="Times New Roman" w:hAnsi="Tahoma" w:cs="Tahoma"/>
                <w:lang w:eastAsia="es-BO"/>
              </w:rPr>
              <w:t>El servicio se cancelará en moneda nacional de acuerdo a conformidad de ENDE, contra presentación de un informe final donde se describan los trabajos realizados, el mismo debe incluir el diagrama de conexionado en ambos extremos de la Fibra Óptica, además de la correspondiente factura de ley por el monto contratado.</w:t>
            </w:r>
          </w:p>
        </w:tc>
      </w:tr>
      <w:tr w:rsidR="00213154" w:rsidRPr="00213154" w14:paraId="68C4B846" w14:textId="77777777" w:rsidTr="002631A1">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6F534681" w14:textId="77777777" w:rsidR="00213154" w:rsidRPr="00213154" w:rsidRDefault="00213154" w:rsidP="00213154">
            <w:pPr>
              <w:numPr>
                <w:ilvl w:val="0"/>
                <w:numId w:val="52"/>
              </w:numPr>
              <w:spacing w:after="160" w:line="259" w:lineRule="auto"/>
              <w:ind w:left="436" w:hanging="284"/>
              <w:contextualSpacing/>
              <w:rPr>
                <w:rFonts w:ascii="Tahoma" w:eastAsia="Times New Roman" w:hAnsi="Tahoma" w:cs="Tahoma"/>
                <w:b/>
                <w:bCs/>
                <w:lang w:eastAsia="es-BO"/>
              </w:rPr>
            </w:pPr>
            <w:r w:rsidRPr="00213154">
              <w:rPr>
                <w:rFonts w:ascii="Tahoma" w:eastAsia="Times New Roman" w:hAnsi="Tahoma" w:cs="Tahoma"/>
                <w:b/>
                <w:bCs/>
                <w:lang w:eastAsia="es-BO"/>
              </w:rPr>
              <w:t xml:space="preserve">   PLAZO DE VALIDEZ DE LA PROPUESTA</w:t>
            </w:r>
          </w:p>
        </w:tc>
      </w:tr>
      <w:tr w:rsidR="00213154" w:rsidRPr="00213154" w14:paraId="336B91D6" w14:textId="77777777" w:rsidTr="002631A1">
        <w:trPr>
          <w:trHeight w:val="572"/>
        </w:trPr>
        <w:tc>
          <w:tcPr>
            <w:tcW w:w="5000" w:type="pct"/>
            <w:tcBorders>
              <w:top w:val="single" w:sz="4" w:space="0" w:color="auto"/>
              <w:left w:val="single" w:sz="8" w:space="0" w:color="auto"/>
              <w:bottom w:val="single" w:sz="4" w:space="0" w:color="auto"/>
              <w:right w:val="single" w:sz="8" w:space="0" w:color="000000"/>
            </w:tcBorders>
            <w:vAlign w:val="center"/>
            <w:hideMark/>
          </w:tcPr>
          <w:p w14:paraId="5DDE478B" w14:textId="77777777" w:rsidR="00213154" w:rsidRPr="00213154" w:rsidRDefault="00213154" w:rsidP="00213154">
            <w:pPr>
              <w:spacing w:after="160"/>
              <w:rPr>
                <w:rFonts w:ascii="Tahoma" w:eastAsia="Times New Roman" w:hAnsi="Tahoma" w:cs="Tahoma"/>
                <w:lang w:eastAsia="es-BO"/>
              </w:rPr>
            </w:pPr>
            <w:r w:rsidRPr="00213154">
              <w:rPr>
                <w:rFonts w:ascii="Tahoma" w:eastAsia="Times New Roman" w:hAnsi="Tahoma" w:cs="Tahoma"/>
                <w:lang w:eastAsia="es-BO"/>
              </w:rPr>
              <w:t>La propuesta deberá tener una validez no menor a treinta (30) días calendario desde la fecha fijada para la apertura de las ofertas.</w:t>
            </w:r>
          </w:p>
        </w:tc>
      </w:tr>
      <w:tr w:rsidR="00213154" w:rsidRPr="00213154" w14:paraId="1EE691A5" w14:textId="77777777" w:rsidTr="002631A1">
        <w:trPr>
          <w:trHeight w:val="554"/>
        </w:trPr>
        <w:tc>
          <w:tcPr>
            <w:tcW w:w="5000" w:type="pct"/>
            <w:tcBorders>
              <w:top w:val="single" w:sz="4" w:space="0" w:color="auto"/>
              <w:left w:val="single" w:sz="8" w:space="0" w:color="auto"/>
              <w:bottom w:val="single" w:sz="4" w:space="0" w:color="auto"/>
              <w:right w:val="single" w:sz="8" w:space="0" w:color="000000"/>
            </w:tcBorders>
            <w:vAlign w:val="center"/>
          </w:tcPr>
          <w:p w14:paraId="40C69FA0" w14:textId="77777777" w:rsidR="00213154" w:rsidRPr="00213154" w:rsidRDefault="00213154" w:rsidP="00213154">
            <w:pPr>
              <w:widowControl w:val="0"/>
              <w:numPr>
                <w:ilvl w:val="0"/>
                <w:numId w:val="52"/>
              </w:numPr>
              <w:autoSpaceDE w:val="0"/>
              <w:autoSpaceDN w:val="0"/>
              <w:adjustRightInd w:val="0"/>
              <w:spacing w:after="160" w:line="259" w:lineRule="auto"/>
              <w:ind w:left="329" w:hanging="142"/>
              <w:jc w:val="both"/>
              <w:rPr>
                <w:rFonts w:ascii="Tahoma" w:eastAsia="Times New Roman" w:hAnsi="Tahoma" w:cs="Tahoma"/>
                <w:b/>
                <w:lang w:eastAsia="es-BO"/>
              </w:rPr>
            </w:pPr>
            <w:r w:rsidRPr="00213154">
              <w:rPr>
                <w:rFonts w:ascii="Tahoma" w:eastAsia="Times New Roman" w:hAnsi="Tahoma" w:cs="Tahoma"/>
                <w:b/>
                <w:lang w:eastAsia="es-BO"/>
              </w:rPr>
              <w:t xml:space="preserve">PLAZO DE EJECUCION DE SERVICIO </w:t>
            </w:r>
          </w:p>
        </w:tc>
      </w:tr>
      <w:tr w:rsidR="00213154" w:rsidRPr="00213154" w14:paraId="36171192" w14:textId="77777777" w:rsidTr="002631A1">
        <w:trPr>
          <w:trHeight w:val="555"/>
        </w:trPr>
        <w:tc>
          <w:tcPr>
            <w:tcW w:w="5000" w:type="pct"/>
            <w:tcBorders>
              <w:top w:val="single" w:sz="4" w:space="0" w:color="auto"/>
              <w:left w:val="single" w:sz="8" w:space="0" w:color="auto"/>
              <w:bottom w:val="single" w:sz="4" w:space="0" w:color="auto"/>
              <w:right w:val="single" w:sz="8" w:space="0" w:color="000000"/>
            </w:tcBorders>
            <w:vAlign w:val="center"/>
          </w:tcPr>
          <w:p w14:paraId="0E6E3C96" w14:textId="2C9B64E6" w:rsidR="00213154" w:rsidRPr="00213154" w:rsidRDefault="00213154" w:rsidP="00213154">
            <w:pPr>
              <w:widowControl w:val="0"/>
              <w:autoSpaceDE w:val="0"/>
              <w:autoSpaceDN w:val="0"/>
              <w:adjustRightInd w:val="0"/>
              <w:spacing w:after="160"/>
              <w:jc w:val="both"/>
              <w:rPr>
                <w:rFonts w:ascii="Tahoma" w:eastAsia="Times New Roman" w:hAnsi="Tahoma" w:cs="Tahoma"/>
                <w:lang w:val="es-ES" w:eastAsia="es-ES"/>
              </w:rPr>
            </w:pPr>
            <w:r w:rsidRPr="00213154">
              <w:rPr>
                <w:rFonts w:ascii="Tahoma" w:eastAsia="Times New Roman" w:hAnsi="Tahoma" w:cs="Tahoma"/>
                <w:lang w:eastAsia="es-BO"/>
              </w:rPr>
              <w:t xml:space="preserve">El tiempo de ejecución del servicio por parte de la empresa adjudicada no debe exceder los ocho (8) días calendario computados a partir del día siguiente hábil de la orden de servicio. </w:t>
            </w:r>
          </w:p>
        </w:tc>
      </w:tr>
      <w:tr w:rsidR="00213154" w:rsidRPr="00213154" w14:paraId="4D173427" w14:textId="77777777" w:rsidTr="002631A1">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2E09E808" w14:textId="77777777" w:rsidR="00213154" w:rsidRPr="00213154" w:rsidRDefault="00213154" w:rsidP="00213154">
            <w:pPr>
              <w:numPr>
                <w:ilvl w:val="0"/>
                <w:numId w:val="52"/>
              </w:numPr>
              <w:spacing w:after="160" w:line="259" w:lineRule="auto"/>
              <w:ind w:left="436" w:hanging="284"/>
              <w:contextualSpacing/>
              <w:rPr>
                <w:rFonts w:ascii="Tahoma" w:eastAsia="Times New Roman" w:hAnsi="Tahoma" w:cs="Tahoma"/>
                <w:b/>
                <w:lang w:eastAsia="es-BO"/>
              </w:rPr>
            </w:pPr>
            <w:r w:rsidRPr="00213154">
              <w:rPr>
                <w:rFonts w:ascii="Tahoma" w:eastAsia="Times New Roman" w:hAnsi="Tahoma" w:cs="Tahoma"/>
                <w:b/>
                <w:bCs/>
                <w:lang w:eastAsia="es-BO"/>
              </w:rPr>
              <w:t xml:space="preserve">   MÉTODO</w:t>
            </w:r>
            <w:r w:rsidRPr="00213154">
              <w:rPr>
                <w:rFonts w:ascii="Tahoma" w:eastAsia="Times New Roman" w:hAnsi="Tahoma" w:cs="Tahoma"/>
                <w:b/>
                <w:lang w:eastAsia="es-BO"/>
              </w:rPr>
              <w:t xml:space="preserve"> DE SELECCIÓN</w:t>
            </w:r>
          </w:p>
        </w:tc>
      </w:tr>
      <w:tr w:rsidR="00213154" w:rsidRPr="00213154" w14:paraId="2A922B67" w14:textId="77777777" w:rsidTr="002631A1">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0E388D52" w14:textId="77777777" w:rsidR="00213154" w:rsidRPr="00213154" w:rsidRDefault="00213154" w:rsidP="00213154">
            <w:pPr>
              <w:spacing w:after="160"/>
              <w:rPr>
                <w:rFonts w:ascii="Tahoma" w:eastAsia="Times New Roman" w:hAnsi="Tahoma" w:cs="Tahoma"/>
                <w:lang w:eastAsia="es-BO"/>
              </w:rPr>
            </w:pPr>
            <w:r w:rsidRPr="00213154">
              <w:rPr>
                <w:rFonts w:ascii="Tahoma" w:eastAsia="Times New Roman" w:hAnsi="Tahoma" w:cs="Tahoma"/>
                <w:lang w:eastAsia="es-BO"/>
              </w:rPr>
              <w:t>Precio evaluado más bajo</w:t>
            </w:r>
          </w:p>
        </w:tc>
      </w:tr>
      <w:tr w:rsidR="00213154" w:rsidRPr="00213154" w14:paraId="0F8B621F" w14:textId="77777777" w:rsidTr="002631A1">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4497D321" w14:textId="77777777" w:rsidR="00213154" w:rsidRPr="00213154" w:rsidRDefault="00213154" w:rsidP="00213154">
            <w:pPr>
              <w:numPr>
                <w:ilvl w:val="0"/>
                <w:numId w:val="52"/>
              </w:numPr>
              <w:spacing w:after="160" w:line="259" w:lineRule="auto"/>
              <w:ind w:left="436" w:hanging="284"/>
              <w:contextualSpacing/>
              <w:rPr>
                <w:rFonts w:ascii="Tahoma" w:eastAsia="Times New Roman" w:hAnsi="Tahoma" w:cs="Tahoma"/>
                <w:b/>
                <w:lang w:eastAsia="es-BO"/>
              </w:rPr>
            </w:pPr>
            <w:r w:rsidRPr="00213154">
              <w:rPr>
                <w:rFonts w:ascii="Tahoma" w:eastAsia="Times New Roman" w:hAnsi="Tahoma" w:cs="Tahoma"/>
                <w:b/>
                <w:bCs/>
                <w:lang w:eastAsia="es-BO"/>
              </w:rPr>
              <w:t xml:space="preserve">   MODALIDAD</w:t>
            </w:r>
            <w:r w:rsidRPr="00213154">
              <w:rPr>
                <w:rFonts w:ascii="Tahoma" w:eastAsia="Times New Roman" w:hAnsi="Tahoma" w:cs="Tahoma"/>
                <w:b/>
                <w:lang w:eastAsia="es-BO"/>
              </w:rPr>
              <w:t xml:space="preserve"> DE ADJUDICACIÓN</w:t>
            </w:r>
          </w:p>
        </w:tc>
      </w:tr>
      <w:tr w:rsidR="00213154" w:rsidRPr="00213154" w14:paraId="3EEDFBB6" w14:textId="77777777" w:rsidTr="002631A1">
        <w:trPr>
          <w:trHeight w:val="443"/>
        </w:trPr>
        <w:tc>
          <w:tcPr>
            <w:tcW w:w="5000" w:type="pct"/>
            <w:tcBorders>
              <w:top w:val="single" w:sz="4" w:space="0" w:color="auto"/>
              <w:left w:val="single" w:sz="8" w:space="0" w:color="auto"/>
              <w:bottom w:val="single" w:sz="4" w:space="0" w:color="auto"/>
              <w:right w:val="single" w:sz="8" w:space="0" w:color="000000"/>
            </w:tcBorders>
            <w:vAlign w:val="center"/>
          </w:tcPr>
          <w:p w14:paraId="713FFD86" w14:textId="77777777" w:rsidR="00213154" w:rsidRPr="00213154" w:rsidRDefault="00213154" w:rsidP="00213154">
            <w:pPr>
              <w:spacing w:after="160"/>
              <w:rPr>
                <w:rFonts w:ascii="Tahoma" w:eastAsia="Times New Roman" w:hAnsi="Tahoma" w:cs="Tahoma"/>
                <w:lang w:eastAsia="es-BO"/>
              </w:rPr>
            </w:pPr>
            <w:r w:rsidRPr="00213154">
              <w:rPr>
                <w:rFonts w:ascii="Tahoma" w:eastAsia="Times New Roman" w:hAnsi="Tahoma" w:cs="Tahoma"/>
                <w:lang w:eastAsia="es-BO"/>
              </w:rPr>
              <w:t>Adjudicación por el total</w:t>
            </w:r>
          </w:p>
        </w:tc>
      </w:tr>
      <w:tr w:rsidR="00213154" w:rsidRPr="00213154" w14:paraId="4ACA7E3B" w14:textId="77777777" w:rsidTr="002631A1">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4ADE3CAC" w14:textId="77777777" w:rsidR="00213154" w:rsidRPr="00213154" w:rsidRDefault="00213154" w:rsidP="00213154">
            <w:pPr>
              <w:numPr>
                <w:ilvl w:val="0"/>
                <w:numId w:val="52"/>
              </w:numPr>
              <w:spacing w:after="160" w:line="259" w:lineRule="auto"/>
              <w:ind w:left="436" w:hanging="284"/>
              <w:contextualSpacing/>
              <w:rPr>
                <w:rFonts w:ascii="Tahoma" w:eastAsia="Times New Roman" w:hAnsi="Tahoma" w:cs="Tahoma"/>
                <w:b/>
                <w:lang w:eastAsia="es-BO"/>
              </w:rPr>
            </w:pPr>
            <w:r w:rsidRPr="00213154">
              <w:rPr>
                <w:rFonts w:ascii="Tahoma" w:eastAsia="Times New Roman" w:hAnsi="Tahoma" w:cs="Tahoma"/>
                <w:b/>
                <w:bCs/>
                <w:lang w:eastAsia="es-BO"/>
              </w:rPr>
              <w:t xml:space="preserve">   GARANTÍA</w:t>
            </w:r>
            <w:r w:rsidRPr="00213154">
              <w:rPr>
                <w:rFonts w:ascii="Tahoma" w:eastAsia="Times New Roman" w:hAnsi="Tahoma" w:cs="Tahoma"/>
                <w:b/>
                <w:lang w:eastAsia="es-BO"/>
              </w:rPr>
              <w:t xml:space="preserve"> DE CUMPLIMIENTO DE CONTRATO:</w:t>
            </w:r>
          </w:p>
        </w:tc>
      </w:tr>
      <w:tr w:rsidR="00213154" w:rsidRPr="00213154" w14:paraId="4D3534A6" w14:textId="77777777" w:rsidTr="002631A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5597EEA" w14:textId="77777777" w:rsidR="00213154" w:rsidRPr="00213154" w:rsidRDefault="00213154" w:rsidP="00213154">
            <w:pPr>
              <w:spacing w:after="160"/>
              <w:jc w:val="both"/>
              <w:rPr>
                <w:rFonts w:ascii="Tahoma" w:eastAsia="Times New Roman" w:hAnsi="Tahoma" w:cs="Tahoma"/>
                <w:color w:val="000000"/>
                <w:lang w:eastAsia="es-BO"/>
              </w:rPr>
            </w:pPr>
            <w:r w:rsidRPr="00213154">
              <w:rPr>
                <w:rFonts w:ascii="Tahoma" w:eastAsia="Times New Roman" w:hAnsi="Tahoma" w:cs="Tahoma"/>
                <w:color w:val="000000"/>
                <w:lang w:eastAsia="es-BO"/>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316A11AF" w14:textId="77777777" w:rsidR="00213154" w:rsidRPr="00213154" w:rsidRDefault="00213154" w:rsidP="00213154">
            <w:pPr>
              <w:spacing w:after="160"/>
              <w:jc w:val="both"/>
              <w:rPr>
                <w:rFonts w:ascii="Tahoma" w:eastAsia="Times New Roman" w:hAnsi="Tahoma" w:cs="Tahoma"/>
                <w:color w:val="000000"/>
                <w:lang w:eastAsia="es-BO"/>
              </w:rPr>
            </w:pPr>
            <w:r w:rsidRPr="00213154">
              <w:rPr>
                <w:rFonts w:ascii="Tahoma" w:eastAsia="Times New Roman" w:hAnsi="Tahoma" w:cs="Tahoma"/>
                <w:b/>
                <w:color w:val="000000"/>
                <w:lang w:eastAsia="es-BO"/>
              </w:rPr>
              <w:t>PÓLIZA DE SEGURO DE CUACION A PRIMER REQUERIMIENTO,</w:t>
            </w:r>
            <w:r w:rsidRPr="00213154">
              <w:rPr>
                <w:rFonts w:ascii="Tahoma" w:eastAsia="Times New Roman" w:hAnsi="Tahoma" w:cs="Tahoma"/>
                <w:color w:val="000000"/>
                <w:lang w:eastAsia="es-BO"/>
              </w:rPr>
              <w:t xml:space="preserve"> emitida por una empresa aseguradora, regulada y autorizada por la instancia competente,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fecha prevista para la entrega definitiva del servicio.</w:t>
            </w:r>
          </w:p>
        </w:tc>
      </w:tr>
      <w:tr w:rsidR="00213154" w:rsidRPr="00213154" w14:paraId="45197144" w14:textId="77777777" w:rsidTr="002631A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D31A87D" w14:textId="77777777" w:rsidR="00213154" w:rsidRPr="00213154" w:rsidRDefault="00213154" w:rsidP="00213154">
            <w:pPr>
              <w:numPr>
                <w:ilvl w:val="0"/>
                <w:numId w:val="52"/>
              </w:numPr>
              <w:spacing w:after="160" w:line="259" w:lineRule="auto"/>
              <w:ind w:left="329" w:hanging="142"/>
              <w:contextualSpacing/>
              <w:rPr>
                <w:rFonts w:ascii="Tahoma" w:eastAsia="Times New Roman" w:hAnsi="Tahoma" w:cs="Tahoma"/>
              </w:rPr>
            </w:pPr>
            <w:r w:rsidRPr="00213154">
              <w:rPr>
                <w:rFonts w:ascii="Tahoma" w:eastAsia="Times New Roman" w:hAnsi="Tahoma" w:cs="Tahoma"/>
                <w:b/>
              </w:rPr>
              <w:t xml:space="preserve">PRUEBA DE FUNCIONAMIENTO DEL SERVICIO </w:t>
            </w:r>
          </w:p>
        </w:tc>
      </w:tr>
      <w:tr w:rsidR="00213154" w:rsidRPr="00213154" w14:paraId="3754764E" w14:textId="77777777" w:rsidTr="002631A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C1B1DD5" w14:textId="77777777" w:rsidR="00213154" w:rsidRPr="00213154" w:rsidRDefault="00213154" w:rsidP="00213154">
            <w:pPr>
              <w:spacing w:after="160"/>
              <w:rPr>
                <w:rFonts w:ascii="Tahoma" w:eastAsia="Times New Roman" w:hAnsi="Tahoma" w:cs="Tahoma"/>
                <w:color w:val="000000"/>
                <w:lang w:val="es-ES" w:eastAsia="es-ES"/>
              </w:rPr>
            </w:pPr>
            <w:r w:rsidRPr="00213154">
              <w:rPr>
                <w:rFonts w:ascii="Tahoma" w:eastAsia="Times New Roman" w:hAnsi="Tahoma" w:cs="Tahoma"/>
                <w:color w:val="000000"/>
                <w:lang w:eastAsia="es-BO"/>
              </w:rPr>
              <w:t xml:space="preserve">ENDE, se reserva el derecho de efectuar inspecciones técnicas </w:t>
            </w:r>
            <w:r w:rsidRPr="00213154">
              <w:rPr>
                <w:rFonts w:ascii="Tahoma" w:eastAsia="Times New Roman" w:hAnsi="Tahoma" w:cs="Tahoma"/>
                <w:color w:val="000000"/>
                <w:lang w:val="es-ES" w:eastAsia="es-ES"/>
              </w:rPr>
              <w:t>para verificar el cumplimiento de las especificaciones técnicas.</w:t>
            </w:r>
            <w:r w:rsidRPr="00213154">
              <w:rPr>
                <w:rFonts w:ascii="Tahoma" w:eastAsia="Times New Roman" w:hAnsi="Tahoma" w:cs="Tahoma"/>
                <w:color w:val="000000"/>
                <w:lang w:eastAsia="es-BO"/>
              </w:rPr>
              <w:t xml:space="preserve"> Y las respectivas pruebas de comunicación previas a la recepción de servicio en el lugar de entrega en coordinación con la Unidad de Seguridad y Tecnologías de Información.</w:t>
            </w:r>
          </w:p>
        </w:tc>
      </w:tr>
      <w:tr w:rsidR="00213154" w:rsidRPr="00213154" w14:paraId="6DBA5A16" w14:textId="77777777" w:rsidTr="002631A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E4B66FA" w14:textId="77777777" w:rsidR="00213154" w:rsidRPr="00213154" w:rsidRDefault="00213154" w:rsidP="00213154">
            <w:pPr>
              <w:numPr>
                <w:ilvl w:val="0"/>
                <w:numId w:val="52"/>
              </w:numPr>
              <w:spacing w:after="160" w:line="259" w:lineRule="auto"/>
              <w:ind w:left="669"/>
              <w:contextualSpacing/>
              <w:rPr>
                <w:rFonts w:ascii="Tahoma" w:eastAsia="Times New Roman" w:hAnsi="Tahoma" w:cs="Tahoma"/>
                <w:b/>
                <w:color w:val="000000"/>
                <w:lang w:val="es-ES" w:eastAsia="ar-SA"/>
              </w:rPr>
            </w:pPr>
            <w:r w:rsidRPr="00213154">
              <w:rPr>
                <w:rFonts w:ascii="Tahoma" w:eastAsia="Times New Roman" w:hAnsi="Tahoma" w:cs="Tahoma"/>
                <w:b/>
                <w:color w:val="000000"/>
                <w:lang w:val="es-ES" w:eastAsia="ar-SA"/>
              </w:rPr>
              <w:t xml:space="preserve"> CONDICIONES DEL SERVICIO</w:t>
            </w:r>
          </w:p>
        </w:tc>
      </w:tr>
      <w:tr w:rsidR="00213154" w:rsidRPr="00213154" w14:paraId="0D24AE0E" w14:textId="77777777" w:rsidTr="002631A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11EF2F5" w14:textId="77777777" w:rsidR="00213154" w:rsidRPr="00213154" w:rsidRDefault="00213154" w:rsidP="00213154">
            <w:pPr>
              <w:spacing w:after="160"/>
              <w:jc w:val="both"/>
              <w:rPr>
                <w:rFonts w:ascii="Tahoma" w:eastAsia="Times New Roman" w:hAnsi="Tahoma" w:cs="Tahoma"/>
                <w:lang w:eastAsia="es-BO"/>
              </w:rPr>
            </w:pPr>
            <w:r w:rsidRPr="00213154">
              <w:rPr>
                <w:rFonts w:ascii="Tahoma" w:eastAsia="Times New Roman" w:hAnsi="Tahoma" w:cs="Tahoma"/>
                <w:lang w:eastAsia="es-BO"/>
              </w:rPr>
              <w:t>El servicio contratado también debe contemplar:</w:t>
            </w:r>
          </w:p>
          <w:p w14:paraId="3B5B694F" w14:textId="77777777" w:rsidR="00213154" w:rsidRPr="00213154" w:rsidRDefault="00213154" w:rsidP="00213154">
            <w:pPr>
              <w:spacing w:after="160"/>
              <w:jc w:val="both"/>
              <w:rPr>
                <w:rFonts w:ascii="Tahoma" w:eastAsia="Times New Roman" w:hAnsi="Tahoma" w:cs="Tahoma"/>
                <w:lang w:eastAsia="es-BO"/>
              </w:rPr>
            </w:pPr>
            <w:r w:rsidRPr="00213154">
              <w:rPr>
                <w:rFonts w:ascii="Tahoma" w:eastAsia="Times New Roman" w:hAnsi="Tahoma" w:cs="Tahoma"/>
                <w:lang w:eastAsia="es-BO"/>
              </w:rPr>
              <w:t>Las fusiones o empalmes necesarios en el trayecto, así como la instalación de crucetas de reserva establecidas según normas.</w:t>
            </w:r>
          </w:p>
          <w:p w14:paraId="3CE3E067" w14:textId="77777777" w:rsidR="00213154" w:rsidRPr="00213154" w:rsidRDefault="00213154" w:rsidP="00213154">
            <w:pPr>
              <w:spacing w:after="160"/>
              <w:rPr>
                <w:rFonts w:ascii="Tahoma" w:eastAsia="Times New Roman" w:hAnsi="Tahoma" w:cs="Tahoma"/>
                <w:color w:val="000000"/>
                <w:lang w:eastAsia="es-BO"/>
              </w:rPr>
            </w:pPr>
            <w:r w:rsidRPr="00213154">
              <w:rPr>
                <w:rFonts w:ascii="Tahoma" w:eastAsia="Times New Roman" w:hAnsi="Tahoma" w:cs="Tahoma"/>
                <w:lang w:eastAsia="es-BO"/>
              </w:rPr>
              <w:t>Certificación Bidireccional de los hilos de Fibra Óptica tomando en cuenta las especificaciones y normativas vigentes, con el fin de demostrar que la atenuación por empalme no es superior a los 0.05db; así mismo la entrega de los resultados, para su respectiva revisión.</w:t>
            </w:r>
          </w:p>
        </w:tc>
      </w:tr>
      <w:tr w:rsidR="00213154" w:rsidRPr="00213154" w14:paraId="5C6BA4B2" w14:textId="77777777" w:rsidTr="002631A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336125F" w14:textId="77777777" w:rsidR="00213154" w:rsidRPr="00213154" w:rsidRDefault="00213154" w:rsidP="00213154">
            <w:pPr>
              <w:numPr>
                <w:ilvl w:val="0"/>
                <w:numId w:val="52"/>
              </w:numPr>
              <w:spacing w:after="160" w:line="259" w:lineRule="auto"/>
              <w:ind w:left="679"/>
              <w:contextualSpacing/>
              <w:rPr>
                <w:rFonts w:ascii="Tahoma" w:eastAsia="Times New Roman" w:hAnsi="Tahoma" w:cs="Tahoma"/>
                <w:b/>
                <w:lang w:val="es-ES" w:eastAsia="ar-SA"/>
              </w:rPr>
            </w:pPr>
            <w:r w:rsidRPr="00213154">
              <w:rPr>
                <w:rFonts w:ascii="Tahoma" w:eastAsia="Times New Roman" w:hAnsi="Tahoma" w:cs="Tahoma"/>
                <w:b/>
                <w:lang w:val="es-ES" w:eastAsia="ar-SA"/>
              </w:rPr>
              <w:t xml:space="preserve"> APROBACION DEL SERVICIO FINAL</w:t>
            </w:r>
          </w:p>
        </w:tc>
      </w:tr>
      <w:tr w:rsidR="00213154" w:rsidRPr="00213154" w14:paraId="3CD1E332" w14:textId="77777777" w:rsidTr="002631A1">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89A26DE" w14:textId="77777777" w:rsidR="00213154" w:rsidRPr="00213154" w:rsidRDefault="00213154" w:rsidP="00213154">
            <w:pPr>
              <w:spacing w:after="160"/>
              <w:jc w:val="both"/>
              <w:rPr>
                <w:rFonts w:ascii="Tahoma" w:eastAsia="Times New Roman" w:hAnsi="Tahoma" w:cs="Tahoma"/>
                <w:lang w:val="es-ES" w:eastAsia="es-ES"/>
              </w:rPr>
            </w:pPr>
            <w:r w:rsidRPr="00213154">
              <w:rPr>
                <w:rFonts w:ascii="Tahoma" w:eastAsia="Times New Roman" w:hAnsi="Tahoma" w:cs="Tahoma"/>
                <w:lang w:val="es-ES" w:eastAsia="es-ES"/>
              </w:rPr>
              <w:t xml:space="preserve">Posterior de la aprobación del informe </w:t>
            </w:r>
            <w:r w:rsidRPr="00213154">
              <w:rPr>
                <w:rFonts w:ascii="Tahoma" w:eastAsia="Times New Roman" w:hAnsi="Tahoma" w:cs="Tahoma"/>
                <w:lang w:eastAsia="es-BO"/>
              </w:rPr>
              <w:t xml:space="preserve">final donde se describan los trabajos realizados, el mismo que debe incluir el diagrama de conexionado en ambos extremos de la Fibra Óptica </w:t>
            </w:r>
          </w:p>
        </w:tc>
      </w:tr>
    </w:tbl>
    <w:p w14:paraId="2E93AAE0" w14:textId="77777777" w:rsidR="00E462A4" w:rsidRDefault="00E462A4" w:rsidP="00885DA9">
      <w:pPr>
        <w:pStyle w:val="Prrafodelista"/>
        <w:jc w:val="both"/>
        <w:rPr>
          <w:rFonts w:ascii="Verdana" w:hAnsi="Verdana" w:cs="Tahoma"/>
          <w:b/>
          <w:sz w:val="18"/>
          <w:szCs w:val="18"/>
          <w:lang w:val="es-ES"/>
        </w:rPr>
      </w:pPr>
    </w:p>
    <w:p w14:paraId="73D62D83" w14:textId="77777777" w:rsidR="00E462A4" w:rsidRDefault="00E462A4" w:rsidP="00885DA9">
      <w:pPr>
        <w:pStyle w:val="Prrafodelista"/>
        <w:jc w:val="both"/>
        <w:rPr>
          <w:rFonts w:ascii="Verdana" w:hAnsi="Verdana" w:cs="Tahoma"/>
          <w:b/>
          <w:sz w:val="18"/>
          <w:szCs w:val="18"/>
          <w:lang w:val="es-ES"/>
        </w:rPr>
      </w:pPr>
    </w:p>
    <w:p w14:paraId="4DCBAAC1"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la veracidad de toda la información proporcionada y autorizo mediante la presente, para </w:t>
      </w:r>
      <w:proofErr w:type="gramStart"/>
      <w:r w:rsidRPr="00165952">
        <w:rPr>
          <w:rFonts w:ascii="Verdana" w:hAnsi="Verdana" w:cs="Arial"/>
          <w:sz w:val="18"/>
          <w:szCs w:val="18"/>
        </w:rPr>
        <w:t>que</w:t>
      </w:r>
      <w:proofErr w:type="gramEnd"/>
      <w:r w:rsidRPr="00165952">
        <w:rPr>
          <w:rFonts w:ascii="Verdana" w:hAnsi="Verdana" w:cs="Arial"/>
          <w:sz w:val="18"/>
          <w:szCs w:val="18"/>
        </w:rPr>
        <w:t xml:space="preserv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Me comprometo a denunciar, posibles actos de corrupción en el presente proceso de contratación, en el marco de lo dispuesto por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lastRenderedPageBreak/>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5303DF82" w:rsidR="00C47956" w:rsidRPr="00165952" w:rsidRDefault="00ED7162"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(120)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DD188C">
            <w:pPr>
              <w:pStyle w:val="Prrafodelista"/>
              <w:numPr>
                <w:ilvl w:val="0"/>
                <w:numId w:val="20"/>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DD188C">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40436BF3" w14:textId="77777777" w:rsidR="00E462A4" w:rsidRDefault="00E462A4" w:rsidP="008375B5">
      <w:pPr>
        <w:jc w:val="center"/>
        <w:rPr>
          <w:rFonts w:ascii="Verdana" w:hAnsi="Verdana" w:cs="Arial"/>
          <w:b/>
        </w:rPr>
      </w:pPr>
    </w:p>
    <w:p w14:paraId="1BAF6BE4" w14:textId="77777777" w:rsidR="00484BFB" w:rsidRDefault="00484BFB" w:rsidP="008375B5">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E462A4">
        <w:trPr>
          <w:trHeight w:hRule="exact" w:val="1951"/>
          <w:jc w:val="center"/>
        </w:trPr>
        <w:tc>
          <w:tcPr>
            <w:tcW w:w="4111" w:type="dxa"/>
          </w:tcPr>
          <w:p w14:paraId="6203B9D9" w14:textId="77777777" w:rsidR="008375B5" w:rsidRPr="00E462A4" w:rsidRDefault="008375B5" w:rsidP="008375B5">
            <w:pPr>
              <w:spacing w:line="200" w:lineRule="exact"/>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8375B5">
          <w:headerReference w:type="default" r:id="rId10"/>
          <w:footerReference w:type="default" r:id="rId11"/>
          <w:pgSz w:w="12240" w:h="15840" w:code="1"/>
          <w:pgMar w:top="958" w:right="1276" w:bottom="1134" w:left="1418" w:header="709" w:footer="709" w:gutter="0"/>
          <w:cols w:space="708"/>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266BD2A3" w14:textId="14945065" w:rsidR="00C777AA" w:rsidRDefault="00C777AA" w:rsidP="00C777AA">
      <w:pPr>
        <w:jc w:val="center"/>
        <w:rPr>
          <w:rFonts w:ascii="Verdana" w:hAnsi="Verdana" w:cs="Arial"/>
          <w:b/>
          <w:sz w:val="18"/>
          <w:szCs w:val="18"/>
        </w:rPr>
      </w:pPr>
    </w:p>
    <w:tbl>
      <w:tblPr>
        <w:tblW w:w="52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5108"/>
      </w:tblGrid>
      <w:tr w:rsidR="002C126F" w:rsidRPr="002C126F" w14:paraId="73CF706C" w14:textId="77777777" w:rsidTr="002C126F">
        <w:trPr>
          <w:trHeight w:val="201"/>
          <w:jc w:val="center"/>
        </w:trPr>
        <w:tc>
          <w:tcPr>
            <w:tcW w:w="2462" w:type="pct"/>
            <w:tcBorders>
              <w:top w:val="single" w:sz="4" w:space="0" w:color="auto"/>
              <w:left w:val="single" w:sz="4" w:space="0" w:color="auto"/>
              <w:bottom w:val="single" w:sz="4" w:space="0" w:color="auto"/>
              <w:right w:val="single" w:sz="4" w:space="0" w:color="auto"/>
            </w:tcBorders>
            <w:shd w:val="clear" w:color="auto" w:fill="44546A"/>
            <w:vAlign w:val="center"/>
          </w:tcPr>
          <w:p w14:paraId="724A4624" w14:textId="77777777" w:rsidR="002C126F" w:rsidRPr="002C126F" w:rsidRDefault="002C126F" w:rsidP="002C126F">
            <w:pPr>
              <w:jc w:val="center"/>
              <w:rPr>
                <w:rFonts w:ascii="Tahoma" w:eastAsia="Times New Roman" w:hAnsi="Tahoma" w:cs="Tahoma"/>
                <w:b/>
                <w:color w:val="FFFFFF"/>
                <w:lang w:val="es-ES" w:eastAsia="es-ES"/>
              </w:rPr>
            </w:pPr>
            <w:r w:rsidRPr="002C126F">
              <w:rPr>
                <w:rFonts w:ascii="Tahoma" w:eastAsia="Times New Roman" w:hAnsi="Tahoma" w:cs="Tahoma"/>
                <w:b/>
                <w:color w:val="FFFFFF"/>
                <w:lang w:eastAsia="es-ES"/>
              </w:rPr>
              <w:t>Características y condiciones técnicas solicitadas (*)</w:t>
            </w:r>
          </w:p>
        </w:tc>
        <w:tc>
          <w:tcPr>
            <w:tcW w:w="2538" w:type="pct"/>
            <w:tcBorders>
              <w:top w:val="single" w:sz="4" w:space="0" w:color="auto"/>
              <w:left w:val="single" w:sz="4" w:space="0" w:color="auto"/>
              <w:bottom w:val="single" w:sz="4" w:space="0" w:color="auto"/>
              <w:right w:val="single" w:sz="4" w:space="0" w:color="auto"/>
            </w:tcBorders>
            <w:shd w:val="clear" w:color="auto" w:fill="44546A"/>
            <w:vAlign w:val="center"/>
          </w:tcPr>
          <w:p w14:paraId="2671B8E8" w14:textId="77777777" w:rsidR="002C126F" w:rsidRPr="002C126F" w:rsidRDefault="002C126F" w:rsidP="002C126F">
            <w:pPr>
              <w:jc w:val="center"/>
              <w:rPr>
                <w:rFonts w:ascii="Tahoma" w:eastAsia="Times New Roman" w:hAnsi="Tahoma" w:cs="Tahoma"/>
                <w:b/>
                <w:color w:val="FFFFFF"/>
                <w:lang w:val="es-ES" w:eastAsia="es-ES"/>
              </w:rPr>
            </w:pPr>
            <w:r w:rsidRPr="002C126F">
              <w:rPr>
                <w:rFonts w:ascii="Tahoma" w:eastAsia="Times New Roman" w:hAnsi="Tahoma" w:cs="Tahoma"/>
                <w:b/>
                <w:color w:val="FFFFFF"/>
                <w:lang w:eastAsia="es-ES"/>
              </w:rPr>
              <w:t>Característica Propuesta (**)</w:t>
            </w:r>
          </w:p>
        </w:tc>
      </w:tr>
      <w:tr w:rsidR="002C126F" w:rsidRPr="002C126F" w14:paraId="026DB29E" w14:textId="77777777" w:rsidTr="002C126F">
        <w:trPr>
          <w:trHeight w:val="201"/>
          <w:jc w:val="center"/>
        </w:trPr>
        <w:tc>
          <w:tcPr>
            <w:tcW w:w="2462" w:type="pct"/>
            <w:tcBorders>
              <w:top w:val="single" w:sz="4" w:space="0" w:color="auto"/>
              <w:left w:val="single" w:sz="4" w:space="0" w:color="auto"/>
              <w:bottom w:val="single" w:sz="4" w:space="0" w:color="auto"/>
              <w:right w:val="single" w:sz="4" w:space="0" w:color="auto"/>
            </w:tcBorders>
            <w:shd w:val="clear" w:color="auto" w:fill="44546A"/>
          </w:tcPr>
          <w:p w14:paraId="7818DEC2" w14:textId="77777777" w:rsidR="002C126F" w:rsidRPr="002C126F" w:rsidRDefault="002C126F" w:rsidP="002C126F">
            <w:pPr>
              <w:jc w:val="both"/>
              <w:rPr>
                <w:rFonts w:ascii="Tahoma" w:eastAsia="Times New Roman" w:hAnsi="Tahoma" w:cs="Tahoma"/>
                <w:b/>
                <w:color w:val="FFFFFF"/>
                <w:lang w:val="es-ES" w:eastAsia="es-ES"/>
              </w:rPr>
            </w:pPr>
            <w:r w:rsidRPr="002C126F">
              <w:rPr>
                <w:rFonts w:ascii="Tahoma" w:eastAsia="Times New Roman" w:hAnsi="Tahoma" w:cs="Tahoma"/>
                <w:b/>
                <w:bCs/>
                <w:color w:val="FFFFFF"/>
                <w:lang w:eastAsia="es-BO"/>
              </w:rPr>
              <w:t>DESCRIPCIÓN DEL SERVICIO</w:t>
            </w:r>
          </w:p>
        </w:tc>
        <w:tc>
          <w:tcPr>
            <w:tcW w:w="2538" w:type="pct"/>
            <w:tcBorders>
              <w:top w:val="single" w:sz="4" w:space="0" w:color="auto"/>
              <w:left w:val="single" w:sz="4" w:space="0" w:color="auto"/>
              <w:bottom w:val="single" w:sz="4" w:space="0" w:color="auto"/>
              <w:right w:val="single" w:sz="4" w:space="0" w:color="auto"/>
            </w:tcBorders>
            <w:shd w:val="clear" w:color="auto" w:fill="44546A"/>
          </w:tcPr>
          <w:p w14:paraId="6D26BEAC" w14:textId="77777777" w:rsidR="002C126F" w:rsidRPr="002C126F" w:rsidRDefault="002C126F" w:rsidP="002C126F">
            <w:pPr>
              <w:jc w:val="both"/>
              <w:rPr>
                <w:rFonts w:ascii="Tahoma" w:eastAsia="Times New Roman" w:hAnsi="Tahoma" w:cs="Tahoma"/>
                <w:b/>
                <w:color w:val="FFFFFF"/>
                <w:lang w:val="es-ES" w:eastAsia="es-ES"/>
              </w:rPr>
            </w:pPr>
          </w:p>
        </w:tc>
      </w:tr>
      <w:tr w:rsidR="002C126F" w:rsidRPr="002C126F" w14:paraId="3B6D3E7A" w14:textId="77777777" w:rsidTr="002631A1">
        <w:trPr>
          <w:trHeight w:val="1550"/>
          <w:jc w:val="center"/>
        </w:trPr>
        <w:tc>
          <w:tcPr>
            <w:tcW w:w="2462" w:type="pct"/>
            <w:tcBorders>
              <w:top w:val="single" w:sz="4" w:space="0" w:color="auto"/>
              <w:left w:val="single" w:sz="2" w:space="0" w:color="auto"/>
              <w:bottom w:val="single" w:sz="4" w:space="0" w:color="auto"/>
              <w:right w:val="single" w:sz="2" w:space="0" w:color="auto"/>
            </w:tcBorders>
            <w:vAlign w:val="center"/>
          </w:tcPr>
          <w:p w14:paraId="4569FAB1" w14:textId="77777777" w:rsidR="002C126F" w:rsidRPr="002C126F" w:rsidRDefault="002C126F" w:rsidP="002C126F">
            <w:pPr>
              <w:jc w:val="both"/>
              <w:rPr>
                <w:rFonts w:ascii="Tahoma" w:eastAsia="Times New Roman" w:hAnsi="Tahoma" w:cs="Tahoma"/>
                <w:bCs/>
                <w:sz w:val="16"/>
                <w:szCs w:val="16"/>
                <w:lang w:val="es-ES" w:eastAsia="es-ES"/>
              </w:rPr>
            </w:pPr>
            <w:r w:rsidRPr="002C126F">
              <w:rPr>
                <w:rFonts w:ascii="Tahoma" w:eastAsia="Times New Roman" w:hAnsi="Tahoma" w:cs="Tahoma"/>
                <w:b/>
                <w:sz w:val="16"/>
                <w:szCs w:val="16"/>
                <w:lang w:val="es-ES" w:eastAsia="es-ES"/>
              </w:rPr>
              <w:t>TENDIDO E INSTALACIÓN DE FIBRA ÓPTICA</w:t>
            </w:r>
            <w:r w:rsidRPr="002C126F">
              <w:rPr>
                <w:rFonts w:ascii="Tahoma" w:eastAsia="Times New Roman" w:hAnsi="Tahoma" w:cs="Tahoma"/>
                <w:b/>
                <w:bCs/>
                <w:sz w:val="16"/>
                <w:szCs w:val="16"/>
                <w:lang w:val="es-ES" w:eastAsia="es-ES"/>
              </w:rPr>
              <w:t xml:space="preserve">: </w:t>
            </w:r>
            <w:r w:rsidRPr="002C126F">
              <w:rPr>
                <w:rFonts w:ascii="Tahoma" w:eastAsia="Times New Roman" w:hAnsi="Tahoma" w:cs="Tahoma"/>
                <w:bCs/>
                <w:sz w:val="16"/>
                <w:szCs w:val="16"/>
                <w:lang w:val="es-ES" w:eastAsia="es-ES"/>
              </w:rPr>
              <w:t xml:space="preserve">Tendido e Instalación aérea de Fibra Óptica tipo ADSS entre subestación </w:t>
            </w:r>
            <w:proofErr w:type="spellStart"/>
            <w:r w:rsidRPr="002C126F">
              <w:rPr>
                <w:rFonts w:ascii="Tahoma" w:eastAsia="Times New Roman" w:hAnsi="Tahoma" w:cs="Tahoma"/>
                <w:bCs/>
                <w:sz w:val="16"/>
                <w:szCs w:val="16"/>
                <w:lang w:val="es-ES" w:eastAsia="es-ES"/>
              </w:rPr>
              <w:t>Santiváñez</w:t>
            </w:r>
            <w:proofErr w:type="spellEnd"/>
            <w:r w:rsidRPr="002C126F">
              <w:rPr>
                <w:rFonts w:ascii="Tahoma" w:eastAsia="Times New Roman" w:hAnsi="Tahoma" w:cs="Tahoma"/>
                <w:bCs/>
                <w:sz w:val="16"/>
                <w:szCs w:val="16"/>
                <w:lang w:val="es-ES" w:eastAsia="es-ES"/>
              </w:rPr>
              <w:t xml:space="preserve"> (-17.5720351,-66.2213674) y data center ENTEL (-17.5557624,-66.2513528).</w:t>
            </w:r>
          </w:p>
          <w:p w14:paraId="0DC320FD" w14:textId="77777777" w:rsidR="002C126F" w:rsidRPr="002C126F" w:rsidRDefault="002C126F" w:rsidP="002C126F">
            <w:pPr>
              <w:jc w:val="both"/>
              <w:rPr>
                <w:rFonts w:ascii="Tahoma" w:eastAsia="Times New Roman" w:hAnsi="Tahoma" w:cs="Tahoma"/>
                <w:sz w:val="16"/>
                <w:szCs w:val="16"/>
                <w:lang w:val="es-ES" w:eastAsia="es-ES"/>
              </w:rPr>
            </w:pPr>
            <w:r w:rsidRPr="002C126F">
              <w:rPr>
                <w:rFonts w:ascii="Tahoma" w:eastAsia="Times New Roman" w:hAnsi="Tahoma" w:cs="Tahoma"/>
                <w:sz w:val="16"/>
                <w:szCs w:val="16"/>
                <w:lang w:val="es-ES" w:eastAsia="es-ES"/>
              </w:rPr>
              <w:t xml:space="preserve">La instalación deberá ser ejecutada dando cumplimiento a normas aplicables y requeridas (ITU-T G.652.D, </w:t>
            </w:r>
            <w:proofErr w:type="spellStart"/>
            <w:r w:rsidRPr="002C126F">
              <w:rPr>
                <w:rFonts w:ascii="Tahoma" w:eastAsia="Times New Roman" w:hAnsi="Tahoma" w:cs="Tahoma"/>
                <w:sz w:val="16"/>
                <w:szCs w:val="16"/>
                <w:lang w:val="es-ES" w:eastAsia="es-ES"/>
              </w:rPr>
              <w:t>Telcordia</w:t>
            </w:r>
            <w:proofErr w:type="spellEnd"/>
            <w:r w:rsidRPr="002C126F">
              <w:rPr>
                <w:rFonts w:ascii="Tahoma" w:eastAsia="Times New Roman" w:hAnsi="Tahoma" w:cs="Tahoma"/>
                <w:sz w:val="16"/>
                <w:szCs w:val="16"/>
                <w:lang w:val="es-ES" w:eastAsia="es-ES"/>
              </w:rPr>
              <w:t xml:space="preserve"> GR-20-CORE, ANSIIICEA S-87-640, TIA/EIA-598.), de igual manera se debe respetar los radios de curvatura, y características mecánicas según se tenga detallado en la hoja de especificaciones de la Fibra Óptica por instalar.</w:t>
            </w:r>
          </w:p>
        </w:tc>
        <w:tc>
          <w:tcPr>
            <w:tcW w:w="2538" w:type="pct"/>
            <w:tcBorders>
              <w:top w:val="single" w:sz="4" w:space="0" w:color="auto"/>
              <w:left w:val="single" w:sz="2" w:space="0" w:color="auto"/>
              <w:bottom w:val="single" w:sz="4" w:space="0" w:color="auto"/>
              <w:right w:val="single" w:sz="2" w:space="0" w:color="auto"/>
            </w:tcBorders>
          </w:tcPr>
          <w:p w14:paraId="11D5355F" w14:textId="77777777" w:rsidR="002C126F" w:rsidRPr="002C126F" w:rsidRDefault="002C126F" w:rsidP="002C126F">
            <w:pPr>
              <w:jc w:val="both"/>
              <w:rPr>
                <w:rFonts w:ascii="Tahoma" w:eastAsia="Times New Roman" w:hAnsi="Tahoma" w:cs="Tahoma"/>
                <w:b/>
                <w:sz w:val="16"/>
                <w:szCs w:val="16"/>
                <w:lang w:val="es-ES" w:eastAsia="es-ES"/>
              </w:rPr>
            </w:pPr>
          </w:p>
        </w:tc>
      </w:tr>
      <w:tr w:rsidR="002C126F" w:rsidRPr="002C126F" w14:paraId="7AC616C7"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6902944D" w14:textId="77777777" w:rsidR="002C126F" w:rsidRPr="002C126F" w:rsidRDefault="002C126F" w:rsidP="002C126F">
            <w:pPr>
              <w:autoSpaceDE w:val="0"/>
              <w:autoSpaceDN w:val="0"/>
              <w:adjustRightInd w:val="0"/>
              <w:rPr>
                <w:rFonts w:ascii="Tahoma" w:eastAsia="Times New Roman" w:hAnsi="Tahoma" w:cs="Tahoma"/>
                <w:b/>
                <w:sz w:val="16"/>
                <w:szCs w:val="16"/>
                <w:lang w:val="es-ES" w:eastAsia="es-ES"/>
              </w:rPr>
            </w:pPr>
            <w:r w:rsidRPr="002C126F">
              <w:rPr>
                <w:rFonts w:ascii="Tahoma" w:eastAsia="Times New Roman" w:hAnsi="Tahoma" w:cs="Tahoma"/>
                <w:b/>
                <w:sz w:val="16"/>
                <w:szCs w:val="16"/>
                <w:lang w:val="es-ES" w:eastAsia="es-ES"/>
              </w:rPr>
              <w:t>PROVISIÓN DE CABLE DE FIBRA ÓPTICA ADSS:</w:t>
            </w:r>
          </w:p>
          <w:p w14:paraId="230040D7" w14:textId="77777777" w:rsidR="002C126F" w:rsidRPr="002C126F" w:rsidRDefault="002C126F" w:rsidP="002C126F">
            <w:pPr>
              <w:rPr>
                <w:rFonts w:ascii="Tahoma" w:eastAsia="Times New Roman" w:hAnsi="Tahoma" w:cs="Tahoma"/>
                <w:sz w:val="16"/>
                <w:szCs w:val="16"/>
                <w:lang w:val="es-ES" w:eastAsia="es-ES"/>
              </w:rPr>
            </w:pPr>
            <w:r w:rsidRPr="002C126F">
              <w:rPr>
                <w:rFonts w:ascii="Tahoma" w:eastAsia="Times New Roman" w:hAnsi="Tahoma" w:cs="Tahoma"/>
                <w:sz w:val="16"/>
                <w:szCs w:val="16"/>
                <w:lang w:val="es-ES" w:eastAsia="es-ES"/>
              </w:rPr>
              <w:t>El Cable de fibra óptica a instalar debe ser:</w:t>
            </w:r>
          </w:p>
          <w:p w14:paraId="5BC43D0A"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Fibra Óptica tipo ADSS.</w:t>
            </w:r>
          </w:p>
          <w:p w14:paraId="126686AC"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Vano 100 metros </w:t>
            </w:r>
            <w:proofErr w:type="spellStart"/>
            <w:r w:rsidRPr="002C126F">
              <w:rPr>
                <w:rFonts w:ascii="Tahoma" w:eastAsia="Times New Roman" w:hAnsi="Tahoma" w:cs="Tahoma"/>
                <w:sz w:val="16"/>
                <w:szCs w:val="16"/>
                <w:lang w:eastAsia="es-ES"/>
              </w:rPr>
              <w:t>aprox</w:t>
            </w:r>
            <w:proofErr w:type="spellEnd"/>
          </w:p>
          <w:p w14:paraId="02492664"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Recomendación ITU-T G.652.D.</w:t>
            </w:r>
          </w:p>
          <w:p w14:paraId="4B527CC1"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De 24 hilos G.652.D.</w:t>
            </w:r>
          </w:p>
          <w:p w14:paraId="3688DB52"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Número de </w:t>
            </w:r>
            <w:proofErr w:type="spellStart"/>
            <w:r w:rsidRPr="002C126F">
              <w:rPr>
                <w:rFonts w:ascii="Tahoma" w:eastAsia="Times New Roman" w:hAnsi="Tahoma" w:cs="Tahoma"/>
                <w:sz w:val="16"/>
                <w:szCs w:val="16"/>
                <w:lang w:eastAsia="es-ES"/>
              </w:rPr>
              <w:t>tubetes</w:t>
            </w:r>
            <w:proofErr w:type="spellEnd"/>
            <w:r w:rsidRPr="002C126F">
              <w:rPr>
                <w:rFonts w:ascii="Tahoma" w:eastAsia="Times New Roman" w:hAnsi="Tahoma" w:cs="Tahoma"/>
                <w:sz w:val="16"/>
                <w:szCs w:val="16"/>
                <w:lang w:eastAsia="es-ES"/>
              </w:rPr>
              <w:t xml:space="preserve"> 4, tipo LOOSE (Azul, Naranja, Verde, </w:t>
            </w:r>
            <w:proofErr w:type="spellStart"/>
            <w:r w:rsidRPr="002C126F">
              <w:rPr>
                <w:rFonts w:ascii="Tahoma" w:eastAsia="Times New Roman" w:hAnsi="Tahoma" w:cs="Tahoma"/>
                <w:sz w:val="16"/>
                <w:szCs w:val="16"/>
                <w:lang w:eastAsia="es-ES"/>
              </w:rPr>
              <w:t>Cafe</w:t>
            </w:r>
            <w:proofErr w:type="spellEnd"/>
            <w:r w:rsidRPr="002C126F">
              <w:rPr>
                <w:rFonts w:ascii="Tahoma" w:eastAsia="Times New Roman" w:hAnsi="Tahoma" w:cs="Tahoma"/>
                <w:sz w:val="16"/>
                <w:szCs w:val="16"/>
                <w:lang w:eastAsia="es-ES"/>
              </w:rPr>
              <w:t>).</w:t>
            </w:r>
          </w:p>
          <w:p w14:paraId="3B52B626"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6 hilos de Fibra Óptica por </w:t>
            </w:r>
            <w:proofErr w:type="spellStart"/>
            <w:r w:rsidRPr="002C126F">
              <w:rPr>
                <w:rFonts w:ascii="Tahoma" w:eastAsia="Times New Roman" w:hAnsi="Tahoma" w:cs="Tahoma"/>
                <w:sz w:val="16"/>
                <w:szCs w:val="16"/>
                <w:lang w:eastAsia="es-ES"/>
              </w:rPr>
              <w:t>tubete</w:t>
            </w:r>
            <w:proofErr w:type="spellEnd"/>
            <w:r w:rsidRPr="002C126F">
              <w:rPr>
                <w:rFonts w:ascii="Tahoma" w:eastAsia="Times New Roman" w:hAnsi="Tahoma" w:cs="Tahoma"/>
                <w:sz w:val="16"/>
                <w:szCs w:val="16"/>
                <w:lang w:eastAsia="es-ES"/>
              </w:rPr>
              <w:t xml:space="preserve"> (Azul, Naranja, Verde, Café, Plomo, Blanco).</w:t>
            </w:r>
          </w:p>
          <w:p w14:paraId="6F22B614"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Núcleo seco.</w:t>
            </w:r>
          </w:p>
          <w:p w14:paraId="21B01B26"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Cubierta externa de Polietileno de color negro.</w:t>
            </w:r>
          </w:p>
          <w:p w14:paraId="7C0E3A45"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Cubierta interna de Polietileno de color negro.</w:t>
            </w:r>
          </w:p>
          <w:p w14:paraId="48DE757B"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Elementos de tracción compuesto por Hilos de aramida con módulo de Young.</w:t>
            </w:r>
          </w:p>
          <w:p w14:paraId="194DD8D0"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La cantidad de cable de F.O deberá ser definido previo a los trabajos de instalación, con relevamiento en sitio. (se tiene contabilizado aprox. 5.7 km)</w:t>
            </w:r>
          </w:p>
        </w:tc>
        <w:tc>
          <w:tcPr>
            <w:tcW w:w="2538" w:type="pct"/>
            <w:tcBorders>
              <w:top w:val="single" w:sz="4" w:space="0" w:color="auto"/>
              <w:left w:val="single" w:sz="2" w:space="0" w:color="auto"/>
              <w:bottom w:val="single" w:sz="4" w:space="0" w:color="auto"/>
              <w:right w:val="single" w:sz="2" w:space="0" w:color="auto"/>
            </w:tcBorders>
          </w:tcPr>
          <w:p w14:paraId="5A8350F8" w14:textId="77777777" w:rsidR="002C126F" w:rsidRPr="002C126F" w:rsidRDefault="002C126F" w:rsidP="002C126F">
            <w:pPr>
              <w:autoSpaceDE w:val="0"/>
              <w:autoSpaceDN w:val="0"/>
              <w:adjustRightInd w:val="0"/>
              <w:rPr>
                <w:rFonts w:ascii="Tahoma" w:eastAsia="Times New Roman" w:hAnsi="Tahoma" w:cs="Tahoma"/>
                <w:b/>
                <w:sz w:val="16"/>
                <w:szCs w:val="16"/>
                <w:lang w:val="es-ES" w:eastAsia="es-ES"/>
              </w:rPr>
            </w:pPr>
          </w:p>
        </w:tc>
      </w:tr>
      <w:tr w:rsidR="002C126F" w:rsidRPr="002C126F" w14:paraId="77FFDBB5"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1C64C496" w14:textId="77777777" w:rsidR="002C126F" w:rsidRPr="002C126F" w:rsidRDefault="002C126F" w:rsidP="002C126F">
            <w:pPr>
              <w:autoSpaceDE w:val="0"/>
              <w:autoSpaceDN w:val="0"/>
              <w:adjustRightInd w:val="0"/>
              <w:rPr>
                <w:rFonts w:ascii="Tahoma" w:eastAsia="Times New Roman" w:hAnsi="Tahoma" w:cs="Tahoma"/>
                <w:b/>
                <w:sz w:val="16"/>
                <w:szCs w:val="16"/>
                <w:lang w:val="es-ES" w:eastAsia="es-ES"/>
              </w:rPr>
            </w:pPr>
            <w:r w:rsidRPr="002C126F">
              <w:rPr>
                <w:rFonts w:ascii="Tahoma" w:eastAsia="Times New Roman" w:hAnsi="Tahoma" w:cs="Tahoma"/>
                <w:b/>
                <w:sz w:val="16"/>
                <w:szCs w:val="16"/>
                <w:lang w:val="es-ES" w:eastAsia="es-ES"/>
              </w:rPr>
              <w:t xml:space="preserve">PROVISIÓN DE FERRETERÍA TIPO ADSS: DUPLO, PASO, ANTIVIBRADOR, CRUCETA DE ALMACENAMIENTO Y </w:t>
            </w:r>
          </w:p>
          <w:p w14:paraId="60D65E5F" w14:textId="77777777" w:rsidR="002C126F" w:rsidRPr="002C126F" w:rsidRDefault="002C126F" w:rsidP="002C126F">
            <w:pPr>
              <w:jc w:val="both"/>
              <w:rPr>
                <w:rFonts w:ascii="Tahoma" w:eastAsia="Times New Roman" w:hAnsi="Tahoma" w:cs="Tahoma"/>
                <w:sz w:val="16"/>
                <w:szCs w:val="16"/>
                <w:lang w:val="es-ES" w:eastAsia="es-ES"/>
              </w:rPr>
            </w:pPr>
            <w:r w:rsidRPr="002C126F">
              <w:rPr>
                <w:rFonts w:ascii="Tahoma" w:eastAsia="Times New Roman" w:hAnsi="Tahoma" w:cs="Tahoma"/>
                <w:b/>
                <w:sz w:val="16"/>
                <w:szCs w:val="16"/>
                <w:lang w:val="es-ES" w:eastAsia="es-ES"/>
              </w:rPr>
              <w:t>CAJAS DE EMPALME:</w:t>
            </w:r>
            <w:r w:rsidRPr="002C126F">
              <w:rPr>
                <w:rFonts w:ascii="Tahoma" w:eastAsia="Times New Roman" w:hAnsi="Tahoma" w:cs="Tahoma"/>
                <w:sz w:val="16"/>
                <w:szCs w:val="16"/>
                <w:lang w:val="es-ES" w:eastAsia="es-ES"/>
              </w:rPr>
              <w:t xml:space="preserve"> La cantidad y el tipo de ferretería a ser utilizada deberá ser definida mediante relevamiento en sitio (trayecto), considerando distancias entre postes, factibilidad y disponibilidad de los mismos. </w:t>
            </w:r>
          </w:p>
          <w:p w14:paraId="1AEF3EFA" w14:textId="77777777" w:rsidR="002C126F" w:rsidRPr="002C126F" w:rsidRDefault="002C126F" w:rsidP="002C126F">
            <w:pPr>
              <w:jc w:val="both"/>
              <w:rPr>
                <w:rFonts w:ascii="Tahoma" w:eastAsia="Times New Roman" w:hAnsi="Tahoma" w:cs="Tahoma"/>
                <w:sz w:val="16"/>
                <w:szCs w:val="16"/>
                <w:lang w:val="es-ES" w:eastAsia="es-ES"/>
              </w:rPr>
            </w:pPr>
            <w:r w:rsidRPr="002C126F">
              <w:rPr>
                <w:rFonts w:ascii="Tahoma" w:eastAsia="Times New Roman" w:hAnsi="Tahoma" w:cs="Tahoma"/>
                <w:sz w:val="16"/>
                <w:szCs w:val="16"/>
                <w:lang w:val="es-ES" w:eastAsia="es-ES"/>
              </w:rPr>
              <w:t>La provisión de los materiales requeridos deberá ser en función a las especificaciones técnicas descritas a continuación:</w:t>
            </w:r>
          </w:p>
        </w:tc>
        <w:tc>
          <w:tcPr>
            <w:tcW w:w="2538" w:type="pct"/>
            <w:tcBorders>
              <w:top w:val="single" w:sz="4" w:space="0" w:color="auto"/>
              <w:left w:val="single" w:sz="2" w:space="0" w:color="auto"/>
              <w:bottom w:val="single" w:sz="4" w:space="0" w:color="auto"/>
              <w:right w:val="single" w:sz="2" w:space="0" w:color="auto"/>
            </w:tcBorders>
          </w:tcPr>
          <w:p w14:paraId="674FB5D7" w14:textId="77777777" w:rsidR="002C126F" w:rsidRPr="002C126F" w:rsidRDefault="002C126F" w:rsidP="002C126F">
            <w:pPr>
              <w:autoSpaceDE w:val="0"/>
              <w:autoSpaceDN w:val="0"/>
              <w:adjustRightInd w:val="0"/>
              <w:rPr>
                <w:rFonts w:ascii="Tahoma" w:eastAsia="Times New Roman" w:hAnsi="Tahoma" w:cs="Tahoma"/>
                <w:b/>
                <w:sz w:val="16"/>
                <w:szCs w:val="16"/>
                <w:lang w:val="es-ES" w:eastAsia="es-ES"/>
              </w:rPr>
            </w:pPr>
          </w:p>
        </w:tc>
      </w:tr>
      <w:tr w:rsidR="002C126F" w:rsidRPr="002C126F" w14:paraId="150487EA"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2D9CB075" w14:textId="77777777" w:rsidR="002C126F" w:rsidRPr="002C126F" w:rsidRDefault="002C126F" w:rsidP="002C126F">
            <w:pPr>
              <w:rPr>
                <w:rFonts w:ascii="Tahoma" w:eastAsia="Times New Roman" w:hAnsi="Tahoma" w:cs="Tahoma"/>
                <w:b/>
                <w:sz w:val="16"/>
                <w:szCs w:val="16"/>
                <w:lang w:eastAsia="es-ES"/>
              </w:rPr>
            </w:pPr>
            <w:r w:rsidRPr="002C126F">
              <w:rPr>
                <w:rFonts w:ascii="Tahoma" w:eastAsia="Times New Roman" w:hAnsi="Tahoma" w:cs="Tahoma"/>
                <w:b/>
                <w:sz w:val="16"/>
                <w:szCs w:val="16"/>
                <w:lang w:val="es-ES" w:eastAsia="es-ES"/>
              </w:rPr>
              <w:t>SET COMPLETO FERRETERÍA ADSS DUPLO:</w:t>
            </w:r>
          </w:p>
          <w:p w14:paraId="6F2A3C29"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2 </w:t>
            </w:r>
            <w:proofErr w:type="gramStart"/>
            <w:r w:rsidRPr="002C126F">
              <w:rPr>
                <w:rFonts w:ascii="Tahoma" w:eastAsia="Times New Roman" w:hAnsi="Tahoma" w:cs="Tahoma"/>
                <w:sz w:val="16"/>
                <w:szCs w:val="16"/>
                <w:lang w:eastAsia="es-ES"/>
              </w:rPr>
              <w:t>Racks</w:t>
            </w:r>
            <w:proofErr w:type="gramEnd"/>
            <w:r w:rsidRPr="002C126F">
              <w:rPr>
                <w:rFonts w:ascii="Tahoma" w:eastAsia="Times New Roman" w:hAnsi="Tahoma" w:cs="Tahoma"/>
                <w:sz w:val="16"/>
                <w:szCs w:val="16"/>
                <w:lang w:eastAsia="es-ES"/>
              </w:rPr>
              <w:t>: Acero galvanizado.</w:t>
            </w:r>
          </w:p>
          <w:p w14:paraId="4252F1EC"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2 Guarda cabos: Hierro Ductal Galvanizado (no platina o plancha).</w:t>
            </w:r>
          </w:p>
          <w:p w14:paraId="0317BC7C"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2 mallas </w:t>
            </w:r>
            <w:proofErr w:type="spellStart"/>
            <w:r w:rsidRPr="002C126F">
              <w:rPr>
                <w:rFonts w:ascii="Tahoma" w:eastAsia="Times New Roman" w:hAnsi="Tahoma" w:cs="Tahoma"/>
                <w:sz w:val="16"/>
                <w:szCs w:val="16"/>
                <w:lang w:eastAsia="es-ES"/>
              </w:rPr>
              <w:t>performadas</w:t>
            </w:r>
            <w:proofErr w:type="spellEnd"/>
            <w:r w:rsidRPr="002C126F">
              <w:rPr>
                <w:rFonts w:ascii="Tahoma" w:eastAsia="Times New Roman" w:hAnsi="Tahoma" w:cs="Tahoma"/>
                <w:sz w:val="16"/>
                <w:szCs w:val="16"/>
                <w:lang w:eastAsia="es-ES"/>
              </w:rPr>
              <w:t xml:space="preserve"> de retención: Acero cubierto de aluminio, con material antideslizante en su interior.</w:t>
            </w:r>
          </w:p>
          <w:p w14:paraId="40A69B0B"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2 juegos de mallas </w:t>
            </w:r>
            <w:proofErr w:type="spellStart"/>
            <w:r w:rsidRPr="002C126F">
              <w:rPr>
                <w:rFonts w:ascii="Tahoma" w:eastAsia="Times New Roman" w:hAnsi="Tahoma" w:cs="Tahoma"/>
                <w:sz w:val="16"/>
                <w:szCs w:val="16"/>
                <w:lang w:eastAsia="es-ES"/>
              </w:rPr>
              <w:t>performadas</w:t>
            </w:r>
            <w:proofErr w:type="spellEnd"/>
            <w:r w:rsidRPr="002C126F">
              <w:rPr>
                <w:rFonts w:ascii="Tahoma" w:eastAsia="Times New Roman" w:hAnsi="Tahoma" w:cs="Tahoma"/>
                <w:sz w:val="16"/>
                <w:szCs w:val="16"/>
                <w:lang w:eastAsia="es-ES"/>
              </w:rPr>
              <w:t xml:space="preserve"> de protección: Acero cubierto de aluminio, con material antideslizante en su interior.</w:t>
            </w:r>
          </w:p>
          <w:p w14:paraId="124A8C28" w14:textId="6B42A73E"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1 </w:t>
            </w:r>
            <w:proofErr w:type="gramStart"/>
            <w:r w:rsidRPr="002C126F">
              <w:rPr>
                <w:rFonts w:ascii="Tahoma" w:eastAsia="Times New Roman" w:hAnsi="Tahoma" w:cs="Tahoma"/>
                <w:sz w:val="16"/>
                <w:szCs w:val="16"/>
                <w:lang w:eastAsia="es-ES"/>
              </w:rPr>
              <w:t>Cinta</w:t>
            </w:r>
            <w:proofErr w:type="gramEnd"/>
            <w:r w:rsidRPr="002C126F">
              <w:rPr>
                <w:rFonts w:ascii="Tahoma" w:eastAsia="Times New Roman" w:hAnsi="Tahoma" w:cs="Tahoma"/>
                <w:sz w:val="16"/>
                <w:szCs w:val="16"/>
                <w:lang w:eastAsia="es-ES"/>
              </w:rPr>
              <w:t xml:space="preserve"> BAP2, longitud de 80 (Cm).</w:t>
            </w:r>
          </w:p>
        </w:tc>
        <w:tc>
          <w:tcPr>
            <w:tcW w:w="2538" w:type="pct"/>
            <w:tcBorders>
              <w:top w:val="single" w:sz="4" w:space="0" w:color="auto"/>
              <w:left w:val="single" w:sz="2" w:space="0" w:color="auto"/>
              <w:bottom w:val="single" w:sz="4" w:space="0" w:color="auto"/>
              <w:right w:val="single" w:sz="2" w:space="0" w:color="auto"/>
            </w:tcBorders>
          </w:tcPr>
          <w:p w14:paraId="50EFA7C8" w14:textId="77777777" w:rsidR="002C126F" w:rsidRPr="002C126F" w:rsidRDefault="002C126F" w:rsidP="002C126F">
            <w:pPr>
              <w:rPr>
                <w:rFonts w:ascii="Tahoma" w:eastAsia="Times New Roman" w:hAnsi="Tahoma" w:cs="Tahoma"/>
                <w:b/>
                <w:sz w:val="16"/>
                <w:szCs w:val="16"/>
                <w:lang w:val="es-ES" w:eastAsia="es-ES"/>
              </w:rPr>
            </w:pPr>
          </w:p>
        </w:tc>
      </w:tr>
      <w:tr w:rsidR="002C126F" w:rsidRPr="002C126F" w14:paraId="1A7F8EDD"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69DED0D4" w14:textId="77777777" w:rsidR="002C126F" w:rsidRPr="002C126F" w:rsidRDefault="002C126F" w:rsidP="002C126F">
            <w:pPr>
              <w:rPr>
                <w:rFonts w:ascii="Tahoma" w:eastAsia="Times New Roman" w:hAnsi="Tahoma" w:cs="Tahoma"/>
                <w:b/>
                <w:sz w:val="16"/>
                <w:szCs w:val="16"/>
                <w:lang w:eastAsia="es-ES"/>
              </w:rPr>
            </w:pPr>
            <w:r w:rsidRPr="002C126F">
              <w:rPr>
                <w:rFonts w:ascii="Tahoma" w:eastAsia="Times New Roman" w:hAnsi="Tahoma" w:cs="Tahoma"/>
                <w:b/>
                <w:sz w:val="16"/>
                <w:szCs w:val="16"/>
                <w:lang w:val="es-ES" w:eastAsia="es-ES"/>
              </w:rPr>
              <w:t>SET COMPLETO FERRETERÍA ADSS PASO:</w:t>
            </w:r>
          </w:p>
          <w:p w14:paraId="23FE5765"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1 </w:t>
            </w:r>
            <w:proofErr w:type="gramStart"/>
            <w:r w:rsidRPr="002C126F">
              <w:rPr>
                <w:rFonts w:ascii="Tahoma" w:eastAsia="Times New Roman" w:hAnsi="Tahoma" w:cs="Tahoma"/>
                <w:sz w:val="16"/>
                <w:szCs w:val="16"/>
                <w:lang w:eastAsia="es-ES"/>
              </w:rPr>
              <w:t>Elemento</w:t>
            </w:r>
            <w:proofErr w:type="gramEnd"/>
            <w:r w:rsidRPr="002C126F">
              <w:rPr>
                <w:rFonts w:ascii="Tahoma" w:eastAsia="Times New Roman" w:hAnsi="Tahoma" w:cs="Tahoma"/>
                <w:sz w:val="16"/>
                <w:szCs w:val="16"/>
                <w:lang w:eastAsia="es-ES"/>
              </w:rPr>
              <w:t xml:space="preserve"> de suspensión cable ADSS p/ vanos mayores a 50 </w:t>
            </w:r>
            <w:proofErr w:type="spellStart"/>
            <w:r w:rsidRPr="002C126F">
              <w:rPr>
                <w:rFonts w:ascii="Tahoma" w:eastAsia="Times New Roman" w:hAnsi="Tahoma" w:cs="Tahoma"/>
                <w:sz w:val="16"/>
                <w:szCs w:val="16"/>
                <w:lang w:eastAsia="es-ES"/>
              </w:rPr>
              <w:t>mts</w:t>
            </w:r>
            <w:proofErr w:type="spellEnd"/>
            <w:r w:rsidRPr="002C126F">
              <w:rPr>
                <w:rFonts w:ascii="Tahoma" w:eastAsia="Times New Roman" w:hAnsi="Tahoma" w:cs="Tahoma"/>
                <w:sz w:val="16"/>
                <w:szCs w:val="16"/>
                <w:lang w:eastAsia="es-ES"/>
              </w:rPr>
              <w:t xml:space="preserve"> y menores a 100 </w:t>
            </w:r>
            <w:proofErr w:type="spellStart"/>
            <w:r w:rsidRPr="002C126F">
              <w:rPr>
                <w:rFonts w:ascii="Tahoma" w:eastAsia="Times New Roman" w:hAnsi="Tahoma" w:cs="Tahoma"/>
                <w:sz w:val="16"/>
                <w:szCs w:val="16"/>
                <w:lang w:eastAsia="es-ES"/>
              </w:rPr>
              <w:t>mts</w:t>
            </w:r>
            <w:proofErr w:type="spellEnd"/>
            <w:r w:rsidRPr="002C126F">
              <w:rPr>
                <w:rFonts w:ascii="Tahoma" w:eastAsia="Times New Roman" w:hAnsi="Tahoma" w:cs="Tahoma"/>
                <w:sz w:val="16"/>
                <w:szCs w:val="16"/>
                <w:lang w:eastAsia="es-ES"/>
              </w:rPr>
              <w:t>.</w:t>
            </w:r>
          </w:p>
          <w:p w14:paraId="6F6B7343"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1 </w:t>
            </w:r>
            <w:proofErr w:type="gramStart"/>
            <w:r w:rsidRPr="002C126F">
              <w:rPr>
                <w:rFonts w:ascii="Tahoma" w:eastAsia="Times New Roman" w:hAnsi="Tahoma" w:cs="Tahoma"/>
                <w:sz w:val="16"/>
                <w:szCs w:val="16"/>
                <w:lang w:eastAsia="es-ES"/>
              </w:rPr>
              <w:t>Soporte</w:t>
            </w:r>
            <w:proofErr w:type="gramEnd"/>
            <w:r w:rsidRPr="002C126F">
              <w:rPr>
                <w:rFonts w:ascii="Tahoma" w:eastAsia="Times New Roman" w:hAnsi="Tahoma" w:cs="Tahoma"/>
                <w:sz w:val="16"/>
                <w:szCs w:val="16"/>
                <w:lang w:eastAsia="es-ES"/>
              </w:rPr>
              <w:t>: Acero Galvanizado.</w:t>
            </w:r>
          </w:p>
          <w:p w14:paraId="0831CCAD" w14:textId="77777777" w:rsidR="002C126F" w:rsidRPr="002C126F" w:rsidRDefault="002C126F" w:rsidP="002C126F">
            <w:pPr>
              <w:numPr>
                <w:ilvl w:val="0"/>
                <w:numId w:val="47"/>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1 </w:t>
            </w:r>
            <w:proofErr w:type="gramStart"/>
            <w:r w:rsidRPr="002C126F">
              <w:rPr>
                <w:rFonts w:ascii="Tahoma" w:eastAsia="Times New Roman" w:hAnsi="Tahoma" w:cs="Tahoma"/>
                <w:sz w:val="16"/>
                <w:szCs w:val="16"/>
                <w:lang w:eastAsia="es-ES"/>
              </w:rPr>
              <w:t>Cinta</w:t>
            </w:r>
            <w:proofErr w:type="gramEnd"/>
            <w:r w:rsidRPr="002C126F">
              <w:rPr>
                <w:rFonts w:ascii="Tahoma" w:eastAsia="Times New Roman" w:hAnsi="Tahoma" w:cs="Tahoma"/>
                <w:sz w:val="16"/>
                <w:szCs w:val="16"/>
                <w:lang w:eastAsia="es-ES"/>
              </w:rPr>
              <w:t xml:space="preserve"> BAP2, longitud de 80 (Cm).</w:t>
            </w:r>
          </w:p>
        </w:tc>
        <w:tc>
          <w:tcPr>
            <w:tcW w:w="2538" w:type="pct"/>
            <w:tcBorders>
              <w:top w:val="single" w:sz="4" w:space="0" w:color="auto"/>
              <w:left w:val="single" w:sz="2" w:space="0" w:color="auto"/>
              <w:bottom w:val="single" w:sz="4" w:space="0" w:color="auto"/>
              <w:right w:val="single" w:sz="2" w:space="0" w:color="auto"/>
            </w:tcBorders>
          </w:tcPr>
          <w:p w14:paraId="7985BBB9" w14:textId="77777777" w:rsidR="002C126F" w:rsidRPr="002C126F" w:rsidRDefault="002C126F" w:rsidP="002C126F">
            <w:pPr>
              <w:rPr>
                <w:rFonts w:ascii="Tahoma" w:eastAsia="Times New Roman" w:hAnsi="Tahoma" w:cs="Tahoma"/>
                <w:b/>
                <w:sz w:val="16"/>
                <w:szCs w:val="16"/>
                <w:lang w:val="es-ES" w:eastAsia="es-ES"/>
              </w:rPr>
            </w:pPr>
          </w:p>
        </w:tc>
      </w:tr>
      <w:tr w:rsidR="002C126F" w:rsidRPr="002C126F" w14:paraId="6B48CAFF"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2A986211" w14:textId="77777777" w:rsidR="002C126F" w:rsidRPr="002C126F" w:rsidRDefault="002C126F" w:rsidP="002C126F">
            <w:pPr>
              <w:rPr>
                <w:rFonts w:ascii="Tahoma" w:eastAsia="Times New Roman" w:hAnsi="Tahoma" w:cs="Tahoma"/>
                <w:b/>
                <w:sz w:val="16"/>
                <w:szCs w:val="16"/>
                <w:lang w:eastAsia="es-ES"/>
              </w:rPr>
            </w:pPr>
            <w:r w:rsidRPr="002C126F">
              <w:rPr>
                <w:rFonts w:ascii="Tahoma" w:eastAsia="Times New Roman" w:hAnsi="Tahoma" w:cs="Tahoma"/>
                <w:b/>
                <w:sz w:val="16"/>
                <w:szCs w:val="16"/>
                <w:lang w:val="es-ES" w:eastAsia="es-ES"/>
              </w:rPr>
              <w:t>SET COMPLETO FERRETERÍA ADSS ANTIVIBRADOR:</w:t>
            </w:r>
          </w:p>
          <w:p w14:paraId="32F6FF57" w14:textId="77777777" w:rsidR="002C126F" w:rsidRPr="002C126F" w:rsidRDefault="002C126F" w:rsidP="002C126F">
            <w:pPr>
              <w:numPr>
                <w:ilvl w:val="0"/>
                <w:numId w:val="48"/>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1 </w:t>
            </w:r>
            <w:proofErr w:type="gramStart"/>
            <w:r w:rsidRPr="002C126F">
              <w:rPr>
                <w:rFonts w:ascii="Tahoma" w:eastAsia="Times New Roman" w:hAnsi="Tahoma" w:cs="Tahoma"/>
                <w:sz w:val="16"/>
                <w:szCs w:val="16"/>
                <w:lang w:eastAsia="es-ES"/>
              </w:rPr>
              <w:t>Espiral</w:t>
            </w:r>
            <w:proofErr w:type="gramEnd"/>
            <w:r w:rsidRPr="002C126F">
              <w:rPr>
                <w:rFonts w:ascii="Tahoma" w:eastAsia="Times New Roman" w:hAnsi="Tahoma" w:cs="Tahoma"/>
                <w:sz w:val="16"/>
                <w:szCs w:val="16"/>
                <w:lang w:eastAsia="es-ES"/>
              </w:rPr>
              <w:t xml:space="preserve"> helicoidal </w:t>
            </w:r>
            <w:proofErr w:type="spellStart"/>
            <w:r w:rsidRPr="002C126F">
              <w:rPr>
                <w:rFonts w:ascii="Tahoma" w:eastAsia="Times New Roman" w:hAnsi="Tahoma" w:cs="Tahoma"/>
                <w:sz w:val="16"/>
                <w:szCs w:val="16"/>
                <w:lang w:eastAsia="es-ES"/>
              </w:rPr>
              <w:t>antivibrador</w:t>
            </w:r>
            <w:proofErr w:type="spellEnd"/>
            <w:r w:rsidRPr="002C126F">
              <w:rPr>
                <w:rFonts w:ascii="Tahoma" w:eastAsia="Times New Roman" w:hAnsi="Tahoma" w:cs="Tahoma"/>
                <w:sz w:val="16"/>
                <w:szCs w:val="16"/>
                <w:lang w:eastAsia="es-ES"/>
              </w:rPr>
              <w:t xml:space="preserve">: 1.168,00 </w:t>
            </w:r>
            <w:proofErr w:type="spellStart"/>
            <w:r w:rsidRPr="002C126F">
              <w:rPr>
                <w:rFonts w:ascii="Tahoma" w:eastAsia="Times New Roman" w:hAnsi="Tahoma" w:cs="Tahoma"/>
                <w:sz w:val="16"/>
                <w:szCs w:val="16"/>
                <w:lang w:eastAsia="es-ES"/>
              </w:rPr>
              <w:t>mm.</w:t>
            </w:r>
            <w:proofErr w:type="spellEnd"/>
            <w:r w:rsidRPr="002C126F">
              <w:rPr>
                <w:rFonts w:ascii="Tahoma" w:eastAsia="Times New Roman" w:hAnsi="Tahoma" w:cs="Tahoma"/>
                <w:sz w:val="16"/>
                <w:szCs w:val="16"/>
                <w:lang w:eastAsia="es-ES"/>
              </w:rPr>
              <w:t xml:space="preserve"> a 1.690,00 mm de longitud, material de PVC de alta resistencia y elasticidad, resistente a los rayos ultravioletas.</w:t>
            </w:r>
          </w:p>
        </w:tc>
        <w:tc>
          <w:tcPr>
            <w:tcW w:w="2538" w:type="pct"/>
            <w:tcBorders>
              <w:top w:val="single" w:sz="4" w:space="0" w:color="auto"/>
              <w:left w:val="single" w:sz="2" w:space="0" w:color="auto"/>
              <w:bottom w:val="single" w:sz="4" w:space="0" w:color="auto"/>
              <w:right w:val="single" w:sz="2" w:space="0" w:color="auto"/>
            </w:tcBorders>
          </w:tcPr>
          <w:p w14:paraId="48AE8C4A" w14:textId="77777777" w:rsidR="002C126F" w:rsidRPr="002C126F" w:rsidRDefault="002C126F" w:rsidP="002C126F">
            <w:pPr>
              <w:rPr>
                <w:rFonts w:ascii="Tahoma" w:eastAsia="Times New Roman" w:hAnsi="Tahoma" w:cs="Tahoma"/>
                <w:b/>
                <w:sz w:val="16"/>
                <w:szCs w:val="16"/>
                <w:lang w:val="es-ES" w:eastAsia="es-ES"/>
              </w:rPr>
            </w:pPr>
          </w:p>
        </w:tc>
      </w:tr>
      <w:tr w:rsidR="002C126F" w:rsidRPr="002C126F" w14:paraId="46F3A5B4"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62A089DA" w14:textId="77777777" w:rsidR="002C126F" w:rsidRPr="002C126F" w:rsidRDefault="002C126F" w:rsidP="002C126F">
            <w:pPr>
              <w:rPr>
                <w:rFonts w:ascii="Tahoma" w:eastAsia="Times New Roman" w:hAnsi="Tahoma" w:cs="Tahoma"/>
                <w:b/>
                <w:sz w:val="16"/>
                <w:szCs w:val="16"/>
                <w:lang w:eastAsia="es-ES"/>
              </w:rPr>
            </w:pPr>
            <w:r w:rsidRPr="002C126F">
              <w:rPr>
                <w:rFonts w:ascii="Tahoma" w:eastAsia="Times New Roman" w:hAnsi="Tahoma" w:cs="Tahoma"/>
                <w:b/>
                <w:sz w:val="16"/>
                <w:szCs w:val="16"/>
                <w:lang w:val="es-ES" w:eastAsia="es-ES"/>
              </w:rPr>
              <w:t>SET COMPLETO FERRETERÍA ADSS CRUCETA:</w:t>
            </w:r>
          </w:p>
          <w:p w14:paraId="43D55BB8" w14:textId="77777777" w:rsidR="002C126F" w:rsidRPr="002C126F" w:rsidRDefault="002C126F" w:rsidP="002C126F">
            <w:pPr>
              <w:numPr>
                <w:ilvl w:val="0"/>
                <w:numId w:val="48"/>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1 cruceta: Acero Galvanizado.</w:t>
            </w:r>
          </w:p>
          <w:p w14:paraId="6B2C6E6B" w14:textId="77777777" w:rsidR="002C126F" w:rsidRPr="002C126F" w:rsidRDefault="002C126F" w:rsidP="002C126F">
            <w:pPr>
              <w:numPr>
                <w:ilvl w:val="0"/>
                <w:numId w:val="48"/>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2 </w:t>
            </w:r>
            <w:proofErr w:type="gramStart"/>
            <w:r w:rsidRPr="002C126F">
              <w:rPr>
                <w:rFonts w:ascii="Tahoma" w:eastAsia="Times New Roman" w:hAnsi="Tahoma" w:cs="Tahoma"/>
                <w:sz w:val="16"/>
                <w:szCs w:val="16"/>
                <w:lang w:eastAsia="es-ES"/>
              </w:rPr>
              <w:t>Cinta</w:t>
            </w:r>
            <w:proofErr w:type="gramEnd"/>
            <w:r w:rsidRPr="002C126F">
              <w:rPr>
                <w:rFonts w:ascii="Tahoma" w:eastAsia="Times New Roman" w:hAnsi="Tahoma" w:cs="Tahoma"/>
                <w:sz w:val="16"/>
                <w:szCs w:val="16"/>
                <w:lang w:eastAsia="es-ES"/>
              </w:rPr>
              <w:t xml:space="preserve"> BAP2, longitud de 80 (Cm).</w:t>
            </w:r>
          </w:p>
        </w:tc>
        <w:tc>
          <w:tcPr>
            <w:tcW w:w="2538" w:type="pct"/>
            <w:tcBorders>
              <w:top w:val="single" w:sz="4" w:space="0" w:color="auto"/>
              <w:left w:val="single" w:sz="2" w:space="0" w:color="auto"/>
              <w:bottom w:val="single" w:sz="4" w:space="0" w:color="auto"/>
              <w:right w:val="single" w:sz="2" w:space="0" w:color="auto"/>
            </w:tcBorders>
          </w:tcPr>
          <w:p w14:paraId="2294F124" w14:textId="77777777" w:rsidR="002C126F" w:rsidRPr="002C126F" w:rsidRDefault="002C126F" w:rsidP="002C126F">
            <w:pPr>
              <w:rPr>
                <w:rFonts w:ascii="Tahoma" w:eastAsia="Times New Roman" w:hAnsi="Tahoma" w:cs="Tahoma"/>
                <w:b/>
                <w:sz w:val="16"/>
                <w:szCs w:val="16"/>
                <w:lang w:val="es-ES" w:eastAsia="es-ES"/>
              </w:rPr>
            </w:pPr>
          </w:p>
        </w:tc>
      </w:tr>
      <w:tr w:rsidR="002C126F" w:rsidRPr="002C126F" w14:paraId="745FF765"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0C28CA01" w14:textId="77777777" w:rsidR="002C126F" w:rsidRPr="002C126F" w:rsidRDefault="002C126F" w:rsidP="002C126F">
            <w:pPr>
              <w:rPr>
                <w:rFonts w:ascii="Tahoma" w:eastAsia="Times New Roman" w:hAnsi="Tahoma" w:cs="Tahoma"/>
                <w:b/>
                <w:sz w:val="16"/>
                <w:szCs w:val="16"/>
                <w:lang w:val="es-ES" w:eastAsia="es-ES"/>
              </w:rPr>
            </w:pPr>
            <w:r w:rsidRPr="002C126F">
              <w:rPr>
                <w:rFonts w:ascii="Tahoma" w:eastAsia="Times New Roman" w:hAnsi="Tahoma" w:cs="Tahoma"/>
                <w:b/>
                <w:sz w:val="16"/>
                <w:szCs w:val="16"/>
                <w:lang w:val="es-ES" w:eastAsia="es-ES"/>
              </w:rPr>
              <w:t>CAJA DE EMPALME (Si Aplica):</w:t>
            </w:r>
          </w:p>
          <w:p w14:paraId="13DA3326" w14:textId="77777777" w:rsidR="002C126F" w:rsidRPr="002C126F" w:rsidRDefault="002C126F" w:rsidP="002C126F">
            <w:pPr>
              <w:rPr>
                <w:rFonts w:ascii="Tahoma" w:eastAsia="Times New Roman" w:hAnsi="Tahoma" w:cs="Tahoma"/>
                <w:sz w:val="16"/>
                <w:szCs w:val="16"/>
                <w:lang w:val="es-ES" w:eastAsia="es-ES"/>
              </w:rPr>
            </w:pPr>
            <w:r w:rsidRPr="002C126F">
              <w:rPr>
                <w:rFonts w:ascii="Tahoma" w:eastAsia="Times New Roman" w:hAnsi="Tahoma" w:cs="Tahoma"/>
                <w:sz w:val="16"/>
                <w:szCs w:val="16"/>
                <w:lang w:val="es-ES" w:eastAsia="es-ES"/>
              </w:rPr>
              <w:t>Las cajas de empalme deben de contar con las siguientes características:</w:t>
            </w:r>
          </w:p>
          <w:p w14:paraId="34E907C8" w14:textId="77777777" w:rsidR="002C126F" w:rsidRPr="002C126F" w:rsidRDefault="002C126F" w:rsidP="002C126F">
            <w:pPr>
              <w:numPr>
                <w:ilvl w:val="0"/>
                <w:numId w:val="49"/>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lastRenderedPageBreak/>
              <w:t>1 caja de empalme tipo COYOTE RUNT.</w:t>
            </w:r>
          </w:p>
          <w:p w14:paraId="6ADC485D" w14:textId="77777777" w:rsidR="002C126F" w:rsidRPr="002C126F" w:rsidRDefault="002C126F" w:rsidP="002C126F">
            <w:pPr>
              <w:numPr>
                <w:ilvl w:val="0"/>
                <w:numId w:val="49"/>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Cumplir con la Norma BELLCORE GR-771.</w:t>
            </w:r>
          </w:p>
          <w:p w14:paraId="1FD10748" w14:textId="77777777" w:rsidR="002C126F" w:rsidRPr="002C126F" w:rsidRDefault="002C126F" w:rsidP="002C126F">
            <w:pPr>
              <w:numPr>
                <w:ilvl w:val="0"/>
                <w:numId w:val="49"/>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Amplio espacio para almacenaje de los tubos LOOSE.</w:t>
            </w:r>
          </w:p>
          <w:p w14:paraId="3111136C" w14:textId="77777777" w:rsidR="002C126F" w:rsidRPr="002C126F" w:rsidRDefault="002C126F" w:rsidP="002C126F">
            <w:pPr>
              <w:numPr>
                <w:ilvl w:val="0"/>
                <w:numId w:val="49"/>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3 accesos para cable de Fibra Óptica.</w:t>
            </w:r>
          </w:p>
          <w:p w14:paraId="7722EDE6" w14:textId="77777777" w:rsidR="002C126F" w:rsidRPr="002C126F" w:rsidRDefault="002C126F" w:rsidP="002C126F">
            <w:pPr>
              <w:numPr>
                <w:ilvl w:val="0"/>
                <w:numId w:val="49"/>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Las cajas deben ser divididas y </w:t>
            </w:r>
            <w:proofErr w:type="spellStart"/>
            <w:r w:rsidRPr="002C126F">
              <w:rPr>
                <w:rFonts w:ascii="Tahoma" w:eastAsia="Times New Roman" w:hAnsi="Tahoma" w:cs="Tahoma"/>
                <w:sz w:val="16"/>
                <w:szCs w:val="16"/>
                <w:lang w:eastAsia="es-ES"/>
              </w:rPr>
              <w:t>rearmables</w:t>
            </w:r>
            <w:proofErr w:type="spellEnd"/>
            <w:r w:rsidRPr="002C126F">
              <w:rPr>
                <w:rFonts w:ascii="Tahoma" w:eastAsia="Times New Roman" w:hAnsi="Tahoma" w:cs="Tahoma"/>
                <w:sz w:val="16"/>
                <w:szCs w:val="16"/>
                <w:lang w:eastAsia="es-ES"/>
              </w:rPr>
              <w:t>.</w:t>
            </w:r>
          </w:p>
          <w:p w14:paraId="120D7E54" w14:textId="77777777" w:rsidR="002C126F" w:rsidRPr="002C126F" w:rsidRDefault="002C126F" w:rsidP="002C126F">
            <w:pPr>
              <w:numPr>
                <w:ilvl w:val="0"/>
                <w:numId w:val="49"/>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1 soporte de sujeción para poste.</w:t>
            </w:r>
          </w:p>
          <w:p w14:paraId="2AB4140A" w14:textId="77777777" w:rsidR="002C126F" w:rsidRPr="002C126F" w:rsidRDefault="002C126F" w:rsidP="002C126F">
            <w:pPr>
              <w:numPr>
                <w:ilvl w:val="0"/>
                <w:numId w:val="49"/>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1 </w:t>
            </w:r>
            <w:proofErr w:type="gramStart"/>
            <w:r w:rsidRPr="002C126F">
              <w:rPr>
                <w:rFonts w:ascii="Tahoma" w:eastAsia="Times New Roman" w:hAnsi="Tahoma" w:cs="Tahoma"/>
                <w:sz w:val="16"/>
                <w:szCs w:val="16"/>
                <w:lang w:eastAsia="es-ES"/>
              </w:rPr>
              <w:t>Cinta</w:t>
            </w:r>
            <w:proofErr w:type="gramEnd"/>
            <w:r w:rsidRPr="002C126F">
              <w:rPr>
                <w:rFonts w:ascii="Tahoma" w:eastAsia="Times New Roman" w:hAnsi="Tahoma" w:cs="Tahoma"/>
                <w:sz w:val="16"/>
                <w:szCs w:val="16"/>
                <w:lang w:eastAsia="es-ES"/>
              </w:rPr>
              <w:t xml:space="preserve"> BAP2, longitud de 80 (Cm).</w:t>
            </w:r>
          </w:p>
        </w:tc>
        <w:tc>
          <w:tcPr>
            <w:tcW w:w="2538" w:type="pct"/>
            <w:tcBorders>
              <w:top w:val="single" w:sz="4" w:space="0" w:color="auto"/>
              <w:left w:val="single" w:sz="2" w:space="0" w:color="auto"/>
              <w:bottom w:val="single" w:sz="4" w:space="0" w:color="auto"/>
              <w:right w:val="single" w:sz="2" w:space="0" w:color="auto"/>
            </w:tcBorders>
          </w:tcPr>
          <w:p w14:paraId="59718DF6" w14:textId="77777777" w:rsidR="002C126F" w:rsidRPr="002C126F" w:rsidRDefault="002C126F" w:rsidP="002C126F">
            <w:pPr>
              <w:rPr>
                <w:rFonts w:ascii="Tahoma" w:eastAsia="Times New Roman" w:hAnsi="Tahoma" w:cs="Tahoma"/>
                <w:b/>
                <w:sz w:val="16"/>
                <w:szCs w:val="16"/>
                <w:lang w:val="es-ES" w:eastAsia="es-ES"/>
              </w:rPr>
            </w:pPr>
          </w:p>
        </w:tc>
      </w:tr>
      <w:tr w:rsidR="002C126F" w:rsidRPr="002C126F" w14:paraId="41DD74FF"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20A2E683" w14:textId="77777777" w:rsidR="002C126F" w:rsidRPr="002C126F" w:rsidRDefault="002C126F" w:rsidP="002C126F">
            <w:pPr>
              <w:rPr>
                <w:rFonts w:ascii="Tahoma" w:eastAsia="Times New Roman" w:hAnsi="Tahoma" w:cs="Tahoma"/>
                <w:b/>
                <w:sz w:val="16"/>
                <w:szCs w:val="16"/>
                <w:lang w:val="es-ES" w:eastAsia="es-ES"/>
              </w:rPr>
            </w:pPr>
            <w:r w:rsidRPr="002C126F">
              <w:rPr>
                <w:rFonts w:ascii="Tahoma" w:eastAsia="Times New Roman" w:hAnsi="Tahoma" w:cs="Tahoma"/>
                <w:b/>
                <w:sz w:val="16"/>
                <w:szCs w:val="16"/>
                <w:lang w:val="es-ES" w:eastAsia="es-ES"/>
              </w:rPr>
              <w:t>BANDEJA MODULAR DE FIBRA OPTICA:</w:t>
            </w:r>
          </w:p>
          <w:p w14:paraId="2471FD25" w14:textId="77777777" w:rsidR="002C126F" w:rsidRPr="002C126F" w:rsidRDefault="002C126F" w:rsidP="002C126F">
            <w:pPr>
              <w:rPr>
                <w:rFonts w:ascii="Tahoma" w:eastAsia="Times New Roman" w:hAnsi="Tahoma" w:cs="Tahoma"/>
                <w:sz w:val="16"/>
                <w:szCs w:val="16"/>
                <w:lang w:val="es-ES" w:eastAsia="es-ES"/>
              </w:rPr>
            </w:pPr>
            <w:r w:rsidRPr="002C126F">
              <w:rPr>
                <w:rFonts w:ascii="Tahoma" w:eastAsia="Times New Roman" w:hAnsi="Tahoma" w:cs="Tahoma"/>
                <w:sz w:val="16"/>
                <w:szCs w:val="16"/>
                <w:lang w:val="es-ES" w:eastAsia="es-ES"/>
              </w:rPr>
              <w:t>Instalación de bandeja de Fibra Óptica en cada extremo (Subestación Santivañez – Data Center Entel), la bandeja de Fibra Óptica (ODF) debe tener las siguientes características:</w:t>
            </w:r>
          </w:p>
          <w:p w14:paraId="440927D8" w14:textId="77777777" w:rsidR="002C126F" w:rsidRPr="002C126F" w:rsidRDefault="002C126F" w:rsidP="002C126F">
            <w:pPr>
              <w:numPr>
                <w:ilvl w:val="0"/>
                <w:numId w:val="50"/>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Dimensiones: alto (1U), ancho (19”) </w:t>
            </w:r>
          </w:p>
          <w:p w14:paraId="2E4A542C" w14:textId="77777777" w:rsidR="002C126F" w:rsidRPr="002C126F" w:rsidRDefault="002C126F" w:rsidP="002C126F">
            <w:pPr>
              <w:numPr>
                <w:ilvl w:val="0"/>
                <w:numId w:val="50"/>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24 posiciones para acopladores.</w:t>
            </w:r>
          </w:p>
          <w:p w14:paraId="748BF97E" w14:textId="77777777" w:rsidR="002C126F" w:rsidRPr="002C126F" w:rsidRDefault="002C126F" w:rsidP="002C126F">
            <w:pPr>
              <w:numPr>
                <w:ilvl w:val="0"/>
                <w:numId w:val="50"/>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Acopladores ópticos (conector) LC </w:t>
            </w:r>
            <w:proofErr w:type="spellStart"/>
            <w:r w:rsidRPr="002C126F">
              <w:rPr>
                <w:rFonts w:ascii="Tahoma" w:eastAsia="Times New Roman" w:hAnsi="Tahoma" w:cs="Tahoma"/>
                <w:sz w:val="16"/>
                <w:szCs w:val="16"/>
                <w:lang w:eastAsia="es-ES"/>
              </w:rPr>
              <w:t>Duplex</w:t>
            </w:r>
            <w:proofErr w:type="spellEnd"/>
            <w:r w:rsidRPr="002C126F">
              <w:rPr>
                <w:rFonts w:ascii="Tahoma" w:eastAsia="Times New Roman" w:hAnsi="Tahoma" w:cs="Tahoma"/>
                <w:sz w:val="16"/>
                <w:szCs w:val="16"/>
                <w:lang w:eastAsia="es-ES"/>
              </w:rPr>
              <w:t>.</w:t>
            </w:r>
          </w:p>
          <w:p w14:paraId="38EF4AFD" w14:textId="77777777" w:rsidR="002C126F" w:rsidRPr="002C126F" w:rsidRDefault="002C126F" w:rsidP="002C126F">
            <w:pPr>
              <w:numPr>
                <w:ilvl w:val="0"/>
                <w:numId w:val="50"/>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Puertos numerados.</w:t>
            </w:r>
          </w:p>
          <w:p w14:paraId="4F1C9B42" w14:textId="77777777" w:rsidR="002C126F" w:rsidRPr="002C126F" w:rsidRDefault="002C126F" w:rsidP="002C126F">
            <w:pPr>
              <w:numPr>
                <w:ilvl w:val="0"/>
                <w:numId w:val="50"/>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 xml:space="preserve">2 </w:t>
            </w:r>
            <w:proofErr w:type="gramStart"/>
            <w:r w:rsidRPr="002C126F">
              <w:rPr>
                <w:rFonts w:ascii="Tahoma" w:eastAsia="Times New Roman" w:hAnsi="Tahoma" w:cs="Tahoma"/>
                <w:sz w:val="16"/>
                <w:szCs w:val="16"/>
                <w:lang w:eastAsia="es-ES"/>
              </w:rPr>
              <w:t>Bandejas</w:t>
            </w:r>
            <w:proofErr w:type="gramEnd"/>
            <w:r w:rsidRPr="002C126F">
              <w:rPr>
                <w:rFonts w:ascii="Tahoma" w:eastAsia="Times New Roman" w:hAnsi="Tahoma" w:cs="Tahoma"/>
                <w:sz w:val="16"/>
                <w:szCs w:val="16"/>
                <w:lang w:eastAsia="es-ES"/>
              </w:rPr>
              <w:t xml:space="preserve"> de empalme (</w:t>
            </w:r>
            <w:proofErr w:type="spellStart"/>
            <w:r w:rsidRPr="002C126F">
              <w:rPr>
                <w:rFonts w:ascii="Tahoma" w:eastAsia="Times New Roman" w:hAnsi="Tahoma" w:cs="Tahoma"/>
                <w:sz w:val="16"/>
                <w:szCs w:val="16"/>
                <w:lang w:eastAsia="es-ES"/>
              </w:rPr>
              <w:t>casseteras</w:t>
            </w:r>
            <w:proofErr w:type="spellEnd"/>
            <w:r w:rsidRPr="002C126F">
              <w:rPr>
                <w:rFonts w:ascii="Tahoma" w:eastAsia="Times New Roman" w:hAnsi="Tahoma" w:cs="Tahoma"/>
                <w:sz w:val="16"/>
                <w:szCs w:val="16"/>
                <w:lang w:eastAsia="es-ES"/>
              </w:rPr>
              <w:t>) de 12 hilos.</w:t>
            </w:r>
          </w:p>
          <w:p w14:paraId="177D1A88" w14:textId="77777777" w:rsidR="002C126F" w:rsidRPr="002C126F" w:rsidRDefault="002C126F" w:rsidP="002C126F">
            <w:pPr>
              <w:numPr>
                <w:ilvl w:val="0"/>
                <w:numId w:val="50"/>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Deslizable con apertura a 40° para fácil trabajo interno.</w:t>
            </w:r>
          </w:p>
          <w:p w14:paraId="356F87EF" w14:textId="77777777" w:rsidR="002C126F" w:rsidRPr="002C126F" w:rsidRDefault="002C126F" w:rsidP="002C126F">
            <w:pPr>
              <w:numPr>
                <w:ilvl w:val="0"/>
                <w:numId w:val="50"/>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Material: Acero.</w:t>
            </w:r>
          </w:p>
          <w:p w14:paraId="12BE9BF7" w14:textId="77777777" w:rsidR="002C126F" w:rsidRPr="002C126F" w:rsidRDefault="002C126F" w:rsidP="002C126F">
            <w:pPr>
              <w:numPr>
                <w:ilvl w:val="0"/>
                <w:numId w:val="50"/>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Color: Negro.</w:t>
            </w:r>
          </w:p>
          <w:p w14:paraId="357218CA" w14:textId="77777777" w:rsidR="002C126F" w:rsidRPr="002C126F" w:rsidRDefault="002C126F" w:rsidP="002C126F">
            <w:pPr>
              <w:numPr>
                <w:ilvl w:val="0"/>
                <w:numId w:val="50"/>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Kit de anclaje y acomodación</w:t>
            </w:r>
          </w:p>
          <w:p w14:paraId="752DD0DA" w14:textId="77777777" w:rsidR="002C126F" w:rsidRPr="002C126F" w:rsidRDefault="002C126F" w:rsidP="002C126F">
            <w:pPr>
              <w:numPr>
                <w:ilvl w:val="0"/>
                <w:numId w:val="50"/>
              </w:numPr>
              <w:contextualSpacing/>
              <w:rPr>
                <w:rFonts w:ascii="Tahoma" w:eastAsia="Times New Roman" w:hAnsi="Tahoma" w:cs="Tahoma"/>
                <w:sz w:val="16"/>
                <w:szCs w:val="16"/>
                <w:lang w:eastAsia="es-ES"/>
              </w:rPr>
            </w:pPr>
            <w:r w:rsidRPr="002C126F">
              <w:rPr>
                <w:rFonts w:ascii="Tahoma" w:eastAsia="Times New Roman" w:hAnsi="Tahoma" w:cs="Tahoma"/>
                <w:sz w:val="16"/>
                <w:szCs w:val="16"/>
                <w:lang w:eastAsia="es-ES"/>
              </w:rPr>
              <w:t>Kit de empalmes o extensiones ópticas.</w:t>
            </w:r>
          </w:p>
        </w:tc>
        <w:tc>
          <w:tcPr>
            <w:tcW w:w="2538" w:type="pct"/>
            <w:tcBorders>
              <w:top w:val="single" w:sz="4" w:space="0" w:color="auto"/>
              <w:left w:val="single" w:sz="2" w:space="0" w:color="auto"/>
              <w:bottom w:val="single" w:sz="4" w:space="0" w:color="auto"/>
              <w:right w:val="single" w:sz="2" w:space="0" w:color="auto"/>
            </w:tcBorders>
          </w:tcPr>
          <w:p w14:paraId="79B2225E" w14:textId="77777777" w:rsidR="002C126F" w:rsidRPr="002C126F" w:rsidRDefault="002C126F" w:rsidP="002C126F">
            <w:pPr>
              <w:rPr>
                <w:rFonts w:ascii="Tahoma" w:eastAsia="Times New Roman" w:hAnsi="Tahoma" w:cs="Tahoma"/>
                <w:b/>
                <w:sz w:val="16"/>
                <w:szCs w:val="16"/>
                <w:lang w:val="es-ES" w:eastAsia="es-ES"/>
              </w:rPr>
            </w:pPr>
          </w:p>
        </w:tc>
      </w:tr>
      <w:tr w:rsidR="00DE1407" w:rsidRPr="002C126F" w14:paraId="181D0C1E"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0825721E" w14:textId="255DE607" w:rsidR="00DE1407" w:rsidRPr="002C126F" w:rsidRDefault="00DE1407" w:rsidP="002C126F">
            <w:pPr>
              <w:rPr>
                <w:rFonts w:ascii="Tahoma" w:eastAsia="Times New Roman" w:hAnsi="Tahoma" w:cs="Tahoma"/>
                <w:b/>
                <w:bCs/>
                <w:lang w:eastAsia="es-BO"/>
              </w:rPr>
            </w:pPr>
            <w:r w:rsidRPr="00266617">
              <w:rPr>
                <w:rFonts w:ascii="Tahoma" w:hAnsi="Tahoma" w:cs="Tahoma"/>
                <w:b/>
                <w:bCs/>
                <w:lang w:eastAsia="es-BO"/>
              </w:rPr>
              <w:t>UBICACIÓN</w:t>
            </w:r>
            <w:r>
              <w:rPr>
                <w:rFonts w:ascii="Tahoma" w:hAnsi="Tahoma" w:cs="Tahoma"/>
                <w:b/>
                <w:bCs/>
                <w:color w:val="111212"/>
                <w:lang w:eastAsia="es-BO"/>
              </w:rPr>
              <w:t xml:space="preserve"> DEL TRABAJO</w:t>
            </w:r>
          </w:p>
        </w:tc>
        <w:tc>
          <w:tcPr>
            <w:tcW w:w="2538" w:type="pct"/>
            <w:tcBorders>
              <w:top w:val="single" w:sz="4" w:space="0" w:color="auto"/>
              <w:left w:val="single" w:sz="2" w:space="0" w:color="auto"/>
              <w:bottom w:val="single" w:sz="4" w:space="0" w:color="auto"/>
              <w:right w:val="single" w:sz="2" w:space="0" w:color="auto"/>
            </w:tcBorders>
          </w:tcPr>
          <w:p w14:paraId="1F97A837" w14:textId="067819F3" w:rsidR="00DE1407" w:rsidRPr="002C126F" w:rsidRDefault="005B000D" w:rsidP="002C126F">
            <w:pPr>
              <w:rPr>
                <w:rFonts w:ascii="Tahoma" w:eastAsia="Times New Roman" w:hAnsi="Tahoma" w:cs="Tahoma"/>
                <w:color w:val="A5A5A5"/>
                <w:lang w:val="es-ES" w:eastAsia="es-ES"/>
              </w:rPr>
            </w:pPr>
            <w:r w:rsidRPr="002C126F">
              <w:rPr>
                <w:rFonts w:ascii="Tahoma" w:eastAsia="Times New Roman" w:hAnsi="Tahoma" w:cs="Tahoma"/>
                <w:color w:val="A5A5A5"/>
                <w:lang w:val="es-ES" w:eastAsia="es-ES"/>
              </w:rPr>
              <w:t>(Manifestar expresamente las condiciones de su propuesta con referencia a este requerimiento)</w:t>
            </w:r>
          </w:p>
        </w:tc>
      </w:tr>
      <w:tr w:rsidR="00DE1407" w:rsidRPr="002C126F" w14:paraId="3E4A8560"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2D668EFA" w14:textId="01389EAE" w:rsidR="00DE1407" w:rsidRPr="002C126F" w:rsidRDefault="00DE1407" w:rsidP="002C126F">
            <w:pPr>
              <w:rPr>
                <w:rFonts w:ascii="Tahoma" w:eastAsia="Times New Roman" w:hAnsi="Tahoma" w:cs="Tahoma"/>
                <w:b/>
                <w:bCs/>
                <w:lang w:eastAsia="es-BO"/>
              </w:rPr>
            </w:pPr>
            <w:r>
              <w:rPr>
                <w:rFonts w:ascii="Tahoma" w:hAnsi="Tahoma" w:cs="Tahoma"/>
                <w:color w:val="111212"/>
              </w:rPr>
              <w:t xml:space="preserve">El trabajo se </w:t>
            </w:r>
            <w:r w:rsidR="005B000D">
              <w:rPr>
                <w:rFonts w:ascii="Tahoma" w:hAnsi="Tahoma" w:cs="Tahoma"/>
                <w:color w:val="111212"/>
              </w:rPr>
              <w:t>realizará</w:t>
            </w:r>
            <w:r w:rsidRPr="00266617">
              <w:rPr>
                <w:rFonts w:ascii="Tahoma" w:hAnsi="Tahoma" w:cs="Tahoma"/>
                <w:color w:val="111212"/>
              </w:rPr>
              <w:t xml:space="preserve"> </w:t>
            </w:r>
            <w:r w:rsidRPr="00107711">
              <w:rPr>
                <w:rFonts w:ascii="Tahoma" w:hAnsi="Tahoma" w:cs="Tahoma"/>
                <w:lang w:eastAsia="es-ES"/>
              </w:rPr>
              <w:t xml:space="preserve">en la localidad de </w:t>
            </w:r>
            <w:proofErr w:type="spellStart"/>
            <w:r w:rsidRPr="00107711">
              <w:rPr>
                <w:rFonts w:ascii="Tahoma" w:hAnsi="Tahoma" w:cs="Tahoma"/>
                <w:lang w:eastAsia="es-ES"/>
              </w:rPr>
              <w:t>Santiváñez</w:t>
            </w:r>
            <w:proofErr w:type="spellEnd"/>
            <w:r>
              <w:rPr>
                <w:rFonts w:ascii="Tahoma" w:hAnsi="Tahoma" w:cs="Tahoma"/>
              </w:rPr>
              <w:t xml:space="preserve"> del departamento de Cochabamba,</w:t>
            </w:r>
            <w:r w:rsidR="005B000D">
              <w:rPr>
                <w:rFonts w:ascii="Tahoma" w:hAnsi="Tahoma" w:cs="Tahoma"/>
              </w:rPr>
              <w:t xml:space="preserve"> </w:t>
            </w:r>
            <w:r>
              <w:rPr>
                <w:rFonts w:ascii="Tahoma" w:hAnsi="Tahoma" w:cs="Tahoma"/>
              </w:rPr>
              <w:t xml:space="preserve">donde el </w:t>
            </w:r>
            <w:r w:rsidRPr="00107711">
              <w:rPr>
                <w:rFonts w:ascii="Tahoma" w:hAnsi="Tahoma" w:cs="Tahoma"/>
                <w:lang w:eastAsia="es-ES"/>
              </w:rPr>
              <w:t>punto de origen</w:t>
            </w:r>
            <w:r>
              <w:rPr>
                <w:rFonts w:ascii="Tahoma" w:hAnsi="Tahoma" w:cs="Tahoma"/>
                <w:lang w:eastAsia="es-ES"/>
              </w:rPr>
              <w:t xml:space="preserve"> es</w:t>
            </w:r>
            <w:r w:rsidRPr="00107711">
              <w:rPr>
                <w:rFonts w:ascii="Tahoma" w:hAnsi="Tahoma" w:cs="Tahoma"/>
                <w:lang w:eastAsia="es-ES"/>
              </w:rPr>
              <w:t xml:space="preserve"> subestación </w:t>
            </w:r>
            <w:proofErr w:type="spellStart"/>
            <w:r w:rsidRPr="00107711">
              <w:rPr>
                <w:rFonts w:ascii="Tahoma" w:hAnsi="Tahoma" w:cs="Tahoma"/>
                <w:lang w:eastAsia="es-ES"/>
              </w:rPr>
              <w:t>Santiváñez</w:t>
            </w:r>
            <w:proofErr w:type="spellEnd"/>
            <w:r w:rsidRPr="00107711">
              <w:rPr>
                <w:rFonts w:ascii="Tahoma" w:hAnsi="Tahoma" w:cs="Tahoma"/>
                <w:lang w:eastAsia="es-ES"/>
              </w:rPr>
              <w:t xml:space="preserve"> (</w:t>
            </w:r>
            <w:r w:rsidRPr="00107711">
              <w:rPr>
                <w:rFonts w:ascii="Tahoma" w:hAnsi="Tahoma" w:cs="Tahoma"/>
                <w:color w:val="1A1A1A"/>
              </w:rPr>
              <w:t>-17.5720351,-66.2213674</w:t>
            </w:r>
            <w:r>
              <w:rPr>
                <w:rFonts w:ascii="Tahoma" w:hAnsi="Tahoma" w:cs="Tahoma"/>
                <w:color w:val="1A1A1A"/>
              </w:rPr>
              <w:t>) hasta el centro de procesamiento de datos ENTEL</w:t>
            </w:r>
            <w:r w:rsidRPr="00107711">
              <w:rPr>
                <w:rFonts w:ascii="Tahoma" w:hAnsi="Tahoma" w:cs="Tahoma"/>
                <w:color w:val="1A1A1A"/>
              </w:rPr>
              <w:t xml:space="preserve"> (-17.5557624,-66.2513528)</w:t>
            </w:r>
          </w:p>
        </w:tc>
        <w:tc>
          <w:tcPr>
            <w:tcW w:w="2538" w:type="pct"/>
            <w:tcBorders>
              <w:top w:val="single" w:sz="4" w:space="0" w:color="auto"/>
              <w:left w:val="single" w:sz="2" w:space="0" w:color="auto"/>
              <w:bottom w:val="single" w:sz="4" w:space="0" w:color="auto"/>
              <w:right w:val="single" w:sz="2" w:space="0" w:color="auto"/>
            </w:tcBorders>
          </w:tcPr>
          <w:p w14:paraId="5287C983" w14:textId="77777777" w:rsidR="00DE1407" w:rsidRPr="002C126F" w:rsidRDefault="00DE1407" w:rsidP="002C126F">
            <w:pPr>
              <w:rPr>
                <w:rFonts w:ascii="Tahoma" w:eastAsia="Times New Roman" w:hAnsi="Tahoma" w:cs="Tahoma"/>
                <w:color w:val="A5A5A5"/>
                <w:lang w:val="es-ES" w:eastAsia="es-ES"/>
              </w:rPr>
            </w:pPr>
          </w:p>
        </w:tc>
      </w:tr>
      <w:tr w:rsidR="002C126F" w:rsidRPr="002C126F" w14:paraId="2C3693D2"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67DE366C" w14:textId="77777777" w:rsidR="002C126F" w:rsidRPr="002C126F" w:rsidRDefault="002C126F" w:rsidP="002C126F">
            <w:pPr>
              <w:rPr>
                <w:rFonts w:ascii="Tahoma" w:eastAsia="Times New Roman" w:hAnsi="Tahoma" w:cs="Tahoma"/>
                <w:color w:val="131313"/>
                <w:lang w:eastAsia="es-BO"/>
              </w:rPr>
            </w:pPr>
            <w:r w:rsidRPr="002C126F">
              <w:rPr>
                <w:rFonts w:ascii="Tahoma" w:eastAsia="Times New Roman" w:hAnsi="Tahoma" w:cs="Tahoma"/>
                <w:b/>
                <w:bCs/>
                <w:lang w:eastAsia="es-BO"/>
              </w:rPr>
              <w:t>EXPERIENCIA</w:t>
            </w:r>
            <w:r w:rsidRPr="002C126F">
              <w:rPr>
                <w:rFonts w:ascii="Tahoma" w:eastAsia="Times New Roman" w:hAnsi="Tahoma" w:cs="Tahoma"/>
                <w:b/>
                <w:bCs/>
                <w:color w:val="131313"/>
                <w:lang w:eastAsia="es-BO"/>
              </w:rPr>
              <w:t xml:space="preserve"> DE LA EMPRESA</w:t>
            </w:r>
          </w:p>
        </w:tc>
        <w:tc>
          <w:tcPr>
            <w:tcW w:w="2538" w:type="pct"/>
            <w:tcBorders>
              <w:top w:val="single" w:sz="4" w:space="0" w:color="auto"/>
              <w:left w:val="single" w:sz="2" w:space="0" w:color="auto"/>
              <w:bottom w:val="single" w:sz="4" w:space="0" w:color="auto"/>
              <w:right w:val="single" w:sz="2" w:space="0" w:color="auto"/>
            </w:tcBorders>
          </w:tcPr>
          <w:p w14:paraId="52DABAA1" w14:textId="77777777" w:rsidR="002C126F" w:rsidRPr="002C126F" w:rsidRDefault="002C126F" w:rsidP="002C126F">
            <w:pPr>
              <w:rPr>
                <w:rFonts w:ascii="Tahoma" w:eastAsia="Times New Roman" w:hAnsi="Tahoma" w:cs="Tahoma"/>
                <w:b/>
                <w:lang w:val="es-ES" w:eastAsia="es-ES"/>
              </w:rPr>
            </w:pPr>
            <w:r w:rsidRPr="002C126F">
              <w:rPr>
                <w:rFonts w:ascii="Tahoma" w:eastAsia="Times New Roman" w:hAnsi="Tahoma" w:cs="Tahoma"/>
                <w:color w:val="A5A5A5"/>
                <w:lang w:val="es-ES" w:eastAsia="es-ES"/>
              </w:rPr>
              <w:t>(Manifestar expresamente las condiciones de su propuesta con referencia a este requerimiento)</w:t>
            </w:r>
          </w:p>
        </w:tc>
      </w:tr>
      <w:tr w:rsidR="002C126F" w:rsidRPr="002C126F" w14:paraId="56A6CC2D"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44D1B741" w14:textId="77777777" w:rsidR="002C126F" w:rsidRPr="002C126F" w:rsidRDefault="002C126F" w:rsidP="002C126F">
            <w:pPr>
              <w:autoSpaceDE w:val="0"/>
              <w:autoSpaceDN w:val="0"/>
              <w:adjustRightInd w:val="0"/>
              <w:jc w:val="both"/>
              <w:rPr>
                <w:rFonts w:ascii="Tahoma" w:eastAsia="Times New Roman" w:hAnsi="Tahoma" w:cs="Tahoma"/>
                <w:bCs/>
                <w:lang w:val="es-ES" w:eastAsia="es-ES"/>
              </w:rPr>
            </w:pPr>
            <w:r w:rsidRPr="002C126F">
              <w:rPr>
                <w:rFonts w:ascii="Tahoma" w:eastAsia="Times New Roman" w:hAnsi="Tahoma" w:cs="Tahoma"/>
                <w:bCs/>
                <w:lang w:val="es-ES" w:eastAsia="es-ES"/>
              </w:rPr>
              <w:t xml:space="preserve">El proponente deberá acreditar haber realizado mínimo 4 (cuatro) trabajos de tendido de cable de fibra óptica, debiendo presentar documentación de respaldo (Certificados de Trabajo, Contratos, </w:t>
            </w:r>
            <w:proofErr w:type="spellStart"/>
            <w:r w:rsidRPr="002C126F">
              <w:rPr>
                <w:rFonts w:ascii="Tahoma" w:eastAsia="Times New Roman" w:hAnsi="Tahoma" w:cs="Tahoma"/>
                <w:bCs/>
                <w:lang w:val="es-ES" w:eastAsia="es-ES"/>
              </w:rPr>
              <w:t>Ordenes</w:t>
            </w:r>
            <w:proofErr w:type="spellEnd"/>
            <w:r w:rsidRPr="002C126F">
              <w:rPr>
                <w:rFonts w:ascii="Tahoma" w:eastAsia="Times New Roman" w:hAnsi="Tahoma" w:cs="Tahoma"/>
                <w:bCs/>
                <w:lang w:val="es-ES" w:eastAsia="es-ES"/>
              </w:rPr>
              <w:t xml:space="preserve"> de Compra/Servicio u otro documento que permita acreditar la experiencia). </w:t>
            </w:r>
          </w:p>
          <w:p w14:paraId="3C701BE5" w14:textId="77777777" w:rsidR="002C126F" w:rsidRPr="002C126F" w:rsidRDefault="002C126F" w:rsidP="002C126F">
            <w:pPr>
              <w:autoSpaceDE w:val="0"/>
              <w:autoSpaceDN w:val="0"/>
              <w:adjustRightInd w:val="0"/>
              <w:jc w:val="both"/>
              <w:rPr>
                <w:rFonts w:ascii="Tahoma" w:eastAsia="Times New Roman" w:hAnsi="Tahoma" w:cs="Tahoma"/>
                <w:bCs/>
                <w:color w:val="131313"/>
                <w:lang w:eastAsia="es-BO"/>
              </w:rPr>
            </w:pPr>
            <w:r w:rsidRPr="002C126F">
              <w:rPr>
                <w:rFonts w:ascii="Tahoma" w:eastAsia="Times New Roman" w:hAnsi="Tahoma" w:cs="Tahoma"/>
                <w:bCs/>
                <w:color w:val="131313"/>
                <w:lang w:val="es-ES" w:eastAsia="es-ES"/>
              </w:rPr>
              <w:t>De igual manera deberá presentar en su propuesta una fotocopia del Registro en FUNDEMPRESA.</w:t>
            </w:r>
          </w:p>
        </w:tc>
        <w:tc>
          <w:tcPr>
            <w:tcW w:w="2538" w:type="pct"/>
            <w:tcBorders>
              <w:top w:val="single" w:sz="4" w:space="0" w:color="auto"/>
              <w:left w:val="single" w:sz="2" w:space="0" w:color="auto"/>
              <w:bottom w:val="single" w:sz="4" w:space="0" w:color="auto"/>
              <w:right w:val="single" w:sz="2" w:space="0" w:color="auto"/>
            </w:tcBorders>
          </w:tcPr>
          <w:p w14:paraId="33EAED85" w14:textId="77777777" w:rsidR="002C126F" w:rsidRPr="002C126F" w:rsidRDefault="002C126F" w:rsidP="002C126F">
            <w:pPr>
              <w:rPr>
                <w:rFonts w:ascii="Tahoma" w:eastAsia="Times New Roman" w:hAnsi="Tahoma" w:cs="Tahoma"/>
                <w:b/>
                <w:lang w:val="es-ES" w:eastAsia="es-ES"/>
              </w:rPr>
            </w:pPr>
          </w:p>
        </w:tc>
      </w:tr>
      <w:tr w:rsidR="002C126F" w:rsidRPr="002C126F" w14:paraId="3FD7289B"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57F3B16A" w14:textId="77777777" w:rsidR="002C126F" w:rsidRPr="002C126F" w:rsidRDefault="002C126F" w:rsidP="002C126F">
            <w:pPr>
              <w:rPr>
                <w:rFonts w:ascii="Tahoma" w:eastAsia="Times New Roman" w:hAnsi="Tahoma" w:cs="Tahoma"/>
                <w:b/>
                <w:bCs/>
                <w:lang w:eastAsia="es-BO"/>
              </w:rPr>
            </w:pPr>
            <w:r w:rsidRPr="002C126F">
              <w:rPr>
                <w:rFonts w:ascii="Tahoma" w:eastAsia="Times New Roman" w:hAnsi="Tahoma" w:cs="Tahoma"/>
                <w:b/>
                <w:bCs/>
                <w:lang w:eastAsia="es-BO"/>
              </w:rPr>
              <w:t>FORMA DE PAGO</w:t>
            </w:r>
          </w:p>
        </w:tc>
        <w:tc>
          <w:tcPr>
            <w:tcW w:w="2538" w:type="pct"/>
            <w:tcBorders>
              <w:top w:val="single" w:sz="4" w:space="0" w:color="auto"/>
              <w:left w:val="single" w:sz="2" w:space="0" w:color="auto"/>
              <w:bottom w:val="single" w:sz="4" w:space="0" w:color="auto"/>
              <w:right w:val="single" w:sz="2" w:space="0" w:color="auto"/>
            </w:tcBorders>
          </w:tcPr>
          <w:p w14:paraId="3AEA0BE5" w14:textId="77777777" w:rsidR="002C126F" w:rsidRPr="002C126F" w:rsidRDefault="002C126F" w:rsidP="002C126F">
            <w:pPr>
              <w:rPr>
                <w:rFonts w:ascii="Tahoma" w:eastAsia="Times New Roman" w:hAnsi="Tahoma" w:cs="Tahoma"/>
                <w:b/>
                <w:lang w:val="es-ES" w:eastAsia="es-ES"/>
              </w:rPr>
            </w:pPr>
            <w:r w:rsidRPr="002C126F">
              <w:rPr>
                <w:rFonts w:ascii="Tahoma" w:eastAsia="Times New Roman" w:hAnsi="Tahoma" w:cs="Tahoma"/>
                <w:color w:val="A5A5A5"/>
                <w:lang w:val="es-ES" w:eastAsia="es-ES"/>
              </w:rPr>
              <w:t>(Manifestar expresamente las condiciones de su propuesta con referencia a este requerimiento)</w:t>
            </w:r>
          </w:p>
        </w:tc>
      </w:tr>
      <w:tr w:rsidR="002C126F" w:rsidRPr="002C126F" w14:paraId="742559E7"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3C3DA909" w14:textId="77777777" w:rsidR="002C126F" w:rsidRPr="002C126F" w:rsidRDefault="002C126F" w:rsidP="002C126F">
            <w:pPr>
              <w:widowControl w:val="0"/>
              <w:autoSpaceDE w:val="0"/>
              <w:autoSpaceDN w:val="0"/>
              <w:adjustRightInd w:val="0"/>
              <w:jc w:val="both"/>
              <w:rPr>
                <w:rFonts w:ascii="Tahoma" w:eastAsia="Times New Roman" w:hAnsi="Tahoma" w:cs="Tahoma"/>
                <w:lang w:val="es-ES" w:eastAsia="es-ES"/>
              </w:rPr>
            </w:pPr>
            <w:r w:rsidRPr="002C126F">
              <w:rPr>
                <w:rFonts w:ascii="Tahoma" w:eastAsia="Times New Roman" w:hAnsi="Tahoma" w:cs="Tahoma"/>
                <w:lang w:val="es-ES" w:eastAsia="es-ES"/>
              </w:rPr>
              <w:t>El servicio se cancelará en moneda nacional de acuerdo a conformidad de ENDE, contra presentación de un informe final donde se describan los trabajos realizados, el mismo debe incluir el diagrama de conexionado en ambos extremos de la Fibra Óptica, además de la correspondiente factura de ley por el monto contratado.</w:t>
            </w:r>
          </w:p>
        </w:tc>
        <w:tc>
          <w:tcPr>
            <w:tcW w:w="2538" w:type="pct"/>
            <w:tcBorders>
              <w:top w:val="single" w:sz="4" w:space="0" w:color="auto"/>
              <w:left w:val="single" w:sz="2" w:space="0" w:color="auto"/>
              <w:bottom w:val="single" w:sz="4" w:space="0" w:color="auto"/>
              <w:right w:val="single" w:sz="2" w:space="0" w:color="auto"/>
            </w:tcBorders>
          </w:tcPr>
          <w:p w14:paraId="248A993C" w14:textId="77777777" w:rsidR="002C126F" w:rsidRPr="002C126F" w:rsidRDefault="002C126F" w:rsidP="002C126F">
            <w:pPr>
              <w:rPr>
                <w:rFonts w:ascii="Tahoma" w:eastAsia="Times New Roman" w:hAnsi="Tahoma" w:cs="Tahoma"/>
                <w:b/>
                <w:lang w:val="es-ES" w:eastAsia="es-ES"/>
              </w:rPr>
            </w:pPr>
          </w:p>
        </w:tc>
      </w:tr>
      <w:tr w:rsidR="002C126F" w:rsidRPr="002C126F" w14:paraId="4D9A6017"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57F6DB38" w14:textId="77777777" w:rsidR="002C126F" w:rsidRPr="002C126F" w:rsidRDefault="002C126F" w:rsidP="002C126F">
            <w:pPr>
              <w:widowControl w:val="0"/>
              <w:autoSpaceDE w:val="0"/>
              <w:autoSpaceDN w:val="0"/>
              <w:adjustRightInd w:val="0"/>
              <w:spacing w:line="266" w:lineRule="auto"/>
              <w:jc w:val="both"/>
              <w:rPr>
                <w:rFonts w:ascii="Tahoma" w:eastAsia="Times New Roman" w:hAnsi="Tahoma" w:cs="Tahoma"/>
                <w:b/>
                <w:lang w:eastAsia="es-BO"/>
              </w:rPr>
            </w:pPr>
            <w:r w:rsidRPr="002C126F">
              <w:rPr>
                <w:rFonts w:ascii="Tahoma" w:eastAsia="Times New Roman" w:hAnsi="Tahoma" w:cs="Tahoma"/>
                <w:b/>
                <w:lang w:val="es-ES" w:eastAsia="es-ES"/>
              </w:rPr>
              <w:t xml:space="preserve">PLAZO DE EJECUCION DE SERVICIO  </w:t>
            </w:r>
          </w:p>
        </w:tc>
        <w:tc>
          <w:tcPr>
            <w:tcW w:w="2538" w:type="pct"/>
            <w:tcBorders>
              <w:top w:val="single" w:sz="4" w:space="0" w:color="auto"/>
              <w:left w:val="single" w:sz="2" w:space="0" w:color="auto"/>
              <w:bottom w:val="single" w:sz="4" w:space="0" w:color="auto"/>
              <w:right w:val="single" w:sz="2" w:space="0" w:color="auto"/>
            </w:tcBorders>
          </w:tcPr>
          <w:p w14:paraId="3444C731" w14:textId="77777777" w:rsidR="002C126F" w:rsidRPr="002C126F" w:rsidRDefault="002C126F" w:rsidP="002C126F">
            <w:pPr>
              <w:rPr>
                <w:rFonts w:ascii="Tahoma" w:eastAsia="Times New Roman" w:hAnsi="Tahoma" w:cs="Tahoma"/>
                <w:b/>
                <w:lang w:val="es-ES" w:eastAsia="es-ES"/>
              </w:rPr>
            </w:pPr>
            <w:r w:rsidRPr="002C126F">
              <w:rPr>
                <w:rFonts w:ascii="Tahoma" w:eastAsia="Times New Roman" w:hAnsi="Tahoma" w:cs="Tahoma"/>
                <w:color w:val="A5A5A5"/>
                <w:lang w:val="es-ES" w:eastAsia="es-ES"/>
              </w:rPr>
              <w:t>(Manifestar expresamente las condiciones de su propuesta con referencia a este requerimiento)</w:t>
            </w:r>
          </w:p>
        </w:tc>
      </w:tr>
      <w:tr w:rsidR="002C126F" w:rsidRPr="002C126F" w14:paraId="0E2A6D8D"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36654286" w14:textId="77777777" w:rsidR="002C126F" w:rsidRPr="002C126F" w:rsidRDefault="002C126F" w:rsidP="002C126F">
            <w:pPr>
              <w:widowControl w:val="0"/>
              <w:autoSpaceDE w:val="0"/>
              <w:autoSpaceDN w:val="0"/>
              <w:adjustRightInd w:val="0"/>
              <w:spacing w:line="266" w:lineRule="auto"/>
              <w:jc w:val="both"/>
              <w:rPr>
                <w:rFonts w:ascii="Tahoma" w:eastAsia="Times New Roman" w:hAnsi="Tahoma" w:cs="Tahoma"/>
                <w:lang w:val="es-ES" w:eastAsia="es-ES"/>
              </w:rPr>
            </w:pPr>
            <w:r w:rsidRPr="002C126F">
              <w:rPr>
                <w:rFonts w:ascii="Tahoma" w:eastAsia="Times New Roman" w:hAnsi="Tahoma" w:cs="Tahoma"/>
                <w:lang w:val="es-ES" w:eastAsia="es-ES"/>
              </w:rPr>
              <w:t xml:space="preserve">El tiempo de ejecución del servicio por parte de la empresa adjudicada no debe exceder los ocho (8) días calendario computados a partir del día siguiente hábil de la orden de servicio. </w:t>
            </w:r>
          </w:p>
        </w:tc>
        <w:tc>
          <w:tcPr>
            <w:tcW w:w="2538" w:type="pct"/>
            <w:tcBorders>
              <w:top w:val="single" w:sz="4" w:space="0" w:color="auto"/>
              <w:left w:val="single" w:sz="2" w:space="0" w:color="auto"/>
              <w:bottom w:val="single" w:sz="4" w:space="0" w:color="auto"/>
              <w:right w:val="single" w:sz="2" w:space="0" w:color="auto"/>
            </w:tcBorders>
          </w:tcPr>
          <w:p w14:paraId="65B5E54B" w14:textId="77777777" w:rsidR="002C126F" w:rsidRPr="002C126F" w:rsidRDefault="002C126F" w:rsidP="002C126F">
            <w:pPr>
              <w:rPr>
                <w:rFonts w:ascii="Tahoma" w:eastAsia="Times New Roman" w:hAnsi="Tahoma" w:cs="Tahoma"/>
                <w:b/>
                <w:lang w:val="es-ES" w:eastAsia="es-ES"/>
              </w:rPr>
            </w:pPr>
          </w:p>
        </w:tc>
      </w:tr>
      <w:tr w:rsidR="002C126F" w:rsidRPr="002C126F" w14:paraId="0880796B"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0CB98501" w14:textId="77777777" w:rsidR="002C126F" w:rsidRPr="002C126F" w:rsidRDefault="002C126F" w:rsidP="002C126F">
            <w:pPr>
              <w:rPr>
                <w:rFonts w:ascii="Tahoma" w:eastAsia="Times New Roman" w:hAnsi="Tahoma" w:cs="Tahoma"/>
                <w:b/>
                <w:color w:val="000000"/>
                <w:lang w:val="es-ES" w:eastAsia="es-ES"/>
              </w:rPr>
            </w:pPr>
            <w:r w:rsidRPr="002C126F">
              <w:rPr>
                <w:rFonts w:ascii="Tahoma" w:eastAsia="Times New Roman" w:hAnsi="Tahoma" w:cs="Tahoma"/>
                <w:b/>
                <w:color w:val="000000"/>
                <w:lang w:val="es-ES" w:eastAsia="es-ES"/>
              </w:rPr>
              <w:t>CONDICIONES DEL SERVICIO</w:t>
            </w:r>
          </w:p>
        </w:tc>
        <w:tc>
          <w:tcPr>
            <w:tcW w:w="2538" w:type="pct"/>
            <w:tcBorders>
              <w:top w:val="single" w:sz="4" w:space="0" w:color="auto"/>
              <w:left w:val="single" w:sz="2" w:space="0" w:color="auto"/>
              <w:bottom w:val="single" w:sz="4" w:space="0" w:color="auto"/>
              <w:right w:val="single" w:sz="2" w:space="0" w:color="auto"/>
            </w:tcBorders>
          </w:tcPr>
          <w:p w14:paraId="4430357B" w14:textId="77777777" w:rsidR="002C126F" w:rsidRPr="002C126F" w:rsidRDefault="002C126F" w:rsidP="002C126F">
            <w:pPr>
              <w:rPr>
                <w:rFonts w:ascii="Tahoma" w:eastAsia="Times New Roman" w:hAnsi="Tahoma" w:cs="Tahoma"/>
                <w:b/>
                <w:lang w:val="es-ES" w:eastAsia="es-ES"/>
              </w:rPr>
            </w:pPr>
            <w:r w:rsidRPr="002C126F">
              <w:rPr>
                <w:rFonts w:ascii="Tahoma" w:eastAsia="Times New Roman" w:hAnsi="Tahoma" w:cs="Tahoma"/>
                <w:color w:val="A5A5A5"/>
                <w:lang w:val="es-ES" w:eastAsia="es-ES"/>
              </w:rPr>
              <w:t>(Manifestar expresamente las condiciones de su propuesta con referencia a este requerimiento)</w:t>
            </w:r>
          </w:p>
        </w:tc>
      </w:tr>
      <w:tr w:rsidR="002C126F" w:rsidRPr="002C126F" w14:paraId="528B7D2C"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43BEA728" w14:textId="77777777" w:rsidR="002C126F" w:rsidRPr="002C126F" w:rsidRDefault="002C126F" w:rsidP="002C126F">
            <w:pPr>
              <w:jc w:val="both"/>
              <w:rPr>
                <w:rFonts w:ascii="Tahoma" w:eastAsia="Times New Roman" w:hAnsi="Tahoma" w:cs="Tahoma"/>
                <w:lang w:val="es-ES" w:eastAsia="es-ES"/>
              </w:rPr>
            </w:pPr>
            <w:r w:rsidRPr="002C126F">
              <w:rPr>
                <w:rFonts w:ascii="Tahoma" w:eastAsia="Times New Roman" w:hAnsi="Tahoma" w:cs="Tahoma"/>
                <w:lang w:val="es-ES" w:eastAsia="es-ES"/>
              </w:rPr>
              <w:t>El servicio contratado también debe contemplar:</w:t>
            </w:r>
          </w:p>
          <w:p w14:paraId="041F8699" w14:textId="77777777" w:rsidR="002C126F" w:rsidRPr="002C126F" w:rsidRDefault="002C126F" w:rsidP="002C126F">
            <w:pPr>
              <w:jc w:val="both"/>
              <w:rPr>
                <w:rFonts w:ascii="Tahoma" w:eastAsia="Times New Roman" w:hAnsi="Tahoma" w:cs="Tahoma"/>
                <w:lang w:eastAsia="es-ES"/>
              </w:rPr>
            </w:pPr>
            <w:r w:rsidRPr="002C126F">
              <w:rPr>
                <w:rFonts w:ascii="Tahoma" w:eastAsia="Times New Roman" w:hAnsi="Tahoma" w:cs="Tahoma"/>
                <w:lang w:eastAsia="es-ES"/>
              </w:rPr>
              <w:t>Las fusiones o empalmes necesarios en el trayecto, así como la instalación de crucetas de reserva establecidas según normas.</w:t>
            </w:r>
          </w:p>
          <w:p w14:paraId="487B3F9F" w14:textId="77777777" w:rsidR="002C126F" w:rsidRPr="002C126F" w:rsidRDefault="002C126F" w:rsidP="002C126F">
            <w:pPr>
              <w:rPr>
                <w:rFonts w:ascii="Tahoma" w:eastAsia="Times New Roman" w:hAnsi="Tahoma" w:cs="Tahoma"/>
                <w:color w:val="000000"/>
                <w:lang w:val="es-ES" w:eastAsia="es-ES"/>
              </w:rPr>
            </w:pPr>
            <w:r w:rsidRPr="002C126F">
              <w:rPr>
                <w:rFonts w:ascii="Tahoma" w:eastAsia="Times New Roman" w:hAnsi="Tahoma" w:cs="Tahoma"/>
                <w:lang w:eastAsia="es-ES"/>
              </w:rPr>
              <w:lastRenderedPageBreak/>
              <w:t>Certificación Bidireccional de los hilos de Fibra Óptica tomando en cuenta las especificaciones y normativas vigentes, con el fin de demostrar que la atenuación por empalme no es superior a los 0.05db; así mismo la entrega de los resultados, para su respectiva revisión.</w:t>
            </w:r>
          </w:p>
        </w:tc>
        <w:tc>
          <w:tcPr>
            <w:tcW w:w="2538" w:type="pct"/>
            <w:tcBorders>
              <w:top w:val="single" w:sz="4" w:space="0" w:color="auto"/>
              <w:left w:val="single" w:sz="2" w:space="0" w:color="auto"/>
              <w:bottom w:val="single" w:sz="4" w:space="0" w:color="auto"/>
              <w:right w:val="single" w:sz="2" w:space="0" w:color="auto"/>
            </w:tcBorders>
          </w:tcPr>
          <w:p w14:paraId="3B449EC3" w14:textId="77777777" w:rsidR="002C126F" w:rsidRPr="002C126F" w:rsidRDefault="002C126F" w:rsidP="002C126F">
            <w:pPr>
              <w:rPr>
                <w:rFonts w:ascii="Tahoma" w:eastAsia="Times New Roman" w:hAnsi="Tahoma" w:cs="Tahoma"/>
                <w:b/>
                <w:lang w:val="es-ES" w:eastAsia="es-ES"/>
              </w:rPr>
            </w:pPr>
          </w:p>
        </w:tc>
      </w:tr>
      <w:tr w:rsidR="002C126F" w:rsidRPr="002C126F" w14:paraId="4E7B532A"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4C4DF51F" w14:textId="77777777" w:rsidR="002C126F" w:rsidRPr="002C126F" w:rsidRDefault="002C126F" w:rsidP="002C126F">
            <w:pPr>
              <w:rPr>
                <w:rFonts w:ascii="Tahoma" w:eastAsia="Calibri" w:hAnsi="Tahoma" w:cs="Tahoma"/>
              </w:rPr>
            </w:pPr>
            <w:r w:rsidRPr="002C126F">
              <w:rPr>
                <w:rFonts w:ascii="Tahoma" w:eastAsia="Calibri" w:hAnsi="Tahoma" w:cs="Tahoma"/>
                <w:b/>
              </w:rPr>
              <w:t xml:space="preserve">PRUEBA DE FUNCIONAMIENTO DEL SERVICIO </w:t>
            </w:r>
          </w:p>
        </w:tc>
        <w:tc>
          <w:tcPr>
            <w:tcW w:w="2538" w:type="pct"/>
            <w:tcBorders>
              <w:top w:val="single" w:sz="4" w:space="0" w:color="auto"/>
              <w:left w:val="single" w:sz="2" w:space="0" w:color="auto"/>
              <w:bottom w:val="single" w:sz="4" w:space="0" w:color="auto"/>
              <w:right w:val="single" w:sz="2" w:space="0" w:color="auto"/>
            </w:tcBorders>
          </w:tcPr>
          <w:p w14:paraId="65C194EE" w14:textId="77777777" w:rsidR="002C126F" w:rsidRPr="002C126F" w:rsidRDefault="002C126F" w:rsidP="002C126F">
            <w:pPr>
              <w:rPr>
                <w:rFonts w:ascii="Tahoma" w:eastAsia="Times New Roman" w:hAnsi="Tahoma" w:cs="Tahoma"/>
                <w:color w:val="A5A5A5"/>
                <w:lang w:val="es-ES" w:eastAsia="es-ES"/>
              </w:rPr>
            </w:pPr>
            <w:r w:rsidRPr="002C126F">
              <w:rPr>
                <w:rFonts w:ascii="Tahoma" w:eastAsia="Times New Roman" w:hAnsi="Tahoma" w:cs="Tahoma"/>
                <w:color w:val="A5A5A5"/>
                <w:lang w:val="es-ES" w:eastAsia="es-ES"/>
              </w:rPr>
              <w:t>(Manifestar expresamente las condiciones de su propuesta con referencia a este requerimiento)</w:t>
            </w:r>
          </w:p>
        </w:tc>
      </w:tr>
      <w:tr w:rsidR="002C126F" w:rsidRPr="002C126F" w14:paraId="40C23AA8"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6C3250E4" w14:textId="77777777" w:rsidR="002C126F" w:rsidRPr="002C126F" w:rsidRDefault="002C126F" w:rsidP="002C126F">
            <w:pPr>
              <w:rPr>
                <w:rFonts w:ascii="Tahoma" w:eastAsia="Times New Roman" w:hAnsi="Tahoma" w:cs="Tahoma"/>
                <w:color w:val="000000"/>
                <w:lang w:val="es-ES" w:eastAsia="es-ES"/>
              </w:rPr>
            </w:pPr>
            <w:r w:rsidRPr="002C126F">
              <w:rPr>
                <w:rFonts w:ascii="Tahoma" w:eastAsia="Times New Roman" w:hAnsi="Tahoma" w:cs="Tahoma"/>
                <w:color w:val="000000"/>
                <w:lang w:val="es-ES" w:eastAsia="es-ES"/>
              </w:rPr>
              <w:t>ENDE, se reserva el derecho de efectuar inspecciones técnicas para verificar el cumplimiento de las especificaciones técnicas. Y las respectivas pruebas de comunicación previas a la recepción de servicio en el lugar de entrega en coordinación con la Unidad de Seguridad y Tecnologías de Información.</w:t>
            </w:r>
          </w:p>
        </w:tc>
        <w:tc>
          <w:tcPr>
            <w:tcW w:w="2538" w:type="pct"/>
            <w:tcBorders>
              <w:top w:val="single" w:sz="4" w:space="0" w:color="auto"/>
              <w:left w:val="single" w:sz="2" w:space="0" w:color="auto"/>
              <w:bottom w:val="single" w:sz="4" w:space="0" w:color="auto"/>
              <w:right w:val="single" w:sz="2" w:space="0" w:color="auto"/>
            </w:tcBorders>
          </w:tcPr>
          <w:p w14:paraId="6156247A" w14:textId="77777777" w:rsidR="002C126F" w:rsidRPr="002C126F" w:rsidRDefault="002C126F" w:rsidP="002C126F">
            <w:pPr>
              <w:rPr>
                <w:rFonts w:ascii="Tahoma" w:eastAsia="Times New Roman" w:hAnsi="Tahoma" w:cs="Tahoma"/>
                <w:color w:val="A5A5A5"/>
                <w:lang w:val="es-ES" w:eastAsia="es-ES"/>
              </w:rPr>
            </w:pPr>
          </w:p>
        </w:tc>
      </w:tr>
      <w:tr w:rsidR="002C126F" w:rsidRPr="002C126F" w14:paraId="29F61EA5"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76510CCE" w14:textId="77777777" w:rsidR="002C126F" w:rsidRPr="002C126F" w:rsidRDefault="002C126F" w:rsidP="002C126F">
            <w:pPr>
              <w:rPr>
                <w:rFonts w:ascii="Tahoma" w:eastAsia="Times New Roman" w:hAnsi="Tahoma" w:cs="Tahoma"/>
                <w:b/>
                <w:lang w:val="es-ES" w:eastAsia="es-ES"/>
              </w:rPr>
            </w:pPr>
            <w:r w:rsidRPr="002C126F">
              <w:rPr>
                <w:rFonts w:ascii="Tahoma" w:eastAsia="Times New Roman" w:hAnsi="Tahoma" w:cs="Tahoma"/>
                <w:b/>
                <w:lang w:val="es-ES" w:eastAsia="es-ES"/>
              </w:rPr>
              <w:t>APROBACION DEL SERVICIO FINAL</w:t>
            </w:r>
          </w:p>
        </w:tc>
        <w:tc>
          <w:tcPr>
            <w:tcW w:w="2538" w:type="pct"/>
            <w:tcBorders>
              <w:top w:val="single" w:sz="4" w:space="0" w:color="auto"/>
              <w:left w:val="single" w:sz="2" w:space="0" w:color="auto"/>
              <w:bottom w:val="single" w:sz="4" w:space="0" w:color="auto"/>
              <w:right w:val="single" w:sz="2" w:space="0" w:color="auto"/>
            </w:tcBorders>
          </w:tcPr>
          <w:p w14:paraId="1E652982" w14:textId="77777777" w:rsidR="002C126F" w:rsidRPr="002C126F" w:rsidRDefault="002C126F" w:rsidP="002C126F">
            <w:pPr>
              <w:rPr>
                <w:rFonts w:ascii="Tahoma" w:eastAsia="Times New Roman" w:hAnsi="Tahoma" w:cs="Tahoma"/>
                <w:b/>
                <w:lang w:val="es-ES" w:eastAsia="es-ES"/>
              </w:rPr>
            </w:pPr>
            <w:r w:rsidRPr="002C126F">
              <w:rPr>
                <w:rFonts w:ascii="Tahoma" w:eastAsia="Times New Roman" w:hAnsi="Tahoma" w:cs="Tahoma"/>
                <w:color w:val="A5A5A5"/>
                <w:lang w:val="es-ES" w:eastAsia="es-ES"/>
              </w:rPr>
              <w:t>(Manifestar expresamente las condiciones de su propuesta con referencia a este requerimiento)</w:t>
            </w:r>
          </w:p>
        </w:tc>
      </w:tr>
      <w:tr w:rsidR="002C126F" w:rsidRPr="002C126F" w14:paraId="7641FBB7" w14:textId="77777777" w:rsidTr="002631A1">
        <w:trPr>
          <w:trHeight w:val="320"/>
          <w:jc w:val="center"/>
        </w:trPr>
        <w:tc>
          <w:tcPr>
            <w:tcW w:w="2462" w:type="pct"/>
            <w:tcBorders>
              <w:top w:val="single" w:sz="4" w:space="0" w:color="auto"/>
              <w:left w:val="single" w:sz="2" w:space="0" w:color="auto"/>
              <w:bottom w:val="single" w:sz="4" w:space="0" w:color="auto"/>
              <w:right w:val="single" w:sz="2" w:space="0" w:color="auto"/>
            </w:tcBorders>
            <w:vAlign w:val="center"/>
          </w:tcPr>
          <w:p w14:paraId="62025F2E" w14:textId="77777777" w:rsidR="002C126F" w:rsidRPr="002C126F" w:rsidRDefault="002C126F" w:rsidP="002C126F">
            <w:pPr>
              <w:jc w:val="both"/>
              <w:rPr>
                <w:rFonts w:ascii="Tahoma" w:eastAsia="Times New Roman" w:hAnsi="Tahoma" w:cs="Tahoma"/>
                <w:lang w:val="es-ES" w:eastAsia="es-ES"/>
              </w:rPr>
            </w:pPr>
            <w:r w:rsidRPr="002C126F">
              <w:rPr>
                <w:rFonts w:ascii="Tahoma" w:eastAsia="Times New Roman" w:hAnsi="Tahoma" w:cs="Tahoma"/>
                <w:lang w:val="es-ES" w:eastAsia="es-ES"/>
              </w:rPr>
              <w:t xml:space="preserve">Posterior de la aprobación del informe final donde se describan los trabajos realizados, el mismo que debe incluir el diagrama de conexionado en ambos extremos de la Fibra Óptica </w:t>
            </w:r>
          </w:p>
        </w:tc>
        <w:tc>
          <w:tcPr>
            <w:tcW w:w="2538" w:type="pct"/>
            <w:tcBorders>
              <w:top w:val="single" w:sz="4" w:space="0" w:color="auto"/>
              <w:left w:val="single" w:sz="2" w:space="0" w:color="auto"/>
              <w:bottom w:val="single" w:sz="4" w:space="0" w:color="auto"/>
              <w:right w:val="single" w:sz="2" w:space="0" w:color="auto"/>
            </w:tcBorders>
          </w:tcPr>
          <w:p w14:paraId="100A4D3E" w14:textId="77777777" w:rsidR="002C126F" w:rsidRPr="002C126F" w:rsidRDefault="002C126F" w:rsidP="002C126F">
            <w:pPr>
              <w:rPr>
                <w:rFonts w:ascii="Tahoma" w:eastAsia="Times New Roman" w:hAnsi="Tahoma" w:cs="Tahoma"/>
                <w:b/>
                <w:lang w:val="es-ES" w:eastAsia="es-ES"/>
              </w:rPr>
            </w:pPr>
          </w:p>
        </w:tc>
      </w:tr>
    </w:tbl>
    <w:p w14:paraId="5C62A486" w14:textId="77777777" w:rsidR="002C126F" w:rsidRPr="002C126F" w:rsidRDefault="002C126F" w:rsidP="002C126F">
      <w:pPr>
        <w:rPr>
          <w:rFonts w:ascii="Verdana" w:eastAsia="Times New Roman" w:hAnsi="Verdana"/>
          <w:lang w:val="es-ES" w:eastAsia="es-ES"/>
        </w:rPr>
      </w:pPr>
    </w:p>
    <w:p w14:paraId="4F4E8B0F" w14:textId="77777777" w:rsidR="002C126F" w:rsidRPr="002C126F" w:rsidRDefault="002C126F" w:rsidP="002C126F">
      <w:pPr>
        <w:rPr>
          <w:rFonts w:ascii="Verdana" w:eastAsia="Times New Roman" w:hAnsi="Verdana"/>
          <w:lang w:val="es-ES" w:eastAsia="es-ES"/>
        </w:rPr>
      </w:pPr>
    </w:p>
    <w:p w14:paraId="18DCF8C1" w14:textId="703FB138" w:rsidR="002114A2" w:rsidRDefault="002114A2" w:rsidP="00C777AA">
      <w:pPr>
        <w:jc w:val="center"/>
        <w:rPr>
          <w:rFonts w:ascii="Verdana" w:hAnsi="Verdana" w:cs="Arial"/>
          <w:b/>
          <w:sz w:val="18"/>
          <w:szCs w:val="18"/>
        </w:rPr>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67C5EA7F" w14:textId="6DADE3E2" w:rsidR="00AD2A33" w:rsidRDefault="00AD2A33" w:rsidP="00067DDF">
      <w:pPr>
        <w:jc w:val="center"/>
        <w:rPr>
          <w:rFonts w:ascii="Verdana" w:hAnsi="Verdana" w:cs="Arial"/>
          <w:b/>
          <w:sz w:val="18"/>
          <w:szCs w:val="18"/>
        </w:rPr>
      </w:pPr>
    </w:p>
    <w:p w14:paraId="430C5A19" w14:textId="4BE95ACE" w:rsidR="002114A2" w:rsidRDefault="002114A2" w:rsidP="00067DDF">
      <w:pPr>
        <w:jc w:val="center"/>
        <w:rPr>
          <w:rFonts w:ascii="Verdana" w:hAnsi="Verdana" w:cs="Arial"/>
          <w:b/>
          <w:sz w:val="18"/>
          <w:szCs w:val="18"/>
        </w:rPr>
      </w:pPr>
    </w:p>
    <w:p w14:paraId="524D75FD" w14:textId="00B44CFF" w:rsidR="002114A2" w:rsidRDefault="002114A2" w:rsidP="00067DDF">
      <w:pPr>
        <w:jc w:val="center"/>
        <w:rPr>
          <w:rFonts w:ascii="Verdana" w:hAnsi="Verdana" w:cs="Arial"/>
          <w:b/>
          <w:sz w:val="18"/>
          <w:szCs w:val="18"/>
        </w:rPr>
      </w:pPr>
    </w:p>
    <w:p w14:paraId="1FFA7D33" w14:textId="67A1C799" w:rsidR="002114A2" w:rsidRDefault="002114A2" w:rsidP="00067DDF">
      <w:pPr>
        <w:jc w:val="center"/>
        <w:rPr>
          <w:rFonts w:ascii="Verdana" w:hAnsi="Verdana" w:cs="Arial"/>
          <w:b/>
          <w:sz w:val="18"/>
          <w:szCs w:val="18"/>
        </w:rPr>
      </w:pPr>
    </w:p>
    <w:p w14:paraId="44731528" w14:textId="0DFF7627" w:rsidR="002114A2" w:rsidRDefault="002114A2" w:rsidP="00067DDF">
      <w:pPr>
        <w:jc w:val="center"/>
        <w:rPr>
          <w:rFonts w:ascii="Verdana" w:hAnsi="Verdana" w:cs="Arial"/>
          <w:b/>
          <w:sz w:val="18"/>
          <w:szCs w:val="18"/>
        </w:rPr>
      </w:pPr>
    </w:p>
    <w:p w14:paraId="1C6468BF" w14:textId="5313322A" w:rsidR="002114A2" w:rsidRDefault="002114A2" w:rsidP="00067DDF">
      <w:pPr>
        <w:jc w:val="center"/>
        <w:rPr>
          <w:rFonts w:ascii="Verdana" w:hAnsi="Verdana" w:cs="Arial"/>
          <w:b/>
          <w:sz w:val="18"/>
          <w:szCs w:val="18"/>
        </w:rPr>
      </w:pPr>
    </w:p>
    <w:p w14:paraId="227859BD" w14:textId="7E177163" w:rsidR="002114A2" w:rsidRDefault="002114A2" w:rsidP="00067DDF">
      <w:pPr>
        <w:jc w:val="center"/>
        <w:rPr>
          <w:rFonts w:ascii="Verdana" w:hAnsi="Verdana" w:cs="Arial"/>
          <w:b/>
          <w:sz w:val="18"/>
          <w:szCs w:val="18"/>
        </w:rPr>
      </w:pPr>
    </w:p>
    <w:p w14:paraId="6465D8FA" w14:textId="3241CBF5" w:rsidR="002114A2" w:rsidRDefault="002114A2" w:rsidP="00067DDF">
      <w:pPr>
        <w:jc w:val="center"/>
        <w:rPr>
          <w:rFonts w:ascii="Verdana" w:hAnsi="Verdana" w:cs="Arial"/>
          <w:b/>
          <w:sz w:val="18"/>
          <w:szCs w:val="18"/>
        </w:rPr>
      </w:pPr>
    </w:p>
    <w:p w14:paraId="213A4761" w14:textId="53D111C1" w:rsidR="002114A2" w:rsidRDefault="002114A2" w:rsidP="00067DDF">
      <w:pPr>
        <w:jc w:val="center"/>
        <w:rPr>
          <w:rFonts w:ascii="Verdana" w:hAnsi="Verdana" w:cs="Arial"/>
          <w:b/>
          <w:sz w:val="18"/>
          <w:szCs w:val="18"/>
        </w:rPr>
      </w:pPr>
    </w:p>
    <w:p w14:paraId="16A2F7D3" w14:textId="050A23E9" w:rsidR="002114A2" w:rsidRDefault="002114A2" w:rsidP="00067DDF">
      <w:pPr>
        <w:jc w:val="center"/>
        <w:rPr>
          <w:rFonts w:ascii="Verdana" w:hAnsi="Verdana" w:cs="Arial"/>
          <w:b/>
          <w:sz w:val="18"/>
          <w:szCs w:val="18"/>
        </w:rPr>
      </w:pPr>
    </w:p>
    <w:p w14:paraId="71105558" w14:textId="1AA6F78C" w:rsidR="002114A2" w:rsidRDefault="002114A2" w:rsidP="00067DDF">
      <w:pPr>
        <w:jc w:val="center"/>
        <w:rPr>
          <w:rFonts w:ascii="Verdana" w:hAnsi="Verdana" w:cs="Arial"/>
          <w:b/>
          <w:sz w:val="18"/>
          <w:szCs w:val="18"/>
        </w:rPr>
      </w:pPr>
    </w:p>
    <w:p w14:paraId="127382F7" w14:textId="7473EDAF" w:rsidR="002114A2" w:rsidRDefault="002114A2" w:rsidP="00067DDF">
      <w:pPr>
        <w:jc w:val="center"/>
        <w:rPr>
          <w:rFonts w:ascii="Verdana" w:hAnsi="Verdana" w:cs="Arial"/>
          <w:b/>
          <w:sz w:val="18"/>
          <w:szCs w:val="18"/>
        </w:rPr>
      </w:pPr>
    </w:p>
    <w:p w14:paraId="1E723602" w14:textId="1E8E9FB4" w:rsidR="002114A2" w:rsidRDefault="002114A2" w:rsidP="00067DDF">
      <w:pPr>
        <w:jc w:val="center"/>
        <w:rPr>
          <w:rFonts w:ascii="Verdana" w:hAnsi="Verdana" w:cs="Arial"/>
          <w:b/>
          <w:sz w:val="18"/>
          <w:szCs w:val="18"/>
        </w:rPr>
      </w:pPr>
    </w:p>
    <w:p w14:paraId="60917FF9" w14:textId="48E76D84" w:rsidR="002114A2" w:rsidRDefault="002114A2" w:rsidP="00067DDF">
      <w:pPr>
        <w:jc w:val="center"/>
        <w:rPr>
          <w:rFonts w:ascii="Verdana" w:hAnsi="Verdana" w:cs="Arial"/>
          <w:b/>
          <w:sz w:val="18"/>
          <w:szCs w:val="18"/>
        </w:rPr>
      </w:pPr>
    </w:p>
    <w:p w14:paraId="716136AB" w14:textId="397B3688" w:rsidR="002114A2" w:rsidRDefault="002114A2" w:rsidP="00067DDF">
      <w:pPr>
        <w:jc w:val="center"/>
        <w:rPr>
          <w:rFonts w:ascii="Verdana" w:hAnsi="Verdana" w:cs="Arial"/>
          <w:b/>
          <w:sz w:val="18"/>
          <w:szCs w:val="18"/>
        </w:rPr>
      </w:pPr>
    </w:p>
    <w:p w14:paraId="46E7D559" w14:textId="46F09E49" w:rsidR="002114A2" w:rsidRDefault="002114A2" w:rsidP="00067DDF">
      <w:pPr>
        <w:jc w:val="center"/>
        <w:rPr>
          <w:rFonts w:ascii="Verdana" w:hAnsi="Verdana" w:cs="Arial"/>
          <w:b/>
          <w:sz w:val="18"/>
          <w:szCs w:val="18"/>
        </w:rPr>
      </w:pPr>
    </w:p>
    <w:p w14:paraId="17F52007" w14:textId="31DA674A" w:rsidR="002114A2" w:rsidRDefault="002114A2" w:rsidP="00067DDF">
      <w:pPr>
        <w:jc w:val="center"/>
        <w:rPr>
          <w:rFonts w:ascii="Verdana" w:hAnsi="Verdana" w:cs="Arial"/>
          <w:b/>
          <w:sz w:val="18"/>
          <w:szCs w:val="18"/>
        </w:rPr>
      </w:pPr>
    </w:p>
    <w:p w14:paraId="22B944F2" w14:textId="3896C132" w:rsidR="002114A2" w:rsidRDefault="002114A2" w:rsidP="00067DDF">
      <w:pPr>
        <w:jc w:val="center"/>
        <w:rPr>
          <w:rFonts w:ascii="Verdana" w:hAnsi="Verdana" w:cs="Arial"/>
          <w:b/>
          <w:sz w:val="18"/>
          <w:szCs w:val="18"/>
        </w:rPr>
      </w:pPr>
    </w:p>
    <w:p w14:paraId="0A7E675F" w14:textId="2E505093" w:rsidR="002114A2" w:rsidRDefault="002114A2" w:rsidP="00067DDF">
      <w:pPr>
        <w:jc w:val="center"/>
        <w:rPr>
          <w:rFonts w:ascii="Verdana" w:hAnsi="Verdana" w:cs="Arial"/>
          <w:b/>
          <w:sz w:val="18"/>
          <w:szCs w:val="18"/>
        </w:rPr>
      </w:pPr>
    </w:p>
    <w:p w14:paraId="5A2FDF8F" w14:textId="79A047B7" w:rsidR="002114A2" w:rsidRDefault="002114A2" w:rsidP="00067DDF">
      <w:pPr>
        <w:jc w:val="center"/>
        <w:rPr>
          <w:rFonts w:ascii="Verdana" w:hAnsi="Verdana" w:cs="Arial"/>
          <w:b/>
          <w:sz w:val="18"/>
          <w:szCs w:val="18"/>
        </w:rPr>
      </w:pPr>
    </w:p>
    <w:p w14:paraId="14EC1E5C" w14:textId="41557209" w:rsidR="002114A2" w:rsidRDefault="002114A2" w:rsidP="00067DDF">
      <w:pPr>
        <w:jc w:val="center"/>
        <w:rPr>
          <w:rFonts w:ascii="Verdana" w:hAnsi="Verdana" w:cs="Arial"/>
          <w:b/>
          <w:sz w:val="18"/>
          <w:szCs w:val="18"/>
        </w:rPr>
      </w:pPr>
    </w:p>
    <w:p w14:paraId="0604891B" w14:textId="770C8F5F" w:rsidR="002114A2" w:rsidRDefault="002114A2" w:rsidP="00067DDF">
      <w:pPr>
        <w:jc w:val="center"/>
        <w:rPr>
          <w:rFonts w:ascii="Verdana" w:hAnsi="Verdana" w:cs="Arial"/>
          <w:b/>
          <w:sz w:val="18"/>
          <w:szCs w:val="18"/>
        </w:rPr>
      </w:pPr>
    </w:p>
    <w:p w14:paraId="37E5230D" w14:textId="6C7E8728" w:rsidR="002114A2" w:rsidRDefault="002114A2" w:rsidP="00067DDF">
      <w:pPr>
        <w:jc w:val="center"/>
        <w:rPr>
          <w:rFonts w:ascii="Verdana" w:hAnsi="Verdana" w:cs="Arial"/>
          <w:b/>
          <w:sz w:val="18"/>
          <w:szCs w:val="18"/>
        </w:rPr>
      </w:pPr>
    </w:p>
    <w:p w14:paraId="4D13F6C7" w14:textId="11EF03D7" w:rsidR="002114A2" w:rsidRDefault="002114A2" w:rsidP="00067DDF">
      <w:pPr>
        <w:jc w:val="center"/>
        <w:rPr>
          <w:rFonts w:ascii="Verdana" w:hAnsi="Verdana" w:cs="Arial"/>
          <w:b/>
          <w:sz w:val="18"/>
          <w:szCs w:val="18"/>
        </w:rPr>
      </w:pPr>
    </w:p>
    <w:p w14:paraId="197316E4" w14:textId="6F41DCC0" w:rsidR="002114A2" w:rsidRDefault="002114A2" w:rsidP="00067DDF">
      <w:pPr>
        <w:jc w:val="center"/>
        <w:rPr>
          <w:rFonts w:ascii="Verdana" w:hAnsi="Verdana" w:cs="Arial"/>
          <w:b/>
          <w:sz w:val="18"/>
          <w:szCs w:val="18"/>
        </w:rPr>
      </w:pPr>
    </w:p>
    <w:p w14:paraId="4CBEAD3B" w14:textId="4A089776" w:rsidR="002114A2" w:rsidRDefault="002114A2" w:rsidP="00067DDF">
      <w:pPr>
        <w:jc w:val="center"/>
        <w:rPr>
          <w:rFonts w:ascii="Verdana" w:hAnsi="Verdana" w:cs="Arial"/>
          <w:b/>
          <w:sz w:val="18"/>
          <w:szCs w:val="18"/>
        </w:rPr>
      </w:pPr>
    </w:p>
    <w:p w14:paraId="46A75A57" w14:textId="1D419898" w:rsidR="002114A2" w:rsidRDefault="002114A2" w:rsidP="00067DDF">
      <w:pPr>
        <w:jc w:val="center"/>
        <w:rPr>
          <w:rFonts w:ascii="Verdana" w:hAnsi="Verdana" w:cs="Arial"/>
          <w:b/>
          <w:sz w:val="18"/>
          <w:szCs w:val="18"/>
        </w:rPr>
      </w:pPr>
    </w:p>
    <w:p w14:paraId="7887C2A7" w14:textId="0B436CCB" w:rsidR="002114A2" w:rsidRDefault="002114A2" w:rsidP="00067DDF">
      <w:pPr>
        <w:jc w:val="center"/>
        <w:rPr>
          <w:rFonts w:ascii="Verdana" w:hAnsi="Verdana" w:cs="Arial"/>
          <w:b/>
          <w:sz w:val="18"/>
          <w:szCs w:val="18"/>
        </w:rPr>
      </w:pPr>
    </w:p>
    <w:p w14:paraId="34B15F6B" w14:textId="13A66424" w:rsidR="002114A2" w:rsidRDefault="002114A2" w:rsidP="00067DDF">
      <w:pPr>
        <w:jc w:val="center"/>
        <w:rPr>
          <w:rFonts w:ascii="Verdana" w:hAnsi="Verdana" w:cs="Arial"/>
          <w:b/>
          <w:sz w:val="18"/>
          <w:szCs w:val="18"/>
        </w:rPr>
      </w:pPr>
    </w:p>
    <w:p w14:paraId="715C6B81" w14:textId="01951713" w:rsidR="002114A2" w:rsidRDefault="002114A2" w:rsidP="00067DDF">
      <w:pPr>
        <w:jc w:val="center"/>
        <w:rPr>
          <w:rFonts w:ascii="Verdana" w:hAnsi="Verdana" w:cs="Arial"/>
          <w:b/>
          <w:sz w:val="18"/>
          <w:szCs w:val="18"/>
        </w:rPr>
      </w:pPr>
    </w:p>
    <w:p w14:paraId="4FA2D3E5" w14:textId="34A7E789" w:rsidR="002114A2" w:rsidRDefault="002114A2" w:rsidP="00067DDF">
      <w:pPr>
        <w:jc w:val="center"/>
        <w:rPr>
          <w:rFonts w:ascii="Verdana" w:hAnsi="Verdana" w:cs="Arial"/>
          <w:b/>
          <w:sz w:val="18"/>
          <w:szCs w:val="18"/>
        </w:rPr>
      </w:pPr>
    </w:p>
    <w:p w14:paraId="286A54ED" w14:textId="1248DFFE" w:rsidR="002114A2" w:rsidRDefault="002114A2" w:rsidP="00067DDF">
      <w:pPr>
        <w:jc w:val="center"/>
        <w:rPr>
          <w:rFonts w:ascii="Verdana" w:hAnsi="Verdana" w:cs="Arial"/>
          <w:b/>
          <w:sz w:val="18"/>
          <w:szCs w:val="18"/>
        </w:rPr>
      </w:pPr>
    </w:p>
    <w:p w14:paraId="10C5C93A" w14:textId="0EC56128" w:rsidR="002114A2" w:rsidRDefault="002114A2" w:rsidP="00067DDF">
      <w:pPr>
        <w:jc w:val="center"/>
        <w:rPr>
          <w:rFonts w:ascii="Verdana" w:hAnsi="Verdana" w:cs="Arial"/>
          <w:b/>
          <w:sz w:val="18"/>
          <w:szCs w:val="18"/>
        </w:rPr>
      </w:pPr>
    </w:p>
    <w:p w14:paraId="452D0004" w14:textId="77777777" w:rsidR="002114A2" w:rsidRDefault="002114A2" w:rsidP="00067DDF">
      <w:pPr>
        <w:jc w:val="center"/>
        <w:rPr>
          <w:rFonts w:ascii="Verdana" w:hAnsi="Verdana" w:cs="Arial"/>
          <w:b/>
          <w:sz w:val="18"/>
          <w:szCs w:val="18"/>
        </w:rPr>
      </w:pPr>
    </w:p>
    <w:p w14:paraId="2EC1EBC5" w14:textId="77777777" w:rsidR="00AD2A33" w:rsidRDefault="00AD2A33" w:rsidP="00067DDF">
      <w:pPr>
        <w:jc w:val="center"/>
        <w:rPr>
          <w:rFonts w:ascii="Verdana" w:hAnsi="Verdana" w:cs="Arial"/>
          <w:b/>
          <w:sz w:val="18"/>
          <w:szCs w:val="18"/>
        </w:rPr>
      </w:pPr>
    </w:p>
    <w:p w14:paraId="607EB20A" w14:textId="77777777" w:rsidR="00AD2A33" w:rsidRDefault="00AD2A33"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77777777" w:rsidR="008375B5" w:rsidRPr="00AD2A33" w:rsidRDefault="008375B5" w:rsidP="00DD188C">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3CE3770C"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lastRenderedPageBreak/>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proofErr w:type="gramStart"/>
            <w:r w:rsidRPr="00AD2A33">
              <w:rPr>
                <w:rFonts w:ascii="Verdana" w:hAnsi="Verdana" w:cs="Arial"/>
                <w:sz w:val="16"/>
                <w:szCs w:val="16"/>
              </w:rPr>
              <w:t>Además</w:t>
            </w:r>
            <w:proofErr w:type="gramEnd"/>
            <w:r w:rsidRPr="00AD2A33">
              <w:rPr>
                <w:rFonts w:ascii="Verdana" w:hAnsi="Verdana" w:cs="Arial"/>
                <w:sz w:val="16"/>
                <w:szCs w:val="16"/>
              </w:rPr>
              <w:t xml:space="preserve"> cada socio en forma independiente presentará:</w:t>
            </w:r>
          </w:p>
          <w:p w14:paraId="0A3CDEDB"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77777777" w:rsidR="00E367F9" w:rsidRPr="00AD2A33" w:rsidRDefault="00E367F9" w:rsidP="00DD188C">
            <w:pPr>
              <w:numPr>
                <w:ilvl w:val="0"/>
                <w:numId w:val="33"/>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lastRenderedPageBreak/>
        <w:t xml:space="preserve">FORMULARIO </w:t>
      </w:r>
      <w:proofErr w:type="spellStart"/>
      <w:r w:rsidRPr="00165952">
        <w:rPr>
          <w:rFonts w:ascii="Verdana" w:hAnsi="Verdana"/>
          <w:b/>
          <w:sz w:val="18"/>
          <w:szCs w:val="18"/>
        </w:rPr>
        <w:t>Nº</w:t>
      </w:r>
      <w:proofErr w:type="spellEnd"/>
      <w:r w:rsidRPr="00165952">
        <w:rPr>
          <w:rFonts w:ascii="Verdana" w:hAnsi="Verdana"/>
          <w:b/>
          <w:sz w:val="18"/>
          <w:szCs w:val="18"/>
        </w:rPr>
        <w:t xml:space="preserve">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proofErr w:type="spellStart"/>
            <w:r w:rsidRPr="00AD2A33">
              <w:rPr>
                <w:rFonts w:ascii="Verdana" w:hAnsi="Verdana" w:cs="Arial"/>
                <w:sz w:val="16"/>
                <w:szCs w:val="16"/>
              </w:rPr>
              <w:t>N°</w:t>
            </w:r>
            <w:proofErr w:type="spellEnd"/>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lastRenderedPageBreak/>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A</w:t>
            </w:r>
            <w:proofErr w:type="gramEnd"/>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B</w:t>
            </w:r>
            <w:proofErr w:type="gramEnd"/>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C</w:t>
            </w:r>
            <w:proofErr w:type="gramEnd"/>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n</w:t>
            </w:r>
            <w:proofErr w:type="gramEnd"/>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19EB" w14:textId="77777777" w:rsidR="005C4823" w:rsidRDefault="005C4823">
      <w:r>
        <w:separator/>
      </w:r>
    </w:p>
  </w:endnote>
  <w:endnote w:type="continuationSeparator" w:id="0">
    <w:p w14:paraId="42C02944" w14:textId="77777777" w:rsidR="005C4823" w:rsidRDefault="005C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007" w:usb1="00000000" w:usb2="00000000" w:usb3="00000000" w:csb0="00000093"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6F0" w14:textId="77777777" w:rsidR="00127289" w:rsidRPr="007122E2" w:rsidRDefault="00127289">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765464">
      <w:rPr>
        <w:rFonts w:ascii="Verdana" w:hAnsi="Verdana"/>
        <w:noProof/>
        <w:sz w:val="18"/>
        <w:szCs w:val="18"/>
      </w:rPr>
      <w:t>12</w:t>
    </w:r>
    <w:r w:rsidRPr="007122E2">
      <w:rPr>
        <w:rFonts w:ascii="Verdana" w:hAnsi="Verdana"/>
        <w:sz w:val="18"/>
        <w:szCs w:val="18"/>
      </w:rPr>
      <w:fldChar w:fldCharType="end"/>
    </w:r>
  </w:p>
  <w:p w14:paraId="0B9FC5B4" w14:textId="77777777" w:rsidR="00127289" w:rsidRDefault="00127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EA03" w14:textId="77777777" w:rsidR="005C4823" w:rsidRDefault="005C4823">
      <w:r>
        <w:separator/>
      </w:r>
    </w:p>
  </w:footnote>
  <w:footnote w:type="continuationSeparator" w:id="0">
    <w:p w14:paraId="5FC8A596" w14:textId="77777777" w:rsidR="005C4823" w:rsidRDefault="005C4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A67" w14:textId="412659A8" w:rsidR="00127289" w:rsidRPr="00090424" w:rsidRDefault="00127289"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127289" w:rsidRPr="00DA4E9D" w:rsidRDefault="00127289">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127289" w:rsidRPr="00090424" w:rsidRDefault="00127289">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127289" w:rsidRPr="00855EEB" w:rsidRDefault="0012728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1F4A2E"/>
    <w:multiLevelType w:val="hybridMultilevel"/>
    <w:tmpl w:val="970E62CA"/>
    <w:lvl w:ilvl="0" w:tplc="0512BDEC">
      <w:start w:val="4"/>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295198"/>
    <w:multiLevelType w:val="hybridMultilevel"/>
    <w:tmpl w:val="E80A6C6E"/>
    <w:lvl w:ilvl="0" w:tplc="400A000F">
      <w:start w:val="8"/>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2" w15:restartNumberingAfterBreak="0">
    <w:nsid w:val="182D2149"/>
    <w:multiLevelType w:val="hybridMultilevel"/>
    <w:tmpl w:val="9A44994C"/>
    <w:lvl w:ilvl="0" w:tplc="47829ECC">
      <w:start w:val="3"/>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15:restartNumberingAfterBreak="0">
    <w:nsid w:val="19BE400E"/>
    <w:multiLevelType w:val="hybridMultilevel"/>
    <w:tmpl w:val="0F268548"/>
    <w:lvl w:ilvl="0" w:tplc="47829ECC">
      <w:start w:val="3"/>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C68000A"/>
    <w:multiLevelType w:val="hybridMultilevel"/>
    <w:tmpl w:val="58D2D5D4"/>
    <w:lvl w:ilvl="0" w:tplc="FFFFFFFF">
      <w:start w:val="1"/>
      <w:numFmt w:val="lowerLetter"/>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F9F540A"/>
    <w:multiLevelType w:val="hybridMultilevel"/>
    <w:tmpl w:val="ABCAED8C"/>
    <w:lvl w:ilvl="0" w:tplc="47829ECC">
      <w:start w:val="3"/>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0"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3"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B8A0EF6"/>
    <w:multiLevelType w:val="hybridMultilevel"/>
    <w:tmpl w:val="CE0C4244"/>
    <w:lvl w:ilvl="0" w:tplc="8D441618">
      <w:start w:val="1"/>
      <w:numFmt w:val="decimal"/>
      <w:lvlText w:val="%1."/>
      <w:lvlJc w:val="left"/>
      <w:pPr>
        <w:ind w:left="1440" w:hanging="360"/>
      </w:pPr>
      <w:rPr>
        <w:rFonts w:cs="Times New Roman" w:hint="default"/>
        <w:b/>
      </w:rPr>
    </w:lvl>
    <w:lvl w:ilvl="1" w:tplc="400A0019" w:tentative="1">
      <w:start w:val="1"/>
      <w:numFmt w:val="lowerLetter"/>
      <w:lvlText w:val="%2."/>
      <w:lvlJc w:val="left"/>
      <w:pPr>
        <w:ind w:left="2160" w:hanging="360"/>
      </w:pPr>
      <w:rPr>
        <w:rFonts w:cs="Times New Roman"/>
      </w:rPr>
    </w:lvl>
    <w:lvl w:ilvl="2" w:tplc="400A001B" w:tentative="1">
      <w:start w:val="1"/>
      <w:numFmt w:val="lowerRoman"/>
      <w:lvlText w:val="%3."/>
      <w:lvlJc w:val="right"/>
      <w:pPr>
        <w:ind w:left="2880" w:hanging="180"/>
      </w:pPr>
      <w:rPr>
        <w:rFonts w:cs="Times New Roman"/>
      </w:rPr>
    </w:lvl>
    <w:lvl w:ilvl="3" w:tplc="400A000F" w:tentative="1">
      <w:start w:val="1"/>
      <w:numFmt w:val="decimal"/>
      <w:lvlText w:val="%4."/>
      <w:lvlJc w:val="left"/>
      <w:pPr>
        <w:ind w:left="3600" w:hanging="360"/>
      </w:pPr>
      <w:rPr>
        <w:rFonts w:cs="Times New Roman"/>
      </w:rPr>
    </w:lvl>
    <w:lvl w:ilvl="4" w:tplc="400A0019" w:tentative="1">
      <w:start w:val="1"/>
      <w:numFmt w:val="lowerLetter"/>
      <w:lvlText w:val="%5."/>
      <w:lvlJc w:val="left"/>
      <w:pPr>
        <w:ind w:left="4320" w:hanging="360"/>
      </w:pPr>
      <w:rPr>
        <w:rFonts w:cs="Times New Roman"/>
      </w:rPr>
    </w:lvl>
    <w:lvl w:ilvl="5" w:tplc="400A001B" w:tentative="1">
      <w:start w:val="1"/>
      <w:numFmt w:val="lowerRoman"/>
      <w:lvlText w:val="%6."/>
      <w:lvlJc w:val="right"/>
      <w:pPr>
        <w:ind w:left="5040" w:hanging="180"/>
      </w:pPr>
      <w:rPr>
        <w:rFonts w:cs="Times New Roman"/>
      </w:rPr>
    </w:lvl>
    <w:lvl w:ilvl="6" w:tplc="400A000F" w:tentative="1">
      <w:start w:val="1"/>
      <w:numFmt w:val="decimal"/>
      <w:lvlText w:val="%7."/>
      <w:lvlJc w:val="left"/>
      <w:pPr>
        <w:ind w:left="5760" w:hanging="360"/>
      </w:pPr>
      <w:rPr>
        <w:rFonts w:cs="Times New Roman"/>
      </w:rPr>
    </w:lvl>
    <w:lvl w:ilvl="7" w:tplc="400A0019" w:tentative="1">
      <w:start w:val="1"/>
      <w:numFmt w:val="lowerLetter"/>
      <w:lvlText w:val="%8."/>
      <w:lvlJc w:val="left"/>
      <w:pPr>
        <w:ind w:left="6480" w:hanging="360"/>
      </w:pPr>
      <w:rPr>
        <w:rFonts w:cs="Times New Roman"/>
      </w:rPr>
    </w:lvl>
    <w:lvl w:ilvl="8" w:tplc="400A001B" w:tentative="1">
      <w:start w:val="1"/>
      <w:numFmt w:val="lowerRoman"/>
      <w:lvlText w:val="%9."/>
      <w:lvlJc w:val="right"/>
      <w:pPr>
        <w:ind w:left="7200" w:hanging="180"/>
      </w:pPr>
      <w:rPr>
        <w:rFonts w:cs="Times New Roman"/>
      </w:rPr>
    </w:lvl>
  </w:abstractNum>
  <w:abstractNum w:abstractNumId="25" w15:restartNumberingAfterBreak="0">
    <w:nsid w:val="2BBD2574"/>
    <w:multiLevelType w:val="hybridMultilevel"/>
    <w:tmpl w:val="C89A36A4"/>
    <w:lvl w:ilvl="0" w:tplc="3AFEA5D0">
      <w:start w:val="6"/>
      <w:numFmt w:val="decimal"/>
      <w:lvlText w:val="%1."/>
      <w:lvlJc w:val="left"/>
      <w:pPr>
        <w:ind w:left="786" w:hanging="360"/>
      </w:pPr>
      <w:rPr>
        <w:rFonts w:cs="Times New Roman"/>
      </w:rPr>
    </w:lvl>
    <w:lvl w:ilvl="1" w:tplc="400A0019">
      <w:start w:val="1"/>
      <w:numFmt w:val="lowerLetter"/>
      <w:lvlText w:val="%2."/>
      <w:lvlJc w:val="left"/>
      <w:pPr>
        <w:ind w:left="1506" w:hanging="360"/>
      </w:pPr>
      <w:rPr>
        <w:rFonts w:cs="Times New Roman"/>
      </w:rPr>
    </w:lvl>
    <w:lvl w:ilvl="2" w:tplc="400A001B">
      <w:start w:val="1"/>
      <w:numFmt w:val="lowerRoman"/>
      <w:lvlText w:val="%3."/>
      <w:lvlJc w:val="right"/>
      <w:pPr>
        <w:ind w:left="2226" w:hanging="180"/>
      </w:pPr>
      <w:rPr>
        <w:rFonts w:cs="Times New Roman"/>
      </w:rPr>
    </w:lvl>
    <w:lvl w:ilvl="3" w:tplc="400A000F">
      <w:start w:val="1"/>
      <w:numFmt w:val="decimal"/>
      <w:lvlText w:val="%4."/>
      <w:lvlJc w:val="left"/>
      <w:pPr>
        <w:ind w:left="2946" w:hanging="360"/>
      </w:pPr>
      <w:rPr>
        <w:rFonts w:cs="Times New Roman"/>
      </w:rPr>
    </w:lvl>
    <w:lvl w:ilvl="4" w:tplc="400A0019">
      <w:start w:val="1"/>
      <w:numFmt w:val="lowerLetter"/>
      <w:lvlText w:val="%5."/>
      <w:lvlJc w:val="left"/>
      <w:pPr>
        <w:ind w:left="3666" w:hanging="360"/>
      </w:pPr>
      <w:rPr>
        <w:rFonts w:cs="Times New Roman"/>
      </w:rPr>
    </w:lvl>
    <w:lvl w:ilvl="5" w:tplc="400A001B">
      <w:start w:val="1"/>
      <w:numFmt w:val="lowerRoman"/>
      <w:lvlText w:val="%6."/>
      <w:lvlJc w:val="right"/>
      <w:pPr>
        <w:ind w:left="4386" w:hanging="180"/>
      </w:pPr>
      <w:rPr>
        <w:rFonts w:cs="Times New Roman"/>
      </w:rPr>
    </w:lvl>
    <w:lvl w:ilvl="6" w:tplc="400A000F">
      <w:start w:val="1"/>
      <w:numFmt w:val="decimal"/>
      <w:lvlText w:val="%7."/>
      <w:lvlJc w:val="left"/>
      <w:pPr>
        <w:ind w:left="5106" w:hanging="360"/>
      </w:pPr>
      <w:rPr>
        <w:rFonts w:cs="Times New Roman"/>
      </w:rPr>
    </w:lvl>
    <w:lvl w:ilvl="7" w:tplc="400A0019">
      <w:start w:val="1"/>
      <w:numFmt w:val="lowerLetter"/>
      <w:lvlText w:val="%8."/>
      <w:lvlJc w:val="left"/>
      <w:pPr>
        <w:ind w:left="5826" w:hanging="360"/>
      </w:pPr>
      <w:rPr>
        <w:rFonts w:cs="Times New Roman"/>
      </w:rPr>
    </w:lvl>
    <w:lvl w:ilvl="8" w:tplc="400A001B">
      <w:start w:val="1"/>
      <w:numFmt w:val="lowerRoman"/>
      <w:lvlText w:val="%9."/>
      <w:lvlJc w:val="right"/>
      <w:pPr>
        <w:ind w:left="6546" w:hanging="180"/>
      </w:pPr>
      <w:rPr>
        <w:rFonts w:cs="Times New Roman"/>
      </w:rPr>
    </w:lvl>
  </w:abstractNum>
  <w:abstractNum w:abstractNumId="2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31"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2"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3"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F870BA"/>
    <w:multiLevelType w:val="hybridMultilevel"/>
    <w:tmpl w:val="58D2D5D4"/>
    <w:lvl w:ilvl="0" w:tplc="CF34B9FA">
      <w:start w:val="1"/>
      <w:numFmt w:val="lowerLetter"/>
      <w:lvlText w:val="%1."/>
      <w:lvlJc w:val="left"/>
      <w:pPr>
        <w:ind w:left="720" w:hanging="360"/>
      </w:pPr>
      <w:rPr>
        <w:rFonts w:cs="Times New Roman"/>
        <w:b/>
      </w:rPr>
    </w:lvl>
    <w:lvl w:ilvl="1" w:tplc="400A0019">
      <w:start w:val="1"/>
      <w:numFmt w:val="lowerLetter"/>
      <w:lvlText w:val="%2."/>
      <w:lvlJc w:val="left"/>
      <w:pPr>
        <w:ind w:left="1440" w:hanging="360"/>
      </w:pPr>
      <w:rPr>
        <w:rFonts w:cs="Times New Roman"/>
      </w:rPr>
    </w:lvl>
    <w:lvl w:ilvl="2" w:tplc="400A001B">
      <w:start w:val="1"/>
      <w:numFmt w:val="lowerRoman"/>
      <w:lvlText w:val="%3."/>
      <w:lvlJc w:val="right"/>
      <w:pPr>
        <w:ind w:left="2160" w:hanging="180"/>
      </w:pPr>
      <w:rPr>
        <w:rFonts w:cs="Times New Roman"/>
      </w:rPr>
    </w:lvl>
    <w:lvl w:ilvl="3" w:tplc="400A000F">
      <w:start w:val="1"/>
      <w:numFmt w:val="decimal"/>
      <w:lvlText w:val="%4."/>
      <w:lvlJc w:val="left"/>
      <w:pPr>
        <w:ind w:left="2880" w:hanging="360"/>
      </w:pPr>
      <w:rPr>
        <w:rFonts w:cs="Times New Roman"/>
      </w:rPr>
    </w:lvl>
    <w:lvl w:ilvl="4" w:tplc="400A0019">
      <w:start w:val="1"/>
      <w:numFmt w:val="lowerLetter"/>
      <w:lvlText w:val="%5."/>
      <w:lvlJc w:val="left"/>
      <w:pPr>
        <w:ind w:left="3600" w:hanging="360"/>
      </w:pPr>
      <w:rPr>
        <w:rFonts w:cs="Times New Roman"/>
      </w:rPr>
    </w:lvl>
    <w:lvl w:ilvl="5" w:tplc="400A001B">
      <w:start w:val="1"/>
      <w:numFmt w:val="lowerRoman"/>
      <w:lvlText w:val="%6."/>
      <w:lvlJc w:val="right"/>
      <w:pPr>
        <w:ind w:left="4320" w:hanging="180"/>
      </w:pPr>
      <w:rPr>
        <w:rFonts w:cs="Times New Roman"/>
      </w:rPr>
    </w:lvl>
    <w:lvl w:ilvl="6" w:tplc="400A000F">
      <w:start w:val="1"/>
      <w:numFmt w:val="decimal"/>
      <w:lvlText w:val="%7."/>
      <w:lvlJc w:val="left"/>
      <w:pPr>
        <w:ind w:left="5040" w:hanging="360"/>
      </w:pPr>
      <w:rPr>
        <w:rFonts w:cs="Times New Roman"/>
      </w:rPr>
    </w:lvl>
    <w:lvl w:ilvl="7" w:tplc="400A0019">
      <w:start w:val="1"/>
      <w:numFmt w:val="lowerLetter"/>
      <w:lvlText w:val="%8."/>
      <w:lvlJc w:val="left"/>
      <w:pPr>
        <w:ind w:left="5760" w:hanging="360"/>
      </w:pPr>
      <w:rPr>
        <w:rFonts w:cs="Times New Roman"/>
      </w:rPr>
    </w:lvl>
    <w:lvl w:ilvl="8" w:tplc="400A001B">
      <w:start w:val="1"/>
      <w:numFmt w:val="lowerRoman"/>
      <w:lvlText w:val="%9."/>
      <w:lvlJc w:val="right"/>
      <w:pPr>
        <w:ind w:left="6480" w:hanging="180"/>
      </w:pPr>
      <w:rPr>
        <w:rFonts w:cs="Times New Roman"/>
      </w:rPr>
    </w:lvl>
  </w:abstractNum>
  <w:abstractNum w:abstractNumId="38"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0"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2" w15:restartNumberingAfterBreak="0">
    <w:nsid w:val="599866A2"/>
    <w:multiLevelType w:val="hybridMultilevel"/>
    <w:tmpl w:val="518E198A"/>
    <w:lvl w:ilvl="0" w:tplc="47829ECC">
      <w:start w:val="3"/>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2C266C8"/>
    <w:multiLevelType w:val="hybridMultilevel"/>
    <w:tmpl w:val="AC78E9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9"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15:restartNumberingAfterBreak="0">
    <w:nsid w:val="7EF42AD2"/>
    <w:multiLevelType w:val="hybridMultilevel"/>
    <w:tmpl w:val="C1C4FE6A"/>
    <w:lvl w:ilvl="0" w:tplc="400A0013">
      <w:start w:val="1"/>
      <w:numFmt w:val="upperRoman"/>
      <w:lvlText w:val="%1."/>
      <w:lvlJc w:val="righ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num w:numId="1">
    <w:abstractNumId w:val="13"/>
  </w:num>
  <w:num w:numId="2">
    <w:abstractNumId w:val="21"/>
  </w:num>
  <w:num w:numId="3">
    <w:abstractNumId w:val="7"/>
  </w:num>
  <w:num w:numId="4">
    <w:abstractNumId w:val="26"/>
  </w:num>
  <w:num w:numId="5">
    <w:abstractNumId w:val="34"/>
  </w:num>
  <w:num w:numId="6">
    <w:abstractNumId w:val="27"/>
  </w:num>
  <w:num w:numId="7">
    <w:abstractNumId w:val="16"/>
  </w:num>
  <w:num w:numId="8">
    <w:abstractNumId w:val="45"/>
  </w:num>
  <w:num w:numId="9">
    <w:abstractNumId w:val="22"/>
  </w:num>
  <w:num w:numId="10">
    <w:abstractNumId w:val="32"/>
  </w:num>
  <w:num w:numId="11">
    <w:abstractNumId w:val="33"/>
  </w:num>
  <w:num w:numId="12">
    <w:abstractNumId w:val="40"/>
  </w:num>
  <w:num w:numId="1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9"/>
  </w:num>
  <w:num w:numId="17">
    <w:abstractNumId w:val="6"/>
  </w:num>
  <w:num w:numId="18">
    <w:abstractNumId w:val="43"/>
  </w:num>
  <w:num w:numId="19">
    <w:abstractNumId w:val="36"/>
  </w:num>
  <w:num w:numId="20">
    <w:abstractNumId w:val="8"/>
  </w:num>
  <w:num w:numId="21">
    <w:abstractNumId w:val="1"/>
  </w:num>
  <w:num w:numId="22">
    <w:abstractNumId w:val="38"/>
  </w:num>
  <w:num w:numId="23">
    <w:abstractNumId w:val="29"/>
  </w:num>
  <w:num w:numId="24">
    <w:abstractNumId w:val="3"/>
  </w:num>
  <w:num w:numId="25">
    <w:abstractNumId w:val="23"/>
  </w:num>
  <w:num w:numId="26">
    <w:abstractNumId w:val="4"/>
  </w:num>
  <w:num w:numId="27">
    <w:abstractNumId w:val="48"/>
  </w:num>
  <w:num w:numId="28">
    <w:abstractNumId w:val="41"/>
  </w:num>
  <w:num w:numId="29">
    <w:abstractNumId w:val="28"/>
  </w:num>
  <w:num w:numId="30">
    <w:abstractNumId w:val="46"/>
  </w:num>
  <w:num w:numId="31">
    <w:abstractNumId w:val="19"/>
  </w:num>
  <w:num w:numId="32">
    <w:abstractNumId w:val="47"/>
  </w:num>
  <w:num w:numId="33">
    <w:abstractNumId w:val="9"/>
  </w:num>
  <w:num w:numId="34">
    <w:abstractNumId w:val="10"/>
  </w:num>
  <w:num w:numId="35">
    <w:abstractNumId w:val="18"/>
  </w:num>
  <w:num w:numId="36">
    <w:abstractNumId w:val="20"/>
  </w:num>
  <w:num w:numId="37">
    <w:abstractNumId w:val="0"/>
  </w:num>
  <w:num w:numId="38">
    <w:abstractNumId w:val="39"/>
  </w:num>
  <w:num w:numId="39">
    <w:abstractNumId w:val="2"/>
  </w:num>
  <w:num w:numId="40">
    <w:abstractNumId w:val="44"/>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5"/>
  </w:num>
  <w:num w:numId="45">
    <w:abstractNumId w:val="44"/>
  </w:num>
  <w:num w:numId="46">
    <w:abstractNumId w:val="15"/>
  </w:num>
  <w:num w:numId="47">
    <w:abstractNumId w:val="12"/>
  </w:num>
  <w:num w:numId="48">
    <w:abstractNumId w:val="14"/>
  </w:num>
  <w:num w:numId="49">
    <w:abstractNumId w:val="42"/>
  </w:num>
  <w:num w:numId="50">
    <w:abstractNumId w:val="17"/>
  </w:num>
  <w:num w:numId="51">
    <w:abstractNumId w:val="50"/>
  </w:num>
  <w:num w:numId="52">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3086"/>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4"/>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CA7-A0AD-4E09-B00D-79ED2A7C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8662</Words>
  <Characters>47646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56196</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Lesly Marcela Arispe Paniagua</cp:lastModifiedBy>
  <cp:revision>6</cp:revision>
  <cp:lastPrinted>2021-11-29T20:03:00Z</cp:lastPrinted>
  <dcterms:created xsi:type="dcterms:W3CDTF">2021-11-29T19:46:00Z</dcterms:created>
  <dcterms:modified xsi:type="dcterms:W3CDTF">2021-11-29T21:13:00Z</dcterms:modified>
</cp:coreProperties>
</file>