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64" w:rsidRDefault="001F7C47" w:rsidP="001D4164">
      <w:pPr>
        <w:spacing w:after="160" w:line="254" w:lineRule="auto"/>
        <w:rPr>
          <w:sz w:val="18"/>
        </w:rPr>
      </w:pPr>
      <w:r>
        <w:rPr>
          <w:noProof/>
          <w:sz w:val="18"/>
        </w:rPr>
        <w:drawing>
          <wp:anchor distT="0" distB="0" distL="114300" distR="114300" simplePos="0" relativeHeight="251673088" behindDoc="1" locked="0" layoutInCell="1" allowOverlap="1" wp14:editId="5A2C6554">
            <wp:simplePos x="0" y="0"/>
            <wp:positionH relativeFrom="margin">
              <wp:posOffset>4375785</wp:posOffset>
            </wp:positionH>
            <wp:positionV relativeFrom="paragraph">
              <wp:posOffset>-57617</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2064" behindDoc="0" locked="0" layoutInCell="1" allowOverlap="1" wp14:editId="32ECEFDF">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10"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164" w:rsidRDefault="001D4164" w:rsidP="001D4164"/>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r>
        <w:rPr>
          <w:noProof/>
          <w:sz w:val="18"/>
        </w:rPr>
        <mc:AlternateContent>
          <mc:Choice Requires="wps">
            <w:drawing>
              <wp:anchor distT="0" distB="0" distL="114300" distR="114300" simplePos="0" relativeHeight="251674112" behindDoc="0" locked="0" layoutInCell="1" allowOverlap="1" wp14:editId="47D5A582">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rsidR="00BA2077" w:rsidRPr="00FC07E5" w:rsidRDefault="00BA2077" w:rsidP="001F7C4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rsidR="000D416F" w:rsidRPr="00FC07E5" w:rsidRDefault="000D416F" w:rsidP="001F7C4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rsidR="001F7C47" w:rsidRDefault="001F7C47" w:rsidP="001D4164">
      <w:pPr>
        <w:spacing w:after="160" w:line="254" w:lineRule="auto"/>
      </w:pPr>
    </w:p>
    <w:p w:rsidR="001F7C47" w:rsidRDefault="001F7C47" w:rsidP="001D4164">
      <w:pPr>
        <w:spacing w:after="160" w:line="254" w:lineRule="auto"/>
      </w:pPr>
      <w:r>
        <w:rPr>
          <w:noProof/>
          <w:sz w:val="18"/>
        </w:rPr>
        <mc:AlternateContent>
          <mc:Choice Requires="wps">
            <w:drawing>
              <wp:anchor distT="0" distB="0" distL="114300" distR="114300" simplePos="0" relativeHeight="251675136" behindDoc="0" locked="0" layoutInCell="1" allowOverlap="1" wp14:editId="32DEAA10">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BA2077" w:rsidRPr="002A4CA1" w:rsidRDefault="00BA2077" w:rsidP="001F7C4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rsidR="00BA2077" w:rsidRPr="002A4CA1" w:rsidRDefault="00BA2077" w:rsidP="001F7C4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BA2077" w:rsidRPr="00DA11C1" w:rsidRDefault="00BA2077" w:rsidP="001F7C47">
                            <w:pPr>
                              <w:jc w:val="center"/>
                              <w:rPr>
                                <w:rFonts w:ascii="Arial" w:hAnsi="Arial" w:cs="Arial"/>
                                <w:b/>
                                <w:color w:val="1F4E79"/>
                                <w:sz w:val="32"/>
                                <w:szCs w:val="32"/>
                                <w:lang w:val="es-MX"/>
                              </w:rPr>
                            </w:pPr>
                          </w:p>
                          <w:p w:rsidR="00BA2077" w:rsidRPr="001D7AD8" w:rsidRDefault="00BA2077" w:rsidP="001F7C47">
                            <w:pPr>
                              <w:rPr>
                                <w:rFonts w:ascii="Century Gothic" w:hAnsi="Century Gothic"/>
                                <w:b/>
                                <w:color w:val="244061"/>
                                <w:sz w:val="36"/>
                                <w:szCs w:val="36"/>
                              </w:rPr>
                            </w:pPr>
                          </w:p>
                          <w:p w:rsidR="00BA2077" w:rsidRPr="001D7AD8" w:rsidRDefault="00BA2077" w:rsidP="001F7C4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BA2077" w:rsidRPr="001D7AD8" w:rsidRDefault="00BA2077" w:rsidP="001F7C47">
                            <w:pPr>
                              <w:jc w:val="center"/>
                              <w:rPr>
                                <w:rFonts w:ascii="Century Gothic" w:hAnsi="Century Gothic"/>
                                <w:b/>
                                <w:color w:val="244061"/>
                                <w:sz w:val="32"/>
                                <w:szCs w:val="36"/>
                              </w:rPr>
                            </w:pPr>
                          </w:p>
                          <w:p w:rsidR="00BA2077" w:rsidRPr="001D7AD8" w:rsidRDefault="00BA2077" w:rsidP="001F7C4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BA2077" w:rsidRPr="000E742A" w:rsidRDefault="00BA2077" w:rsidP="001F7C47">
                            <w:pPr>
                              <w:ind w:right="931"/>
                              <w:rPr>
                                <w:rFonts w:ascii="Century Gothic" w:hAnsi="Century Gothic"/>
                                <w:sz w:val="18"/>
                                <w:szCs w:val="18"/>
                              </w:rPr>
                            </w:pPr>
                          </w:p>
                          <w:p w:rsidR="00BA2077" w:rsidRPr="00507C03" w:rsidRDefault="00BA2077" w:rsidP="001F7C4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26.2pt;margin-top:9.3pt;width:403.95pt;height:8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rsidR="000D416F" w:rsidRPr="002A4CA1" w:rsidRDefault="000D416F" w:rsidP="001F7C4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rsidR="000D416F" w:rsidRPr="002A4CA1" w:rsidRDefault="000D416F" w:rsidP="001F7C4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0D416F" w:rsidRPr="00DA11C1" w:rsidRDefault="000D416F" w:rsidP="001F7C47">
                      <w:pPr>
                        <w:jc w:val="center"/>
                        <w:rPr>
                          <w:rFonts w:ascii="Arial" w:hAnsi="Arial" w:cs="Arial"/>
                          <w:b/>
                          <w:color w:val="1F4E79"/>
                          <w:sz w:val="32"/>
                          <w:szCs w:val="32"/>
                          <w:lang w:val="es-MX"/>
                        </w:rPr>
                      </w:pPr>
                    </w:p>
                    <w:p w:rsidR="000D416F" w:rsidRPr="001D7AD8" w:rsidRDefault="000D416F" w:rsidP="001F7C47">
                      <w:pPr>
                        <w:rPr>
                          <w:rFonts w:ascii="Century Gothic" w:hAnsi="Century Gothic"/>
                          <w:b/>
                          <w:color w:val="244061"/>
                          <w:sz w:val="36"/>
                          <w:szCs w:val="36"/>
                        </w:rPr>
                      </w:pPr>
                    </w:p>
                    <w:p w:rsidR="000D416F" w:rsidRPr="001D7AD8" w:rsidRDefault="000D416F" w:rsidP="001F7C4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0D416F" w:rsidRPr="001D7AD8" w:rsidRDefault="000D416F" w:rsidP="001F7C47">
                      <w:pPr>
                        <w:jc w:val="center"/>
                        <w:rPr>
                          <w:rFonts w:ascii="Century Gothic" w:hAnsi="Century Gothic"/>
                          <w:b/>
                          <w:color w:val="244061"/>
                          <w:sz w:val="32"/>
                          <w:szCs w:val="36"/>
                        </w:rPr>
                      </w:pPr>
                    </w:p>
                    <w:p w:rsidR="000D416F" w:rsidRPr="001D7AD8" w:rsidRDefault="000D416F" w:rsidP="001F7C4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0D416F" w:rsidRPr="000E742A" w:rsidRDefault="000D416F" w:rsidP="001F7C47">
                      <w:pPr>
                        <w:ind w:right="931"/>
                        <w:rPr>
                          <w:rFonts w:ascii="Century Gothic" w:hAnsi="Century Gothic"/>
                          <w:sz w:val="18"/>
                          <w:szCs w:val="18"/>
                        </w:rPr>
                      </w:pPr>
                    </w:p>
                    <w:p w:rsidR="000D416F" w:rsidRPr="00507C03" w:rsidRDefault="000D416F" w:rsidP="001F7C47">
                      <w:pPr>
                        <w:autoSpaceDE w:val="0"/>
                        <w:autoSpaceDN w:val="0"/>
                        <w:adjustRightInd w:val="0"/>
                        <w:jc w:val="center"/>
                        <w:rPr>
                          <w:rFonts w:ascii="Segoe UI" w:hAnsi="Segoe UI" w:cs="Segoe UI"/>
                          <w:sz w:val="32"/>
                          <w:szCs w:val="32"/>
                        </w:rPr>
                      </w:pPr>
                    </w:p>
                  </w:txbxContent>
                </v:textbox>
              </v:roundrect>
            </w:pict>
          </mc:Fallback>
        </mc:AlternateContent>
      </w: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Default="001F7C47" w:rsidP="001D4164">
      <w:pPr>
        <w:spacing w:after="160" w:line="254" w:lineRule="auto"/>
      </w:pPr>
    </w:p>
    <w:p w:rsidR="001F7C47" w:rsidRPr="00E77D06" w:rsidRDefault="001F7C47" w:rsidP="001F7C47">
      <w:pPr>
        <w:jc w:val="center"/>
        <w:rPr>
          <w:rFonts w:cs="Arial"/>
          <w:b/>
          <w:bCs/>
          <w:sz w:val="24"/>
          <w:szCs w:val="24"/>
          <w:lang w:val="pt-BR"/>
        </w:rPr>
      </w:pPr>
      <w:r w:rsidRPr="00E77D06">
        <w:rPr>
          <w:rFonts w:cs="Arial"/>
          <w:b/>
          <w:bCs/>
          <w:sz w:val="24"/>
          <w:szCs w:val="24"/>
          <w:lang w:val="pt-BR"/>
        </w:rPr>
        <w:t>CODIGO INTERNO</w:t>
      </w:r>
    </w:p>
    <w:p w:rsidR="001F7C47" w:rsidRPr="00FC07E5" w:rsidRDefault="001F7C47" w:rsidP="001F7C47">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008</w:t>
      </w:r>
    </w:p>
    <w:p w:rsidR="001F7C47" w:rsidRDefault="001F7C47" w:rsidP="001F7C47">
      <w:pPr>
        <w:jc w:val="center"/>
        <w:rPr>
          <w:rFonts w:cs="Arial"/>
          <w:b/>
          <w:sz w:val="24"/>
          <w:szCs w:val="24"/>
        </w:rPr>
      </w:pPr>
      <w:r w:rsidRPr="00FC07E5">
        <w:rPr>
          <w:rFonts w:cs="Arial"/>
          <w:b/>
          <w:sz w:val="24"/>
          <w:szCs w:val="24"/>
        </w:rPr>
        <w:t>PRIMERA CONVOCATORIA</w:t>
      </w: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r>
        <w:rPr>
          <w:noProof/>
          <w:sz w:val="18"/>
        </w:rPr>
        <mc:AlternateContent>
          <mc:Choice Requires="wps">
            <w:drawing>
              <wp:anchor distT="0" distB="0" distL="114300" distR="114300" simplePos="0" relativeHeight="251677184" behindDoc="0" locked="0" layoutInCell="1" allowOverlap="1" wp14:anchorId="13E8F4EF" wp14:editId="65C9D312">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rsidR="00BA2077" w:rsidRPr="001F7C47" w:rsidRDefault="00BA2077" w:rsidP="001F7C47">
                            <w:pPr>
                              <w:jc w:val="center"/>
                              <w:rPr>
                                <w:rFonts w:ascii="Segoe UI" w:hAnsi="Segoe UI" w:cs="Segoe UI"/>
                                <w:sz w:val="40"/>
                                <w:szCs w:val="32"/>
                              </w:rPr>
                            </w:pPr>
                            <w:r w:rsidRPr="001F7C47">
                              <w:rPr>
                                <w:rFonts w:ascii="Arial" w:hAnsi="Arial" w:cs="Arial"/>
                                <w:b/>
                                <w:i/>
                                <w:color w:val="222A35"/>
                                <w:sz w:val="40"/>
                                <w:szCs w:val="32"/>
                              </w:rPr>
                              <w:t>SERVICIO DE LIMPIEZA ENDE CORPORACION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" fillcolor="#8db3e2 [1311]" strokecolor="gray">
                <v:textbox inset="2.23519mm,1.1176mm,2.23519mm,1.1176mm">
                  <w:txbxContent>
                    <w:p w:rsidR="000D416F" w:rsidRPr="001F7C47" w:rsidRDefault="000D416F" w:rsidP="001F7C47">
                      <w:pPr>
                        <w:jc w:val="center"/>
                        <w:rPr>
                          <w:rFonts w:ascii="Segoe UI" w:hAnsi="Segoe UI" w:cs="Segoe UI"/>
                          <w:sz w:val="40"/>
                          <w:szCs w:val="32"/>
                        </w:rPr>
                      </w:pPr>
                      <w:r w:rsidRPr="001F7C47">
                        <w:rPr>
                          <w:rFonts w:ascii="Arial" w:hAnsi="Arial" w:cs="Arial"/>
                          <w:b/>
                          <w:i/>
                          <w:color w:val="222A35"/>
                          <w:sz w:val="40"/>
                          <w:szCs w:val="32"/>
                        </w:rPr>
                        <w:t>SERVICIO DE LIMPIEZA ENDE CORPORACION 2022</w:t>
                      </w:r>
                    </w:p>
                  </w:txbxContent>
                </v:textbox>
              </v:roundrect>
            </w:pict>
          </mc:Fallback>
        </mc:AlternateContent>
      </w: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Default="001F7C47" w:rsidP="001F7C47">
      <w:pPr>
        <w:jc w:val="center"/>
        <w:rPr>
          <w:rFonts w:cs="Arial"/>
          <w:b/>
          <w:sz w:val="24"/>
          <w:szCs w:val="24"/>
        </w:rPr>
      </w:pPr>
    </w:p>
    <w:p w:rsidR="001F7C47" w:rsidRPr="00E77D06" w:rsidRDefault="001F7C47" w:rsidP="001F7C47">
      <w:pPr>
        <w:jc w:val="center"/>
        <w:rPr>
          <w:rFonts w:cs="Arial"/>
          <w:b/>
          <w:sz w:val="24"/>
          <w:szCs w:val="24"/>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Default="001F7C47" w:rsidP="001F7C47">
      <w:pPr>
        <w:jc w:val="both"/>
        <w:rPr>
          <w:rFonts w:cs="Arial"/>
          <w:sz w:val="18"/>
          <w:szCs w:val="18"/>
          <w:lang w:val="es-BO"/>
        </w:rPr>
      </w:pPr>
    </w:p>
    <w:p w:rsidR="001F7C47" w:rsidRPr="00507C03" w:rsidRDefault="001F7C47" w:rsidP="001F7C47">
      <w:pPr>
        <w:jc w:val="center"/>
        <w:outlineLvl w:val="0"/>
        <w:rPr>
          <w:rFonts w:cs="Arial"/>
          <w:b/>
          <w:sz w:val="20"/>
          <w:szCs w:val="20"/>
          <w:lang w:val="es-BO"/>
        </w:rPr>
      </w:pPr>
      <w:r w:rsidRPr="00507C03">
        <w:rPr>
          <w:rFonts w:cs="Tahoma"/>
          <w:color w:val="244061"/>
          <w:sz w:val="20"/>
          <w:szCs w:val="20"/>
        </w:rPr>
        <w:t>ESTADO PLURINACIONAL DE BOLIVIA</w:t>
      </w:r>
    </w:p>
    <w:p w:rsidR="001F7C47" w:rsidRDefault="001F7C47" w:rsidP="001F7C47">
      <w:pPr>
        <w:jc w:val="both"/>
        <w:rPr>
          <w:rFonts w:cs="Arial"/>
          <w:sz w:val="18"/>
          <w:szCs w:val="18"/>
          <w:lang w:val="es-BO"/>
        </w:rPr>
      </w:pPr>
    </w:p>
    <w:p w:rsidR="001F7C47" w:rsidRPr="00A40276" w:rsidRDefault="001F7C47" w:rsidP="001F7C47">
      <w:pPr>
        <w:jc w:val="both"/>
        <w:rPr>
          <w:rFonts w:cs="Arial"/>
          <w:sz w:val="18"/>
          <w:szCs w:val="18"/>
          <w:lang w:val="es-BO"/>
        </w:rPr>
      </w:pPr>
    </w:p>
    <w:p w:rsidR="001F7C47" w:rsidRPr="001F7C47" w:rsidRDefault="001F7C47" w:rsidP="001D4164">
      <w:pPr>
        <w:spacing w:after="160" w:line="254" w:lineRule="auto"/>
        <w:rPr>
          <w:lang w:val="es-BO"/>
        </w:rPr>
      </w:pPr>
    </w:p>
    <w:p w:rsidR="001F7C47" w:rsidRDefault="001F7C47" w:rsidP="001D4164">
      <w:pPr>
        <w:spacing w:after="160" w:line="254" w:lineRule="auto"/>
      </w:pPr>
    </w:p>
    <w:p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A2077" w:rsidRDefault="00BA2077"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rsidR="00BA2077" w:rsidRDefault="00BA2077"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BA2077" w:rsidRDefault="00BA2077"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rsidR="000D416F" w:rsidRDefault="000D416F"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rsidR="000D416F" w:rsidRDefault="000D416F"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0D416F" w:rsidRDefault="000D416F"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CC0786">
              <w:rPr>
                <w:noProof/>
                <w:webHidden/>
              </w:rPr>
              <w:t>1</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CC0786">
              <w:rPr>
                <w:noProof/>
                <w:webHidden/>
              </w:rPr>
              <w:t>1</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CC0786">
              <w:rPr>
                <w:noProof/>
                <w:webHidden/>
              </w:rPr>
              <w:t>1</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CC0786">
              <w:rPr>
                <w:noProof/>
                <w:webHidden/>
              </w:rPr>
              <w:t>1</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CC0786">
              <w:rPr>
                <w:noProof/>
                <w:webHidden/>
              </w:rPr>
              <w:t>3</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CC0786">
              <w:rPr>
                <w:noProof/>
                <w:webHidden/>
              </w:rPr>
              <w:t>4</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CC0786">
              <w:rPr>
                <w:noProof/>
                <w:webHidden/>
              </w:rPr>
              <w:t>5</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CC0786">
              <w:rPr>
                <w:noProof/>
                <w:webHidden/>
              </w:rPr>
              <w:t>5</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CC0786">
              <w:rPr>
                <w:noProof/>
                <w:webHidden/>
              </w:rPr>
              <w:t>5</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CC0786">
              <w:rPr>
                <w:noProof/>
                <w:webHidden/>
              </w:rPr>
              <w:t>6</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CC0786">
              <w:rPr>
                <w:noProof/>
                <w:webHidden/>
              </w:rPr>
              <w:t>8</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CC0786">
              <w:rPr>
                <w:noProof/>
                <w:webHidden/>
              </w:rPr>
              <w:t>10</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CC0786">
              <w:rPr>
                <w:noProof/>
                <w:webHidden/>
              </w:rPr>
              <w:t>12</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CC0786">
              <w:rPr>
                <w:noProof/>
                <w:webHidden/>
              </w:rPr>
              <w:t>12</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CC0786">
              <w:rPr>
                <w:noProof/>
                <w:webHidden/>
              </w:rPr>
              <w:t>12</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CC0786">
              <w:rPr>
                <w:noProof/>
                <w:webHidden/>
              </w:rPr>
              <w:t>12</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CC0786">
              <w:rPr>
                <w:noProof/>
                <w:webHidden/>
              </w:rPr>
              <w:t>15</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CC0786">
              <w:rPr>
                <w:noProof/>
                <w:webHidden/>
              </w:rPr>
              <w:t>15</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CC0786">
              <w:rPr>
                <w:noProof/>
                <w:webHidden/>
              </w:rPr>
              <w:t>15</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CC0786">
              <w:rPr>
                <w:noProof/>
                <w:webHidden/>
              </w:rPr>
              <w:t>16</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CC0786">
              <w:rPr>
                <w:noProof/>
                <w:webHidden/>
              </w:rPr>
              <w:t>17</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CC0786">
              <w:rPr>
                <w:noProof/>
                <w:webHidden/>
              </w:rPr>
              <w:t>18</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CC0786">
              <w:rPr>
                <w:noProof/>
                <w:webHidden/>
              </w:rPr>
              <w:t>18</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CC0786">
              <w:rPr>
                <w:noProof/>
                <w:webHidden/>
              </w:rPr>
              <w:t>18</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CC0786">
              <w:rPr>
                <w:noProof/>
                <w:webHidden/>
              </w:rPr>
              <w:t>20</w:t>
            </w:r>
            <w:r w:rsidR="00A40276" w:rsidRPr="00A40276">
              <w:rPr>
                <w:noProof/>
                <w:webHidden/>
              </w:rPr>
              <w:fldChar w:fldCharType="end"/>
            </w:r>
          </w:hyperlink>
        </w:p>
        <w:p w:rsidR="00A40276" w:rsidRPr="00A40276" w:rsidRDefault="00BA20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CC0786">
              <w:rPr>
                <w:noProof/>
                <w:webHidden/>
              </w:rPr>
              <w:t>22</w:t>
            </w:r>
            <w:r w:rsidR="00A40276" w:rsidRPr="00A40276">
              <w:rPr>
                <w:noProof/>
                <w:webHidden/>
              </w:rPr>
              <w:fldChar w:fldCharType="end"/>
            </w:r>
          </w:hyperlink>
        </w:p>
        <w:p w:rsidR="00DD079D" w:rsidRPr="00A40276" w:rsidRDefault="0066504F" w:rsidP="00DD079D">
          <w:pPr>
            <w:jc w:val="both"/>
            <w:rPr>
              <w:lang w:val="es-BO"/>
            </w:rPr>
          </w:pPr>
          <w:r w:rsidRPr="00A40276">
            <w:rPr>
              <w:b/>
              <w:lang w:val="es-B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B91098">
      <w:pPr>
        <w:pStyle w:val="Ttulo"/>
        <w:numPr>
          <w:ilvl w:val="0"/>
          <w:numId w:val="17"/>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B91098">
      <w:pPr>
        <w:pStyle w:val="Ttulo"/>
        <w:numPr>
          <w:ilvl w:val="0"/>
          <w:numId w:val="17"/>
        </w:numPr>
        <w:spacing w:before="0" w:after="0"/>
        <w:jc w:val="both"/>
        <w:rPr>
          <w:rFonts w:ascii="Verdana" w:hAnsi="Verdana"/>
          <w:sz w:val="18"/>
        </w:rPr>
      </w:pPr>
      <w:bookmarkStart w:id="1" w:name="_Toc61866597"/>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B9109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A02B94" w:rsidP="00B91098">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B9109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B910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B910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B91098">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F82B73" w:rsidRDefault="005113EF" w:rsidP="00B91098">
      <w:pPr>
        <w:pStyle w:val="Ttulo"/>
        <w:numPr>
          <w:ilvl w:val="0"/>
          <w:numId w:val="17"/>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rsidR="007978DB" w:rsidRPr="00024F9E" w:rsidRDefault="007978DB" w:rsidP="007978DB">
      <w:pPr>
        <w:jc w:val="both"/>
        <w:rPr>
          <w:rFonts w:cs="Arial"/>
          <w:b/>
          <w:sz w:val="18"/>
          <w:szCs w:val="18"/>
          <w:lang w:val="es-BO"/>
        </w:rPr>
      </w:pPr>
    </w:p>
    <w:p w:rsidR="00DA6158" w:rsidRPr="00024F9E" w:rsidRDefault="00DA6158" w:rsidP="00B91098">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B91098">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B91098">
      <w:pPr>
        <w:pStyle w:val="Prrafodelista"/>
        <w:numPr>
          <w:ilvl w:val="0"/>
          <w:numId w:val="7"/>
        </w:numPr>
        <w:tabs>
          <w:tab w:val="num" w:pos="1080"/>
        </w:tabs>
        <w:jc w:val="both"/>
        <w:rPr>
          <w:rFonts w:ascii="Verdana" w:hAnsi="Verdana" w:cs="Arial"/>
          <w:vanish/>
          <w:sz w:val="18"/>
          <w:szCs w:val="18"/>
          <w:lang w:val="es-BO" w:eastAsia="es-ES"/>
        </w:rPr>
      </w:pPr>
    </w:p>
    <w:p w:rsidR="008759CA" w:rsidRPr="00024F9E" w:rsidRDefault="008759CA" w:rsidP="00B91098">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C07E6E">
        <w:rPr>
          <w:rFonts w:ascii="Verdana" w:hAnsi="Verdana"/>
          <w:b/>
          <w:sz w:val="18"/>
          <w:szCs w:val="18"/>
          <w:lang w:val="es-BO"/>
        </w:rPr>
        <w:t xml:space="preserve"> </w:t>
      </w:r>
      <w:r w:rsidR="00C07E6E" w:rsidRPr="00C07E6E">
        <w:rPr>
          <w:rFonts w:ascii="Verdana" w:hAnsi="Verdana" w:cs="Arial"/>
          <w:b/>
          <w:i/>
          <w:sz w:val="18"/>
          <w:szCs w:val="18"/>
          <w:highlight w:val="cyan"/>
          <w:lang w:val="es-BO"/>
        </w:rPr>
        <w:t>“No corresponde”</w:t>
      </w:r>
    </w:p>
    <w:p w:rsidR="008759CA" w:rsidRPr="00024F9E" w:rsidRDefault="008759CA" w:rsidP="008759CA">
      <w:pPr>
        <w:tabs>
          <w:tab w:val="num" w:pos="1134"/>
        </w:tabs>
        <w:ind w:left="360"/>
        <w:jc w:val="both"/>
        <w:rPr>
          <w:rFonts w:cs="Arial"/>
          <w:sz w:val="18"/>
          <w:szCs w:val="18"/>
          <w:lang w:val="es-BO"/>
        </w:rPr>
      </w:pPr>
    </w:p>
    <w:p w:rsidR="00C07E6E" w:rsidRPr="00024F9E" w:rsidRDefault="008759CA" w:rsidP="00B91098">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C07E6E">
        <w:rPr>
          <w:rFonts w:ascii="Verdana" w:hAnsi="Verdana"/>
          <w:b/>
          <w:sz w:val="18"/>
          <w:szCs w:val="18"/>
          <w:lang w:val="es-BO"/>
        </w:rPr>
        <w:t xml:space="preserve"> </w:t>
      </w:r>
      <w:r w:rsidR="00C07E6E" w:rsidRPr="00C07E6E">
        <w:rPr>
          <w:rFonts w:ascii="Verdana" w:hAnsi="Verdana" w:cs="Arial"/>
          <w:b/>
          <w:i/>
          <w:sz w:val="18"/>
          <w:szCs w:val="18"/>
          <w:highlight w:val="cyan"/>
          <w:lang w:val="es-BO"/>
        </w:rPr>
        <w:t>“No corresponde”</w:t>
      </w:r>
    </w:p>
    <w:p w:rsidR="008759CA" w:rsidRPr="00024F9E" w:rsidRDefault="008759CA" w:rsidP="008759CA">
      <w:pPr>
        <w:ind w:left="1068"/>
        <w:jc w:val="both"/>
        <w:rPr>
          <w:rFonts w:cs="Arial"/>
          <w:sz w:val="18"/>
          <w:szCs w:val="18"/>
          <w:lang w:val="es-BO"/>
        </w:rPr>
      </w:pPr>
    </w:p>
    <w:p w:rsidR="00C07E6E" w:rsidRPr="00024F9E" w:rsidRDefault="00DA6158" w:rsidP="00B91098">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C07E6E">
        <w:rPr>
          <w:rFonts w:ascii="Verdana" w:hAnsi="Verdana"/>
          <w:b/>
          <w:sz w:val="18"/>
          <w:szCs w:val="18"/>
          <w:lang w:val="es-BO"/>
        </w:rPr>
        <w:t xml:space="preserve"> </w:t>
      </w:r>
      <w:r w:rsidR="00C07E6E" w:rsidRPr="00C07E6E">
        <w:rPr>
          <w:rFonts w:ascii="Verdana" w:hAnsi="Verdana" w:cs="Arial"/>
          <w:b/>
          <w:i/>
          <w:sz w:val="18"/>
          <w:szCs w:val="18"/>
          <w:highlight w:val="cyan"/>
          <w:lang w:val="es-BO"/>
        </w:rPr>
        <w:t>“No corresponde”</w:t>
      </w:r>
    </w:p>
    <w:p w:rsidR="00DA6158" w:rsidRPr="00A40276" w:rsidRDefault="00DA6158" w:rsidP="00997D9E">
      <w:pPr>
        <w:tabs>
          <w:tab w:val="num" w:pos="567"/>
        </w:tabs>
        <w:ind w:left="567"/>
        <w:jc w:val="both"/>
        <w:rPr>
          <w:rFonts w:cs="Arial"/>
          <w:sz w:val="18"/>
          <w:szCs w:val="18"/>
          <w:lang w:val="es-BO"/>
        </w:rPr>
      </w:pPr>
    </w:p>
    <w:p w:rsidR="00A72FB0" w:rsidRPr="00A40276" w:rsidRDefault="00A72FB0" w:rsidP="00B91098">
      <w:pPr>
        <w:pStyle w:val="Ttulo"/>
        <w:numPr>
          <w:ilvl w:val="0"/>
          <w:numId w:val="17"/>
        </w:numPr>
        <w:spacing w:before="0" w:after="0"/>
        <w:jc w:val="both"/>
        <w:rPr>
          <w:rFonts w:ascii="Verdana" w:hAnsi="Verdana"/>
          <w:sz w:val="18"/>
        </w:rPr>
      </w:pPr>
      <w:bookmarkStart w:id="3" w:name="_Toc61866599"/>
      <w:r w:rsidRPr="00A40276">
        <w:rPr>
          <w:rFonts w:ascii="Verdana" w:hAnsi="Verdana"/>
          <w:sz w:val="18"/>
        </w:rPr>
        <w:t>GARANTÍAS</w:t>
      </w:r>
      <w:bookmarkEnd w:id="3"/>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4" w:name="_Hlk74233988"/>
      <w:r w:rsidR="00123AC7" w:rsidRPr="00F82912">
        <w:rPr>
          <w:rFonts w:cs="Arial"/>
          <w:sz w:val="18"/>
          <w:szCs w:val="18"/>
        </w:rPr>
        <w:t>de titularidad del Tesoro General de la Nación (TGN) dispuesta en el presente DBC</w:t>
      </w:r>
      <w:bookmarkEnd w:id="4"/>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rsidR="00B07A2D" w:rsidRPr="00A40276" w:rsidRDefault="00B07A2D" w:rsidP="00DF2F0D">
      <w:pPr>
        <w:ind w:left="567"/>
        <w:jc w:val="both"/>
        <w:rPr>
          <w:rFonts w:cs="Arial"/>
          <w:sz w:val="18"/>
          <w:szCs w:val="18"/>
          <w:lang w:val="es-BO"/>
        </w:rPr>
      </w:pPr>
    </w:p>
    <w:p w:rsidR="00A72FB0" w:rsidRPr="00A40276" w:rsidRDefault="00813A80" w:rsidP="00B91098">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B91098">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rsidR="00F25EE8" w:rsidRPr="00A40276" w:rsidRDefault="00F25EE8" w:rsidP="00827823">
      <w:pPr>
        <w:pStyle w:val="Ttulo4"/>
        <w:numPr>
          <w:ilvl w:val="0"/>
          <w:numId w:val="0"/>
        </w:numPr>
        <w:ind w:left="1701" w:hanging="567"/>
        <w:rPr>
          <w:lang w:val="es-BO"/>
        </w:rPr>
      </w:pPr>
    </w:p>
    <w:p w:rsidR="00A72FB0" w:rsidRPr="00A40276" w:rsidRDefault="00A72FB0" w:rsidP="00B91098">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B91098">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rsidR="009F22F0" w:rsidRPr="00A40276" w:rsidRDefault="009F22F0" w:rsidP="00827823">
      <w:pPr>
        <w:ind w:left="1701"/>
        <w:jc w:val="both"/>
        <w:rPr>
          <w:b/>
          <w:sz w:val="18"/>
          <w:szCs w:val="18"/>
          <w:lang w:val="es-BO"/>
        </w:rPr>
      </w:pPr>
    </w:p>
    <w:p w:rsidR="00A3080F" w:rsidRPr="00A40276" w:rsidRDefault="00561143" w:rsidP="00B91098">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190257" w:rsidRPr="00A40276" w:rsidRDefault="00561143" w:rsidP="00B91098">
      <w:pPr>
        <w:numPr>
          <w:ilvl w:val="0"/>
          <w:numId w:val="23"/>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rsidR="00310B88" w:rsidRPr="00A40276" w:rsidRDefault="00BB0EB3" w:rsidP="00B91098">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B91098">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B91098">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B91098">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rsidR="00FD58D3" w:rsidRDefault="00FD58D3" w:rsidP="00561143">
      <w:pPr>
        <w:jc w:val="both"/>
        <w:rPr>
          <w:rFonts w:cs="Arial"/>
          <w:sz w:val="18"/>
          <w:szCs w:val="18"/>
          <w:lang w:val="es-BO"/>
        </w:rPr>
      </w:pPr>
    </w:p>
    <w:p w:rsidR="00561143" w:rsidRPr="00A40276" w:rsidRDefault="00561143" w:rsidP="00B91098">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B91098">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B91098">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B91098">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2"/>
      <w:bookmarkEnd w:id="13"/>
    </w:p>
    <w:p w:rsidR="00C52D1D" w:rsidRPr="00A40276" w:rsidRDefault="00C52D1D" w:rsidP="00732B93">
      <w:pPr>
        <w:ind w:left="708"/>
        <w:jc w:val="both"/>
        <w:rPr>
          <w:rFonts w:cs="Arial"/>
          <w:sz w:val="18"/>
          <w:szCs w:val="18"/>
          <w:lang w:val="es-BO"/>
        </w:rPr>
      </w:pPr>
    </w:p>
    <w:p w:rsidR="00C52D1D" w:rsidRPr="00A40276" w:rsidRDefault="00C52D1D" w:rsidP="00B91098">
      <w:pPr>
        <w:pStyle w:val="Ttulo"/>
        <w:numPr>
          <w:ilvl w:val="0"/>
          <w:numId w:val="17"/>
        </w:numPr>
        <w:spacing w:before="0" w:after="0"/>
        <w:jc w:val="both"/>
        <w:rPr>
          <w:rFonts w:ascii="Verdana" w:hAnsi="Verdana"/>
          <w:sz w:val="18"/>
        </w:rPr>
      </w:pPr>
      <w:bookmarkStart w:id="14" w:name="_Toc61866600"/>
      <w:r w:rsidRPr="00A40276">
        <w:rPr>
          <w:rFonts w:ascii="Verdana" w:hAnsi="Verdana"/>
          <w:sz w:val="18"/>
        </w:rPr>
        <w:t>RECHAZO Y DESCALIFICACIÓN DE PROPUESTAS</w:t>
      </w:r>
      <w:bookmarkEnd w:id="14"/>
    </w:p>
    <w:p w:rsidR="00C52D1D" w:rsidRPr="00A40276" w:rsidRDefault="00C52D1D" w:rsidP="00732B93">
      <w:pPr>
        <w:jc w:val="both"/>
        <w:rPr>
          <w:rFonts w:cs="Arial"/>
          <w:b/>
          <w:sz w:val="18"/>
          <w:szCs w:val="18"/>
          <w:lang w:val="es-BO"/>
        </w:rPr>
      </w:pPr>
    </w:p>
    <w:p w:rsidR="00C52D1D" w:rsidRPr="00A40276" w:rsidRDefault="00C52D1D" w:rsidP="00B91098">
      <w:pPr>
        <w:pStyle w:val="Prrafodelista"/>
        <w:numPr>
          <w:ilvl w:val="1"/>
          <w:numId w:val="17"/>
        </w:numPr>
        <w:ind w:left="1134" w:hanging="708"/>
        <w:rPr>
          <w:rFonts w:ascii="Verdana" w:hAnsi="Verdana"/>
          <w:sz w:val="18"/>
          <w:lang w:val="es-BO"/>
        </w:rPr>
      </w:pPr>
      <w:bookmarkStart w:id="15" w:name="_Toc347135118"/>
      <w:bookmarkStart w:id="16"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5"/>
      <w:bookmarkEnd w:id="16"/>
    </w:p>
    <w:p w:rsidR="00C52D1D" w:rsidRPr="00A40276" w:rsidRDefault="00C52D1D" w:rsidP="00732B93">
      <w:pPr>
        <w:ind w:left="360"/>
        <w:jc w:val="both"/>
        <w:rPr>
          <w:rFonts w:cs="Arial"/>
          <w:sz w:val="18"/>
          <w:szCs w:val="18"/>
          <w:lang w:val="es-BO"/>
        </w:rPr>
      </w:pPr>
    </w:p>
    <w:p w:rsidR="00C52D1D" w:rsidRPr="00A40276" w:rsidRDefault="00C52D1D" w:rsidP="00B91098">
      <w:pPr>
        <w:pStyle w:val="Prrafodelista"/>
        <w:numPr>
          <w:ilvl w:val="1"/>
          <w:numId w:val="17"/>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rsidR="006C435A" w:rsidRPr="00A40276" w:rsidRDefault="006C435A" w:rsidP="006C435A">
      <w:pPr>
        <w:rPr>
          <w:lang w:val="es-BO"/>
        </w:rPr>
      </w:pPr>
    </w:p>
    <w:p w:rsidR="000A175C" w:rsidRPr="00A40276" w:rsidRDefault="00310B88"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rsidR="00AC6EC0" w:rsidRPr="00A40276" w:rsidRDefault="00AC6EC0"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rsidR="00DF524C" w:rsidRPr="00A40276" w:rsidRDefault="00E16D39"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B91098">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B91098">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A40276" w:rsidRDefault="00604287" w:rsidP="00B45E02">
      <w:pPr>
        <w:pStyle w:val="Prrafodelista"/>
        <w:ind w:left="1701"/>
        <w:jc w:val="both"/>
        <w:rPr>
          <w:rFonts w:ascii="Verdana" w:hAnsi="Verdana" w:cs="Arial"/>
          <w:sz w:val="18"/>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B91098">
      <w:pPr>
        <w:pStyle w:val="Ttulo"/>
        <w:numPr>
          <w:ilvl w:val="0"/>
          <w:numId w:val="17"/>
        </w:numPr>
        <w:spacing w:before="0" w:after="0"/>
        <w:jc w:val="both"/>
        <w:rPr>
          <w:rFonts w:ascii="Verdana" w:hAnsi="Verdana"/>
          <w:sz w:val="18"/>
        </w:rPr>
      </w:pPr>
      <w:bookmarkStart w:id="19"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rsidR="00327819" w:rsidRPr="00A40276" w:rsidRDefault="00327819" w:rsidP="00327819">
      <w:pPr>
        <w:ind w:left="567"/>
        <w:jc w:val="both"/>
        <w:rPr>
          <w:rFonts w:cs="Arial"/>
          <w:b/>
          <w:sz w:val="18"/>
          <w:szCs w:val="18"/>
          <w:lang w:val="es-BO"/>
        </w:rPr>
      </w:pPr>
    </w:p>
    <w:p w:rsidR="00327819" w:rsidRPr="00A40276" w:rsidRDefault="00327819" w:rsidP="00B91098">
      <w:pPr>
        <w:pStyle w:val="Prrafodelista"/>
        <w:numPr>
          <w:ilvl w:val="1"/>
          <w:numId w:val="17"/>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20"/>
    </w:p>
    <w:p w:rsidR="0005747F" w:rsidRPr="00A40276" w:rsidRDefault="0005747F" w:rsidP="0005747F">
      <w:pPr>
        <w:ind w:left="567"/>
        <w:jc w:val="both"/>
        <w:rPr>
          <w:rFonts w:cs="Arial"/>
          <w:b/>
          <w:sz w:val="18"/>
          <w:szCs w:val="18"/>
          <w:lang w:val="es-BO"/>
        </w:rPr>
      </w:pPr>
    </w:p>
    <w:p w:rsidR="00604287" w:rsidRPr="00A40276" w:rsidRDefault="00604287" w:rsidP="00B91098">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B91098">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B91098">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B91098">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Pr="00A40276" w:rsidRDefault="00327819" w:rsidP="00B91098">
      <w:pPr>
        <w:pStyle w:val="Prrafodelista"/>
        <w:numPr>
          <w:ilvl w:val="1"/>
          <w:numId w:val="17"/>
        </w:numPr>
        <w:ind w:left="1134" w:hanging="708"/>
        <w:jc w:val="both"/>
        <w:rPr>
          <w:rFonts w:ascii="Verdana" w:hAnsi="Verdana"/>
          <w:b/>
          <w:sz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1"/>
    </w:p>
    <w:p w:rsidR="0005747F" w:rsidRPr="00A40276" w:rsidRDefault="0005747F" w:rsidP="0005747F">
      <w:pPr>
        <w:ind w:left="567"/>
        <w:jc w:val="both"/>
        <w:rPr>
          <w:rFonts w:cs="Arial"/>
          <w:sz w:val="18"/>
          <w:szCs w:val="18"/>
          <w:lang w:val="es-BO"/>
        </w:rPr>
      </w:pPr>
    </w:p>
    <w:p w:rsidR="00DD3D8D" w:rsidRPr="00A40276" w:rsidRDefault="00DD3D8D"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rsidR="00DD3D8D" w:rsidRPr="00A40276" w:rsidRDefault="00DD3D8D" w:rsidP="00B91098">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rsidR="00DD3D8D" w:rsidRPr="00A40276" w:rsidRDefault="00DD3D8D" w:rsidP="00B91098">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rsidR="0056187B"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Default="00B466E7" w:rsidP="00B466E7">
      <w:pPr>
        <w:jc w:val="both"/>
        <w:rPr>
          <w:rFonts w:cs="Arial"/>
          <w:sz w:val="18"/>
          <w:szCs w:val="18"/>
          <w:lang w:val="es-BO"/>
        </w:rPr>
      </w:pPr>
    </w:p>
    <w:p w:rsidR="00BA2077" w:rsidRPr="00A40276" w:rsidRDefault="00BA2077" w:rsidP="00B466E7">
      <w:pPr>
        <w:jc w:val="both"/>
        <w:rPr>
          <w:rFonts w:cs="Arial"/>
          <w:sz w:val="18"/>
          <w:szCs w:val="18"/>
          <w:lang w:val="es-BO"/>
        </w:rPr>
      </w:pPr>
    </w:p>
    <w:p w:rsidR="00C52D1D" w:rsidRPr="00A40276" w:rsidRDefault="00C52D1D" w:rsidP="00B91098">
      <w:pPr>
        <w:pStyle w:val="Ttulo"/>
        <w:numPr>
          <w:ilvl w:val="0"/>
          <w:numId w:val="17"/>
        </w:numPr>
        <w:spacing w:before="0" w:after="0"/>
        <w:jc w:val="both"/>
        <w:rPr>
          <w:rFonts w:ascii="Verdana" w:hAnsi="Verdana"/>
          <w:sz w:val="18"/>
        </w:rPr>
      </w:pPr>
      <w:bookmarkStart w:id="22" w:name="_Toc61866602"/>
      <w:r w:rsidRPr="00A40276">
        <w:rPr>
          <w:rFonts w:ascii="Verdana" w:hAnsi="Verdana"/>
          <w:sz w:val="18"/>
        </w:rPr>
        <w:lastRenderedPageBreak/>
        <w:t>DECLARATORIA DESIERTA</w:t>
      </w:r>
      <w:bookmarkEnd w:id="22"/>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B91098">
      <w:pPr>
        <w:pStyle w:val="Ttulo"/>
        <w:numPr>
          <w:ilvl w:val="0"/>
          <w:numId w:val="17"/>
        </w:numPr>
        <w:spacing w:before="0" w:after="0"/>
        <w:jc w:val="both"/>
        <w:rPr>
          <w:rFonts w:ascii="Verdana" w:hAnsi="Verdana"/>
          <w:sz w:val="18"/>
        </w:rPr>
      </w:pPr>
      <w:bookmarkStart w:id="23" w:name="_Toc61866603"/>
      <w:r w:rsidRPr="00A40276">
        <w:rPr>
          <w:rFonts w:ascii="Verdana" w:hAnsi="Verdana"/>
          <w:sz w:val="18"/>
        </w:rPr>
        <w:t>CANCELACIÓN, SUSPENSIÓN Y ANULACIÓN DEL PROCESO DE CONTRATACIÓN</w:t>
      </w:r>
      <w:bookmarkEnd w:id="23"/>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B91098">
      <w:pPr>
        <w:pStyle w:val="Ttulo"/>
        <w:numPr>
          <w:ilvl w:val="0"/>
          <w:numId w:val="17"/>
        </w:numPr>
        <w:spacing w:before="0" w:after="0"/>
        <w:jc w:val="both"/>
        <w:rPr>
          <w:rFonts w:ascii="Verdana" w:hAnsi="Verdana"/>
          <w:sz w:val="18"/>
        </w:rPr>
      </w:pPr>
      <w:bookmarkStart w:id="24" w:name="_Toc61866604"/>
      <w:r w:rsidRPr="00A40276">
        <w:rPr>
          <w:rFonts w:ascii="Verdana" w:hAnsi="Verdana"/>
          <w:sz w:val="18"/>
        </w:rPr>
        <w:t>RESOLUCIONES RECURRIBLES</w:t>
      </w:r>
      <w:bookmarkEnd w:id="24"/>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E9210C" w:rsidRDefault="00E9210C" w:rsidP="00DF7590">
      <w:pPr>
        <w:ind w:left="432"/>
        <w:jc w:val="both"/>
        <w:rPr>
          <w:rFonts w:cs="Arial"/>
          <w:sz w:val="18"/>
          <w:szCs w:val="18"/>
          <w:lang w:val="es-BO"/>
        </w:rPr>
      </w:pPr>
    </w:p>
    <w:p w:rsidR="00E9210C" w:rsidRDefault="00E9210C"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C07E6E" w:rsidRDefault="00C07E6E"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p>
    <w:p w:rsidR="00BA2077" w:rsidRDefault="00BA2077" w:rsidP="00DF7590">
      <w:pPr>
        <w:ind w:left="432"/>
        <w:jc w:val="both"/>
        <w:rPr>
          <w:rFonts w:cs="Arial"/>
          <w:sz w:val="18"/>
          <w:szCs w:val="18"/>
          <w:lang w:val="es-BO"/>
        </w:rPr>
      </w:pPr>
      <w:bookmarkStart w:id="25" w:name="_GoBack"/>
      <w:bookmarkEnd w:id="25"/>
    </w:p>
    <w:p w:rsidR="00C07E6E" w:rsidRDefault="00C07E6E" w:rsidP="00DF7590">
      <w:pPr>
        <w:ind w:left="432"/>
        <w:jc w:val="both"/>
        <w:rPr>
          <w:rFonts w:cs="Arial"/>
          <w:sz w:val="18"/>
          <w:szCs w:val="18"/>
          <w:lang w:val="es-BO"/>
        </w:rPr>
      </w:pPr>
    </w:p>
    <w:p w:rsidR="00E9210C" w:rsidRPr="00A40276" w:rsidRDefault="00E9210C"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lastRenderedPageBreak/>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B91098">
      <w:pPr>
        <w:pStyle w:val="Ttulo"/>
        <w:numPr>
          <w:ilvl w:val="0"/>
          <w:numId w:val="17"/>
        </w:numPr>
        <w:spacing w:before="0" w:after="0"/>
        <w:jc w:val="both"/>
        <w:rPr>
          <w:rFonts w:ascii="Verdana" w:hAnsi="Verdana"/>
          <w:sz w:val="18"/>
        </w:rPr>
      </w:pPr>
      <w:bookmarkStart w:id="26" w:name="_Toc61866605"/>
      <w:r w:rsidRPr="00A40276">
        <w:rPr>
          <w:rFonts w:ascii="Verdana" w:hAnsi="Verdana"/>
          <w:sz w:val="18"/>
        </w:rPr>
        <w:t>PREPARACIÓN DE PROPUESTAS</w:t>
      </w:r>
      <w:bookmarkEnd w:id="26"/>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B91098">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rsidR="00C62B8F" w:rsidRPr="00A40276" w:rsidRDefault="00C62B8F" w:rsidP="00335966">
      <w:pPr>
        <w:rPr>
          <w:lang w:val="es-BO"/>
        </w:rPr>
      </w:pPr>
    </w:p>
    <w:p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B91098">
      <w:pPr>
        <w:pStyle w:val="Prrafodelista"/>
        <w:numPr>
          <w:ilvl w:val="1"/>
          <w:numId w:val="17"/>
        </w:numPr>
        <w:ind w:left="1134" w:hanging="708"/>
        <w:rPr>
          <w:rFonts w:ascii="Verdana" w:hAnsi="Verdana"/>
          <w:bCs/>
          <w:sz w:val="18"/>
          <w:lang w:val="es-BO"/>
        </w:rPr>
      </w:pPr>
      <w:bookmarkStart w:id="27" w:name="_Toc347135127"/>
      <w:bookmarkStart w:id="28"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7"/>
      <w:bookmarkEnd w:id="28"/>
    </w:p>
    <w:p w:rsidR="00E22CD4" w:rsidRPr="00A40276" w:rsidRDefault="00E22CD4" w:rsidP="00E22CD4">
      <w:pPr>
        <w:rPr>
          <w:lang w:val="es-BO"/>
        </w:rPr>
      </w:pPr>
    </w:p>
    <w:p w:rsidR="00162A36" w:rsidRPr="00A40276" w:rsidRDefault="00C62B8F"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121735"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9"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9"/>
      <w:r w:rsidR="00CA7A7B">
        <w:rPr>
          <w:rFonts w:ascii="Verdana" w:hAnsi="Verdana" w:cs="Arial"/>
          <w:sz w:val="18"/>
          <w:szCs w:val="18"/>
          <w:lang w:val="es-BO"/>
        </w:rPr>
        <w:t>;</w:t>
      </w:r>
    </w:p>
    <w:p w:rsidR="00107B3A" w:rsidRPr="00A40276" w:rsidRDefault="00486B02"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30"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30"/>
    <w:p w:rsidR="00753655" w:rsidRPr="00A40276" w:rsidRDefault="00753655" w:rsidP="00753655">
      <w:pPr>
        <w:ind w:left="720"/>
        <w:jc w:val="both"/>
        <w:rPr>
          <w:rFonts w:cs="Arial"/>
          <w:sz w:val="18"/>
          <w:szCs w:val="18"/>
          <w:lang w:val="es-BO"/>
        </w:rPr>
      </w:pPr>
    </w:p>
    <w:p w:rsidR="00753655" w:rsidRPr="00A40276" w:rsidRDefault="00642D65" w:rsidP="00B91098">
      <w:pPr>
        <w:pStyle w:val="Prrafodelista"/>
        <w:numPr>
          <w:ilvl w:val="1"/>
          <w:numId w:val="17"/>
        </w:numPr>
        <w:ind w:left="1134" w:hanging="708"/>
        <w:jc w:val="both"/>
        <w:rPr>
          <w:rFonts w:ascii="Verdana" w:hAnsi="Verdana"/>
          <w:sz w:val="18"/>
          <w:lang w:val="es-BO"/>
        </w:rPr>
      </w:pPr>
      <w:bookmarkStart w:id="31" w:name="_Toc347135128"/>
      <w:bookmarkStart w:id="32"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B91098">
      <w:pPr>
        <w:pStyle w:val="Prrafodelista"/>
        <w:numPr>
          <w:ilvl w:val="2"/>
          <w:numId w:val="17"/>
        </w:numPr>
        <w:ind w:left="1985" w:hanging="851"/>
        <w:rPr>
          <w:rFonts w:ascii="Verdana" w:hAnsi="Verdana"/>
          <w:sz w:val="18"/>
          <w:lang w:val="es-BO"/>
        </w:rPr>
      </w:pPr>
      <w:bookmarkStart w:id="33" w:name="_Toc347135129"/>
      <w:bookmarkStart w:id="34"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3"/>
      <w:bookmarkEnd w:id="34"/>
    </w:p>
    <w:p w:rsidR="00E22CD4" w:rsidRPr="00A40276" w:rsidRDefault="00E22CD4" w:rsidP="00E22CD4">
      <w:pPr>
        <w:ind w:left="1418"/>
        <w:jc w:val="both"/>
        <w:rPr>
          <w:rFonts w:cs="Arial"/>
          <w:sz w:val="18"/>
          <w:szCs w:val="18"/>
          <w:lang w:val="es-BO"/>
        </w:rPr>
      </w:pPr>
    </w:p>
    <w:p w:rsidR="00654207" w:rsidRPr="00A40276" w:rsidRDefault="00C62B8F" w:rsidP="00B91098">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5"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5"/>
      <w:r w:rsidR="004E32F5">
        <w:rPr>
          <w:rFonts w:cs="Arial"/>
          <w:sz w:val="18"/>
          <w:szCs w:val="18"/>
        </w:rPr>
        <w:t>;</w:t>
      </w:r>
    </w:p>
    <w:p w:rsidR="00E22CD4" w:rsidRPr="00A40276" w:rsidRDefault="00C62B8F" w:rsidP="00B91098">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4E4A52" w:rsidP="00B91098">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 xml:space="preserve">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w:t>
      </w:r>
      <w:r w:rsidR="00915A53" w:rsidRPr="00A40276">
        <w:rPr>
          <w:sz w:val="18"/>
          <w:lang w:val="es-BO"/>
        </w:rPr>
        <w:lastRenderedPageBreak/>
        <w:t>(Formulario B-1) escaneado y si éste hubiese sido enviado mediante el sistema, no será considerado en la evaluación</w:t>
      </w:r>
      <w:r w:rsidR="004E32F5">
        <w:rPr>
          <w:sz w:val="18"/>
          <w:lang w:val="es-BO"/>
        </w:rPr>
        <w:t>;</w:t>
      </w:r>
    </w:p>
    <w:p w:rsidR="00EF12E0" w:rsidRPr="00A40276" w:rsidRDefault="00486B02" w:rsidP="00B91098">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B91098">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w:t>
      </w:r>
      <w:proofErr w:type="spellStart"/>
      <w:r w:rsidR="00135E65">
        <w:rPr>
          <w:rFonts w:cs="Arial"/>
          <w:sz w:val="18"/>
          <w:szCs w:val="18"/>
          <w:lang w:val="es-BO"/>
        </w:rPr>
        <w:t>a</w:t>
      </w:r>
      <w:proofErr w:type="spellEnd"/>
      <w:r w:rsidR="00135E65">
        <w:rPr>
          <w:rFonts w:cs="Arial"/>
          <w:sz w:val="18"/>
          <w:szCs w:val="18"/>
          <w:lang w:val="es-BO"/>
        </w:rPr>
        <w:t xml:space="preserve"> fecha fijada para la apertura de propuestas; </w:t>
      </w:r>
      <w:bookmarkStart w:id="36"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6"/>
      <w:r w:rsidR="001E5F02" w:rsidRPr="00A40276">
        <w:rPr>
          <w:rFonts w:cs="Arial"/>
          <w:sz w:val="18"/>
          <w:szCs w:val="18"/>
        </w:rPr>
        <w:t>.</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B91098">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B91098">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C07E6E" w:rsidRDefault="00C07E6E" w:rsidP="00E52D74">
      <w:pPr>
        <w:jc w:val="center"/>
        <w:rPr>
          <w:rFonts w:cs="Arial"/>
          <w:b/>
          <w:sz w:val="18"/>
          <w:szCs w:val="18"/>
        </w:rPr>
      </w:pPr>
      <w:bookmarkStart w:id="43" w:name="_Hlk59699385"/>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C07E6E" w:rsidRDefault="00C07E6E" w:rsidP="00E52D74">
      <w:pPr>
        <w:jc w:val="center"/>
        <w:rPr>
          <w:rFonts w:cs="Arial"/>
          <w:b/>
          <w:sz w:val="18"/>
          <w:szCs w:val="18"/>
        </w:rPr>
      </w:pPr>
    </w:p>
    <w:p w:rsidR="00E52D74" w:rsidRPr="00A40276" w:rsidRDefault="00E52D74" w:rsidP="00E52D74">
      <w:pPr>
        <w:jc w:val="center"/>
        <w:rPr>
          <w:rFonts w:cs="Arial"/>
          <w:b/>
          <w:sz w:val="18"/>
          <w:szCs w:val="18"/>
        </w:rPr>
      </w:pPr>
      <w:r w:rsidRPr="00A40276">
        <w:rPr>
          <w:rFonts w:cs="Arial"/>
          <w:b/>
          <w:sz w:val="18"/>
          <w:szCs w:val="18"/>
        </w:rPr>
        <w:lastRenderedPageBreak/>
        <w:t>SECCIÓN III</w:t>
      </w:r>
    </w:p>
    <w:p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3"/>
    <w:p w:rsidR="00E52D74" w:rsidRPr="00A40276" w:rsidRDefault="00E52D74" w:rsidP="008E6026">
      <w:pPr>
        <w:rPr>
          <w:sz w:val="18"/>
          <w:szCs w:val="18"/>
          <w:lang w:val="es-BO"/>
        </w:rPr>
      </w:pPr>
    </w:p>
    <w:p w:rsidR="00E52D74" w:rsidRPr="00A40276" w:rsidRDefault="00E52D74" w:rsidP="00B91098">
      <w:pPr>
        <w:pStyle w:val="Ttulo"/>
        <w:numPr>
          <w:ilvl w:val="0"/>
          <w:numId w:val="17"/>
        </w:numPr>
        <w:spacing w:before="0" w:after="0"/>
        <w:jc w:val="both"/>
        <w:rPr>
          <w:rFonts w:ascii="Verdana" w:hAnsi="Verdana"/>
          <w:sz w:val="18"/>
        </w:rPr>
      </w:pPr>
      <w:bookmarkStart w:id="44" w:name="_Toc61866606"/>
      <w:r w:rsidRPr="00A40276">
        <w:rPr>
          <w:rFonts w:ascii="Verdana" w:hAnsi="Verdana"/>
          <w:sz w:val="18"/>
        </w:rPr>
        <w:t>PRESENTACIÓN DE PROPUESTAS</w:t>
      </w:r>
      <w:bookmarkEnd w:id="44"/>
    </w:p>
    <w:p w:rsidR="00E52D74" w:rsidRPr="00A40276" w:rsidRDefault="00E52D74" w:rsidP="00E52D74">
      <w:pPr>
        <w:pStyle w:val="Ttulo"/>
        <w:spacing w:before="0" w:after="0"/>
        <w:ind w:left="432"/>
        <w:jc w:val="both"/>
        <w:rPr>
          <w:rFonts w:ascii="Verdana" w:hAnsi="Verdana"/>
          <w:sz w:val="18"/>
        </w:rPr>
      </w:pPr>
    </w:p>
    <w:p w:rsidR="00E52D74" w:rsidRPr="00A40276" w:rsidRDefault="00E52D74" w:rsidP="00B91098">
      <w:pPr>
        <w:pStyle w:val="Ttulo"/>
        <w:numPr>
          <w:ilvl w:val="1"/>
          <w:numId w:val="17"/>
        </w:numPr>
        <w:tabs>
          <w:tab w:val="left" w:pos="993"/>
        </w:tabs>
        <w:spacing w:before="0" w:after="0"/>
        <w:ind w:left="567" w:hanging="150"/>
        <w:jc w:val="both"/>
        <w:rPr>
          <w:rFonts w:ascii="Verdana" w:hAnsi="Verdana"/>
          <w:sz w:val="18"/>
        </w:rPr>
      </w:pPr>
      <w:bookmarkStart w:id="45" w:name="_Toc61866607"/>
      <w:r w:rsidRPr="00A40276">
        <w:rPr>
          <w:rFonts w:ascii="Verdana" w:hAnsi="Verdana"/>
          <w:sz w:val="18"/>
        </w:rPr>
        <w:t>Forma de presentación física</w:t>
      </w:r>
      <w:bookmarkEnd w:id="45"/>
    </w:p>
    <w:p w:rsidR="00E52D74" w:rsidRPr="00A40276" w:rsidRDefault="00E52D74" w:rsidP="00E52D74">
      <w:pPr>
        <w:pStyle w:val="Ttulo"/>
        <w:tabs>
          <w:tab w:val="left" w:pos="993"/>
        </w:tabs>
        <w:spacing w:before="0" w:after="0"/>
        <w:ind w:left="567"/>
        <w:jc w:val="both"/>
        <w:rPr>
          <w:rFonts w:ascii="Verdana" w:hAnsi="Verdana"/>
          <w:sz w:val="18"/>
        </w:rPr>
      </w:pPr>
    </w:p>
    <w:p w:rsidR="00E52D74" w:rsidRPr="00A40276" w:rsidRDefault="00E52D7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6"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6"/>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7"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7"/>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E7B1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8"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8"/>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9" w:name="_Toc61866611"/>
      <w:r w:rsidRPr="00A40276">
        <w:rPr>
          <w:rFonts w:ascii="Verdana" w:hAnsi="Verdana"/>
          <w:b w:val="0"/>
          <w:bCs w:val="0"/>
          <w:sz w:val="18"/>
        </w:rPr>
        <w:t>La propuesta debe incluir un índice, que permita la rápida ubicación de los Formularios y documentos presentados.</w:t>
      </w:r>
      <w:bookmarkEnd w:id="49"/>
    </w:p>
    <w:p w:rsidR="006F1E2C" w:rsidRPr="00A40276" w:rsidRDefault="006F1E2C" w:rsidP="006F1E2C">
      <w:pPr>
        <w:pStyle w:val="Ttulo"/>
        <w:tabs>
          <w:tab w:val="left" w:pos="1701"/>
        </w:tabs>
        <w:spacing w:before="0" w:after="0"/>
        <w:ind w:left="993"/>
        <w:jc w:val="both"/>
        <w:rPr>
          <w:rFonts w:ascii="Verdana" w:hAnsi="Verdana"/>
          <w:b w:val="0"/>
          <w:bCs w:val="0"/>
          <w:sz w:val="18"/>
        </w:rPr>
      </w:pPr>
    </w:p>
    <w:p w:rsidR="00B242CD" w:rsidRPr="00A40276" w:rsidRDefault="00E52D74" w:rsidP="00B91098">
      <w:pPr>
        <w:pStyle w:val="Ttulo"/>
        <w:numPr>
          <w:ilvl w:val="1"/>
          <w:numId w:val="17"/>
        </w:numPr>
        <w:tabs>
          <w:tab w:val="left" w:pos="993"/>
        </w:tabs>
        <w:spacing w:before="0" w:after="0"/>
        <w:ind w:left="567" w:hanging="150"/>
        <w:jc w:val="both"/>
        <w:rPr>
          <w:rFonts w:ascii="Verdana" w:hAnsi="Verdana"/>
          <w:sz w:val="18"/>
        </w:rPr>
      </w:pPr>
      <w:bookmarkStart w:id="50" w:name="_Toc61866612"/>
      <w:r w:rsidRPr="00A40276">
        <w:rPr>
          <w:rFonts w:ascii="Verdana" w:hAnsi="Verdana"/>
          <w:sz w:val="18"/>
        </w:rPr>
        <w:t>Plazo y lugar de presentación física</w:t>
      </w:r>
      <w:bookmarkEnd w:id="50"/>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1" w:name="_Toc61866613"/>
      <w:r w:rsidRPr="00A40276">
        <w:rPr>
          <w:rFonts w:ascii="Verdana" w:hAnsi="Verdana"/>
          <w:b w:val="0"/>
          <w:bCs w:val="0"/>
          <w:sz w:val="18"/>
        </w:rPr>
        <w:t>Las propuestas deberán ser presentadas dentro del plazo (fecha y hora) fijado y en el domicilio establecido en el presente DBC.</w:t>
      </w:r>
      <w:bookmarkEnd w:id="51"/>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2"/>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3"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3"/>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91098">
      <w:pPr>
        <w:pStyle w:val="Ttulo"/>
        <w:numPr>
          <w:ilvl w:val="1"/>
          <w:numId w:val="17"/>
        </w:numPr>
        <w:tabs>
          <w:tab w:val="left" w:pos="993"/>
        </w:tabs>
        <w:spacing w:before="0" w:after="0"/>
        <w:ind w:left="567" w:hanging="150"/>
        <w:jc w:val="both"/>
        <w:rPr>
          <w:rFonts w:ascii="Verdana" w:hAnsi="Verdana"/>
          <w:sz w:val="18"/>
        </w:rPr>
      </w:pPr>
      <w:bookmarkStart w:id="54" w:name="_Toc61866616"/>
      <w:r w:rsidRPr="00A40276">
        <w:rPr>
          <w:rFonts w:ascii="Verdana" w:hAnsi="Verdana"/>
          <w:sz w:val="18"/>
        </w:rPr>
        <w:t>Modificaciones y retiro de propuestas físicas.</w:t>
      </w:r>
      <w:bookmarkEnd w:id="54"/>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5" w:name="_Toc61866617"/>
      <w:r w:rsidRPr="00A40276">
        <w:rPr>
          <w:rFonts w:ascii="Verdana" w:hAnsi="Verdana"/>
          <w:b w:val="0"/>
          <w:bCs w:val="0"/>
          <w:sz w:val="18"/>
        </w:rPr>
        <w:t>Las propuestas presentadas sólo podrán modificarse antes del plazo límite establecido para el cierre de presentación de propuestas.</w:t>
      </w:r>
      <w:bookmarkEnd w:id="55"/>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6"/>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7" w:name="_Toc61866619"/>
      <w:r w:rsidRPr="00A40276">
        <w:rPr>
          <w:rFonts w:ascii="Verdana" w:hAnsi="Verdana"/>
          <w:b w:val="0"/>
          <w:bCs w:val="0"/>
          <w:sz w:val="18"/>
        </w:rPr>
        <w:t>Efectuadas las modificaciones, podrá proceder a su presentación.</w:t>
      </w:r>
      <w:bookmarkEnd w:id="57"/>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8"/>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9" w:name="_Toc61866621"/>
      <w:r w:rsidRPr="00A40276">
        <w:rPr>
          <w:rFonts w:ascii="Verdana" w:hAnsi="Verdana"/>
          <w:b w:val="0"/>
          <w:bCs w:val="0"/>
          <w:sz w:val="18"/>
        </w:rPr>
        <w:t>La devolución de la propuesta cerrada se realizará bajo constancia escrita.</w:t>
      </w:r>
      <w:bookmarkEnd w:id="59"/>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60" w:name="_Toc61866622"/>
      <w:r w:rsidRPr="00A40276">
        <w:rPr>
          <w:rFonts w:ascii="Verdana" w:hAnsi="Verdana"/>
          <w:b w:val="0"/>
          <w:bCs w:val="0"/>
          <w:sz w:val="18"/>
        </w:rPr>
        <w:t>Vencidos los plazos citados, las propuestas no podrán ser retiradas, modificadas o alteradas de manera alguna.</w:t>
      </w:r>
      <w:bookmarkEnd w:id="60"/>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B242CD" w:rsidP="00B91098">
      <w:pPr>
        <w:pStyle w:val="Ttulo"/>
        <w:numPr>
          <w:ilvl w:val="1"/>
          <w:numId w:val="17"/>
        </w:numPr>
        <w:tabs>
          <w:tab w:val="left" w:pos="993"/>
        </w:tabs>
        <w:spacing w:before="0" w:after="0"/>
        <w:ind w:left="567" w:hanging="150"/>
        <w:jc w:val="both"/>
        <w:rPr>
          <w:rFonts w:ascii="Verdana" w:hAnsi="Verdana"/>
          <w:sz w:val="18"/>
        </w:rPr>
      </w:pPr>
      <w:bookmarkStart w:id="61" w:name="_Toc61866623"/>
      <w:r w:rsidRPr="00A40276">
        <w:rPr>
          <w:rFonts w:ascii="Verdana" w:hAnsi="Verdana"/>
          <w:sz w:val="18"/>
        </w:rPr>
        <w:t>Forma de presentación electrónica de propuesta</w:t>
      </w:r>
      <w:bookmarkEnd w:id="61"/>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2"/>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6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w:t>
      </w:r>
      <w:r w:rsidRPr="00A40276">
        <w:rPr>
          <w:rFonts w:ascii="Verdana" w:hAnsi="Verdana"/>
          <w:b w:val="0"/>
          <w:bCs w:val="0"/>
          <w:sz w:val="18"/>
        </w:rPr>
        <w:lastRenderedPageBreak/>
        <w:t xml:space="preserve">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3"/>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4"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4"/>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5" w:name="_Toc61866627"/>
      <w:r w:rsidRPr="00A40276">
        <w:rPr>
          <w:rFonts w:ascii="Verdana" w:hAnsi="Verdana"/>
          <w:b w:val="0"/>
          <w:bCs w:val="0"/>
          <w:sz w:val="18"/>
        </w:rPr>
        <w:t>El proponente deberá aceptar las condiciones del sistema para la presentación de propuestas electrónicas y enviar su propuesta.</w:t>
      </w:r>
      <w:bookmarkEnd w:id="65"/>
    </w:p>
    <w:p w:rsidR="004C2C4E" w:rsidRPr="00A40276" w:rsidRDefault="004C2C4E" w:rsidP="004C2C4E">
      <w:pPr>
        <w:pStyle w:val="Ttulo"/>
        <w:tabs>
          <w:tab w:val="left" w:pos="993"/>
        </w:tabs>
        <w:spacing w:before="0" w:after="0"/>
        <w:ind w:left="1701"/>
        <w:jc w:val="both"/>
        <w:rPr>
          <w:rFonts w:ascii="Verdana" w:hAnsi="Verdana"/>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6"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6"/>
    </w:p>
    <w:p w:rsidR="003C1436" w:rsidRPr="00A40276" w:rsidRDefault="003C1436" w:rsidP="003C1436">
      <w:pPr>
        <w:pStyle w:val="Ttulo"/>
        <w:tabs>
          <w:tab w:val="left" w:pos="993"/>
        </w:tabs>
        <w:spacing w:before="0" w:after="0"/>
        <w:ind w:left="1701"/>
        <w:jc w:val="both"/>
        <w:rPr>
          <w:rFonts w:ascii="Verdana" w:hAnsi="Verdana"/>
          <w:b w:val="0"/>
          <w:bCs w:val="0"/>
          <w:sz w:val="18"/>
        </w:rPr>
      </w:pPr>
    </w:p>
    <w:p w:rsidR="003C1436" w:rsidRPr="00A40276" w:rsidRDefault="003C1436" w:rsidP="00B91098">
      <w:pPr>
        <w:pStyle w:val="Ttulo"/>
        <w:numPr>
          <w:ilvl w:val="2"/>
          <w:numId w:val="17"/>
        </w:numPr>
        <w:tabs>
          <w:tab w:val="left" w:pos="993"/>
        </w:tabs>
        <w:spacing w:before="0" w:after="0"/>
        <w:ind w:left="1701" w:hanging="708"/>
        <w:jc w:val="both"/>
        <w:rPr>
          <w:rFonts w:ascii="Verdana" w:hAnsi="Verdana"/>
          <w:b w:val="0"/>
          <w:bCs w:val="0"/>
          <w:sz w:val="18"/>
        </w:rPr>
      </w:pPr>
      <w:bookmarkStart w:id="67" w:name="_Toc61866629"/>
      <w:bookmarkStart w:id="68"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7"/>
    </w:p>
    <w:bookmarkEnd w:id="68"/>
    <w:p w:rsidR="003C1436" w:rsidRPr="00A40276" w:rsidRDefault="003C1436" w:rsidP="004C2C4E">
      <w:pPr>
        <w:pStyle w:val="Ttulo"/>
        <w:tabs>
          <w:tab w:val="left" w:pos="993"/>
        </w:tabs>
        <w:spacing w:before="0" w:after="0"/>
        <w:ind w:left="1701"/>
        <w:jc w:val="both"/>
        <w:rPr>
          <w:rFonts w:ascii="Verdana" w:hAnsi="Verdana"/>
          <w:sz w:val="18"/>
        </w:rPr>
      </w:pPr>
    </w:p>
    <w:p w:rsidR="004C2C4E" w:rsidRPr="00A40276" w:rsidRDefault="00B242CD" w:rsidP="00B91098">
      <w:pPr>
        <w:pStyle w:val="Ttulo"/>
        <w:numPr>
          <w:ilvl w:val="1"/>
          <w:numId w:val="17"/>
        </w:numPr>
        <w:tabs>
          <w:tab w:val="left" w:pos="993"/>
        </w:tabs>
        <w:spacing w:before="0" w:after="0"/>
        <w:ind w:left="567" w:hanging="150"/>
        <w:jc w:val="both"/>
        <w:rPr>
          <w:rFonts w:ascii="Verdana" w:hAnsi="Verdana"/>
          <w:sz w:val="18"/>
        </w:rPr>
      </w:pPr>
      <w:bookmarkStart w:id="69" w:name="_Toc61866630"/>
      <w:r w:rsidRPr="00A40276">
        <w:rPr>
          <w:rFonts w:ascii="Verdana" w:hAnsi="Verdana"/>
          <w:sz w:val="18"/>
        </w:rPr>
        <w:t>Plazo, lugar y medio de presentación</w:t>
      </w:r>
      <w:bookmarkEnd w:id="69"/>
      <w:r w:rsidRPr="00A40276">
        <w:rPr>
          <w:rFonts w:ascii="Verdana" w:hAnsi="Verdana"/>
          <w:sz w:val="18"/>
        </w:rPr>
        <w:t xml:space="preserve"> </w:t>
      </w:r>
    </w:p>
    <w:p w:rsidR="004C2C4E" w:rsidRPr="00A40276" w:rsidRDefault="004C2C4E" w:rsidP="004C2C4E">
      <w:pPr>
        <w:pStyle w:val="Ttulo"/>
        <w:tabs>
          <w:tab w:val="left" w:pos="993"/>
        </w:tabs>
        <w:spacing w:before="0" w:after="0"/>
        <w:ind w:left="567"/>
        <w:jc w:val="both"/>
        <w:rPr>
          <w:rFonts w:ascii="Verdana" w:hAnsi="Verdana"/>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70" w:name="_Toc61866631"/>
      <w:r w:rsidRPr="00A40276">
        <w:rPr>
          <w:rFonts w:ascii="Verdana" w:hAnsi="Verdana"/>
          <w:b w:val="0"/>
          <w:bCs w:val="0"/>
          <w:sz w:val="18"/>
        </w:rPr>
        <w:t>Las propuestas electrónicas deberán ser registradas dentro del plazo (fecha y hora) fijado en el presente DBC.</w:t>
      </w:r>
      <w:bookmarkEnd w:id="70"/>
      <w:r w:rsidRPr="00A40276">
        <w:rPr>
          <w:rFonts w:ascii="Verdana" w:hAnsi="Verdana"/>
          <w:b w:val="0"/>
          <w:bCs w:val="0"/>
          <w:sz w:val="18"/>
        </w:rPr>
        <w:t xml:space="preserve"> </w:t>
      </w:r>
    </w:p>
    <w:p w:rsidR="00B242CD" w:rsidRPr="00A40276" w:rsidRDefault="00B242CD" w:rsidP="00B242CD">
      <w:pPr>
        <w:pStyle w:val="Ttulo"/>
        <w:tabs>
          <w:tab w:val="left" w:pos="993"/>
        </w:tabs>
        <w:ind w:left="1701"/>
        <w:jc w:val="both"/>
        <w:rPr>
          <w:rFonts w:ascii="Verdana" w:hAnsi="Verdana"/>
          <w:b w:val="0"/>
          <w:bCs w:val="0"/>
          <w:sz w:val="18"/>
        </w:rPr>
      </w:pPr>
      <w:bookmarkStart w:id="71" w:name="_Toc61866632"/>
      <w:r w:rsidRPr="00A40276">
        <w:rPr>
          <w:rFonts w:ascii="Verdana" w:hAnsi="Verdana"/>
          <w:b w:val="0"/>
          <w:bCs w:val="0"/>
          <w:sz w:val="18"/>
        </w:rPr>
        <w:t>Se considerará que el proponente ha presentado su propuesta dentro del plazo, siempre y cuando:</w:t>
      </w:r>
      <w:bookmarkEnd w:id="71"/>
    </w:p>
    <w:p w:rsidR="00B603C5" w:rsidRPr="00A40276" w:rsidRDefault="00B242CD" w:rsidP="00B91098">
      <w:pPr>
        <w:pStyle w:val="Ttulo"/>
        <w:numPr>
          <w:ilvl w:val="0"/>
          <w:numId w:val="42"/>
        </w:numPr>
        <w:tabs>
          <w:tab w:val="left" w:pos="993"/>
        </w:tabs>
        <w:jc w:val="both"/>
        <w:rPr>
          <w:rFonts w:ascii="Verdana" w:hAnsi="Verdana"/>
          <w:b w:val="0"/>
          <w:bCs w:val="0"/>
          <w:sz w:val="18"/>
        </w:rPr>
      </w:pPr>
      <w:bookmarkStart w:id="72" w:name="_Toc61866633"/>
      <w:r w:rsidRPr="00A40276">
        <w:rPr>
          <w:rFonts w:ascii="Verdana" w:hAnsi="Verdana"/>
          <w:b w:val="0"/>
          <w:bCs w:val="0"/>
          <w:sz w:val="18"/>
        </w:rPr>
        <w:t>Esta haya sido enviada antes del vencimiento del cierre del plazo de presentación de propuestas y;</w:t>
      </w:r>
      <w:bookmarkEnd w:id="72"/>
    </w:p>
    <w:p w:rsidR="00B603C5" w:rsidRPr="00A40276" w:rsidRDefault="00845E01" w:rsidP="00B91098">
      <w:pPr>
        <w:pStyle w:val="Ttulo"/>
        <w:numPr>
          <w:ilvl w:val="0"/>
          <w:numId w:val="42"/>
        </w:numPr>
        <w:tabs>
          <w:tab w:val="left" w:pos="993"/>
        </w:tabs>
        <w:spacing w:before="0"/>
        <w:jc w:val="both"/>
        <w:rPr>
          <w:rFonts w:ascii="Verdana" w:hAnsi="Verdana"/>
          <w:b w:val="0"/>
          <w:bCs w:val="0"/>
          <w:sz w:val="18"/>
        </w:rPr>
      </w:pPr>
      <w:bookmarkStart w:id="73"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3"/>
      <w:r w:rsidR="00B242CD" w:rsidRPr="00A40276">
        <w:rPr>
          <w:rFonts w:ascii="Verdana" w:hAnsi="Verdana"/>
          <w:b w:val="0"/>
          <w:bCs w:val="0"/>
          <w:sz w:val="18"/>
        </w:rPr>
        <w:t xml:space="preserve"> </w:t>
      </w:r>
    </w:p>
    <w:p w:rsidR="00B603C5" w:rsidRPr="00A40276" w:rsidRDefault="00B603C5" w:rsidP="00B603C5">
      <w:pPr>
        <w:pStyle w:val="Ttulo"/>
        <w:tabs>
          <w:tab w:val="left" w:pos="993"/>
        </w:tabs>
        <w:spacing w:before="0"/>
        <w:ind w:left="2061"/>
        <w:jc w:val="both"/>
        <w:rPr>
          <w:rFonts w:ascii="Verdana" w:hAnsi="Verdana"/>
          <w:b w:val="0"/>
          <w:bCs w:val="0"/>
          <w:sz w:val="18"/>
        </w:rPr>
      </w:pPr>
    </w:p>
    <w:p w:rsidR="00B603C5"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4"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4"/>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5" w:name="_Toc61866636"/>
      <w:r w:rsidRPr="00A40276">
        <w:rPr>
          <w:rFonts w:ascii="Verdana" w:hAnsi="Verdana"/>
          <w:b w:val="0"/>
          <w:bCs w:val="0"/>
          <w:sz w:val="18"/>
        </w:rPr>
        <w:t>La presentación electrónica de propuestas se realizará a través del RUPE.</w:t>
      </w:r>
      <w:bookmarkEnd w:id="75"/>
    </w:p>
    <w:p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rsidR="00B603C5" w:rsidRPr="00A40276" w:rsidRDefault="00B242CD" w:rsidP="00B91098">
      <w:pPr>
        <w:pStyle w:val="Ttulo"/>
        <w:numPr>
          <w:ilvl w:val="1"/>
          <w:numId w:val="17"/>
        </w:numPr>
        <w:tabs>
          <w:tab w:val="left" w:pos="993"/>
        </w:tabs>
        <w:spacing w:before="0" w:after="0"/>
        <w:ind w:left="567" w:hanging="150"/>
        <w:jc w:val="both"/>
        <w:rPr>
          <w:rFonts w:ascii="Verdana" w:hAnsi="Verdana"/>
          <w:sz w:val="18"/>
        </w:rPr>
      </w:pPr>
      <w:bookmarkStart w:id="76" w:name="_Toc61866637"/>
      <w:r w:rsidRPr="00A40276">
        <w:rPr>
          <w:rFonts w:ascii="Verdana" w:hAnsi="Verdana"/>
          <w:sz w:val="18"/>
        </w:rPr>
        <w:t>Modificaciones y retiro de propuestas electrónicas</w:t>
      </w:r>
      <w:bookmarkEnd w:id="76"/>
    </w:p>
    <w:p w:rsidR="00B603C5" w:rsidRPr="00A40276" w:rsidRDefault="00B603C5" w:rsidP="00B603C5">
      <w:pPr>
        <w:pStyle w:val="Ttulo"/>
        <w:tabs>
          <w:tab w:val="left" w:pos="993"/>
        </w:tabs>
        <w:spacing w:before="0" w:after="0"/>
        <w:ind w:left="567"/>
        <w:jc w:val="both"/>
        <w:rPr>
          <w:rFonts w:ascii="Verdana" w:hAnsi="Verdana"/>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77"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7"/>
      <w:r w:rsidRPr="00A40276">
        <w:rPr>
          <w:rFonts w:ascii="Verdana" w:hAnsi="Verdana"/>
          <w:b w:val="0"/>
          <w:bCs w:val="0"/>
          <w:sz w:val="18"/>
        </w:rPr>
        <w:t xml:space="preserve"> </w:t>
      </w:r>
    </w:p>
    <w:p w:rsidR="00B603C5" w:rsidRPr="00A40276" w:rsidRDefault="00B242CD" w:rsidP="00B242CD">
      <w:pPr>
        <w:pStyle w:val="Ttulo"/>
        <w:tabs>
          <w:tab w:val="left" w:pos="993"/>
        </w:tabs>
        <w:ind w:left="1701"/>
        <w:jc w:val="both"/>
        <w:rPr>
          <w:rFonts w:ascii="Verdana" w:hAnsi="Verdana"/>
          <w:b w:val="0"/>
          <w:bCs w:val="0"/>
          <w:sz w:val="18"/>
        </w:rPr>
      </w:pPr>
      <w:bookmarkStart w:id="78"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p>
    <w:p w:rsidR="00B603C5" w:rsidRPr="00A40276" w:rsidRDefault="00B603C5" w:rsidP="00B603C5">
      <w:pPr>
        <w:pStyle w:val="Ttulo"/>
        <w:tabs>
          <w:tab w:val="left" w:pos="993"/>
        </w:tabs>
        <w:spacing w:before="0"/>
        <w:ind w:left="1701"/>
        <w:jc w:val="both"/>
        <w:rPr>
          <w:rFonts w:ascii="Verdana" w:hAnsi="Verdana"/>
          <w:b w:val="0"/>
          <w:bCs w:val="0"/>
          <w:sz w:val="18"/>
        </w:rPr>
      </w:pPr>
    </w:p>
    <w:p w:rsidR="0058509B" w:rsidRPr="0058509B" w:rsidRDefault="0058509B" w:rsidP="00B91098">
      <w:pPr>
        <w:pStyle w:val="Ttul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603C5"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9"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9"/>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80" w:name="_Toc61866642"/>
      <w:r w:rsidRPr="00A40276">
        <w:rPr>
          <w:rFonts w:ascii="Verdana" w:hAnsi="Verdana"/>
          <w:b w:val="0"/>
          <w:bCs w:val="0"/>
          <w:sz w:val="18"/>
        </w:rPr>
        <w:t>Vencidos los plazos, las propuestas no podrán ser retiradas, modificadas o alteradas de manera alguna.</w:t>
      </w:r>
      <w:bookmarkEnd w:id="80"/>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603C5" w:rsidRPr="00A40276" w:rsidRDefault="00B603C5" w:rsidP="00B91098">
      <w:pPr>
        <w:pStyle w:val="Ttulo"/>
        <w:numPr>
          <w:ilvl w:val="0"/>
          <w:numId w:val="17"/>
        </w:numPr>
        <w:spacing w:before="0" w:after="0"/>
        <w:jc w:val="both"/>
        <w:rPr>
          <w:rFonts w:ascii="Verdana" w:hAnsi="Verdana"/>
          <w:sz w:val="18"/>
        </w:rPr>
      </w:pPr>
      <w:bookmarkStart w:id="81" w:name="_Toc61866643"/>
      <w:r w:rsidRPr="00A40276">
        <w:rPr>
          <w:rFonts w:ascii="Verdana" w:hAnsi="Verdana"/>
          <w:sz w:val="18"/>
        </w:rPr>
        <w:t>APERTURA DE PROPUESTAS</w:t>
      </w:r>
      <w:bookmarkEnd w:id="81"/>
    </w:p>
    <w:p w:rsidR="00B603C5" w:rsidRPr="00A40276" w:rsidRDefault="00B603C5" w:rsidP="00B603C5">
      <w:pPr>
        <w:pStyle w:val="Ttulo"/>
        <w:spacing w:before="0" w:after="0"/>
        <w:ind w:left="432"/>
        <w:jc w:val="both"/>
        <w:rPr>
          <w:rFonts w:ascii="Verdana" w:hAnsi="Verdana"/>
          <w:sz w:val="18"/>
        </w:rPr>
      </w:pPr>
    </w:p>
    <w:p w:rsidR="002B0D4E" w:rsidRPr="00A40276" w:rsidRDefault="00B603C5" w:rsidP="00B91098">
      <w:pPr>
        <w:pStyle w:val="Ttulo"/>
        <w:numPr>
          <w:ilvl w:val="1"/>
          <w:numId w:val="17"/>
        </w:numPr>
        <w:spacing w:before="0" w:after="0"/>
        <w:ind w:left="1134" w:hanging="708"/>
        <w:jc w:val="both"/>
        <w:rPr>
          <w:rFonts w:ascii="Verdana" w:hAnsi="Verdana"/>
          <w:sz w:val="18"/>
        </w:rPr>
      </w:pPr>
      <w:bookmarkStart w:id="82" w:name="_Toc61866644"/>
      <w:r w:rsidRPr="00A40276">
        <w:rPr>
          <w:rFonts w:ascii="Verdana" w:hAnsi="Verdana"/>
          <w:b w:val="0"/>
          <w:bCs w:val="0"/>
          <w:sz w:val="18"/>
        </w:rPr>
        <w:t xml:space="preserve">Inmediatamente después del cierre del plazo de presentación de propuestas, </w:t>
      </w:r>
      <w:bookmarkStart w:id="83" w:name="_Hlk59693445"/>
      <w:r w:rsidR="002B0D4E" w:rsidRPr="00A40276">
        <w:rPr>
          <w:rFonts w:ascii="Verdana" w:hAnsi="Verdana"/>
          <w:b w:val="0"/>
          <w:bCs w:val="0"/>
          <w:sz w:val="18"/>
        </w:rPr>
        <w:t>el Responsable de Evaluación o la Comisión de Calificación</w:t>
      </w:r>
      <w:bookmarkEnd w:id="8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2"/>
    </w:p>
    <w:p w:rsidR="002B0D4E" w:rsidRPr="00A40276" w:rsidRDefault="002B0D4E" w:rsidP="002B0D4E">
      <w:pPr>
        <w:pStyle w:val="Ttulo"/>
        <w:spacing w:before="0" w:after="0"/>
        <w:ind w:left="1134"/>
        <w:jc w:val="both"/>
        <w:rPr>
          <w:rFonts w:ascii="Verdana" w:hAnsi="Verdana"/>
          <w:sz w:val="18"/>
        </w:rPr>
      </w:pPr>
    </w:p>
    <w:p w:rsidR="002B0D4E" w:rsidRPr="00A40276" w:rsidRDefault="00B603C5" w:rsidP="002B0D4E">
      <w:pPr>
        <w:pStyle w:val="Ttulo"/>
        <w:spacing w:before="0" w:after="0"/>
        <w:ind w:left="1134"/>
        <w:jc w:val="both"/>
        <w:rPr>
          <w:rFonts w:ascii="Verdana" w:hAnsi="Verdana"/>
          <w:sz w:val="18"/>
        </w:rPr>
      </w:pPr>
      <w:bookmarkStart w:id="84"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4"/>
    </w:p>
    <w:p w:rsidR="002B0D4E" w:rsidRPr="00A40276" w:rsidRDefault="002B0D4E" w:rsidP="002B0D4E">
      <w:pPr>
        <w:pStyle w:val="Ttulo"/>
        <w:spacing w:before="0" w:after="0"/>
        <w:ind w:left="1134"/>
        <w:jc w:val="both"/>
        <w:rPr>
          <w:rFonts w:ascii="Verdana" w:hAnsi="Verdana"/>
          <w:sz w:val="18"/>
        </w:rPr>
      </w:pPr>
    </w:p>
    <w:p w:rsidR="00B603C5" w:rsidRPr="00A40276" w:rsidRDefault="00B603C5" w:rsidP="002B0D4E">
      <w:pPr>
        <w:pStyle w:val="Ttulo"/>
        <w:spacing w:before="0" w:after="0"/>
        <w:ind w:left="1134"/>
        <w:jc w:val="both"/>
        <w:rPr>
          <w:rFonts w:ascii="Verdana" w:hAnsi="Verdana"/>
          <w:sz w:val="18"/>
        </w:rPr>
      </w:pPr>
      <w:bookmarkStart w:id="85"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5"/>
    </w:p>
    <w:p w:rsidR="002B0D4E" w:rsidRPr="00A40276" w:rsidRDefault="002B0D4E" w:rsidP="002B0D4E">
      <w:pPr>
        <w:pStyle w:val="Ttulo"/>
        <w:spacing w:before="0" w:after="0"/>
        <w:ind w:left="1134"/>
        <w:jc w:val="both"/>
        <w:rPr>
          <w:rFonts w:ascii="Verdana" w:hAnsi="Verdana"/>
          <w:b w:val="0"/>
          <w:bCs w:val="0"/>
          <w:sz w:val="18"/>
        </w:rPr>
      </w:pPr>
    </w:p>
    <w:p w:rsidR="00B603C5" w:rsidRPr="00A40276" w:rsidRDefault="00B603C5" w:rsidP="00B91098">
      <w:pPr>
        <w:pStyle w:val="Ttulo"/>
        <w:numPr>
          <w:ilvl w:val="1"/>
          <w:numId w:val="17"/>
        </w:numPr>
        <w:spacing w:before="0" w:after="0"/>
        <w:ind w:left="1134" w:hanging="708"/>
        <w:jc w:val="both"/>
        <w:rPr>
          <w:rFonts w:ascii="Verdana" w:hAnsi="Verdana"/>
          <w:b w:val="0"/>
          <w:bCs w:val="0"/>
          <w:sz w:val="18"/>
        </w:rPr>
      </w:pPr>
      <w:bookmarkStart w:id="86" w:name="_Toc61866647"/>
      <w:r w:rsidRPr="00A40276">
        <w:rPr>
          <w:rFonts w:ascii="Verdana" w:hAnsi="Verdana"/>
          <w:b w:val="0"/>
          <w:bCs w:val="0"/>
          <w:sz w:val="18"/>
        </w:rPr>
        <w:t>El Acto de Apertura comprenderá:</w:t>
      </w:r>
      <w:bookmarkEnd w:id="86"/>
    </w:p>
    <w:p w:rsidR="002B0D4E" w:rsidRPr="00A40276" w:rsidRDefault="00B603C5" w:rsidP="00B91098">
      <w:pPr>
        <w:pStyle w:val="Ttulo"/>
        <w:numPr>
          <w:ilvl w:val="0"/>
          <w:numId w:val="43"/>
        </w:numPr>
        <w:ind w:left="1418" w:hanging="284"/>
        <w:jc w:val="both"/>
        <w:rPr>
          <w:rFonts w:ascii="Verdana" w:hAnsi="Verdana"/>
          <w:b w:val="0"/>
          <w:bCs w:val="0"/>
          <w:sz w:val="18"/>
        </w:rPr>
      </w:pPr>
      <w:bookmarkStart w:id="87"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7"/>
    </w:p>
    <w:p w:rsidR="002B0D4E" w:rsidRPr="00A40276" w:rsidRDefault="00B603C5" w:rsidP="00B91098">
      <w:pPr>
        <w:pStyle w:val="Ttulo"/>
        <w:numPr>
          <w:ilvl w:val="0"/>
          <w:numId w:val="43"/>
        </w:numPr>
        <w:ind w:left="1418" w:hanging="284"/>
        <w:jc w:val="both"/>
        <w:rPr>
          <w:rFonts w:ascii="Verdana" w:hAnsi="Verdana"/>
          <w:b w:val="0"/>
          <w:bCs w:val="0"/>
          <w:sz w:val="18"/>
        </w:rPr>
      </w:pPr>
      <w:bookmarkStart w:id="88" w:name="_Toc61866649"/>
      <w:r w:rsidRPr="00A40276">
        <w:rPr>
          <w:rFonts w:ascii="Verdana" w:hAnsi="Verdana"/>
          <w:b w:val="0"/>
          <w:bCs w:val="0"/>
          <w:sz w:val="18"/>
        </w:rPr>
        <w:t>Apertura de todas las propuestas físicas y/o electrónicas recibidas dentro del plazo, para su registro en el Acta de Apertura.</w:t>
      </w:r>
      <w:bookmarkEnd w:id="88"/>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9"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9"/>
      <w:r w:rsidRPr="00A40276">
        <w:rPr>
          <w:rFonts w:ascii="Verdana" w:hAnsi="Verdana"/>
          <w:b w:val="0"/>
          <w:bCs w:val="0"/>
          <w:sz w:val="18"/>
        </w:rPr>
        <w:t xml:space="preserve"> </w:t>
      </w:r>
    </w:p>
    <w:p w:rsidR="002B0D4E" w:rsidRPr="00A40276" w:rsidRDefault="00033D64" w:rsidP="002B0D4E">
      <w:pPr>
        <w:pStyle w:val="Ttulo"/>
        <w:ind w:left="1418"/>
        <w:jc w:val="both"/>
        <w:rPr>
          <w:rFonts w:ascii="Verdana" w:hAnsi="Verdana"/>
          <w:b w:val="0"/>
          <w:bCs w:val="0"/>
          <w:sz w:val="18"/>
        </w:rPr>
      </w:pPr>
      <w:bookmarkStart w:id="90" w:name="_Toc61866651"/>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90"/>
    </w:p>
    <w:p w:rsidR="002B0D4E" w:rsidRPr="00A40276" w:rsidRDefault="00B603C5" w:rsidP="002B0D4E">
      <w:pPr>
        <w:pStyle w:val="Ttulo"/>
        <w:ind w:left="1418"/>
        <w:jc w:val="both"/>
        <w:rPr>
          <w:rFonts w:ascii="Verdana" w:hAnsi="Verdana"/>
          <w:b w:val="0"/>
          <w:bCs w:val="0"/>
          <w:sz w:val="18"/>
        </w:rPr>
      </w:pPr>
      <w:bookmarkStart w:id="91" w:name="_Toc61866652"/>
      <w:r w:rsidRPr="00A40276">
        <w:rPr>
          <w:rFonts w:ascii="Verdana" w:hAnsi="Verdana"/>
          <w:b w:val="0"/>
          <w:bCs w:val="0"/>
          <w:sz w:val="18"/>
        </w:rPr>
        <w:t>En caso de procesos de contratación por ítems o lotes deberá descargar los documentos consignados en cada ítem o lote.</w:t>
      </w:r>
      <w:bookmarkEnd w:id="91"/>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92"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2"/>
    </w:p>
    <w:p w:rsidR="002B0D4E" w:rsidRPr="00A40276" w:rsidRDefault="00B603C5" w:rsidP="00B91098">
      <w:pPr>
        <w:pStyle w:val="Ttulo"/>
        <w:numPr>
          <w:ilvl w:val="0"/>
          <w:numId w:val="43"/>
        </w:numPr>
        <w:ind w:left="1418" w:hanging="284"/>
        <w:jc w:val="both"/>
        <w:rPr>
          <w:rFonts w:ascii="Verdana" w:hAnsi="Verdana"/>
          <w:b w:val="0"/>
          <w:bCs w:val="0"/>
          <w:sz w:val="18"/>
        </w:rPr>
      </w:pPr>
      <w:bookmarkStart w:id="93"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3"/>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94"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94"/>
    </w:p>
    <w:p w:rsidR="002B0D4E" w:rsidRPr="00A40276" w:rsidRDefault="00B603C5" w:rsidP="00B91098">
      <w:pPr>
        <w:pStyle w:val="Ttulo"/>
        <w:numPr>
          <w:ilvl w:val="0"/>
          <w:numId w:val="43"/>
        </w:numPr>
        <w:ind w:left="1418" w:hanging="284"/>
        <w:jc w:val="both"/>
        <w:rPr>
          <w:rFonts w:ascii="Verdana" w:hAnsi="Verdana"/>
          <w:b w:val="0"/>
          <w:bCs w:val="0"/>
          <w:sz w:val="18"/>
        </w:rPr>
      </w:pPr>
      <w:bookmarkStart w:id="95"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5"/>
    </w:p>
    <w:p w:rsidR="002B0D4E" w:rsidRPr="00A40276" w:rsidRDefault="00213B6C" w:rsidP="002B0D4E">
      <w:pPr>
        <w:pStyle w:val="Ttulo"/>
        <w:ind w:left="1418"/>
        <w:jc w:val="both"/>
        <w:rPr>
          <w:rFonts w:ascii="Verdana" w:hAnsi="Verdana"/>
          <w:b w:val="0"/>
          <w:bCs w:val="0"/>
          <w:sz w:val="18"/>
        </w:rPr>
      </w:pPr>
      <w:bookmarkStart w:id="96"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6"/>
    </w:p>
    <w:p w:rsidR="00213B6C" w:rsidRPr="00A40276" w:rsidRDefault="00B603C5" w:rsidP="00213B6C">
      <w:pPr>
        <w:pStyle w:val="Ttulo"/>
        <w:ind w:left="1418"/>
        <w:jc w:val="both"/>
        <w:rPr>
          <w:rFonts w:ascii="Verdana" w:hAnsi="Verdana"/>
          <w:b w:val="0"/>
          <w:bCs w:val="0"/>
          <w:sz w:val="18"/>
        </w:rPr>
      </w:pPr>
      <w:bookmarkStart w:id="97"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7"/>
    </w:p>
    <w:p w:rsidR="00213B6C" w:rsidRPr="00A40276" w:rsidRDefault="00B603C5" w:rsidP="00B91098">
      <w:pPr>
        <w:pStyle w:val="Ttulo"/>
        <w:numPr>
          <w:ilvl w:val="0"/>
          <w:numId w:val="43"/>
        </w:numPr>
        <w:ind w:left="1418" w:hanging="284"/>
        <w:jc w:val="both"/>
        <w:rPr>
          <w:rFonts w:ascii="Verdana" w:hAnsi="Verdana"/>
          <w:b w:val="0"/>
          <w:bCs w:val="0"/>
          <w:sz w:val="18"/>
        </w:rPr>
      </w:pPr>
      <w:bookmarkStart w:id="98"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8"/>
    </w:p>
    <w:p w:rsidR="00213B6C" w:rsidRPr="00A40276" w:rsidRDefault="00B603C5" w:rsidP="00213B6C">
      <w:pPr>
        <w:pStyle w:val="Ttulo"/>
        <w:ind w:left="1418"/>
        <w:jc w:val="both"/>
        <w:rPr>
          <w:rFonts w:ascii="Verdana" w:hAnsi="Verdana"/>
          <w:b w:val="0"/>
          <w:bCs w:val="0"/>
          <w:sz w:val="18"/>
        </w:rPr>
      </w:pPr>
      <w:bookmarkStart w:id="99" w:name="_Toc61866660"/>
      <w:r w:rsidRPr="00A40276">
        <w:rPr>
          <w:rFonts w:ascii="Verdana" w:hAnsi="Verdana"/>
          <w:b w:val="0"/>
          <w:bCs w:val="0"/>
          <w:sz w:val="18"/>
        </w:rPr>
        <w:t>En caso de Adjudicaciones por ítems o lotes se deberá registrar un Formulario V-2 por cada ítem o lote.</w:t>
      </w:r>
      <w:bookmarkEnd w:id="99"/>
    </w:p>
    <w:p w:rsidR="00213B6C" w:rsidRPr="00A40276" w:rsidRDefault="00B603C5" w:rsidP="00213B6C">
      <w:pPr>
        <w:pStyle w:val="Ttulo"/>
        <w:ind w:left="1418"/>
        <w:jc w:val="both"/>
        <w:rPr>
          <w:rFonts w:ascii="Verdana" w:hAnsi="Verdana"/>
          <w:b w:val="0"/>
          <w:bCs w:val="0"/>
          <w:sz w:val="18"/>
        </w:rPr>
      </w:pPr>
      <w:bookmarkStart w:id="100"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100"/>
    </w:p>
    <w:p w:rsidR="00213B6C" w:rsidRPr="00A40276" w:rsidRDefault="00B603C5" w:rsidP="00B91098">
      <w:pPr>
        <w:pStyle w:val="Ttulo"/>
        <w:numPr>
          <w:ilvl w:val="0"/>
          <w:numId w:val="43"/>
        </w:numPr>
        <w:ind w:left="1418" w:hanging="284"/>
        <w:jc w:val="both"/>
        <w:rPr>
          <w:rFonts w:ascii="Verdana" w:hAnsi="Verdana"/>
          <w:b w:val="0"/>
          <w:bCs w:val="0"/>
          <w:sz w:val="18"/>
        </w:rPr>
      </w:pPr>
      <w:bookmarkStart w:id="101"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1"/>
    </w:p>
    <w:p w:rsidR="00517213" w:rsidRPr="00A40276" w:rsidRDefault="00517213" w:rsidP="00213B6C">
      <w:pPr>
        <w:pStyle w:val="Ttulo"/>
        <w:spacing w:before="0"/>
        <w:ind w:left="1418"/>
        <w:jc w:val="both"/>
        <w:rPr>
          <w:rFonts w:ascii="Verdana" w:hAnsi="Verdana"/>
          <w:b w:val="0"/>
          <w:bCs w:val="0"/>
          <w:sz w:val="18"/>
        </w:rPr>
      </w:pPr>
    </w:p>
    <w:p w:rsidR="00213B6C" w:rsidRPr="00A40276" w:rsidRDefault="00B603C5" w:rsidP="00213B6C">
      <w:pPr>
        <w:pStyle w:val="Ttulo"/>
        <w:spacing w:before="0"/>
        <w:ind w:left="1418"/>
        <w:jc w:val="both"/>
        <w:rPr>
          <w:rFonts w:ascii="Verdana" w:hAnsi="Verdana"/>
          <w:b w:val="0"/>
          <w:bCs w:val="0"/>
          <w:sz w:val="18"/>
        </w:rPr>
      </w:pPr>
      <w:bookmarkStart w:id="102"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2"/>
    </w:p>
    <w:p w:rsidR="00213B6C" w:rsidRPr="00A40276" w:rsidRDefault="00213B6C" w:rsidP="00213B6C">
      <w:pPr>
        <w:pStyle w:val="Ttulo"/>
        <w:spacing w:before="0"/>
        <w:ind w:left="1418"/>
        <w:jc w:val="both"/>
        <w:rPr>
          <w:rFonts w:ascii="Verdana" w:hAnsi="Verdana"/>
          <w:b w:val="0"/>
          <w:bCs w:val="0"/>
          <w:sz w:val="18"/>
        </w:rPr>
      </w:pPr>
    </w:p>
    <w:p w:rsidR="00213B6C" w:rsidRPr="00A40276" w:rsidRDefault="00B603C5" w:rsidP="00B91098">
      <w:pPr>
        <w:pStyle w:val="Ttulo"/>
        <w:numPr>
          <w:ilvl w:val="1"/>
          <w:numId w:val="17"/>
        </w:numPr>
        <w:spacing w:before="0" w:after="0"/>
        <w:ind w:left="1134" w:hanging="708"/>
        <w:jc w:val="both"/>
        <w:rPr>
          <w:rFonts w:ascii="Verdana" w:hAnsi="Verdana"/>
          <w:b w:val="0"/>
          <w:bCs w:val="0"/>
          <w:sz w:val="18"/>
        </w:rPr>
      </w:pPr>
      <w:bookmarkStart w:id="103"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3"/>
    </w:p>
    <w:p w:rsidR="00213B6C" w:rsidRPr="00A40276" w:rsidRDefault="00213B6C" w:rsidP="00213B6C">
      <w:pPr>
        <w:pStyle w:val="Ttulo"/>
        <w:spacing w:before="0" w:after="0"/>
        <w:ind w:left="1134"/>
        <w:jc w:val="both"/>
        <w:rPr>
          <w:rFonts w:ascii="Verdana" w:hAnsi="Verdana"/>
          <w:b w:val="0"/>
          <w:bCs w:val="0"/>
          <w:sz w:val="18"/>
        </w:rPr>
      </w:pPr>
    </w:p>
    <w:p w:rsidR="00B603C5" w:rsidRPr="00A40276" w:rsidRDefault="00213B6C" w:rsidP="00213B6C">
      <w:pPr>
        <w:pStyle w:val="Ttulo"/>
        <w:spacing w:before="0" w:after="0"/>
        <w:ind w:left="1134"/>
        <w:jc w:val="both"/>
        <w:rPr>
          <w:rFonts w:ascii="Verdana" w:hAnsi="Verdana"/>
          <w:b w:val="0"/>
          <w:bCs w:val="0"/>
          <w:sz w:val="18"/>
        </w:rPr>
      </w:pPr>
      <w:bookmarkStart w:id="104"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4"/>
    </w:p>
    <w:p w:rsidR="00565DDA" w:rsidRPr="00A40276" w:rsidRDefault="00565DDA" w:rsidP="00213B6C">
      <w:pPr>
        <w:pStyle w:val="Ttulo"/>
        <w:spacing w:before="0" w:after="0"/>
        <w:ind w:left="1134"/>
        <w:jc w:val="both"/>
        <w:rPr>
          <w:rFonts w:ascii="Verdana" w:hAnsi="Verdana"/>
          <w:b w:val="0"/>
          <w:bCs w:val="0"/>
          <w:sz w:val="18"/>
        </w:rPr>
      </w:pPr>
    </w:p>
    <w:p w:rsidR="00B603C5" w:rsidRPr="00A40276" w:rsidRDefault="00B603C5" w:rsidP="00B91098">
      <w:pPr>
        <w:pStyle w:val="Ttulo"/>
        <w:numPr>
          <w:ilvl w:val="1"/>
          <w:numId w:val="17"/>
        </w:numPr>
        <w:spacing w:before="0" w:after="0"/>
        <w:ind w:left="1134" w:hanging="708"/>
        <w:jc w:val="both"/>
        <w:rPr>
          <w:rFonts w:ascii="Verdana" w:hAnsi="Verdana"/>
          <w:b w:val="0"/>
          <w:bCs w:val="0"/>
          <w:sz w:val="18"/>
        </w:rPr>
      </w:pPr>
      <w:bookmarkStart w:id="105"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5"/>
    </w:p>
    <w:p w:rsidR="00B603C5" w:rsidRDefault="00B603C5" w:rsidP="00B603C5">
      <w:pPr>
        <w:pStyle w:val="Ttulo"/>
        <w:spacing w:before="0" w:after="0"/>
        <w:ind w:left="432"/>
        <w:jc w:val="both"/>
        <w:rPr>
          <w:rFonts w:ascii="Verdana" w:hAnsi="Verdana"/>
          <w:sz w:val="18"/>
        </w:rPr>
      </w:pPr>
    </w:p>
    <w:p w:rsidR="00C07E6E" w:rsidRDefault="00C07E6E" w:rsidP="00B603C5">
      <w:pPr>
        <w:pStyle w:val="Ttulo"/>
        <w:spacing w:before="0" w:after="0"/>
        <w:ind w:left="432"/>
        <w:jc w:val="both"/>
        <w:rPr>
          <w:rFonts w:ascii="Verdana" w:hAnsi="Verdana"/>
          <w:sz w:val="18"/>
        </w:rPr>
      </w:pPr>
    </w:p>
    <w:p w:rsidR="00C07E6E" w:rsidRDefault="00C07E6E" w:rsidP="00B603C5">
      <w:pPr>
        <w:pStyle w:val="Ttulo"/>
        <w:spacing w:before="0" w:after="0"/>
        <w:ind w:left="432"/>
        <w:jc w:val="both"/>
        <w:rPr>
          <w:rFonts w:ascii="Verdana" w:hAnsi="Verdana"/>
          <w:sz w:val="18"/>
        </w:rPr>
      </w:pPr>
    </w:p>
    <w:p w:rsidR="00C07E6E" w:rsidRDefault="00C07E6E" w:rsidP="00B603C5">
      <w:pPr>
        <w:pStyle w:val="Ttulo"/>
        <w:spacing w:before="0" w:after="0"/>
        <w:ind w:left="432"/>
        <w:jc w:val="both"/>
        <w:rPr>
          <w:rFonts w:ascii="Verdana" w:hAnsi="Verdana"/>
          <w:sz w:val="18"/>
        </w:rPr>
      </w:pPr>
    </w:p>
    <w:p w:rsidR="00C07E6E" w:rsidRDefault="00C07E6E" w:rsidP="00B603C5">
      <w:pPr>
        <w:pStyle w:val="Ttulo"/>
        <w:spacing w:before="0" w:after="0"/>
        <w:ind w:left="432"/>
        <w:jc w:val="both"/>
        <w:rPr>
          <w:rFonts w:ascii="Verdana" w:hAnsi="Verdana"/>
          <w:sz w:val="18"/>
        </w:rPr>
      </w:pPr>
    </w:p>
    <w:p w:rsidR="00C07E6E" w:rsidRPr="00A40276" w:rsidRDefault="00C07E6E" w:rsidP="00B603C5">
      <w:pPr>
        <w:pStyle w:val="Ttulo"/>
        <w:spacing w:before="0" w:after="0"/>
        <w:ind w:left="432"/>
        <w:jc w:val="both"/>
        <w:rPr>
          <w:rFonts w:ascii="Verdana" w:hAnsi="Verdana"/>
          <w:sz w:val="18"/>
        </w:rPr>
      </w:pPr>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lastRenderedPageBreak/>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Ttulo"/>
        <w:spacing w:before="0" w:after="0"/>
        <w:ind w:left="432"/>
        <w:jc w:val="both"/>
        <w:rPr>
          <w:rFonts w:ascii="Verdana" w:hAnsi="Verdana"/>
          <w:sz w:val="18"/>
        </w:rPr>
      </w:pPr>
    </w:p>
    <w:p w:rsidR="00EF253A" w:rsidRPr="00A40276" w:rsidRDefault="00EF253A" w:rsidP="00B91098">
      <w:pPr>
        <w:pStyle w:val="Ttulo"/>
        <w:numPr>
          <w:ilvl w:val="0"/>
          <w:numId w:val="17"/>
        </w:numPr>
        <w:spacing w:before="0" w:after="0"/>
        <w:jc w:val="both"/>
        <w:rPr>
          <w:rFonts w:ascii="Verdana" w:hAnsi="Verdana"/>
          <w:sz w:val="18"/>
        </w:rPr>
      </w:pPr>
      <w:bookmarkStart w:id="106" w:name="_Toc61866667"/>
      <w:r w:rsidRPr="00A40276">
        <w:rPr>
          <w:rFonts w:ascii="Verdana" w:hAnsi="Verdana"/>
          <w:sz w:val="18"/>
        </w:rPr>
        <w:t>EVALUACIÓN DE PROPUESTAS</w:t>
      </w:r>
      <w:bookmarkEnd w:id="106"/>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B91098">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B91098">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E307AD" w:rsidRPr="00A40276" w:rsidRDefault="00E307AD" w:rsidP="00B91098">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w:t>
      </w:r>
      <w:r w:rsidR="007830D3">
        <w:rPr>
          <w:rFonts w:cs="Arial"/>
          <w:b/>
          <w:i/>
          <w:sz w:val="18"/>
          <w:szCs w:val="18"/>
          <w:lang w:val="es-BO"/>
        </w:rPr>
        <w:t xml:space="preserve"> generales</w:t>
      </w:r>
      <w:r w:rsidRPr="00A40276">
        <w:rPr>
          <w:rFonts w:cs="Arial"/>
          <w:b/>
          <w:i/>
          <w:sz w:val="18"/>
          <w:szCs w:val="18"/>
          <w:lang w:val="es-BO"/>
        </w:rPr>
        <w:t xml:space="preserve">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rsidR="00EF253A" w:rsidRPr="00A40276" w:rsidRDefault="00EF253A" w:rsidP="00EF253A">
      <w:pPr>
        <w:ind w:left="567"/>
        <w:jc w:val="both"/>
        <w:rPr>
          <w:rFonts w:cs="Arial"/>
          <w:i/>
          <w:sz w:val="18"/>
          <w:szCs w:val="18"/>
          <w:lang w:val="es-BO"/>
        </w:rPr>
      </w:pPr>
    </w:p>
    <w:p w:rsidR="00EF253A" w:rsidRPr="00A40276" w:rsidRDefault="00EF253A" w:rsidP="00B91098">
      <w:pPr>
        <w:pStyle w:val="Ttulo"/>
        <w:numPr>
          <w:ilvl w:val="0"/>
          <w:numId w:val="17"/>
        </w:numPr>
        <w:spacing w:before="0" w:after="0"/>
        <w:jc w:val="both"/>
        <w:rPr>
          <w:rFonts w:ascii="Verdana" w:hAnsi="Verdana"/>
          <w:sz w:val="18"/>
        </w:rPr>
      </w:pPr>
      <w:bookmarkStart w:id="107" w:name="_Toc61866668"/>
      <w:r w:rsidRPr="00A40276">
        <w:rPr>
          <w:rFonts w:ascii="Verdana" w:hAnsi="Verdana"/>
          <w:sz w:val="18"/>
        </w:rPr>
        <w:t>EVALUACIÓN PRELIMINAR</w:t>
      </w:r>
      <w:bookmarkEnd w:id="107"/>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B91098">
      <w:pPr>
        <w:pStyle w:val="Ttulo"/>
        <w:numPr>
          <w:ilvl w:val="0"/>
          <w:numId w:val="17"/>
        </w:numPr>
        <w:spacing w:before="0" w:after="0"/>
        <w:jc w:val="both"/>
        <w:rPr>
          <w:rFonts w:ascii="Verdana" w:hAnsi="Verdana"/>
          <w:sz w:val="18"/>
        </w:rPr>
      </w:pPr>
      <w:bookmarkStart w:id="108"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8"/>
      <w:r w:rsidR="00C07E6E">
        <w:rPr>
          <w:rFonts w:ascii="Verdana" w:hAnsi="Verdana"/>
          <w:sz w:val="18"/>
        </w:rPr>
        <w:t xml:space="preserve"> </w:t>
      </w:r>
      <w:r w:rsidR="00C07E6E" w:rsidRPr="00C07E6E">
        <w:rPr>
          <w:rFonts w:ascii="Verdana" w:hAnsi="Verdana"/>
          <w:bCs w:val="0"/>
          <w:i/>
          <w:kern w:val="0"/>
          <w:sz w:val="18"/>
          <w:szCs w:val="18"/>
          <w:highlight w:val="cyan"/>
        </w:rPr>
        <w:t>“No aplica este método”</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B91098">
      <w:pPr>
        <w:pStyle w:val="Ttulo"/>
        <w:numPr>
          <w:ilvl w:val="0"/>
          <w:numId w:val="17"/>
        </w:numPr>
        <w:spacing w:before="0" w:after="0"/>
        <w:jc w:val="both"/>
        <w:rPr>
          <w:rFonts w:ascii="Verdana" w:hAnsi="Verdana"/>
          <w:sz w:val="18"/>
        </w:rPr>
      </w:pPr>
      <w:bookmarkStart w:id="109" w:name="_Toc61866670"/>
      <w:r w:rsidRPr="00A40276">
        <w:rPr>
          <w:rFonts w:ascii="Verdana" w:hAnsi="Verdana"/>
          <w:sz w:val="18"/>
        </w:rPr>
        <w:t>MÉTODO DE SELECCIÓN Y ADJUDICACIÓN CALIDAD, PROPUESTA TÉCNICA Y COSTO</w:t>
      </w:r>
      <w:bookmarkEnd w:id="109"/>
    </w:p>
    <w:p w:rsidR="00EF253A" w:rsidRPr="00A40276" w:rsidRDefault="00EF253A" w:rsidP="00EF253A">
      <w:pPr>
        <w:tabs>
          <w:tab w:val="left" w:pos="567"/>
        </w:tabs>
        <w:ind w:left="567"/>
        <w:jc w:val="both"/>
        <w:rPr>
          <w:rFonts w:cs="Arial"/>
          <w:b/>
          <w:sz w:val="18"/>
          <w:szCs w:val="18"/>
          <w:lang w:val="es-BO"/>
        </w:rPr>
      </w:pPr>
    </w:p>
    <w:p w:rsidR="00EF253A" w:rsidRPr="00A40276" w:rsidRDefault="00EF253A" w:rsidP="00FD45FC">
      <w:pPr>
        <w:ind w:left="432"/>
        <w:jc w:val="both"/>
        <w:rPr>
          <w:rFonts w:cs="Arial"/>
          <w:sz w:val="18"/>
          <w:szCs w:val="18"/>
          <w:lang w:val="es-BO"/>
        </w:rPr>
      </w:pPr>
      <w:r w:rsidRPr="00A40276">
        <w:rPr>
          <w:rFonts w:cs="Arial"/>
          <w:sz w:val="18"/>
          <w:szCs w:val="18"/>
          <w:lang w:val="es-BO"/>
        </w:rPr>
        <w:t>La evaluación de propuestas se realizará en dos (2) etapas</w:t>
      </w:r>
      <w:r w:rsidR="00CA0440" w:rsidRPr="00A40276">
        <w:rPr>
          <w:rFonts w:cs="Arial"/>
          <w:sz w:val="18"/>
          <w:szCs w:val="18"/>
          <w:lang w:val="es-BO"/>
        </w:rPr>
        <w:t xml:space="preserve"> con los siguientes puntajes</w:t>
      </w:r>
      <w:r w:rsidRPr="00A40276">
        <w:rPr>
          <w:rFonts w:cs="Arial"/>
          <w:sz w:val="18"/>
          <w:szCs w:val="18"/>
          <w:lang w:val="es-BO"/>
        </w:rPr>
        <w:t xml:space="preserve">: </w:t>
      </w:r>
    </w:p>
    <w:p w:rsidR="00FC09F0" w:rsidRPr="00A40276" w:rsidRDefault="00FC09F0" w:rsidP="00CA0440">
      <w:pPr>
        <w:ind w:left="192" w:firstLine="708"/>
        <w:jc w:val="both"/>
        <w:rPr>
          <w:rFonts w:cs="Arial"/>
          <w:sz w:val="18"/>
          <w:szCs w:val="18"/>
          <w:lang w:val="es-BO"/>
        </w:rPr>
      </w:pPr>
    </w:p>
    <w:p w:rsidR="00EF253A" w:rsidRPr="00A40276" w:rsidRDefault="00CA0440" w:rsidP="00CA0440">
      <w:pPr>
        <w:ind w:left="192" w:firstLine="708"/>
        <w:jc w:val="both"/>
        <w:rPr>
          <w:rFonts w:cs="Arial"/>
          <w:sz w:val="18"/>
          <w:szCs w:val="18"/>
          <w:lang w:val="es-BO"/>
        </w:rPr>
      </w:pPr>
      <w:r w:rsidRPr="00A40276">
        <w:rPr>
          <w:rFonts w:cs="Arial"/>
          <w:sz w:val="18"/>
          <w:szCs w:val="18"/>
          <w:lang w:val="es-BO"/>
        </w:rPr>
        <w:t>PRIMERA ETAPA</w:t>
      </w:r>
      <w:r w:rsidRPr="00A40276">
        <w:rPr>
          <w:rFonts w:cs="Arial"/>
          <w:sz w:val="18"/>
          <w:szCs w:val="18"/>
          <w:lang w:val="es-BO"/>
        </w:rPr>
        <w:tab/>
      </w:r>
      <w:r w:rsidR="00EF253A" w:rsidRPr="00A40276">
        <w:rPr>
          <w:rFonts w:cs="Arial"/>
          <w:sz w:val="18"/>
          <w:szCs w:val="18"/>
          <w:lang w:val="es-BO"/>
        </w:rPr>
        <w:t>Propuesta Económica.</w:t>
      </w:r>
      <w:r w:rsidRPr="00A40276">
        <w:rPr>
          <w:rFonts w:cs="Arial"/>
          <w:sz w:val="18"/>
          <w:szCs w:val="18"/>
          <w:lang w:val="es-BO"/>
        </w:rPr>
        <w:t xml:space="preserve"> (PE)</w:t>
      </w:r>
      <w:r w:rsidR="00121292" w:rsidRPr="00A40276">
        <w:rPr>
          <w:rFonts w:cs="Arial"/>
          <w:sz w:val="18"/>
          <w:szCs w:val="18"/>
          <w:lang w:val="es-BO"/>
        </w:rPr>
        <w:tab/>
        <w:t>: 30 puntos</w:t>
      </w:r>
    </w:p>
    <w:p w:rsidR="00EF253A" w:rsidRPr="00A40276" w:rsidRDefault="00CA0440" w:rsidP="00CA0440">
      <w:pPr>
        <w:ind w:left="192" w:firstLine="708"/>
        <w:jc w:val="both"/>
        <w:rPr>
          <w:rFonts w:cs="Arial"/>
          <w:sz w:val="18"/>
          <w:szCs w:val="18"/>
          <w:lang w:val="es-BO"/>
        </w:rPr>
      </w:pPr>
      <w:r w:rsidRPr="00A40276">
        <w:rPr>
          <w:rFonts w:cs="Arial"/>
          <w:sz w:val="18"/>
          <w:szCs w:val="18"/>
          <w:lang w:val="es-BO"/>
        </w:rPr>
        <w:t>SEGUNDA ETAPA</w:t>
      </w:r>
      <w:r w:rsidRPr="00A40276">
        <w:rPr>
          <w:rFonts w:cs="Arial"/>
          <w:sz w:val="18"/>
          <w:szCs w:val="18"/>
          <w:lang w:val="es-BO"/>
        </w:rPr>
        <w:tab/>
      </w:r>
      <w:r w:rsidR="00EF253A" w:rsidRPr="00A40276">
        <w:rPr>
          <w:rFonts w:cs="Arial"/>
          <w:sz w:val="18"/>
          <w:szCs w:val="18"/>
          <w:lang w:val="es-BO"/>
        </w:rPr>
        <w:t>Propuesta Técnica</w:t>
      </w:r>
      <w:r w:rsidRPr="00A40276">
        <w:rPr>
          <w:rFonts w:cs="Arial"/>
          <w:sz w:val="18"/>
          <w:szCs w:val="18"/>
          <w:lang w:val="es-BO"/>
        </w:rPr>
        <w:t xml:space="preserve"> (PT)</w:t>
      </w:r>
      <w:r w:rsidR="00121292" w:rsidRPr="00A40276">
        <w:rPr>
          <w:rFonts w:cs="Arial"/>
          <w:sz w:val="18"/>
          <w:szCs w:val="18"/>
          <w:lang w:val="es-BO"/>
        </w:rPr>
        <w:tab/>
      </w:r>
      <w:r w:rsidR="00121292" w:rsidRPr="00A40276">
        <w:rPr>
          <w:rFonts w:cs="Arial"/>
          <w:sz w:val="18"/>
          <w:szCs w:val="18"/>
          <w:lang w:val="es-BO"/>
        </w:rPr>
        <w:tab/>
        <w:t>: 70 puntos</w:t>
      </w:r>
    </w:p>
    <w:p w:rsidR="00754A8A" w:rsidRPr="00A40276" w:rsidRDefault="00754A8A" w:rsidP="00CA0440">
      <w:pPr>
        <w:ind w:left="192" w:firstLine="708"/>
        <w:jc w:val="both"/>
        <w:rPr>
          <w:rFonts w:cs="Arial"/>
          <w:sz w:val="18"/>
          <w:szCs w:val="18"/>
          <w:lang w:val="es-BO"/>
        </w:rPr>
      </w:pPr>
    </w:p>
    <w:p w:rsidR="00EF253A" w:rsidRPr="00A40276" w:rsidRDefault="00EF253A" w:rsidP="00B91098">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 xml:space="preserve">Evaluación </w:t>
      </w:r>
      <w:r w:rsidR="008F48D2" w:rsidRPr="00A40276">
        <w:rPr>
          <w:rFonts w:ascii="Verdana" w:hAnsi="Verdana"/>
          <w:b/>
          <w:sz w:val="18"/>
          <w:lang w:val="es-BO"/>
        </w:rPr>
        <w:t xml:space="preserve">de la Propuesta </w:t>
      </w:r>
      <w:r w:rsidRPr="00A40276">
        <w:rPr>
          <w:rFonts w:ascii="Verdana" w:hAnsi="Verdana"/>
          <w:b/>
          <w:sz w:val="18"/>
          <w:lang w:val="es-BO"/>
        </w:rPr>
        <w:t>Económica</w:t>
      </w:r>
    </w:p>
    <w:p w:rsidR="00EF253A" w:rsidRPr="00A40276" w:rsidRDefault="00EF253A" w:rsidP="00EF253A">
      <w:pPr>
        <w:tabs>
          <w:tab w:val="left" w:pos="567"/>
        </w:tabs>
        <w:ind w:left="420"/>
        <w:jc w:val="both"/>
        <w:rPr>
          <w:rFonts w:cs="Arial"/>
          <w:sz w:val="18"/>
          <w:szCs w:val="18"/>
          <w:lang w:val="es-BO"/>
        </w:rPr>
      </w:pPr>
    </w:p>
    <w:p w:rsidR="00FD45FC" w:rsidRPr="00A40276" w:rsidRDefault="00FD45FC" w:rsidP="00B91098">
      <w:pPr>
        <w:pStyle w:val="Prrafodelista"/>
        <w:numPr>
          <w:ilvl w:val="2"/>
          <w:numId w:val="17"/>
        </w:numPr>
        <w:ind w:left="1985" w:hanging="851"/>
        <w:jc w:val="both"/>
        <w:rPr>
          <w:rFonts w:ascii="Verdana" w:hAnsi="Verdana"/>
          <w:b/>
          <w:sz w:val="18"/>
          <w:lang w:val="es-BO"/>
        </w:rPr>
      </w:pPr>
      <w:bookmarkStart w:id="110" w:name="_Toc347135148"/>
      <w:bookmarkStart w:id="111" w:name="_Toc347135308"/>
      <w:r w:rsidRPr="00A40276">
        <w:rPr>
          <w:rFonts w:ascii="Verdana" w:hAnsi="Verdana"/>
          <w:b/>
          <w:sz w:val="18"/>
          <w:lang w:val="es-BO"/>
        </w:rPr>
        <w:t>Errores Aritméticos</w:t>
      </w:r>
    </w:p>
    <w:p w:rsidR="00FD45FC" w:rsidRPr="00A40276" w:rsidRDefault="00FD45FC" w:rsidP="00FD45FC">
      <w:pPr>
        <w:ind w:left="708" w:firstLine="12"/>
        <w:jc w:val="both"/>
        <w:rPr>
          <w:rFonts w:cs="Arial"/>
          <w:sz w:val="18"/>
          <w:szCs w:val="18"/>
          <w:lang w:val="es-BO"/>
        </w:rPr>
      </w:pPr>
    </w:p>
    <w:p w:rsidR="00FD45FC" w:rsidRPr="00A40276" w:rsidRDefault="006464DB" w:rsidP="00FD45FC">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w:t>
      </w:r>
      <w:r w:rsidR="00950681">
        <w:rPr>
          <w:rFonts w:ascii="Verdana" w:hAnsi="Verdana" w:cs="Arial"/>
          <w:sz w:val="18"/>
          <w:szCs w:val="18"/>
        </w:rPr>
        <w:t>s</w:t>
      </w:r>
      <w:proofErr w:type="spellStart"/>
      <w:r w:rsidR="00FD45FC" w:rsidRPr="00A40276">
        <w:rPr>
          <w:rFonts w:ascii="Verdana" w:hAnsi="Verdana" w:cs="Arial"/>
          <w:sz w:val="18"/>
          <w:szCs w:val="18"/>
          <w:lang w:val="es-BO"/>
        </w:rPr>
        <w:t>e</w:t>
      </w:r>
      <w:proofErr w:type="spellEnd"/>
      <w:r w:rsidR="00FD45FC" w:rsidRPr="00A40276">
        <w:rPr>
          <w:rFonts w:ascii="Verdana" w:hAnsi="Verdana" w:cs="Arial"/>
          <w:sz w:val="18"/>
          <w:szCs w:val="18"/>
          <w:lang w:val="es-BO"/>
        </w:rPr>
        <w:t xml:space="preserve"> </w:t>
      </w:r>
      <w:r w:rsidR="00FD45FC" w:rsidRPr="00A40276">
        <w:rPr>
          <w:rFonts w:ascii="Verdana" w:hAnsi="Verdana"/>
          <w:sz w:val="18"/>
          <w:lang w:val="es-BO"/>
        </w:rPr>
        <w:t>corregirán</w:t>
      </w:r>
      <w:r w:rsidR="00FD45FC" w:rsidRPr="00A40276">
        <w:rPr>
          <w:rFonts w:ascii="Verdana" w:hAnsi="Verdana" w:cs="Arial"/>
          <w:sz w:val="18"/>
          <w:szCs w:val="18"/>
          <w:lang w:val="es-BO"/>
        </w:rPr>
        <w:t xml:space="preserve"> los errores aritméticos, verificando la propuesta económica, en el Formulario B-1 de cada propuesta, considerando lo siguiente:</w:t>
      </w:r>
    </w:p>
    <w:p w:rsidR="00FD45FC" w:rsidRPr="00A40276" w:rsidRDefault="00FD45FC" w:rsidP="00FD45FC">
      <w:pPr>
        <w:pStyle w:val="Prrafodelista"/>
        <w:tabs>
          <w:tab w:val="left" w:pos="1418"/>
        </w:tabs>
        <w:ind w:left="1418"/>
        <w:jc w:val="both"/>
        <w:rPr>
          <w:rFonts w:ascii="Verdana" w:hAnsi="Verdana" w:cs="Arial"/>
          <w:sz w:val="18"/>
          <w:szCs w:val="18"/>
          <w:lang w:val="es-BO"/>
        </w:rPr>
      </w:pPr>
    </w:p>
    <w:p w:rsidR="00FD45FC" w:rsidRPr="00A40276" w:rsidRDefault="00FD45FC" w:rsidP="00B91098">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r w:rsidR="00CA2206">
        <w:rPr>
          <w:rFonts w:ascii="Verdana" w:hAnsi="Verdana" w:cs="Arial"/>
          <w:sz w:val="18"/>
          <w:szCs w:val="18"/>
          <w:lang w:val="es-BO"/>
        </w:rPr>
        <w:t>;</w:t>
      </w:r>
    </w:p>
    <w:p w:rsidR="00FD45FC" w:rsidRPr="00A40276" w:rsidRDefault="00FD45FC" w:rsidP="00B91098">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 (requerida o estimada), sea incorrecto, prevalecerá el precio unitario cotizado para obtener el monto correcto</w:t>
      </w:r>
      <w:r w:rsidR="00CA2206">
        <w:rPr>
          <w:rFonts w:ascii="Verdana" w:hAnsi="Verdana" w:cs="Arial"/>
          <w:sz w:val="18"/>
          <w:szCs w:val="18"/>
          <w:lang w:val="es-BO"/>
        </w:rPr>
        <w:t>;</w:t>
      </w:r>
    </w:p>
    <w:p w:rsidR="00FD45FC" w:rsidRPr="00A40276" w:rsidRDefault="00FD45FC" w:rsidP="00B91098">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 del Formulario B-1 (Propuesta Económica) y el monto ajustado de la revisión aritmética (MAPRA) establecido en el Formulario V-2 es menor o igual al dos por ciento (2%), se ajustará la propuesta</w:t>
      </w:r>
      <w:r w:rsidR="007F1692">
        <w:rPr>
          <w:rFonts w:ascii="Verdana" w:hAnsi="Verdana" w:cs="Arial"/>
          <w:sz w:val="18"/>
          <w:szCs w:val="18"/>
          <w:lang w:val="es-BO"/>
        </w:rPr>
        <w:t>,</w:t>
      </w:r>
      <w:r w:rsidRPr="00A40276">
        <w:rPr>
          <w:rFonts w:ascii="Verdana" w:hAnsi="Verdana" w:cs="Arial"/>
          <w:sz w:val="18"/>
          <w:szCs w:val="18"/>
          <w:lang w:val="es-BO"/>
        </w:rPr>
        <w:t xml:space="preserve"> caso contrario la propuesta será descalificada</w:t>
      </w:r>
      <w:r w:rsidR="00CA2206">
        <w:rPr>
          <w:rFonts w:ascii="Verdana" w:hAnsi="Verdana" w:cs="Arial"/>
          <w:sz w:val="18"/>
          <w:szCs w:val="18"/>
          <w:lang w:val="es-BO"/>
        </w:rPr>
        <w:t>;</w:t>
      </w:r>
    </w:p>
    <w:p w:rsidR="00FD45FC" w:rsidRPr="00A40276" w:rsidRDefault="00FD45FC" w:rsidP="00B91098">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sidR="00241177">
        <w:rPr>
          <w:rFonts w:ascii="Verdana" w:hAnsi="Verdana" w:cs="Arial"/>
          <w:sz w:val="18"/>
          <w:szCs w:val="18"/>
          <w:lang w:val="es-BO"/>
        </w:rPr>
        <w:t>;</w:t>
      </w:r>
      <w:r w:rsidRPr="00A40276">
        <w:rPr>
          <w:rFonts w:ascii="Verdana" w:hAnsi="Verdana" w:cs="Arial"/>
          <w:sz w:val="18"/>
          <w:szCs w:val="18"/>
          <w:lang w:val="es-BO"/>
        </w:rPr>
        <w:t xml:space="preserve"> </w:t>
      </w:r>
    </w:p>
    <w:p w:rsidR="00FD45FC" w:rsidRPr="00A40276" w:rsidRDefault="00FD45FC" w:rsidP="00B91098">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lastRenderedPageBreak/>
        <w:t>En el caso de servicios discontinuos, cuando el precio unitario ofertado supere el precio referencial unitario, definido por la entidad, será descalificado.</w:t>
      </w:r>
    </w:p>
    <w:p w:rsidR="00FD45FC" w:rsidRPr="00A40276" w:rsidRDefault="00FD45FC" w:rsidP="00FD45FC">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rsidR="00FD45FC" w:rsidRPr="00A40276" w:rsidRDefault="00FD45FC" w:rsidP="00FD45FC">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 deberá ser registrado en la cuarta columna (MAPRA) del Formulario V-2.</w:t>
      </w:r>
    </w:p>
    <w:p w:rsidR="00FD45FC" w:rsidRPr="00A40276" w:rsidRDefault="00FD45FC" w:rsidP="00FD45FC">
      <w:pPr>
        <w:pStyle w:val="Prrafodelista"/>
        <w:ind w:left="1276"/>
        <w:jc w:val="both"/>
        <w:rPr>
          <w:rFonts w:ascii="Verdana" w:hAnsi="Verdana" w:cs="Arial"/>
          <w:sz w:val="18"/>
          <w:szCs w:val="18"/>
          <w:lang w:val="es-BO"/>
        </w:rPr>
      </w:pPr>
    </w:p>
    <w:p w:rsidR="007931A1" w:rsidRPr="00A40276" w:rsidRDefault="00FD45FC" w:rsidP="007931A1">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rsidR="007931A1" w:rsidRPr="00A40276" w:rsidRDefault="007931A1" w:rsidP="007931A1">
      <w:pPr>
        <w:pStyle w:val="Prrafodelista"/>
        <w:ind w:left="1985"/>
        <w:jc w:val="both"/>
        <w:rPr>
          <w:rFonts w:ascii="Verdana" w:hAnsi="Verdana" w:cs="Arial"/>
          <w:sz w:val="18"/>
          <w:szCs w:val="18"/>
          <w:lang w:val="es-BO"/>
        </w:rPr>
      </w:pPr>
    </w:p>
    <w:p w:rsidR="007931A1" w:rsidRPr="00A40276" w:rsidRDefault="007931A1" w:rsidP="007931A1">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w:t>
      </w:r>
      <w:r w:rsidR="00CA2206">
        <w:rPr>
          <w:rFonts w:ascii="Verdana" w:hAnsi="Verdana" w:cs="Arial"/>
          <w:sz w:val="18"/>
          <w:szCs w:val="18"/>
        </w:rPr>
        <w:t xml:space="preserve"> el</w:t>
      </w:r>
      <w:r w:rsidRPr="00A40276">
        <w:rPr>
          <w:rFonts w:ascii="Verdana" w:hAnsi="Verdana" w:cs="Arial"/>
          <w:sz w:val="18"/>
          <w:szCs w:val="18"/>
        </w:rPr>
        <w:t xml:space="preserve"> factor de ajuste.</w:t>
      </w:r>
    </w:p>
    <w:p w:rsidR="00FD45FC" w:rsidRPr="00A40276" w:rsidRDefault="00FD45FC" w:rsidP="00FD45FC">
      <w:pPr>
        <w:tabs>
          <w:tab w:val="left" w:pos="567"/>
        </w:tabs>
        <w:jc w:val="both"/>
        <w:rPr>
          <w:rFonts w:cs="Tahoma"/>
          <w:sz w:val="18"/>
          <w:szCs w:val="18"/>
          <w:lang w:val="es-BO"/>
        </w:rPr>
      </w:pPr>
    </w:p>
    <w:p w:rsidR="00FD45FC" w:rsidRPr="00A40276" w:rsidRDefault="00FD45FC" w:rsidP="00B91098">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Margen de Preferencia</w:t>
      </w:r>
    </w:p>
    <w:p w:rsidR="00FD45FC" w:rsidRPr="00A40276" w:rsidRDefault="00FD45FC" w:rsidP="00FD45FC">
      <w:pPr>
        <w:ind w:left="708" w:firstLine="12"/>
        <w:jc w:val="both"/>
        <w:rPr>
          <w:rFonts w:cs="Arial"/>
          <w:sz w:val="18"/>
          <w:szCs w:val="18"/>
          <w:lang w:val="es-BO"/>
        </w:rPr>
      </w:pPr>
    </w:p>
    <w:p w:rsidR="00FD45FC" w:rsidRPr="00A40276" w:rsidRDefault="00FD45FC" w:rsidP="00FD45FC">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CA2206" w:rsidRPr="00CA2206">
        <w:rPr>
          <w:rFonts w:ascii="Verdana" w:hAnsi="Verdana" w:cs="Arial"/>
          <w:sz w:val="18"/>
          <w:szCs w:val="18"/>
        </w:rPr>
        <w:t xml:space="preserve"> </w:t>
      </w:r>
      <w:r w:rsidR="00CA2206" w:rsidRPr="004B26AD">
        <w:rPr>
          <w:rFonts w:ascii="Verdana" w:hAnsi="Verdana" w:cs="Arial"/>
          <w:sz w:val="18"/>
          <w:szCs w:val="18"/>
        </w:rPr>
        <w:t>y obtenido el Monto Ajustado por Revisión Aritmética (MAPRA)</w:t>
      </w:r>
      <w:r w:rsidRPr="00A40276">
        <w:rPr>
          <w:rFonts w:ascii="Verdana" w:hAnsi="Verdana" w:cs="Arial"/>
          <w:sz w:val="18"/>
          <w:szCs w:val="18"/>
          <w:lang w:val="es-BO"/>
        </w:rPr>
        <w:t xml:space="preserve">, a las propuestas que no fuesen descalificadas, cuando corresponda, se les aplicará el margen de preferencia para Micro y Pequeñas Empresas, </w:t>
      </w:r>
      <w:r w:rsidR="00CA2206"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de la forma de adjudicación (ítem, lote o total) de acuerdo con lo siguiente:</w:t>
      </w:r>
    </w:p>
    <w:p w:rsidR="00FD45FC" w:rsidRPr="00A40276" w:rsidRDefault="00FD45FC" w:rsidP="00FD45FC">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rsidTr="003B46C3">
        <w:trPr>
          <w:trHeight w:val="397"/>
          <w:jc w:val="right"/>
        </w:trPr>
        <w:tc>
          <w:tcPr>
            <w:tcW w:w="2996" w:type="dxa"/>
            <w:shd w:val="clear" w:color="auto" w:fill="DBE5F1" w:themeFill="accent1" w:themeFillTint="33"/>
            <w:vAlign w:val="center"/>
          </w:tcPr>
          <w:p w:rsidR="00FD45FC" w:rsidRPr="00A40276" w:rsidRDefault="00FD45FC" w:rsidP="003B46C3">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rsidR="00FD45FC" w:rsidRPr="00A40276" w:rsidRDefault="00FD45FC" w:rsidP="003B46C3">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rsidR="00FD45FC" w:rsidRPr="00A40276" w:rsidRDefault="00FD45FC" w:rsidP="003B46C3">
            <w:pPr>
              <w:jc w:val="center"/>
              <w:rPr>
                <w:rFonts w:cs="Arial"/>
                <w:b/>
                <w:sz w:val="18"/>
                <w:szCs w:val="18"/>
                <w:lang w:val="es-BO"/>
              </w:rPr>
            </w:pPr>
            <w:r w:rsidRPr="00A40276">
              <w:rPr>
                <w:rFonts w:cs="Arial"/>
                <w:b/>
                <w:sz w:val="18"/>
                <w:szCs w:val="18"/>
                <w:lang w:val="es-BO"/>
              </w:rPr>
              <w:t>Factor de Ajuste (fa)</w:t>
            </w:r>
          </w:p>
        </w:tc>
      </w:tr>
      <w:tr w:rsidR="00A40276" w:rsidRPr="00A40276" w:rsidTr="003B46C3">
        <w:trPr>
          <w:trHeight w:val="397"/>
          <w:jc w:val="right"/>
        </w:trPr>
        <w:tc>
          <w:tcPr>
            <w:tcW w:w="2996" w:type="dxa"/>
            <w:vAlign w:val="center"/>
          </w:tcPr>
          <w:p w:rsidR="00FD45FC" w:rsidRPr="00A40276" w:rsidRDefault="00FD45FC" w:rsidP="003B46C3">
            <w:pPr>
              <w:jc w:val="center"/>
              <w:rPr>
                <w:rFonts w:cs="Arial"/>
                <w:lang w:val="es-BO"/>
              </w:rPr>
            </w:pPr>
            <w:r w:rsidRPr="00A40276">
              <w:rPr>
                <w:rFonts w:cs="Arial"/>
                <w:lang w:val="es-BO"/>
              </w:rPr>
              <w:t xml:space="preserve">Servicios Provistos por Micro y Pequeñas Empresas </w:t>
            </w:r>
          </w:p>
        </w:tc>
        <w:tc>
          <w:tcPr>
            <w:tcW w:w="1985" w:type="dxa"/>
            <w:vAlign w:val="center"/>
          </w:tcPr>
          <w:p w:rsidR="00FD45FC" w:rsidRPr="00A40276" w:rsidRDefault="00FD45FC" w:rsidP="003B46C3">
            <w:pPr>
              <w:jc w:val="center"/>
              <w:rPr>
                <w:rFonts w:cs="Arial"/>
                <w:lang w:val="es-BO"/>
              </w:rPr>
            </w:pPr>
            <w:r w:rsidRPr="00A40276">
              <w:rPr>
                <w:rFonts w:cs="Arial"/>
                <w:lang w:val="es-BO"/>
              </w:rPr>
              <w:t>20%</w:t>
            </w:r>
          </w:p>
        </w:tc>
        <w:tc>
          <w:tcPr>
            <w:tcW w:w="1716" w:type="dxa"/>
            <w:vAlign w:val="center"/>
          </w:tcPr>
          <w:p w:rsidR="00FD45FC" w:rsidRPr="00A40276" w:rsidRDefault="00FD45FC" w:rsidP="003B46C3">
            <w:pPr>
              <w:jc w:val="center"/>
              <w:rPr>
                <w:rFonts w:cs="Arial"/>
                <w:lang w:val="es-BO"/>
              </w:rPr>
            </w:pPr>
            <w:r w:rsidRPr="00A40276">
              <w:rPr>
                <w:rFonts w:cs="Arial"/>
                <w:lang w:val="es-BO"/>
              </w:rPr>
              <w:t>0.80</w:t>
            </w:r>
          </w:p>
        </w:tc>
      </w:tr>
      <w:tr w:rsidR="00FD45FC" w:rsidRPr="00A40276" w:rsidTr="003B46C3">
        <w:trPr>
          <w:trHeight w:val="397"/>
          <w:jc w:val="right"/>
        </w:trPr>
        <w:tc>
          <w:tcPr>
            <w:tcW w:w="2996" w:type="dxa"/>
            <w:vAlign w:val="center"/>
          </w:tcPr>
          <w:p w:rsidR="00FD45FC" w:rsidRPr="00A40276" w:rsidRDefault="00FD45FC" w:rsidP="003B46C3">
            <w:pPr>
              <w:jc w:val="center"/>
              <w:rPr>
                <w:rFonts w:cs="Arial"/>
                <w:lang w:val="es-BO"/>
              </w:rPr>
            </w:pPr>
            <w:r w:rsidRPr="00A40276">
              <w:rPr>
                <w:rFonts w:cs="Arial"/>
                <w:lang w:val="es-BO"/>
              </w:rPr>
              <w:t>En otros casos</w:t>
            </w:r>
          </w:p>
        </w:tc>
        <w:tc>
          <w:tcPr>
            <w:tcW w:w="1985" w:type="dxa"/>
            <w:vAlign w:val="center"/>
          </w:tcPr>
          <w:p w:rsidR="00FD45FC" w:rsidRPr="00A40276" w:rsidRDefault="00FD45FC" w:rsidP="003B46C3">
            <w:pPr>
              <w:jc w:val="center"/>
              <w:rPr>
                <w:rFonts w:cs="Arial"/>
                <w:lang w:val="es-BO"/>
              </w:rPr>
            </w:pPr>
            <w:r w:rsidRPr="00A40276">
              <w:rPr>
                <w:rFonts w:cs="Arial"/>
                <w:lang w:val="es-BO"/>
              </w:rPr>
              <w:t>0%</w:t>
            </w:r>
          </w:p>
        </w:tc>
        <w:tc>
          <w:tcPr>
            <w:tcW w:w="1716" w:type="dxa"/>
            <w:vAlign w:val="center"/>
          </w:tcPr>
          <w:p w:rsidR="00FD45FC" w:rsidRPr="00A40276" w:rsidRDefault="00FD45FC" w:rsidP="003B46C3">
            <w:pPr>
              <w:jc w:val="center"/>
              <w:rPr>
                <w:rFonts w:cs="Arial"/>
                <w:lang w:val="es-BO"/>
              </w:rPr>
            </w:pPr>
            <w:r w:rsidRPr="00A40276">
              <w:rPr>
                <w:rFonts w:cs="Arial"/>
                <w:lang w:val="es-BO"/>
              </w:rPr>
              <w:t>1.00</w:t>
            </w:r>
          </w:p>
        </w:tc>
      </w:tr>
    </w:tbl>
    <w:p w:rsidR="00FD45FC" w:rsidRPr="00A40276" w:rsidRDefault="00FD45FC" w:rsidP="00FD45FC">
      <w:pPr>
        <w:tabs>
          <w:tab w:val="left" w:pos="993"/>
        </w:tabs>
        <w:ind w:left="1418"/>
        <w:jc w:val="both"/>
        <w:rPr>
          <w:rFonts w:cs="Arial"/>
          <w:b/>
          <w:sz w:val="18"/>
          <w:szCs w:val="18"/>
          <w:lang w:val="es-BO"/>
        </w:rPr>
      </w:pPr>
    </w:p>
    <w:p w:rsidR="00FD45FC" w:rsidRPr="00A40276" w:rsidRDefault="00FD45FC" w:rsidP="00B91098">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rsidR="00FD45FC" w:rsidRPr="00A40276" w:rsidRDefault="00FD45FC" w:rsidP="00FD45FC">
      <w:pPr>
        <w:rPr>
          <w:lang w:val="es-BO"/>
        </w:rPr>
      </w:pPr>
    </w:p>
    <w:p w:rsidR="00FD45FC" w:rsidRPr="00A40276" w:rsidRDefault="00FD45FC" w:rsidP="00FD45FC">
      <w:pPr>
        <w:pStyle w:val="Prrafodelista"/>
        <w:ind w:left="1985"/>
        <w:jc w:val="both"/>
        <w:rPr>
          <w:rFonts w:ascii="Verdana" w:hAnsi="Verdana" w:cs="Arial"/>
          <w:sz w:val="18"/>
          <w:szCs w:val="18"/>
          <w:lang w:val="es-BO"/>
        </w:rPr>
      </w:pPr>
      <w:r w:rsidRPr="00A40276">
        <w:rPr>
          <w:rFonts w:ascii="Verdana" w:hAnsi="Verdana" w:cs="Arial"/>
          <w:sz w:val="18"/>
          <w:szCs w:val="18"/>
          <w:lang w:val="es-BO"/>
        </w:rPr>
        <w:t>El</w:t>
      </w:r>
      <w:r w:rsidR="00165012" w:rsidRPr="00A40276">
        <w:rPr>
          <w:rFonts w:ascii="Verdana" w:hAnsi="Verdana" w:cs="Arial"/>
          <w:sz w:val="18"/>
          <w:szCs w:val="18"/>
          <w:lang w:val="es-BO"/>
        </w:rPr>
        <w:t xml:space="preserve"> Precio Ajustado, se determinará</w:t>
      </w:r>
      <w:r w:rsidRPr="00A40276">
        <w:rPr>
          <w:rFonts w:ascii="Verdana" w:hAnsi="Verdana" w:cs="Arial"/>
          <w:sz w:val="18"/>
          <w:szCs w:val="18"/>
          <w:lang w:val="es-BO"/>
        </w:rPr>
        <w:t xml:space="preserve"> aplicando </w:t>
      </w:r>
      <w:r w:rsidR="000837CB"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rsidR="00FD45FC" w:rsidRPr="00A40276" w:rsidRDefault="00FD45FC" w:rsidP="00FD45FC">
      <w:pPr>
        <w:jc w:val="both"/>
        <w:rPr>
          <w:lang w:val="es-BO"/>
        </w:rPr>
      </w:pPr>
    </w:p>
    <w:p w:rsidR="00FD45FC" w:rsidRPr="00A40276" w:rsidRDefault="00FD45FC" w:rsidP="00FD45FC">
      <w:pPr>
        <w:jc w:val="center"/>
        <w:rPr>
          <w:rFonts w:cs="Arial"/>
          <w:b/>
          <w:lang w:val="es-BO"/>
        </w:rPr>
      </w:pPr>
      <m:oMathPara>
        <m:oMath>
          <m:r>
            <m:rPr>
              <m:sty m:val="bi"/>
            </m:rPr>
            <w:rPr>
              <w:rFonts w:ascii="Cambria Math" w:hAnsi="Cambria Math" w:cs="Arial"/>
              <w:sz w:val="18"/>
              <w:szCs w:val="18"/>
              <w:lang w:val="es-BO"/>
            </w:rPr>
            <m:t>PA=MAPRA*fa</m:t>
          </m:r>
        </m:oMath>
      </m:oMathPara>
    </w:p>
    <w:p w:rsidR="00FD45FC" w:rsidRPr="00A40276" w:rsidRDefault="00FD45FC" w:rsidP="00FD45FC">
      <w:pPr>
        <w:ind w:left="1026" w:hanging="318"/>
        <w:jc w:val="both"/>
        <w:rPr>
          <w:rFonts w:cs="Arial"/>
          <w:lang w:val="es-BO"/>
        </w:rPr>
      </w:pPr>
    </w:p>
    <w:p w:rsidR="00FD45FC" w:rsidRPr="00A40276" w:rsidRDefault="00FD45FC" w:rsidP="00FD45FC">
      <w:pPr>
        <w:ind w:left="2552"/>
        <w:jc w:val="both"/>
        <w:rPr>
          <w:rFonts w:cs="Arial"/>
          <w:lang w:val="es-BO"/>
        </w:rPr>
      </w:pPr>
      <w:proofErr w:type="spellStart"/>
      <w:r w:rsidRPr="00A40276">
        <w:rPr>
          <w:rFonts w:cs="Arial"/>
          <w:lang w:val="es-BO"/>
        </w:rPr>
        <w:t>Donde</w:t>
      </w:r>
      <w:proofErr w:type="spellEnd"/>
      <w:r w:rsidRPr="00A40276">
        <w:rPr>
          <w:rFonts w:cs="Arial"/>
          <w:lang w:val="es-BO"/>
        </w:rPr>
        <w:t>:</w:t>
      </w:r>
    </w:p>
    <w:p w:rsidR="00FD45FC" w:rsidRPr="00A40276" w:rsidRDefault="00FD45FC" w:rsidP="00FD45F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rsidR="00FD45FC" w:rsidRPr="00A40276" w:rsidRDefault="00FD45FC" w:rsidP="00FD45F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sidR="00A500DC">
        <w:rPr>
          <w:rFonts w:cs="Arial"/>
          <w:lang w:val="es-BO"/>
        </w:rPr>
        <w:t>A</w:t>
      </w:r>
      <w:r w:rsidRPr="00A40276">
        <w:rPr>
          <w:rFonts w:cs="Arial"/>
          <w:lang w:val="es-BO"/>
        </w:rPr>
        <w:t xml:space="preserve">justado por </w:t>
      </w:r>
      <w:r w:rsidR="00A500DC">
        <w:rPr>
          <w:rFonts w:cs="Arial"/>
          <w:lang w:val="es-BO"/>
        </w:rPr>
        <w:t>R</w:t>
      </w:r>
      <w:r w:rsidRPr="00A40276">
        <w:rPr>
          <w:rFonts w:cs="Arial"/>
          <w:lang w:val="es-BO"/>
        </w:rPr>
        <w:t xml:space="preserve">evisión </w:t>
      </w:r>
      <w:r w:rsidR="00A500DC">
        <w:rPr>
          <w:rFonts w:cs="Arial"/>
          <w:lang w:val="es-BO"/>
        </w:rPr>
        <w:t>A</w:t>
      </w:r>
      <w:r w:rsidRPr="00A40276">
        <w:rPr>
          <w:rFonts w:cs="Arial"/>
          <w:lang w:val="es-BO"/>
        </w:rPr>
        <w:t>ritmética</w:t>
      </w:r>
    </w:p>
    <w:p w:rsidR="00FD45FC" w:rsidRPr="00A40276" w:rsidRDefault="00FD45FC" w:rsidP="00FD45F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Pr="00A40276">
        <w:rPr>
          <w:rFonts w:cs="Arial"/>
          <w:lang w:val="es-BO"/>
        </w:rPr>
        <w:tab/>
        <w:t xml:space="preserve">= Factor de </w:t>
      </w:r>
      <w:r w:rsidR="00A500DC">
        <w:rPr>
          <w:rFonts w:cs="Arial"/>
          <w:lang w:val="es-BO"/>
        </w:rPr>
        <w:t>A</w:t>
      </w:r>
      <w:r w:rsidRPr="00A40276">
        <w:rPr>
          <w:rFonts w:cs="Arial"/>
          <w:lang w:val="es-BO"/>
        </w:rPr>
        <w:t>juste</w:t>
      </w:r>
    </w:p>
    <w:p w:rsidR="00FD45FC" w:rsidRPr="00A40276" w:rsidRDefault="00FD45FC" w:rsidP="00FD45FC">
      <w:pPr>
        <w:tabs>
          <w:tab w:val="left" w:pos="993"/>
        </w:tabs>
        <w:ind w:left="709"/>
        <w:jc w:val="both"/>
        <w:rPr>
          <w:rFonts w:cs="Arial"/>
          <w:sz w:val="18"/>
          <w:szCs w:val="18"/>
          <w:lang w:val="es-BO"/>
        </w:rPr>
      </w:pPr>
    </w:p>
    <w:p w:rsidR="007931A1" w:rsidRPr="00A40276" w:rsidRDefault="00FD45FC" w:rsidP="007931A1">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rsidR="007931A1" w:rsidRPr="00A40276" w:rsidRDefault="007931A1" w:rsidP="007931A1">
      <w:pPr>
        <w:pStyle w:val="Prrafodelista"/>
        <w:ind w:left="1985"/>
        <w:jc w:val="both"/>
        <w:rPr>
          <w:rFonts w:ascii="Verdana" w:hAnsi="Verdana" w:cs="Arial"/>
          <w:sz w:val="18"/>
          <w:szCs w:val="18"/>
          <w:lang w:val="es-BO"/>
        </w:rPr>
      </w:pPr>
    </w:p>
    <w:p w:rsidR="00845E01" w:rsidRPr="00A40276" w:rsidRDefault="00845E01" w:rsidP="00845E01">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sidR="00A500DC">
        <w:rPr>
          <w:rFonts w:ascii="Verdana" w:hAnsi="Verdana" w:cs="Arial"/>
          <w:sz w:val="18"/>
          <w:szCs w:val="18"/>
          <w:lang w:val="es-BO"/>
        </w:rPr>
        <w:t xml:space="preserve">l </w:t>
      </w:r>
      <w:r w:rsidRPr="00A40276">
        <w:rPr>
          <w:rFonts w:ascii="Verdana" w:hAnsi="Verdana" w:cs="Arial"/>
          <w:sz w:val="18"/>
          <w:szCs w:val="18"/>
          <w:lang w:val="es-BO"/>
        </w:rPr>
        <w:t xml:space="preserve">factor de ajuste que el proponente haya declarado al momento de registrar su propuesta, por lo que deberá consignar en las columnas correspondientes del Formulario V-2, el Precio Ajustado y la información consignada en el Reporte Electrónico relacionada con </w:t>
      </w:r>
      <w:r w:rsidR="00A500DC">
        <w:rPr>
          <w:rFonts w:ascii="Verdana" w:hAnsi="Verdana" w:cs="Arial"/>
          <w:sz w:val="18"/>
          <w:szCs w:val="18"/>
          <w:lang w:val="es-BO"/>
        </w:rPr>
        <w:t>e</w:t>
      </w:r>
      <w:r w:rsidRPr="00A40276">
        <w:rPr>
          <w:rFonts w:ascii="Verdana" w:hAnsi="Verdana" w:cs="Arial"/>
          <w:sz w:val="18"/>
          <w:szCs w:val="18"/>
          <w:lang w:val="es-BO"/>
        </w:rPr>
        <w:t>l factor de ajuste.</w:t>
      </w:r>
    </w:p>
    <w:p w:rsidR="00845E01" w:rsidRPr="00A40276" w:rsidRDefault="00845E01" w:rsidP="007931A1">
      <w:pPr>
        <w:pStyle w:val="Prrafodelista"/>
        <w:ind w:left="1985"/>
        <w:jc w:val="both"/>
        <w:rPr>
          <w:rFonts w:ascii="Verdana" w:hAnsi="Verdana" w:cs="Arial"/>
          <w:sz w:val="18"/>
          <w:szCs w:val="18"/>
          <w:lang w:val="es-BO"/>
        </w:rPr>
      </w:pPr>
    </w:p>
    <w:p w:rsidR="00FD45FC" w:rsidRPr="00A40276" w:rsidRDefault="00FD45FC" w:rsidP="00FD45FC">
      <w:pPr>
        <w:tabs>
          <w:tab w:val="left" w:pos="993"/>
        </w:tabs>
        <w:ind w:left="709"/>
        <w:jc w:val="both"/>
        <w:rPr>
          <w:rFonts w:cs="Arial"/>
          <w:b/>
          <w:sz w:val="18"/>
          <w:szCs w:val="18"/>
          <w:lang w:val="es-BO"/>
        </w:rPr>
      </w:pPr>
    </w:p>
    <w:p w:rsidR="00311C77" w:rsidRPr="00A40276" w:rsidRDefault="00EF253A" w:rsidP="00B91098">
      <w:pPr>
        <w:pStyle w:val="Prrafodelista"/>
        <w:numPr>
          <w:ilvl w:val="2"/>
          <w:numId w:val="17"/>
        </w:numPr>
        <w:ind w:left="1985" w:hanging="851"/>
        <w:jc w:val="both"/>
        <w:rPr>
          <w:rFonts w:ascii="Verdana" w:hAnsi="Verdana"/>
          <w:sz w:val="18"/>
          <w:lang w:val="es-BO"/>
        </w:rPr>
      </w:pPr>
      <w:bookmarkStart w:id="112" w:name="_Toc347135149"/>
      <w:bookmarkStart w:id="113" w:name="_Toc347135309"/>
      <w:bookmarkEnd w:id="110"/>
      <w:bookmarkEnd w:id="111"/>
      <w:r w:rsidRPr="00A40276">
        <w:rPr>
          <w:rFonts w:ascii="Verdana" w:hAnsi="Verdana"/>
          <w:b/>
          <w:sz w:val="18"/>
          <w:lang w:val="es-BO"/>
        </w:rPr>
        <w:t>Determinación del</w:t>
      </w:r>
      <w:r w:rsidR="00E85707" w:rsidRPr="00A40276">
        <w:rPr>
          <w:rFonts w:ascii="Verdana" w:hAnsi="Verdana"/>
          <w:b/>
          <w:sz w:val="18"/>
          <w:lang w:val="es-BO"/>
        </w:rPr>
        <w:t xml:space="preserve"> Puntaje de la Propuesta Económica</w:t>
      </w:r>
      <w:bookmarkEnd w:id="112"/>
      <w:bookmarkEnd w:id="113"/>
    </w:p>
    <w:p w:rsidR="00BF5E49" w:rsidRPr="00A40276" w:rsidRDefault="00BF5E49" w:rsidP="001B70BB">
      <w:pPr>
        <w:ind w:left="708" w:firstLine="12"/>
        <w:jc w:val="both"/>
        <w:rPr>
          <w:rFonts w:cs="Arial"/>
          <w:sz w:val="18"/>
          <w:szCs w:val="18"/>
          <w:lang w:val="es-BO"/>
        </w:rPr>
      </w:pPr>
    </w:p>
    <w:p w:rsidR="00EF253A" w:rsidRPr="00A40276" w:rsidRDefault="00EF253A" w:rsidP="00EC549C">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0F18A0" w:rsidRPr="00A40276">
        <w:rPr>
          <w:rFonts w:ascii="Verdana" w:hAnsi="Verdana" w:cs="Arial"/>
          <w:sz w:val="18"/>
          <w:szCs w:val="18"/>
          <w:lang w:val="es-BO"/>
        </w:rPr>
        <w:t xml:space="preserve"> y cuando </w:t>
      </w:r>
      <w:r w:rsidR="006D1D11" w:rsidRPr="00A40276">
        <w:rPr>
          <w:rFonts w:ascii="Verdana" w:hAnsi="Verdana" w:cs="Arial"/>
          <w:sz w:val="18"/>
          <w:szCs w:val="18"/>
          <w:lang w:val="es-BO"/>
        </w:rPr>
        <w:t>corresponda</w:t>
      </w:r>
      <w:r w:rsidR="000F18A0" w:rsidRPr="00A40276">
        <w:rPr>
          <w:rFonts w:ascii="Verdana" w:hAnsi="Verdana" w:cs="Arial"/>
          <w:sz w:val="18"/>
          <w:szCs w:val="18"/>
          <w:lang w:val="es-BO"/>
        </w:rPr>
        <w:t xml:space="preserve">, aplicado el margen de preferencia, de la Columna Precio </w:t>
      </w:r>
      <w:r w:rsidR="000F18A0" w:rsidRPr="00A40276">
        <w:rPr>
          <w:rFonts w:ascii="Verdana" w:hAnsi="Verdana" w:cs="Arial"/>
          <w:sz w:val="18"/>
          <w:szCs w:val="18"/>
          <w:lang w:val="es-BO"/>
        </w:rPr>
        <w:lastRenderedPageBreak/>
        <w:t xml:space="preserve">Ajustado del Formulario V-2, </w:t>
      </w:r>
      <w:r w:rsidRPr="00A40276">
        <w:rPr>
          <w:rFonts w:ascii="Verdana" w:hAnsi="Verdana" w:cs="Arial"/>
          <w:sz w:val="18"/>
          <w:szCs w:val="18"/>
          <w:lang w:val="es-BO"/>
        </w:rPr>
        <w:t xml:space="preserve">se </w:t>
      </w:r>
      <w:r w:rsidR="006D1D11" w:rsidRPr="00A40276">
        <w:rPr>
          <w:rFonts w:ascii="Verdana" w:hAnsi="Verdana" w:cs="Arial"/>
          <w:sz w:val="18"/>
          <w:szCs w:val="18"/>
          <w:lang w:val="es-BO"/>
        </w:rPr>
        <w:t>seleccionará la propuesta con el menor valor</w:t>
      </w:r>
      <w:r w:rsidRPr="00A40276">
        <w:rPr>
          <w:rFonts w:ascii="Verdana" w:hAnsi="Verdana" w:cs="Arial"/>
          <w:sz w:val="18"/>
          <w:szCs w:val="18"/>
          <w:lang w:val="es-BO"/>
        </w:rPr>
        <w:t xml:space="preserve">. </w:t>
      </w:r>
    </w:p>
    <w:p w:rsidR="00EF253A" w:rsidRPr="00A40276" w:rsidRDefault="00EF253A" w:rsidP="001B70BB">
      <w:pPr>
        <w:ind w:left="708" w:firstLine="12"/>
        <w:jc w:val="both"/>
        <w:rPr>
          <w:rFonts w:cs="Arial"/>
          <w:sz w:val="18"/>
          <w:szCs w:val="18"/>
          <w:lang w:val="es-BO"/>
        </w:rPr>
      </w:pPr>
    </w:p>
    <w:p w:rsidR="00EF253A" w:rsidRPr="00A40276" w:rsidRDefault="00EF253A" w:rsidP="00EC549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A la propuesta de menor valor se le asignará treinta (30) puntos, al resto de las propuestas se les asignará un puntaje inversamente proporcional, </w:t>
      </w:r>
      <w:r w:rsidR="00E3756A" w:rsidRPr="00A40276">
        <w:rPr>
          <w:rFonts w:ascii="Verdana" w:hAnsi="Verdana" w:cs="Arial"/>
          <w:sz w:val="18"/>
          <w:szCs w:val="18"/>
          <w:lang w:val="es-BO"/>
        </w:rPr>
        <w:t>aplicando</w:t>
      </w:r>
      <w:r w:rsidRPr="00A40276">
        <w:rPr>
          <w:rFonts w:ascii="Verdana" w:hAnsi="Verdana" w:cs="Arial"/>
          <w:sz w:val="18"/>
          <w:szCs w:val="18"/>
          <w:lang w:val="es-BO"/>
        </w:rPr>
        <w:t xml:space="preserve"> la siguiente fórmula:</w:t>
      </w:r>
    </w:p>
    <w:p w:rsidR="00EF253A" w:rsidRPr="00A40276" w:rsidRDefault="00EF253A" w:rsidP="00D2790C">
      <w:pPr>
        <w:tabs>
          <w:tab w:val="left" w:pos="567"/>
        </w:tabs>
        <w:ind w:left="567"/>
        <w:jc w:val="both"/>
        <w:rPr>
          <w:rFonts w:cs="Arial"/>
          <w:sz w:val="18"/>
          <w:szCs w:val="18"/>
          <w:lang w:val="es-BO"/>
        </w:rPr>
      </w:pPr>
    </w:p>
    <w:p w:rsidR="00EF253A" w:rsidRPr="00A40276" w:rsidRDefault="00BA2077" w:rsidP="00EF253A">
      <w:pPr>
        <w:tabs>
          <w:tab w:val="left" w:pos="567"/>
        </w:tabs>
        <w:ind w:left="708"/>
        <w:jc w:val="center"/>
        <w:rPr>
          <w:rFonts w:cs="Arial"/>
          <w:sz w:val="18"/>
          <w:szCs w:val="18"/>
          <w:lang w:val="es-BO"/>
        </w:rPr>
      </w:pPr>
      <m:oMathPara>
        <m:oMath>
          <m:sSub>
            <m:sSubPr>
              <m:ctrlPr>
                <w:rPr>
                  <w:rFonts w:ascii="Cambria Math" w:hAnsi="Cambria Math" w:cs="Arial"/>
                  <w:i/>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r>
            <w:rPr>
              <w:rFonts w:ascii="Cambria Math" w:hAnsi="Cambria Math" w:cs="Arial"/>
              <w:sz w:val="18"/>
              <w:szCs w:val="18"/>
              <w:lang w:val="es-BO"/>
            </w:rPr>
            <m:t>=</m:t>
          </m:r>
          <m:f>
            <m:fPr>
              <m:ctrlPr>
                <w:rPr>
                  <w:rFonts w:ascii="Cambria Math" w:hAnsi="Cambria Math" w:cs="Arial"/>
                  <w:i/>
                  <w:sz w:val="18"/>
                  <w:szCs w:val="18"/>
                  <w:lang w:val="es-BO"/>
                </w:rPr>
              </m:ctrlPr>
            </m:fPr>
            <m:num>
              <m:r>
                <w:rPr>
                  <w:rFonts w:ascii="Cambria Math" w:hAnsi="Cambria Math" w:cs="Arial"/>
                  <w:sz w:val="18"/>
                  <w:szCs w:val="18"/>
                  <w:lang w:val="es-BO"/>
                </w:rPr>
                <m:t>PAMV* 30</m:t>
              </m:r>
            </m:num>
            <m:den>
              <m:sSub>
                <m:sSubPr>
                  <m:ctrlPr>
                    <w:rPr>
                      <w:rFonts w:ascii="Cambria Math" w:hAnsi="Cambria Math" w:cs="Arial"/>
                      <w:i/>
                      <w:sz w:val="18"/>
                      <w:szCs w:val="18"/>
                      <w:lang w:val="es-BO"/>
                    </w:rPr>
                  </m:ctrlPr>
                </m:sSubPr>
                <m:e>
                  <m:r>
                    <w:rPr>
                      <w:rFonts w:ascii="Cambria Math" w:hAnsi="Cambria Math" w:cs="Arial"/>
                      <w:sz w:val="18"/>
                      <w:szCs w:val="18"/>
                      <w:lang w:val="es-BO"/>
                    </w:rPr>
                    <m:t>PA</m:t>
                  </m:r>
                </m:e>
                <m:sub>
                  <m:r>
                    <w:rPr>
                      <w:rFonts w:ascii="Cambria Math" w:hAnsi="Cambria Math" w:cs="Arial"/>
                      <w:sz w:val="18"/>
                      <w:szCs w:val="18"/>
                      <w:lang w:val="es-BO"/>
                    </w:rPr>
                    <m:t>i</m:t>
                  </m:r>
                </m:sub>
              </m:sSub>
            </m:den>
          </m:f>
        </m:oMath>
      </m:oMathPara>
    </w:p>
    <w:p w:rsidR="00EF253A" w:rsidRPr="00A40276" w:rsidRDefault="00EF253A" w:rsidP="00EF253A">
      <w:pPr>
        <w:tabs>
          <w:tab w:val="left" w:pos="709"/>
        </w:tabs>
        <w:jc w:val="both"/>
        <w:rPr>
          <w:rFonts w:cs="Arial"/>
          <w:sz w:val="18"/>
          <w:szCs w:val="18"/>
          <w:lang w:val="es-BO"/>
        </w:rPr>
      </w:pPr>
    </w:p>
    <w:p w:rsidR="00EF253A" w:rsidRPr="00A40276" w:rsidRDefault="00EF253A" w:rsidP="00EF253A">
      <w:pPr>
        <w:tabs>
          <w:tab w:val="left" w:pos="709"/>
          <w:tab w:val="left" w:pos="1418"/>
        </w:tabs>
        <w:ind w:left="709"/>
        <w:jc w:val="both"/>
        <w:rPr>
          <w:rFonts w:cs="Arial"/>
          <w:sz w:val="18"/>
          <w:szCs w:val="18"/>
          <w:lang w:val="es-BO"/>
        </w:rPr>
      </w:pPr>
      <w:r w:rsidRPr="00A40276">
        <w:rPr>
          <w:rFonts w:cs="Arial"/>
          <w:sz w:val="18"/>
          <w:szCs w:val="18"/>
          <w:lang w:val="es-BO"/>
        </w:rPr>
        <w:tab/>
      </w:r>
      <w:r w:rsidR="00EC549C" w:rsidRPr="00A40276">
        <w:rPr>
          <w:rFonts w:cs="Arial"/>
          <w:sz w:val="18"/>
          <w:szCs w:val="18"/>
          <w:lang w:val="es-BO"/>
        </w:rPr>
        <w:tab/>
      </w:r>
      <w:proofErr w:type="spellStart"/>
      <w:r w:rsidRPr="00A40276">
        <w:rPr>
          <w:rFonts w:cs="Arial"/>
          <w:sz w:val="18"/>
          <w:szCs w:val="18"/>
          <w:lang w:val="es-BO"/>
        </w:rPr>
        <w:t>Donde</w:t>
      </w:r>
      <w:proofErr w:type="spellEnd"/>
      <w:r w:rsidRPr="00A40276">
        <w:rPr>
          <w:rFonts w:cs="Arial"/>
          <w:sz w:val="18"/>
          <w:szCs w:val="18"/>
          <w:lang w:val="es-BO"/>
        </w:rPr>
        <w:t>:</w:t>
      </w:r>
      <w:r w:rsidRPr="00A40276">
        <w:rPr>
          <w:rFonts w:cs="Arial"/>
          <w:sz w:val="18"/>
          <w:szCs w:val="18"/>
          <w:lang w:val="es-BO"/>
        </w:rPr>
        <w:tab/>
      </w:r>
      <w:r w:rsidRPr="00A40276">
        <w:rPr>
          <w:rFonts w:cs="Arial"/>
          <w:sz w:val="18"/>
          <w:szCs w:val="18"/>
          <w:lang w:val="es-BO"/>
        </w:rPr>
        <w:tab/>
      </w:r>
      <m:oMath>
        <m:sSub>
          <m:sSubPr>
            <m:ctrlPr>
              <w:rPr>
                <w:rFonts w:ascii="Cambria Math" w:hAnsi="Cambria Math" w:cs="Arial"/>
                <w:i/>
                <w:sz w:val="18"/>
                <w:szCs w:val="18"/>
                <w:lang w:val="es-BO"/>
              </w:rPr>
            </m:ctrlPr>
          </m:sSubPr>
          <m:e>
            <m:r>
              <w:rPr>
                <w:rFonts w:ascii="Cambria Math" w:hAnsi="Cambria Math" w:cs="Arial"/>
                <w:sz w:val="18"/>
                <w:szCs w:val="18"/>
                <w:lang w:val="es-BO"/>
              </w:rPr>
              <m:t>PE</m:t>
            </m:r>
          </m:e>
          <m:sub>
            <m:r>
              <w:rPr>
                <w:rFonts w:ascii="Cambria Math" w:hAnsi="Cambria Math" w:cs="Arial"/>
                <w:sz w:val="18"/>
                <w:szCs w:val="18"/>
                <w:lang w:val="es-BO"/>
              </w:rPr>
              <m:t>i</m:t>
            </m:r>
          </m:sub>
        </m:sSub>
      </m:oMath>
      <w:r w:rsidRPr="00A40276">
        <w:rPr>
          <w:rFonts w:cs="Arial"/>
          <w:sz w:val="18"/>
          <w:szCs w:val="18"/>
          <w:lang w:val="es-BO"/>
        </w:rPr>
        <w:tab/>
        <w:t xml:space="preserve">Puntaje de la Propuesta Económica Evaluada  </w:t>
      </w:r>
    </w:p>
    <w:p w:rsidR="00EF253A" w:rsidRPr="00A40276" w:rsidRDefault="00EF253A" w:rsidP="00EF253A">
      <w:pPr>
        <w:tabs>
          <w:tab w:val="left" w:pos="2127"/>
        </w:tabs>
        <w:ind w:left="2127"/>
        <w:jc w:val="both"/>
        <w:rPr>
          <w:rFonts w:cs="Arial"/>
          <w:sz w:val="18"/>
          <w:szCs w:val="18"/>
          <w:lang w:val="es-BO"/>
        </w:rPr>
      </w:pPr>
      <w:r w:rsidRPr="00A40276">
        <w:rPr>
          <w:rFonts w:cs="Arial"/>
          <w:sz w:val="18"/>
          <w:szCs w:val="18"/>
          <w:lang w:val="es-BO"/>
        </w:rPr>
        <w:tab/>
      </w:r>
      <w:r w:rsidR="00EC549C" w:rsidRPr="00A40276">
        <w:rPr>
          <w:rFonts w:cs="Arial"/>
          <w:sz w:val="18"/>
          <w:szCs w:val="18"/>
          <w:lang w:val="es-BO"/>
        </w:rPr>
        <w:tab/>
      </w:r>
      <m:oMath>
        <m:r>
          <w:rPr>
            <w:rFonts w:ascii="Cambria Math" w:hAnsi="Cambria Math" w:cs="Arial"/>
            <w:sz w:val="18"/>
            <w:szCs w:val="18"/>
            <w:lang w:val="es-BO"/>
          </w:rPr>
          <m:t>PAMV</m:t>
        </m:r>
      </m:oMath>
      <w:r w:rsidRPr="00A40276">
        <w:rPr>
          <w:rFonts w:cs="Arial"/>
          <w:sz w:val="18"/>
          <w:szCs w:val="18"/>
          <w:lang w:val="es-BO"/>
        </w:rPr>
        <w:tab/>
        <w:t>Precio Ajustado de la Propuesta con el Menor Valor</w:t>
      </w:r>
    </w:p>
    <w:p w:rsidR="00EF253A" w:rsidRPr="00A40276" w:rsidRDefault="00EC549C" w:rsidP="00EF253A">
      <w:pPr>
        <w:tabs>
          <w:tab w:val="left" w:pos="2880"/>
        </w:tabs>
        <w:ind w:left="2880"/>
        <w:jc w:val="both"/>
        <w:rPr>
          <w:rFonts w:cs="Arial"/>
          <w:sz w:val="18"/>
          <w:szCs w:val="18"/>
          <w:lang w:val="es-BO"/>
        </w:rPr>
      </w:pPr>
      <w:r w:rsidRPr="00A40276">
        <w:rPr>
          <w:rFonts w:cs="Arial"/>
          <w:sz w:val="18"/>
          <w:szCs w:val="18"/>
          <w:lang w:val="es-BO"/>
        </w:rPr>
        <w:tab/>
      </w:r>
      <m:oMath>
        <m:sSub>
          <m:sSubPr>
            <m:ctrlPr>
              <w:rPr>
                <w:rFonts w:ascii="Cambria Math" w:hAnsi="Cambria Math" w:cs="Arial"/>
                <w:i/>
                <w:sz w:val="18"/>
                <w:szCs w:val="18"/>
                <w:lang w:val="es-BO"/>
              </w:rPr>
            </m:ctrlPr>
          </m:sSubPr>
          <m:e>
            <m:r>
              <w:rPr>
                <w:rFonts w:ascii="Cambria Math" w:hAnsi="Cambria Math" w:cs="Arial"/>
                <w:sz w:val="18"/>
                <w:szCs w:val="18"/>
                <w:lang w:val="es-BO"/>
              </w:rPr>
              <m:t>PA</m:t>
            </m:r>
          </m:e>
          <m:sub>
            <m:r>
              <w:rPr>
                <w:rFonts w:ascii="Cambria Math" w:hAnsi="Cambria Math" w:cs="Arial"/>
                <w:sz w:val="18"/>
                <w:szCs w:val="18"/>
                <w:lang w:val="es-BO"/>
              </w:rPr>
              <m:t>i</m:t>
            </m:r>
          </m:sub>
        </m:sSub>
      </m:oMath>
      <w:r w:rsidR="00EF253A" w:rsidRPr="00A40276">
        <w:rPr>
          <w:rFonts w:cs="Arial"/>
          <w:sz w:val="18"/>
          <w:szCs w:val="18"/>
          <w:lang w:val="es-BO"/>
        </w:rPr>
        <w:tab/>
        <w:t xml:space="preserve">Precio Ajustado de la Propuesta a ser evaluada  </w:t>
      </w:r>
    </w:p>
    <w:p w:rsidR="001431A3" w:rsidRPr="00A40276" w:rsidRDefault="001431A3" w:rsidP="00EF253A">
      <w:pPr>
        <w:tabs>
          <w:tab w:val="left" w:pos="2127"/>
        </w:tabs>
        <w:ind w:left="2127"/>
        <w:jc w:val="both"/>
        <w:rPr>
          <w:rFonts w:cs="Arial"/>
          <w:sz w:val="18"/>
          <w:szCs w:val="18"/>
          <w:lang w:val="es-BO"/>
        </w:rPr>
      </w:pPr>
    </w:p>
    <w:p w:rsidR="001431A3" w:rsidRPr="00A40276" w:rsidRDefault="001431A3" w:rsidP="00EC549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Las propuestas que no fueran descalificadas en </w:t>
      </w:r>
      <w:r w:rsidR="00CA7CB3" w:rsidRPr="00A40276">
        <w:rPr>
          <w:rFonts w:ascii="Verdana" w:hAnsi="Verdana" w:cs="Arial"/>
          <w:sz w:val="18"/>
          <w:szCs w:val="18"/>
          <w:lang w:val="es-BO"/>
        </w:rPr>
        <w:t xml:space="preserve">la </w:t>
      </w:r>
      <w:r w:rsidRPr="00A40276">
        <w:rPr>
          <w:rFonts w:ascii="Verdana" w:hAnsi="Verdana" w:cs="Arial"/>
          <w:sz w:val="18"/>
          <w:szCs w:val="18"/>
          <w:lang w:val="es-BO"/>
        </w:rPr>
        <w:t>etapa</w:t>
      </w:r>
      <w:r w:rsidR="00CA7CB3" w:rsidRPr="00A40276">
        <w:rPr>
          <w:rFonts w:ascii="Verdana" w:hAnsi="Verdana" w:cs="Arial"/>
          <w:sz w:val="18"/>
          <w:szCs w:val="18"/>
          <w:lang w:val="es-BO"/>
        </w:rPr>
        <w:t xml:space="preserve"> de la Evaluación Económica</w:t>
      </w:r>
      <w:r w:rsidRPr="00A40276">
        <w:rPr>
          <w:rFonts w:ascii="Verdana" w:hAnsi="Verdana" w:cs="Arial"/>
          <w:sz w:val="18"/>
          <w:szCs w:val="18"/>
          <w:lang w:val="es-BO"/>
        </w:rPr>
        <w:t>, pasar</w:t>
      </w:r>
      <w:r w:rsidR="00165012" w:rsidRPr="00A40276">
        <w:rPr>
          <w:rFonts w:ascii="Verdana" w:hAnsi="Verdana" w:cs="Arial"/>
          <w:sz w:val="18"/>
          <w:szCs w:val="18"/>
          <w:lang w:val="es-BO"/>
        </w:rPr>
        <w:t>á</w:t>
      </w:r>
      <w:r w:rsidRPr="00A40276">
        <w:rPr>
          <w:rFonts w:ascii="Verdana" w:hAnsi="Verdana" w:cs="Arial"/>
          <w:sz w:val="18"/>
          <w:szCs w:val="18"/>
          <w:lang w:val="es-BO"/>
        </w:rPr>
        <w:t xml:space="preserve">n a la Evaluación </w:t>
      </w:r>
      <w:r w:rsidR="008F48D2" w:rsidRPr="00A40276">
        <w:rPr>
          <w:rFonts w:ascii="Verdana" w:hAnsi="Verdana" w:cs="Arial"/>
          <w:sz w:val="18"/>
          <w:szCs w:val="18"/>
          <w:lang w:val="es-BO"/>
        </w:rPr>
        <w:t xml:space="preserve">de la Propuesta </w:t>
      </w:r>
      <w:r w:rsidRPr="00A40276">
        <w:rPr>
          <w:rFonts w:ascii="Verdana" w:hAnsi="Verdana" w:cs="Arial"/>
          <w:sz w:val="18"/>
          <w:szCs w:val="18"/>
          <w:lang w:val="es-BO"/>
        </w:rPr>
        <w:t>Técnica.</w:t>
      </w:r>
    </w:p>
    <w:p w:rsidR="00EF253A" w:rsidRPr="00A40276" w:rsidRDefault="00EF253A" w:rsidP="00EF253A">
      <w:pPr>
        <w:tabs>
          <w:tab w:val="left" w:pos="2127"/>
        </w:tabs>
        <w:ind w:left="2127"/>
        <w:jc w:val="both"/>
        <w:rPr>
          <w:rFonts w:cs="Arial"/>
          <w:sz w:val="18"/>
          <w:szCs w:val="18"/>
          <w:lang w:val="es-BO"/>
        </w:rPr>
      </w:pPr>
      <w:r w:rsidRPr="00A40276">
        <w:rPr>
          <w:rFonts w:cs="Arial"/>
          <w:sz w:val="18"/>
          <w:szCs w:val="18"/>
          <w:lang w:val="es-BO"/>
        </w:rPr>
        <w:tab/>
      </w:r>
    </w:p>
    <w:p w:rsidR="00EF253A" w:rsidRPr="00A40276" w:rsidRDefault="00EF253A" w:rsidP="00B91098">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 xml:space="preserve">Evaluación </w:t>
      </w:r>
      <w:r w:rsidR="008F48D2" w:rsidRPr="00A40276">
        <w:rPr>
          <w:rFonts w:ascii="Verdana" w:hAnsi="Verdana"/>
          <w:b/>
          <w:sz w:val="18"/>
          <w:lang w:val="es-BO"/>
        </w:rPr>
        <w:t xml:space="preserve">de la Propuesta </w:t>
      </w:r>
      <w:r w:rsidRPr="00A40276">
        <w:rPr>
          <w:rFonts w:ascii="Verdana" w:hAnsi="Verdana"/>
          <w:b/>
          <w:sz w:val="18"/>
          <w:lang w:val="es-BO"/>
        </w:rPr>
        <w:t>Técnica</w:t>
      </w:r>
    </w:p>
    <w:p w:rsidR="00EF253A" w:rsidRPr="00A40276" w:rsidRDefault="00EF253A" w:rsidP="00EF253A">
      <w:pPr>
        <w:tabs>
          <w:tab w:val="left" w:pos="567"/>
        </w:tabs>
        <w:ind w:left="420"/>
        <w:jc w:val="both"/>
        <w:rPr>
          <w:rFonts w:cs="Arial"/>
          <w:sz w:val="18"/>
          <w:szCs w:val="18"/>
          <w:lang w:val="es-BO"/>
        </w:rPr>
      </w:pPr>
    </w:p>
    <w:p w:rsidR="001431A3" w:rsidRPr="00A40276" w:rsidRDefault="001431A3" w:rsidP="00D01B4B">
      <w:pPr>
        <w:pStyle w:val="Prrafodelista"/>
        <w:ind w:left="1134"/>
        <w:jc w:val="both"/>
        <w:rPr>
          <w:rFonts w:ascii="Verdana" w:hAnsi="Verdana"/>
          <w:sz w:val="18"/>
          <w:lang w:val="es-BO"/>
        </w:rPr>
      </w:pPr>
      <w:r w:rsidRPr="00A40276">
        <w:rPr>
          <w:rFonts w:ascii="Verdana" w:hAnsi="Verdana"/>
          <w:sz w:val="18"/>
          <w:lang w:val="es-BO"/>
        </w:rPr>
        <w:t xml:space="preserve">La </w:t>
      </w:r>
      <w:r w:rsidR="008F48D2" w:rsidRPr="00A40276">
        <w:rPr>
          <w:rFonts w:ascii="Verdana" w:hAnsi="Verdana"/>
          <w:sz w:val="18"/>
          <w:lang w:val="es-BO"/>
        </w:rPr>
        <w:t xml:space="preserve">propuesta </w:t>
      </w:r>
      <w:r w:rsidRPr="00A40276">
        <w:rPr>
          <w:rFonts w:ascii="Verdana" w:hAnsi="Verdana"/>
          <w:sz w:val="18"/>
          <w:lang w:val="es-BO"/>
        </w:rPr>
        <w:t>técnica contenida en el Formulario C-1, será evaluad</w:t>
      </w:r>
      <w:r w:rsidR="000419B8" w:rsidRPr="00A40276">
        <w:rPr>
          <w:rFonts w:ascii="Verdana" w:hAnsi="Verdana"/>
          <w:sz w:val="18"/>
          <w:lang w:val="es-BO"/>
        </w:rPr>
        <w:t>a</w:t>
      </w:r>
      <w:r w:rsidRPr="00A40276">
        <w:rPr>
          <w:rFonts w:ascii="Verdana" w:hAnsi="Verdana"/>
          <w:sz w:val="18"/>
          <w:lang w:val="es-BO"/>
        </w:rPr>
        <w:t xml:space="preserve"> aplicando la </w:t>
      </w:r>
      <w:r w:rsidR="008F48D2" w:rsidRPr="00A40276">
        <w:rPr>
          <w:rFonts w:ascii="Verdana" w:hAnsi="Verdana"/>
          <w:sz w:val="18"/>
          <w:lang w:val="es-BO"/>
        </w:rPr>
        <w:t>Metodología</w:t>
      </w:r>
      <w:r w:rsidR="009E72B4" w:rsidRPr="00A40276">
        <w:rPr>
          <w:rFonts w:ascii="Verdana" w:hAnsi="Verdana"/>
          <w:sz w:val="18"/>
          <w:lang w:val="es-BO"/>
        </w:rPr>
        <w:t xml:space="preserve"> </w:t>
      </w:r>
      <w:r w:rsidR="00121292" w:rsidRPr="00A40276">
        <w:rPr>
          <w:rFonts w:ascii="Verdana" w:hAnsi="Verdana"/>
          <w:sz w:val="18"/>
          <w:lang w:val="es-BO"/>
        </w:rPr>
        <w:t>CUMPLE/NO CUMPLE</w:t>
      </w:r>
      <w:r w:rsidR="009E72B4" w:rsidRPr="00A40276">
        <w:rPr>
          <w:rFonts w:ascii="Verdana" w:hAnsi="Verdana"/>
          <w:sz w:val="18"/>
          <w:lang w:val="es-BO"/>
        </w:rPr>
        <w:t xml:space="preserve"> </w:t>
      </w:r>
      <w:r w:rsidRPr="00A40276">
        <w:rPr>
          <w:rFonts w:ascii="Verdana" w:hAnsi="Verdana"/>
          <w:sz w:val="18"/>
          <w:lang w:val="es-BO"/>
        </w:rPr>
        <w:t>utilizando el Formulario V-3.</w:t>
      </w:r>
    </w:p>
    <w:p w:rsidR="001431A3" w:rsidRPr="00A40276" w:rsidRDefault="001431A3" w:rsidP="00EF253A">
      <w:pPr>
        <w:ind w:left="540" w:right="-4"/>
        <w:jc w:val="both"/>
        <w:rPr>
          <w:rFonts w:cs="Arial"/>
          <w:sz w:val="18"/>
          <w:szCs w:val="18"/>
          <w:lang w:val="es-BO"/>
        </w:rPr>
      </w:pPr>
    </w:p>
    <w:p w:rsidR="00EF253A" w:rsidRPr="00A40276" w:rsidRDefault="00EF253A" w:rsidP="00D01B4B">
      <w:pPr>
        <w:pStyle w:val="Prrafodelista"/>
        <w:ind w:left="1134"/>
        <w:jc w:val="both"/>
        <w:rPr>
          <w:rFonts w:ascii="Verdana" w:hAnsi="Verdana"/>
          <w:sz w:val="18"/>
          <w:lang w:val="es-BO"/>
        </w:rPr>
      </w:pPr>
      <w:r w:rsidRPr="00A40276">
        <w:rPr>
          <w:rFonts w:ascii="Verdana" w:hAnsi="Verdana"/>
          <w:sz w:val="18"/>
          <w:lang w:val="es-BO"/>
        </w:rPr>
        <w:t xml:space="preserve">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w:t>
      </w:r>
      <w:r w:rsidR="008F48D2" w:rsidRPr="00A40276">
        <w:rPr>
          <w:rFonts w:ascii="Verdana" w:hAnsi="Verdana"/>
          <w:sz w:val="18"/>
          <w:lang w:val="es-BO"/>
        </w:rPr>
        <w:t xml:space="preserve">utilizando </w:t>
      </w:r>
      <w:r w:rsidRPr="00A40276">
        <w:rPr>
          <w:rFonts w:ascii="Verdana" w:hAnsi="Verdana"/>
          <w:sz w:val="18"/>
          <w:lang w:val="es-BO"/>
        </w:rPr>
        <w:t>el Formulario V-</w:t>
      </w:r>
      <w:r w:rsidR="00E54327" w:rsidRPr="00A40276">
        <w:rPr>
          <w:rFonts w:ascii="Verdana" w:hAnsi="Verdana"/>
          <w:sz w:val="18"/>
          <w:lang w:val="es-BO"/>
        </w:rPr>
        <w:t>3</w:t>
      </w:r>
      <w:r w:rsidRPr="00A40276">
        <w:rPr>
          <w:rFonts w:ascii="Verdana" w:hAnsi="Verdana"/>
          <w:sz w:val="18"/>
          <w:lang w:val="es-BO"/>
        </w:rPr>
        <w:t>.</w:t>
      </w:r>
    </w:p>
    <w:p w:rsidR="00EF253A" w:rsidRPr="00A40276" w:rsidRDefault="00EF253A" w:rsidP="00D01B4B">
      <w:pPr>
        <w:pStyle w:val="Prrafodelista"/>
        <w:ind w:left="1134"/>
        <w:jc w:val="both"/>
        <w:rPr>
          <w:rFonts w:ascii="Verdana" w:hAnsi="Verdana"/>
          <w:sz w:val="18"/>
          <w:lang w:val="es-BO"/>
        </w:rPr>
      </w:pPr>
    </w:p>
    <w:p w:rsidR="00EF253A" w:rsidRPr="00A40276" w:rsidRDefault="00EF253A" w:rsidP="00D01B4B">
      <w:pPr>
        <w:pStyle w:val="Prrafodelista"/>
        <w:ind w:left="1134"/>
        <w:jc w:val="both"/>
        <w:rPr>
          <w:rFonts w:ascii="Verdana" w:hAnsi="Verdana"/>
          <w:sz w:val="18"/>
          <w:lang w:val="es-BO"/>
        </w:rPr>
      </w:pPr>
      <w:r w:rsidRPr="00A40276">
        <w:rPr>
          <w:rFonts w:ascii="Verdana" w:hAnsi="Verdana"/>
          <w:sz w:val="18"/>
          <w:lang w:val="es-BO"/>
        </w:rPr>
        <w:t>El puntaje de</w:t>
      </w:r>
      <w:r w:rsidR="008F48D2" w:rsidRPr="00A40276">
        <w:rPr>
          <w:rFonts w:ascii="Verdana" w:hAnsi="Verdana"/>
          <w:sz w:val="18"/>
          <w:lang w:val="es-BO"/>
        </w:rPr>
        <w:t xml:space="preserve"> la</w:t>
      </w:r>
      <w:r w:rsidRPr="00A40276">
        <w:rPr>
          <w:rFonts w:ascii="Verdana" w:hAnsi="Verdana"/>
          <w:sz w:val="18"/>
          <w:lang w:val="es-BO"/>
        </w:rPr>
        <w:t xml:space="preserve"> Evaluación de </w:t>
      </w:r>
      <w:r w:rsidR="008F48D2" w:rsidRPr="00A40276">
        <w:rPr>
          <w:rFonts w:ascii="Verdana" w:hAnsi="Verdana"/>
          <w:sz w:val="18"/>
          <w:lang w:val="es-BO"/>
        </w:rPr>
        <w:t xml:space="preserve">la Propuesta </w:t>
      </w:r>
      <w:r w:rsidRPr="00A40276">
        <w:rPr>
          <w:rFonts w:ascii="Verdana" w:hAnsi="Verdana"/>
          <w:sz w:val="18"/>
          <w:lang w:val="es-BO"/>
        </w:rPr>
        <w:t xml:space="preserve">Técnica </w:t>
      </w:r>
      <w:r w:rsidR="004102DA" w:rsidRPr="00A40276">
        <w:rPr>
          <w:rFonts w:ascii="Verdana" w:hAnsi="Verdana"/>
          <w:sz w:val="18"/>
          <w:lang w:val="es-BO"/>
        </w:rPr>
        <w:t>(</w:t>
      </w:r>
      <m:oMath>
        <m:sSub>
          <m:sSubPr>
            <m:ctrlPr>
              <w:rPr>
                <w:rFonts w:ascii="Cambria Math" w:hAnsi="Cambria Math"/>
                <w:sz w:val="18"/>
                <w:lang w:val="es-BO"/>
              </w:rPr>
            </m:ctrlPr>
          </m:sSubPr>
          <m:e>
            <m:r>
              <w:rPr>
                <w:rFonts w:ascii="Cambria Math" w:hAnsi="Cambria Math"/>
                <w:sz w:val="18"/>
                <w:lang w:val="es-BO"/>
              </w:rPr>
              <m:t>PT</m:t>
            </m:r>
          </m:e>
          <m:sub>
            <m:r>
              <w:rPr>
                <w:rFonts w:ascii="Cambria Math" w:hAnsi="Cambria Math"/>
                <w:sz w:val="18"/>
                <w:lang w:val="es-BO"/>
              </w:rPr>
              <m:t>i</m:t>
            </m:r>
            <m:r>
              <m:rPr>
                <m:sty m:val="p"/>
              </m:rPr>
              <w:rPr>
                <w:rFonts w:ascii="Cambria Math" w:hAnsi="Cambria Math"/>
                <w:sz w:val="18"/>
                <w:lang w:val="es-BO"/>
              </w:rPr>
              <m:t xml:space="preserve"> </m:t>
            </m:r>
          </m:sub>
        </m:sSub>
      </m:oMath>
      <w:r w:rsidR="004102DA" w:rsidRPr="00A40276">
        <w:rPr>
          <w:rFonts w:ascii="Verdana" w:hAnsi="Verdana"/>
          <w:sz w:val="18"/>
          <w:lang w:val="es-BO"/>
        </w:rPr>
        <w:t>)</w:t>
      </w:r>
      <w:r w:rsidR="002B7E7C" w:rsidRPr="00A40276">
        <w:rPr>
          <w:rFonts w:ascii="Verdana" w:hAnsi="Verdana"/>
          <w:sz w:val="18"/>
          <w:lang w:val="es-BO"/>
        </w:rPr>
        <w:t>,</w:t>
      </w:r>
      <w:r w:rsidR="009E72B4" w:rsidRPr="00A40276">
        <w:rPr>
          <w:rFonts w:ascii="Verdana" w:hAnsi="Verdana"/>
          <w:sz w:val="18"/>
          <w:lang w:val="es-BO"/>
        </w:rPr>
        <w:t xml:space="preserve"> </w:t>
      </w:r>
      <w:r w:rsidRPr="00A40276">
        <w:rPr>
          <w:rFonts w:ascii="Verdana" w:hAnsi="Verdana"/>
          <w:sz w:val="18"/>
          <w:lang w:val="es-BO"/>
        </w:rPr>
        <w:t xml:space="preserve">será el resultado </w:t>
      </w:r>
      <w:r w:rsidR="000F56EB" w:rsidRPr="00A40276">
        <w:rPr>
          <w:rFonts w:ascii="Verdana" w:hAnsi="Verdana"/>
          <w:sz w:val="18"/>
          <w:lang w:val="es-BO"/>
        </w:rPr>
        <w:t xml:space="preserve">de la suma de los puntajes </w:t>
      </w:r>
      <w:r w:rsidRPr="00A40276">
        <w:rPr>
          <w:rFonts w:ascii="Verdana" w:hAnsi="Verdana"/>
          <w:sz w:val="18"/>
          <w:lang w:val="es-BO"/>
        </w:rPr>
        <w:t>obtenido</w:t>
      </w:r>
      <w:r w:rsidR="000F56EB" w:rsidRPr="00A40276">
        <w:rPr>
          <w:rFonts w:ascii="Verdana" w:hAnsi="Verdana"/>
          <w:sz w:val="18"/>
          <w:lang w:val="es-BO"/>
        </w:rPr>
        <w:t>s</w:t>
      </w:r>
      <w:r w:rsidRPr="00A40276">
        <w:rPr>
          <w:rFonts w:ascii="Verdana" w:hAnsi="Verdana"/>
          <w:sz w:val="18"/>
          <w:lang w:val="es-BO"/>
        </w:rPr>
        <w:t xml:space="preserve"> de</w:t>
      </w:r>
      <w:r w:rsidR="009E72B4" w:rsidRPr="00A40276">
        <w:rPr>
          <w:rFonts w:ascii="Verdana" w:hAnsi="Verdana"/>
          <w:sz w:val="18"/>
          <w:lang w:val="es-BO"/>
        </w:rPr>
        <w:t xml:space="preserve"> </w:t>
      </w:r>
      <w:r w:rsidR="005141F5" w:rsidRPr="00A40276">
        <w:rPr>
          <w:rFonts w:ascii="Verdana" w:hAnsi="Verdana"/>
          <w:sz w:val="18"/>
          <w:lang w:val="es-BO"/>
        </w:rPr>
        <w:t xml:space="preserve">la </w:t>
      </w:r>
      <w:r w:rsidR="00E54327" w:rsidRPr="00A40276">
        <w:rPr>
          <w:rFonts w:ascii="Verdana" w:hAnsi="Verdana"/>
          <w:sz w:val="18"/>
          <w:lang w:val="es-BO"/>
        </w:rPr>
        <w:t>evaluación de los Formularios C-1 y C-2, utilizando el</w:t>
      </w:r>
      <w:r w:rsidR="009E72B4" w:rsidRPr="00A40276">
        <w:rPr>
          <w:rFonts w:ascii="Verdana" w:hAnsi="Verdana"/>
          <w:sz w:val="18"/>
          <w:lang w:val="es-BO"/>
        </w:rPr>
        <w:t xml:space="preserve"> </w:t>
      </w:r>
      <w:r w:rsidRPr="00A40276">
        <w:rPr>
          <w:rFonts w:ascii="Verdana" w:hAnsi="Verdana"/>
          <w:sz w:val="18"/>
          <w:lang w:val="es-BO"/>
        </w:rPr>
        <w:t>Formulario V-3.</w:t>
      </w:r>
    </w:p>
    <w:p w:rsidR="00EF253A" w:rsidRPr="00A40276" w:rsidRDefault="00EF253A" w:rsidP="00D01B4B">
      <w:pPr>
        <w:pStyle w:val="Prrafodelista"/>
        <w:ind w:left="1134"/>
        <w:jc w:val="both"/>
        <w:rPr>
          <w:rFonts w:ascii="Verdana" w:hAnsi="Verdana"/>
          <w:sz w:val="18"/>
          <w:lang w:val="es-BO"/>
        </w:rPr>
      </w:pPr>
    </w:p>
    <w:p w:rsidR="00EF253A" w:rsidRPr="00A40276" w:rsidRDefault="00EF253A" w:rsidP="00D01B4B">
      <w:pPr>
        <w:pStyle w:val="Prrafodelista"/>
        <w:ind w:left="1134"/>
        <w:jc w:val="both"/>
        <w:rPr>
          <w:rFonts w:ascii="Verdana" w:hAnsi="Verdana"/>
          <w:sz w:val="18"/>
          <w:lang w:val="es-BO"/>
        </w:rPr>
      </w:pPr>
      <w:r w:rsidRPr="00A40276">
        <w:rPr>
          <w:rFonts w:ascii="Verdana" w:hAnsi="Verdana"/>
          <w:sz w:val="18"/>
          <w:lang w:val="es-BO"/>
        </w:rPr>
        <w:t>Las propuestas que en la Evaluación de la Propuesta Técnica (</w:t>
      </w:r>
      <m:oMath>
        <m:sSub>
          <m:sSubPr>
            <m:ctrlPr>
              <w:rPr>
                <w:rFonts w:ascii="Cambria Math" w:hAnsi="Cambria Math"/>
                <w:sz w:val="18"/>
                <w:lang w:val="es-BO"/>
              </w:rPr>
            </m:ctrlPr>
          </m:sSubPr>
          <m:e>
            <m:r>
              <w:rPr>
                <w:rFonts w:ascii="Cambria Math" w:hAnsi="Cambria Math"/>
                <w:sz w:val="18"/>
                <w:lang w:val="es-BO"/>
              </w:rPr>
              <m:t>PT</m:t>
            </m:r>
          </m:e>
          <m:sub>
            <m:r>
              <w:rPr>
                <w:rFonts w:ascii="Cambria Math" w:hAnsi="Cambria Math"/>
                <w:sz w:val="18"/>
                <w:lang w:val="es-BO"/>
              </w:rPr>
              <m:t>i</m:t>
            </m:r>
            <m:r>
              <m:rPr>
                <m:sty m:val="p"/>
              </m:rPr>
              <w:rPr>
                <w:rFonts w:ascii="Cambria Math" w:hAnsi="Cambria Math"/>
                <w:sz w:val="18"/>
                <w:lang w:val="es-BO"/>
              </w:rPr>
              <m:t xml:space="preserve"> </m:t>
            </m:r>
          </m:sub>
        </m:sSub>
      </m:oMath>
      <w:r w:rsidRPr="00A40276">
        <w:rPr>
          <w:rFonts w:ascii="Verdana" w:hAnsi="Verdana"/>
          <w:sz w:val="18"/>
          <w:lang w:val="es-BO"/>
        </w:rPr>
        <w:t xml:space="preserve">) no alcancen el puntaje </w:t>
      </w:r>
      <w:r w:rsidR="009E72B4" w:rsidRPr="00A40276">
        <w:rPr>
          <w:rFonts w:ascii="Verdana" w:hAnsi="Verdana"/>
          <w:sz w:val="18"/>
          <w:lang w:val="es-BO"/>
        </w:rPr>
        <w:t>mínimo</w:t>
      </w:r>
      <w:r w:rsidRPr="00A40276">
        <w:rPr>
          <w:rFonts w:ascii="Verdana" w:hAnsi="Verdana"/>
          <w:sz w:val="18"/>
          <w:lang w:val="es-BO"/>
        </w:rPr>
        <w:t xml:space="preserve"> de cincuenta (50) puntos serán descalificadas.</w:t>
      </w:r>
    </w:p>
    <w:p w:rsidR="00EF253A" w:rsidRPr="00A40276" w:rsidRDefault="00EF253A" w:rsidP="00EF253A">
      <w:pPr>
        <w:tabs>
          <w:tab w:val="left" w:pos="567"/>
        </w:tabs>
        <w:ind w:left="708"/>
        <w:jc w:val="both"/>
        <w:rPr>
          <w:rFonts w:cs="Tahoma"/>
          <w:sz w:val="18"/>
          <w:szCs w:val="18"/>
          <w:lang w:val="es-BO"/>
        </w:rPr>
      </w:pPr>
    </w:p>
    <w:p w:rsidR="00EF253A" w:rsidRPr="00A40276" w:rsidRDefault="00EF253A" w:rsidP="00B91098">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Determinación del Puntaje Total</w:t>
      </w:r>
    </w:p>
    <w:p w:rsidR="00EF253A" w:rsidRPr="00A40276" w:rsidRDefault="00EF253A" w:rsidP="00D01B4B">
      <w:pPr>
        <w:pStyle w:val="Prrafodelista"/>
        <w:ind w:left="1134"/>
        <w:jc w:val="both"/>
        <w:rPr>
          <w:rFonts w:ascii="Verdana" w:hAnsi="Verdana"/>
          <w:sz w:val="18"/>
          <w:lang w:val="es-BO"/>
        </w:rPr>
      </w:pPr>
    </w:p>
    <w:p w:rsidR="00EF253A" w:rsidRPr="00A40276" w:rsidRDefault="00EF253A" w:rsidP="00D01B4B">
      <w:pPr>
        <w:pStyle w:val="Prrafodelista"/>
        <w:ind w:left="1134"/>
        <w:jc w:val="both"/>
        <w:rPr>
          <w:rFonts w:ascii="Verdana" w:hAnsi="Verdana"/>
          <w:sz w:val="18"/>
          <w:lang w:val="es-BO"/>
        </w:rPr>
      </w:pPr>
      <w:r w:rsidRPr="00A40276">
        <w:rPr>
          <w:rFonts w:ascii="Verdana" w:hAnsi="Verdana"/>
          <w:sz w:val="18"/>
          <w:lang w:val="es-BO"/>
        </w:rPr>
        <w:t xml:space="preserve">Una vez calificadas </w:t>
      </w:r>
      <w:r w:rsidR="00E3756A" w:rsidRPr="00A40276">
        <w:rPr>
          <w:rFonts w:ascii="Verdana" w:hAnsi="Verdana"/>
          <w:sz w:val="18"/>
          <w:lang w:val="es-BO"/>
        </w:rPr>
        <w:t xml:space="preserve">y puntuadas </w:t>
      </w:r>
      <w:r w:rsidRPr="00A40276">
        <w:rPr>
          <w:rFonts w:ascii="Verdana" w:hAnsi="Verdana"/>
          <w:sz w:val="18"/>
          <w:lang w:val="es-BO"/>
        </w:rPr>
        <w:t xml:space="preserve">las propuestas </w:t>
      </w:r>
      <w:r w:rsidR="006D1D11" w:rsidRPr="00A40276">
        <w:rPr>
          <w:rFonts w:ascii="Verdana" w:hAnsi="Verdana"/>
          <w:sz w:val="18"/>
          <w:lang w:val="es-BO"/>
        </w:rPr>
        <w:t>Económica y Técnica</w:t>
      </w:r>
      <w:r w:rsidR="00E85707" w:rsidRPr="00A40276">
        <w:rPr>
          <w:rFonts w:ascii="Verdana" w:hAnsi="Verdana"/>
          <w:sz w:val="18"/>
          <w:lang w:val="es-BO"/>
        </w:rPr>
        <w:t xml:space="preserve"> de cada propuesta,</w:t>
      </w:r>
      <w:r w:rsidRPr="00A40276">
        <w:rPr>
          <w:rFonts w:ascii="Verdana" w:hAnsi="Verdana"/>
          <w:sz w:val="18"/>
          <w:lang w:val="es-BO"/>
        </w:rPr>
        <w:t xml:space="preserve"> se determinará el puntaje total </w:t>
      </w:r>
      <w:r w:rsidR="006D1D11" w:rsidRPr="00A40276">
        <w:rPr>
          <w:rFonts w:ascii="Verdana" w:hAnsi="Verdana"/>
          <w:sz w:val="18"/>
          <w:lang w:val="es-BO"/>
        </w:rPr>
        <w:t>(</w:t>
      </w:r>
      <w:proofErr w:type="spellStart"/>
      <w:r w:rsidR="006D1D11" w:rsidRPr="00A40276">
        <w:rPr>
          <w:rFonts w:ascii="Verdana" w:hAnsi="Verdana"/>
          <w:sz w:val="18"/>
          <w:lang w:val="es-BO"/>
        </w:rPr>
        <w:t>PT</w:t>
      </w:r>
      <w:r w:rsidR="000008A6" w:rsidRPr="00A40276">
        <w:rPr>
          <w:rFonts w:ascii="Verdana" w:hAnsi="Verdana"/>
          <w:sz w:val="18"/>
          <w:lang w:val="es-BO"/>
        </w:rPr>
        <w:t>P</w:t>
      </w:r>
      <w:r w:rsidR="006D1D11" w:rsidRPr="00A40276">
        <w:rPr>
          <w:rFonts w:ascii="Verdana" w:hAnsi="Verdana"/>
          <w:sz w:val="18"/>
          <w:lang w:val="es-BO"/>
        </w:rPr>
        <w:t>i</w:t>
      </w:r>
      <w:proofErr w:type="spellEnd"/>
      <w:r w:rsidR="006D1D11" w:rsidRPr="00A40276">
        <w:rPr>
          <w:rFonts w:ascii="Verdana" w:hAnsi="Verdana"/>
          <w:sz w:val="18"/>
          <w:lang w:val="es-BO"/>
        </w:rPr>
        <w:t>)</w:t>
      </w:r>
      <w:r w:rsidR="00E85707" w:rsidRPr="00A40276">
        <w:rPr>
          <w:rFonts w:ascii="Verdana" w:hAnsi="Verdana"/>
          <w:sz w:val="18"/>
          <w:lang w:val="es-BO"/>
        </w:rPr>
        <w:t xml:space="preserve"> de cada una de ellas</w:t>
      </w:r>
      <w:r w:rsidRPr="00A40276">
        <w:rPr>
          <w:rFonts w:ascii="Verdana" w:hAnsi="Verdana"/>
          <w:sz w:val="18"/>
          <w:lang w:val="es-BO"/>
        </w:rPr>
        <w:t xml:space="preserve">, </w:t>
      </w:r>
      <w:r w:rsidR="002501B3" w:rsidRPr="00A40276">
        <w:rPr>
          <w:rFonts w:ascii="Verdana" w:hAnsi="Verdana"/>
          <w:sz w:val="18"/>
          <w:lang w:val="es-BO"/>
        </w:rPr>
        <w:t>utilizando el Formulario V-4,</w:t>
      </w:r>
      <w:r w:rsidR="009E72B4" w:rsidRPr="00A40276">
        <w:rPr>
          <w:rFonts w:ascii="Verdana" w:hAnsi="Verdana"/>
          <w:sz w:val="18"/>
          <w:lang w:val="es-BO"/>
        </w:rPr>
        <w:t xml:space="preserve"> </w:t>
      </w:r>
      <w:r w:rsidRPr="00A40276">
        <w:rPr>
          <w:rFonts w:ascii="Verdana" w:hAnsi="Verdana"/>
          <w:sz w:val="18"/>
          <w:lang w:val="es-BO"/>
        </w:rPr>
        <w:t>de acuerdo con la siguiente fórmula:</w:t>
      </w:r>
    </w:p>
    <w:p w:rsidR="00EF253A" w:rsidRPr="00A40276" w:rsidRDefault="00EF253A" w:rsidP="00EF253A">
      <w:pPr>
        <w:tabs>
          <w:tab w:val="left" w:pos="709"/>
        </w:tabs>
        <w:ind w:left="1418"/>
        <w:jc w:val="both"/>
        <w:rPr>
          <w:rFonts w:cs="Tahoma"/>
          <w:sz w:val="18"/>
          <w:szCs w:val="18"/>
          <w:lang w:val="es-BO"/>
        </w:rPr>
      </w:pPr>
    </w:p>
    <w:p w:rsidR="00EF253A" w:rsidRPr="00A40276" w:rsidRDefault="00BA2077" w:rsidP="00EF253A">
      <w:pPr>
        <w:tabs>
          <w:tab w:val="left" w:pos="709"/>
        </w:tabs>
        <w:ind w:left="540"/>
        <w:jc w:val="center"/>
        <w:rPr>
          <w:rFonts w:cs="Arial"/>
          <w:sz w:val="18"/>
          <w:szCs w:val="18"/>
          <w:lang w:val="es-BO"/>
        </w:rPr>
      </w:pPr>
      <m:oMathPara>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r>
            <w:rPr>
              <w:rFonts w:ascii="Cambria Math" w:hAnsi="Cambria Math" w:cs="Arial"/>
              <w:sz w:val="18"/>
              <w:szCs w:val="18"/>
              <w:lang w:val="es-BO"/>
            </w:rPr>
            <m:t>=PEi+PTi</m:t>
          </m:r>
        </m:oMath>
      </m:oMathPara>
    </w:p>
    <w:p w:rsidR="00DF656F" w:rsidRPr="00A40276" w:rsidRDefault="00EF253A" w:rsidP="00D01B4B">
      <w:pPr>
        <w:widowControl w:val="0"/>
        <w:ind w:left="540" w:firstLine="594"/>
        <w:jc w:val="both"/>
        <w:rPr>
          <w:rFonts w:cs="Arial"/>
          <w:sz w:val="18"/>
          <w:szCs w:val="18"/>
          <w:lang w:val="es-BO"/>
        </w:rPr>
      </w:pPr>
      <w:proofErr w:type="spellStart"/>
      <w:r w:rsidRPr="00A40276">
        <w:rPr>
          <w:rFonts w:cs="Arial"/>
          <w:sz w:val="18"/>
          <w:szCs w:val="18"/>
          <w:lang w:val="es-BO"/>
        </w:rPr>
        <w:t>Donde</w:t>
      </w:r>
      <w:proofErr w:type="spellEnd"/>
      <w:r w:rsidRPr="00A40276">
        <w:rPr>
          <w:rFonts w:cs="Arial"/>
          <w:sz w:val="18"/>
          <w:szCs w:val="18"/>
          <w:lang w:val="es-BO"/>
        </w:rPr>
        <w:t xml:space="preserve">:  </w:t>
      </w:r>
      <w:r w:rsidRPr="00A40276">
        <w:rPr>
          <w:rFonts w:cs="Arial"/>
          <w:sz w:val="18"/>
          <w:szCs w:val="18"/>
          <w:lang w:val="es-BO"/>
        </w:rPr>
        <w:tab/>
      </w:r>
      <w:r w:rsidRPr="00A40276">
        <w:rPr>
          <w:rFonts w:cs="Arial"/>
          <w:sz w:val="18"/>
          <w:szCs w:val="18"/>
          <w:lang w:val="es-BO"/>
        </w:rPr>
        <w:tab/>
      </w:r>
    </w:p>
    <w:p w:rsidR="00EF253A" w:rsidRPr="00A40276" w:rsidRDefault="00BA2077" w:rsidP="00D01B4B">
      <w:pPr>
        <w:widowControl w:val="0"/>
        <w:ind w:left="1416" w:firstLine="594"/>
        <w:jc w:val="both"/>
        <w:rPr>
          <w:rFonts w:cs="Arial"/>
          <w:sz w:val="18"/>
          <w:szCs w:val="18"/>
          <w:lang w:val="es-BO"/>
        </w:rPr>
      </w:pP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00AB1DC7" w:rsidRPr="00A40276">
        <w:rPr>
          <w:rFonts w:cs="Arial"/>
          <w:sz w:val="18"/>
          <w:szCs w:val="18"/>
          <w:lang w:val="es-BO"/>
        </w:rPr>
        <w:tab/>
        <w:t xml:space="preserve">: </w:t>
      </w:r>
      <w:r w:rsidR="00EF253A" w:rsidRPr="00A40276">
        <w:rPr>
          <w:rFonts w:cs="Arial"/>
          <w:sz w:val="18"/>
          <w:szCs w:val="18"/>
          <w:lang w:val="es-BO"/>
        </w:rPr>
        <w:t>Puntaje Total de la Propuesta Evaluada</w:t>
      </w:r>
    </w:p>
    <w:p w:rsidR="00374EBD" w:rsidRPr="00A40276" w:rsidRDefault="00DF656F" w:rsidP="00D01B4B">
      <w:pPr>
        <w:widowControl w:val="0"/>
        <w:ind w:left="1416" w:firstLine="594"/>
        <w:jc w:val="both"/>
        <w:rPr>
          <w:rFonts w:cs="Arial"/>
          <w:sz w:val="18"/>
          <w:szCs w:val="18"/>
          <w:lang w:val="es-BO"/>
        </w:rPr>
      </w:pPr>
      <m:oMath>
        <m:r>
          <w:rPr>
            <w:rFonts w:ascii="Cambria Math" w:hAnsi="Cambria Math" w:cs="Arial"/>
            <w:sz w:val="18"/>
            <w:szCs w:val="18"/>
            <w:lang w:val="es-BO"/>
          </w:rPr>
          <m:t>PEi</m:t>
        </m:r>
      </m:oMath>
      <w:r w:rsidR="00AB1DC7" w:rsidRPr="00A40276">
        <w:rPr>
          <w:rFonts w:cs="Arial"/>
          <w:sz w:val="18"/>
          <w:szCs w:val="18"/>
          <w:lang w:val="es-BO"/>
        </w:rPr>
        <w:tab/>
        <w:t xml:space="preserve">: </w:t>
      </w:r>
      <w:r w:rsidR="00374EBD" w:rsidRPr="00A40276">
        <w:rPr>
          <w:rFonts w:cs="Arial"/>
          <w:sz w:val="18"/>
          <w:szCs w:val="18"/>
          <w:lang w:val="es-BO"/>
        </w:rPr>
        <w:t>Puntaje de la Propuesta Económica</w:t>
      </w:r>
    </w:p>
    <w:p w:rsidR="00374EBD" w:rsidRPr="00A40276" w:rsidRDefault="00DF656F" w:rsidP="00D01B4B">
      <w:pPr>
        <w:widowControl w:val="0"/>
        <w:ind w:left="1416" w:firstLine="594"/>
        <w:jc w:val="both"/>
        <w:rPr>
          <w:rFonts w:cs="Arial"/>
          <w:sz w:val="18"/>
          <w:szCs w:val="18"/>
          <w:lang w:val="es-BO"/>
        </w:rPr>
      </w:pPr>
      <m:oMath>
        <m:r>
          <w:rPr>
            <w:rFonts w:ascii="Cambria Math" w:hAnsi="Cambria Math" w:cs="Arial"/>
            <w:sz w:val="18"/>
            <w:szCs w:val="18"/>
            <w:lang w:val="es-BO"/>
          </w:rPr>
          <m:t>PTi</m:t>
        </m:r>
      </m:oMath>
      <w:r w:rsidR="00AB1DC7" w:rsidRPr="00A40276">
        <w:rPr>
          <w:rFonts w:cs="Arial"/>
          <w:sz w:val="18"/>
          <w:szCs w:val="18"/>
          <w:lang w:val="es-BO"/>
        </w:rPr>
        <w:tab/>
        <w:t xml:space="preserve">: </w:t>
      </w:r>
      <w:r w:rsidR="00374EBD" w:rsidRPr="00A40276">
        <w:rPr>
          <w:rFonts w:cs="Arial"/>
          <w:sz w:val="18"/>
          <w:szCs w:val="18"/>
          <w:lang w:val="es-BO"/>
        </w:rPr>
        <w:t>Puntaje de la Propuesta Técnica</w:t>
      </w:r>
    </w:p>
    <w:p w:rsidR="00EF253A" w:rsidRPr="00A40276" w:rsidRDefault="00EF253A" w:rsidP="00EF253A">
      <w:pPr>
        <w:widowControl w:val="0"/>
        <w:tabs>
          <w:tab w:val="left" w:pos="1418"/>
        </w:tabs>
        <w:ind w:left="540"/>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rsidR="00E3756A" w:rsidRPr="00A40276" w:rsidRDefault="00DE3034"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El Responsable de Evaluación o la Comisión de Calificación recomendará la adjudicación de la </w:t>
      </w:r>
      <w:r w:rsidRPr="00A40276">
        <w:rPr>
          <w:rFonts w:ascii="Verdana" w:hAnsi="Verdana"/>
          <w:sz w:val="18"/>
          <w:lang w:val="es-BO"/>
        </w:rPr>
        <w:t>propuesta</w:t>
      </w:r>
      <w:r w:rsidRPr="00A40276">
        <w:rPr>
          <w:rFonts w:ascii="Verdana" w:hAnsi="Verdana" w:cs="Arial"/>
          <w:sz w:val="18"/>
          <w:szCs w:val="18"/>
          <w:lang w:val="es-BO"/>
        </w:rPr>
        <w:t xml:space="preserve"> que obtuvo el mayor </w:t>
      </w:r>
      <w:r w:rsidR="00FE072F" w:rsidRPr="00A40276">
        <w:rPr>
          <w:rFonts w:ascii="Verdana" w:hAnsi="Verdana" w:cs="Arial"/>
          <w:sz w:val="18"/>
          <w:szCs w:val="18"/>
          <w:lang w:val="es-BO"/>
        </w:rPr>
        <w:t xml:space="preserve">Puntaje Total </w:t>
      </w:r>
      <w:r w:rsidRPr="00A40276">
        <w:rPr>
          <w:rFonts w:ascii="Verdana" w:hAnsi="Verdana" w:cs="Arial"/>
          <w:sz w:val="18"/>
          <w:szCs w:val="18"/>
          <w:lang w:val="es-BO"/>
        </w:rPr>
        <w:t>(</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A40276">
        <w:rPr>
          <w:rFonts w:ascii="Verdana" w:hAnsi="Verdana" w:cs="Arial"/>
          <w:sz w:val="18"/>
          <w:szCs w:val="18"/>
          <w:lang w:val="es-BO"/>
        </w:rPr>
        <w:t>)</w:t>
      </w:r>
      <w:r w:rsidR="00FE072F" w:rsidRPr="00A40276">
        <w:rPr>
          <w:rFonts w:ascii="Verdana" w:hAnsi="Verdana" w:cs="Arial"/>
          <w:sz w:val="18"/>
          <w:szCs w:val="18"/>
          <w:lang w:val="es-BO"/>
        </w:rPr>
        <w:t xml:space="preserve"> </w:t>
      </w:r>
      <w:r w:rsidR="00E3756A" w:rsidRPr="00A40276">
        <w:rPr>
          <w:rFonts w:ascii="Verdana" w:hAnsi="Verdana" w:cs="Arial"/>
          <w:sz w:val="18"/>
          <w:szCs w:val="18"/>
          <w:lang w:val="es-BO"/>
        </w:rPr>
        <w:t>cuyo precio adjudicado será:</w:t>
      </w:r>
    </w:p>
    <w:p w:rsidR="00E3756A" w:rsidRPr="00A40276" w:rsidRDefault="00E3756A" w:rsidP="00E3756A">
      <w:pPr>
        <w:widowControl w:val="0"/>
        <w:tabs>
          <w:tab w:val="left" w:pos="1418"/>
        </w:tabs>
        <w:ind w:left="567"/>
        <w:jc w:val="both"/>
        <w:rPr>
          <w:rFonts w:cs="Arial"/>
          <w:sz w:val="18"/>
          <w:szCs w:val="18"/>
          <w:lang w:val="es-BO"/>
        </w:rPr>
      </w:pPr>
    </w:p>
    <w:p w:rsidR="00E3756A" w:rsidRPr="00A40276" w:rsidRDefault="00E3756A" w:rsidP="00B91098">
      <w:pPr>
        <w:pStyle w:val="Prrafodelista"/>
        <w:widowControl w:val="0"/>
        <w:numPr>
          <w:ilvl w:val="0"/>
          <w:numId w:val="22"/>
        </w:numPr>
        <w:ind w:left="1701"/>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sidR="00A500DC">
        <w:rPr>
          <w:rFonts w:ascii="Verdana" w:hAnsi="Verdana" w:cs="Arial"/>
          <w:sz w:val="18"/>
          <w:szCs w:val="18"/>
          <w:lang w:val="es-BO"/>
        </w:rPr>
        <w:t>;</w:t>
      </w:r>
    </w:p>
    <w:p w:rsidR="00A2516D" w:rsidRPr="00A40276" w:rsidRDefault="00E3756A" w:rsidP="00B91098">
      <w:pPr>
        <w:pStyle w:val="Prrafodelista"/>
        <w:widowControl w:val="0"/>
        <w:numPr>
          <w:ilvl w:val="0"/>
          <w:numId w:val="22"/>
        </w:numPr>
        <w:ind w:left="1701"/>
        <w:jc w:val="both"/>
        <w:rPr>
          <w:rFonts w:cs="Arial"/>
          <w:b/>
          <w:sz w:val="18"/>
          <w:szCs w:val="18"/>
          <w:lang w:val="es-BO"/>
        </w:rPr>
      </w:pPr>
      <w:r w:rsidRPr="00A40276">
        <w:rPr>
          <w:rFonts w:ascii="Verdana" w:hAnsi="Verdana" w:cs="Arial"/>
          <w:sz w:val="18"/>
          <w:szCs w:val="18"/>
          <w:lang w:val="es-BO"/>
        </w:rPr>
        <w:t>En servicios discontinuos, el precio unitario ofertado en la propuesta adjudicada.</w:t>
      </w:r>
    </w:p>
    <w:p w:rsidR="00E3756A" w:rsidRPr="00A40276" w:rsidRDefault="00E3756A" w:rsidP="00E3756A">
      <w:pPr>
        <w:widowControl w:val="0"/>
        <w:tabs>
          <w:tab w:val="left" w:pos="1418"/>
        </w:tabs>
        <w:ind w:left="567"/>
        <w:jc w:val="both"/>
        <w:rPr>
          <w:rFonts w:cs="Arial"/>
          <w:b/>
          <w:sz w:val="18"/>
          <w:szCs w:val="18"/>
          <w:lang w:val="es-BO"/>
        </w:rPr>
      </w:pPr>
    </w:p>
    <w:p w:rsidR="00E3756A" w:rsidRPr="00A40276" w:rsidRDefault="00E3756A"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3953D2" w:rsidRPr="00A40276" w:rsidRDefault="003953D2" w:rsidP="00E3756A">
      <w:pPr>
        <w:widowControl w:val="0"/>
        <w:tabs>
          <w:tab w:val="left" w:pos="1418"/>
        </w:tabs>
        <w:ind w:left="567"/>
        <w:jc w:val="both"/>
        <w:rPr>
          <w:rFonts w:cs="Arial"/>
          <w:sz w:val="18"/>
          <w:szCs w:val="18"/>
          <w:lang w:val="es-BO"/>
        </w:rPr>
      </w:pPr>
    </w:p>
    <w:p w:rsidR="00C07E6E" w:rsidRPr="00950681" w:rsidRDefault="003953D2" w:rsidP="00B91098">
      <w:pPr>
        <w:pStyle w:val="Ttulo"/>
        <w:numPr>
          <w:ilvl w:val="0"/>
          <w:numId w:val="17"/>
        </w:numPr>
        <w:spacing w:before="0" w:after="0"/>
        <w:jc w:val="both"/>
        <w:rPr>
          <w:rFonts w:ascii="Verdana" w:hAnsi="Verdana"/>
          <w:sz w:val="18"/>
        </w:rPr>
      </w:pPr>
      <w:bookmarkStart w:id="114" w:name="_Toc356210637"/>
      <w:bookmarkStart w:id="115" w:name="_Toc61866671"/>
      <w:r w:rsidRPr="00A40276">
        <w:rPr>
          <w:rFonts w:ascii="Verdana" w:hAnsi="Verdana"/>
          <w:sz w:val="18"/>
        </w:rPr>
        <w:t>MÉTODO DE SELECCIÓN Y ADJUDICACIÓN PRESUPUESTO FIJO</w:t>
      </w:r>
      <w:bookmarkEnd w:id="114"/>
      <w:bookmarkEnd w:id="115"/>
      <w:r w:rsidR="00C07E6E">
        <w:rPr>
          <w:rFonts w:ascii="Verdana" w:hAnsi="Verdana"/>
          <w:sz w:val="18"/>
        </w:rPr>
        <w:t xml:space="preserve"> </w:t>
      </w:r>
      <w:r w:rsidR="00C07E6E" w:rsidRPr="00C07E6E">
        <w:rPr>
          <w:rFonts w:ascii="Verdana" w:hAnsi="Verdana"/>
          <w:bCs w:val="0"/>
          <w:i/>
          <w:kern w:val="0"/>
          <w:sz w:val="18"/>
          <w:szCs w:val="18"/>
          <w:highlight w:val="cyan"/>
        </w:rPr>
        <w:t>“No aplica este método”</w:t>
      </w:r>
    </w:p>
    <w:p w:rsidR="003953D2" w:rsidRPr="00A40276" w:rsidRDefault="003953D2" w:rsidP="00C07E6E">
      <w:pPr>
        <w:pStyle w:val="Ttulo"/>
        <w:spacing w:before="0" w:after="0"/>
        <w:ind w:left="432"/>
        <w:jc w:val="both"/>
        <w:rPr>
          <w:rFonts w:ascii="Verdana" w:hAnsi="Verdana"/>
          <w:sz w:val="18"/>
        </w:rPr>
      </w:pP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B91098">
      <w:pPr>
        <w:pStyle w:val="Ttulo"/>
        <w:numPr>
          <w:ilvl w:val="0"/>
          <w:numId w:val="17"/>
        </w:numPr>
        <w:spacing w:before="0" w:after="0"/>
        <w:jc w:val="both"/>
        <w:rPr>
          <w:rFonts w:ascii="Verdana" w:hAnsi="Verdana"/>
          <w:sz w:val="18"/>
        </w:rPr>
      </w:pPr>
      <w:bookmarkStart w:id="116" w:name="_Toc61866672"/>
      <w:r w:rsidRPr="00A40276">
        <w:rPr>
          <w:rFonts w:ascii="Verdana" w:hAnsi="Verdana"/>
          <w:sz w:val="18"/>
        </w:rPr>
        <w:t>CONTENIDO DEL INFORME DE EVALUACIÓN Y RECOMENDACIÓN</w:t>
      </w:r>
      <w:bookmarkEnd w:id="116"/>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B91098">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B91098">
      <w:pPr>
        <w:pStyle w:val="Ttulo"/>
        <w:numPr>
          <w:ilvl w:val="0"/>
          <w:numId w:val="17"/>
        </w:numPr>
        <w:spacing w:before="0" w:after="0"/>
        <w:jc w:val="both"/>
        <w:rPr>
          <w:rFonts w:ascii="Verdana" w:hAnsi="Verdana"/>
          <w:sz w:val="18"/>
        </w:rPr>
      </w:pPr>
      <w:bookmarkStart w:id="117" w:name="_Toc61866673"/>
      <w:r w:rsidRPr="00A40276">
        <w:rPr>
          <w:rFonts w:ascii="Verdana" w:hAnsi="Verdana"/>
          <w:sz w:val="18"/>
        </w:rPr>
        <w:t>ADJUDICACIÓN O DECLARATORIA DESIERTA</w:t>
      </w:r>
      <w:bookmarkEnd w:id="117"/>
    </w:p>
    <w:p w:rsidR="009B0729" w:rsidRPr="00A40276" w:rsidRDefault="009B0729" w:rsidP="00F8068E">
      <w:pPr>
        <w:jc w:val="both"/>
        <w:rPr>
          <w:rFonts w:cs="Arial"/>
          <w:b/>
          <w:sz w:val="18"/>
          <w:szCs w:val="18"/>
          <w:lang w:val="es-BO"/>
        </w:rPr>
      </w:pPr>
    </w:p>
    <w:p w:rsidR="009B0729" w:rsidRPr="00A40276" w:rsidRDefault="009B0729" w:rsidP="00B91098">
      <w:pPr>
        <w:pStyle w:val="Prrafodelista"/>
        <w:numPr>
          <w:ilvl w:val="1"/>
          <w:numId w:val="17"/>
        </w:numPr>
        <w:ind w:left="1134" w:hanging="708"/>
        <w:jc w:val="both"/>
        <w:rPr>
          <w:rFonts w:ascii="Verdana" w:hAnsi="Verdana"/>
          <w:sz w:val="18"/>
          <w:lang w:val="es-BO"/>
        </w:rPr>
      </w:pPr>
      <w:bookmarkStart w:id="118" w:name="_Toc347135154"/>
      <w:bookmarkStart w:id="11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8"/>
      <w:bookmarkEnd w:id="119"/>
    </w:p>
    <w:p w:rsidR="009B0729" w:rsidRPr="00A40276" w:rsidRDefault="009B0729" w:rsidP="00376B82">
      <w:pPr>
        <w:rPr>
          <w:lang w:val="es-BO"/>
        </w:rPr>
      </w:pPr>
    </w:p>
    <w:p w:rsidR="009B0729" w:rsidRPr="00A40276" w:rsidRDefault="009C6CF6" w:rsidP="00B91098">
      <w:pPr>
        <w:pStyle w:val="Prrafodelista"/>
        <w:numPr>
          <w:ilvl w:val="1"/>
          <w:numId w:val="17"/>
        </w:numPr>
        <w:ind w:left="1134" w:hanging="708"/>
        <w:jc w:val="both"/>
        <w:rPr>
          <w:rFonts w:ascii="Verdana" w:hAnsi="Verdana"/>
          <w:sz w:val="18"/>
          <w:lang w:val="es-BO"/>
        </w:rPr>
      </w:pPr>
      <w:bookmarkStart w:id="120" w:name="_Toc347135155"/>
      <w:bookmarkStart w:id="12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0"/>
      <w:bookmarkEnd w:id="121"/>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B91098">
      <w:pPr>
        <w:pStyle w:val="Prrafodelista"/>
        <w:numPr>
          <w:ilvl w:val="1"/>
          <w:numId w:val="17"/>
        </w:numPr>
        <w:ind w:left="1134" w:hanging="708"/>
        <w:jc w:val="both"/>
        <w:rPr>
          <w:rFonts w:ascii="Verdana" w:hAnsi="Verdana"/>
          <w:sz w:val="18"/>
          <w:lang w:val="es-BO"/>
        </w:rPr>
      </w:pPr>
      <w:bookmarkStart w:id="122" w:name="_Toc347135156"/>
      <w:bookmarkStart w:id="12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2"/>
      <w:bookmarkEnd w:id="123"/>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B91098">
      <w:pPr>
        <w:pStyle w:val="Prrafodelista"/>
        <w:numPr>
          <w:ilvl w:val="1"/>
          <w:numId w:val="17"/>
        </w:numPr>
        <w:ind w:left="1134" w:hanging="708"/>
        <w:jc w:val="both"/>
        <w:rPr>
          <w:rFonts w:ascii="Verdana" w:hAnsi="Verdana"/>
          <w:sz w:val="18"/>
          <w:lang w:val="es-BO"/>
        </w:rPr>
      </w:pPr>
      <w:bookmarkStart w:id="124" w:name="_Toc347135157"/>
      <w:bookmarkStart w:id="12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4"/>
      <w:bookmarkEnd w:id="125"/>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B91098">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FF357B" w:rsidRPr="00D67E38" w:rsidRDefault="00FF357B" w:rsidP="00B91098">
      <w:pPr>
        <w:pStyle w:val="Prrafodelista"/>
        <w:numPr>
          <w:ilvl w:val="1"/>
          <w:numId w:val="17"/>
        </w:numPr>
        <w:ind w:left="1134" w:hanging="708"/>
        <w:jc w:val="both"/>
        <w:rPr>
          <w:rFonts w:ascii="Verdana" w:hAnsi="Verdana"/>
          <w:sz w:val="18"/>
          <w:lang w:val="es-BO"/>
        </w:rPr>
      </w:pPr>
      <w:bookmarkStart w:id="126" w:name="_Toc347135158"/>
      <w:bookmarkStart w:id="127"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6"/>
      <w:bookmarkEnd w:id="127"/>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35258E" w:rsidRPr="00A40276" w:rsidRDefault="0035258E" w:rsidP="0035258E">
      <w:pPr>
        <w:jc w:val="center"/>
        <w:rPr>
          <w:rFonts w:cs="Arial"/>
          <w:b/>
          <w:sz w:val="18"/>
          <w:szCs w:val="18"/>
        </w:rPr>
      </w:pPr>
      <w:r w:rsidRPr="00A40276">
        <w:rPr>
          <w:rFonts w:cs="Arial"/>
          <w:b/>
          <w:sz w:val="18"/>
          <w:szCs w:val="18"/>
        </w:rPr>
        <w:lastRenderedPageBreak/>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B91098">
      <w:pPr>
        <w:pStyle w:val="Ttulo"/>
        <w:numPr>
          <w:ilvl w:val="0"/>
          <w:numId w:val="17"/>
        </w:numPr>
        <w:spacing w:before="0" w:after="0"/>
        <w:jc w:val="both"/>
        <w:rPr>
          <w:rFonts w:ascii="Verdana" w:hAnsi="Verdana"/>
          <w:sz w:val="18"/>
        </w:rPr>
      </w:pPr>
      <w:bookmarkStart w:id="128" w:name="_Toc61866674"/>
      <w:r w:rsidRPr="00A40276">
        <w:rPr>
          <w:rFonts w:ascii="Verdana" w:hAnsi="Verdana"/>
          <w:sz w:val="18"/>
        </w:rPr>
        <w:t>FORMALIZACIÓN DE LA CONTRATACIÓN</w:t>
      </w:r>
      <w:bookmarkEnd w:id="128"/>
    </w:p>
    <w:p w:rsidR="00F90AB4" w:rsidRPr="00A40276" w:rsidRDefault="00F90AB4" w:rsidP="00F8068E">
      <w:pPr>
        <w:tabs>
          <w:tab w:val="left" w:pos="1440"/>
        </w:tabs>
        <w:jc w:val="both"/>
        <w:rPr>
          <w:rFonts w:cs="Arial"/>
          <w:sz w:val="18"/>
          <w:szCs w:val="18"/>
          <w:lang w:val="es-BO"/>
        </w:rPr>
      </w:pPr>
    </w:p>
    <w:p w:rsidR="002C4A80" w:rsidRPr="00A40276" w:rsidRDefault="002C4A80" w:rsidP="00B91098">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Ttul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B91098">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B91098">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29" w:name="_Hlk80207113"/>
      <w:bookmarkStart w:id="13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29"/>
      <w:r w:rsidR="003804D5" w:rsidRPr="002E39AE">
        <w:rPr>
          <w:rFonts w:ascii="Verdana" w:hAnsi="Verdana"/>
          <w:sz w:val="18"/>
          <w:szCs w:val="18"/>
        </w:rPr>
        <w:t>si ésta fue solicitada</w:t>
      </w:r>
      <w:bookmarkEnd w:id="130"/>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w:t>
      </w:r>
      <w:r w:rsidRPr="00A40276">
        <w:rPr>
          <w:rFonts w:ascii="Verdana" w:hAnsi="Verdana" w:cs="Arial"/>
          <w:sz w:val="18"/>
          <w:szCs w:val="18"/>
          <w:lang w:val="es-BO"/>
        </w:rPr>
        <w:lastRenderedPageBreak/>
        <w:t xml:space="preserve">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B91098">
      <w:pPr>
        <w:pStyle w:val="Ttulo"/>
        <w:numPr>
          <w:ilvl w:val="0"/>
          <w:numId w:val="17"/>
        </w:numPr>
        <w:spacing w:before="0" w:after="0"/>
        <w:jc w:val="both"/>
        <w:rPr>
          <w:rFonts w:ascii="Verdana" w:hAnsi="Verdana"/>
          <w:sz w:val="18"/>
        </w:rPr>
      </w:pPr>
      <w:bookmarkStart w:id="131" w:name="_Toc61866675"/>
      <w:r w:rsidRPr="00A40276">
        <w:rPr>
          <w:rFonts w:ascii="Verdana" w:hAnsi="Verdana"/>
          <w:sz w:val="18"/>
        </w:rPr>
        <w:t>MODIFICACIONES AL CONTRATO</w:t>
      </w:r>
      <w:bookmarkEnd w:id="131"/>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32" w:name="_Hlk74131727"/>
      <w:r w:rsidRPr="00A40276">
        <w:rPr>
          <w:sz w:val="18"/>
          <w:szCs w:val="18"/>
          <w:lang w:val="es-BO" w:eastAsia="es-BO"/>
        </w:rPr>
        <w:t>Las modificaciones al contrato podrán efectuarse mediante:</w:t>
      </w:r>
    </w:p>
    <w:p w:rsidR="00C712C0" w:rsidRPr="00A40276" w:rsidRDefault="00C712C0" w:rsidP="00A93398">
      <w:pPr>
        <w:ind w:left="720"/>
        <w:jc w:val="both"/>
        <w:rPr>
          <w:sz w:val="18"/>
          <w:szCs w:val="18"/>
          <w:lang w:val="es-BO" w:eastAsia="es-BO"/>
        </w:rPr>
      </w:pPr>
    </w:p>
    <w:p w:rsidR="00C712C0" w:rsidRPr="00A40276" w:rsidRDefault="00C712C0" w:rsidP="00B91098">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B91098">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2"/>
    <w:p w:rsidR="009721AD" w:rsidRPr="00A40276" w:rsidRDefault="009721AD" w:rsidP="00EC3D96">
      <w:pPr>
        <w:ind w:left="1134"/>
        <w:jc w:val="both"/>
        <w:rPr>
          <w:rFonts w:cs="Arial"/>
          <w:sz w:val="18"/>
          <w:szCs w:val="18"/>
          <w:lang w:val="es-BO"/>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92549D" w:rsidRDefault="0092549D" w:rsidP="0035258E">
      <w:pPr>
        <w:jc w:val="center"/>
        <w:rPr>
          <w:rFonts w:cs="Arial"/>
          <w:b/>
          <w:sz w:val="18"/>
          <w:szCs w:val="18"/>
        </w:rPr>
      </w:pPr>
    </w:p>
    <w:p w:rsidR="0035258E" w:rsidRPr="00A40276" w:rsidRDefault="0035258E" w:rsidP="0035258E">
      <w:pPr>
        <w:jc w:val="center"/>
        <w:rPr>
          <w:rFonts w:cs="Arial"/>
          <w:b/>
          <w:sz w:val="18"/>
          <w:szCs w:val="18"/>
        </w:rPr>
      </w:pPr>
      <w:r w:rsidRPr="00A40276">
        <w:rPr>
          <w:rFonts w:cs="Arial"/>
          <w:b/>
          <w:sz w:val="18"/>
          <w:szCs w:val="18"/>
        </w:rPr>
        <w:lastRenderedPageBreak/>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B91098">
      <w:pPr>
        <w:pStyle w:val="Ttulo"/>
        <w:numPr>
          <w:ilvl w:val="0"/>
          <w:numId w:val="17"/>
        </w:numPr>
        <w:spacing w:before="0" w:after="0"/>
        <w:jc w:val="both"/>
        <w:rPr>
          <w:rFonts w:ascii="Verdana" w:hAnsi="Verdana"/>
          <w:sz w:val="18"/>
        </w:rPr>
      </w:pPr>
      <w:bookmarkStart w:id="133" w:name="_Toc347139039"/>
      <w:bookmarkStart w:id="134" w:name="_Toc61866676"/>
      <w:r w:rsidRPr="00A40276">
        <w:rPr>
          <w:rFonts w:ascii="Verdana" w:hAnsi="Verdana"/>
          <w:sz w:val="18"/>
        </w:rPr>
        <w:t>SEGUIMIENTO Y CONTROL DE LOS SERVICIOS GENERALES CONTINUOS Y DISCONTINUOS</w:t>
      </w:r>
      <w:bookmarkEnd w:id="133"/>
      <w:bookmarkEnd w:id="134"/>
    </w:p>
    <w:p w:rsidR="00B83BFF" w:rsidRPr="00A40276" w:rsidRDefault="00B83BFF" w:rsidP="00B83BFF">
      <w:pPr>
        <w:ind w:left="720" w:hanging="12"/>
        <w:jc w:val="both"/>
        <w:rPr>
          <w:sz w:val="18"/>
          <w:lang w:val="es-BO"/>
        </w:rPr>
      </w:pPr>
    </w:p>
    <w:p w:rsidR="00B83BFF" w:rsidRPr="00A40276" w:rsidRDefault="00B83BFF" w:rsidP="00B91098">
      <w:pPr>
        <w:pStyle w:val="Prrafodelista"/>
        <w:numPr>
          <w:ilvl w:val="1"/>
          <w:numId w:val="17"/>
        </w:numPr>
        <w:ind w:left="1134" w:hanging="708"/>
        <w:jc w:val="both"/>
        <w:rPr>
          <w:rFonts w:ascii="Verdana" w:hAnsi="Verdana"/>
          <w:sz w:val="18"/>
          <w:szCs w:val="18"/>
          <w:lang w:val="es-BO"/>
        </w:rPr>
      </w:pPr>
      <w:bookmarkStart w:id="13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B91098">
      <w:pPr>
        <w:pStyle w:val="Prrafodelista"/>
        <w:numPr>
          <w:ilvl w:val="1"/>
          <w:numId w:val="17"/>
        </w:numPr>
        <w:ind w:left="1134" w:hanging="708"/>
        <w:jc w:val="both"/>
        <w:rPr>
          <w:rFonts w:ascii="Verdana" w:hAnsi="Verdana"/>
          <w:sz w:val="18"/>
          <w:lang w:val="es-BO"/>
        </w:rPr>
      </w:pPr>
      <w:bookmarkStart w:id="13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6"/>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Pr="00A40276" w:rsidRDefault="00243702" w:rsidP="00FE719F">
      <w:pPr>
        <w:pStyle w:val="Prrafodelista"/>
        <w:ind w:left="1134"/>
        <w:jc w:val="both"/>
        <w:rPr>
          <w:rFonts w:ascii="Verdana" w:hAnsi="Verdana"/>
          <w:sz w:val="18"/>
          <w:szCs w:val="18"/>
          <w:lang w:val="es-BO"/>
        </w:rPr>
      </w:pP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B91098">
      <w:pPr>
        <w:pStyle w:val="Ttulo"/>
        <w:numPr>
          <w:ilvl w:val="0"/>
          <w:numId w:val="17"/>
        </w:numPr>
        <w:spacing w:before="0" w:after="0"/>
        <w:jc w:val="both"/>
        <w:rPr>
          <w:rFonts w:ascii="Verdana" w:hAnsi="Verdana"/>
          <w:sz w:val="18"/>
        </w:rPr>
      </w:pPr>
      <w:bookmarkStart w:id="137"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7"/>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B91098">
      <w:pPr>
        <w:pStyle w:val="Ttulo"/>
        <w:numPr>
          <w:ilvl w:val="0"/>
          <w:numId w:val="17"/>
        </w:numPr>
        <w:spacing w:before="0" w:after="0"/>
        <w:jc w:val="both"/>
        <w:rPr>
          <w:rFonts w:ascii="Verdana" w:hAnsi="Verdana"/>
          <w:sz w:val="18"/>
        </w:rPr>
      </w:pPr>
      <w:bookmarkStart w:id="138" w:name="_Toc61866678"/>
      <w:r w:rsidRPr="00A40276">
        <w:rPr>
          <w:rFonts w:ascii="Verdana" w:hAnsi="Verdana"/>
          <w:sz w:val="18"/>
        </w:rPr>
        <w:t>CIERRE DE CONTRATO</w:t>
      </w:r>
      <w:r w:rsidR="00B51351" w:rsidRPr="00A40276">
        <w:rPr>
          <w:rFonts w:ascii="Verdana" w:hAnsi="Verdana"/>
          <w:sz w:val="18"/>
        </w:rPr>
        <w:t xml:space="preserve"> Y PAGO</w:t>
      </w:r>
      <w:bookmarkEnd w:id="138"/>
    </w:p>
    <w:p w:rsidR="00B42DFA" w:rsidRPr="00A40276" w:rsidRDefault="00B42DFA" w:rsidP="00A93398">
      <w:pPr>
        <w:jc w:val="both"/>
        <w:rPr>
          <w:sz w:val="18"/>
          <w:szCs w:val="18"/>
          <w:lang w:val="es-BO"/>
        </w:rPr>
      </w:pPr>
    </w:p>
    <w:p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bookmarkStart w:id="139"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39"/>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243702" w:rsidRPr="00A40276" w:rsidRDefault="00243702"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D83B11" w:rsidRDefault="00D83B11" w:rsidP="00650B21">
      <w:pPr>
        <w:jc w:val="center"/>
        <w:rPr>
          <w:b/>
          <w:sz w:val="18"/>
          <w:szCs w:val="18"/>
          <w:lang w:val="es-BO"/>
        </w:rPr>
      </w:pPr>
    </w:p>
    <w:p w:rsidR="0092549D" w:rsidRDefault="0092549D" w:rsidP="00650B21">
      <w:pPr>
        <w:jc w:val="center"/>
        <w:rPr>
          <w:b/>
          <w:sz w:val="18"/>
          <w:szCs w:val="18"/>
          <w:lang w:val="es-BO"/>
        </w:rPr>
      </w:pPr>
    </w:p>
    <w:p w:rsidR="0092549D" w:rsidRDefault="0092549D"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Pr="00A40276" w:rsidRDefault="00A72FB0" w:rsidP="00B91098">
      <w:pPr>
        <w:pStyle w:val="Ttulo"/>
        <w:numPr>
          <w:ilvl w:val="0"/>
          <w:numId w:val="17"/>
        </w:numPr>
        <w:spacing w:before="0" w:after="0"/>
        <w:jc w:val="both"/>
        <w:rPr>
          <w:rFonts w:ascii="Verdana" w:hAnsi="Verdana"/>
          <w:sz w:val="18"/>
        </w:rPr>
      </w:pPr>
      <w:bookmarkStart w:id="140" w:name="_Toc61866679"/>
      <w:r w:rsidRPr="00A40276">
        <w:rPr>
          <w:rFonts w:ascii="Verdana" w:hAnsi="Verdana"/>
          <w:sz w:val="18"/>
        </w:rPr>
        <w:t>CONVOCATORIA Y DATOS GENERALES DEL PROCESO DE CONTRATACIÓN</w:t>
      </w:r>
      <w:bookmarkEnd w:id="140"/>
    </w:p>
    <w:p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rsidTr="00C02BA3">
        <w:trPr>
          <w:trHeight w:val="176"/>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B91098">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A40276" w:rsidRDefault="00B35DBB" w:rsidP="003B46C3">
            <w:pPr>
              <w:rPr>
                <w:rFonts w:ascii="Arial" w:hAnsi="Arial" w:cs="Arial"/>
                <w:b/>
                <w:sz w:val="8"/>
                <w:szCs w:val="2"/>
                <w:lang w:val="es-BO"/>
              </w:rPr>
            </w:pPr>
          </w:p>
        </w:tc>
      </w:tr>
      <w:tr w:rsidR="00A40276" w:rsidRPr="00A40276" w:rsidTr="00C02BA3">
        <w:trPr>
          <w:trHeight w:val="246"/>
          <w:jc w:val="center"/>
        </w:trPr>
        <w:tc>
          <w:tcPr>
            <w:tcW w:w="2366"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92549D" w:rsidP="0092549D">
            <w:pPr>
              <w:jc w:val="center"/>
              <w:rPr>
                <w:rFonts w:ascii="Arial" w:hAnsi="Arial" w:cs="Arial"/>
                <w:lang w:val="es-BO"/>
              </w:rPr>
            </w:pPr>
            <w:r w:rsidRPr="0092549D">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92549D">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92549D" w:rsidP="0092549D">
            <w:pPr>
              <w:jc w:val="center"/>
              <w:rPr>
                <w:rFonts w:ascii="Arial" w:hAnsi="Arial" w:cs="Arial"/>
                <w:lang w:val="es-BO"/>
              </w:rPr>
            </w:pPr>
            <w:r>
              <w:rPr>
                <w:rFonts w:ascii="Arial" w:hAnsi="Arial" w:cs="Arial"/>
                <w:lang w:val="es-BO"/>
              </w:rPr>
              <w:t>ENDE-ANPE-2022-008</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523F68" w:rsidRPr="00A40276" w:rsidTr="003B46C3">
        <w:trPr>
          <w:jc w:val="center"/>
        </w:trPr>
        <w:tc>
          <w:tcPr>
            <w:tcW w:w="2373"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523F68" w:rsidP="003B46C3">
            <w:pPr>
              <w:rPr>
                <w:rFonts w:ascii="Arial" w:hAnsi="Arial" w:cs="Arial"/>
              </w:rPr>
            </w:pPr>
            <w:r>
              <w:rPr>
                <w:rFonts w:ascii="Arial" w:hAnsi="Arial" w:cs="Arial"/>
              </w:rPr>
              <w:t>3</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4A06D4"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4A06D4" w:rsidP="003B46C3">
            <w:pPr>
              <w:rPr>
                <w:rFonts w:ascii="Arial" w:hAnsi="Arial" w:cs="Arial"/>
              </w:rPr>
            </w:pPr>
            <w:r>
              <w:rPr>
                <w:rFonts w:ascii="Arial" w:hAnsi="Arial" w:cs="Arial"/>
              </w:rPr>
              <w:t>1</w:t>
            </w:r>
          </w:p>
        </w:tc>
        <w:tc>
          <w:tcPr>
            <w:tcW w:w="273" w:type="dxa"/>
            <w:tcBorders>
              <w:left w:val="single" w:sz="4" w:space="0" w:color="auto"/>
            </w:tcBorders>
          </w:tcPr>
          <w:p w:rsidR="00B35DBB" w:rsidRPr="00A40276" w:rsidRDefault="00B35DBB" w:rsidP="003B46C3">
            <w:pPr>
              <w:rPr>
                <w:rFonts w:ascii="Arial" w:hAnsi="Arial" w:cs="Arial"/>
              </w:rPr>
            </w:pPr>
          </w:p>
        </w:tc>
        <w:tc>
          <w:tcPr>
            <w:tcW w:w="819" w:type="dxa"/>
            <w:tcBorders>
              <w:right w:val="single" w:sz="4" w:space="0" w:color="auto"/>
            </w:tcBorders>
          </w:tcPr>
          <w:p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rPr>
            </w:pPr>
            <w:r>
              <w:rPr>
                <w:rFonts w:ascii="Arial" w:hAnsi="Arial" w:cs="Arial"/>
              </w:rPr>
              <w:t>2022</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97"/>
        <w:gridCol w:w="281"/>
        <w:gridCol w:w="282"/>
        <w:gridCol w:w="272"/>
        <w:gridCol w:w="277"/>
        <w:gridCol w:w="276"/>
        <w:gridCol w:w="281"/>
        <w:gridCol w:w="277"/>
        <w:gridCol w:w="276"/>
        <w:gridCol w:w="29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trHeight w:val="435"/>
          <w:jc w:val="center"/>
        </w:trPr>
        <w:tc>
          <w:tcPr>
            <w:tcW w:w="2353"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92549D" w:rsidRDefault="0092549D" w:rsidP="0092549D">
            <w:pPr>
              <w:tabs>
                <w:tab w:val="left" w:pos="1634"/>
              </w:tabs>
              <w:jc w:val="center"/>
              <w:rPr>
                <w:rFonts w:ascii="Arial" w:hAnsi="Arial" w:cs="Arial"/>
                <w:b/>
                <w:lang w:val="es-BO"/>
              </w:rPr>
            </w:pPr>
            <w:r w:rsidRPr="0092549D">
              <w:rPr>
                <w:rFonts w:ascii="Arial" w:hAnsi="Arial" w:cs="Arial"/>
                <w:b/>
                <w:lang w:val="es-BO"/>
              </w:rPr>
              <w:t>SERVICIO DE LIMPIEZA ENDE CORPORACION 2022</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222" w:type="dxa"/>
            <w:gridSpan w:val="8"/>
            <w:tcBorders>
              <w:left w:val="single" w:sz="4" w:space="0" w:color="auto"/>
              <w:righ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szCs w:val="2"/>
                <w:lang w:val="es-BO"/>
              </w:rPr>
            </w:pPr>
            <w:r>
              <w:rPr>
                <w:rFonts w:ascii="Arial" w:hAnsi="Arial" w:cs="Arial"/>
                <w:szCs w:val="2"/>
                <w:lang w:val="es-BO"/>
              </w:rPr>
              <w:t>x</w:t>
            </w:r>
          </w:p>
        </w:tc>
        <w:tc>
          <w:tcPr>
            <w:tcW w:w="2728" w:type="dxa"/>
            <w:gridSpan w:val="10"/>
            <w:tcBorders>
              <w:lef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0207F3">
        <w:trPr>
          <w:jc w:val="center"/>
        </w:trPr>
        <w:tc>
          <w:tcPr>
            <w:tcW w:w="2353" w:type="dxa"/>
            <w:vMerge/>
            <w:tcBorders>
              <w:left w:val="single" w:sz="12" w:space="0" w:color="244061" w:themeColor="accent1" w:themeShade="80"/>
            </w:tcBorders>
            <w:vAlign w:val="center"/>
          </w:tcPr>
          <w:p w:rsidR="00B35DBB" w:rsidRPr="00A40276" w:rsidRDefault="00B35DBB" w:rsidP="003B46C3">
            <w:pPr>
              <w:jc w:val="right"/>
              <w:rPr>
                <w:rFonts w:ascii="Arial" w:hAnsi="Arial" w:cs="Arial"/>
                <w:szCs w:val="2"/>
                <w:lang w:val="es-BO"/>
              </w:rPr>
            </w:pPr>
          </w:p>
        </w:tc>
        <w:tc>
          <w:tcPr>
            <w:tcW w:w="297" w:type="dxa"/>
            <w:tcBorders>
              <w:top w:val="single" w:sz="4" w:space="0" w:color="auto"/>
              <w:bottom w:val="single" w:sz="4" w:space="0" w:color="auto"/>
            </w:tcBorders>
          </w:tcPr>
          <w:p w:rsidR="00B35DBB" w:rsidRPr="00A40276" w:rsidRDefault="00B35DBB" w:rsidP="003B46C3">
            <w:pPr>
              <w:rPr>
                <w:rFonts w:ascii="Arial" w:hAnsi="Arial" w:cs="Arial"/>
                <w:sz w:val="8"/>
                <w:szCs w:val="8"/>
                <w:lang w:val="es-BO"/>
              </w:rPr>
            </w:pPr>
          </w:p>
        </w:tc>
        <w:tc>
          <w:tcPr>
            <w:tcW w:w="281" w:type="dxa"/>
          </w:tcPr>
          <w:p w:rsidR="00B35DBB" w:rsidRPr="00A40276" w:rsidRDefault="00B35DBB" w:rsidP="003B46C3">
            <w:pPr>
              <w:rPr>
                <w:rFonts w:ascii="Arial" w:hAnsi="Arial" w:cs="Arial"/>
                <w:sz w:val="8"/>
                <w:szCs w:val="8"/>
                <w:lang w:val="es-BO"/>
              </w:rPr>
            </w:pPr>
          </w:p>
        </w:tc>
        <w:tc>
          <w:tcPr>
            <w:tcW w:w="28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7"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81" w:type="dxa"/>
          </w:tcPr>
          <w:p w:rsidR="00B35DBB" w:rsidRPr="00A40276" w:rsidRDefault="00B35DBB" w:rsidP="003B46C3">
            <w:pPr>
              <w:rPr>
                <w:rFonts w:ascii="Arial" w:hAnsi="Arial" w:cs="Arial"/>
                <w:sz w:val="8"/>
                <w:szCs w:val="8"/>
                <w:lang w:val="es-BO"/>
              </w:rPr>
            </w:pPr>
          </w:p>
        </w:tc>
        <w:tc>
          <w:tcPr>
            <w:tcW w:w="277"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96"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 w:val="8"/>
                <w:szCs w:val="8"/>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222" w:type="dxa"/>
            <w:gridSpan w:val="8"/>
            <w:tcBorders>
              <w:left w:val="single" w:sz="4" w:space="0" w:color="auto"/>
            </w:tcBorders>
          </w:tcPr>
          <w:p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96"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92549D" w:rsidP="003B46C3">
            <w:pPr>
              <w:rPr>
                <w:rFonts w:ascii="Arial" w:hAnsi="Arial" w:cs="Arial"/>
                <w:lang w:val="es-BO"/>
              </w:rPr>
            </w:pPr>
            <w:r>
              <w:rPr>
                <w:rFonts w:ascii="Arial" w:hAnsi="Arial" w:cs="Arial"/>
                <w:lang w:val="es-BO"/>
              </w:rPr>
              <w:t>x</w:t>
            </w:r>
          </w:p>
        </w:tc>
        <w:tc>
          <w:tcPr>
            <w:tcW w:w="1388"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395"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left w:val="nil"/>
            </w:tcBorders>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92549D" w:rsidRDefault="0092549D" w:rsidP="0092549D">
            <w:pPr>
              <w:jc w:val="both"/>
              <w:rPr>
                <w:rFonts w:ascii="Arial" w:hAnsi="Arial" w:cs="Arial"/>
                <w:lang w:val="es-BO"/>
              </w:rPr>
            </w:pPr>
            <w:r w:rsidRPr="0092549D">
              <w:rPr>
                <w:rFonts w:ascii="Arial" w:hAnsi="Arial" w:cs="Arial"/>
                <w:lang w:val="es-BO"/>
              </w:rPr>
              <w:t xml:space="preserve">Bs. </w:t>
            </w:r>
            <w:r w:rsidR="00921735" w:rsidRPr="0092549D">
              <w:rPr>
                <w:rFonts w:ascii="Arial" w:hAnsi="Arial" w:cs="Arial"/>
                <w:lang w:val="es-BO"/>
              </w:rPr>
              <w:t xml:space="preserve"> </w:t>
            </w:r>
            <w:r w:rsidRPr="0092549D">
              <w:rPr>
                <w:rFonts w:ascii="Arial" w:hAnsi="Arial" w:cs="Arial"/>
                <w:lang w:val="es-BO"/>
              </w:rPr>
              <w:t>48.978,14 (Cuarenta y ocho mil novecientos setenta y ocho 14/100 bolivianos) de manera mensual</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trHeight w:val="240"/>
          <w:jc w:val="center"/>
        </w:trPr>
        <w:tc>
          <w:tcPr>
            <w:tcW w:w="2353"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92549D" w:rsidP="0092549D">
            <w:pPr>
              <w:jc w:val="cente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szCs w:val="2"/>
                <w:lang w:val="es-BO"/>
              </w:rPr>
            </w:pPr>
          </w:p>
        </w:tc>
        <w:tc>
          <w:tcPr>
            <w:tcW w:w="4404" w:type="dxa"/>
            <w:gridSpan w:val="16"/>
            <w:tcBorders>
              <w:left w:val="single" w:sz="4" w:space="0" w:color="auto"/>
            </w:tcBorders>
            <w:vAlign w:val="center"/>
          </w:tcPr>
          <w:p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0207F3" w:rsidRDefault="000207F3" w:rsidP="00BA2001">
            <w:pPr>
              <w:jc w:val="both"/>
              <w:rPr>
                <w:rFonts w:ascii="Arial" w:hAnsi="Arial" w:cs="Arial"/>
                <w:i/>
                <w:lang w:val="es-BO"/>
              </w:rPr>
            </w:pPr>
            <w:r w:rsidRPr="000207F3">
              <w:rPr>
                <w:rFonts w:ascii="Arial" w:hAnsi="Arial" w:cs="Arial"/>
                <w:i/>
                <w:lang w:val="es-BO"/>
              </w:rPr>
              <w:t>A partir de la suscripción de contrato hasta el 31 de diciembre de 2022</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07F3" w:rsidRPr="000207F3" w:rsidRDefault="000207F3" w:rsidP="000207F3">
            <w:pPr>
              <w:jc w:val="both"/>
              <w:rPr>
                <w:rFonts w:ascii="Arial" w:hAnsi="Arial" w:cs="Arial"/>
                <w:i/>
                <w:lang w:val="es-BO"/>
              </w:rPr>
            </w:pPr>
            <w:r w:rsidRPr="000207F3">
              <w:rPr>
                <w:rFonts w:ascii="Arial" w:hAnsi="Arial" w:cs="Arial"/>
                <w:i/>
                <w:lang w:val="es-BO"/>
              </w:rPr>
              <w:t>• Las Oficinas Centrales de ENDE, ubicadas en la Calle Colombia N° 655 de la Ciudad de Cochabamba.</w:t>
            </w:r>
          </w:p>
          <w:p w:rsidR="000207F3" w:rsidRPr="000207F3" w:rsidRDefault="000207F3" w:rsidP="000207F3">
            <w:pPr>
              <w:jc w:val="both"/>
              <w:rPr>
                <w:rFonts w:ascii="Arial" w:hAnsi="Arial" w:cs="Arial"/>
                <w:i/>
                <w:lang w:val="es-BO"/>
              </w:rPr>
            </w:pPr>
            <w:r w:rsidRPr="000207F3">
              <w:rPr>
                <w:rFonts w:ascii="Arial" w:hAnsi="Arial" w:cs="Arial"/>
                <w:i/>
                <w:lang w:val="es-BO"/>
              </w:rPr>
              <w:t xml:space="preserve">• Almacén Central de ENDE, ubicado en la Av. </w:t>
            </w:r>
            <w:proofErr w:type="spellStart"/>
            <w:r w:rsidRPr="000207F3">
              <w:rPr>
                <w:rFonts w:ascii="Arial" w:hAnsi="Arial" w:cs="Arial"/>
                <w:i/>
                <w:lang w:val="es-BO"/>
              </w:rPr>
              <w:t>Villazon</w:t>
            </w:r>
            <w:proofErr w:type="spellEnd"/>
            <w:r w:rsidRPr="000207F3">
              <w:rPr>
                <w:rFonts w:ascii="Arial" w:hAnsi="Arial" w:cs="Arial"/>
                <w:i/>
                <w:lang w:val="es-BO"/>
              </w:rPr>
              <w:t xml:space="preserve"> Km. 5 carretera a Sacaba.</w:t>
            </w:r>
          </w:p>
          <w:p w:rsidR="00BA2001" w:rsidRPr="00A40276" w:rsidRDefault="000207F3" w:rsidP="000207F3">
            <w:pPr>
              <w:jc w:val="both"/>
              <w:rPr>
                <w:rFonts w:ascii="Arial" w:hAnsi="Arial" w:cs="Arial"/>
                <w:b/>
                <w:i/>
                <w:lang w:val="es-BO"/>
              </w:rPr>
            </w:pPr>
            <w:r w:rsidRPr="000207F3">
              <w:rPr>
                <w:rFonts w:ascii="Arial" w:hAnsi="Arial" w:cs="Arial"/>
                <w:i/>
                <w:lang w:val="es-BO"/>
              </w:rPr>
              <w:t>• Depósitos de archivo de documentos.</w:t>
            </w: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A2001" w:rsidRPr="00A40276" w:rsidRDefault="00BA2001"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vAlign w:val="center"/>
          </w:tcPr>
          <w:p w:rsidR="00BA2001" w:rsidRPr="00A40276" w:rsidRDefault="00BA2001" w:rsidP="003B46C3">
            <w:pPr>
              <w:jc w:val="right"/>
              <w:rPr>
                <w:rFonts w:ascii="Arial" w:hAnsi="Arial" w:cs="Arial"/>
                <w:lang w:val="es-BO"/>
              </w:rPr>
            </w:pPr>
          </w:p>
        </w:tc>
        <w:tc>
          <w:tcPr>
            <w:tcW w:w="297" w:type="dxa"/>
            <w:shd w:val="clear" w:color="auto" w:fill="auto"/>
          </w:tcPr>
          <w:p w:rsidR="00BA2001" w:rsidRPr="00A40276" w:rsidRDefault="00BA2001" w:rsidP="003B46C3">
            <w:pPr>
              <w:rPr>
                <w:rFonts w:ascii="Arial" w:hAnsi="Arial" w:cs="Arial"/>
                <w:lang w:val="es-BO"/>
              </w:rPr>
            </w:pPr>
          </w:p>
        </w:tc>
        <w:tc>
          <w:tcPr>
            <w:tcW w:w="281" w:type="dxa"/>
            <w:shd w:val="clear" w:color="auto" w:fill="auto"/>
          </w:tcPr>
          <w:p w:rsidR="00BA2001" w:rsidRPr="00A40276" w:rsidRDefault="00BA2001" w:rsidP="003B46C3">
            <w:pPr>
              <w:rPr>
                <w:rFonts w:ascii="Arial" w:hAnsi="Arial" w:cs="Arial"/>
                <w:lang w:val="es-BO"/>
              </w:rPr>
            </w:pPr>
          </w:p>
        </w:tc>
        <w:tc>
          <w:tcPr>
            <w:tcW w:w="282"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7"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81" w:type="dxa"/>
            <w:shd w:val="clear" w:color="auto" w:fill="auto"/>
          </w:tcPr>
          <w:p w:rsidR="00BA2001" w:rsidRPr="00A40276" w:rsidRDefault="00BA2001" w:rsidP="003B46C3">
            <w:pPr>
              <w:rPr>
                <w:rFonts w:ascii="Arial" w:hAnsi="Arial" w:cs="Arial"/>
                <w:lang w:val="es-BO"/>
              </w:rPr>
            </w:pPr>
          </w:p>
        </w:tc>
        <w:tc>
          <w:tcPr>
            <w:tcW w:w="277"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96"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816" w:type="dxa"/>
            <w:gridSpan w:val="3"/>
            <w:shd w:val="clear" w:color="auto" w:fill="auto"/>
          </w:tcPr>
          <w:p w:rsidR="00BA2001" w:rsidRPr="00A40276" w:rsidRDefault="00BA2001" w:rsidP="003B46C3">
            <w:pPr>
              <w:jc w:val="right"/>
              <w:rPr>
                <w:rFonts w:ascii="Arial" w:hAnsi="Arial" w:cs="Arial"/>
                <w:lang w:val="es-BO"/>
              </w:rPr>
            </w:pPr>
          </w:p>
        </w:tc>
        <w:tc>
          <w:tcPr>
            <w:tcW w:w="816" w:type="dxa"/>
            <w:gridSpan w:val="3"/>
            <w:shd w:val="clear" w:color="auto" w:fill="auto"/>
          </w:tcPr>
          <w:p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0207F3">
        <w:trPr>
          <w:jc w:val="center"/>
        </w:trPr>
        <w:tc>
          <w:tcPr>
            <w:tcW w:w="2353"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rsidR="00B35DBB" w:rsidRPr="00A40276" w:rsidRDefault="00B35DBB" w:rsidP="003B46C3">
            <w:pPr>
              <w:jc w:val="right"/>
              <w:rPr>
                <w:rFonts w:ascii="Arial" w:hAnsi="Arial" w:cs="Arial"/>
                <w:lang w:val="es-BO"/>
              </w:rPr>
            </w:pPr>
            <w:r w:rsidRPr="00A40276">
              <w:rPr>
                <w:rFonts w:ascii="Arial" w:hAnsi="Arial" w:cs="Arial"/>
                <w:lang w:val="es-BO"/>
              </w:rPr>
              <w:t>de Contrato</w:t>
            </w:r>
          </w:p>
          <w:p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0207F3" w:rsidRDefault="007B1446" w:rsidP="000207F3">
            <w:pPr>
              <w:jc w:val="both"/>
              <w:rPr>
                <w:rFonts w:ascii="Arial" w:hAnsi="Arial" w:cs="Arial"/>
                <w:lang w:val="es-BO"/>
              </w:rPr>
            </w:pPr>
            <w:r w:rsidRPr="000207F3">
              <w:rPr>
                <w:rFonts w:ascii="Arial" w:hAnsi="Arial" w:cs="Arial"/>
                <w:lang w:val="es-BO"/>
              </w:rPr>
              <w:t xml:space="preserve">El proponente adjudicado deberá constituir la garantía del cumplimiento de contrato o solicitar la retención del 7% o del 3.5% según corresponda. </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207F3">
        <w:trPr>
          <w:jc w:val="center"/>
        </w:trPr>
        <w:tc>
          <w:tcPr>
            <w:tcW w:w="2353" w:type="dxa"/>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297"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9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3B46C3">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A40276" w:rsidRDefault="00B35DBB" w:rsidP="003B46C3">
            <w:pPr>
              <w:rPr>
                <w:rFonts w:ascii="Arial" w:hAnsi="Arial" w:cs="Arial"/>
                <w:sz w:val="8"/>
                <w:szCs w:val="8"/>
              </w:rPr>
            </w:pPr>
          </w:p>
        </w:tc>
        <w:tc>
          <w:tcPr>
            <w:tcW w:w="282" w:type="dxa"/>
            <w:shd w:val="clear" w:color="auto" w:fill="auto"/>
          </w:tcPr>
          <w:p w:rsidR="00B35DBB" w:rsidRPr="00A40276" w:rsidRDefault="00B35DBB" w:rsidP="003B46C3">
            <w:pPr>
              <w:rPr>
                <w:rFonts w:ascii="Arial" w:hAnsi="Arial" w:cs="Arial"/>
                <w:sz w:val="8"/>
                <w:szCs w:val="8"/>
              </w:rPr>
            </w:pPr>
          </w:p>
        </w:tc>
        <w:tc>
          <w:tcPr>
            <w:tcW w:w="275" w:type="dxa"/>
            <w:shd w:val="clear" w:color="auto" w:fill="auto"/>
          </w:tcPr>
          <w:p w:rsidR="00B35DBB" w:rsidRPr="00A40276" w:rsidRDefault="00B35DBB" w:rsidP="003B46C3">
            <w:pPr>
              <w:rPr>
                <w:rFonts w:ascii="Arial" w:hAnsi="Arial" w:cs="Arial"/>
                <w:sz w:val="8"/>
                <w:szCs w:val="8"/>
              </w:rPr>
            </w:pPr>
          </w:p>
        </w:tc>
        <w:tc>
          <w:tcPr>
            <w:tcW w:w="280" w:type="dxa"/>
            <w:shd w:val="clear" w:color="auto" w:fill="auto"/>
          </w:tcPr>
          <w:p w:rsidR="00B35DBB" w:rsidRPr="00A40276" w:rsidRDefault="00B35DBB" w:rsidP="003B46C3">
            <w:pPr>
              <w:rPr>
                <w:rFonts w:ascii="Arial" w:hAnsi="Arial" w:cs="Arial"/>
                <w:sz w:val="8"/>
                <w:szCs w:val="8"/>
              </w:rPr>
            </w:pPr>
          </w:p>
        </w:tc>
        <w:tc>
          <w:tcPr>
            <w:tcW w:w="278" w:type="dxa"/>
            <w:shd w:val="clear" w:color="auto" w:fill="auto"/>
          </w:tcPr>
          <w:p w:rsidR="00B35DBB" w:rsidRPr="00A40276" w:rsidRDefault="00B35DBB" w:rsidP="003B46C3">
            <w:pPr>
              <w:rPr>
                <w:rFonts w:ascii="Arial" w:hAnsi="Arial" w:cs="Arial"/>
                <w:sz w:val="8"/>
                <w:szCs w:val="8"/>
              </w:rPr>
            </w:pPr>
          </w:p>
        </w:tc>
        <w:tc>
          <w:tcPr>
            <w:tcW w:w="276" w:type="dxa"/>
            <w:shd w:val="clear" w:color="auto" w:fill="auto"/>
          </w:tcPr>
          <w:p w:rsidR="00B35DBB" w:rsidRPr="00A40276" w:rsidRDefault="00B35DBB" w:rsidP="003B46C3">
            <w:pPr>
              <w:rPr>
                <w:rFonts w:ascii="Arial" w:hAnsi="Arial" w:cs="Arial"/>
                <w:sz w:val="8"/>
                <w:szCs w:val="8"/>
              </w:rPr>
            </w:pPr>
          </w:p>
        </w:tc>
        <w:tc>
          <w:tcPr>
            <w:tcW w:w="281"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3" w:type="dxa"/>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left w:val="nil"/>
            </w:tcBorders>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8"/>
                <w:szCs w:val="8"/>
              </w:rPr>
            </w:pPr>
          </w:p>
        </w:tc>
      </w:tr>
      <w:tr w:rsidR="00A40276" w:rsidRPr="00A40276"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4A000A">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A40276" w:rsidRDefault="00B35DBB" w:rsidP="003B46C3">
            <w:pPr>
              <w:rPr>
                <w:rFonts w:ascii="Arial" w:hAnsi="Arial" w:cs="Arial"/>
              </w:rPr>
            </w:pPr>
          </w:p>
        </w:tc>
        <w:tc>
          <w:tcPr>
            <w:tcW w:w="7417" w:type="dxa"/>
            <w:gridSpan w:val="27"/>
            <w:vMerge/>
            <w:tcBorders>
              <w:left w:val="nil"/>
            </w:tcBorders>
            <w:shd w:val="clear" w:color="auto" w:fill="auto"/>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val="restart"/>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trHeight w:val="60"/>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Merge/>
            <w:vAlign w:val="center"/>
          </w:tcPr>
          <w:p w:rsidR="00B35DBB" w:rsidRPr="00A40276" w:rsidRDefault="00B35DBB" w:rsidP="003B46C3">
            <w:pPr>
              <w:rPr>
                <w:rFonts w:ascii="Arial" w:hAnsi="Arial" w:cs="Arial"/>
                <w:lang w:val="es-BO"/>
              </w:rPr>
            </w:pPr>
          </w:p>
        </w:tc>
        <w:tc>
          <w:tcPr>
            <w:tcW w:w="5238" w:type="dxa"/>
            <w:gridSpan w:val="20"/>
            <w:vMerge/>
          </w:tcPr>
          <w:p w:rsidR="00B35DBB" w:rsidRPr="00A40276" w:rsidRDefault="00B35DBB" w:rsidP="003B46C3">
            <w:pPr>
              <w:jc w:val="center"/>
              <w:rPr>
                <w:rFonts w:ascii="Arial" w:hAnsi="Arial" w:cs="Arial"/>
                <w:lang w:val="es-BO"/>
              </w:rPr>
            </w:pPr>
          </w:p>
        </w:tc>
        <w:tc>
          <w:tcPr>
            <w:tcW w:w="274" w:type="dxa"/>
            <w:vMerge/>
          </w:tcPr>
          <w:p w:rsidR="00B35DBB" w:rsidRPr="00A40276" w:rsidRDefault="00B35DBB" w:rsidP="003B46C3">
            <w:pPr>
              <w:jc w:val="center"/>
              <w:rPr>
                <w:rFonts w:ascii="Arial" w:hAnsi="Arial" w:cs="Arial"/>
                <w:lang w:val="es-BO"/>
              </w:rPr>
            </w:pPr>
          </w:p>
        </w:tc>
        <w:tc>
          <w:tcPr>
            <w:tcW w:w="1912" w:type="dxa"/>
            <w:gridSpan w:val="8"/>
            <w:vMerge/>
            <w:tcBorders>
              <w:left w:val="nil"/>
            </w:tcBorders>
          </w:tcPr>
          <w:p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E1439F" w:rsidP="000207F3">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0207F3">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Align w:val="center"/>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2"/>
                <w:szCs w:val="2"/>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8"/>
                <w:lang w:val="es-BO"/>
              </w:rPr>
            </w:pPr>
          </w:p>
        </w:tc>
      </w:tr>
      <w:tr w:rsidR="00A40276" w:rsidRPr="00A40276"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B91098">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207F3" w:rsidRPr="000207F3" w:rsidRDefault="000207F3" w:rsidP="000207F3">
            <w:pPr>
              <w:jc w:val="center"/>
              <w:rPr>
                <w:rFonts w:ascii="Arial" w:hAnsi="Arial" w:cs="Arial"/>
                <w:lang w:val="es-BO"/>
              </w:rPr>
            </w:pPr>
            <w:r w:rsidRPr="000207F3">
              <w:rPr>
                <w:rFonts w:ascii="Arial" w:hAnsi="Arial" w:cs="Arial"/>
                <w:lang w:val="es-BO"/>
              </w:rPr>
              <w:t xml:space="preserve">Calle Colombia esquina </w:t>
            </w:r>
            <w:proofErr w:type="spellStart"/>
            <w:r w:rsidRPr="000207F3">
              <w:rPr>
                <w:rFonts w:ascii="Arial" w:hAnsi="Arial" w:cs="Arial"/>
                <w:lang w:val="es-BO"/>
              </w:rPr>
              <w:t>Falsuri</w:t>
            </w:r>
            <w:proofErr w:type="spellEnd"/>
            <w:r w:rsidRPr="000207F3">
              <w:rPr>
                <w:rFonts w:ascii="Arial" w:hAnsi="Arial" w:cs="Arial"/>
                <w:lang w:val="es-BO"/>
              </w:rPr>
              <w:t xml:space="preserve"> N° 655</w:t>
            </w:r>
          </w:p>
          <w:p w:rsidR="00B35DBB" w:rsidRPr="00A40276" w:rsidRDefault="000207F3" w:rsidP="000207F3">
            <w:pPr>
              <w:jc w:val="center"/>
              <w:rPr>
                <w:rFonts w:ascii="Arial" w:hAnsi="Arial" w:cs="Arial"/>
                <w:lang w:val="es-BO"/>
              </w:rPr>
            </w:pPr>
            <w:r w:rsidRPr="000207F3">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0207F3">
            <w:pPr>
              <w:jc w:val="center"/>
              <w:rPr>
                <w:rFonts w:ascii="Arial" w:hAnsi="Arial" w:cs="Arial"/>
                <w:lang w:val="es-BO"/>
              </w:rPr>
            </w:pPr>
            <w:r w:rsidRPr="000207F3">
              <w:rPr>
                <w:rFonts w:ascii="Arial" w:hAnsi="Arial" w:cs="Arial"/>
                <w:lang w:val="es-BO"/>
              </w:rPr>
              <w:t>08:0a.m. a 16:00p.m.</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tcBorders>
            <w:vAlign w:val="center"/>
          </w:tcPr>
          <w:p w:rsidR="00B35DBB" w:rsidRPr="00A40276" w:rsidRDefault="00B35DBB" w:rsidP="003B46C3">
            <w:pPr>
              <w:jc w:val="right"/>
              <w:rPr>
                <w:rFonts w:ascii="Arial" w:hAnsi="Arial" w:cs="Arial"/>
                <w:b/>
                <w:sz w:val="10"/>
                <w:szCs w:val="8"/>
                <w:lang w:val="es-BO"/>
              </w:rPr>
            </w:pPr>
          </w:p>
        </w:tc>
        <w:tc>
          <w:tcPr>
            <w:tcW w:w="560" w:type="dxa"/>
            <w:gridSpan w:val="2"/>
          </w:tcPr>
          <w:p w:rsidR="00B35DBB" w:rsidRPr="00A40276" w:rsidRDefault="00B35DBB" w:rsidP="003B46C3">
            <w:pPr>
              <w:rPr>
                <w:rFonts w:ascii="Arial" w:hAnsi="Arial" w:cs="Arial"/>
                <w:sz w:val="10"/>
                <w:szCs w:val="8"/>
                <w:lang w:val="es-BO"/>
              </w:rPr>
            </w:pPr>
          </w:p>
        </w:tc>
        <w:tc>
          <w:tcPr>
            <w:tcW w:w="281" w:type="dxa"/>
          </w:tcPr>
          <w:p w:rsidR="00B35DBB" w:rsidRPr="00A40276" w:rsidRDefault="00B35DBB" w:rsidP="003B46C3">
            <w:pPr>
              <w:rPr>
                <w:rFonts w:ascii="Arial" w:hAnsi="Arial" w:cs="Arial"/>
                <w:sz w:val="10"/>
                <w:szCs w:val="8"/>
                <w:lang w:val="es-BO"/>
              </w:rPr>
            </w:pPr>
          </w:p>
        </w:tc>
        <w:tc>
          <w:tcPr>
            <w:tcW w:w="282" w:type="dxa"/>
          </w:tcPr>
          <w:p w:rsidR="00B35DBB" w:rsidRPr="00A40276" w:rsidRDefault="00B35DBB" w:rsidP="003B46C3">
            <w:pPr>
              <w:rPr>
                <w:rFonts w:ascii="Arial" w:hAnsi="Arial" w:cs="Arial"/>
                <w:sz w:val="10"/>
                <w:szCs w:val="8"/>
                <w:lang w:val="es-BO"/>
              </w:rPr>
            </w:pPr>
          </w:p>
        </w:tc>
        <w:tc>
          <w:tcPr>
            <w:tcW w:w="272" w:type="dxa"/>
          </w:tcPr>
          <w:p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rsidR="00B35DBB" w:rsidRPr="00A40276" w:rsidRDefault="00B35DBB" w:rsidP="003B46C3">
            <w:pPr>
              <w:rPr>
                <w:rFonts w:ascii="Arial" w:hAnsi="Arial" w:cs="Arial"/>
                <w:sz w:val="10"/>
                <w:szCs w:val="8"/>
                <w:lang w:val="es-BO"/>
              </w:rPr>
            </w:pPr>
          </w:p>
        </w:tc>
      </w:tr>
      <w:tr w:rsidR="00A40276" w:rsidRPr="00A40276" w:rsidTr="00380E93">
        <w:trPr>
          <w:jc w:val="center"/>
        </w:trPr>
        <w:tc>
          <w:tcPr>
            <w:tcW w:w="3484" w:type="dxa"/>
            <w:gridSpan w:val="12"/>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3B46C3">
            <w:pPr>
              <w:rPr>
                <w:rFonts w:ascii="Arial" w:hAnsi="Arial" w:cs="Arial"/>
                <w:lang w:val="es-BO"/>
              </w:rPr>
            </w:pPr>
            <w:r>
              <w:rPr>
                <w:rFonts w:ascii="Arial" w:hAnsi="Arial" w:cs="Arial"/>
                <w:lang w:val="es-BO"/>
              </w:rPr>
              <w:t xml:space="preserve">Rodrigo Alejandro </w:t>
            </w:r>
            <w:proofErr w:type="spellStart"/>
            <w:r>
              <w:rPr>
                <w:rFonts w:ascii="Arial" w:hAnsi="Arial" w:cs="Arial"/>
                <w:lang w:val="es-BO"/>
              </w:rPr>
              <w:t>Ricaldi</w:t>
            </w:r>
            <w:proofErr w:type="spellEnd"/>
            <w:r>
              <w:rPr>
                <w:rFonts w:ascii="Arial" w:hAnsi="Arial" w:cs="Arial"/>
                <w:lang w:val="es-BO"/>
              </w:rPr>
              <w:t xml:space="preserve"> </w:t>
            </w:r>
            <w:proofErr w:type="spellStart"/>
            <w:r>
              <w:rPr>
                <w:rFonts w:ascii="Arial" w:hAnsi="Arial" w:cs="Arial"/>
                <w:lang w:val="es-BO"/>
              </w:rPr>
              <w:t>Garcia</w:t>
            </w:r>
            <w:proofErr w:type="spellEnd"/>
            <w:r>
              <w:rPr>
                <w:rFonts w:ascii="Arial" w:hAnsi="Arial" w:cs="Arial"/>
                <w:lang w:val="es-BO"/>
              </w:rPr>
              <w:t xml:space="preserve"> Meza</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0207F3" w:rsidP="000207F3">
            <w:pPr>
              <w:jc w:val="center"/>
              <w:rPr>
                <w:rFonts w:ascii="Arial" w:hAnsi="Arial" w:cs="Arial"/>
                <w:lang w:val="es-BO"/>
              </w:rPr>
            </w:pPr>
            <w:r w:rsidRPr="000207F3">
              <w:rPr>
                <w:rFonts w:ascii="Arial" w:hAnsi="Arial" w:cs="Arial"/>
                <w:sz w:val="14"/>
                <w:lang w:val="es-BO"/>
              </w:rPr>
              <w:t>Auxiliar Administrativo III</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380E93" w:rsidP="00380E93">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80E93">
        <w:trPr>
          <w:jc w:val="center"/>
        </w:trPr>
        <w:tc>
          <w:tcPr>
            <w:tcW w:w="1596" w:type="dxa"/>
            <w:gridSpan w:val="5"/>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380E93" w:rsidP="00380E93">
            <w:pPr>
              <w:jc w:val="center"/>
              <w:rPr>
                <w:rFonts w:ascii="Arial" w:hAnsi="Arial" w:cs="Arial"/>
                <w:lang w:val="es-BO"/>
              </w:rPr>
            </w:pPr>
            <w:r w:rsidRPr="00380E93">
              <w:rPr>
                <w:rFonts w:ascii="Arial" w:hAnsi="Arial" w:cs="Arial"/>
                <w:lang w:val="es-BO"/>
              </w:rPr>
              <w:t xml:space="preserve">4520317 – </w:t>
            </w:r>
            <w:proofErr w:type="spellStart"/>
            <w:r w:rsidRPr="00380E93">
              <w:rPr>
                <w:rFonts w:ascii="Arial" w:hAnsi="Arial" w:cs="Arial"/>
                <w:lang w:val="es-BO"/>
              </w:rPr>
              <w:t>Int</w:t>
            </w:r>
            <w:proofErr w:type="spellEnd"/>
            <w:r w:rsidRPr="00380E93">
              <w:rPr>
                <w:rFonts w:ascii="Arial" w:hAnsi="Arial" w:cs="Arial"/>
                <w:lang w:val="es-BO"/>
              </w:rPr>
              <w:t>. 1267</w:t>
            </w:r>
          </w:p>
        </w:tc>
        <w:tc>
          <w:tcPr>
            <w:tcW w:w="281" w:type="dxa"/>
            <w:tcBorders>
              <w:left w:val="single" w:sz="4" w:space="0" w:color="auto"/>
            </w:tcBorders>
            <w:vAlign w:val="center"/>
          </w:tcPr>
          <w:p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7" w:type="dxa"/>
            <w:tcBorders>
              <w:left w:val="single" w:sz="4" w:space="0" w:color="auto"/>
            </w:tcBorders>
          </w:tcPr>
          <w:p w:rsidR="00B35DBB" w:rsidRPr="00A40276" w:rsidRDefault="00B35DBB" w:rsidP="003B46C3">
            <w:pPr>
              <w:rPr>
                <w:rFonts w:ascii="Arial" w:hAnsi="Arial" w:cs="Arial"/>
                <w:lang w:val="es-BO"/>
              </w:rPr>
            </w:pPr>
          </w:p>
        </w:tc>
        <w:tc>
          <w:tcPr>
            <w:tcW w:w="1646" w:type="dxa"/>
            <w:gridSpan w:val="6"/>
            <w:tcBorders>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380E93" w:rsidP="00380E93">
            <w:pPr>
              <w:jc w:val="center"/>
              <w:rPr>
                <w:rFonts w:ascii="Arial" w:hAnsi="Arial" w:cs="Arial"/>
                <w:lang w:val="es-BO"/>
              </w:rPr>
            </w:pPr>
            <w:r w:rsidRPr="00D845FD">
              <w:rPr>
                <w:rFonts w:ascii="Arial" w:hAnsi="Arial" w:cs="Arial"/>
                <w:lang w:val="es-BO"/>
              </w:rPr>
              <w:t>rodrigo.ricaldi@ende.bo</w:t>
            </w:r>
          </w:p>
        </w:tc>
        <w:tc>
          <w:tcPr>
            <w:tcW w:w="273" w:type="dxa"/>
            <w:tcBorders>
              <w:left w:val="single" w:sz="4" w:space="0" w:color="auto"/>
            </w:tcBorders>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80E93">
        <w:trPr>
          <w:trHeight w:val="283"/>
          <w:jc w:val="center"/>
        </w:trPr>
        <w:tc>
          <w:tcPr>
            <w:tcW w:w="2089" w:type="dxa"/>
            <w:gridSpan w:val="7"/>
            <w:tcBorders>
              <w:left w:val="single" w:sz="12" w:space="0" w:color="244061" w:themeColor="accent1" w:themeShade="80"/>
            </w:tcBorders>
            <w:shd w:val="clear" w:color="auto" w:fill="auto"/>
            <w:vAlign w:val="center"/>
          </w:tcPr>
          <w:p w:rsidR="0035258E" w:rsidRPr="00666960" w:rsidRDefault="0035258E" w:rsidP="0035258E">
            <w:pPr>
              <w:jc w:val="right"/>
              <w:rPr>
                <w:rFonts w:ascii="Arial" w:hAnsi="Arial" w:cs="Arial"/>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rPr>
              <w:t xml:space="preserve"> (Fondos en Custodia)</w:t>
            </w:r>
          </w:p>
          <w:p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rsidR="0035258E" w:rsidRPr="00F01F1F" w:rsidRDefault="0035258E" w:rsidP="003B46C3">
            <w:pPr>
              <w:rPr>
                <w:rFonts w:ascii="Arial" w:hAnsi="Arial" w:cs="Arial"/>
                <w:sz w:val="8"/>
                <w:szCs w:val="2"/>
                <w:highlight w:val="green"/>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5258E" w:rsidRPr="00F01F1F" w:rsidRDefault="00380E93" w:rsidP="00380E93">
            <w:pPr>
              <w:jc w:val="center"/>
              <w:rPr>
                <w:rFonts w:ascii="Arial" w:hAnsi="Arial" w:cs="Arial"/>
                <w:highlight w:val="green"/>
                <w:lang w:val="es-BO"/>
              </w:rPr>
            </w:pPr>
            <w:r>
              <w:rPr>
                <w:rFonts w:ascii="Arial" w:hAnsi="Arial" w:cs="Arial"/>
              </w:rPr>
              <w:t>No se requiere</w:t>
            </w:r>
          </w:p>
        </w:tc>
        <w:tc>
          <w:tcPr>
            <w:tcW w:w="273" w:type="dxa"/>
            <w:tcBorders>
              <w:left w:val="single" w:sz="6" w:space="0" w:color="auto"/>
            </w:tcBorders>
            <w:shd w:val="clear" w:color="auto" w:fill="auto"/>
          </w:tcPr>
          <w:p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35258E" w:rsidRPr="00A40276" w:rsidRDefault="0035258E" w:rsidP="003B46C3">
            <w:pPr>
              <w:rPr>
                <w:rFonts w:ascii="Arial" w:hAnsi="Arial" w:cs="Arial"/>
                <w:sz w:val="8"/>
                <w:szCs w:val="2"/>
                <w:lang w:val="es-BO"/>
              </w:rPr>
            </w:pPr>
          </w:p>
        </w:tc>
      </w:tr>
      <w:tr w:rsidR="00B35DBB" w:rsidRPr="00A40276"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A40276" w:rsidRDefault="00B35DBB" w:rsidP="003B46C3">
            <w:pPr>
              <w:rPr>
                <w:rFonts w:ascii="Arial" w:hAnsi="Arial" w:cs="Arial"/>
                <w:sz w:val="8"/>
                <w:szCs w:val="8"/>
                <w:lang w:val="es-BO"/>
              </w:rPr>
            </w:pPr>
          </w:p>
        </w:tc>
      </w:tr>
    </w:tbl>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rsidTr="00C02BA3">
        <w:trPr>
          <w:trHeight w:val="248"/>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rsidR="00B35DBB" w:rsidRPr="00A40276" w:rsidRDefault="00B35DBB" w:rsidP="00B91098">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rsidR="00B35DBB" w:rsidRPr="00A40276" w:rsidRDefault="00B35DBB" w:rsidP="00B91098">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rsidR="00B35DBB" w:rsidRPr="00A40276" w:rsidRDefault="00B35DBB" w:rsidP="00B91098">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rsidR="00B35DBB" w:rsidRPr="00A40276" w:rsidRDefault="00B35DBB" w:rsidP="00C02BA3">
            <w:pPr>
              <w:spacing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rsidR="00B35DBB" w:rsidRPr="00A40276" w:rsidRDefault="00B35DBB" w:rsidP="00B91098">
            <w:pPr>
              <w:pStyle w:val="Prrafodelista"/>
              <w:numPr>
                <w:ilvl w:val="2"/>
                <w:numId w:val="25"/>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rsidR="00B35DBB" w:rsidRPr="00A40276" w:rsidRDefault="00B35DBB" w:rsidP="00B91098">
            <w:pPr>
              <w:pStyle w:val="Prrafodelista"/>
              <w:numPr>
                <w:ilvl w:val="2"/>
                <w:numId w:val="25"/>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rsidR="00B35DBB" w:rsidRPr="00A40276" w:rsidRDefault="00B35DBB" w:rsidP="00C02BA3">
            <w:pPr>
              <w:spacing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rsidTr="00C02BA3">
        <w:trPr>
          <w:trHeight w:val="107"/>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rsidTr="00C02BA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8"/>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A40276" w:rsidRDefault="00A829FD"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A40276" w:rsidRDefault="00A829FD" w:rsidP="00A829FD">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02BA3" w:rsidRPr="00C02BA3" w:rsidRDefault="00C02BA3" w:rsidP="00C02BA3">
            <w:pPr>
              <w:adjustRightInd w:val="0"/>
              <w:snapToGrid w:val="0"/>
              <w:jc w:val="center"/>
              <w:rPr>
                <w:rFonts w:ascii="Arial" w:hAnsi="Arial" w:cs="Arial"/>
                <w:lang w:val="es-BO"/>
              </w:rPr>
            </w:pPr>
            <w:r w:rsidRPr="00C02BA3">
              <w:rPr>
                <w:rFonts w:ascii="Arial" w:hAnsi="Arial" w:cs="Arial"/>
                <w:lang w:val="es-BO"/>
              </w:rPr>
              <w:t>Calle Colombia esquina</w:t>
            </w:r>
          </w:p>
          <w:p w:rsidR="00B35DBB" w:rsidRPr="00A40276" w:rsidRDefault="00C02BA3" w:rsidP="00C02BA3">
            <w:pPr>
              <w:adjustRightInd w:val="0"/>
              <w:snapToGrid w:val="0"/>
              <w:jc w:val="center"/>
              <w:rPr>
                <w:rFonts w:ascii="Arial" w:hAnsi="Arial" w:cs="Arial"/>
                <w:lang w:val="es-BO"/>
              </w:rPr>
            </w:pPr>
            <w:proofErr w:type="spellStart"/>
            <w:r w:rsidRPr="00C02BA3">
              <w:rPr>
                <w:rFonts w:ascii="Arial" w:hAnsi="Arial" w:cs="Arial"/>
                <w:lang w:val="es-BO"/>
              </w:rPr>
              <w:t>Falsuri</w:t>
            </w:r>
            <w:proofErr w:type="spellEnd"/>
            <w:r w:rsidRPr="00C02BA3">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sidRPr="00C02BA3">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A40276" w:rsidRDefault="000855D3"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A40276" w:rsidRDefault="000855D3" w:rsidP="000855D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sidRPr="00C02BA3">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sidRPr="00C02BA3">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C02BA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Default="00C02BA3" w:rsidP="00C02BA3">
            <w:pPr>
              <w:adjustRightInd w:val="0"/>
              <w:snapToGrid w:val="0"/>
              <w:jc w:val="center"/>
              <w:rPr>
                <w:rFonts w:ascii="Arial" w:hAnsi="Arial" w:cs="Arial"/>
                <w:lang w:val="es-BO"/>
              </w:rPr>
            </w:pPr>
            <w:r>
              <w:rPr>
                <w:rFonts w:ascii="Arial" w:hAnsi="Arial" w:cs="Arial"/>
                <w:lang w:val="es-BO"/>
              </w:rPr>
              <w:t>09</w:t>
            </w: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Pr="00A40276" w:rsidRDefault="00C02BA3" w:rsidP="00C02BA3">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tcPr>
          <w:p w:rsidR="00B35DBB" w:rsidRPr="00A40276" w:rsidRDefault="00B35DBB" w:rsidP="00C02BA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Default="00C02BA3" w:rsidP="00C02BA3">
            <w:pPr>
              <w:adjustRightInd w:val="0"/>
              <w:snapToGrid w:val="0"/>
              <w:jc w:val="center"/>
              <w:rPr>
                <w:rFonts w:ascii="Arial" w:hAnsi="Arial" w:cs="Arial"/>
                <w:lang w:val="es-BO"/>
              </w:rPr>
            </w:pPr>
            <w:r>
              <w:rPr>
                <w:rFonts w:ascii="Arial" w:hAnsi="Arial" w:cs="Arial"/>
                <w:lang w:val="es-BO"/>
              </w:rPr>
              <w:t>00</w:t>
            </w: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Default="00C02BA3" w:rsidP="00C02BA3">
            <w:pPr>
              <w:adjustRightInd w:val="0"/>
              <w:snapToGrid w:val="0"/>
              <w:jc w:val="center"/>
              <w:rPr>
                <w:rFonts w:ascii="Arial" w:hAnsi="Arial" w:cs="Arial"/>
                <w:lang w:val="es-BO"/>
              </w:rPr>
            </w:pPr>
          </w:p>
          <w:p w:rsidR="00C02BA3" w:rsidRPr="00A40276" w:rsidRDefault="00C02BA3" w:rsidP="00C02BA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02BA3" w:rsidRPr="009D48BB" w:rsidRDefault="00C02BA3" w:rsidP="00C02BA3">
            <w:pPr>
              <w:snapToGrid w:val="0"/>
              <w:rPr>
                <w:rFonts w:ascii="Arial" w:hAnsi="Arial" w:cs="Arial"/>
                <w:b/>
                <w:u w:val="single"/>
                <w:lang w:val="es-BO" w:eastAsia="es-BO"/>
              </w:rPr>
            </w:pPr>
            <w:r w:rsidRPr="009D48BB">
              <w:rPr>
                <w:rFonts w:ascii="Arial" w:hAnsi="Arial" w:cs="Arial"/>
                <w:b/>
                <w:u w:val="single"/>
                <w:lang w:val="es-BO" w:eastAsia="es-BO"/>
              </w:rPr>
              <w:t>Presentación</w:t>
            </w:r>
          </w:p>
          <w:p w:rsidR="00C02BA3" w:rsidRPr="009D48BB" w:rsidRDefault="00C02BA3" w:rsidP="00C02BA3">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rsidR="00C02BA3" w:rsidRPr="009D48BB" w:rsidRDefault="00C02BA3" w:rsidP="00C02BA3">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rsidR="00C02BA3" w:rsidRPr="009D48BB" w:rsidRDefault="00C02BA3" w:rsidP="00C02BA3">
            <w:pPr>
              <w:adjustRightInd w:val="0"/>
              <w:snapToGrid w:val="0"/>
              <w:rPr>
                <w:rFonts w:ascii="Tahoma" w:hAnsi="Tahoma" w:cs="Tahoma"/>
                <w:sz w:val="14"/>
                <w:szCs w:val="14"/>
                <w:lang w:val="es-BO"/>
              </w:rPr>
            </w:pPr>
          </w:p>
          <w:p w:rsidR="00C02BA3" w:rsidRPr="009D48BB" w:rsidRDefault="00C02BA3" w:rsidP="00C02BA3">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rsidR="00C02BA3" w:rsidRPr="009D48BB" w:rsidRDefault="00C02BA3" w:rsidP="00C02BA3">
            <w:pPr>
              <w:adjustRightInd w:val="0"/>
              <w:snapToGrid w:val="0"/>
              <w:rPr>
                <w:rFonts w:ascii="Arial" w:hAnsi="Arial" w:cs="Arial"/>
                <w:b/>
                <w:sz w:val="14"/>
                <w:szCs w:val="14"/>
                <w:lang w:val="es-BO" w:eastAsia="es-BO"/>
              </w:rPr>
            </w:pPr>
          </w:p>
          <w:p w:rsidR="00C02BA3" w:rsidRPr="009D48BB" w:rsidRDefault="00C02BA3" w:rsidP="00C02BA3">
            <w:pPr>
              <w:adjustRightInd w:val="0"/>
              <w:snapToGrid w:val="0"/>
              <w:rPr>
                <w:rFonts w:ascii="Arial" w:hAnsi="Arial" w:cs="Arial"/>
                <w:b/>
                <w:sz w:val="14"/>
                <w:szCs w:val="14"/>
                <w:lang w:val="es-BO" w:eastAsia="es-BO"/>
              </w:rPr>
            </w:pPr>
            <w:r>
              <w:rPr>
                <w:rFonts w:ascii="Arial" w:hAnsi="Arial" w:cs="Arial"/>
                <w:sz w:val="14"/>
                <w:szCs w:val="14"/>
                <w:u w:val="single"/>
                <w:lang w:val="es-BO" w:eastAsia="es-BO"/>
              </w:rPr>
              <w:t>De manera presencial:</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(Sala de Apertura de Sobres</w:t>
            </w:r>
            <w:r w:rsidRPr="009D48BB">
              <w:rPr>
                <w:rFonts w:ascii="Arial" w:hAnsi="Arial" w:cs="Arial"/>
                <w:b/>
                <w:sz w:val="14"/>
                <w:szCs w:val="14"/>
                <w:lang w:val="es-BO" w:eastAsia="es-BO"/>
              </w:rPr>
              <w:t>)</w:t>
            </w:r>
          </w:p>
          <w:p w:rsidR="00C02BA3" w:rsidRPr="009D48BB" w:rsidRDefault="00C02BA3" w:rsidP="00C02BA3">
            <w:pPr>
              <w:adjustRightInd w:val="0"/>
              <w:snapToGrid w:val="0"/>
              <w:rPr>
                <w:rFonts w:ascii="Arial" w:hAnsi="Arial" w:cs="Arial"/>
                <w:b/>
                <w:sz w:val="14"/>
                <w:szCs w:val="14"/>
                <w:lang w:val="es-BO" w:eastAsia="es-BO"/>
              </w:rPr>
            </w:pPr>
          </w:p>
          <w:p w:rsidR="00C02BA3" w:rsidRPr="009D48BB" w:rsidRDefault="00C02BA3" w:rsidP="00C02BA3">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rsidR="00C02BA3" w:rsidRPr="009D48BB" w:rsidRDefault="00C02BA3" w:rsidP="00C02BA3">
            <w:pPr>
              <w:adjustRightInd w:val="0"/>
              <w:snapToGrid w:val="0"/>
              <w:rPr>
                <w:rFonts w:ascii="Arial" w:hAnsi="Arial" w:cs="Arial"/>
                <w:sz w:val="14"/>
                <w:szCs w:val="14"/>
                <w:lang w:val="es-BO"/>
              </w:rPr>
            </w:pPr>
          </w:p>
          <w:p w:rsidR="00B35DBB" w:rsidRPr="00A40276" w:rsidRDefault="00C02BA3" w:rsidP="00C02BA3">
            <w:pPr>
              <w:adjustRightInd w:val="0"/>
              <w:snapToGrid w:val="0"/>
              <w:jc w:val="center"/>
              <w:rPr>
                <w:rFonts w:ascii="Arial" w:hAnsi="Arial" w:cs="Arial"/>
                <w:lang w:val="es-BO"/>
              </w:rPr>
            </w:pPr>
            <w:r w:rsidRPr="00D90CE7">
              <w:rPr>
                <w:rFonts w:ascii="Arial" w:hAnsi="Arial" w:cs="Arial"/>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15</w:t>
            </w:r>
          </w:p>
        </w:tc>
        <w:tc>
          <w:tcPr>
            <w:tcW w:w="134" w:type="dxa"/>
            <w:vMerge w:val="restart"/>
            <w:tcBorders>
              <w:top w:val="nil"/>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vMerge w:val="restart"/>
            <w:tcBorders>
              <w:top w:val="nil"/>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vMerge w:val="restart"/>
            <w:tcBorders>
              <w:top w:val="nil"/>
              <w:left w:val="single" w:sz="4"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B91098">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bl>
    <w:p w:rsidR="00F41EF0" w:rsidRPr="00241B2F" w:rsidRDefault="00F41EF0" w:rsidP="00F41EF0">
      <w:pPr>
        <w:rPr>
          <w:rFonts w:cs="Arial"/>
        </w:rPr>
      </w:pPr>
      <w:bookmarkStart w:id="141" w:name="_Hlk76392171"/>
      <w:r w:rsidRPr="00241B2F">
        <w:rPr>
          <w:rFonts w:cs="Arial"/>
          <w:i/>
        </w:rPr>
        <w:t>(*) Los plazos del proceso de contratación se computarán a partir del día siguiente hábil de la publicación en el SICOES</w:t>
      </w:r>
      <w:r w:rsidR="00F01F1F">
        <w:rPr>
          <w:rFonts w:cs="Arial"/>
          <w:i/>
        </w:rPr>
        <w:t>.</w:t>
      </w:r>
    </w:p>
    <w:p w:rsidR="00A72FB0" w:rsidRPr="00A40276" w:rsidRDefault="00783EFD" w:rsidP="00B91098">
      <w:pPr>
        <w:pStyle w:val="Ttulo"/>
        <w:numPr>
          <w:ilvl w:val="0"/>
          <w:numId w:val="17"/>
        </w:numPr>
        <w:spacing w:before="0" w:after="0"/>
        <w:jc w:val="both"/>
        <w:rPr>
          <w:rFonts w:ascii="Verdana" w:hAnsi="Verdana"/>
          <w:sz w:val="18"/>
        </w:rPr>
      </w:pPr>
      <w:bookmarkStart w:id="142" w:name="_Toc61866680"/>
      <w:bookmarkEnd w:id="141"/>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2"/>
    </w:p>
    <w:p w:rsidR="006A1F58" w:rsidRPr="00A40276"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rsidTr="00C02BA3">
        <w:trPr>
          <w:trHeight w:val="232"/>
        </w:trPr>
        <w:tc>
          <w:tcPr>
            <w:tcW w:w="9781" w:type="dxa"/>
            <w:shd w:val="clear" w:color="auto" w:fill="244061" w:themeFill="accent1" w:themeFillShade="80"/>
            <w:vAlign w:val="center"/>
          </w:tcPr>
          <w:p w:rsidR="00A72FB0" w:rsidRPr="00A40276" w:rsidRDefault="007F4BF4" w:rsidP="00C02BA3">
            <w:pPr>
              <w:spacing w:line="200" w:lineRule="exact"/>
              <w:jc w:val="center"/>
              <w:rPr>
                <w:rFonts w:cs="Arial"/>
                <w:b/>
                <w:lang w:val="es-BO"/>
              </w:rPr>
            </w:pPr>
            <w:r w:rsidRPr="00A40276">
              <w:rPr>
                <w:b/>
                <w:sz w:val="18"/>
                <w:szCs w:val="18"/>
                <w:lang w:val="es-BO"/>
              </w:rPr>
              <w:t>ESPECIFICACIONES TÉCNICAS</w:t>
            </w:r>
          </w:p>
        </w:tc>
      </w:tr>
      <w:tr w:rsidR="00A40276" w:rsidRPr="00A40276" w:rsidTr="007B2157">
        <w:trPr>
          <w:trHeight w:val="995"/>
        </w:trPr>
        <w:tc>
          <w:tcPr>
            <w:tcW w:w="9781" w:type="dxa"/>
            <w:shd w:val="clear" w:color="auto" w:fill="FFFFFF"/>
            <w:vAlign w:val="center"/>
          </w:tcPr>
          <w:p w:rsidR="006A1F58" w:rsidRPr="00A40276" w:rsidRDefault="006A1F58" w:rsidP="007B2157">
            <w:pPr>
              <w:jc w:val="center"/>
              <w:rPr>
                <w:rFonts w:cs="Arial"/>
                <w:b/>
                <w:i/>
                <w:lang w:val="es-BO"/>
              </w:rPr>
            </w:pPr>
          </w:p>
          <w:p w:rsidR="00C02BA3" w:rsidRPr="00DC1265"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caps/>
                <w:spacing w:val="20"/>
                <w:sz w:val="20"/>
                <w:lang w:val="es-EC"/>
              </w:rPr>
            </w:pPr>
            <w:r w:rsidRPr="00DC1265">
              <w:rPr>
                <w:rFonts w:ascii="Tahoma" w:hAnsi="Tahoma" w:cs="Tahoma"/>
                <w:caps/>
                <w:spacing w:val="20"/>
                <w:sz w:val="20"/>
                <w:lang w:val="es-EC"/>
              </w:rPr>
              <w:t>ANTECEDENTES</w:t>
            </w:r>
          </w:p>
          <w:p w:rsidR="00C02BA3" w:rsidRDefault="00C02BA3" w:rsidP="00197CBA">
            <w:pPr>
              <w:pStyle w:val="Prrafodelista"/>
              <w:ind w:left="256" w:right="255"/>
              <w:jc w:val="both"/>
              <w:rPr>
                <w:rFonts w:ascii="Tahoma" w:hAnsi="Tahoma" w:cs="Tahoma"/>
              </w:rPr>
            </w:pPr>
            <w:bookmarkStart w:id="143" w:name="_Toc116365105"/>
            <w:bookmarkStart w:id="144" w:name="_Toc116438676"/>
            <w:r w:rsidRPr="00DC1265">
              <w:rPr>
                <w:rFonts w:ascii="Tahoma" w:hAnsi="Tahoma" w:cs="Tahoma"/>
              </w:rPr>
              <w:t>ENDE ha adquirido en estos últimos años, características de operatividad e importancia debido a que viene encarando una etapa de transformación, modernización, desarrollo y consolidación para contribuir decisivamente al logro de grandes desafíos en su nueva condición de Corporación.</w:t>
            </w:r>
          </w:p>
          <w:p w:rsidR="00C02BA3" w:rsidRPr="00DC1265" w:rsidRDefault="00C02BA3" w:rsidP="00C02BA3">
            <w:pPr>
              <w:pStyle w:val="Prrafodelista"/>
              <w:ind w:left="0" w:right="51"/>
              <w:jc w:val="both"/>
              <w:rPr>
                <w:rFonts w:ascii="Tahoma" w:hAnsi="Tahoma" w:cs="Tahoma"/>
              </w:rPr>
            </w:pPr>
          </w:p>
          <w:p w:rsidR="00C02BA3" w:rsidRPr="00F319CE" w:rsidRDefault="00C02BA3" w:rsidP="00197CBA">
            <w:pPr>
              <w:pStyle w:val="Prrafodelista"/>
              <w:ind w:left="256" w:right="255"/>
              <w:jc w:val="both"/>
              <w:rPr>
                <w:rFonts w:ascii="Tahoma" w:hAnsi="Tahoma" w:cs="Tahoma"/>
              </w:rPr>
            </w:pPr>
            <w:r>
              <w:rPr>
                <w:rFonts w:ascii="Tahoma" w:hAnsi="Tahoma" w:cs="Tahoma"/>
              </w:rPr>
              <w:t>Por tal motivo y</w:t>
            </w:r>
            <w:r w:rsidRPr="00F319CE">
              <w:rPr>
                <w:rFonts w:ascii="Tahoma" w:hAnsi="Tahoma" w:cs="Tahoma"/>
              </w:rPr>
              <w:t xml:space="preserve"> al encontrarse la empresa en crecimiento </w:t>
            </w:r>
            <w:r>
              <w:rPr>
                <w:rFonts w:ascii="Tahoma" w:hAnsi="Tahoma" w:cs="Tahoma"/>
              </w:rPr>
              <w:t xml:space="preserve">es de suma </w:t>
            </w:r>
            <w:r w:rsidRPr="00F319CE">
              <w:rPr>
                <w:rFonts w:ascii="Tahoma" w:hAnsi="Tahoma" w:cs="Tahoma"/>
              </w:rPr>
              <w:t xml:space="preserve">importancia, garantizar la </w:t>
            </w:r>
            <w:r>
              <w:rPr>
                <w:rFonts w:ascii="Tahoma" w:hAnsi="Tahoma" w:cs="Tahoma"/>
              </w:rPr>
              <w:t xml:space="preserve">limpieza de los ambientes de Oficina Central, ubicada en la calle Colombia N° 655, Almacén Central, ubicado en la Av. </w:t>
            </w:r>
            <w:proofErr w:type="spellStart"/>
            <w:r>
              <w:rPr>
                <w:rFonts w:ascii="Tahoma" w:hAnsi="Tahoma" w:cs="Tahoma"/>
              </w:rPr>
              <w:t>Villazon</w:t>
            </w:r>
            <w:proofErr w:type="spellEnd"/>
            <w:r>
              <w:rPr>
                <w:rFonts w:ascii="Tahoma" w:hAnsi="Tahoma" w:cs="Tahoma"/>
              </w:rPr>
              <w:t xml:space="preserve"> Km. 5 carretera a Sacaba y demás dependencias, por lo que</w:t>
            </w:r>
            <w:r w:rsidRPr="00F319CE">
              <w:rPr>
                <w:rFonts w:ascii="Tahoma" w:hAnsi="Tahoma" w:cs="Tahoma"/>
              </w:rPr>
              <w:t xml:space="preserve"> resulta necesaria la contratación de una empresa especializada</w:t>
            </w:r>
            <w:r>
              <w:rPr>
                <w:rFonts w:ascii="Tahoma" w:hAnsi="Tahoma" w:cs="Tahoma"/>
              </w:rPr>
              <w:t xml:space="preserve"> en el rubro de limpieza de ambientes</w:t>
            </w:r>
            <w:r w:rsidRPr="00F319CE">
              <w:rPr>
                <w:rFonts w:ascii="Tahoma" w:hAnsi="Tahoma" w:cs="Tahoma"/>
              </w:rPr>
              <w:t>.</w:t>
            </w:r>
          </w:p>
          <w:p w:rsidR="00C02BA3" w:rsidRPr="00DC1265"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caps/>
                <w:spacing w:val="20"/>
                <w:sz w:val="20"/>
                <w:lang w:val="es-EC"/>
              </w:rPr>
            </w:pPr>
            <w:r w:rsidRPr="00DC1265">
              <w:rPr>
                <w:rFonts w:ascii="Tahoma" w:hAnsi="Tahoma" w:cs="Tahoma"/>
                <w:caps/>
                <w:spacing w:val="20"/>
                <w:sz w:val="20"/>
                <w:lang w:val="es-EC"/>
              </w:rPr>
              <w:t>Obj</w:t>
            </w:r>
            <w:bookmarkEnd w:id="143"/>
            <w:bookmarkEnd w:id="144"/>
            <w:r>
              <w:rPr>
                <w:rFonts w:ascii="Tahoma" w:hAnsi="Tahoma" w:cs="Tahoma"/>
                <w:caps/>
                <w:spacing w:val="20"/>
                <w:sz w:val="20"/>
                <w:lang w:val="es-EC"/>
              </w:rPr>
              <w:t>eTO</w:t>
            </w:r>
          </w:p>
          <w:p w:rsidR="00C02BA3" w:rsidRDefault="00C02BA3" w:rsidP="00197CBA">
            <w:pPr>
              <w:pStyle w:val="Prrafodelista"/>
              <w:ind w:left="256" w:right="255"/>
              <w:jc w:val="both"/>
              <w:rPr>
                <w:rFonts w:ascii="Tahoma" w:hAnsi="Tahoma" w:cs="Tahoma"/>
                <w:b/>
              </w:rPr>
            </w:pPr>
            <w:r>
              <w:rPr>
                <w:rFonts w:ascii="Tahoma" w:hAnsi="Tahoma" w:cs="Tahoma"/>
              </w:rPr>
              <w:t>El objeto del servicio, es el de contratar una empresa con experiencia en el rubro de la limpieza, para las instalaciones de la Empresa Nacional de Electricidad ENDE</w:t>
            </w:r>
            <w:r w:rsidRPr="00F76382">
              <w:rPr>
                <w:rFonts w:ascii="Tahoma" w:hAnsi="Tahoma" w:cs="Tahoma"/>
              </w:rPr>
              <w:t xml:space="preserve"> </w:t>
            </w:r>
            <w:r>
              <w:rPr>
                <w:rFonts w:ascii="Tahoma" w:hAnsi="Tahoma" w:cs="Tahoma"/>
              </w:rPr>
              <w:t xml:space="preserve">ubicadas en la calle Colombia N° 655 Almacén Central, ubicado en la Av. </w:t>
            </w:r>
            <w:proofErr w:type="spellStart"/>
            <w:r>
              <w:rPr>
                <w:rFonts w:ascii="Tahoma" w:hAnsi="Tahoma" w:cs="Tahoma"/>
              </w:rPr>
              <w:t>Villazon</w:t>
            </w:r>
            <w:proofErr w:type="spellEnd"/>
            <w:r>
              <w:rPr>
                <w:rFonts w:ascii="Tahoma" w:hAnsi="Tahoma" w:cs="Tahoma"/>
              </w:rPr>
              <w:t xml:space="preserve"> Km. 5 carretera a Sacaba y demás dependencias.</w:t>
            </w:r>
            <w:r w:rsidRPr="00DC1265">
              <w:rPr>
                <w:rFonts w:ascii="Tahoma" w:hAnsi="Tahoma" w:cs="Tahoma"/>
              </w:rPr>
              <w:t xml:space="preserve"> Es</w:t>
            </w:r>
            <w:r>
              <w:rPr>
                <w:rFonts w:ascii="Tahoma" w:hAnsi="Tahoma" w:cs="Tahoma"/>
              </w:rPr>
              <w:t xml:space="preserve"> por tal motivo que es necesario el </w:t>
            </w:r>
            <w:r>
              <w:rPr>
                <w:rFonts w:ascii="Tahoma" w:hAnsi="Tahoma" w:cs="Tahoma"/>
                <w:b/>
              </w:rPr>
              <w:t>SERVICIO DE LIMPIEZA ENDE CORPORACION 2022.</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caps/>
                <w:spacing w:val="20"/>
                <w:sz w:val="20"/>
                <w:lang w:val="es-EC"/>
              </w:rPr>
            </w:pPr>
            <w:r w:rsidRPr="00197CBA">
              <w:rPr>
                <w:rFonts w:ascii="Tahoma" w:hAnsi="Tahoma" w:cs="Tahoma"/>
                <w:caps/>
                <w:spacing w:val="20"/>
                <w:sz w:val="20"/>
                <w:lang w:val="es-EC"/>
              </w:rPr>
              <w:t>LUGAR DE PRESTACION DEL SERVICIO</w:t>
            </w:r>
          </w:p>
          <w:p w:rsidR="00C02BA3" w:rsidRPr="00DC1265" w:rsidRDefault="00C02BA3" w:rsidP="00C02BA3">
            <w:pPr>
              <w:ind w:right="51"/>
              <w:jc w:val="both"/>
              <w:rPr>
                <w:rFonts w:ascii="Tahoma" w:hAnsi="Tahoma" w:cs="Tahoma"/>
                <w:sz w:val="20"/>
                <w:szCs w:val="20"/>
                <w:lang w:eastAsia="es-BO"/>
              </w:rPr>
            </w:pPr>
          </w:p>
          <w:p w:rsidR="00C02BA3" w:rsidRDefault="00C02BA3" w:rsidP="00197CBA">
            <w:pPr>
              <w:pStyle w:val="Prrafodelista"/>
              <w:ind w:left="256" w:right="255"/>
              <w:jc w:val="both"/>
              <w:rPr>
                <w:rFonts w:ascii="Tahoma" w:hAnsi="Tahoma" w:cs="Tahoma"/>
                <w:lang w:eastAsia="es-BO"/>
              </w:rPr>
            </w:pPr>
            <w:r>
              <w:rPr>
                <w:rFonts w:ascii="Tahoma" w:hAnsi="Tahoma" w:cs="Tahoma"/>
                <w:lang w:eastAsia="es-BO"/>
              </w:rPr>
              <w:t xml:space="preserve">El </w:t>
            </w:r>
            <w:r>
              <w:rPr>
                <w:rFonts w:ascii="Tahoma" w:hAnsi="Tahoma" w:cs="Tahoma"/>
              </w:rPr>
              <w:t>lugar</w:t>
            </w:r>
            <w:r>
              <w:rPr>
                <w:rFonts w:ascii="Tahoma" w:hAnsi="Tahoma" w:cs="Tahoma"/>
                <w:lang w:eastAsia="es-BO"/>
              </w:rPr>
              <w:t xml:space="preserve"> donde se prestara el servicio será en:</w:t>
            </w:r>
          </w:p>
          <w:p w:rsidR="00C02BA3" w:rsidRDefault="00C02BA3" w:rsidP="00C02BA3">
            <w:pPr>
              <w:ind w:right="51"/>
              <w:jc w:val="both"/>
              <w:rPr>
                <w:rFonts w:ascii="Tahoma" w:hAnsi="Tahoma" w:cs="Tahoma"/>
                <w:sz w:val="20"/>
                <w:szCs w:val="20"/>
                <w:lang w:eastAsia="es-BO"/>
              </w:rPr>
            </w:pPr>
          </w:p>
          <w:p w:rsidR="00C02BA3" w:rsidRDefault="00C02BA3" w:rsidP="00B91098">
            <w:pPr>
              <w:numPr>
                <w:ilvl w:val="0"/>
                <w:numId w:val="47"/>
              </w:numPr>
              <w:ind w:right="51"/>
              <w:jc w:val="both"/>
              <w:rPr>
                <w:rFonts w:ascii="Tahoma" w:hAnsi="Tahoma" w:cs="Tahoma"/>
                <w:sz w:val="20"/>
                <w:szCs w:val="20"/>
                <w:lang w:eastAsia="es-BO"/>
              </w:rPr>
            </w:pPr>
            <w:r>
              <w:rPr>
                <w:rFonts w:ascii="Tahoma" w:hAnsi="Tahoma" w:cs="Tahoma"/>
                <w:sz w:val="20"/>
                <w:szCs w:val="20"/>
                <w:lang w:eastAsia="es-BO"/>
              </w:rPr>
              <w:t>L</w:t>
            </w:r>
            <w:r w:rsidRPr="00DC1265">
              <w:rPr>
                <w:rFonts w:ascii="Tahoma" w:hAnsi="Tahoma" w:cs="Tahoma"/>
                <w:sz w:val="20"/>
                <w:szCs w:val="20"/>
                <w:lang w:eastAsia="es-BO"/>
              </w:rPr>
              <w:t>a</w:t>
            </w:r>
            <w:r>
              <w:rPr>
                <w:rFonts w:ascii="Tahoma" w:hAnsi="Tahoma" w:cs="Tahoma"/>
                <w:sz w:val="20"/>
                <w:szCs w:val="20"/>
                <w:lang w:eastAsia="es-BO"/>
              </w:rPr>
              <w:t>s</w:t>
            </w:r>
            <w:r w:rsidRPr="00DC1265">
              <w:rPr>
                <w:rFonts w:ascii="Tahoma" w:hAnsi="Tahoma" w:cs="Tahoma"/>
                <w:sz w:val="20"/>
                <w:szCs w:val="20"/>
                <w:lang w:eastAsia="es-BO"/>
              </w:rPr>
              <w:t xml:space="preserve"> Oficinas Centrales de ENDE, ubicadas en la Calle Colombia N° 655</w:t>
            </w:r>
            <w:r>
              <w:rPr>
                <w:rFonts w:ascii="Tahoma" w:hAnsi="Tahoma" w:cs="Tahoma"/>
                <w:sz w:val="20"/>
                <w:szCs w:val="20"/>
                <w:lang w:eastAsia="es-BO"/>
              </w:rPr>
              <w:t xml:space="preserve"> de la Ciudad de Cochabamba.</w:t>
            </w:r>
          </w:p>
          <w:p w:rsidR="00C02BA3" w:rsidRDefault="00C02BA3" w:rsidP="00B91098">
            <w:pPr>
              <w:numPr>
                <w:ilvl w:val="0"/>
                <w:numId w:val="47"/>
              </w:numPr>
              <w:ind w:right="51"/>
              <w:jc w:val="both"/>
              <w:rPr>
                <w:rFonts w:ascii="Tahoma" w:hAnsi="Tahoma" w:cs="Tahoma"/>
                <w:sz w:val="20"/>
                <w:szCs w:val="20"/>
                <w:lang w:eastAsia="es-BO"/>
              </w:rPr>
            </w:pPr>
            <w:r>
              <w:rPr>
                <w:rFonts w:ascii="Tahoma" w:hAnsi="Tahoma" w:cs="Tahoma"/>
                <w:sz w:val="20"/>
                <w:szCs w:val="20"/>
                <w:lang w:eastAsia="es-BO"/>
              </w:rPr>
              <w:t xml:space="preserve">Almacén Central de ENDE, ubicado en la Av. </w:t>
            </w:r>
            <w:proofErr w:type="spellStart"/>
            <w:r>
              <w:rPr>
                <w:rFonts w:ascii="Tahoma" w:hAnsi="Tahoma" w:cs="Tahoma"/>
                <w:sz w:val="20"/>
                <w:szCs w:val="20"/>
                <w:lang w:eastAsia="es-BO"/>
              </w:rPr>
              <w:t>Villazon</w:t>
            </w:r>
            <w:proofErr w:type="spellEnd"/>
            <w:r>
              <w:rPr>
                <w:rFonts w:ascii="Tahoma" w:hAnsi="Tahoma" w:cs="Tahoma"/>
                <w:sz w:val="20"/>
                <w:szCs w:val="20"/>
                <w:lang w:eastAsia="es-BO"/>
              </w:rPr>
              <w:t xml:space="preserve"> Km. 5 carretera a Sacaba.</w:t>
            </w:r>
          </w:p>
          <w:p w:rsidR="00C02BA3" w:rsidRDefault="00C02BA3" w:rsidP="00B91098">
            <w:pPr>
              <w:numPr>
                <w:ilvl w:val="0"/>
                <w:numId w:val="47"/>
              </w:numPr>
              <w:ind w:right="51"/>
              <w:jc w:val="both"/>
              <w:rPr>
                <w:rFonts w:ascii="Tahoma" w:hAnsi="Tahoma" w:cs="Tahoma"/>
                <w:sz w:val="20"/>
                <w:szCs w:val="20"/>
                <w:lang w:eastAsia="es-BO"/>
              </w:rPr>
            </w:pPr>
            <w:r>
              <w:rPr>
                <w:rFonts w:ascii="Tahoma" w:hAnsi="Tahoma" w:cs="Tahoma"/>
                <w:sz w:val="20"/>
                <w:szCs w:val="20"/>
                <w:lang w:eastAsia="es-BO"/>
              </w:rPr>
              <w:t>Depósitos de archivo de documentos.</w:t>
            </w:r>
          </w:p>
          <w:p w:rsidR="00C02BA3"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b w:val="0"/>
                <w:bCs w:val="0"/>
                <w:kern w:val="28"/>
                <w:sz w:val="20"/>
              </w:rPr>
            </w:pPr>
            <w:r w:rsidRPr="00197CBA">
              <w:rPr>
                <w:rFonts w:ascii="Tahoma" w:hAnsi="Tahoma" w:cs="Tahoma"/>
                <w:caps/>
                <w:spacing w:val="20"/>
                <w:sz w:val="20"/>
                <w:lang w:val="es-EC"/>
              </w:rPr>
              <w:t>ALCANCE</w:t>
            </w:r>
            <w:r>
              <w:rPr>
                <w:rFonts w:ascii="Tahoma" w:hAnsi="Tahoma" w:cs="Tahoma"/>
                <w:b w:val="0"/>
                <w:bCs w:val="0"/>
                <w:kern w:val="28"/>
                <w:sz w:val="20"/>
              </w:rPr>
              <w:t xml:space="preserve"> </w:t>
            </w:r>
            <w:r w:rsidRPr="00197CBA">
              <w:rPr>
                <w:rFonts w:ascii="Tahoma" w:hAnsi="Tahoma" w:cs="Tahoma"/>
                <w:bCs w:val="0"/>
                <w:kern w:val="28"/>
                <w:sz w:val="20"/>
              </w:rPr>
              <w:t>DEL SERVICIO</w:t>
            </w:r>
          </w:p>
          <w:p w:rsidR="00C02BA3" w:rsidRDefault="00C02BA3" w:rsidP="00197CBA">
            <w:pPr>
              <w:pStyle w:val="Prrafodelista"/>
              <w:ind w:left="256" w:right="255"/>
              <w:jc w:val="both"/>
              <w:rPr>
                <w:rFonts w:ascii="Tahoma" w:hAnsi="Tahoma" w:cs="Tahoma"/>
              </w:rPr>
            </w:pPr>
            <w:r w:rsidRPr="00DC1265">
              <w:rPr>
                <w:rFonts w:ascii="Tahoma" w:hAnsi="Tahoma" w:cs="Tahoma"/>
              </w:rPr>
              <w:t xml:space="preserve">El alcance del </w:t>
            </w:r>
            <w:r>
              <w:rPr>
                <w:rFonts w:ascii="Tahoma" w:hAnsi="Tahoma" w:cs="Tahoma"/>
              </w:rPr>
              <w:t>servicio será el de brindar limpieza de las instalaciones de ENDE como también del Almacén Central y Depósito de Archivos, donde existen oficinas, cubículos, escritorios, estantes, salas de reuniones, baños, equipos de oficinas, cocinetas, etc., que diariamente deben ser limpiados y desinfectados, esto para que tanto el mobiliario, como las instalaciones de la empresa se conserven en buen estado.</w:t>
            </w:r>
          </w:p>
          <w:p w:rsidR="00C02BA3"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b w:val="0"/>
                <w:bCs w:val="0"/>
                <w:kern w:val="28"/>
              </w:rPr>
            </w:pPr>
            <w:r w:rsidRPr="00197CBA">
              <w:rPr>
                <w:rFonts w:ascii="Tahoma" w:hAnsi="Tahoma" w:cs="Tahoma"/>
                <w:caps/>
                <w:spacing w:val="20"/>
                <w:sz w:val="20"/>
                <w:lang w:val="es-EC"/>
              </w:rPr>
              <w:t>CARACTERISTICAS</w:t>
            </w:r>
            <w:r>
              <w:rPr>
                <w:rFonts w:ascii="Tahoma" w:hAnsi="Tahoma" w:cs="Tahoma"/>
                <w:b w:val="0"/>
                <w:bCs w:val="0"/>
                <w:kern w:val="28"/>
                <w:sz w:val="20"/>
              </w:rPr>
              <w:t xml:space="preserve"> </w:t>
            </w:r>
            <w:r w:rsidRPr="00197CBA">
              <w:rPr>
                <w:rFonts w:ascii="Tahoma" w:hAnsi="Tahoma" w:cs="Tahoma"/>
                <w:bCs w:val="0"/>
                <w:kern w:val="28"/>
                <w:sz w:val="20"/>
              </w:rPr>
              <w:t>DEL SERVICIO</w:t>
            </w:r>
          </w:p>
          <w:p w:rsidR="00C02BA3" w:rsidRDefault="00C02BA3" w:rsidP="00197CBA">
            <w:pPr>
              <w:pStyle w:val="Prrafodelista"/>
              <w:ind w:left="256" w:right="255"/>
              <w:jc w:val="both"/>
              <w:rPr>
                <w:rFonts w:ascii="Tahoma" w:hAnsi="Tahoma" w:cs="Tahoma"/>
              </w:rPr>
            </w:pPr>
            <w:r w:rsidRPr="003A7A9A">
              <w:rPr>
                <w:rFonts w:ascii="Tahoma" w:hAnsi="Tahoma" w:cs="Tahoma"/>
              </w:rPr>
              <w:t>Las características que brindara la empresa adjudicada será la siguiente</w:t>
            </w:r>
            <w:r>
              <w:rPr>
                <w:rFonts w:ascii="Tahoma" w:hAnsi="Tahoma" w:cs="Tahoma"/>
              </w:rPr>
              <w:t>:</w:t>
            </w:r>
          </w:p>
          <w:p w:rsidR="00197CBA" w:rsidRDefault="00197CBA" w:rsidP="00197CBA">
            <w:pPr>
              <w:pStyle w:val="Prrafodelista"/>
              <w:ind w:left="256" w:right="255"/>
              <w:jc w:val="both"/>
              <w:rPr>
                <w:rFonts w:ascii="Tahoma" w:hAnsi="Tahoma" w:cs="Tahoma"/>
              </w:rPr>
            </w:pPr>
          </w:p>
          <w:p w:rsidR="00C02BA3" w:rsidRPr="00693942"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Muebles y Enseres</w:t>
            </w:r>
            <w:r w:rsidRPr="00693942">
              <w:rPr>
                <w:rFonts w:ascii="Tahoma" w:hAnsi="Tahoma" w:cs="Tahoma"/>
                <w:bCs/>
                <w:kern w:val="28"/>
                <w:sz w:val="20"/>
                <w:szCs w:val="20"/>
              </w:rPr>
              <w:t xml:space="preserve">.- Comprende el desempolvado y lustrado de todos los muebles y enseres de madera, vinil, metal, tela, tapiz, cuero, </w:t>
            </w:r>
            <w:proofErr w:type="spellStart"/>
            <w:r w:rsidRPr="00693942">
              <w:rPr>
                <w:rFonts w:ascii="Tahoma" w:hAnsi="Tahoma" w:cs="Tahoma"/>
                <w:bCs/>
                <w:kern w:val="28"/>
                <w:sz w:val="20"/>
                <w:szCs w:val="20"/>
              </w:rPr>
              <w:t>cuerina</w:t>
            </w:r>
            <w:proofErr w:type="spellEnd"/>
            <w:r w:rsidRPr="00693942">
              <w:rPr>
                <w:rFonts w:ascii="Tahoma" w:hAnsi="Tahoma" w:cs="Tahoma"/>
                <w:bCs/>
                <w:kern w:val="28"/>
                <w:sz w:val="20"/>
                <w:szCs w:val="20"/>
              </w:rPr>
              <w:t>, etc.</w:t>
            </w:r>
          </w:p>
          <w:p w:rsidR="00C02BA3" w:rsidRPr="00693942" w:rsidRDefault="00C02BA3" w:rsidP="00C02BA3">
            <w:pPr>
              <w:spacing w:line="276" w:lineRule="auto"/>
              <w:ind w:left="720" w:right="51"/>
              <w:jc w:val="both"/>
              <w:outlineLvl w:val="0"/>
              <w:rPr>
                <w:rFonts w:ascii="Tahoma" w:hAnsi="Tahoma" w:cs="Tahoma"/>
                <w:b/>
                <w:bCs/>
                <w:kern w:val="28"/>
                <w:sz w:val="20"/>
                <w:szCs w:val="20"/>
              </w:rPr>
            </w:pPr>
          </w:p>
          <w:p w:rsidR="00C02BA3"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 xml:space="preserve">Equipos de Oficina.- </w:t>
            </w:r>
            <w:r w:rsidRPr="00693942">
              <w:rPr>
                <w:rFonts w:ascii="Tahoma" w:hAnsi="Tahoma" w:cs="Tahoma"/>
                <w:bCs/>
                <w:kern w:val="28"/>
                <w:sz w:val="20"/>
                <w:szCs w:val="20"/>
              </w:rPr>
              <w:t>Comprende el desempolvado, desinfectado y limpieza diaria de los equipos de oficina como ser aparatos telefónicos, máquinas de calcular, equipos de computación, máquinas de escribir, canastillos, exfoliadores, monitores, micrófonos, ventiladores, parlantes y otros, tarea que incluye la desinfección de microorganismos, tratándolos bacteriológicamente</w:t>
            </w:r>
            <w:r w:rsidRPr="00693942">
              <w:rPr>
                <w:rFonts w:ascii="Tahoma" w:hAnsi="Tahoma" w:cs="Tahoma"/>
                <w:b/>
                <w:bCs/>
                <w:kern w:val="28"/>
                <w:sz w:val="20"/>
                <w:szCs w:val="20"/>
              </w:rPr>
              <w:t>.</w:t>
            </w:r>
          </w:p>
          <w:p w:rsidR="00C02BA3" w:rsidRDefault="00C02BA3" w:rsidP="00C02BA3">
            <w:pPr>
              <w:spacing w:line="276" w:lineRule="auto"/>
              <w:ind w:right="51"/>
              <w:jc w:val="both"/>
              <w:outlineLvl w:val="0"/>
              <w:rPr>
                <w:rFonts w:ascii="Tahoma" w:hAnsi="Tahoma" w:cs="Tahoma"/>
                <w:b/>
                <w:bCs/>
                <w:kern w:val="28"/>
                <w:sz w:val="20"/>
                <w:szCs w:val="20"/>
              </w:rPr>
            </w:pPr>
          </w:p>
          <w:p w:rsidR="00C02BA3" w:rsidRPr="00693942"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 xml:space="preserve">Sanitarios.- </w:t>
            </w:r>
            <w:r w:rsidRPr="00693942">
              <w:rPr>
                <w:rFonts w:ascii="Tahoma" w:hAnsi="Tahoma" w:cs="Tahoma"/>
                <w:bCs/>
                <w:kern w:val="28"/>
                <w:sz w:val="20"/>
                <w:szCs w:val="20"/>
              </w:rPr>
              <w:t>Por ser un lugar que debe estar muy limpio, deberá realizársela limpieza por lo menos dos (2) veces al día de una forma muy profunda (lavado-desinfectado-</w:t>
            </w:r>
            <w:proofErr w:type="spellStart"/>
            <w:r w:rsidRPr="00693942">
              <w:rPr>
                <w:rFonts w:ascii="Tahoma" w:hAnsi="Tahoma" w:cs="Tahoma"/>
                <w:bCs/>
                <w:kern w:val="28"/>
                <w:sz w:val="20"/>
                <w:szCs w:val="20"/>
              </w:rPr>
              <w:t>sanitizado</w:t>
            </w:r>
            <w:proofErr w:type="spellEnd"/>
            <w:r w:rsidRPr="00693942">
              <w:rPr>
                <w:rFonts w:ascii="Tahoma" w:hAnsi="Tahoma" w:cs="Tahoma"/>
                <w:bCs/>
                <w:kern w:val="28"/>
                <w:sz w:val="20"/>
                <w:szCs w:val="20"/>
              </w:rPr>
              <w:t xml:space="preserve">, </w:t>
            </w:r>
            <w:r w:rsidRPr="00693942">
              <w:rPr>
                <w:rFonts w:ascii="Tahoma" w:hAnsi="Tahoma" w:cs="Tahoma"/>
                <w:bCs/>
                <w:kern w:val="28"/>
                <w:sz w:val="20"/>
                <w:szCs w:val="20"/>
              </w:rPr>
              <w:lastRenderedPageBreak/>
              <w:t>ambientado) incluyendo pisos, paredes, accesorios, etc.</w:t>
            </w:r>
          </w:p>
          <w:p w:rsidR="00C02BA3" w:rsidRPr="00693942" w:rsidRDefault="00C02BA3" w:rsidP="00C02BA3">
            <w:pPr>
              <w:spacing w:line="276" w:lineRule="auto"/>
              <w:ind w:right="51"/>
              <w:jc w:val="both"/>
              <w:outlineLvl w:val="0"/>
              <w:rPr>
                <w:rFonts w:ascii="Tahoma" w:hAnsi="Tahoma" w:cs="Tahoma"/>
                <w:b/>
                <w:bCs/>
                <w:kern w:val="28"/>
                <w:sz w:val="20"/>
                <w:szCs w:val="20"/>
              </w:rPr>
            </w:pPr>
          </w:p>
          <w:p w:rsidR="00C02BA3" w:rsidRPr="00693942"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 xml:space="preserve">Vidrios y Paneles divisorios.- </w:t>
            </w:r>
            <w:r w:rsidRPr="00693942">
              <w:rPr>
                <w:rFonts w:ascii="Tahoma" w:hAnsi="Tahoma" w:cs="Tahoma"/>
                <w:bCs/>
                <w:kern w:val="28"/>
                <w:sz w:val="20"/>
                <w:szCs w:val="20"/>
              </w:rPr>
              <w:t>El lavado de vidrios y limpieza de paneles divisorios deberá ser previamente desempolvado y posteriormente lavado y secado.</w:t>
            </w:r>
          </w:p>
          <w:p w:rsidR="00C02BA3" w:rsidRPr="00693942" w:rsidRDefault="00C02BA3" w:rsidP="00C02BA3">
            <w:pPr>
              <w:spacing w:line="276" w:lineRule="auto"/>
              <w:ind w:right="51"/>
              <w:jc w:val="both"/>
              <w:outlineLvl w:val="0"/>
              <w:rPr>
                <w:rFonts w:ascii="Tahoma" w:hAnsi="Tahoma" w:cs="Tahoma"/>
                <w:b/>
                <w:bCs/>
                <w:kern w:val="28"/>
                <w:sz w:val="20"/>
                <w:szCs w:val="20"/>
              </w:rPr>
            </w:pPr>
          </w:p>
          <w:p w:rsidR="00C02BA3" w:rsidRPr="00693942" w:rsidRDefault="00C02BA3" w:rsidP="00B91098">
            <w:pPr>
              <w:numPr>
                <w:ilvl w:val="0"/>
                <w:numId w:val="54"/>
              </w:numPr>
              <w:spacing w:line="276" w:lineRule="auto"/>
              <w:ind w:left="965" w:right="51" w:hanging="284"/>
              <w:jc w:val="both"/>
              <w:outlineLvl w:val="0"/>
              <w:rPr>
                <w:rFonts w:ascii="Tahoma" w:hAnsi="Tahoma" w:cs="Tahoma"/>
                <w:bCs/>
                <w:kern w:val="28"/>
                <w:sz w:val="20"/>
                <w:szCs w:val="20"/>
              </w:rPr>
            </w:pPr>
            <w:r w:rsidRPr="00693942">
              <w:rPr>
                <w:rFonts w:ascii="Tahoma" w:hAnsi="Tahoma" w:cs="Tahoma"/>
                <w:b/>
                <w:bCs/>
                <w:kern w:val="28"/>
                <w:sz w:val="20"/>
                <w:szCs w:val="20"/>
              </w:rPr>
              <w:t xml:space="preserve">Pisos blandos (alfombras).- </w:t>
            </w:r>
            <w:r w:rsidRPr="00693942">
              <w:rPr>
                <w:rFonts w:ascii="Tahoma" w:hAnsi="Tahoma" w:cs="Tahoma"/>
                <w:bCs/>
                <w:kern w:val="28"/>
                <w:sz w:val="20"/>
                <w:szCs w:val="20"/>
              </w:rPr>
              <w:t>La limpieza de alfombras deberá realizarse diariamente mediante un aspirador y desmanchado, para el cual deberán utilizar productos de primera calidad.</w:t>
            </w:r>
          </w:p>
          <w:p w:rsidR="00C02BA3" w:rsidRDefault="00C02BA3" w:rsidP="00C02BA3">
            <w:pPr>
              <w:spacing w:line="276" w:lineRule="auto"/>
              <w:ind w:right="51"/>
              <w:jc w:val="both"/>
              <w:outlineLvl w:val="0"/>
              <w:rPr>
                <w:rFonts w:ascii="Tahoma" w:hAnsi="Tahoma" w:cs="Tahoma"/>
                <w:bCs/>
                <w:kern w:val="28"/>
                <w:sz w:val="20"/>
                <w:szCs w:val="20"/>
              </w:rPr>
            </w:pPr>
          </w:p>
          <w:p w:rsidR="00C02BA3" w:rsidRDefault="00C02BA3" w:rsidP="00C02BA3">
            <w:pPr>
              <w:spacing w:line="276" w:lineRule="auto"/>
              <w:ind w:left="708" w:right="51"/>
              <w:jc w:val="both"/>
              <w:outlineLvl w:val="0"/>
              <w:rPr>
                <w:rFonts w:ascii="Tahoma" w:hAnsi="Tahoma" w:cs="Tahoma"/>
                <w:bCs/>
                <w:kern w:val="28"/>
                <w:sz w:val="20"/>
                <w:szCs w:val="20"/>
              </w:rPr>
            </w:pPr>
            <w:r>
              <w:rPr>
                <w:rFonts w:ascii="Tahoma" w:hAnsi="Tahoma" w:cs="Tahoma"/>
                <w:bCs/>
                <w:kern w:val="28"/>
                <w:sz w:val="20"/>
                <w:szCs w:val="20"/>
              </w:rPr>
              <w:t>El lavado de alfombras se realizara dos veces por año y/o las veces que sea requerida, actividad que será planificada y coordinada con el Fiscal del Servicio asignado, por ENDE, quien dará su conformidad del mismo, en caso de no quedar a satisfacción, la empresa contratada deberá realizar nuevamente el lavado del área observada sin que esto signifique un costo adicional.</w:t>
            </w:r>
          </w:p>
          <w:p w:rsidR="00C02BA3" w:rsidRDefault="00C02BA3" w:rsidP="00C02BA3">
            <w:pPr>
              <w:spacing w:line="276" w:lineRule="auto"/>
              <w:ind w:left="708" w:right="51"/>
              <w:jc w:val="both"/>
              <w:outlineLvl w:val="0"/>
              <w:rPr>
                <w:rFonts w:ascii="Tahoma" w:hAnsi="Tahoma" w:cs="Tahoma"/>
                <w:bCs/>
                <w:kern w:val="28"/>
                <w:sz w:val="20"/>
                <w:szCs w:val="20"/>
              </w:rPr>
            </w:pPr>
          </w:p>
          <w:p w:rsidR="00C02BA3" w:rsidRPr="009C1EEF"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9C1EEF">
              <w:rPr>
                <w:rFonts w:ascii="Tahoma" w:hAnsi="Tahoma" w:cs="Tahoma"/>
                <w:b/>
                <w:bCs/>
                <w:kern w:val="28"/>
                <w:sz w:val="20"/>
                <w:szCs w:val="20"/>
              </w:rPr>
              <w:t xml:space="preserve">Paredes, Mamparas y Divisiones.- </w:t>
            </w:r>
            <w:r w:rsidRPr="009C1EEF">
              <w:rPr>
                <w:rFonts w:ascii="Tahoma" w:hAnsi="Tahoma" w:cs="Tahoma"/>
                <w:bCs/>
                <w:kern w:val="28"/>
                <w:sz w:val="20"/>
                <w:szCs w:val="20"/>
              </w:rPr>
              <w:t>Se deberá realizar el desmanchado de paredes con productos de primera calidad, lavado, secado en áreas interiores y exteriores cada mes.</w:t>
            </w:r>
          </w:p>
          <w:p w:rsidR="00C02BA3" w:rsidRDefault="00C02BA3" w:rsidP="00C02BA3">
            <w:pPr>
              <w:spacing w:line="276" w:lineRule="auto"/>
              <w:ind w:left="720" w:right="51"/>
              <w:jc w:val="both"/>
              <w:outlineLvl w:val="0"/>
              <w:rPr>
                <w:rFonts w:ascii="Tahoma" w:hAnsi="Tahoma" w:cs="Tahoma"/>
                <w:b/>
                <w:bCs/>
                <w:kern w:val="28"/>
                <w:sz w:val="20"/>
                <w:szCs w:val="20"/>
              </w:rPr>
            </w:pPr>
          </w:p>
          <w:p w:rsidR="00C02BA3" w:rsidRPr="009C1EEF" w:rsidRDefault="00C02BA3" w:rsidP="00B91098">
            <w:pPr>
              <w:numPr>
                <w:ilvl w:val="0"/>
                <w:numId w:val="54"/>
              </w:numPr>
              <w:spacing w:line="276" w:lineRule="auto"/>
              <w:ind w:left="965" w:right="51" w:hanging="284"/>
              <w:jc w:val="both"/>
              <w:outlineLvl w:val="0"/>
              <w:rPr>
                <w:rFonts w:ascii="Tahoma" w:hAnsi="Tahoma" w:cs="Tahoma"/>
                <w:b/>
                <w:bCs/>
                <w:kern w:val="28"/>
                <w:sz w:val="20"/>
                <w:szCs w:val="20"/>
              </w:rPr>
            </w:pPr>
            <w:r w:rsidRPr="009C1EEF">
              <w:rPr>
                <w:rFonts w:ascii="Tahoma" w:hAnsi="Tahoma" w:cs="Tahoma"/>
                <w:b/>
                <w:bCs/>
                <w:kern w:val="28"/>
                <w:sz w:val="20"/>
                <w:szCs w:val="20"/>
              </w:rPr>
              <w:t xml:space="preserve">Persianas, Banderas, Cortinas (accesorios), Manteles y otros.- </w:t>
            </w:r>
            <w:r w:rsidRPr="009C1EEF">
              <w:rPr>
                <w:rFonts w:ascii="Tahoma" w:hAnsi="Tahoma" w:cs="Tahoma"/>
                <w:bCs/>
                <w:kern w:val="28"/>
                <w:sz w:val="20"/>
                <w:szCs w:val="20"/>
              </w:rPr>
              <w:t>Desempolvado, limpieza y lavado tanto de persianas, banderas, cortinas, manteles, paños, etc., como de sus accesorios.</w:t>
            </w:r>
          </w:p>
          <w:p w:rsidR="00C02BA3" w:rsidRDefault="00C02BA3" w:rsidP="00C02BA3">
            <w:pPr>
              <w:spacing w:line="276" w:lineRule="auto"/>
              <w:ind w:left="720" w:right="51"/>
              <w:jc w:val="both"/>
              <w:outlineLvl w:val="0"/>
              <w:rPr>
                <w:rFonts w:ascii="Tahoma" w:hAnsi="Tahoma" w:cs="Tahoma"/>
                <w:b/>
                <w:bCs/>
                <w:kern w:val="28"/>
                <w:sz w:val="20"/>
                <w:szCs w:val="20"/>
              </w:rPr>
            </w:pPr>
          </w:p>
          <w:p w:rsidR="00C02BA3" w:rsidRPr="009C1EEF" w:rsidRDefault="00C02BA3" w:rsidP="00B91098">
            <w:pPr>
              <w:numPr>
                <w:ilvl w:val="0"/>
                <w:numId w:val="54"/>
              </w:numPr>
              <w:spacing w:line="276" w:lineRule="auto"/>
              <w:ind w:left="965" w:right="51" w:hanging="284"/>
              <w:jc w:val="both"/>
              <w:outlineLvl w:val="0"/>
              <w:rPr>
                <w:rFonts w:ascii="Tahoma" w:hAnsi="Tahoma" w:cs="Tahoma"/>
                <w:bCs/>
                <w:kern w:val="28"/>
                <w:sz w:val="20"/>
                <w:szCs w:val="20"/>
              </w:rPr>
            </w:pPr>
            <w:r w:rsidRPr="009C1EEF">
              <w:rPr>
                <w:rFonts w:ascii="Tahoma" w:hAnsi="Tahoma" w:cs="Tahoma"/>
                <w:b/>
                <w:bCs/>
                <w:kern w:val="28"/>
                <w:sz w:val="20"/>
                <w:szCs w:val="20"/>
              </w:rPr>
              <w:t xml:space="preserve">Desempolvado General.- </w:t>
            </w:r>
            <w:r w:rsidRPr="009C1EEF">
              <w:rPr>
                <w:rFonts w:ascii="Tahoma" w:hAnsi="Tahoma" w:cs="Tahoma"/>
                <w:bCs/>
                <w:kern w:val="28"/>
                <w:sz w:val="20"/>
                <w:szCs w:val="20"/>
              </w:rPr>
              <w:t>El desempolvado será realizado a: cielos rasos, esquinas de pared, estanterías, cuadros y todo lo contenido dentro de las diferentes oficinas que ocupa ENDE.</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bCs w:val="0"/>
                <w:kern w:val="28"/>
                <w:sz w:val="20"/>
              </w:rPr>
            </w:pPr>
            <w:r w:rsidRPr="00197CBA">
              <w:rPr>
                <w:rFonts w:ascii="Tahoma" w:hAnsi="Tahoma" w:cs="Tahoma"/>
                <w:caps/>
                <w:spacing w:val="20"/>
                <w:sz w:val="20"/>
                <w:lang w:val="es-EC"/>
              </w:rPr>
              <w:t>TRABAJOS</w:t>
            </w:r>
            <w:r w:rsidRPr="00197CBA">
              <w:rPr>
                <w:rFonts w:ascii="Tahoma" w:hAnsi="Tahoma" w:cs="Tahoma"/>
                <w:bCs w:val="0"/>
                <w:kern w:val="28"/>
                <w:sz w:val="20"/>
              </w:rPr>
              <w:t xml:space="preserve"> DIARIOS A REALIZAR</w:t>
            </w:r>
            <w:bookmarkStart w:id="145" w:name="_Toc116365122"/>
            <w:bookmarkStart w:id="146" w:name="_Toc116438693"/>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 xml:space="preserve">Comprende el desempolvado de todos los muebles (escritorios, sillones, sillas, modulares, estantes, etc.) equipos de oficina (equipos de computación, calculadoras, impresoras, etc.). Desempolvado general y limpieza de </w:t>
            </w:r>
            <w:proofErr w:type="spellStart"/>
            <w:r>
              <w:rPr>
                <w:rFonts w:ascii="Tahoma" w:hAnsi="Tahoma" w:cs="Tahoma"/>
                <w:sz w:val="20"/>
              </w:rPr>
              <w:t>gaveteros</w:t>
            </w:r>
            <w:proofErr w:type="spellEnd"/>
            <w:r>
              <w:rPr>
                <w:rFonts w:ascii="Tahoma" w:hAnsi="Tahoma" w:cs="Tahoma"/>
                <w:sz w:val="20"/>
              </w:rPr>
              <w:t>, esquinas de pared, estantes, cuadros, barandas, etc.</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Barrido, limpiado y aspirado de alfombras.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de baños, tanto de inodoros como pisos.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Desempolvado y desmanchado de vidrios interiores, de escritorios, etc.</w:t>
            </w:r>
          </w:p>
          <w:p w:rsidR="00C02BA3" w:rsidRPr="00627D9B" w:rsidRDefault="00C02BA3" w:rsidP="00B91098">
            <w:pPr>
              <w:pStyle w:val="StyleJustified"/>
              <w:numPr>
                <w:ilvl w:val="0"/>
                <w:numId w:val="48"/>
              </w:numPr>
              <w:ind w:left="965" w:right="51" w:hanging="284"/>
              <w:rPr>
                <w:rFonts w:ascii="Tahoma" w:hAnsi="Tahoma" w:cs="Tahoma"/>
                <w:sz w:val="20"/>
              </w:rPr>
            </w:pPr>
            <w:proofErr w:type="spellStart"/>
            <w:r>
              <w:rPr>
                <w:rFonts w:ascii="Tahoma" w:hAnsi="Tahoma" w:cs="Tahoma"/>
                <w:sz w:val="20"/>
              </w:rPr>
              <w:t>Sanitizado</w:t>
            </w:r>
            <w:proofErr w:type="spellEnd"/>
            <w:r>
              <w:rPr>
                <w:rFonts w:ascii="Tahoma" w:hAnsi="Tahoma" w:cs="Tahoma"/>
                <w:sz w:val="20"/>
              </w:rPr>
              <w:t xml:space="preserve"> de azulejos; </w:t>
            </w:r>
            <w:proofErr w:type="spellStart"/>
            <w:r>
              <w:rPr>
                <w:rFonts w:ascii="Tahoma" w:hAnsi="Tahoma" w:cs="Tahoma"/>
                <w:sz w:val="20"/>
              </w:rPr>
              <w:t>desbacterizacion</w:t>
            </w:r>
            <w:proofErr w:type="spellEnd"/>
            <w:r>
              <w:rPr>
                <w:rFonts w:ascii="Tahoma" w:hAnsi="Tahoma" w:cs="Tahoma"/>
                <w:sz w:val="20"/>
              </w:rPr>
              <w:t xml:space="preserve"> y </w:t>
            </w:r>
            <w:proofErr w:type="spellStart"/>
            <w:r>
              <w:rPr>
                <w:rFonts w:ascii="Tahoma" w:hAnsi="Tahoma" w:cs="Tahoma"/>
                <w:sz w:val="20"/>
              </w:rPr>
              <w:t>desodorizacion</w:t>
            </w:r>
            <w:proofErr w:type="spellEnd"/>
            <w:r>
              <w:rPr>
                <w:rFonts w:ascii="Tahoma" w:hAnsi="Tahoma" w:cs="Tahoma"/>
                <w:sz w:val="20"/>
              </w:rPr>
              <w:t xml:space="preserve"> de baños.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de basureros y otros objetos que se encuentran encima de los escritorios.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Verificación de dotación higiénica diaria (papel higiénico, jabón líquido en dispensadores, pastillas ambientadores de inodoros, Ambientadores en aerosol de dispensador automático).</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Recolección de basura en bolsa, mismas que deberán ser revisadas por el personal de seguridad, para luego ser retirada del Edificio y su posterior desecho, que corre a cuenta de la empresa contratada.</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Purificación y desinfección de baños.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Desinfección de urinarios.</w:t>
            </w:r>
          </w:p>
          <w:p w:rsidR="00C02BA3" w:rsidRPr="00197CBA" w:rsidRDefault="00C02BA3" w:rsidP="00F02151">
            <w:pPr>
              <w:pStyle w:val="StyleHeading1Justified"/>
              <w:numPr>
                <w:ilvl w:val="0"/>
                <w:numId w:val="45"/>
              </w:numPr>
              <w:tabs>
                <w:tab w:val="clear" w:pos="851"/>
              </w:tabs>
              <w:spacing w:line="276" w:lineRule="auto"/>
              <w:ind w:left="965" w:right="51" w:hanging="142"/>
              <w:jc w:val="left"/>
              <w:rPr>
                <w:rFonts w:ascii="Tahoma" w:hAnsi="Tahoma" w:cs="Tahoma"/>
                <w:caps/>
                <w:spacing w:val="20"/>
                <w:sz w:val="20"/>
                <w:lang w:val="es-EC"/>
              </w:rPr>
            </w:pPr>
            <w:r w:rsidRPr="00197CBA">
              <w:rPr>
                <w:rFonts w:ascii="Tahoma" w:hAnsi="Tahoma" w:cs="Tahoma"/>
                <w:caps/>
                <w:spacing w:val="20"/>
                <w:sz w:val="20"/>
                <w:lang w:val="es-EC"/>
              </w:rPr>
              <w:t>LIMPIEZA SEMANAL</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Lustrado de los muebles con líquidos especiales para muebles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Cepillado y aspirado profundo de alfombras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Desinfección profunda de baños, colocación patillas urinarias.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lastRenderedPageBreak/>
              <w:t>Limpieza de vidrios interiores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y aspirado de persianas.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de zócalos.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y lavado de balcones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Una vez por semana limpieza a profundidad del Almacén Central de ENDE (de acuerdo a especificaciones mencionadas).</w:t>
            </w:r>
          </w:p>
          <w:p w:rsidR="00C02BA3" w:rsidRDefault="00C02BA3" w:rsidP="00F02151">
            <w:pPr>
              <w:pStyle w:val="StyleHeading1Justified"/>
              <w:numPr>
                <w:ilvl w:val="0"/>
                <w:numId w:val="45"/>
              </w:numPr>
              <w:tabs>
                <w:tab w:val="clear" w:pos="851"/>
              </w:tabs>
              <w:spacing w:line="276" w:lineRule="auto"/>
              <w:ind w:left="823" w:right="51" w:hanging="142"/>
              <w:jc w:val="left"/>
              <w:rPr>
                <w:rFonts w:ascii="Tahoma" w:hAnsi="Tahoma" w:cs="Tahoma"/>
                <w:b w:val="0"/>
                <w:sz w:val="20"/>
              </w:rPr>
            </w:pPr>
            <w:r w:rsidRPr="00197CBA">
              <w:rPr>
                <w:rFonts w:ascii="Tahoma" w:hAnsi="Tahoma" w:cs="Tahoma"/>
                <w:caps/>
                <w:spacing w:val="20"/>
                <w:sz w:val="20"/>
                <w:lang w:val="es-EC"/>
              </w:rPr>
              <w:t>LIMPIEZA</w:t>
            </w:r>
            <w:r>
              <w:rPr>
                <w:rFonts w:ascii="Tahoma" w:hAnsi="Tahoma" w:cs="Tahoma"/>
                <w:b w:val="0"/>
                <w:sz w:val="20"/>
              </w:rPr>
              <w:t xml:space="preserve"> </w:t>
            </w:r>
            <w:r w:rsidRPr="00197CBA">
              <w:rPr>
                <w:rFonts w:ascii="Tahoma" w:hAnsi="Tahoma" w:cs="Tahoma"/>
                <w:sz w:val="20"/>
              </w:rPr>
              <w:t>MENSUAL</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Desmanchado profundo y lavado de paredes (paredes que sean lavables).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profunda de pisos y alfombras.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y lavado de vidrios interiores.</w:t>
            </w:r>
          </w:p>
          <w:p w:rsidR="00C02BA3" w:rsidRDefault="00C02BA3" w:rsidP="00B91098">
            <w:pPr>
              <w:pStyle w:val="StyleJustified"/>
              <w:numPr>
                <w:ilvl w:val="0"/>
                <w:numId w:val="48"/>
              </w:numPr>
              <w:ind w:left="965" w:right="51" w:hanging="284"/>
              <w:rPr>
                <w:rFonts w:ascii="Tahoma" w:hAnsi="Tahoma" w:cs="Tahoma"/>
                <w:sz w:val="20"/>
              </w:rPr>
            </w:pPr>
            <w:proofErr w:type="spellStart"/>
            <w:r>
              <w:rPr>
                <w:rFonts w:ascii="Tahoma" w:hAnsi="Tahoma" w:cs="Tahoma"/>
                <w:sz w:val="20"/>
              </w:rPr>
              <w:t>Desbacterizacion</w:t>
            </w:r>
            <w:proofErr w:type="spellEnd"/>
            <w:r>
              <w:rPr>
                <w:rFonts w:ascii="Tahoma" w:hAnsi="Tahoma" w:cs="Tahoma"/>
                <w:sz w:val="20"/>
              </w:rPr>
              <w:t xml:space="preserve">, desinfección y </w:t>
            </w:r>
            <w:proofErr w:type="spellStart"/>
            <w:r>
              <w:rPr>
                <w:rFonts w:ascii="Tahoma" w:hAnsi="Tahoma" w:cs="Tahoma"/>
                <w:sz w:val="20"/>
              </w:rPr>
              <w:t>sanitizacion</w:t>
            </w:r>
            <w:proofErr w:type="spellEnd"/>
            <w:r>
              <w:rPr>
                <w:rFonts w:ascii="Tahoma" w:hAnsi="Tahoma" w:cs="Tahoma"/>
                <w:sz w:val="20"/>
              </w:rPr>
              <w:t xml:space="preserve"> profunda de baños.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Cambio de aerosol de dispensadores automáticos fijos (diferentes fragancias).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Lavado general de alfombras de las diferentes oficinas (Dos veces por año, y/o requerimiento).</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Limpieza y/o aspirado de persianas.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Lavado y aspirado de las sillas y sillones tapizados.</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sz w:val="20"/>
              </w:rPr>
            </w:pPr>
            <w:r w:rsidRPr="00197CBA">
              <w:rPr>
                <w:rFonts w:ascii="Tahoma" w:hAnsi="Tahoma" w:cs="Tahoma"/>
                <w:sz w:val="20"/>
              </w:rPr>
              <w:t>AREAS DE LIMPIEZA</w:t>
            </w:r>
          </w:p>
          <w:p w:rsidR="00C02BA3" w:rsidRDefault="00C02BA3" w:rsidP="00197CBA">
            <w:pPr>
              <w:pStyle w:val="Prrafodelista"/>
              <w:ind w:left="256" w:right="255"/>
              <w:jc w:val="both"/>
              <w:rPr>
                <w:rFonts w:ascii="Tahoma" w:hAnsi="Tahoma" w:cs="Tahoma"/>
              </w:rPr>
            </w:pPr>
            <w:r>
              <w:rPr>
                <w:rFonts w:ascii="Tahoma" w:hAnsi="Tahoma" w:cs="Tahoma"/>
              </w:rPr>
              <w:t>Las aéreas de limpieza y las características básicas son las siguientes:</w:t>
            </w:r>
          </w:p>
          <w:p w:rsidR="00197CBA" w:rsidRDefault="00197CBA" w:rsidP="00197CBA">
            <w:pPr>
              <w:pStyle w:val="Prrafodelista"/>
              <w:ind w:left="256" w:right="255"/>
              <w:jc w:val="both"/>
              <w:rPr>
                <w:rFonts w:ascii="Tahoma" w:hAnsi="Tahoma" w:cs="Tahoma"/>
                <w:b/>
              </w:rPr>
            </w:pPr>
          </w:p>
          <w:p w:rsidR="00C02BA3" w:rsidRPr="00197CBA" w:rsidRDefault="00C02BA3" w:rsidP="00197CBA">
            <w:pPr>
              <w:pStyle w:val="Prrafodelista"/>
              <w:ind w:left="256" w:right="255"/>
              <w:jc w:val="both"/>
              <w:rPr>
                <w:rFonts w:ascii="Tahoma" w:hAnsi="Tahoma" w:cs="Tahoma"/>
                <w:b/>
              </w:rPr>
            </w:pPr>
            <w:r w:rsidRPr="00197CBA">
              <w:rPr>
                <w:rFonts w:ascii="Tahoma" w:hAnsi="Tahoma" w:cs="Tahoma"/>
                <w:b/>
              </w:rPr>
              <w:t>Edificio ENDE Corporación – Ambientes de Oficinas ambas plantas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350 Estaciones de trabajo aproximado</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13 salas de reuniones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3 Cocinetas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Auditorio</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16 Oficinas de Presidencia, Vicepresidencia, Gerencia y Jefaturas de área</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Oficinas de Auditoria Interna y Comunicaciones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Literas de Baño y Baños de Oficinas (36 baños)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 xml:space="preserve">Prevención </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Garita del área de parqueo</w:t>
            </w:r>
          </w:p>
          <w:p w:rsidR="00C02BA3" w:rsidRDefault="00C02BA3" w:rsidP="00197CBA">
            <w:pPr>
              <w:pStyle w:val="Prrafodelista"/>
              <w:ind w:left="256" w:right="255"/>
              <w:jc w:val="both"/>
              <w:rPr>
                <w:rFonts w:ascii="Tahoma" w:hAnsi="Tahoma" w:cs="Tahoma"/>
                <w:b/>
              </w:rPr>
            </w:pPr>
            <w:r w:rsidRPr="00104CC9">
              <w:rPr>
                <w:rFonts w:ascii="Tahoma" w:hAnsi="Tahoma" w:cs="Tahoma"/>
                <w:b/>
              </w:rPr>
              <w:t>Almacén Central</w:t>
            </w:r>
          </w:p>
          <w:p w:rsidR="00C02BA3" w:rsidRDefault="00C02BA3" w:rsidP="00B91098">
            <w:pPr>
              <w:pStyle w:val="StyleJustified"/>
              <w:numPr>
                <w:ilvl w:val="0"/>
                <w:numId w:val="48"/>
              </w:numPr>
              <w:ind w:left="965" w:right="51" w:hanging="284"/>
              <w:rPr>
                <w:rFonts w:ascii="Tahoma" w:hAnsi="Tahoma" w:cs="Tahoma"/>
                <w:sz w:val="20"/>
              </w:rPr>
            </w:pPr>
            <w:r w:rsidRPr="00974A7E">
              <w:rPr>
                <w:rFonts w:ascii="Tahoma" w:hAnsi="Tahoma" w:cs="Tahoma"/>
                <w:sz w:val="20"/>
              </w:rPr>
              <w:t>7 Ambientes de trabajo</w:t>
            </w:r>
            <w:r>
              <w:rPr>
                <w:rFonts w:ascii="Tahoma" w:hAnsi="Tahoma" w:cs="Tahoma"/>
                <w:sz w:val="20"/>
              </w:rPr>
              <w:t xml:space="preserve"> (oficinas, galpón, nuevo, almacén y caseta de guardias)</w:t>
            </w:r>
          </w:p>
          <w:p w:rsidR="00C02BA3"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5 Baños</w:t>
            </w:r>
          </w:p>
          <w:p w:rsidR="00C02BA3" w:rsidRPr="00974A7E" w:rsidRDefault="00C02BA3" w:rsidP="00B91098">
            <w:pPr>
              <w:pStyle w:val="StyleJustified"/>
              <w:numPr>
                <w:ilvl w:val="0"/>
                <w:numId w:val="48"/>
              </w:numPr>
              <w:ind w:left="965" w:right="51" w:hanging="284"/>
              <w:rPr>
                <w:rFonts w:ascii="Tahoma" w:hAnsi="Tahoma" w:cs="Tahoma"/>
                <w:sz w:val="20"/>
              </w:rPr>
            </w:pPr>
            <w:r>
              <w:rPr>
                <w:rFonts w:ascii="Tahoma" w:hAnsi="Tahoma" w:cs="Tahoma"/>
                <w:sz w:val="20"/>
              </w:rPr>
              <w:t>Área de exteriores y parqueos</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sz w:val="20"/>
              </w:rPr>
            </w:pPr>
            <w:r w:rsidRPr="00197CBA">
              <w:rPr>
                <w:rFonts w:ascii="Tahoma" w:hAnsi="Tahoma" w:cs="Tahoma"/>
                <w:sz w:val="20"/>
              </w:rPr>
              <w:t>HORARIOS DE TRABAJO</w:t>
            </w:r>
          </w:p>
          <w:p w:rsidR="00C02BA3" w:rsidRPr="00106B3F" w:rsidRDefault="00C02BA3" w:rsidP="00197CBA">
            <w:pPr>
              <w:pStyle w:val="Prrafodelista"/>
              <w:ind w:left="256" w:right="255"/>
              <w:jc w:val="both"/>
              <w:rPr>
                <w:rFonts w:ascii="Tahoma" w:hAnsi="Tahoma" w:cs="Tahoma"/>
              </w:rPr>
            </w:pPr>
            <w:r>
              <w:rPr>
                <w:rFonts w:ascii="Tahoma" w:hAnsi="Tahoma" w:cs="Tahoma"/>
              </w:rPr>
              <w:t xml:space="preserve">El servicio será ejecutado de lunes a viernes en el horario asignado por ENDE. De manera extraordinaria se podrá solicitar la ampliación de horario de acuerdo a las necesidades que ENDE, así lo requiera.   </w:t>
            </w:r>
          </w:p>
          <w:p w:rsidR="00C02BA3" w:rsidRPr="00197CBA" w:rsidRDefault="00C02BA3" w:rsidP="00B91098">
            <w:pPr>
              <w:pStyle w:val="StyleHeading1Justified"/>
              <w:numPr>
                <w:ilvl w:val="0"/>
                <w:numId w:val="45"/>
              </w:numPr>
              <w:tabs>
                <w:tab w:val="clear" w:pos="851"/>
              </w:tabs>
              <w:spacing w:line="276" w:lineRule="auto"/>
              <w:ind w:left="681" w:right="51" w:hanging="142"/>
              <w:jc w:val="left"/>
              <w:rPr>
                <w:rFonts w:ascii="Tahoma" w:hAnsi="Tahoma" w:cs="Tahoma"/>
                <w:sz w:val="20"/>
              </w:rPr>
            </w:pPr>
            <w:r w:rsidRPr="00197CBA">
              <w:rPr>
                <w:rFonts w:ascii="Tahoma" w:hAnsi="Tahoma" w:cs="Tahoma"/>
                <w:sz w:val="20"/>
              </w:rPr>
              <w:lastRenderedPageBreak/>
              <w:t>PLAZO DEL SERVICIO</w:t>
            </w:r>
          </w:p>
          <w:p w:rsidR="00C02BA3" w:rsidRPr="00627D9B" w:rsidRDefault="00C02BA3" w:rsidP="00197CBA">
            <w:pPr>
              <w:pStyle w:val="Prrafodelista"/>
              <w:ind w:left="256" w:right="255"/>
              <w:jc w:val="both"/>
              <w:rPr>
                <w:rFonts w:ascii="Tahoma" w:hAnsi="Tahoma" w:cs="Tahoma"/>
              </w:rPr>
            </w:pPr>
            <w:r>
              <w:rPr>
                <w:rFonts w:ascii="Tahoma" w:hAnsi="Tahoma" w:cs="Tahoma"/>
              </w:rPr>
              <w:t>El servicio de limpieza se realizara a partir de la suscripción del contrato hasta el 31 de diciembre de 2022.</w:t>
            </w:r>
          </w:p>
          <w:p w:rsidR="00C02BA3" w:rsidRDefault="00C02BA3" w:rsidP="000D416F">
            <w:pPr>
              <w:pStyle w:val="StyleHeading1Justified"/>
              <w:numPr>
                <w:ilvl w:val="0"/>
                <w:numId w:val="45"/>
              </w:numPr>
              <w:tabs>
                <w:tab w:val="clear" w:pos="851"/>
              </w:tabs>
              <w:spacing w:line="276" w:lineRule="auto"/>
              <w:ind w:left="823" w:right="51" w:hanging="142"/>
              <w:jc w:val="left"/>
              <w:rPr>
                <w:rFonts w:ascii="Tahoma" w:hAnsi="Tahoma" w:cs="Tahoma"/>
                <w:b w:val="0"/>
                <w:sz w:val="20"/>
              </w:rPr>
            </w:pPr>
            <w:r w:rsidRPr="00197CBA">
              <w:rPr>
                <w:rFonts w:ascii="Tahoma" w:hAnsi="Tahoma" w:cs="Tahoma"/>
                <w:sz w:val="20"/>
              </w:rPr>
              <w:t>MAQUINARIAS, EQUIPOS E INSUMOS</w:t>
            </w:r>
          </w:p>
          <w:p w:rsidR="00C02BA3" w:rsidRDefault="00C02BA3" w:rsidP="00197CBA">
            <w:pPr>
              <w:pStyle w:val="Prrafodelista"/>
              <w:ind w:left="256" w:right="255"/>
              <w:jc w:val="both"/>
              <w:rPr>
                <w:rFonts w:ascii="Tahoma" w:hAnsi="Tahoma" w:cs="Tahoma"/>
              </w:rPr>
            </w:pPr>
            <w:r>
              <w:rPr>
                <w:rFonts w:ascii="Tahoma" w:hAnsi="Tahoma" w:cs="Tahoma"/>
              </w:rPr>
              <w:t>La maquinaria y equipos a utilizar deberán estar en buenas condiciones de trabajo, pudiendo ENDE en cualquier momento rechazar y exigir el cambio de equipos deficientes o en mal estado de funcionamiento.</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Deberá presentarse un listado de todos los equipos que serán destinados para el uso en instalaciones de ENDE, además del modelo y la marca de los  mismos (marca. Modelo, características, cantidad), especificando cuales permanecerán constantemente y cuales se emplearan en forma eventual.</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La empresa adjudicada a requerimiento de ENDE, deberá proveer e instalar en los baños dispensadores de jabón líquido, dispensadores de papel higiénico en rollo, dispensadores de papel toalla para manos y dispensadores de ambientador eléctrico, los cuales tendrán que estar permanentemente abastecidos y en buen estado de funcionamiento.</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En cada inodoro deberá instalarse pastillas ambientadoras desinfectantes, así como también en cada urinario filtros aromatizados.</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Los insumos como jabones, desinfectantes, desincrustantes, ambientadores, ceras, limpiavidrios, lavavajillas, y otros que utilice el adjudicatario deberán ser productos de marca reconocida. Si estos no satisfacen los requerimientos de ENDE, tendrán que ser cambiados por otra de similar característica o superior.</w:t>
            </w:r>
          </w:p>
          <w:p w:rsidR="00197CBA" w:rsidRDefault="00197CBA" w:rsidP="00197CBA">
            <w:pPr>
              <w:pStyle w:val="Prrafodelista"/>
              <w:ind w:left="256" w:right="255"/>
              <w:jc w:val="both"/>
              <w:rPr>
                <w:rFonts w:ascii="Tahoma" w:hAnsi="Tahoma" w:cs="Tahoma"/>
              </w:rPr>
            </w:pPr>
          </w:p>
          <w:p w:rsidR="00C02BA3" w:rsidRDefault="00C02BA3" w:rsidP="00197CBA">
            <w:pPr>
              <w:pStyle w:val="Prrafodelista"/>
              <w:ind w:left="256" w:right="255"/>
              <w:jc w:val="both"/>
              <w:rPr>
                <w:rFonts w:ascii="Tahoma" w:hAnsi="Tahoma" w:cs="Tahoma"/>
              </w:rPr>
            </w:pPr>
            <w:r>
              <w:rPr>
                <w:rFonts w:ascii="Tahoma" w:hAnsi="Tahoma" w:cs="Tahoma"/>
              </w:rPr>
              <w:t xml:space="preserve">Es responsabilidad del proveedor del servicio la dotación permanente y a requerimiento de ENDE, de implementos de limpieza como ser: Escobas, Trapeador de goma, baldes, Cepillo para inodoros, </w:t>
            </w:r>
            <w:proofErr w:type="spellStart"/>
            <w:r>
              <w:rPr>
                <w:rFonts w:ascii="Tahoma" w:hAnsi="Tahoma" w:cs="Tahoma"/>
              </w:rPr>
              <w:t>Sopapa</w:t>
            </w:r>
            <w:proofErr w:type="spellEnd"/>
            <w:r>
              <w:rPr>
                <w:rFonts w:ascii="Tahoma" w:hAnsi="Tahoma" w:cs="Tahoma"/>
              </w:rPr>
              <w:t>, Plumeros, guantes de goma, trapos, esponjas, etc., para la realización del servicio.</w:t>
            </w:r>
          </w:p>
          <w:p w:rsidR="00C02BA3" w:rsidRDefault="00C02BA3" w:rsidP="00C02BA3">
            <w:pPr>
              <w:pStyle w:val="StyleJustified"/>
              <w:ind w:right="51"/>
              <w:jc w:val="center"/>
              <w:rPr>
                <w:rFonts w:ascii="Tahoma" w:hAnsi="Tahoma" w:cs="Tahoma"/>
                <w:b/>
                <w:sz w:val="20"/>
              </w:rPr>
            </w:pPr>
            <w:r>
              <w:rPr>
                <w:rFonts w:ascii="Tahoma" w:hAnsi="Tahoma" w:cs="Tahoma"/>
                <w:b/>
                <w:sz w:val="20"/>
              </w:rPr>
              <w:t>DOTACION PERMANENTE</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
              <w:gridCol w:w="3291"/>
              <w:gridCol w:w="1701"/>
              <w:gridCol w:w="1134"/>
              <w:gridCol w:w="1276"/>
              <w:gridCol w:w="1113"/>
            </w:tblGrid>
            <w:tr w:rsidR="00C02BA3" w:rsidTr="00197CBA">
              <w:trPr>
                <w:trHeight w:val="323"/>
              </w:trPr>
              <w:tc>
                <w:tcPr>
                  <w:tcW w:w="669" w:type="dxa"/>
                  <w:vMerge w:val="restart"/>
                  <w:vAlign w:val="center"/>
                </w:tcPr>
                <w:p w:rsidR="00C02BA3" w:rsidRPr="00627D9B" w:rsidRDefault="00C02BA3" w:rsidP="00197CBA">
                  <w:pPr>
                    <w:pStyle w:val="StyleJustified"/>
                    <w:ind w:left="-9" w:right="51"/>
                    <w:jc w:val="center"/>
                    <w:rPr>
                      <w:rFonts w:ascii="Tahoma" w:hAnsi="Tahoma" w:cs="Tahoma"/>
                      <w:b/>
                      <w:sz w:val="20"/>
                    </w:rPr>
                  </w:pPr>
                  <w:r>
                    <w:rPr>
                      <w:rFonts w:ascii="Tahoma" w:hAnsi="Tahoma" w:cs="Tahoma"/>
                      <w:b/>
                      <w:sz w:val="20"/>
                    </w:rPr>
                    <w:t>N</w:t>
                  </w:r>
                  <w:r w:rsidR="00197CBA">
                    <w:rPr>
                      <w:rFonts w:ascii="Tahoma" w:hAnsi="Tahoma" w:cs="Tahoma"/>
                      <w:b/>
                      <w:sz w:val="20"/>
                    </w:rPr>
                    <w:t>º</w:t>
                  </w:r>
                </w:p>
              </w:tc>
              <w:tc>
                <w:tcPr>
                  <w:tcW w:w="3291" w:type="dxa"/>
                  <w:vMerge w:val="restart"/>
                  <w:vAlign w:val="center"/>
                </w:tcPr>
                <w:p w:rsidR="00C02BA3" w:rsidRDefault="00C02BA3" w:rsidP="00197CBA">
                  <w:pPr>
                    <w:pStyle w:val="StyleJustified"/>
                    <w:ind w:right="51"/>
                    <w:jc w:val="center"/>
                    <w:rPr>
                      <w:rFonts w:ascii="Tahoma" w:hAnsi="Tahoma" w:cs="Tahoma"/>
                      <w:b/>
                      <w:sz w:val="20"/>
                    </w:rPr>
                  </w:pPr>
                  <w:r>
                    <w:rPr>
                      <w:rFonts w:ascii="Tahoma" w:hAnsi="Tahoma" w:cs="Tahoma"/>
                      <w:b/>
                      <w:sz w:val="20"/>
                    </w:rPr>
                    <w:t>DESCRIPCION</w:t>
                  </w:r>
                </w:p>
              </w:tc>
              <w:tc>
                <w:tcPr>
                  <w:tcW w:w="2835" w:type="dxa"/>
                  <w:gridSpan w:val="2"/>
                </w:tcPr>
                <w:p w:rsidR="00C02BA3" w:rsidRDefault="00C02BA3" w:rsidP="00F063BF">
                  <w:pPr>
                    <w:pStyle w:val="StyleJustified"/>
                    <w:ind w:right="51"/>
                    <w:jc w:val="center"/>
                    <w:rPr>
                      <w:rFonts w:ascii="Tahoma" w:hAnsi="Tahoma" w:cs="Tahoma"/>
                      <w:b/>
                      <w:sz w:val="20"/>
                    </w:rPr>
                  </w:pPr>
                  <w:r>
                    <w:rPr>
                      <w:rFonts w:ascii="Tahoma" w:hAnsi="Tahoma" w:cs="Tahoma"/>
                      <w:b/>
                      <w:sz w:val="20"/>
                    </w:rPr>
                    <w:t>ALMACEN SACABA</w:t>
                  </w:r>
                </w:p>
              </w:tc>
              <w:tc>
                <w:tcPr>
                  <w:tcW w:w="2389" w:type="dxa"/>
                  <w:gridSpan w:val="2"/>
                </w:tcPr>
                <w:p w:rsidR="00C02BA3" w:rsidRDefault="00C02BA3" w:rsidP="00F063BF">
                  <w:pPr>
                    <w:pStyle w:val="StyleJustified"/>
                    <w:ind w:right="51"/>
                    <w:jc w:val="center"/>
                    <w:rPr>
                      <w:rFonts w:ascii="Tahoma" w:hAnsi="Tahoma" w:cs="Tahoma"/>
                      <w:b/>
                      <w:sz w:val="20"/>
                    </w:rPr>
                  </w:pPr>
                  <w:r>
                    <w:rPr>
                      <w:rFonts w:ascii="Tahoma" w:hAnsi="Tahoma" w:cs="Tahoma"/>
                      <w:b/>
                      <w:sz w:val="20"/>
                    </w:rPr>
                    <w:t>ENDE CORP.</w:t>
                  </w:r>
                </w:p>
              </w:tc>
            </w:tr>
            <w:tr w:rsidR="00C02BA3" w:rsidTr="00F063BF">
              <w:trPr>
                <w:trHeight w:val="181"/>
              </w:trPr>
              <w:tc>
                <w:tcPr>
                  <w:tcW w:w="669" w:type="dxa"/>
                  <w:vMerge/>
                </w:tcPr>
                <w:p w:rsidR="00C02BA3" w:rsidRDefault="00C02BA3" w:rsidP="00197CBA">
                  <w:pPr>
                    <w:pStyle w:val="StyleJustified"/>
                    <w:spacing w:after="0"/>
                    <w:ind w:left="-9" w:right="51"/>
                    <w:jc w:val="center"/>
                    <w:rPr>
                      <w:rFonts w:ascii="Tahoma" w:hAnsi="Tahoma" w:cs="Tahoma"/>
                      <w:b/>
                      <w:sz w:val="20"/>
                    </w:rPr>
                  </w:pPr>
                </w:p>
              </w:tc>
              <w:tc>
                <w:tcPr>
                  <w:tcW w:w="3291" w:type="dxa"/>
                  <w:vMerge/>
                </w:tcPr>
                <w:p w:rsidR="00C02BA3" w:rsidRDefault="00C02BA3" w:rsidP="00197CBA">
                  <w:pPr>
                    <w:pStyle w:val="StyleJustified"/>
                    <w:spacing w:after="0"/>
                    <w:ind w:right="51"/>
                    <w:jc w:val="center"/>
                    <w:rPr>
                      <w:rFonts w:ascii="Tahoma" w:hAnsi="Tahoma" w:cs="Tahoma"/>
                      <w:b/>
                      <w:sz w:val="20"/>
                    </w:rPr>
                  </w:pPr>
                </w:p>
              </w:tc>
              <w:tc>
                <w:tcPr>
                  <w:tcW w:w="1701" w:type="dxa"/>
                </w:tcPr>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Cantidad</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Estimada</w:t>
                  </w:r>
                </w:p>
              </w:tc>
              <w:tc>
                <w:tcPr>
                  <w:tcW w:w="1134" w:type="dxa"/>
                </w:tcPr>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Unidad de</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Medida</w:t>
                  </w:r>
                </w:p>
              </w:tc>
              <w:tc>
                <w:tcPr>
                  <w:tcW w:w="1276" w:type="dxa"/>
                </w:tcPr>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Cantidad</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Estimada</w:t>
                  </w:r>
                </w:p>
              </w:tc>
              <w:tc>
                <w:tcPr>
                  <w:tcW w:w="1113" w:type="dxa"/>
                </w:tcPr>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Unidad</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De</w:t>
                  </w:r>
                </w:p>
                <w:p w:rsidR="00C02BA3" w:rsidRDefault="00C02BA3" w:rsidP="00197CBA">
                  <w:pPr>
                    <w:pStyle w:val="StyleJustified"/>
                    <w:spacing w:after="0"/>
                    <w:ind w:right="51"/>
                    <w:jc w:val="center"/>
                    <w:rPr>
                      <w:rFonts w:ascii="Tahoma" w:hAnsi="Tahoma" w:cs="Tahoma"/>
                      <w:b/>
                      <w:sz w:val="20"/>
                    </w:rPr>
                  </w:pPr>
                  <w:r>
                    <w:rPr>
                      <w:rFonts w:ascii="Tahoma" w:hAnsi="Tahoma" w:cs="Tahoma"/>
                      <w:b/>
                      <w:sz w:val="20"/>
                    </w:rPr>
                    <w:t>Medida</w:t>
                  </w:r>
                </w:p>
              </w:tc>
            </w:tr>
            <w:tr w:rsidR="00C02BA3" w:rsidRPr="00627D9B" w:rsidTr="00F063BF">
              <w:trPr>
                <w:trHeight w:val="255"/>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1</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Detergente en polvo 150 gr.</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12</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211"/>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2</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Alcohol</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15</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196"/>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3</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Ambientador liquido diferentes fragancias</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1,5</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270"/>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4</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Pastilla inodoro</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285"/>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5</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Pastilla para tanque de inodoro</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270"/>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6</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Jabón liquido</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166"/>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lastRenderedPageBreak/>
                    <w:t>7</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Ambientador spray surtido</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20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300"/>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8</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Spray desinfectante grande</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2</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8</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330"/>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9</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Bolsa negra grande 90 x 110</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10</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345"/>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1</w:t>
                  </w:r>
                  <w:r>
                    <w:rPr>
                      <w:rFonts w:ascii="Tahoma" w:hAnsi="Tahoma" w:cs="Tahoma"/>
                      <w:sz w:val="20"/>
                    </w:rPr>
                    <w:t>0</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Bolsa negra 65 x 80</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50</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150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RPr="00627D9B" w:rsidTr="00F063BF">
              <w:trPr>
                <w:trHeight w:val="285"/>
              </w:trPr>
              <w:tc>
                <w:tcPr>
                  <w:tcW w:w="669" w:type="dxa"/>
                </w:tcPr>
                <w:p w:rsidR="00C02BA3" w:rsidRPr="00627D9B" w:rsidRDefault="00C02BA3" w:rsidP="00F063BF">
                  <w:pPr>
                    <w:pStyle w:val="StyleJustified"/>
                    <w:ind w:left="-9" w:right="51"/>
                    <w:jc w:val="center"/>
                    <w:rPr>
                      <w:rFonts w:ascii="Tahoma" w:hAnsi="Tahoma" w:cs="Tahoma"/>
                      <w:sz w:val="20"/>
                    </w:rPr>
                  </w:pPr>
                  <w:r w:rsidRPr="00627D9B">
                    <w:rPr>
                      <w:rFonts w:ascii="Tahoma" w:hAnsi="Tahoma" w:cs="Tahoma"/>
                      <w:sz w:val="20"/>
                    </w:rPr>
                    <w:t>1</w:t>
                  </w:r>
                  <w:r>
                    <w:rPr>
                      <w:rFonts w:ascii="Tahoma" w:hAnsi="Tahoma" w:cs="Tahoma"/>
                      <w:sz w:val="20"/>
                    </w:rPr>
                    <w:t>1</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Liquido desengrasante</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3</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240"/>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12</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Líquido para limpieza de cerámica</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4</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RPr="00627D9B"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13</w:t>
                  </w:r>
                </w:p>
              </w:tc>
              <w:tc>
                <w:tcPr>
                  <w:tcW w:w="3291" w:type="dxa"/>
                </w:tcPr>
                <w:p w:rsidR="00C02BA3" w:rsidRPr="00627D9B" w:rsidRDefault="00C02BA3" w:rsidP="00F063BF">
                  <w:pPr>
                    <w:pStyle w:val="StyleJustified"/>
                    <w:ind w:right="51"/>
                    <w:jc w:val="left"/>
                    <w:rPr>
                      <w:rFonts w:ascii="Tahoma" w:hAnsi="Tahoma" w:cs="Tahoma"/>
                      <w:sz w:val="20"/>
                    </w:rPr>
                  </w:pPr>
                  <w:r>
                    <w:rPr>
                      <w:rFonts w:ascii="Tahoma" w:hAnsi="Tahoma" w:cs="Tahoma"/>
                      <w:sz w:val="20"/>
                    </w:rPr>
                    <w:t>Lava vajilla</w:t>
                  </w:r>
                </w:p>
              </w:tc>
              <w:tc>
                <w:tcPr>
                  <w:tcW w:w="1701"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w:t>
                  </w:r>
                </w:p>
              </w:tc>
              <w:tc>
                <w:tcPr>
                  <w:tcW w:w="1134"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Pr="00627D9B"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14</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Lavandina</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2</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15</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Liquido limpia vidrios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3</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16</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Lustra muebles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0,25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Default="00C02BA3" w:rsidP="00F063BF">
                  <w:pPr>
                    <w:pStyle w:val="StyleJustified"/>
                    <w:ind w:left="-9" w:right="51"/>
                    <w:jc w:val="center"/>
                    <w:rPr>
                      <w:rFonts w:ascii="Tahoma" w:hAnsi="Tahoma" w:cs="Tahoma"/>
                      <w:sz w:val="20"/>
                    </w:rPr>
                  </w:pPr>
                  <w:r>
                    <w:rPr>
                      <w:rFonts w:ascii="Tahoma" w:hAnsi="Tahoma" w:cs="Tahoma"/>
                      <w:sz w:val="20"/>
                    </w:rPr>
                    <w:t>17</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 xml:space="preserve">Limpiador </w:t>
                  </w:r>
                  <w:proofErr w:type="spellStart"/>
                  <w:r>
                    <w:rPr>
                      <w:rFonts w:ascii="Tahoma" w:hAnsi="Tahoma" w:cs="Tahoma"/>
                      <w:sz w:val="20"/>
                    </w:rPr>
                    <w:t>multi</w:t>
                  </w:r>
                  <w:proofErr w:type="spellEnd"/>
                  <w:r>
                    <w:rPr>
                      <w:rFonts w:ascii="Tahoma" w:hAnsi="Tahoma" w:cs="Tahoma"/>
                      <w:sz w:val="20"/>
                    </w:rPr>
                    <w:t xml:space="preserve"> uso</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1,5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477"/>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18</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Mantenedor de piso engomado</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5</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19</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Papel higiénico blanco doble hoja para baños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60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100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Tr="00F063BF">
              <w:trPr>
                <w:trHeight w:val="226"/>
              </w:trPr>
              <w:tc>
                <w:tcPr>
                  <w:tcW w:w="669" w:type="dxa"/>
                </w:tcPr>
                <w:p w:rsidR="00C02BA3" w:rsidRDefault="00C02BA3" w:rsidP="00F063BF">
                  <w:pPr>
                    <w:pStyle w:val="StyleJustified"/>
                    <w:ind w:left="-9" w:right="51"/>
                    <w:jc w:val="center"/>
                    <w:rPr>
                      <w:rFonts w:ascii="Tahoma" w:hAnsi="Tahoma" w:cs="Tahoma"/>
                      <w:sz w:val="20"/>
                    </w:rPr>
                  </w:pPr>
                  <w:r>
                    <w:rPr>
                      <w:rFonts w:ascii="Tahoma" w:hAnsi="Tahoma" w:cs="Tahoma"/>
                      <w:sz w:val="20"/>
                    </w:rPr>
                    <w:t>20</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 xml:space="preserve">Papel higiénico doble hoja Jumbo de 500 </w:t>
                  </w:r>
                  <w:proofErr w:type="spellStart"/>
                  <w:r>
                    <w:rPr>
                      <w:rFonts w:ascii="Tahoma" w:hAnsi="Tahoma" w:cs="Tahoma"/>
                      <w:sz w:val="20"/>
                    </w:rPr>
                    <w:t>mts</w:t>
                  </w:r>
                  <w:proofErr w:type="spellEnd"/>
                  <w:r>
                    <w:rPr>
                      <w:rFonts w:ascii="Tahoma" w:hAnsi="Tahoma" w:cs="Tahoma"/>
                      <w:sz w:val="20"/>
                    </w:rPr>
                    <w:t>. Para baño</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60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 xml:space="preserve">Ud. </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21</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Papel toalla blanco en rollo institucional 200</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70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22</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Papel toalla rollo cocina clásica doble hoja</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30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130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23</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Liquido desinfectante para baños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1,5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10</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24</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Silicona emulsionada para muebles</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0,5</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Litro</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25</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Filtro urinario</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0</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35</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r w:rsidR="00C02BA3" w:rsidTr="00F063BF">
              <w:trPr>
                <w:trHeight w:val="226"/>
              </w:trPr>
              <w:tc>
                <w:tcPr>
                  <w:tcW w:w="669" w:type="dxa"/>
                </w:tcPr>
                <w:p w:rsidR="00C02BA3" w:rsidRPr="00627D9B" w:rsidRDefault="00C02BA3" w:rsidP="00F063BF">
                  <w:pPr>
                    <w:pStyle w:val="StyleJustified"/>
                    <w:ind w:left="-9" w:right="51"/>
                    <w:jc w:val="center"/>
                    <w:rPr>
                      <w:rFonts w:ascii="Tahoma" w:hAnsi="Tahoma" w:cs="Tahoma"/>
                      <w:sz w:val="20"/>
                    </w:rPr>
                  </w:pPr>
                  <w:r>
                    <w:rPr>
                      <w:rFonts w:ascii="Tahoma" w:hAnsi="Tahoma" w:cs="Tahoma"/>
                      <w:sz w:val="20"/>
                    </w:rPr>
                    <w:t>26</w:t>
                  </w:r>
                </w:p>
              </w:tc>
              <w:tc>
                <w:tcPr>
                  <w:tcW w:w="3291" w:type="dxa"/>
                </w:tcPr>
                <w:p w:rsidR="00C02BA3" w:rsidRDefault="00C02BA3" w:rsidP="00F063BF">
                  <w:pPr>
                    <w:pStyle w:val="StyleJustified"/>
                    <w:ind w:right="51"/>
                    <w:jc w:val="left"/>
                    <w:rPr>
                      <w:rFonts w:ascii="Tahoma" w:hAnsi="Tahoma" w:cs="Tahoma"/>
                      <w:sz w:val="20"/>
                    </w:rPr>
                  </w:pPr>
                  <w:r>
                    <w:rPr>
                      <w:rFonts w:ascii="Tahoma" w:hAnsi="Tahoma" w:cs="Tahoma"/>
                      <w:sz w:val="20"/>
                    </w:rPr>
                    <w:t>Dispensador automático + aerosol</w:t>
                  </w:r>
                </w:p>
              </w:tc>
              <w:tc>
                <w:tcPr>
                  <w:tcW w:w="1701" w:type="dxa"/>
                </w:tcPr>
                <w:p w:rsidR="00C02BA3" w:rsidRDefault="00C02BA3" w:rsidP="00F063BF">
                  <w:pPr>
                    <w:pStyle w:val="StyleJustified"/>
                    <w:ind w:right="51"/>
                    <w:jc w:val="center"/>
                    <w:rPr>
                      <w:rFonts w:ascii="Tahoma" w:hAnsi="Tahoma" w:cs="Tahoma"/>
                      <w:sz w:val="20"/>
                    </w:rPr>
                  </w:pPr>
                  <w:r>
                    <w:rPr>
                      <w:rFonts w:ascii="Tahoma" w:hAnsi="Tahoma" w:cs="Tahoma"/>
                      <w:sz w:val="20"/>
                    </w:rPr>
                    <w:t>3</w:t>
                  </w:r>
                </w:p>
              </w:tc>
              <w:tc>
                <w:tcPr>
                  <w:tcW w:w="1134"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c>
                <w:tcPr>
                  <w:tcW w:w="1276" w:type="dxa"/>
                </w:tcPr>
                <w:p w:rsidR="00C02BA3" w:rsidRDefault="00C02BA3" w:rsidP="00F063BF">
                  <w:pPr>
                    <w:pStyle w:val="StyleJustified"/>
                    <w:ind w:right="51"/>
                    <w:jc w:val="center"/>
                    <w:rPr>
                      <w:rFonts w:ascii="Tahoma" w:hAnsi="Tahoma" w:cs="Tahoma"/>
                      <w:sz w:val="20"/>
                    </w:rPr>
                  </w:pPr>
                  <w:r>
                    <w:rPr>
                      <w:rFonts w:ascii="Tahoma" w:hAnsi="Tahoma" w:cs="Tahoma"/>
                      <w:sz w:val="20"/>
                    </w:rPr>
                    <w:t>12</w:t>
                  </w:r>
                </w:p>
              </w:tc>
              <w:tc>
                <w:tcPr>
                  <w:tcW w:w="1113" w:type="dxa"/>
                </w:tcPr>
                <w:p w:rsidR="00C02BA3" w:rsidRDefault="00C02BA3" w:rsidP="00F063BF">
                  <w:pPr>
                    <w:pStyle w:val="StyleJustified"/>
                    <w:ind w:right="51"/>
                    <w:jc w:val="center"/>
                    <w:rPr>
                      <w:rFonts w:ascii="Tahoma" w:hAnsi="Tahoma" w:cs="Tahoma"/>
                      <w:sz w:val="20"/>
                    </w:rPr>
                  </w:pPr>
                  <w:r>
                    <w:rPr>
                      <w:rFonts w:ascii="Tahoma" w:hAnsi="Tahoma" w:cs="Tahoma"/>
                      <w:sz w:val="20"/>
                    </w:rPr>
                    <w:t>Ud.</w:t>
                  </w:r>
                </w:p>
              </w:tc>
            </w:tr>
          </w:tbl>
          <w:p w:rsidR="00C02BA3" w:rsidRDefault="00C02BA3" w:rsidP="00197CBA">
            <w:pPr>
              <w:pStyle w:val="StyleJustified"/>
              <w:ind w:left="114" w:right="255"/>
              <w:rPr>
                <w:rFonts w:ascii="Tahoma" w:hAnsi="Tahoma" w:cs="Tahoma"/>
                <w:b/>
                <w:sz w:val="20"/>
              </w:rPr>
            </w:pPr>
            <w:r>
              <w:rPr>
                <w:rFonts w:ascii="Tahoma" w:hAnsi="Tahoma" w:cs="Tahoma"/>
                <w:b/>
                <w:sz w:val="20"/>
              </w:rPr>
              <w:t>Lo detallado precedentemente, los proponentes deberán presentar (bajo lista), una muestra de cada producto de marca reconocida.</w:t>
            </w:r>
          </w:p>
          <w:p w:rsidR="00C02BA3" w:rsidRPr="00197CBA" w:rsidRDefault="00C02BA3" w:rsidP="000D416F">
            <w:pPr>
              <w:pStyle w:val="StyleHeading1Justified"/>
              <w:numPr>
                <w:ilvl w:val="0"/>
                <w:numId w:val="45"/>
              </w:numPr>
              <w:tabs>
                <w:tab w:val="clear" w:pos="851"/>
              </w:tabs>
              <w:spacing w:line="276" w:lineRule="auto"/>
              <w:ind w:left="965" w:right="51" w:hanging="142"/>
              <w:jc w:val="left"/>
              <w:rPr>
                <w:rFonts w:ascii="Tahoma" w:hAnsi="Tahoma" w:cs="Tahoma"/>
                <w:sz w:val="20"/>
              </w:rPr>
            </w:pPr>
            <w:r w:rsidRPr="00197CBA">
              <w:rPr>
                <w:rFonts w:ascii="Tahoma" w:hAnsi="Tahoma" w:cs="Tahoma"/>
                <w:sz w:val="20"/>
              </w:rPr>
              <w:t>ADMINISTRACION O SEGUIMIENTO Y CONTROL DE LOS SERVICIOS.</w:t>
            </w:r>
          </w:p>
          <w:p w:rsidR="00C02BA3" w:rsidRDefault="00C02BA3" w:rsidP="00197CBA">
            <w:pPr>
              <w:pStyle w:val="Prrafodelista"/>
              <w:ind w:left="256" w:right="255"/>
              <w:jc w:val="both"/>
              <w:rPr>
                <w:rFonts w:ascii="Tahoma" w:hAnsi="Tahoma" w:cs="Tahoma"/>
              </w:rPr>
            </w:pPr>
            <w:r>
              <w:rPr>
                <w:rFonts w:ascii="Tahoma" w:hAnsi="Tahoma" w:cs="Tahoma"/>
              </w:rPr>
              <w:t>Para una adecuada administración del servicio se procederá con los siguientes funcionarios</w:t>
            </w:r>
          </w:p>
          <w:p w:rsidR="00C02BA3" w:rsidRPr="00627D9B" w:rsidRDefault="00C02BA3" w:rsidP="00B91098">
            <w:pPr>
              <w:pStyle w:val="StyleJustified"/>
              <w:numPr>
                <w:ilvl w:val="0"/>
                <w:numId w:val="49"/>
              </w:numPr>
              <w:ind w:right="51"/>
              <w:rPr>
                <w:rFonts w:ascii="Tahoma" w:hAnsi="Tahoma" w:cs="Tahoma"/>
                <w:sz w:val="20"/>
              </w:rPr>
            </w:pPr>
            <w:r>
              <w:rPr>
                <w:rFonts w:ascii="Tahoma" w:hAnsi="Tahoma" w:cs="Tahoma"/>
                <w:b/>
                <w:sz w:val="20"/>
              </w:rPr>
              <w:t>AGENTE DE SERVICIO</w:t>
            </w:r>
          </w:p>
          <w:p w:rsidR="00C02BA3" w:rsidRPr="00197CBA" w:rsidRDefault="00C02BA3" w:rsidP="00197CBA">
            <w:pPr>
              <w:pStyle w:val="Prrafodelista"/>
              <w:ind w:left="256" w:right="255"/>
              <w:jc w:val="both"/>
              <w:rPr>
                <w:rFonts w:ascii="Tahoma" w:hAnsi="Tahoma" w:cs="Tahoma"/>
              </w:rPr>
            </w:pPr>
            <w:r w:rsidRPr="00197CBA">
              <w:rPr>
                <w:rFonts w:ascii="Tahoma" w:hAnsi="Tahoma" w:cs="Tahoma"/>
              </w:rPr>
              <w:t xml:space="preserve">Previo a la ejecución del servicio la empresa contratada, deberá acreditar un “Agente de servicio” de su </w:t>
            </w:r>
            <w:r w:rsidRPr="00197CBA">
              <w:rPr>
                <w:rFonts w:ascii="Tahoma" w:hAnsi="Tahoma" w:cs="Tahoma"/>
              </w:rPr>
              <w:lastRenderedPageBreak/>
              <w:t>personal de planta, con una experiencia mínima de dos (2) años en el rubro de limpieza, cuyos datos deberán hacer conocer a través de nota escrita a  ENDE; el Agente de Servicio representara a la empresa contratada durante la ejecución del mismo, coordinando permanentemente con la entidad contratante a través del Fiscal de Servicio, para atender en forma satisfactoria el cumplimiento de las Especificaciones Técnicas y del contrato.</w:t>
            </w:r>
          </w:p>
          <w:p w:rsidR="00C02BA3" w:rsidRPr="00627D9B" w:rsidRDefault="00C02BA3" w:rsidP="00B91098">
            <w:pPr>
              <w:pStyle w:val="StyleJustified"/>
              <w:numPr>
                <w:ilvl w:val="0"/>
                <w:numId w:val="49"/>
              </w:numPr>
              <w:ind w:right="51"/>
              <w:rPr>
                <w:rFonts w:ascii="Tahoma" w:hAnsi="Tahoma" w:cs="Tahoma"/>
                <w:sz w:val="20"/>
              </w:rPr>
            </w:pPr>
            <w:r>
              <w:rPr>
                <w:rFonts w:ascii="Tahoma" w:hAnsi="Tahoma" w:cs="Tahoma"/>
                <w:b/>
                <w:sz w:val="20"/>
              </w:rPr>
              <w:t>FISCAL DE SERVICIO</w:t>
            </w:r>
          </w:p>
          <w:p w:rsidR="00C02BA3" w:rsidRPr="00197CBA" w:rsidRDefault="00C02BA3" w:rsidP="00197CBA">
            <w:pPr>
              <w:pStyle w:val="Prrafodelista"/>
              <w:ind w:left="256" w:right="255"/>
              <w:jc w:val="both"/>
              <w:rPr>
                <w:rFonts w:ascii="Tahoma" w:hAnsi="Tahoma" w:cs="Tahoma"/>
              </w:rPr>
            </w:pPr>
            <w:r w:rsidRPr="00197CBA">
              <w:rPr>
                <w:rFonts w:ascii="Tahoma" w:hAnsi="Tahoma" w:cs="Tahoma"/>
              </w:rPr>
              <w:t>ENDE como entidad contratante realizara el control a través del Fiscal de Servicio y será el medio autorizado de comunicación, notificación y aprobación de todo cuanto corresponda a los asuntos relacionados con el servicio.</w:t>
            </w:r>
          </w:p>
          <w:p w:rsidR="00C02BA3" w:rsidRPr="00197CBA" w:rsidRDefault="00C02BA3" w:rsidP="00197CBA">
            <w:pPr>
              <w:pStyle w:val="Prrafodelista"/>
              <w:ind w:left="256" w:right="255"/>
              <w:jc w:val="both"/>
              <w:rPr>
                <w:rFonts w:ascii="Tahoma" w:hAnsi="Tahoma" w:cs="Tahoma"/>
              </w:rPr>
            </w:pPr>
            <w:r w:rsidRPr="00197CBA">
              <w:rPr>
                <w:rFonts w:ascii="Tahoma" w:hAnsi="Tahoma" w:cs="Tahoma"/>
              </w:rPr>
              <w:t>Entre una de las atribuciones del Fiscal de Servicio, será el de solicitar el cambio de cualquiera o de todos los (las) empleados (as), debiendo la empresa contratante cubrir su reemplazo en máximo de dos días de solicitado el cambio.</w:t>
            </w:r>
          </w:p>
          <w:p w:rsidR="00C02BA3" w:rsidRPr="00197CBA" w:rsidRDefault="00C02BA3" w:rsidP="000D416F">
            <w:pPr>
              <w:pStyle w:val="StyleHeading1Justified"/>
              <w:numPr>
                <w:ilvl w:val="0"/>
                <w:numId w:val="45"/>
              </w:numPr>
              <w:tabs>
                <w:tab w:val="clear" w:pos="851"/>
              </w:tabs>
              <w:spacing w:line="276" w:lineRule="auto"/>
              <w:ind w:left="823" w:right="51" w:hanging="142"/>
              <w:jc w:val="left"/>
              <w:rPr>
                <w:rFonts w:ascii="Tahoma" w:hAnsi="Tahoma" w:cs="Tahoma"/>
                <w:sz w:val="20"/>
              </w:rPr>
            </w:pPr>
            <w:r w:rsidRPr="00197CBA">
              <w:rPr>
                <w:rFonts w:ascii="Tahoma" w:hAnsi="Tahoma" w:cs="Tahoma"/>
                <w:sz w:val="20"/>
              </w:rPr>
              <w:t>DE LA EMPRESA CONTRATISTA</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El proveedor, por su cuenta y responsabilidad cubrirá la totalidad de los gastos de su personal correspondiente a: sueldos, beneficios sociales, vacaciones, seguros de salud, aportes a la AFP`S, bonos y otros beneficios inherentes a la relación obrero/patronal con sus trabajadores.</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Se deberá presentar mensualmente el último Pago de aportes a la Seguridad Social (Caja de Salud, Fondo de Pensiones y última presentación trimestral al Min. De Trabajo).</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En todos los requerimientos deberán presentarse los anexos correspondientes (Planillas y Formularios).</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La empresa contratada asumirá la responsabilidad total del personal que designe ante ENDE, en temas de salarios, indemnizaciones, acciones civiles y otras, deslindando a ENDE su  responsabilidad sobre ellos.</w:t>
            </w:r>
          </w:p>
          <w:p w:rsidR="00C02BA3" w:rsidRPr="007138C2" w:rsidRDefault="00C02BA3" w:rsidP="007138C2">
            <w:pPr>
              <w:pStyle w:val="Prrafodelista"/>
              <w:ind w:left="256" w:right="255"/>
              <w:jc w:val="both"/>
              <w:rPr>
                <w:rFonts w:ascii="Tahoma" w:hAnsi="Tahoma" w:cs="Tahoma"/>
              </w:rPr>
            </w:pPr>
            <w:r w:rsidRPr="007138C2">
              <w:rPr>
                <w:rFonts w:ascii="Tahoma" w:hAnsi="Tahoma" w:cs="Tahoma"/>
              </w:rPr>
              <w:t>Quedando claramente establecido que ENDE no tendrá ninguna relación contractual ni laboral con el personal de la empresa de limpieza.</w:t>
            </w:r>
          </w:p>
          <w:p w:rsidR="00C02BA3" w:rsidRPr="007138C2" w:rsidRDefault="00C02BA3" w:rsidP="00AB1108">
            <w:pPr>
              <w:pStyle w:val="StyleHeading1Justified"/>
              <w:numPr>
                <w:ilvl w:val="0"/>
                <w:numId w:val="45"/>
              </w:numPr>
              <w:tabs>
                <w:tab w:val="clear" w:pos="851"/>
              </w:tabs>
              <w:spacing w:line="276" w:lineRule="auto"/>
              <w:ind w:left="823" w:right="51" w:hanging="142"/>
              <w:jc w:val="left"/>
              <w:rPr>
                <w:rFonts w:ascii="Tahoma" w:hAnsi="Tahoma" w:cs="Tahoma"/>
                <w:sz w:val="20"/>
              </w:rPr>
            </w:pPr>
            <w:r w:rsidRPr="007138C2">
              <w:rPr>
                <w:rFonts w:ascii="Tahoma" w:hAnsi="Tahoma" w:cs="Tahoma"/>
                <w:sz w:val="20"/>
              </w:rPr>
              <w:t>DEL PERSONAL DE LIMPIEZA</w:t>
            </w:r>
          </w:p>
          <w:p w:rsidR="00C02BA3" w:rsidRDefault="00C02BA3" w:rsidP="007138C2">
            <w:pPr>
              <w:pStyle w:val="Prrafodelista"/>
              <w:ind w:left="256" w:right="255"/>
              <w:jc w:val="both"/>
              <w:rPr>
                <w:rFonts w:ascii="Tahoma" w:hAnsi="Tahoma" w:cs="Tahoma"/>
              </w:rPr>
            </w:pPr>
            <w:r w:rsidRPr="00F07290">
              <w:rPr>
                <w:rFonts w:ascii="Tahoma" w:hAnsi="Tahoma" w:cs="Tahoma"/>
                <w:b/>
              </w:rPr>
              <w:t>Edificio de  ENDE Corporación</w:t>
            </w:r>
            <w:r>
              <w:rPr>
                <w:rFonts w:ascii="Tahoma" w:hAnsi="Tahoma" w:cs="Tahoma"/>
              </w:rPr>
              <w:t>.- El grupo de trabajo para el servicio de limpieza diario que se realizara en el horario a convenir, deberá estar conformado por un mínimo de siete (7) personas esto debido a las áreas de trabajo. La Empresa contratante determinara la cantidad de personal adicional, si considera necesario para cumplir con el servicio requerido.</w:t>
            </w:r>
          </w:p>
          <w:p w:rsidR="007138C2" w:rsidRDefault="007138C2"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rPr>
            </w:pPr>
            <w:r w:rsidRPr="00F07290">
              <w:rPr>
                <w:rFonts w:ascii="Tahoma" w:hAnsi="Tahoma" w:cs="Tahoma"/>
                <w:b/>
              </w:rPr>
              <w:t>Almacén Sacaba ENDE</w:t>
            </w:r>
            <w:r>
              <w:rPr>
                <w:rFonts w:ascii="Tahoma" w:hAnsi="Tahoma" w:cs="Tahoma"/>
              </w:rPr>
              <w:t>.- Para el servicio de limpieza diario que se realizara, deberá estar conformado por un mínimo de una (1) persona. La Empresa contratante determinara la cantidad de personal adicional, si considera necesario para cumplir con el servicio requerido.</w:t>
            </w:r>
          </w:p>
          <w:p w:rsidR="007138C2" w:rsidRDefault="007138C2"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lang w:val="es-EC"/>
              </w:rPr>
            </w:pPr>
            <w:r w:rsidRPr="00650045">
              <w:rPr>
                <w:rFonts w:ascii="Tahoma" w:hAnsi="Tahoma" w:cs="Tahoma"/>
                <w:lang w:val="es-EC"/>
              </w:rPr>
              <w:t>El personal asignado deberá cumplir con los siguientes requisitos:</w:t>
            </w:r>
          </w:p>
          <w:p w:rsidR="00C02BA3" w:rsidRPr="00D154CB" w:rsidRDefault="00C02BA3" w:rsidP="00B91098">
            <w:pPr>
              <w:numPr>
                <w:ilvl w:val="0"/>
                <w:numId w:val="57"/>
              </w:numPr>
              <w:spacing w:before="120" w:after="120"/>
              <w:ind w:right="51"/>
              <w:jc w:val="both"/>
              <w:rPr>
                <w:rFonts w:ascii="Tahoma" w:hAnsi="Tahoma" w:cs="Tahoma"/>
                <w:sz w:val="20"/>
                <w:szCs w:val="20"/>
                <w:lang w:val="es-EC"/>
              </w:rPr>
            </w:pPr>
            <w:r w:rsidRPr="00D154CB">
              <w:rPr>
                <w:rFonts w:ascii="Tahoma" w:hAnsi="Tahoma" w:cs="Tahoma"/>
                <w:sz w:val="20"/>
                <w:szCs w:val="20"/>
                <w:lang w:val="es-EC"/>
              </w:rPr>
              <w:t>Desarrollar sus labores debidamente uniformado, con un atuendo adecuado para las labores que debe desempeñar.</w:t>
            </w:r>
          </w:p>
          <w:p w:rsidR="00C02BA3" w:rsidRDefault="00C02BA3" w:rsidP="00B91098">
            <w:pPr>
              <w:numPr>
                <w:ilvl w:val="0"/>
                <w:numId w:val="57"/>
              </w:numPr>
              <w:spacing w:before="120" w:after="120"/>
              <w:ind w:right="51"/>
              <w:jc w:val="both"/>
              <w:rPr>
                <w:rFonts w:ascii="Tahoma" w:hAnsi="Tahoma" w:cs="Tahoma"/>
                <w:sz w:val="20"/>
                <w:szCs w:val="20"/>
                <w:lang w:val="es-EC"/>
              </w:rPr>
            </w:pPr>
            <w:r w:rsidRPr="00940E1F">
              <w:rPr>
                <w:rFonts w:ascii="Tahoma" w:hAnsi="Tahoma" w:cs="Tahoma"/>
                <w:sz w:val="20"/>
                <w:szCs w:val="20"/>
                <w:lang w:val="es-EC"/>
              </w:rPr>
              <w:t>Cumplir el horario establecido para el servicio.</w:t>
            </w:r>
          </w:p>
          <w:p w:rsidR="00C02BA3" w:rsidRPr="007138C2" w:rsidRDefault="00C02BA3" w:rsidP="00AB1108">
            <w:pPr>
              <w:pStyle w:val="StyleHeading1Justified"/>
              <w:numPr>
                <w:ilvl w:val="0"/>
                <w:numId w:val="45"/>
              </w:numPr>
              <w:tabs>
                <w:tab w:val="clear" w:pos="851"/>
              </w:tabs>
              <w:spacing w:line="276" w:lineRule="auto"/>
              <w:ind w:left="823" w:right="51" w:hanging="142"/>
              <w:jc w:val="left"/>
              <w:rPr>
                <w:rFonts w:ascii="Tahoma" w:hAnsi="Tahoma" w:cs="Tahoma"/>
                <w:sz w:val="20"/>
              </w:rPr>
            </w:pPr>
            <w:r w:rsidRPr="007138C2">
              <w:rPr>
                <w:rFonts w:ascii="Tahoma" w:hAnsi="Tahoma" w:cs="Tahoma"/>
                <w:sz w:val="20"/>
              </w:rPr>
              <w:t>MEDIDAS DE BIOSEGURIDAD</w:t>
            </w:r>
          </w:p>
          <w:p w:rsidR="00C02BA3" w:rsidRPr="007138C2" w:rsidRDefault="00C02BA3" w:rsidP="007138C2">
            <w:pPr>
              <w:pStyle w:val="Prrafodelista"/>
              <w:ind w:left="256" w:right="255"/>
              <w:jc w:val="both"/>
              <w:rPr>
                <w:rFonts w:ascii="Tahoma" w:hAnsi="Tahoma" w:cs="Tahoma"/>
                <w:lang w:val="es-EC"/>
              </w:rPr>
            </w:pPr>
            <w:r w:rsidRPr="007138C2">
              <w:rPr>
                <w:rFonts w:ascii="Tahoma" w:hAnsi="Tahoma" w:cs="Tahoma"/>
                <w:lang w:val="es-EC"/>
              </w:rPr>
              <w:t xml:space="preserve">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 </w:t>
            </w:r>
          </w:p>
          <w:p w:rsidR="00C02BA3" w:rsidRPr="005732DF" w:rsidRDefault="00C02BA3" w:rsidP="00AB1108">
            <w:pPr>
              <w:pStyle w:val="StyleHeading1Justified"/>
              <w:numPr>
                <w:ilvl w:val="0"/>
                <w:numId w:val="45"/>
              </w:numPr>
              <w:tabs>
                <w:tab w:val="clear" w:pos="851"/>
              </w:tabs>
              <w:spacing w:line="276" w:lineRule="auto"/>
              <w:ind w:left="823" w:right="51" w:hanging="142"/>
              <w:jc w:val="left"/>
              <w:rPr>
                <w:rFonts w:ascii="Tahoma" w:hAnsi="Tahoma" w:cs="Tahoma"/>
                <w:sz w:val="20"/>
              </w:rPr>
            </w:pPr>
            <w:r w:rsidRPr="007138C2">
              <w:rPr>
                <w:rFonts w:ascii="Tahoma" w:hAnsi="Tahoma" w:cs="Tahoma"/>
                <w:sz w:val="20"/>
              </w:rPr>
              <w:t>EXPERIENCIA EN EL RUBRO</w:t>
            </w:r>
          </w:p>
          <w:p w:rsidR="00C02BA3" w:rsidRDefault="00C02BA3" w:rsidP="007138C2">
            <w:pPr>
              <w:pStyle w:val="Prrafodelista"/>
              <w:ind w:left="256" w:right="255"/>
              <w:jc w:val="both"/>
              <w:rPr>
                <w:rFonts w:ascii="Tahoma" w:hAnsi="Tahoma" w:cs="Tahoma"/>
              </w:rPr>
            </w:pPr>
            <w:r w:rsidRPr="002E4D10">
              <w:rPr>
                <w:rFonts w:ascii="Tahoma" w:hAnsi="Tahoma" w:cs="Tahoma"/>
              </w:rPr>
              <w:t xml:space="preserve">El </w:t>
            </w:r>
            <w:r>
              <w:rPr>
                <w:rFonts w:ascii="Tahoma" w:hAnsi="Tahoma" w:cs="Tahoma"/>
              </w:rPr>
              <w:t xml:space="preserve">proponente deberá tener una experiencia </w:t>
            </w:r>
            <w:r w:rsidRPr="007138C2">
              <w:rPr>
                <w:rFonts w:ascii="Tahoma" w:hAnsi="Tahoma" w:cs="Tahoma"/>
                <w:lang w:val="es-EC"/>
              </w:rPr>
              <w:t>específica</w:t>
            </w:r>
            <w:r>
              <w:rPr>
                <w:rFonts w:ascii="Tahoma" w:hAnsi="Tahoma" w:cs="Tahoma"/>
              </w:rPr>
              <w:t xml:space="preserve"> en el rubro de la vigilancia y seguridad física, de </w:t>
            </w:r>
            <w:r>
              <w:rPr>
                <w:rFonts w:ascii="Tahoma" w:hAnsi="Tahoma" w:cs="Tahoma"/>
              </w:rPr>
              <w:lastRenderedPageBreak/>
              <w:t>diez (10) años, en empresas privadas y/o instituciones públicas, la cual será computada a partir de la inscripción al SIN.</w:t>
            </w:r>
          </w:p>
          <w:p w:rsidR="007138C2" w:rsidRDefault="007138C2"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rPr>
            </w:pPr>
            <w:r>
              <w:rPr>
                <w:rFonts w:ascii="Tahoma" w:hAnsi="Tahoma" w:cs="Tahoma"/>
              </w:rPr>
              <w:t xml:space="preserve">Para la </w:t>
            </w:r>
            <w:r w:rsidRPr="007138C2">
              <w:rPr>
                <w:rFonts w:ascii="Tahoma" w:hAnsi="Tahoma" w:cs="Tahoma"/>
                <w:lang w:val="es-EC"/>
              </w:rPr>
              <w:t>evaluación</w:t>
            </w:r>
            <w:r>
              <w:rPr>
                <w:rFonts w:ascii="Tahoma" w:hAnsi="Tahoma" w:cs="Tahoma"/>
              </w:rPr>
              <w:t xml:space="preserve"> de la experiencia será considerada las Actas de Conformidad, Certificados de Cumplimiento de Contratos o sus equivalentes.</w:t>
            </w:r>
          </w:p>
          <w:p w:rsidR="007138C2" w:rsidRDefault="007138C2"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rPr>
            </w:pPr>
            <w:r>
              <w:rPr>
                <w:rFonts w:ascii="Tahoma" w:hAnsi="Tahoma" w:cs="Tahoma"/>
              </w:rPr>
              <w:t>En caso de que no se certifique los diez (10) años de experiencia, la propuesta será descalificada.</w:t>
            </w:r>
          </w:p>
          <w:p w:rsidR="00C02BA3" w:rsidRDefault="00C02BA3" w:rsidP="007138C2">
            <w:pPr>
              <w:pStyle w:val="Prrafodelista"/>
              <w:ind w:left="256" w:right="255"/>
              <w:jc w:val="both"/>
              <w:rPr>
                <w:rFonts w:ascii="Tahoma" w:hAnsi="Tahoma" w:cs="Tahoma"/>
              </w:rPr>
            </w:pPr>
            <w:r>
              <w:rPr>
                <w:rFonts w:ascii="Tahoma" w:hAnsi="Tahoma" w:cs="Tahoma"/>
              </w:rPr>
              <w:t>A momento de la presentación de la propuesta la empresa proponente, deberá contar con la siguiente documentación:</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 xml:space="preserve">Registro Actualizado </w:t>
            </w:r>
            <w:proofErr w:type="spellStart"/>
            <w:r>
              <w:rPr>
                <w:rFonts w:ascii="Tahoma" w:hAnsi="Tahoma" w:cs="Tahoma"/>
                <w:sz w:val="20"/>
              </w:rPr>
              <w:t>Fundempresa</w:t>
            </w:r>
            <w:proofErr w:type="spellEnd"/>
            <w:r>
              <w:rPr>
                <w:rFonts w:ascii="Tahoma" w:hAnsi="Tahoma" w:cs="Tahoma"/>
                <w:sz w:val="20"/>
              </w:rPr>
              <w:t>.</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Certificado de Registro NIT</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Licencia de Funcionamiento emitido por la entidad que corresponda.</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ROE.</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Numero Patronal de Seguro de Salud.</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Numero Patronal Fondo de Pensiones (AFP`S).</w:t>
            </w:r>
          </w:p>
          <w:p w:rsidR="00C02BA3" w:rsidRDefault="00C02BA3" w:rsidP="00B91098">
            <w:pPr>
              <w:pStyle w:val="StyleJustified"/>
              <w:numPr>
                <w:ilvl w:val="0"/>
                <w:numId w:val="50"/>
              </w:numPr>
              <w:ind w:left="965" w:right="51"/>
              <w:rPr>
                <w:rFonts w:ascii="Tahoma" w:hAnsi="Tahoma" w:cs="Tahoma"/>
                <w:sz w:val="20"/>
              </w:rPr>
            </w:pPr>
            <w:r>
              <w:rPr>
                <w:rFonts w:ascii="Tahoma" w:hAnsi="Tahoma" w:cs="Tahoma"/>
                <w:sz w:val="20"/>
              </w:rPr>
              <w:t>Planilla de sueldos del mes anterior.</w:t>
            </w:r>
          </w:p>
          <w:p w:rsidR="00C02BA3" w:rsidRDefault="00C02BA3" w:rsidP="007138C2">
            <w:pPr>
              <w:pStyle w:val="Prrafodelista"/>
              <w:ind w:left="256" w:right="255"/>
              <w:jc w:val="both"/>
              <w:rPr>
                <w:rFonts w:ascii="Tahoma" w:hAnsi="Tahoma" w:cs="Tahoma"/>
              </w:rPr>
            </w:pPr>
            <w:r>
              <w:rPr>
                <w:rFonts w:ascii="Tahoma" w:hAnsi="Tahoma" w:cs="Tahoma"/>
              </w:rPr>
              <w:t xml:space="preserve">La documentación será solicitada en </w:t>
            </w:r>
            <w:r w:rsidRPr="00627D9B">
              <w:rPr>
                <w:rFonts w:ascii="Tahoma" w:hAnsi="Tahoma" w:cs="Tahoma"/>
                <w:b/>
              </w:rPr>
              <w:t>Original</w:t>
            </w:r>
            <w:r>
              <w:rPr>
                <w:rFonts w:ascii="Tahoma" w:hAnsi="Tahoma" w:cs="Tahoma"/>
              </w:rPr>
              <w:t xml:space="preserve"> para la elaboración </w:t>
            </w:r>
            <w:r w:rsidRPr="00627D9B">
              <w:rPr>
                <w:rFonts w:ascii="Tahoma" w:hAnsi="Tahoma" w:cs="Tahoma"/>
                <w:b/>
              </w:rPr>
              <w:t>de contrato</w:t>
            </w:r>
            <w:r>
              <w:rPr>
                <w:rFonts w:ascii="Tahoma" w:hAnsi="Tahoma" w:cs="Tahoma"/>
              </w:rPr>
              <w:t>, lo mismos que serán devueltos una vez efectuada la verificación con la documentación declarada, aquellos documentos que tengan fecha de vencimiento antes de la finalización del servicio, deberá ser actualizado.</w:t>
            </w:r>
          </w:p>
          <w:p w:rsidR="007138C2" w:rsidRDefault="007138C2" w:rsidP="007138C2">
            <w:pPr>
              <w:pStyle w:val="Prrafodelista"/>
              <w:ind w:left="256" w:right="255"/>
              <w:jc w:val="both"/>
              <w:rPr>
                <w:rFonts w:ascii="Tahoma" w:hAnsi="Tahoma" w:cs="Tahoma"/>
              </w:rPr>
            </w:pPr>
          </w:p>
          <w:p w:rsidR="00C02BA3" w:rsidRPr="007138C2" w:rsidRDefault="00C02BA3" w:rsidP="007138C2">
            <w:pPr>
              <w:pStyle w:val="Prrafodelista"/>
              <w:ind w:left="256" w:right="255"/>
              <w:jc w:val="both"/>
              <w:rPr>
                <w:rFonts w:ascii="Tahoma" w:hAnsi="Tahoma" w:cs="Tahoma"/>
                <w:b/>
              </w:rPr>
            </w:pPr>
            <w:r w:rsidRPr="007138C2">
              <w:rPr>
                <w:rFonts w:ascii="Tahoma" w:hAnsi="Tahoma" w:cs="Tahoma"/>
                <w:b/>
              </w:rPr>
              <w:t>La omisión a la presentación de cualquiera de estos documentos, será causal de descalificación.</w:t>
            </w:r>
          </w:p>
          <w:p w:rsidR="00C02BA3" w:rsidRPr="00627D9B" w:rsidRDefault="00C02BA3" w:rsidP="00B91098">
            <w:pPr>
              <w:pStyle w:val="StyleJustified"/>
              <w:numPr>
                <w:ilvl w:val="0"/>
                <w:numId w:val="55"/>
              </w:numPr>
              <w:ind w:left="965" w:right="51" w:hanging="284"/>
              <w:rPr>
                <w:rFonts w:ascii="Tahoma" w:hAnsi="Tahoma" w:cs="Tahoma"/>
                <w:b/>
                <w:sz w:val="20"/>
              </w:rPr>
            </w:pPr>
            <w:r>
              <w:rPr>
                <w:rFonts w:ascii="Tahoma" w:hAnsi="Tahoma" w:cs="Tahoma"/>
                <w:b/>
                <w:sz w:val="20"/>
              </w:rPr>
              <w:t>Experiencia del personal de Limpieza Ofertado</w:t>
            </w:r>
          </w:p>
          <w:p w:rsidR="00C02BA3" w:rsidRDefault="00C02BA3" w:rsidP="007138C2">
            <w:pPr>
              <w:pStyle w:val="StyleJustified"/>
              <w:ind w:left="965" w:right="51" w:hanging="284"/>
              <w:rPr>
                <w:rFonts w:ascii="Tahoma" w:hAnsi="Tahoma" w:cs="Tahoma"/>
                <w:b/>
                <w:sz w:val="20"/>
              </w:rPr>
            </w:pPr>
            <w:r>
              <w:rPr>
                <w:rFonts w:ascii="Tahoma" w:hAnsi="Tahoma" w:cs="Tahoma"/>
                <w:sz w:val="20"/>
              </w:rPr>
              <w:t xml:space="preserve">Experiencia en el ramo de limpieza mayor a un (1) año con certificación de la trayectoria laboral, acompañada de una fotocopia de la hoja de vida documentada, </w:t>
            </w:r>
            <w:r w:rsidRPr="00627D9B">
              <w:rPr>
                <w:rFonts w:ascii="Tahoma" w:hAnsi="Tahoma" w:cs="Tahoma"/>
                <w:b/>
                <w:sz w:val="20"/>
              </w:rPr>
              <w:t>caso contrario será descalificada.</w:t>
            </w:r>
          </w:p>
          <w:p w:rsidR="00C02BA3" w:rsidRPr="007138C2" w:rsidRDefault="00C02BA3" w:rsidP="00AB1108">
            <w:pPr>
              <w:pStyle w:val="StyleHeading1Justified"/>
              <w:numPr>
                <w:ilvl w:val="0"/>
                <w:numId w:val="45"/>
              </w:numPr>
              <w:tabs>
                <w:tab w:val="clear" w:pos="851"/>
              </w:tabs>
              <w:spacing w:line="276" w:lineRule="auto"/>
              <w:ind w:left="1106" w:right="51" w:hanging="141"/>
              <w:jc w:val="left"/>
              <w:rPr>
                <w:rFonts w:ascii="Tahoma" w:hAnsi="Tahoma" w:cs="Tahoma"/>
                <w:sz w:val="20"/>
              </w:rPr>
            </w:pPr>
            <w:r w:rsidRPr="007138C2">
              <w:rPr>
                <w:rFonts w:ascii="Tahoma" w:hAnsi="Tahoma" w:cs="Tahoma"/>
                <w:sz w:val="20"/>
              </w:rPr>
              <w:t xml:space="preserve">PRECIO REFERENCIAL </w:t>
            </w:r>
          </w:p>
          <w:p w:rsidR="00C02BA3" w:rsidRPr="00D154CB" w:rsidRDefault="00C02BA3" w:rsidP="007138C2">
            <w:pPr>
              <w:pStyle w:val="Prrafodelista"/>
              <w:ind w:left="256" w:right="255"/>
              <w:jc w:val="both"/>
              <w:rPr>
                <w:rFonts w:ascii="Tahoma" w:hAnsi="Tahoma" w:cs="Tahoma"/>
                <w:b/>
                <w:lang w:val="es-EC"/>
              </w:rPr>
            </w:pPr>
            <w:r w:rsidRPr="00D154CB">
              <w:rPr>
                <w:rFonts w:ascii="Tahoma" w:hAnsi="Tahoma" w:cs="Tahoma"/>
                <w:lang w:val="es-EC"/>
              </w:rPr>
              <w:t xml:space="preserve">El </w:t>
            </w:r>
            <w:r w:rsidRPr="007138C2">
              <w:rPr>
                <w:rFonts w:ascii="Tahoma" w:hAnsi="Tahoma" w:cs="Tahoma"/>
              </w:rPr>
              <w:t>precio</w:t>
            </w:r>
            <w:r w:rsidRPr="00D154CB">
              <w:rPr>
                <w:rFonts w:ascii="Tahoma" w:hAnsi="Tahoma" w:cs="Tahoma"/>
                <w:lang w:val="es-EC"/>
              </w:rPr>
              <w:t xml:space="preserve"> referencial es de </w:t>
            </w:r>
            <w:r w:rsidRPr="00D154CB">
              <w:rPr>
                <w:rFonts w:ascii="Tahoma" w:hAnsi="Tahoma" w:cs="Tahoma"/>
                <w:b/>
                <w:lang w:val="es-EC"/>
              </w:rPr>
              <w:t>Bs. 4</w:t>
            </w:r>
            <w:r>
              <w:rPr>
                <w:rFonts w:ascii="Tahoma" w:hAnsi="Tahoma" w:cs="Tahoma"/>
                <w:b/>
                <w:lang w:val="es-EC"/>
              </w:rPr>
              <w:t>8</w:t>
            </w:r>
            <w:r w:rsidRPr="00D154CB">
              <w:rPr>
                <w:rFonts w:ascii="Tahoma" w:hAnsi="Tahoma" w:cs="Tahoma"/>
                <w:b/>
                <w:lang w:val="es-EC"/>
              </w:rPr>
              <w:t>.</w:t>
            </w:r>
            <w:r>
              <w:rPr>
                <w:rFonts w:ascii="Tahoma" w:hAnsi="Tahoma" w:cs="Tahoma"/>
                <w:b/>
                <w:lang w:val="es-EC"/>
              </w:rPr>
              <w:t>978</w:t>
            </w:r>
            <w:r w:rsidRPr="00D154CB">
              <w:rPr>
                <w:rFonts w:ascii="Tahoma" w:hAnsi="Tahoma" w:cs="Tahoma"/>
                <w:b/>
                <w:lang w:val="es-EC"/>
              </w:rPr>
              <w:t>,</w:t>
            </w:r>
            <w:r>
              <w:rPr>
                <w:rFonts w:ascii="Tahoma" w:hAnsi="Tahoma" w:cs="Tahoma"/>
                <w:b/>
                <w:lang w:val="es-EC"/>
              </w:rPr>
              <w:t>14</w:t>
            </w:r>
            <w:r w:rsidRPr="00D154CB">
              <w:rPr>
                <w:rFonts w:ascii="Tahoma" w:hAnsi="Tahoma" w:cs="Tahoma"/>
                <w:b/>
                <w:lang w:val="es-EC"/>
              </w:rPr>
              <w:t xml:space="preserve"> (Cuarenta </w:t>
            </w:r>
            <w:r w:rsidR="0013398C">
              <w:rPr>
                <w:rFonts w:ascii="Tahoma" w:hAnsi="Tahoma" w:cs="Tahoma"/>
                <w:b/>
                <w:lang w:val="es-EC"/>
              </w:rPr>
              <w:t>y ocho mil novecientos setenta y ocho 14</w:t>
            </w:r>
            <w:r w:rsidRPr="00D154CB">
              <w:rPr>
                <w:rFonts w:ascii="Tahoma" w:hAnsi="Tahoma" w:cs="Tahoma"/>
                <w:b/>
                <w:lang w:val="es-EC"/>
              </w:rPr>
              <w:t>/100 Bolivianos)</w:t>
            </w:r>
            <w:r w:rsidRPr="00D154CB">
              <w:rPr>
                <w:rFonts w:ascii="Tahoma" w:hAnsi="Tahoma" w:cs="Tahoma"/>
                <w:lang w:val="es-EC"/>
              </w:rPr>
              <w:t xml:space="preserve"> de manera mensual.</w:t>
            </w:r>
          </w:p>
          <w:p w:rsidR="00C02BA3" w:rsidRPr="007138C2" w:rsidRDefault="00C02BA3" w:rsidP="00564BF2">
            <w:pPr>
              <w:pStyle w:val="StyleHeading1Justified"/>
              <w:numPr>
                <w:ilvl w:val="0"/>
                <w:numId w:val="45"/>
              </w:numPr>
              <w:tabs>
                <w:tab w:val="clear" w:pos="851"/>
              </w:tabs>
              <w:spacing w:line="276" w:lineRule="auto"/>
              <w:ind w:left="965" w:right="51" w:hanging="284"/>
              <w:jc w:val="left"/>
              <w:rPr>
                <w:rFonts w:ascii="Tahoma" w:hAnsi="Tahoma" w:cs="Tahoma"/>
                <w:sz w:val="20"/>
              </w:rPr>
            </w:pPr>
            <w:r w:rsidRPr="007138C2">
              <w:rPr>
                <w:rFonts w:ascii="Tahoma" w:hAnsi="Tahoma" w:cs="Tahoma"/>
                <w:sz w:val="20"/>
              </w:rPr>
              <w:t>FORMA DE PAGO Y FISCALIZACION DEL SERVICIO</w:t>
            </w:r>
          </w:p>
          <w:p w:rsidR="00C02BA3" w:rsidRDefault="00C02BA3" w:rsidP="007138C2">
            <w:pPr>
              <w:pStyle w:val="Prrafodelista"/>
              <w:ind w:left="256" w:right="255"/>
              <w:jc w:val="both"/>
              <w:rPr>
                <w:rFonts w:ascii="Tahoma" w:hAnsi="Tahoma" w:cs="Tahoma"/>
              </w:rPr>
            </w:pPr>
            <w:r w:rsidRPr="002C551F">
              <w:rPr>
                <w:rFonts w:ascii="Tahoma" w:hAnsi="Tahoma" w:cs="Tahoma"/>
              </w:rPr>
              <w:t>El servicio se cancelara mensualmente en moneda nacional, contra prestación de factura de ley, acompañada del informe que acredite en forma detallada las actividades realizadas el en el periodo, caso contrario ENDE actuara como agente de retención de impuestos.</w:t>
            </w:r>
          </w:p>
          <w:p w:rsidR="007138C2" w:rsidRPr="002C551F" w:rsidRDefault="007138C2" w:rsidP="007138C2">
            <w:pPr>
              <w:pStyle w:val="Prrafodelista"/>
              <w:ind w:left="256" w:right="255"/>
              <w:jc w:val="both"/>
              <w:rPr>
                <w:rFonts w:ascii="Tahoma" w:hAnsi="Tahoma" w:cs="Tahoma"/>
              </w:rPr>
            </w:pPr>
          </w:p>
          <w:p w:rsidR="00C02BA3" w:rsidRDefault="00C02BA3" w:rsidP="007138C2">
            <w:pPr>
              <w:pStyle w:val="Prrafodelista"/>
              <w:ind w:left="256" w:right="255"/>
              <w:jc w:val="both"/>
              <w:rPr>
                <w:rFonts w:ascii="Tahoma" w:hAnsi="Tahoma" w:cs="Tahoma"/>
              </w:rPr>
            </w:pPr>
            <w:r>
              <w:rPr>
                <w:rFonts w:ascii="Tahoma" w:hAnsi="Tahoma" w:cs="Tahoma"/>
              </w:rPr>
              <w:t>La empresa contratada debe presentar los siguientes documentos, para procesar los pagos por el servicio efectuado.</w:t>
            </w:r>
          </w:p>
          <w:p w:rsidR="00C02BA3" w:rsidRDefault="00C02BA3" w:rsidP="00B91098">
            <w:pPr>
              <w:pStyle w:val="StyleJustified"/>
              <w:numPr>
                <w:ilvl w:val="0"/>
                <w:numId w:val="56"/>
              </w:numPr>
              <w:ind w:left="851" w:right="51"/>
              <w:rPr>
                <w:rFonts w:ascii="Tahoma" w:hAnsi="Tahoma" w:cs="Tahoma"/>
                <w:sz w:val="20"/>
              </w:rPr>
            </w:pPr>
            <w:r>
              <w:rPr>
                <w:rFonts w:ascii="Tahoma" w:hAnsi="Tahoma" w:cs="Tahoma"/>
                <w:sz w:val="20"/>
              </w:rPr>
              <w:t>Carta de solicitud de pago</w:t>
            </w:r>
          </w:p>
          <w:p w:rsidR="00C02BA3" w:rsidRDefault="00C02BA3" w:rsidP="00B91098">
            <w:pPr>
              <w:pStyle w:val="StyleJustified"/>
              <w:numPr>
                <w:ilvl w:val="0"/>
                <w:numId w:val="56"/>
              </w:numPr>
              <w:ind w:left="851" w:right="51"/>
              <w:rPr>
                <w:rFonts w:ascii="Tahoma" w:hAnsi="Tahoma" w:cs="Tahoma"/>
                <w:sz w:val="20"/>
              </w:rPr>
            </w:pPr>
            <w:r>
              <w:rPr>
                <w:rFonts w:ascii="Tahoma" w:hAnsi="Tahoma" w:cs="Tahoma"/>
                <w:sz w:val="20"/>
              </w:rPr>
              <w:t>Factura original de la Empresa debidamente registrada en Impuestos Nacionales</w:t>
            </w:r>
          </w:p>
          <w:p w:rsidR="00C02BA3" w:rsidRDefault="00C02BA3" w:rsidP="00B91098">
            <w:pPr>
              <w:pStyle w:val="StyleJustified"/>
              <w:numPr>
                <w:ilvl w:val="0"/>
                <w:numId w:val="56"/>
              </w:numPr>
              <w:ind w:left="851" w:right="51"/>
              <w:rPr>
                <w:rFonts w:ascii="Tahoma" w:hAnsi="Tahoma" w:cs="Tahoma"/>
                <w:sz w:val="20"/>
              </w:rPr>
            </w:pPr>
            <w:r>
              <w:rPr>
                <w:rFonts w:ascii="Tahoma" w:hAnsi="Tahoma" w:cs="Tahoma"/>
                <w:sz w:val="20"/>
              </w:rPr>
              <w:t>Fotocopia simple del NIT</w:t>
            </w:r>
          </w:p>
          <w:p w:rsidR="00C02BA3" w:rsidRPr="00E45C4C" w:rsidRDefault="00C02BA3" w:rsidP="00B91098">
            <w:pPr>
              <w:pStyle w:val="StyleJustified"/>
              <w:numPr>
                <w:ilvl w:val="0"/>
                <w:numId w:val="56"/>
              </w:numPr>
              <w:ind w:left="851" w:right="51"/>
              <w:rPr>
                <w:rFonts w:ascii="Tahoma" w:hAnsi="Tahoma" w:cs="Tahoma"/>
                <w:sz w:val="20"/>
              </w:rPr>
            </w:pPr>
            <w:r w:rsidRPr="00E45C4C">
              <w:rPr>
                <w:rFonts w:ascii="Tahoma" w:hAnsi="Tahoma" w:cs="Tahoma"/>
                <w:sz w:val="20"/>
              </w:rPr>
              <w:t>Fotocopia simple de la Licencia de Funcionamiento (vigente)</w:t>
            </w:r>
            <w:r>
              <w:rPr>
                <w:rFonts w:ascii="Tahoma" w:hAnsi="Tahoma" w:cs="Tahoma"/>
                <w:sz w:val="20"/>
              </w:rPr>
              <w:t>.</w:t>
            </w:r>
          </w:p>
          <w:p w:rsidR="00C02BA3" w:rsidRDefault="00C02BA3" w:rsidP="00B91098">
            <w:pPr>
              <w:pStyle w:val="StyleJustified"/>
              <w:numPr>
                <w:ilvl w:val="0"/>
                <w:numId w:val="56"/>
              </w:numPr>
              <w:ind w:left="851" w:right="51"/>
              <w:rPr>
                <w:rFonts w:ascii="Tahoma" w:hAnsi="Tahoma" w:cs="Tahoma"/>
                <w:sz w:val="20"/>
              </w:rPr>
            </w:pPr>
            <w:r w:rsidRPr="00B059CD">
              <w:rPr>
                <w:rFonts w:ascii="Tahoma" w:hAnsi="Tahoma" w:cs="Tahoma"/>
                <w:sz w:val="20"/>
              </w:rPr>
              <w:t>Informe de activid</w:t>
            </w:r>
            <w:r>
              <w:rPr>
                <w:rFonts w:ascii="Tahoma" w:hAnsi="Tahoma" w:cs="Tahoma"/>
                <w:sz w:val="20"/>
              </w:rPr>
              <w:t>ades realizadas durante el mes.</w:t>
            </w:r>
          </w:p>
          <w:p w:rsidR="00C02BA3" w:rsidRDefault="00C02BA3" w:rsidP="00B91098">
            <w:pPr>
              <w:pStyle w:val="StyleJustified"/>
              <w:numPr>
                <w:ilvl w:val="0"/>
                <w:numId w:val="56"/>
              </w:numPr>
              <w:ind w:left="851" w:right="51"/>
              <w:rPr>
                <w:rFonts w:ascii="Tahoma" w:hAnsi="Tahoma" w:cs="Tahoma"/>
                <w:sz w:val="20"/>
              </w:rPr>
            </w:pPr>
            <w:r>
              <w:rPr>
                <w:rFonts w:ascii="Tahoma" w:hAnsi="Tahoma" w:cs="Tahoma"/>
                <w:sz w:val="20"/>
              </w:rPr>
              <w:t>Planilla de sueldos del mes anterior, excepto el primer mes de inicio del contrato</w:t>
            </w:r>
          </w:p>
          <w:p w:rsidR="00C02BA3" w:rsidRPr="00B059CD" w:rsidRDefault="00C02BA3" w:rsidP="00B91098">
            <w:pPr>
              <w:pStyle w:val="StyleJustified"/>
              <w:numPr>
                <w:ilvl w:val="0"/>
                <w:numId w:val="56"/>
              </w:numPr>
              <w:ind w:left="851" w:right="51"/>
              <w:rPr>
                <w:rFonts w:ascii="Tahoma" w:hAnsi="Tahoma" w:cs="Tahoma"/>
                <w:sz w:val="20"/>
              </w:rPr>
            </w:pPr>
            <w:r w:rsidRPr="00B059CD">
              <w:rPr>
                <w:rFonts w:ascii="Tahoma" w:hAnsi="Tahoma" w:cs="Tahoma"/>
                <w:sz w:val="20"/>
              </w:rPr>
              <w:lastRenderedPageBreak/>
              <w:t xml:space="preserve">Planilla de aportes al Seguro Social de Corto y Largo plazo (Seguro de Salud y </w:t>
            </w:r>
            <w:proofErr w:type="spellStart"/>
            <w:r w:rsidRPr="00B059CD">
              <w:rPr>
                <w:rFonts w:ascii="Tahoma" w:hAnsi="Tahoma" w:cs="Tahoma"/>
                <w:sz w:val="20"/>
              </w:rPr>
              <w:t>AFP´s</w:t>
            </w:r>
            <w:proofErr w:type="spellEnd"/>
            <w:r w:rsidRPr="00B059CD">
              <w:rPr>
                <w:rFonts w:ascii="Tahoma" w:hAnsi="Tahoma" w:cs="Tahoma"/>
                <w:sz w:val="20"/>
              </w:rPr>
              <w:t>), del mes anterior, excepto el primer mes de inicio del contrato</w:t>
            </w:r>
          </w:p>
          <w:p w:rsidR="00C02BA3" w:rsidRDefault="00C02BA3" w:rsidP="007138C2">
            <w:pPr>
              <w:pStyle w:val="Prrafodelista"/>
              <w:ind w:left="256" w:right="255"/>
              <w:jc w:val="both"/>
              <w:rPr>
                <w:rFonts w:ascii="Tahoma" w:hAnsi="Tahoma" w:cs="Tahoma"/>
              </w:rPr>
            </w:pPr>
            <w:r>
              <w:rPr>
                <w:rFonts w:ascii="Tahoma" w:hAnsi="Tahoma" w:cs="Tahoma"/>
              </w:rPr>
              <w:t xml:space="preserve">Con los documentos anteriormente descritos, en caso de no existir observaciones, ENDE por intermedio del Fiscal del Servicio, emitirá el informe de conformidad con la recomendación de procesar el pago. </w:t>
            </w:r>
          </w:p>
          <w:p w:rsidR="00C02BA3" w:rsidRDefault="00C02BA3" w:rsidP="00564BF2">
            <w:pPr>
              <w:pStyle w:val="StyleHeading1Justified"/>
              <w:numPr>
                <w:ilvl w:val="0"/>
                <w:numId w:val="45"/>
              </w:numPr>
              <w:tabs>
                <w:tab w:val="clear" w:pos="851"/>
              </w:tabs>
              <w:spacing w:line="276" w:lineRule="auto"/>
              <w:ind w:left="823" w:right="51" w:hanging="142"/>
              <w:jc w:val="left"/>
              <w:rPr>
                <w:rFonts w:ascii="Tahoma" w:hAnsi="Tahoma" w:cs="Tahoma"/>
                <w:b w:val="0"/>
                <w:sz w:val="20"/>
              </w:rPr>
            </w:pPr>
            <w:r w:rsidRPr="007138C2">
              <w:rPr>
                <w:rFonts w:ascii="Tahoma" w:hAnsi="Tahoma" w:cs="Tahoma"/>
                <w:sz w:val="20"/>
              </w:rPr>
              <w:t>SEGUROS</w:t>
            </w:r>
          </w:p>
          <w:p w:rsidR="00C02BA3" w:rsidRDefault="00C02BA3" w:rsidP="007138C2">
            <w:pPr>
              <w:pStyle w:val="Prrafodelista"/>
              <w:ind w:left="256" w:right="255"/>
              <w:jc w:val="both"/>
              <w:rPr>
                <w:rFonts w:ascii="Tahoma" w:hAnsi="Tahoma" w:cs="Tahoma"/>
              </w:rPr>
            </w:pPr>
            <w:r>
              <w:rPr>
                <w:rFonts w:ascii="Tahoma" w:hAnsi="Tahoma" w:cs="Tahoma"/>
              </w:rPr>
              <w:t>La empresa proponente deberá presentar y mantener vigente de forma ininterrumpida durante todo el periodo de ejecución de servicio, las siguientes pólizas:</w:t>
            </w:r>
          </w:p>
          <w:p w:rsidR="00C02BA3" w:rsidRPr="0072174A" w:rsidRDefault="00C02BA3" w:rsidP="00B91098">
            <w:pPr>
              <w:pStyle w:val="StyleJustified"/>
              <w:numPr>
                <w:ilvl w:val="0"/>
                <w:numId w:val="46"/>
              </w:numPr>
              <w:ind w:right="51"/>
              <w:rPr>
                <w:rFonts w:ascii="Tahoma" w:hAnsi="Tahoma" w:cs="Tahoma"/>
                <w:b/>
                <w:sz w:val="20"/>
              </w:rPr>
            </w:pPr>
            <w:r w:rsidRPr="0072174A">
              <w:rPr>
                <w:rFonts w:ascii="Tahoma" w:hAnsi="Tahoma" w:cs="Tahoma"/>
                <w:b/>
                <w:sz w:val="20"/>
              </w:rPr>
              <w:t>Póliza de Seguro de Responsabilidad Civil</w:t>
            </w:r>
          </w:p>
          <w:p w:rsidR="00C02BA3" w:rsidRDefault="00C02BA3" w:rsidP="007138C2">
            <w:pPr>
              <w:pStyle w:val="StyleJustified"/>
              <w:ind w:left="1416" w:right="255"/>
              <w:rPr>
                <w:rFonts w:ascii="Tahoma" w:hAnsi="Tahoma" w:cs="Tahoma"/>
                <w:sz w:val="20"/>
              </w:rPr>
            </w:pPr>
            <w:r>
              <w:rPr>
                <w:rFonts w:ascii="Tahoma" w:hAnsi="Tahoma" w:cs="Tahoma"/>
                <w:sz w:val="20"/>
              </w:rPr>
              <w:t>Contra daños ocasionados por su personal a equipos, muebles, vidrios y enseres de oficina, que ocurrieren en el desarrollo de sus labores o se comprobara su sustracción por parte del personal contratado por el proveedor del servicio, por el monto mínimo de $</w:t>
            </w:r>
            <w:proofErr w:type="spellStart"/>
            <w:r>
              <w:rPr>
                <w:rFonts w:ascii="Tahoma" w:hAnsi="Tahoma" w:cs="Tahoma"/>
                <w:sz w:val="20"/>
              </w:rPr>
              <w:t>us</w:t>
            </w:r>
            <w:proofErr w:type="spellEnd"/>
            <w:r>
              <w:rPr>
                <w:rFonts w:ascii="Tahoma" w:hAnsi="Tahoma" w:cs="Tahoma"/>
                <w:sz w:val="20"/>
              </w:rPr>
              <w:t>. 5.000,00 (Cinco Mil 00/100 Dólares Americanos).</w:t>
            </w:r>
          </w:p>
          <w:p w:rsidR="00C02BA3" w:rsidRDefault="00C02BA3" w:rsidP="007138C2">
            <w:pPr>
              <w:pStyle w:val="Prrafodelista"/>
              <w:ind w:left="256" w:right="255"/>
              <w:jc w:val="both"/>
              <w:rPr>
                <w:rFonts w:ascii="Tahoma" w:hAnsi="Tahoma" w:cs="Tahoma"/>
              </w:rPr>
            </w:pPr>
            <w:r>
              <w:rPr>
                <w:rFonts w:ascii="Tahoma" w:hAnsi="Tahoma" w:cs="Tahoma"/>
              </w:rPr>
              <w:t>Esta póliza deberá ser presentada al momento de la presentación de documentos para la elaboración del contrato.</w:t>
            </w:r>
          </w:p>
          <w:p w:rsidR="00C02BA3" w:rsidRPr="007138C2" w:rsidRDefault="00C02BA3" w:rsidP="00564BF2">
            <w:pPr>
              <w:pStyle w:val="StyleHeading1Justified"/>
              <w:numPr>
                <w:ilvl w:val="0"/>
                <w:numId w:val="45"/>
              </w:numPr>
              <w:tabs>
                <w:tab w:val="clear" w:pos="851"/>
              </w:tabs>
              <w:spacing w:line="276" w:lineRule="auto"/>
              <w:ind w:left="823" w:right="51" w:hanging="142"/>
              <w:jc w:val="left"/>
              <w:rPr>
                <w:rFonts w:ascii="Tahoma" w:hAnsi="Tahoma" w:cs="Tahoma"/>
                <w:sz w:val="20"/>
              </w:rPr>
            </w:pPr>
            <w:r w:rsidRPr="007138C2">
              <w:rPr>
                <w:rFonts w:ascii="Tahoma" w:hAnsi="Tahoma" w:cs="Tahoma"/>
                <w:sz w:val="20"/>
              </w:rPr>
              <w:t>ASPECTOS DE SEGURIDAD Y SALUD OCUPACIONAL</w:t>
            </w:r>
          </w:p>
          <w:p w:rsidR="00C02BA3" w:rsidRDefault="00C02BA3" w:rsidP="007138C2">
            <w:pPr>
              <w:pStyle w:val="Prrafodelista"/>
              <w:ind w:left="256" w:right="255"/>
              <w:jc w:val="both"/>
              <w:rPr>
                <w:rFonts w:ascii="Tahoma" w:hAnsi="Tahoma" w:cs="Tahoma"/>
              </w:rPr>
            </w:pPr>
            <w:r>
              <w:rPr>
                <w:rFonts w:ascii="Tahoma" w:hAnsi="Tahoma" w:cs="Tahoma"/>
              </w:rPr>
              <w:t>La Empresa o persona adjudicada deberá cumplir de forma obligatoria con los estándares de Seguridad Industrial y Salud Ocupacional y tener conocimiento del REGLAMENTO DE MEDIDAS DE SEGURIDAD Y SALUD OCUPACIONAL PARA CONTRATISTAS DE SERVICIOS GENERALES.</w:t>
            </w:r>
          </w:p>
          <w:p w:rsidR="00C02BA3" w:rsidRPr="00C1791F" w:rsidRDefault="00C02BA3" w:rsidP="00B91098">
            <w:pPr>
              <w:pStyle w:val="StyleJustified"/>
              <w:numPr>
                <w:ilvl w:val="0"/>
                <w:numId w:val="51"/>
              </w:numPr>
              <w:ind w:right="51"/>
              <w:rPr>
                <w:rFonts w:ascii="Tahoma" w:hAnsi="Tahoma" w:cs="Tahoma"/>
                <w:sz w:val="20"/>
              </w:rPr>
            </w:pPr>
            <w:r>
              <w:rPr>
                <w:rFonts w:ascii="Tahoma" w:hAnsi="Tahoma" w:cs="Tahoma"/>
                <w:b/>
                <w:sz w:val="20"/>
              </w:rPr>
              <w:t>Estándares y requisitos de SYSO para Contratistas de ENDE Corporación.</w:t>
            </w:r>
          </w:p>
          <w:p w:rsidR="00C02BA3" w:rsidRDefault="00C02BA3" w:rsidP="007138C2">
            <w:pPr>
              <w:pStyle w:val="Prrafodelista"/>
              <w:ind w:left="256" w:right="255"/>
              <w:jc w:val="both"/>
              <w:rPr>
                <w:rFonts w:ascii="Tahoma" w:hAnsi="Tahoma" w:cs="Tahoma"/>
                <w:b/>
              </w:rPr>
            </w:pPr>
            <w:r>
              <w:rPr>
                <w:rFonts w:ascii="Tahoma" w:hAnsi="Tahoma" w:cs="Tahoma"/>
              </w:rPr>
              <w:t xml:space="preserve">La Empresa adjudicada deberá garantizar el cumplimiento de los requisitos y estándares de Seguridad descritos en el </w:t>
            </w:r>
            <w:r>
              <w:rPr>
                <w:rFonts w:ascii="Tahoma" w:hAnsi="Tahoma" w:cs="Tahoma"/>
                <w:b/>
              </w:rPr>
              <w:t>REGLAMENTO.</w:t>
            </w:r>
          </w:p>
          <w:p w:rsidR="00C02BA3" w:rsidRPr="00303D45" w:rsidRDefault="00C02BA3" w:rsidP="007138C2">
            <w:pPr>
              <w:pStyle w:val="StyleJustified"/>
              <w:ind w:left="256" w:right="255"/>
              <w:rPr>
                <w:rFonts w:ascii="Tahoma" w:hAnsi="Tahoma" w:cs="Tahoma"/>
                <w:b/>
                <w:i/>
                <w:sz w:val="20"/>
              </w:rPr>
            </w:pPr>
            <w:r w:rsidRPr="00303D45">
              <w:rPr>
                <w:rFonts w:ascii="Tahoma" w:hAnsi="Tahoma" w:cs="Tahoma"/>
                <w:b/>
                <w:i/>
                <w:sz w:val="20"/>
              </w:rPr>
              <w:t>Se transcribe el punto correspondiente para el proveedor del servicio del Reglamento de Seguridad Ocupacional.</w:t>
            </w:r>
          </w:p>
          <w:p w:rsidR="00C02BA3" w:rsidRPr="00303D45" w:rsidRDefault="00C02BA3" w:rsidP="007138C2">
            <w:pPr>
              <w:pStyle w:val="StyleJustified"/>
              <w:ind w:left="256" w:right="255"/>
              <w:rPr>
                <w:rFonts w:ascii="Tahoma" w:hAnsi="Tahoma" w:cs="Tahoma"/>
                <w:b/>
                <w:i/>
                <w:sz w:val="20"/>
              </w:rPr>
            </w:pPr>
            <w:r w:rsidRPr="00303D45">
              <w:rPr>
                <w:rFonts w:ascii="Tahoma" w:hAnsi="Tahoma" w:cs="Tahoma"/>
                <w:b/>
                <w:i/>
                <w:sz w:val="20"/>
              </w:rPr>
              <w:t>EMPRESAS CONTRATISTAS/ PERSONAL CONTRATISTA INDEPENDIENTE</w:t>
            </w:r>
          </w:p>
          <w:p w:rsidR="00C02BA3" w:rsidRPr="00303D45" w:rsidRDefault="00C02BA3" w:rsidP="007138C2">
            <w:pPr>
              <w:pStyle w:val="Prrafodelista"/>
              <w:ind w:left="256" w:right="255"/>
              <w:jc w:val="both"/>
              <w:rPr>
                <w:rFonts w:ascii="Tahoma" w:hAnsi="Tahoma" w:cs="Tahoma"/>
                <w:i/>
              </w:rPr>
            </w:pPr>
            <w:r w:rsidRPr="00303D45">
              <w:rPr>
                <w:rFonts w:ascii="Tahoma" w:hAnsi="Tahoma" w:cs="Tahoma"/>
                <w:i/>
              </w:rPr>
              <w:t xml:space="preserve">Los </w:t>
            </w:r>
            <w:r w:rsidRPr="007138C2">
              <w:rPr>
                <w:rFonts w:ascii="Tahoma" w:hAnsi="Tahoma" w:cs="Tahoma"/>
              </w:rPr>
              <w:t>representantes</w:t>
            </w:r>
            <w:r w:rsidRPr="00303D45">
              <w:rPr>
                <w:rFonts w:ascii="Tahoma" w:hAnsi="Tahoma" w:cs="Tahoma"/>
                <w:i/>
              </w:rPr>
              <w:t xml:space="preserve"> de las Empresas contratistas son responsables de:</w:t>
            </w:r>
          </w:p>
          <w:p w:rsidR="00C02BA3" w:rsidRPr="00303D45" w:rsidRDefault="00C02BA3" w:rsidP="00B91098">
            <w:pPr>
              <w:pStyle w:val="StyleJustified"/>
              <w:numPr>
                <w:ilvl w:val="0"/>
                <w:numId w:val="52"/>
              </w:numPr>
              <w:ind w:left="681" w:right="51" w:hanging="256"/>
              <w:rPr>
                <w:rFonts w:ascii="Tahoma" w:hAnsi="Tahoma" w:cs="Tahoma"/>
                <w:i/>
                <w:sz w:val="20"/>
              </w:rPr>
            </w:pPr>
            <w:r w:rsidRPr="00303D45">
              <w:rPr>
                <w:rFonts w:ascii="Tahoma" w:hAnsi="Tahoma" w:cs="Tahoma"/>
                <w:i/>
                <w:sz w:val="20"/>
              </w:rPr>
              <w:t>Dar a conocer de manera obligatoria a sus trabajadores lo establecido en el presente documento. (En caso de ser necesario, será solicitada la evidencia correspondiente).</w:t>
            </w:r>
          </w:p>
          <w:p w:rsidR="00C02BA3" w:rsidRPr="00303D45" w:rsidRDefault="00C02BA3" w:rsidP="00B91098">
            <w:pPr>
              <w:pStyle w:val="StyleJustified"/>
              <w:numPr>
                <w:ilvl w:val="0"/>
                <w:numId w:val="52"/>
              </w:numPr>
              <w:ind w:left="681" w:right="51" w:hanging="256"/>
              <w:rPr>
                <w:rFonts w:ascii="Tahoma" w:hAnsi="Tahoma" w:cs="Tahoma"/>
                <w:i/>
                <w:sz w:val="20"/>
              </w:rPr>
            </w:pPr>
            <w:r w:rsidRPr="00303D45">
              <w:rPr>
                <w:rFonts w:ascii="Tahoma" w:hAnsi="Tahoma" w:cs="Tahoma"/>
                <w:i/>
                <w:sz w:val="20"/>
              </w:rPr>
              <w:t>Asegurar el cumplimiento de lo establecido en el presente Reglamento por parte de sus trabajadores.</w:t>
            </w:r>
          </w:p>
          <w:p w:rsidR="00C02BA3" w:rsidRPr="00303D45" w:rsidRDefault="00C02BA3" w:rsidP="00B91098">
            <w:pPr>
              <w:pStyle w:val="StyleJustified"/>
              <w:numPr>
                <w:ilvl w:val="0"/>
                <w:numId w:val="52"/>
              </w:numPr>
              <w:ind w:left="681" w:right="51" w:hanging="256"/>
              <w:rPr>
                <w:rFonts w:ascii="Tahoma" w:hAnsi="Tahoma" w:cs="Tahoma"/>
                <w:i/>
                <w:sz w:val="20"/>
              </w:rPr>
            </w:pPr>
            <w:r w:rsidRPr="00303D45">
              <w:rPr>
                <w:rFonts w:ascii="Tahoma" w:hAnsi="Tahoma" w:cs="Tahoma"/>
                <w:i/>
                <w:sz w:val="20"/>
              </w:rPr>
              <w:t>Brindar a sus trabajadores la ropa de trabajo y equipos de protección personal, de acuerdo a lo establecido en la legislación vigente.</w:t>
            </w:r>
          </w:p>
          <w:p w:rsidR="00C02BA3" w:rsidRPr="00303D45" w:rsidRDefault="00C02BA3" w:rsidP="00B91098">
            <w:pPr>
              <w:pStyle w:val="StyleJustified"/>
              <w:numPr>
                <w:ilvl w:val="0"/>
                <w:numId w:val="52"/>
              </w:numPr>
              <w:ind w:left="681" w:right="51" w:hanging="256"/>
              <w:rPr>
                <w:rFonts w:ascii="Tahoma" w:hAnsi="Tahoma" w:cs="Tahoma"/>
                <w:i/>
                <w:sz w:val="20"/>
              </w:rPr>
            </w:pPr>
            <w:r w:rsidRPr="00303D45">
              <w:rPr>
                <w:rFonts w:ascii="Tahoma" w:hAnsi="Tahoma" w:cs="Tahoma"/>
                <w:i/>
                <w:sz w:val="20"/>
              </w:rPr>
              <w:t>Garantizar que sus trabajadores cuenten con la debida capacitación, formación y entrenamiento de acuerdo a las actividades a realizar.</w:t>
            </w:r>
          </w:p>
          <w:p w:rsidR="00C02BA3" w:rsidRPr="00303D45" w:rsidRDefault="00C02BA3" w:rsidP="00B91098">
            <w:pPr>
              <w:pStyle w:val="StyleJustified"/>
              <w:numPr>
                <w:ilvl w:val="0"/>
                <w:numId w:val="52"/>
              </w:numPr>
              <w:ind w:left="681" w:right="51"/>
              <w:rPr>
                <w:rFonts w:ascii="Tahoma" w:hAnsi="Tahoma" w:cs="Tahoma"/>
                <w:i/>
                <w:sz w:val="20"/>
              </w:rPr>
            </w:pPr>
            <w:r w:rsidRPr="00303D45">
              <w:rPr>
                <w:rFonts w:ascii="Tahoma" w:hAnsi="Tahoma" w:cs="Tahoma"/>
                <w:i/>
                <w:sz w:val="20"/>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rsidR="00C02BA3" w:rsidRPr="00303D45" w:rsidRDefault="00C02BA3" w:rsidP="00B91098">
            <w:pPr>
              <w:pStyle w:val="StyleJustified"/>
              <w:numPr>
                <w:ilvl w:val="0"/>
                <w:numId w:val="52"/>
              </w:numPr>
              <w:ind w:left="681" w:right="51"/>
              <w:rPr>
                <w:rFonts w:ascii="Tahoma" w:hAnsi="Tahoma" w:cs="Tahoma"/>
                <w:i/>
                <w:sz w:val="20"/>
              </w:rPr>
            </w:pPr>
            <w:r w:rsidRPr="00303D45">
              <w:rPr>
                <w:rFonts w:ascii="Tahoma" w:hAnsi="Tahoma" w:cs="Tahoma"/>
                <w:i/>
                <w:sz w:val="20"/>
              </w:rPr>
              <w:t xml:space="preserve">Garantizar que su personal cuente con la respectiva </w:t>
            </w:r>
            <w:proofErr w:type="spellStart"/>
            <w:r w:rsidRPr="00303D45">
              <w:rPr>
                <w:rFonts w:ascii="Tahoma" w:hAnsi="Tahoma" w:cs="Tahoma"/>
                <w:i/>
                <w:sz w:val="20"/>
              </w:rPr>
              <w:t>Poliza</w:t>
            </w:r>
            <w:proofErr w:type="spellEnd"/>
            <w:r w:rsidRPr="00303D45">
              <w:rPr>
                <w:rFonts w:ascii="Tahoma" w:hAnsi="Tahoma" w:cs="Tahoma"/>
                <w:i/>
                <w:sz w:val="20"/>
              </w:rPr>
              <w:t xml:space="preserve"> de Seguro contra Accidentes, seguro de salud, seguro social y AFP`S.</w:t>
            </w:r>
          </w:p>
          <w:p w:rsidR="00C02BA3" w:rsidRPr="00303D45" w:rsidRDefault="00C02BA3" w:rsidP="00B91098">
            <w:pPr>
              <w:pStyle w:val="StyleJustified"/>
              <w:numPr>
                <w:ilvl w:val="0"/>
                <w:numId w:val="52"/>
              </w:numPr>
              <w:ind w:left="681" w:right="51"/>
              <w:rPr>
                <w:rFonts w:ascii="Tahoma" w:hAnsi="Tahoma" w:cs="Tahoma"/>
                <w:i/>
                <w:sz w:val="20"/>
              </w:rPr>
            </w:pPr>
            <w:r w:rsidRPr="00303D45">
              <w:rPr>
                <w:rFonts w:ascii="Tahoma" w:hAnsi="Tahoma" w:cs="Tahoma"/>
                <w:i/>
                <w:sz w:val="20"/>
              </w:rPr>
              <w:t>Dar la instrucción obligatoria al personal para participar en capacitaciones SYSO que ENDE realice e incluya a contratistas.</w:t>
            </w:r>
          </w:p>
          <w:p w:rsidR="00C02BA3" w:rsidRPr="00303D45" w:rsidRDefault="00C02BA3" w:rsidP="007138C2">
            <w:pPr>
              <w:pStyle w:val="Prrafodelista"/>
              <w:ind w:left="256" w:right="255"/>
              <w:jc w:val="both"/>
              <w:rPr>
                <w:rFonts w:ascii="Tahoma" w:hAnsi="Tahoma" w:cs="Tahoma"/>
                <w:i/>
              </w:rPr>
            </w:pPr>
            <w:r w:rsidRPr="00303D45">
              <w:rPr>
                <w:rFonts w:ascii="Tahoma" w:hAnsi="Tahoma" w:cs="Tahoma"/>
                <w:i/>
              </w:rPr>
              <w:lastRenderedPageBreak/>
              <w:t xml:space="preserve">El personal </w:t>
            </w:r>
            <w:r w:rsidRPr="007138C2">
              <w:rPr>
                <w:rFonts w:ascii="Tahoma" w:hAnsi="Tahoma" w:cs="Tahoma"/>
              </w:rPr>
              <w:t>Contratista</w:t>
            </w:r>
            <w:r w:rsidRPr="00303D45">
              <w:rPr>
                <w:rFonts w:ascii="Tahoma" w:hAnsi="Tahoma" w:cs="Tahoma"/>
                <w:i/>
              </w:rPr>
              <w:t xml:space="preserve"> en general es responsable de:</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Cumplir lo establecido en el presente Reglamento.</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Hacer uso de la ropa de trabajo y equipos de protección personal, considerando los riesgos inherentes a las actividades a realizar.</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Conocer y cumplir todas las disposiciones legales vigentes, inherentes al objeto de su contrato y los servicios prestados.</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Conocer los procedimientos necesarios para hacer el trabajo, y el Plan de Emergencia y Evacuación de ENDE.</w:t>
            </w:r>
          </w:p>
          <w:p w:rsidR="00C02BA3" w:rsidRPr="00303D45" w:rsidRDefault="00C02BA3" w:rsidP="00B91098">
            <w:pPr>
              <w:pStyle w:val="StyleJustified"/>
              <w:numPr>
                <w:ilvl w:val="0"/>
                <w:numId w:val="53"/>
              </w:numPr>
              <w:ind w:right="51"/>
              <w:rPr>
                <w:rFonts w:ascii="Tahoma" w:hAnsi="Tahoma" w:cs="Tahoma"/>
                <w:i/>
                <w:sz w:val="20"/>
              </w:rPr>
            </w:pPr>
            <w:r w:rsidRPr="00303D45">
              <w:rPr>
                <w:rFonts w:ascii="Tahoma" w:hAnsi="Tahoma" w:cs="Tahoma"/>
                <w:i/>
                <w:sz w:val="20"/>
              </w:rPr>
              <w:t>Asistir y participar de manera activa en las capacitaciones SYSO que ENDE realice e incluya a las contratistas.</w:t>
            </w:r>
          </w:p>
          <w:p w:rsidR="00C02BA3" w:rsidRPr="002A0CD3" w:rsidRDefault="00C02BA3" w:rsidP="00564BF2">
            <w:pPr>
              <w:pStyle w:val="StyleJustified"/>
              <w:numPr>
                <w:ilvl w:val="0"/>
                <w:numId w:val="45"/>
              </w:numPr>
              <w:tabs>
                <w:tab w:val="clear" w:pos="851"/>
                <w:tab w:val="num" w:pos="1106"/>
              </w:tabs>
              <w:ind w:left="965" w:right="51" w:hanging="142"/>
              <w:rPr>
                <w:rFonts w:ascii="Tahoma" w:hAnsi="Tahoma" w:cs="Tahoma"/>
                <w:b/>
                <w:sz w:val="20"/>
              </w:rPr>
            </w:pPr>
            <w:r>
              <w:rPr>
                <w:rFonts w:ascii="Tahoma" w:hAnsi="Tahoma" w:cs="Tahoma"/>
                <w:b/>
                <w:sz w:val="20"/>
              </w:rPr>
              <w:t>CLAUSULA DE RESCISION DE CONTRATO.</w:t>
            </w:r>
            <w:r w:rsidRPr="002A0CD3">
              <w:rPr>
                <w:rFonts w:ascii="Tahoma" w:hAnsi="Tahoma" w:cs="Tahoma"/>
                <w:b/>
                <w:sz w:val="20"/>
              </w:rPr>
              <w:t xml:space="preserve"> </w:t>
            </w:r>
          </w:p>
          <w:p w:rsidR="006A1F58" w:rsidRPr="00A40276" w:rsidRDefault="00C02BA3" w:rsidP="007138C2">
            <w:pPr>
              <w:pStyle w:val="StyleJustified"/>
              <w:ind w:left="256" w:right="51"/>
              <w:rPr>
                <w:rFonts w:cs="Arial"/>
                <w:b/>
                <w:i/>
                <w:lang w:val="es-BO"/>
              </w:rPr>
            </w:pPr>
            <w:r>
              <w:rPr>
                <w:rFonts w:ascii="Tahoma" w:hAnsi="Tahoma" w:cs="Tahoma"/>
                <w:sz w:val="20"/>
              </w:rPr>
              <w:t xml:space="preserve">Tres (3) llamadas de atención formalizadas mediante nota expresa del Fiscal del Servicio de ENDE, darán lugar a la rescisión unilateral del contrato. </w:t>
            </w:r>
            <w:bookmarkEnd w:id="145"/>
            <w:bookmarkEnd w:id="146"/>
          </w:p>
        </w:tc>
      </w:tr>
    </w:tbl>
    <w:p w:rsidR="00A72FB0" w:rsidRPr="00A40276" w:rsidRDefault="00A72FB0" w:rsidP="00A72FB0">
      <w:pPr>
        <w:jc w:val="both"/>
        <w:rPr>
          <w:rFonts w:ascii="Arial" w:hAnsi="Arial" w:cs="Arial"/>
          <w:lang w:val="es-BO"/>
        </w:rPr>
      </w:pPr>
    </w:p>
    <w:p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rsidR="00A72FB0" w:rsidRPr="00A40276" w:rsidRDefault="00A72FB0" w:rsidP="00A72FB0">
      <w:pPr>
        <w:jc w:val="center"/>
        <w:rPr>
          <w:rFonts w:cs="Arial"/>
          <w:b/>
          <w:sz w:val="18"/>
          <w:szCs w:val="18"/>
          <w:lang w:val="es-BO"/>
        </w:rPr>
      </w:pPr>
      <w:r w:rsidRPr="00A40276">
        <w:rPr>
          <w:rFonts w:cs="Arial"/>
          <w:b/>
          <w:sz w:val="18"/>
          <w:szCs w:val="18"/>
          <w:lang w:val="es-BO"/>
        </w:rPr>
        <w:t>ANEXO 1</w:t>
      </w:r>
    </w:p>
    <w:p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A40276" w:rsidRDefault="007277A5" w:rsidP="003B46C3">
            <w:pPr>
              <w:rPr>
                <w:rFonts w:ascii="Arial" w:hAnsi="Arial" w:cs="Arial"/>
                <w:lang w:val="es-BO"/>
              </w:rPr>
            </w:pPr>
          </w:p>
        </w:tc>
      </w:tr>
      <w:tr w:rsidR="00A40276" w:rsidRPr="00A40276"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sz w:val="8"/>
                <w:lang w:val="es-BO"/>
              </w:rPr>
            </w:pPr>
            <w:r w:rsidRPr="00A40276">
              <w:rPr>
                <w:sz w:val="8"/>
                <w:lang w:val="es-BO"/>
              </w:rPr>
              <w:t> </w:t>
            </w:r>
          </w:p>
        </w:tc>
      </w:tr>
      <w:tr w:rsidR="00A40276" w:rsidRPr="00A40276"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A40276" w:rsidRDefault="007277A5" w:rsidP="003B46C3">
            <w:pPr>
              <w:rPr>
                <w:rFonts w:ascii="Arial" w:hAnsi="Arial" w:cs="Arial"/>
                <w:sz w:val="8"/>
                <w:lang w:val="es-BO"/>
              </w:rPr>
            </w:pPr>
          </w:p>
        </w:tc>
      </w:tr>
    </w:tbl>
    <w:p w:rsidR="007277A5" w:rsidRPr="00A40276" w:rsidRDefault="007277A5" w:rsidP="00F90802">
      <w:pPr>
        <w:jc w:val="center"/>
        <w:rPr>
          <w:rFonts w:cs="Arial"/>
          <w:sz w:val="18"/>
          <w:szCs w:val="18"/>
          <w:lang w:val="es-BO"/>
        </w:rPr>
      </w:pPr>
    </w:p>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B91098">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B91098">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B91098">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B91098">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B91098">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875E1B" w:rsidRPr="00A40276" w:rsidRDefault="00875E1B" w:rsidP="00F93CB8">
      <w:pPr>
        <w:ind w:left="360"/>
        <w:jc w:val="both"/>
        <w:rPr>
          <w:rFonts w:cs="Arial"/>
          <w:sz w:val="18"/>
          <w:szCs w:val="18"/>
          <w:lang w:val="es-BO"/>
        </w:rPr>
      </w:pP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7" w:name="_Hlk76393578"/>
      <w:r w:rsidR="00F41EF0" w:rsidRPr="00F01F1F">
        <w:rPr>
          <w:rFonts w:cs="Arial"/>
          <w:sz w:val="18"/>
          <w:szCs w:val="18"/>
        </w:rPr>
        <w:t>misma que no será presentada,</w:t>
      </w:r>
      <w:bookmarkEnd w:id="147"/>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B91098">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B91098">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B91098">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83351" w:rsidP="00B91098">
      <w:pPr>
        <w:numPr>
          <w:ilvl w:val="0"/>
          <w:numId w:val="12"/>
        </w:numPr>
        <w:jc w:val="both"/>
        <w:rPr>
          <w:rFonts w:cs="Arial"/>
          <w:sz w:val="18"/>
          <w:szCs w:val="18"/>
          <w:lang w:val="es-BO"/>
        </w:rPr>
      </w:pPr>
      <w:bookmarkStart w:id="148"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proofErr w:type="gramStart"/>
      <w:r w:rsidRPr="00A40276">
        <w:rPr>
          <w:rFonts w:cs="Arial"/>
          <w:b/>
          <w:i/>
          <w:sz w:val="18"/>
          <w:szCs w:val="18"/>
          <w:lang w:val="es-BO"/>
        </w:rPr>
        <w:t>)</w:t>
      </w:r>
      <w:bookmarkEnd w:id="148"/>
      <w:r w:rsidR="002D0164" w:rsidRPr="00A40276">
        <w:rPr>
          <w:rFonts w:cs="Arial"/>
          <w:sz w:val="18"/>
          <w:szCs w:val="18"/>
          <w:lang w:val="es-BO"/>
        </w:rPr>
        <w:t>Garantía</w:t>
      </w:r>
      <w:proofErr w:type="gramEnd"/>
      <w:r w:rsidR="002D0164" w:rsidRPr="00A40276">
        <w:rPr>
          <w:rFonts w:cs="Arial"/>
          <w:sz w:val="18"/>
          <w:szCs w:val="18"/>
          <w:lang w:val="es-BO"/>
        </w:rPr>
        <w:t xml:space="preserve">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A40276" w:rsidRDefault="00980D67" w:rsidP="00B91098">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B91098">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9F4CE8" w:rsidRPr="00A40276" w:rsidRDefault="009F4CE8" w:rsidP="00B91098">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rsidR="00604287" w:rsidRPr="00A40276" w:rsidRDefault="00604287" w:rsidP="009F4CE8">
      <w:pPr>
        <w:ind w:left="360"/>
        <w:jc w:val="both"/>
        <w:rPr>
          <w:rFonts w:cs="Arial"/>
          <w:sz w:val="18"/>
          <w:szCs w:val="18"/>
          <w:lang w:val="es-BO"/>
        </w:rPr>
      </w:pPr>
    </w:p>
    <w:p w:rsidR="00604287" w:rsidRPr="00A40276" w:rsidRDefault="00604287" w:rsidP="00604287">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1A11FF" w:rsidRDefault="001A11FF" w:rsidP="00875E1B">
      <w:pPr>
        <w:ind w:left="360"/>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6" w:type="dxa"/>
            <w:gridSpan w:val="2"/>
            <w:shd w:val="clear" w:color="auto" w:fill="auto"/>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gridSpan w:val="2"/>
            <w:shd w:val="clear" w:color="auto" w:fill="auto"/>
            <w:vAlign w:val="bottom"/>
          </w:tcPr>
          <w:p w:rsidR="0050622B" w:rsidRPr="00A40276" w:rsidRDefault="0050622B" w:rsidP="0006505B">
            <w:pPr>
              <w:rPr>
                <w:rFonts w:ascii="Arial" w:hAnsi="Arial" w:cs="Arial"/>
                <w:lang w:val="es-BO" w:eastAsia="es-BO"/>
              </w:rPr>
            </w:pPr>
          </w:p>
        </w:tc>
        <w:tc>
          <w:tcPr>
            <w:tcW w:w="549" w:type="dxa"/>
            <w:gridSpan w:val="3"/>
            <w:shd w:val="clear" w:color="auto" w:fill="auto"/>
            <w:vAlign w:val="bottom"/>
          </w:tcPr>
          <w:p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9"/>
        <w:gridCol w:w="109"/>
        <w:gridCol w:w="30"/>
        <w:gridCol w:w="64"/>
        <w:gridCol w:w="24"/>
        <w:gridCol w:w="215"/>
        <w:gridCol w:w="13"/>
        <w:gridCol w:w="18"/>
        <w:gridCol w:w="36"/>
        <w:gridCol w:w="5"/>
        <w:gridCol w:w="171"/>
        <w:gridCol w:w="132"/>
        <w:gridCol w:w="19"/>
        <w:gridCol w:w="82"/>
        <w:gridCol w:w="122"/>
        <w:gridCol w:w="106"/>
        <w:gridCol w:w="7"/>
        <w:gridCol w:w="10"/>
        <w:gridCol w:w="106"/>
        <w:gridCol w:w="119"/>
        <w:gridCol w:w="104"/>
        <w:gridCol w:w="4"/>
        <w:gridCol w:w="2"/>
        <w:gridCol w:w="125"/>
        <w:gridCol w:w="106"/>
        <w:gridCol w:w="89"/>
        <w:gridCol w:w="40"/>
        <w:gridCol w:w="153"/>
        <w:gridCol w:w="81"/>
        <w:gridCol w:w="55"/>
        <w:gridCol w:w="132"/>
        <w:gridCol w:w="48"/>
        <w:gridCol w:w="40"/>
        <w:gridCol w:w="106"/>
        <w:gridCol w:w="91"/>
        <w:gridCol w:w="41"/>
        <w:gridCol w:w="161"/>
        <w:gridCol w:w="32"/>
        <w:gridCol w:w="36"/>
        <w:gridCol w:w="102"/>
        <w:gridCol w:w="3"/>
        <w:gridCol w:w="14"/>
        <w:gridCol w:w="103"/>
        <w:gridCol w:w="1"/>
        <w:gridCol w:w="221"/>
        <w:gridCol w:w="6"/>
        <w:gridCol w:w="8"/>
        <w:gridCol w:w="22"/>
        <w:gridCol w:w="190"/>
        <w:gridCol w:w="23"/>
        <w:gridCol w:w="42"/>
        <w:gridCol w:w="82"/>
        <w:gridCol w:w="75"/>
        <w:gridCol w:w="36"/>
        <w:gridCol w:w="36"/>
        <w:gridCol w:w="2"/>
        <w:gridCol w:w="148"/>
        <w:gridCol w:w="49"/>
        <w:gridCol w:w="30"/>
        <w:gridCol w:w="61"/>
        <w:gridCol w:w="82"/>
        <w:gridCol w:w="64"/>
        <w:gridCol w:w="22"/>
        <w:gridCol w:w="63"/>
        <w:gridCol w:w="73"/>
        <w:gridCol w:w="76"/>
        <w:gridCol w:w="17"/>
        <w:gridCol w:w="104"/>
        <w:gridCol w:w="25"/>
        <w:gridCol w:w="38"/>
        <w:gridCol w:w="51"/>
        <w:gridCol w:w="11"/>
        <w:gridCol w:w="122"/>
        <w:gridCol w:w="49"/>
        <w:gridCol w:w="39"/>
        <w:gridCol w:w="14"/>
        <w:gridCol w:w="5"/>
        <w:gridCol w:w="118"/>
        <w:gridCol w:w="59"/>
        <w:gridCol w:w="26"/>
        <w:gridCol w:w="27"/>
        <w:gridCol w:w="24"/>
        <w:gridCol w:w="87"/>
        <w:gridCol w:w="120"/>
        <w:gridCol w:w="6"/>
        <w:gridCol w:w="16"/>
        <w:gridCol w:w="80"/>
        <w:gridCol w:w="141"/>
        <w:gridCol w:w="37"/>
        <w:gridCol w:w="44"/>
        <w:gridCol w:w="156"/>
        <w:gridCol w:w="23"/>
        <w:gridCol w:w="43"/>
        <w:gridCol w:w="171"/>
        <w:gridCol w:w="51"/>
        <w:gridCol w:w="186"/>
        <w:gridCol w:w="19"/>
        <w:gridCol w:w="17"/>
        <w:gridCol w:w="201"/>
        <w:gridCol w:w="21"/>
        <w:gridCol w:w="12"/>
        <w:gridCol w:w="204"/>
        <w:gridCol w:w="6"/>
        <w:gridCol w:w="147"/>
        <w:gridCol w:w="75"/>
        <w:gridCol w:w="8"/>
        <w:gridCol w:w="7"/>
        <w:gridCol w:w="121"/>
        <w:gridCol w:w="86"/>
        <w:gridCol w:w="23"/>
        <w:gridCol w:w="199"/>
        <w:gridCol w:w="38"/>
        <w:gridCol w:w="47"/>
        <w:gridCol w:w="60"/>
        <w:gridCol w:w="77"/>
        <w:gridCol w:w="36"/>
        <w:gridCol w:w="16"/>
        <w:gridCol w:w="85"/>
        <w:gridCol w:w="85"/>
        <w:gridCol w:w="43"/>
        <w:gridCol w:w="23"/>
        <w:gridCol w:w="81"/>
        <w:gridCol w:w="75"/>
        <w:gridCol w:w="47"/>
        <w:gridCol w:w="3"/>
        <w:gridCol w:w="30"/>
        <w:gridCol w:w="142"/>
        <w:gridCol w:w="15"/>
        <w:gridCol w:w="55"/>
        <w:gridCol w:w="11"/>
        <w:gridCol w:w="13"/>
        <w:gridCol w:w="130"/>
        <w:gridCol w:w="63"/>
        <w:gridCol w:w="15"/>
        <w:gridCol w:w="1"/>
        <w:gridCol w:w="28"/>
        <w:gridCol w:w="116"/>
        <w:gridCol w:w="96"/>
        <w:gridCol w:w="6"/>
        <w:gridCol w:w="19"/>
        <w:gridCol w:w="28"/>
        <w:gridCol w:w="73"/>
        <w:gridCol w:w="141"/>
        <w:gridCol w:w="35"/>
        <w:gridCol w:w="50"/>
        <w:gridCol w:w="172"/>
        <w:gridCol w:w="54"/>
        <w:gridCol w:w="222"/>
      </w:tblGrid>
      <w:tr w:rsidR="00A40276" w:rsidRPr="00A40276" w:rsidTr="003B46C3">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B91098">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734"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734"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734"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4"/>
            <w:tcBorders>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4"/>
            <w:tcBorders>
              <w:bottom w:val="nil"/>
            </w:tcBorders>
            <w:shd w:val="clear" w:color="auto" w:fill="auto"/>
            <w:vAlign w:val="center"/>
          </w:tcPr>
          <w:p w:rsidR="003B46C3" w:rsidRPr="00A40276" w:rsidRDefault="003B46C3" w:rsidP="003B46C3">
            <w:pPr>
              <w:rPr>
                <w:lang w:val="es-BO"/>
              </w:rPr>
            </w:pPr>
          </w:p>
        </w:tc>
        <w:tc>
          <w:tcPr>
            <w:tcW w:w="125"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6"/>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67" w:type="pct"/>
            <w:gridSpan w:val="26"/>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rsidR="003B46C3" w:rsidRPr="00A40276" w:rsidRDefault="003B46C3" w:rsidP="003B46C3">
            <w:pPr>
              <w:jc w:val="center"/>
              <w:rPr>
                <w:lang w:val="es-BO"/>
              </w:rPr>
            </w:pPr>
          </w:p>
        </w:tc>
        <w:tc>
          <w:tcPr>
            <w:tcW w:w="1743" w:type="pct"/>
            <w:gridSpan w:val="49"/>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67"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74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860" w:type="pct"/>
            <w:gridSpan w:val="30"/>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878"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6"/>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4"/>
            <w:tcBorders>
              <w:top w:val="nil"/>
            </w:tcBorders>
            <w:shd w:val="clear" w:color="auto" w:fill="auto"/>
            <w:vAlign w:val="center"/>
          </w:tcPr>
          <w:p w:rsidR="003B46C3" w:rsidRPr="00A40276" w:rsidRDefault="003B46C3" w:rsidP="003B46C3">
            <w:pPr>
              <w:rPr>
                <w:lang w:val="es-BO"/>
              </w:rPr>
            </w:pPr>
          </w:p>
        </w:tc>
        <w:tc>
          <w:tcPr>
            <w:tcW w:w="124"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5"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9" w:type="pct"/>
            <w:gridSpan w:val="2"/>
            <w:tcBorders>
              <w:top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6"/>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0" w:type="pct"/>
            <w:gridSpan w:val="32"/>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6"/>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4"/>
            <w:tcBorders>
              <w:bottom w:val="nil"/>
            </w:tcBorders>
            <w:shd w:val="clear" w:color="auto" w:fill="auto"/>
            <w:vAlign w:val="center"/>
          </w:tcPr>
          <w:p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2"/>
            <w:tcBorders>
              <w:bottom w:val="nil"/>
            </w:tcBorders>
            <w:shd w:val="clear" w:color="auto" w:fill="auto"/>
            <w:vAlign w:val="center"/>
          </w:tcPr>
          <w:p w:rsidR="003B46C3" w:rsidRPr="00A40276" w:rsidRDefault="003B46C3" w:rsidP="003B46C3">
            <w:pPr>
              <w:rPr>
                <w:lang w:val="es-BO"/>
              </w:rPr>
            </w:pPr>
          </w:p>
        </w:tc>
        <w:tc>
          <w:tcPr>
            <w:tcW w:w="497"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878" w:type="pct"/>
            <w:gridSpan w:val="2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9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4209F6">
        <w:trPr>
          <w:trHeight w:val="59"/>
        </w:trPr>
        <w:tc>
          <w:tcPr>
            <w:tcW w:w="148"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8"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92" w:type="pct"/>
            <w:gridSpan w:val="10"/>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11"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4"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7"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3B46C3">
        <w:trPr>
          <w:trHeight w:val="567"/>
        </w:trPr>
        <w:tc>
          <w:tcPr>
            <w:tcW w:w="5000" w:type="pct"/>
            <w:gridSpan w:val="149"/>
            <w:tcBorders>
              <w:top w:val="nil"/>
              <w:left w:val="single" w:sz="12" w:space="0" w:color="auto"/>
              <w:right w:val="single" w:sz="12" w:space="0" w:color="auto"/>
            </w:tcBorders>
            <w:shd w:val="clear" w:color="000000" w:fill="0F253F"/>
            <w:vAlign w:val="center"/>
            <w:hideMark/>
          </w:tcPr>
          <w:p w:rsidR="003B46C3" w:rsidRPr="00A40276" w:rsidRDefault="003B46C3" w:rsidP="00B91098">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81"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4"/>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253" w:type="pct"/>
            <w:gridSpan w:val="62"/>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5"/>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3B46C3">
        <w:trPr>
          <w:gridAfter w:val="5"/>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3B46C3" w:rsidRPr="00A40276" w:rsidRDefault="003B46C3" w:rsidP="00B91098">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B91098">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3B46C3">
        <w:trPr>
          <w:gridAfter w:val="5"/>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B91098">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4209F6">
        <w:trPr>
          <w:gridAfter w:val="5"/>
          <w:trHeight w:val="114"/>
        </w:trPr>
        <w:tc>
          <w:tcPr>
            <w:tcW w:w="138"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63" w:type="pct"/>
            <w:gridSpan w:val="1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209F6">
        <w:trPr>
          <w:gridAfter w:val="5"/>
          <w:trHeight w:val="284"/>
        </w:trPr>
        <w:tc>
          <w:tcPr>
            <w:tcW w:w="1691" w:type="pct"/>
            <w:gridSpan w:val="41"/>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1"/>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FC1F6B">
        <w:trPr>
          <w:gridAfter w:val="5"/>
          <w:trHeight w:val="57"/>
        </w:trPr>
        <w:tc>
          <w:tcPr>
            <w:tcW w:w="1696" w:type="pct"/>
            <w:gridSpan w:val="43"/>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9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35" w:type="pct"/>
            <w:gridSpan w:val="1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FC1F6B">
        <w:trPr>
          <w:gridAfter w:val="5"/>
          <w:trHeight w:val="284"/>
        </w:trPr>
        <w:tc>
          <w:tcPr>
            <w:tcW w:w="1696" w:type="pct"/>
            <w:gridSpan w:val="43"/>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3B46C3">
        <w:trPr>
          <w:gridAfter w:val="5"/>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1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F063BF" w:rsidRPr="00A40276" w:rsidRDefault="00F063BF"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B91098">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B91098">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B91098">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B91098">
            <w:pPr>
              <w:pStyle w:val="Prrafodelista"/>
              <w:numPr>
                <w:ilvl w:val="0"/>
                <w:numId w:val="30"/>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B91098">
            <w:pPr>
              <w:pStyle w:val="Prrafodelista"/>
              <w:numPr>
                <w:ilvl w:val="0"/>
                <w:numId w:val="31"/>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9"/>
          <w:jc w:val="center"/>
        </w:trPr>
        <w:tc>
          <w:tcPr>
            <w:tcW w:w="243"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B91098">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226"/>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rsidTr="00AA0C86">
        <w:trPr>
          <w:trHeight w:val="412"/>
        </w:trPr>
        <w:tc>
          <w:tcPr>
            <w:tcW w:w="13934" w:type="dxa"/>
          </w:tcPr>
          <w:p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r w:rsidR="00D71E62" w:rsidRPr="00A40276">
              <w:rPr>
                <w:rFonts w:ascii="Arial" w:hAnsi="Arial" w:cs="Arial"/>
                <w:b/>
                <w:i/>
                <w:szCs w:val="18"/>
                <w:lang w:val="es-BO"/>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00F01F1F">
              <w:rPr>
                <w:rFonts w:ascii="Arial" w:hAnsi="Arial" w:cs="Arial"/>
                <w:b/>
                <w:i/>
                <w:szCs w:val="18"/>
                <w:lang w:val="es-BO"/>
              </w:rPr>
              <w:t>.</w:t>
            </w:r>
            <w:r w:rsidRPr="009956C4">
              <w:rPr>
                <w:rFonts w:cs="Arial"/>
                <w:i/>
                <w:sz w:val="18"/>
                <w:szCs w:val="18"/>
                <w:lang w:val="es-BO"/>
              </w:rPr>
              <w:t xml:space="preserve"> </w:t>
            </w:r>
          </w:p>
          <w:p w:rsidR="00D71E62" w:rsidRPr="001D4164" w:rsidRDefault="00D71E62" w:rsidP="00AA0C86">
            <w:pPr>
              <w:jc w:val="both"/>
              <w:rPr>
                <w:b/>
                <w:sz w:val="18"/>
                <w:szCs w:val="18"/>
              </w:rPr>
            </w:pPr>
          </w:p>
        </w:tc>
      </w:tr>
    </w:tbl>
    <w:p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F063BF" w:rsidP="00AA0C86">
            <w:pPr>
              <w:rPr>
                <w:rFonts w:ascii="Arial" w:hAnsi="Arial" w:cs="Arial"/>
                <w:lang w:val="es-BO"/>
              </w:rPr>
            </w:pPr>
            <w:r>
              <w:rPr>
                <w:rFonts w:ascii="Arial" w:hAnsi="Arial" w:cs="Arial"/>
                <w:lang w:val="es-BO"/>
              </w:rPr>
              <w:t>SERVICIO DE LIMPIEZA ENDE CORPORACION 2022</w:t>
            </w:r>
          </w:p>
        </w:tc>
        <w:tc>
          <w:tcPr>
            <w:tcW w:w="1275" w:type="dxa"/>
            <w:tcBorders>
              <w:top w:val="single" w:sz="4" w:space="0" w:color="auto"/>
              <w:bottom w:val="single" w:sz="4" w:space="0" w:color="auto"/>
            </w:tcBorders>
            <w:shd w:val="clear" w:color="auto" w:fill="auto"/>
          </w:tcPr>
          <w:p w:rsidR="00D71E62" w:rsidRPr="00A40276" w:rsidRDefault="00F063BF" w:rsidP="00F063BF">
            <w:pPr>
              <w:jc w:val="center"/>
              <w:rPr>
                <w:rFonts w:ascii="Arial" w:hAnsi="Arial" w:cs="Arial"/>
                <w:lang w:val="es-BO"/>
              </w:rPr>
            </w:pPr>
            <w:r>
              <w:rPr>
                <w:rFonts w:ascii="Arial" w:hAnsi="Arial" w:cs="Arial"/>
                <w:lang w:val="es-BO"/>
              </w:rPr>
              <w:t>11</w:t>
            </w:r>
          </w:p>
        </w:tc>
        <w:tc>
          <w:tcPr>
            <w:tcW w:w="1418" w:type="dxa"/>
            <w:tcBorders>
              <w:top w:val="single" w:sz="4" w:space="0" w:color="auto"/>
              <w:bottom w:val="single" w:sz="4" w:space="0" w:color="auto"/>
            </w:tcBorders>
            <w:shd w:val="clear" w:color="auto" w:fill="auto"/>
          </w:tcPr>
          <w:p w:rsidR="00D71E62" w:rsidRPr="00A40276" w:rsidRDefault="00F063BF" w:rsidP="00F063BF">
            <w:pPr>
              <w:jc w:val="center"/>
              <w:rPr>
                <w:rFonts w:ascii="Arial" w:hAnsi="Arial" w:cs="Arial"/>
                <w:lang w:val="es-BO"/>
              </w:rPr>
            </w:pPr>
            <w:r>
              <w:rPr>
                <w:rFonts w:ascii="Arial" w:hAnsi="Arial" w:cs="Arial"/>
                <w:lang w:val="es-BO"/>
              </w:rPr>
              <w:t>48.978,14</w:t>
            </w: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F063BF" w:rsidP="00F063BF">
            <w:pPr>
              <w:jc w:val="center"/>
              <w:rPr>
                <w:rFonts w:ascii="Arial" w:hAnsi="Arial" w:cs="Arial"/>
                <w:lang w:val="es-BO"/>
              </w:rPr>
            </w:pPr>
            <w:r>
              <w:rPr>
                <w:rFonts w:ascii="Arial" w:hAnsi="Arial" w:cs="Arial"/>
                <w:lang w:val="es-BO"/>
              </w:rPr>
              <w:t>538.759,54</w:t>
            </w: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F063BF">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rsidR="00D71E62" w:rsidRPr="00A40276" w:rsidRDefault="00F063BF" w:rsidP="00F063BF">
            <w:pPr>
              <w:jc w:val="center"/>
              <w:rPr>
                <w:rFonts w:ascii="Arial" w:hAnsi="Arial" w:cs="Arial"/>
                <w:b/>
                <w:lang w:val="es-BO"/>
              </w:rPr>
            </w:pPr>
            <w:r w:rsidRPr="00F063BF">
              <w:rPr>
                <w:rFonts w:ascii="Arial" w:hAnsi="Arial" w:cs="Arial"/>
                <w:b/>
                <w:lang w:val="es-BO"/>
              </w:rPr>
              <w:t>538.759,54</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A40276" w:rsidRDefault="00D71E62" w:rsidP="00AA0C86">
            <w:pPr>
              <w:jc w:val="right"/>
              <w:rPr>
                <w:rFonts w:ascii="Arial" w:hAnsi="Arial" w:cs="Arial"/>
                <w:b/>
                <w:lang w:val="es-BO"/>
              </w:rPr>
            </w:pPr>
          </w:p>
        </w:tc>
      </w:tr>
      <w:tr w:rsidR="00A40276" w:rsidRPr="00A40276"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A40276" w:rsidRDefault="00F063BF" w:rsidP="00AA0C86">
            <w:pPr>
              <w:jc w:val="right"/>
              <w:rPr>
                <w:rFonts w:ascii="Arial" w:hAnsi="Arial" w:cs="Arial"/>
                <w:b/>
                <w:lang w:val="es-BO"/>
              </w:rPr>
            </w:pPr>
            <w:r>
              <w:rPr>
                <w:rFonts w:ascii="Arial" w:hAnsi="Arial" w:cs="Arial"/>
                <w:b/>
                <w:lang w:val="es-BO"/>
              </w:rPr>
              <w:t>(Quinientos treinta  y ocho mil setecientos cincuenta y nueve 54/100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A40276" w:rsidRDefault="00D71E62" w:rsidP="00AA0C86">
            <w:pPr>
              <w:jc w:val="right"/>
              <w:rPr>
                <w:rFonts w:ascii="Arial" w:hAnsi="Arial" w:cs="Arial"/>
                <w:b/>
                <w:lang w:val="es-BO"/>
              </w:rPr>
            </w:pPr>
          </w:p>
        </w:tc>
      </w:tr>
    </w:tbl>
    <w:p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rsidR="00107B3A" w:rsidRPr="00A40276" w:rsidRDefault="00107B3A" w:rsidP="00107B3A">
      <w:pPr>
        <w:spacing w:line="200" w:lineRule="exact"/>
        <w:jc w:val="both"/>
        <w:rPr>
          <w:lang w:val="es-BO"/>
        </w:rPr>
      </w:pPr>
    </w:p>
    <w:p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rsidR="0089196D" w:rsidRPr="00A40276" w:rsidRDefault="0089196D"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71E62" w:rsidRPr="00A40276" w:rsidRDefault="00107B3A" w:rsidP="00107B3A">
      <w:pPr>
        <w:jc w:val="center"/>
        <w:rPr>
          <w:lang w:val="es-BO"/>
        </w:rPr>
        <w:sectPr w:rsidR="00D71E62" w:rsidRPr="00A40276" w:rsidSect="00DB6901">
          <w:footerReference w:type="default" r:id="rId14"/>
          <w:pgSz w:w="15840" w:h="12240" w:orient="landscape" w:code="1"/>
          <w:pgMar w:top="1701" w:right="1418" w:bottom="1701" w:left="1134" w:header="709" w:footer="709" w:gutter="0"/>
          <w:cols w:space="708"/>
          <w:docGrid w:linePitch="360"/>
        </w:sectPr>
      </w:pPr>
      <w:r w:rsidRPr="00A40276">
        <w:rPr>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Pr="00A40276" w:rsidRDefault="00107B3A" w:rsidP="00107B3A">
      <w:pPr>
        <w:jc w:val="center"/>
        <w:rPr>
          <w:rFonts w:cs="Arial"/>
          <w:b/>
          <w:lang w:val="es-BO"/>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5103"/>
        <w:gridCol w:w="4110"/>
      </w:tblGrid>
      <w:tr w:rsidR="00363A65" w:rsidRPr="00CC672F" w:rsidTr="00BA2077">
        <w:trPr>
          <w:trHeight w:val="272"/>
          <w:jc w:val="center"/>
        </w:trPr>
        <w:tc>
          <w:tcPr>
            <w:tcW w:w="5524" w:type="dxa"/>
            <w:gridSpan w:val="2"/>
            <w:tcBorders>
              <w:left w:val="single" w:sz="4" w:space="0" w:color="auto"/>
            </w:tcBorders>
            <w:shd w:val="clear" w:color="auto" w:fill="17365D"/>
            <w:vAlign w:val="center"/>
          </w:tcPr>
          <w:p w:rsidR="00363A65" w:rsidRPr="00CC672F" w:rsidRDefault="00363A65" w:rsidP="00F063BF">
            <w:pPr>
              <w:jc w:val="center"/>
              <w:rPr>
                <w:rFonts w:ascii="Tahoma" w:hAnsi="Tahoma" w:cs="Tahoma"/>
                <w:b/>
              </w:rPr>
            </w:pPr>
            <w:r>
              <w:rPr>
                <w:rFonts w:ascii="Tahoma" w:hAnsi="Tahoma" w:cs="Tahoma"/>
                <w:b/>
              </w:rPr>
              <w:t>Definido por la Entidad Convocante</w:t>
            </w:r>
          </w:p>
        </w:tc>
        <w:tc>
          <w:tcPr>
            <w:tcW w:w="4110" w:type="dxa"/>
            <w:tcBorders>
              <w:top w:val="single" w:sz="4" w:space="0" w:color="auto"/>
              <w:bottom w:val="single" w:sz="2" w:space="0" w:color="000000"/>
              <w:right w:val="single" w:sz="4" w:space="0" w:color="auto"/>
            </w:tcBorders>
            <w:shd w:val="clear" w:color="auto" w:fill="17365D"/>
            <w:vAlign w:val="center"/>
          </w:tcPr>
          <w:p w:rsidR="00363A65" w:rsidRPr="00CC672F" w:rsidRDefault="00363A65" w:rsidP="00F063BF">
            <w:pPr>
              <w:jc w:val="center"/>
              <w:rPr>
                <w:rFonts w:ascii="Tahoma" w:hAnsi="Tahoma" w:cs="Tahoma"/>
                <w:b/>
              </w:rPr>
            </w:pPr>
            <w:r>
              <w:rPr>
                <w:rFonts w:ascii="Tahoma" w:hAnsi="Tahoma" w:cs="Tahoma"/>
                <w:b/>
              </w:rPr>
              <w:t>Para ser llenado por el Proponente</w:t>
            </w:r>
          </w:p>
        </w:tc>
      </w:tr>
      <w:tr w:rsidR="00F063BF" w:rsidRPr="00CC672F" w:rsidTr="00F063BF">
        <w:trPr>
          <w:trHeight w:val="272"/>
          <w:jc w:val="center"/>
        </w:trPr>
        <w:tc>
          <w:tcPr>
            <w:tcW w:w="421" w:type="dxa"/>
            <w:vMerge w:val="restart"/>
            <w:tcBorders>
              <w:left w:val="single" w:sz="4" w:space="0" w:color="auto"/>
              <w:right w:val="single" w:sz="4" w:space="0" w:color="auto"/>
            </w:tcBorders>
            <w:shd w:val="clear" w:color="auto" w:fill="17365D"/>
            <w:vAlign w:val="center"/>
          </w:tcPr>
          <w:p w:rsidR="00F063BF" w:rsidRPr="00CC672F" w:rsidRDefault="00F063BF" w:rsidP="00F063BF">
            <w:pPr>
              <w:ind w:left="-33" w:right="-34"/>
              <w:jc w:val="center"/>
              <w:rPr>
                <w:rFonts w:ascii="Tahoma" w:hAnsi="Tahoma" w:cs="Tahoma"/>
                <w:b/>
              </w:rPr>
            </w:pPr>
            <w:r w:rsidRPr="00CC672F">
              <w:rPr>
                <w:rFonts w:ascii="Tahoma" w:hAnsi="Tahoma" w:cs="Tahoma"/>
                <w:b/>
              </w:rPr>
              <w:t>#</w:t>
            </w:r>
          </w:p>
        </w:tc>
        <w:tc>
          <w:tcPr>
            <w:tcW w:w="5103" w:type="dxa"/>
            <w:vMerge w:val="restart"/>
            <w:tcBorders>
              <w:top w:val="single" w:sz="4" w:space="0" w:color="auto"/>
              <w:left w:val="single" w:sz="4" w:space="0" w:color="auto"/>
              <w:bottom w:val="single" w:sz="2" w:space="0" w:color="000000"/>
            </w:tcBorders>
            <w:shd w:val="clear" w:color="auto" w:fill="17365D"/>
            <w:vAlign w:val="center"/>
          </w:tcPr>
          <w:p w:rsidR="00F063BF" w:rsidRPr="00CC672F" w:rsidRDefault="00F063BF" w:rsidP="00F063BF">
            <w:pPr>
              <w:jc w:val="center"/>
              <w:rPr>
                <w:rFonts w:ascii="Tahoma" w:hAnsi="Tahoma" w:cs="Tahoma"/>
                <w:b/>
              </w:rPr>
            </w:pPr>
            <w:r w:rsidRPr="00CC672F">
              <w:rPr>
                <w:rFonts w:ascii="Tahoma" w:hAnsi="Tahoma" w:cs="Tahoma"/>
                <w:b/>
              </w:rPr>
              <w:t>Característica solicitada</w:t>
            </w:r>
          </w:p>
        </w:tc>
        <w:tc>
          <w:tcPr>
            <w:tcW w:w="4110" w:type="dxa"/>
            <w:vMerge w:val="restart"/>
            <w:tcBorders>
              <w:top w:val="single" w:sz="4" w:space="0" w:color="auto"/>
              <w:bottom w:val="single" w:sz="2" w:space="0" w:color="000000"/>
              <w:right w:val="single" w:sz="4" w:space="0" w:color="auto"/>
            </w:tcBorders>
            <w:shd w:val="clear" w:color="auto" w:fill="17365D"/>
            <w:vAlign w:val="center"/>
          </w:tcPr>
          <w:p w:rsidR="00F063BF" w:rsidRPr="00CC672F" w:rsidRDefault="00F063BF" w:rsidP="00F063BF">
            <w:pPr>
              <w:jc w:val="center"/>
              <w:rPr>
                <w:rFonts w:ascii="Tahoma" w:hAnsi="Tahoma" w:cs="Tahoma"/>
                <w:b/>
              </w:rPr>
            </w:pPr>
            <w:r w:rsidRPr="00CC672F">
              <w:rPr>
                <w:rFonts w:ascii="Tahoma" w:hAnsi="Tahoma" w:cs="Tahoma"/>
                <w:b/>
              </w:rPr>
              <w:t>Característica ofertada</w:t>
            </w:r>
          </w:p>
        </w:tc>
      </w:tr>
      <w:tr w:rsidR="00F063BF" w:rsidRPr="00CC672F" w:rsidTr="00F063BF">
        <w:trPr>
          <w:trHeight w:val="221"/>
          <w:jc w:val="center"/>
        </w:trPr>
        <w:tc>
          <w:tcPr>
            <w:tcW w:w="421" w:type="dxa"/>
            <w:vMerge/>
            <w:tcBorders>
              <w:left w:val="single" w:sz="4" w:space="0" w:color="auto"/>
              <w:right w:val="single" w:sz="4" w:space="0" w:color="auto"/>
            </w:tcBorders>
            <w:shd w:val="clear" w:color="auto" w:fill="17365D"/>
          </w:tcPr>
          <w:p w:rsidR="00F063BF" w:rsidRPr="00CC672F" w:rsidRDefault="00F063BF" w:rsidP="00F063BF">
            <w:pPr>
              <w:jc w:val="both"/>
              <w:rPr>
                <w:rFonts w:ascii="Tahoma" w:hAnsi="Tahoma" w:cs="Tahoma"/>
                <w:b/>
              </w:rPr>
            </w:pPr>
          </w:p>
        </w:tc>
        <w:tc>
          <w:tcPr>
            <w:tcW w:w="5103" w:type="dxa"/>
            <w:vMerge/>
            <w:tcBorders>
              <w:top w:val="single" w:sz="2" w:space="0" w:color="000000"/>
              <w:left w:val="single" w:sz="4" w:space="0" w:color="auto"/>
              <w:bottom w:val="single" w:sz="2" w:space="0" w:color="000000"/>
            </w:tcBorders>
            <w:shd w:val="clear" w:color="auto" w:fill="F2F2F2"/>
          </w:tcPr>
          <w:p w:rsidR="00F063BF" w:rsidRPr="00CC672F" w:rsidRDefault="00F063BF" w:rsidP="00F063BF">
            <w:pPr>
              <w:jc w:val="both"/>
              <w:rPr>
                <w:rFonts w:ascii="Tahoma" w:hAnsi="Tahoma" w:cs="Tahoma"/>
                <w:b/>
              </w:rPr>
            </w:pPr>
          </w:p>
        </w:tc>
        <w:tc>
          <w:tcPr>
            <w:tcW w:w="4110" w:type="dxa"/>
            <w:vMerge/>
            <w:tcBorders>
              <w:top w:val="single" w:sz="2" w:space="0" w:color="000000"/>
              <w:bottom w:val="single" w:sz="2" w:space="0" w:color="000000"/>
              <w:right w:val="single" w:sz="4" w:space="0" w:color="auto"/>
            </w:tcBorders>
          </w:tcPr>
          <w:p w:rsidR="00F063BF" w:rsidRPr="00CC672F" w:rsidRDefault="00F063BF" w:rsidP="00F063BF">
            <w:pPr>
              <w:jc w:val="both"/>
              <w:rPr>
                <w:rFonts w:ascii="Tahoma" w:hAnsi="Tahoma" w:cs="Tahoma"/>
                <w:b/>
              </w:rPr>
            </w:pPr>
          </w:p>
        </w:tc>
      </w:tr>
      <w:tr w:rsidR="00F063BF" w:rsidRPr="00CC672F" w:rsidTr="0077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5524" w:type="dxa"/>
            <w:gridSpan w:val="2"/>
            <w:shd w:val="clear" w:color="auto" w:fill="244061" w:themeFill="accent1" w:themeFillShade="80"/>
            <w:vAlign w:val="center"/>
          </w:tcPr>
          <w:p w:rsidR="00F063BF" w:rsidRPr="00CC672F" w:rsidRDefault="00AB1108" w:rsidP="00D14412">
            <w:pPr>
              <w:contextualSpacing/>
              <w:rPr>
                <w:rFonts w:ascii="Tahoma" w:eastAsia="Calibri" w:hAnsi="Tahoma" w:cs="Tahoma"/>
                <w:b/>
                <w:highlight w:val="yellow"/>
                <w:lang w:eastAsia="en-US"/>
              </w:rPr>
            </w:pPr>
            <w:r w:rsidRPr="00CC672F">
              <w:rPr>
                <w:rFonts w:ascii="Tahoma" w:hAnsi="Tahoma" w:cs="Tahoma"/>
                <w:b/>
                <w:color w:val="FFFFFF" w:themeColor="background1"/>
                <w:lang w:eastAsia="es-BO"/>
              </w:rPr>
              <w:t>OBJETO</w:t>
            </w:r>
          </w:p>
        </w:tc>
        <w:tc>
          <w:tcPr>
            <w:tcW w:w="4110" w:type="dxa"/>
            <w:shd w:val="clear" w:color="auto" w:fill="244061" w:themeFill="accent1" w:themeFillShade="80"/>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CC672F" w:rsidRDefault="00F063BF" w:rsidP="00F063BF">
            <w:pPr>
              <w:autoSpaceDE w:val="0"/>
              <w:autoSpaceDN w:val="0"/>
              <w:adjustRightInd w:val="0"/>
              <w:ind w:left="393"/>
              <w:jc w:val="both"/>
              <w:rPr>
                <w:rFonts w:ascii="Tahoma" w:hAnsi="Tahoma" w:cs="Tahoma"/>
                <w:color w:val="111212"/>
              </w:rPr>
            </w:pPr>
          </w:p>
          <w:p w:rsidR="00F063BF" w:rsidRPr="000309E5" w:rsidRDefault="00F063BF" w:rsidP="00F063BF">
            <w:pPr>
              <w:ind w:left="534" w:right="51"/>
              <w:jc w:val="both"/>
              <w:rPr>
                <w:rFonts w:ascii="Tahoma" w:hAnsi="Tahoma" w:cs="Tahoma"/>
                <w:b/>
                <w:szCs w:val="20"/>
              </w:rPr>
            </w:pPr>
            <w:r w:rsidRPr="000309E5">
              <w:rPr>
                <w:rFonts w:ascii="Tahoma" w:hAnsi="Tahoma" w:cs="Tahoma"/>
                <w:szCs w:val="20"/>
              </w:rPr>
              <w:t xml:space="preserve">El objeto del servicio, es el de contratar una empresa con experiencia en el rubro de la limpieza, para las instalaciones de la Empresa Nacional de Electricidad ENDE ubicadas en la calle Colombia N° 655 Almacén Central, ubicado en la Av. </w:t>
            </w:r>
            <w:proofErr w:type="spellStart"/>
            <w:r w:rsidRPr="000309E5">
              <w:rPr>
                <w:rFonts w:ascii="Tahoma" w:hAnsi="Tahoma" w:cs="Tahoma"/>
                <w:szCs w:val="20"/>
              </w:rPr>
              <w:t>Villazon</w:t>
            </w:r>
            <w:proofErr w:type="spellEnd"/>
            <w:r w:rsidRPr="000309E5">
              <w:rPr>
                <w:rFonts w:ascii="Tahoma" w:hAnsi="Tahoma" w:cs="Tahoma"/>
                <w:szCs w:val="20"/>
              </w:rPr>
              <w:t xml:space="preserve"> Km. 5 carretera a Sacaba y demás dependencias. Es por tal motivo que es necesario el </w:t>
            </w:r>
            <w:r w:rsidRPr="000309E5">
              <w:rPr>
                <w:rFonts w:ascii="Tahoma" w:hAnsi="Tahoma" w:cs="Tahoma"/>
                <w:b/>
                <w:szCs w:val="20"/>
              </w:rPr>
              <w:t>SERVICIO DE LIMPIEZA ENDE CORPORACION 2022.</w:t>
            </w:r>
          </w:p>
          <w:p w:rsidR="00F063BF" w:rsidRPr="00CC672F" w:rsidRDefault="00F063BF" w:rsidP="00F063BF">
            <w:pPr>
              <w:ind w:left="534" w:right="51"/>
              <w:jc w:val="both"/>
              <w:rPr>
                <w:rFonts w:ascii="Tahoma" w:hAnsi="Tahoma" w:cs="Tahoma"/>
              </w:rPr>
            </w:pPr>
          </w:p>
        </w:tc>
        <w:tc>
          <w:tcPr>
            <w:tcW w:w="4110" w:type="dxa"/>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tcPr>
          <w:p w:rsidR="00F063BF" w:rsidRPr="00CC672F" w:rsidRDefault="00AB1108" w:rsidP="00D14412">
            <w:pPr>
              <w:contextualSpacing/>
              <w:rPr>
                <w:rFonts w:ascii="Tahoma" w:hAnsi="Tahoma" w:cs="Tahoma"/>
                <w:b/>
              </w:rPr>
            </w:pPr>
            <w:r>
              <w:rPr>
                <w:rFonts w:ascii="Tahoma" w:hAnsi="Tahoma" w:cs="Tahoma"/>
                <w:b/>
                <w:color w:val="FFFFFF" w:themeColor="background1"/>
                <w:lang w:eastAsia="es-BO"/>
              </w:rPr>
              <w:t xml:space="preserve">        </w:t>
            </w:r>
            <w:r w:rsidRPr="00CC672F">
              <w:rPr>
                <w:rFonts w:ascii="Tahoma" w:hAnsi="Tahoma" w:cs="Tahoma"/>
                <w:b/>
                <w:color w:val="FFFFFF" w:themeColor="background1"/>
                <w:lang w:eastAsia="es-BO"/>
              </w:rPr>
              <w:t>LUGAR DE</w:t>
            </w:r>
            <w:r>
              <w:rPr>
                <w:rFonts w:ascii="Tahoma" w:hAnsi="Tahoma" w:cs="Tahoma"/>
                <w:b/>
                <w:color w:val="FFFFFF" w:themeColor="background1"/>
                <w:lang w:eastAsia="es-BO"/>
              </w:rPr>
              <w:t xml:space="preserve"> PRESTACIÓN DEL SERVICIO</w:t>
            </w:r>
          </w:p>
        </w:tc>
        <w:tc>
          <w:tcPr>
            <w:tcW w:w="4110" w:type="dxa"/>
            <w:shd w:val="clear" w:color="auto" w:fill="244061" w:themeFill="accent1" w:themeFillShade="80"/>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0309E5" w:rsidRDefault="00F063BF" w:rsidP="00F063BF">
            <w:pPr>
              <w:ind w:left="534" w:right="51"/>
              <w:jc w:val="both"/>
              <w:rPr>
                <w:rFonts w:ascii="Tahoma" w:hAnsi="Tahoma" w:cs="Tahoma"/>
                <w:szCs w:val="20"/>
                <w:lang w:eastAsia="es-BO"/>
              </w:rPr>
            </w:pPr>
            <w:r w:rsidRPr="000309E5">
              <w:rPr>
                <w:rFonts w:ascii="Tahoma" w:hAnsi="Tahoma" w:cs="Tahoma"/>
                <w:szCs w:val="20"/>
                <w:lang w:eastAsia="es-BO"/>
              </w:rPr>
              <w:t>El lugar donde se prestara el servicio será en:</w:t>
            </w:r>
          </w:p>
          <w:p w:rsidR="00F063BF" w:rsidRPr="000309E5" w:rsidRDefault="00F063BF" w:rsidP="00D14412">
            <w:pPr>
              <w:numPr>
                <w:ilvl w:val="0"/>
                <w:numId w:val="47"/>
              </w:numPr>
              <w:ind w:left="796" w:right="51" w:hanging="142"/>
              <w:jc w:val="both"/>
              <w:rPr>
                <w:rFonts w:ascii="Tahoma" w:hAnsi="Tahoma" w:cs="Tahoma"/>
                <w:szCs w:val="20"/>
                <w:lang w:eastAsia="es-BO"/>
              </w:rPr>
            </w:pPr>
            <w:r w:rsidRPr="000309E5">
              <w:rPr>
                <w:rFonts w:ascii="Tahoma" w:hAnsi="Tahoma" w:cs="Tahoma"/>
                <w:szCs w:val="20"/>
                <w:lang w:eastAsia="es-BO"/>
              </w:rPr>
              <w:t>Las Oficinas Centrales de ENDE, ubicadas en la Calle Colombia N° 655 de la Ciudad de Cochabamba.</w:t>
            </w:r>
          </w:p>
          <w:p w:rsidR="00F063BF" w:rsidRPr="000309E5" w:rsidRDefault="00F063BF" w:rsidP="00D14412">
            <w:pPr>
              <w:numPr>
                <w:ilvl w:val="0"/>
                <w:numId w:val="47"/>
              </w:numPr>
              <w:ind w:left="796" w:right="51" w:hanging="142"/>
              <w:jc w:val="both"/>
              <w:rPr>
                <w:rFonts w:ascii="Tahoma" w:hAnsi="Tahoma" w:cs="Tahoma"/>
                <w:szCs w:val="20"/>
                <w:lang w:eastAsia="es-BO"/>
              </w:rPr>
            </w:pPr>
            <w:r w:rsidRPr="000309E5">
              <w:rPr>
                <w:rFonts w:ascii="Tahoma" w:hAnsi="Tahoma" w:cs="Tahoma"/>
                <w:szCs w:val="20"/>
                <w:lang w:eastAsia="es-BO"/>
              </w:rPr>
              <w:t xml:space="preserve">Almacén Central de ENDE, ubicado en la Av. </w:t>
            </w:r>
            <w:proofErr w:type="spellStart"/>
            <w:r w:rsidRPr="000309E5">
              <w:rPr>
                <w:rFonts w:ascii="Tahoma" w:hAnsi="Tahoma" w:cs="Tahoma"/>
                <w:szCs w:val="20"/>
                <w:lang w:eastAsia="es-BO"/>
              </w:rPr>
              <w:t>Villazon</w:t>
            </w:r>
            <w:proofErr w:type="spellEnd"/>
            <w:r w:rsidRPr="000309E5">
              <w:rPr>
                <w:rFonts w:ascii="Tahoma" w:hAnsi="Tahoma" w:cs="Tahoma"/>
                <w:szCs w:val="20"/>
                <w:lang w:eastAsia="es-BO"/>
              </w:rPr>
              <w:t xml:space="preserve"> Km. 5 carretera a Sacaba.</w:t>
            </w:r>
          </w:p>
          <w:p w:rsidR="00F063BF" w:rsidRPr="00CC672F" w:rsidRDefault="00F063BF" w:rsidP="00D14412">
            <w:pPr>
              <w:numPr>
                <w:ilvl w:val="0"/>
                <w:numId w:val="47"/>
              </w:numPr>
              <w:ind w:left="796" w:right="51" w:hanging="142"/>
              <w:jc w:val="both"/>
              <w:rPr>
                <w:rFonts w:ascii="Tahoma" w:hAnsi="Tahoma" w:cs="Tahoma"/>
                <w:color w:val="111212"/>
                <w:lang w:val="es-BO" w:eastAsia="es-BO"/>
              </w:rPr>
            </w:pPr>
            <w:r w:rsidRPr="000309E5">
              <w:rPr>
                <w:rFonts w:ascii="Tahoma" w:hAnsi="Tahoma" w:cs="Tahoma"/>
                <w:szCs w:val="20"/>
                <w:lang w:eastAsia="es-BO"/>
              </w:rPr>
              <w:t>Depósitos de archivo de documentos.</w:t>
            </w:r>
            <w:r w:rsidRPr="00CC672F">
              <w:rPr>
                <w:rFonts w:ascii="Tahoma" w:hAnsi="Tahoma" w:cs="Tahoma"/>
                <w:color w:val="111212"/>
                <w:lang w:val="es-BO" w:eastAsia="es-BO"/>
              </w:rPr>
              <w:t xml:space="preserve"> </w:t>
            </w:r>
          </w:p>
        </w:tc>
        <w:tc>
          <w:tcPr>
            <w:tcW w:w="4110" w:type="dxa"/>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tcPr>
          <w:p w:rsidR="00F063BF" w:rsidRPr="00CC672F" w:rsidRDefault="00F063BF" w:rsidP="00D14412">
            <w:pPr>
              <w:contextualSpacing/>
              <w:rPr>
                <w:rFonts w:ascii="Tahoma" w:hAnsi="Tahoma" w:cs="Tahoma"/>
                <w:b/>
                <w:lang w:eastAsia="x-none"/>
              </w:rPr>
            </w:pPr>
            <w:r w:rsidRPr="00CC672F">
              <w:rPr>
                <w:rFonts w:ascii="Tahoma" w:hAnsi="Tahoma" w:cs="Tahoma"/>
                <w:b/>
                <w:lang w:eastAsia="es-BO"/>
              </w:rPr>
              <w:t xml:space="preserve">                  </w:t>
            </w:r>
            <w:r w:rsidR="00AB1108">
              <w:rPr>
                <w:rFonts w:ascii="Tahoma" w:hAnsi="Tahoma" w:cs="Tahoma"/>
                <w:b/>
                <w:color w:val="FFFFFF" w:themeColor="background1"/>
                <w:lang w:eastAsia="es-BO"/>
              </w:rPr>
              <w:t xml:space="preserve"> ALCANCE DEL SERVICIO</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CC672F" w:rsidRDefault="00F063BF" w:rsidP="00D14412">
            <w:pPr>
              <w:ind w:left="534" w:right="51"/>
              <w:jc w:val="both"/>
              <w:rPr>
                <w:rFonts w:ascii="Tahoma" w:hAnsi="Tahoma" w:cs="Tahoma"/>
                <w:bCs/>
                <w:color w:val="131313"/>
                <w:lang w:eastAsia="es-BO"/>
              </w:rPr>
            </w:pPr>
            <w:r w:rsidRPr="000309E5">
              <w:rPr>
                <w:rFonts w:ascii="Tahoma" w:hAnsi="Tahoma" w:cs="Tahoma"/>
                <w:szCs w:val="20"/>
              </w:rPr>
              <w:t>El alcance del servicio será el de brindar limpieza de las instalaciones de ENDE como también del Almacén Central y Depósito de Archivos, donde existen oficinas, cubículos, escritorios, estantes, salas de reuniones, baños, equipos de oficinas, cocinetas, etc., que diariamente deben ser limpiados y desinfectados, esto para que tanto el mobiliario, como las instalaciones de la empresa se conserven en buen estado.</w:t>
            </w:r>
          </w:p>
        </w:tc>
        <w:tc>
          <w:tcPr>
            <w:tcW w:w="4110" w:type="dxa"/>
            <w:vAlign w:val="center"/>
          </w:tcPr>
          <w:p w:rsidR="00F063BF" w:rsidRPr="00CC672F" w:rsidRDefault="00F063BF" w:rsidP="00F063BF">
            <w:pPr>
              <w:jc w:val="center"/>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AB1108" w:rsidP="00D14412">
            <w:pPr>
              <w:keepNext/>
              <w:ind w:left="131" w:firstLine="262"/>
              <w:jc w:val="both"/>
              <w:outlineLvl w:val="3"/>
              <w:rPr>
                <w:rFonts w:ascii="Tahoma" w:hAnsi="Tahoma" w:cs="Tahoma"/>
                <w:b/>
                <w:lang w:eastAsia="x-none"/>
              </w:rPr>
            </w:pPr>
            <w:r>
              <w:rPr>
                <w:rFonts w:ascii="Tahoma" w:hAnsi="Tahoma" w:cs="Tahoma"/>
                <w:b/>
                <w:bCs/>
                <w:color w:val="FFFFFF" w:themeColor="background1"/>
                <w:lang w:val="es-BO" w:eastAsia="es-BO"/>
              </w:rPr>
              <w:t>CARACTERÍSTICA DEL SERVICIO</w:t>
            </w:r>
          </w:p>
        </w:tc>
        <w:tc>
          <w:tcPr>
            <w:tcW w:w="4110" w:type="dxa"/>
            <w:shd w:val="clear" w:color="auto" w:fill="244061" w:themeFill="accent1" w:themeFillShade="80"/>
            <w:vAlign w:val="center"/>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3C18CE" w:rsidRDefault="00F063BF" w:rsidP="00F063BF">
            <w:pPr>
              <w:pStyle w:val="StyleJustified"/>
              <w:ind w:left="534" w:right="51"/>
              <w:rPr>
                <w:rFonts w:ascii="Tahoma" w:hAnsi="Tahoma" w:cs="Tahoma"/>
                <w:sz w:val="16"/>
              </w:rPr>
            </w:pPr>
            <w:r w:rsidRPr="003C18CE">
              <w:rPr>
                <w:rFonts w:ascii="Tahoma" w:hAnsi="Tahoma" w:cs="Tahoma"/>
                <w:sz w:val="16"/>
              </w:rPr>
              <w:t>Las características que brindara la empresa adjudicada será la siguiente:</w:t>
            </w:r>
          </w:p>
          <w:p w:rsidR="00F063BF" w:rsidRPr="003C18CE" w:rsidRDefault="00F063BF" w:rsidP="00B91098">
            <w:pPr>
              <w:numPr>
                <w:ilvl w:val="0"/>
                <w:numId w:val="54"/>
              </w:numPr>
              <w:spacing w:line="276" w:lineRule="auto"/>
              <w:ind w:left="534" w:right="51" w:hanging="22"/>
              <w:jc w:val="both"/>
              <w:outlineLvl w:val="0"/>
              <w:rPr>
                <w:rFonts w:ascii="Tahoma" w:hAnsi="Tahoma" w:cs="Tahoma"/>
                <w:b/>
                <w:bCs/>
                <w:kern w:val="28"/>
                <w:szCs w:val="20"/>
              </w:rPr>
            </w:pPr>
            <w:r w:rsidRPr="003C18CE">
              <w:rPr>
                <w:rFonts w:ascii="Tahoma" w:hAnsi="Tahoma" w:cs="Tahoma"/>
                <w:b/>
                <w:bCs/>
                <w:kern w:val="28"/>
                <w:szCs w:val="20"/>
              </w:rPr>
              <w:t>Muebles y Enseres</w:t>
            </w:r>
            <w:r w:rsidRPr="003C18CE">
              <w:rPr>
                <w:rFonts w:ascii="Tahoma" w:hAnsi="Tahoma" w:cs="Tahoma"/>
                <w:bCs/>
                <w:kern w:val="28"/>
                <w:szCs w:val="20"/>
              </w:rPr>
              <w:t xml:space="preserve">.- Comprende el desempolvado y lustrado de todos los muebles y enseres de madera, vinil, metal, tela, tapiz, cuero, </w:t>
            </w:r>
            <w:proofErr w:type="spellStart"/>
            <w:r w:rsidRPr="003C18CE">
              <w:rPr>
                <w:rFonts w:ascii="Tahoma" w:hAnsi="Tahoma" w:cs="Tahoma"/>
                <w:bCs/>
                <w:kern w:val="28"/>
                <w:szCs w:val="20"/>
              </w:rPr>
              <w:t>cuerina</w:t>
            </w:r>
            <w:proofErr w:type="spellEnd"/>
            <w:r w:rsidRPr="003C18CE">
              <w:rPr>
                <w:rFonts w:ascii="Tahoma" w:hAnsi="Tahoma" w:cs="Tahoma"/>
                <w:bCs/>
                <w:kern w:val="28"/>
                <w:szCs w:val="20"/>
              </w:rPr>
              <w:t>, etc.</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534" w:right="51" w:hanging="22"/>
              <w:jc w:val="both"/>
              <w:outlineLvl w:val="0"/>
              <w:rPr>
                <w:rFonts w:ascii="Tahoma" w:hAnsi="Tahoma" w:cs="Tahoma"/>
                <w:b/>
                <w:bCs/>
                <w:kern w:val="28"/>
                <w:szCs w:val="20"/>
              </w:rPr>
            </w:pPr>
            <w:r w:rsidRPr="003C18CE">
              <w:rPr>
                <w:rFonts w:ascii="Tahoma" w:hAnsi="Tahoma" w:cs="Tahoma"/>
                <w:b/>
                <w:bCs/>
                <w:kern w:val="28"/>
                <w:szCs w:val="20"/>
              </w:rPr>
              <w:t xml:space="preserve">Equipos de Oficina.- </w:t>
            </w:r>
            <w:r w:rsidRPr="003C18CE">
              <w:rPr>
                <w:rFonts w:ascii="Tahoma" w:hAnsi="Tahoma" w:cs="Tahoma"/>
                <w:bCs/>
                <w:kern w:val="28"/>
                <w:szCs w:val="20"/>
              </w:rPr>
              <w:t>Comprende el desempolvado, desinfectado y limpieza diaria de los equipos de oficina como ser aparatos telefónicos, máquinas de calcular, equipos de computación, máquinas de escribir, canastillos, exfoliadores, monitores, micrófonos, ventiladores, parlantes y otros, tarea que incluye la desinfección de microorganismos, tratándolos  bacteriológicamente</w:t>
            </w:r>
            <w:r w:rsidRPr="003C18CE">
              <w:rPr>
                <w:rFonts w:ascii="Tahoma" w:hAnsi="Tahoma" w:cs="Tahoma"/>
                <w:b/>
                <w:bCs/>
                <w:kern w:val="28"/>
                <w:szCs w:val="20"/>
              </w:rPr>
              <w:t>.</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534" w:right="51" w:hanging="22"/>
              <w:jc w:val="both"/>
              <w:outlineLvl w:val="0"/>
              <w:rPr>
                <w:rFonts w:ascii="Tahoma" w:hAnsi="Tahoma" w:cs="Tahoma"/>
                <w:b/>
                <w:bCs/>
                <w:kern w:val="28"/>
                <w:szCs w:val="20"/>
              </w:rPr>
            </w:pPr>
            <w:r w:rsidRPr="003C18CE">
              <w:rPr>
                <w:rFonts w:ascii="Tahoma" w:hAnsi="Tahoma" w:cs="Tahoma"/>
                <w:b/>
                <w:bCs/>
                <w:kern w:val="28"/>
                <w:szCs w:val="20"/>
              </w:rPr>
              <w:t xml:space="preserve">Sanitarios.- </w:t>
            </w:r>
            <w:r w:rsidRPr="003C18CE">
              <w:rPr>
                <w:rFonts w:ascii="Tahoma" w:hAnsi="Tahoma" w:cs="Tahoma"/>
                <w:bCs/>
                <w:kern w:val="28"/>
                <w:szCs w:val="20"/>
              </w:rPr>
              <w:t>Por ser un lugar que debe estar muy limpio, deberá realizársela limpieza por lo menos dos (2) veces al día de una forma muy profunda (lavado-desinfectado-</w:t>
            </w:r>
            <w:proofErr w:type="spellStart"/>
            <w:r w:rsidRPr="003C18CE">
              <w:rPr>
                <w:rFonts w:ascii="Tahoma" w:hAnsi="Tahoma" w:cs="Tahoma"/>
                <w:bCs/>
                <w:kern w:val="28"/>
                <w:szCs w:val="20"/>
              </w:rPr>
              <w:t>sanitizado</w:t>
            </w:r>
            <w:proofErr w:type="spellEnd"/>
            <w:r w:rsidRPr="003C18CE">
              <w:rPr>
                <w:rFonts w:ascii="Tahoma" w:hAnsi="Tahoma" w:cs="Tahoma"/>
                <w:bCs/>
                <w:kern w:val="28"/>
                <w:szCs w:val="20"/>
              </w:rPr>
              <w:t>, ambientado) incluyendo pisos, paredes, accesorios, etc.</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534" w:right="51" w:hanging="22"/>
              <w:jc w:val="both"/>
              <w:outlineLvl w:val="0"/>
              <w:rPr>
                <w:rFonts w:ascii="Tahoma" w:hAnsi="Tahoma" w:cs="Tahoma"/>
                <w:b/>
                <w:bCs/>
                <w:kern w:val="28"/>
                <w:szCs w:val="20"/>
              </w:rPr>
            </w:pPr>
            <w:r w:rsidRPr="003C18CE">
              <w:rPr>
                <w:rFonts w:ascii="Tahoma" w:hAnsi="Tahoma" w:cs="Tahoma"/>
                <w:b/>
                <w:bCs/>
                <w:kern w:val="28"/>
                <w:szCs w:val="20"/>
              </w:rPr>
              <w:t xml:space="preserve">Vidrios y Paneles divisorios.- </w:t>
            </w:r>
            <w:r w:rsidRPr="003C18CE">
              <w:rPr>
                <w:rFonts w:ascii="Tahoma" w:hAnsi="Tahoma" w:cs="Tahoma"/>
                <w:bCs/>
                <w:kern w:val="28"/>
                <w:szCs w:val="20"/>
              </w:rPr>
              <w:t>El lavado de vidrios y limpieza de paneles divisorios deberá ser previamente desempolvado y posteriormente lavado y secado.</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534" w:right="51" w:hanging="22"/>
              <w:jc w:val="both"/>
              <w:outlineLvl w:val="0"/>
              <w:rPr>
                <w:rFonts w:ascii="Tahoma" w:hAnsi="Tahoma" w:cs="Tahoma"/>
                <w:bCs/>
                <w:kern w:val="28"/>
                <w:szCs w:val="20"/>
              </w:rPr>
            </w:pPr>
            <w:r w:rsidRPr="003C18CE">
              <w:rPr>
                <w:rFonts w:ascii="Tahoma" w:hAnsi="Tahoma" w:cs="Tahoma"/>
                <w:b/>
                <w:bCs/>
                <w:kern w:val="28"/>
                <w:szCs w:val="20"/>
              </w:rPr>
              <w:t xml:space="preserve">Pisos blandos (alfombras).- </w:t>
            </w:r>
            <w:r w:rsidRPr="003C18CE">
              <w:rPr>
                <w:rFonts w:ascii="Tahoma" w:hAnsi="Tahoma" w:cs="Tahoma"/>
                <w:bCs/>
                <w:kern w:val="28"/>
                <w:szCs w:val="20"/>
              </w:rPr>
              <w:t>La limpieza de alfombras deberá realizarse diariamente mediante un aspirador y desmanchado, para el cual deberán utilizar productos de primera calidad.</w:t>
            </w:r>
          </w:p>
          <w:p w:rsidR="00F063BF" w:rsidRPr="003C18CE" w:rsidRDefault="00F063BF" w:rsidP="00F063BF">
            <w:pPr>
              <w:spacing w:line="276" w:lineRule="auto"/>
              <w:ind w:left="534" w:right="51"/>
              <w:jc w:val="both"/>
              <w:outlineLvl w:val="0"/>
              <w:rPr>
                <w:rFonts w:ascii="Tahoma" w:hAnsi="Tahoma" w:cs="Tahoma"/>
                <w:bCs/>
                <w:kern w:val="28"/>
                <w:szCs w:val="20"/>
              </w:rPr>
            </w:pPr>
          </w:p>
          <w:p w:rsidR="00F063BF" w:rsidRPr="003C18CE" w:rsidRDefault="00F063BF" w:rsidP="00F063BF">
            <w:pPr>
              <w:spacing w:line="276" w:lineRule="auto"/>
              <w:ind w:left="534" w:right="51"/>
              <w:jc w:val="both"/>
              <w:outlineLvl w:val="0"/>
              <w:rPr>
                <w:rFonts w:ascii="Tahoma" w:hAnsi="Tahoma" w:cs="Tahoma"/>
                <w:bCs/>
                <w:kern w:val="28"/>
                <w:szCs w:val="20"/>
              </w:rPr>
            </w:pPr>
            <w:r w:rsidRPr="003C18CE">
              <w:rPr>
                <w:rFonts w:ascii="Tahoma" w:hAnsi="Tahoma" w:cs="Tahoma"/>
                <w:bCs/>
                <w:kern w:val="28"/>
                <w:szCs w:val="20"/>
              </w:rPr>
              <w:t xml:space="preserve">El lavado de alfombras se realizara dos veces por año y/o las veces que sea requerida, actividad que será planificada y coordinada con el </w:t>
            </w:r>
            <w:r>
              <w:rPr>
                <w:rFonts w:ascii="Tahoma" w:hAnsi="Tahoma" w:cs="Tahoma"/>
                <w:bCs/>
                <w:kern w:val="28"/>
                <w:szCs w:val="20"/>
              </w:rPr>
              <w:t>Fiscal del Servicio</w:t>
            </w:r>
            <w:r w:rsidRPr="003C18CE">
              <w:rPr>
                <w:rFonts w:ascii="Tahoma" w:hAnsi="Tahoma" w:cs="Tahoma"/>
                <w:bCs/>
                <w:kern w:val="28"/>
                <w:szCs w:val="20"/>
              </w:rPr>
              <w:t xml:space="preserve"> asignado, por ENDE, quien dará su conformidad </w:t>
            </w:r>
            <w:r w:rsidRPr="003C18CE">
              <w:rPr>
                <w:rFonts w:ascii="Tahoma" w:hAnsi="Tahoma" w:cs="Tahoma"/>
                <w:bCs/>
                <w:kern w:val="28"/>
                <w:szCs w:val="20"/>
              </w:rPr>
              <w:lastRenderedPageBreak/>
              <w:t>del mismo, en caso de no quedar a satisfacción, la empresa contratada deberá realizar nuevamente el lavado del área observada sin que esto signifique un costo adicional.</w:t>
            </w:r>
          </w:p>
          <w:p w:rsidR="00F063BF" w:rsidRPr="003C18CE" w:rsidRDefault="00F063BF" w:rsidP="00F063BF">
            <w:pPr>
              <w:spacing w:line="276" w:lineRule="auto"/>
              <w:ind w:left="534" w:right="51"/>
              <w:jc w:val="both"/>
              <w:outlineLvl w:val="0"/>
              <w:rPr>
                <w:rFonts w:ascii="Tahoma" w:hAnsi="Tahoma" w:cs="Tahoma"/>
                <w:bCs/>
                <w:kern w:val="28"/>
                <w:szCs w:val="20"/>
              </w:rPr>
            </w:pPr>
          </w:p>
          <w:p w:rsidR="00F063BF" w:rsidRPr="003C18CE" w:rsidRDefault="00F063BF" w:rsidP="00B91098">
            <w:pPr>
              <w:numPr>
                <w:ilvl w:val="0"/>
                <w:numId w:val="54"/>
              </w:numPr>
              <w:spacing w:line="276" w:lineRule="auto"/>
              <w:ind w:left="796" w:right="51" w:hanging="284"/>
              <w:jc w:val="both"/>
              <w:outlineLvl w:val="0"/>
              <w:rPr>
                <w:rFonts w:ascii="Tahoma" w:hAnsi="Tahoma" w:cs="Tahoma"/>
                <w:b/>
                <w:bCs/>
                <w:kern w:val="28"/>
                <w:szCs w:val="20"/>
              </w:rPr>
            </w:pPr>
            <w:r w:rsidRPr="003C18CE">
              <w:rPr>
                <w:rFonts w:ascii="Tahoma" w:hAnsi="Tahoma" w:cs="Tahoma"/>
                <w:b/>
                <w:bCs/>
                <w:kern w:val="28"/>
                <w:szCs w:val="20"/>
              </w:rPr>
              <w:t xml:space="preserve">Paredes, Mamparas y Divisiones.- </w:t>
            </w:r>
            <w:r w:rsidRPr="003C18CE">
              <w:rPr>
                <w:rFonts w:ascii="Tahoma" w:hAnsi="Tahoma" w:cs="Tahoma"/>
                <w:bCs/>
                <w:kern w:val="28"/>
                <w:szCs w:val="20"/>
              </w:rPr>
              <w:t>Se deberá realizar el desmanchado de paredes con productos de primera calidad, lavado, secado en áreas interiores y exteriores cada mes.</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3C18CE" w:rsidRDefault="00F063BF" w:rsidP="00B91098">
            <w:pPr>
              <w:numPr>
                <w:ilvl w:val="0"/>
                <w:numId w:val="54"/>
              </w:numPr>
              <w:spacing w:line="276" w:lineRule="auto"/>
              <w:ind w:left="796" w:right="51" w:hanging="284"/>
              <w:jc w:val="both"/>
              <w:outlineLvl w:val="0"/>
              <w:rPr>
                <w:rFonts w:ascii="Tahoma" w:hAnsi="Tahoma" w:cs="Tahoma"/>
                <w:b/>
                <w:bCs/>
                <w:kern w:val="28"/>
                <w:szCs w:val="20"/>
              </w:rPr>
            </w:pPr>
            <w:r w:rsidRPr="003C18CE">
              <w:rPr>
                <w:rFonts w:ascii="Tahoma" w:hAnsi="Tahoma" w:cs="Tahoma"/>
                <w:b/>
                <w:bCs/>
                <w:kern w:val="28"/>
                <w:szCs w:val="20"/>
              </w:rPr>
              <w:t xml:space="preserve">Persianas, Banderas, Cortinas (accesorios), Manteles y otros.- </w:t>
            </w:r>
            <w:r w:rsidRPr="003C18CE">
              <w:rPr>
                <w:rFonts w:ascii="Tahoma" w:hAnsi="Tahoma" w:cs="Tahoma"/>
                <w:bCs/>
                <w:kern w:val="28"/>
                <w:szCs w:val="20"/>
              </w:rPr>
              <w:t>Desempolvado, limpieza y lavado tanto de persianas, banderas, cortinas, manteles, paños, etc., como de sus accesorios.</w:t>
            </w:r>
          </w:p>
          <w:p w:rsidR="00F063BF" w:rsidRPr="003C18CE" w:rsidRDefault="00F063BF" w:rsidP="00F063BF">
            <w:pPr>
              <w:spacing w:line="276" w:lineRule="auto"/>
              <w:ind w:left="534" w:right="51"/>
              <w:jc w:val="both"/>
              <w:outlineLvl w:val="0"/>
              <w:rPr>
                <w:rFonts w:ascii="Tahoma" w:hAnsi="Tahoma" w:cs="Tahoma"/>
                <w:b/>
                <w:bCs/>
                <w:kern w:val="28"/>
                <w:szCs w:val="20"/>
              </w:rPr>
            </w:pPr>
          </w:p>
          <w:p w:rsidR="00F063BF" w:rsidRPr="009C1EEF" w:rsidRDefault="00F063BF" w:rsidP="00B91098">
            <w:pPr>
              <w:numPr>
                <w:ilvl w:val="0"/>
                <w:numId w:val="54"/>
              </w:numPr>
              <w:spacing w:line="276" w:lineRule="auto"/>
              <w:ind w:left="796" w:right="51" w:hanging="284"/>
              <w:jc w:val="both"/>
              <w:outlineLvl w:val="0"/>
              <w:rPr>
                <w:rFonts w:ascii="Tahoma" w:hAnsi="Tahoma" w:cs="Tahoma"/>
                <w:bCs/>
                <w:kern w:val="28"/>
                <w:sz w:val="20"/>
                <w:szCs w:val="20"/>
              </w:rPr>
            </w:pPr>
            <w:r w:rsidRPr="003C18CE">
              <w:rPr>
                <w:rFonts w:ascii="Tahoma" w:hAnsi="Tahoma" w:cs="Tahoma"/>
                <w:b/>
                <w:bCs/>
                <w:kern w:val="28"/>
                <w:szCs w:val="20"/>
              </w:rPr>
              <w:t xml:space="preserve">Desempolvado General.- </w:t>
            </w:r>
            <w:r w:rsidRPr="003C18CE">
              <w:rPr>
                <w:rFonts w:ascii="Tahoma" w:hAnsi="Tahoma" w:cs="Tahoma"/>
                <w:bCs/>
                <w:kern w:val="28"/>
                <w:szCs w:val="20"/>
              </w:rPr>
              <w:t>El desempolvado será realizado a: cielos rasos, esquinas de pared, estanterías, cuadros y todo lo contenido dentro de las diferentes oficinas que ocupa ENDE.</w:t>
            </w:r>
          </w:p>
          <w:p w:rsidR="00F063BF" w:rsidRPr="003C18CE" w:rsidRDefault="00F063BF" w:rsidP="00F063BF">
            <w:pPr>
              <w:autoSpaceDE w:val="0"/>
              <w:autoSpaceDN w:val="0"/>
              <w:adjustRightInd w:val="0"/>
              <w:jc w:val="both"/>
              <w:rPr>
                <w:rFonts w:ascii="Tahoma" w:hAnsi="Tahoma" w:cs="Tahoma"/>
                <w:bCs/>
                <w:color w:val="131313"/>
                <w:lang w:eastAsia="es-BO"/>
              </w:rPr>
            </w:pPr>
          </w:p>
        </w:tc>
        <w:tc>
          <w:tcPr>
            <w:tcW w:w="4110" w:type="dxa"/>
            <w:vAlign w:val="center"/>
          </w:tcPr>
          <w:p w:rsidR="00F063BF" w:rsidRPr="00CC672F" w:rsidRDefault="00F063BF" w:rsidP="00F063BF">
            <w:pPr>
              <w:jc w:val="center"/>
              <w:rPr>
                <w:rFonts w:ascii="Tahoma" w:hAnsi="Tahoma" w:cs="Tahoma"/>
              </w:rPr>
            </w:pPr>
          </w:p>
        </w:tc>
      </w:tr>
      <w:tr w:rsidR="00F063BF" w:rsidRPr="00CC672F" w:rsidTr="00A97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5524" w:type="dxa"/>
            <w:gridSpan w:val="2"/>
            <w:shd w:val="clear" w:color="auto" w:fill="244061" w:themeFill="accent1" w:themeFillShade="80"/>
          </w:tcPr>
          <w:p w:rsidR="00F063BF" w:rsidRPr="00CC672F" w:rsidRDefault="00AB1108" w:rsidP="00D14412">
            <w:pPr>
              <w:ind w:left="360"/>
              <w:contextualSpacing/>
              <w:rPr>
                <w:rFonts w:ascii="Tahoma" w:hAnsi="Tahoma" w:cs="Tahoma"/>
                <w:b/>
              </w:rPr>
            </w:pPr>
            <w:r>
              <w:rPr>
                <w:rFonts w:ascii="Tahoma" w:hAnsi="Tahoma" w:cs="Tahoma"/>
                <w:b/>
                <w:color w:val="FFFFFF" w:themeColor="background1"/>
                <w:lang w:eastAsia="es-BO"/>
              </w:rPr>
              <w:lastRenderedPageBreak/>
              <w:t>TRABAJOS DIARIOS A REALIZAR</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 xml:space="preserve">Comprende el desempolvado de todos los muebles (escritorios, sillones, sillas, modulares, estantes, etc.) equipos de oficina (equipos de computación, calculadoras, impresoras, etc.). Desempolvado general y limpieza de </w:t>
            </w:r>
            <w:proofErr w:type="spellStart"/>
            <w:r w:rsidRPr="00A97B15">
              <w:rPr>
                <w:rFonts w:ascii="Tahoma" w:hAnsi="Tahoma" w:cs="Tahoma"/>
                <w:bCs/>
                <w:kern w:val="28"/>
                <w:szCs w:val="20"/>
              </w:rPr>
              <w:t>gaveteros</w:t>
            </w:r>
            <w:proofErr w:type="spellEnd"/>
            <w:r w:rsidRPr="00A97B15">
              <w:rPr>
                <w:rFonts w:ascii="Tahoma" w:hAnsi="Tahoma" w:cs="Tahoma"/>
                <w:bCs/>
                <w:kern w:val="28"/>
                <w:szCs w:val="20"/>
              </w:rPr>
              <w:t>, esquinas de pared, estantes, cuadros, barandas, etc.</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Barrido, limpiado y aspirado de alfombras.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de baños, tanto de inodoros como pisos.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Desempolvado y desmanchado de vidrios interiores, de escritorios, etc.</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proofErr w:type="spellStart"/>
            <w:r w:rsidRPr="00A97B15">
              <w:rPr>
                <w:rFonts w:ascii="Tahoma" w:hAnsi="Tahoma" w:cs="Tahoma"/>
                <w:bCs/>
                <w:kern w:val="28"/>
                <w:szCs w:val="20"/>
              </w:rPr>
              <w:t>Sanitizado</w:t>
            </w:r>
            <w:proofErr w:type="spellEnd"/>
            <w:r w:rsidRPr="00A97B15">
              <w:rPr>
                <w:rFonts w:ascii="Tahoma" w:hAnsi="Tahoma" w:cs="Tahoma"/>
                <w:bCs/>
                <w:kern w:val="28"/>
                <w:szCs w:val="20"/>
              </w:rPr>
              <w:t xml:space="preserve"> de azulejos; </w:t>
            </w:r>
            <w:proofErr w:type="spellStart"/>
            <w:r w:rsidRPr="00A97B15">
              <w:rPr>
                <w:rFonts w:ascii="Tahoma" w:hAnsi="Tahoma" w:cs="Tahoma"/>
                <w:bCs/>
                <w:kern w:val="28"/>
                <w:szCs w:val="20"/>
              </w:rPr>
              <w:t>desbacterizacion</w:t>
            </w:r>
            <w:proofErr w:type="spellEnd"/>
            <w:r w:rsidRPr="00A97B15">
              <w:rPr>
                <w:rFonts w:ascii="Tahoma" w:hAnsi="Tahoma" w:cs="Tahoma"/>
                <w:bCs/>
                <w:kern w:val="28"/>
                <w:szCs w:val="20"/>
              </w:rPr>
              <w:t xml:space="preserve"> y </w:t>
            </w:r>
            <w:proofErr w:type="spellStart"/>
            <w:r w:rsidRPr="00A97B15">
              <w:rPr>
                <w:rFonts w:ascii="Tahoma" w:hAnsi="Tahoma" w:cs="Tahoma"/>
                <w:bCs/>
                <w:kern w:val="28"/>
                <w:szCs w:val="20"/>
              </w:rPr>
              <w:t>desodorizacion</w:t>
            </w:r>
            <w:proofErr w:type="spellEnd"/>
            <w:r w:rsidRPr="00A97B15">
              <w:rPr>
                <w:rFonts w:ascii="Tahoma" w:hAnsi="Tahoma" w:cs="Tahoma"/>
                <w:bCs/>
                <w:kern w:val="28"/>
                <w:szCs w:val="20"/>
              </w:rPr>
              <w:t xml:space="preserve"> de baños.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de basureros y otros objetos que se encuentran encima de los escritorios.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Verificación de dotación higiénica diaria (papel higiénico, jabón líquido en dispensadores, pastillas ambientadores de inodoros, Ambientadores en aerosol de dispensador automático).</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Recolección de basura en bolsa, mismas que deberán ser revisadas por el personal de seguridad, para luego ser retirada del Edificio y su posterior desecho, que corre a cuenta de la empresa contratada.</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Purificación y desinfección de baños.</w:t>
            </w:r>
          </w:p>
          <w:p w:rsidR="00AB1108" w:rsidRPr="007B70DE" w:rsidRDefault="00F063BF" w:rsidP="00D14412">
            <w:pPr>
              <w:numPr>
                <w:ilvl w:val="0"/>
                <w:numId w:val="54"/>
              </w:numPr>
              <w:spacing w:line="276" w:lineRule="auto"/>
              <w:ind w:left="796" w:right="51" w:hanging="284"/>
              <w:jc w:val="both"/>
              <w:outlineLvl w:val="0"/>
              <w:rPr>
                <w:rFonts w:ascii="Tahoma" w:hAnsi="Tahoma" w:cs="Tahoma"/>
              </w:rPr>
            </w:pPr>
            <w:r w:rsidRPr="00D14412">
              <w:rPr>
                <w:rFonts w:ascii="Tahoma" w:hAnsi="Tahoma" w:cs="Tahoma"/>
                <w:bCs/>
                <w:kern w:val="28"/>
                <w:szCs w:val="20"/>
              </w:rPr>
              <w:t>Desinfectante de urinarios.</w:t>
            </w:r>
          </w:p>
        </w:tc>
        <w:tc>
          <w:tcPr>
            <w:tcW w:w="4110" w:type="dxa"/>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AB1108" w:rsidP="00D14412">
            <w:pPr>
              <w:ind w:left="360"/>
              <w:contextualSpacing/>
              <w:rPr>
                <w:rFonts w:ascii="Tahoma" w:hAnsi="Tahoma" w:cs="Tahoma"/>
                <w:b/>
                <w:bCs/>
                <w:lang w:val="es-BO" w:eastAsia="es-BO"/>
              </w:rPr>
            </w:pPr>
            <w:r>
              <w:rPr>
                <w:rFonts w:ascii="Tahoma" w:hAnsi="Tahoma" w:cs="Tahoma"/>
                <w:b/>
                <w:color w:val="FFFFFF" w:themeColor="background1"/>
                <w:lang w:eastAsia="es-BO"/>
              </w:rPr>
              <w:t>LIMPIEZA SEMANAL</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rsidR="00F063BF" w:rsidRPr="00A97B15" w:rsidRDefault="00F063BF" w:rsidP="00B91098">
            <w:pPr>
              <w:numPr>
                <w:ilvl w:val="0"/>
                <w:numId w:val="54"/>
              </w:numPr>
              <w:spacing w:line="276" w:lineRule="auto"/>
              <w:ind w:left="534" w:right="51" w:hanging="22"/>
              <w:jc w:val="both"/>
              <w:outlineLvl w:val="0"/>
              <w:rPr>
                <w:rFonts w:ascii="Tahoma" w:hAnsi="Tahoma" w:cs="Tahoma"/>
                <w:bCs/>
                <w:kern w:val="28"/>
                <w:szCs w:val="20"/>
              </w:rPr>
            </w:pPr>
            <w:r w:rsidRPr="00A97B15">
              <w:rPr>
                <w:rFonts w:ascii="Tahoma" w:hAnsi="Tahoma" w:cs="Tahoma"/>
                <w:bCs/>
                <w:kern w:val="28"/>
                <w:szCs w:val="20"/>
              </w:rPr>
              <w:t>Lustrado de los muebles con líquidos especiales para muebles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Cepillado y aspirado profundo de alfombras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Desinfección profunda de baños, colocación patillas urinarias.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de vidrios interiores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y aspirado de persianas.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de zócalos.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y lavado de balcones</w:t>
            </w:r>
          </w:p>
          <w:p w:rsidR="00D14412" w:rsidRPr="002241BE" w:rsidRDefault="00F063BF" w:rsidP="00D14412">
            <w:pPr>
              <w:numPr>
                <w:ilvl w:val="0"/>
                <w:numId w:val="54"/>
              </w:numPr>
              <w:spacing w:line="276" w:lineRule="auto"/>
              <w:ind w:left="796" w:right="51" w:hanging="284"/>
              <w:jc w:val="both"/>
              <w:outlineLvl w:val="0"/>
              <w:rPr>
                <w:rFonts w:ascii="Tahoma" w:hAnsi="Tahoma" w:cs="Tahoma"/>
              </w:rPr>
            </w:pPr>
            <w:r w:rsidRPr="00A97B15">
              <w:rPr>
                <w:rFonts w:ascii="Tahoma" w:hAnsi="Tahoma" w:cs="Tahoma"/>
                <w:bCs/>
                <w:kern w:val="28"/>
                <w:szCs w:val="20"/>
              </w:rPr>
              <w:t>Una vez por semana limpieza a profundidad del Almacén Central de ENDE (de acuerdo a especificaciones mencionadas).</w:t>
            </w:r>
          </w:p>
        </w:tc>
        <w:tc>
          <w:tcPr>
            <w:tcW w:w="4110" w:type="dxa"/>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F063BF" w:rsidP="00D14412">
            <w:pPr>
              <w:contextualSpacing/>
              <w:rPr>
                <w:rFonts w:ascii="Tahoma" w:hAnsi="Tahoma" w:cs="Tahoma"/>
                <w:b/>
                <w:lang w:val="es-BO" w:eastAsia="es-BO"/>
              </w:rPr>
            </w:pPr>
            <w:r w:rsidRPr="00CC672F">
              <w:rPr>
                <w:rFonts w:ascii="Tahoma" w:hAnsi="Tahoma" w:cs="Tahoma"/>
                <w:b/>
                <w:lang w:eastAsia="es-BO"/>
              </w:rPr>
              <w:t xml:space="preserve">     </w:t>
            </w:r>
            <w:r w:rsidRPr="00CC672F">
              <w:rPr>
                <w:rFonts w:ascii="Tahoma" w:hAnsi="Tahoma" w:cs="Tahoma"/>
                <w:b/>
                <w:color w:val="FFFFFF" w:themeColor="background1"/>
                <w:lang w:eastAsia="es-BO"/>
              </w:rPr>
              <w:t xml:space="preserve">       </w:t>
            </w:r>
            <w:r w:rsidR="00AB1108">
              <w:rPr>
                <w:rFonts w:ascii="Tahoma" w:hAnsi="Tahoma" w:cs="Tahoma"/>
                <w:b/>
                <w:color w:val="FFFFFF" w:themeColor="background1"/>
                <w:lang w:eastAsia="es-BO"/>
              </w:rPr>
              <w:t>LIMPIEZA MENSUAL</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vAlign w:val="center"/>
          </w:tcPr>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Desmanchado profundo y lavado de paredes (paredes que sean lavables).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profunda de pisos y alfombras.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y lavado de vidrios interiores.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proofErr w:type="spellStart"/>
            <w:r w:rsidRPr="00A97B15">
              <w:rPr>
                <w:rFonts w:ascii="Tahoma" w:hAnsi="Tahoma" w:cs="Tahoma"/>
                <w:bCs/>
                <w:kern w:val="28"/>
                <w:szCs w:val="20"/>
              </w:rPr>
              <w:t>Desbacterizacion</w:t>
            </w:r>
            <w:proofErr w:type="spellEnd"/>
            <w:r w:rsidRPr="00A97B15">
              <w:rPr>
                <w:rFonts w:ascii="Tahoma" w:hAnsi="Tahoma" w:cs="Tahoma"/>
                <w:bCs/>
                <w:kern w:val="28"/>
                <w:szCs w:val="20"/>
              </w:rPr>
              <w:t xml:space="preserve">, desinfección y </w:t>
            </w:r>
            <w:proofErr w:type="spellStart"/>
            <w:r w:rsidRPr="00A97B15">
              <w:rPr>
                <w:rFonts w:ascii="Tahoma" w:hAnsi="Tahoma" w:cs="Tahoma"/>
                <w:bCs/>
                <w:kern w:val="28"/>
                <w:szCs w:val="20"/>
              </w:rPr>
              <w:t>sanitizacion</w:t>
            </w:r>
            <w:proofErr w:type="spellEnd"/>
            <w:r w:rsidRPr="00A97B15">
              <w:rPr>
                <w:rFonts w:ascii="Tahoma" w:hAnsi="Tahoma" w:cs="Tahoma"/>
                <w:bCs/>
                <w:kern w:val="28"/>
                <w:szCs w:val="20"/>
              </w:rPr>
              <w:t xml:space="preserve"> profunda de baños.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Cambio de aerosol de dispensadores automáticos fijos (diferentes fragancias).</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 xml:space="preserve">Lavado general de alfombras de las diferentes oficinas (Dos </w:t>
            </w:r>
            <w:r w:rsidRPr="00A97B15">
              <w:rPr>
                <w:rFonts w:ascii="Tahoma" w:hAnsi="Tahoma" w:cs="Tahoma"/>
                <w:bCs/>
                <w:kern w:val="28"/>
                <w:szCs w:val="20"/>
              </w:rPr>
              <w:lastRenderedPageBreak/>
              <w:t>veces por año, y/o requerimiento).</w:t>
            </w:r>
          </w:p>
          <w:p w:rsidR="00F063BF" w:rsidRPr="00A97B15" w:rsidRDefault="00F063BF" w:rsidP="00B91098">
            <w:pPr>
              <w:numPr>
                <w:ilvl w:val="0"/>
                <w:numId w:val="54"/>
              </w:numPr>
              <w:spacing w:line="276" w:lineRule="auto"/>
              <w:ind w:left="796" w:right="51" w:hanging="284"/>
              <w:jc w:val="both"/>
              <w:outlineLvl w:val="0"/>
              <w:rPr>
                <w:rFonts w:ascii="Tahoma" w:hAnsi="Tahoma" w:cs="Tahoma"/>
                <w:bCs/>
                <w:kern w:val="28"/>
                <w:szCs w:val="20"/>
              </w:rPr>
            </w:pPr>
            <w:r w:rsidRPr="00A97B15">
              <w:rPr>
                <w:rFonts w:ascii="Tahoma" w:hAnsi="Tahoma" w:cs="Tahoma"/>
                <w:bCs/>
                <w:kern w:val="28"/>
                <w:szCs w:val="20"/>
              </w:rPr>
              <w:t>Limpieza y/o  aspirado de persianas.</w:t>
            </w:r>
          </w:p>
          <w:p w:rsidR="00F063BF" w:rsidRPr="00C45DCE" w:rsidRDefault="00F063BF" w:rsidP="00D14412">
            <w:pPr>
              <w:numPr>
                <w:ilvl w:val="0"/>
                <w:numId w:val="54"/>
              </w:numPr>
              <w:spacing w:line="276" w:lineRule="auto"/>
              <w:ind w:left="796" w:right="51" w:hanging="284"/>
              <w:jc w:val="both"/>
              <w:outlineLvl w:val="0"/>
              <w:rPr>
                <w:rFonts w:ascii="Tahoma" w:hAnsi="Tahoma" w:cs="Tahoma"/>
                <w:lang w:val="es-EC" w:eastAsia="es-BO"/>
              </w:rPr>
            </w:pPr>
            <w:r w:rsidRPr="00A97B15">
              <w:rPr>
                <w:rFonts w:ascii="Tahoma" w:hAnsi="Tahoma" w:cs="Tahoma"/>
                <w:bCs/>
                <w:kern w:val="28"/>
                <w:szCs w:val="20"/>
              </w:rPr>
              <w:t>Lavado y aspirado de las sillas y sillones tapizados.</w:t>
            </w:r>
          </w:p>
        </w:tc>
        <w:tc>
          <w:tcPr>
            <w:tcW w:w="4110" w:type="dxa"/>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F063BF" w:rsidP="00D14412">
            <w:pPr>
              <w:contextualSpacing/>
              <w:rPr>
                <w:rFonts w:ascii="Tahoma" w:hAnsi="Tahoma" w:cs="Tahoma"/>
                <w:b/>
                <w:lang w:eastAsia="es-BO"/>
              </w:rPr>
            </w:pPr>
            <w:r w:rsidRPr="00CC672F">
              <w:rPr>
                <w:rFonts w:ascii="Tahoma" w:hAnsi="Tahoma" w:cs="Tahoma"/>
                <w:b/>
                <w:lang w:eastAsia="es-BO"/>
              </w:rPr>
              <w:lastRenderedPageBreak/>
              <w:t xml:space="preserve">   </w:t>
            </w:r>
            <w:r w:rsidRPr="00CC672F">
              <w:rPr>
                <w:rFonts w:ascii="Tahoma" w:hAnsi="Tahoma" w:cs="Tahoma"/>
                <w:b/>
                <w:color w:val="FFFFFF" w:themeColor="background1"/>
                <w:lang w:eastAsia="es-BO"/>
              </w:rPr>
              <w:t xml:space="preserve">    </w:t>
            </w:r>
            <w:r w:rsidR="00AB1108">
              <w:rPr>
                <w:rFonts w:ascii="Tahoma" w:hAnsi="Tahoma" w:cs="Tahoma"/>
                <w:b/>
                <w:color w:val="FFFFFF" w:themeColor="background1"/>
                <w:lang w:eastAsia="es-BO"/>
              </w:rPr>
              <w:t xml:space="preserve">  ÁREAS DE LIMPIEZA</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vAlign w:val="center"/>
          </w:tcPr>
          <w:p w:rsidR="00F063BF" w:rsidRPr="00542CD5" w:rsidRDefault="00F063BF" w:rsidP="00F063BF">
            <w:pPr>
              <w:pStyle w:val="StyleJustified"/>
              <w:ind w:left="534" w:right="51"/>
              <w:rPr>
                <w:rFonts w:ascii="Tahoma" w:hAnsi="Tahoma" w:cs="Tahoma"/>
                <w:sz w:val="16"/>
                <w:szCs w:val="16"/>
              </w:rPr>
            </w:pPr>
            <w:r w:rsidRPr="00542CD5">
              <w:rPr>
                <w:rFonts w:ascii="Tahoma" w:hAnsi="Tahoma" w:cs="Tahoma"/>
                <w:sz w:val="16"/>
                <w:szCs w:val="16"/>
              </w:rPr>
              <w:t xml:space="preserve">Las aéreas de </w:t>
            </w:r>
            <w:r w:rsidR="00A70C7F" w:rsidRPr="00542CD5">
              <w:rPr>
                <w:rFonts w:ascii="Tahoma" w:hAnsi="Tahoma" w:cs="Tahoma"/>
                <w:sz w:val="16"/>
                <w:szCs w:val="16"/>
              </w:rPr>
              <w:t>limpieza</w:t>
            </w:r>
            <w:r w:rsidRPr="00542CD5">
              <w:rPr>
                <w:rFonts w:ascii="Tahoma" w:hAnsi="Tahoma" w:cs="Tahoma"/>
                <w:sz w:val="16"/>
                <w:szCs w:val="16"/>
              </w:rPr>
              <w:t xml:space="preserve"> y las características básicas son las siguientes:</w:t>
            </w:r>
          </w:p>
          <w:p w:rsidR="00F063BF" w:rsidRPr="00542CD5" w:rsidRDefault="00F063BF" w:rsidP="00F063BF">
            <w:pPr>
              <w:pStyle w:val="StyleJustified"/>
              <w:ind w:left="534" w:right="51"/>
              <w:rPr>
                <w:rFonts w:ascii="Tahoma" w:hAnsi="Tahoma" w:cs="Tahoma"/>
                <w:b/>
                <w:sz w:val="16"/>
                <w:szCs w:val="16"/>
              </w:rPr>
            </w:pPr>
            <w:r w:rsidRPr="00542CD5">
              <w:rPr>
                <w:rFonts w:ascii="Tahoma" w:hAnsi="Tahoma" w:cs="Tahoma"/>
                <w:b/>
                <w:sz w:val="16"/>
                <w:szCs w:val="16"/>
              </w:rPr>
              <w:t>Edificio ENDE Corporación – Ambientes de Oficinas ambas plantas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350 Estaciones de trabajo aproximado</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13 salas de reuniones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3 Cocinetas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Auditorio</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16 Oficinas de Presidencia, Vicepresidencia, Gerencia y Jefaturas de área</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Oficinas de Auditoria Interna y Comunicaciones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Literas de Baño y Baños de Oficinas (36 baños)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 xml:space="preserve">Prevención </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Garita del área de parqueo</w:t>
            </w:r>
          </w:p>
          <w:p w:rsidR="00F063BF" w:rsidRPr="00542CD5" w:rsidRDefault="00F063BF" w:rsidP="00D14412">
            <w:pPr>
              <w:pStyle w:val="StyleJustified"/>
              <w:ind w:left="534" w:right="51"/>
              <w:rPr>
                <w:rFonts w:ascii="Tahoma" w:hAnsi="Tahoma" w:cs="Tahoma"/>
                <w:b/>
                <w:sz w:val="16"/>
                <w:szCs w:val="16"/>
              </w:rPr>
            </w:pPr>
            <w:r w:rsidRPr="00542CD5">
              <w:rPr>
                <w:rFonts w:ascii="Tahoma" w:hAnsi="Tahoma" w:cs="Tahoma"/>
                <w:b/>
                <w:sz w:val="16"/>
                <w:szCs w:val="16"/>
              </w:rPr>
              <w:t>Almacén Central</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D14412">
              <w:rPr>
                <w:rFonts w:ascii="Tahoma" w:hAnsi="Tahoma" w:cs="Tahoma"/>
                <w:bCs/>
                <w:kern w:val="28"/>
                <w:szCs w:val="20"/>
              </w:rPr>
              <w:t xml:space="preserve">7 </w:t>
            </w:r>
            <w:r w:rsidRPr="00A97B15">
              <w:rPr>
                <w:rFonts w:ascii="Tahoma" w:hAnsi="Tahoma" w:cs="Tahoma"/>
                <w:bCs/>
                <w:kern w:val="28"/>
                <w:szCs w:val="20"/>
              </w:rPr>
              <w:t>Ambientes de trabajo (oficinas, galpón, nuevo, almacén y caseta de guardias)</w:t>
            </w:r>
          </w:p>
          <w:p w:rsidR="00F063BF" w:rsidRPr="00A97B15" w:rsidRDefault="00F063BF" w:rsidP="00D14412">
            <w:pPr>
              <w:numPr>
                <w:ilvl w:val="0"/>
                <w:numId w:val="54"/>
              </w:numPr>
              <w:spacing w:line="276" w:lineRule="auto"/>
              <w:ind w:left="1079" w:right="51" w:hanging="284"/>
              <w:jc w:val="both"/>
              <w:outlineLvl w:val="0"/>
              <w:rPr>
                <w:rFonts w:ascii="Tahoma" w:hAnsi="Tahoma" w:cs="Tahoma"/>
                <w:bCs/>
                <w:kern w:val="28"/>
                <w:szCs w:val="20"/>
              </w:rPr>
            </w:pPr>
            <w:r w:rsidRPr="00A97B15">
              <w:rPr>
                <w:rFonts w:ascii="Tahoma" w:hAnsi="Tahoma" w:cs="Tahoma"/>
                <w:bCs/>
                <w:kern w:val="28"/>
                <w:szCs w:val="20"/>
              </w:rPr>
              <w:t>5 Baños</w:t>
            </w:r>
          </w:p>
          <w:p w:rsidR="00AB1108" w:rsidRPr="004A0AAB" w:rsidRDefault="00F063BF" w:rsidP="00772BA3">
            <w:pPr>
              <w:numPr>
                <w:ilvl w:val="0"/>
                <w:numId w:val="54"/>
              </w:numPr>
              <w:spacing w:line="276" w:lineRule="auto"/>
              <w:ind w:left="1079" w:right="51" w:hanging="284"/>
              <w:jc w:val="both"/>
              <w:outlineLvl w:val="0"/>
              <w:rPr>
                <w:lang w:val="es-EC"/>
              </w:rPr>
            </w:pPr>
            <w:r w:rsidRPr="00A97B15">
              <w:rPr>
                <w:rFonts w:ascii="Tahoma" w:hAnsi="Tahoma" w:cs="Tahoma"/>
                <w:bCs/>
                <w:kern w:val="28"/>
                <w:szCs w:val="20"/>
              </w:rPr>
              <w:t>Área de exteriores y parqueos</w:t>
            </w:r>
          </w:p>
        </w:tc>
        <w:tc>
          <w:tcPr>
            <w:tcW w:w="4110" w:type="dxa"/>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F063BF" w:rsidP="00D14412">
            <w:pPr>
              <w:contextualSpacing/>
            </w:pPr>
            <w:r w:rsidRPr="00CC672F">
              <w:rPr>
                <w:rFonts w:ascii="Tahoma" w:hAnsi="Tahoma" w:cs="Tahoma"/>
                <w:b/>
                <w:lang w:eastAsia="es-BO"/>
              </w:rPr>
              <w:t xml:space="preserve">   </w:t>
            </w:r>
            <w:r w:rsidRPr="00CC672F">
              <w:rPr>
                <w:rFonts w:ascii="Tahoma" w:hAnsi="Tahoma" w:cs="Tahoma"/>
                <w:b/>
                <w:color w:val="FFFFFF" w:themeColor="background1"/>
                <w:lang w:eastAsia="es-BO"/>
              </w:rPr>
              <w:t xml:space="preserve">   </w:t>
            </w:r>
            <w:r w:rsidR="00AB1108">
              <w:rPr>
                <w:rFonts w:ascii="Tahoma" w:hAnsi="Tahoma" w:cs="Tahoma"/>
                <w:b/>
                <w:color w:val="FFFFFF" w:themeColor="background1"/>
                <w:lang w:eastAsia="es-BO"/>
              </w:rPr>
              <w:t xml:space="preserve">  HORARIOS DE TRABAJO</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rsidR="00F063BF" w:rsidRPr="00511B0C" w:rsidRDefault="00F063BF" w:rsidP="00F063BF">
            <w:pPr>
              <w:pStyle w:val="StyleJustified"/>
              <w:ind w:left="534" w:right="51"/>
              <w:rPr>
                <w:rFonts w:ascii="Tahoma" w:hAnsi="Tahoma" w:cs="Tahoma"/>
                <w:b/>
                <w:lang w:eastAsia="es-BO"/>
              </w:rPr>
            </w:pPr>
            <w:r w:rsidRPr="00542CD5">
              <w:rPr>
                <w:rFonts w:ascii="Tahoma" w:hAnsi="Tahoma" w:cs="Tahoma"/>
                <w:sz w:val="16"/>
                <w:szCs w:val="16"/>
              </w:rPr>
              <w:t xml:space="preserve">El servicio será ejecutado de lunes a viernes en el horario asignado por ENDE. De manera extraordinaria se podrá solicitar la ampliación de horario de acuerdo a las necesidades que ENDE, así lo requiera.   </w:t>
            </w:r>
          </w:p>
        </w:tc>
        <w:tc>
          <w:tcPr>
            <w:tcW w:w="4110" w:type="dxa"/>
            <w:shd w:val="clear" w:color="auto" w:fill="auto"/>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CC672F" w:rsidRDefault="00AB1108" w:rsidP="00D14412">
            <w:pPr>
              <w:contextualSpacing/>
              <w:rPr>
                <w:rFonts w:ascii="Tahoma" w:hAnsi="Tahoma" w:cs="Tahoma"/>
                <w:b/>
                <w:lang w:eastAsia="es-BO"/>
              </w:rPr>
            </w:pPr>
            <w:r>
              <w:rPr>
                <w:rFonts w:ascii="Tahoma" w:hAnsi="Tahoma" w:cs="Tahoma"/>
                <w:b/>
                <w:color w:val="FFFFFF" w:themeColor="background1"/>
                <w:lang w:eastAsia="es-BO"/>
              </w:rPr>
              <w:t xml:space="preserve">     PLAZO DEL SERVICIO</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rsidR="00F063BF" w:rsidRPr="00EE4EDA" w:rsidRDefault="00F063BF" w:rsidP="00F063BF">
            <w:pPr>
              <w:pStyle w:val="StyleJustified"/>
              <w:ind w:left="534" w:right="51"/>
              <w:rPr>
                <w:rFonts w:ascii="Tahoma" w:hAnsi="Tahoma" w:cs="Tahoma"/>
                <w:b/>
                <w:lang w:eastAsia="es-BO"/>
              </w:rPr>
            </w:pPr>
            <w:r w:rsidRPr="00511B0C">
              <w:rPr>
                <w:rFonts w:ascii="Tahoma" w:hAnsi="Tahoma" w:cs="Tahoma"/>
                <w:sz w:val="16"/>
              </w:rPr>
              <w:t>El servicio de limpieza se realizara a partir de la suscripción del contrato hasta el 31 de diciembre de 202</w:t>
            </w:r>
            <w:r>
              <w:rPr>
                <w:rFonts w:ascii="Tahoma" w:hAnsi="Tahoma" w:cs="Tahoma"/>
                <w:sz w:val="16"/>
              </w:rPr>
              <w:t>2</w:t>
            </w:r>
            <w:r w:rsidRPr="00511B0C">
              <w:rPr>
                <w:rFonts w:ascii="Tahoma" w:hAnsi="Tahoma" w:cs="Tahoma"/>
                <w:sz w:val="16"/>
              </w:rPr>
              <w:t>.</w:t>
            </w:r>
          </w:p>
        </w:tc>
        <w:tc>
          <w:tcPr>
            <w:tcW w:w="4110" w:type="dxa"/>
            <w:shd w:val="clear" w:color="auto" w:fill="auto"/>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D14412">
            <w:pPr>
              <w:contextualSpacing/>
              <w:rPr>
                <w:rFonts w:ascii="Tahoma" w:hAnsi="Tahoma" w:cs="Tahoma"/>
                <w:b/>
                <w:lang w:eastAsia="es-BO"/>
              </w:rPr>
            </w:pPr>
            <w:r>
              <w:rPr>
                <w:rFonts w:ascii="Tahoma" w:hAnsi="Tahoma" w:cs="Tahoma"/>
                <w:b/>
                <w:color w:val="FFFFFF" w:themeColor="background1"/>
                <w:lang w:eastAsia="es-BO"/>
              </w:rPr>
              <w:t xml:space="preserve">    MAQUINARIAS, EQUIPOS E INSUMOS</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rsidR="00F063BF" w:rsidRPr="00542CD5" w:rsidRDefault="00F063BF" w:rsidP="00F063BF">
            <w:pPr>
              <w:pStyle w:val="StyleJustified"/>
              <w:ind w:left="534" w:right="51"/>
              <w:rPr>
                <w:rFonts w:ascii="Tahoma" w:hAnsi="Tahoma" w:cs="Tahoma"/>
                <w:sz w:val="16"/>
              </w:rPr>
            </w:pPr>
            <w:r w:rsidRPr="00542CD5">
              <w:rPr>
                <w:rFonts w:ascii="Tahoma" w:hAnsi="Tahoma" w:cs="Tahoma"/>
                <w:sz w:val="16"/>
              </w:rPr>
              <w:t>La maquinaria y equipos a utilizar deberán estar en buenas condiciones de trabajo, pudiendo ENDE en cualquier  momento rechazar y exigir el cambio de equipos deficientes o en mal estado de funcionamiento.</w:t>
            </w:r>
          </w:p>
          <w:p w:rsidR="00F063BF" w:rsidRPr="00542CD5" w:rsidRDefault="00F063BF" w:rsidP="00F063BF">
            <w:pPr>
              <w:pStyle w:val="StyleJustified"/>
              <w:ind w:left="534" w:right="51"/>
              <w:rPr>
                <w:rFonts w:ascii="Tahoma" w:hAnsi="Tahoma" w:cs="Tahoma"/>
                <w:sz w:val="16"/>
              </w:rPr>
            </w:pPr>
            <w:r w:rsidRPr="00542CD5">
              <w:rPr>
                <w:rFonts w:ascii="Tahoma" w:hAnsi="Tahoma" w:cs="Tahoma"/>
                <w:sz w:val="16"/>
              </w:rPr>
              <w:t>Deberá presentarse un listado de todos los equipos que serán destinados para el uso en instalaciones de ENDE, además del modelo y la marca de los  mismos (marca. Modelo, características, cantidad), especificando cuales permanecerán constantemente y cuales se emplearan en forma eventual.</w:t>
            </w:r>
          </w:p>
          <w:p w:rsidR="00F063BF" w:rsidRPr="000309E5" w:rsidRDefault="00F063BF" w:rsidP="00F063BF">
            <w:pPr>
              <w:pStyle w:val="StyleJustified"/>
              <w:ind w:left="534" w:right="51"/>
              <w:rPr>
                <w:rFonts w:ascii="Tahoma" w:hAnsi="Tahoma" w:cs="Tahoma"/>
                <w:sz w:val="16"/>
              </w:rPr>
            </w:pPr>
            <w:r w:rsidRPr="000309E5">
              <w:rPr>
                <w:rFonts w:ascii="Tahoma" w:hAnsi="Tahoma" w:cs="Tahoma"/>
                <w:sz w:val="16"/>
              </w:rPr>
              <w:t>La empresa adjudicada a requerimiento de ENDE, deberá proveer e instalar en los baños dispensadores de jabón líquido, dispensadores de papel higiénico en rollo, dispensadores de papel toalla para manos y dispensadores de ambientador eléctrico, los cuales tendrán que estar permanentemente abastecidos y en buen estado de funcionamiento.</w:t>
            </w:r>
          </w:p>
          <w:p w:rsidR="00F063BF" w:rsidRPr="000309E5" w:rsidRDefault="00F063BF" w:rsidP="00F063BF">
            <w:pPr>
              <w:pStyle w:val="StyleJustified"/>
              <w:ind w:left="534" w:right="51"/>
              <w:rPr>
                <w:rFonts w:ascii="Tahoma" w:hAnsi="Tahoma" w:cs="Tahoma"/>
                <w:sz w:val="16"/>
              </w:rPr>
            </w:pPr>
            <w:r w:rsidRPr="000309E5">
              <w:rPr>
                <w:rFonts w:ascii="Tahoma" w:hAnsi="Tahoma" w:cs="Tahoma"/>
                <w:sz w:val="16"/>
              </w:rPr>
              <w:t>En cada inodoro deberá instalarse pastillas ambientadoras desinfectantes, así como también en cada urinario filtros aromatizados.</w:t>
            </w:r>
          </w:p>
          <w:p w:rsidR="00F063BF" w:rsidRPr="00542CD5" w:rsidRDefault="00F063BF" w:rsidP="00F063BF">
            <w:pPr>
              <w:pStyle w:val="StyleJustified"/>
              <w:ind w:left="534" w:right="51"/>
              <w:rPr>
                <w:rFonts w:ascii="Tahoma" w:hAnsi="Tahoma" w:cs="Tahoma"/>
                <w:sz w:val="16"/>
              </w:rPr>
            </w:pPr>
            <w:r w:rsidRPr="00542CD5">
              <w:rPr>
                <w:rFonts w:ascii="Tahoma" w:hAnsi="Tahoma" w:cs="Tahoma"/>
                <w:sz w:val="16"/>
              </w:rPr>
              <w:t>Los insumos como jabones, desinfectantes, desincrustantes, ambientadores, ceras, limpiavidrios, lavavajillas, y otros que utilice el adjudicatario deberán ser productos de marca reconocida. Si estos no satisfacen los requerimientos de ENDE, tendrán que ser cambiados por otra de similar característica o superior.</w:t>
            </w:r>
          </w:p>
          <w:p w:rsidR="00F063BF" w:rsidRPr="000309E5" w:rsidRDefault="00F063BF" w:rsidP="00F063BF">
            <w:pPr>
              <w:pStyle w:val="StyleJustified"/>
              <w:ind w:left="534" w:right="51"/>
              <w:rPr>
                <w:rFonts w:ascii="Tahoma" w:hAnsi="Tahoma" w:cs="Tahoma"/>
                <w:sz w:val="16"/>
              </w:rPr>
            </w:pPr>
            <w:r w:rsidRPr="000309E5">
              <w:rPr>
                <w:rFonts w:ascii="Tahoma" w:hAnsi="Tahoma" w:cs="Tahoma"/>
                <w:sz w:val="16"/>
              </w:rPr>
              <w:t xml:space="preserve">Es responsabilidad del proveedor del servicio la dotación permanente y a requerimiento de ENDE, de implementos de limpieza como ser: </w:t>
            </w:r>
            <w:r w:rsidRPr="000309E5">
              <w:rPr>
                <w:rFonts w:ascii="Tahoma" w:hAnsi="Tahoma" w:cs="Tahoma"/>
                <w:sz w:val="16"/>
              </w:rPr>
              <w:lastRenderedPageBreak/>
              <w:t xml:space="preserve">Escobas, Trapeador de goma, baldes, Cepillo para inodoros, </w:t>
            </w:r>
            <w:proofErr w:type="spellStart"/>
            <w:r w:rsidRPr="000309E5">
              <w:rPr>
                <w:rFonts w:ascii="Tahoma" w:hAnsi="Tahoma" w:cs="Tahoma"/>
                <w:sz w:val="16"/>
              </w:rPr>
              <w:t>Sopapa</w:t>
            </w:r>
            <w:proofErr w:type="spellEnd"/>
            <w:r w:rsidRPr="000309E5">
              <w:rPr>
                <w:rFonts w:ascii="Tahoma" w:hAnsi="Tahoma" w:cs="Tahoma"/>
                <w:sz w:val="16"/>
              </w:rPr>
              <w:t>, Plumeros, guantes de goma, trapos, esponjas, etc., para la realización del servicio.</w:t>
            </w:r>
          </w:p>
          <w:p w:rsidR="00F063BF" w:rsidRDefault="00F063BF" w:rsidP="00F063BF">
            <w:pPr>
              <w:pStyle w:val="StyleJustified"/>
              <w:ind w:left="534" w:right="51"/>
              <w:jc w:val="center"/>
              <w:rPr>
                <w:rFonts w:ascii="Tahoma" w:hAnsi="Tahoma" w:cs="Tahoma"/>
                <w:b/>
                <w:sz w:val="16"/>
              </w:rPr>
            </w:pPr>
            <w:r>
              <w:rPr>
                <w:rFonts w:ascii="Tahoma" w:hAnsi="Tahoma" w:cs="Tahoma"/>
                <w:b/>
                <w:sz w:val="16"/>
              </w:rPr>
              <w:t>DOTACION PERMANENTE</w:t>
            </w:r>
          </w:p>
          <w:tbl>
            <w:tblPr>
              <w:tblStyle w:val="Tablaconcuadrcula"/>
              <w:tblW w:w="0" w:type="auto"/>
              <w:tblInd w:w="534" w:type="dxa"/>
              <w:tblLayout w:type="fixed"/>
              <w:tblLook w:val="04A0" w:firstRow="1" w:lastRow="0" w:firstColumn="1" w:lastColumn="0" w:noHBand="0" w:noVBand="1"/>
            </w:tblPr>
            <w:tblGrid>
              <w:gridCol w:w="1271"/>
              <w:gridCol w:w="851"/>
              <w:gridCol w:w="992"/>
              <w:gridCol w:w="850"/>
              <w:gridCol w:w="876"/>
            </w:tblGrid>
            <w:tr w:rsidR="00F063BF" w:rsidTr="00F063BF">
              <w:tc>
                <w:tcPr>
                  <w:tcW w:w="1271"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DESCRIPCION</w:t>
                  </w:r>
                </w:p>
              </w:tc>
              <w:tc>
                <w:tcPr>
                  <w:tcW w:w="851"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ALMACEN SACABA CANT.</w:t>
                  </w:r>
                </w:p>
              </w:tc>
              <w:tc>
                <w:tcPr>
                  <w:tcW w:w="992"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UNID. MEDIDA</w:t>
                  </w:r>
                </w:p>
              </w:tc>
              <w:tc>
                <w:tcPr>
                  <w:tcW w:w="850"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ENDE CORP. CANT.</w:t>
                  </w:r>
                </w:p>
              </w:tc>
              <w:tc>
                <w:tcPr>
                  <w:tcW w:w="876" w:type="dxa"/>
                  <w:shd w:val="clear" w:color="auto" w:fill="D9D9D9" w:themeFill="background1" w:themeFillShade="D9"/>
                </w:tcPr>
                <w:p w:rsidR="00F063BF" w:rsidRPr="005E2FFF" w:rsidRDefault="00F063BF" w:rsidP="00F063BF">
                  <w:pPr>
                    <w:pStyle w:val="StyleJustified"/>
                    <w:ind w:right="51"/>
                    <w:jc w:val="center"/>
                    <w:rPr>
                      <w:rFonts w:ascii="Tahoma" w:hAnsi="Tahoma" w:cs="Tahoma"/>
                      <w:b/>
                      <w:sz w:val="10"/>
                      <w:szCs w:val="10"/>
                    </w:rPr>
                  </w:pPr>
                  <w:r>
                    <w:rPr>
                      <w:rFonts w:ascii="Tahoma" w:hAnsi="Tahoma" w:cs="Tahoma"/>
                      <w:b/>
                      <w:sz w:val="10"/>
                      <w:szCs w:val="10"/>
                    </w:rPr>
                    <w:t>UNID. MEDIDA</w:t>
                  </w:r>
                </w:p>
              </w:tc>
            </w:tr>
            <w:tr w:rsidR="00F063BF" w:rsidRPr="005E2FFF" w:rsidTr="00D14412">
              <w:trPr>
                <w:trHeight w:val="409"/>
              </w:trPr>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Detergente en polvo 150 gr.</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12</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772BA3">
              <w:trPr>
                <w:trHeight w:val="185"/>
              </w:trPr>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Alcohol</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15</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 xml:space="preserve">Ambientador </w:t>
                  </w:r>
                  <w:proofErr w:type="spellStart"/>
                  <w:r w:rsidRPr="005E2FFF">
                    <w:rPr>
                      <w:rFonts w:ascii="Tahoma" w:hAnsi="Tahoma" w:cs="Tahoma"/>
                      <w:sz w:val="12"/>
                      <w:szCs w:val="12"/>
                    </w:rPr>
                    <w:t>liq</w:t>
                  </w:r>
                  <w:proofErr w:type="spellEnd"/>
                  <w:r w:rsidRPr="005E2FFF">
                    <w:rPr>
                      <w:rFonts w:ascii="Tahoma" w:hAnsi="Tahoma" w:cs="Tahoma"/>
                      <w:sz w:val="12"/>
                      <w:szCs w:val="12"/>
                    </w:rPr>
                    <w:t>.  Diferentes fragancias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5</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Pastilla inodoro</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50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Pastilla para tanque de inodoro</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Jabón liquido</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5</w:t>
                  </w: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Ambientador spray surtido</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20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Spray desinfectante grande</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8</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Bolsa negra grande 90 x 110</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w:t>
                  </w: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Bolsa negra 65 x 80</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50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150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Liquido desengrasante</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3</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Líquido para limpieza de cerámica</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4</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Lava vajilla</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Lavandina</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2</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Liquido limpia vidrios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0,5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3</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Lustra muebles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0,25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Pr>
                      <w:rFonts w:ascii="Tahoma" w:hAnsi="Tahoma" w:cs="Tahoma"/>
                      <w:sz w:val="12"/>
                      <w:szCs w:val="12"/>
                    </w:rPr>
                    <w:t xml:space="preserve">Limpiador </w:t>
                  </w:r>
                  <w:proofErr w:type="spellStart"/>
                  <w:r>
                    <w:rPr>
                      <w:rFonts w:ascii="Tahoma" w:hAnsi="Tahoma" w:cs="Tahoma"/>
                      <w:sz w:val="12"/>
                      <w:szCs w:val="12"/>
                    </w:rPr>
                    <w:t>multi</w:t>
                  </w:r>
                  <w:proofErr w:type="spellEnd"/>
                  <w:r>
                    <w:rPr>
                      <w:rFonts w:ascii="Tahoma" w:hAnsi="Tahoma" w:cs="Tahoma"/>
                      <w:sz w:val="12"/>
                      <w:szCs w:val="12"/>
                    </w:rPr>
                    <w:t xml:space="preserve"> uso</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1,5</w:t>
                  </w:r>
                </w:p>
              </w:tc>
              <w:tc>
                <w:tcPr>
                  <w:tcW w:w="992"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Mantenedor de pisos</w:t>
                  </w:r>
                  <w:r>
                    <w:rPr>
                      <w:rFonts w:ascii="Tahoma" w:hAnsi="Tahoma" w:cs="Tahoma"/>
                      <w:sz w:val="12"/>
                      <w:szCs w:val="12"/>
                    </w:rPr>
                    <w:t xml:space="preserve"> engomado</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5</w:t>
                  </w:r>
                </w:p>
              </w:tc>
              <w:tc>
                <w:tcPr>
                  <w:tcW w:w="876"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Litro</w:t>
                  </w:r>
                </w:p>
                <w:p w:rsidR="00F063BF" w:rsidRPr="005E2FFF" w:rsidRDefault="00F063BF" w:rsidP="00F063BF">
                  <w:pPr>
                    <w:pStyle w:val="StyleJustified"/>
                    <w:ind w:right="51"/>
                    <w:jc w:val="center"/>
                    <w:rPr>
                      <w:rFonts w:ascii="Tahoma" w:hAnsi="Tahoma" w:cs="Tahoma"/>
                      <w:sz w:val="12"/>
                      <w:szCs w:val="12"/>
                    </w:rPr>
                  </w:pP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Papel higiénico blanco doble hoja para baños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60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Pr>
                      <w:rFonts w:ascii="Tahoma" w:hAnsi="Tahoma" w:cs="Tahoma"/>
                      <w:sz w:val="12"/>
                      <w:szCs w:val="12"/>
                    </w:rPr>
                    <w:t xml:space="preserve">Papel higiénico doble hoja Jumbo de 500 </w:t>
                  </w:r>
                  <w:proofErr w:type="spellStart"/>
                  <w:r>
                    <w:rPr>
                      <w:rFonts w:ascii="Tahoma" w:hAnsi="Tahoma" w:cs="Tahoma"/>
                      <w:sz w:val="12"/>
                      <w:szCs w:val="12"/>
                    </w:rPr>
                    <w:t>mts</w:t>
                  </w:r>
                  <w:proofErr w:type="spellEnd"/>
                  <w:r>
                    <w:rPr>
                      <w:rFonts w:ascii="Tahoma" w:hAnsi="Tahoma" w:cs="Tahoma"/>
                      <w:sz w:val="12"/>
                      <w:szCs w:val="12"/>
                    </w:rPr>
                    <w:t>. Para baño</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60</w:t>
                  </w:r>
                </w:p>
              </w:tc>
              <w:tc>
                <w:tcPr>
                  <w:tcW w:w="876"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Papel toalla blanco en rollo institucional 200</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7</w:t>
                  </w: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Papel toalla rollo cocina clásica doble hoja</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3</w:t>
                  </w:r>
                  <w:r w:rsidRPr="005E2FFF">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r>
                    <w:rPr>
                      <w:rFonts w:ascii="Tahoma" w:hAnsi="Tahoma" w:cs="Tahoma"/>
                      <w:sz w:val="12"/>
                      <w:szCs w:val="12"/>
                    </w:rPr>
                    <w:t>3</w:t>
                  </w:r>
                  <w:r w:rsidRPr="005E2FFF">
                    <w:rPr>
                      <w:rFonts w:ascii="Tahoma" w:hAnsi="Tahoma" w:cs="Tahoma"/>
                      <w:sz w:val="12"/>
                      <w:szCs w:val="12"/>
                    </w:rPr>
                    <w:t>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Liquido desinfectante para baños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10</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Silicona emulsionada para muebles</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0,5</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Litro</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lastRenderedPageBreak/>
                    <w:t>Filtro urinario</w:t>
                  </w:r>
                </w:p>
              </w:tc>
              <w:tc>
                <w:tcPr>
                  <w:tcW w:w="851" w:type="dxa"/>
                </w:tcPr>
                <w:p w:rsidR="00F063BF" w:rsidRPr="005E2FFF" w:rsidRDefault="00F063BF" w:rsidP="00F063BF">
                  <w:pPr>
                    <w:pStyle w:val="StyleJustified"/>
                    <w:ind w:right="51"/>
                    <w:jc w:val="center"/>
                    <w:rPr>
                      <w:rFonts w:ascii="Tahoma" w:hAnsi="Tahoma" w:cs="Tahoma"/>
                      <w:sz w:val="12"/>
                      <w:szCs w:val="12"/>
                    </w:rPr>
                  </w:pPr>
                  <w:r>
                    <w:rPr>
                      <w:rFonts w:ascii="Tahoma" w:hAnsi="Tahoma" w:cs="Tahoma"/>
                      <w:sz w:val="12"/>
                      <w:szCs w:val="12"/>
                    </w:rPr>
                    <w:t>0</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35</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r w:rsidR="00F063BF" w:rsidRPr="005E2FFF" w:rsidTr="00F063BF">
              <w:tc>
                <w:tcPr>
                  <w:tcW w:w="1271" w:type="dxa"/>
                </w:tcPr>
                <w:p w:rsidR="00F063BF" w:rsidRPr="005E2FFF" w:rsidRDefault="00F063BF" w:rsidP="00772BA3">
                  <w:pPr>
                    <w:pStyle w:val="StyleJustified"/>
                    <w:spacing w:after="0"/>
                    <w:ind w:right="51"/>
                    <w:jc w:val="left"/>
                    <w:rPr>
                      <w:rFonts w:ascii="Tahoma" w:hAnsi="Tahoma" w:cs="Tahoma"/>
                      <w:sz w:val="12"/>
                      <w:szCs w:val="12"/>
                    </w:rPr>
                  </w:pPr>
                  <w:r w:rsidRPr="005E2FFF">
                    <w:rPr>
                      <w:rFonts w:ascii="Tahoma" w:hAnsi="Tahoma" w:cs="Tahoma"/>
                      <w:sz w:val="12"/>
                      <w:szCs w:val="12"/>
                    </w:rPr>
                    <w:t>Dispensador automático + aerosol</w:t>
                  </w:r>
                </w:p>
              </w:tc>
              <w:tc>
                <w:tcPr>
                  <w:tcW w:w="851"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3</w:t>
                  </w:r>
                </w:p>
              </w:tc>
              <w:tc>
                <w:tcPr>
                  <w:tcW w:w="992"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c>
                <w:tcPr>
                  <w:tcW w:w="850"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12</w:t>
                  </w:r>
                </w:p>
              </w:tc>
              <w:tc>
                <w:tcPr>
                  <w:tcW w:w="876" w:type="dxa"/>
                </w:tcPr>
                <w:p w:rsidR="00F063BF" w:rsidRPr="005E2FFF" w:rsidRDefault="00F063BF" w:rsidP="00F063BF">
                  <w:pPr>
                    <w:pStyle w:val="StyleJustified"/>
                    <w:ind w:right="51"/>
                    <w:jc w:val="center"/>
                    <w:rPr>
                      <w:rFonts w:ascii="Tahoma" w:hAnsi="Tahoma" w:cs="Tahoma"/>
                      <w:sz w:val="12"/>
                      <w:szCs w:val="12"/>
                    </w:rPr>
                  </w:pPr>
                  <w:r w:rsidRPr="005E2FFF">
                    <w:rPr>
                      <w:rFonts w:ascii="Tahoma" w:hAnsi="Tahoma" w:cs="Tahoma"/>
                      <w:sz w:val="12"/>
                      <w:szCs w:val="12"/>
                    </w:rPr>
                    <w:t>Ud.</w:t>
                  </w:r>
                </w:p>
              </w:tc>
            </w:tr>
          </w:tbl>
          <w:p w:rsidR="00F063BF" w:rsidRPr="00EE4EDA" w:rsidRDefault="00F063BF" w:rsidP="00F063BF">
            <w:pPr>
              <w:pStyle w:val="StyleJustified"/>
              <w:ind w:left="534" w:right="51"/>
              <w:rPr>
                <w:rFonts w:ascii="Tahoma" w:hAnsi="Tahoma" w:cs="Tahoma"/>
                <w:b/>
                <w:lang w:eastAsia="es-BO"/>
              </w:rPr>
            </w:pPr>
            <w:r w:rsidRPr="00492FAA">
              <w:rPr>
                <w:rFonts w:ascii="Tahoma" w:hAnsi="Tahoma" w:cs="Tahoma"/>
                <w:b/>
                <w:sz w:val="16"/>
              </w:rPr>
              <w:t>Lo detallado precedentemente, los proponentes deberán presentar (bajo lista), una muestra de cada producto de marca reconocida.</w:t>
            </w:r>
          </w:p>
        </w:tc>
        <w:tc>
          <w:tcPr>
            <w:tcW w:w="4110" w:type="dxa"/>
            <w:shd w:val="clear" w:color="auto" w:fill="auto"/>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772BA3">
            <w:pPr>
              <w:contextualSpacing/>
              <w:rPr>
                <w:rFonts w:ascii="Tahoma" w:hAnsi="Tahoma" w:cs="Tahoma"/>
                <w:b/>
                <w:lang w:eastAsia="es-BO"/>
              </w:rPr>
            </w:pPr>
            <w:r>
              <w:rPr>
                <w:rFonts w:ascii="Tahoma" w:hAnsi="Tahoma" w:cs="Tahoma"/>
                <w:b/>
                <w:color w:val="FFFFFF" w:themeColor="background1"/>
                <w:lang w:eastAsia="es-BO"/>
              </w:rPr>
              <w:lastRenderedPageBreak/>
              <w:t>ADMINISTRACIÓN O SEGUIMIENTO Y CONTROL DE LOS SERVICIOS</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FFFFFF" w:themeFill="background1"/>
            <w:vAlign w:val="center"/>
          </w:tcPr>
          <w:p w:rsidR="00F063BF" w:rsidRPr="00827E92" w:rsidRDefault="00F063BF" w:rsidP="00F063BF">
            <w:pPr>
              <w:pStyle w:val="StyleJustified"/>
              <w:ind w:left="534" w:right="51"/>
              <w:rPr>
                <w:rFonts w:ascii="Tahoma" w:hAnsi="Tahoma" w:cs="Tahoma"/>
                <w:sz w:val="16"/>
              </w:rPr>
            </w:pPr>
            <w:r w:rsidRPr="00827E92">
              <w:rPr>
                <w:rFonts w:ascii="Tahoma" w:hAnsi="Tahoma" w:cs="Tahoma"/>
                <w:sz w:val="16"/>
              </w:rPr>
              <w:t>Para una adecuada administración del servicio se procederá con los siguientes funcionarios</w:t>
            </w:r>
          </w:p>
          <w:p w:rsidR="00F063BF" w:rsidRPr="00827E92" w:rsidRDefault="00F063BF" w:rsidP="00B91098">
            <w:pPr>
              <w:pStyle w:val="StyleJustified"/>
              <w:numPr>
                <w:ilvl w:val="0"/>
                <w:numId w:val="58"/>
              </w:numPr>
              <w:ind w:right="51"/>
              <w:rPr>
                <w:rFonts w:ascii="Tahoma" w:hAnsi="Tahoma" w:cs="Tahoma"/>
                <w:sz w:val="16"/>
              </w:rPr>
            </w:pPr>
            <w:r w:rsidRPr="00827E92">
              <w:rPr>
                <w:rFonts w:ascii="Tahoma" w:hAnsi="Tahoma" w:cs="Tahoma"/>
                <w:b/>
                <w:sz w:val="16"/>
              </w:rPr>
              <w:t>AGENTE DE SERVICIO</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Previo a la ejecución del servicio la empresa contratada, deberá acreditar un “Agente de servicio” de su personal de planta, con una experiencia mínima de dos (2) años en el rubro de limpieza, cuyos datos deberán hacer conocer a través de nota escrita a  ENDE; el Agente de Servicio representara a la empresa contratada durante la ejecución del mismo, coordinando permanentemente con la entidad contratante a través del Fiscal de Servicio, para atender en forma satisfactoria el cumplimiento de las Especificaciones Técnicas y del contrato.</w:t>
            </w:r>
          </w:p>
          <w:p w:rsidR="00F063BF" w:rsidRPr="00827E92" w:rsidRDefault="00F063BF" w:rsidP="00B91098">
            <w:pPr>
              <w:pStyle w:val="StyleJustified"/>
              <w:numPr>
                <w:ilvl w:val="0"/>
                <w:numId w:val="58"/>
              </w:numPr>
              <w:ind w:left="534" w:right="51"/>
              <w:rPr>
                <w:rFonts w:ascii="Tahoma" w:hAnsi="Tahoma" w:cs="Tahoma"/>
                <w:sz w:val="16"/>
              </w:rPr>
            </w:pPr>
            <w:r>
              <w:rPr>
                <w:rFonts w:ascii="Tahoma" w:hAnsi="Tahoma" w:cs="Tahoma"/>
                <w:b/>
                <w:sz w:val="16"/>
              </w:rPr>
              <w:t>FISCAL</w:t>
            </w:r>
            <w:r w:rsidRPr="00827E92">
              <w:rPr>
                <w:rFonts w:ascii="Tahoma" w:hAnsi="Tahoma" w:cs="Tahoma"/>
                <w:b/>
                <w:sz w:val="16"/>
              </w:rPr>
              <w:t xml:space="preserve"> DEL SERVICIO</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ENDE como entidad contratante realizara el control a través del Fiscal de Servicio y será el medio autorizado de comunicación, notificación y aprobación de todo cuanto corresponda a los asuntos relacionados con el servicio.</w:t>
            </w:r>
          </w:p>
          <w:p w:rsidR="00F063BF" w:rsidRPr="00827E92" w:rsidRDefault="00F063BF" w:rsidP="00F063BF">
            <w:pPr>
              <w:spacing w:before="120" w:after="120"/>
              <w:ind w:left="534" w:right="51"/>
              <w:jc w:val="both"/>
              <w:rPr>
                <w:rFonts w:ascii="Tahoma" w:hAnsi="Tahoma" w:cs="Tahoma"/>
                <w:b/>
                <w:lang w:eastAsia="es-BO"/>
              </w:rPr>
            </w:pPr>
            <w:r w:rsidRPr="003D2C1D">
              <w:rPr>
                <w:rFonts w:ascii="Tahoma" w:hAnsi="Tahoma" w:cs="Tahoma"/>
                <w:szCs w:val="20"/>
                <w:lang w:val="es-EC"/>
              </w:rPr>
              <w:t>Entre una de las atribuciones del Fiscal de Servicio, será el de solicitar el cambio de cualquiera o de todos los (las) empleados (as), debiendo la empresa contratante cubrir su reemplazo en máximo de dos días de solicitado el cambio.</w:t>
            </w:r>
          </w:p>
        </w:tc>
        <w:tc>
          <w:tcPr>
            <w:tcW w:w="4110" w:type="dxa"/>
            <w:shd w:val="clear" w:color="auto" w:fill="FFFFFF" w:themeFill="background1"/>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772BA3">
            <w:pPr>
              <w:contextualSpacing/>
              <w:rPr>
                <w:rFonts w:ascii="Tahoma" w:hAnsi="Tahoma" w:cs="Tahoma"/>
                <w:b/>
                <w:lang w:eastAsia="es-BO"/>
              </w:rPr>
            </w:pPr>
            <w:r>
              <w:rPr>
                <w:rFonts w:ascii="Tahoma" w:hAnsi="Tahoma" w:cs="Tahoma"/>
                <w:b/>
                <w:color w:val="FFFFFF" w:themeColor="background1"/>
                <w:lang w:eastAsia="es-BO"/>
              </w:rPr>
              <w:t>DE LA EMPRESA CONTRATISTA</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El proveedor, por su cuenta y responsabilidad cubrirá la totalidad de los gastos de su personal correspondiente a: sueldos, beneficios sociales, vacaciones, seguros de salud, aportes a la AFP`S, bonos y otros beneficios inherentes a la relación obrero/patronal con sus trabajadores.</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Se deberá presentar mensualmente el último Pago de aportes a la Seguridad Social (Caja de Salud, Fondo de Pensiones y última presentación trimestral al Min. De Trabajo).</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En todos los requerimientos deberán presentarse los anexos correspondientes (Planillas y Formularios).</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La empresa contratada asumirá la responsabilidad total del personal que designe ante ENDE, en temas de salarios, indemnizaciones, acciones civiles y otras, deslindando a ENDE su  responsabilidad sobre ellos.</w:t>
            </w:r>
          </w:p>
          <w:p w:rsidR="00F063BF" w:rsidRDefault="00F063BF" w:rsidP="00F063BF">
            <w:pPr>
              <w:spacing w:before="120" w:after="120"/>
              <w:ind w:left="534" w:right="51"/>
              <w:jc w:val="both"/>
              <w:rPr>
                <w:rFonts w:ascii="Tahoma" w:hAnsi="Tahoma" w:cs="Tahoma"/>
                <w:b/>
                <w:lang w:eastAsia="es-BO"/>
              </w:rPr>
            </w:pPr>
            <w:r w:rsidRPr="003D2C1D">
              <w:rPr>
                <w:rFonts w:ascii="Tahoma" w:hAnsi="Tahoma" w:cs="Tahoma"/>
                <w:szCs w:val="20"/>
                <w:lang w:val="es-EC"/>
              </w:rPr>
              <w:t>Quedando claramente establecido que ENDE no tendrá ninguna relación contractual ni laboral con el personal de la empresa de limpieza.</w:t>
            </w:r>
          </w:p>
        </w:tc>
        <w:tc>
          <w:tcPr>
            <w:tcW w:w="4110" w:type="dxa"/>
            <w:shd w:val="clear" w:color="auto" w:fill="auto"/>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772BA3">
            <w:pPr>
              <w:contextualSpacing/>
              <w:rPr>
                <w:rFonts w:ascii="Tahoma" w:hAnsi="Tahoma" w:cs="Tahoma"/>
                <w:b/>
                <w:lang w:eastAsia="es-BO"/>
              </w:rPr>
            </w:pPr>
            <w:r>
              <w:rPr>
                <w:rFonts w:ascii="Tahoma" w:hAnsi="Tahoma" w:cs="Tahoma"/>
                <w:b/>
                <w:color w:val="FFFFFF" w:themeColor="background1"/>
                <w:lang w:eastAsia="es-BO"/>
              </w:rPr>
              <w:t xml:space="preserve">DEL </w:t>
            </w:r>
            <w:r w:rsidRPr="00827E92">
              <w:rPr>
                <w:rFonts w:ascii="Tahoma" w:hAnsi="Tahoma" w:cs="Tahoma"/>
                <w:b/>
                <w:color w:val="FFFFFF" w:themeColor="background1"/>
                <w:lang w:eastAsia="es-BO"/>
              </w:rPr>
              <w:t xml:space="preserve">PERSONAL </w:t>
            </w:r>
            <w:r>
              <w:rPr>
                <w:rFonts w:ascii="Tahoma" w:hAnsi="Tahoma" w:cs="Tahoma"/>
                <w:b/>
                <w:color w:val="FFFFFF" w:themeColor="background1"/>
                <w:lang w:eastAsia="es-BO"/>
              </w:rPr>
              <w:t>DE</w:t>
            </w:r>
            <w:r w:rsidRPr="00827E92">
              <w:rPr>
                <w:rFonts w:ascii="Tahoma" w:hAnsi="Tahoma" w:cs="Tahoma"/>
                <w:b/>
                <w:color w:val="FFFFFF" w:themeColor="background1"/>
                <w:lang w:eastAsia="es-BO"/>
              </w:rPr>
              <w:t xml:space="preserve"> LIMPIEZA</w:t>
            </w:r>
          </w:p>
        </w:tc>
        <w:tc>
          <w:tcPr>
            <w:tcW w:w="4110" w:type="dxa"/>
            <w:shd w:val="clear" w:color="auto" w:fill="244061" w:themeFill="accent1" w:themeFillShade="80"/>
          </w:tcPr>
          <w:p w:rsidR="00F063BF" w:rsidRPr="00CC672F" w:rsidRDefault="00F063BF" w:rsidP="00F063BF">
            <w:pPr>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FFFFFF" w:themeFill="background1"/>
            <w:vAlign w:val="center"/>
          </w:tcPr>
          <w:p w:rsidR="00F063BF" w:rsidRPr="003D2C1D" w:rsidRDefault="00F063BF" w:rsidP="00F063BF">
            <w:pPr>
              <w:pStyle w:val="StyleJustified"/>
              <w:ind w:left="534" w:right="51"/>
              <w:rPr>
                <w:rFonts w:ascii="Tahoma" w:hAnsi="Tahoma" w:cs="Tahoma"/>
                <w:sz w:val="16"/>
              </w:rPr>
            </w:pPr>
            <w:r w:rsidRPr="003D2C1D">
              <w:rPr>
                <w:rFonts w:ascii="Tahoma" w:hAnsi="Tahoma" w:cs="Tahoma"/>
                <w:b/>
                <w:sz w:val="16"/>
              </w:rPr>
              <w:t>Edificio de  ENDE Corporación</w:t>
            </w:r>
            <w:r w:rsidRPr="003D2C1D">
              <w:rPr>
                <w:rFonts w:ascii="Tahoma" w:hAnsi="Tahoma" w:cs="Tahoma"/>
                <w:sz w:val="16"/>
              </w:rPr>
              <w:t>.- El grupo de trabajo para el servicio de limpieza diario que se realizara en el horario a convenir, deberá estar conformado por un mínimo de siete (7) personas esto debido a las áreas de trabajo. La Empresa contratante determinara la cantidad de personal adicional, si considera necesario para cumplir con el servicio requerido.</w:t>
            </w:r>
          </w:p>
          <w:p w:rsidR="00F063BF" w:rsidRPr="003D2C1D" w:rsidRDefault="00F063BF" w:rsidP="00F063BF">
            <w:pPr>
              <w:pStyle w:val="StyleJustified"/>
              <w:ind w:left="534" w:right="51"/>
              <w:rPr>
                <w:rFonts w:ascii="Tahoma" w:hAnsi="Tahoma" w:cs="Tahoma"/>
                <w:sz w:val="16"/>
              </w:rPr>
            </w:pPr>
            <w:r w:rsidRPr="003D2C1D">
              <w:rPr>
                <w:rFonts w:ascii="Tahoma" w:hAnsi="Tahoma" w:cs="Tahoma"/>
                <w:b/>
                <w:sz w:val="16"/>
              </w:rPr>
              <w:t>Almacén Sacaba ENDE</w:t>
            </w:r>
            <w:r w:rsidRPr="003D2C1D">
              <w:rPr>
                <w:rFonts w:ascii="Tahoma" w:hAnsi="Tahoma" w:cs="Tahoma"/>
                <w:sz w:val="16"/>
              </w:rPr>
              <w:t xml:space="preserve">.- Para el servicio de limpieza diario que se </w:t>
            </w:r>
            <w:r w:rsidRPr="003D2C1D">
              <w:rPr>
                <w:rFonts w:ascii="Tahoma" w:hAnsi="Tahoma" w:cs="Tahoma"/>
                <w:sz w:val="16"/>
              </w:rPr>
              <w:lastRenderedPageBreak/>
              <w:t>realizara, deberá estar conformado por un mínimo de una (1) persona. La Empresa contratante determinara la cantidad de personal adicional, si considera necesario para cumplir con el servicio requerido.</w:t>
            </w:r>
          </w:p>
          <w:p w:rsidR="00F063BF" w:rsidRPr="003D2C1D" w:rsidRDefault="00F063BF" w:rsidP="00F063BF">
            <w:pPr>
              <w:spacing w:before="120" w:after="120"/>
              <w:ind w:left="534" w:right="51"/>
              <w:jc w:val="both"/>
              <w:rPr>
                <w:rFonts w:ascii="Tahoma" w:hAnsi="Tahoma" w:cs="Tahoma"/>
                <w:szCs w:val="20"/>
                <w:lang w:val="es-EC"/>
              </w:rPr>
            </w:pPr>
            <w:r w:rsidRPr="003D2C1D">
              <w:rPr>
                <w:rFonts w:ascii="Tahoma" w:hAnsi="Tahoma" w:cs="Tahoma"/>
                <w:szCs w:val="20"/>
                <w:lang w:val="es-EC"/>
              </w:rPr>
              <w:t>El personal asignado deberá cumplir con los siguientes requisitos:</w:t>
            </w:r>
          </w:p>
          <w:p w:rsidR="00F063BF" w:rsidRPr="003D2C1D" w:rsidRDefault="00F063BF" w:rsidP="00B91098">
            <w:pPr>
              <w:numPr>
                <w:ilvl w:val="0"/>
                <w:numId w:val="57"/>
              </w:numPr>
              <w:spacing w:before="120" w:after="120"/>
              <w:ind w:left="534" w:right="51"/>
              <w:jc w:val="both"/>
              <w:rPr>
                <w:rFonts w:ascii="Tahoma" w:hAnsi="Tahoma" w:cs="Tahoma"/>
                <w:szCs w:val="20"/>
                <w:lang w:val="es-EC"/>
              </w:rPr>
            </w:pPr>
            <w:r w:rsidRPr="003D2C1D">
              <w:rPr>
                <w:rFonts w:ascii="Tahoma" w:hAnsi="Tahoma" w:cs="Tahoma"/>
                <w:szCs w:val="20"/>
                <w:lang w:val="es-EC"/>
              </w:rPr>
              <w:t>Desarrollar sus labores debidamente uniformado, con un atuendo adecuado para las labores que debe desempeñar.</w:t>
            </w:r>
          </w:p>
          <w:p w:rsidR="00F063BF" w:rsidRPr="003D2C1D" w:rsidRDefault="00F063BF" w:rsidP="00B91098">
            <w:pPr>
              <w:numPr>
                <w:ilvl w:val="0"/>
                <w:numId w:val="57"/>
              </w:numPr>
              <w:spacing w:before="120" w:after="120"/>
              <w:ind w:left="534" w:right="51"/>
              <w:jc w:val="both"/>
              <w:rPr>
                <w:rFonts w:ascii="Tahoma" w:hAnsi="Tahoma" w:cs="Tahoma"/>
                <w:szCs w:val="20"/>
                <w:lang w:val="es-EC"/>
              </w:rPr>
            </w:pPr>
            <w:r w:rsidRPr="003D2C1D">
              <w:rPr>
                <w:rFonts w:ascii="Tahoma" w:hAnsi="Tahoma" w:cs="Tahoma"/>
                <w:szCs w:val="20"/>
                <w:lang w:val="es-EC"/>
              </w:rPr>
              <w:t>Cumplir el horario establecido para el servicio.</w:t>
            </w:r>
          </w:p>
          <w:p w:rsidR="00F063BF" w:rsidRPr="00827E92" w:rsidRDefault="00F063BF" w:rsidP="00F063BF">
            <w:pPr>
              <w:ind w:left="534"/>
              <w:contextualSpacing/>
              <w:rPr>
                <w:rFonts w:ascii="Tahoma" w:hAnsi="Tahoma" w:cs="Tahoma"/>
                <w:b/>
                <w:lang w:val="es-EC" w:eastAsia="es-BO"/>
              </w:rPr>
            </w:pPr>
          </w:p>
        </w:tc>
        <w:tc>
          <w:tcPr>
            <w:tcW w:w="4110" w:type="dxa"/>
            <w:shd w:val="clear" w:color="auto" w:fill="FFFFFF" w:themeFill="background1"/>
          </w:tcPr>
          <w:p w:rsidR="00F063BF" w:rsidRPr="00827E92" w:rsidRDefault="00F063BF" w:rsidP="00F063BF">
            <w:pPr>
              <w:ind w:left="534"/>
              <w:jc w:val="both"/>
              <w:rPr>
                <w:rFonts w:ascii="Tahoma" w:hAnsi="Tahoma" w:cs="Tahoma"/>
              </w:rPr>
            </w:pPr>
          </w:p>
        </w:tc>
      </w:tr>
      <w:tr w:rsidR="00F063BF" w:rsidRPr="00CC672F" w:rsidTr="00A97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Pr="00827E92" w:rsidRDefault="00F063BF" w:rsidP="00772BA3">
            <w:pPr>
              <w:contextualSpacing/>
              <w:rPr>
                <w:rFonts w:ascii="Tahoma" w:hAnsi="Tahoma" w:cs="Tahoma"/>
                <w:b/>
                <w:color w:val="FFFFFF" w:themeColor="background1"/>
                <w:lang w:eastAsia="es-BO"/>
              </w:rPr>
            </w:pPr>
            <w:r>
              <w:rPr>
                <w:rFonts w:ascii="Tahoma" w:hAnsi="Tahoma" w:cs="Tahoma"/>
                <w:b/>
                <w:color w:val="FFFFFF" w:themeColor="background1"/>
                <w:lang w:eastAsia="es-BO"/>
              </w:rPr>
              <w:lastRenderedPageBreak/>
              <w:t xml:space="preserve">    </w:t>
            </w:r>
            <w:r w:rsidR="00AB1108">
              <w:rPr>
                <w:rFonts w:ascii="Tahoma" w:hAnsi="Tahoma" w:cs="Tahoma"/>
                <w:b/>
                <w:color w:val="FFFFFF" w:themeColor="background1"/>
                <w:lang w:eastAsia="es-BO"/>
              </w:rPr>
              <w:t xml:space="preserve">   MEDIDAS DE BIOSEGURIDAD</w:t>
            </w:r>
          </w:p>
        </w:tc>
        <w:tc>
          <w:tcPr>
            <w:tcW w:w="4110" w:type="dxa"/>
            <w:shd w:val="clear" w:color="auto" w:fill="244061" w:themeFill="accent1" w:themeFillShade="80"/>
          </w:tcPr>
          <w:p w:rsidR="00F063BF" w:rsidRPr="00827E92" w:rsidRDefault="00F063BF" w:rsidP="00F063BF">
            <w:pPr>
              <w:ind w:left="534"/>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FFFFFF" w:themeFill="background1"/>
            <w:vAlign w:val="center"/>
          </w:tcPr>
          <w:p w:rsidR="00F063BF" w:rsidRPr="00323CA7" w:rsidRDefault="00F063BF" w:rsidP="00F063BF">
            <w:pPr>
              <w:pStyle w:val="StyleJustified"/>
              <w:ind w:left="534" w:right="51"/>
              <w:rPr>
                <w:rFonts w:ascii="Tahoma" w:hAnsi="Tahoma" w:cs="Tahoma"/>
                <w:b/>
                <w:color w:val="FFFFFF" w:themeColor="background1"/>
                <w:lang w:eastAsia="es-BO"/>
              </w:rPr>
            </w:pPr>
            <w:r w:rsidRPr="00585551">
              <w:rPr>
                <w:rFonts w:ascii="Tahoma" w:hAnsi="Tahoma" w:cs="Tahoma"/>
                <w:sz w:val="16"/>
              </w:rPr>
              <w:t xml:space="preserve">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w:t>
            </w:r>
            <w:r>
              <w:rPr>
                <w:rFonts w:ascii="Tahoma" w:hAnsi="Tahoma" w:cs="Tahoma"/>
                <w:sz w:val="16"/>
              </w:rPr>
              <w:t>altere los costos del servicio</w:t>
            </w:r>
            <w:r w:rsidRPr="00585551">
              <w:rPr>
                <w:rFonts w:ascii="Tahoma" w:hAnsi="Tahoma" w:cs="Tahoma"/>
                <w:sz w:val="16"/>
              </w:rPr>
              <w:t>.</w:t>
            </w:r>
          </w:p>
        </w:tc>
        <w:tc>
          <w:tcPr>
            <w:tcW w:w="4110" w:type="dxa"/>
            <w:shd w:val="clear" w:color="auto" w:fill="FFFFFF" w:themeFill="background1"/>
          </w:tcPr>
          <w:p w:rsidR="00F063BF" w:rsidRPr="00827E92" w:rsidRDefault="00F063BF" w:rsidP="00F063BF">
            <w:pPr>
              <w:ind w:left="534"/>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vAlign w:val="center"/>
          </w:tcPr>
          <w:p w:rsidR="00F063BF" w:rsidRDefault="00AB1108" w:rsidP="00772BA3">
            <w:pPr>
              <w:contextualSpacing/>
              <w:rPr>
                <w:rFonts w:ascii="Tahoma" w:hAnsi="Tahoma" w:cs="Tahoma"/>
                <w:b/>
                <w:color w:val="FFFFFF" w:themeColor="background1"/>
                <w:lang w:eastAsia="es-BO"/>
              </w:rPr>
            </w:pPr>
            <w:r>
              <w:rPr>
                <w:rFonts w:ascii="Tahoma" w:hAnsi="Tahoma" w:cs="Tahoma"/>
                <w:b/>
                <w:color w:val="FFFFFF" w:themeColor="background1"/>
                <w:lang w:eastAsia="es-BO"/>
              </w:rPr>
              <w:t xml:space="preserve">   EXPERIENCIA EN EL RUBRO</w:t>
            </w:r>
          </w:p>
        </w:tc>
        <w:tc>
          <w:tcPr>
            <w:tcW w:w="4110" w:type="dxa"/>
            <w:shd w:val="clear" w:color="auto" w:fill="244061" w:themeFill="accent1" w:themeFillShade="80"/>
          </w:tcPr>
          <w:p w:rsidR="00F063BF" w:rsidRPr="00827E92" w:rsidRDefault="00F063BF" w:rsidP="00F063BF">
            <w:pPr>
              <w:ind w:left="534"/>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FFFFFF" w:themeFill="background1"/>
            <w:vAlign w:val="center"/>
          </w:tcPr>
          <w:p w:rsidR="00F063BF" w:rsidRPr="000321F1" w:rsidRDefault="00F063BF" w:rsidP="00F063BF">
            <w:pPr>
              <w:pStyle w:val="StyleJustified"/>
              <w:ind w:left="534" w:right="51"/>
              <w:rPr>
                <w:rFonts w:ascii="Tahoma" w:hAnsi="Tahoma" w:cs="Tahoma"/>
                <w:sz w:val="16"/>
              </w:rPr>
            </w:pPr>
            <w:r w:rsidRPr="000321F1">
              <w:rPr>
                <w:rFonts w:ascii="Tahoma" w:hAnsi="Tahoma" w:cs="Tahoma"/>
                <w:sz w:val="16"/>
              </w:rPr>
              <w:t>El proponente deberá tener una experiencia específica en el rubro de la vigilancia y seguridad física, de diez (10) años, en empresas privadas y/o instituciones públicas, la cual será computada a partir de la inscripción al SIN.</w:t>
            </w:r>
          </w:p>
          <w:p w:rsidR="00F063BF" w:rsidRPr="000321F1" w:rsidRDefault="00F063BF" w:rsidP="00F063BF">
            <w:pPr>
              <w:pStyle w:val="StyleJustified"/>
              <w:ind w:left="534" w:right="51"/>
              <w:rPr>
                <w:rFonts w:ascii="Tahoma" w:hAnsi="Tahoma" w:cs="Tahoma"/>
                <w:sz w:val="16"/>
              </w:rPr>
            </w:pPr>
            <w:r w:rsidRPr="000321F1">
              <w:rPr>
                <w:rFonts w:ascii="Tahoma" w:hAnsi="Tahoma" w:cs="Tahoma"/>
                <w:sz w:val="16"/>
              </w:rPr>
              <w:t>Para la evaluación de la experiencia será considerada las Actas de Conformidad, Certificados de Cumplimiento de Contratos o sus equivalentes.</w:t>
            </w:r>
          </w:p>
          <w:p w:rsidR="00F063BF" w:rsidRPr="000321F1" w:rsidRDefault="00F063BF" w:rsidP="00F063BF">
            <w:pPr>
              <w:pStyle w:val="StyleJustified"/>
              <w:ind w:left="534" w:right="51"/>
              <w:rPr>
                <w:rFonts w:ascii="Tahoma" w:hAnsi="Tahoma" w:cs="Tahoma"/>
                <w:sz w:val="16"/>
              </w:rPr>
            </w:pPr>
            <w:r w:rsidRPr="000321F1">
              <w:rPr>
                <w:rFonts w:ascii="Tahoma" w:hAnsi="Tahoma" w:cs="Tahoma"/>
                <w:sz w:val="16"/>
              </w:rPr>
              <w:t>En caso de que no se certifique los diez (10) años de experiencia, la propuesta será descalificada.</w:t>
            </w:r>
          </w:p>
          <w:p w:rsidR="00F063BF" w:rsidRPr="000321F1" w:rsidRDefault="00F063BF" w:rsidP="00F063BF">
            <w:pPr>
              <w:pStyle w:val="StyleJustified"/>
              <w:ind w:left="534" w:right="51"/>
              <w:rPr>
                <w:rFonts w:ascii="Tahoma" w:hAnsi="Tahoma" w:cs="Tahoma"/>
                <w:sz w:val="16"/>
              </w:rPr>
            </w:pPr>
            <w:r w:rsidRPr="000321F1">
              <w:rPr>
                <w:rFonts w:ascii="Tahoma" w:hAnsi="Tahoma" w:cs="Tahoma"/>
                <w:sz w:val="16"/>
              </w:rPr>
              <w:t>A momento de la presentación de la propuesta la empresa proponente, deberá contar con la siguiente documentación:</w:t>
            </w:r>
          </w:p>
          <w:p w:rsidR="00F063BF" w:rsidRPr="000321F1" w:rsidRDefault="00F063BF" w:rsidP="00B91098">
            <w:pPr>
              <w:pStyle w:val="StyleJustified"/>
              <w:numPr>
                <w:ilvl w:val="0"/>
                <w:numId w:val="50"/>
              </w:numPr>
              <w:ind w:left="534" w:right="51"/>
              <w:rPr>
                <w:rFonts w:ascii="Tahoma" w:hAnsi="Tahoma" w:cs="Tahoma"/>
                <w:sz w:val="16"/>
              </w:rPr>
            </w:pPr>
            <w:r w:rsidRPr="000321F1">
              <w:rPr>
                <w:rFonts w:ascii="Tahoma" w:hAnsi="Tahoma" w:cs="Tahoma"/>
                <w:sz w:val="16"/>
              </w:rPr>
              <w:t xml:space="preserve">Registro Actualizado </w:t>
            </w:r>
            <w:proofErr w:type="spellStart"/>
            <w:r w:rsidRPr="000321F1">
              <w:rPr>
                <w:rFonts w:ascii="Tahoma" w:hAnsi="Tahoma" w:cs="Tahoma"/>
                <w:sz w:val="16"/>
              </w:rPr>
              <w:t>Fundempresa</w:t>
            </w:r>
            <w:proofErr w:type="spellEnd"/>
            <w:r w:rsidRPr="000321F1">
              <w:rPr>
                <w:rFonts w:ascii="Tahoma" w:hAnsi="Tahoma" w:cs="Tahoma"/>
                <w:sz w:val="16"/>
              </w:rPr>
              <w:t>.</w:t>
            </w:r>
          </w:p>
          <w:p w:rsidR="00F063BF" w:rsidRPr="000321F1" w:rsidRDefault="00F063BF" w:rsidP="00B91098">
            <w:pPr>
              <w:pStyle w:val="StyleJustified"/>
              <w:numPr>
                <w:ilvl w:val="0"/>
                <w:numId w:val="50"/>
              </w:numPr>
              <w:ind w:left="534" w:right="51"/>
              <w:rPr>
                <w:rFonts w:ascii="Tahoma" w:hAnsi="Tahoma" w:cs="Tahoma"/>
                <w:sz w:val="16"/>
              </w:rPr>
            </w:pPr>
            <w:r w:rsidRPr="000321F1">
              <w:rPr>
                <w:rFonts w:ascii="Tahoma" w:hAnsi="Tahoma" w:cs="Tahoma"/>
                <w:sz w:val="16"/>
              </w:rPr>
              <w:t>Certificado de Registro NIT</w:t>
            </w:r>
          </w:p>
          <w:p w:rsidR="00F063BF" w:rsidRPr="000321F1" w:rsidRDefault="00F063BF" w:rsidP="00B91098">
            <w:pPr>
              <w:pStyle w:val="StyleJustified"/>
              <w:numPr>
                <w:ilvl w:val="0"/>
                <w:numId w:val="50"/>
              </w:numPr>
              <w:ind w:left="534" w:right="51"/>
              <w:rPr>
                <w:rFonts w:ascii="Tahoma" w:hAnsi="Tahoma" w:cs="Tahoma"/>
                <w:sz w:val="16"/>
              </w:rPr>
            </w:pPr>
            <w:r w:rsidRPr="000321F1">
              <w:rPr>
                <w:rFonts w:ascii="Tahoma" w:hAnsi="Tahoma" w:cs="Tahoma"/>
                <w:sz w:val="16"/>
              </w:rPr>
              <w:t>Licencia de Funcionamiento emitido por la entidad que corresponda.</w:t>
            </w:r>
          </w:p>
          <w:p w:rsidR="00F063BF" w:rsidRPr="000321F1" w:rsidRDefault="00F063BF" w:rsidP="00B91098">
            <w:pPr>
              <w:pStyle w:val="StyleJustified"/>
              <w:numPr>
                <w:ilvl w:val="0"/>
                <w:numId w:val="50"/>
              </w:numPr>
              <w:ind w:left="534" w:right="51"/>
              <w:rPr>
                <w:rFonts w:ascii="Tahoma" w:hAnsi="Tahoma" w:cs="Tahoma"/>
                <w:sz w:val="16"/>
              </w:rPr>
            </w:pPr>
            <w:r w:rsidRPr="000321F1">
              <w:rPr>
                <w:rFonts w:ascii="Tahoma" w:hAnsi="Tahoma" w:cs="Tahoma"/>
                <w:sz w:val="16"/>
              </w:rPr>
              <w:t>ROE.</w:t>
            </w:r>
          </w:p>
          <w:p w:rsidR="00F063BF" w:rsidRPr="000321F1" w:rsidRDefault="00F063BF" w:rsidP="00B91098">
            <w:pPr>
              <w:pStyle w:val="StyleJustified"/>
              <w:numPr>
                <w:ilvl w:val="0"/>
                <w:numId w:val="50"/>
              </w:numPr>
              <w:ind w:left="534" w:right="51"/>
              <w:rPr>
                <w:rFonts w:ascii="Tahoma" w:hAnsi="Tahoma" w:cs="Tahoma"/>
                <w:sz w:val="16"/>
              </w:rPr>
            </w:pPr>
            <w:r w:rsidRPr="000321F1">
              <w:rPr>
                <w:rFonts w:ascii="Tahoma" w:hAnsi="Tahoma" w:cs="Tahoma"/>
                <w:sz w:val="16"/>
              </w:rPr>
              <w:t>Numero Patronal de Seguro de Salud.</w:t>
            </w:r>
          </w:p>
          <w:p w:rsidR="00F063BF" w:rsidRPr="000321F1" w:rsidRDefault="00F063BF" w:rsidP="00B91098">
            <w:pPr>
              <w:pStyle w:val="StyleJustified"/>
              <w:numPr>
                <w:ilvl w:val="0"/>
                <w:numId w:val="50"/>
              </w:numPr>
              <w:ind w:left="534" w:right="51"/>
              <w:rPr>
                <w:rFonts w:ascii="Tahoma" w:hAnsi="Tahoma" w:cs="Tahoma"/>
                <w:sz w:val="16"/>
              </w:rPr>
            </w:pPr>
            <w:r w:rsidRPr="000321F1">
              <w:rPr>
                <w:rFonts w:ascii="Tahoma" w:hAnsi="Tahoma" w:cs="Tahoma"/>
                <w:sz w:val="16"/>
              </w:rPr>
              <w:t>Numero Patronal Fondo de Pensiones (AFP`S).</w:t>
            </w:r>
          </w:p>
          <w:p w:rsidR="00F063BF" w:rsidRPr="000321F1" w:rsidRDefault="00F063BF" w:rsidP="00B91098">
            <w:pPr>
              <w:pStyle w:val="StyleJustified"/>
              <w:numPr>
                <w:ilvl w:val="0"/>
                <w:numId w:val="50"/>
              </w:numPr>
              <w:ind w:left="534" w:right="51"/>
              <w:rPr>
                <w:rFonts w:ascii="Tahoma" w:hAnsi="Tahoma" w:cs="Tahoma"/>
                <w:sz w:val="16"/>
              </w:rPr>
            </w:pPr>
            <w:r w:rsidRPr="000321F1">
              <w:rPr>
                <w:rFonts w:ascii="Tahoma" w:hAnsi="Tahoma" w:cs="Tahoma"/>
                <w:sz w:val="16"/>
              </w:rPr>
              <w:t>Planilla de sueldos del mes anterior.</w:t>
            </w:r>
          </w:p>
          <w:p w:rsidR="00F063BF" w:rsidRPr="000321F1" w:rsidRDefault="00F063BF" w:rsidP="00F063BF">
            <w:pPr>
              <w:pStyle w:val="StyleJustified"/>
              <w:ind w:left="534" w:right="51"/>
              <w:rPr>
                <w:rFonts w:ascii="Tahoma" w:hAnsi="Tahoma" w:cs="Tahoma"/>
                <w:sz w:val="16"/>
              </w:rPr>
            </w:pPr>
            <w:r w:rsidRPr="000321F1">
              <w:rPr>
                <w:rFonts w:ascii="Tahoma" w:hAnsi="Tahoma" w:cs="Tahoma"/>
                <w:sz w:val="16"/>
              </w:rPr>
              <w:t xml:space="preserve">La documentación será solicitada en </w:t>
            </w:r>
            <w:r w:rsidRPr="000321F1">
              <w:rPr>
                <w:rFonts w:ascii="Tahoma" w:hAnsi="Tahoma" w:cs="Tahoma"/>
                <w:b/>
                <w:sz w:val="16"/>
              </w:rPr>
              <w:t>Original</w:t>
            </w:r>
            <w:r w:rsidRPr="000321F1">
              <w:rPr>
                <w:rFonts w:ascii="Tahoma" w:hAnsi="Tahoma" w:cs="Tahoma"/>
                <w:sz w:val="16"/>
              </w:rPr>
              <w:t xml:space="preserve"> para la elaboración </w:t>
            </w:r>
            <w:r w:rsidRPr="000321F1">
              <w:rPr>
                <w:rFonts w:ascii="Tahoma" w:hAnsi="Tahoma" w:cs="Tahoma"/>
                <w:b/>
                <w:sz w:val="16"/>
              </w:rPr>
              <w:t>de contrato</w:t>
            </w:r>
            <w:r w:rsidRPr="000321F1">
              <w:rPr>
                <w:rFonts w:ascii="Tahoma" w:hAnsi="Tahoma" w:cs="Tahoma"/>
                <w:sz w:val="16"/>
              </w:rPr>
              <w:t>, lo mismos que serán devueltos una vez efectuada la verificación con la documentación declarada, aquellos documentos que tengan fecha de vencimiento antes de la finalización del servicio, deberá ser actualizado.</w:t>
            </w:r>
          </w:p>
          <w:p w:rsidR="00F063BF" w:rsidRPr="000321F1" w:rsidRDefault="00F063BF" w:rsidP="00F063BF">
            <w:pPr>
              <w:pStyle w:val="StyleJustified"/>
              <w:ind w:left="534" w:right="51"/>
              <w:rPr>
                <w:rFonts w:ascii="Tahoma" w:hAnsi="Tahoma" w:cs="Tahoma"/>
                <w:b/>
                <w:sz w:val="16"/>
              </w:rPr>
            </w:pPr>
            <w:r w:rsidRPr="000321F1">
              <w:rPr>
                <w:rFonts w:ascii="Tahoma" w:hAnsi="Tahoma" w:cs="Tahoma"/>
                <w:b/>
                <w:sz w:val="16"/>
              </w:rPr>
              <w:t>La omisión a la presentación de cualquiera de estos documentos, será causal de descalificación.</w:t>
            </w:r>
          </w:p>
          <w:p w:rsidR="00F063BF" w:rsidRPr="000321F1" w:rsidRDefault="00F063BF" w:rsidP="00B91098">
            <w:pPr>
              <w:pStyle w:val="StyleJustified"/>
              <w:numPr>
                <w:ilvl w:val="0"/>
                <w:numId w:val="55"/>
              </w:numPr>
              <w:ind w:left="534" w:right="51"/>
              <w:rPr>
                <w:rFonts w:ascii="Tahoma" w:hAnsi="Tahoma" w:cs="Tahoma"/>
                <w:b/>
                <w:sz w:val="16"/>
              </w:rPr>
            </w:pPr>
            <w:r w:rsidRPr="000321F1">
              <w:rPr>
                <w:rFonts w:ascii="Tahoma" w:hAnsi="Tahoma" w:cs="Tahoma"/>
                <w:b/>
                <w:sz w:val="16"/>
              </w:rPr>
              <w:t>Experiencia del personal de Limpieza Ofertado</w:t>
            </w:r>
          </w:p>
          <w:p w:rsidR="00F063BF" w:rsidRPr="00827E92" w:rsidRDefault="00F063BF" w:rsidP="00772BA3">
            <w:pPr>
              <w:pStyle w:val="StyleJustified"/>
              <w:ind w:left="534" w:right="51"/>
              <w:rPr>
                <w:rFonts w:ascii="Tahoma" w:hAnsi="Tahoma" w:cs="Tahoma"/>
                <w:b/>
                <w:color w:val="FFFFFF" w:themeColor="background1"/>
                <w:lang w:eastAsia="es-BO"/>
              </w:rPr>
            </w:pPr>
            <w:r w:rsidRPr="000321F1">
              <w:rPr>
                <w:rFonts w:ascii="Tahoma" w:hAnsi="Tahoma" w:cs="Tahoma"/>
                <w:sz w:val="16"/>
              </w:rPr>
              <w:t xml:space="preserve">Experiencia en el ramo de limpieza mayor a un (1) año con certificación de la trayectoria laboral, acompañada de una fotocopia de la hoja de vida documentada, </w:t>
            </w:r>
            <w:r w:rsidRPr="000321F1">
              <w:rPr>
                <w:rFonts w:ascii="Tahoma" w:hAnsi="Tahoma" w:cs="Tahoma"/>
                <w:b/>
                <w:sz w:val="16"/>
              </w:rPr>
              <w:t>caso contrario será descalificada.</w:t>
            </w:r>
          </w:p>
        </w:tc>
        <w:tc>
          <w:tcPr>
            <w:tcW w:w="4110" w:type="dxa"/>
            <w:shd w:val="clear" w:color="auto" w:fill="FFFFFF" w:themeFill="background1"/>
          </w:tcPr>
          <w:p w:rsidR="00F063BF" w:rsidRPr="00827E92" w:rsidRDefault="00F063BF" w:rsidP="00F063BF">
            <w:pPr>
              <w:ind w:left="534"/>
              <w:jc w:val="both"/>
              <w:rPr>
                <w:rFonts w:ascii="Tahoma" w:hAnsi="Tahoma" w:cs="Tahoma"/>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244061" w:themeFill="accent1" w:themeFillShade="80"/>
            <w:vAlign w:val="center"/>
          </w:tcPr>
          <w:p w:rsidR="00F063BF" w:rsidRPr="00585551" w:rsidRDefault="00F063BF" w:rsidP="00F063BF">
            <w:pPr>
              <w:pStyle w:val="StyleJustified"/>
              <w:ind w:left="109" w:right="51"/>
              <w:rPr>
                <w:rFonts w:ascii="Tahoma" w:hAnsi="Tahoma" w:cs="Tahoma"/>
                <w:color w:val="FFFFFF" w:themeColor="background1"/>
                <w:sz w:val="16"/>
                <w:szCs w:val="16"/>
              </w:rPr>
            </w:pPr>
            <w:r w:rsidRPr="00585551">
              <w:rPr>
                <w:rFonts w:ascii="Tahoma" w:hAnsi="Tahoma" w:cs="Tahoma"/>
                <w:color w:val="FFFFFF" w:themeColor="background1"/>
                <w:sz w:val="16"/>
                <w:szCs w:val="16"/>
              </w:rPr>
              <w:t xml:space="preserve">   </w:t>
            </w:r>
            <w:r w:rsidR="00AB1108" w:rsidRPr="00585551">
              <w:rPr>
                <w:rFonts w:ascii="Tahoma" w:hAnsi="Tahoma" w:cs="Tahoma"/>
                <w:b/>
                <w:color w:val="FFFFFF" w:themeColor="background1"/>
                <w:sz w:val="16"/>
                <w:szCs w:val="16"/>
              </w:rPr>
              <w:t xml:space="preserve">FORMA DE PAGO Y </w:t>
            </w:r>
            <w:r w:rsidR="00AB1108">
              <w:rPr>
                <w:rFonts w:ascii="Tahoma" w:hAnsi="Tahoma" w:cs="Tahoma"/>
                <w:b/>
                <w:color w:val="FFFFFF" w:themeColor="background1"/>
                <w:sz w:val="16"/>
                <w:szCs w:val="16"/>
              </w:rPr>
              <w:t>FISCALIZACIÓN DEL SERVICIO</w:t>
            </w:r>
          </w:p>
        </w:tc>
        <w:tc>
          <w:tcPr>
            <w:tcW w:w="4110" w:type="dxa"/>
            <w:shd w:val="clear" w:color="auto" w:fill="244061" w:themeFill="accent1" w:themeFillShade="80"/>
          </w:tcPr>
          <w:p w:rsidR="00F063BF" w:rsidRPr="000829DF" w:rsidRDefault="00F063BF" w:rsidP="00F063BF">
            <w:pPr>
              <w:jc w:val="both"/>
              <w:rPr>
                <w:rFonts w:ascii="Tahoma" w:hAnsi="Tahoma" w:cs="Tahoma"/>
                <w:color w:val="FFFFFF" w:themeColor="background1"/>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rsidR="00F063BF" w:rsidRPr="009A220E" w:rsidRDefault="00F063BF" w:rsidP="00F063BF">
            <w:pPr>
              <w:pStyle w:val="StyleJustified"/>
              <w:ind w:left="534" w:right="51"/>
              <w:rPr>
                <w:rFonts w:ascii="Tahoma" w:hAnsi="Tahoma" w:cs="Tahoma"/>
                <w:sz w:val="16"/>
              </w:rPr>
            </w:pPr>
            <w:r w:rsidRPr="009A220E">
              <w:rPr>
                <w:rFonts w:ascii="Tahoma" w:hAnsi="Tahoma" w:cs="Tahoma"/>
                <w:sz w:val="16"/>
              </w:rPr>
              <w:t xml:space="preserve">El servicio se cancelara mensualmente en moneda nacional, contra prestación de factura de ley, acompañada del informe que acredite en forma detallada las actividades realizadas el en el periodo, caso </w:t>
            </w:r>
            <w:r w:rsidRPr="009A220E">
              <w:rPr>
                <w:rFonts w:ascii="Tahoma" w:hAnsi="Tahoma" w:cs="Tahoma"/>
                <w:sz w:val="16"/>
              </w:rPr>
              <w:lastRenderedPageBreak/>
              <w:t>contrario ENDE actuara como agente de retención de impuestos.</w:t>
            </w:r>
          </w:p>
          <w:p w:rsidR="00F063BF" w:rsidRPr="009A220E" w:rsidRDefault="00F063BF" w:rsidP="00F063BF">
            <w:pPr>
              <w:pStyle w:val="StyleJustified"/>
              <w:ind w:left="534" w:right="51"/>
              <w:rPr>
                <w:rFonts w:ascii="Tahoma" w:hAnsi="Tahoma" w:cs="Tahoma"/>
                <w:sz w:val="16"/>
              </w:rPr>
            </w:pPr>
            <w:r w:rsidRPr="009A220E">
              <w:rPr>
                <w:rFonts w:ascii="Tahoma" w:hAnsi="Tahoma" w:cs="Tahoma"/>
                <w:sz w:val="16"/>
              </w:rPr>
              <w:t>La empresa contratada debe presentar los siguientes documentos, para procesar los pagos por el servicio efectuado.</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Carta de solicitud de pago</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Factura original de la Empresa debidamente registrada en Impuestos Nacionales</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Fotocopia simple del NIT</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 xml:space="preserve">Fotocopia simple de la Licencia de Funcionamiento </w:t>
            </w:r>
            <w:r>
              <w:rPr>
                <w:rFonts w:ascii="Tahoma" w:hAnsi="Tahoma" w:cs="Tahoma"/>
                <w:sz w:val="16"/>
              </w:rPr>
              <w:t>(</w:t>
            </w:r>
            <w:r w:rsidRPr="009A220E">
              <w:rPr>
                <w:rFonts w:ascii="Tahoma" w:hAnsi="Tahoma" w:cs="Tahoma"/>
                <w:sz w:val="16"/>
              </w:rPr>
              <w:t>vigente</w:t>
            </w:r>
            <w:r>
              <w:rPr>
                <w:rFonts w:ascii="Tahoma" w:hAnsi="Tahoma" w:cs="Tahoma"/>
                <w:sz w:val="16"/>
              </w:rPr>
              <w:t>)</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Informe de actividades realizadas durante el mes</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Planilla de sueldos del mes anterior, excepto el primer mes de inicio del contrato</w:t>
            </w:r>
          </w:p>
          <w:p w:rsidR="00F063BF" w:rsidRPr="009A220E" w:rsidRDefault="00F063BF" w:rsidP="00B91098">
            <w:pPr>
              <w:pStyle w:val="StyleJustified"/>
              <w:numPr>
                <w:ilvl w:val="0"/>
                <w:numId w:val="56"/>
              </w:numPr>
              <w:ind w:left="796" w:right="51" w:hanging="284"/>
              <w:rPr>
                <w:rFonts w:ascii="Tahoma" w:hAnsi="Tahoma" w:cs="Tahoma"/>
                <w:sz w:val="16"/>
              </w:rPr>
            </w:pPr>
            <w:r w:rsidRPr="009A220E">
              <w:rPr>
                <w:rFonts w:ascii="Tahoma" w:hAnsi="Tahoma" w:cs="Tahoma"/>
                <w:sz w:val="16"/>
              </w:rPr>
              <w:t xml:space="preserve">Planilla de aportes al Seguro Social de Corto y Largo plazo (Seguro de Salud y </w:t>
            </w:r>
            <w:proofErr w:type="spellStart"/>
            <w:r w:rsidRPr="009A220E">
              <w:rPr>
                <w:rFonts w:ascii="Tahoma" w:hAnsi="Tahoma" w:cs="Tahoma"/>
                <w:sz w:val="16"/>
              </w:rPr>
              <w:t>AFP´s</w:t>
            </w:r>
            <w:proofErr w:type="spellEnd"/>
            <w:r w:rsidRPr="009A220E">
              <w:rPr>
                <w:rFonts w:ascii="Tahoma" w:hAnsi="Tahoma" w:cs="Tahoma"/>
                <w:sz w:val="16"/>
              </w:rPr>
              <w:t>), del mes anterior, excepto el primer mes de inicio del contrato</w:t>
            </w:r>
          </w:p>
          <w:p w:rsidR="00F063BF" w:rsidRPr="009A220E" w:rsidRDefault="00F063BF" w:rsidP="00F063BF">
            <w:pPr>
              <w:pStyle w:val="StyleJustified"/>
              <w:ind w:left="534" w:right="51"/>
              <w:rPr>
                <w:rFonts w:ascii="Tahoma" w:hAnsi="Tahoma" w:cs="Tahoma"/>
                <w:color w:val="FFFFFF" w:themeColor="background1"/>
                <w:sz w:val="16"/>
                <w:szCs w:val="16"/>
              </w:rPr>
            </w:pPr>
            <w:r w:rsidRPr="009A220E">
              <w:rPr>
                <w:rFonts w:ascii="Tahoma" w:hAnsi="Tahoma" w:cs="Tahoma"/>
                <w:sz w:val="16"/>
              </w:rPr>
              <w:t xml:space="preserve">Con los documentos anteriormente descritos, en caso de no existir observaciones, ENDE por intermedio del Fiscal del Servicio, emitirá el informe de conformidad con la recomendación de procesar el pago. </w:t>
            </w:r>
          </w:p>
        </w:tc>
        <w:tc>
          <w:tcPr>
            <w:tcW w:w="4110" w:type="dxa"/>
            <w:shd w:val="clear" w:color="auto" w:fill="auto"/>
          </w:tcPr>
          <w:p w:rsidR="00F063BF" w:rsidRPr="009A220E" w:rsidRDefault="00F063BF" w:rsidP="00F063BF">
            <w:pPr>
              <w:ind w:left="534"/>
              <w:jc w:val="both"/>
              <w:rPr>
                <w:rFonts w:ascii="Tahoma" w:hAnsi="Tahoma" w:cs="Tahoma"/>
                <w:color w:val="FFFFFF" w:themeColor="background1"/>
              </w:rPr>
            </w:pPr>
          </w:p>
        </w:tc>
      </w:tr>
      <w:tr w:rsidR="00F063BF" w:rsidRPr="00CC672F" w:rsidTr="00BA6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5524" w:type="dxa"/>
            <w:gridSpan w:val="2"/>
            <w:shd w:val="clear" w:color="auto" w:fill="244061" w:themeFill="accent1" w:themeFillShade="80"/>
            <w:vAlign w:val="center"/>
          </w:tcPr>
          <w:p w:rsidR="00F063BF" w:rsidRDefault="00AB1108" w:rsidP="00BA69D2">
            <w:pPr>
              <w:pStyle w:val="StyleJustified"/>
              <w:spacing w:after="0"/>
              <w:ind w:left="393" w:right="51"/>
              <w:jc w:val="left"/>
              <w:rPr>
                <w:rFonts w:ascii="Tahoma" w:hAnsi="Tahoma" w:cs="Tahoma"/>
                <w:b/>
                <w:color w:val="FFFFFF" w:themeColor="background1"/>
                <w:sz w:val="16"/>
                <w:szCs w:val="16"/>
              </w:rPr>
            </w:pPr>
            <w:r>
              <w:rPr>
                <w:rFonts w:ascii="Tahoma" w:hAnsi="Tahoma" w:cs="Tahoma"/>
                <w:b/>
                <w:color w:val="FFFFFF" w:themeColor="background1"/>
                <w:sz w:val="16"/>
                <w:szCs w:val="16"/>
              </w:rPr>
              <w:lastRenderedPageBreak/>
              <w:t xml:space="preserve"> SEGUROS</w:t>
            </w:r>
          </w:p>
        </w:tc>
        <w:tc>
          <w:tcPr>
            <w:tcW w:w="4110" w:type="dxa"/>
            <w:shd w:val="clear" w:color="auto" w:fill="244061" w:themeFill="accent1" w:themeFillShade="80"/>
          </w:tcPr>
          <w:p w:rsidR="00F063BF" w:rsidRPr="000829DF" w:rsidRDefault="00F063BF" w:rsidP="00F063BF">
            <w:pPr>
              <w:jc w:val="both"/>
              <w:rPr>
                <w:rFonts w:ascii="Tahoma" w:hAnsi="Tahoma" w:cs="Tahoma"/>
                <w:color w:val="FFFFFF" w:themeColor="background1"/>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rsidR="00F063BF" w:rsidRPr="00101ED7" w:rsidRDefault="00F063BF" w:rsidP="00F063BF">
            <w:pPr>
              <w:pStyle w:val="StyleJustified"/>
              <w:ind w:left="534" w:right="51"/>
              <w:rPr>
                <w:rFonts w:ascii="Tahoma" w:hAnsi="Tahoma" w:cs="Tahoma"/>
                <w:sz w:val="16"/>
              </w:rPr>
            </w:pPr>
            <w:r w:rsidRPr="00101ED7">
              <w:rPr>
                <w:rFonts w:ascii="Tahoma" w:hAnsi="Tahoma" w:cs="Tahoma"/>
                <w:sz w:val="16"/>
              </w:rPr>
              <w:t>La empresa proponente deberá presentar y mantener vigente de forma ininterrumpida durante todo el periodo de ejecución de servicio, las siguientes pólizas:</w:t>
            </w:r>
          </w:p>
          <w:p w:rsidR="00F063BF" w:rsidRPr="00101ED7" w:rsidRDefault="00F063BF" w:rsidP="00B91098">
            <w:pPr>
              <w:pStyle w:val="StyleJustified"/>
              <w:numPr>
                <w:ilvl w:val="0"/>
                <w:numId w:val="46"/>
              </w:numPr>
              <w:ind w:left="534" w:right="51" w:hanging="22"/>
              <w:rPr>
                <w:rFonts w:ascii="Tahoma" w:hAnsi="Tahoma" w:cs="Tahoma"/>
                <w:b/>
                <w:sz w:val="16"/>
              </w:rPr>
            </w:pPr>
            <w:r w:rsidRPr="00101ED7">
              <w:rPr>
                <w:rFonts w:ascii="Tahoma" w:hAnsi="Tahoma" w:cs="Tahoma"/>
                <w:b/>
                <w:sz w:val="16"/>
              </w:rPr>
              <w:t>Póliza de Seguro de Responsabilidad Civil</w:t>
            </w:r>
          </w:p>
          <w:p w:rsidR="00F063BF" w:rsidRPr="00101ED7" w:rsidRDefault="00F063BF" w:rsidP="00F063BF">
            <w:pPr>
              <w:pStyle w:val="StyleJustified"/>
              <w:ind w:left="534" w:right="51"/>
              <w:rPr>
                <w:rFonts w:ascii="Tahoma" w:hAnsi="Tahoma" w:cs="Tahoma"/>
                <w:sz w:val="16"/>
              </w:rPr>
            </w:pPr>
            <w:r w:rsidRPr="00101ED7">
              <w:rPr>
                <w:rFonts w:ascii="Tahoma" w:hAnsi="Tahoma" w:cs="Tahoma"/>
                <w:sz w:val="16"/>
              </w:rPr>
              <w:t>Contra daños ocasionados por su personal a equipos, muebles, vidrios y enseres de oficina, que ocurrieren en el desarrollo de sus labores o se comprobara su sustracción por parte del personal contratado por el proveedor del servicio, por el monto mínimo de $</w:t>
            </w:r>
            <w:proofErr w:type="spellStart"/>
            <w:r w:rsidRPr="00101ED7">
              <w:rPr>
                <w:rFonts w:ascii="Tahoma" w:hAnsi="Tahoma" w:cs="Tahoma"/>
                <w:sz w:val="16"/>
              </w:rPr>
              <w:t>us</w:t>
            </w:r>
            <w:proofErr w:type="spellEnd"/>
            <w:r w:rsidRPr="00101ED7">
              <w:rPr>
                <w:rFonts w:ascii="Tahoma" w:hAnsi="Tahoma" w:cs="Tahoma"/>
                <w:sz w:val="16"/>
              </w:rPr>
              <w:t>. 5.000,00 (Cinco Mil 00/100 Dólares Americanos).</w:t>
            </w:r>
          </w:p>
          <w:p w:rsidR="00F063BF" w:rsidRPr="003F650B" w:rsidRDefault="00F063BF" w:rsidP="00F063BF">
            <w:pPr>
              <w:pStyle w:val="StyleJustified"/>
              <w:ind w:left="534" w:right="51"/>
              <w:rPr>
                <w:rFonts w:ascii="Tahoma" w:hAnsi="Tahoma" w:cs="Tahoma"/>
                <w:sz w:val="16"/>
                <w:szCs w:val="16"/>
              </w:rPr>
            </w:pPr>
            <w:r w:rsidRPr="00101ED7">
              <w:rPr>
                <w:rFonts w:ascii="Tahoma" w:hAnsi="Tahoma" w:cs="Tahoma"/>
                <w:sz w:val="16"/>
              </w:rPr>
              <w:t>Esta póliza deberá ser presentada al momento de la presentación de documentos para la elaboración del contrato.</w:t>
            </w:r>
          </w:p>
        </w:tc>
        <w:tc>
          <w:tcPr>
            <w:tcW w:w="4110" w:type="dxa"/>
            <w:shd w:val="clear" w:color="auto" w:fill="auto"/>
          </w:tcPr>
          <w:p w:rsidR="00F063BF" w:rsidRPr="000829DF" w:rsidRDefault="00F063BF" w:rsidP="00F063BF">
            <w:pPr>
              <w:jc w:val="both"/>
              <w:rPr>
                <w:rFonts w:ascii="Tahoma" w:hAnsi="Tahoma" w:cs="Tahoma"/>
                <w:color w:val="FFFFFF" w:themeColor="background1"/>
              </w:rPr>
            </w:pPr>
          </w:p>
        </w:tc>
      </w:tr>
      <w:tr w:rsidR="00F063BF" w:rsidRPr="00CC672F" w:rsidTr="0077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5524" w:type="dxa"/>
            <w:gridSpan w:val="2"/>
            <w:shd w:val="clear" w:color="auto" w:fill="244061" w:themeFill="accent1" w:themeFillShade="80"/>
            <w:vAlign w:val="center"/>
          </w:tcPr>
          <w:p w:rsidR="00F063BF" w:rsidRPr="00E22A36" w:rsidRDefault="00AB1108" w:rsidP="00772BA3">
            <w:pPr>
              <w:pStyle w:val="StyleJustified"/>
              <w:spacing w:after="0"/>
              <w:ind w:left="393" w:right="51"/>
              <w:jc w:val="left"/>
              <w:rPr>
                <w:rFonts w:ascii="Tahoma" w:hAnsi="Tahoma" w:cs="Tahoma"/>
                <w:b/>
                <w:color w:val="FFFFFF" w:themeColor="background1"/>
                <w:sz w:val="16"/>
                <w:szCs w:val="16"/>
              </w:rPr>
            </w:pPr>
            <w:r>
              <w:rPr>
                <w:rFonts w:ascii="Tahoma" w:hAnsi="Tahoma" w:cs="Tahoma"/>
                <w:b/>
                <w:color w:val="FFFFFF" w:themeColor="background1"/>
                <w:sz w:val="16"/>
                <w:szCs w:val="16"/>
              </w:rPr>
              <w:t>ASPECTOS DE SEGURIDAD Y SALUD OCUPACIONAL</w:t>
            </w:r>
          </w:p>
        </w:tc>
        <w:tc>
          <w:tcPr>
            <w:tcW w:w="4110" w:type="dxa"/>
            <w:shd w:val="clear" w:color="auto" w:fill="244061" w:themeFill="accent1" w:themeFillShade="80"/>
          </w:tcPr>
          <w:p w:rsidR="00F063BF" w:rsidRPr="000829DF" w:rsidRDefault="00F063BF" w:rsidP="00F063BF">
            <w:pPr>
              <w:jc w:val="both"/>
              <w:rPr>
                <w:rFonts w:ascii="Tahoma" w:hAnsi="Tahoma" w:cs="Tahoma"/>
                <w:color w:val="FFFFFF" w:themeColor="background1"/>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FFFFFF" w:themeFill="background1"/>
            <w:vAlign w:val="center"/>
          </w:tcPr>
          <w:p w:rsidR="00F063BF" w:rsidRPr="009A220E" w:rsidRDefault="00F063BF" w:rsidP="00F063BF">
            <w:pPr>
              <w:pStyle w:val="StyleJustified"/>
              <w:ind w:left="534" w:right="51"/>
              <w:rPr>
                <w:rFonts w:ascii="Tahoma" w:hAnsi="Tahoma" w:cs="Tahoma"/>
                <w:sz w:val="16"/>
              </w:rPr>
            </w:pPr>
            <w:r w:rsidRPr="009A220E">
              <w:rPr>
                <w:rFonts w:ascii="Tahoma" w:hAnsi="Tahoma" w:cs="Tahoma"/>
                <w:sz w:val="16"/>
              </w:rPr>
              <w:t>La Empresa o persona adjudicada deberá cumplir de forma obligatoria con los estándares de Seguridad Industrial y Salud Ocupacional y tener conocimiento del REGLAMENTO DE MEDIDAS DE SEGURIDAD Y SALUD OCUPACIONAL PARA CONTRATISTAS DE SERVICIOS GENERALES.</w:t>
            </w:r>
          </w:p>
          <w:p w:rsidR="00F063BF" w:rsidRPr="009A220E" w:rsidRDefault="00F063BF" w:rsidP="00B91098">
            <w:pPr>
              <w:pStyle w:val="StyleJustified"/>
              <w:numPr>
                <w:ilvl w:val="0"/>
                <w:numId w:val="51"/>
              </w:numPr>
              <w:ind w:left="534" w:right="51"/>
              <w:rPr>
                <w:rFonts w:ascii="Tahoma" w:hAnsi="Tahoma" w:cs="Tahoma"/>
                <w:sz w:val="16"/>
              </w:rPr>
            </w:pPr>
            <w:r w:rsidRPr="009A220E">
              <w:rPr>
                <w:rFonts w:ascii="Tahoma" w:hAnsi="Tahoma" w:cs="Tahoma"/>
                <w:b/>
                <w:sz w:val="16"/>
              </w:rPr>
              <w:t>Estándares y requisitos de SYSO para Contratistas de ENDE Corporación.</w:t>
            </w:r>
          </w:p>
          <w:p w:rsidR="00F063BF" w:rsidRPr="009A220E" w:rsidRDefault="00F063BF" w:rsidP="00F063BF">
            <w:pPr>
              <w:pStyle w:val="StyleJustified"/>
              <w:ind w:left="534" w:right="51"/>
              <w:rPr>
                <w:rFonts w:ascii="Tahoma" w:hAnsi="Tahoma" w:cs="Tahoma"/>
                <w:b/>
                <w:sz w:val="16"/>
              </w:rPr>
            </w:pPr>
            <w:r w:rsidRPr="009A220E">
              <w:rPr>
                <w:rFonts w:ascii="Tahoma" w:hAnsi="Tahoma" w:cs="Tahoma"/>
                <w:sz w:val="16"/>
              </w:rPr>
              <w:t xml:space="preserve">La Empresa adjudicada deberá garantizar el cumplimiento de los requisitos y estándares de Seguridad descritos en el </w:t>
            </w:r>
            <w:r w:rsidRPr="009A220E">
              <w:rPr>
                <w:rFonts w:ascii="Tahoma" w:hAnsi="Tahoma" w:cs="Tahoma"/>
                <w:b/>
                <w:sz w:val="16"/>
              </w:rPr>
              <w:t>REGLAMENTO.</w:t>
            </w:r>
          </w:p>
          <w:p w:rsidR="00F063BF" w:rsidRPr="009A220E" w:rsidRDefault="00F063BF" w:rsidP="00F063BF">
            <w:pPr>
              <w:pStyle w:val="StyleJustified"/>
              <w:ind w:left="534" w:right="51"/>
              <w:rPr>
                <w:rFonts w:ascii="Tahoma" w:hAnsi="Tahoma" w:cs="Tahoma"/>
                <w:b/>
                <w:i/>
                <w:sz w:val="16"/>
              </w:rPr>
            </w:pPr>
            <w:r w:rsidRPr="009A220E">
              <w:rPr>
                <w:rFonts w:ascii="Tahoma" w:hAnsi="Tahoma" w:cs="Tahoma"/>
                <w:b/>
                <w:i/>
                <w:sz w:val="16"/>
              </w:rPr>
              <w:t>Se transcribe el punto correspondiente para el proveedor del servicio del Reglamento de Seguridad Ocupacional.</w:t>
            </w:r>
          </w:p>
          <w:p w:rsidR="00F063BF" w:rsidRPr="009A220E" w:rsidRDefault="00F063BF" w:rsidP="00F063BF">
            <w:pPr>
              <w:pStyle w:val="StyleJustified"/>
              <w:ind w:left="534" w:right="51"/>
              <w:rPr>
                <w:rFonts w:ascii="Tahoma" w:hAnsi="Tahoma" w:cs="Tahoma"/>
                <w:b/>
                <w:i/>
                <w:sz w:val="16"/>
              </w:rPr>
            </w:pPr>
            <w:r w:rsidRPr="009A220E">
              <w:rPr>
                <w:rFonts w:ascii="Tahoma" w:hAnsi="Tahoma" w:cs="Tahoma"/>
                <w:b/>
                <w:i/>
                <w:sz w:val="16"/>
              </w:rPr>
              <w:t>EMPRESAS CONTRATISTAS/ PERSONAL CONTRATISTA INDEPENDIENTE</w:t>
            </w:r>
          </w:p>
          <w:p w:rsidR="00F063BF" w:rsidRPr="009A220E" w:rsidRDefault="00F063BF" w:rsidP="00F063BF">
            <w:pPr>
              <w:pStyle w:val="StyleJustified"/>
              <w:ind w:left="534" w:right="51"/>
              <w:rPr>
                <w:rFonts w:ascii="Tahoma" w:hAnsi="Tahoma" w:cs="Tahoma"/>
                <w:i/>
                <w:sz w:val="16"/>
              </w:rPr>
            </w:pPr>
            <w:r w:rsidRPr="009A220E">
              <w:rPr>
                <w:rFonts w:ascii="Tahoma" w:hAnsi="Tahoma" w:cs="Tahoma"/>
                <w:i/>
                <w:sz w:val="16"/>
              </w:rPr>
              <w:t>Los representantes de las Empresas contratistas son responsables de:</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Dar a conocer de manera obligatoria a sus trabajadores lo establecido en el presente documento. (En caso de ser necesario, será solicitada la evidencia correspondiente).</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Asegurar el cumplimiento de lo establecido en el presente Reglamento por parte de sus trabajadores.</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 xml:space="preserve">Brindar a sus trabajadores la ropa de trabajo y equipos de </w:t>
            </w:r>
            <w:r w:rsidRPr="009A220E">
              <w:rPr>
                <w:rFonts w:ascii="Tahoma" w:hAnsi="Tahoma" w:cs="Tahoma"/>
                <w:i/>
                <w:sz w:val="16"/>
              </w:rPr>
              <w:lastRenderedPageBreak/>
              <w:t>protección personal, de acuerdo a lo establecido en la legislación vigente.</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Garantizar que sus trabajadores cuenten con la debida capacitación, formación y entrenamiento de acuerdo a las actividades a realizar.</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 xml:space="preserve">Garantizar que su personal cuente con la respectiva </w:t>
            </w:r>
            <w:proofErr w:type="spellStart"/>
            <w:r w:rsidRPr="009A220E">
              <w:rPr>
                <w:rFonts w:ascii="Tahoma" w:hAnsi="Tahoma" w:cs="Tahoma"/>
                <w:i/>
                <w:sz w:val="16"/>
              </w:rPr>
              <w:t>Poliza</w:t>
            </w:r>
            <w:proofErr w:type="spellEnd"/>
            <w:r w:rsidRPr="009A220E">
              <w:rPr>
                <w:rFonts w:ascii="Tahoma" w:hAnsi="Tahoma" w:cs="Tahoma"/>
                <w:i/>
                <w:sz w:val="16"/>
              </w:rPr>
              <w:t xml:space="preserve"> de Seguro contra Accidentes, seguro de salud, seguro social y AFP`S.</w:t>
            </w:r>
          </w:p>
          <w:p w:rsidR="00F063BF" w:rsidRPr="009A220E" w:rsidRDefault="00F063BF" w:rsidP="00B91098">
            <w:pPr>
              <w:pStyle w:val="StyleJustified"/>
              <w:numPr>
                <w:ilvl w:val="0"/>
                <w:numId w:val="59"/>
              </w:numPr>
              <w:ind w:left="1079" w:right="51" w:hanging="283"/>
              <w:rPr>
                <w:rFonts w:ascii="Tahoma" w:hAnsi="Tahoma" w:cs="Tahoma"/>
                <w:i/>
                <w:sz w:val="16"/>
              </w:rPr>
            </w:pPr>
            <w:r w:rsidRPr="009A220E">
              <w:rPr>
                <w:rFonts w:ascii="Tahoma" w:hAnsi="Tahoma" w:cs="Tahoma"/>
                <w:i/>
                <w:sz w:val="16"/>
              </w:rPr>
              <w:t>Dar la instrucción obligatoria al personal para participar en capacitaciones SYSO que ENDE realice e incluya a contratistas.</w:t>
            </w:r>
          </w:p>
          <w:p w:rsidR="00F063BF" w:rsidRPr="009A220E" w:rsidRDefault="00F063BF" w:rsidP="005D1CFC">
            <w:pPr>
              <w:pStyle w:val="StyleJustified"/>
              <w:ind w:left="796" w:right="51"/>
              <w:rPr>
                <w:rFonts w:ascii="Tahoma" w:hAnsi="Tahoma" w:cs="Tahoma"/>
                <w:i/>
                <w:sz w:val="16"/>
              </w:rPr>
            </w:pPr>
            <w:r w:rsidRPr="009A220E">
              <w:rPr>
                <w:rFonts w:ascii="Tahoma" w:hAnsi="Tahoma" w:cs="Tahoma"/>
                <w:i/>
                <w:sz w:val="16"/>
              </w:rPr>
              <w:t>El personal Contratista en general es responsable de:</w:t>
            </w:r>
          </w:p>
          <w:p w:rsidR="00F063BF" w:rsidRPr="009A220E" w:rsidRDefault="00F063BF" w:rsidP="00B91098">
            <w:pPr>
              <w:pStyle w:val="StyleJustified"/>
              <w:numPr>
                <w:ilvl w:val="0"/>
                <w:numId w:val="60"/>
              </w:numPr>
              <w:ind w:right="51" w:firstLine="217"/>
              <w:rPr>
                <w:rFonts w:ascii="Tahoma" w:hAnsi="Tahoma" w:cs="Tahoma"/>
                <w:i/>
                <w:sz w:val="16"/>
              </w:rPr>
            </w:pPr>
            <w:r w:rsidRPr="009A220E">
              <w:rPr>
                <w:rFonts w:ascii="Tahoma" w:hAnsi="Tahoma" w:cs="Tahoma"/>
                <w:i/>
                <w:sz w:val="16"/>
              </w:rPr>
              <w:t>Cumplir lo establecido en el presente Reglamento.</w:t>
            </w:r>
          </w:p>
          <w:p w:rsidR="00F063BF" w:rsidRPr="009A220E" w:rsidRDefault="00F063BF" w:rsidP="00B91098">
            <w:pPr>
              <w:pStyle w:val="StyleJustified"/>
              <w:numPr>
                <w:ilvl w:val="0"/>
                <w:numId w:val="60"/>
              </w:numPr>
              <w:ind w:left="1079" w:right="51" w:hanging="283"/>
              <w:rPr>
                <w:rFonts w:ascii="Tahoma" w:hAnsi="Tahoma" w:cs="Tahoma"/>
                <w:i/>
                <w:sz w:val="16"/>
              </w:rPr>
            </w:pPr>
            <w:r w:rsidRPr="009A220E">
              <w:rPr>
                <w:rFonts w:ascii="Tahoma" w:hAnsi="Tahoma" w:cs="Tahoma"/>
                <w:i/>
                <w:sz w:val="16"/>
              </w:rPr>
              <w:t>Hacer uso de la ropa de trabajo y equipos de protección personal, considerando los riesgos inherentes a las actividades a realizar.</w:t>
            </w:r>
          </w:p>
          <w:p w:rsidR="00F063BF" w:rsidRPr="009A220E" w:rsidRDefault="00F063BF" w:rsidP="00B91098">
            <w:pPr>
              <w:pStyle w:val="StyleJustified"/>
              <w:numPr>
                <w:ilvl w:val="0"/>
                <w:numId w:val="60"/>
              </w:numPr>
              <w:ind w:left="1079" w:right="51" w:hanging="283"/>
              <w:rPr>
                <w:rFonts w:ascii="Tahoma" w:hAnsi="Tahoma" w:cs="Tahoma"/>
                <w:i/>
                <w:sz w:val="16"/>
              </w:rPr>
            </w:pPr>
            <w:r w:rsidRPr="009A220E">
              <w:rPr>
                <w:rFonts w:ascii="Tahoma" w:hAnsi="Tahoma" w:cs="Tahoma"/>
                <w:i/>
                <w:sz w:val="16"/>
              </w:rPr>
              <w:t>Conocer y cumplir todas las disposiciones legales vigentes, inherentes al objeto de su contrato y los servicios prestados.</w:t>
            </w:r>
          </w:p>
          <w:p w:rsidR="00F063BF" w:rsidRDefault="00F063BF" w:rsidP="00B91098">
            <w:pPr>
              <w:pStyle w:val="StyleJustified"/>
              <w:numPr>
                <w:ilvl w:val="0"/>
                <w:numId w:val="60"/>
              </w:numPr>
              <w:ind w:left="1079" w:right="51" w:hanging="283"/>
              <w:rPr>
                <w:rFonts w:ascii="Tahoma" w:hAnsi="Tahoma" w:cs="Tahoma"/>
                <w:i/>
                <w:sz w:val="16"/>
              </w:rPr>
            </w:pPr>
            <w:r w:rsidRPr="009A220E">
              <w:rPr>
                <w:rFonts w:ascii="Tahoma" w:hAnsi="Tahoma" w:cs="Tahoma"/>
                <w:i/>
                <w:sz w:val="16"/>
              </w:rPr>
              <w:t>Conocer los procedimientos necesarios para hacer el trabajo, y el Plan de Emergencia y Evacuación de ENDE.</w:t>
            </w:r>
          </w:p>
          <w:p w:rsidR="00F063BF" w:rsidRDefault="005D1CFC" w:rsidP="00B91098">
            <w:pPr>
              <w:pStyle w:val="StyleJustified"/>
              <w:numPr>
                <w:ilvl w:val="0"/>
                <w:numId w:val="60"/>
              </w:numPr>
              <w:ind w:left="1079" w:right="51" w:hanging="283"/>
              <w:rPr>
                <w:rFonts w:ascii="Tahoma" w:hAnsi="Tahoma" w:cs="Tahoma"/>
                <w:b/>
                <w:color w:val="FFFFFF" w:themeColor="background1"/>
                <w:sz w:val="16"/>
                <w:szCs w:val="16"/>
              </w:rPr>
            </w:pPr>
            <w:r w:rsidRPr="005D1CFC">
              <w:rPr>
                <w:rFonts w:ascii="Tahoma" w:hAnsi="Tahoma" w:cs="Tahoma"/>
                <w:i/>
                <w:sz w:val="16"/>
              </w:rPr>
              <w:t>Asistir y participar de manera activa en las capacitaciones SYSO que ENDE realice e incluya a las contratistas.</w:t>
            </w:r>
          </w:p>
        </w:tc>
        <w:tc>
          <w:tcPr>
            <w:tcW w:w="4110" w:type="dxa"/>
            <w:shd w:val="clear" w:color="auto" w:fill="FFFFFF" w:themeFill="background1"/>
          </w:tcPr>
          <w:p w:rsidR="00F063BF" w:rsidRPr="000829DF" w:rsidRDefault="00F063BF" w:rsidP="00F063BF">
            <w:pPr>
              <w:jc w:val="both"/>
              <w:rPr>
                <w:rFonts w:ascii="Tahoma" w:hAnsi="Tahoma" w:cs="Tahoma"/>
                <w:color w:val="FFFFFF" w:themeColor="background1"/>
              </w:rPr>
            </w:pPr>
          </w:p>
        </w:tc>
      </w:tr>
      <w:tr w:rsidR="00F063BF" w:rsidRPr="00CC672F" w:rsidTr="0077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jc w:val="center"/>
        </w:trPr>
        <w:tc>
          <w:tcPr>
            <w:tcW w:w="5524" w:type="dxa"/>
            <w:gridSpan w:val="2"/>
            <w:shd w:val="clear" w:color="auto" w:fill="244061" w:themeFill="accent1" w:themeFillShade="80"/>
            <w:vAlign w:val="center"/>
          </w:tcPr>
          <w:p w:rsidR="00F063BF" w:rsidRPr="003F650B" w:rsidRDefault="00AB1108" w:rsidP="00772BA3">
            <w:pPr>
              <w:pStyle w:val="StyleJustified"/>
              <w:spacing w:after="0"/>
              <w:ind w:right="51"/>
              <w:jc w:val="left"/>
              <w:rPr>
                <w:rFonts w:ascii="Tahoma" w:hAnsi="Tahoma" w:cs="Tahoma"/>
                <w:b/>
                <w:color w:val="FFFFFF" w:themeColor="background1"/>
                <w:sz w:val="16"/>
                <w:szCs w:val="16"/>
              </w:rPr>
            </w:pPr>
            <w:r>
              <w:rPr>
                <w:rFonts w:ascii="Tahoma" w:hAnsi="Tahoma" w:cs="Tahoma"/>
                <w:b/>
                <w:color w:val="FFFFFF" w:themeColor="background1"/>
                <w:sz w:val="16"/>
                <w:szCs w:val="16"/>
              </w:rPr>
              <w:lastRenderedPageBreak/>
              <w:t xml:space="preserve">     RESCISIÓN DE CONTRATO</w:t>
            </w:r>
          </w:p>
        </w:tc>
        <w:tc>
          <w:tcPr>
            <w:tcW w:w="4110" w:type="dxa"/>
            <w:shd w:val="clear" w:color="auto" w:fill="244061" w:themeFill="accent1" w:themeFillShade="80"/>
          </w:tcPr>
          <w:p w:rsidR="00F063BF" w:rsidRPr="000829DF" w:rsidRDefault="00F063BF" w:rsidP="00F063BF">
            <w:pPr>
              <w:jc w:val="both"/>
              <w:rPr>
                <w:rFonts w:ascii="Tahoma" w:hAnsi="Tahoma" w:cs="Tahoma"/>
                <w:color w:val="FFFFFF" w:themeColor="background1"/>
              </w:rPr>
            </w:pPr>
          </w:p>
        </w:tc>
      </w:tr>
      <w:tr w:rsidR="00F063BF" w:rsidRPr="00CC672F" w:rsidTr="00F0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rsidR="00F063BF" w:rsidRPr="003F650B" w:rsidRDefault="00F063BF" w:rsidP="005D1CFC">
            <w:pPr>
              <w:pStyle w:val="StyleJustified"/>
              <w:ind w:left="534" w:right="51"/>
              <w:rPr>
                <w:rFonts w:ascii="Tahoma" w:hAnsi="Tahoma" w:cs="Tahoma"/>
                <w:sz w:val="16"/>
                <w:szCs w:val="16"/>
              </w:rPr>
            </w:pPr>
            <w:r w:rsidRPr="00101ED7">
              <w:rPr>
                <w:rFonts w:ascii="Tahoma" w:hAnsi="Tahoma" w:cs="Tahoma"/>
                <w:sz w:val="16"/>
              </w:rPr>
              <w:t xml:space="preserve">Tres (3) llamadas de atención formalizadas mediante nota expresa del Fiscal del Servicio de ENDE, darán lugar a la rescisión unilateral del contrato. </w:t>
            </w:r>
          </w:p>
        </w:tc>
        <w:tc>
          <w:tcPr>
            <w:tcW w:w="4110" w:type="dxa"/>
            <w:shd w:val="clear" w:color="auto" w:fill="auto"/>
          </w:tcPr>
          <w:p w:rsidR="00F063BF" w:rsidRPr="000829DF" w:rsidRDefault="00F063BF" w:rsidP="00F063BF">
            <w:pPr>
              <w:jc w:val="both"/>
              <w:rPr>
                <w:rFonts w:ascii="Tahoma" w:hAnsi="Tahoma" w:cs="Tahoma"/>
                <w:color w:val="FFFFFF" w:themeColor="background1"/>
              </w:rPr>
            </w:pPr>
          </w:p>
        </w:tc>
      </w:tr>
    </w:tbl>
    <w:p w:rsidR="00BA69D2" w:rsidRDefault="00BA69D2" w:rsidP="00107B3A">
      <w:pPr>
        <w:spacing w:line="200" w:lineRule="exact"/>
        <w:jc w:val="both"/>
        <w:rPr>
          <w:sz w:val="18"/>
          <w:szCs w:val="18"/>
          <w:lang w:val="es-BO"/>
        </w:rPr>
      </w:pPr>
    </w:p>
    <w:p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rsidR="00107B3A" w:rsidRPr="00772BA3" w:rsidRDefault="00107B3A" w:rsidP="00107B3A">
      <w:pPr>
        <w:jc w:val="both"/>
        <w:rPr>
          <w:rFonts w:ascii="Arial" w:hAnsi="Arial" w:cs="Arial"/>
          <w:sz w:val="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bookmarkStart w:id="149" w:name="_Hlk74134621"/>
      <w:r w:rsidR="001F1D1D" w:rsidRPr="00A40276">
        <w:rPr>
          <w:rFonts w:cs="Arial"/>
          <w:sz w:val="18"/>
          <w:szCs w:val="18"/>
          <w:lang w:val="es-BO"/>
        </w:rPr>
        <w:t xml:space="preserve">y Condiciones Técnicas </w:t>
      </w:r>
      <w:bookmarkEnd w:id="149"/>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rsidR="00107B3A" w:rsidRPr="00A40276" w:rsidRDefault="00107B3A" w:rsidP="00107B3A">
      <w:pPr>
        <w:jc w:val="both"/>
        <w:rPr>
          <w:rFonts w:ascii="Arial" w:hAnsi="Arial" w:cs="Arial"/>
          <w:sz w:val="18"/>
          <w:szCs w:val="18"/>
          <w:lang w:val="es-BO"/>
        </w:rPr>
      </w:pPr>
    </w:p>
    <w:p w:rsidR="00772BA3" w:rsidRDefault="00772BA3"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363A65" w:rsidRDefault="00363A65" w:rsidP="00107B3A">
      <w:pPr>
        <w:jc w:val="center"/>
        <w:rPr>
          <w:rFonts w:cs="Arial"/>
          <w:b/>
          <w:sz w:val="18"/>
          <w:szCs w:val="18"/>
          <w:lang w:val="es-BO"/>
        </w:rPr>
      </w:pPr>
    </w:p>
    <w:p w:rsidR="00772BA3" w:rsidRDefault="00772BA3" w:rsidP="00107B3A">
      <w:pPr>
        <w:jc w:val="center"/>
        <w:rPr>
          <w:rFonts w:cs="Arial"/>
          <w:b/>
          <w:sz w:val="18"/>
          <w:szCs w:val="18"/>
          <w:lang w:val="es-BO"/>
        </w:rPr>
      </w:pPr>
    </w:p>
    <w:p w:rsidR="00BA69D2" w:rsidRDefault="00BA69D2" w:rsidP="00107B3A">
      <w:pPr>
        <w:jc w:val="center"/>
        <w:rPr>
          <w:rFonts w:cs="Arial"/>
          <w:b/>
          <w:sz w:val="18"/>
          <w:szCs w:val="18"/>
          <w:lang w:val="es-BO"/>
        </w:rPr>
      </w:pPr>
    </w:p>
    <w:p w:rsidR="00BA69D2" w:rsidRDefault="00BA69D2" w:rsidP="00107B3A">
      <w:pPr>
        <w:jc w:val="center"/>
        <w:rPr>
          <w:rFonts w:cs="Arial"/>
          <w:b/>
          <w:sz w:val="18"/>
          <w:szCs w:val="18"/>
          <w:lang w:val="es-BO"/>
        </w:rPr>
      </w:pPr>
    </w:p>
    <w:p w:rsidR="00BA69D2" w:rsidRDefault="00BA69D2" w:rsidP="00107B3A">
      <w:pPr>
        <w:jc w:val="center"/>
        <w:rPr>
          <w:rFonts w:cs="Arial"/>
          <w:b/>
          <w:sz w:val="18"/>
          <w:szCs w:val="18"/>
          <w:lang w:val="es-BO"/>
        </w:rPr>
      </w:pPr>
    </w:p>
    <w:p w:rsidR="00BA69D2" w:rsidRDefault="00BA69D2" w:rsidP="00107B3A">
      <w:pPr>
        <w:jc w:val="center"/>
        <w:rPr>
          <w:rFonts w:cs="Arial"/>
          <w:b/>
          <w:sz w:val="18"/>
          <w:szCs w:val="18"/>
          <w:lang w:val="es-BO"/>
        </w:rPr>
      </w:pP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5D1CFC" w:rsidRDefault="005D1CFC" w:rsidP="00107B3A">
      <w:pPr>
        <w:spacing w:line="200" w:lineRule="exact"/>
        <w:jc w:val="both"/>
        <w:rPr>
          <w:sz w:val="18"/>
          <w:szCs w:val="18"/>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03"/>
        <w:gridCol w:w="4545"/>
        <w:gridCol w:w="992"/>
        <w:gridCol w:w="3154"/>
      </w:tblGrid>
      <w:tr w:rsidR="005D1CFC" w:rsidRPr="004327D4" w:rsidTr="005D1CFC">
        <w:trPr>
          <w:trHeight w:val="397"/>
          <w:tblHeader/>
        </w:trPr>
        <w:tc>
          <w:tcPr>
            <w:tcW w:w="5840" w:type="dxa"/>
            <w:gridSpan w:val="3"/>
            <w:shd w:val="clear" w:color="auto" w:fill="DBE5F1"/>
            <w:vAlign w:val="center"/>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Para ser llenado por la Entidad convocante</w:t>
            </w:r>
          </w:p>
          <w:p w:rsidR="005D1CFC" w:rsidRPr="004327D4" w:rsidRDefault="005D1CFC" w:rsidP="000D416F">
            <w:pPr>
              <w:jc w:val="center"/>
              <w:rPr>
                <w:rFonts w:ascii="Tahoma" w:hAnsi="Tahoma" w:cs="Tahoma"/>
                <w:b/>
                <w:i/>
                <w:sz w:val="18"/>
                <w:szCs w:val="18"/>
                <w:lang w:val="es-BO"/>
              </w:rPr>
            </w:pPr>
            <w:r w:rsidRPr="004327D4">
              <w:rPr>
                <w:rFonts w:ascii="Tahoma" w:hAnsi="Tahoma" w:cs="Tahoma"/>
                <w:b/>
                <w:i/>
                <w:sz w:val="18"/>
                <w:szCs w:val="18"/>
                <w:lang w:val="es-BO"/>
              </w:rPr>
              <w:t xml:space="preserve">(Llenar de manera previa a la publicación del DBC) </w:t>
            </w:r>
          </w:p>
        </w:tc>
        <w:tc>
          <w:tcPr>
            <w:tcW w:w="3154" w:type="dxa"/>
            <w:shd w:val="clear" w:color="auto" w:fill="DBE5F1"/>
            <w:vAlign w:val="center"/>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Para ser llenado por el proponente al momento de elaborar su propuesta</w:t>
            </w:r>
          </w:p>
        </w:tc>
      </w:tr>
      <w:tr w:rsidR="005D1CFC" w:rsidRPr="004327D4" w:rsidTr="005D1CFC">
        <w:trPr>
          <w:cantSplit/>
          <w:trHeight w:val="618"/>
        </w:trPr>
        <w:tc>
          <w:tcPr>
            <w:tcW w:w="303" w:type="dxa"/>
            <w:shd w:val="clear" w:color="auto" w:fill="DBE5F1"/>
            <w:vAlign w:val="center"/>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w:t>
            </w:r>
          </w:p>
        </w:tc>
        <w:tc>
          <w:tcPr>
            <w:tcW w:w="4545" w:type="dxa"/>
            <w:shd w:val="clear" w:color="auto" w:fill="DBE5F1"/>
            <w:vAlign w:val="center"/>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Condiciones Adicionales Solicitadas (*)</w:t>
            </w:r>
          </w:p>
          <w:p w:rsidR="005D1CFC" w:rsidRPr="004327D4" w:rsidRDefault="005D1CFC" w:rsidP="000D416F">
            <w:pPr>
              <w:jc w:val="center"/>
              <w:rPr>
                <w:rFonts w:ascii="Tahoma" w:hAnsi="Tahoma" w:cs="Tahoma"/>
                <w:b/>
                <w:sz w:val="18"/>
                <w:szCs w:val="18"/>
                <w:lang w:val="es-BO"/>
              </w:rPr>
            </w:pPr>
          </w:p>
        </w:tc>
        <w:tc>
          <w:tcPr>
            <w:tcW w:w="992" w:type="dxa"/>
            <w:shd w:val="clear" w:color="auto" w:fill="DBE5F1"/>
            <w:vAlign w:val="center"/>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 xml:space="preserve">Puntaje Asignado </w:t>
            </w:r>
            <w:r w:rsidRPr="004327D4">
              <w:rPr>
                <w:rFonts w:ascii="Tahoma" w:hAnsi="Tahoma" w:cs="Tahoma"/>
                <w:sz w:val="18"/>
                <w:szCs w:val="18"/>
                <w:lang w:val="es-BO"/>
              </w:rPr>
              <w:t>(</w:t>
            </w:r>
            <w:r w:rsidRPr="004327D4">
              <w:rPr>
                <w:rFonts w:ascii="Tahoma" w:hAnsi="Tahoma" w:cs="Tahoma"/>
                <w:b/>
                <w:i/>
                <w:sz w:val="18"/>
                <w:szCs w:val="18"/>
                <w:lang w:val="es-BO"/>
              </w:rPr>
              <w:t>Definir Puntaje</w:t>
            </w:r>
            <w:r w:rsidRPr="004327D4">
              <w:rPr>
                <w:rFonts w:ascii="Tahoma" w:hAnsi="Tahoma" w:cs="Tahoma"/>
                <w:sz w:val="18"/>
                <w:szCs w:val="18"/>
                <w:lang w:val="es-BO"/>
              </w:rPr>
              <w:t>)</w:t>
            </w:r>
            <w:r w:rsidRPr="004327D4">
              <w:rPr>
                <w:rFonts w:ascii="Tahoma" w:hAnsi="Tahoma" w:cs="Tahoma"/>
                <w:b/>
                <w:sz w:val="18"/>
                <w:szCs w:val="18"/>
                <w:lang w:val="es-BO"/>
              </w:rPr>
              <w:t xml:space="preserve"> (**)</w:t>
            </w:r>
          </w:p>
        </w:tc>
        <w:tc>
          <w:tcPr>
            <w:tcW w:w="3154" w:type="dxa"/>
            <w:shd w:val="clear" w:color="auto" w:fill="DBE5F1"/>
            <w:vAlign w:val="center"/>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Condiciones Adicionales Propuestas (***)</w:t>
            </w:r>
          </w:p>
        </w:tc>
      </w:tr>
      <w:tr w:rsidR="005D1CFC" w:rsidRPr="004327D4" w:rsidTr="005D1CFC">
        <w:trPr>
          <w:trHeight w:val="1030"/>
        </w:trPr>
        <w:tc>
          <w:tcPr>
            <w:tcW w:w="303" w:type="dxa"/>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1.</w:t>
            </w:r>
          </w:p>
        </w:tc>
        <w:tc>
          <w:tcPr>
            <w:tcW w:w="4545" w:type="dxa"/>
          </w:tcPr>
          <w:p w:rsidR="005D1CFC" w:rsidRPr="004327D4" w:rsidRDefault="005D1CFC" w:rsidP="000D416F">
            <w:pPr>
              <w:jc w:val="both"/>
              <w:rPr>
                <w:rFonts w:ascii="Tahoma" w:hAnsi="Tahoma" w:cs="Tahoma"/>
                <w:b/>
                <w:lang w:val="es-BO"/>
              </w:rPr>
            </w:pPr>
            <w:r w:rsidRPr="004327D4">
              <w:rPr>
                <w:rFonts w:ascii="Tahoma" w:hAnsi="Tahoma" w:cs="Tahoma"/>
                <w:b/>
                <w:lang w:val="es-BO"/>
              </w:rPr>
              <w:t>EXPERIENCIA EN EL RUBRO</w:t>
            </w:r>
          </w:p>
          <w:p w:rsidR="005D1CFC" w:rsidRPr="004327D4" w:rsidRDefault="005D1CFC" w:rsidP="000D416F">
            <w:pPr>
              <w:jc w:val="both"/>
              <w:rPr>
                <w:rFonts w:ascii="Tahoma" w:eastAsia="Arial" w:hAnsi="Tahoma" w:cs="Tahoma"/>
              </w:rPr>
            </w:pPr>
          </w:p>
          <w:p w:rsidR="005D1CFC" w:rsidRPr="004327D4" w:rsidRDefault="005D1CFC" w:rsidP="000D416F">
            <w:pPr>
              <w:jc w:val="both"/>
              <w:rPr>
                <w:rFonts w:ascii="Tahoma" w:hAnsi="Tahoma" w:cs="Tahoma"/>
              </w:rPr>
            </w:pPr>
            <w:r w:rsidRPr="004327D4">
              <w:rPr>
                <w:rFonts w:ascii="Tahoma" w:eastAsia="Arial" w:hAnsi="Tahoma" w:cs="Tahoma"/>
              </w:rPr>
              <w:t>La empresa proponente que demuestre tener experiencia en limpieza en empresas privadas y/o instituciones públicas</w:t>
            </w:r>
            <w:r w:rsidRPr="004327D4">
              <w:rPr>
                <w:rFonts w:ascii="Tahoma" w:hAnsi="Tahoma" w:cs="Tahoma"/>
              </w:rPr>
              <w:t xml:space="preserve"> mayor a lo solicitado en las Especificaciones, se le asignara el siguiente puntaje:</w:t>
            </w:r>
          </w:p>
          <w:p w:rsidR="005D1CFC" w:rsidRPr="004327D4" w:rsidRDefault="005D1CFC" w:rsidP="000D416F">
            <w:pPr>
              <w:jc w:val="both"/>
              <w:rPr>
                <w:rFonts w:ascii="Tahoma" w:hAnsi="Tahoma" w:cs="Tahoma"/>
              </w:rPr>
            </w:pPr>
          </w:p>
          <w:p w:rsidR="005D1CFC" w:rsidRPr="004327D4" w:rsidRDefault="005D1CFC" w:rsidP="00B91098">
            <w:pPr>
              <w:pStyle w:val="Prrafodelista"/>
              <w:numPr>
                <w:ilvl w:val="0"/>
                <w:numId w:val="61"/>
              </w:numPr>
              <w:ind w:left="231" w:hanging="141"/>
              <w:jc w:val="both"/>
              <w:rPr>
                <w:rFonts w:ascii="Tahoma" w:hAnsi="Tahoma" w:cs="Tahoma"/>
                <w:sz w:val="16"/>
                <w:szCs w:val="16"/>
                <w:lang w:val="es-BO"/>
              </w:rPr>
            </w:pPr>
            <w:r w:rsidRPr="004327D4">
              <w:rPr>
                <w:rFonts w:ascii="Tahoma" w:hAnsi="Tahoma" w:cs="Tahoma"/>
                <w:sz w:val="16"/>
                <w:szCs w:val="16"/>
                <w:lang w:val="es-BO"/>
              </w:rPr>
              <w:t xml:space="preserve">La empresa que cuente con experiencia   mayor a 15 años  </w:t>
            </w:r>
            <w:r w:rsidRPr="004327D4">
              <w:rPr>
                <w:rFonts w:ascii="Tahoma" w:hAnsi="Tahoma" w:cs="Tahoma"/>
                <w:b/>
                <w:sz w:val="16"/>
                <w:szCs w:val="16"/>
                <w:lang w:val="es-BO"/>
              </w:rPr>
              <w:t>15 puntos</w:t>
            </w:r>
            <w:r w:rsidRPr="004327D4">
              <w:rPr>
                <w:rFonts w:ascii="Tahoma" w:hAnsi="Tahoma" w:cs="Tahoma"/>
                <w:sz w:val="16"/>
                <w:szCs w:val="16"/>
                <w:lang w:val="es-BO"/>
              </w:rPr>
              <w:t>.</w:t>
            </w:r>
          </w:p>
          <w:p w:rsidR="005D1CFC" w:rsidRPr="004327D4" w:rsidRDefault="005D1CFC" w:rsidP="000D416F">
            <w:pPr>
              <w:pStyle w:val="Prrafodelista"/>
              <w:ind w:left="90"/>
              <w:jc w:val="both"/>
              <w:rPr>
                <w:rFonts w:ascii="Tahoma" w:hAnsi="Tahoma" w:cs="Tahoma"/>
                <w:sz w:val="16"/>
                <w:szCs w:val="16"/>
                <w:lang w:val="es-BO"/>
              </w:rPr>
            </w:pPr>
          </w:p>
          <w:p w:rsidR="005D1CFC" w:rsidRPr="004327D4" w:rsidRDefault="005D1CFC" w:rsidP="00B91098">
            <w:pPr>
              <w:pStyle w:val="Prrafodelista"/>
              <w:numPr>
                <w:ilvl w:val="0"/>
                <w:numId w:val="61"/>
              </w:numPr>
              <w:ind w:left="231" w:hanging="141"/>
              <w:jc w:val="both"/>
              <w:rPr>
                <w:rFonts w:ascii="Tahoma" w:hAnsi="Tahoma" w:cs="Tahoma"/>
                <w:sz w:val="16"/>
                <w:szCs w:val="16"/>
                <w:lang w:val="es-BO"/>
              </w:rPr>
            </w:pPr>
            <w:r w:rsidRPr="004327D4">
              <w:rPr>
                <w:rFonts w:ascii="Tahoma" w:hAnsi="Tahoma" w:cs="Tahoma"/>
                <w:sz w:val="16"/>
                <w:szCs w:val="16"/>
                <w:lang w:val="es-BO"/>
              </w:rPr>
              <w:t xml:space="preserve">La empresa que cuente con experiencia   mayor a 10 años hasta 15 años  </w:t>
            </w:r>
            <w:r w:rsidRPr="004327D4">
              <w:rPr>
                <w:rFonts w:ascii="Tahoma" w:hAnsi="Tahoma" w:cs="Tahoma"/>
                <w:b/>
                <w:sz w:val="16"/>
                <w:szCs w:val="16"/>
                <w:lang w:val="es-BO"/>
              </w:rPr>
              <w:t>10 puntos</w:t>
            </w:r>
            <w:r w:rsidRPr="004327D4">
              <w:rPr>
                <w:rFonts w:ascii="Tahoma" w:hAnsi="Tahoma" w:cs="Tahoma"/>
                <w:sz w:val="16"/>
                <w:szCs w:val="16"/>
                <w:lang w:val="es-BO"/>
              </w:rPr>
              <w:t>.</w:t>
            </w:r>
          </w:p>
          <w:p w:rsidR="005D1CFC" w:rsidRPr="004327D4" w:rsidRDefault="005D1CFC" w:rsidP="000D416F">
            <w:pPr>
              <w:spacing w:before="120" w:after="120"/>
              <w:ind w:right="51"/>
              <w:jc w:val="both"/>
              <w:rPr>
                <w:rFonts w:ascii="Tahoma" w:hAnsi="Tahoma" w:cs="Tahoma"/>
                <w:lang w:val="es-EC"/>
              </w:rPr>
            </w:pPr>
            <w:r w:rsidRPr="004327D4">
              <w:rPr>
                <w:rFonts w:ascii="Tahoma" w:hAnsi="Tahoma" w:cs="Tahoma"/>
                <w:lang w:val="es-EC"/>
              </w:rPr>
              <w:t>Nota: la experiencia será computada a partir de la inscripción al SIN (adjuntar fotocopia simple Actas de Conformidad, Certificados de Cumplimiento de Contratos o sus equivalentes</w:t>
            </w:r>
          </w:p>
        </w:tc>
        <w:tc>
          <w:tcPr>
            <w:tcW w:w="992" w:type="dxa"/>
            <w:vAlign w:val="center"/>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15</w:t>
            </w:r>
          </w:p>
        </w:tc>
        <w:tc>
          <w:tcPr>
            <w:tcW w:w="3154" w:type="dxa"/>
          </w:tcPr>
          <w:p w:rsidR="005D1CFC" w:rsidRPr="004327D4" w:rsidRDefault="005D1CFC" w:rsidP="000D416F">
            <w:pPr>
              <w:jc w:val="both"/>
              <w:rPr>
                <w:rFonts w:ascii="Tahoma" w:hAnsi="Tahoma" w:cs="Tahoma"/>
                <w:sz w:val="18"/>
                <w:szCs w:val="18"/>
                <w:lang w:val="es-BO"/>
              </w:rPr>
            </w:pPr>
          </w:p>
        </w:tc>
      </w:tr>
      <w:tr w:rsidR="005D1CFC" w:rsidRPr="004327D4" w:rsidTr="005D1CFC">
        <w:trPr>
          <w:trHeight w:val="207"/>
        </w:trPr>
        <w:tc>
          <w:tcPr>
            <w:tcW w:w="303" w:type="dxa"/>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2.</w:t>
            </w:r>
          </w:p>
        </w:tc>
        <w:tc>
          <w:tcPr>
            <w:tcW w:w="4545" w:type="dxa"/>
          </w:tcPr>
          <w:p w:rsidR="005D1CFC" w:rsidRPr="004327D4" w:rsidRDefault="005D1CFC" w:rsidP="000D416F">
            <w:pPr>
              <w:jc w:val="both"/>
              <w:rPr>
                <w:rFonts w:ascii="Tahoma" w:hAnsi="Tahoma" w:cs="Tahoma"/>
                <w:b/>
                <w:lang w:val="es-BO"/>
              </w:rPr>
            </w:pPr>
            <w:r w:rsidRPr="004327D4">
              <w:rPr>
                <w:rFonts w:ascii="Tahoma" w:hAnsi="Tahoma" w:cs="Tahoma"/>
                <w:b/>
                <w:lang w:val="es-BO"/>
              </w:rPr>
              <w:t xml:space="preserve">EXPERIENCIA DEL PERSONAL DE LIMPIEZA </w:t>
            </w:r>
          </w:p>
          <w:p w:rsidR="005D1CFC" w:rsidRPr="004327D4" w:rsidRDefault="005D1CFC" w:rsidP="000D416F">
            <w:pPr>
              <w:jc w:val="both"/>
              <w:rPr>
                <w:rFonts w:ascii="Tahoma" w:hAnsi="Tahoma" w:cs="Tahoma"/>
              </w:rPr>
            </w:pPr>
            <w:r w:rsidRPr="004327D4">
              <w:rPr>
                <w:rFonts w:ascii="Tahoma" w:eastAsia="Arial" w:hAnsi="Tahoma" w:cs="Tahoma"/>
              </w:rPr>
              <w:t>La empresa proponente que demuestre que su personal tenga e</w:t>
            </w:r>
            <w:proofErr w:type="spellStart"/>
            <w:r w:rsidRPr="004327D4">
              <w:rPr>
                <w:rFonts w:ascii="Tahoma" w:hAnsi="Tahoma" w:cs="Tahoma"/>
                <w:lang w:val="es-EC"/>
              </w:rPr>
              <w:t>xperiencia</w:t>
            </w:r>
            <w:proofErr w:type="spellEnd"/>
            <w:r w:rsidRPr="004327D4">
              <w:rPr>
                <w:rFonts w:ascii="Tahoma" w:hAnsi="Tahoma" w:cs="Tahoma"/>
                <w:lang w:val="es-EC"/>
              </w:rPr>
              <w:t xml:space="preserve"> en el ramo de limpieza </w:t>
            </w:r>
            <w:r w:rsidRPr="004327D4">
              <w:rPr>
                <w:rFonts w:ascii="Tahoma" w:hAnsi="Tahoma" w:cs="Tahoma"/>
              </w:rPr>
              <w:t>mayor a lo solicitado en las Especificaciones, se le asignara el siguiente puntaje:</w:t>
            </w:r>
          </w:p>
          <w:p w:rsidR="005D1CFC" w:rsidRPr="004327D4" w:rsidRDefault="005D1CFC" w:rsidP="000D416F">
            <w:pPr>
              <w:jc w:val="both"/>
              <w:rPr>
                <w:rFonts w:ascii="Tahoma" w:hAnsi="Tahoma" w:cs="Tahoma"/>
              </w:rPr>
            </w:pPr>
          </w:p>
          <w:p w:rsidR="005D1CFC" w:rsidRPr="004327D4" w:rsidRDefault="005D1CFC" w:rsidP="00B91098">
            <w:pPr>
              <w:pStyle w:val="Prrafodelista"/>
              <w:numPr>
                <w:ilvl w:val="0"/>
                <w:numId w:val="61"/>
              </w:numPr>
              <w:ind w:left="231" w:hanging="141"/>
              <w:jc w:val="both"/>
              <w:rPr>
                <w:rFonts w:ascii="Tahoma" w:hAnsi="Tahoma" w:cs="Tahoma"/>
                <w:sz w:val="16"/>
                <w:szCs w:val="16"/>
                <w:lang w:val="es-BO"/>
              </w:rPr>
            </w:pPr>
            <w:r w:rsidRPr="004327D4">
              <w:rPr>
                <w:rFonts w:ascii="Tahoma" w:hAnsi="Tahoma" w:cs="Tahoma"/>
                <w:sz w:val="16"/>
                <w:szCs w:val="16"/>
                <w:lang w:val="es-BO"/>
              </w:rPr>
              <w:t xml:space="preserve">La empresa que cuente con experiencia   de personal mayor a 2 años   </w:t>
            </w:r>
            <w:r w:rsidRPr="004327D4">
              <w:rPr>
                <w:rFonts w:ascii="Tahoma" w:hAnsi="Tahoma" w:cs="Tahoma"/>
                <w:b/>
                <w:sz w:val="16"/>
                <w:szCs w:val="16"/>
                <w:lang w:val="es-BO"/>
              </w:rPr>
              <w:t>15 puntos</w:t>
            </w:r>
            <w:r w:rsidRPr="004327D4">
              <w:rPr>
                <w:rFonts w:ascii="Tahoma" w:hAnsi="Tahoma" w:cs="Tahoma"/>
                <w:sz w:val="16"/>
                <w:szCs w:val="16"/>
                <w:lang w:val="es-BO"/>
              </w:rPr>
              <w:t>.</w:t>
            </w:r>
          </w:p>
          <w:p w:rsidR="005D1CFC" w:rsidRPr="004327D4" w:rsidRDefault="005D1CFC" w:rsidP="000D416F">
            <w:pPr>
              <w:pStyle w:val="Prrafodelista"/>
              <w:ind w:left="90"/>
              <w:jc w:val="both"/>
              <w:rPr>
                <w:rFonts w:ascii="Tahoma" w:hAnsi="Tahoma" w:cs="Tahoma"/>
                <w:sz w:val="16"/>
                <w:szCs w:val="16"/>
                <w:lang w:val="es-BO"/>
              </w:rPr>
            </w:pPr>
          </w:p>
          <w:p w:rsidR="005D1CFC" w:rsidRPr="004327D4" w:rsidRDefault="005D1CFC" w:rsidP="00B91098">
            <w:pPr>
              <w:pStyle w:val="Prrafodelista"/>
              <w:numPr>
                <w:ilvl w:val="0"/>
                <w:numId w:val="61"/>
              </w:numPr>
              <w:ind w:left="231" w:hanging="141"/>
              <w:jc w:val="both"/>
              <w:rPr>
                <w:rFonts w:ascii="Tahoma" w:hAnsi="Tahoma" w:cs="Tahoma"/>
                <w:sz w:val="16"/>
                <w:szCs w:val="16"/>
                <w:lang w:val="es-BO"/>
              </w:rPr>
            </w:pPr>
            <w:r w:rsidRPr="004327D4">
              <w:rPr>
                <w:rFonts w:ascii="Tahoma" w:hAnsi="Tahoma" w:cs="Tahoma"/>
                <w:sz w:val="16"/>
                <w:szCs w:val="16"/>
                <w:lang w:val="es-BO"/>
              </w:rPr>
              <w:t xml:space="preserve">La empresa que cuente con experiencia   de personal mayor a 1 año hasta 2 años   </w:t>
            </w:r>
            <w:r w:rsidRPr="004327D4">
              <w:rPr>
                <w:rFonts w:ascii="Tahoma" w:hAnsi="Tahoma" w:cs="Tahoma"/>
                <w:b/>
                <w:sz w:val="16"/>
                <w:szCs w:val="16"/>
                <w:lang w:val="es-BO"/>
              </w:rPr>
              <w:t>10 puntos</w:t>
            </w:r>
            <w:r w:rsidRPr="004327D4">
              <w:rPr>
                <w:rFonts w:ascii="Tahoma" w:hAnsi="Tahoma" w:cs="Tahoma"/>
                <w:sz w:val="16"/>
                <w:szCs w:val="16"/>
                <w:lang w:val="es-BO"/>
              </w:rPr>
              <w:t>.</w:t>
            </w:r>
          </w:p>
          <w:p w:rsidR="005D1CFC" w:rsidRPr="004327D4" w:rsidRDefault="005D1CFC" w:rsidP="000D416F">
            <w:pPr>
              <w:jc w:val="both"/>
              <w:rPr>
                <w:rFonts w:ascii="Tahoma" w:hAnsi="Tahoma" w:cs="Tahoma"/>
              </w:rPr>
            </w:pPr>
          </w:p>
          <w:p w:rsidR="005D1CFC" w:rsidRPr="004327D4" w:rsidRDefault="005D1CFC" w:rsidP="000D416F">
            <w:pPr>
              <w:pStyle w:val="Prrafodelista"/>
              <w:ind w:left="0"/>
              <w:jc w:val="both"/>
              <w:rPr>
                <w:rFonts w:ascii="Tahoma" w:hAnsi="Tahoma" w:cs="Tahoma"/>
                <w:sz w:val="16"/>
                <w:szCs w:val="16"/>
                <w:lang w:val="es-BO"/>
              </w:rPr>
            </w:pPr>
            <w:r w:rsidRPr="004327D4">
              <w:rPr>
                <w:rFonts w:ascii="Tahoma" w:hAnsi="Tahoma" w:cs="Tahoma"/>
                <w:sz w:val="16"/>
                <w:szCs w:val="16"/>
                <w:lang w:val="es-EC"/>
              </w:rPr>
              <w:t>Nota: la experiencia del personal ofertado deberán acreditar su trayectoria laboral, acompañando con fotocopia de la hoja de vida documentada</w:t>
            </w:r>
          </w:p>
        </w:tc>
        <w:tc>
          <w:tcPr>
            <w:tcW w:w="992" w:type="dxa"/>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15</w:t>
            </w:r>
          </w:p>
        </w:tc>
        <w:tc>
          <w:tcPr>
            <w:tcW w:w="3154" w:type="dxa"/>
          </w:tcPr>
          <w:p w:rsidR="005D1CFC" w:rsidRPr="004327D4" w:rsidRDefault="005D1CFC" w:rsidP="000D416F">
            <w:pPr>
              <w:jc w:val="both"/>
              <w:rPr>
                <w:rFonts w:ascii="Tahoma" w:hAnsi="Tahoma" w:cs="Tahoma"/>
                <w:sz w:val="18"/>
                <w:szCs w:val="18"/>
                <w:lang w:val="es-BO"/>
              </w:rPr>
            </w:pPr>
          </w:p>
        </w:tc>
      </w:tr>
      <w:tr w:rsidR="005D1CFC" w:rsidRPr="004327D4" w:rsidTr="005D1CFC">
        <w:trPr>
          <w:trHeight w:val="207"/>
        </w:trPr>
        <w:tc>
          <w:tcPr>
            <w:tcW w:w="303" w:type="dxa"/>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3.</w:t>
            </w:r>
          </w:p>
        </w:tc>
        <w:tc>
          <w:tcPr>
            <w:tcW w:w="4545" w:type="dxa"/>
          </w:tcPr>
          <w:p w:rsidR="005D1CFC" w:rsidRPr="004327D4" w:rsidRDefault="005D1CFC" w:rsidP="000D416F">
            <w:pPr>
              <w:pStyle w:val="StyleJustified"/>
              <w:ind w:right="51"/>
              <w:rPr>
                <w:rFonts w:ascii="Tahoma" w:hAnsi="Tahoma" w:cs="Tahoma"/>
                <w:b/>
                <w:sz w:val="16"/>
              </w:rPr>
            </w:pPr>
            <w:r w:rsidRPr="004327D4">
              <w:rPr>
                <w:rFonts w:ascii="Tahoma" w:hAnsi="Tahoma" w:cs="Tahoma"/>
                <w:b/>
                <w:sz w:val="16"/>
              </w:rPr>
              <w:t>ADMINISTRACION O SEGUIMIENTO Y CONTROL DE LOS SERVICIOS</w:t>
            </w:r>
          </w:p>
          <w:p w:rsidR="005D1CFC" w:rsidRPr="004327D4" w:rsidRDefault="005D1CFC" w:rsidP="000D416F">
            <w:pPr>
              <w:jc w:val="both"/>
              <w:rPr>
                <w:rFonts w:ascii="Tahoma" w:hAnsi="Tahoma" w:cs="Tahoma"/>
              </w:rPr>
            </w:pPr>
            <w:r w:rsidRPr="004327D4">
              <w:rPr>
                <w:rFonts w:ascii="Tahoma" w:eastAsia="Arial" w:hAnsi="Tahoma" w:cs="Tahoma"/>
              </w:rPr>
              <w:t>La empresa proponente que demuestre q</w:t>
            </w:r>
            <w:r>
              <w:rPr>
                <w:rFonts w:ascii="Tahoma" w:eastAsia="Arial" w:hAnsi="Tahoma" w:cs="Tahoma"/>
              </w:rPr>
              <w:t xml:space="preserve">ue su Agente de Servicio tenga </w:t>
            </w:r>
            <w:r w:rsidRPr="004327D4">
              <w:rPr>
                <w:rFonts w:ascii="Tahoma" w:hAnsi="Tahoma" w:cs="Tahoma"/>
                <w:lang w:val="es-EC"/>
              </w:rPr>
              <w:t xml:space="preserve">experiencia en el ramo de limpieza </w:t>
            </w:r>
            <w:r w:rsidRPr="004327D4">
              <w:rPr>
                <w:rFonts w:ascii="Tahoma" w:hAnsi="Tahoma" w:cs="Tahoma"/>
              </w:rPr>
              <w:t>mayor a lo solicitado en las Especificaciones, se le asignara el siguiente puntaje:</w:t>
            </w:r>
          </w:p>
          <w:p w:rsidR="005D1CFC" w:rsidRPr="004327D4" w:rsidRDefault="005D1CFC" w:rsidP="000D416F">
            <w:pPr>
              <w:jc w:val="both"/>
              <w:rPr>
                <w:rFonts w:ascii="Tahoma" w:hAnsi="Tahoma" w:cs="Tahoma"/>
              </w:rPr>
            </w:pPr>
          </w:p>
          <w:p w:rsidR="005D1CFC" w:rsidRPr="004327D4" w:rsidRDefault="005D1CFC" w:rsidP="00B91098">
            <w:pPr>
              <w:pStyle w:val="Prrafodelista"/>
              <w:numPr>
                <w:ilvl w:val="0"/>
                <w:numId w:val="61"/>
              </w:numPr>
              <w:ind w:left="231" w:hanging="141"/>
              <w:jc w:val="both"/>
              <w:rPr>
                <w:rFonts w:ascii="Tahoma" w:hAnsi="Tahoma" w:cs="Tahoma"/>
                <w:sz w:val="16"/>
                <w:szCs w:val="16"/>
                <w:lang w:val="es-BO"/>
              </w:rPr>
            </w:pPr>
            <w:r w:rsidRPr="004327D4">
              <w:rPr>
                <w:rFonts w:ascii="Tahoma" w:hAnsi="Tahoma" w:cs="Tahoma"/>
                <w:sz w:val="16"/>
                <w:szCs w:val="16"/>
                <w:lang w:val="es-BO"/>
              </w:rPr>
              <w:t xml:space="preserve">La empresa que cuente con experiencia de su Agente de Servicio mayor a 2 años </w:t>
            </w:r>
            <w:r w:rsidRPr="004327D4">
              <w:rPr>
                <w:rFonts w:ascii="Tahoma" w:hAnsi="Tahoma" w:cs="Tahoma"/>
                <w:b/>
                <w:sz w:val="16"/>
                <w:szCs w:val="16"/>
                <w:lang w:val="es-BO"/>
              </w:rPr>
              <w:t>5 puntos</w:t>
            </w:r>
            <w:r w:rsidRPr="004327D4">
              <w:rPr>
                <w:rFonts w:ascii="Tahoma" w:hAnsi="Tahoma" w:cs="Tahoma"/>
                <w:sz w:val="16"/>
                <w:szCs w:val="16"/>
                <w:lang w:val="es-BO"/>
              </w:rPr>
              <w:t>.</w:t>
            </w:r>
          </w:p>
          <w:p w:rsidR="005D1CFC" w:rsidRPr="004327D4" w:rsidRDefault="005D1CFC" w:rsidP="000D416F">
            <w:pPr>
              <w:pStyle w:val="Prrafodelista"/>
              <w:ind w:left="90"/>
              <w:jc w:val="both"/>
              <w:rPr>
                <w:rFonts w:ascii="Tahoma" w:hAnsi="Tahoma" w:cs="Tahoma"/>
                <w:sz w:val="16"/>
                <w:szCs w:val="16"/>
                <w:lang w:val="es-BO"/>
              </w:rPr>
            </w:pPr>
          </w:p>
          <w:p w:rsidR="005D1CFC" w:rsidRPr="004327D4" w:rsidRDefault="005D1CFC" w:rsidP="000D416F">
            <w:pPr>
              <w:pStyle w:val="Prrafodelista"/>
              <w:ind w:left="90"/>
              <w:jc w:val="both"/>
              <w:rPr>
                <w:rFonts w:ascii="Tahoma" w:hAnsi="Tahoma" w:cs="Tahoma"/>
                <w:b/>
                <w:lang w:val="es-EC"/>
              </w:rPr>
            </w:pPr>
            <w:r w:rsidRPr="004327D4">
              <w:rPr>
                <w:rFonts w:ascii="Tahoma" w:hAnsi="Tahoma" w:cs="Tahoma"/>
                <w:sz w:val="16"/>
                <w:szCs w:val="16"/>
                <w:lang w:val="es-EC"/>
              </w:rPr>
              <w:t>Nota: la experiencia del personal ofertado deberán acreditar su trayectoria laboral, acompañando con fotocopia de la hoja de vida documentada</w:t>
            </w:r>
          </w:p>
        </w:tc>
        <w:tc>
          <w:tcPr>
            <w:tcW w:w="992" w:type="dxa"/>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5</w:t>
            </w:r>
          </w:p>
        </w:tc>
        <w:tc>
          <w:tcPr>
            <w:tcW w:w="3154" w:type="dxa"/>
          </w:tcPr>
          <w:p w:rsidR="005D1CFC" w:rsidRPr="004327D4" w:rsidRDefault="005D1CFC" w:rsidP="000D416F">
            <w:pPr>
              <w:jc w:val="both"/>
              <w:rPr>
                <w:rFonts w:ascii="Tahoma" w:hAnsi="Tahoma" w:cs="Tahoma"/>
                <w:sz w:val="18"/>
                <w:szCs w:val="18"/>
                <w:lang w:val="es-BO"/>
              </w:rPr>
            </w:pPr>
          </w:p>
        </w:tc>
      </w:tr>
      <w:tr w:rsidR="005D1CFC" w:rsidRPr="004327D4" w:rsidTr="005D1CFC">
        <w:trPr>
          <w:trHeight w:val="414"/>
        </w:trPr>
        <w:tc>
          <w:tcPr>
            <w:tcW w:w="4848" w:type="dxa"/>
            <w:gridSpan w:val="2"/>
            <w:shd w:val="clear" w:color="auto" w:fill="DBE5F1"/>
            <w:vAlign w:val="center"/>
          </w:tcPr>
          <w:p w:rsidR="005D1CFC" w:rsidRPr="004327D4" w:rsidRDefault="005D1CFC" w:rsidP="000D416F">
            <w:pPr>
              <w:jc w:val="both"/>
              <w:rPr>
                <w:rFonts w:ascii="Tahoma" w:hAnsi="Tahoma" w:cs="Tahoma"/>
                <w:b/>
                <w:sz w:val="18"/>
                <w:szCs w:val="18"/>
                <w:lang w:val="es-BO"/>
              </w:rPr>
            </w:pPr>
            <w:r w:rsidRPr="004327D4">
              <w:rPr>
                <w:rFonts w:ascii="Tahoma" w:hAnsi="Tahoma" w:cs="Tahoma"/>
                <w:b/>
                <w:sz w:val="18"/>
                <w:szCs w:val="18"/>
                <w:lang w:val="es-BO"/>
              </w:rPr>
              <w:t>PUNTAJE TOTAL</w:t>
            </w:r>
          </w:p>
        </w:tc>
        <w:tc>
          <w:tcPr>
            <w:tcW w:w="992" w:type="dxa"/>
            <w:shd w:val="clear" w:color="auto" w:fill="DBE5F1"/>
            <w:vAlign w:val="center"/>
          </w:tcPr>
          <w:p w:rsidR="005D1CFC" w:rsidRPr="004327D4" w:rsidRDefault="005D1CFC" w:rsidP="000D416F">
            <w:pPr>
              <w:jc w:val="center"/>
              <w:rPr>
                <w:rFonts w:ascii="Tahoma" w:hAnsi="Tahoma" w:cs="Tahoma"/>
                <w:b/>
                <w:sz w:val="18"/>
                <w:szCs w:val="18"/>
                <w:lang w:val="es-BO"/>
              </w:rPr>
            </w:pPr>
            <w:r w:rsidRPr="004327D4">
              <w:rPr>
                <w:rFonts w:ascii="Tahoma" w:hAnsi="Tahoma" w:cs="Tahoma"/>
                <w:b/>
                <w:sz w:val="18"/>
                <w:szCs w:val="18"/>
                <w:lang w:val="es-BO"/>
              </w:rPr>
              <w:t>35</w:t>
            </w:r>
          </w:p>
        </w:tc>
        <w:tc>
          <w:tcPr>
            <w:tcW w:w="3154" w:type="dxa"/>
            <w:shd w:val="clear" w:color="auto" w:fill="DBE5F1"/>
            <w:vAlign w:val="center"/>
          </w:tcPr>
          <w:p w:rsidR="005D1CFC" w:rsidRPr="004327D4" w:rsidRDefault="005D1CFC" w:rsidP="000D416F">
            <w:pPr>
              <w:jc w:val="both"/>
              <w:rPr>
                <w:rFonts w:ascii="Tahoma" w:hAnsi="Tahoma" w:cs="Tahoma"/>
                <w:b/>
                <w:sz w:val="18"/>
                <w:szCs w:val="18"/>
                <w:lang w:val="es-BO"/>
              </w:rPr>
            </w:pPr>
          </w:p>
        </w:tc>
      </w:tr>
    </w:tbl>
    <w:p w:rsidR="005D1CFC" w:rsidRDefault="005D1CFC" w:rsidP="00107B3A">
      <w:pPr>
        <w:spacing w:line="200" w:lineRule="exact"/>
        <w:jc w:val="both"/>
        <w:rPr>
          <w:sz w:val="18"/>
          <w:szCs w:val="18"/>
          <w:lang w:val="es-BO"/>
        </w:rPr>
      </w:pPr>
    </w:p>
    <w:p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rsidR="00107B3A" w:rsidRPr="00A40276" w:rsidRDefault="00107B3A" w:rsidP="00107B3A">
      <w:pPr>
        <w:jc w:val="both"/>
        <w:rPr>
          <w:b/>
          <w:bCs/>
          <w:i/>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 xml:space="preserve">or ejemplo condiciones adicionales o mejoras a las especificaciones técnicas para la provisión de servicios, siempre y cuando sean: objetivos, congruentes y se sujeten a los criterios de razonabilidad y proporcionalidad.  (Ej. Si para la prestación de un servicio se define en las </w:t>
      </w:r>
      <w:r w:rsidRPr="00A40276">
        <w:rPr>
          <w:sz w:val="18"/>
          <w:szCs w:val="18"/>
          <w:lang w:val="es-BO"/>
        </w:rPr>
        <w:lastRenderedPageBreak/>
        <w:t>especificaciones técnicas que el mismo debe ser prestado en dos turnos, se puede especificar en los criterios de calidad que por un turno adicional serán asignados puntos adicionales).</w:t>
      </w:r>
    </w:p>
    <w:p w:rsidR="00107B3A" w:rsidRPr="00A40276" w:rsidRDefault="00107B3A" w:rsidP="00107B3A">
      <w:pPr>
        <w:jc w:val="both"/>
        <w:rPr>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rsidR="00107B3A" w:rsidRPr="00A40276" w:rsidRDefault="00107B3A" w:rsidP="00107B3A">
      <w:pPr>
        <w:jc w:val="both"/>
        <w:rPr>
          <w:rFonts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Default="00107B3A"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Default="005D1CFC" w:rsidP="00107B3A">
      <w:pPr>
        <w:jc w:val="both"/>
        <w:rPr>
          <w:lang w:val="es-BO"/>
        </w:rPr>
      </w:pPr>
    </w:p>
    <w:p w:rsidR="005D1CFC" w:rsidRPr="00A40276" w:rsidRDefault="005D1CFC"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Default="00107B3A"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Default="005D1CFC" w:rsidP="00A72FB0">
      <w:pPr>
        <w:jc w:val="center"/>
        <w:rPr>
          <w:rFonts w:cs="Arial"/>
          <w:b/>
          <w:sz w:val="18"/>
          <w:szCs w:val="18"/>
          <w:lang w:val="es-BO"/>
        </w:rPr>
      </w:pPr>
    </w:p>
    <w:p w:rsidR="005D1CFC" w:rsidRPr="00A40276" w:rsidRDefault="005D1CFC" w:rsidP="00A72FB0">
      <w:pPr>
        <w:jc w:val="center"/>
        <w:rPr>
          <w:rFonts w:cs="Arial"/>
          <w:b/>
          <w:sz w:val="18"/>
          <w:szCs w:val="18"/>
          <w:lang w:val="es-BO"/>
        </w:rPr>
      </w:pP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rsidTr="00472910">
        <w:tc>
          <w:tcPr>
            <w:tcW w:w="9781" w:type="dxa"/>
            <w:shd w:val="clear" w:color="auto" w:fill="auto"/>
          </w:tcPr>
          <w:p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r w:rsidR="00A40276" w:rsidRPr="00A40276"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A40276" w:rsidRDefault="00C90A3D" w:rsidP="00B91098">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rsidR="002F5716" w:rsidRPr="00A40276" w:rsidRDefault="002F5716" w:rsidP="001B38C2">
      <w:pPr>
        <w:jc w:val="center"/>
        <w:rPr>
          <w:rFonts w:cs="Arial"/>
          <w:b/>
          <w:sz w:val="18"/>
          <w:lang w:val="es-BO"/>
        </w:rPr>
      </w:pPr>
    </w:p>
    <w:p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76290C"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bl>
    <w:p w:rsidR="001B38C2" w:rsidRPr="00A40276" w:rsidRDefault="001B38C2" w:rsidP="001B38C2">
      <w:pPr>
        <w:rPr>
          <w:lang w:val="es-BO"/>
        </w:rPr>
      </w:pPr>
    </w:p>
    <w:p w:rsidR="001B38C2" w:rsidRPr="00426E0B"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xml:space="preserve">) debe </w:t>
      </w:r>
      <w:r w:rsidRPr="00426E0B">
        <w:rPr>
          <w:sz w:val="18"/>
          <w:szCs w:val="18"/>
          <w:lang w:val="es-BO"/>
        </w:rPr>
        <w:t>trasladarse a la casilla Monto Ajustado Por Revisión Aritmética (MAPRA).</w:t>
      </w:r>
    </w:p>
    <w:p w:rsidR="001B38C2" w:rsidRPr="00426E0B" w:rsidRDefault="001B38C2" w:rsidP="001B38C2">
      <w:pPr>
        <w:rPr>
          <w:sz w:val="18"/>
          <w:szCs w:val="18"/>
          <w:lang w:val="es-BO"/>
        </w:rPr>
      </w:pPr>
    </w:p>
    <w:p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A40276" w:rsidRPr="00A40276"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sz w:val="4"/>
                <w:szCs w:val="4"/>
                <w:lang w:val="es-BO"/>
              </w:rPr>
            </w:pPr>
          </w:p>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rsidTr="00A80EAD">
        <w:trPr>
          <w:trHeight w:val="134"/>
        </w:trPr>
        <w:tc>
          <w:tcPr>
            <w:tcW w:w="1347" w:type="pct"/>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5000" w:type="pct"/>
            <w:gridSpan w:val="9"/>
            <w:tcBorders>
              <w:top w:val="nil"/>
              <w:left w:val="nil"/>
              <w:bottom w:val="single" w:sz="4" w:space="0" w:color="auto"/>
              <w:right w:val="nil"/>
            </w:tcBorders>
            <w:shd w:val="clear" w:color="auto" w:fill="auto"/>
            <w:vAlign w:val="center"/>
          </w:tcPr>
          <w:p w:rsidR="00E82EEA" w:rsidRPr="00A40276" w:rsidRDefault="00E82EEA" w:rsidP="00A80EAD">
            <w:pP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r>
    </w:tbl>
    <w:p w:rsidR="00E82EEA" w:rsidRPr="00A40276" w:rsidRDefault="00E82EEA"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rsidR="00184FAD" w:rsidRPr="00A40276" w:rsidRDefault="00184FAD" w:rsidP="00184FAD">
      <w:pPr>
        <w:tabs>
          <w:tab w:val="center" w:pos="5833"/>
          <w:tab w:val="right" w:pos="10252"/>
        </w:tabs>
        <w:jc w:val="center"/>
        <w:rPr>
          <w:rFonts w:cs="Tahoma"/>
          <w:sz w:val="18"/>
          <w:szCs w:val="18"/>
          <w:lang w:val="es-BO"/>
        </w:rPr>
      </w:pPr>
    </w:p>
    <w:p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rsidR="00184FAD" w:rsidRPr="00A40276" w:rsidRDefault="00184FAD" w:rsidP="00184FAD">
      <w:pPr>
        <w:tabs>
          <w:tab w:val="left" w:pos="709"/>
        </w:tabs>
        <w:jc w:val="both"/>
        <w:rPr>
          <w:rFonts w:cs="Tahoma"/>
          <w:lang w:val="es-BO"/>
        </w:rPr>
      </w:pPr>
    </w:p>
    <w:p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rsidTr="00A80EAD">
        <w:trPr>
          <w:jc w:val="center"/>
        </w:trPr>
        <w:tc>
          <w:tcPr>
            <w:tcW w:w="1505" w:type="dxa"/>
            <w:shd w:val="clear" w:color="auto" w:fill="244061" w:themeFill="accent1" w:themeFillShade="80"/>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rsidTr="00A80EAD">
        <w:trPr>
          <w:jc w:val="center"/>
        </w:trPr>
        <w:tc>
          <w:tcPr>
            <w:tcW w:w="1505" w:type="dxa"/>
            <w:vAlign w:val="center"/>
          </w:tcPr>
          <w:p w:rsidR="00184FAD" w:rsidRPr="00A40276" w:rsidRDefault="00184FAD" w:rsidP="00A80EAD">
            <w:pPr>
              <w:tabs>
                <w:tab w:val="left" w:pos="709"/>
              </w:tabs>
              <w:jc w:val="center"/>
              <w:rPr>
                <w:rFonts w:ascii="Arial" w:eastAsia="Calibri" w:hAnsi="Arial" w:cs="Arial"/>
                <w:lang w:val="es-BO"/>
              </w:rPr>
            </w:pPr>
          </w:p>
          <w:p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rsidR="00184FAD" w:rsidRPr="00A40276" w:rsidRDefault="00184FAD" w:rsidP="00A80EAD">
            <w:pPr>
              <w:tabs>
                <w:tab w:val="left" w:pos="709"/>
              </w:tabs>
              <w:jc w:val="center"/>
              <w:rPr>
                <w:rFonts w:ascii="Arial" w:hAnsi="Arial" w:cs="Arial"/>
                <w:lang w:val="es-BO"/>
              </w:rPr>
            </w:pPr>
          </w:p>
        </w:tc>
        <w:tc>
          <w:tcPr>
            <w:tcW w:w="4531" w:type="dxa"/>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rsidTr="00A80EAD">
        <w:trPr>
          <w:jc w:val="center"/>
        </w:trPr>
        <w:tc>
          <w:tcPr>
            <w:tcW w:w="1505" w:type="dxa"/>
            <w:tcBorders>
              <w:bottom w:val="single" w:sz="4" w:space="0" w:color="auto"/>
            </w:tcBorders>
            <w:vAlign w:val="center"/>
          </w:tcPr>
          <w:p w:rsidR="00184FAD" w:rsidRPr="00A40276" w:rsidRDefault="00184FAD" w:rsidP="00A80EAD">
            <w:pPr>
              <w:tabs>
                <w:tab w:val="left" w:pos="709"/>
              </w:tabs>
              <w:jc w:val="center"/>
              <w:rPr>
                <w:rFonts w:ascii="Arial" w:hAnsi="Arial" w:cs="Arial"/>
                <w:lang w:val="es-BO"/>
              </w:rPr>
            </w:pPr>
          </w:p>
          <w:p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rsidTr="00A80EAD">
        <w:trPr>
          <w:jc w:val="center"/>
        </w:trPr>
        <w:tc>
          <w:tcPr>
            <w:tcW w:w="1505" w:type="dxa"/>
            <w:shd w:val="clear" w:color="auto" w:fill="DBE5F1" w:themeFill="accent1" w:themeFillTint="33"/>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rsidR="00184FAD" w:rsidRPr="00A40276" w:rsidRDefault="00184FAD" w:rsidP="00184FAD">
      <w:pPr>
        <w:pStyle w:val="Prrafodelista"/>
        <w:tabs>
          <w:tab w:val="left" w:pos="709"/>
        </w:tabs>
        <w:jc w:val="both"/>
        <w:rPr>
          <w:rFonts w:ascii="Arial" w:hAnsi="Arial" w:cs="Arial"/>
          <w:sz w:val="16"/>
          <w:szCs w:val="16"/>
          <w:lang w:val="es-BO"/>
        </w:rPr>
      </w:pPr>
    </w:p>
    <w:p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A40276" w:rsidRPr="00A40276" w:rsidTr="00A80EAD">
        <w:trPr>
          <w:trHeight w:val="255"/>
        </w:trPr>
        <w:tc>
          <w:tcPr>
            <w:tcW w:w="1597" w:type="pct"/>
            <w:vMerge w:val="restart"/>
            <w:tcBorders>
              <w:top w:val="single" w:sz="4" w:space="0" w:color="auto"/>
            </w:tcBorders>
            <w:shd w:val="clear" w:color="auto" w:fill="244061" w:themeFill="accent1" w:themeFillShade="80"/>
            <w:vAlign w:val="center"/>
          </w:tcPr>
          <w:p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p>
          <w:p w:rsidR="00184FAD" w:rsidRPr="00A40276" w:rsidRDefault="00184FAD" w:rsidP="00A80EAD">
            <w:pPr>
              <w:jc w:val="center"/>
              <w:rPr>
                <w:rFonts w:ascii="Arial" w:hAnsi="Arial" w:cs="Arial"/>
                <w:b/>
                <w:lang w:val="es-BO"/>
              </w:rPr>
            </w:pPr>
            <w:r w:rsidRPr="00A40276">
              <w:rPr>
                <w:rFonts w:ascii="Arial" w:hAnsi="Arial" w:cs="Arial"/>
                <w:b/>
                <w:lang w:val="es-BO"/>
              </w:rPr>
              <w:t>PROPONENTES</w:t>
            </w:r>
          </w:p>
          <w:p w:rsidR="00184FAD" w:rsidRPr="00A40276" w:rsidRDefault="00184FAD" w:rsidP="00A80EAD">
            <w:pPr>
              <w:jc w:val="center"/>
              <w:rPr>
                <w:rFonts w:ascii="Arial" w:hAnsi="Arial" w:cs="Arial"/>
                <w:b/>
                <w:lang w:val="es-BO"/>
              </w:rPr>
            </w:pPr>
          </w:p>
        </w:tc>
      </w:tr>
      <w:tr w:rsidR="00A40276" w:rsidRPr="00A40276" w:rsidTr="00A80EAD">
        <w:trPr>
          <w:trHeight w:val="255"/>
        </w:trPr>
        <w:tc>
          <w:tcPr>
            <w:tcW w:w="1597" w:type="pct"/>
            <w:vMerge/>
            <w:tcBorders>
              <w:bottom w:val="single" w:sz="4" w:space="0" w:color="auto"/>
            </w:tcBorders>
            <w:shd w:val="clear" w:color="auto" w:fill="244061" w:themeFill="accent1" w:themeFillShade="80"/>
            <w:vAlign w:val="center"/>
          </w:tcPr>
          <w:p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rsidTr="00A80EAD">
        <w:trPr>
          <w:trHeight w:val="766"/>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564"/>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r>
    </w:tbl>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50" w:name="_Toc347135044"/>
      <w:bookmarkStart w:id="151" w:name="_Toc347135332"/>
      <w:r w:rsidR="00895F85" w:rsidRPr="00A40276">
        <w:rPr>
          <w:rFonts w:ascii="Verdana" w:hAnsi="Verdana" w:cs="Arial"/>
          <w:b/>
          <w:sz w:val="18"/>
          <w:szCs w:val="18"/>
          <w:lang w:val="es-BO"/>
        </w:rPr>
        <w:lastRenderedPageBreak/>
        <w:t>ANEXO 3</w:t>
      </w:r>
      <w:bookmarkEnd w:id="150"/>
      <w:bookmarkEnd w:id="151"/>
    </w:p>
    <w:p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895F85" w:rsidRPr="00A40276" w:rsidRDefault="00895F85" w:rsidP="00486E57">
      <w:pPr>
        <w:pStyle w:val="Normal2"/>
        <w:rPr>
          <w:rFonts w:ascii="Verdana" w:hAnsi="Verdana" w:cs="Arial"/>
          <w:b/>
          <w:sz w:val="18"/>
          <w:szCs w:val="18"/>
          <w:lang w:val="es-BO"/>
        </w:rPr>
      </w:pPr>
    </w:p>
    <w:p w:rsidR="00895F85" w:rsidRPr="00A40276" w:rsidRDefault="00895F85" w:rsidP="00486E57">
      <w:pPr>
        <w:jc w:val="both"/>
        <w:rPr>
          <w:rFonts w:cs="Arial"/>
          <w:b/>
          <w:sz w:val="18"/>
          <w:szCs w:val="18"/>
          <w:lang w:val="es-BO"/>
        </w:rPr>
      </w:pPr>
    </w:p>
    <w:p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rsidR="00895F85" w:rsidRPr="00A40276" w:rsidRDefault="00895F85" w:rsidP="00486E57">
      <w:pPr>
        <w:jc w:val="both"/>
        <w:rPr>
          <w:b/>
          <w:i/>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rsidR="00895F85" w:rsidRPr="00A40276" w:rsidRDefault="00895F85" w:rsidP="00486E57">
      <w:pPr>
        <w:jc w:val="both"/>
        <w:rPr>
          <w:rFonts w:cs="Arial"/>
          <w:sz w:val="18"/>
          <w:szCs w:val="18"/>
          <w:lang w:val="es-BO"/>
        </w:rPr>
      </w:pP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Constitución Política del Estado.</w:t>
      </w: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Ley Nº 1178, de 20 de julio de 1990, de Administración y Control Gubernamentales.</w:t>
      </w: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Ley del Presupuesto General del Estado, aprobado para la gestión y su reglamentación.</w:t>
      </w:r>
    </w:p>
    <w:p w:rsidR="00895F85" w:rsidRPr="00A40276" w:rsidRDefault="00895F85" w:rsidP="00B91098">
      <w:pPr>
        <w:numPr>
          <w:ilvl w:val="0"/>
          <w:numId w:val="34"/>
        </w:numPr>
        <w:jc w:val="both"/>
        <w:rPr>
          <w:rFonts w:cs="Arial"/>
          <w:sz w:val="18"/>
          <w:szCs w:val="18"/>
          <w:lang w:val="es-BO"/>
        </w:rPr>
      </w:pPr>
      <w:r w:rsidRPr="00A40276">
        <w:rPr>
          <w:rFonts w:cs="Arial"/>
          <w:sz w:val="18"/>
          <w:szCs w:val="18"/>
          <w:lang w:val="es-BO"/>
        </w:rPr>
        <w:t>Otras disposiciones relacionadas.</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rsidR="00895F85" w:rsidRPr="00A40276" w:rsidRDefault="00895F85" w:rsidP="00B91098">
      <w:pPr>
        <w:numPr>
          <w:ilvl w:val="0"/>
          <w:numId w:val="35"/>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rsidR="00895F85" w:rsidRPr="00A40276" w:rsidRDefault="00895F85" w:rsidP="00B91098">
      <w:pPr>
        <w:numPr>
          <w:ilvl w:val="0"/>
          <w:numId w:val="35"/>
        </w:numPr>
        <w:tabs>
          <w:tab w:val="left" w:pos="709"/>
        </w:tabs>
        <w:jc w:val="both"/>
        <w:rPr>
          <w:rFonts w:cs="Arial"/>
          <w:sz w:val="18"/>
          <w:szCs w:val="18"/>
          <w:lang w:val="es-BO"/>
        </w:rPr>
      </w:pPr>
      <w:r w:rsidRPr="00A40276">
        <w:rPr>
          <w:rFonts w:cs="Arial"/>
          <w:sz w:val="18"/>
          <w:szCs w:val="18"/>
          <w:lang w:val="es-BO"/>
        </w:rPr>
        <w:tab/>
        <w:t>Propuesta Adjudicada.</w:t>
      </w:r>
    </w:p>
    <w:p w:rsidR="00895F85" w:rsidRPr="00A40276" w:rsidRDefault="00895F85" w:rsidP="00B91098">
      <w:pPr>
        <w:numPr>
          <w:ilvl w:val="0"/>
          <w:numId w:val="35"/>
        </w:numPr>
        <w:tabs>
          <w:tab w:val="left" w:pos="709"/>
        </w:tabs>
        <w:jc w:val="both"/>
        <w:rPr>
          <w:rFonts w:cs="Arial"/>
          <w:sz w:val="18"/>
          <w:szCs w:val="18"/>
          <w:lang w:val="es-BO"/>
        </w:rPr>
      </w:pPr>
      <w:r w:rsidRPr="00A40276">
        <w:rPr>
          <w:rFonts w:cs="Arial"/>
          <w:sz w:val="18"/>
          <w:szCs w:val="18"/>
          <w:lang w:val="es-BO"/>
        </w:rPr>
        <w:tab/>
        <w:t>Documento de Adjudicación.</w:t>
      </w:r>
    </w:p>
    <w:p w:rsidR="00895F85" w:rsidRPr="00A40276" w:rsidRDefault="00895F85" w:rsidP="00B91098">
      <w:pPr>
        <w:numPr>
          <w:ilvl w:val="0"/>
          <w:numId w:val="35"/>
        </w:numPr>
        <w:tabs>
          <w:tab w:val="left" w:pos="709"/>
        </w:tabs>
        <w:jc w:val="both"/>
        <w:rPr>
          <w:rFonts w:cs="Arial"/>
          <w:sz w:val="18"/>
          <w:szCs w:val="18"/>
          <w:lang w:val="es-BO"/>
        </w:rPr>
      </w:pPr>
      <w:r w:rsidRPr="00A40276">
        <w:rPr>
          <w:rFonts w:cs="Arial"/>
          <w:sz w:val="18"/>
          <w:szCs w:val="18"/>
          <w:lang w:val="es-BO"/>
        </w:rPr>
        <w:tab/>
        <w:t>Garantía(s), cuando corresponda.</w:t>
      </w:r>
    </w:p>
    <w:p w:rsidR="00895F85" w:rsidRPr="00A40276" w:rsidRDefault="00895F85" w:rsidP="00B91098">
      <w:pPr>
        <w:numPr>
          <w:ilvl w:val="0"/>
          <w:numId w:val="35"/>
        </w:numPr>
        <w:jc w:val="both"/>
        <w:rPr>
          <w:rFonts w:cs="Arial"/>
          <w:sz w:val="18"/>
          <w:szCs w:val="18"/>
          <w:lang w:val="es-BO"/>
        </w:rPr>
      </w:pPr>
      <w:r w:rsidRPr="00A40276">
        <w:rPr>
          <w:rFonts w:cs="Arial"/>
          <w:sz w:val="18"/>
          <w:szCs w:val="18"/>
          <w:lang w:val="es-BO"/>
        </w:rPr>
        <w:t>Documento de Constitución, cuando corresponda.</w:t>
      </w:r>
    </w:p>
    <w:p w:rsidR="00895F85" w:rsidRPr="00A40276" w:rsidRDefault="00895F85" w:rsidP="00B91098">
      <w:pPr>
        <w:numPr>
          <w:ilvl w:val="0"/>
          <w:numId w:val="35"/>
        </w:numPr>
        <w:jc w:val="both"/>
        <w:rPr>
          <w:rFonts w:cs="Arial"/>
          <w:sz w:val="18"/>
          <w:szCs w:val="18"/>
          <w:lang w:val="es-BO"/>
        </w:rPr>
      </w:pPr>
      <w:r w:rsidRPr="00A40276">
        <w:rPr>
          <w:rFonts w:cs="Arial"/>
          <w:sz w:val="18"/>
          <w:szCs w:val="18"/>
          <w:lang w:val="es-BO"/>
        </w:rPr>
        <w:t>Contrato de Asociación Accidental, cuando corresponda.</w:t>
      </w:r>
    </w:p>
    <w:p w:rsidR="00895F85" w:rsidRPr="00A40276" w:rsidRDefault="00895F85" w:rsidP="00B91098">
      <w:pPr>
        <w:numPr>
          <w:ilvl w:val="0"/>
          <w:numId w:val="35"/>
        </w:numPr>
        <w:jc w:val="both"/>
        <w:rPr>
          <w:rFonts w:cs="Arial"/>
          <w:sz w:val="18"/>
          <w:szCs w:val="18"/>
          <w:lang w:val="es-BO"/>
        </w:rPr>
      </w:pPr>
      <w:r w:rsidRPr="00A40276">
        <w:rPr>
          <w:rFonts w:cs="Arial"/>
          <w:sz w:val="18"/>
          <w:szCs w:val="18"/>
          <w:lang w:val="es-BO"/>
        </w:rPr>
        <w:t>Poder General del Representante Legal, cuando corresponda.</w:t>
      </w:r>
    </w:p>
    <w:p w:rsidR="00895F85" w:rsidRPr="00A40276" w:rsidRDefault="00895F85" w:rsidP="00B91098">
      <w:pPr>
        <w:numPr>
          <w:ilvl w:val="0"/>
          <w:numId w:val="35"/>
        </w:numPr>
        <w:jc w:val="both"/>
        <w:rPr>
          <w:rFonts w:cs="Arial"/>
          <w:sz w:val="18"/>
          <w:szCs w:val="18"/>
          <w:lang w:val="es-BO"/>
        </w:rPr>
      </w:pPr>
      <w:r w:rsidRPr="00A40276">
        <w:rPr>
          <w:rFonts w:cs="Arial"/>
          <w:b/>
          <w:i/>
          <w:sz w:val="18"/>
          <w:szCs w:val="18"/>
          <w:lang w:val="es-BO"/>
        </w:rPr>
        <w:t>(Señalar otros documentos necesarios de acuerdo al objeto de la contratación).</w:t>
      </w:r>
    </w:p>
    <w:p w:rsidR="00895F85" w:rsidRPr="00A40276" w:rsidRDefault="00895F85" w:rsidP="00486E57">
      <w:pPr>
        <w:rPr>
          <w:sz w:val="18"/>
          <w:szCs w:val="18"/>
          <w:lang w:val="es-BO"/>
        </w:rPr>
      </w:pPr>
    </w:p>
    <w:p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rsidR="00895F85" w:rsidRPr="00A40276" w:rsidRDefault="00895F85" w:rsidP="00486E57">
      <w:pPr>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rsidR="00895F85" w:rsidRPr="00A40276" w:rsidRDefault="00895F85" w:rsidP="00486E57">
      <w:pPr>
        <w:jc w:val="both"/>
        <w:rPr>
          <w:rFonts w:cs="MECOGP+Verdana"/>
          <w:sz w:val="18"/>
          <w:szCs w:val="18"/>
          <w:lang w:val="es-BO"/>
        </w:rPr>
      </w:pP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Mantener vigentes las garantías presentadas.</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rsidR="00895F85" w:rsidRPr="00A40276" w:rsidRDefault="00895F85" w:rsidP="00B91098">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B91098">
      <w:pPr>
        <w:numPr>
          <w:ilvl w:val="0"/>
          <w:numId w:val="37"/>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rsidR="00895F85" w:rsidRPr="00A40276" w:rsidRDefault="00895F85" w:rsidP="00486E57">
      <w:pPr>
        <w:ind w:left="720"/>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rsidR="00895F85" w:rsidRPr="00A40276" w:rsidRDefault="00895F85" w:rsidP="00486E57">
      <w:pPr>
        <w:jc w:val="both"/>
        <w:rPr>
          <w:rFonts w:cs="MECOGP+Verdana"/>
          <w:sz w:val="18"/>
          <w:szCs w:val="18"/>
          <w:lang w:val="es-BO"/>
        </w:rPr>
      </w:pPr>
    </w:p>
    <w:p w:rsidR="00895F85" w:rsidRPr="00A40276" w:rsidRDefault="00895F85" w:rsidP="00B91098">
      <w:pPr>
        <w:numPr>
          <w:ilvl w:val="0"/>
          <w:numId w:val="36"/>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rsidR="00895F85" w:rsidRPr="00A40276" w:rsidRDefault="00895F85" w:rsidP="00B91098">
      <w:pPr>
        <w:numPr>
          <w:ilvl w:val="0"/>
          <w:numId w:val="36"/>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A40276" w:rsidRDefault="00895F85" w:rsidP="00B91098">
      <w:pPr>
        <w:numPr>
          <w:ilvl w:val="0"/>
          <w:numId w:val="36"/>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A40276" w:rsidRDefault="00895F85" w:rsidP="00B91098">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w:t>
      </w:r>
      <w:r w:rsidRPr="00A40276">
        <w:rPr>
          <w:b/>
          <w:i/>
          <w:sz w:val="18"/>
          <w:szCs w:val="18"/>
          <w:lang w:val="es-BO"/>
        </w:rPr>
        <w:lastRenderedPageBreak/>
        <w:t xml:space="preserve">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rsidR="00895F85" w:rsidRPr="00A40276" w:rsidRDefault="00895F85" w:rsidP="00486E57">
      <w:pPr>
        <w:jc w:val="both"/>
        <w:rPr>
          <w:b/>
          <w:sz w:val="18"/>
          <w:szCs w:val="18"/>
          <w:lang w:val="es-BO"/>
        </w:rPr>
      </w:pPr>
    </w:p>
    <w:p w:rsidR="00895F85" w:rsidRPr="00A40276" w:rsidRDefault="00895F85" w:rsidP="00B91098">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rsidR="00895F85" w:rsidRPr="00A40276" w:rsidRDefault="00895F85" w:rsidP="00B91098">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rsidR="00895F85" w:rsidRPr="00A40276" w:rsidRDefault="00895F85" w:rsidP="00486E57">
      <w:pPr>
        <w:jc w:val="both"/>
        <w:rPr>
          <w:sz w:val="18"/>
          <w:szCs w:val="18"/>
          <w:lang w:val="es-BO"/>
        </w:rPr>
      </w:pPr>
    </w:p>
    <w:p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rsidR="00895F85" w:rsidRPr="00A40276" w:rsidRDefault="00895F85" w:rsidP="00486E57">
      <w:pPr>
        <w:jc w:val="both"/>
        <w:rPr>
          <w:rFonts w:cs="Verdana"/>
          <w:b/>
          <w:i/>
          <w:sz w:val="18"/>
          <w:szCs w:val="18"/>
          <w:lang w:val="es-BO"/>
        </w:rPr>
      </w:pPr>
    </w:p>
    <w:p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rsidR="00895F85" w:rsidRPr="00A40276" w:rsidRDefault="00895F85" w:rsidP="00486E57">
      <w:pPr>
        <w:rPr>
          <w:lang w:val="es-BO"/>
        </w:rPr>
      </w:pPr>
    </w:p>
    <w:p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rsidR="00895F85" w:rsidRPr="00A40276" w:rsidRDefault="00895F85" w:rsidP="00486E57">
      <w:pPr>
        <w:rPr>
          <w:sz w:val="18"/>
          <w:szCs w:val="18"/>
          <w:lang w:val="es-BO"/>
        </w:rPr>
      </w:pPr>
    </w:p>
    <w:p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w:t>
      </w:r>
      <w:r w:rsidRPr="00A40276">
        <w:rPr>
          <w:rFonts w:ascii="Verdana" w:hAnsi="Verdana"/>
          <w:b/>
          <w:i/>
          <w:sz w:val="18"/>
          <w:szCs w:val="18"/>
          <w:lang w:val="es-BO"/>
        </w:rPr>
        <w:lastRenderedPageBreak/>
        <w:t xml:space="preserve">bolivianos, establecido en el Documento de Adjudicación). </w:t>
      </w:r>
    </w:p>
    <w:p w:rsidR="00895F85" w:rsidRPr="00A40276" w:rsidRDefault="00895F85" w:rsidP="00486E57">
      <w:pPr>
        <w:jc w:val="both"/>
        <w:rPr>
          <w:rFonts w:cs="Arial"/>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lastRenderedPageBreak/>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rsidR="00895F85" w:rsidRPr="00A40276" w:rsidRDefault="00895F85" w:rsidP="00486E57">
      <w:pPr>
        <w:jc w:val="both"/>
        <w:rPr>
          <w:rFonts w:cs="Arial"/>
          <w:b/>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rsidR="00895F85" w:rsidRPr="00A40276" w:rsidRDefault="00895F85" w:rsidP="00486E57">
      <w:pPr>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rsidR="00895F85" w:rsidRPr="00A40276" w:rsidRDefault="00895F85" w:rsidP="00486E57">
      <w:pPr>
        <w:jc w:val="both"/>
        <w:rPr>
          <w:sz w:val="18"/>
          <w:szCs w:val="18"/>
          <w:lang w:val="es-BO"/>
        </w:rPr>
      </w:pPr>
    </w:p>
    <w:p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 xml:space="preserve">a ENTIDAD deberá </w:t>
      </w:r>
      <w:r w:rsidRPr="00A40276">
        <w:rPr>
          <w:rFonts w:cs="Tahoma"/>
          <w:b/>
          <w:i/>
          <w:sz w:val="18"/>
          <w:szCs w:val="18"/>
          <w:lang w:val="es-BO"/>
        </w:rPr>
        <w:lastRenderedPageBreak/>
        <w:t>realizar la retención de los montos por obligaciones tributarias pendientes, para su posterior pago al Servicio de Impuestos Nacionales.”)</w:t>
      </w:r>
    </w:p>
    <w:p w:rsidR="00895F85" w:rsidRPr="00A40276" w:rsidRDefault="00895F85" w:rsidP="00486E57">
      <w:pPr>
        <w:jc w:val="both"/>
        <w:rPr>
          <w:rFonts w:cs="Arial"/>
          <w:b/>
          <w:sz w:val="18"/>
          <w:szCs w:val="18"/>
          <w:lang w:val="es-BO"/>
        </w:rPr>
      </w:pPr>
    </w:p>
    <w:p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A40276" w:rsidRDefault="002D0164" w:rsidP="00486E57">
      <w:pPr>
        <w:jc w:val="both"/>
        <w:rPr>
          <w:sz w:val="18"/>
          <w:szCs w:val="18"/>
          <w:lang w:val="es-BO"/>
        </w:rPr>
      </w:pPr>
    </w:p>
    <w:p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A40276" w:rsidRDefault="002D0164" w:rsidP="00486E57">
      <w:pPr>
        <w:pStyle w:val="Prrafodelista"/>
        <w:rPr>
          <w:rFonts w:ascii="Verdana" w:hAnsi="Verdana"/>
          <w:b/>
          <w:i/>
          <w:sz w:val="18"/>
          <w:szCs w:val="18"/>
          <w:lang w:val="es-BO"/>
        </w:rPr>
      </w:pPr>
    </w:p>
    <w:p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rsidR="002D0164" w:rsidRPr="00A40276" w:rsidRDefault="002D0164" w:rsidP="00486E57">
      <w:pPr>
        <w:rPr>
          <w:sz w:val="18"/>
          <w:szCs w:val="18"/>
          <w:lang w:val="es-BO"/>
        </w:rPr>
      </w:pPr>
    </w:p>
    <w:p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rsidR="00895F85" w:rsidRPr="00A40276" w:rsidRDefault="00895F85" w:rsidP="00486E57">
      <w:pPr>
        <w:jc w:val="both"/>
        <w:rPr>
          <w:b/>
          <w:sz w:val="18"/>
          <w:szCs w:val="18"/>
          <w:lang w:val="es-BO"/>
        </w:rPr>
      </w:pPr>
      <w:r w:rsidRPr="00A40276">
        <w:rPr>
          <w:b/>
          <w:sz w:val="18"/>
          <w:szCs w:val="18"/>
          <w:lang w:val="es-BO"/>
        </w:rPr>
        <w:t xml:space="preserve"> </w:t>
      </w:r>
    </w:p>
    <w:p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A40276" w:rsidRDefault="00895F85" w:rsidP="00486E57">
      <w:pPr>
        <w:jc w:val="both"/>
        <w:rPr>
          <w:sz w:val="18"/>
          <w:szCs w:val="18"/>
          <w:lang w:val="es-BO"/>
        </w:rPr>
      </w:pPr>
    </w:p>
    <w:p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rsidR="00895F85" w:rsidRPr="00A40276" w:rsidRDefault="00895F85" w:rsidP="00486E57">
      <w:pPr>
        <w:jc w:val="both"/>
        <w:rPr>
          <w:rFonts w:cs="Arial"/>
          <w:spacing w:val="-3"/>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rsidR="00895F85" w:rsidRPr="00A40276" w:rsidRDefault="00895F85" w:rsidP="00486E57">
      <w:pPr>
        <w:jc w:val="both"/>
        <w:rPr>
          <w:rFonts w:cs="Verdana-Bold"/>
          <w:b/>
          <w:bCs/>
          <w:sz w:val="18"/>
          <w:szCs w:val="18"/>
          <w:lang w:val="es-BO"/>
        </w:rPr>
      </w:pPr>
    </w:p>
    <w:p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rsidR="00895F85" w:rsidRPr="00A40276" w:rsidRDefault="002F7E50" w:rsidP="002F7E50">
      <w:pPr>
        <w:tabs>
          <w:tab w:val="left" w:pos="3063"/>
        </w:tabs>
        <w:jc w:val="both"/>
        <w:rPr>
          <w:sz w:val="18"/>
          <w:szCs w:val="18"/>
          <w:lang w:val="es-BO"/>
        </w:rPr>
      </w:pPr>
      <w:r w:rsidRPr="00A40276">
        <w:rPr>
          <w:sz w:val="18"/>
          <w:szCs w:val="18"/>
          <w:lang w:val="es-BO"/>
        </w:rPr>
        <w:tab/>
      </w:r>
    </w:p>
    <w:p w:rsidR="00895F85" w:rsidRPr="00A40276" w:rsidRDefault="00895F85" w:rsidP="00B91098">
      <w:pPr>
        <w:pStyle w:val="Prrafodelista"/>
        <w:numPr>
          <w:ilvl w:val="1"/>
          <w:numId w:val="40"/>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rsidR="00895F85" w:rsidRPr="00A40276" w:rsidRDefault="00895F85" w:rsidP="00486E57">
      <w:pPr>
        <w:jc w:val="both"/>
        <w:rPr>
          <w:sz w:val="18"/>
          <w:szCs w:val="18"/>
          <w:lang w:val="es-BO"/>
        </w:rPr>
      </w:pPr>
    </w:p>
    <w:p w:rsidR="00895F85" w:rsidRPr="00A40276" w:rsidRDefault="00895F85" w:rsidP="00B91098">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rsidR="00895F85" w:rsidRPr="00A40276" w:rsidRDefault="00895F85" w:rsidP="00486E57">
      <w:pPr>
        <w:pStyle w:val="Prrafodelista"/>
        <w:rPr>
          <w:rFonts w:ascii="Verdana" w:hAnsi="Verdana"/>
          <w:b/>
          <w:sz w:val="18"/>
          <w:szCs w:val="18"/>
          <w:lang w:val="es-BO"/>
        </w:rPr>
      </w:pPr>
    </w:p>
    <w:p w:rsidR="00895F85" w:rsidRPr="00A40276" w:rsidRDefault="00895F85" w:rsidP="00B91098">
      <w:pPr>
        <w:pStyle w:val="Prrafodelista"/>
        <w:numPr>
          <w:ilvl w:val="2"/>
          <w:numId w:val="40"/>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rsidR="00895F85" w:rsidRPr="00A40276" w:rsidRDefault="00895F85" w:rsidP="00486E57">
      <w:pPr>
        <w:pStyle w:val="Prrafodelista"/>
        <w:tabs>
          <w:tab w:val="left" w:pos="1418"/>
        </w:tabs>
        <w:ind w:left="1418"/>
        <w:jc w:val="both"/>
        <w:rPr>
          <w:rFonts w:ascii="Verdana" w:hAnsi="Verdana"/>
          <w:b/>
          <w:sz w:val="18"/>
          <w:szCs w:val="18"/>
          <w:lang w:val="es-BO"/>
        </w:rPr>
      </w:pP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lastRenderedPageBreak/>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rsidR="00895F85" w:rsidRPr="00A40276" w:rsidRDefault="00895F85" w:rsidP="00B91098">
      <w:pPr>
        <w:numPr>
          <w:ilvl w:val="0"/>
          <w:numId w:val="38"/>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rsidR="00895F85" w:rsidRPr="00A40276" w:rsidRDefault="00895F85" w:rsidP="00486E57">
      <w:pPr>
        <w:ind w:left="1800"/>
        <w:jc w:val="both"/>
        <w:rPr>
          <w:sz w:val="18"/>
          <w:szCs w:val="18"/>
          <w:lang w:val="es-BO"/>
        </w:rPr>
      </w:pPr>
    </w:p>
    <w:p w:rsidR="00895F85" w:rsidRPr="00A40276" w:rsidRDefault="00895F85" w:rsidP="00B91098">
      <w:pPr>
        <w:pStyle w:val="Prrafodelista"/>
        <w:numPr>
          <w:ilvl w:val="2"/>
          <w:numId w:val="40"/>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rsidR="00895F85" w:rsidRPr="00A40276" w:rsidRDefault="00895F85" w:rsidP="00486E57">
      <w:pPr>
        <w:jc w:val="both"/>
        <w:rPr>
          <w:sz w:val="18"/>
          <w:szCs w:val="18"/>
          <w:lang w:val="es-BO"/>
        </w:rPr>
      </w:pPr>
    </w:p>
    <w:p w:rsidR="00895F85" w:rsidRPr="00A40276" w:rsidRDefault="00895F85" w:rsidP="00B91098">
      <w:pPr>
        <w:numPr>
          <w:ilvl w:val="1"/>
          <w:numId w:val="38"/>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rsidR="00895F85" w:rsidRPr="00A40276" w:rsidRDefault="00895F85" w:rsidP="00B91098">
      <w:pPr>
        <w:numPr>
          <w:ilvl w:val="1"/>
          <w:numId w:val="38"/>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rsidR="00895F85" w:rsidRPr="00A40276" w:rsidRDefault="00895F85" w:rsidP="00B91098">
      <w:pPr>
        <w:numPr>
          <w:ilvl w:val="1"/>
          <w:numId w:val="38"/>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rsidR="00895F85" w:rsidRPr="00A40276" w:rsidRDefault="00895F85" w:rsidP="00486E57">
      <w:pPr>
        <w:ind w:left="1800"/>
        <w:jc w:val="both"/>
        <w:rPr>
          <w:sz w:val="18"/>
          <w:szCs w:val="18"/>
          <w:lang w:val="es-BO"/>
        </w:rPr>
      </w:pPr>
    </w:p>
    <w:p w:rsidR="00895F85" w:rsidRPr="00A40276" w:rsidRDefault="00895F85" w:rsidP="00B91098">
      <w:pPr>
        <w:pStyle w:val="Prrafodelista"/>
        <w:numPr>
          <w:ilvl w:val="2"/>
          <w:numId w:val="40"/>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rsidR="00895F85" w:rsidRPr="00A40276" w:rsidRDefault="00895F85" w:rsidP="00486E57">
      <w:pPr>
        <w:ind w:left="426" w:firstLine="24"/>
        <w:jc w:val="both"/>
        <w:rPr>
          <w:sz w:val="18"/>
          <w:szCs w:val="18"/>
          <w:lang w:val="es-BO"/>
        </w:rPr>
      </w:pPr>
    </w:p>
    <w:p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rsidR="00895F85" w:rsidRPr="00A40276" w:rsidRDefault="00895F85" w:rsidP="00486E57">
      <w:pPr>
        <w:pStyle w:val="Prrafodelista"/>
        <w:tabs>
          <w:tab w:val="left" w:pos="1418"/>
        </w:tabs>
        <w:ind w:left="465"/>
        <w:jc w:val="both"/>
        <w:rPr>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lastRenderedPageBreak/>
        <w:t xml:space="preserve"> </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rsidR="00895F85" w:rsidRPr="00A40276" w:rsidRDefault="00895F85" w:rsidP="00486E57">
      <w:pPr>
        <w:ind w:left="1276"/>
        <w:jc w:val="both"/>
        <w:rPr>
          <w:sz w:val="18"/>
          <w:szCs w:val="18"/>
          <w:lang w:val="es-BO"/>
        </w:rPr>
      </w:pPr>
    </w:p>
    <w:p w:rsidR="00895F85" w:rsidRPr="00A40276" w:rsidRDefault="00895F85" w:rsidP="00B91098">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rsidR="00895F85" w:rsidRPr="00A40276" w:rsidRDefault="00895F85" w:rsidP="00486E57">
      <w:pPr>
        <w:pStyle w:val="Prrafodelista"/>
        <w:jc w:val="both"/>
        <w:rPr>
          <w:rFonts w:ascii="Verdana" w:hAnsi="Verdana"/>
          <w:b/>
          <w:sz w:val="18"/>
          <w:szCs w:val="18"/>
          <w:lang w:val="es-BO"/>
        </w:rPr>
      </w:pPr>
    </w:p>
    <w:p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rsidR="002345B1" w:rsidRPr="00A40276" w:rsidRDefault="002345B1" w:rsidP="00486E57">
      <w:pPr>
        <w:jc w:val="both"/>
        <w:rPr>
          <w:b/>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A40276" w:rsidRDefault="00895F85" w:rsidP="00486E57">
      <w:pPr>
        <w:jc w:val="both"/>
        <w:rPr>
          <w:b/>
          <w:sz w:val="18"/>
          <w:szCs w:val="18"/>
          <w:lang w:val="es-BO"/>
        </w:rPr>
      </w:pPr>
    </w:p>
    <w:p w:rsidR="00895F85" w:rsidRPr="00A40276" w:rsidRDefault="00895F85" w:rsidP="00486E57">
      <w:pPr>
        <w:jc w:val="both"/>
        <w:rPr>
          <w:rFonts w:cs="Arial"/>
          <w:sz w:val="18"/>
          <w:szCs w:val="18"/>
          <w:lang w:val="es-BO"/>
        </w:rPr>
      </w:pPr>
      <w:r w:rsidRPr="00A40276">
        <w:rPr>
          <w:b/>
          <w:sz w:val="18"/>
          <w:szCs w:val="18"/>
          <w:lang w:val="es-BO"/>
        </w:rPr>
        <w:lastRenderedPageBreak/>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rsidR="00895F85" w:rsidRPr="00A40276" w:rsidRDefault="00895F85" w:rsidP="00486E57">
      <w:pPr>
        <w:jc w:val="both"/>
        <w:rPr>
          <w:bCs/>
          <w:sz w:val="18"/>
          <w:szCs w:val="18"/>
          <w:lang w:val="es-BO"/>
        </w:rPr>
      </w:pPr>
    </w:p>
    <w:p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rsidR="00895F85" w:rsidRPr="00A40276" w:rsidRDefault="00895F85" w:rsidP="00486E57">
      <w:pPr>
        <w:jc w:val="both"/>
        <w:rPr>
          <w:b/>
          <w:sz w:val="18"/>
          <w:szCs w:val="18"/>
          <w:lang w:val="es-BO"/>
        </w:rPr>
      </w:pPr>
    </w:p>
    <w:p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rsidR="00895F85" w:rsidRPr="00A40276" w:rsidRDefault="00895F85" w:rsidP="00486E57">
      <w:pPr>
        <w:jc w:val="both"/>
        <w:rPr>
          <w:b/>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rsidTr="0034787D">
        <w:trPr>
          <w:jc w:val="center"/>
        </w:trPr>
        <w:tc>
          <w:tcPr>
            <w:tcW w:w="4077"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tc>
      </w:tr>
      <w:tr w:rsidR="00895F85" w:rsidRPr="00A40276" w:rsidTr="0034787D">
        <w:trPr>
          <w:jc w:val="center"/>
        </w:trPr>
        <w:tc>
          <w:tcPr>
            <w:tcW w:w="4077"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rsidR="00895F85" w:rsidRPr="00A40276" w:rsidRDefault="00895F85" w:rsidP="00486E57">
      <w:pPr>
        <w:autoSpaceDE w:val="0"/>
        <w:autoSpaceDN w:val="0"/>
        <w:adjustRightInd w:val="0"/>
        <w:jc w:val="both"/>
        <w:rPr>
          <w:rFonts w:cs="Verdana-BoldItalic"/>
          <w:b/>
          <w:bCs/>
          <w:i/>
          <w:iCs/>
          <w:sz w:val="18"/>
          <w:szCs w:val="18"/>
          <w:lang w:val="es-BO"/>
        </w:rPr>
      </w:pPr>
    </w:p>
    <w:p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2F" w:rsidRDefault="00FA6C2F">
      <w:r>
        <w:separator/>
      </w:r>
    </w:p>
  </w:endnote>
  <w:endnote w:type="continuationSeparator" w:id="0">
    <w:p w:rsidR="00FA6C2F" w:rsidRDefault="00FA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7" w:rsidRDefault="00BA2077">
    <w:pPr>
      <w:pStyle w:val="Piedepgina"/>
      <w:jc w:val="right"/>
    </w:pPr>
    <w:r>
      <w:fldChar w:fldCharType="begin"/>
    </w:r>
    <w:r>
      <w:instrText xml:space="preserve"> PAGE   \* MERGEFORMAT </w:instrText>
    </w:r>
    <w:r>
      <w:fldChar w:fldCharType="separate"/>
    </w:r>
    <w:r>
      <w:rPr>
        <w:noProof/>
      </w:rPr>
      <w:t>ii</w:t>
    </w:r>
    <w:r>
      <w:rPr>
        <w:noProof/>
      </w:rPr>
      <w:fldChar w:fldCharType="end"/>
    </w:r>
  </w:p>
  <w:p w:rsidR="00BA2077" w:rsidRDefault="00BA20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Content>
      <w:p w:rsidR="00BA2077" w:rsidRDefault="00BA2077">
        <w:pPr>
          <w:pStyle w:val="Piedepgina"/>
          <w:jc w:val="right"/>
        </w:pPr>
        <w:r>
          <w:fldChar w:fldCharType="begin"/>
        </w:r>
        <w:r>
          <w:instrText>PAGE   \* MERGEFORMAT</w:instrText>
        </w:r>
        <w:r>
          <w:fldChar w:fldCharType="separate"/>
        </w:r>
        <w:r w:rsidR="00973485">
          <w:rPr>
            <w:noProof/>
          </w:rPr>
          <w:t>36</w:t>
        </w:r>
        <w:r>
          <w:fldChar w:fldCharType="end"/>
        </w:r>
      </w:p>
    </w:sdtContent>
  </w:sdt>
  <w:p w:rsidR="00BA2077" w:rsidRDefault="00BA20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Content>
      <w:p w:rsidR="00BA2077" w:rsidRDefault="00BA2077">
        <w:pPr>
          <w:pStyle w:val="Piedepgina"/>
          <w:jc w:val="right"/>
        </w:pPr>
        <w:r>
          <w:fldChar w:fldCharType="begin"/>
        </w:r>
        <w:r>
          <w:instrText>PAGE   \* MERGEFORMAT</w:instrText>
        </w:r>
        <w:r>
          <w:fldChar w:fldCharType="separate"/>
        </w:r>
        <w:r w:rsidR="00973485">
          <w:rPr>
            <w:noProof/>
          </w:rPr>
          <w:t>62</w:t>
        </w:r>
        <w:r>
          <w:fldChar w:fldCharType="end"/>
        </w:r>
      </w:p>
    </w:sdtContent>
  </w:sdt>
  <w:p w:rsidR="00BA2077" w:rsidRDefault="00BA20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2F" w:rsidRDefault="00FA6C2F">
      <w:r>
        <w:separator/>
      </w:r>
    </w:p>
  </w:footnote>
  <w:footnote w:type="continuationSeparator" w:id="0">
    <w:p w:rsidR="00FA6C2F" w:rsidRDefault="00FA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7" w:rsidRPr="002237A5" w:rsidRDefault="00BA2077"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rsidR="00BA2077" w:rsidRDefault="00BA20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4432968"/>
    <w:multiLevelType w:val="hybridMultilevel"/>
    <w:tmpl w:val="65945FF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1C7074"/>
    <w:multiLevelType w:val="hybridMultilevel"/>
    <w:tmpl w:val="AF0E2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9CE45A1"/>
    <w:multiLevelType w:val="hybridMultilevel"/>
    <w:tmpl w:val="BAC214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7362BB"/>
    <w:multiLevelType w:val="hybridMultilevel"/>
    <w:tmpl w:val="78F498A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1">
    <w:nsid w:val="10E555D0"/>
    <w:multiLevelType w:val="hybridMultilevel"/>
    <w:tmpl w:val="01BA81FA"/>
    <w:lvl w:ilvl="0" w:tplc="AF4A2F2C">
      <w:start w:val="6"/>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97688D"/>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nsid w:val="21852C5E"/>
    <w:multiLevelType w:val="hybridMultilevel"/>
    <w:tmpl w:val="B058A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nsid w:val="24CF40F9"/>
    <w:multiLevelType w:val="multilevel"/>
    <w:tmpl w:val="55842BDE"/>
    <w:lvl w:ilvl="0">
      <w:start w:val="1"/>
      <w:numFmt w:val="upperRoman"/>
      <w:lvlText w:val="%1."/>
      <w:lvlJc w:val="right"/>
      <w:pPr>
        <w:tabs>
          <w:tab w:val="num" w:pos="851"/>
        </w:tabs>
        <w:ind w:left="851" w:hanging="851"/>
      </w:pPr>
      <w:rPr>
        <w:rFonts w:hint="default"/>
        <w:b/>
        <w:i w:val="0"/>
        <w:sz w:val="22"/>
        <w:lang w:val="es-BO"/>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7983ED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nsid w:val="3A102F26"/>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2">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2">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4">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5870195F"/>
    <w:multiLevelType w:val="singleLevel"/>
    <w:tmpl w:val="38C2B268"/>
    <w:lvl w:ilvl="0">
      <w:numFmt w:val="decimal"/>
      <w:pStyle w:val="Ttulo9"/>
      <w:lvlText w:val=""/>
      <w:lvlJc w:val="left"/>
    </w:lvl>
  </w:abstractNum>
  <w:abstractNum w:abstractNumId="47">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pStyle w:val="StyleHeading2Kernat11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2">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5">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49"/>
  </w:num>
  <w:num w:numId="3">
    <w:abstractNumId w:val="46"/>
  </w:num>
  <w:num w:numId="4">
    <w:abstractNumId w:val="13"/>
  </w:num>
  <w:num w:numId="5">
    <w:abstractNumId w:val="16"/>
  </w:num>
  <w:num w:numId="6">
    <w:abstractNumId w:val="51"/>
  </w:num>
  <w:num w:numId="7">
    <w:abstractNumId w:val="35"/>
  </w:num>
  <w:num w:numId="8">
    <w:abstractNumId w:val="52"/>
  </w:num>
  <w:num w:numId="9">
    <w:abstractNumId w:val="52"/>
    <w:lvlOverride w:ilvl="0">
      <w:startOverride w:val="1"/>
    </w:lvlOverride>
  </w:num>
  <w:num w:numId="10">
    <w:abstractNumId w:val="40"/>
  </w:num>
  <w:num w:numId="11">
    <w:abstractNumId w:val="54"/>
  </w:num>
  <w:num w:numId="12">
    <w:abstractNumId w:val="12"/>
  </w:num>
  <w:num w:numId="13">
    <w:abstractNumId w:val="57"/>
  </w:num>
  <w:num w:numId="14">
    <w:abstractNumId w:val="33"/>
  </w:num>
  <w:num w:numId="15">
    <w:abstractNumId w:val="19"/>
  </w:num>
  <w:num w:numId="16">
    <w:abstractNumId w:val="42"/>
  </w:num>
  <w:num w:numId="17">
    <w:abstractNumId w:val="59"/>
  </w:num>
  <w:num w:numId="18">
    <w:abstractNumId w:val="21"/>
  </w:num>
  <w:num w:numId="19">
    <w:abstractNumId w:val="7"/>
  </w:num>
  <w:num w:numId="20">
    <w:abstractNumId w:val="15"/>
  </w:num>
  <w:num w:numId="21">
    <w:abstractNumId w:val="17"/>
  </w:num>
  <w:num w:numId="22">
    <w:abstractNumId w:val="31"/>
  </w:num>
  <w:num w:numId="23">
    <w:abstractNumId w:val="55"/>
  </w:num>
  <w:num w:numId="24">
    <w:abstractNumId w:val="47"/>
  </w:num>
  <w:num w:numId="25">
    <w:abstractNumId w:val="5"/>
  </w:num>
  <w:num w:numId="26">
    <w:abstractNumId w:val="9"/>
  </w:num>
  <w:num w:numId="27">
    <w:abstractNumId w:val="23"/>
  </w:num>
  <w:num w:numId="28">
    <w:abstractNumId w:val="48"/>
  </w:num>
  <w:num w:numId="29">
    <w:abstractNumId w:val="1"/>
  </w:num>
  <w:num w:numId="30">
    <w:abstractNumId w:val="37"/>
  </w:num>
  <w:num w:numId="31">
    <w:abstractNumId w:val="14"/>
  </w:num>
  <w:num w:numId="32">
    <w:abstractNumId w:val="53"/>
  </w:num>
  <w:num w:numId="33">
    <w:abstractNumId w:val="56"/>
  </w:num>
  <w:num w:numId="34">
    <w:abstractNumId w:val="4"/>
  </w:num>
  <w:num w:numId="35">
    <w:abstractNumId w:val="58"/>
  </w:num>
  <w:num w:numId="36">
    <w:abstractNumId w:val="39"/>
  </w:num>
  <w:num w:numId="37">
    <w:abstractNumId w:val="36"/>
  </w:num>
  <w:num w:numId="38">
    <w:abstractNumId w:val="0"/>
  </w:num>
  <w:num w:numId="39">
    <w:abstractNumId w:val="27"/>
  </w:num>
  <w:num w:numId="40">
    <w:abstractNumId w:val="3"/>
  </w:num>
  <w:num w:numId="41">
    <w:abstractNumId w:val="43"/>
  </w:num>
  <w:num w:numId="42">
    <w:abstractNumId w:val="34"/>
  </w:num>
  <w:num w:numId="43">
    <w:abstractNumId w:val="28"/>
  </w:num>
  <w:num w:numId="44">
    <w:abstractNumId w:val="50"/>
  </w:num>
  <w:num w:numId="45">
    <w:abstractNumId w:val="22"/>
  </w:num>
  <w:num w:numId="46">
    <w:abstractNumId w:val="10"/>
  </w:num>
  <w:num w:numId="47">
    <w:abstractNumId w:val="41"/>
  </w:num>
  <w:num w:numId="48">
    <w:abstractNumId w:val="45"/>
  </w:num>
  <w:num w:numId="49">
    <w:abstractNumId w:val="44"/>
  </w:num>
  <w:num w:numId="50">
    <w:abstractNumId w:val="11"/>
  </w:num>
  <w:num w:numId="51">
    <w:abstractNumId w:val="32"/>
  </w:num>
  <w:num w:numId="52">
    <w:abstractNumId w:val="24"/>
  </w:num>
  <w:num w:numId="53">
    <w:abstractNumId w:val="26"/>
  </w:num>
  <w:num w:numId="54">
    <w:abstractNumId w:val="6"/>
  </w:num>
  <w:num w:numId="55">
    <w:abstractNumId w:val="8"/>
  </w:num>
  <w:num w:numId="56">
    <w:abstractNumId w:val="38"/>
  </w:num>
  <w:num w:numId="57">
    <w:abstractNumId w:val="2"/>
  </w:num>
  <w:num w:numId="58">
    <w:abstractNumId w:val="25"/>
  </w:num>
  <w:num w:numId="59">
    <w:abstractNumId w:val="18"/>
  </w:num>
  <w:num w:numId="60">
    <w:abstractNumId w:val="30"/>
  </w:num>
  <w:num w:numId="61">
    <w:abstractNumId w:val="20"/>
  </w:num>
  <w:num w:numId="62">
    <w:abstractNumId w:val="50"/>
  </w:num>
  <w:num w:numId="63">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7F3"/>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47003"/>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416F"/>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A20"/>
    <w:rsid w:val="00106C47"/>
    <w:rsid w:val="00107B3A"/>
    <w:rsid w:val="00110DD5"/>
    <w:rsid w:val="00113732"/>
    <w:rsid w:val="0011463D"/>
    <w:rsid w:val="00121292"/>
    <w:rsid w:val="00121735"/>
    <w:rsid w:val="00123AC7"/>
    <w:rsid w:val="00123DB3"/>
    <w:rsid w:val="00124CC3"/>
    <w:rsid w:val="00124D40"/>
    <w:rsid w:val="00126A28"/>
    <w:rsid w:val="0013398C"/>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CBA"/>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1F7C47"/>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3A65"/>
    <w:rsid w:val="003646F1"/>
    <w:rsid w:val="00370A4E"/>
    <w:rsid w:val="003746F5"/>
    <w:rsid w:val="00374EBD"/>
    <w:rsid w:val="00375106"/>
    <w:rsid w:val="00376B82"/>
    <w:rsid w:val="0037712D"/>
    <w:rsid w:val="00377301"/>
    <w:rsid w:val="00377C67"/>
    <w:rsid w:val="003804D5"/>
    <w:rsid w:val="00380E93"/>
    <w:rsid w:val="0038352D"/>
    <w:rsid w:val="00386A09"/>
    <w:rsid w:val="00387B2F"/>
    <w:rsid w:val="00390893"/>
    <w:rsid w:val="003921BA"/>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6AF"/>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06D4"/>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3F68"/>
    <w:rsid w:val="0052444A"/>
    <w:rsid w:val="00524A15"/>
    <w:rsid w:val="00530330"/>
    <w:rsid w:val="00530DFC"/>
    <w:rsid w:val="005331E9"/>
    <w:rsid w:val="0053325A"/>
    <w:rsid w:val="0053434D"/>
    <w:rsid w:val="00541B92"/>
    <w:rsid w:val="00543855"/>
    <w:rsid w:val="005455F6"/>
    <w:rsid w:val="00546EE4"/>
    <w:rsid w:val="00547E7C"/>
    <w:rsid w:val="0055646A"/>
    <w:rsid w:val="00556531"/>
    <w:rsid w:val="00556EF1"/>
    <w:rsid w:val="00561143"/>
    <w:rsid w:val="0056187B"/>
    <w:rsid w:val="00561CD8"/>
    <w:rsid w:val="005625D2"/>
    <w:rsid w:val="00562B70"/>
    <w:rsid w:val="00564232"/>
    <w:rsid w:val="00564BF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CFC"/>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38C2"/>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2BA3"/>
    <w:rsid w:val="0077436A"/>
    <w:rsid w:val="00775867"/>
    <w:rsid w:val="00775868"/>
    <w:rsid w:val="00775DEC"/>
    <w:rsid w:val="00776B08"/>
    <w:rsid w:val="007772EF"/>
    <w:rsid w:val="00780825"/>
    <w:rsid w:val="00780BA7"/>
    <w:rsid w:val="00782190"/>
    <w:rsid w:val="007830D3"/>
    <w:rsid w:val="00783D64"/>
    <w:rsid w:val="00783EFD"/>
    <w:rsid w:val="00784C20"/>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549D"/>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2E4A"/>
    <w:rsid w:val="00956084"/>
    <w:rsid w:val="00956260"/>
    <w:rsid w:val="009566D3"/>
    <w:rsid w:val="0095680B"/>
    <w:rsid w:val="00956DB9"/>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48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0C7F"/>
    <w:rsid w:val="00A713D8"/>
    <w:rsid w:val="00A7246B"/>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B15"/>
    <w:rsid w:val="00A97E8A"/>
    <w:rsid w:val="00AA0C86"/>
    <w:rsid w:val="00AA117C"/>
    <w:rsid w:val="00AA462E"/>
    <w:rsid w:val="00AA611A"/>
    <w:rsid w:val="00AA7691"/>
    <w:rsid w:val="00AA777D"/>
    <w:rsid w:val="00AB1108"/>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1098"/>
    <w:rsid w:val="00B92911"/>
    <w:rsid w:val="00B9300C"/>
    <w:rsid w:val="00B963B3"/>
    <w:rsid w:val="00B96E2E"/>
    <w:rsid w:val="00B97C82"/>
    <w:rsid w:val="00BA2001"/>
    <w:rsid w:val="00BA2077"/>
    <w:rsid w:val="00BA20E9"/>
    <w:rsid w:val="00BA2D1B"/>
    <w:rsid w:val="00BA3067"/>
    <w:rsid w:val="00BA3887"/>
    <w:rsid w:val="00BA5FA4"/>
    <w:rsid w:val="00BA69D2"/>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5AB"/>
    <w:rsid w:val="00BD32B1"/>
    <w:rsid w:val="00BD3CE4"/>
    <w:rsid w:val="00BD4107"/>
    <w:rsid w:val="00BD5787"/>
    <w:rsid w:val="00BD6D9B"/>
    <w:rsid w:val="00BE2E63"/>
    <w:rsid w:val="00BE5794"/>
    <w:rsid w:val="00BE79B9"/>
    <w:rsid w:val="00BF107C"/>
    <w:rsid w:val="00BF12AA"/>
    <w:rsid w:val="00BF14DE"/>
    <w:rsid w:val="00BF3095"/>
    <w:rsid w:val="00BF3FAC"/>
    <w:rsid w:val="00BF4202"/>
    <w:rsid w:val="00BF5E05"/>
    <w:rsid w:val="00BF5E49"/>
    <w:rsid w:val="00C0114D"/>
    <w:rsid w:val="00C01932"/>
    <w:rsid w:val="00C02BA3"/>
    <w:rsid w:val="00C02D0F"/>
    <w:rsid w:val="00C03701"/>
    <w:rsid w:val="00C061AF"/>
    <w:rsid w:val="00C07391"/>
    <w:rsid w:val="00C07420"/>
    <w:rsid w:val="00C07E6E"/>
    <w:rsid w:val="00C103E6"/>
    <w:rsid w:val="00C120CD"/>
    <w:rsid w:val="00C1264F"/>
    <w:rsid w:val="00C1444B"/>
    <w:rsid w:val="00C16A21"/>
    <w:rsid w:val="00C221EC"/>
    <w:rsid w:val="00C25C88"/>
    <w:rsid w:val="00C272D3"/>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786"/>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2EB"/>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412"/>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9F"/>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151"/>
    <w:rsid w:val="00F0261E"/>
    <w:rsid w:val="00F0360C"/>
    <w:rsid w:val="00F0446B"/>
    <w:rsid w:val="00F04480"/>
    <w:rsid w:val="00F04D7F"/>
    <w:rsid w:val="00F06285"/>
    <w:rsid w:val="00F063BF"/>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660E"/>
    <w:rsid w:val="00F90802"/>
    <w:rsid w:val="00F90AB4"/>
    <w:rsid w:val="00F91B07"/>
    <w:rsid w:val="00F91B91"/>
    <w:rsid w:val="00F91C76"/>
    <w:rsid w:val="00F936B0"/>
    <w:rsid w:val="00F93CB8"/>
    <w:rsid w:val="00F950FA"/>
    <w:rsid w:val="00F95CBF"/>
    <w:rsid w:val="00FA078F"/>
    <w:rsid w:val="00FA1899"/>
    <w:rsid w:val="00FA5590"/>
    <w:rsid w:val="00FA6C2F"/>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Justified">
    <w:name w:val="Style Heading 1 + Justified"/>
    <w:basedOn w:val="Ttulo1"/>
    <w:rsid w:val="00C02BA3"/>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C02BA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C02BA3"/>
    <w:pPr>
      <w:numPr>
        <w:numId w:val="44"/>
      </w:numPr>
      <w:spacing w:before="240" w:after="120"/>
      <w:ind w:left="0" w:firstLine="0"/>
      <w:jc w:val="both"/>
    </w:pPr>
    <w:rPr>
      <w:rFonts w:ascii="Arial" w:hAnsi="Arial"/>
      <w:b/>
      <w:bCs/>
      <w:i/>
      <w:iCs/>
      <w:kern w:val="22"/>
      <w:sz w:val="22"/>
      <w:szCs w:val="28"/>
      <w:lang w:val="es-ES_tradnl"/>
    </w:rPr>
  </w:style>
  <w:style w:type="paragraph" w:customStyle="1" w:styleId="Default">
    <w:name w:val="Default"/>
    <w:rsid w:val="00F063BF"/>
    <w:pPr>
      <w:autoSpaceDE w:val="0"/>
      <w:autoSpaceDN w:val="0"/>
      <w:adjustRightInd w:val="0"/>
    </w:pPr>
    <w:rPr>
      <w:rFonts w:ascii="Tahoma" w:eastAsiaTheme="minorHAnsi" w:hAnsi="Tahoma" w:cs="Tahoma"/>
      <w:color w:val="000000"/>
      <w:sz w:val="24"/>
      <w:szCs w:val="24"/>
      <w:lang w:val="es-B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Justified">
    <w:name w:val="Style Heading 1 + Justified"/>
    <w:basedOn w:val="Ttulo1"/>
    <w:rsid w:val="00C02BA3"/>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C02BA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C02BA3"/>
    <w:pPr>
      <w:numPr>
        <w:numId w:val="44"/>
      </w:numPr>
      <w:spacing w:before="240" w:after="120"/>
      <w:ind w:left="0" w:firstLine="0"/>
      <w:jc w:val="both"/>
    </w:pPr>
    <w:rPr>
      <w:rFonts w:ascii="Arial" w:hAnsi="Arial"/>
      <w:b/>
      <w:bCs/>
      <w:i/>
      <w:iCs/>
      <w:kern w:val="22"/>
      <w:sz w:val="22"/>
      <w:szCs w:val="28"/>
      <w:lang w:val="es-ES_tradnl"/>
    </w:rPr>
  </w:style>
  <w:style w:type="paragraph" w:customStyle="1" w:styleId="Default">
    <w:name w:val="Default"/>
    <w:rsid w:val="00F063BF"/>
    <w:pPr>
      <w:autoSpaceDE w:val="0"/>
      <w:autoSpaceDN w:val="0"/>
      <w:adjustRightInd w:val="0"/>
    </w:pPr>
    <w:rPr>
      <w:rFonts w:ascii="Tahoma" w:eastAsiaTheme="minorHAnsi" w:hAnsi="Tahoma" w:cs="Tahoma"/>
      <w:color w:val="000000"/>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0B73-DC02-4206-A1F9-BDF36724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64</Pages>
  <Words>24478</Words>
  <Characters>134630</Characters>
  <Application>Microsoft Office Word</Application>
  <DocSecurity>0</DocSecurity>
  <Lines>1121</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28</cp:revision>
  <cp:lastPrinted>2022-01-25T21:54:00Z</cp:lastPrinted>
  <dcterms:created xsi:type="dcterms:W3CDTF">2021-08-20T20:53:00Z</dcterms:created>
  <dcterms:modified xsi:type="dcterms:W3CDTF">2022-01-26T21:19:00Z</dcterms:modified>
</cp:coreProperties>
</file>