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3273A" w14:textId="1072F552" w:rsidR="001D4164" w:rsidRDefault="00A84FDE" w:rsidP="001D4164">
      <w:pPr>
        <w:spacing w:after="160" w:line="254" w:lineRule="auto"/>
        <w:rPr>
          <w:sz w:val="18"/>
        </w:rPr>
      </w:pPr>
      <w:r>
        <w:rPr>
          <w:noProof/>
          <w:sz w:val="18"/>
          <w:lang w:val="es-BO" w:eastAsia="es-BO"/>
        </w:rPr>
        <w:drawing>
          <wp:anchor distT="0" distB="0" distL="114300" distR="114300" simplePos="0" relativeHeight="251673088" behindDoc="0" locked="0" layoutInCell="1" allowOverlap="1" wp14:anchorId="253A17BE" wp14:editId="40AD9C68">
            <wp:simplePos x="0" y="0"/>
            <wp:positionH relativeFrom="margin">
              <wp:posOffset>0</wp:posOffset>
            </wp:positionH>
            <wp:positionV relativeFrom="paragraph">
              <wp:posOffset>247650</wp:posOffset>
            </wp:positionV>
            <wp:extent cx="1485900" cy="74676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746760"/>
                    </a:xfrm>
                    <a:prstGeom prst="rect">
                      <a:avLst/>
                    </a:prstGeom>
                    <a:noFill/>
                  </pic:spPr>
                </pic:pic>
              </a:graphicData>
            </a:graphic>
            <wp14:sizeRelH relativeFrom="page">
              <wp14:pctWidth>0</wp14:pctWidth>
            </wp14:sizeRelH>
            <wp14:sizeRelV relativeFrom="page">
              <wp14:pctHeight>0</wp14:pctHeight>
            </wp14:sizeRelV>
          </wp:anchor>
        </w:drawing>
      </w:r>
      <w:r>
        <w:rPr>
          <w:noProof/>
          <w:sz w:val="18"/>
          <w:lang w:val="es-BO" w:eastAsia="es-BO"/>
        </w:rPr>
        <w:drawing>
          <wp:anchor distT="0" distB="0" distL="114300" distR="114300" simplePos="0" relativeHeight="251674112" behindDoc="1" locked="0" layoutInCell="1" allowOverlap="1" wp14:anchorId="5F560717" wp14:editId="3093FB92">
            <wp:simplePos x="0" y="0"/>
            <wp:positionH relativeFrom="margin">
              <wp:posOffset>4721860</wp:posOffset>
            </wp:positionH>
            <wp:positionV relativeFrom="paragraph">
              <wp:posOffset>-635</wp:posOffset>
            </wp:positionV>
            <wp:extent cx="918845" cy="918845"/>
            <wp:effectExtent l="0" t="0" r="0" b="0"/>
            <wp:wrapNone/>
            <wp:docPr id="21" name="Imagen 21"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8845" cy="918845"/>
                    </a:xfrm>
                    <a:prstGeom prst="rect">
                      <a:avLst/>
                    </a:prstGeom>
                    <a:noFill/>
                  </pic:spPr>
                </pic:pic>
              </a:graphicData>
            </a:graphic>
            <wp14:sizeRelH relativeFrom="page">
              <wp14:pctWidth>0</wp14:pctWidth>
            </wp14:sizeRelH>
            <wp14:sizeRelV relativeFrom="page">
              <wp14:pctHeight>0</wp14:pctHeight>
            </wp14:sizeRelV>
          </wp:anchor>
        </w:drawing>
      </w:r>
    </w:p>
    <w:p w14:paraId="17C4CF93" w14:textId="77777777" w:rsidR="001D4164" w:rsidRDefault="001D4164" w:rsidP="001D4164"/>
    <w:p w14:paraId="54C6CFA3" w14:textId="77777777" w:rsidR="00A84FDE" w:rsidRDefault="00A84FDE" w:rsidP="001D4164"/>
    <w:p w14:paraId="1B677938" w14:textId="77777777" w:rsidR="00A84FDE" w:rsidRDefault="00A84FDE" w:rsidP="001D4164"/>
    <w:p w14:paraId="4603013B" w14:textId="77777777" w:rsidR="00A84FDE" w:rsidRDefault="00A84FDE" w:rsidP="001D4164"/>
    <w:p w14:paraId="1C204508" w14:textId="77777777" w:rsidR="00A84FDE" w:rsidRDefault="00A84FDE" w:rsidP="001D4164"/>
    <w:p w14:paraId="6498A4FE" w14:textId="77777777" w:rsidR="00A84FDE" w:rsidRDefault="00A84FDE" w:rsidP="001D4164"/>
    <w:p w14:paraId="17F90504" w14:textId="77777777" w:rsidR="00A84FDE" w:rsidRDefault="00A84FDE" w:rsidP="001D4164"/>
    <w:p w14:paraId="4F23FDE4" w14:textId="77777777" w:rsidR="00A84FDE" w:rsidRDefault="00A84FDE" w:rsidP="001D4164"/>
    <w:p w14:paraId="11C7D55F" w14:textId="77777777" w:rsidR="00A84FDE" w:rsidRDefault="00A84FDE" w:rsidP="00A84FDE">
      <w:pPr>
        <w:spacing w:after="160" w:line="256" w:lineRule="auto"/>
      </w:pPr>
      <w:r>
        <w:rPr>
          <w:noProof/>
          <w:sz w:val="18"/>
          <w:lang w:val="es-BO" w:eastAsia="es-BO"/>
        </w:rPr>
        <mc:AlternateContent>
          <mc:Choice Requires="wps">
            <w:drawing>
              <wp:anchor distT="0" distB="0" distL="114300" distR="114300" simplePos="0" relativeHeight="251676160" behindDoc="0" locked="0" layoutInCell="1" allowOverlap="1" wp14:anchorId="68B49DC0" wp14:editId="7414ACDB">
                <wp:simplePos x="0" y="0"/>
                <wp:positionH relativeFrom="margin">
                  <wp:align>center</wp:align>
                </wp:positionH>
                <wp:positionV relativeFrom="paragraph">
                  <wp:posOffset>198870</wp:posOffset>
                </wp:positionV>
                <wp:extent cx="4540250" cy="378460"/>
                <wp:effectExtent l="0" t="0" r="0" b="952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339ADB7C" w14:textId="77777777" w:rsidR="00A84FDE" w:rsidRDefault="00A84FDE" w:rsidP="00A84FDE">
                            <w:pPr>
                              <w:pStyle w:val="NormalWeb"/>
                              <w:spacing w:before="0" w:after="0"/>
                              <w:jc w:val="center"/>
                              <w:rPr>
                                <w:rFonts w:ascii="Century Gothic" w:hAnsi="Century Gothic" w:cs="Tahoma"/>
                                <w:b/>
                                <w:color w:val="222A35"/>
                              </w:rPr>
                            </w:pPr>
                            <w:r>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B49DC0" id="_x0000_t202" coordsize="21600,21600" o:spt="202" path="m,l,21600r21600,l21600,xe">
                <v:stroke joinstyle="miter"/>
                <v:path gradientshapeok="t" o:connecttype="rect"/>
              </v:shapetype>
              <v:shape id="Cuadro de texto 18" o:spid="_x0000_s1026" type="#_x0000_t202" style="position:absolute;margin-left:0;margin-top:15.65pt;width:357.5pt;height:29.8pt;z-index:251676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" filled="f" stroked="f" strokecolor="white" strokeweight=".25pt">
                <v:stroke joinstyle="round"/>
                <o:lock v:ext="edit" shapetype="t"/>
                <v:textbox style="mso-fit-shape-to-text:t">
                  <w:txbxContent>
                    <w:p w14:paraId="339ADB7C" w14:textId="77777777" w:rsidR="00A84FDE" w:rsidRDefault="00A84FDE" w:rsidP="00A84FDE">
                      <w:pPr>
                        <w:pStyle w:val="NormalWeb"/>
                        <w:spacing w:before="0" w:after="0"/>
                        <w:jc w:val="center"/>
                        <w:rPr>
                          <w:rFonts w:ascii="Century Gothic" w:hAnsi="Century Gothic" w:cs="Tahoma"/>
                          <w:b/>
                          <w:color w:val="222A35"/>
                        </w:rPr>
                      </w:pPr>
                      <w:r>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3A514872" w14:textId="77777777" w:rsidR="00A84FDE" w:rsidRDefault="00A84FDE" w:rsidP="00A84FDE">
      <w:pPr>
        <w:spacing w:after="160" w:line="256" w:lineRule="auto"/>
      </w:pPr>
    </w:p>
    <w:p w14:paraId="5B551A53" w14:textId="77777777" w:rsidR="00A84FDE" w:rsidRDefault="00A84FDE" w:rsidP="00A84FDE">
      <w:pPr>
        <w:spacing w:after="160" w:line="256" w:lineRule="auto"/>
      </w:pPr>
    </w:p>
    <w:p w14:paraId="6ADFC4FB" w14:textId="77777777" w:rsidR="00A84FDE" w:rsidRDefault="00A84FDE" w:rsidP="00A84FDE">
      <w:pPr>
        <w:spacing w:after="160" w:line="256" w:lineRule="auto"/>
      </w:pPr>
      <w:r>
        <w:rPr>
          <w:noProof/>
          <w:sz w:val="18"/>
          <w:lang w:val="es-BO" w:eastAsia="es-BO"/>
        </w:rPr>
        <mc:AlternateContent>
          <mc:Choice Requires="wps">
            <w:drawing>
              <wp:anchor distT="0" distB="0" distL="114300" distR="114300" simplePos="0" relativeHeight="251677184" behindDoc="0" locked="0" layoutInCell="1" allowOverlap="1" wp14:anchorId="58385328" wp14:editId="03DAFA47">
                <wp:simplePos x="0" y="0"/>
                <wp:positionH relativeFrom="margin">
                  <wp:posOffset>294286</wp:posOffset>
                </wp:positionH>
                <wp:positionV relativeFrom="paragraph">
                  <wp:posOffset>142512</wp:posOffset>
                </wp:positionV>
                <wp:extent cx="5130165" cy="1739900"/>
                <wp:effectExtent l="0" t="0" r="13335" b="12700"/>
                <wp:wrapNone/>
                <wp:docPr id="19" name="Rectángulo: esquinas redondeada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739900"/>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2A483C47" w14:textId="4AD7C240" w:rsidR="00F85FC4" w:rsidRPr="00F85FC4" w:rsidRDefault="00F85FC4" w:rsidP="00F85FC4">
                            <w:pPr>
                              <w:autoSpaceDE w:val="0"/>
                              <w:autoSpaceDN w:val="0"/>
                              <w:adjustRightInd w:val="0"/>
                              <w:jc w:val="center"/>
                              <w:rPr>
                                <w:rFonts w:cs="Segoe UI"/>
                                <w:b/>
                                <w:bCs/>
                                <w:sz w:val="32"/>
                                <w:szCs w:val="32"/>
                              </w:rPr>
                            </w:pPr>
                            <w:r w:rsidRPr="00F85FC4">
                              <w:rPr>
                                <w:rFonts w:cs="Segoe UI"/>
                                <w:b/>
                                <w:bCs/>
                                <w:sz w:val="32"/>
                                <w:szCs w:val="32"/>
                              </w:rPr>
                              <w:t>DOCUMENTO BASE DE CONTRATACIÓN</w:t>
                            </w:r>
                          </w:p>
                          <w:p w14:paraId="303D3D6C" w14:textId="77777777" w:rsidR="00F85FC4" w:rsidRPr="00F85FC4" w:rsidRDefault="00F85FC4" w:rsidP="00F85FC4">
                            <w:pPr>
                              <w:autoSpaceDE w:val="0"/>
                              <w:autoSpaceDN w:val="0"/>
                              <w:adjustRightInd w:val="0"/>
                              <w:jc w:val="center"/>
                              <w:rPr>
                                <w:rFonts w:cs="Segoe UI"/>
                                <w:b/>
                                <w:bCs/>
                                <w:sz w:val="32"/>
                                <w:szCs w:val="32"/>
                              </w:rPr>
                            </w:pPr>
                            <w:r w:rsidRPr="00F85FC4">
                              <w:rPr>
                                <w:rFonts w:cs="Segoe UI"/>
                                <w:b/>
                                <w:bCs/>
                                <w:sz w:val="32"/>
                                <w:szCs w:val="32"/>
                              </w:rPr>
                              <w:t>DE SERVICIOS GENERALES</w:t>
                            </w:r>
                          </w:p>
                          <w:p w14:paraId="386A129B" w14:textId="77777777" w:rsidR="00F85FC4" w:rsidRPr="00F85FC4" w:rsidRDefault="00F85FC4" w:rsidP="00F85FC4">
                            <w:pPr>
                              <w:autoSpaceDE w:val="0"/>
                              <w:autoSpaceDN w:val="0"/>
                              <w:adjustRightInd w:val="0"/>
                              <w:jc w:val="center"/>
                              <w:rPr>
                                <w:rFonts w:cs="Segoe UI"/>
                                <w:b/>
                                <w:bCs/>
                                <w:sz w:val="32"/>
                                <w:szCs w:val="32"/>
                              </w:rPr>
                            </w:pPr>
                          </w:p>
                          <w:p w14:paraId="371E2AD4" w14:textId="58588AE4" w:rsidR="00A84FDE" w:rsidRPr="00F85FC4" w:rsidRDefault="00F85FC4" w:rsidP="00F85FC4">
                            <w:pPr>
                              <w:autoSpaceDE w:val="0"/>
                              <w:autoSpaceDN w:val="0"/>
                              <w:adjustRightInd w:val="0"/>
                              <w:jc w:val="center"/>
                              <w:rPr>
                                <w:rFonts w:cs="Segoe UI"/>
                                <w:b/>
                                <w:bCs/>
                                <w:sz w:val="32"/>
                                <w:szCs w:val="32"/>
                              </w:rPr>
                            </w:pPr>
                            <w:r w:rsidRPr="00F85FC4">
                              <w:rPr>
                                <w:rFonts w:cs="Segoe UI"/>
                                <w:b/>
                                <w:bCs/>
                                <w:sz w:val="32"/>
                                <w:szCs w:val="32"/>
                              </w:rPr>
                              <w:t>APOYO NACIONAL A LA PRODUCCIÓN Y EMPLEO</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8385328" id="Rectángulo: esquinas redondeadas 19" o:spid="_x0000_s1027" style="position:absolute;margin-left:23.15pt;margin-top:11.2pt;width:403.95pt;height:137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" fillcolor="#2e74b5" strokecolor="gray">
                <v:fill color2="#69f" rotate="t" angle="90" focus="50%" type="gradient"/>
                <v:shadow color="black" offset="1pt"/>
                <v:textbox inset="2.23519mm,1.1176mm,2.23519mm,1.1176mm">
                  <w:txbxContent>
                    <w:p w14:paraId="2A483C47" w14:textId="4AD7C240" w:rsidR="00F85FC4" w:rsidRPr="00F85FC4" w:rsidRDefault="00F85FC4" w:rsidP="00F85FC4">
                      <w:pPr>
                        <w:autoSpaceDE w:val="0"/>
                        <w:autoSpaceDN w:val="0"/>
                        <w:adjustRightInd w:val="0"/>
                        <w:jc w:val="center"/>
                        <w:rPr>
                          <w:rFonts w:cs="Segoe UI"/>
                          <w:b/>
                          <w:bCs/>
                          <w:sz w:val="32"/>
                          <w:szCs w:val="32"/>
                        </w:rPr>
                      </w:pPr>
                      <w:r w:rsidRPr="00F85FC4">
                        <w:rPr>
                          <w:rFonts w:cs="Segoe UI"/>
                          <w:b/>
                          <w:bCs/>
                          <w:sz w:val="32"/>
                          <w:szCs w:val="32"/>
                        </w:rPr>
                        <w:t>DOCUMENTO BASE DE CONTRATACIÓN</w:t>
                      </w:r>
                    </w:p>
                    <w:p w14:paraId="303D3D6C" w14:textId="77777777" w:rsidR="00F85FC4" w:rsidRPr="00F85FC4" w:rsidRDefault="00F85FC4" w:rsidP="00F85FC4">
                      <w:pPr>
                        <w:autoSpaceDE w:val="0"/>
                        <w:autoSpaceDN w:val="0"/>
                        <w:adjustRightInd w:val="0"/>
                        <w:jc w:val="center"/>
                        <w:rPr>
                          <w:rFonts w:cs="Segoe UI"/>
                          <w:b/>
                          <w:bCs/>
                          <w:sz w:val="32"/>
                          <w:szCs w:val="32"/>
                        </w:rPr>
                      </w:pPr>
                      <w:r w:rsidRPr="00F85FC4">
                        <w:rPr>
                          <w:rFonts w:cs="Segoe UI"/>
                          <w:b/>
                          <w:bCs/>
                          <w:sz w:val="32"/>
                          <w:szCs w:val="32"/>
                        </w:rPr>
                        <w:t>DE SERVICIOS GENERALES</w:t>
                      </w:r>
                    </w:p>
                    <w:p w14:paraId="386A129B" w14:textId="77777777" w:rsidR="00F85FC4" w:rsidRPr="00F85FC4" w:rsidRDefault="00F85FC4" w:rsidP="00F85FC4">
                      <w:pPr>
                        <w:autoSpaceDE w:val="0"/>
                        <w:autoSpaceDN w:val="0"/>
                        <w:adjustRightInd w:val="0"/>
                        <w:jc w:val="center"/>
                        <w:rPr>
                          <w:rFonts w:cs="Segoe UI"/>
                          <w:b/>
                          <w:bCs/>
                          <w:sz w:val="32"/>
                          <w:szCs w:val="32"/>
                        </w:rPr>
                      </w:pPr>
                    </w:p>
                    <w:p w14:paraId="371E2AD4" w14:textId="58588AE4" w:rsidR="00A84FDE" w:rsidRPr="00F85FC4" w:rsidRDefault="00F85FC4" w:rsidP="00F85FC4">
                      <w:pPr>
                        <w:autoSpaceDE w:val="0"/>
                        <w:autoSpaceDN w:val="0"/>
                        <w:adjustRightInd w:val="0"/>
                        <w:jc w:val="center"/>
                        <w:rPr>
                          <w:rFonts w:cs="Segoe UI"/>
                          <w:b/>
                          <w:bCs/>
                          <w:sz w:val="32"/>
                          <w:szCs w:val="32"/>
                        </w:rPr>
                      </w:pPr>
                      <w:r w:rsidRPr="00F85FC4">
                        <w:rPr>
                          <w:rFonts w:cs="Segoe UI"/>
                          <w:b/>
                          <w:bCs/>
                          <w:sz w:val="32"/>
                          <w:szCs w:val="32"/>
                        </w:rPr>
                        <w:t>APOYO NACIONAL A LA PRODUCCIÓN Y EMPLEO</w:t>
                      </w:r>
                    </w:p>
                  </w:txbxContent>
                </v:textbox>
                <w10:wrap anchorx="margin"/>
              </v:roundrect>
            </w:pict>
          </mc:Fallback>
        </mc:AlternateContent>
      </w:r>
    </w:p>
    <w:p w14:paraId="2594C16E" w14:textId="77777777" w:rsidR="00A84FDE" w:rsidRDefault="00A84FDE" w:rsidP="00A84FDE">
      <w:pPr>
        <w:spacing w:after="160" w:line="256" w:lineRule="auto"/>
      </w:pPr>
    </w:p>
    <w:p w14:paraId="56CD5055" w14:textId="77777777" w:rsidR="00A84FDE" w:rsidRDefault="00A84FDE" w:rsidP="00A84FDE">
      <w:pPr>
        <w:spacing w:after="160" w:line="256" w:lineRule="auto"/>
      </w:pPr>
    </w:p>
    <w:p w14:paraId="1D8FAFA3" w14:textId="77777777" w:rsidR="00A84FDE" w:rsidRDefault="00A84FDE" w:rsidP="00A84FDE">
      <w:pPr>
        <w:spacing w:after="160" w:line="256" w:lineRule="auto"/>
      </w:pPr>
    </w:p>
    <w:p w14:paraId="2C51C321" w14:textId="77777777" w:rsidR="00A84FDE" w:rsidRDefault="00A84FDE" w:rsidP="00A84FDE">
      <w:pPr>
        <w:spacing w:after="160" w:line="256" w:lineRule="auto"/>
      </w:pPr>
    </w:p>
    <w:p w14:paraId="57B78455" w14:textId="77777777" w:rsidR="00A84FDE" w:rsidRDefault="00A84FDE" w:rsidP="00A84FDE">
      <w:pPr>
        <w:spacing w:after="160" w:line="256" w:lineRule="auto"/>
      </w:pPr>
    </w:p>
    <w:p w14:paraId="365C8553" w14:textId="77777777" w:rsidR="00A84FDE" w:rsidRDefault="00A84FDE" w:rsidP="00A84FDE">
      <w:pPr>
        <w:spacing w:after="160" w:line="256" w:lineRule="auto"/>
      </w:pPr>
    </w:p>
    <w:p w14:paraId="16738FD4" w14:textId="77777777" w:rsidR="00A84FDE" w:rsidRDefault="00A84FDE" w:rsidP="00A84FDE">
      <w:pPr>
        <w:spacing w:after="160" w:line="256" w:lineRule="auto"/>
      </w:pPr>
    </w:p>
    <w:p w14:paraId="6A618736" w14:textId="77777777" w:rsidR="00A84FDE" w:rsidRDefault="00A84FDE" w:rsidP="00A84FDE">
      <w:pPr>
        <w:spacing w:after="160" w:line="256" w:lineRule="auto"/>
        <w:jc w:val="center"/>
      </w:pPr>
    </w:p>
    <w:p w14:paraId="3A8D2298" w14:textId="77777777" w:rsidR="00A84FDE" w:rsidRDefault="00A84FDE" w:rsidP="00A84FDE">
      <w:pPr>
        <w:spacing w:after="160" w:line="256" w:lineRule="auto"/>
        <w:jc w:val="center"/>
      </w:pPr>
    </w:p>
    <w:p w14:paraId="4B34B016" w14:textId="77777777" w:rsidR="00A84FDE" w:rsidRPr="002E2B19" w:rsidRDefault="00A84FDE" w:rsidP="00A84FDE">
      <w:pPr>
        <w:spacing w:after="160" w:line="256" w:lineRule="auto"/>
        <w:jc w:val="center"/>
      </w:pPr>
      <w:r>
        <w:rPr>
          <w:rFonts w:cs="Arial"/>
          <w:b/>
          <w:bCs/>
          <w:sz w:val="24"/>
          <w:szCs w:val="24"/>
          <w:lang w:val="pt-BR"/>
        </w:rPr>
        <w:t>CÓDIGO INTERNO</w:t>
      </w:r>
    </w:p>
    <w:p w14:paraId="3F540918" w14:textId="19DD4E34" w:rsidR="00A84FDE" w:rsidRPr="00474211" w:rsidRDefault="00F63926" w:rsidP="00A84FDE">
      <w:pPr>
        <w:jc w:val="center"/>
        <w:rPr>
          <w:rFonts w:cs="Arial"/>
          <w:b/>
          <w:bCs/>
          <w:sz w:val="24"/>
          <w:szCs w:val="24"/>
          <w:lang w:val="pt-BR"/>
        </w:rPr>
      </w:pPr>
      <w:r w:rsidRPr="00F63926">
        <w:rPr>
          <w:rFonts w:cs="Arial"/>
          <w:b/>
          <w:bCs/>
          <w:sz w:val="24"/>
          <w:szCs w:val="24"/>
          <w:lang w:val="pt-BR"/>
        </w:rPr>
        <w:t>ANPE-BID-ENDE-2025-02</w:t>
      </w:r>
    </w:p>
    <w:p w14:paraId="15EDB40A" w14:textId="77777777" w:rsidR="00A84FDE" w:rsidRDefault="00A84FDE" w:rsidP="00A84FDE">
      <w:pPr>
        <w:jc w:val="center"/>
        <w:outlineLvl w:val="0"/>
        <w:rPr>
          <w:rFonts w:cs="Arial"/>
          <w:b/>
          <w:sz w:val="24"/>
          <w:szCs w:val="24"/>
        </w:rPr>
      </w:pPr>
      <w:r>
        <w:rPr>
          <w:rFonts w:cs="Arial"/>
          <w:b/>
          <w:sz w:val="24"/>
          <w:szCs w:val="24"/>
        </w:rPr>
        <w:t>PRIMERA</w:t>
      </w:r>
      <w:r w:rsidRPr="00474211">
        <w:rPr>
          <w:rFonts w:cs="Arial"/>
          <w:b/>
          <w:sz w:val="24"/>
          <w:szCs w:val="24"/>
        </w:rPr>
        <w:t xml:space="preserve"> CONVOCATORIA</w:t>
      </w:r>
    </w:p>
    <w:p w14:paraId="5B20A0B3" w14:textId="77777777" w:rsidR="00A84FDE" w:rsidRDefault="00A84FDE" w:rsidP="00A84FDE">
      <w:pPr>
        <w:jc w:val="center"/>
        <w:outlineLvl w:val="0"/>
        <w:rPr>
          <w:rFonts w:cs="Arial"/>
          <w:b/>
          <w:sz w:val="24"/>
          <w:szCs w:val="24"/>
        </w:rPr>
      </w:pPr>
    </w:p>
    <w:p w14:paraId="0DC1CE4B" w14:textId="45AB23D5" w:rsidR="00A84FDE" w:rsidRDefault="00A84FDE" w:rsidP="00A84FDE">
      <w:pPr>
        <w:spacing w:after="160" w:line="256" w:lineRule="auto"/>
      </w:pPr>
    </w:p>
    <w:p w14:paraId="5F13CFDD" w14:textId="518A74B9" w:rsidR="00A84FDE" w:rsidRDefault="00F63926" w:rsidP="00A84FDE">
      <w:pPr>
        <w:spacing w:after="160" w:line="256" w:lineRule="auto"/>
      </w:pPr>
      <w:r>
        <w:rPr>
          <w:noProof/>
          <w:lang w:val="es-BO" w:eastAsia="es-BO"/>
        </w:rPr>
        <mc:AlternateContent>
          <mc:Choice Requires="wps">
            <w:drawing>
              <wp:anchor distT="0" distB="0" distL="114300" distR="114300" simplePos="0" relativeHeight="251678208" behindDoc="0" locked="0" layoutInCell="1" allowOverlap="1" wp14:anchorId="02C039FB" wp14:editId="26A0FB05">
                <wp:simplePos x="0" y="0"/>
                <wp:positionH relativeFrom="margin">
                  <wp:posOffset>238125</wp:posOffset>
                </wp:positionH>
                <wp:positionV relativeFrom="paragraph">
                  <wp:posOffset>46990</wp:posOffset>
                </wp:positionV>
                <wp:extent cx="5400675" cy="1819275"/>
                <wp:effectExtent l="95250" t="19050" r="47625" b="1238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819275"/>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538F137D" w14:textId="2DD7A8C3" w:rsidR="00A84FDE" w:rsidRDefault="00F63926" w:rsidP="00A84FDE">
                            <w:pPr>
                              <w:jc w:val="center"/>
                              <w:rPr>
                                <w:rFonts w:ascii="Arial" w:hAnsi="Arial" w:cs="Arial"/>
                                <w:b/>
                                <w:sz w:val="36"/>
                                <w:szCs w:val="36"/>
                                <w:lang w:val="es-ES_tradnl"/>
                              </w:rPr>
                            </w:pPr>
                            <w:r w:rsidRPr="00F63926">
                              <w:rPr>
                                <w:rFonts w:ascii="Arial" w:hAnsi="Arial" w:cs="Arial"/>
                                <w:b/>
                                <w:sz w:val="36"/>
                                <w:szCs w:val="36"/>
                              </w:rPr>
                              <w:t>GEPR-UPEI SERVICIOS DE SERENOS PARA LOS ALMACENES DEL PROYECTO CONSTRUCCIÓN LÍNEA DE TRANSMISIÓN INTERCONEXIÓN SAN IGNACIO DE VELASCO AL SIN DEL PROGRAMA DE EXPANSIÓN DE INFRAESTRUCTURA ELÉCTRICA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039FB" id="Cuadro de texto 20" o:spid="_x0000_s1028" type="#_x0000_t202" style="position:absolute;margin-left:18.75pt;margin-top:3.7pt;width:425.25pt;height:143.2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" strokecolor="#b4c6e7" strokeweight="5pt">
                <v:stroke linestyle="thickThin"/>
                <v:shadow on="t" color="#868686" opacity=".5" offset="-6pt,6pt"/>
                <v:textbox>
                  <w:txbxContent>
                    <w:p w14:paraId="538F137D" w14:textId="2DD7A8C3" w:rsidR="00A84FDE" w:rsidRDefault="00F63926" w:rsidP="00A84FDE">
                      <w:pPr>
                        <w:jc w:val="center"/>
                        <w:rPr>
                          <w:rFonts w:ascii="Arial" w:hAnsi="Arial" w:cs="Arial"/>
                          <w:b/>
                          <w:sz w:val="36"/>
                          <w:szCs w:val="36"/>
                          <w:lang w:val="es-ES_tradnl"/>
                        </w:rPr>
                      </w:pPr>
                      <w:r w:rsidRPr="00F63926">
                        <w:rPr>
                          <w:rFonts w:ascii="Arial" w:hAnsi="Arial" w:cs="Arial"/>
                          <w:b/>
                          <w:sz w:val="36"/>
                          <w:szCs w:val="36"/>
                        </w:rPr>
                        <w:t>GEPR-UPEI SERVICIOS DE SERENOS PARA LOS ALMACENES DEL PROYECTO CONSTRUCCIÓN LÍNEA DE TRANSMISIÓN INTERCONEXIÓN SAN IGNACIO DE VELASCO AL SIN DEL PROGRAMA DE EXPANSIÓN DE INFRAESTRUCTURA ELÉCTRICA</w:t>
                      </w:r>
                    </w:p>
                  </w:txbxContent>
                </v:textbox>
                <w10:wrap anchorx="margin"/>
              </v:shape>
            </w:pict>
          </mc:Fallback>
        </mc:AlternateContent>
      </w:r>
    </w:p>
    <w:p w14:paraId="161A291B" w14:textId="187499E0" w:rsidR="00A84FDE" w:rsidRDefault="00A84FDE" w:rsidP="00A84FDE">
      <w:pPr>
        <w:spacing w:after="160" w:line="256" w:lineRule="auto"/>
      </w:pPr>
    </w:p>
    <w:p w14:paraId="04A79FCB" w14:textId="7E18AE94" w:rsidR="00A84FDE" w:rsidRDefault="00A84FDE" w:rsidP="00A84FDE">
      <w:pPr>
        <w:spacing w:after="160" w:line="256" w:lineRule="auto"/>
      </w:pPr>
    </w:p>
    <w:p w14:paraId="2DA9DDF4" w14:textId="72F16108" w:rsidR="00A84FDE" w:rsidRDefault="00A84FDE" w:rsidP="00A84FDE">
      <w:pPr>
        <w:spacing w:after="160" w:line="256" w:lineRule="auto"/>
      </w:pPr>
    </w:p>
    <w:p w14:paraId="11F9799D" w14:textId="77777777" w:rsidR="00A84FDE" w:rsidRDefault="00A84FDE" w:rsidP="001D4164"/>
    <w:p w14:paraId="6D05E4A2" w14:textId="27F54FEC" w:rsidR="00A84FDE" w:rsidRDefault="00A84FDE" w:rsidP="001D4164"/>
    <w:p w14:paraId="0F6DF5F5" w14:textId="7DDC4976" w:rsidR="00A84FDE" w:rsidRDefault="00A84FDE" w:rsidP="001D4164"/>
    <w:p w14:paraId="67B782D8" w14:textId="77777777" w:rsidR="00A84FDE" w:rsidRDefault="00A84FDE" w:rsidP="001D4164"/>
    <w:p w14:paraId="1E00F788" w14:textId="77777777" w:rsidR="00A84FDE" w:rsidRDefault="00A84FDE" w:rsidP="001D4164"/>
    <w:p w14:paraId="6DEBBB66" w14:textId="77777777" w:rsidR="00A84FDE" w:rsidRDefault="00A84FDE" w:rsidP="001D4164"/>
    <w:p w14:paraId="0291B6BA" w14:textId="77777777" w:rsidR="00A84FDE" w:rsidRDefault="00A84FDE" w:rsidP="001D4164"/>
    <w:p w14:paraId="5F081AAE" w14:textId="77777777" w:rsidR="00A84FDE" w:rsidRDefault="00A84FDE" w:rsidP="001D4164"/>
    <w:p w14:paraId="414DA099" w14:textId="77777777" w:rsidR="00A84FDE" w:rsidRDefault="00A84FDE" w:rsidP="001D4164"/>
    <w:p w14:paraId="3A5A3BAF" w14:textId="77777777" w:rsidR="00A84FDE" w:rsidRDefault="00A84FDE" w:rsidP="001D4164"/>
    <w:p w14:paraId="3911E7F9" w14:textId="35DD83B9" w:rsidR="00A84FDE" w:rsidRDefault="00A84FDE" w:rsidP="001D4164">
      <w:r>
        <w:rPr>
          <w:noProof/>
          <w:sz w:val="18"/>
          <w:lang w:val="es-BO" w:eastAsia="es-BO"/>
        </w:rPr>
        <mc:AlternateContent>
          <mc:Choice Requires="wps">
            <w:drawing>
              <wp:anchor distT="0" distB="0" distL="114300" distR="114300" simplePos="0" relativeHeight="251671040" behindDoc="0" locked="0" layoutInCell="0" allowOverlap="1" wp14:anchorId="21B28337" wp14:editId="0E132926">
                <wp:simplePos x="0" y="0"/>
                <wp:positionH relativeFrom="page">
                  <wp:align>left</wp:align>
                </wp:positionH>
                <wp:positionV relativeFrom="page">
                  <wp:align>bottom</wp:align>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F51FA5" w:rsidRDefault="00F51FA5"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w:t>
                            </w:r>
                            <w:proofErr w:type="spellStart"/>
                            <w:r w:rsidRPr="0027502D">
                              <w:rPr>
                                <w:rFonts w:ascii="Arial Black" w:hAnsi="Arial Black"/>
                                <w:sz w:val="22"/>
                                <w:szCs w:val="18"/>
                              </w:rPr>
                              <w:t>N°</w:t>
                            </w:r>
                            <w:proofErr w:type="spellEnd"/>
                            <w:r w:rsidRPr="0027502D">
                              <w:rPr>
                                <w:rFonts w:ascii="Arial Black" w:hAnsi="Arial Black"/>
                                <w:sz w:val="22"/>
                                <w:szCs w:val="18"/>
                              </w:rPr>
                              <w:t xml:space="preserve"> </w:t>
                            </w:r>
                            <w:r w:rsidR="007C04B3">
                              <w:rPr>
                                <w:rFonts w:ascii="Arial Black" w:hAnsi="Arial Black"/>
                                <w:sz w:val="22"/>
                                <w:szCs w:val="18"/>
                              </w:rPr>
                              <w:t>021</w:t>
                            </w:r>
                            <w:r w:rsidRPr="0027502D">
                              <w:rPr>
                                <w:rFonts w:ascii="Arial Black" w:hAnsi="Arial Black"/>
                                <w:sz w:val="22"/>
                                <w:szCs w:val="18"/>
                              </w:rPr>
                              <w:t xml:space="preserve"> de </w:t>
                            </w:r>
                            <w:r w:rsidR="007C04B3">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F51FA5" w:rsidRDefault="00F51FA5" w:rsidP="001D416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01690159" w14:textId="77777777" w:rsidR="00F51FA5" w:rsidRDefault="00F51FA5"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28337" id="Rectángulo 17" o:spid="_x0000_s1029" style="position:absolute;margin-left:0;margin-top:0;width:623.6pt;height:70.85pt;z-index:2516710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" o:allowincell="f" fillcolor="#243f60" stroked="f" strokecolor="white">
                <v:fill opacity="40092f"/>
                <v:textbox inset="6.75pt,3.75pt,6.75pt,3.75pt">
                  <w:txbxContent>
                    <w:p w14:paraId="7831B508" w14:textId="4507E8E4" w:rsidR="00F51FA5" w:rsidRDefault="00F51FA5"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w:t>
                      </w:r>
                      <w:proofErr w:type="spellStart"/>
                      <w:r w:rsidRPr="0027502D">
                        <w:rPr>
                          <w:rFonts w:ascii="Arial Black" w:hAnsi="Arial Black"/>
                          <w:sz w:val="22"/>
                          <w:szCs w:val="18"/>
                        </w:rPr>
                        <w:t>N°</w:t>
                      </w:r>
                      <w:proofErr w:type="spellEnd"/>
                      <w:r w:rsidRPr="0027502D">
                        <w:rPr>
                          <w:rFonts w:ascii="Arial Black" w:hAnsi="Arial Black"/>
                          <w:sz w:val="22"/>
                          <w:szCs w:val="18"/>
                        </w:rPr>
                        <w:t xml:space="preserve"> </w:t>
                      </w:r>
                      <w:r w:rsidR="007C04B3">
                        <w:rPr>
                          <w:rFonts w:ascii="Arial Black" w:hAnsi="Arial Black"/>
                          <w:sz w:val="22"/>
                          <w:szCs w:val="18"/>
                        </w:rPr>
                        <w:t>021</w:t>
                      </w:r>
                      <w:r w:rsidRPr="0027502D">
                        <w:rPr>
                          <w:rFonts w:ascii="Arial Black" w:hAnsi="Arial Black"/>
                          <w:sz w:val="22"/>
                          <w:szCs w:val="18"/>
                        </w:rPr>
                        <w:t xml:space="preserve"> de </w:t>
                      </w:r>
                      <w:r w:rsidR="007C04B3">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F51FA5" w:rsidRDefault="00F51FA5" w:rsidP="001D416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01690159" w14:textId="77777777" w:rsidR="00F51FA5" w:rsidRDefault="00F51FA5" w:rsidP="001D4164">
                      <w:pPr>
                        <w:rPr>
                          <w:sz w:val="18"/>
                        </w:rPr>
                      </w:pPr>
                    </w:p>
                  </w:txbxContent>
                </v:textbox>
                <w10:wrap anchorx="page" anchory="page"/>
              </v:rect>
            </w:pict>
          </mc:Fallback>
        </mc:AlternateContent>
      </w:r>
    </w:p>
    <w:p w14:paraId="4D2FA167" w14:textId="0CDDE4D7" w:rsidR="00A84FDE" w:rsidRDefault="00A84FDE" w:rsidP="001D4164"/>
    <w:p w14:paraId="0BC314A6" w14:textId="77777777" w:rsidR="00A84FDE" w:rsidRDefault="00A84FDE" w:rsidP="001D4164"/>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72B9367B"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496A4D">
              <w:rPr>
                <w:noProof/>
                <w:webHidden/>
              </w:rPr>
              <w:t>1</w:t>
            </w:r>
            <w:r w:rsidR="00AE65BD">
              <w:rPr>
                <w:noProof/>
                <w:webHidden/>
              </w:rPr>
              <w:fldChar w:fldCharType="end"/>
            </w:r>
          </w:hyperlink>
        </w:p>
        <w:p w14:paraId="39EC62F1" w14:textId="29F7262A" w:rsidR="00AE65BD" w:rsidRDefault="00BA4C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496A4D">
              <w:rPr>
                <w:noProof/>
                <w:webHidden/>
              </w:rPr>
              <w:t>1</w:t>
            </w:r>
            <w:r w:rsidR="00AE65BD">
              <w:rPr>
                <w:noProof/>
                <w:webHidden/>
              </w:rPr>
              <w:fldChar w:fldCharType="end"/>
            </w:r>
          </w:hyperlink>
        </w:p>
        <w:p w14:paraId="3C9C97D6" w14:textId="0B9563A8" w:rsidR="00AE65BD" w:rsidRDefault="00BA4C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496A4D">
              <w:rPr>
                <w:noProof/>
                <w:webHidden/>
              </w:rPr>
              <w:t>1</w:t>
            </w:r>
            <w:r w:rsidR="00AE65BD">
              <w:rPr>
                <w:noProof/>
                <w:webHidden/>
              </w:rPr>
              <w:fldChar w:fldCharType="end"/>
            </w:r>
          </w:hyperlink>
        </w:p>
        <w:p w14:paraId="5E79AFE0" w14:textId="55C6B06F" w:rsidR="00AE65BD" w:rsidRDefault="00BA4C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496A4D">
              <w:rPr>
                <w:noProof/>
                <w:webHidden/>
              </w:rPr>
              <w:t>1</w:t>
            </w:r>
            <w:r w:rsidR="00AE65BD">
              <w:rPr>
                <w:noProof/>
                <w:webHidden/>
              </w:rPr>
              <w:fldChar w:fldCharType="end"/>
            </w:r>
          </w:hyperlink>
        </w:p>
        <w:p w14:paraId="7D5D1AFC" w14:textId="2E9453C2" w:rsidR="00AE65BD" w:rsidRDefault="00BA4C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496A4D">
              <w:rPr>
                <w:noProof/>
                <w:webHidden/>
              </w:rPr>
              <w:t>3</w:t>
            </w:r>
            <w:r w:rsidR="00AE65BD">
              <w:rPr>
                <w:noProof/>
                <w:webHidden/>
              </w:rPr>
              <w:fldChar w:fldCharType="end"/>
            </w:r>
          </w:hyperlink>
        </w:p>
        <w:p w14:paraId="77E123FD" w14:textId="3151B088" w:rsidR="00AE65BD" w:rsidRDefault="00BA4C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496A4D">
              <w:rPr>
                <w:noProof/>
                <w:webHidden/>
              </w:rPr>
              <w:t>3</w:t>
            </w:r>
            <w:r w:rsidR="00AE65BD">
              <w:rPr>
                <w:noProof/>
                <w:webHidden/>
              </w:rPr>
              <w:fldChar w:fldCharType="end"/>
            </w:r>
          </w:hyperlink>
        </w:p>
        <w:p w14:paraId="132E973A" w14:textId="3CC46425" w:rsidR="00AE65BD" w:rsidRDefault="00BA4C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496A4D">
              <w:rPr>
                <w:noProof/>
                <w:webHidden/>
              </w:rPr>
              <w:t>4</w:t>
            </w:r>
            <w:r w:rsidR="00AE65BD">
              <w:rPr>
                <w:noProof/>
                <w:webHidden/>
              </w:rPr>
              <w:fldChar w:fldCharType="end"/>
            </w:r>
          </w:hyperlink>
        </w:p>
        <w:p w14:paraId="7D6C3859" w14:textId="7C9407C6" w:rsidR="00AE65BD" w:rsidRDefault="00BA4C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496A4D">
              <w:rPr>
                <w:noProof/>
                <w:webHidden/>
              </w:rPr>
              <w:t>4</w:t>
            </w:r>
            <w:r w:rsidR="00AE65BD">
              <w:rPr>
                <w:noProof/>
                <w:webHidden/>
              </w:rPr>
              <w:fldChar w:fldCharType="end"/>
            </w:r>
          </w:hyperlink>
        </w:p>
        <w:p w14:paraId="3BBABBF2" w14:textId="1E710847" w:rsidR="00AE65BD" w:rsidRDefault="00BA4C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496A4D">
              <w:rPr>
                <w:noProof/>
                <w:webHidden/>
              </w:rPr>
              <w:t>4</w:t>
            </w:r>
            <w:r w:rsidR="00AE65BD">
              <w:rPr>
                <w:noProof/>
                <w:webHidden/>
              </w:rPr>
              <w:fldChar w:fldCharType="end"/>
            </w:r>
          </w:hyperlink>
        </w:p>
        <w:p w14:paraId="05C91872" w14:textId="3D5F1201" w:rsidR="00AE65BD" w:rsidRDefault="00BA4C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496A4D">
              <w:rPr>
                <w:noProof/>
                <w:webHidden/>
              </w:rPr>
              <w:t>5</w:t>
            </w:r>
            <w:r w:rsidR="00AE65BD">
              <w:rPr>
                <w:noProof/>
                <w:webHidden/>
              </w:rPr>
              <w:fldChar w:fldCharType="end"/>
            </w:r>
          </w:hyperlink>
        </w:p>
        <w:p w14:paraId="0EBB859D" w14:textId="2883982C" w:rsidR="00AE65BD" w:rsidRDefault="00BA4C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496A4D">
              <w:rPr>
                <w:noProof/>
                <w:webHidden/>
              </w:rPr>
              <w:t>5</w:t>
            </w:r>
            <w:r w:rsidR="00AE65BD">
              <w:rPr>
                <w:noProof/>
                <w:webHidden/>
              </w:rPr>
              <w:fldChar w:fldCharType="end"/>
            </w:r>
          </w:hyperlink>
        </w:p>
        <w:p w14:paraId="4B01945A" w14:textId="2E489D79" w:rsidR="00AE65BD" w:rsidRDefault="00BA4C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496A4D">
              <w:rPr>
                <w:noProof/>
                <w:webHidden/>
              </w:rPr>
              <w:t>6</w:t>
            </w:r>
            <w:r w:rsidR="00AE65BD">
              <w:rPr>
                <w:noProof/>
                <w:webHidden/>
              </w:rPr>
              <w:fldChar w:fldCharType="end"/>
            </w:r>
          </w:hyperlink>
        </w:p>
        <w:p w14:paraId="583C9CD4" w14:textId="2225541B" w:rsidR="00AE65BD" w:rsidRDefault="00BA4C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496A4D">
              <w:rPr>
                <w:noProof/>
                <w:webHidden/>
              </w:rPr>
              <w:t>7</w:t>
            </w:r>
            <w:r w:rsidR="00AE65BD">
              <w:rPr>
                <w:noProof/>
                <w:webHidden/>
              </w:rPr>
              <w:fldChar w:fldCharType="end"/>
            </w:r>
          </w:hyperlink>
        </w:p>
        <w:p w14:paraId="566F1B57" w14:textId="79CE172D" w:rsidR="00AE65BD" w:rsidRDefault="00BA4C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496A4D">
              <w:rPr>
                <w:noProof/>
                <w:webHidden/>
              </w:rPr>
              <w:t>8</w:t>
            </w:r>
            <w:r w:rsidR="00AE65BD">
              <w:rPr>
                <w:noProof/>
                <w:webHidden/>
              </w:rPr>
              <w:fldChar w:fldCharType="end"/>
            </w:r>
          </w:hyperlink>
        </w:p>
        <w:p w14:paraId="2F42F8ED" w14:textId="50C8F95A" w:rsidR="00AE65BD" w:rsidRDefault="00BA4C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496A4D">
              <w:rPr>
                <w:noProof/>
                <w:webHidden/>
              </w:rPr>
              <w:t>9</w:t>
            </w:r>
            <w:r w:rsidR="00AE65BD">
              <w:rPr>
                <w:noProof/>
                <w:webHidden/>
              </w:rPr>
              <w:fldChar w:fldCharType="end"/>
            </w:r>
          </w:hyperlink>
        </w:p>
        <w:p w14:paraId="19B84785" w14:textId="73EB77D9" w:rsidR="00AE65BD" w:rsidRDefault="00BA4C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496A4D">
              <w:rPr>
                <w:noProof/>
                <w:webHidden/>
              </w:rPr>
              <w:t>11</w:t>
            </w:r>
            <w:r w:rsidR="00AE65BD">
              <w:rPr>
                <w:noProof/>
                <w:webHidden/>
              </w:rPr>
              <w:fldChar w:fldCharType="end"/>
            </w:r>
          </w:hyperlink>
        </w:p>
        <w:p w14:paraId="4D9C7A81" w14:textId="5F983072" w:rsidR="00AE65BD" w:rsidRDefault="00BA4C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496A4D">
              <w:rPr>
                <w:noProof/>
                <w:webHidden/>
              </w:rPr>
              <w:t>11</w:t>
            </w:r>
            <w:r w:rsidR="00AE65BD">
              <w:rPr>
                <w:noProof/>
                <w:webHidden/>
              </w:rPr>
              <w:fldChar w:fldCharType="end"/>
            </w:r>
          </w:hyperlink>
        </w:p>
        <w:p w14:paraId="071481C1" w14:textId="24494527" w:rsidR="00AE65BD" w:rsidRDefault="00BA4C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496A4D">
              <w:rPr>
                <w:noProof/>
                <w:webHidden/>
              </w:rPr>
              <w:t>11</w:t>
            </w:r>
            <w:r w:rsidR="00AE65BD">
              <w:rPr>
                <w:noProof/>
                <w:webHidden/>
              </w:rPr>
              <w:fldChar w:fldCharType="end"/>
            </w:r>
          </w:hyperlink>
        </w:p>
        <w:p w14:paraId="38C28941" w14:textId="44DC1681" w:rsidR="00AE65BD" w:rsidRDefault="00BA4C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496A4D">
              <w:rPr>
                <w:noProof/>
                <w:webHidden/>
              </w:rPr>
              <w:t>11</w:t>
            </w:r>
            <w:r w:rsidR="00AE65BD">
              <w:rPr>
                <w:noProof/>
                <w:webHidden/>
              </w:rPr>
              <w:fldChar w:fldCharType="end"/>
            </w:r>
          </w:hyperlink>
        </w:p>
        <w:p w14:paraId="1A1848AD" w14:textId="368666BB" w:rsidR="00AE65BD" w:rsidRDefault="00BA4C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496A4D">
              <w:rPr>
                <w:noProof/>
                <w:webHidden/>
              </w:rPr>
              <w:t>12</w:t>
            </w:r>
            <w:r w:rsidR="00AE65BD">
              <w:rPr>
                <w:noProof/>
                <w:webHidden/>
              </w:rPr>
              <w:fldChar w:fldCharType="end"/>
            </w:r>
          </w:hyperlink>
        </w:p>
        <w:p w14:paraId="30A8C1F5" w14:textId="2DB50DCF" w:rsidR="00AE65BD" w:rsidRDefault="00BA4C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496A4D">
              <w:rPr>
                <w:noProof/>
                <w:webHidden/>
              </w:rPr>
              <w:t>13</w:t>
            </w:r>
            <w:r w:rsidR="00AE65BD">
              <w:rPr>
                <w:noProof/>
                <w:webHidden/>
              </w:rPr>
              <w:fldChar w:fldCharType="end"/>
            </w:r>
          </w:hyperlink>
        </w:p>
        <w:p w14:paraId="552594D1" w14:textId="3C06DE42" w:rsidR="00AE65BD" w:rsidRDefault="00BA4C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496A4D">
              <w:rPr>
                <w:noProof/>
                <w:webHidden/>
              </w:rPr>
              <w:t>13</w:t>
            </w:r>
            <w:r w:rsidR="00AE65BD">
              <w:rPr>
                <w:noProof/>
                <w:webHidden/>
              </w:rPr>
              <w:fldChar w:fldCharType="end"/>
            </w:r>
          </w:hyperlink>
        </w:p>
        <w:p w14:paraId="1DCAF456" w14:textId="244642F3" w:rsidR="00AE65BD" w:rsidRDefault="00BA4C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496A4D">
              <w:rPr>
                <w:noProof/>
                <w:webHidden/>
              </w:rPr>
              <w:t>14</w:t>
            </w:r>
            <w:r w:rsidR="00AE65BD">
              <w:rPr>
                <w:noProof/>
                <w:webHidden/>
              </w:rPr>
              <w:fldChar w:fldCharType="end"/>
            </w:r>
          </w:hyperlink>
        </w:p>
        <w:p w14:paraId="0E0C5BFD" w14:textId="611E7729" w:rsidR="00AE65BD" w:rsidRDefault="00BA4C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496A4D">
              <w:rPr>
                <w:noProof/>
                <w:webHidden/>
              </w:rPr>
              <w:t>15</w:t>
            </w:r>
            <w:r w:rsidR="00AE65BD">
              <w:rPr>
                <w:noProof/>
                <w:webHidden/>
              </w:rPr>
              <w:fldChar w:fldCharType="end"/>
            </w:r>
          </w:hyperlink>
        </w:p>
        <w:p w14:paraId="0B31BD19" w14:textId="4ADFEF17" w:rsidR="00AE65BD" w:rsidRDefault="00BA4C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496A4D">
              <w:rPr>
                <w:noProof/>
                <w:webHidden/>
              </w:rPr>
              <w:t>16</w:t>
            </w:r>
            <w:r w:rsidR="00AE65BD">
              <w:rPr>
                <w:noProof/>
                <w:webHidden/>
              </w:rPr>
              <w:fldChar w:fldCharType="end"/>
            </w:r>
          </w:hyperlink>
        </w:p>
        <w:p w14:paraId="0E3026CD" w14:textId="4834A25B" w:rsidR="00AE65BD" w:rsidRDefault="00BA4C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496A4D">
              <w:rPr>
                <w:noProof/>
                <w:webHidden/>
              </w:rPr>
              <w:t>16</w:t>
            </w:r>
            <w:r w:rsidR="00AE65BD">
              <w:rPr>
                <w:noProof/>
                <w:webHidden/>
              </w:rPr>
              <w:fldChar w:fldCharType="end"/>
            </w:r>
          </w:hyperlink>
        </w:p>
        <w:p w14:paraId="684D3B38" w14:textId="4C714F3F" w:rsidR="00AE65BD" w:rsidRDefault="00BA4C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496A4D">
              <w:rPr>
                <w:noProof/>
                <w:webHidden/>
              </w:rPr>
              <w:t>16</w:t>
            </w:r>
            <w:r w:rsidR="00AE65BD">
              <w:rPr>
                <w:noProof/>
                <w:webHidden/>
              </w:rPr>
              <w:fldChar w:fldCharType="end"/>
            </w:r>
          </w:hyperlink>
        </w:p>
        <w:p w14:paraId="75E5CEBF" w14:textId="5C823185" w:rsidR="00AE65BD" w:rsidRDefault="00BA4C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496A4D">
              <w:rPr>
                <w:noProof/>
                <w:webHidden/>
              </w:rPr>
              <w:t>18</w:t>
            </w:r>
            <w:r w:rsidR="00AE65BD">
              <w:rPr>
                <w:noProof/>
                <w:webHidden/>
              </w:rPr>
              <w:fldChar w:fldCharType="end"/>
            </w:r>
          </w:hyperlink>
        </w:p>
        <w:p w14:paraId="0C397BD0" w14:textId="24EE1BBD" w:rsidR="00AE65BD" w:rsidRDefault="00BA4C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496A4D">
              <w:rPr>
                <w:noProof/>
                <w:webHidden/>
              </w:rPr>
              <w:t>19</w:t>
            </w:r>
            <w:r w:rsidR="00AE65BD">
              <w:rPr>
                <w:noProof/>
                <w:webHidden/>
              </w:rPr>
              <w:fldChar w:fldCharType="end"/>
            </w:r>
          </w:hyperlink>
        </w:p>
        <w:p w14:paraId="144F88F2" w14:textId="7EA5670A" w:rsidR="00AE65BD" w:rsidRDefault="00BA4C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496A4D">
              <w:rPr>
                <w:noProof/>
                <w:webHidden/>
              </w:rPr>
              <w:t>20</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pPr>
        <w:pStyle w:val="Ttul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 xml:space="preserve">se rige por el Decreto Supremo </w:t>
      </w:r>
      <w:proofErr w:type="spellStart"/>
      <w:r w:rsidRPr="00A40276">
        <w:rPr>
          <w:rFonts w:cs="Arial"/>
          <w:sz w:val="18"/>
          <w:szCs w:val="18"/>
          <w:lang w:val="es-BO"/>
        </w:rPr>
        <w:t>N°</w:t>
      </w:r>
      <w:proofErr w:type="spellEnd"/>
      <w:r w:rsidRPr="00A40276">
        <w:rPr>
          <w:rFonts w:cs="Arial"/>
          <w:sz w:val="18"/>
          <w:szCs w:val="18"/>
          <w:lang w:val="es-BO"/>
        </w:rPr>
        <w:t xml:space="preserve">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pPr>
        <w:pStyle w:val="Ttul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pPr>
        <w:pStyle w:val="Ttul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3EF28D21" w14:textId="708F929C" w:rsidR="008759CA" w:rsidRPr="00024F9E" w:rsidRDefault="008759CA">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F85FC4">
        <w:rPr>
          <w:rFonts w:ascii="Verdana" w:hAnsi="Verdana"/>
          <w:b/>
          <w:sz w:val="18"/>
          <w:szCs w:val="18"/>
          <w:lang w:val="es-BO"/>
        </w:rPr>
        <w:t xml:space="preserve"> </w:t>
      </w:r>
      <w:r w:rsidR="00F85FC4" w:rsidRPr="00F85FC4">
        <w:rPr>
          <w:rFonts w:ascii="Verdana" w:hAnsi="Verdana"/>
          <w:b/>
          <w:sz w:val="18"/>
          <w:szCs w:val="18"/>
          <w:highlight w:val="cyan"/>
          <w:lang w:val="es-BO"/>
        </w:rPr>
        <w:t>“No corresponde”</w:t>
      </w:r>
    </w:p>
    <w:p w14:paraId="7A1D0CFE" w14:textId="77777777" w:rsidR="008759CA" w:rsidRPr="00024F9E" w:rsidRDefault="008759CA" w:rsidP="008759CA">
      <w:pPr>
        <w:ind w:left="1068"/>
        <w:jc w:val="both"/>
        <w:rPr>
          <w:rFonts w:cs="Arial"/>
          <w:sz w:val="18"/>
          <w:szCs w:val="18"/>
          <w:lang w:val="es-BO"/>
        </w:rPr>
      </w:pPr>
    </w:p>
    <w:p w14:paraId="36C0F9B7" w14:textId="29209C9B" w:rsidR="00DA6158" w:rsidRPr="00A40276" w:rsidRDefault="00DA6158">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F85FC4">
        <w:rPr>
          <w:rFonts w:ascii="Verdana" w:hAnsi="Verdana"/>
          <w:b/>
          <w:sz w:val="18"/>
          <w:szCs w:val="18"/>
          <w:lang w:val="es-BO"/>
        </w:rPr>
        <w:t xml:space="preserve"> </w:t>
      </w:r>
      <w:r w:rsidR="00F85FC4" w:rsidRPr="00F85FC4">
        <w:rPr>
          <w:rFonts w:ascii="Verdana" w:hAnsi="Verdana"/>
          <w:b/>
          <w:sz w:val="18"/>
          <w:szCs w:val="18"/>
          <w:highlight w:val="cyan"/>
          <w:lang w:val="es-BO"/>
        </w:rPr>
        <w:t>“No corresponde”</w:t>
      </w:r>
    </w:p>
    <w:p w14:paraId="2438A8E4" w14:textId="77777777" w:rsidR="00DA6158" w:rsidRPr="00A40276" w:rsidRDefault="00DA6158" w:rsidP="00997D9E">
      <w:pPr>
        <w:tabs>
          <w:tab w:val="num" w:pos="567"/>
        </w:tabs>
        <w:ind w:left="567"/>
        <w:jc w:val="both"/>
        <w:rPr>
          <w:rFonts w:cs="Arial"/>
          <w:sz w:val="18"/>
          <w:szCs w:val="18"/>
          <w:lang w:val="es-BO"/>
        </w:rPr>
      </w:pPr>
    </w:p>
    <w:p w14:paraId="6A7AD648" w14:textId="14956337" w:rsidR="00A72FB0" w:rsidRPr="00A40276" w:rsidRDefault="00A72FB0">
      <w:pPr>
        <w:pStyle w:val="Ttul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 xml:space="preserve">Cuando se tengan programados pagos parciales, en </w:t>
      </w:r>
      <w:r w:rsidR="00F25EE8" w:rsidRPr="00A40276">
        <w:rPr>
          <w:sz w:val="18"/>
          <w:szCs w:val="18"/>
          <w:lang w:val="es-BO"/>
        </w:rPr>
        <w:lastRenderedPageBreak/>
        <w:t>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0F2BB6">
      <w:pPr>
        <w:numPr>
          <w:ilvl w:val="0"/>
          <w:numId w:val="22"/>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0F2BB6">
      <w:pPr>
        <w:numPr>
          <w:ilvl w:val="0"/>
          <w:numId w:val="22"/>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0F2BB6">
      <w:pPr>
        <w:numPr>
          <w:ilvl w:val="0"/>
          <w:numId w:val="22"/>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0F2BB6">
      <w:pPr>
        <w:numPr>
          <w:ilvl w:val="0"/>
          <w:numId w:val="22"/>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 xml:space="preserve">éste será devuelto en las condiciones establecidas en el Artículo 18 del Reglamento de </w:t>
      </w:r>
      <w:r w:rsidR="00AF167F" w:rsidRPr="00F82912">
        <w:rPr>
          <w:rFonts w:cs="Arial"/>
          <w:sz w:val="18"/>
          <w:szCs w:val="18"/>
        </w:rPr>
        <w:lastRenderedPageBreak/>
        <w:t>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pPr>
        <w:pStyle w:val="Ttul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pPr>
        <w:pStyle w:val="Ttul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w:t>
      </w:r>
      <w:proofErr w:type="gramStart"/>
      <w:r w:rsidR="00443B77" w:rsidRPr="00A40276">
        <w:rPr>
          <w:rFonts w:ascii="Verdana" w:hAnsi="Verdana" w:cs="Arial"/>
          <w:sz w:val="18"/>
          <w:szCs w:val="18"/>
          <w:lang w:val="es-BO"/>
        </w:rPr>
        <w:t>Responsable</w:t>
      </w:r>
      <w:proofErr w:type="gramEnd"/>
      <w:r w:rsidR="00443B77" w:rsidRPr="00A40276">
        <w:rPr>
          <w:rFonts w:ascii="Verdana" w:hAnsi="Verdana" w:cs="Arial"/>
          <w:sz w:val="18"/>
          <w:szCs w:val="18"/>
          <w:lang w:val="es-BO"/>
        </w:rPr>
        <w:t xml:space="preserv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lastRenderedPageBreak/>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pPr>
        <w:pStyle w:val="Ttul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pPr>
        <w:pStyle w:val="Ttul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pPr>
        <w:pStyle w:val="Ttul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3A5A5838" w14:textId="77777777" w:rsidR="00F85FC4" w:rsidRDefault="00F85FC4" w:rsidP="00FC1353">
      <w:pPr>
        <w:jc w:val="center"/>
        <w:rPr>
          <w:rFonts w:cs="Arial"/>
          <w:b/>
          <w:sz w:val="18"/>
          <w:szCs w:val="18"/>
        </w:rPr>
      </w:pPr>
    </w:p>
    <w:p w14:paraId="45ACD1D3" w14:textId="0AAB1FD2" w:rsidR="00F85FC4" w:rsidRDefault="00F85FC4" w:rsidP="00FC1353">
      <w:pPr>
        <w:jc w:val="center"/>
        <w:rPr>
          <w:rFonts w:cs="Arial"/>
          <w:b/>
          <w:sz w:val="18"/>
          <w:szCs w:val="18"/>
        </w:rPr>
      </w:pPr>
    </w:p>
    <w:p w14:paraId="61F06F10" w14:textId="5FE1A65B" w:rsidR="00411AA9" w:rsidRDefault="00411AA9" w:rsidP="00FC1353">
      <w:pPr>
        <w:jc w:val="center"/>
        <w:rPr>
          <w:rFonts w:cs="Arial"/>
          <w:b/>
          <w:sz w:val="18"/>
          <w:szCs w:val="18"/>
        </w:rPr>
      </w:pPr>
    </w:p>
    <w:p w14:paraId="6EB7E053" w14:textId="1F25C63E" w:rsidR="00411AA9" w:rsidRDefault="00411AA9" w:rsidP="00FC1353">
      <w:pPr>
        <w:jc w:val="center"/>
        <w:rPr>
          <w:rFonts w:cs="Arial"/>
          <w:b/>
          <w:sz w:val="18"/>
          <w:szCs w:val="18"/>
        </w:rPr>
      </w:pPr>
    </w:p>
    <w:p w14:paraId="0732F631" w14:textId="491B7C15" w:rsidR="00411AA9" w:rsidRDefault="00411AA9" w:rsidP="00FC1353">
      <w:pPr>
        <w:jc w:val="center"/>
        <w:rPr>
          <w:rFonts w:cs="Arial"/>
          <w:b/>
          <w:sz w:val="18"/>
          <w:szCs w:val="18"/>
        </w:rPr>
      </w:pPr>
    </w:p>
    <w:p w14:paraId="3E741A01" w14:textId="0716732E" w:rsidR="00411AA9" w:rsidRDefault="00411AA9" w:rsidP="00FC1353">
      <w:pPr>
        <w:jc w:val="center"/>
        <w:rPr>
          <w:rFonts w:cs="Arial"/>
          <w:b/>
          <w:sz w:val="18"/>
          <w:szCs w:val="18"/>
        </w:rPr>
      </w:pPr>
    </w:p>
    <w:p w14:paraId="034D64E3" w14:textId="4B23FC48" w:rsidR="00411AA9" w:rsidRDefault="00411AA9" w:rsidP="00FC1353">
      <w:pPr>
        <w:jc w:val="center"/>
        <w:rPr>
          <w:rFonts w:cs="Arial"/>
          <w:b/>
          <w:sz w:val="18"/>
          <w:szCs w:val="18"/>
        </w:rPr>
      </w:pPr>
    </w:p>
    <w:p w14:paraId="3E922941" w14:textId="4631BDEE" w:rsidR="00411AA9" w:rsidRDefault="00411AA9" w:rsidP="00FC1353">
      <w:pPr>
        <w:jc w:val="center"/>
        <w:rPr>
          <w:rFonts w:cs="Arial"/>
          <w:b/>
          <w:sz w:val="18"/>
          <w:szCs w:val="18"/>
        </w:rPr>
      </w:pPr>
    </w:p>
    <w:p w14:paraId="7D502235" w14:textId="063D47CA" w:rsidR="00C60183" w:rsidRDefault="00C60183" w:rsidP="00FC1353">
      <w:pPr>
        <w:jc w:val="center"/>
        <w:rPr>
          <w:rFonts w:cs="Arial"/>
          <w:b/>
          <w:sz w:val="18"/>
          <w:szCs w:val="18"/>
        </w:rPr>
      </w:pPr>
    </w:p>
    <w:p w14:paraId="77F7BFA9" w14:textId="7680A7D5" w:rsidR="00C60183" w:rsidRDefault="00C60183" w:rsidP="00FC1353">
      <w:pPr>
        <w:jc w:val="center"/>
        <w:rPr>
          <w:rFonts w:cs="Arial"/>
          <w:b/>
          <w:sz w:val="18"/>
          <w:szCs w:val="18"/>
        </w:rPr>
      </w:pPr>
    </w:p>
    <w:p w14:paraId="40B396E2" w14:textId="77777777" w:rsidR="00C60183" w:rsidRDefault="00C60183" w:rsidP="00FC1353">
      <w:pPr>
        <w:jc w:val="center"/>
        <w:rPr>
          <w:rFonts w:cs="Arial"/>
          <w:b/>
          <w:sz w:val="18"/>
          <w:szCs w:val="18"/>
        </w:rPr>
      </w:pPr>
    </w:p>
    <w:p w14:paraId="6CFDBD39" w14:textId="77777777" w:rsidR="00411AA9" w:rsidRDefault="00411AA9" w:rsidP="00FC1353">
      <w:pPr>
        <w:jc w:val="center"/>
        <w:rPr>
          <w:rFonts w:cs="Arial"/>
          <w:b/>
          <w:sz w:val="18"/>
          <w:szCs w:val="18"/>
        </w:rPr>
      </w:pPr>
    </w:p>
    <w:p w14:paraId="4BA4A082" w14:textId="77777777" w:rsidR="00F85FC4" w:rsidRDefault="00F85FC4" w:rsidP="00FC1353">
      <w:pPr>
        <w:jc w:val="center"/>
        <w:rPr>
          <w:rFonts w:cs="Arial"/>
          <w:b/>
          <w:sz w:val="18"/>
          <w:szCs w:val="18"/>
        </w:rPr>
      </w:pPr>
    </w:p>
    <w:p w14:paraId="697AB459" w14:textId="11FA553C"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pPr>
        <w:pStyle w:val="Ttul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pPr>
        <w:pStyle w:val="Ttul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991BFDE" w:rsidR="0092415B" w:rsidRDefault="009278DD">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p w14:paraId="277A7C8B" w14:textId="77777777" w:rsidR="00996777" w:rsidRDefault="00996777" w:rsidP="00996777">
      <w:pPr>
        <w:pStyle w:val="Prrafodelista"/>
        <w:ind w:left="1560"/>
        <w:jc w:val="both"/>
        <w:rPr>
          <w:rFonts w:ascii="Verdana" w:hAnsi="Verdana" w:cs="Arial"/>
          <w:sz w:val="18"/>
          <w:szCs w:val="18"/>
          <w:lang w:val="es-BO"/>
        </w:rPr>
      </w:pPr>
    </w:p>
    <w:p w14:paraId="13D81053" w14:textId="2ECF43AF" w:rsidR="00996777" w:rsidRPr="00A40276" w:rsidRDefault="00996777" w:rsidP="00996777">
      <w:pPr>
        <w:pStyle w:val="Prrafodelista"/>
        <w:ind w:left="1560"/>
        <w:jc w:val="both"/>
        <w:rPr>
          <w:rFonts w:ascii="Verdana" w:hAnsi="Verdana" w:cs="Arial"/>
          <w:sz w:val="18"/>
          <w:szCs w:val="18"/>
          <w:lang w:val="es-BO"/>
        </w:rPr>
      </w:pPr>
      <w:r w:rsidRPr="00996777">
        <w:rPr>
          <w:rFonts w:ascii="Verdana" w:hAnsi="Verdana" w:cs="Arial"/>
          <w:sz w:val="18"/>
          <w:szCs w:val="18"/>
          <w:lang w:val="es-BO"/>
        </w:rPr>
        <w:t>En caso de aplicarse el Método de Selección y Adjudicación de Presupuesto Fijo, la Garantía de Seriedad de Propuesta, será equivalente al cero punto cinco por ciento (0.5%) del presupuesto fijo determinado por la entidad.</w:t>
      </w:r>
    </w:p>
    <w:bookmarkEnd w:id="28"/>
    <w:p w14:paraId="5D4FDC94" w14:textId="77777777" w:rsidR="00753655" w:rsidRPr="00A40276" w:rsidRDefault="00753655" w:rsidP="00753655">
      <w:pPr>
        <w:ind w:left="720"/>
        <w:jc w:val="both"/>
        <w:rPr>
          <w:rFonts w:cs="Arial"/>
          <w:sz w:val="18"/>
          <w:szCs w:val="18"/>
          <w:lang w:val="es-BO"/>
        </w:rPr>
      </w:pPr>
    </w:p>
    <w:p w14:paraId="4A649E84" w14:textId="595310A9" w:rsidR="00996777" w:rsidRDefault="00996777" w:rsidP="00996777">
      <w:pPr>
        <w:pStyle w:val="Prrafodelista"/>
        <w:numPr>
          <w:ilvl w:val="1"/>
          <w:numId w:val="17"/>
        </w:numPr>
        <w:ind w:left="1134" w:hanging="708"/>
        <w:rPr>
          <w:rFonts w:ascii="Verdana" w:hAnsi="Verdana"/>
          <w:sz w:val="18"/>
          <w:lang w:val="es-BO"/>
        </w:rPr>
      </w:pPr>
      <w:r w:rsidRPr="00996777">
        <w:rPr>
          <w:rFonts w:ascii="Verdana" w:hAnsi="Verdana"/>
          <w:sz w:val="18"/>
          <w:lang w:val="es-BO"/>
        </w:rPr>
        <w:t xml:space="preserve">La propuesta deberá tener una validez de treinta (30) días calendario, desde la fecha fijada para la apertura de propuestas. </w:t>
      </w:r>
    </w:p>
    <w:p w14:paraId="62B30A45" w14:textId="77777777" w:rsidR="00996777" w:rsidRPr="00996777" w:rsidRDefault="00996777" w:rsidP="00996777">
      <w:pPr>
        <w:pStyle w:val="Prrafodelista"/>
        <w:ind w:left="1134"/>
        <w:rPr>
          <w:rFonts w:ascii="Verdana" w:hAnsi="Verdana"/>
          <w:sz w:val="18"/>
          <w:lang w:val="es-BO"/>
        </w:rPr>
      </w:pPr>
    </w:p>
    <w:p w14:paraId="5BCE1120" w14:textId="657BF222" w:rsidR="00753655" w:rsidRPr="00A40276" w:rsidRDefault="00996777">
      <w:pPr>
        <w:pStyle w:val="Prrafodelista"/>
        <w:numPr>
          <w:ilvl w:val="1"/>
          <w:numId w:val="17"/>
        </w:numPr>
        <w:ind w:left="1134" w:hanging="708"/>
        <w:jc w:val="both"/>
        <w:rPr>
          <w:rFonts w:ascii="Verdana" w:hAnsi="Verdana"/>
          <w:sz w:val="18"/>
          <w:lang w:val="es-BO"/>
        </w:rPr>
      </w:pPr>
      <w:r>
        <w:rPr>
          <w:rFonts w:ascii="Verdana" w:hAnsi="Verdana"/>
          <w:sz w:val="18"/>
          <w:lang w:val="es-BO"/>
        </w:rPr>
        <w:t>E</w:t>
      </w:r>
      <w:r w:rsidRPr="00996777">
        <w:rPr>
          <w:rFonts w:ascii="Verdana" w:hAnsi="Verdana"/>
          <w:sz w:val="18"/>
          <w:lang w:val="es-BO"/>
        </w:rPr>
        <w:t>l proponente además de mandar su propuesta económica escaneada deberá registrar en la plataforma informática del RUPE el precio de total de su propuesta establecido en el Formulario B-</w:t>
      </w:r>
      <w:r>
        <w:rPr>
          <w:rFonts w:ascii="Verdana" w:hAnsi="Verdana"/>
          <w:sz w:val="18"/>
          <w:lang w:val="es-BO"/>
        </w:rPr>
        <w:t>1</w:t>
      </w:r>
    </w:p>
    <w:p w14:paraId="6448360B" w14:textId="07F0DB22" w:rsidR="00753655" w:rsidRPr="00A40276" w:rsidRDefault="00753655" w:rsidP="008E6026">
      <w:pPr>
        <w:rPr>
          <w:sz w:val="18"/>
          <w:szCs w:val="18"/>
          <w:lang w:val="es-BO"/>
        </w:rPr>
      </w:pPr>
    </w:p>
    <w:p w14:paraId="33BEE273" w14:textId="32BA5D86" w:rsidR="00F85FC4" w:rsidRDefault="00F85FC4" w:rsidP="00A30429">
      <w:pPr>
        <w:jc w:val="center"/>
        <w:rPr>
          <w:rFonts w:cs="Arial"/>
          <w:b/>
          <w:sz w:val="18"/>
          <w:szCs w:val="18"/>
        </w:rPr>
      </w:pPr>
    </w:p>
    <w:p w14:paraId="32A2AE4E" w14:textId="77777777" w:rsidR="00996777" w:rsidRDefault="00996777" w:rsidP="00A30429">
      <w:pPr>
        <w:jc w:val="center"/>
        <w:rPr>
          <w:rFonts w:cs="Arial"/>
          <w:b/>
          <w:sz w:val="18"/>
          <w:szCs w:val="18"/>
        </w:rPr>
      </w:pPr>
    </w:p>
    <w:p w14:paraId="18DB0736" w14:textId="77777777" w:rsidR="00F85FC4" w:rsidRDefault="00F85FC4" w:rsidP="00A30429">
      <w:pPr>
        <w:jc w:val="center"/>
        <w:rPr>
          <w:rFonts w:cs="Arial"/>
          <w:b/>
          <w:sz w:val="18"/>
          <w:szCs w:val="18"/>
        </w:rPr>
      </w:pPr>
    </w:p>
    <w:p w14:paraId="78AFEAB7" w14:textId="77777777" w:rsidR="00F85FC4" w:rsidRDefault="00F85FC4" w:rsidP="00A30429">
      <w:pPr>
        <w:jc w:val="center"/>
        <w:rPr>
          <w:rFonts w:cs="Arial"/>
          <w:b/>
          <w:sz w:val="18"/>
          <w:szCs w:val="18"/>
        </w:rPr>
      </w:pPr>
    </w:p>
    <w:p w14:paraId="304C067F" w14:textId="77777777" w:rsidR="00F85FC4" w:rsidRDefault="00F85FC4" w:rsidP="00A30429">
      <w:pPr>
        <w:jc w:val="center"/>
        <w:rPr>
          <w:rFonts w:cs="Arial"/>
          <w:b/>
          <w:sz w:val="18"/>
          <w:szCs w:val="18"/>
        </w:rPr>
      </w:pPr>
    </w:p>
    <w:p w14:paraId="343AFECD" w14:textId="77777777" w:rsidR="00F85FC4" w:rsidRDefault="00F85FC4" w:rsidP="00A30429">
      <w:pPr>
        <w:jc w:val="center"/>
        <w:rPr>
          <w:rFonts w:cs="Arial"/>
          <w:b/>
          <w:sz w:val="18"/>
          <w:szCs w:val="18"/>
        </w:rPr>
      </w:pPr>
    </w:p>
    <w:p w14:paraId="7F8233FF" w14:textId="77777777" w:rsidR="00F85FC4" w:rsidRDefault="00F85FC4" w:rsidP="00A30429">
      <w:pPr>
        <w:jc w:val="center"/>
        <w:rPr>
          <w:rFonts w:cs="Arial"/>
          <w:b/>
          <w:sz w:val="18"/>
          <w:szCs w:val="18"/>
        </w:rPr>
      </w:pPr>
    </w:p>
    <w:p w14:paraId="5E4B4E45" w14:textId="77777777" w:rsidR="00F85FC4" w:rsidRDefault="00F85FC4" w:rsidP="00A30429">
      <w:pPr>
        <w:jc w:val="center"/>
        <w:rPr>
          <w:rFonts w:cs="Arial"/>
          <w:b/>
          <w:sz w:val="18"/>
          <w:szCs w:val="18"/>
        </w:rPr>
      </w:pPr>
    </w:p>
    <w:p w14:paraId="371EE7B4" w14:textId="77777777" w:rsidR="00F85FC4" w:rsidRDefault="00F85FC4" w:rsidP="00A30429">
      <w:pPr>
        <w:jc w:val="center"/>
        <w:rPr>
          <w:rFonts w:cs="Arial"/>
          <w:b/>
          <w:sz w:val="18"/>
          <w:szCs w:val="18"/>
        </w:rPr>
      </w:pPr>
    </w:p>
    <w:p w14:paraId="53460840" w14:textId="77777777" w:rsidR="00F85FC4" w:rsidRDefault="00F85FC4" w:rsidP="00A30429">
      <w:pPr>
        <w:jc w:val="center"/>
        <w:rPr>
          <w:rFonts w:cs="Arial"/>
          <w:b/>
          <w:sz w:val="18"/>
          <w:szCs w:val="18"/>
        </w:rPr>
      </w:pPr>
    </w:p>
    <w:p w14:paraId="5693A580" w14:textId="77777777" w:rsidR="00F85FC4" w:rsidRDefault="00F85FC4" w:rsidP="00A30429">
      <w:pPr>
        <w:jc w:val="center"/>
        <w:rPr>
          <w:rFonts w:cs="Arial"/>
          <w:b/>
          <w:sz w:val="18"/>
          <w:szCs w:val="18"/>
        </w:rPr>
      </w:pPr>
    </w:p>
    <w:p w14:paraId="4B543FAB" w14:textId="77777777" w:rsidR="00F85FC4" w:rsidRDefault="00F85FC4" w:rsidP="00A30429">
      <w:pPr>
        <w:jc w:val="center"/>
        <w:rPr>
          <w:rFonts w:cs="Arial"/>
          <w:b/>
          <w:sz w:val="18"/>
          <w:szCs w:val="18"/>
        </w:rPr>
      </w:pPr>
    </w:p>
    <w:p w14:paraId="057CAA0B" w14:textId="77777777" w:rsidR="00F85FC4" w:rsidRDefault="00F85FC4" w:rsidP="00A30429">
      <w:pPr>
        <w:jc w:val="center"/>
        <w:rPr>
          <w:rFonts w:cs="Arial"/>
          <w:b/>
          <w:sz w:val="18"/>
          <w:szCs w:val="18"/>
        </w:rPr>
      </w:pPr>
    </w:p>
    <w:p w14:paraId="09FBE37B" w14:textId="7A1B5444" w:rsidR="00A30429" w:rsidRPr="00A40276" w:rsidRDefault="00A30429" w:rsidP="00A30429">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pPr>
        <w:pStyle w:val="Ttulo"/>
        <w:numPr>
          <w:ilvl w:val="0"/>
          <w:numId w:val="17"/>
        </w:numPr>
        <w:spacing w:before="0" w:after="0"/>
        <w:jc w:val="both"/>
        <w:rPr>
          <w:rFonts w:ascii="Verdana" w:hAnsi="Verdana"/>
          <w:sz w:val="18"/>
        </w:rPr>
      </w:pPr>
      <w:bookmarkStart w:id="29" w:name="_Toc94724654"/>
      <w:r w:rsidRPr="00A40276">
        <w:rPr>
          <w:rFonts w:ascii="Verdana" w:hAnsi="Verdana"/>
          <w:sz w:val="18"/>
        </w:rPr>
        <w:t>PRESENTACIÓN DE PROPUESTAS</w:t>
      </w:r>
      <w:bookmarkEnd w:id="29"/>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pPr>
        <w:pStyle w:val="Ttulo"/>
        <w:numPr>
          <w:ilvl w:val="1"/>
          <w:numId w:val="17"/>
        </w:numPr>
        <w:tabs>
          <w:tab w:val="left" w:pos="993"/>
        </w:tabs>
        <w:spacing w:before="0" w:after="0"/>
        <w:ind w:left="567" w:hanging="150"/>
        <w:jc w:val="both"/>
        <w:rPr>
          <w:rFonts w:ascii="Verdana" w:hAnsi="Verdana"/>
          <w:sz w:val="18"/>
        </w:rPr>
      </w:pPr>
      <w:bookmarkStart w:id="30" w:name="_Toc61866623"/>
      <w:bookmarkStart w:id="31" w:name="_Toc94724655"/>
      <w:r>
        <w:rPr>
          <w:rFonts w:ascii="Verdana" w:hAnsi="Verdana"/>
          <w:sz w:val="18"/>
        </w:rPr>
        <w:t>P</w:t>
      </w:r>
      <w:r w:rsidR="00B242CD" w:rsidRPr="00A40276">
        <w:rPr>
          <w:rFonts w:ascii="Verdana" w:hAnsi="Verdana"/>
          <w:sz w:val="18"/>
        </w:rPr>
        <w:t>resentación electrónica de propuesta</w:t>
      </w:r>
      <w:bookmarkEnd w:id="30"/>
      <w:bookmarkEnd w:id="31"/>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122F1701" w:rsidR="00B242CD" w:rsidRPr="009A7B18" w:rsidRDefault="00B242CD">
      <w:pPr>
        <w:pStyle w:val="Ttulo"/>
        <w:numPr>
          <w:ilvl w:val="2"/>
          <w:numId w:val="17"/>
        </w:numPr>
        <w:tabs>
          <w:tab w:val="left" w:pos="993"/>
        </w:tabs>
        <w:spacing w:before="0" w:after="0"/>
        <w:ind w:left="1701" w:hanging="708"/>
        <w:jc w:val="both"/>
        <w:rPr>
          <w:rFonts w:ascii="Verdana" w:hAnsi="Verdana"/>
          <w:sz w:val="18"/>
        </w:rPr>
      </w:pPr>
      <w:bookmarkStart w:id="32" w:name="_Toc61866624"/>
      <w:bookmarkStart w:id="33"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32"/>
      <w:bookmarkEnd w:id="33"/>
    </w:p>
    <w:p w14:paraId="339232BE" w14:textId="77777777" w:rsidR="009A7B18" w:rsidRPr="009A7B18" w:rsidRDefault="009A7B18" w:rsidP="009A7B18">
      <w:pPr>
        <w:pStyle w:val="Ttulo"/>
        <w:tabs>
          <w:tab w:val="left" w:pos="993"/>
        </w:tabs>
        <w:spacing w:before="0" w:after="0"/>
        <w:ind w:left="1701"/>
        <w:jc w:val="both"/>
        <w:rPr>
          <w:rFonts w:ascii="Verdana" w:hAnsi="Verdana"/>
          <w:sz w:val="18"/>
        </w:rPr>
      </w:pPr>
    </w:p>
    <w:p w14:paraId="15113A8E" w14:textId="43C568C7" w:rsidR="004C2C4E" w:rsidRPr="009A7B18" w:rsidRDefault="00B242CD" w:rsidP="009A7B18">
      <w:pPr>
        <w:pStyle w:val="Ttulo"/>
        <w:numPr>
          <w:ilvl w:val="2"/>
          <w:numId w:val="17"/>
        </w:numPr>
        <w:tabs>
          <w:tab w:val="left" w:pos="993"/>
        </w:tabs>
        <w:spacing w:before="0" w:after="0"/>
        <w:ind w:left="1701" w:hanging="708"/>
        <w:jc w:val="both"/>
        <w:rPr>
          <w:rFonts w:ascii="Verdana" w:hAnsi="Verdana"/>
          <w:sz w:val="18"/>
        </w:rPr>
      </w:pPr>
      <w:bookmarkStart w:id="34" w:name="_Toc61866625"/>
      <w:bookmarkStart w:id="35" w:name="_Toc94724657"/>
      <w:r w:rsidRPr="009A7B18">
        <w:rPr>
          <w:rFonts w:ascii="Verdana" w:hAnsi="Verdana"/>
          <w:b w:val="0"/>
          <w:bCs w:val="0"/>
          <w:sz w:val="18"/>
        </w:rPr>
        <w:t>Una vez ingresa</w:t>
      </w:r>
      <w:r w:rsidR="00A40276" w:rsidRPr="009A7B18">
        <w:rPr>
          <w:rFonts w:ascii="Verdana" w:hAnsi="Verdana"/>
          <w:b w:val="0"/>
          <w:bCs w:val="0"/>
          <w:sz w:val="18"/>
        </w:rPr>
        <w:t>n</w:t>
      </w:r>
      <w:r w:rsidRPr="009A7B18">
        <w:rPr>
          <w:rFonts w:ascii="Verdana" w:hAnsi="Verdana"/>
          <w:b w:val="0"/>
          <w:bCs w:val="0"/>
          <w:sz w:val="18"/>
        </w:rPr>
        <w:t xml:space="preserve">do a la sección para la presentación de propuestas debe verificar los datos generales consignados y registrar la información establecida en </w:t>
      </w:r>
      <w:r w:rsidR="00915A53" w:rsidRPr="009A7B18">
        <w:rPr>
          <w:rFonts w:ascii="Verdana" w:hAnsi="Verdana"/>
          <w:b w:val="0"/>
          <w:bCs w:val="0"/>
          <w:sz w:val="18"/>
        </w:rPr>
        <w:t>el</w:t>
      </w:r>
      <w:r w:rsidRPr="009A7B18">
        <w:rPr>
          <w:rFonts w:ascii="Verdana" w:hAnsi="Verdana"/>
          <w:b w:val="0"/>
          <w:bCs w:val="0"/>
          <w:sz w:val="18"/>
        </w:rPr>
        <w:t xml:space="preserve"> numeral 1</w:t>
      </w:r>
      <w:r w:rsidR="00431F8A" w:rsidRPr="009A7B18">
        <w:rPr>
          <w:rFonts w:ascii="Verdana" w:hAnsi="Verdana"/>
          <w:b w:val="0"/>
          <w:bCs w:val="0"/>
          <w:sz w:val="18"/>
        </w:rPr>
        <w:t>1</w:t>
      </w:r>
      <w:r w:rsidR="00915A53" w:rsidRPr="009A7B18">
        <w:rPr>
          <w:rFonts w:ascii="Verdana" w:hAnsi="Verdana"/>
          <w:b w:val="0"/>
          <w:bCs w:val="0"/>
          <w:sz w:val="18"/>
        </w:rPr>
        <w:t xml:space="preserve"> </w:t>
      </w:r>
      <w:r w:rsidRPr="009A7B18">
        <w:rPr>
          <w:rFonts w:ascii="Verdana" w:hAnsi="Verdana"/>
          <w:b w:val="0"/>
          <w:bCs w:val="0"/>
          <w:sz w:val="18"/>
        </w:rPr>
        <w:t xml:space="preserve">del presente DBC, </w:t>
      </w:r>
      <w:r w:rsidR="00235549" w:rsidRPr="009A7B18">
        <w:rPr>
          <w:rFonts w:ascii="Verdana" w:hAnsi="Verdana"/>
          <w:b w:val="0"/>
          <w:bCs w:val="0"/>
          <w:sz w:val="18"/>
        </w:rPr>
        <w:t>salvo cuando la evaluación sea mediante el Método de Selección y Adjudicación Presupuesto Fijo, donde el proponente no presenta propuesta económica</w:t>
      </w:r>
      <w:r w:rsidRPr="009A7B18">
        <w:rPr>
          <w:rFonts w:ascii="Verdana" w:hAnsi="Verdana"/>
          <w:b w:val="0"/>
          <w:bCs w:val="0"/>
          <w:sz w:val="18"/>
        </w:rPr>
        <w:t xml:space="preserve">. </w:t>
      </w:r>
      <w:bookmarkEnd w:id="34"/>
      <w:bookmarkEnd w:id="35"/>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36" w:name="_Toc61866626"/>
      <w:bookmarkStart w:id="37"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36"/>
      <w:bookmarkEnd w:id="37"/>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38" w:name="_Toc61866627"/>
      <w:bookmarkStart w:id="39" w:name="_Toc94724659"/>
      <w:r w:rsidRPr="00A40276">
        <w:rPr>
          <w:rFonts w:ascii="Verdana" w:hAnsi="Verdana"/>
          <w:b w:val="0"/>
          <w:bCs w:val="0"/>
          <w:sz w:val="18"/>
        </w:rPr>
        <w:t>El proponente deberá aceptar las condiciones del sistema para la presentación de propuestas electrónicas y enviar su propuesta.</w:t>
      </w:r>
      <w:bookmarkEnd w:id="38"/>
      <w:bookmarkEnd w:id="39"/>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40" w:name="_Toc61866628"/>
      <w:bookmarkStart w:id="41"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40"/>
      <w:bookmarkEnd w:id="41"/>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pPr>
        <w:pStyle w:val="Ttulo"/>
        <w:numPr>
          <w:ilvl w:val="2"/>
          <w:numId w:val="17"/>
        </w:numPr>
        <w:tabs>
          <w:tab w:val="left" w:pos="993"/>
        </w:tabs>
        <w:spacing w:before="0" w:after="0"/>
        <w:ind w:left="1701" w:hanging="708"/>
        <w:jc w:val="both"/>
        <w:rPr>
          <w:rFonts w:ascii="Verdana" w:hAnsi="Verdana"/>
          <w:b w:val="0"/>
          <w:bCs w:val="0"/>
          <w:sz w:val="18"/>
        </w:rPr>
      </w:pPr>
      <w:bookmarkStart w:id="42" w:name="_Toc61866629"/>
      <w:bookmarkStart w:id="43" w:name="_Toc94724661"/>
      <w:bookmarkStart w:id="44"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42"/>
      <w:bookmarkEnd w:id="43"/>
    </w:p>
    <w:bookmarkEnd w:id="44"/>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pPr>
        <w:pStyle w:val="Ttulo"/>
        <w:numPr>
          <w:ilvl w:val="1"/>
          <w:numId w:val="17"/>
        </w:numPr>
        <w:tabs>
          <w:tab w:val="left" w:pos="993"/>
        </w:tabs>
        <w:spacing w:before="0" w:after="0"/>
        <w:ind w:left="567" w:hanging="150"/>
        <w:jc w:val="both"/>
        <w:rPr>
          <w:rFonts w:ascii="Verdana" w:hAnsi="Verdana"/>
          <w:sz w:val="18"/>
        </w:rPr>
      </w:pPr>
      <w:bookmarkStart w:id="45" w:name="_Toc61866630"/>
      <w:bookmarkStart w:id="46" w:name="_Toc94724662"/>
      <w:r w:rsidRPr="00A40276">
        <w:rPr>
          <w:rFonts w:ascii="Verdana" w:hAnsi="Verdana"/>
          <w:sz w:val="18"/>
        </w:rPr>
        <w:t>Plazo, lugar y medio de presentación</w:t>
      </w:r>
      <w:bookmarkEnd w:id="45"/>
      <w:r w:rsidRPr="00A40276">
        <w:rPr>
          <w:rFonts w:ascii="Verdana" w:hAnsi="Verdana"/>
          <w:sz w:val="18"/>
        </w:rPr>
        <w:t xml:space="preserve"> </w:t>
      </w:r>
      <w:r w:rsidR="009A37D8">
        <w:rPr>
          <w:rFonts w:ascii="Verdana" w:hAnsi="Verdana"/>
          <w:sz w:val="18"/>
        </w:rPr>
        <w:t>electrónica</w:t>
      </w:r>
      <w:bookmarkEnd w:id="46"/>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47" w:name="_Toc61866631"/>
      <w:bookmarkStart w:id="48" w:name="_Toc94724663"/>
      <w:r w:rsidRPr="00A40276">
        <w:rPr>
          <w:rFonts w:ascii="Verdana" w:hAnsi="Verdana"/>
          <w:b w:val="0"/>
          <w:bCs w:val="0"/>
          <w:sz w:val="18"/>
        </w:rPr>
        <w:t>Las propuestas electrónicas deberán ser registradas dentro del plazo (fecha y hora) fijado en el presente DBC.</w:t>
      </w:r>
      <w:bookmarkEnd w:id="47"/>
      <w:bookmarkEnd w:id="48"/>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49" w:name="_Toc61866632"/>
      <w:bookmarkStart w:id="50" w:name="_Toc94724664"/>
      <w:r w:rsidRPr="00A40276">
        <w:rPr>
          <w:rFonts w:ascii="Verdana" w:hAnsi="Verdana"/>
          <w:b w:val="0"/>
          <w:bCs w:val="0"/>
          <w:sz w:val="18"/>
        </w:rPr>
        <w:t>Se considerará que el proponente ha presentado su propuesta dentro del plazo, siempre y cuando:</w:t>
      </w:r>
      <w:bookmarkEnd w:id="49"/>
      <w:bookmarkEnd w:id="50"/>
    </w:p>
    <w:p w14:paraId="556FC774" w14:textId="77777777" w:rsidR="00B603C5" w:rsidRPr="00A40276" w:rsidRDefault="00B242CD" w:rsidP="000F2BB6">
      <w:pPr>
        <w:pStyle w:val="Ttulo"/>
        <w:numPr>
          <w:ilvl w:val="0"/>
          <w:numId w:val="38"/>
        </w:numPr>
        <w:tabs>
          <w:tab w:val="left" w:pos="993"/>
        </w:tabs>
        <w:jc w:val="both"/>
        <w:rPr>
          <w:rFonts w:ascii="Verdana" w:hAnsi="Verdana"/>
          <w:b w:val="0"/>
          <w:bCs w:val="0"/>
          <w:sz w:val="18"/>
        </w:rPr>
      </w:pPr>
      <w:bookmarkStart w:id="51" w:name="_Toc61866633"/>
      <w:bookmarkStart w:id="52" w:name="_Toc94724665"/>
      <w:r w:rsidRPr="00A40276">
        <w:rPr>
          <w:rFonts w:ascii="Verdana" w:hAnsi="Verdana"/>
          <w:b w:val="0"/>
          <w:bCs w:val="0"/>
          <w:sz w:val="18"/>
        </w:rPr>
        <w:t>Esta haya sido enviada antes del vencimiento del cierre del plazo de presentación de propuestas y;</w:t>
      </w:r>
      <w:bookmarkEnd w:id="51"/>
      <w:bookmarkEnd w:id="52"/>
    </w:p>
    <w:p w14:paraId="2105E565" w14:textId="3B0F0A13" w:rsidR="00B603C5" w:rsidRPr="00A40276" w:rsidRDefault="00845E01" w:rsidP="000F2BB6">
      <w:pPr>
        <w:pStyle w:val="Ttulo"/>
        <w:numPr>
          <w:ilvl w:val="0"/>
          <w:numId w:val="38"/>
        </w:numPr>
        <w:tabs>
          <w:tab w:val="left" w:pos="993"/>
        </w:tabs>
        <w:spacing w:before="0"/>
        <w:jc w:val="both"/>
        <w:rPr>
          <w:rFonts w:ascii="Verdana" w:hAnsi="Verdana"/>
          <w:b w:val="0"/>
          <w:bCs w:val="0"/>
          <w:sz w:val="18"/>
        </w:rPr>
      </w:pPr>
      <w:bookmarkStart w:id="53" w:name="_Toc61866634"/>
      <w:bookmarkStart w:id="54"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53"/>
      <w:bookmarkEnd w:id="54"/>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55" w:name="_Toc61866635"/>
      <w:bookmarkStart w:id="56"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55"/>
      <w:bookmarkEnd w:id="56"/>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07517E2D" w:rsidR="00A30429"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57" w:name="_Toc61866636"/>
      <w:bookmarkStart w:id="58" w:name="_Toc94724668"/>
      <w:r w:rsidRPr="00A40276">
        <w:rPr>
          <w:rFonts w:ascii="Verdana" w:hAnsi="Verdana"/>
          <w:b w:val="0"/>
          <w:bCs w:val="0"/>
          <w:sz w:val="18"/>
        </w:rPr>
        <w:t>La presentación electrónica de propuestas se realizará a través del RUPE.</w:t>
      </w:r>
      <w:bookmarkEnd w:id="57"/>
      <w:bookmarkEnd w:id="58"/>
    </w:p>
    <w:p w14:paraId="1CFE87E7" w14:textId="77777777" w:rsidR="009A7B18" w:rsidRDefault="009A7B18" w:rsidP="009A7B18">
      <w:pPr>
        <w:pStyle w:val="Prrafodelista"/>
        <w:rPr>
          <w:rFonts w:ascii="Verdana" w:hAnsi="Verdana"/>
          <w:b/>
          <w:bCs/>
          <w:sz w:val="18"/>
        </w:rPr>
      </w:pPr>
    </w:p>
    <w:p w14:paraId="5C623CB1" w14:textId="77777777" w:rsidR="009A7B18" w:rsidRPr="00A40276" w:rsidRDefault="009A7B18" w:rsidP="009A7B18">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pPr>
        <w:pStyle w:val="Ttulo"/>
        <w:numPr>
          <w:ilvl w:val="1"/>
          <w:numId w:val="17"/>
        </w:numPr>
        <w:tabs>
          <w:tab w:val="left" w:pos="993"/>
        </w:tabs>
        <w:spacing w:before="0" w:after="0"/>
        <w:ind w:left="567" w:hanging="150"/>
        <w:jc w:val="both"/>
        <w:rPr>
          <w:rFonts w:ascii="Verdana" w:hAnsi="Verdana"/>
          <w:sz w:val="18"/>
        </w:rPr>
      </w:pPr>
      <w:bookmarkStart w:id="59" w:name="_Toc61866637"/>
      <w:bookmarkStart w:id="60" w:name="_Toc94724669"/>
      <w:r w:rsidRPr="00A40276">
        <w:rPr>
          <w:rFonts w:ascii="Verdana" w:hAnsi="Verdana"/>
          <w:sz w:val="18"/>
        </w:rPr>
        <w:t>Modificaciones y retiro de propuestas electrónicas</w:t>
      </w:r>
      <w:bookmarkEnd w:id="59"/>
      <w:bookmarkEnd w:id="60"/>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pPr>
        <w:pStyle w:val="Ttulo"/>
        <w:numPr>
          <w:ilvl w:val="2"/>
          <w:numId w:val="17"/>
        </w:numPr>
        <w:tabs>
          <w:tab w:val="left" w:pos="993"/>
        </w:tabs>
        <w:spacing w:before="0" w:after="0"/>
        <w:ind w:left="1701" w:hanging="708"/>
        <w:jc w:val="both"/>
        <w:rPr>
          <w:rFonts w:ascii="Verdana" w:hAnsi="Verdana"/>
          <w:sz w:val="18"/>
        </w:rPr>
      </w:pPr>
      <w:bookmarkStart w:id="61" w:name="_Toc61866638"/>
      <w:bookmarkStart w:id="62"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61"/>
      <w:bookmarkEnd w:id="62"/>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63" w:name="_Toc61866639"/>
      <w:bookmarkStart w:id="64"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63"/>
      <w:bookmarkEnd w:id="64"/>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pPr>
        <w:pStyle w:val="Ttulo"/>
        <w:numPr>
          <w:ilvl w:val="2"/>
          <w:numId w:val="17"/>
        </w:numPr>
        <w:tabs>
          <w:tab w:val="left" w:pos="993"/>
        </w:tabs>
        <w:spacing w:before="0" w:after="0"/>
        <w:ind w:left="1701" w:hanging="708"/>
        <w:jc w:val="both"/>
        <w:rPr>
          <w:rFonts w:ascii="Verdana" w:hAnsi="Verdana"/>
          <w:b w:val="0"/>
          <w:bCs w:val="0"/>
          <w:sz w:val="18"/>
        </w:rPr>
      </w:pPr>
      <w:bookmarkStart w:id="65"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65"/>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66" w:name="_Toc61866641"/>
      <w:bookmarkStart w:id="67"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66"/>
      <w:bookmarkEnd w:id="67"/>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68" w:name="_Toc61866642"/>
      <w:bookmarkStart w:id="69" w:name="_Toc94724674"/>
      <w:r w:rsidRPr="00A40276">
        <w:rPr>
          <w:rFonts w:ascii="Verdana" w:hAnsi="Verdana"/>
          <w:b w:val="0"/>
          <w:bCs w:val="0"/>
          <w:sz w:val="18"/>
        </w:rPr>
        <w:t>Vencidos los plazos, las propuestas no podrán ser retiradas, modificadas o alteradas de manera alguna.</w:t>
      </w:r>
      <w:bookmarkEnd w:id="68"/>
      <w:bookmarkEnd w:id="69"/>
    </w:p>
    <w:p w14:paraId="7C549830" w14:textId="71A37500" w:rsidR="009A37D8" w:rsidRDefault="009A37D8" w:rsidP="00967385">
      <w:pPr>
        <w:pStyle w:val="Ttulo"/>
        <w:spacing w:before="0" w:after="0"/>
        <w:jc w:val="both"/>
        <w:rPr>
          <w:rFonts w:ascii="Verdana" w:hAnsi="Verdana"/>
          <w:sz w:val="18"/>
        </w:rPr>
      </w:pP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pPr>
        <w:pStyle w:val="Ttulo"/>
        <w:numPr>
          <w:ilvl w:val="0"/>
          <w:numId w:val="17"/>
        </w:numPr>
        <w:spacing w:before="0" w:after="0"/>
        <w:jc w:val="both"/>
        <w:rPr>
          <w:rFonts w:ascii="Verdana" w:hAnsi="Verdana"/>
          <w:sz w:val="18"/>
        </w:rPr>
      </w:pPr>
      <w:bookmarkStart w:id="70" w:name="_Toc94724680"/>
      <w:r w:rsidRPr="00A40276">
        <w:rPr>
          <w:rFonts w:ascii="Verdana" w:hAnsi="Verdana"/>
          <w:sz w:val="18"/>
        </w:rPr>
        <w:t>APERTURA DE PROPUESTAS</w:t>
      </w:r>
      <w:bookmarkEnd w:id="7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pPr>
        <w:pStyle w:val="Ttulo"/>
        <w:numPr>
          <w:ilvl w:val="1"/>
          <w:numId w:val="17"/>
        </w:numPr>
        <w:spacing w:before="0" w:after="0"/>
        <w:ind w:left="1134" w:hanging="708"/>
        <w:jc w:val="both"/>
        <w:rPr>
          <w:rFonts w:ascii="Verdana" w:hAnsi="Verdana"/>
          <w:sz w:val="18"/>
        </w:rPr>
      </w:pPr>
      <w:bookmarkStart w:id="71" w:name="_Toc61866644"/>
      <w:bookmarkStart w:id="7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73" w:name="_Hlk59693445"/>
      <w:r w:rsidR="002B0D4E" w:rsidRPr="00A40276">
        <w:rPr>
          <w:rFonts w:ascii="Verdana" w:hAnsi="Verdana"/>
          <w:b w:val="0"/>
          <w:bCs w:val="0"/>
          <w:sz w:val="18"/>
        </w:rPr>
        <w:t xml:space="preserve">el </w:t>
      </w:r>
      <w:proofErr w:type="gramStart"/>
      <w:r w:rsidR="002B0D4E" w:rsidRPr="00A40276">
        <w:rPr>
          <w:rFonts w:ascii="Verdana" w:hAnsi="Verdana"/>
          <w:b w:val="0"/>
          <w:bCs w:val="0"/>
          <w:sz w:val="18"/>
        </w:rPr>
        <w:t>Responsable</w:t>
      </w:r>
      <w:proofErr w:type="gramEnd"/>
      <w:r w:rsidR="002B0D4E" w:rsidRPr="00A40276">
        <w:rPr>
          <w:rFonts w:ascii="Verdana" w:hAnsi="Verdana"/>
          <w:b w:val="0"/>
          <w:bCs w:val="0"/>
          <w:sz w:val="18"/>
        </w:rPr>
        <w:t xml:space="preserve"> de Evaluación o la Comisión de Calificación</w:t>
      </w:r>
      <w:bookmarkEnd w:id="7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71"/>
      <w:bookmarkEnd w:id="7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74" w:name="_Toc61866645"/>
      <w:bookmarkStart w:id="7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74"/>
      <w:bookmarkEnd w:id="7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76" w:name="_Toc61866646"/>
      <w:bookmarkStart w:id="7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w:t>
      </w:r>
      <w:proofErr w:type="gramStart"/>
      <w:r w:rsidR="002B0D4E" w:rsidRPr="00A40276">
        <w:rPr>
          <w:rFonts w:ascii="Verdana" w:hAnsi="Verdana"/>
          <w:b w:val="0"/>
          <w:bCs w:val="0"/>
          <w:sz w:val="18"/>
        </w:rPr>
        <w:t>Responsable</w:t>
      </w:r>
      <w:proofErr w:type="gramEnd"/>
      <w:r w:rsidR="002B0D4E" w:rsidRPr="00A40276">
        <w:rPr>
          <w:rFonts w:ascii="Verdana" w:hAnsi="Verdana"/>
          <w:b w:val="0"/>
          <w:bCs w:val="0"/>
          <w:sz w:val="18"/>
        </w:rPr>
        <w:t xml:space="preserv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76"/>
      <w:bookmarkEnd w:id="7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pPr>
        <w:pStyle w:val="Ttulo"/>
        <w:numPr>
          <w:ilvl w:val="1"/>
          <w:numId w:val="17"/>
        </w:numPr>
        <w:spacing w:before="0" w:after="0"/>
        <w:ind w:left="1134" w:hanging="708"/>
        <w:jc w:val="both"/>
        <w:rPr>
          <w:rFonts w:ascii="Verdana" w:hAnsi="Verdana"/>
          <w:b w:val="0"/>
          <w:bCs w:val="0"/>
          <w:sz w:val="18"/>
        </w:rPr>
      </w:pPr>
      <w:bookmarkStart w:id="78" w:name="_Toc61866647"/>
      <w:bookmarkStart w:id="79" w:name="_Toc94724684"/>
      <w:r w:rsidRPr="00A40276">
        <w:rPr>
          <w:rFonts w:ascii="Verdana" w:hAnsi="Verdana"/>
          <w:b w:val="0"/>
          <w:bCs w:val="0"/>
          <w:sz w:val="18"/>
        </w:rPr>
        <w:t>El Acto de Apertura comprenderá:</w:t>
      </w:r>
      <w:bookmarkEnd w:id="78"/>
      <w:bookmarkEnd w:id="79"/>
    </w:p>
    <w:p w14:paraId="20E5B880" w14:textId="0BC0DAA5" w:rsidR="002B0D4E" w:rsidRPr="00A40276" w:rsidRDefault="00B603C5" w:rsidP="000F2BB6">
      <w:pPr>
        <w:pStyle w:val="Ttulo"/>
        <w:numPr>
          <w:ilvl w:val="0"/>
          <w:numId w:val="39"/>
        </w:numPr>
        <w:ind w:left="1418" w:hanging="284"/>
        <w:jc w:val="both"/>
        <w:rPr>
          <w:rFonts w:ascii="Verdana" w:hAnsi="Verdana"/>
          <w:b w:val="0"/>
          <w:bCs w:val="0"/>
          <w:sz w:val="18"/>
        </w:rPr>
      </w:pPr>
      <w:bookmarkStart w:id="80" w:name="_Toc61866648"/>
      <w:bookmarkStart w:id="8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80"/>
      <w:bookmarkEnd w:id="81"/>
    </w:p>
    <w:p w14:paraId="781E79F0" w14:textId="058DCFBE" w:rsidR="002B0D4E" w:rsidRPr="00A40276" w:rsidRDefault="00B603C5" w:rsidP="000F2BB6">
      <w:pPr>
        <w:pStyle w:val="Ttulo"/>
        <w:numPr>
          <w:ilvl w:val="0"/>
          <w:numId w:val="39"/>
        </w:numPr>
        <w:ind w:left="1418" w:hanging="284"/>
        <w:jc w:val="both"/>
        <w:rPr>
          <w:rFonts w:ascii="Verdana" w:hAnsi="Verdana"/>
          <w:b w:val="0"/>
          <w:bCs w:val="0"/>
          <w:sz w:val="18"/>
        </w:rPr>
      </w:pPr>
      <w:bookmarkStart w:id="82" w:name="_Toc61866649"/>
      <w:bookmarkStart w:id="83" w:name="_Toc94724686"/>
      <w:r w:rsidRPr="00A40276">
        <w:rPr>
          <w:rFonts w:ascii="Verdana" w:hAnsi="Verdana"/>
          <w:b w:val="0"/>
          <w:bCs w:val="0"/>
          <w:sz w:val="18"/>
        </w:rPr>
        <w:t>Apertura de todas las propuestas electrónicas recibidas dentro del plazo, para su registro en el Acta de Apertura.</w:t>
      </w:r>
      <w:bookmarkEnd w:id="8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83"/>
    </w:p>
    <w:p w14:paraId="43642997" w14:textId="690911BC" w:rsidR="002B0D4E" w:rsidRPr="00A40276" w:rsidRDefault="00033D64" w:rsidP="002B0D4E">
      <w:pPr>
        <w:pStyle w:val="Ttulo"/>
        <w:ind w:left="1418"/>
        <w:jc w:val="both"/>
        <w:rPr>
          <w:rFonts w:ascii="Verdana" w:hAnsi="Verdana"/>
          <w:b w:val="0"/>
          <w:bCs w:val="0"/>
          <w:sz w:val="18"/>
        </w:rPr>
      </w:pPr>
      <w:bookmarkStart w:id="84" w:name="_Toc61866651"/>
      <w:bookmarkStart w:id="8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84"/>
      <w:bookmarkEnd w:id="85"/>
    </w:p>
    <w:p w14:paraId="374C94C8" w14:textId="4F9D4012" w:rsidR="002B0D4E" w:rsidRPr="00A40276" w:rsidRDefault="00B603C5" w:rsidP="002B0D4E">
      <w:pPr>
        <w:pStyle w:val="Ttulo"/>
        <w:ind w:left="1418"/>
        <w:jc w:val="both"/>
        <w:rPr>
          <w:rFonts w:ascii="Verdana" w:hAnsi="Verdana"/>
          <w:b w:val="0"/>
          <w:bCs w:val="0"/>
          <w:sz w:val="18"/>
        </w:rPr>
      </w:pPr>
      <w:bookmarkStart w:id="86" w:name="_Toc61866653"/>
      <w:bookmarkStart w:id="87"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86"/>
      <w:bookmarkEnd w:id="87"/>
    </w:p>
    <w:p w14:paraId="09C88927" w14:textId="77777777" w:rsidR="002B0D4E" w:rsidRPr="00A40276" w:rsidRDefault="00B603C5" w:rsidP="000F2BB6">
      <w:pPr>
        <w:pStyle w:val="Ttulo"/>
        <w:numPr>
          <w:ilvl w:val="0"/>
          <w:numId w:val="39"/>
        </w:numPr>
        <w:ind w:left="1418" w:hanging="284"/>
        <w:jc w:val="both"/>
        <w:rPr>
          <w:rFonts w:ascii="Verdana" w:hAnsi="Verdana"/>
          <w:b w:val="0"/>
          <w:bCs w:val="0"/>
          <w:sz w:val="18"/>
        </w:rPr>
      </w:pPr>
      <w:bookmarkStart w:id="88" w:name="_Toc61866654"/>
      <w:bookmarkStart w:id="89" w:name="_Toc94724690"/>
      <w:r w:rsidRPr="00A40276">
        <w:rPr>
          <w:rFonts w:ascii="Verdana" w:hAnsi="Verdana"/>
          <w:b w:val="0"/>
          <w:bCs w:val="0"/>
          <w:sz w:val="18"/>
        </w:rPr>
        <w:lastRenderedPageBreak/>
        <w:t>Dar a conocer públicamente el nombre de los proponentes y el precio total de sus propuestas económicas, excepto cuando se aplique el Método de Selección y Adjudicación de Presupuesto Fijo.</w:t>
      </w:r>
      <w:bookmarkEnd w:id="88"/>
      <w:bookmarkEnd w:id="89"/>
      <w:r w:rsidRPr="00A40276">
        <w:rPr>
          <w:rFonts w:ascii="Verdana" w:hAnsi="Verdana"/>
          <w:b w:val="0"/>
          <w:bCs w:val="0"/>
          <w:sz w:val="18"/>
        </w:rPr>
        <w:t xml:space="preserve"> </w:t>
      </w:r>
    </w:p>
    <w:p w14:paraId="1F73C5E0" w14:textId="77777777" w:rsidR="009A7B18" w:rsidRPr="009A7B18" w:rsidRDefault="00B603C5" w:rsidP="00A00FD0">
      <w:pPr>
        <w:pStyle w:val="Ttulo"/>
        <w:numPr>
          <w:ilvl w:val="0"/>
          <w:numId w:val="39"/>
        </w:numPr>
        <w:ind w:left="1418" w:hanging="284"/>
        <w:jc w:val="both"/>
        <w:rPr>
          <w:rFonts w:ascii="Verdana" w:hAnsi="Verdana"/>
          <w:b w:val="0"/>
          <w:bCs w:val="0"/>
          <w:sz w:val="18"/>
          <w:szCs w:val="18"/>
        </w:rPr>
      </w:pPr>
      <w:bookmarkStart w:id="90" w:name="_Toc61866656"/>
      <w:bookmarkStart w:id="91" w:name="_Toc94724692"/>
      <w:r w:rsidRPr="009A7B18">
        <w:rPr>
          <w:rFonts w:ascii="Verdana" w:hAnsi="Verdana"/>
          <w:b w:val="0"/>
          <w:bCs w:val="0"/>
          <w:sz w:val="18"/>
        </w:rPr>
        <w:t xml:space="preserve">Verificación de los documentos presentados por los proponentes, aplicando la metodología PRESENTÓ/NO PRESENTÓ, del Formulario V-1. </w:t>
      </w:r>
      <w:bookmarkStart w:id="92" w:name="_Toc61866658"/>
      <w:bookmarkStart w:id="93" w:name="_Toc94724693"/>
      <w:bookmarkEnd w:id="90"/>
      <w:bookmarkEnd w:id="91"/>
    </w:p>
    <w:p w14:paraId="44E766A8" w14:textId="7C032372" w:rsidR="00213B6C" w:rsidRPr="009A7B18" w:rsidRDefault="00B603C5" w:rsidP="00A00FD0">
      <w:pPr>
        <w:pStyle w:val="Ttulo"/>
        <w:numPr>
          <w:ilvl w:val="0"/>
          <w:numId w:val="39"/>
        </w:numPr>
        <w:ind w:left="1418" w:hanging="284"/>
        <w:jc w:val="both"/>
        <w:rPr>
          <w:rFonts w:ascii="Verdana" w:hAnsi="Verdana"/>
          <w:b w:val="0"/>
          <w:bCs w:val="0"/>
          <w:sz w:val="18"/>
          <w:szCs w:val="18"/>
        </w:rPr>
      </w:pPr>
      <w:r w:rsidRPr="009A7B18">
        <w:rPr>
          <w:rFonts w:ascii="Verdana" w:hAnsi="Verdana"/>
          <w:b w:val="0"/>
          <w:bCs w:val="0"/>
          <w:sz w:val="18"/>
        </w:rPr>
        <w:t xml:space="preserve">Cuando no se ubique algún formulario o documento requerido en el presente DBC, </w:t>
      </w:r>
      <w:r w:rsidR="00213B6C" w:rsidRPr="009A7B18">
        <w:rPr>
          <w:rFonts w:ascii="Verdana" w:hAnsi="Verdana"/>
          <w:b w:val="0"/>
          <w:bCs w:val="0"/>
          <w:sz w:val="18"/>
        </w:rPr>
        <w:t xml:space="preserve">el </w:t>
      </w:r>
      <w:proofErr w:type="gramStart"/>
      <w:r w:rsidR="00213B6C" w:rsidRPr="009A7B18">
        <w:rPr>
          <w:rFonts w:ascii="Verdana" w:hAnsi="Verdana"/>
          <w:b w:val="0"/>
          <w:bCs w:val="0"/>
          <w:sz w:val="18"/>
        </w:rPr>
        <w:t>Responsable</w:t>
      </w:r>
      <w:proofErr w:type="gramEnd"/>
      <w:r w:rsidR="00213B6C" w:rsidRPr="009A7B18">
        <w:rPr>
          <w:rFonts w:ascii="Verdana" w:hAnsi="Verdana"/>
          <w:b w:val="0"/>
          <w:bCs w:val="0"/>
          <w:sz w:val="18"/>
        </w:rPr>
        <w:t xml:space="preserve"> de Evaluación o la Comisión de Calificación </w:t>
      </w:r>
      <w:r w:rsidRPr="009A7B18">
        <w:rPr>
          <w:rFonts w:ascii="Verdana" w:hAnsi="Verdana"/>
          <w:b w:val="0"/>
          <w:bCs w:val="0"/>
          <w:sz w:val="18"/>
        </w:rPr>
        <w:t xml:space="preserve">podrá solicitar al representante del proponente, señalar el lugar que dicho documento o información ocupa </w:t>
      </w:r>
      <w:r w:rsidRPr="009A7B18">
        <w:rPr>
          <w:rFonts w:ascii="Verdana" w:hAnsi="Verdana"/>
          <w:b w:val="0"/>
          <w:bCs w:val="0"/>
          <w:sz w:val="18"/>
          <w:szCs w:val="18"/>
        </w:rPr>
        <w:t xml:space="preserve">en la propuesta electrónica, </w:t>
      </w:r>
      <w:r w:rsidR="00033D64" w:rsidRPr="009A7B18">
        <w:rPr>
          <w:rFonts w:ascii="Verdana" w:hAnsi="Verdana"/>
          <w:b w:val="0"/>
          <w:bCs w:val="0"/>
          <w:sz w:val="18"/>
          <w:szCs w:val="18"/>
        </w:rPr>
        <w:t xml:space="preserve">o </w:t>
      </w:r>
      <w:r w:rsidRPr="009A7B18">
        <w:rPr>
          <w:rFonts w:ascii="Verdana" w:hAnsi="Verdana"/>
          <w:b w:val="0"/>
          <w:bCs w:val="0"/>
          <w:sz w:val="18"/>
          <w:szCs w:val="18"/>
        </w:rPr>
        <w:t>aceptar la falta del mismo, sin poder incluirlo. En ausencia del proponente o su representante, se registrará tal hecho en el Acta de Apertura.</w:t>
      </w:r>
      <w:bookmarkEnd w:id="92"/>
      <w:bookmarkEnd w:id="93"/>
    </w:p>
    <w:p w14:paraId="79A057DA" w14:textId="55FB0FD1" w:rsidR="00D77F2E" w:rsidRPr="006A64AB" w:rsidRDefault="004A3940" w:rsidP="000F2BB6">
      <w:pPr>
        <w:pStyle w:val="Ttulo"/>
        <w:numPr>
          <w:ilvl w:val="0"/>
          <w:numId w:val="39"/>
        </w:numPr>
        <w:ind w:left="1418" w:hanging="284"/>
        <w:jc w:val="both"/>
        <w:rPr>
          <w:rFonts w:ascii="Verdana" w:hAnsi="Verdana"/>
          <w:b w:val="0"/>
          <w:bCs w:val="0"/>
          <w:sz w:val="18"/>
        </w:rPr>
      </w:pPr>
      <w:bookmarkStart w:id="94" w:name="_Toc94724694"/>
      <w:bookmarkStart w:id="95"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94"/>
    </w:p>
    <w:p w14:paraId="59ACE77E" w14:textId="64A0B7C8" w:rsidR="00213B6C" w:rsidRPr="00A40276" w:rsidRDefault="00B603C5" w:rsidP="000F2BB6">
      <w:pPr>
        <w:pStyle w:val="Ttulo"/>
        <w:numPr>
          <w:ilvl w:val="0"/>
          <w:numId w:val="39"/>
        </w:numPr>
        <w:ind w:left="1418" w:hanging="284"/>
        <w:jc w:val="both"/>
        <w:rPr>
          <w:rFonts w:ascii="Verdana" w:hAnsi="Verdana"/>
          <w:b w:val="0"/>
          <w:bCs w:val="0"/>
          <w:sz w:val="18"/>
        </w:rPr>
      </w:pPr>
      <w:bookmarkStart w:id="96" w:name="_Toc61866662"/>
      <w:bookmarkStart w:id="97" w:name="_Toc94724695"/>
      <w:bookmarkEnd w:id="95"/>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96"/>
      <w:bookmarkEnd w:id="97"/>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98" w:name="_Toc61866663"/>
      <w:bookmarkStart w:id="99"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98"/>
      <w:bookmarkEnd w:id="99"/>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pPr>
        <w:pStyle w:val="Ttulo"/>
        <w:numPr>
          <w:ilvl w:val="1"/>
          <w:numId w:val="17"/>
        </w:numPr>
        <w:spacing w:before="0" w:after="0"/>
        <w:ind w:left="1134" w:hanging="708"/>
        <w:jc w:val="both"/>
        <w:rPr>
          <w:rFonts w:ascii="Verdana" w:hAnsi="Verdana"/>
          <w:b w:val="0"/>
          <w:bCs w:val="0"/>
          <w:sz w:val="18"/>
        </w:rPr>
      </w:pPr>
      <w:bookmarkStart w:id="100" w:name="_Toc61866664"/>
      <w:bookmarkStart w:id="101"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 de la Comisión de Calificación </w:t>
      </w:r>
      <w:r w:rsidRPr="00A40276">
        <w:rPr>
          <w:rFonts w:ascii="Verdana" w:hAnsi="Verdana"/>
          <w:b w:val="0"/>
          <w:bCs w:val="0"/>
          <w:sz w:val="18"/>
        </w:rPr>
        <w:t>en el proceso de evaluación.</w:t>
      </w:r>
      <w:bookmarkEnd w:id="100"/>
      <w:bookmarkEnd w:id="101"/>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02" w:name="_Toc61866665"/>
      <w:bookmarkStart w:id="103" w:name="_Toc94724698"/>
      <w:r w:rsidRPr="00A40276">
        <w:rPr>
          <w:rFonts w:ascii="Verdana" w:hAnsi="Verdana"/>
          <w:b w:val="0"/>
          <w:bCs w:val="0"/>
          <w:sz w:val="18"/>
        </w:rPr>
        <w:t xml:space="preserve">El </w:t>
      </w:r>
      <w:proofErr w:type="gramStart"/>
      <w:r w:rsidRPr="00A40276">
        <w:rPr>
          <w:rFonts w:ascii="Verdana" w:hAnsi="Verdana"/>
          <w:b w:val="0"/>
          <w:bCs w:val="0"/>
          <w:sz w:val="18"/>
        </w:rPr>
        <w:t>Responsable</w:t>
      </w:r>
      <w:proofErr w:type="gramEnd"/>
      <w:r w:rsidRPr="00A40276">
        <w:rPr>
          <w:rFonts w:ascii="Verdana" w:hAnsi="Verdana"/>
          <w:b w:val="0"/>
          <w:bCs w:val="0"/>
          <w:sz w:val="18"/>
        </w:rPr>
        <w:t xml:space="preserv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02"/>
      <w:bookmarkEnd w:id="103"/>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pPr>
        <w:pStyle w:val="Ttulo"/>
        <w:numPr>
          <w:ilvl w:val="1"/>
          <w:numId w:val="17"/>
        </w:numPr>
        <w:spacing w:before="0" w:after="0"/>
        <w:ind w:left="1134" w:hanging="708"/>
        <w:jc w:val="both"/>
        <w:rPr>
          <w:rFonts w:ascii="Verdana" w:hAnsi="Verdana"/>
          <w:b w:val="0"/>
          <w:bCs w:val="0"/>
          <w:sz w:val="18"/>
        </w:rPr>
      </w:pPr>
      <w:bookmarkStart w:id="104" w:name="_Toc61866666"/>
      <w:bookmarkStart w:id="105"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w:t>
      </w:r>
      <w:proofErr w:type="gramStart"/>
      <w:r w:rsidR="007830D3">
        <w:rPr>
          <w:rFonts w:ascii="Verdana" w:hAnsi="Verdana"/>
          <w:b w:val="0"/>
          <w:bCs w:val="0"/>
          <w:sz w:val="18"/>
        </w:rPr>
        <w:t>Responsable</w:t>
      </w:r>
      <w:proofErr w:type="gramEnd"/>
      <w:r w:rsidR="007830D3">
        <w:rPr>
          <w:rFonts w:ascii="Verdana" w:hAnsi="Verdana"/>
          <w:b w:val="0"/>
          <w:bCs w:val="0"/>
          <w:sz w:val="18"/>
        </w:rPr>
        <w:t xml:space="preserv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04"/>
      <w:bookmarkEnd w:id="105"/>
    </w:p>
    <w:p w14:paraId="3977C20E" w14:textId="77777777" w:rsidR="00FB579E" w:rsidRPr="00A40276" w:rsidRDefault="00FB579E" w:rsidP="006158F3">
      <w:pPr>
        <w:jc w:val="center"/>
        <w:rPr>
          <w:rFonts w:cs="Arial"/>
          <w:b/>
          <w:sz w:val="18"/>
          <w:szCs w:val="18"/>
        </w:rPr>
      </w:pPr>
    </w:p>
    <w:p w14:paraId="4C08E390" w14:textId="77777777" w:rsidR="00F85FC4" w:rsidRDefault="00F85FC4" w:rsidP="006158F3">
      <w:pPr>
        <w:jc w:val="center"/>
        <w:rPr>
          <w:rFonts w:cs="Arial"/>
          <w:b/>
          <w:sz w:val="18"/>
          <w:szCs w:val="18"/>
        </w:rPr>
      </w:pPr>
    </w:p>
    <w:p w14:paraId="3345F1A9" w14:textId="77777777" w:rsidR="00F85FC4" w:rsidRDefault="00F85FC4" w:rsidP="006158F3">
      <w:pPr>
        <w:jc w:val="center"/>
        <w:rPr>
          <w:rFonts w:cs="Arial"/>
          <w:b/>
          <w:sz w:val="18"/>
          <w:szCs w:val="18"/>
        </w:rPr>
      </w:pPr>
    </w:p>
    <w:p w14:paraId="52CD6BC2" w14:textId="77777777" w:rsidR="00F85FC4" w:rsidRDefault="00F85FC4" w:rsidP="006158F3">
      <w:pPr>
        <w:jc w:val="center"/>
        <w:rPr>
          <w:rFonts w:cs="Arial"/>
          <w:b/>
          <w:sz w:val="18"/>
          <w:szCs w:val="18"/>
        </w:rPr>
      </w:pPr>
    </w:p>
    <w:p w14:paraId="334D4C78" w14:textId="77777777" w:rsidR="00F85FC4" w:rsidRDefault="00F85FC4" w:rsidP="006158F3">
      <w:pPr>
        <w:jc w:val="center"/>
        <w:rPr>
          <w:rFonts w:cs="Arial"/>
          <w:b/>
          <w:sz w:val="18"/>
          <w:szCs w:val="18"/>
        </w:rPr>
      </w:pPr>
    </w:p>
    <w:p w14:paraId="13B8F826" w14:textId="77777777" w:rsidR="00F85FC4" w:rsidRDefault="00F85FC4" w:rsidP="006158F3">
      <w:pPr>
        <w:jc w:val="center"/>
        <w:rPr>
          <w:rFonts w:cs="Arial"/>
          <w:b/>
          <w:sz w:val="18"/>
          <w:szCs w:val="18"/>
        </w:rPr>
      </w:pPr>
    </w:p>
    <w:p w14:paraId="40561679" w14:textId="77777777" w:rsidR="00F85FC4" w:rsidRDefault="00F85FC4" w:rsidP="006158F3">
      <w:pPr>
        <w:jc w:val="center"/>
        <w:rPr>
          <w:rFonts w:cs="Arial"/>
          <w:b/>
          <w:sz w:val="18"/>
          <w:szCs w:val="18"/>
        </w:rPr>
      </w:pPr>
    </w:p>
    <w:p w14:paraId="0AE2B484" w14:textId="77777777" w:rsidR="00F85FC4" w:rsidRDefault="00F85FC4" w:rsidP="006158F3">
      <w:pPr>
        <w:jc w:val="center"/>
        <w:rPr>
          <w:rFonts w:cs="Arial"/>
          <w:b/>
          <w:sz w:val="18"/>
          <w:szCs w:val="18"/>
        </w:rPr>
      </w:pPr>
    </w:p>
    <w:p w14:paraId="019BD348" w14:textId="77777777" w:rsidR="00F85FC4" w:rsidRDefault="00F85FC4" w:rsidP="006158F3">
      <w:pPr>
        <w:jc w:val="center"/>
        <w:rPr>
          <w:rFonts w:cs="Arial"/>
          <w:b/>
          <w:sz w:val="18"/>
          <w:szCs w:val="18"/>
        </w:rPr>
      </w:pPr>
    </w:p>
    <w:p w14:paraId="2813A6C8" w14:textId="77777777" w:rsidR="00F85FC4" w:rsidRDefault="00F85FC4" w:rsidP="006158F3">
      <w:pPr>
        <w:jc w:val="center"/>
        <w:rPr>
          <w:rFonts w:cs="Arial"/>
          <w:b/>
          <w:sz w:val="18"/>
          <w:szCs w:val="18"/>
        </w:rPr>
      </w:pPr>
    </w:p>
    <w:p w14:paraId="229FB5D1" w14:textId="77777777" w:rsidR="00F85FC4" w:rsidRDefault="00F85FC4" w:rsidP="006158F3">
      <w:pPr>
        <w:jc w:val="center"/>
        <w:rPr>
          <w:rFonts w:cs="Arial"/>
          <w:b/>
          <w:sz w:val="18"/>
          <w:szCs w:val="18"/>
        </w:rPr>
      </w:pPr>
    </w:p>
    <w:p w14:paraId="2AA6B800" w14:textId="77777777" w:rsidR="00F85FC4" w:rsidRDefault="00F85FC4" w:rsidP="006158F3">
      <w:pPr>
        <w:jc w:val="center"/>
        <w:rPr>
          <w:rFonts w:cs="Arial"/>
          <w:b/>
          <w:sz w:val="18"/>
          <w:szCs w:val="18"/>
        </w:rPr>
      </w:pPr>
    </w:p>
    <w:p w14:paraId="2D5A09FE" w14:textId="77777777" w:rsidR="00F85FC4" w:rsidRDefault="00F85FC4" w:rsidP="006158F3">
      <w:pPr>
        <w:jc w:val="center"/>
        <w:rPr>
          <w:rFonts w:cs="Arial"/>
          <w:b/>
          <w:sz w:val="18"/>
          <w:szCs w:val="18"/>
        </w:rPr>
      </w:pPr>
    </w:p>
    <w:p w14:paraId="53EA9C81" w14:textId="77777777" w:rsidR="00F85FC4" w:rsidRDefault="00F85FC4" w:rsidP="006158F3">
      <w:pPr>
        <w:jc w:val="center"/>
        <w:rPr>
          <w:rFonts w:cs="Arial"/>
          <w:b/>
          <w:sz w:val="18"/>
          <w:szCs w:val="18"/>
        </w:rPr>
      </w:pPr>
    </w:p>
    <w:p w14:paraId="38F5FE19" w14:textId="77777777" w:rsidR="00F85FC4" w:rsidRDefault="00F85FC4" w:rsidP="006158F3">
      <w:pPr>
        <w:jc w:val="center"/>
        <w:rPr>
          <w:rFonts w:cs="Arial"/>
          <w:b/>
          <w:sz w:val="18"/>
          <w:szCs w:val="18"/>
        </w:rPr>
      </w:pPr>
    </w:p>
    <w:p w14:paraId="3D919F7E" w14:textId="77777777" w:rsidR="00F85FC4" w:rsidRDefault="00F85FC4" w:rsidP="006158F3">
      <w:pPr>
        <w:jc w:val="center"/>
        <w:rPr>
          <w:rFonts w:cs="Arial"/>
          <w:b/>
          <w:sz w:val="18"/>
          <w:szCs w:val="18"/>
        </w:rPr>
      </w:pPr>
    </w:p>
    <w:p w14:paraId="28428665" w14:textId="77777777" w:rsidR="00F85FC4" w:rsidRDefault="00F85FC4" w:rsidP="006158F3">
      <w:pPr>
        <w:jc w:val="center"/>
        <w:rPr>
          <w:rFonts w:cs="Arial"/>
          <w:b/>
          <w:sz w:val="18"/>
          <w:szCs w:val="18"/>
        </w:rPr>
      </w:pPr>
    </w:p>
    <w:p w14:paraId="4DAC42C9" w14:textId="77777777" w:rsidR="00F85FC4" w:rsidRDefault="00F85FC4" w:rsidP="006158F3">
      <w:pPr>
        <w:jc w:val="center"/>
        <w:rPr>
          <w:rFonts w:cs="Arial"/>
          <w:b/>
          <w:sz w:val="18"/>
          <w:szCs w:val="18"/>
        </w:rPr>
      </w:pPr>
    </w:p>
    <w:p w14:paraId="43BB9AC3" w14:textId="77777777" w:rsidR="00F85FC4" w:rsidRDefault="00F85FC4" w:rsidP="006158F3">
      <w:pPr>
        <w:jc w:val="center"/>
        <w:rPr>
          <w:rFonts w:cs="Arial"/>
          <w:b/>
          <w:sz w:val="18"/>
          <w:szCs w:val="18"/>
        </w:rPr>
      </w:pPr>
    </w:p>
    <w:p w14:paraId="4F3000D4" w14:textId="77777777" w:rsidR="00F85FC4" w:rsidRDefault="00F85FC4" w:rsidP="006158F3">
      <w:pPr>
        <w:jc w:val="center"/>
        <w:rPr>
          <w:rFonts w:cs="Arial"/>
          <w:b/>
          <w:sz w:val="18"/>
          <w:szCs w:val="18"/>
        </w:rPr>
      </w:pPr>
    </w:p>
    <w:p w14:paraId="369288B7" w14:textId="77777777" w:rsidR="00F85FC4" w:rsidRDefault="00F85FC4" w:rsidP="006158F3">
      <w:pPr>
        <w:jc w:val="center"/>
        <w:rPr>
          <w:rFonts w:cs="Arial"/>
          <w:b/>
          <w:sz w:val="18"/>
          <w:szCs w:val="18"/>
        </w:rPr>
      </w:pPr>
    </w:p>
    <w:p w14:paraId="52A06DC4" w14:textId="77777777" w:rsidR="00F85FC4" w:rsidRDefault="00F85FC4" w:rsidP="009A7B18">
      <w:pPr>
        <w:rPr>
          <w:rFonts w:cs="Arial"/>
          <w:b/>
          <w:sz w:val="18"/>
          <w:szCs w:val="18"/>
        </w:rPr>
      </w:pPr>
    </w:p>
    <w:p w14:paraId="44A21C18" w14:textId="688F0ADB"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pPr>
        <w:pStyle w:val="Ttulo"/>
        <w:numPr>
          <w:ilvl w:val="0"/>
          <w:numId w:val="17"/>
        </w:numPr>
        <w:spacing w:before="0" w:after="0"/>
        <w:jc w:val="both"/>
        <w:rPr>
          <w:rFonts w:ascii="Verdana" w:hAnsi="Verdana"/>
          <w:sz w:val="18"/>
        </w:rPr>
      </w:pPr>
      <w:bookmarkStart w:id="106" w:name="_Toc94724700"/>
      <w:r w:rsidRPr="00A40276">
        <w:rPr>
          <w:rFonts w:ascii="Verdana" w:hAnsi="Verdana"/>
          <w:sz w:val="18"/>
        </w:rPr>
        <w:t>EVALUACIÓN DE PROPUESTAS</w:t>
      </w:r>
      <w:bookmarkEnd w:id="106"/>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411AA9" w:rsidRDefault="00EF253A">
      <w:pPr>
        <w:numPr>
          <w:ilvl w:val="0"/>
          <w:numId w:val="6"/>
        </w:numPr>
        <w:ind w:left="1134" w:hanging="567"/>
        <w:jc w:val="both"/>
        <w:rPr>
          <w:rFonts w:cs="Arial"/>
          <w:sz w:val="18"/>
          <w:szCs w:val="18"/>
          <w:lang w:val="es-BO"/>
        </w:rPr>
      </w:pPr>
      <w:r w:rsidRPr="00411AA9">
        <w:rPr>
          <w:rFonts w:cs="Arial"/>
          <w:sz w:val="18"/>
          <w:szCs w:val="18"/>
          <w:lang w:val="es-BO"/>
        </w:rPr>
        <w:t>Calidad, Propuesta Técnica y Costo</w:t>
      </w:r>
      <w:r w:rsidR="007830D3" w:rsidRPr="00411AA9">
        <w:rPr>
          <w:rFonts w:cs="Arial"/>
          <w:sz w:val="18"/>
          <w:szCs w:val="18"/>
          <w:lang w:val="es-BO"/>
        </w:rPr>
        <w:t>;</w:t>
      </w:r>
    </w:p>
    <w:p w14:paraId="2979A5D6" w14:textId="77777777" w:rsidR="007F4B79" w:rsidRDefault="00E307AD">
      <w:pPr>
        <w:numPr>
          <w:ilvl w:val="0"/>
          <w:numId w:val="6"/>
        </w:numPr>
        <w:ind w:left="1134" w:hanging="567"/>
        <w:jc w:val="both"/>
        <w:rPr>
          <w:rFonts w:cs="Arial"/>
          <w:sz w:val="18"/>
          <w:szCs w:val="18"/>
          <w:lang w:val="es-BO"/>
        </w:rPr>
      </w:pPr>
      <w:r w:rsidRPr="00411AA9">
        <w:rPr>
          <w:rFonts w:cs="Arial"/>
          <w:sz w:val="18"/>
          <w:szCs w:val="18"/>
          <w:highlight w:val="cyan"/>
          <w:lang w:val="es-BO"/>
        </w:rPr>
        <w:t>Presupuesto Fijo</w:t>
      </w:r>
      <w:r w:rsidRPr="00A40276">
        <w:rPr>
          <w:rFonts w:cs="Arial"/>
          <w:sz w:val="18"/>
          <w:szCs w:val="18"/>
          <w:lang w:val="es-BO"/>
        </w:rPr>
        <w:t xml:space="preserve">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pPr>
        <w:pStyle w:val="Ttulo"/>
        <w:numPr>
          <w:ilvl w:val="0"/>
          <w:numId w:val="17"/>
        </w:numPr>
        <w:spacing w:before="0" w:after="0"/>
        <w:jc w:val="both"/>
        <w:rPr>
          <w:rFonts w:ascii="Verdana" w:hAnsi="Verdana"/>
          <w:sz w:val="18"/>
        </w:rPr>
      </w:pPr>
      <w:bookmarkStart w:id="107" w:name="_Toc94724701"/>
      <w:r w:rsidRPr="00A40276">
        <w:rPr>
          <w:rFonts w:ascii="Verdana" w:hAnsi="Verdana"/>
          <w:sz w:val="18"/>
        </w:rPr>
        <w:t>EVALUACIÓN PRELIMINAR</w:t>
      </w:r>
      <w:bookmarkEnd w:id="107"/>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 xml:space="preserve">el </w:t>
      </w:r>
      <w:proofErr w:type="gramStart"/>
      <w:r w:rsidRPr="00A40276">
        <w:rPr>
          <w:rFonts w:cs="Arial"/>
          <w:sz w:val="18"/>
          <w:szCs w:val="18"/>
          <w:lang w:val="es-BO"/>
        </w:rPr>
        <w:t>Responsable</w:t>
      </w:r>
      <w:proofErr w:type="gramEnd"/>
      <w:r w:rsidRPr="00A40276">
        <w:rPr>
          <w:rFonts w:cs="Arial"/>
          <w:sz w:val="18"/>
          <w:szCs w:val="18"/>
          <w:lang w:val="es-BO"/>
        </w:rPr>
        <w:t xml:space="preserv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w:t>
      </w:r>
      <w:proofErr w:type="gramStart"/>
      <w:r w:rsidRPr="00A40276">
        <w:rPr>
          <w:rFonts w:cs="Arial"/>
          <w:sz w:val="18"/>
          <w:szCs w:val="18"/>
        </w:rPr>
        <w:t>Responsable</w:t>
      </w:r>
      <w:proofErr w:type="gramEnd"/>
      <w:r w:rsidRPr="00A40276">
        <w:rPr>
          <w:rFonts w:cs="Arial"/>
          <w:sz w:val="18"/>
          <w:szCs w:val="18"/>
        </w:rPr>
        <w:t xml:space="preserv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4A40E60F" w:rsidR="00EF253A" w:rsidRPr="00950681" w:rsidRDefault="00101656">
      <w:pPr>
        <w:pStyle w:val="Ttulo"/>
        <w:numPr>
          <w:ilvl w:val="0"/>
          <w:numId w:val="17"/>
        </w:numPr>
        <w:spacing w:before="0" w:after="0"/>
        <w:jc w:val="both"/>
        <w:rPr>
          <w:rFonts w:ascii="Verdana" w:hAnsi="Verdana"/>
          <w:sz w:val="18"/>
        </w:rPr>
      </w:pPr>
      <w:bookmarkStart w:id="108"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08"/>
      <w:r w:rsidR="00F85FC4">
        <w:rPr>
          <w:rFonts w:ascii="Verdana" w:hAnsi="Verdana"/>
          <w:sz w:val="18"/>
        </w:rPr>
        <w:t xml:space="preserve"> </w:t>
      </w:r>
      <w:r w:rsidR="00F85FC4" w:rsidRPr="00F85FC4">
        <w:rPr>
          <w:rFonts w:ascii="Verdana" w:hAnsi="Verdana"/>
          <w:sz w:val="18"/>
          <w:highlight w:val="cyan"/>
        </w:rPr>
        <w:t>“No aplica este Método”</w:t>
      </w:r>
    </w:p>
    <w:p w14:paraId="5AE59A0D" w14:textId="77777777" w:rsidR="00EF253A" w:rsidRPr="0085282C" w:rsidRDefault="00EF253A" w:rsidP="00EF253A">
      <w:pPr>
        <w:tabs>
          <w:tab w:val="left" w:pos="567"/>
        </w:tabs>
        <w:ind w:left="567"/>
        <w:jc w:val="both"/>
        <w:rPr>
          <w:rFonts w:cs="Arial"/>
          <w:sz w:val="18"/>
          <w:szCs w:val="18"/>
          <w:lang w:val="es-BO"/>
        </w:rPr>
      </w:pPr>
    </w:p>
    <w:p w14:paraId="011548DF" w14:textId="42F8EE16" w:rsidR="00EF253A" w:rsidRPr="00A40276" w:rsidRDefault="00EF253A">
      <w:pPr>
        <w:pStyle w:val="Ttulo"/>
        <w:numPr>
          <w:ilvl w:val="0"/>
          <w:numId w:val="17"/>
        </w:numPr>
        <w:spacing w:before="0" w:after="0"/>
        <w:jc w:val="both"/>
        <w:rPr>
          <w:rFonts w:ascii="Verdana" w:hAnsi="Verdana"/>
          <w:sz w:val="18"/>
        </w:rPr>
      </w:pPr>
      <w:bookmarkStart w:id="109" w:name="_Toc94724703"/>
      <w:r w:rsidRPr="00A40276">
        <w:rPr>
          <w:rFonts w:ascii="Verdana" w:hAnsi="Verdana"/>
          <w:sz w:val="18"/>
        </w:rPr>
        <w:t>MÉTODO DE SELECCIÓN Y ADJUDICACIÓN CALIDAD, PROPUESTA TÉCNICA Y COSTO</w:t>
      </w:r>
      <w:bookmarkEnd w:id="109"/>
      <w:r w:rsidR="009B6F3A">
        <w:rPr>
          <w:rFonts w:ascii="Verdana" w:hAnsi="Verdana"/>
          <w:sz w:val="18"/>
        </w:rPr>
        <w:t xml:space="preserve"> </w:t>
      </w:r>
      <w:r w:rsidR="009B6F3A" w:rsidRPr="00F85FC4">
        <w:rPr>
          <w:rFonts w:ascii="Verdana" w:hAnsi="Verdana"/>
          <w:sz w:val="18"/>
          <w:highlight w:val="cyan"/>
        </w:rPr>
        <w:t>“No aplica este Método”</w:t>
      </w:r>
    </w:p>
    <w:p w14:paraId="28994451" w14:textId="77777777" w:rsidR="00EF253A" w:rsidRPr="00A40276" w:rsidRDefault="00EF253A" w:rsidP="00EF253A">
      <w:pPr>
        <w:tabs>
          <w:tab w:val="left" w:pos="567"/>
        </w:tabs>
        <w:ind w:left="567"/>
        <w:jc w:val="both"/>
        <w:rPr>
          <w:rFonts w:cs="Arial"/>
          <w:b/>
          <w:sz w:val="18"/>
          <w:szCs w:val="18"/>
          <w:lang w:val="es-BO"/>
        </w:rPr>
      </w:pP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66915EB1" w:rsidR="003953D2" w:rsidRDefault="003953D2">
      <w:pPr>
        <w:pStyle w:val="Ttulo"/>
        <w:numPr>
          <w:ilvl w:val="0"/>
          <w:numId w:val="17"/>
        </w:numPr>
        <w:spacing w:before="0" w:after="0"/>
        <w:jc w:val="both"/>
        <w:rPr>
          <w:rFonts w:ascii="Verdana" w:hAnsi="Verdana"/>
          <w:sz w:val="18"/>
        </w:rPr>
      </w:pPr>
      <w:bookmarkStart w:id="110" w:name="_Toc356210637"/>
      <w:bookmarkStart w:id="111" w:name="_Toc94724704"/>
      <w:r w:rsidRPr="00A40276">
        <w:rPr>
          <w:rFonts w:ascii="Verdana" w:hAnsi="Verdana"/>
          <w:sz w:val="18"/>
        </w:rPr>
        <w:t>MÉTODO DE SELECCIÓN Y ADJUDICACIÓN PRESUPUESTO FIJO</w:t>
      </w:r>
      <w:bookmarkEnd w:id="110"/>
      <w:bookmarkEnd w:id="111"/>
      <w:r w:rsidR="0036091C">
        <w:rPr>
          <w:rFonts w:ascii="Verdana" w:hAnsi="Verdana"/>
          <w:sz w:val="18"/>
        </w:rPr>
        <w:t xml:space="preserve"> </w:t>
      </w:r>
    </w:p>
    <w:p w14:paraId="71EAA89B" w14:textId="52532942" w:rsidR="009B6F3A" w:rsidRDefault="009B6F3A" w:rsidP="009B6F3A">
      <w:pPr>
        <w:pStyle w:val="Ttulo"/>
        <w:spacing w:before="0" w:after="0"/>
        <w:ind w:left="432"/>
        <w:jc w:val="both"/>
        <w:rPr>
          <w:rFonts w:ascii="Verdana" w:hAnsi="Verdana"/>
          <w:sz w:val="18"/>
        </w:rPr>
      </w:pPr>
    </w:p>
    <w:p w14:paraId="15746CE7" w14:textId="77777777" w:rsidR="009B6F3A" w:rsidRPr="00F746B1" w:rsidRDefault="009B6F3A" w:rsidP="009B6F3A">
      <w:pPr>
        <w:ind w:left="426"/>
        <w:rPr>
          <w:rFonts w:cs="Arial"/>
          <w:sz w:val="18"/>
          <w:szCs w:val="18"/>
          <w:lang w:val="es-BO"/>
        </w:rPr>
      </w:pPr>
      <w:r w:rsidRPr="00F746B1">
        <w:rPr>
          <w:rFonts w:cs="Arial"/>
          <w:sz w:val="18"/>
          <w:szCs w:val="18"/>
          <w:lang w:val="es-BO"/>
        </w:rPr>
        <w:t xml:space="preserve">Este método se aplicará para la contratación de Servicios de Consultoría Individual de Línea o Por Producto, en el que el presupuesto será determinado por la Entidad, por lo que los proponentes no deberán presentar propuesta económica y en caso de ser presentada la misma no será considerada para efectos de evaluación.    </w:t>
      </w:r>
    </w:p>
    <w:p w14:paraId="2E828FCB" w14:textId="77777777" w:rsidR="009B6F3A" w:rsidRPr="00F746B1" w:rsidRDefault="009B6F3A" w:rsidP="009B6F3A">
      <w:pPr>
        <w:ind w:left="426"/>
        <w:rPr>
          <w:rFonts w:cs="Arial"/>
          <w:sz w:val="18"/>
          <w:szCs w:val="18"/>
          <w:lang w:val="es-BO"/>
        </w:rPr>
      </w:pPr>
    </w:p>
    <w:p w14:paraId="61D32939" w14:textId="77777777" w:rsidR="009B6F3A" w:rsidRPr="00F746B1" w:rsidRDefault="009B6F3A" w:rsidP="009B6F3A">
      <w:pPr>
        <w:ind w:left="432"/>
        <w:rPr>
          <w:rFonts w:cs="Arial"/>
          <w:sz w:val="18"/>
          <w:szCs w:val="18"/>
          <w:lang w:val="es-BO"/>
        </w:rPr>
      </w:pPr>
      <w:r w:rsidRPr="00F746B1">
        <w:rPr>
          <w:rFonts w:cs="Arial"/>
          <w:sz w:val="18"/>
          <w:szCs w:val="18"/>
          <w:lang w:val="es-BO"/>
        </w:rPr>
        <w:t>La evaluación tendrá una ponderación de setenta (70) puntos y se realizará de la siguiente forma:</w:t>
      </w:r>
    </w:p>
    <w:p w14:paraId="7CE15EAC" w14:textId="77777777" w:rsidR="009B6F3A" w:rsidRPr="00F746B1" w:rsidRDefault="009B6F3A" w:rsidP="009B6F3A">
      <w:pPr>
        <w:tabs>
          <w:tab w:val="left" w:pos="567"/>
        </w:tabs>
        <w:ind w:left="567"/>
        <w:rPr>
          <w:rFonts w:cs="Arial"/>
          <w:sz w:val="18"/>
          <w:szCs w:val="18"/>
          <w:lang w:val="es-BO"/>
        </w:rPr>
      </w:pPr>
    </w:p>
    <w:p w14:paraId="3A95BA88" w14:textId="77777777" w:rsidR="009B6F3A" w:rsidRPr="009B6F3A" w:rsidRDefault="009B6F3A" w:rsidP="000F2BB6">
      <w:pPr>
        <w:pStyle w:val="Prrafodelista"/>
        <w:numPr>
          <w:ilvl w:val="0"/>
          <w:numId w:val="79"/>
        </w:numPr>
        <w:jc w:val="both"/>
        <w:rPr>
          <w:rFonts w:ascii="Verdana" w:hAnsi="Verdana" w:cs="Tahoma"/>
          <w:b/>
          <w:vanish/>
          <w:sz w:val="18"/>
          <w:szCs w:val="18"/>
          <w:lang w:val="es-BO" w:eastAsia="es-ES"/>
        </w:rPr>
      </w:pPr>
      <w:bookmarkStart w:id="112" w:name="_Toc355779881"/>
    </w:p>
    <w:p w14:paraId="334D6CC3" w14:textId="77777777" w:rsidR="009B6F3A" w:rsidRPr="009B6F3A" w:rsidRDefault="009B6F3A" w:rsidP="000F2BB6">
      <w:pPr>
        <w:pStyle w:val="Prrafodelista"/>
        <w:numPr>
          <w:ilvl w:val="0"/>
          <w:numId w:val="79"/>
        </w:numPr>
        <w:jc w:val="both"/>
        <w:rPr>
          <w:rFonts w:ascii="Verdana" w:hAnsi="Verdana" w:cs="Tahoma"/>
          <w:b/>
          <w:vanish/>
          <w:sz w:val="18"/>
          <w:szCs w:val="18"/>
          <w:lang w:val="es-BO" w:eastAsia="es-ES"/>
        </w:rPr>
      </w:pPr>
    </w:p>
    <w:p w14:paraId="3876CADD" w14:textId="77777777" w:rsidR="009B6F3A" w:rsidRPr="009B6F3A" w:rsidRDefault="009B6F3A" w:rsidP="000F2BB6">
      <w:pPr>
        <w:pStyle w:val="Prrafodelista"/>
        <w:numPr>
          <w:ilvl w:val="0"/>
          <w:numId w:val="79"/>
        </w:numPr>
        <w:jc w:val="both"/>
        <w:rPr>
          <w:rFonts w:ascii="Verdana" w:hAnsi="Verdana" w:cs="Tahoma"/>
          <w:b/>
          <w:vanish/>
          <w:sz w:val="18"/>
          <w:szCs w:val="18"/>
          <w:lang w:val="es-BO" w:eastAsia="es-ES"/>
        </w:rPr>
      </w:pPr>
    </w:p>
    <w:p w14:paraId="0B1279C7" w14:textId="77777777" w:rsidR="009B6F3A" w:rsidRPr="009B6F3A" w:rsidRDefault="009B6F3A" w:rsidP="000F2BB6">
      <w:pPr>
        <w:pStyle w:val="Prrafodelista"/>
        <w:numPr>
          <w:ilvl w:val="0"/>
          <w:numId w:val="79"/>
        </w:numPr>
        <w:jc w:val="both"/>
        <w:rPr>
          <w:rFonts w:ascii="Verdana" w:hAnsi="Verdana" w:cs="Tahoma"/>
          <w:b/>
          <w:vanish/>
          <w:sz w:val="18"/>
          <w:szCs w:val="18"/>
          <w:lang w:val="es-BO" w:eastAsia="es-ES"/>
        </w:rPr>
      </w:pPr>
    </w:p>
    <w:p w14:paraId="63679DCD" w14:textId="77777777" w:rsidR="009B6F3A" w:rsidRPr="009B6F3A" w:rsidRDefault="009B6F3A" w:rsidP="000F2BB6">
      <w:pPr>
        <w:pStyle w:val="Prrafodelista"/>
        <w:numPr>
          <w:ilvl w:val="0"/>
          <w:numId w:val="79"/>
        </w:numPr>
        <w:jc w:val="both"/>
        <w:rPr>
          <w:rFonts w:ascii="Verdana" w:hAnsi="Verdana" w:cs="Tahoma"/>
          <w:b/>
          <w:vanish/>
          <w:sz w:val="18"/>
          <w:szCs w:val="18"/>
          <w:lang w:val="es-BO" w:eastAsia="es-ES"/>
        </w:rPr>
      </w:pPr>
    </w:p>
    <w:p w14:paraId="2040B936" w14:textId="77777777" w:rsidR="009B6F3A" w:rsidRPr="009B6F3A" w:rsidRDefault="009B6F3A" w:rsidP="000F2BB6">
      <w:pPr>
        <w:pStyle w:val="Prrafodelista"/>
        <w:numPr>
          <w:ilvl w:val="0"/>
          <w:numId w:val="79"/>
        </w:numPr>
        <w:jc w:val="both"/>
        <w:rPr>
          <w:rFonts w:ascii="Verdana" w:hAnsi="Verdana" w:cs="Tahoma"/>
          <w:b/>
          <w:vanish/>
          <w:sz w:val="18"/>
          <w:szCs w:val="18"/>
          <w:lang w:val="es-BO" w:eastAsia="es-ES"/>
        </w:rPr>
      </w:pPr>
    </w:p>
    <w:p w14:paraId="2B76BB43" w14:textId="77777777" w:rsidR="009B6F3A" w:rsidRPr="009B6F3A" w:rsidRDefault="009B6F3A" w:rsidP="000F2BB6">
      <w:pPr>
        <w:pStyle w:val="Prrafodelista"/>
        <w:numPr>
          <w:ilvl w:val="0"/>
          <w:numId w:val="79"/>
        </w:numPr>
        <w:jc w:val="both"/>
        <w:rPr>
          <w:rFonts w:ascii="Verdana" w:hAnsi="Verdana" w:cs="Tahoma"/>
          <w:b/>
          <w:vanish/>
          <w:sz w:val="18"/>
          <w:szCs w:val="18"/>
          <w:lang w:val="es-BO" w:eastAsia="es-ES"/>
        </w:rPr>
      </w:pPr>
    </w:p>
    <w:p w14:paraId="223183AA" w14:textId="77777777" w:rsidR="009B6F3A" w:rsidRPr="009B6F3A" w:rsidRDefault="009B6F3A" w:rsidP="000F2BB6">
      <w:pPr>
        <w:pStyle w:val="Prrafodelista"/>
        <w:numPr>
          <w:ilvl w:val="0"/>
          <w:numId w:val="79"/>
        </w:numPr>
        <w:jc w:val="both"/>
        <w:rPr>
          <w:rFonts w:ascii="Verdana" w:hAnsi="Verdana" w:cs="Tahoma"/>
          <w:b/>
          <w:vanish/>
          <w:sz w:val="18"/>
          <w:szCs w:val="18"/>
          <w:lang w:val="es-BO" w:eastAsia="es-ES"/>
        </w:rPr>
      </w:pPr>
    </w:p>
    <w:p w14:paraId="4ABC8F7B" w14:textId="77777777" w:rsidR="009B6F3A" w:rsidRPr="009B6F3A" w:rsidRDefault="009B6F3A" w:rsidP="000F2BB6">
      <w:pPr>
        <w:pStyle w:val="Prrafodelista"/>
        <w:numPr>
          <w:ilvl w:val="0"/>
          <w:numId w:val="79"/>
        </w:numPr>
        <w:jc w:val="both"/>
        <w:rPr>
          <w:rFonts w:ascii="Verdana" w:hAnsi="Verdana" w:cs="Tahoma"/>
          <w:b/>
          <w:vanish/>
          <w:sz w:val="18"/>
          <w:szCs w:val="18"/>
          <w:lang w:val="es-BO" w:eastAsia="es-ES"/>
        </w:rPr>
      </w:pPr>
    </w:p>
    <w:p w14:paraId="2DADE249" w14:textId="77777777" w:rsidR="009B6F3A" w:rsidRPr="009B6F3A" w:rsidRDefault="009B6F3A" w:rsidP="000F2BB6">
      <w:pPr>
        <w:pStyle w:val="Prrafodelista"/>
        <w:numPr>
          <w:ilvl w:val="0"/>
          <w:numId w:val="79"/>
        </w:numPr>
        <w:jc w:val="both"/>
        <w:rPr>
          <w:rFonts w:ascii="Verdana" w:hAnsi="Verdana" w:cs="Tahoma"/>
          <w:b/>
          <w:vanish/>
          <w:sz w:val="18"/>
          <w:szCs w:val="18"/>
          <w:lang w:val="es-BO" w:eastAsia="es-ES"/>
        </w:rPr>
      </w:pPr>
    </w:p>
    <w:p w14:paraId="548EC0F1" w14:textId="77777777" w:rsidR="009B6F3A" w:rsidRPr="009B6F3A" w:rsidRDefault="009B6F3A" w:rsidP="000F2BB6">
      <w:pPr>
        <w:pStyle w:val="Prrafodelista"/>
        <w:numPr>
          <w:ilvl w:val="0"/>
          <w:numId w:val="79"/>
        </w:numPr>
        <w:jc w:val="both"/>
        <w:rPr>
          <w:rFonts w:ascii="Verdana" w:hAnsi="Verdana" w:cs="Tahoma"/>
          <w:b/>
          <w:vanish/>
          <w:sz w:val="18"/>
          <w:szCs w:val="18"/>
          <w:lang w:val="es-BO" w:eastAsia="es-ES"/>
        </w:rPr>
      </w:pPr>
    </w:p>
    <w:p w14:paraId="47506C6B" w14:textId="77777777" w:rsidR="009B6F3A" w:rsidRPr="009B6F3A" w:rsidRDefault="009B6F3A" w:rsidP="000F2BB6">
      <w:pPr>
        <w:pStyle w:val="Prrafodelista"/>
        <w:numPr>
          <w:ilvl w:val="0"/>
          <w:numId w:val="79"/>
        </w:numPr>
        <w:jc w:val="both"/>
        <w:rPr>
          <w:rFonts w:ascii="Verdana" w:hAnsi="Verdana" w:cs="Tahoma"/>
          <w:b/>
          <w:vanish/>
          <w:sz w:val="18"/>
          <w:szCs w:val="18"/>
          <w:lang w:val="es-BO" w:eastAsia="es-ES"/>
        </w:rPr>
      </w:pPr>
    </w:p>
    <w:p w14:paraId="3071D986" w14:textId="77777777" w:rsidR="009B6F3A" w:rsidRPr="009B6F3A" w:rsidRDefault="009B6F3A" w:rsidP="000F2BB6">
      <w:pPr>
        <w:pStyle w:val="Prrafodelista"/>
        <w:numPr>
          <w:ilvl w:val="0"/>
          <w:numId w:val="79"/>
        </w:numPr>
        <w:jc w:val="both"/>
        <w:rPr>
          <w:rFonts w:ascii="Verdana" w:hAnsi="Verdana" w:cs="Tahoma"/>
          <w:b/>
          <w:vanish/>
          <w:sz w:val="18"/>
          <w:szCs w:val="18"/>
          <w:lang w:val="es-BO" w:eastAsia="es-ES"/>
        </w:rPr>
      </w:pPr>
    </w:p>
    <w:p w14:paraId="53D33BB7" w14:textId="77777777" w:rsidR="009B6F3A" w:rsidRPr="009B6F3A" w:rsidRDefault="009B6F3A" w:rsidP="000F2BB6">
      <w:pPr>
        <w:pStyle w:val="Prrafodelista"/>
        <w:numPr>
          <w:ilvl w:val="0"/>
          <w:numId w:val="79"/>
        </w:numPr>
        <w:jc w:val="both"/>
        <w:rPr>
          <w:rFonts w:ascii="Verdana" w:hAnsi="Verdana" w:cs="Tahoma"/>
          <w:b/>
          <w:vanish/>
          <w:sz w:val="18"/>
          <w:szCs w:val="18"/>
          <w:lang w:val="es-BO" w:eastAsia="es-ES"/>
        </w:rPr>
      </w:pPr>
    </w:p>
    <w:p w14:paraId="3E60FB9D" w14:textId="77777777" w:rsidR="009B6F3A" w:rsidRPr="009B6F3A" w:rsidRDefault="009B6F3A" w:rsidP="000F2BB6">
      <w:pPr>
        <w:pStyle w:val="Prrafodelista"/>
        <w:numPr>
          <w:ilvl w:val="0"/>
          <w:numId w:val="79"/>
        </w:numPr>
        <w:jc w:val="both"/>
        <w:rPr>
          <w:rFonts w:ascii="Verdana" w:hAnsi="Verdana" w:cs="Tahoma"/>
          <w:b/>
          <w:vanish/>
          <w:sz w:val="18"/>
          <w:szCs w:val="18"/>
          <w:lang w:val="es-BO" w:eastAsia="es-ES"/>
        </w:rPr>
      </w:pPr>
    </w:p>
    <w:p w14:paraId="346469B5" w14:textId="77777777" w:rsidR="009B6F3A" w:rsidRPr="009B6F3A" w:rsidRDefault="009B6F3A" w:rsidP="000F2BB6">
      <w:pPr>
        <w:pStyle w:val="Prrafodelista"/>
        <w:numPr>
          <w:ilvl w:val="0"/>
          <w:numId w:val="79"/>
        </w:numPr>
        <w:jc w:val="both"/>
        <w:rPr>
          <w:rFonts w:ascii="Verdana" w:hAnsi="Verdana" w:cs="Tahoma"/>
          <w:b/>
          <w:vanish/>
          <w:sz w:val="18"/>
          <w:szCs w:val="18"/>
          <w:lang w:val="es-BO" w:eastAsia="es-ES"/>
        </w:rPr>
      </w:pPr>
    </w:p>
    <w:p w14:paraId="7F0C6C27" w14:textId="77777777" w:rsidR="009B6F3A" w:rsidRPr="009B6F3A" w:rsidRDefault="009B6F3A" w:rsidP="000F2BB6">
      <w:pPr>
        <w:pStyle w:val="Prrafodelista"/>
        <w:numPr>
          <w:ilvl w:val="0"/>
          <w:numId w:val="79"/>
        </w:numPr>
        <w:jc w:val="both"/>
        <w:rPr>
          <w:rFonts w:ascii="Verdana" w:hAnsi="Verdana" w:cs="Tahoma"/>
          <w:b/>
          <w:vanish/>
          <w:sz w:val="18"/>
          <w:szCs w:val="18"/>
          <w:lang w:val="es-BO" w:eastAsia="es-ES"/>
        </w:rPr>
      </w:pPr>
    </w:p>
    <w:p w14:paraId="6CF9ED0F" w14:textId="48A21CA9" w:rsidR="009B6F3A" w:rsidRDefault="009B6F3A" w:rsidP="009B6F3A">
      <w:pPr>
        <w:pStyle w:val="SAUL"/>
        <w:numPr>
          <w:ilvl w:val="1"/>
          <w:numId w:val="17"/>
        </w:numPr>
        <w:ind w:left="1134" w:hanging="708"/>
        <w:rPr>
          <w:rFonts w:cs="Tahoma"/>
          <w:b/>
          <w:szCs w:val="18"/>
          <w:lang w:val="es-BO"/>
        </w:rPr>
      </w:pPr>
      <w:r>
        <w:rPr>
          <w:rFonts w:cs="Tahoma"/>
          <w:b/>
          <w:szCs w:val="18"/>
          <w:lang w:val="es-BO"/>
        </w:rPr>
        <w:t>Evaluación de la Propuesta Técnica</w:t>
      </w:r>
      <w:bookmarkEnd w:id="112"/>
    </w:p>
    <w:p w14:paraId="4B084CF6" w14:textId="77777777" w:rsidR="009B6F3A" w:rsidRDefault="009B6F3A" w:rsidP="009B6F3A">
      <w:pPr>
        <w:tabs>
          <w:tab w:val="left" w:pos="567"/>
        </w:tabs>
        <w:ind w:left="420"/>
        <w:rPr>
          <w:rFonts w:cs="Arial"/>
          <w:szCs w:val="18"/>
          <w:lang w:val="es-BO"/>
        </w:rPr>
      </w:pPr>
    </w:p>
    <w:p w14:paraId="187D6498" w14:textId="77777777" w:rsidR="009B6F3A" w:rsidRPr="009B6F3A" w:rsidRDefault="009B6F3A" w:rsidP="009B6F3A">
      <w:pPr>
        <w:pStyle w:val="SAUL"/>
        <w:numPr>
          <w:ilvl w:val="0"/>
          <w:numId w:val="0"/>
        </w:numPr>
        <w:ind w:left="1134"/>
        <w:rPr>
          <w:rFonts w:cs="Arial"/>
          <w:b/>
          <w:bCs/>
          <w:kern w:val="28"/>
          <w:szCs w:val="32"/>
          <w:lang w:val="es-BO"/>
        </w:rPr>
      </w:pPr>
      <w:r>
        <w:rPr>
          <w:rFonts w:cs="Tahoma"/>
          <w:szCs w:val="18"/>
          <w:lang w:val="es-BO"/>
        </w:rPr>
        <w:t xml:space="preserve">La propuesta técnica contenida en el Formulario C-1, será evaluada aplicando la </w:t>
      </w:r>
      <w:r w:rsidRPr="009B6F3A">
        <w:rPr>
          <w:rFonts w:cs="Arial"/>
          <w:b/>
          <w:bCs/>
          <w:kern w:val="28"/>
          <w:szCs w:val="32"/>
          <w:lang w:val="es-BO"/>
        </w:rPr>
        <w:t>metodología CUMPLE/NO CUMPLE, utilizando el Formulario V-3.</w:t>
      </w:r>
    </w:p>
    <w:p w14:paraId="1D88CBED" w14:textId="77777777" w:rsidR="009B6F3A" w:rsidRDefault="009B6F3A" w:rsidP="009B6F3A">
      <w:pPr>
        <w:ind w:left="426"/>
        <w:rPr>
          <w:rFonts w:cs="Tahoma"/>
          <w:szCs w:val="18"/>
          <w:lang w:val="es-BO"/>
        </w:rPr>
      </w:pPr>
    </w:p>
    <w:p w14:paraId="2403F91F" w14:textId="77777777" w:rsidR="009B6F3A" w:rsidRDefault="009B6F3A" w:rsidP="009B6F3A">
      <w:pPr>
        <w:pStyle w:val="SAUL"/>
        <w:numPr>
          <w:ilvl w:val="0"/>
          <w:numId w:val="0"/>
        </w:numPr>
        <w:ind w:left="1134"/>
        <w:rPr>
          <w:rFonts w:cs="Tahoma"/>
          <w:szCs w:val="18"/>
          <w:lang w:val="es-BO"/>
        </w:rPr>
      </w:pPr>
      <w:r>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4778F2AD" w14:textId="77777777" w:rsidR="009B6F3A" w:rsidRDefault="009B6F3A" w:rsidP="009B6F3A">
      <w:pPr>
        <w:pStyle w:val="SAUL"/>
        <w:numPr>
          <w:ilvl w:val="0"/>
          <w:numId w:val="0"/>
        </w:numPr>
        <w:ind w:left="1134"/>
        <w:rPr>
          <w:rFonts w:cs="Tahoma"/>
          <w:szCs w:val="18"/>
          <w:lang w:val="es-BO"/>
        </w:rPr>
      </w:pPr>
    </w:p>
    <w:p w14:paraId="322F8B5E" w14:textId="1B52AFB7" w:rsidR="009B6F3A" w:rsidRDefault="009B6F3A" w:rsidP="009B6F3A">
      <w:pPr>
        <w:pStyle w:val="SAUL"/>
        <w:numPr>
          <w:ilvl w:val="0"/>
          <w:numId w:val="0"/>
        </w:numPr>
        <w:ind w:left="1134"/>
        <w:rPr>
          <w:rFonts w:cs="Tahoma"/>
          <w:szCs w:val="18"/>
          <w:lang w:val="es-BO"/>
        </w:rPr>
      </w:pPr>
      <w:r>
        <w:rPr>
          <w:rFonts w:cs="Tahoma"/>
          <w:szCs w:val="18"/>
          <w:lang w:val="es-BO"/>
        </w:rPr>
        <w:t>El puntaje de la Evaluación de la Propuesta Técnica (</w:t>
      </w:r>
      <m:oMath>
        <m:r>
          <m:rPr>
            <m:sty m:val="p"/>
          </m:rPr>
          <w:rPr>
            <w:rFonts w:ascii="Cambria Math" w:hAnsi="Cambria Math" w:cs="Tahoma"/>
            <w:szCs w:val="18"/>
            <w:lang w:val="es-BO"/>
          </w:rPr>
          <m:t>PTi</m:t>
        </m:r>
      </m:oMath>
      <w:r>
        <w:rPr>
          <w:rFonts w:cs="Tahoma"/>
          <w:szCs w:val="18"/>
          <w:lang w:val="es-BO"/>
        </w:rPr>
        <w:t>), será el resultado de la suma de los puntajes obtenidos de la evaluación de los Formularios C-1 y C-2, utilizando el Formulario V-3.</w:t>
      </w:r>
    </w:p>
    <w:p w14:paraId="4E2BB1FC" w14:textId="77777777" w:rsidR="00C70BB0" w:rsidRDefault="00C70BB0" w:rsidP="009B6F3A">
      <w:pPr>
        <w:pStyle w:val="SAUL"/>
        <w:numPr>
          <w:ilvl w:val="0"/>
          <w:numId w:val="0"/>
        </w:numPr>
        <w:ind w:left="1134"/>
        <w:rPr>
          <w:rFonts w:cs="Tahoma"/>
          <w:szCs w:val="18"/>
          <w:lang w:val="es-BO"/>
        </w:rPr>
      </w:pPr>
    </w:p>
    <w:p w14:paraId="65025C41" w14:textId="77777777" w:rsidR="009B6F3A" w:rsidRDefault="009B6F3A" w:rsidP="009B6F3A">
      <w:pPr>
        <w:pStyle w:val="SAUL"/>
        <w:numPr>
          <w:ilvl w:val="0"/>
          <w:numId w:val="0"/>
        </w:numPr>
        <w:ind w:left="1134"/>
        <w:rPr>
          <w:rFonts w:cs="Tahoma"/>
          <w:szCs w:val="18"/>
          <w:lang w:val="es-BO"/>
        </w:rPr>
      </w:pPr>
      <w:r>
        <w:rPr>
          <w:rFonts w:cs="Tahoma"/>
          <w:szCs w:val="18"/>
          <w:lang w:val="es-BO"/>
        </w:rPr>
        <w:lastRenderedPageBreak/>
        <w:t>Las propuestas que en la Evaluación de la Propuesta Técnica (</w:t>
      </w:r>
      <m:oMath>
        <m:r>
          <m:rPr>
            <m:sty m:val="p"/>
          </m:rPr>
          <w:rPr>
            <w:rFonts w:ascii="Cambria Math" w:hAnsi="Cambria Math" w:cs="Tahoma"/>
            <w:szCs w:val="18"/>
            <w:lang w:val="es-BO"/>
          </w:rPr>
          <m:t>PTi</m:t>
        </m:r>
      </m:oMath>
      <w:r>
        <w:rPr>
          <w:rFonts w:cs="Tahoma"/>
          <w:szCs w:val="18"/>
          <w:lang w:val="es-BO"/>
        </w:rPr>
        <w:t>) no alcancen el puntaje mínimo de cinc</w:t>
      </w:r>
      <w:proofErr w:type="spellStart"/>
      <w:r>
        <w:rPr>
          <w:rFonts w:cs="Tahoma"/>
          <w:szCs w:val="18"/>
          <w:lang w:val="es-BO"/>
        </w:rPr>
        <w:t>uenta</w:t>
      </w:r>
      <w:proofErr w:type="spellEnd"/>
      <w:r>
        <w:rPr>
          <w:rFonts w:cs="Tahoma"/>
          <w:szCs w:val="18"/>
          <w:lang w:val="es-BO"/>
        </w:rPr>
        <w:t xml:space="preserve"> (50) puntos serán descalificadas.</w:t>
      </w:r>
    </w:p>
    <w:p w14:paraId="269A11EA" w14:textId="77777777" w:rsidR="009B6F3A" w:rsidRDefault="009B6F3A" w:rsidP="009B6F3A">
      <w:pPr>
        <w:pStyle w:val="SAUL"/>
        <w:numPr>
          <w:ilvl w:val="0"/>
          <w:numId w:val="0"/>
        </w:numPr>
        <w:ind w:left="1134"/>
        <w:rPr>
          <w:rFonts w:cs="Tahoma"/>
          <w:szCs w:val="18"/>
          <w:lang w:val="es-BO"/>
        </w:rPr>
      </w:pPr>
    </w:p>
    <w:p w14:paraId="7FAE11D9" w14:textId="77777777" w:rsidR="009B6F3A" w:rsidRDefault="009B6F3A" w:rsidP="009B6F3A">
      <w:pPr>
        <w:pStyle w:val="SAUL"/>
        <w:numPr>
          <w:ilvl w:val="0"/>
          <w:numId w:val="0"/>
        </w:numPr>
        <w:ind w:left="1134"/>
        <w:rPr>
          <w:rFonts w:cs="Tahoma"/>
          <w:szCs w:val="18"/>
          <w:lang w:val="es-BO"/>
        </w:rPr>
      </w:pPr>
      <w:r>
        <w:rPr>
          <w:rFonts w:cs="Tahoma"/>
          <w:szCs w:val="18"/>
          <w:lang w:val="es-BO"/>
        </w:rPr>
        <w:t xml:space="preserve">El </w:t>
      </w:r>
      <w:proofErr w:type="gramStart"/>
      <w:r>
        <w:rPr>
          <w:rFonts w:cs="Tahoma"/>
          <w:szCs w:val="18"/>
          <w:lang w:val="es-BO"/>
        </w:rPr>
        <w:t>Responsable</w:t>
      </w:r>
      <w:proofErr w:type="gramEnd"/>
      <w:r>
        <w:rPr>
          <w:rFonts w:cs="Tahoma"/>
          <w:szCs w:val="18"/>
          <w:lang w:val="es-BO"/>
        </w:rPr>
        <w:t xml:space="preserve"> de Evaluación o la Comisión de Calificación, recomendará la Adjudicación, de la propuesta que obtuvo </w:t>
      </w:r>
      <w:r>
        <w:rPr>
          <w:rFonts w:cs="Arial"/>
          <w:szCs w:val="18"/>
          <w:lang w:val="es-BO"/>
        </w:rPr>
        <w:t>la mejor calificación técnica (</w:t>
      </w:r>
      <w:proofErr w:type="spellStart"/>
      <w:r>
        <w:rPr>
          <w:rFonts w:cs="Arial"/>
          <w:szCs w:val="18"/>
          <w:lang w:val="es-BO"/>
        </w:rPr>
        <w:t>PTi</w:t>
      </w:r>
      <w:proofErr w:type="spellEnd"/>
      <w:r>
        <w:rPr>
          <w:rFonts w:cs="Arial"/>
          <w:szCs w:val="18"/>
          <w:lang w:val="es-BO"/>
        </w:rPr>
        <w:t xml:space="preserve">), </w:t>
      </w:r>
      <w:bookmarkStart w:id="113" w:name="_Hlk76387446"/>
      <w:r>
        <w:rPr>
          <w:rFonts w:cs="Arial"/>
          <w:szCs w:val="18"/>
        </w:rPr>
        <w:t>cuyo monto adjudicado corresponderá al Presupuesto Fijo</w:t>
      </w:r>
      <w:bookmarkEnd w:id="113"/>
      <w:r>
        <w:rPr>
          <w:rFonts w:cs="Tahoma"/>
          <w:szCs w:val="18"/>
          <w:lang w:val="es-BO"/>
        </w:rPr>
        <w:t>.</w:t>
      </w:r>
    </w:p>
    <w:p w14:paraId="53EFBBD9" w14:textId="77777777" w:rsidR="009B6F3A" w:rsidRDefault="009B6F3A" w:rsidP="009B6F3A">
      <w:pPr>
        <w:pStyle w:val="SAUL"/>
        <w:numPr>
          <w:ilvl w:val="0"/>
          <w:numId w:val="0"/>
        </w:numPr>
        <w:ind w:left="1134"/>
        <w:rPr>
          <w:rFonts w:cs="Tahoma"/>
          <w:szCs w:val="18"/>
          <w:lang w:val="es-BO"/>
        </w:rPr>
      </w:pPr>
    </w:p>
    <w:p w14:paraId="5B62B8FE" w14:textId="69C5D7D8" w:rsidR="009B6F3A" w:rsidRPr="009B6F3A" w:rsidRDefault="009B6F3A" w:rsidP="009B6F3A">
      <w:pPr>
        <w:pStyle w:val="SAUL"/>
        <w:numPr>
          <w:ilvl w:val="0"/>
          <w:numId w:val="0"/>
        </w:numPr>
        <w:ind w:left="426"/>
        <w:rPr>
          <w:rFonts w:cs="Tahoma"/>
          <w:szCs w:val="18"/>
          <w:lang w:val="es-BO"/>
        </w:rPr>
      </w:pPr>
      <w:r w:rsidRPr="009B6F3A">
        <w:rPr>
          <w:rFonts w:cs="Tahoma"/>
          <w:szCs w:val="18"/>
          <w:lang w:val="es-BO"/>
        </w:rPr>
        <w:t xml:space="preserve">En caso de existir empate entre dos o más propuestas, el </w:t>
      </w:r>
      <w:proofErr w:type="gramStart"/>
      <w:r w:rsidRPr="009B6F3A">
        <w:rPr>
          <w:rFonts w:cs="Tahoma"/>
          <w:szCs w:val="18"/>
          <w:lang w:val="es-BO"/>
        </w:rPr>
        <w:t>Responsable</w:t>
      </w:r>
      <w:proofErr w:type="gramEnd"/>
      <w:r w:rsidRPr="009B6F3A">
        <w:rPr>
          <w:rFonts w:cs="Tahoma"/>
          <w:szCs w:val="18"/>
          <w:lang w:val="es-BO"/>
        </w:rPr>
        <w:t xml:space="preserve"> de Evaluación o la</w:t>
      </w:r>
      <w:r>
        <w:rPr>
          <w:rFonts w:cs="Tahoma"/>
          <w:szCs w:val="18"/>
          <w:lang w:val="es-BO"/>
        </w:rPr>
        <w:t xml:space="preserve"> </w:t>
      </w:r>
      <w:r w:rsidRPr="009B6F3A">
        <w:rPr>
          <w:rFonts w:cs="Tahoma"/>
          <w:szCs w:val="18"/>
          <w:lang w:val="es-BO"/>
        </w:rPr>
        <w:t>Comisión de Calificación será responsable de definir el desempate, aspecto que será señalado en el Informe de Evaluación y Recomendación de Adjudicación o Declaratoria Desierta.</w:t>
      </w:r>
    </w:p>
    <w:p w14:paraId="157F4B7B" w14:textId="77777777" w:rsidR="003953D2" w:rsidRPr="00A40276" w:rsidRDefault="003953D2" w:rsidP="003953D2">
      <w:pPr>
        <w:ind w:left="709"/>
        <w:jc w:val="both"/>
        <w:rPr>
          <w:rFonts w:cs="Arial"/>
          <w:b/>
          <w:sz w:val="18"/>
          <w:szCs w:val="18"/>
          <w:lang w:val="es-BO"/>
        </w:rPr>
      </w:pPr>
    </w:p>
    <w:p w14:paraId="444686F3" w14:textId="7217E3D0" w:rsidR="00EF253A" w:rsidRPr="00A40276" w:rsidRDefault="00EF253A">
      <w:pPr>
        <w:pStyle w:val="Ttulo"/>
        <w:numPr>
          <w:ilvl w:val="0"/>
          <w:numId w:val="17"/>
        </w:numPr>
        <w:spacing w:before="0" w:after="0"/>
        <w:jc w:val="both"/>
        <w:rPr>
          <w:rFonts w:ascii="Verdana" w:hAnsi="Verdana"/>
          <w:sz w:val="18"/>
        </w:rPr>
      </w:pPr>
      <w:bookmarkStart w:id="114" w:name="_Toc94724705"/>
      <w:r w:rsidRPr="00A40276">
        <w:rPr>
          <w:rFonts w:ascii="Verdana" w:hAnsi="Verdana"/>
          <w:sz w:val="18"/>
        </w:rPr>
        <w:t>CONTENIDO DEL INFORME DE EVALUACIÓN Y RECOMENDACIÓN</w:t>
      </w:r>
      <w:bookmarkEnd w:id="114"/>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pPr>
        <w:numPr>
          <w:ilvl w:val="0"/>
          <w:numId w:val="14"/>
        </w:numPr>
        <w:ind w:left="851" w:hanging="284"/>
        <w:jc w:val="both"/>
        <w:rPr>
          <w:rFonts w:cs="Arial"/>
          <w:sz w:val="18"/>
          <w:szCs w:val="18"/>
          <w:lang w:val="es-BO"/>
        </w:rPr>
      </w:pPr>
      <w:r w:rsidRPr="00A40276">
        <w:rPr>
          <w:rFonts w:cs="Arial"/>
          <w:sz w:val="18"/>
          <w:szCs w:val="18"/>
          <w:lang w:val="es-BO"/>
        </w:rPr>
        <w:t xml:space="preserve">Otros aspectos que el </w:t>
      </w:r>
      <w:proofErr w:type="gramStart"/>
      <w:r w:rsidRPr="00A40276">
        <w:rPr>
          <w:rFonts w:cs="Arial"/>
          <w:sz w:val="18"/>
          <w:szCs w:val="18"/>
          <w:lang w:val="es-BO"/>
        </w:rPr>
        <w:t>Responsable</w:t>
      </w:r>
      <w:proofErr w:type="gramEnd"/>
      <w:r w:rsidRPr="00A40276">
        <w:rPr>
          <w:rFonts w:cs="Arial"/>
          <w:sz w:val="18"/>
          <w:szCs w:val="18"/>
          <w:lang w:val="es-BO"/>
        </w:rPr>
        <w:t xml:space="preserv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pPr>
        <w:pStyle w:val="Ttulo"/>
        <w:numPr>
          <w:ilvl w:val="0"/>
          <w:numId w:val="17"/>
        </w:numPr>
        <w:spacing w:before="0" w:after="0"/>
        <w:jc w:val="both"/>
        <w:rPr>
          <w:rFonts w:ascii="Verdana" w:hAnsi="Verdana"/>
          <w:sz w:val="18"/>
        </w:rPr>
      </w:pPr>
      <w:bookmarkStart w:id="115" w:name="_Toc94724706"/>
      <w:r w:rsidRPr="00A40276">
        <w:rPr>
          <w:rFonts w:ascii="Verdana" w:hAnsi="Verdana"/>
          <w:sz w:val="18"/>
        </w:rPr>
        <w:t>ADJUDICACIÓN O DECLARATORIA DESIERTA</w:t>
      </w:r>
      <w:bookmarkEnd w:id="115"/>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pPr>
        <w:pStyle w:val="Prrafodelista"/>
        <w:numPr>
          <w:ilvl w:val="1"/>
          <w:numId w:val="17"/>
        </w:numPr>
        <w:ind w:left="1134" w:hanging="708"/>
        <w:jc w:val="both"/>
        <w:rPr>
          <w:rFonts w:ascii="Verdana" w:hAnsi="Verdana"/>
          <w:sz w:val="18"/>
          <w:lang w:val="es-BO"/>
        </w:rPr>
      </w:pPr>
      <w:bookmarkStart w:id="116" w:name="_Toc347135154"/>
      <w:bookmarkStart w:id="117"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16"/>
      <w:bookmarkEnd w:id="117"/>
    </w:p>
    <w:p w14:paraId="49A3EAA7" w14:textId="77777777" w:rsidR="009B0729" w:rsidRPr="00A40276" w:rsidRDefault="009B0729" w:rsidP="00376B82">
      <w:pPr>
        <w:rPr>
          <w:lang w:val="es-BO"/>
        </w:rPr>
      </w:pPr>
    </w:p>
    <w:p w14:paraId="306DE3A2" w14:textId="77777777" w:rsidR="009B0729" w:rsidRPr="00A40276" w:rsidRDefault="009C6CF6">
      <w:pPr>
        <w:pStyle w:val="Prrafodelista"/>
        <w:numPr>
          <w:ilvl w:val="1"/>
          <w:numId w:val="17"/>
        </w:numPr>
        <w:ind w:left="1134" w:hanging="708"/>
        <w:jc w:val="both"/>
        <w:rPr>
          <w:rFonts w:ascii="Verdana" w:hAnsi="Verdana"/>
          <w:sz w:val="18"/>
          <w:lang w:val="es-BO"/>
        </w:rPr>
      </w:pPr>
      <w:bookmarkStart w:id="118" w:name="_Toc347135155"/>
      <w:bookmarkStart w:id="119"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 xml:space="preserve">l </w:t>
      </w:r>
      <w:proofErr w:type="gramStart"/>
      <w:r w:rsidRPr="00A40276">
        <w:rPr>
          <w:rFonts w:ascii="Verdana" w:hAnsi="Verdana"/>
          <w:sz w:val="18"/>
          <w:lang w:val="es-BO"/>
        </w:rPr>
        <w:t>Responsable</w:t>
      </w:r>
      <w:proofErr w:type="gramEnd"/>
      <w:r w:rsidRPr="00A40276">
        <w:rPr>
          <w:rFonts w:ascii="Verdana" w:hAnsi="Verdana"/>
          <w:sz w:val="18"/>
          <w:lang w:val="es-BO"/>
        </w:rPr>
        <w:t xml:space="preserv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18"/>
      <w:bookmarkEnd w:id="119"/>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pPr>
        <w:pStyle w:val="Prrafodelista"/>
        <w:numPr>
          <w:ilvl w:val="1"/>
          <w:numId w:val="17"/>
        </w:numPr>
        <w:ind w:left="1134" w:hanging="708"/>
        <w:jc w:val="both"/>
        <w:rPr>
          <w:rFonts w:ascii="Verdana" w:hAnsi="Verdana"/>
          <w:sz w:val="18"/>
          <w:lang w:val="es-BO"/>
        </w:rPr>
      </w:pPr>
      <w:bookmarkStart w:id="120" w:name="_Toc347135156"/>
      <w:bookmarkStart w:id="121"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20"/>
      <w:bookmarkEnd w:id="121"/>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pPr>
        <w:pStyle w:val="Prrafodelista"/>
        <w:numPr>
          <w:ilvl w:val="1"/>
          <w:numId w:val="17"/>
        </w:numPr>
        <w:ind w:left="1134" w:hanging="708"/>
        <w:jc w:val="both"/>
        <w:rPr>
          <w:rFonts w:ascii="Verdana" w:hAnsi="Verdana"/>
          <w:sz w:val="18"/>
          <w:lang w:val="es-BO"/>
        </w:rPr>
      </w:pPr>
      <w:bookmarkStart w:id="122" w:name="_Toc347135157"/>
      <w:bookmarkStart w:id="123"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22"/>
      <w:bookmarkEnd w:id="123"/>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pPr>
        <w:pStyle w:val="Prrafodelista"/>
        <w:numPr>
          <w:ilvl w:val="1"/>
          <w:numId w:val="17"/>
        </w:numPr>
        <w:ind w:left="1134" w:hanging="708"/>
        <w:jc w:val="both"/>
        <w:rPr>
          <w:rFonts w:ascii="Verdana" w:hAnsi="Verdana"/>
          <w:sz w:val="18"/>
          <w:lang w:val="es-BO"/>
        </w:rPr>
      </w:pPr>
      <w:bookmarkStart w:id="124" w:name="_Toc347135158"/>
      <w:bookmarkStart w:id="125"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24"/>
      <w:bookmarkEnd w:id="125"/>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lastRenderedPageBreak/>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7836A0A2" w14:textId="77777777" w:rsidR="0036091C" w:rsidRDefault="0036091C" w:rsidP="00C70BB0">
      <w:pPr>
        <w:rPr>
          <w:rFonts w:cs="Arial"/>
          <w:b/>
          <w:sz w:val="18"/>
          <w:szCs w:val="18"/>
        </w:rPr>
      </w:pPr>
    </w:p>
    <w:p w14:paraId="18D0C2B2" w14:textId="77777777" w:rsidR="0036091C" w:rsidRDefault="0036091C" w:rsidP="0035258E">
      <w:pPr>
        <w:jc w:val="center"/>
        <w:rPr>
          <w:rFonts w:cs="Arial"/>
          <w:b/>
          <w:sz w:val="18"/>
          <w:szCs w:val="18"/>
        </w:rPr>
      </w:pPr>
    </w:p>
    <w:p w14:paraId="2B51F6C6" w14:textId="77777777" w:rsidR="0036091C" w:rsidRDefault="0036091C" w:rsidP="0035258E">
      <w:pPr>
        <w:jc w:val="center"/>
        <w:rPr>
          <w:rFonts w:cs="Arial"/>
          <w:b/>
          <w:sz w:val="18"/>
          <w:szCs w:val="18"/>
        </w:rPr>
      </w:pPr>
    </w:p>
    <w:p w14:paraId="59A62A7D" w14:textId="77777777" w:rsidR="0036091C" w:rsidRDefault="0036091C" w:rsidP="0035258E">
      <w:pPr>
        <w:jc w:val="center"/>
        <w:rPr>
          <w:rFonts w:cs="Arial"/>
          <w:b/>
          <w:sz w:val="18"/>
          <w:szCs w:val="18"/>
        </w:rPr>
      </w:pPr>
    </w:p>
    <w:p w14:paraId="0B6BC356" w14:textId="77777777" w:rsidR="0036091C" w:rsidRDefault="0036091C" w:rsidP="0035258E">
      <w:pPr>
        <w:jc w:val="center"/>
        <w:rPr>
          <w:rFonts w:cs="Arial"/>
          <w:b/>
          <w:sz w:val="18"/>
          <w:szCs w:val="18"/>
        </w:rPr>
      </w:pPr>
    </w:p>
    <w:p w14:paraId="2368BC20" w14:textId="56B8D261"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pPr>
        <w:pStyle w:val="Ttulo"/>
        <w:numPr>
          <w:ilvl w:val="0"/>
          <w:numId w:val="17"/>
        </w:numPr>
        <w:spacing w:before="0" w:after="0"/>
        <w:jc w:val="both"/>
        <w:rPr>
          <w:rFonts w:ascii="Verdana" w:hAnsi="Verdana"/>
          <w:sz w:val="18"/>
        </w:rPr>
      </w:pPr>
      <w:bookmarkStart w:id="126" w:name="_Toc94724707"/>
      <w:r w:rsidRPr="00A40276">
        <w:rPr>
          <w:rFonts w:ascii="Verdana" w:hAnsi="Verdana"/>
          <w:sz w:val="18"/>
        </w:rPr>
        <w:t>FORMALIZACIÓN DE LA CONTRATACIÓN</w:t>
      </w:r>
      <w:bookmarkEnd w:id="126"/>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w:t>
      </w:r>
      <w:proofErr w:type="gramStart"/>
      <w:r w:rsidRPr="00A40276">
        <w:rPr>
          <w:rFonts w:ascii="Verdana" w:hAnsi="Verdana"/>
          <w:sz w:val="18"/>
          <w:szCs w:val="18"/>
          <w:lang w:val="es-BO"/>
        </w:rPr>
        <w:t>adjudicación vencido</w:t>
      </w:r>
      <w:proofErr w:type="gramEnd"/>
      <w:r w:rsidRPr="00A40276">
        <w:rPr>
          <w:rFonts w:ascii="Verdana" w:hAnsi="Verdana"/>
          <w:sz w:val="18"/>
          <w:szCs w:val="18"/>
          <w:lang w:val="es-BO"/>
        </w:rPr>
        <w:t xml:space="preserve"> el plazo de la validez de la propuesta, el proponente adjudicado podrá expresar su voluntad de continuar con el proceso de contratación; en caso de no pronunciarse o rechazar de manera expresa la </w:t>
      </w:r>
      <w:r w:rsidRPr="00A40276">
        <w:rPr>
          <w:rFonts w:ascii="Verdana" w:hAnsi="Verdana"/>
          <w:sz w:val="18"/>
          <w:szCs w:val="18"/>
          <w:lang w:val="es-BO"/>
        </w:rPr>
        <w:lastRenderedPageBreak/>
        <w:t>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27" w:name="_Hlk80207113"/>
      <w:bookmarkStart w:id="128"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27"/>
      <w:r w:rsidR="003804D5" w:rsidRPr="002E39AE">
        <w:rPr>
          <w:rFonts w:ascii="Verdana" w:hAnsi="Verdana"/>
          <w:sz w:val="18"/>
          <w:szCs w:val="18"/>
        </w:rPr>
        <w:t>si ésta fue solicitada</w:t>
      </w:r>
      <w:bookmarkEnd w:id="128"/>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pPr>
        <w:pStyle w:val="Ttulo"/>
        <w:numPr>
          <w:ilvl w:val="0"/>
          <w:numId w:val="17"/>
        </w:numPr>
        <w:spacing w:before="0" w:after="0"/>
        <w:jc w:val="both"/>
        <w:rPr>
          <w:rFonts w:ascii="Verdana" w:hAnsi="Verdana"/>
          <w:sz w:val="18"/>
        </w:rPr>
      </w:pPr>
      <w:bookmarkStart w:id="129" w:name="_Toc94724708"/>
      <w:r w:rsidRPr="00A40276">
        <w:rPr>
          <w:rFonts w:ascii="Verdana" w:hAnsi="Verdana"/>
          <w:sz w:val="18"/>
        </w:rPr>
        <w:t>MODIFICACIONES AL CONTRATO</w:t>
      </w:r>
      <w:bookmarkEnd w:id="129"/>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30"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30"/>
    <w:p w14:paraId="5A72E9BE" w14:textId="7799B999" w:rsidR="009721AD" w:rsidRPr="00A40276" w:rsidRDefault="009721AD" w:rsidP="00EC3D96">
      <w:pPr>
        <w:ind w:left="1134"/>
        <w:jc w:val="both"/>
        <w:rPr>
          <w:rFonts w:cs="Arial"/>
          <w:sz w:val="18"/>
          <w:szCs w:val="18"/>
          <w:lang w:val="es-BO"/>
        </w:rPr>
      </w:pPr>
    </w:p>
    <w:p w14:paraId="41C40F1B" w14:textId="77777777" w:rsidR="0036091C" w:rsidRDefault="0036091C" w:rsidP="0035258E">
      <w:pPr>
        <w:jc w:val="center"/>
        <w:rPr>
          <w:rFonts w:cs="Arial"/>
          <w:b/>
          <w:sz w:val="18"/>
          <w:szCs w:val="18"/>
        </w:rPr>
      </w:pPr>
    </w:p>
    <w:p w14:paraId="02F9849F" w14:textId="77777777" w:rsidR="0036091C" w:rsidRDefault="0036091C" w:rsidP="0035258E">
      <w:pPr>
        <w:jc w:val="center"/>
        <w:rPr>
          <w:rFonts w:cs="Arial"/>
          <w:b/>
          <w:sz w:val="18"/>
          <w:szCs w:val="18"/>
        </w:rPr>
      </w:pPr>
    </w:p>
    <w:p w14:paraId="6C6E1D13" w14:textId="77777777" w:rsidR="0036091C" w:rsidRDefault="0036091C" w:rsidP="0035258E">
      <w:pPr>
        <w:jc w:val="center"/>
        <w:rPr>
          <w:rFonts w:cs="Arial"/>
          <w:b/>
          <w:sz w:val="18"/>
          <w:szCs w:val="18"/>
        </w:rPr>
      </w:pPr>
    </w:p>
    <w:p w14:paraId="55F89041" w14:textId="77777777" w:rsidR="0036091C" w:rsidRDefault="0036091C" w:rsidP="0035258E">
      <w:pPr>
        <w:jc w:val="center"/>
        <w:rPr>
          <w:rFonts w:cs="Arial"/>
          <w:b/>
          <w:sz w:val="18"/>
          <w:szCs w:val="18"/>
        </w:rPr>
      </w:pPr>
    </w:p>
    <w:p w14:paraId="400DB51D" w14:textId="77777777" w:rsidR="0036091C" w:rsidRDefault="0036091C" w:rsidP="0035258E">
      <w:pPr>
        <w:jc w:val="center"/>
        <w:rPr>
          <w:rFonts w:cs="Arial"/>
          <w:b/>
          <w:sz w:val="18"/>
          <w:szCs w:val="18"/>
        </w:rPr>
      </w:pPr>
    </w:p>
    <w:p w14:paraId="71C5E012" w14:textId="77777777" w:rsidR="0036091C" w:rsidRDefault="0036091C" w:rsidP="0035258E">
      <w:pPr>
        <w:jc w:val="center"/>
        <w:rPr>
          <w:rFonts w:cs="Arial"/>
          <w:b/>
          <w:sz w:val="18"/>
          <w:szCs w:val="18"/>
        </w:rPr>
      </w:pPr>
    </w:p>
    <w:p w14:paraId="4D930587" w14:textId="77777777" w:rsidR="0036091C" w:rsidRDefault="0036091C" w:rsidP="0035258E">
      <w:pPr>
        <w:jc w:val="center"/>
        <w:rPr>
          <w:rFonts w:cs="Arial"/>
          <w:b/>
          <w:sz w:val="18"/>
          <w:szCs w:val="18"/>
        </w:rPr>
      </w:pPr>
    </w:p>
    <w:p w14:paraId="0E7E72F0" w14:textId="77777777" w:rsidR="0036091C" w:rsidRDefault="0036091C" w:rsidP="0035258E">
      <w:pPr>
        <w:jc w:val="center"/>
        <w:rPr>
          <w:rFonts w:cs="Arial"/>
          <w:b/>
          <w:sz w:val="18"/>
          <w:szCs w:val="18"/>
        </w:rPr>
      </w:pPr>
    </w:p>
    <w:p w14:paraId="0158CEB7" w14:textId="77777777" w:rsidR="0036091C" w:rsidRDefault="0036091C" w:rsidP="0035258E">
      <w:pPr>
        <w:jc w:val="center"/>
        <w:rPr>
          <w:rFonts w:cs="Arial"/>
          <w:b/>
          <w:sz w:val="18"/>
          <w:szCs w:val="18"/>
        </w:rPr>
      </w:pPr>
    </w:p>
    <w:p w14:paraId="3D17B639" w14:textId="77777777" w:rsidR="0036091C" w:rsidRDefault="0036091C" w:rsidP="0035258E">
      <w:pPr>
        <w:jc w:val="center"/>
        <w:rPr>
          <w:rFonts w:cs="Arial"/>
          <w:b/>
          <w:sz w:val="18"/>
          <w:szCs w:val="18"/>
        </w:rPr>
      </w:pPr>
    </w:p>
    <w:p w14:paraId="600BD9EE" w14:textId="77777777" w:rsidR="0036091C" w:rsidRDefault="0036091C" w:rsidP="0035258E">
      <w:pPr>
        <w:jc w:val="center"/>
        <w:rPr>
          <w:rFonts w:cs="Arial"/>
          <w:b/>
          <w:sz w:val="18"/>
          <w:szCs w:val="18"/>
        </w:rPr>
      </w:pPr>
    </w:p>
    <w:p w14:paraId="3F6829EB" w14:textId="77777777" w:rsidR="0036091C" w:rsidRDefault="0036091C" w:rsidP="0035258E">
      <w:pPr>
        <w:jc w:val="center"/>
        <w:rPr>
          <w:rFonts w:cs="Arial"/>
          <w:b/>
          <w:sz w:val="18"/>
          <w:szCs w:val="18"/>
        </w:rPr>
      </w:pPr>
    </w:p>
    <w:p w14:paraId="666E6CA5" w14:textId="77777777" w:rsidR="0036091C" w:rsidRDefault="0036091C" w:rsidP="0035258E">
      <w:pPr>
        <w:jc w:val="center"/>
        <w:rPr>
          <w:rFonts w:cs="Arial"/>
          <w:b/>
          <w:sz w:val="18"/>
          <w:szCs w:val="18"/>
        </w:rPr>
      </w:pPr>
    </w:p>
    <w:p w14:paraId="1702C46D" w14:textId="77777777" w:rsidR="0036091C" w:rsidRDefault="0036091C" w:rsidP="0035258E">
      <w:pPr>
        <w:jc w:val="center"/>
        <w:rPr>
          <w:rFonts w:cs="Arial"/>
          <w:b/>
          <w:sz w:val="18"/>
          <w:szCs w:val="18"/>
        </w:rPr>
      </w:pPr>
    </w:p>
    <w:p w14:paraId="1FF963BA" w14:textId="77777777" w:rsidR="0036091C" w:rsidRDefault="0036091C" w:rsidP="0035258E">
      <w:pPr>
        <w:jc w:val="center"/>
        <w:rPr>
          <w:rFonts w:cs="Arial"/>
          <w:b/>
          <w:sz w:val="18"/>
          <w:szCs w:val="18"/>
        </w:rPr>
      </w:pPr>
    </w:p>
    <w:p w14:paraId="15E82FFF" w14:textId="77777777" w:rsidR="0036091C" w:rsidRDefault="0036091C" w:rsidP="0035258E">
      <w:pPr>
        <w:jc w:val="center"/>
        <w:rPr>
          <w:rFonts w:cs="Arial"/>
          <w:b/>
          <w:sz w:val="18"/>
          <w:szCs w:val="18"/>
        </w:rPr>
      </w:pPr>
    </w:p>
    <w:p w14:paraId="3E2326FA" w14:textId="77777777" w:rsidR="0036091C" w:rsidRDefault="0036091C" w:rsidP="0035258E">
      <w:pPr>
        <w:jc w:val="center"/>
        <w:rPr>
          <w:rFonts w:cs="Arial"/>
          <w:b/>
          <w:sz w:val="18"/>
          <w:szCs w:val="18"/>
        </w:rPr>
      </w:pPr>
    </w:p>
    <w:p w14:paraId="0C63FA84" w14:textId="77777777" w:rsidR="0036091C" w:rsidRDefault="0036091C" w:rsidP="0035258E">
      <w:pPr>
        <w:jc w:val="center"/>
        <w:rPr>
          <w:rFonts w:cs="Arial"/>
          <w:b/>
          <w:sz w:val="18"/>
          <w:szCs w:val="18"/>
        </w:rPr>
      </w:pPr>
    </w:p>
    <w:p w14:paraId="599BF6DB" w14:textId="77777777" w:rsidR="0036091C" w:rsidRDefault="0036091C" w:rsidP="0035258E">
      <w:pPr>
        <w:jc w:val="center"/>
        <w:rPr>
          <w:rFonts w:cs="Arial"/>
          <w:b/>
          <w:sz w:val="18"/>
          <w:szCs w:val="18"/>
        </w:rPr>
      </w:pPr>
    </w:p>
    <w:p w14:paraId="4B7AE77C" w14:textId="77777777" w:rsidR="0036091C" w:rsidRDefault="0036091C" w:rsidP="0035258E">
      <w:pPr>
        <w:jc w:val="center"/>
        <w:rPr>
          <w:rFonts w:cs="Arial"/>
          <w:b/>
          <w:sz w:val="18"/>
          <w:szCs w:val="18"/>
        </w:rPr>
      </w:pPr>
    </w:p>
    <w:p w14:paraId="7B764E6C" w14:textId="77777777" w:rsidR="0036091C" w:rsidRDefault="0036091C" w:rsidP="0035258E">
      <w:pPr>
        <w:jc w:val="center"/>
        <w:rPr>
          <w:rFonts w:cs="Arial"/>
          <w:b/>
          <w:sz w:val="18"/>
          <w:szCs w:val="18"/>
        </w:rPr>
      </w:pPr>
    </w:p>
    <w:p w14:paraId="43F9E21F" w14:textId="77777777" w:rsidR="0036091C" w:rsidRDefault="0036091C" w:rsidP="0035258E">
      <w:pPr>
        <w:jc w:val="center"/>
        <w:rPr>
          <w:rFonts w:cs="Arial"/>
          <w:b/>
          <w:sz w:val="18"/>
          <w:szCs w:val="18"/>
        </w:rPr>
      </w:pPr>
    </w:p>
    <w:p w14:paraId="04D34F48" w14:textId="77777777" w:rsidR="0036091C" w:rsidRDefault="0036091C" w:rsidP="0035258E">
      <w:pPr>
        <w:jc w:val="center"/>
        <w:rPr>
          <w:rFonts w:cs="Arial"/>
          <w:b/>
          <w:sz w:val="18"/>
          <w:szCs w:val="18"/>
        </w:rPr>
      </w:pPr>
    </w:p>
    <w:p w14:paraId="2BA86654" w14:textId="77777777" w:rsidR="0036091C" w:rsidRDefault="0036091C" w:rsidP="0035258E">
      <w:pPr>
        <w:jc w:val="center"/>
        <w:rPr>
          <w:rFonts w:cs="Arial"/>
          <w:b/>
          <w:sz w:val="18"/>
          <w:szCs w:val="18"/>
        </w:rPr>
      </w:pPr>
    </w:p>
    <w:p w14:paraId="463EB5B9" w14:textId="77777777" w:rsidR="0036091C" w:rsidRDefault="0036091C" w:rsidP="0056767D">
      <w:pPr>
        <w:rPr>
          <w:rFonts w:cs="Arial"/>
          <w:b/>
          <w:sz w:val="18"/>
          <w:szCs w:val="18"/>
        </w:rPr>
      </w:pPr>
    </w:p>
    <w:p w14:paraId="70107F76" w14:textId="099F7B02"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pPr>
        <w:pStyle w:val="Ttulo"/>
        <w:numPr>
          <w:ilvl w:val="0"/>
          <w:numId w:val="17"/>
        </w:numPr>
        <w:spacing w:before="0" w:after="0"/>
        <w:jc w:val="both"/>
        <w:rPr>
          <w:rFonts w:ascii="Verdana" w:hAnsi="Verdana"/>
          <w:sz w:val="18"/>
        </w:rPr>
      </w:pPr>
      <w:bookmarkStart w:id="131" w:name="_Toc347139039"/>
      <w:bookmarkStart w:id="132" w:name="_Toc94724709"/>
      <w:r w:rsidRPr="00A40276">
        <w:rPr>
          <w:rFonts w:ascii="Verdana" w:hAnsi="Verdana"/>
          <w:sz w:val="18"/>
        </w:rPr>
        <w:t>SEGUIMIENTO Y CONTROL DE LOS SERVICIOS GENERALES CONTINUOS Y DISCONTINUOS</w:t>
      </w:r>
      <w:bookmarkEnd w:id="131"/>
      <w:bookmarkEnd w:id="132"/>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pPr>
        <w:pStyle w:val="Prrafodelista"/>
        <w:numPr>
          <w:ilvl w:val="1"/>
          <w:numId w:val="17"/>
        </w:numPr>
        <w:ind w:left="1134" w:hanging="708"/>
        <w:jc w:val="both"/>
        <w:rPr>
          <w:rFonts w:ascii="Verdana" w:hAnsi="Verdana"/>
          <w:sz w:val="18"/>
          <w:szCs w:val="18"/>
          <w:lang w:val="es-BO"/>
        </w:rPr>
      </w:pPr>
      <w:bookmarkStart w:id="133"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33"/>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w:t>
      </w:r>
      <w:proofErr w:type="gramStart"/>
      <w:r w:rsidRPr="00A40276">
        <w:rPr>
          <w:rFonts w:ascii="Verdana" w:hAnsi="Verdana"/>
          <w:sz w:val="18"/>
          <w:szCs w:val="18"/>
          <w:lang w:val="es-BO"/>
        </w:rPr>
        <w:t>Responsable</w:t>
      </w:r>
      <w:proofErr w:type="gramEnd"/>
      <w:r w:rsidRPr="00A40276">
        <w:rPr>
          <w:rFonts w:ascii="Verdana" w:hAnsi="Verdana"/>
          <w:sz w:val="18"/>
          <w:szCs w:val="18"/>
          <w:lang w:val="es-BO"/>
        </w:rPr>
        <w:t xml:space="preserv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pPr>
        <w:pStyle w:val="Prrafodelista"/>
        <w:numPr>
          <w:ilvl w:val="1"/>
          <w:numId w:val="17"/>
        </w:numPr>
        <w:ind w:left="1134" w:hanging="708"/>
        <w:jc w:val="both"/>
        <w:rPr>
          <w:rFonts w:ascii="Verdana" w:hAnsi="Verdana"/>
          <w:sz w:val="18"/>
          <w:lang w:val="es-BO"/>
        </w:rPr>
      </w:pPr>
      <w:bookmarkStart w:id="134"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34"/>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pPr>
        <w:pStyle w:val="Ttulo"/>
        <w:numPr>
          <w:ilvl w:val="0"/>
          <w:numId w:val="17"/>
        </w:numPr>
        <w:spacing w:before="0" w:after="0"/>
        <w:jc w:val="both"/>
        <w:rPr>
          <w:rFonts w:ascii="Verdana" w:hAnsi="Verdana"/>
          <w:sz w:val="18"/>
        </w:rPr>
      </w:pPr>
      <w:bookmarkStart w:id="135"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35"/>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w:t>
      </w:r>
      <w:proofErr w:type="gramStart"/>
      <w:r w:rsidRPr="00A40276">
        <w:rPr>
          <w:rFonts w:cs="Arial"/>
          <w:sz w:val="18"/>
          <w:szCs w:val="18"/>
          <w:lang w:val="es-BO"/>
        </w:rPr>
        <w:t>Responsable</w:t>
      </w:r>
      <w:proofErr w:type="gramEnd"/>
      <w:r w:rsidRPr="00A40276">
        <w:rPr>
          <w:rFonts w:cs="Arial"/>
          <w:sz w:val="18"/>
          <w:szCs w:val="18"/>
          <w:lang w:val="es-BO"/>
        </w:rPr>
        <w:t xml:space="preserv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pPr>
        <w:pStyle w:val="Ttulo"/>
        <w:numPr>
          <w:ilvl w:val="0"/>
          <w:numId w:val="17"/>
        </w:numPr>
        <w:spacing w:before="0" w:after="0"/>
        <w:jc w:val="both"/>
        <w:rPr>
          <w:rFonts w:ascii="Verdana" w:hAnsi="Verdana"/>
          <w:sz w:val="18"/>
        </w:rPr>
      </w:pPr>
      <w:bookmarkStart w:id="136" w:name="_Toc94724711"/>
      <w:r w:rsidRPr="00A40276">
        <w:rPr>
          <w:rFonts w:ascii="Verdana" w:hAnsi="Verdana"/>
          <w:sz w:val="18"/>
        </w:rPr>
        <w:t>CIERRE DE CONTRATO</w:t>
      </w:r>
      <w:r w:rsidR="00B51351" w:rsidRPr="00A40276">
        <w:rPr>
          <w:rFonts w:ascii="Verdana" w:hAnsi="Verdana"/>
          <w:sz w:val="18"/>
        </w:rPr>
        <w:t xml:space="preserve"> Y PAGO</w:t>
      </w:r>
      <w:bookmarkEnd w:id="136"/>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bookmarkStart w:id="137"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37"/>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6331B2" w:rsidRDefault="00A30429" w:rsidP="00650B21">
      <w:pPr>
        <w:jc w:val="center"/>
        <w:rPr>
          <w:b/>
          <w:sz w:val="4"/>
          <w:szCs w:val="4"/>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pPr>
        <w:pStyle w:val="Ttulo"/>
        <w:numPr>
          <w:ilvl w:val="0"/>
          <w:numId w:val="17"/>
        </w:numPr>
        <w:spacing w:before="0" w:after="0"/>
        <w:jc w:val="both"/>
        <w:rPr>
          <w:rFonts w:ascii="Verdana" w:hAnsi="Verdana"/>
          <w:sz w:val="18"/>
        </w:rPr>
      </w:pPr>
      <w:bookmarkStart w:id="138" w:name="_Toc94724712"/>
      <w:r w:rsidRPr="00A40276">
        <w:rPr>
          <w:rFonts w:ascii="Verdana" w:hAnsi="Verdana"/>
          <w:sz w:val="18"/>
        </w:rPr>
        <w:t>CONVOCATORIA Y DATOS GENERALES DEL PROCESO DE CONTRATACIÓN</w:t>
      </w:r>
      <w:bookmarkEnd w:id="138"/>
    </w:p>
    <w:p w14:paraId="4638FB89" w14:textId="77777777" w:rsidR="00532869" w:rsidRPr="006331B2" w:rsidRDefault="00532869" w:rsidP="00532869">
      <w:pPr>
        <w:pStyle w:val="Ttulo"/>
        <w:spacing w:before="0" w:after="0"/>
        <w:ind w:left="432"/>
        <w:jc w:val="both"/>
        <w:rPr>
          <w:rFonts w:ascii="Verdana" w:hAnsi="Verdana"/>
          <w:sz w:val="6"/>
          <w:szCs w:val="16"/>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512"/>
        <w:gridCol w:w="580"/>
      </w:tblGrid>
      <w:tr w:rsidR="00A40276" w:rsidRPr="00A40276" w14:paraId="6AE981AF" w14:textId="77777777" w:rsidTr="006331B2">
        <w:trPr>
          <w:trHeight w:val="132"/>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0F2BB6">
            <w:pPr>
              <w:pStyle w:val="Prrafodelista"/>
              <w:numPr>
                <w:ilvl w:val="0"/>
                <w:numId w:val="24"/>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195468">
        <w:trPr>
          <w:trHeight w:val="193"/>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400"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519A15B8" w:rsidR="00B35DBB" w:rsidRPr="00A40276" w:rsidRDefault="0036091C" w:rsidP="003B46C3">
            <w:pPr>
              <w:rPr>
                <w:rFonts w:ascii="Arial" w:hAnsi="Arial" w:cs="Arial"/>
                <w:lang w:val="es-BO"/>
              </w:rPr>
            </w:pPr>
            <w:r w:rsidRPr="0036091C">
              <w:rPr>
                <w:rFonts w:ascii="Arial" w:hAnsi="Arial" w:cs="Arial"/>
                <w:lang w:val="es-BO"/>
              </w:rPr>
              <w:t>EMPRESA NACIONAL DE ELECTRICIDAD</w:t>
            </w:r>
            <w:r w:rsidR="004D314A">
              <w:rPr>
                <w:rFonts w:ascii="Arial" w:hAnsi="Arial" w:cs="Arial"/>
                <w:lang w:val="es-BO"/>
              </w:rPr>
              <w:t xml:space="preserve"> - ENDE</w:t>
            </w:r>
          </w:p>
        </w:tc>
        <w:tc>
          <w:tcPr>
            <w:tcW w:w="580"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195468">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512"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580"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195468">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1879"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3B2B7709" w:rsidR="00B35DBB" w:rsidRPr="00A40276" w:rsidRDefault="0056767D" w:rsidP="003B46C3">
            <w:pPr>
              <w:rPr>
                <w:rFonts w:ascii="Arial" w:hAnsi="Arial" w:cs="Arial"/>
                <w:lang w:val="es-BO"/>
              </w:rPr>
            </w:pPr>
            <w:r w:rsidRPr="0056767D">
              <w:rPr>
                <w:rFonts w:ascii="Arial" w:hAnsi="Arial" w:cs="Arial"/>
                <w:lang w:val="es-BO"/>
              </w:rPr>
              <w:t>ANPE-BID-ENDE-2025-02</w:t>
            </w:r>
          </w:p>
        </w:tc>
        <w:tc>
          <w:tcPr>
            <w:tcW w:w="580"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195468">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1879"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580"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195468">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512"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580"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195468" w:rsidRPr="00A40276" w14:paraId="63CC5C13" w14:textId="77777777" w:rsidTr="00195468">
        <w:trPr>
          <w:jc w:val="center"/>
        </w:trPr>
        <w:tc>
          <w:tcPr>
            <w:tcW w:w="1861"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24319960" w:rsidR="00B35DBB" w:rsidRPr="00A40276" w:rsidRDefault="0036091C" w:rsidP="003B46C3">
            <w:pPr>
              <w:rPr>
                <w:rFonts w:ascii="Arial" w:hAnsi="Arial" w:cs="Arial"/>
              </w:rPr>
            </w:pPr>
            <w:r>
              <w:rPr>
                <w:rFonts w:ascii="Arial" w:hAnsi="Arial" w:cs="Arial"/>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1DD5CE58" w:rsidR="00B35DBB" w:rsidRPr="00A40276" w:rsidRDefault="0036091C" w:rsidP="003B46C3">
            <w:pPr>
              <w:rPr>
                <w:rFonts w:ascii="Arial" w:hAnsi="Arial" w:cs="Arial"/>
              </w:rPr>
            </w:pPr>
            <w:r>
              <w:rPr>
                <w:rFonts w:ascii="Arial" w:hAnsi="Arial" w:cs="Arial"/>
              </w:rPr>
              <w:t>5</w:t>
            </w:r>
          </w:p>
        </w:tc>
        <w:tc>
          <w:tcPr>
            <w:tcW w:w="279"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2E59D0F9" w:rsidR="00B35DBB" w:rsidRPr="00A40276" w:rsidRDefault="0036091C"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46B2B37A" w:rsidR="00B35DBB" w:rsidRPr="00A40276" w:rsidRDefault="0036091C" w:rsidP="003B46C3">
            <w:pPr>
              <w:rPr>
                <w:rFonts w:ascii="Arial" w:hAnsi="Arial" w:cs="Arial"/>
              </w:rPr>
            </w:pPr>
            <w:r>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509C330D" w:rsidR="00B35DBB" w:rsidRPr="00A40276" w:rsidRDefault="0036091C" w:rsidP="003B46C3">
            <w:pPr>
              <w:rPr>
                <w:rFonts w:ascii="Arial" w:hAnsi="Arial" w:cs="Arial"/>
              </w:rPr>
            </w:pPr>
            <w:r>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135F4A80" w:rsidR="00B35DBB" w:rsidRPr="00A40276" w:rsidRDefault="0036091C" w:rsidP="003B46C3">
            <w:pPr>
              <w:rPr>
                <w:rFonts w:ascii="Arial" w:hAnsi="Arial" w:cs="Arial"/>
              </w:rPr>
            </w:pPr>
            <w:r>
              <w:rPr>
                <w:rFonts w:ascii="Arial" w:hAnsi="Arial" w:cs="Arial"/>
              </w:rPr>
              <w:t>4</w:t>
            </w:r>
          </w:p>
        </w:tc>
        <w:tc>
          <w:tcPr>
            <w:tcW w:w="275"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49B9BCA2" w:rsidR="00B35DBB" w:rsidRPr="00A40276" w:rsidRDefault="0036091C"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75866C2A" w:rsidR="00B35DBB" w:rsidRPr="00A40276" w:rsidRDefault="0036091C" w:rsidP="003B46C3">
            <w:pPr>
              <w:rPr>
                <w:rFonts w:ascii="Arial" w:hAnsi="Arial" w:cs="Arial"/>
              </w:rPr>
            </w:pPr>
            <w:r>
              <w:rPr>
                <w:rFonts w:ascii="Arial" w:hAnsi="Arial" w:cs="Arial"/>
              </w:rPr>
              <w:t>0</w:t>
            </w:r>
          </w:p>
        </w:tc>
        <w:tc>
          <w:tcPr>
            <w:tcW w:w="272"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0AA76229" w:rsidR="00B35DBB" w:rsidRPr="00A40276" w:rsidRDefault="00073F2E" w:rsidP="003B46C3">
            <w:pPr>
              <w:rPr>
                <w:rFonts w:ascii="Arial" w:hAnsi="Arial" w:cs="Arial"/>
              </w:rPr>
            </w:pPr>
            <w:r>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526D63E9" w:rsidR="00B35DBB" w:rsidRPr="00A40276" w:rsidRDefault="00073F2E" w:rsidP="003B46C3">
            <w:pPr>
              <w:rPr>
                <w:rFonts w:ascii="Arial" w:hAnsi="Arial" w:cs="Arial"/>
              </w:rPr>
            </w:pPr>
            <w:r>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499EB125" w:rsidR="00B35DBB" w:rsidRPr="00A40276" w:rsidRDefault="00073F2E" w:rsidP="003B46C3">
            <w:pPr>
              <w:rPr>
                <w:rFonts w:ascii="Arial" w:hAnsi="Arial" w:cs="Arial"/>
              </w:rPr>
            </w:pPr>
            <w:r>
              <w:rPr>
                <w:rFonts w:ascii="Arial" w:hAnsi="Arial" w:cs="Arial"/>
              </w:rPr>
              <w:t>8</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67FEA790" w:rsidR="00B35DBB" w:rsidRPr="00A40276" w:rsidRDefault="00073F2E" w:rsidP="003B46C3">
            <w:pPr>
              <w:rPr>
                <w:rFonts w:ascii="Arial" w:hAnsi="Arial" w:cs="Arial"/>
              </w:rPr>
            </w:pPr>
            <w:r>
              <w:rPr>
                <w:rFonts w:ascii="Arial" w:hAnsi="Arial" w:cs="Arial"/>
              </w:rPr>
              <w:t>8</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2F6F3853" w:rsidR="00B35DBB" w:rsidRPr="00A40276" w:rsidRDefault="00073F2E" w:rsidP="003B46C3">
            <w:pPr>
              <w:rPr>
                <w:rFonts w:ascii="Arial" w:hAnsi="Arial" w:cs="Arial"/>
              </w:rPr>
            </w:pPr>
            <w:r>
              <w:rPr>
                <w:rFonts w:ascii="Arial" w:hAnsi="Arial" w:cs="Arial"/>
              </w:rPr>
              <w:t>7</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58D0890A" w:rsidR="00B35DBB" w:rsidRPr="00A40276" w:rsidRDefault="00073F2E" w:rsidP="003B46C3">
            <w:pPr>
              <w:rPr>
                <w:rFonts w:ascii="Arial" w:hAnsi="Arial" w:cs="Arial"/>
              </w:rPr>
            </w:pPr>
            <w:r>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53262A03" w:rsidR="00B35DBB" w:rsidRPr="00A40276" w:rsidRDefault="00073F2E" w:rsidP="003B46C3">
            <w:pPr>
              <w:rPr>
                <w:rFonts w:ascii="Arial" w:hAnsi="Arial" w:cs="Arial"/>
              </w:rPr>
            </w:pPr>
            <w:r>
              <w:rPr>
                <w:rFonts w:ascii="Arial" w:hAnsi="Arial" w:cs="Arial"/>
              </w:rPr>
              <w:t>0</w:t>
            </w:r>
          </w:p>
        </w:tc>
        <w:tc>
          <w:tcPr>
            <w:tcW w:w="272"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40F074E1" w:rsidR="00B35DBB" w:rsidRPr="00A40276" w:rsidRDefault="0036091C" w:rsidP="003B46C3">
            <w:pPr>
              <w:rPr>
                <w:rFonts w:ascii="Arial" w:hAnsi="Arial" w:cs="Arial"/>
              </w:rPr>
            </w:pPr>
            <w:r>
              <w:rPr>
                <w:rFonts w:ascii="Arial" w:hAnsi="Arial" w:cs="Arial"/>
              </w:rPr>
              <w:t>1</w:t>
            </w:r>
          </w:p>
        </w:tc>
        <w:tc>
          <w:tcPr>
            <w:tcW w:w="272"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63C0ABAF" w:rsidR="00B35DBB" w:rsidRPr="00A40276" w:rsidRDefault="0036091C" w:rsidP="003B46C3">
            <w:pPr>
              <w:rPr>
                <w:rFonts w:ascii="Arial" w:hAnsi="Arial" w:cs="Arial"/>
              </w:rPr>
            </w:pPr>
            <w:r>
              <w:rPr>
                <w:rFonts w:ascii="Arial" w:hAnsi="Arial" w:cs="Arial"/>
              </w:rPr>
              <w:t>1</w:t>
            </w:r>
          </w:p>
        </w:tc>
        <w:tc>
          <w:tcPr>
            <w:tcW w:w="807"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763" w:type="dxa"/>
            <w:tcBorders>
              <w:top w:val="single" w:sz="4" w:space="0" w:color="auto"/>
              <w:bottom w:val="single" w:sz="4" w:space="0" w:color="auto"/>
              <w:right w:val="single" w:sz="4" w:space="0" w:color="auto"/>
            </w:tcBorders>
            <w:shd w:val="clear" w:color="auto" w:fill="DBE5F1" w:themeFill="accent1" w:themeFillTint="33"/>
          </w:tcPr>
          <w:p w14:paraId="179735D9" w14:textId="0B4AEBC5" w:rsidR="00B35DBB" w:rsidRPr="00A40276" w:rsidRDefault="0036091C" w:rsidP="003B46C3">
            <w:pPr>
              <w:rPr>
                <w:rFonts w:ascii="Arial" w:hAnsi="Arial" w:cs="Arial"/>
              </w:rPr>
            </w:pPr>
            <w:r>
              <w:rPr>
                <w:rFonts w:ascii="Arial" w:hAnsi="Arial" w:cs="Arial"/>
              </w:rPr>
              <w:t>2025</w:t>
            </w:r>
          </w:p>
        </w:tc>
        <w:tc>
          <w:tcPr>
            <w:tcW w:w="361"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298"/>
        <w:gridCol w:w="281"/>
        <w:gridCol w:w="281"/>
        <w:gridCol w:w="271"/>
        <w:gridCol w:w="276"/>
        <w:gridCol w:w="275"/>
        <w:gridCol w:w="323"/>
        <w:gridCol w:w="276"/>
        <w:gridCol w:w="276"/>
        <w:gridCol w:w="295"/>
        <w:gridCol w:w="272"/>
        <w:gridCol w:w="272"/>
        <w:gridCol w:w="271"/>
        <w:gridCol w:w="272"/>
        <w:gridCol w:w="272"/>
        <w:gridCol w:w="272"/>
        <w:gridCol w:w="272"/>
        <w:gridCol w:w="271"/>
        <w:gridCol w:w="272"/>
        <w:gridCol w:w="272"/>
        <w:gridCol w:w="272"/>
        <w:gridCol w:w="272"/>
        <w:gridCol w:w="271"/>
        <w:gridCol w:w="271"/>
        <w:gridCol w:w="271"/>
        <w:gridCol w:w="271"/>
        <w:gridCol w:w="271"/>
        <w:gridCol w:w="271"/>
        <w:gridCol w:w="236"/>
      </w:tblGrid>
      <w:tr w:rsidR="00A40276" w:rsidRPr="00A40276" w14:paraId="6E0F6B28" w14:textId="77777777" w:rsidTr="006331B2">
        <w:trPr>
          <w:jc w:val="center"/>
        </w:trPr>
        <w:tc>
          <w:tcPr>
            <w:tcW w:w="2383"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297"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6" w:type="dxa"/>
            <w:shd w:val="clear" w:color="auto" w:fill="auto"/>
          </w:tcPr>
          <w:p w14:paraId="1862B117" w14:textId="77777777" w:rsidR="00B35DBB" w:rsidRPr="00A40276" w:rsidRDefault="00B35DBB" w:rsidP="003B46C3">
            <w:pPr>
              <w:rPr>
                <w:rFonts w:ascii="Arial" w:hAnsi="Arial" w:cs="Arial"/>
                <w:lang w:val="es-BO"/>
              </w:rPr>
            </w:pPr>
          </w:p>
        </w:tc>
        <w:tc>
          <w:tcPr>
            <w:tcW w:w="281" w:type="dxa"/>
            <w:shd w:val="clear" w:color="auto" w:fill="auto"/>
          </w:tcPr>
          <w:p w14:paraId="1D307502" w14:textId="77777777" w:rsidR="00B35DBB" w:rsidRPr="00A40276" w:rsidRDefault="00B35DBB" w:rsidP="003B46C3">
            <w:pPr>
              <w:rPr>
                <w:rFonts w:ascii="Arial" w:hAnsi="Arial" w:cs="Arial"/>
                <w:lang w:val="es-BO"/>
              </w:rPr>
            </w:pPr>
          </w:p>
        </w:tc>
        <w:tc>
          <w:tcPr>
            <w:tcW w:w="277" w:type="dxa"/>
            <w:shd w:val="clear" w:color="auto" w:fill="auto"/>
          </w:tcPr>
          <w:p w14:paraId="6705834C" w14:textId="77777777" w:rsidR="00B35DBB" w:rsidRPr="00A40276" w:rsidRDefault="00B35DBB" w:rsidP="003B46C3">
            <w:pPr>
              <w:rPr>
                <w:rFonts w:ascii="Arial" w:hAnsi="Arial" w:cs="Arial"/>
                <w:lang w:val="es-BO"/>
              </w:rPr>
            </w:pPr>
          </w:p>
        </w:tc>
        <w:tc>
          <w:tcPr>
            <w:tcW w:w="277" w:type="dxa"/>
            <w:shd w:val="clear" w:color="auto" w:fill="auto"/>
          </w:tcPr>
          <w:p w14:paraId="598AF5F1" w14:textId="77777777" w:rsidR="00B35DBB" w:rsidRPr="00A40276" w:rsidRDefault="00B35DBB" w:rsidP="003B46C3">
            <w:pPr>
              <w:rPr>
                <w:rFonts w:ascii="Arial" w:hAnsi="Arial" w:cs="Arial"/>
                <w:lang w:val="es-BO"/>
              </w:rPr>
            </w:pPr>
          </w:p>
        </w:tc>
        <w:tc>
          <w:tcPr>
            <w:tcW w:w="29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236"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6331B2">
        <w:trPr>
          <w:trHeight w:val="221"/>
          <w:jc w:val="center"/>
        </w:trPr>
        <w:tc>
          <w:tcPr>
            <w:tcW w:w="2383"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2"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01638896" w:rsidR="00B35DBB" w:rsidRPr="00A40276" w:rsidRDefault="0056767D" w:rsidP="003B46C3">
            <w:pPr>
              <w:tabs>
                <w:tab w:val="left" w:pos="1634"/>
              </w:tabs>
              <w:rPr>
                <w:rFonts w:ascii="Arial" w:hAnsi="Arial" w:cs="Arial"/>
                <w:lang w:val="es-BO"/>
              </w:rPr>
            </w:pPr>
            <w:r w:rsidRPr="0056767D">
              <w:rPr>
                <w:rFonts w:ascii="Arial" w:hAnsi="Arial" w:cs="Arial"/>
                <w:sz w:val="14"/>
                <w:szCs w:val="14"/>
                <w:lang w:val="es-BO"/>
              </w:rPr>
              <w:t>GEPR-UPEI SERVICIOS DE SERENOS PARA LOS ALMACENES DEL PROYECTO CONSTRUCCIÓN LÍNEA DE TRANSMISIÓN INTERCONEXIÓN SAN IGNACIO DE VELASCO AL SIN DEL PROGRAMA DE EXPANSIÓN DE INFRAESTRUCTURA ELÉCTRICA</w:t>
            </w:r>
            <w:r w:rsidR="00B35DBB" w:rsidRPr="00A40276">
              <w:rPr>
                <w:rFonts w:ascii="Arial" w:hAnsi="Arial" w:cs="Arial"/>
                <w:lang w:val="es-BO"/>
              </w:rPr>
              <w:tab/>
            </w:r>
          </w:p>
        </w:tc>
        <w:tc>
          <w:tcPr>
            <w:tcW w:w="236"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6331B2">
        <w:trPr>
          <w:jc w:val="center"/>
        </w:trPr>
        <w:tc>
          <w:tcPr>
            <w:tcW w:w="2383"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297"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6" w:type="dxa"/>
            <w:shd w:val="clear" w:color="auto" w:fill="auto"/>
          </w:tcPr>
          <w:p w14:paraId="262D701B" w14:textId="77777777" w:rsidR="00B35DBB" w:rsidRPr="00A40276" w:rsidRDefault="00B35DBB" w:rsidP="003B46C3">
            <w:pPr>
              <w:rPr>
                <w:rFonts w:ascii="Arial" w:hAnsi="Arial" w:cs="Arial"/>
                <w:lang w:val="es-BO"/>
              </w:rPr>
            </w:pPr>
          </w:p>
        </w:tc>
        <w:tc>
          <w:tcPr>
            <w:tcW w:w="281" w:type="dxa"/>
            <w:shd w:val="clear" w:color="auto" w:fill="auto"/>
          </w:tcPr>
          <w:p w14:paraId="38328BC2" w14:textId="77777777" w:rsidR="00B35DBB" w:rsidRPr="00A40276" w:rsidRDefault="00B35DBB" w:rsidP="003B46C3">
            <w:pPr>
              <w:rPr>
                <w:rFonts w:ascii="Arial" w:hAnsi="Arial" w:cs="Arial"/>
                <w:lang w:val="es-BO"/>
              </w:rPr>
            </w:pPr>
          </w:p>
        </w:tc>
        <w:tc>
          <w:tcPr>
            <w:tcW w:w="277" w:type="dxa"/>
            <w:shd w:val="clear" w:color="auto" w:fill="auto"/>
          </w:tcPr>
          <w:p w14:paraId="0628640D" w14:textId="77777777" w:rsidR="00B35DBB" w:rsidRPr="00A40276" w:rsidRDefault="00B35DBB" w:rsidP="003B46C3">
            <w:pPr>
              <w:rPr>
                <w:rFonts w:ascii="Arial" w:hAnsi="Arial" w:cs="Arial"/>
                <w:lang w:val="es-BO"/>
              </w:rPr>
            </w:pPr>
          </w:p>
        </w:tc>
        <w:tc>
          <w:tcPr>
            <w:tcW w:w="277" w:type="dxa"/>
            <w:shd w:val="clear" w:color="auto" w:fill="auto"/>
          </w:tcPr>
          <w:p w14:paraId="569300A4" w14:textId="77777777" w:rsidR="00B35DBB" w:rsidRPr="00A40276" w:rsidRDefault="00B35DBB" w:rsidP="003B46C3">
            <w:pPr>
              <w:rPr>
                <w:rFonts w:ascii="Arial" w:hAnsi="Arial" w:cs="Arial"/>
                <w:lang w:val="es-BO"/>
              </w:rPr>
            </w:pPr>
          </w:p>
        </w:tc>
        <w:tc>
          <w:tcPr>
            <w:tcW w:w="29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236"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6331B2">
        <w:trPr>
          <w:jc w:val="center"/>
        </w:trPr>
        <w:tc>
          <w:tcPr>
            <w:tcW w:w="2383"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77777777" w:rsidR="00B35DBB" w:rsidRPr="00A40276" w:rsidRDefault="00B35DBB" w:rsidP="003B46C3">
            <w:pPr>
              <w:rPr>
                <w:rFonts w:ascii="Arial" w:hAnsi="Arial" w:cs="Arial"/>
                <w:szCs w:val="2"/>
                <w:lang w:val="es-BO"/>
              </w:rPr>
            </w:pPr>
          </w:p>
        </w:tc>
        <w:tc>
          <w:tcPr>
            <w:tcW w:w="2223"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48CB181"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236"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6331B2">
        <w:trPr>
          <w:jc w:val="center"/>
        </w:trPr>
        <w:tc>
          <w:tcPr>
            <w:tcW w:w="2383"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297"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6" w:type="dxa"/>
          </w:tcPr>
          <w:p w14:paraId="50B1C548" w14:textId="77777777" w:rsidR="00B35DBB" w:rsidRPr="00A40276" w:rsidRDefault="00B35DBB" w:rsidP="003B46C3">
            <w:pPr>
              <w:rPr>
                <w:rFonts w:ascii="Arial" w:hAnsi="Arial" w:cs="Arial"/>
                <w:sz w:val="8"/>
                <w:szCs w:val="8"/>
                <w:lang w:val="es-BO"/>
              </w:rPr>
            </w:pPr>
          </w:p>
        </w:tc>
        <w:tc>
          <w:tcPr>
            <w:tcW w:w="281" w:type="dxa"/>
          </w:tcPr>
          <w:p w14:paraId="4EEA32BF" w14:textId="77777777" w:rsidR="00B35DBB" w:rsidRPr="00A40276" w:rsidRDefault="00B35DBB" w:rsidP="003B46C3">
            <w:pPr>
              <w:rPr>
                <w:rFonts w:ascii="Arial" w:hAnsi="Arial" w:cs="Arial"/>
                <w:sz w:val="8"/>
                <w:szCs w:val="8"/>
                <w:lang w:val="es-BO"/>
              </w:rPr>
            </w:pPr>
          </w:p>
        </w:tc>
        <w:tc>
          <w:tcPr>
            <w:tcW w:w="277" w:type="dxa"/>
          </w:tcPr>
          <w:p w14:paraId="09A9B031" w14:textId="77777777" w:rsidR="00B35DBB" w:rsidRPr="00A40276" w:rsidRDefault="00B35DBB" w:rsidP="003B46C3">
            <w:pPr>
              <w:rPr>
                <w:rFonts w:ascii="Arial" w:hAnsi="Arial" w:cs="Arial"/>
                <w:sz w:val="8"/>
                <w:szCs w:val="8"/>
                <w:lang w:val="es-BO"/>
              </w:rPr>
            </w:pPr>
          </w:p>
        </w:tc>
        <w:tc>
          <w:tcPr>
            <w:tcW w:w="277" w:type="dxa"/>
          </w:tcPr>
          <w:p w14:paraId="4DD9035E" w14:textId="77777777" w:rsidR="00B35DBB" w:rsidRPr="00A40276" w:rsidRDefault="00B35DBB" w:rsidP="003B46C3">
            <w:pPr>
              <w:rPr>
                <w:rFonts w:ascii="Arial" w:hAnsi="Arial" w:cs="Arial"/>
                <w:sz w:val="8"/>
                <w:szCs w:val="8"/>
                <w:lang w:val="es-BO"/>
              </w:rPr>
            </w:pPr>
          </w:p>
        </w:tc>
        <w:tc>
          <w:tcPr>
            <w:tcW w:w="29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236"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6331B2">
        <w:trPr>
          <w:jc w:val="center"/>
        </w:trPr>
        <w:tc>
          <w:tcPr>
            <w:tcW w:w="2383"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54829B65" w:rsidR="00B35DBB" w:rsidRPr="00A40276" w:rsidRDefault="0056767D" w:rsidP="003B46C3">
            <w:pPr>
              <w:rPr>
                <w:rFonts w:ascii="Arial" w:hAnsi="Arial" w:cs="Arial"/>
                <w:szCs w:val="2"/>
                <w:lang w:val="es-BO"/>
              </w:rPr>
            </w:pPr>
            <w:r>
              <w:rPr>
                <w:rFonts w:ascii="Arial" w:hAnsi="Arial" w:cs="Arial"/>
                <w:szCs w:val="2"/>
                <w:lang w:val="es-BO"/>
              </w:rPr>
              <w:t>x</w:t>
            </w:r>
          </w:p>
        </w:tc>
        <w:tc>
          <w:tcPr>
            <w:tcW w:w="2223"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9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236"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6331B2">
        <w:trPr>
          <w:jc w:val="center"/>
        </w:trPr>
        <w:tc>
          <w:tcPr>
            <w:tcW w:w="2383"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297"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6" w:type="dxa"/>
            <w:shd w:val="clear" w:color="auto" w:fill="auto"/>
          </w:tcPr>
          <w:p w14:paraId="7B785FEF" w14:textId="77777777" w:rsidR="00B35DBB" w:rsidRPr="00A40276" w:rsidRDefault="00B35DBB" w:rsidP="003B46C3">
            <w:pPr>
              <w:rPr>
                <w:rFonts w:ascii="Arial" w:hAnsi="Arial" w:cs="Arial"/>
                <w:lang w:val="es-BO"/>
              </w:rPr>
            </w:pPr>
          </w:p>
        </w:tc>
        <w:tc>
          <w:tcPr>
            <w:tcW w:w="281" w:type="dxa"/>
            <w:shd w:val="clear" w:color="auto" w:fill="auto"/>
          </w:tcPr>
          <w:p w14:paraId="54055A05" w14:textId="77777777" w:rsidR="00B35DBB" w:rsidRPr="00A40276" w:rsidRDefault="00B35DBB" w:rsidP="003B46C3">
            <w:pPr>
              <w:rPr>
                <w:rFonts w:ascii="Arial" w:hAnsi="Arial" w:cs="Arial"/>
                <w:lang w:val="es-BO"/>
              </w:rPr>
            </w:pPr>
          </w:p>
        </w:tc>
        <w:tc>
          <w:tcPr>
            <w:tcW w:w="277" w:type="dxa"/>
            <w:shd w:val="clear" w:color="auto" w:fill="auto"/>
          </w:tcPr>
          <w:p w14:paraId="6C5B57F1" w14:textId="77777777" w:rsidR="00B35DBB" w:rsidRPr="00A40276" w:rsidRDefault="00B35DBB" w:rsidP="003B46C3">
            <w:pPr>
              <w:rPr>
                <w:rFonts w:ascii="Arial" w:hAnsi="Arial" w:cs="Arial"/>
                <w:lang w:val="es-BO"/>
              </w:rPr>
            </w:pPr>
          </w:p>
        </w:tc>
        <w:tc>
          <w:tcPr>
            <w:tcW w:w="277" w:type="dxa"/>
            <w:shd w:val="clear" w:color="auto" w:fill="auto"/>
          </w:tcPr>
          <w:p w14:paraId="0749A87F" w14:textId="77777777" w:rsidR="00B35DBB" w:rsidRPr="00A40276" w:rsidRDefault="00B35DBB" w:rsidP="003B46C3">
            <w:pPr>
              <w:rPr>
                <w:rFonts w:ascii="Arial" w:hAnsi="Arial" w:cs="Arial"/>
                <w:lang w:val="es-BO"/>
              </w:rPr>
            </w:pPr>
          </w:p>
        </w:tc>
        <w:tc>
          <w:tcPr>
            <w:tcW w:w="29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236"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6331B2">
        <w:trPr>
          <w:jc w:val="center"/>
        </w:trPr>
        <w:tc>
          <w:tcPr>
            <w:tcW w:w="2383"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749129FC" w:rsidR="00B35DBB" w:rsidRPr="00A40276" w:rsidRDefault="00B35DBB" w:rsidP="003B46C3">
            <w:pPr>
              <w:rPr>
                <w:rFonts w:ascii="Arial" w:hAnsi="Arial" w:cs="Arial"/>
                <w:lang w:val="es-BO"/>
              </w:rPr>
            </w:pPr>
          </w:p>
        </w:tc>
        <w:tc>
          <w:tcPr>
            <w:tcW w:w="1388"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00049D11" w:rsidR="00B35DBB" w:rsidRPr="00A40276" w:rsidRDefault="008A3383" w:rsidP="003B46C3">
            <w:pPr>
              <w:rPr>
                <w:rFonts w:ascii="Arial" w:hAnsi="Arial" w:cs="Arial"/>
                <w:lang w:val="es-BO"/>
              </w:rPr>
            </w:pPr>
            <w:r>
              <w:rPr>
                <w:rFonts w:ascii="Arial" w:hAnsi="Arial" w:cs="Arial"/>
                <w:lang w:val="es-BO"/>
              </w:rPr>
              <w:t>X</w:t>
            </w:r>
          </w:p>
        </w:tc>
        <w:tc>
          <w:tcPr>
            <w:tcW w:w="1396"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236"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6331B2">
        <w:trPr>
          <w:jc w:val="center"/>
        </w:trPr>
        <w:tc>
          <w:tcPr>
            <w:tcW w:w="2383"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297"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6" w:type="dxa"/>
            <w:shd w:val="clear" w:color="auto" w:fill="auto"/>
          </w:tcPr>
          <w:p w14:paraId="64DF81FE" w14:textId="77777777" w:rsidR="00B35DBB" w:rsidRPr="00A40276" w:rsidRDefault="00B35DBB" w:rsidP="003B46C3">
            <w:pPr>
              <w:rPr>
                <w:rFonts w:ascii="Arial" w:hAnsi="Arial" w:cs="Arial"/>
                <w:lang w:val="es-BO"/>
              </w:rPr>
            </w:pPr>
          </w:p>
        </w:tc>
        <w:tc>
          <w:tcPr>
            <w:tcW w:w="281" w:type="dxa"/>
            <w:shd w:val="clear" w:color="auto" w:fill="auto"/>
          </w:tcPr>
          <w:p w14:paraId="6D8AE47B" w14:textId="77777777" w:rsidR="00B35DBB" w:rsidRPr="00A40276" w:rsidRDefault="00B35DBB" w:rsidP="003B46C3">
            <w:pPr>
              <w:rPr>
                <w:rFonts w:ascii="Arial" w:hAnsi="Arial" w:cs="Arial"/>
                <w:lang w:val="es-BO"/>
              </w:rPr>
            </w:pPr>
          </w:p>
        </w:tc>
        <w:tc>
          <w:tcPr>
            <w:tcW w:w="277" w:type="dxa"/>
            <w:shd w:val="clear" w:color="auto" w:fill="auto"/>
          </w:tcPr>
          <w:p w14:paraId="046C4284" w14:textId="77777777" w:rsidR="00B35DBB" w:rsidRPr="00A40276" w:rsidRDefault="00B35DBB" w:rsidP="003B46C3">
            <w:pPr>
              <w:rPr>
                <w:rFonts w:ascii="Arial" w:hAnsi="Arial" w:cs="Arial"/>
                <w:lang w:val="es-BO"/>
              </w:rPr>
            </w:pPr>
          </w:p>
        </w:tc>
        <w:tc>
          <w:tcPr>
            <w:tcW w:w="277" w:type="dxa"/>
            <w:shd w:val="clear" w:color="auto" w:fill="auto"/>
          </w:tcPr>
          <w:p w14:paraId="484070EF" w14:textId="77777777" w:rsidR="00B35DBB" w:rsidRPr="00A40276" w:rsidRDefault="00B35DBB" w:rsidP="003B46C3">
            <w:pPr>
              <w:rPr>
                <w:rFonts w:ascii="Arial" w:hAnsi="Arial" w:cs="Arial"/>
                <w:lang w:val="es-BO"/>
              </w:rPr>
            </w:pPr>
          </w:p>
        </w:tc>
        <w:tc>
          <w:tcPr>
            <w:tcW w:w="29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236"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6331B2">
        <w:trPr>
          <w:jc w:val="center"/>
        </w:trPr>
        <w:tc>
          <w:tcPr>
            <w:tcW w:w="2383"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4A677988" w:rsidR="00921735" w:rsidRPr="0036091C" w:rsidRDefault="00921735" w:rsidP="00765F1B">
            <w:pPr>
              <w:jc w:val="both"/>
              <w:rPr>
                <w:rFonts w:ascii="Arial" w:hAnsi="Arial" w:cs="Arial"/>
                <w:bCs/>
                <w:iCs/>
                <w:lang w:val="es-BO"/>
              </w:rPr>
            </w:pPr>
            <w:r w:rsidRPr="0036091C">
              <w:rPr>
                <w:rFonts w:ascii="Arial" w:hAnsi="Arial" w:cs="Arial"/>
                <w:bCs/>
                <w:iCs/>
                <w:lang w:val="es-BO"/>
              </w:rPr>
              <w:t xml:space="preserve"> </w:t>
            </w:r>
            <w:r w:rsidR="0036091C" w:rsidRPr="0036091C">
              <w:rPr>
                <w:rFonts w:ascii="Arial" w:hAnsi="Arial" w:cs="Arial"/>
                <w:bCs/>
                <w:iCs/>
                <w:lang w:val="es-BO"/>
              </w:rPr>
              <w:t>Bs. 1</w:t>
            </w:r>
            <w:r w:rsidR="005F497C">
              <w:rPr>
                <w:rFonts w:ascii="Arial" w:hAnsi="Arial" w:cs="Arial"/>
                <w:bCs/>
                <w:iCs/>
                <w:lang w:val="es-BO"/>
              </w:rPr>
              <w:t>0</w:t>
            </w:r>
            <w:r w:rsidR="0036091C" w:rsidRPr="0036091C">
              <w:rPr>
                <w:rFonts w:ascii="Arial" w:hAnsi="Arial" w:cs="Arial"/>
                <w:bCs/>
                <w:iCs/>
                <w:lang w:val="es-BO"/>
              </w:rPr>
              <w:t>8.000,00 (</w:t>
            </w:r>
            <w:r w:rsidR="005F497C">
              <w:rPr>
                <w:rFonts w:ascii="Arial" w:hAnsi="Arial" w:cs="Arial"/>
                <w:bCs/>
                <w:iCs/>
                <w:lang w:val="es-BO"/>
              </w:rPr>
              <w:t xml:space="preserve">Ciento </w:t>
            </w:r>
            <w:r w:rsidR="0036091C" w:rsidRPr="0036091C">
              <w:rPr>
                <w:rFonts w:ascii="Arial" w:hAnsi="Arial" w:cs="Arial"/>
                <w:bCs/>
                <w:iCs/>
                <w:lang w:val="es-BO"/>
              </w:rPr>
              <w:t>ocho mil 00/100 bolivianos) mensual</w:t>
            </w:r>
          </w:p>
        </w:tc>
        <w:tc>
          <w:tcPr>
            <w:tcW w:w="236"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6331B2">
        <w:trPr>
          <w:trHeight w:val="104"/>
          <w:jc w:val="center"/>
        </w:trPr>
        <w:tc>
          <w:tcPr>
            <w:tcW w:w="2383"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236"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6331B2">
        <w:trPr>
          <w:jc w:val="center"/>
        </w:trPr>
        <w:tc>
          <w:tcPr>
            <w:tcW w:w="2383"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297"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6" w:type="dxa"/>
            <w:shd w:val="clear" w:color="auto" w:fill="auto"/>
          </w:tcPr>
          <w:p w14:paraId="542A2356" w14:textId="77777777" w:rsidR="00B35DBB" w:rsidRPr="00A40276" w:rsidRDefault="00B35DBB" w:rsidP="003B46C3">
            <w:pPr>
              <w:rPr>
                <w:rFonts w:ascii="Arial" w:hAnsi="Arial" w:cs="Arial"/>
                <w:lang w:val="es-BO"/>
              </w:rPr>
            </w:pPr>
          </w:p>
        </w:tc>
        <w:tc>
          <w:tcPr>
            <w:tcW w:w="281" w:type="dxa"/>
            <w:shd w:val="clear" w:color="auto" w:fill="auto"/>
          </w:tcPr>
          <w:p w14:paraId="6F9A8CBB" w14:textId="77777777" w:rsidR="00B35DBB" w:rsidRPr="00A40276" w:rsidRDefault="00B35DBB" w:rsidP="003B46C3">
            <w:pPr>
              <w:rPr>
                <w:rFonts w:ascii="Arial" w:hAnsi="Arial" w:cs="Arial"/>
                <w:lang w:val="es-BO"/>
              </w:rPr>
            </w:pPr>
          </w:p>
        </w:tc>
        <w:tc>
          <w:tcPr>
            <w:tcW w:w="277" w:type="dxa"/>
            <w:shd w:val="clear" w:color="auto" w:fill="auto"/>
          </w:tcPr>
          <w:p w14:paraId="1715D0C1" w14:textId="77777777" w:rsidR="00B35DBB" w:rsidRPr="00A40276" w:rsidRDefault="00B35DBB" w:rsidP="003B46C3">
            <w:pPr>
              <w:rPr>
                <w:rFonts w:ascii="Arial" w:hAnsi="Arial" w:cs="Arial"/>
                <w:lang w:val="es-BO"/>
              </w:rPr>
            </w:pPr>
          </w:p>
        </w:tc>
        <w:tc>
          <w:tcPr>
            <w:tcW w:w="277" w:type="dxa"/>
            <w:shd w:val="clear" w:color="auto" w:fill="auto"/>
          </w:tcPr>
          <w:p w14:paraId="3AF64877" w14:textId="77777777" w:rsidR="00B35DBB" w:rsidRPr="00A40276" w:rsidRDefault="00B35DBB" w:rsidP="003B46C3">
            <w:pPr>
              <w:rPr>
                <w:rFonts w:ascii="Arial" w:hAnsi="Arial" w:cs="Arial"/>
                <w:lang w:val="es-BO"/>
              </w:rPr>
            </w:pPr>
          </w:p>
        </w:tc>
        <w:tc>
          <w:tcPr>
            <w:tcW w:w="29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236"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6331B2">
        <w:trPr>
          <w:trHeight w:val="240"/>
          <w:jc w:val="center"/>
        </w:trPr>
        <w:tc>
          <w:tcPr>
            <w:tcW w:w="2383"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396AAC2D" w:rsidR="00B35DBB" w:rsidRPr="00A40276" w:rsidRDefault="0036091C" w:rsidP="003B46C3">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405"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236"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6331B2">
        <w:trPr>
          <w:jc w:val="center"/>
        </w:trPr>
        <w:tc>
          <w:tcPr>
            <w:tcW w:w="2383"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297"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6" w:type="dxa"/>
            <w:shd w:val="clear" w:color="auto" w:fill="auto"/>
          </w:tcPr>
          <w:p w14:paraId="4807FFFD" w14:textId="77777777" w:rsidR="00B35DBB" w:rsidRPr="00A40276" w:rsidRDefault="00B35DBB" w:rsidP="003B46C3">
            <w:pPr>
              <w:rPr>
                <w:rFonts w:ascii="Arial" w:hAnsi="Arial" w:cs="Arial"/>
                <w:lang w:val="es-BO"/>
              </w:rPr>
            </w:pPr>
          </w:p>
        </w:tc>
        <w:tc>
          <w:tcPr>
            <w:tcW w:w="281" w:type="dxa"/>
            <w:shd w:val="clear" w:color="auto" w:fill="auto"/>
          </w:tcPr>
          <w:p w14:paraId="75F46972" w14:textId="77777777" w:rsidR="00B35DBB" w:rsidRPr="00A40276" w:rsidRDefault="00B35DBB" w:rsidP="003B46C3">
            <w:pPr>
              <w:rPr>
                <w:rFonts w:ascii="Arial" w:hAnsi="Arial" w:cs="Arial"/>
                <w:lang w:val="es-BO"/>
              </w:rPr>
            </w:pPr>
          </w:p>
        </w:tc>
        <w:tc>
          <w:tcPr>
            <w:tcW w:w="277" w:type="dxa"/>
            <w:shd w:val="clear" w:color="auto" w:fill="auto"/>
          </w:tcPr>
          <w:p w14:paraId="3C7E20C4" w14:textId="77777777" w:rsidR="00B35DBB" w:rsidRPr="00A40276" w:rsidRDefault="00B35DBB" w:rsidP="003B46C3">
            <w:pPr>
              <w:rPr>
                <w:rFonts w:ascii="Arial" w:hAnsi="Arial" w:cs="Arial"/>
                <w:lang w:val="es-BO"/>
              </w:rPr>
            </w:pPr>
          </w:p>
        </w:tc>
        <w:tc>
          <w:tcPr>
            <w:tcW w:w="277" w:type="dxa"/>
            <w:shd w:val="clear" w:color="auto" w:fill="auto"/>
          </w:tcPr>
          <w:p w14:paraId="4DBBDDD6" w14:textId="77777777" w:rsidR="00B35DBB" w:rsidRPr="00A40276" w:rsidRDefault="00B35DBB" w:rsidP="003B46C3">
            <w:pPr>
              <w:rPr>
                <w:rFonts w:ascii="Arial" w:hAnsi="Arial" w:cs="Arial"/>
                <w:lang w:val="es-BO"/>
              </w:rPr>
            </w:pPr>
          </w:p>
        </w:tc>
        <w:tc>
          <w:tcPr>
            <w:tcW w:w="29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236"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6331B2">
        <w:trPr>
          <w:jc w:val="center"/>
        </w:trPr>
        <w:tc>
          <w:tcPr>
            <w:tcW w:w="2383"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2EAE5790" w:rsidR="00B35DBB" w:rsidRPr="0036091C" w:rsidRDefault="0036091C" w:rsidP="00BA2001">
            <w:pPr>
              <w:jc w:val="both"/>
              <w:rPr>
                <w:rFonts w:ascii="Arial" w:hAnsi="Arial" w:cs="Arial"/>
                <w:bCs/>
                <w:iCs/>
                <w:lang w:val="es-BO"/>
              </w:rPr>
            </w:pPr>
            <w:r w:rsidRPr="0036091C">
              <w:rPr>
                <w:rFonts w:ascii="Arial" w:hAnsi="Arial" w:cs="Arial"/>
                <w:bCs/>
                <w:iCs/>
                <w:lang w:val="es-BO"/>
              </w:rPr>
              <w:t>El plazo del servicio será computado a partir de la suscripción del contrato hasta el 31 de diciembre de 2025.</w:t>
            </w:r>
          </w:p>
        </w:tc>
        <w:tc>
          <w:tcPr>
            <w:tcW w:w="236"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6331B2">
        <w:trPr>
          <w:jc w:val="center"/>
        </w:trPr>
        <w:tc>
          <w:tcPr>
            <w:tcW w:w="2383"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236"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6331B2">
        <w:trPr>
          <w:jc w:val="center"/>
        </w:trPr>
        <w:tc>
          <w:tcPr>
            <w:tcW w:w="2383"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297"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6" w:type="dxa"/>
            <w:shd w:val="clear" w:color="auto" w:fill="auto"/>
          </w:tcPr>
          <w:p w14:paraId="44F62435" w14:textId="77777777" w:rsidR="00B35DBB" w:rsidRPr="00A40276" w:rsidRDefault="00B35DBB" w:rsidP="003B46C3">
            <w:pPr>
              <w:rPr>
                <w:rFonts w:ascii="Arial" w:hAnsi="Arial" w:cs="Arial"/>
                <w:lang w:val="es-BO"/>
              </w:rPr>
            </w:pPr>
          </w:p>
        </w:tc>
        <w:tc>
          <w:tcPr>
            <w:tcW w:w="281" w:type="dxa"/>
            <w:shd w:val="clear" w:color="auto" w:fill="auto"/>
          </w:tcPr>
          <w:p w14:paraId="31D7E3BD" w14:textId="77777777" w:rsidR="00B35DBB" w:rsidRPr="00A40276" w:rsidRDefault="00B35DBB" w:rsidP="003B46C3">
            <w:pPr>
              <w:rPr>
                <w:rFonts w:ascii="Arial" w:hAnsi="Arial" w:cs="Arial"/>
                <w:lang w:val="es-BO"/>
              </w:rPr>
            </w:pPr>
          </w:p>
        </w:tc>
        <w:tc>
          <w:tcPr>
            <w:tcW w:w="277" w:type="dxa"/>
            <w:shd w:val="clear" w:color="auto" w:fill="auto"/>
          </w:tcPr>
          <w:p w14:paraId="4248A55F" w14:textId="77777777" w:rsidR="00B35DBB" w:rsidRPr="00A40276" w:rsidRDefault="00B35DBB" w:rsidP="003B46C3">
            <w:pPr>
              <w:rPr>
                <w:rFonts w:ascii="Arial" w:hAnsi="Arial" w:cs="Arial"/>
                <w:lang w:val="es-BO"/>
              </w:rPr>
            </w:pPr>
          </w:p>
        </w:tc>
        <w:tc>
          <w:tcPr>
            <w:tcW w:w="277" w:type="dxa"/>
            <w:shd w:val="clear" w:color="auto" w:fill="auto"/>
          </w:tcPr>
          <w:p w14:paraId="77FD13F0" w14:textId="77777777" w:rsidR="00B35DBB" w:rsidRPr="00A40276" w:rsidRDefault="00B35DBB" w:rsidP="003B46C3">
            <w:pPr>
              <w:rPr>
                <w:rFonts w:ascii="Arial" w:hAnsi="Arial" w:cs="Arial"/>
                <w:lang w:val="es-BO"/>
              </w:rPr>
            </w:pPr>
          </w:p>
        </w:tc>
        <w:tc>
          <w:tcPr>
            <w:tcW w:w="29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236"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6331B2">
        <w:trPr>
          <w:jc w:val="center"/>
        </w:trPr>
        <w:tc>
          <w:tcPr>
            <w:tcW w:w="2383"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ECB856" w14:textId="77777777" w:rsidR="00BA2001" w:rsidRDefault="0036091C" w:rsidP="0036091C">
            <w:pPr>
              <w:jc w:val="both"/>
              <w:rPr>
                <w:rFonts w:ascii="Arial" w:hAnsi="Arial" w:cs="Arial"/>
                <w:bCs/>
                <w:iCs/>
                <w:lang w:val="es-BO"/>
              </w:rPr>
            </w:pPr>
            <w:r w:rsidRPr="0036091C">
              <w:rPr>
                <w:rFonts w:ascii="Arial" w:hAnsi="Arial" w:cs="Arial"/>
                <w:bCs/>
                <w:iCs/>
                <w:lang w:val="es-BO"/>
              </w:rPr>
              <w:t>•</w:t>
            </w:r>
            <w:r>
              <w:rPr>
                <w:rFonts w:ascii="Arial" w:hAnsi="Arial" w:cs="Arial"/>
                <w:bCs/>
                <w:iCs/>
                <w:lang w:val="es-BO"/>
              </w:rPr>
              <w:t xml:space="preserve"> </w:t>
            </w:r>
            <w:r w:rsidRPr="0036091C">
              <w:rPr>
                <w:rFonts w:ascii="Arial" w:hAnsi="Arial" w:cs="Arial"/>
                <w:bCs/>
                <w:iCs/>
                <w:lang w:val="es-BO"/>
              </w:rPr>
              <w:t xml:space="preserve">Almacén </w:t>
            </w:r>
            <w:r w:rsidR="005F497C">
              <w:rPr>
                <w:rFonts w:ascii="Arial" w:hAnsi="Arial" w:cs="Arial"/>
                <w:bCs/>
                <w:iCs/>
                <w:lang w:val="es-BO"/>
              </w:rPr>
              <w:t>los Troncos</w:t>
            </w:r>
          </w:p>
          <w:p w14:paraId="343BF9BF" w14:textId="682F9C4D" w:rsidR="005F497C" w:rsidRPr="0036091C" w:rsidRDefault="005F497C" w:rsidP="0036091C">
            <w:pPr>
              <w:jc w:val="both"/>
              <w:rPr>
                <w:rFonts w:ascii="Arial" w:hAnsi="Arial" w:cs="Arial"/>
                <w:bCs/>
                <w:iCs/>
                <w:lang w:val="es-BO"/>
              </w:rPr>
            </w:pPr>
            <w:r w:rsidRPr="0036091C">
              <w:rPr>
                <w:rFonts w:ascii="Arial" w:hAnsi="Arial" w:cs="Arial"/>
                <w:bCs/>
                <w:iCs/>
                <w:lang w:val="es-BO"/>
              </w:rPr>
              <w:t>•</w:t>
            </w:r>
            <w:r>
              <w:rPr>
                <w:rFonts w:ascii="Arial" w:hAnsi="Arial" w:cs="Arial"/>
                <w:bCs/>
                <w:iCs/>
                <w:lang w:val="es-BO"/>
              </w:rPr>
              <w:t xml:space="preserve"> </w:t>
            </w:r>
            <w:r w:rsidRPr="0036091C">
              <w:rPr>
                <w:rFonts w:ascii="Arial" w:hAnsi="Arial" w:cs="Arial"/>
                <w:bCs/>
                <w:iCs/>
                <w:lang w:val="es-BO"/>
              </w:rPr>
              <w:t xml:space="preserve">Almacén </w:t>
            </w:r>
            <w:r>
              <w:rPr>
                <w:rFonts w:ascii="Arial" w:hAnsi="Arial" w:cs="Arial"/>
                <w:bCs/>
                <w:iCs/>
                <w:lang w:val="es-BO"/>
              </w:rPr>
              <w:t>de San Ignacio de Velasco</w:t>
            </w:r>
          </w:p>
        </w:tc>
        <w:tc>
          <w:tcPr>
            <w:tcW w:w="236"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6331B2">
        <w:trPr>
          <w:jc w:val="center"/>
        </w:trPr>
        <w:tc>
          <w:tcPr>
            <w:tcW w:w="2383"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236"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4F3C928E" w14:textId="77777777" w:rsidTr="006331B2">
        <w:trPr>
          <w:jc w:val="center"/>
        </w:trPr>
        <w:tc>
          <w:tcPr>
            <w:tcW w:w="2383" w:type="dxa"/>
            <w:vMerge/>
            <w:tcBorders>
              <w:left w:val="single" w:sz="12" w:space="0" w:color="244061" w:themeColor="accent1" w:themeShade="80"/>
              <w:right w:val="single" w:sz="4" w:space="0" w:color="auto"/>
            </w:tcBorders>
            <w:vAlign w:val="center"/>
          </w:tcPr>
          <w:p w14:paraId="34BB306B"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0C3D36C4" w14:textId="77777777" w:rsidR="00B35DBB" w:rsidRPr="00A40276" w:rsidRDefault="00B35DBB" w:rsidP="003B46C3">
            <w:pPr>
              <w:rPr>
                <w:rFonts w:ascii="Arial" w:hAnsi="Arial" w:cs="Arial"/>
                <w:lang w:val="es-BO"/>
              </w:rPr>
            </w:pPr>
          </w:p>
        </w:tc>
        <w:tc>
          <w:tcPr>
            <w:tcW w:w="236" w:type="dxa"/>
            <w:tcBorders>
              <w:left w:val="single" w:sz="4" w:space="0" w:color="auto"/>
              <w:right w:val="single" w:sz="12" w:space="0" w:color="244061" w:themeColor="accent1" w:themeShade="80"/>
            </w:tcBorders>
          </w:tcPr>
          <w:p w14:paraId="236AB208" w14:textId="77777777" w:rsidR="00B35DBB" w:rsidRPr="00A40276" w:rsidRDefault="00B35DBB" w:rsidP="003B46C3">
            <w:pPr>
              <w:rPr>
                <w:rFonts w:ascii="Arial" w:hAnsi="Arial" w:cs="Arial"/>
                <w:lang w:val="es-BO"/>
              </w:rPr>
            </w:pPr>
          </w:p>
        </w:tc>
      </w:tr>
      <w:tr w:rsidR="00A40276" w:rsidRPr="00A40276" w14:paraId="2DBBB7D0" w14:textId="77777777" w:rsidTr="006331B2">
        <w:trPr>
          <w:jc w:val="center"/>
        </w:trPr>
        <w:tc>
          <w:tcPr>
            <w:tcW w:w="2383" w:type="dxa"/>
            <w:tcBorders>
              <w:left w:val="single" w:sz="12" w:space="0" w:color="244061" w:themeColor="accent1" w:themeShade="80"/>
            </w:tcBorders>
            <w:shd w:val="clear" w:color="auto" w:fill="auto"/>
            <w:vAlign w:val="center"/>
          </w:tcPr>
          <w:p w14:paraId="61CF2D85" w14:textId="77777777" w:rsidR="00B35DBB" w:rsidRPr="00A40276" w:rsidRDefault="00B35DBB" w:rsidP="003B46C3">
            <w:pPr>
              <w:jc w:val="right"/>
              <w:rPr>
                <w:rFonts w:ascii="Arial" w:hAnsi="Arial" w:cs="Arial"/>
                <w:lang w:val="es-BO"/>
              </w:rPr>
            </w:pPr>
          </w:p>
        </w:tc>
        <w:tc>
          <w:tcPr>
            <w:tcW w:w="297" w:type="dxa"/>
            <w:shd w:val="clear" w:color="auto" w:fill="auto"/>
          </w:tcPr>
          <w:p w14:paraId="641242A6" w14:textId="77777777" w:rsidR="00B35DBB" w:rsidRPr="00A40276" w:rsidRDefault="00B35DBB" w:rsidP="003B46C3">
            <w:pPr>
              <w:rPr>
                <w:rFonts w:ascii="Arial" w:hAnsi="Arial" w:cs="Arial"/>
                <w:lang w:val="es-BO"/>
              </w:rPr>
            </w:pPr>
          </w:p>
        </w:tc>
        <w:tc>
          <w:tcPr>
            <w:tcW w:w="281" w:type="dxa"/>
            <w:shd w:val="clear" w:color="auto" w:fill="auto"/>
          </w:tcPr>
          <w:p w14:paraId="2B93B365" w14:textId="77777777" w:rsidR="00B35DBB" w:rsidRPr="00A40276" w:rsidRDefault="00B35DBB" w:rsidP="003B46C3">
            <w:pPr>
              <w:rPr>
                <w:rFonts w:ascii="Arial" w:hAnsi="Arial" w:cs="Arial"/>
                <w:lang w:val="es-BO"/>
              </w:rPr>
            </w:pPr>
          </w:p>
        </w:tc>
        <w:tc>
          <w:tcPr>
            <w:tcW w:w="282" w:type="dxa"/>
            <w:shd w:val="clear" w:color="auto" w:fill="auto"/>
          </w:tcPr>
          <w:p w14:paraId="5C560268" w14:textId="77777777" w:rsidR="00B35DBB" w:rsidRPr="00A40276" w:rsidRDefault="00B35DBB" w:rsidP="003B46C3">
            <w:pPr>
              <w:rPr>
                <w:rFonts w:ascii="Arial" w:hAnsi="Arial" w:cs="Arial"/>
                <w:lang w:val="es-BO"/>
              </w:rPr>
            </w:pPr>
          </w:p>
        </w:tc>
        <w:tc>
          <w:tcPr>
            <w:tcW w:w="272" w:type="dxa"/>
            <w:shd w:val="clear" w:color="auto" w:fill="auto"/>
          </w:tcPr>
          <w:p w14:paraId="6AA72C04" w14:textId="77777777" w:rsidR="00B35DBB" w:rsidRPr="00A40276" w:rsidRDefault="00B35DBB" w:rsidP="003B46C3">
            <w:pPr>
              <w:rPr>
                <w:rFonts w:ascii="Arial" w:hAnsi="Arial" w:cs="Arial"/>
                <w:lang w:val="es-BO"/>
              </w:rPr>
            </w:pPr>
          </w:p>
        </w:tc>
        <w:tc>
          <w:tcPr>
            <w:tcW w:w="277" w:type="dxa"/>
            <w:shd w:val="clear" w:color="auto" w:fill="auto"/>
          </w:tcPr>
          <w:p w14:paraId="2A50864C" w14:textId="77777777" w:rsidR="00B35DBB" w:rsidRPr="00A40276" w:rsidRDefault="00B35DBB" w:rsidP="003B46C3">
            <w:pPr>
              <w:rPr>
                <w:rFonts w:ascii="Arial" w:hAnsi="Arial" w:cs="Arial"/>
                <w:lang w:val="es-BO"/>
              </w:rPr>
            </w:pPr>
          </w:p>
        </w:tc>
        <w:tc>
          <w:tcPr>
            <w:tcW w:w="276" w:type="dxa"/>
            <w:shd w:val="clear" w:color="auto" w:fill="auto"/>
          </w:tcPr>
          <w:p w14:paraId="6E3CDA36" w14:textId="77777777" w:rsidR="00B35DBB" w:rsidRPr="00A40276" w:rsidRDefault="00B35DBB" w:rsidP="003B46C3">
            <w:pPr>
              <w:rPr>
                <w:rFonts w:ascii="Arial" w:hAnsi="Arial" w:cs="Arial"/>
                <w:lang w:val="es-BO"/>
              </w:rPr>
            </w:pPr>
          </w:p>
        </w:tc>
        <w:tc>
          <w:tcPr>
            <w:tcW w:w="281" w:type="dxa"/>
            <w:shd w:val="clear" w:color="auto" w:fill="auto"/>
          </w:tcPr>
          <w:p w14:paraId="2F8C4A32" w14:textId="77777777" w:rsidR="00B35DBB" w:rsidRPr="00A40276" w:rsidRDefault="00B35DBB" w:rsidP="003B46C3">
            <w:pPr>
              <w:rPr>
                <w:rFonts w:ascii="Arial" w:hAnsi="Arial" w:cs="Arial"/>
                <w:lang w:val="es-BO"/>
              </w:rPr>
            </w:pPr>
          </w:p>
        </w:tc>
        <w:tc>
          <w:tcPr>
            <w:tcW w:w="277" w:type="dxa"/>
            <w:shd w:val="clear" w:color="auto" w:fill="auto"/>
          </w:tcPr>
          <w:p w14:paraId="34072E51" w14:textId="77777777" w:rsidR="00B35DBB" w:rsidRPr="00A40276" w:rsidRDefault="00B35DBB" w:rsidP="003B46C3">
            <w:pPr>
              <w:rPr>
                <w:rFonts w:ascii="Arial" w:hAnsi="Arial" w:cs="Arial"/>
                <w:lang w:val="es-BO"/>
              </w:rPr>
            </w:pPr>
          </w:p>
        </w:tc>
        <w:tc>
          <w:tcPr>
            <w:tcW w:w="277" w:type="dxa"/>
            <w:shd w:val="clear" w:color="auto" w:fill="auto"/>
          </w:tcPr>
          <w:p w14:paraId="12889E37" w14:textId="77777777" w:rsidR="00B35DBB" w:rsidRPr="00A40276" w:rsidRDefault="00B35DBB" w:rsidP="003B46C3">
            <w:pPr>
              <w:rPr>
                <w:rFonts w:ascii="Arial" w:hAnsi="Arial" w:cs="Arial"/>
                <w:lang w:val="es-BO"/>
              </w:rPr>
            </w:pPr>
          </w:p>
        </w:tc>
        <w:tc>
          <w:tcPr>
            <w:tcW w:w="296" w:type="dxa"/>
            <w:shd w:val="clear" w:color="auto" w:fill="auto"/>
          </w:tcPr>
          <w:p w14:paraId="1E2A4DB8" w14:textId="77777777" w:rsidR="00B35DBB" w:rsidRPr="00A40276" w:rsidRDefault="00B35DBB" w:rsidP="003B46C3">
            <w:pPr>
              <w:rPr>
                <w:rFonts w:ascii="Arial" w:hAnsi="Arial" w:cs="Arial"/>
                <w:lang w:val="es-BO"/>
              </w:rPr>
            </w:pPr>
          </w:p>
        </w:tc>
        <w:tc>
          <w:tcPr>
            <w:tcW w:w="273" w:type="dxa"/>
            <w:shd w:val="clear" w:color="auto" w:fill="auto"/>
          </w:tcPr>
          <w:p w14:paraId="57F445FD" w14:textId="77777777" w:rsidR="00B35DBB" w:rsidRPr="00A40276" w:rsidRDefault="00B35DBB" w:rsidP="003B46C3">
            <w:pPr>
              <w:rPr>
                <w:rFonts w:ascii="Arial" w:hAnsi="Arial" w:cs="Arial"/>
                <w:lang w:val="es-BO"/>
              </w:rPr>
            </w:pPr>
          </w:p>
        </w:tc>
        <w:tc>
          <w:tcPr>
            <w:tcW w:w="273" w:type="dxa"/>
            <w:shd w:val="clear" w:color="auto" w:fill="auto"/>
          </w:tcPr>
          <w:p w14:paraId="512DD2F3" w14:textId="77777777" w:rsidR="00B35DBB" w:rsidRPr="00A40276" w:rsidRDefault="00B35DBB" w:rsidP="003B46C3">
            <w:pPr>
              <w:rPr>
                <w:rFonts w:ascii="Arial" w:hAnsi="Arial" w:cs="Arial"/>
                <w:lang w:val="es-BO"/>
              </w:rPr>
            </w:pPr>
          </w:p>
        </w:tc>
        <w:tc>
          <w:tcPr>
            <w:tcW w:w="272" w:type="dxa"/>
            <w:shd w:val="clear" w:color="auto" w:fill="auto"/>
          </w:tcPr>
          <w:p w14:paraId="66029E86" w14:textId="77777777" w:rsidR="00B35DBB" w:rsidRPr="00A40276" w:rsidRDefault="00B35DBB" w:rsidP="003B46C3">
            <w:pPr>
              <w:rPr>
                <w:rFonts w:ascii="Arial" w:hAnsi="Arial" w:cs="Arial"/>
                <w:lang w:val="es-BO"/>
              </w:rPr>
            </w:pPr>
          </w:p>
        </w:tc>
        <w:tc>
          <w:tcPr>
            <w:tcW w:w="273" w:type="dxa"/>
            <w:shd w:val="clear" w:color="auto" w:fill="auto"/>
          </w:tcPr>
          <w:p w14:paraId="0D886A40" w14:textId="77777777" w:rsidR="00B35DBB" w:rsidRPr="00A40276" w:rsidRDefault="00B35DBB" w:rsidP="003B46C3">
            <w:pPr>
              <w:rPr>
                <w:rFonts w:ascii="Arial" w:hAnsi="Arial" w:cs="Arial"/>
                <w:lang w:val="es-BO"/>
              </w:rPr>
            </w:pPr>
          </w:p>
        </w:tc>
        <w:tc>
          <w:tcPr>
            <w:tcW w:w="273" w:type="dxa"/>
            <w:shd w:val="clear" w:color="auto" w:fill="auto"/>
          </w:tcPr>
          <w:p w14:paraId="4560DE7C" w14:textId="77777777" w:rsidR="00B35DBB" w:rsidRPr="00A40276" w:rsidRDefault="00B35DBB" w:rsidP="003B46C3">
            <w:pPr>
              <w:rPr>
                <w:rFonts w:ascii="Arial" w:hAnsi="Arial" w:cs="Arial"/>
                <w:lang w:val="es-BO"/>
              </w:rPr>
            </w:pPr>
          </w:p>
        </w:tc>
        <w:tc>
          <w:tcPr>
            <w:tcW w:w="273" w:type="dxa"/>
            <w:shd w:val="clear" w:color="auto" w:fill="auto"/>
          </w:tcPr>
          <w:p w14:paraId="30440E98" w14:textId="77777777" w:rsidR="00B35DBB" w:rsidRPr="00A40276" w:rsidRDefault="00B35DBB" w:rsidP="003B46C3">
            <w:pPr>
              <w:rPr>
                <w:rFonts w:ascii="Arial" w:hAnsi="Arial" w:cs="Arial"/>
                <w:lang w:val="es-BO"/>
              </w:rPr>
            </w:pPr>
          </w:p>
        </w:tc>
        <w:tc>
          <w:tcPr>
            <w:tcW w:w="273" w:type="dxa"/>
            <w:shd w:val="clear" w:color="auto" w:fill="auto"/>
          </w:tcPr>
          <w:p w14:paraId="3DF0A500" w14:textId="77777777" w:rsidR="00B35DBB" w:rsidRPr="00A40276" w:rsidRDefault="00B35DBB" w:rsidP="003B46C3">
            <w:pPr>
              <w:rPr>
                <w:rFonts w:ascii="Arial" w:hAnsi="Arial" w:cs="Arial"/>
                <w:lang w:val="es-BO"/>
              </w:rPr>
            </w:pPr>
          </w:p>
        </w:tc>
        <w:tc>
          <w:tcPr>
            <w:tcW w:w="272" w:type="dxa"/>
            <w:shd w:val="clear" w:color="auto" w:fill="auto"/>
          </w:tcPr>
          <w:p w14:paraId="53F6CB4A" w14:textId="77777777" w:rsidR="00B35DBB" w:rsidRPr="00A40276" w:rsidRDefault="00B35DBB" w:rsidP="003B46C3">
            <w:pPr>
              <w:rPr>
                <w:rFonts w:ascii="Arial" w:hAnsi="Arial" w:cs="Arial"/>
                <w:lang w:val="es-BO"/>
              </w:rPr>
            </w:pPr>
          </w:p>
        </w:tc>
        <w:tc>
          <w:tcPr>
            <w:tcW w:w="273" w:type="dxa"/>
            <w:shd w:val="clear" w:color="auto" w:fill="auto"/>
          </w:tcPr>
          <w:p w14:paraId="3DE1AB00" w14:textId="77777777" w:rsidR="00B35DBB" w:rsidRPr="00A40276" w:rsidRDefault="00B35DBB" w:rsidP="003B46C3">
            <w:pPr>
              <w:rPr>
                <w:rFonts w:ascii="Arial" w:hAnsi="Arial" w:cs="Arial"/>
                <w:lang w:val="es-BO"/>
              </w:rPr>
            </w:pPr>
          </w:p>
        </w:tc>
        <w:tc>
          <w:tcPr>
            <w:tcW w:w="273" w:type="dxa"/>
            <w:shd w:val="clear" w:color="auto" w:fill="auto"/>
          </w:tcPr>
          <w:p w14:paraId="156A0608" w14:textId="77777777" w:rsidR="00B35DBB" w:rsidRPr="00A40276" w:rsidRDefault="00B35DBB" w:rsidP="003B46C3">
            <w:pPr>
              <w:rPr>
                <w:rFonts w:ascii="Arial" w:hAnsi="Arial" w:cs="Arial"/>
                <w:lang w:val="es-BO"/>
              </w:rPr>
            </w:pPr>
          </w:p>
        </w:tc>
        <w:tc>
          <w:tcPr>
            <w:tcW w:w="273" w:type="dxa"/>
            <w:shd w:val="clear" w:color="auto" w:fill="auto"/>
          </w:tcPr>
          <w:p w14:paraId="1F760B05" w14:textId="77777777" w:rsidR="00B35DBB" w:rsidRPr="00A40276" w:rsidRDefault="00B35DBB" w:rsidP="003B46C3">
            <w:pPr>
              <w:rPr>
                <w:rFonts w:ascii="Arial" w:hAnsi="Arial" w:cs="Arial"/>
                <w:lang w:val="es-BO"/>
              </w:rPr>
            </w:pPr>
          </w:p>
        </w:tc>
        <w:tc>
          <w:tcPr>
            <w:tcW w:w="273" w:type="dxa"/>
            <w:shd w:val="clear" w:color="auto" w:fill="auto"/>
          </w:tcPr>
          <w:p w14:paraId="0E917571" w14:textId="77777777" w:rsidR="00B35DBB" w:rsidRPr="00A40276" w:rsidRDefault="00B35DBB" w:rsidP="003B46C3">
            <w:pPr>
              <w:rPr>
                <w:rFonts w:ascii="Arial" w:hAnsi="Arial" w:cs="Arial"/>
                <w:lang w:val="es-BO"/>
              </w:rPr>
            </w:pPr>
          </w:p>
        </w:tc>
        <w:tc>
          <w:tcPr>
            <w:tcW w:w="272" w:type="dxa"/>
            <w:shd w:val="clear" w:color="auto" w:fill="auto"/>
          </w:tcPr>
          <w:p w14:paraId="7D53337C" w14:textId="77777777" w:rsidR="00B35DBB" w:rsidRPr="00A40276" w:rsidRDefault="00B35DBB" w:rsidP="003B46C3">
            <w:pPr>
              <w:rPr>
                <w:rFonts w:ascii="Arial" w:hAnsi="Arial" w:cs="Arial"/>
                <w:lang w:val="es-BO"/>
              </w:rPr>
            </w:pPr>
          </w:p>
        </w:tc>
        <w:tc>
          <w:tcPr>
            <w:tcW w:w="272" w:type="dxa"/>
            <w:shd w:val="clear" w:color="auto" w:fill="auto"/>
          </w:tcPr>
          <w:p w14:paraId="7BEB082A" w14:textId="77777777" w:rsidR="00B35DBB" w:rsidRPr="00A40276" w:rsidRDefault="00B35DBB" w:rsidP="003B46C3">
            <w:pPr>
              <w:rPr>
                <w:rFonts w:ascii="Arial" w:hAnsi="Arial" w:cs="Arial"/>
                <w:lang w:val="es-BO"/>
              </w:rPr>
            </w:pPr>
          </w:p>
        </w:tc>
        <w:tc>
          <w:tcPr>
            <w:tcW w:w="272" w:type="dxa"/>
            <w:shd w:val="clear" w:color="auto" w:fill="auto"/>
          </w:tcPr>
          <w:p w14:paraId="02A537A9" w14:textId="77777777" w:rsidR="00B35DBB" w:rsidRPr="00A40276" w:rsidRDefault="00B35DBB" w:rsidP="003B46C3">
            <w:pPr>
              <w:rPr>
                <w:rFonts w:ascii="Arial" w:hAnsi="Arial" w:cs="Arial"/>
                <w:lang w:val="es-BO"/>
              </w:rPr>
            </w:pPr>
          </w:p>
        </w:tc>
        <w:tc>
          <w:tcPr>
            <w:tcW w:w="272" w:type="dxa"/>
            <w:shd w:val="clear" w:color="auto" w:fill="auto"/>
          </w:tcPr>
          <w:p w14:paraId="17550060" w14:textId="77777777" w:rsidR="00B35DBB" w:rsidRPr="00A40276" w:rsidRDefault="00B35DBB" w:rsidP="003B46C3">
            <w:pPr>
              <w:rPr>
                <w:rFonts w:ascii="Arial" w:hAnsi="Arial" w:cs="Arial"/>
                <w:lang w:val="es-BO"/>
              </w:rPr>
            </w:pPr>
          </w:p>
        </w:tc>
        <w:tc>
          <w:tcPr>
            <w:tcW w:w="272" w:type="dxa"/>
            <w:shd w:val="clear" w:color="auto" w:fill="auto"/>
          </w:tcPr>
          <w:p w14:paraId="32FC1C46" w14:textId="77777777" w:rsidR="00B35DBB" w:rsidRPr="00A40276" w:rsidRDefault="00B35DBB" w:rsidP="003B46C3">
            <w:pPr>
              <w:rPr>
                <w:rFonts w:ascii="Arial" w:hAnsi="Arial" w:cs="Arial"/>
                <w:lang w:val="es-BO"/>
              </w:rPr>
            </w:pPr>
          </w:p>
        </w:tc>
        <w:tc>
          <w:tcPr>
            <w:tcW w:w="272" w:type="dxa"/>
            <w:shd w:val="clear" w:color="auto" w:fill="auto"/>
          </w:tcPr>
          <w:p w14:paraId="0CD57928" w14:textId="77777777" w:rsidR="00B35DBB" w:rsidRPr="00A40276" w:rsidRDefault="00B35DBB" w:rsidP="003B46C3">
            <w:pPr>
              <w:rPr>
                <w:rFonts w:ascii="Arial" w:hAnsi="Arial" w:cs="Arial"/>
                <w:lang w:val="es-BO"/>
              </w:rPr>
            </w:pPr>
          </w:p>
        </w:tc>
        <w:tc>
          <w:tcPr>
            <w:tcW w:w="236" w:type="dxa"/>
            <w:tcBorders>
              <w:right w:val="single" w:sz="12" w:space="0" w:color="244061" w:themeColor="accent1" w:themeShade="80"/>
            </w:tcBorders>
            <w:shd w:val="clear" w:color="auto" w:fill="auto"/>
          </w:tcPr>
          <w:p w14:paraId="7495B132" w14:textId="77777777" w:rsidR="00B35DBB" w:rsidRPr="00A40276" w:rsidRDefault="00B35DBB" w:rsidP="003B46C3">
            <w:pPr>
              <w:rPr>
                <w:rFonts w:ascii="Arial" w:hAnsi="Arial" w:cs="Arial"/>
                <w:lang w:val="es-BO"/>
              </w:rPr>
            </w:pPr>
          </w:p>
        </w:tc>
      </w:tr>
      <w:tr w:rsidR="00A40276" w:rsidRPr="00A40276" w14:paraId="79D9CAE4" w14:textId="77777777" w:rsidTr="006331B2">
        <w:trPr>
          <w:jc w:val="center"/>
        </w:trPr>
        <w:tc>
          <w:tcPr>
            <w:tcW w:w="2383"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2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5358A" w14:textId="058C204D" w:rsidR="007B1446" w:rsidRPr="006331B2" w:rsidRDefault="007B1446" w:rsidP="007B1446">
            <w:pPr>
              <w:jc w:val="both"/>
              <w:rPr>
                <w:rFonts w:ascii="Arial" w:hAnsi="Arial" w:cs="Arial"/>
                <w:bCs/>
                <w:iCs/>
                <w:lang w:val="es-BO"/>
              </w:rPr>
            </w:pPr>
            <w:r w:rsidRPr="006331B2">
              <w:rPr>
                <w:rFonts w:ascii="Arial" w:hAnsi="Arial" w:cs="Arial"/>
                <w:bCs/>
                <w:iCs/>
                <w:lang w:val="es-BO"/>
              </w:rPr>
              <w:t xml:space="preserve">El proponente adjudicado deberá constituir la garantía del cumplimiento de contrato o solicitar la retención del 7% </w:t>
            </w:r>
            <w:r w:rsidR="00B85103" w:rsidRPr="006331B2">
              <w:rPr>
                <w:rFonts w:ascii="Arial" w:hAnsi="Arial" w:cs="Arial"/>
                <w:bCs/>
                <w:iCs/>
                <w:lang w:val="es-BO"/>
              </w:rPr>
              <w:t xml:space="preserve">del monto del </w:t>
            </w:r>
            <w:r w:rsidR="00435C41" w:rsidRPr="006331B2">
              <w:rPr>
                <w:rFonts w:ascii="Arial" w:hAnsi="Arial" w:cs="Arial"/>
                <w:bCs/>
                <w:iCs/>
                <w:lang w:val="es-BO"/>
              </w:rPr>
              <w:t>c</w:t>
            </w:r>
            <w:r w:rsidR="00B85103" w:rsidRPr="006331B2">
              <w:rPr>
                <w:rFonts w:ascii="Arial" w:hAnsi="Arial" w:cs="Arial"/>
                <w:bCs/>
                <w:iCs/>
                <w:lang w:val="es-BO"/>
              </w:rPr>
              <w:t>ontrato.</w:t>
            </w:r>
            <w:r w:rsidRPr="006331B2">
              <w:rPr>
                <w:rFonts w:ascii="Arial" w:hAnsi="Arial" w:cs="Arial"/>
                <w:bCs/>
                <w:iCs/>
                <w:lang w:val="es-BO"/>
              </w:rPr>
              <w:t xml:space="preserve"> </w:t>
            </w:r>
          </w:p>
          <w:p w14:paraId="5CE0E1EC" w14:textId="35A554A7" w:rsidR="00B35DBB" w:rsidRPr="00A40276" w:rsidRDefault="007B1446" w:rsidP="006331B2">
            <w:pPr>
              <w:jc w:val="both"/>
              <w:rPr>
                <w:rFonts w:ascii="Arial" w:hAnsi="Arial" w:cs="Arial"/>
                <w:b/>
                <w:i/>
                <w:lang w:val="es-BO"/>
              </w:rPr>
            </w:pPr>
            <w:r w:rsidRPr="006331B2">
              <w:rPr>
                <w:rFonts w:ascii="Arial" w:hAnsi="Arial" w:cs="Arial"/>
                <w:bCs/>
                <w:iCs/>
                <w:lang w:val="es-BO"/>
              </w:rPr>
              <w:t>Para servicios generales discontinuos deberá expresar que se procederá a realizar la retención del 7% de cada pago.</w:t>
            </w:r>
          </w:p>
        </w:tc>
        <w:tc>
          <w:tcPr>
            <w:tcW w:w="236"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6331B2">
        <w:trPr>
          <w:jc w:val="center"/>
        </w:trPr>
        <w:tc>
          <w:tcPr>
            <w:tcW w:w="2383"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236"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6331B2">
        <w:trPr>
          <w:jc w:val="center"/>
        </w:trPr>
        <w:tc>
          <w:tcPr>
            <w:tcW w:w="2383"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236"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6331B2">
        <w:trPr>
          <w:trHeight w:val="47"/>
          <w:jc w:val="center"/>
        </w:trPr>
        <w:tc>
          <w:tcPr>
            <w:tcW w:w="2383"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297" w:type="dxa"/>
            <w:shd w:val="clear" w:color="auto" w:fill="auto"/>
          </w:tcPr>
          <w:p w14:paraId="3C220A7F" w14:textId="77777777" w:rsidR="00B35DBB" w:rsidRPr="00BF4F2F" w:rsidRDefault="00B35DBB" w:rsidP="003B46C3">
            <w:pPr>
              <w:rPr>
                <w:rFonts w:ascii="Arial" w:hAnsi="Arial" w:cs="Arial"/>
                <w:sz w:val="8"/>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BF4F2F" w:rsidRDefault="00B35DBB" w:rsidP="003B46C3">
            <w:pPr>
              <w:rPr>
                <w:rFonts w:ascii="Arial" w:hAnsi="Arial" w:cs="Arial"/>
                <w:sz w:val="8"/>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6" w:type="dxa"/>
            <w:shd w:val="clear" w:color="auto" w:fill="auto"/>
          </w:tcPr>
          <w:p w14:paraId="1BA6B8D6" w14:textId="77777777" w:rsidR="00B35DBB" w:rsidRPr="00A40276" w:rsidRDefault="00B35DBB" w:rsidP="003B46C3">
            <w:pPr>
              <w:rPr>
                <w:rFonts w:ascii="Arial" w:hAnsi="Arial" w:cs="Arial"/>
                <w:lang w:val="es-BO"/>
              </w:rPr>
            </w:pPr>
          </w:p>
        </w:tc>
        <w:tc>
          <w:tcPr>
            <w:tcW w:w="281" w:type="dxa"/>
            <w:shd w:val="clear" w:color="auto" w:fill="auto"/>
          </w:tcPr>
          <w:p w14:paraId="660DA682" w14:textId="77777777" w:rsidR="00B35DBB" w:rsidRPr="00A40276" w:rsidRDefault="00B35DBB" w:rsidP="003B46C3">
            <w:pPr>
              <w:rPr>
                <w:rFonts w:ascii="Arial" w:hAnsi="Arial" w:cs="Arial"/>
                <w:lang w:val="es-BO"/>
              </w:rPr>
            </w:pPr>
          </w:p>
        </w:tc>
        <w:tc>
          <w:tcPr>
            <w:tcW w:w="277" w:type="dxa"/>
            <w:shd w:val="clear" w:color="auto" w:fill="auto"/>
          </w:tcPr>
          <w:p w14:paraId="34B9AEFB" w14:textId="77777777" w:rsidR="00B35DBB" w:rsidRPr="00A40276" w:rsidRDefault="00B35DBB" w:rsidP="003B46C3">
            <w:pPr>
              <w:rPr>
                <w:rFonts w:ascii="Arial" w:hAnsi="Arial" w:cs="Arial"/>
                <w:lang w:val="es-BO"/>
              </w:rPr>
            </w:pPr>
          </w:p>
        </w:tc>
        <w:tc>
          <w:tcPr>
            <w:tcW w:w="277" w:type="dxa"/>
            <w:shd w:val="clear" w:color="auto" w:fill="auto"/>
          </w:tcPr>
          <w:p w14:paraId="527AA049" w14:textId="77777777" w:rsidR="00B35DBB" w:rsidRPr="00A40276" w:rsidRDefault="00B35DBB" w:rsidP="003B46C3">
            <w:pPr>
              <w:rPr>
                <w:rFonts w:ascii="Arial" w:hAnsi="Arial" w:cs="Arial"/>
                <w:lang w:val="es-BO"/>
              </w:rPr>
            </w:pPr>
          </w:p>
        </w:tc>
        <w:tc>
          <w:tcPr>
            <w:tcW w:w="29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236"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3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40"/>
      </w:tblGrid>
      <w:tr w:rsidR="009020C4" w:rsidRPr="00A40276" w14:paraId="06894E91" w14:textId="77777777" w:rsidTr="006331B2">
        <w:trPr>
          <w:jc w:val="center"/>
        </w:trPr>
        <w:tc>
          <w:tcPr>
            <w:tcW w:w="2396"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22AD66D5" w:rsidR="009020C4" w:rsidRPr="00A40276" w:rsidRDefault="006331B2" w:rsidP="003B46C3">
            <w:pPr>
              <w:rPr>
                <w:rFonts w:ascii="Arial" w:hAnsi="Arial" w:cs="Arial"/>
              </w:rPr>
            </w:pPr>
            <w:r>
              <w:rPr>
                <w:rFonts w:ascii="Arial" w:hAnsi="Arial" w:cs="Arial"/>
              </w:rPr>
              <w:t>x</w:t>
            </w:r>
          </w:p>
        </w:tc>
        <w:tc>
          <w:tcPr>
            <w:tcW w:w="7139"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240"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6331B2">
        <w:trPr>
          <w:jc w:val="center"/>
        </w:trPr>
        <w:tc>
          <w:tcPr>
            <w:tcW w:w="2396"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96"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1" w:type="dxa"/>
            <w:shd w:val="clear" w:color="auto" w:fill="auto"/>
          </w:tcPr>
          <w:p w14:paraId="5E97A9AC" w14:textId="77777777" w:rsidR="009020C4" w:rsidRPr="00A40276" w:rsidRDefault="009020C4" w:rsidP="003B46C3">
            <w:pPr>
              <w:rPr>
                <w:rFonts w:ascii="Arial" w:hAnsi="Arial" w:cs="Arial"/>
                <w:sz w:val="8"/>
                <w:szCs w:val="8"/>
              </w:rPr>
            </w:pPr>
          </w:p>
        </w:tc>
        <w:tc>
          <w:tcPr>
            <w:tcW w:w="274" w:type="dxa"/>
            <w:shd w:val="clear" w:color="auto" w:fill="auto"/>
          </w:tcPr>
          <w:p w14:paraId="7B551D5F" w14:textId="77777777" w:rsidR="009020C4" w:rsidRPr="00A40276" w:rsidRDefault="009020C4" w:rsidP="003B46C3">
            <w:pPr>
              <w:rPr>
                <w:rFonts w:ascii="Arial" w:hAnsi="Arial" w:cs="Arial"/>
                <w:sz w:val="8"/>
                <w:szCs w:val="8"/>
              </w:rPr>
            </w:pPr>
          </w:p>
        </w:tc>
        <w:tc>
          <w:tcPr>
            <w:tcW w:w="279" w:type="dxa"/>
            <w:shd w:val="clear" w:color="auto" w:fill="auto"/>
          </w:tcPr>
          <w:p w14:paraId="0B54C950" w14:textId="77777777" w:rsidR="009020C4" w:rsidRPr="00A40276" w:rsidRDefault="009020C4" w:rsidP="003B46C3">
            <w:pPr>
              <w:rPr>
                <w:rFonts w:ascii="Arial" w:hAnsi="Arial" w:cs="Arial"/>
                <w:sz w:val="8"/>
                <w:szCs w:val="8"/>
              </w:rPr>
            </w:pPr>
          </w:p>
        </w:tc>
        <w:tc>
          <w:tcPr>
            <w:tcW w:w="277" w:type="dxa"/>
            <w:shd w:val="clear" w:color="auto" w:fill="auto"/>
          </w:tcPr>
          <w:p w14:paraId="4EBBC905" w14:textId="77777777" w:rsidR="009020C4" w:rsidRPr="00A40276" w:rsidRDefault="009020C4" w:rsidP="003B46C3">
            <w:pPr>
              <w:rPr>
                <w:rFonts w:ascii="Arial" w:hAnsi="Arial" w:cs="Arial"/>
                <w:sz w:val="8"/>
                <w:szCs w:val="8"/>
              </w:rPr>
            </w:pPr>
          </w:p>
        </w:tc>
        <w:tc>
          <w:tcPr>
            <w:tcW w:w="275"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240"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6331B2">
        <w:trPr>
          <w:jc w:val="center"/>
        </w:trPr>
        <w:tc>
          <w:tcPr>
            <w:tcW w:w="2396"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2"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40"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6331B2">
        <w:trPr>
          <w:jc w:val="center"/>
        </w:trPr>
        <w:tc>
          <w:tcPr>
            <w:tcW w:w="2396"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96"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2"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240"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6331B2">
        <w:trPr>
          <w:trHeight w:val="35"/>
          <w:jc w:val="center"/>
        </w:trPr>
        <w:tc>
          <w:tcPr>
            <w:tcW w:w="2396"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96" w:type="dxa"/>
            <w:shd w:val="clear" w:color="auto" w:fill="auto"/>
          </w:tcPr>
          <w:p w14:paraId="726599DD" w14:textId="77777777" w:rsidR="009020C4" w:rsidRPr="009020C4" w:rsidRDefault="009020C4" w:rsidP="009020C4">
            <w:pPr>
              <w:rPr>
                <w:rFonts w:ascii="Arial" w:hAnsi="Arial" w:cs="Arial"/>
                <w:sz w:val="8"/>
              </w:rPr>
            </w:pPr>
          </w:p>
        </w:tc>
        <w:tc>
          <w:tcPr>
            <w:tcW w:w="7412"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240"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7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72"/>
        <w:gridCol w:w="213"/>
        <w:gridCol w:w="285"/>
        <w:gridCol w:w="53"/>
        <w:gridCol w:w="233"/>
        <w:gridCol w:w="276"/>
        <w:gridCol w:w="8"/>
        <w:gridCol w:w="282"/>
        <w:gridCol w:w="4"/>
        <w:gridCol w:w="582"/>
        <w:gridCol w:w="42"/>
        <w:gridCol w:w="195"/>
        <w:gridCol w:w="46"/>
        <w:gridCol w:w="245"/>
        <w:gridCol w:w="15"/>
        <w:gridCol w:w="31"/>
        <w:gridCol w:w="246"/>
        <w:gridCol w:w="10"/>
        <w:gridCol w:w="25"/>
        <w:gridCol w:w="247"/>
        <w:gridCol w:w="39"/>
        <w:gridCol w:w="252"/>
        <w:gridCol w:w="30"/>
        <w:gridCol w:w="256"/>
        <w:gridCol w:w="30"/>
        <w:gridCol w:w="261"/>
        <w:gridCol w:w="25"/>
        <w:gridCol w:w="266"/>
        <w:gridCol w:w="16"/>
        <w:gridCol w:w="271"/>
        <w:gridCol w:w="12"/>
        <w:gridCol w:w="275"/>
        <w:gridCol w:w="8"/>
        <w:gridCol w:w="279"/>
        <w:gridCol w:w="2"/>
        <w:gridCol w:w="138"/>
        <w:gridCol w:w="143"/>
        <w:gridCol w:w="1"/>
        <w:gridCol w:w="280"/>
        <w:gridCol w:w="4"/>
        <w:gridCol w:w="247"/>
        <w:gridCol w:w="30"/>
        <w:gridCol w:w="6"/>
        <w:gridCol w:w="245"/>
        <w:gridCol w:w="30"/>
        <w:gridCol w:w="9"/>
        <w:gridCol w:w="272"/>
        <w:gridCol w:w="12"/>
        <w:gridCol w:w="271"/>
        <w:gridCol w:w="13"/>
        <w:gridCol w:w="268"/>
        <w:gridCol w:w="16"/>
        <w:gridCol w:w="229"/>
        <w:gridCol w:w="54"/>
        <w:gridCol w:w="236"/>
        <w:gridCol w:w="29"/>
        <w:gridCol w:w="19"/>
        <w:gridCol w:w="233"/>
        <w:gridCol w:w="30"/>
        <w:gridCol w:w="21"/>
        <w:gridCol w:w="260"/>
        <w:gridCol w:w="24"/>
        <w:gridCol w:w="256"/>
        <w:gridCol w:w="28"/>
        <w:gridCol w:w="252"/>
        <w:gridCol w:w="31"/>
        <w:gridCol w:w="249"/>
        <w:gridCol w:w="34"/>
        <w:gridCol w:w="215"/>
        <w:gridCol w:w="31"/>
        <w:gridCol w:w="37"/>
        <w:gridCol w:w="212"/>
        <w:gridCol w:w="31"/>
        <w:gridCol w:w="40"/>
        <w:gridCol w:w="240"/>
        <w:gridCol w:w="43"/>
        <w:gridCol w:w="283"/>
        <w:gridCol w:w="236"/>
      </w:tblGrid>
      <w:tr w:rsidR="00765F1B" w:rsidRPr="00A40276" w14:paraId="223B6C3B" w14:textId="77777777" w:rsidTr="001333A6">
        <w:trPr>
          <w:jc w:val="center"/>
        </w:trPr>
        <w:tc>
          <w:tcPr>
            <w:tcW w:w="1369"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918" w:type="dxa"/>
            <w:gridSpan w:val="5"/>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41" w:type="dxa"/>
            <w:gridSpan w:val="2"/>
          </w:tcPr>
          <w:p w14:paraId="38AE9196" w14:textId="77777777" w:rsidR="00765F1B" w:rsidRPr="00A40276" w:rsidRDefault="00765F1B" w:rsidP="003B46C3">
            <w:pPr>
              <w:jc w:val="center"/>
              <w:rPr>
                <w:rFonts w:ascii="Arial" w:hAnsi="Arial" w:cs="Arial"/>
                <w:lang w:val="es-BO"/>
              </w:rPr>
            </w:pPr>
          </w:p>
        </w:tc>
        <w:tc>
          <w:tcPr>
            <w:tcW w:w="5374" w:type="dxa"/>
            <w:gridSpan w:val="43"/>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82" w:type="dxa"/>
            <w:gridSpan w:val="3"/>
            <w:vMerge w:val="restart"/>
          </w:tcPr>
          <w:p w14:paraId="4DE83F65" w14:textId="77777777" w:rsidR="00765F1B" w:rsidRPr="00A40276" w:rsidRDefault="00765F1B" w:rsidP="003B46C3">
            <w:pPr>
              <w:jc w:val="center"/>
              <w:rPr>
                <w:rFonts w:ascii="Arial" w:hAnsi="Arial" w:cs="Arial"/>
                <w:lang w:val="es-BO"/>
              </w:rPr>
            </w:pPr>
          </w:p>
        </w:tc>
        <w:tc>
          <w:tcPr>
            <w:tcW w:w="1961" w:type="dxa"/>
            <w:gridSpan w:val="16"/>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562" w:type="dxa"/>
            <w:gridSpan w:val="3"/>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1333A6">
        <w:trPr>
          <w:trHeight w:val="60"/>
          <w:jc w:val="center"/>
        </w:trPr>
        <w:tc>
          <w:tcPr>
            <w:tcW w:w="1369"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918" w:type="dxa"/>
            <w:gridSpan w:val="5"/>
            <w:vMerge/>
            <w:vAlign w:val="center"/>
          </w:tcPr>
          <w:p w14:paraId="7797EDAD" w14:textId="77777777" w:rsidR="00765F1B" w:rsidRPr="00A40276" w:rsidRDefault="00765F1B" w:rsidP="003B46C3">
            <w:pPr>
              <w:rPr>
                <w:rFonts w:ascii="Arial" w:hAnsi="Arial" w:cs="Arial"/>
                <w:lang w:val="es-BO"/>
              </w:rPr>
            </w:pPr>
          </w:p>
        </w:tc>
        <w:tc>
          <w:tcPr>
            <w:tcW w:w="241"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374" w:type="dxa"/>
            <w:gridSpan w:val="43"/>
            <w:vMerge/>
          </w:tcPr>
          <w:p w14:paraId="1A85FDA9" w14:textId="1C13E6F6" w:rsidR="00765F1B" w:rsidRPr="00A40276" w:rsidRDefault="00765F1B" w:rsidP="003B46C3">
            <w:pPr>
              <w:jc w:val="center"/>
              <w:rPr>
                <w:rFonts w:ascii="Arial" w:hAnsi="Arial" w:cs="Arial"/>
                <w:lang w:val="es-BO"/>
              </w:rPr>
            </w:pPr>
          </w:p>
        </w:tc>
        <w:tc>
          <w:tcPr>
            <w:tcW w:w="282" w:type="dxa"/>
            <w:gridSpan w:val="3"/>
            <w:vMerge/>
          </w:tcPr>
          <w:p w14:paraId="216100F5" w14:textId="77777777" w:rsidR="00765F1B" w:rsidRPr="00A40276" w:rsidRDefault="00765F1B" w:rsidP="003B46C3">
            <w:pPr>
              <w:jc w:val="center"/>
              <w:rPr>
                <w:rFonts w:ascii="Arial" w:hAnsi="Arial" w:cs="Arial"/>
                <w:lang w:val="es-BO"/>
              </w:rPr>
            </w:pPr>
          </w:p>
        </w:tc>
        <w:tc>
          <w:tcPr>
            <w:tcW w:w="1961" w:type="dxa"/>
            <w:gridSpan w:val="16"/>
            <w:vMerge/>
            <w:tcBorders>
              <w:left w:val="nil"/>
            </w:tcBorders>
          </w:tcPr>
          <w:p w14:paraId="216E7233" w14:textId="77777777" w:rsidR="00765F1B" w:rsidRPr="00A40276" w:rsidRDefault="00765F1B" w:rsidP="003B46C3">
            <w:pPr>
              <w:jc w:val="center"/>
              <w:rPr>
                <w:rFonts w:ascii="Arial" w:hAnsi="Arial" w:cs="Arial"/>
                <w:lang w:val="es-BO"/>
              </w:rPr>
            </w:pPr>
          </w:p>
        </w:tc>
        <w:tc>
          <w:tcPr>
            <w:tcW w:w="562" w:type="dxa"/>
            <w:gridSpan w:val="3"/>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1333A6">
        <w:trPr>
          <w:jc w:val="center"/>
        </w:trPr>
        <w:tc>
          <w:tcPr>
            <w:tcW w:w="1369"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918" w:type="dxa"/>
            <w:gridSpan w:val="5"/>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41"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374"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18FE0094" w:rsidR="00765F1B" w:rsidRPr="00A40276" w:rsidRDefault="006331B2" w:rsidP="006331B2">
            <w:pPr>
              <w:jc w:val="center"/>
              <w:rPr>
                <w:rFonts w:ascii="Arial" w:hAnsi="Arial" w:cs="Arial"/>
                <w:lang w:val="es-BO"/>
              </w:rPr>
            </w:pPr>
            <w:r w:rsidRPr="006331B2">
              <w:rPr>
                <w:rFonts w:ascii="Arial" w:hAnsi="Arial" w:cs="Arial"/>
                <w:lang w:val="es-BO"/>
              </w:rPr>
              <w:t>Recursos Propios</w:t>
            </w:r>
          </w:p>
        </w:tc>
        <w:tc>
          <w:tcPr>
            <w:tcW w:w="282" w:type="dxa"/>
            <w:gridSpan w:val="3"/>
            <w:tcBorders>
              <w:left w:val="single" w:sz="4" w:space="0" w:color="auto"/>
              <w:right w:val="single" w:sz="4" w:space="0" w:color="auto"/>
            </w:tcBorders>
          </w:tcPr>
          <w:p w14:paraId="015FAE2C" w14:textId="77777777" w:rsidR="00765F1B" w:rsidRPr="00A40276" w:rsidRDefault="00765F1B" w:rsidP="006331B2">
            <w:pPr>
              <w:jc w:val="center"/>
              <w:rPr>
                <w:rFonts w:ascii="Arial" w:hAnsi="Arial" w:cs="Arial"/>
                <w:lang w:val="es-BO"/>
              </w:rPr>
            </w:pPr>
          </w:p>
        </w:tc>
        <w:tc>
          <w:tcPr>
            <w:tcW w:w="1961"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6503DC34" w:rsidR="00765F1B" w:rsidRPr="00A40276" w:rsidRDefault="006331B2" w:rsidP="006331B2">
            <w:pPr>
              <w:jc w:val="center"/>
              <w:rPr>
                <w:rFonts w:ascii="Arial" w:hAnsi="Arial" w:cs="Arial"/>
                <w:lang w:val="es-BO"/>
              </w:rPr>
            </w:pPr>
            <w:r>
              <w:rPr>
                <w:rFonts w:ascii="Arial" w:hAnsi="Arial" w:cs="Arial"/>
                <w:lang w:val="es-BO"/>
              </w:rPr>
              <w:t>100</w:t>
            </w:r>
          </w:p>
        </w:tc>
        <w:tc>
          <w:tcPr>
            <w:tcW w:w="562" w:type="dxa"/>
            <w:gridSpan w:val="3"/>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6331B2" w:rsidRPr="00A40276" w14:paraId="4597584C" w14:textId="77777777" w:rsidTr="001333A6">
        <w:trPr>
          <w:jc w:val="center"/>
        </w:trPr>
        <w:tc>
          <w:tcPr>
            <w:tcW w:w="1369"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918" w:type="dxa"/>
            <w:gridSpan w:val="5"/>
            <w:vAlign w:val="center"/>
          </w:tcPr>
          <w:p w14:paraId="70706913" w14:textId="77777777" w:rsidR="00765F1B" w:rsidRPr="00A40276" w:rsidRDefault="00765F1B" w:rsidP="003B46C3">
            <w:pPr>
              <w:rPr>
                <w:rFonts w:ascii="Arial" w:hAnsi="Arial" w:cs="Arial"/>
                <w:sz w:val="2"/>
                <w:szCs w:val="2"/>
                <w:lang w:val="es-BO"/>
              </w:rPr>
            </w:pPr>
          </w:p>
        </w:tc>
        <w:tc>
          <w:tcPr>
            <w:tcW w:w="241"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91" w:type="dxa"/>
            <w:gridSpan w:val="3"/>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81" w:type="dxa"/>
            <w:gridSpan w:val="3"/>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6"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82"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6"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6"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82"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83"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83"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81" w:type="dxa"/>
            <w:gridSpan w:val="3"/>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81" w:type="dxa"/>
            <w:gridSpan w:val="3"/>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83"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45"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319" w:type="dxa"/>
            <w:gridSpan w:val="3"/>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82" w:type="dxa"/>
            <w:gridSpan w:val="3"/>
          </w:tcPr>
          <w:p w14:paraId="528A7202"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80" w:type="dxa"/>
            <w:gridSpan w:val="3"/>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80" w:type="dxa"/>
            <w:gridSpan w:val="3"/>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562" w:type="dxa"/>
            <w:gridSpan w:val="3"/>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1333A6">
        <w:trPr>
          <w:jc w:val="center"/>
        </w:trPr>
        <w:tc>
          <w:tcPr>
            <w:tcW w:w="1369" w:type="dxa"/>
            <w:gridSpan w:val="7"/>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918" w:type="dxa"/>
            <w:gridSpan w:val="5"/>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241" w:type="dxa"/>
            <w:gridSpan w:val="2"/>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374"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82" w:type="dxa"/>
            <w:gridSpan w:val="3"/>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1961"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562" w:type="dxa"/>
            <w:gridSpan w:val="3"/>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6331B2" w:rsidRPr="00A40276" w14:paraId="38158667" w14:textId="77777777" w:rsidTr="001333A6">
        <w:trPr>
          <w:jc w:val="center"/>
        </w:trPr>
        <w:tc>
          <w:tcPr>
            <w:tcW w:w="1369"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918" w:type="dxa"/>
            <w:gridSpan w:val="5"/>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41"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91" w:type="dxa"/>
            <w:gridSpan w:val="3"/>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81" w:type="dxa"/>
            <w:gridSpan w:val="3"/>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6"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82"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6"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6"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82"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83"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83"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81" w:type="dxa"/>
            <w:gridSpan w:val="3"/>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81" w:type="dxa"/>
            <w:gridSpan w:val="3"/>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83"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45"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319" w:type="dxa"/>
            <w:gridSpan w:val="3"/>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82" w:type="dxa"/>
            <w:gridSpan w:val="3"/>
            <w:shd w:val="clear" w:color="auto" w:fill="auto"/>
          </w:tcPr>
          <w:p w14:paraId="12A6C90D" w14:textId="77777777" w:rsidR="00765F1B" w:rsidRPr="00A40276" w:rsidRDefault="00765F1B" w:rsidP="003B46C3">
            <w:pPr>
              <w:rPr>
                <w:rFonts w:ascii="Arial" w:hAnsi="Arial" w:cs="Arial"/>
                <w:sz w:val="8"/>
                <w:szCs w:val="8"/>
                <w:lang w:val="es-BO"/>
              </w:rPr>
            </w:pPr>
          </w:p>
        </w:tc>
        <w:tc>
          <w:tcPr>
            <w:tcW w:w="281"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80"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80" w:type="dxa"/>
            <w:gridSpan w:val="3"/>
            <w:shd w:val="clear" w:color="auto" w:fill="auto"/>
          </w:tcPr>
          <w:p w14:paraId="6AA90302" w14:textId="77777777" w:rsidR="00765F1B" w:rsidRPr="00A40276" w:rsidRDefault="00765F1B" w:rsidP="003B46C3">
            <w:pPr>
              <w:rPr>
                <w:rFonts w:ascii="Arial" w:hAnsi="Arial" w:cs="Arial"/>
                <w:sz w:val="8"/>
                <w:szCs w:val="8"/>
                <w:lang w:val="es-BO"/>
              </w:rPr>
            </w:pPr>
          </w:p>
        </w:tc>
        <w:tc>
          <w:tcPr>
            <w:tcW w:w="280" w:type="dxa"/>
            <w:gridSpan w:val="3"/>
            <w:shd w:val="clear" w:color="auto" w:fill="auto"/>
          </w:tcPr>
          <w:p w14:paraId="70E560B4" w14:textId="77777777" w:rsidR="00765F1B" w:rsidRPr="00A40276" w:rsidRDefault="00765F1B" w:rsidP="003B46C3">
            <w:pPr>
              <w:rPr>
                <w:rFonts w:ascii="Arial" w:hAnsi="Arial" w:cs="Arial"/>
                <w:sz w:val="8"/>
                <w:szCs w:val="8"/>
                <w:lang w:val="es-BO"/>
              </w:rPr>
            </w:pPr>
          </w:p>
        </w:tc>
        <w:tc>
          <w:tcPr>
            <w:tcW w:w="280"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562" w:type="dxa"/>
            <w:gridSpan w:val="3"/>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1333A6">
        <w:trPr>
          <w:trHeight w:val="631"/>
          <w:jc w:val="center"/>
        </w:trPr>
        <w:tc>
          <w:tcPr>
            <w:tcW w:w="309"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398" w:type="dxa"/>
            <w:gridSpan w:val="7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0F2BB6">
            <w:pPr>
              <w:pStyle w:val="Prrafodelista"/>
              <w:numPr>
                <w:ilvl w:val="0"/>
                <w:numId w:val="24"/>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6331B2" w:rsidRPr="00A40276" w14:paraId="6D496565" w14:textId="77777777" w:rsidTr="001333A6">
        <w:trPr>
          <w:jc w:val="center"/>
        </w:trPr>
        <w:tc>
          <w:tcPr>
            <w:tcW w:w="1369"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918" w:type="dxa"/>
            <w:gridSpan w:val="5"/>
            <w:shd w:val="clear" w:color="auto" w:fill="auto"/>
          </w:tcPr>
          <w:p w14:paraId="6DD793F3" w14:textId="77777777" w:rsidR="00765F1B" w:rsidRPr="00A40276" w:rsidRDefault="00765F1B" w:rsidP="003B46C3">
            <w:pPr>
              <w:rPr>
                <w:rFonts w:ascii="Arial" w:hAnsi="Arial" w:cs="Arial"/>
                <w:sz w:val="8"/>
                <w:szCs w:val="2"/>
                <w:lang w:val="es-BO"/>
              </w:rPr>
            </w:pPr>
          </w:p>
        </w:tc>
        <w:tc>
          <w:tcPr>
            <w:tcW w:w="241"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91" w:type="dxa"/>
            <w:gridSpan w:val="3"/>
            <w:shd w:val="clear" w:color="auto" w:fill="auto"/>
          </w:tcPr>
          <w:p w14:paraId="64C90B28" w14:textId="77777777" w:rsidR="00765F1B" w:rsidRPr="00A40276" w:rsidRDefault="00765F1B" w:rsidP="003B46C3">
            <w:pPr>
              <w:rPr>
                <w:rFonts w:ascii="Arial" w:hAnsi="Arial" w:cs="Arial"/>
                <w:sz w:val="8"/>
                <w:szCs w:val="2"/>
                <w:lang w:val="es-BO"/>
              </w:rPr>
            </w:pPr>
          </w:p>
        </w:tc>
        <w:tc>
          <w:tcPr>
            <w:tcW w:w="281" w:type="dxa"/>
            <w:gridSpan w:val="3"/>
            <w:shd w:val="clear" w:color="auto" w:fill="auto"/>
          </w:tcPr>
          <w:p w14:paraId="0FBDDD98" w14:textId="77777777" w:rsidR="00765F1B" w:rsidRPr="00A40276" w:rsidRDefault="00765F1B" w:rsidP="003B46C3">
            <w:pPr>
              <w:rPr>
                <w:rFonts w:ascii="Arial" w:hAnsi="Arial" w:cs="Arial"/>
                <w:sz w:val="8"/>
                <w:szCs w:val="2"/>
                <w:lang w:val="es-BO"/>
              </w:rPr>
            </w:pPr>
          </w:p>
        </w:tc>
        <w:tc>
          <w:tcPr>
            <w:tcW w:w="286"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82"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6" w:type="dxa"/>
            <w:gridSpan w:val="2"/>
          </w:tcPr>
          <w:p w14:paraId="775BCE3D" w14:textId="77777777" w:rsidR="00765F1B" w:rsidRPr="00A40276" w:rsidRDefault="00765F1B" w:rsidP="003B46C3">
            <w:pPr>
              <w:rPr>
                <w:rFonts w:ascii="Arial" w:hAnsi="Arial" w:cs="Arial"/>
                <w:sz w:val="8"/>
                <w:szCs w:val="2"/>
                <w:lang w:val="es-BO"/>
              </w:rPr>
            </w:pPr>
          </w:p>
        </w:tc>
        <w:tc>
          <w:tcPr>
            <w:tcW w:w="286"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82"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81" w:type="dxa"/>
            <w:gridSpan w:val="3"/>
            <w:shd w:val="clear" w:color="auto" w:fill="auto"/>
          </w:tcPr>
          <w:p w14:paraId="2517260D" w14:textId="77777777" w:rsidR="00765F1B" w:rsidRPr="00A40276" w:rsidRDefault="00765F1B" w:rsidP="003B46C3">
            <w:pPr>
              <w:rPr>
                <w:rFonts w:ascii="Arial" w:hAnsi="Arial" w:cs="Arial"/>
                <w:sz w:val="8"/>
                <w:szCs w:val="2"/>
                <w:lang w:val="es-BO"/>
              </w:rPr>
            </w:pPr>
          </w:p>
        </w:tc>
        <w:tc>
          <w:tcPr>
            <w:tcW w:w="281" w:type="dxa"/>
            <w:gridSpan w:val="3"/>
            <w:shd w:val="clear" w:color="auto" w:fill="auto"/>
          </w:tcPr>
          <w:p w14:paraId="041B8D9A"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5958D55" w14:textId="77777777" w:rsidR="00765F1B" w:rsidRPr="00A40276" w:rsidRDefault="00765F1B" w:rsidP="003B46C3">
            <w:pPr>
              <w:rPr>
                <w:rFonts w:ascii="Arial" w:hAnsi="Arial" w:cs="Arial"/>
                <w:sz w:val="8"/>
                <w:szCs w:val="2"/>
                <w:lang w:val="es-BO"/>
              </w:rPr>
            </w:pPr>
          </w:p>
        </w:tc>
        <w:tc>
          <w:tcPr>
            <w:tcW w:w="245"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319" w:type="dxa"/>
            <w:gridSpan w:val="3"/>
            <w:shd w:val="clear" w:color="auto" w:fill="auto"/>
          </w:tcPr>
          <w:p w14:paraId="21309581" w14:textId="77777777" w:rsidR="00765F1B" w:rsidRPr="00A40276" w:rsidRDefault="00765F1B" w:rsidP="003B46C3">
            <w:pPr>
              <w:rPr>
                <w:rFonts w:ascii="Arial" w:hAnsi="Arial" w:cs="Arial"/>
                <w:sz w:val="8"/>
                <w:szCs w:val="2"/>
                <w:lang w:val="es-BO"/>
              </w:rPr>
            </w:pPr>
          </w:p>
        </w:tc>
        <w:tc>
          <w:tcPr>
            <w:tcW w:w="282" w:type="dxa"/>
            <w:gridSpan w:val="3"/>
            <w:shd w:val="clear" w:color="auto" w:fill="auto"/>
          </w:tcPr>
          <w:p w14:paraId="5FE4459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777939D6" w14:textId="77777777" w:rsidR="00765F1B" w:rsidRPr="00A40276" w:rsidRDefault="00765F1B" w:rsidP="003B46C3">
            <w:pPr>
              <w:rPr>
                <w:rFonts w:ascii="Arial" w:hAnsi="Arial" w:cs="Arial"/>
                <w:sz w:val="8"/>
                <w:szCs w:val="2"/>
                <w:lang w:val="es-BO"/>
              </w:rPr>
            </w:pPr>
          </w:p>
        </w:tc>
        <w:tc>
          <w:tcPr>
            <w:tcW w:w="280" w:type="dxa"/>
            <w:gridSpan w:val="3"/>
            <w:shd w:val="clear" w:color="auto" w:fill="auto"/>
          </w:tcPr>
          <w:p w14:paraId="00ACBD5C" w14:textId="77777777" w:rsidR="00765F1B" w:rsidRPr="00A40276" w:rsidRDefault="00765F1B" w:rsidP="003B46C3">
            <w:pPr>
              <w:rPr>
                <w:rFonts w:ascii="Arial" w:hAnsi="Arial" w:cs="Arial"/>
                <w:sz w:val="8"/>
                <w:szCs w:val="2"/>
                <w:lang w:val="es-BO"/>
              </w:rPr>
            </w:pPr>
          </w:p>
        </w:tc>
        <w:tc>
          <w:tcPr>
            <w:tcW w:w="280" w:type="dxa"/>
            <w:gridSpan w:val="3"/>
            <w:shd w:val="clear" w:color="auto" w:fill="auto"/>
          </w:tcPr>
          <w:p w14:paraId="7DE9143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562" w:type="dxa"/>
            <w:gridSpan w:val="3"/>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1333A6">
        <w:trPr>
          <w:jc w:val="center"/>
        </w:trPr>
        <w:tc>
          <w:tcPr>
            <w:tcW w:w="1369"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9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3848"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F96C07" w14:textId="77777777" w:rsidR="006331B2" w:rsidRPr="006331B2" w:rsidRDefault="006331B2" w:rsidP="006331B2">
            <w:pPr>
              <w:jc w:val="center"/>
              <w:rPr>
                <w:rFonts w:ascii="Arial" w:hAnsi="Arial" w:cs="Arial"/>
                <w:lang w:val="es-BO"/>
              </w:rPr>
            </w:pPr>
            <w:r w:rsidRPr="006331B2">
              <w:rPr>
                <w:rFonts w:ascii="Arial" w:hAnsi="Arial" w:cs="Arial"/>
                <w:lang w:val="es-BO"/>
              </w:rPr>
              <w:t xml:space="preserve">Calle Colombia esquina </w:t>
            </w:r>
            <w:proofErr w:type="spellStart"/>
            <w:r w:rsidRPr="006331B2">
              <w:rPr>
                <w:rFonts w:ascii="Arial" w:hAnsi="Arial" w:cs="Arial"/>
                <w:lang w:val="es-BO"/>
              </w:rPr>
              <w:t>Falsuri</w:t>
            </w:r>
            <w:proofErr w:type="spellEnd"/>
            <w:r w:rsidRPr="006331B2">
              <w:rPr>
                <w:rFonts w:ascii="Arial" w:hAnsi="Arial" w:cs="Arial"/>
                <w:lang w:val="es-BO"/>
              </w:rPr>
              <w:t xml:space="preserve"> </w:t>
            </w:r>
            <w:proofErr w:type="spellStart"/>
            <w:r w:rsidRPr="006331B2">
              <w:rPr>
                <w:rFonts w:ascii="Arial" w:hAnsi="Arial" w:cs="Arial"/>
                <w:lang w:val="es-BO"/>
              </w:rPr>
              <w:t>N°</w:t>
            </w:r>
            <w:proofErr w:type="spellEnd"/>
            <w:r w:rsidRPr="006331B2">
              <w:rPr>
                <w:rFonts w:ascii="Arial" w:hAnsi="Arial" w:cs="Arial"/>
                <w:lang w:val="es-BO"/>
              </w:rPr>
              <w:t xml:space="preserve"> 655</w:t>
            </w:r>
          </w:p>
          <w:p w14:paraId="7A48CE13" w14:textId="0FB20E3B" w:rsidR="00765F1B" w:rsidRPr="00A40276" w:rsidRDefault="006331B2" w:rsidP="006331B2">
            <w:pPr>
              <w:jc w:val="center"/>
              <w:rPr>
                <w:rFonts w:ascii="Arial" w:hAnsi="Arial" w:cs="Arial"/>
                <w:lang w:val="es-BO"/>
              </w:rPr>
            </w:pPr>
            <w:r w:rsidRPr="006331B2">
              <w:rPr>
                <w:rFonts w:ascii="Arial" w:hAnsi="Arial" w:cs="Arial"/>
                <w:lang w:val="es-BO"/>
              </w:rPr>
              <w:t>Recepción de Correspondencia ENDE</w:t>
            </w:r>
          </w:p>
        </w:tc>
        <w:tc>
          <w:tcPr>
            <w:tcW w:w="2647" w:type="dxa"/>
            <w:gridSpan w:val="22"/>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168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54AC3" w14:textId="77777777" w:rsidR="006331B2" w:rsidRPr="006331B2" w:rsidRDefault="006331B2" w:rsidP="006331B2">
            <w:pPr>
              <w:rPr>
                <w:rFonts w:ascii="Arial" w:hAnsi="Arial" w:cs="Arial"/>
                <w:sz w:val="12"/>
                <w:szCs w:val="12"/>
                <w:lang w:val="es-BO"/>
              </w:rPr>
            </w:pPr>
            <w:r w:rsidRPr="006331B2">
              <w:rPr>
                <w:rFonts w:ascii="Arial" w:hAnsi="Arial" w:cs="Arial"/>
                <w:sz w:val="12"/>
                <w:szCs w:val="12"/>
                <w:lang w:val="es-BO"/>
              </w:rPr>
              <w:t>08:30 a.m. a 12:30 p.m.</w:t>
            </w:r>
          </w:p>
          <w:p w14:paraId="3D06AAA0" w14:textId="580E4CD0" w:rsidR="00765F1B" w:rsidRPr="00A40276" w:rsidRDefault="006331B2" w:rsidP="006331B2">
            <w:pPr>
              <w:rPr>
                <w:rFonts w:ascii="Arial" w:hAnsi="Arial" w:cs="Arial"/>
                <w:lang w:val="es-BO"/>
              </w:rPr>
            </w:pPr>
            <w:r w:rsidRPr="006331B2">
              <w:rPr>
                <w:rFonts w:ascii="Arial" w:hAnsi="Arial" w:cs="Arial"/>
                <w:sz w:val="12"/>
                <w:szCs w:val="12"/>
                <w:lang w:val="es-BO"/>
              </w:rPr>
              <w:t>1</w:t>
            </w:r>
            <w:r w:rsidR="00496A4D">
              <w:rPr>
                <w:rFonts w:ascii="Arial" w:hAnsi="Arial" w:cs="Arial"/>
                <w:sz w:val="12"/>
                <w:szCs w:val="12"/>
                <w:lang w:val="es-BO"/>
              </w:rPr>
              <w:t>3</w:t>
            </w:r>
            <w:r w:rsidRPr="006331B2">
              <w:rPr>
                <w:rFonts w:ascii="Arial" w:hAnsi="Arial" w:cs="Arial"/>
                <w:sz w:val="12"/>
                <w:szCs w:val="12"/>
                <w:lang w:val="es-BO"/>
              </w:rPr>
              <w:t>:30 p.m. a 1</w:t>
            </w:r>
            <w:r w:rsidR="00496A4D">
              <w:rPr>
                <w:rFonts w:ascii="Arial" w:hAnsi="Arial" w:cs="Arial"/>
                <w:sz w:val="12"/>
                <w:szCs w:val="12"/>
                <w:lang w:val="es-BO"/>
              </w:rPr>
              <w:t>6</w:t>
            </w:r>
            <w:r w:rsidRPr="006331B2">
              <w:rPr>
                <w:rFonts w:ascii="Arial" w:hAnsi="Arial" w:cs="Arial"/>
                <w:sz w:val="12"/>
                <w:szCs w:val="12"/>
                <w:lang w:val="es-BO"/>
              </w:rPr>
              <w:t>:30 p.m.</w:t>
            </w:r>
          </w:p>
        </w:tc>
        <w:tc>
          <w:tcPr>
            <w:tcW w:w="873" w:type="dxa"/>
            <w:gridSpan w:val="6"/>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6331B2" w:rsidRPr="00A40276" w14:paraId="3FB83F8C" w14:textId="77777777" w:rsidTr="001333A6">
        <w:trPr>
          <w:jc w:val="center"/>
        </w:trPr>
        <w:tc>
          <w:tcPr>
            <w:tcW w:w="1369"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918" w:type="dxa"/>
            <w:gridSpan w:val="5"/>
            <w:shd w:val="clear" w:color="auto" w:fill="auto"/>
          </w:tcPr>
          <w:p w14:paraId="4D450B8B" w14:textId="77777777" w:rsidR="00765F1B" w:rsidRPr="00A40276" w:rsidRDefault="00765F1B" w:rsidP="003B46C3">
            <w:pPr>
              <w:rPr>
                <w:rFonts w:ascii="Arial" w:hAnsi="Arial" w:cs="Arial"/>
                <w:sz w:val="8"/>
                <w:szCs w:val="2"/>
                <w:lang w:val="es-BO"/>
              </w:rPr>
            </w:pPr>
          </w:p>
        </w:tc>
        <w:tc>
          <w:tcPr>
            <w:tcW w:w="241"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91" w:type="dxa"/>
            <w:gridSpan w:val="3"/>
            <w:shd w:val="clear" w:color="auto" w:fill="auto"/>
          </w:tcPr>
          <w:p w14:paraId="51309A63" w14:textId="77777777" w:rsidR="00765F1B" w:rsidRPr="00A40276" w:rsidRDefault="00765F1B" w:rsidP="003B46C3">
            <w:pPr>
              <w:rPr>
                <w:rFonts w:ascii="Arial" w:hAnsi="Arial" w:cs="Arial"/>
                <w:sz w:val="8"/>
                <w:szCs w:val="2"/>
                <w:lang w:val="es-BO"/>
              </w:rPr>
            </w:pPr>
          </w:p>
        </w:tc>
        <w:tc>
          <w:tcPr>
            <w:tcW w:w="281" w:type="dxa"/>
            <w:gridSpan w:val="3"/>
            <w:shd w:val="clear" w:color="auto" w:fill="auto"/>
          </w:tcPr>
          <w:p w14:paraId="509F98F6" w14:textId="77777777" w:rsidR="00765F1B" w:rsidRPr="00A40276" w:rsidRDefault="00765F1B" w:rsidP="003B46C3">
            <w:pPr>
              <w:rPr>
                <w:rFonts w:ascii="Arial" w:hAnsi="Arial" w:cs="Arial"/>
                <w:sz w:val="8"/>
                <w:szCs w:val="2"/>
                <w:lang w:val="es-BO"/>
              </w:rPr>
            </w:pPr>
          </w:p>
        </w:tc>
        <w:tc>
          <w:tcPr>
            <w:tcW w:w="286"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82"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6" w:type="dxa"/>
            <w:gridSpan w:val="2"/>
          </w:tcPr>
          <w:p w14:paraId="130E9578" w14:textId="77777777" w:rsidR="00765F1B" w:rsidRPr="00A40276" w:rsidRDefault="00765F1B" w:rsidP="003B46C3">
            <w:pPr>
              <w:rPr>
                <w:rFonts w:ascii="Arial" w:hAnsi="Arial" w:cs="Arial"/>
                <w:sz w:val="8"/>
                <w:szCs w:val="2"/>
                <w:lang w:val="es-BO"/>
              </w:rPr>
            </w:pPr>
          </w:p>
        </w:tc>
        <w:tc>
          <w:tcPr>
            <w:tcW w:w="286"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82"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81" w:type="dxa"/>
            <w:gridSpan w:val="3"/>
            <w:shd w:val="clear" w:color="auto" w:fill="auto"/>
          </w:tcPr>
          <w:p w14:paraId="37582B9B" w14:textId="77777777" w:rsidR="00765F1B" w:rsidRPr="00A40276" w:rsidRDefault="00765F1B" w:rsidP="003B46C3">
            <w:pPr>
              <w:rPr>
                <w:rFonts w:ascii="Arial" w:hAnsi="Arial" w:cs="Arial"/>
                <w:sz w:val="8"/>
                <w:szCs w:val="2"/>
                <w:lang w:val="es-BO"/>
              </w:rPr>
            </w:pPr>
          </w:p>
        </w:tc>
        <w:tc>
          <w:tcPr>
            <w:tcW w:w="281" w:type="dxa"/>
            <w:gridSpan w:val="3"/>
            <w:shd w:val="clear" w:color="auto" w:fill="auto"/>
          </w:tcPr>
          <w:p w14:paraId="4C8DA4C3"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7FFD447C" w14:textId="77777777" w:rsidR="00765F1B" w:rsidRPr="00A40276" w:rsidRDefault="00765F1B" w:rsidP="003B46C3">
            <w:pPr>
              <w:rPr>
                <w:rFonts w:ascii="Arial" w:hAnsi="Arial" w:cs="Arial"/>
                <w:sz w:val="8"/>
                <w:szCs w:val="2"/>
                <w:lang w:val="es-BO"/>
              </w:rPr>
            </w:pPr>
          </w:p>
        </w:tc>
        <w:tc>
          <w:tcPr>
            <w:tcW w:w="245"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319" w:type="dxa"/>
            <w:gridSpan w:val="3"/>
            <w:shd w:val="clear" w:color="auto" w:fill="auto"/>
          </w:tcPr>
          <w:p w14:paraId="5782F30A" w14:textId="77777777" w:rsidR="00765F1B" w:rsidRPr="00A40276" w:rsidRDefault="00765F1B" w:rsidP="003B46C3">
            <w:pPr>
              <w:rPr>
                <w:rFonts w:ascii="Arial" w:hAnsi="Arial" w:cs="Arial"/>
                <w:sz w:val="8"/>
                <w:szCs w:val="2"/>
                <w:lang w:val="es-BO"/>
              </w:rPr>
            </w:pPr>
          </w:p>
        </w:tc>
        <w:tc>
          <w:tcPr>
            <w:tcW w:w="282" w:type="dxa"/>
            <w:gridSpan w:val="3"/>
            <w:shd w:val="clear" w:color="auto" w:fill="auto"/>
          </w:tcPr>
          <w:p w14:paraId="55B29981"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0EBC32B" w14:textId="77777777" w:rsidR="00765F1B" w:rsidRPr="00A40276" w:rsidRDefault="00765F1B" w:rsidP="003B46C3">
            <w:pPr>
              <w:rPr>
                <w:rFonts w:ascii="Arial" w:hAnsi="Arial" w:cs="Arial"/>
                <w:sz w:val="8"/>
                <w:szCs w:val="2"/>
                <w:lang w:val="es-BO"/>
              </w:rPr>
            </w:pPr>
          </w:p>
        </w:tc>
        <w:tc>
          <w:tcPr>
            <w:tcW w:w="280" w:type="dxa"/>
            <w:gridSpan w:val="3"/>
            <w:shd w:val="clear" w:color="auto" w:fill="auto"/>
          </w:tcPr>
          <w:p w14:paraId="5FAB12B9" w14:textId="77777777" w:rsidR="00765F1B" w:rsidRPr="00A40276" w:rsidRDefault="00765F1B" w:rsidP="003B46C3">
            <w:pPr>
              <w:rPr>
                <w:rFonts w:ascii="Arial" w:hAnsi="Arial" w:cs="Arial"/>
                <w:sz w:val="8"/>
                <w:szCs w:val="2"/>
                <w:lang w:val="es-BO"/>
              </w:rPr>
            </w:pPr>
          </w:p>
        </w:tc>
        <w:tc>
          <w:tcPr>
            <w:tcW w:w="280" w:type="dxa"/>
            <w:gridSpan w:val="3"/>
            <w:shd w:val="clear" w:color="auto" w:fill="auto"/>
          </w:tcPr>
          <w:p w14:paraId="40FA35B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562" w:type="dxa"/>
            <w:gridSpan w:val="3"/>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6331B2" w:rsidRPr="00A40276" w14:paraId="0DAB29C5" w14:textId="77777777" w:rsidTr="001333A6">
        <w:trPr>
          <w:jc w:val="center"/>
        </w:trPr>
        <w:tc>
          <w:tcPr>
            <w:tcW w:w="1369"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918" w:type="dxa"/>
            <w:gridSpan w:val="5"/>
          </w:tcPr>
          <w:p w14:paraId="07D1A556" w14:textId="77777777" w:rsidR="00765F1B" w:rsidRPr="00A40276" w:rsidRDefault="00765F1B" w:rsidP="003B46C3">
            <w:pPr>
              <w:rPr>
                <w:rFonts w:ascii="Arial" w:hAnsi="Arial" w:cs="Arial"/>
                <w:sz w:val="10"/>
                <w:szCs w:val="8"/>
                <w:lang w:val="es-BO"/>
              </w:rPr>
            </w:pPr>
          </w:p>
        </w:tc>
        <w:tc>
          <w:tcPr>
            <w:tcW w:w="241" w:type="dxa"/>
            <w:gridSpan w:val="2"/>
          </w:tcPr>
          <w:p w14:paraId="10C0913D" w14:textId="77777777" w:rsidR="00765F1B" w:rsidRPr="00A40276" w:rsidRDefault="00765F1B" w:rsidP="003B46C3">
            <w:pPr>
              <w:rPr>
                <w:rFonts w:ascii="Arial" w:hAnsi="Arial" w:cs="Arial"/>
                <w:sz w:val="10"/>
                <w:szCs w:val="8"/>
                <w:lang w:val="es-BO"/>
              </w:rPr>
            </w:pPr>
          </w:p>
        </w:tc>
        <w:tc>
          <w:tcPr>
            <w:tcW w:w="291" w:type="dxa"/>
            <w:gridSpan w:val="3"/>
          </w:tcPr>
          <w:p w14:paraId="46907F17" w14:textId="77777777" w:rsidR="00765F1B" w:rsidRPr="00A40276" w:rsidRDefault="00765F1B" w:rsidP="003B46C3">
            <w:pPr>
              <w:rPr>
                <w:rFonts w:ascii="Arial" w:hAnsi="Arial" w:cs="Arial"/>
                <w:sz w:val="10"/>
                <w:szCs w:val="8"/>
                <w:lang w:val="es-BO"/>
              </w:rPr>
            </w:pPr>
          </w:p>
        </w:tc>
        <w:tc>
          <w:tcPr>
            <w:tcW w:w="281" w:type="dxa"/>
            <w:gridSpan w:val="3"/>
          </w:tcPr>
          <w:p w14:paraId="30687C75" w14:textId="77777777" w:rsidR="00765F1B" w:rsidRPr="00A40276" w:rsidRDefault="00765F1B" w:rsidP="003B46C3">
            <w:pPr>
              <w:rPr>
                <w:rFonts w:ascii="Arial" w:hAnsi="Arial" w:cs="Arial"/>
                <w:sz w:val="10"/>
                <w:szCs w:val="8"/>
                <w:lang w:val="es-BO"/>
              </w:rPr>
            </w:pPr>
          </w:p>
        </w:tc>
        <w:tc>
          <w:tcPr>
            <w:tcW w:w="286"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107" w:type="dxa"/>
            <w:gridSpan w:val="24"/>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81" w:type="dxa"/>
            <w:gridSpan w:val="2"/>
          </w:tcPr>
          <w:p w14:paraId="20E8FBC8" w14:textId="77777777" w:rsidR="00765F1B" w:rsidRPr="00A40276" w:rsidRDefault="00765F1B" w:rsidP="003B46C3">
            <w:pPr>
              <w:jc w:val="center"/>
              <w:rPr>
                <w:rFonts w:ascii="Arial" w:hAnsi="Arial" w:cs="Arial"/>
                <w:sz w:val="10"/>
                <w:szCs w:val="8"/>
                <w:lang w:val="es-BO"/>
              </w:rPr>
            </w:pPr>
          </w:p>
        </w:tc>
        <w:tc>
          <w:tcPr>
            <w:tcW w:w="1410" w:type="dxa"/>
            <w:gridSpan w:val="12"/>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81"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80" w:type="dxa"/>
            <w:gridSpan w:val="14"/>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562" w:type="dxa"/>
            <w:gridSpan w:val="3"/>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CF598F" w:rsidRPr="00A40276" w14:paraId="76B11C9B" w14:textId="77777777" w:rsidTr="001333A6">
        <w:trPr>
          <w:jc w:val="center"/>
        </w:trPr>
        <w:tc>
          <w:tcPr>
            <w:tcW w:w="2788" w:type="dxa"/>
            <w:gridSpan w:val="16"/>
            <w:tcBorders>
              <w:left w:val="single" w:sz="12" w:space="0" w:color="244061" w:themeColor="accent1" w:themeShade="80"/>
            </w:tcBorders>
            <w:vAlign w:val="center"/>
          </w:tcPr>
          <w:p w14:paraId="7A6E2F1F" w14:textId="77777777" w:rsidR="00CF598F" w:rsidRPr="00A40276" w:rsidRDefault="00CF598F" w:rsidP="00CF598F">
            <w:pPr>
              <w:jc w:val="right"/>
              <w:rPr>
                <w:rFonts w:ascii="Arial" w:hAnsi="Arial" w:cs="Arial"/>
                <w:lang w:val="es-BO"/>
              </w:rPr>
            </w:pPr>
            <w:r w:rsidRPr="00A40276">
              <w:rPr>
                <w:rFonts w:ascii="Arial" w:hAnsi="Arial" w:cs="Arial"/>
                <w:lang w:val="es-BO"/>
              </w:rPr>
              <w:t>Encargado de atender consultas</w:t>
            </w:r>
          </w:p>
        </w:tc>
        <w:tc>
          <w:tcPr>
            <w:tcW w:w="287" w:type="dxa"/>
            <w:gridSpan w:val="3"/>
            <w:tcBorders>
              <w:right w:val="single" w:sz="4" w:space="0" w:color="auto"/>
            </w:tcBorders>
            <w:shd w:val="clear" w:color="auto" w:fill="auto"/>
          </w:tcPr>
          <w:p w14:paraId="62F5E9B8" w14:textId="77777777" w:rsidR="00CF598F" w:rsidRPr="00A40276" w:rsidRDefault="00CF598F" w:rsidP="00CF598F">
            <w:pPr>
              <w:rPr>
                <w:rFonts w:ascii="Arial" w:hAnsi="Arial" w:cs="Arial"/>
                <w:lang w:val="es-BO"/>
              </w:rPr>
            </w:pPr>
          </w:p>
        </w:tc>
        <w:tc>
          <w:tcPr>
            <w:tcW w:w="3107"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04B43AC9" w:rsidR="00CF598F" w:rsidRPr="00A40276" w:rsidRDefault="00CF598F" w:rsidP="00CF598F">
            <w:pPr>
              <w:jc w:val="center"/>
              <w:rPr>
                <w:rFonts w:ascii="Arial" w:hAnsi="Arial" w:cs="Arial"/>
                <w:lang w:val="es-BO"/>
              </w:rPr>
            </w:pPr>
            <w:r w:rsidRPr="00475FBB">
              <w:rPr>
                <w:rFonts w:ascii="Arial" w:hAnsi="Arial" w:cs="Arial"/>
                <w:lang w:val="es-BO"/>
              </w:rPr>
              <w:t>Javier Luis Quiroz Vargas</w:t>
            </w:r>
          </w:p>
        </w:tc>
        <w:tc>
          <w:tcPr>
            <w:tcW w:w="281" w:type="dxa"/>
            <w:gridSpan w:val="3"/>
            <w:tcBorders>
              <w:left w:val="single" w:sz="4" w:space="0" w:color="auto"/>
              <w:right w:val="single" w:sz="4" w:space="0" w:color="auto"/>
            </w:tcBorders>
            <w:vAlign w:val="center"/>
          </w:tcPr>
          <w:p w14:paraId="1A6391BC" w14:textId="77777777" w:rsidR="00CF598F" w:rsidRPr="00A40276" w:rsidRDefault="00CF598F" w:rsidP="00CF598F">
            <w:pPr>
              <w:jc w:val="center"/>
              <w:rPr>
                <w:rFonts w:ascii="Arial" w:hAnsi="Arial" w:cs="Arial"/>
                <w:lang w:val="es-BO"/>
              </w:rPr>
            </w:pPr>
          </w:p>
        </w:tc>
        <w:tc>
          <w:tcPr>
            <w:tcW w:w="141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5BA9483F" w:rsidR="00CF598F" w:rsidRPr="00A40276" w:rsidRDefault="00CF598F" w:rsidP="00CF598F">
            <w:pPr>
              <w:jc w:val="center"/>
              <w:rPr>
                <w:rFonts w:ascii="Arial" w:hAnsi="Arial" w:cs="Arial"/>
                <w:lang w:val="es-BO"/>
              </w:rPr>
            </w:pPr>
            <w:r w:rsidRPr="00475FBB">
              <w:rPr>
                <w:rFonts w:ascii="Arial" w:hAnsi="Arial" w:cs="Arial"/>
                <w:lang w:val="es-BO"/>
              </w:rPr>
              <w:t xml:space="preserve">Especialista en Gestión de Importaciones y Logística </w:t>
            </w:r>
          </w:p>
        </w:tc>
        <w:tc>
          <w:tcPr>
            <w:tcW w:w="281" w:type="dxa"/>
            <w:gridSpan w:val="3"/>
            <w:tcBorders>
              <w:left w:val="single" w:sz="4" w:space="0" w:color="auto"/>
              <w:right w:val="single" w:sz="4" w:space="0" w:color="auto"/>
            </w:tcBorders>
            <w:vAlign w:val="center"/>
          </w:tcPr>
          <w:p w14:paraId="7500C675" w14:textId="77777777" w:rsidR="00CF598F" w:rsidRPr="00A40276" w:rsidRDefault="00CF598F" w:rsidP="00CF598F">
            <w:pPr>
              <w:jc w:val="center"/>
              <w:rPr>
                <w:rFonts w:ascii="Arial" w:hAnsi="Arial" w:cs="Arial"/>
                <w:lang w:val="es-BO"/>
              </w:rPr>
            </w:pPr>
          </w:p>
        </w:tc>
        <w:tc>
          <w:tcPr>
            <w:tcW w:w="168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2CB637C5" w:rsidR="00CF598F" w:rsidRPr="00A40276" w:rsidRDefault="00CF598F" w:rsidP="00CF598F">
            <w:pPr>
              <w:jc w:val="center"/>
              <w:rPr>
                <w:rFonts w:ascii="Arial" w:hAnsi="Arial" w:cs="Arial"/>
                <w:lang w:val="es-BO"/>
              </w:rPr>
            </w:pPr>
            <w:r w:rsidRPr="00CF598F">
              <w:rPr>
                <w:rFonts w:ascii="Arial" w:hAnsi="Arial" w:cs="Arial"/>
                <w:lang w:val="es-BO"/>
              </w:rPr>
              <w:t>UPEI</w:t>
            </w:r>
          </w:p>
        </w:tc>
        <w:tc>
          <w:tcPr>
            <w:tcW w:w="873" w:type="dxa"/>
            <w:gridSpan w:val="6"/>
            <w:tcBorders>
              <w:left w:val="single" w:sz="4" w:space="0" w:color="auto"/>
              <w:right w:val="single" w:sz="12" w:space="0" w:color="244061" w:themeColor="accent1" w:themeShade="80"/>
            </w:tcBorders>
          </w:tcPr>
          <w:p w14:paraId="27C2C94B" w14:textId="77777777" w:rsidR="00CF598F" w:rsidRPr="00A40276" w:rsidRDefault="00CF598F" w:rsidP="00CF598F">
            <w:pPr>
              <w:rPr>
                <w:rFonts w:ascii="Arial" w:hAnsi="Arial" w:cs="Arial"/>
                <w:lang w:val="es-BO"/>
              </w:rPr>
            </w:pPr>
          </w:p>
        </w:tc>
      </w:tr>
      <w:tr w:rsidR="006331B2" w:rsidRPr="00A40276" w14:paraId="20DEDC61" w14:textId="77777777" w:rsidTr="001333A6">
        <w:trPr>
          <w:jc w:val="center"/>
        </w:trPr>
        <w:tc>
          <w:tcPr>
            <w:tcW w:w="1369"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918" w:type="dxa"/>
            <w:gridSpan w:val="5"/>
            <w:shd w:val="clear" w:color="auto" w:fill="auto"/>
          </w:tcPr>
          <w:p w14:paraId="2EF6BD75" w14:textId="77777777" w:rsidR="00765F1B" w:rsidRPr="00A40276" w:rsidRDefault="00765F1B" w:rsidP="003B46C3">
            <w:pPr>
              <w:rPr>
                <w:rFonts w:ascii="Arial" w:hAnsi="Arial" w:cs="Arial"/>
                <w:lang w:val="es-BO"/>
              </w:rPr>
            </w:pPr>
          </w:p>
        </w:tc>
        <w:tc>
          <w:tcPr>
            <w:tcW w:w="241" w:type="dxa"/>
            <w:gridSpan w:val="2"/>
            <w:shd w:val="clear" w:color="auto" w:fill="auto"/>
          </w:tcPr>
          <w:p w14:paraId="4ACF0952" w14:textId="77777777" w:rsidR="00765F1B" w:rsidRPr="00A40276" w:rsidRDefault="00765F1B" w:rsidP="003B46C3">
            <w:pPr>
              <w:rPr>
                <w:rFonts w:ascii="Arial" w:hAnsi="Arial" w:cs="Arial"/>
                <w:lang w:val="es-BO"/>
              </w:rPr>
            </w:pPr>
          </w:p>
        </w:tc>
        <w:tc>
          <w:tcPr>
            <w:tcW w:w="291" w:type="dxa"/>
            <w:gridSpan w:val="3"/>
            <w:shd w:val="clear" w:color="auto" w:fill="auto"/>
          </w:tcPr>
          <w:p w14:paraId="03A56423" w14:textId="77777777" w:rsidR="00765F1B" w:rsidRPr="00A40276" w:rsidRDefault="00765F1B" w:rsidP="003B46C3">
            <w:pPr>
              <w:rPr>
                <w:rFonts w:ascii="Arial" w:hAnsi="Arial" w:cs="Arial"/>
                <w:lang w:val="es-BO"/>
              </w:rPr>
            </w:pPr>
          </w:p>
        </w:tc>
        <w:tc>
          <w:tcPr>
            <w:tcW w:w="281" w:type="dxa"/>
            <w:gridSpan w:val="3"/>
            <w:shd w:val="clear" w:color="auto" w:fill="auto"/>
          </w:tcPr>
          <w:p w14:paraId="7AFF41EB" w14:textId="77777777" w:rsidR="00765F1B" w:rsidRPr="00A40276" w:rsidRDefault="00765F1B" w:rsidP="003B46C3">
            <w:pPr>
              <w:rPr>
                <w:rFonts w:ascii="Arial" w:hAnsi="Arial" w:cs="Arial"/>
                <w:lang w:val="es-BO"/>
              </w:rPr>
            </w:pPr>
          </w:p>
        </w:tc>
        <w:tc>
          <w:tcPr>
            <w:tcW w:w="286" w:type="dxa"/>
            <w:gridSpan w:val="2"/>
            <w:shd w:val="clear" w:color="auto" w:fill="auto"/>
          </w:tcPr>
          <w:p w14:paraId="2D90BED8" w14:textId="77777777" w:rsidR="00765F1B" w:rsidRPr="00A40276" w:rsidRDefault="00765F1B" w:rsidP="003B46C3">
            <w:pPr>
              <w:rPr>
                <w:rFonts w:ascii="Arial" w:hAnsi="Arial" w:cs="Arial"/>
                <w:lang w:val="es-BO"/>
              </w:rPr>
            </w:pPr>
          </w:p>
        </w:tc>
        <w:tc>
          <w:tcPr>
            <w:tcW w:w="282" w:type="dxa"/>
            <w:gridSpan w:val="2"/>
            <w:shd w:val="clear" w:color="auto" w:fill="auto"/>
          </w:tcPr>
          <w:p w14:paraId="24F642A8" w14:textId="77777777" w:rsidR="00765F1B" w:rsidRPr="00A40276" w:rsidRDefault="00765F1B" w:rsidP="003B46C3">
            <w:pPr>
              <w:rPr>
                <w:rFonts w:ascii="Arial" w:hAnsi="Arial" w:cs="Arial"/>
                <w:lang w:val="es-BO"/>
              </w:rPr>
            </w:pPr>
          </w:p>
        </w:tc>
        <w:tc>
          <w:tcPr>
            <w:tcW w:w="286" w:type="dxa"/>
            <w:gridSpan w:val="2"/>
          </w:tcPr>
          <w:p w14:paraId="13A8EDB3" w14:textId="77777777" w:rsidR="00765F1B" w:rsidRPr="00A40276" w:rsidRDefault="00765F1B" w:rsidP="003B46C3">
            <w:pPr>
              <w:rPr>
                <w:rFonts w:ascii="Arial" w:hAnsi="Arial" w:cs="Arial"/>
                <w:lang w:val="es-BO"/>
              </w:rPr>
            </w:pPr>
          </w:p>
        </w:tc>
        <w:tc>
          <w:tcPr>
            <w:tcW w:w="286" w:type="dxa"/>
            <w:gridSpan w:val="2"/>
            <w:shd w:val="clear" w:color="auto" w:fill="auto"/>
          </w:tcPr>
          <w:p w14:paraId="1667E6DF" w14:textId="0F142A56" w:rsidR="00765F1B" w:rsidRPr="00A40276" w:rsidRDefault="00765F1B" w:rsidP="003B46C3">
            <w:pPr>
              <w:rPr>
                <w:rFonts w:ascii="Arial" w:hAnsi="Arial" w:cs="Arial"/>
                <w:lang w:val="es-BO"/>
              </w:rPr>
            </w:pPr>
          </w:p>
        </w:tc>
        <w:tc>
          <w:tcPr>
            <w:tcW w:w="282" w:type="dxa"/>
            <w:gridSpan w:val="2"/>
            <w:shd w:val="clear" w:color="auto" w:fill="auto"/>
          </w:tcPr>
          <w:p w14:paraId="2B10C990" w14:textId="77777777" w:rsidR="00765F1B" w:rsidRPr="00A40276" w:rsidRDefault="00765F1B" w:rsidP="003B46C3">
            <w:pPr>
              <w:rPr>
                <w:rFonts w:ascii="Arial" w:hAnsi="Arial" w:cs="Arial"/>
                <w:lang w:val="es-BO"/>
              </w:rPr>
            </w:pPr>
          </w:p>
        </w:tc>
        <w:tc>
          <w:tcPr>
            <w:tcW w:w="283" w:type="dxa"/>
            <w:gridSpan w:val="2"/>
            <w:shd w:val="clear" w:color="auto" w:fill="auto"/>
          </w:tcPr>
          <w:p w14:paraId="3E1156E7" w14:textId="77777777" w:rsidR="00765F1B" w:rsidRPr="00A40276" w:rsidRDefault="00765F1B" w:rsidP="003B46C3">
            <w:pPr>
              <w:rPr>
                <w:rFonts w:ascii="Arial" w:hAnsi="Arial" w:cs="Arial"/>
                <w:lang w:val="es-BO"/>
              </w:rPr>
            </w:pPr>
          </w:p>
        </w:tc>
        <w:tc>
          <w:tcPr>
            <w:tcW w:w="283" w:type="dxa"/>
            <w:gridSpan w:val="2"/>
            <w:shd w:val="clear" w:color="auto" w:fill="auto"/>
          </w:tcPr>
          <w:p w14:paraId="3A3FC199" w14:textId="77777777" w:rsidR="00765F1B" w:rsidRPr="00A40276" w:rsidRDefault="00765F1B" w:rsidP="003B46C3">
            <w:pPr>
              <w:rPr>
                <w:rFonts w:ascii="Arial" w:hAnsi="Arial" w:cs="Arial"/>
                <w:lang w:val="es-BO"/>
              </w:rPr>
            </w:pPr>
          </w:p>
        </w:tc>
        <w:tc>
          <w:tcPr>
            <w:tcW w:w="281" w:type="dxa"/>
            <w:gridSpan w:val="2"/>
            <w:shd w:val="clear" w:color="auto" w:fill="auto"/>
          </w:tcPr>
          <w:p w14:paraId="3AF2D0B7" w14:textId="77777777" w:rsidR="00765F1B" w:rsidRPr="00A40276" w:rsidRDefault="00765F1B" w:rsidP="003B46C3">
            <w:pPr>
              <w:rPr>
                <w:rFonts w:ascii="Arial" w:hAnsi="Arial" w:cs="Arial"/>
                <w:lang w:val="es-BO"/>
              </w:rPr>
            </w:pPr>
          </w:p>
        </w:tc>
        <w:tc>
          <w:tcPr>
            <w:tcW w:w="281" w:type="dxa"/>
            <w:gridSpan w:val="2"/>
            <w:shd w:val="clear" w:color="auto" w:fill="auto"/>
          </w:tcPr>
          <w:p w14:paraId="103DD6EC" w14:textId="77777777" w:rsidR="00765F1B" w:rsidRPr="00A40276" w:rsidRDefault="00765F1B" w:rsidP="003B46C3">
            <w:pPr>
              <w:rPr>
                <w:rFonts w:ascii="Arial" w:hAnsi="Arial" w:cs="Arial"/>
                <w:lang w:val="es-BO"/>
              </w:rPr>
            </w:pPr>
          </w:p>
        </w:tc>
        <w:tc>
          <w:tcPr>
            <w:tcW w:w="281" w:type="dxa"/>
            <w:gridSpan w:val="2"/>
            <w:shd w:val="clear" w:color="auto" w:fill="auto"/>
          </w:tcPr>
          <w:p w14:paraId="2F6AD86D" w14:textId="77777777" w:rsidR="00765F1B" w:rsidRPr="00A40276" w:rsidRDefault="00765F1B" w:rsidP="003B46C3">
            <w:pPr>
              <w:rPr>
                <w:rFonts w:ascii="Arial" w:hAnsi="Arial" w:cs="Arial"/>
                <w:lang w:val="es-BO"/>
              </w:rPr>
            </w:pPr>
          </w:p>
        </w:tc>
        <w:tc>
          <w:tcPr>
            <w:tcW w:w="281" w:type="dxa"/>
            <w:gridSpan w:val="3"/>
            <w:shd w:val="clear" w:color="auto" w:fill="auto"/>
          </w:tcPr>
          <w:p w14:paraId="30FDAC62" w14:textId="77777777" w:rsidR="00765F1B" w:rsidRPr="00A40276" w:rsidRDefault="00765F1B" w:rsidP="003B46C3">
            <w:pPr>
              <w:rPr>
                <w:rFonts w:ascii="Arial" w:hAnsi="Arial" w:cs="Arial"/>
                <w:lang w:val="es-BO"/>
              </w:rPr>
            </w:pPr>
          </w:p>
        </w:tc>
        <w:tc>
          <w:tcPr>
            <w:tcW w:w="281" w:type="dxa"/>
            <w:gridSpan w:val="3"/>
            <w:shd w:val="clear" w:color="auto" w:fill="auto"/>
          </w:tcPr>
          <w:p w14:paraId="0ECAFCD4" w14:textId="77777777" w:rsidR="00765F1B" w:rsidRPr="00A40276" w:rsidRDefault="00765F1B" w:rsidP="003B46C3">
            <w:pPr>
              <w:rPr>
                <w:rFonts w:ascii="Arial" w:hAnsi="Arial" w:cs="Arial"/>
                <w:lang w:val="es-BO"/>
              </w:rPr>
            </w:pPr>
          </w:p>
        </w:tc>
        <w:tc>
          <w:tcPr>
            <w:tcW w:w="281" w:type="dxa"/>
            <w:gridSpan w:val="2"/>
            <w:shd w:val="clear" w:color="auto" w:fill="auto"/>
          </w:tcPr>
          <w:p w14:paraId="1C520099" w14:textId="77777777" w:rsidR="00765F1B" w:rsidRPr="00A40276" w:rsidRDefault="00765F1B" w:rsidP="003B46C3">
            <w:pPr>
              <w:rPr>
                <w:rFonts w:ascii="Arial" w:hAnsi="Arial" w:cs="Arial"/>
                <w:lang w:val="es-BO"/>
              </w:rPr>
            </w:pPr>
          </w:p>
        </w:tc>
        <w:tc>
          <w:tcPr>
            <w:tcW w:w="283" w:type="dxa"/>
            <w:gridSpan w:val="2"/>
            <w:shd w:val="clear" w:color="auto" w:fill="auto"/>
          </w:tcPr>
          <w:p w14:paraId="10EDAE2C" w14:textId="77777777" w:rsidR="00765F1B" w:rsidRPr="00A40276" w:rsidRDefault="00765F1B" w:rsidP="003B46C3">
            <w:pPr>
              <w:rPr>
                <w:rFonts w:ascii="Arial" w:hAnsi="Arial" w:cs="Arial"/>
                <w:lang w:val="es-BO"/>
              </w:rPr>
            </w:pPr>
          </w:p>
        </w:tc>
        <w:tc>
          <w:tcPr>
            <w:tcW w:w="281" w:type="dxa"/>
            <w:gridSpan w:val="2"/>
            <w:shd w:val="clear" w:color="auto" w:fill="auto"/>
          </w:tcPr>
          <w:p w14:paraId="093F977E" w14:textId="77777777" w:rsidR="00765F1B" w:rsidRPr="00A40276" w:rsidRDefault="00765F1B" w:rsidP="003B46C3">
            <w:pPr>
              <w:rPr>
                <w:rFonts w:ascii="Arial" w:hAnsi="Arial" w:cs="Arial"/>
                <w:lang w:val="es-BO"/>
              </w:rPr>
            </w:pPr>
          </w:p>
        </w:tc>
        <w:tc>
          <w:tcPr>
            <w:tcW w:w="245" w:type="dxa"/>
            <w:gridSpan w:val="2"/>
            <w:shd w:val="clear" w:color="auto" w:fill="auto"/>
          </w:tcPr>
          <w:p w14:paraId="67A37784" w14:textId="77777777" w:rsidR="00765F1B" w:rsidRPr="00A40276" w:rsidRDefault="00765F1B" w:rsidP="003B46C3">
            <w:pPr>
              <w:rPr>
                <w:rFonts w:ascii="Arial" w:hAnsi="Arial" w:cs="Arial"/>
                <w:lang w:val="es-BO"/>
              </w:rPr>
            </w:pPr>
          </w:p>
        </w:tc>
        <w:tc>
          <w:tcPr>
            <w:tcW w:w="319" w:type="dxa"/>
            <w:gridSpan w:val="3"/>
            <w:shd w:val="clear" w:color="auto" w:fill="auto"/>
          </w:tcPr>
          <w:p w14:paraId="052CEC62" w14:textId="77777777" w:rsidR="00765F1B" w:rsidRPr="00A40276" w:rsidRDefault="00765F1B" w:rsidP="003B46C3">
            <w:pPr>
              <w:rPr>
                <w:rFonts w:ascii="Arial" w:hAnsi="Arial" w:cs="Arial"/>
                <w:lang w:val="es-BO"/>
              </w:rPr>
            </w:pPr>
          </w:p>
        </w:tc>
        <w:tc>
          <w:tcPr>
            <w:tcW w:w="282" w:type="dxa"/>
            <w:gridSpan w:val="3"/>
            <w:shd w:val="clear" w:color="auto" w:fill="auto"/>
          </w:tcPr>
          <w:p w14:paraId="27750E85" w14:textId="77777777" w:rsidR="00765F1B" w:rsidRPr="00A40276" w:rsidRDefault="00765F1B" w:rsidP="003B46C3">
            <w:pPr>
              <w:rPr>
                <w:rFonts w:ascii="Arial" w:hAnsi="Arial" w:cs="Arial"/>
                <w:lang w:val="es-BO"/>
              </w:rPr>
            </w:pPr>
          </w:p>
        </w:tc>
        <w:tc>
          <w:tcPr>
            <w:tcW w:w="281" w:type="dxa"/>
            <w:gridSpan w:val="2"/>
            <w:shd w:val="clear" w:color="auto" w:fill="auto"/>
          </w:tcPr>
          <w:p w14:paraId="50BAD085" w14:textId="77777777" w:rsidR="00765F1B" w:rsidRPr="00A40276" w:rsidRDefault="00765F1B" w:rsidP="003B46C3">
            <w:pPr>
              <w:rPr>
                <w:rFonts w:ascii="Arial" w:hAnsi="Arial" w:cs="Arial"/>
                <w:lang w:val="es-BO"/>
              </w:rPr>
            </w:pPr>
          </w:p>
        </w:tc>
        <w:tc>
          <w:tcPr>
            <w:tcW w:w="280" w:type="dxa"/>
            <w:gridSpan w:val="2"/>
            <w:shd w:val="clear" w:color="auto" w:fill="auto"/>
          </w:tcPr>
          <w:p w14:paraId="29DE4DBE" w14:textId="77777777" w:rsidR="00765F1B" w:rsidRPr="00A40276" w:rsidRDefault="00765F1B" w:rsidP="003B46C3">
            <w:pPr>
              <w:rPr>
                <w:rFonts w:ascii="Arial" w:hAnsi="Arial" w:cs="Arial"/>
                <w:lang w:val="es-BO"/>
              </w:rPr>
            </w:pPr>
          </w:p>
        </w:tc>
        <w:tc>
          <w:tcPr>
            <w:tcW w:w="280" w:type="dxa"/>
            <w:gridSpan w:val="2"/>
            <w:shd w:val="clear" w:color="auto" w:fill="auto"/>
          </w:tcPr>
          <w:p w14:paraId="50593A2E" w14:textId="77777777" w:rsidR="00765F1B" w:rsidRPr="00A40276" w:rsidRDefault="00765F1B" w:rsidP="003B46C3">
            <w:pPr>
              <w:rPr>
                <w:rFonts w:ascii="Arial" w:hAnsi="Arial" w:cs="Arial"/>
                <w:lang w:val="es-BO"/>
              </w:rPr>
            </w:pPr>
          </w:p>
        </w:tc>
        <w:tc>
          <w:tcPr>
            <w:tcW w:w="280" w:type="dxa"/>
            <w:gridSpan w:val="2"/>
            <w:shd w:val="clear" w:color="auto" w:fill="auto"/>
          </w:tcPr>
          <w:p w14:paraId="0A19CD7B" w14:textId="77777777" w:rsidR="00765F1B" w:rsidRPr="00A40276" w:rsidRDefault="00765F1B" w:rsidP="003B46C3">
            <w:pPr>
              <w:rPr>
                <w:rFonts w:ascii="Arial" w:hAnsi="Arial" w:cs="Arial"/>
                <w:lang w:val="es-BO"/>
              </w:rPr>
            </w:pPr>
          </w:p>
        </w:tc>
        <w:tc>
          <w:tcPr>
            <w:tcW w:w="280" w:type="dxa"/>
            <w:gridSpan w:val="3"/>
            <w:shd w:val="clear" w:color="auto" w:fill="auto"/>
          </w:tcPr>
          <w:p w14:paraId="1AECA833" w14:textId="77777777" w:rsidR="00765F1B" w:rsidRPr="00A40276" w:rsidRDefault="00765F1B" w:rsidP="003B46C3">
            <w:pPr>
              <w:rPr>
                <w:rFonts w:ascii="Arial" w:hAnsi="Arial" w:cs="Arial"/>
                <w:lang w:val="es-BO"/>
              </w:rPr>
            </w:pPr>
          </w:p>
        </w:tc>
        <w:tc>
          <w:tcPr>
            <w:tcW w:w="280" w:type="dxa"/>
            <w:gridSpan w:val="3"/>
            <w:shd w:val="clear" w:color="auto" w:fill="auto"/>
          </w:tcPr>
          <w:p w14:paraId="03FD6F11" w14:textId="77777777" w:rsidR="00765F1B" w:rsidRPr="00A40276" w:rsidRDefault="00765F1B" w:rsidP="003B46C3">
            <w:pPr>
              <w:rPr>
                <w:rFonts w:ascii="Arial" w:hAnsi="Arial" w:cs="Arial"/>
                <w:lang w:val="es-BO"/>
              </w:rPr>
            </w:pPr>
          </w:p>
        </w:tc>
        <w:tc>
          <w:tcPr>
            <w:tcW w:w="280" w:type="dxa"/>
            <w:gridSpan w:val="2"/>
            <w:shd w:val="clear" w:color="auto" w:fill="auto"/>
          </w:tcPr>
          <w:p w14:paraId="2C9A9E0B" w14:textId="77777777" w:rsidR="00765F1B" w:rsidRPr="00A40276" w:rsidRDefault="00765F1B" w:rsidP="003B46C3">
            <w:pPr>
              <w:rPr>
                <w:rFonts w:ascii="Arial" w:hAnsi="Arial" w:cs="Arial"/>
                <w:lang w:val="es-BO"/>
              </w:rPr>
            </w:pPr>
          </w:p>
        </w:tc>
        <w:tc>
          <w:tcPr>
            <w:tcW w:w="562" w:type="dxa"/>
            <w:gridSpan w:val="3"/>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6331B2" w:rsidRPr="00A40276" w14:paraId="730E889A" w14:textId="77777777" w:rsidTr="001333A6">
        <w:trPr>
          <w:jc w:val="center"/>
        </w:trPr>
        <w:tc>
          <w:tcPr>
            <w:tcW w:w="860"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42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4C93DB33" w:rsidR="00765F1B" w:rsidRPr="00A40276" w:rsidRDefault="006331B2" w:rsidP="003B46C3">
            <w:pPr>
              <w:rPr>
                <w:rFonts w:ascii="Arial" w:hAnsi="Arial" w:cs="Arial"/>
                <w:lang w:val="es-BO"/>
              </w:rPr>
            </w:pPr>
            <w:r w:rsidRPr="006331B2">
              <w:rPr>
                <w:rFonts w:ascii="Arial" w:hAnsi="Arial" w:cs="Arial"/>
                <w:lang w:val="es-BO"/>
              </w:rPr>
              <w:t xml:space="preserve">4520317 </w:t>
            </w:r>
            <w:proofErr w:type="spellStart"/>
            <w:r w:rsidRPr="006331B2">
              <w:rPr>
                <w:rFonts w:ascii="Arial" w:hAnsi="Arial" w:cs="Arial"/>
                <w:lang w:val="es-BO"/>
              </w:rPr>
              <w:t>Int</w:t>
            </w:r>
            <w:proofErr w:type="spellEnd"/>
            <w:r w:rsidRPr="006331B2">
              <w:rPr>
                <w:rFonts w:ascii="Arial" w:hAnsi="Arial" w:cs="Arial"/>
                <w:lang w:val="es-BO"/>
              </w:rPr>
              <w:t>. 1272</w:t>
            </w:r>
          </w:p>
        </w:tc>
        <w:tc>
          <w:tcPr>
            <w:tcW w:w="241"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72" w:type="dxa"/>
            <w:gridSpan w:val="6"/>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6"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52B3B84E" w:rsidR="00765F1B" w:rsidRPr="00A40276" w:rsidRDefault="00765F1B" w:rsidP="003B46C3">
            <w:pPr>
              <w:rPr>
                <w:rFonts w:ascii="Arial" w:hAnsi="Arial" w:cs="Arial"/>
                <w:lang w:val="es-BO"/>
              </w:rPr>
            </w:pPr>
          </w:p>
        </w:tc>
        <w:tc>
          <w:tcPr>
            <w:tcW w:w="283"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88" w:type="dxa"/>
            <w:gridSpan w:val="14"/>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372"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151F0" w14:textId="46952C4F" w:rsidR="00765F1B" w:rsidRPr="00A40276" w:rsidRDefault="00CF598F" w:rsidP="003B46C3">
            <w:pPr>
              <w:rPr>
                <w:rFonts w:ascii="Arial" w:hAnsi="Arial" w:cs="Arial"/>
                <w:lang w:val="es-BO"/>
              </w:rPr>
            </w:pPr>
            <w:hyperlink r:id="rId12" w:history="1">
              <w:r w:rsidRPr="00FF431C">
                <w:rPr>
                  <w:rStyle w:val="Hipervnculo"/>
                </w:rPr>
                <w:t>javier</w:t>
              </w:r>
              <w:r w:rsidRPr="00FF431C">
                <w:rPr>
                  <w:rStyle w:val="Hipervnculo"/>
                  <w:rFonts w:ascii="Arial" w:hAnsi="Arial" w:cs="Arial"/>
                  <w:lang w:val="es-BO"/>
                </w:rPr>
                <w:t>.quiroz@ende.bo</w:t>
              </w:r>
            </w:hyperlink>
            <w:r w:rsidR="002F1496">
              <w:rPr>
                <w:rFonts w:ascii="Arial" w:hAnsi="Arial" w:cs="Arial"/>
                <w:lang w:val="es-BO"/>
              </w:rPr>
              <w:t xml:space="preserve"> </w:t>
            </w:r>
          </w:p>
        </w:tc>
        <w:tc>
          <w:tcPr>
            <w:tcW w:w="280"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562" w:type="dxa"/>
            <w:gridSpan w:val="3"/>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6331B2" w:rsidRPr="00A40276" w14:paraId="229A9C17" w14:textId="77777777" w:rsidTr="001333A6">
        <w:trPr>
          <w:jc w:val="center"/>
        </w:trPr>
        <w:tc>
          <w:tcPr>
            <w:tcW w:w="1369"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918" w:type="dxa"/>
            <w:gridSpan w:val="5"/>
            <w:shd w:val="clear" w:color="auto" w:fill="auto"/>
          </w:tcPr>
          <w:p w14:paraId="5B836923" w14:textId="77777777" w:rsidR="00765F1B" w:rsidRPr="00A40276" w:rsidRDefault="00765F1B" w:rsidP="003B46C3">
            <w:pPr>
              <w:rPr>
                <w:rFonts w:ascii="Arial" w:hAnsi="Arial" w:cs="Arial"/>
                <w:sz w:val="8"/>
                <w:szCs w:val="2"/>
                <w:lang w:val="es-BO"/>
              </w:rPr>
            </w:pPr>
          </w:p>
        </w:tc>
        <w:tc>
          <w:tcPr>
            <w:tcW w:w="241"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91" w:type="dxa"/>
            <w:gridSpan w:val="3"/>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81" w:type="dxa"/>
            <w:gridSpan w:val="3"/>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6"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82"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6"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6"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82"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83"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83"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81" w:type="dxa"/>
            <w:gridSpan w:val="3"/>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81" w:type="dxa"/>
            <w:gridSpan w:val="3"/>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81"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83"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81" w:type="dxa"/>
            <w:gridSpan w:val="2"/>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45"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319" w:type="dxa"/>
            <w:gridSpan w:val="3"/>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82" w:type="dxa"/>
            <w:gridSpan w:val="3"/>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81"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80"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80"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80" w:type="dxa"/>
            <w:gridSpan w:val="2"/>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80" w:type="dxa"/>
            <w:gridSpan w:val="3"/>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80" w:type="dxa"/>
            <w:gridSpan w:val="3"/>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562" w:type="dxa"/>
            <w:gridSpan w:val="3"/>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1333A6">
        <w:trPr>
          <w:trHeight w:val="283"/>
          <w:jc w:val="center"/>
        </w:trPr>
        <w:tc>
          <w:tcPr>
            <w:tcW w:w="2287" w:type="dxa"/>
            <w:gridSpan w:val="12"/>
            <w:tcBorders>
              <w:left w:val="single" w:sz="12" w:space="0" w:color="244061" w:themeColor="accent1" w:themeShade="80"/>
              <w:right w:val="single" w:sz="4" w:space="0" w:color="auto"/>
            </w:tcBorders>
            <w:shd w:val="clear" w:color="auto" w:fill="auto"/>
            <w:vAlign w:val="center"/>
          </w:tcPr>
          <w:p w14:paraId="6FA899CF" w14:textId="0865B221" w:rsidR="00765F1B" w:rsidRPr="002F1496" w:rsidRDefault="00765F1B" w:rsidP="002F1496">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w:t>
            </w:r>
            <w:r>
              <w:rPr>
                <w:rFonts w:ascii="Arial" w:hAnsi="Arial" w:cs="Arial"/>
                <w:lang w:val="es-BO"/>
              </w:rPr>
              <w:lastRenderedPageBreak/>
              <w:t>Propuesta</w:t>
            </w:r>
            <w:r>
              <w:rPr>
                <w:rFonts w:ascii="Arial" w:hAnsi="Arial" w:cs="Arial"/>
                <w:lang w:val="es-419"/>
              </w:rPr>
              <w:t xml:space="preserve"> (Fondos en Custodia)</w:t>
            </w:r>
          </w:p>
        </w:tc>
        <w:tc>
          <w:tcPr>
            <w:tcW w:w="7267" w:type="dxa"/>
            <w:gridSpan w:val="58"/>
            <w:tcBorders>
              <w:top w:val="single" w:sz="6" w:space="0" w:color="auto"/>
              <w:left w:val="single" w:sz="4" w:space="0" w:color="auto"/>
              <w:right w:val="single" w:sz="6" w:space="0" w:color="auto"/>
            </w:tcBorders>
            <w:vAlign w:val="center"/>
          </w:tcPr>
          <w:p w14:paraId="796BB928" w14:textId="0603FA7C" w:rsidR="00765F1B" w:rsidRPr="00F01F1F" w:rsidRDefault="00F67EF1" w:rsidP="00F67EF1">
            <w:pPr>
              <w:jc w:val="center"/>
              <w:rPr>
                <w:rFonts w:ascii="Arial" w:hAnsi="Arial" w:cs="Arial"/>
                <w:highlight w:val="green"/>
                <w:lang w:val="es-BO"/>
              </w:rPr>
            </w:pPr>
            <w:r w:rsidRPr="00F67EF1">
              <w:rPr>
                <w:rFonts w:ascii="Arial" w:hAnsi="Arial" w:cs="Arial"/>
                <w:lang w:val="es-BO"/>
              </w:rPr>
              <w:lastRenderedPageBreak/>
              <w:t>No corresponde</w:t>
            </w:r>
          </w:p>
        </w:tc>
        <w:tc>
          <w:tcPr>
            <w:tcW w:w="280" w:type="dxa"/>
            <w:gridSpan w:val="3"/>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73" w:type="dxa"/>
            <w:gridSpan w:val="6"/>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2F1496">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5"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6"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6"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582" w:type="dxa"/>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237"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91"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2" w:type="dxa"/>
            <w:gridSpan w:val="3"/>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91"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6"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91"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91"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7"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7"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7"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4" w:type="dxa"/>
            <w:gridSpan w:val="4"/>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3" w:type="dxa"/>
            <w:gridSpan w:val="3"/>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4" w:type="dxa"/>
            <w:gridSpan w:val="3"/>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3"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4" w:type="dxa"/>
            <w:gridSpan w:val="3"/>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4" w:type="dxa"/>
            <w:gridSpan w:val="3"/>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3" w:type="dxa"/>
            <w:gridSpan w:val="2"/>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3" w:type="dxa"/>
            <w:gridSpan w:val="2"/>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3" w:type="dxa"/>
            <w:gridSpan w:val="3"/>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3" w:type="dxa"/>
            <w:gridSpan w:val="3"/>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3" w:type="dxa"/>
            <w:gridSpan w:val="2"/>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3"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236"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56BDFDDB" w14:textId="3EA68DC3" w:rsidR="00084633" w:rsidRDefault="00435C41">
      <w:pPr>
        <w:pStyle w:val="Ttulo"/>
        <w:numPr>
          <w:ilvl w:val="0"/>
          <w:numId w:val="17"/>
        </w:numPr>
        <w:spacing w:before="0" w:after="0"/>
        <w:jc w:val="both"/>
      </w:pPr>
      <w:bookmarkStart w:id="139" w:name="_Toc94724713"/>
      <w:r w:rsidRPr="009956C4">
        <w:rPr>
          <w:rFonts w:ascii="Verdana" w:hAnsi="Verdana"/>
          <w:sz w:val="18"/>
          <w:szCs w:val="18"/>
        </w:rPr>
        <w:t>CRONOGRAMA DE PLAZOS</w:t>
      </w:r>
      <w:bookmarkEnd w:id="139"/>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0F2BB6">
            <w:pPr>
              <w:pStyle w:val="Prrafodelista"/>
              <w:numPr>
                <w:ilvl w:val="2"/>
                <w:numId w:val="23"/>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0F2BB6">
            <w:pPr>
              <w:pStyle w:val="Prrafodelista"/>
              <w:numPr>
                <w:ilvl w:val="0"/>
                <w:numId w:val="30"/>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0F2BB6">
            <w:pPr>
              <w:pStyle w:val="Prrafodelista"/>
              <w:numPr>
                <w:ilvl w:val="0"/>
                <w:numId w:val="30"/>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0F2BB6">
            <w:pPr>
              <w:pStyle w:val="Prrafodelista"/>
              <w:numPr>
                <w:ilvl w:val="2"/>
                <w:numId w:val="23"/>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0F2BB6">
            <w:pPr>
              <w:pStyle w:val="Prrafodelista"/>
              <w:numPr>
                <w:ilvl w:val="2"/>
                <w:numId w:val="23"/>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Pr="006331B2" w:rsidRDefault="00084633" w:rsidP="00B35DBB">
      <w:pPr>
        <w:rPr>
          <w:sz w:val="12"/>
          <w:szCs w:val="12"/>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0326D7C3" w14:textId="77777777" w:rsidR="00B27122" w:rsidRPr="006331B2" w:rsidRDefault="00B27122" w:rsidP="00B27122">
      <w:pPr>
        <w:jc w:val="both"/>
        <w:rPr>
          <w:rFonts w:cs="Arial"/>
          <w:sz w:val="12"/>
          <w:szCs w:val="1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1946"/>
        <w:gridCol w:w="122"/>
        <w:gridCol w:w="120"/>
        <w:gridCol w:w="344"/>
        <w:gridCol w:w="120"/>
        <w:gridCol w:w="389"/>
        <w:gridCol w:w="120"/>
        <w:gridCol w:w="470"/>
        <w:gridCol w:w="120"/>
        <w:gridCol w:w="120"/>
        <w:gridCol w:w="335"/>
        <w:gridCol w:w="120"/>
        <w:gridCol w:w="296"/>
        <w:gridCol w:w="120"/>
        <w:gridCol w:w="120"/>
        <w:gridCol w:w="3060"/>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F70EE1">
        <w:trPr>
          <w:trHeight w:val="284"/>
        </w:trPr>
        <w:tc>
          <w:tcPr>
            <w:tcW w:w="2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5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6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3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F70EE1">
        <w:trPr>
          <w:trHeight w:val="130"/>
        </w:trPr>
        <w:tc>
          <w:tcPr>
            <w:tcW w:w="43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0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15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135"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6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9"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00"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70"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F70EE1">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07"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4A3BD069" w:rsidR="00B27122" w:rsidRPr="000C6821" w:rsidRDefault="002F1496" w:rsidP="0086241F">
            <w:pPr>
              <w:adjustRightInd w:val="0"/>
              <w:snapToGrid w:val="0"/>
              <w:jc w:val="center"/>
              <w:rPr>
                <w:rFonts w:ascii="Arial" w:hAnsi="Arial" w:cs="Arial"/>
              </w:rPr>
            </w:pPr>
            <w:r>
              <w:rPr>
                <w:rFonts w:ascii="Arial" w:hAnsi="Arial" w:cs="Arial"/>
              </w:rPr>
              <w:t>2</w:t>
            </w:r>
            <w:r w:rsidR="00375590">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1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3653738C" w:rsidR="00B27122" w:rsidRPr="000C6821" w:rsidRDefault="004C66FF" w:rsidP="0086241F">
            <w:pPr>
              <w:adjustRightInd w:val="0"/>
              <w:snapToGrid w:val="0"/>
              <w:jc w:val="center"/>
              <w:rPr>
                <w:rFonts w:ascii="Arial" w:hAnsi="Arial" w:cs="Arial"/>
              </w:rPr>
            </w:pPr>
            <w:r>
              <w:rPr>
                <w:rFonts w:ascii="Arial" w:hAnsi="Arial" w:cs="Arial"/>
              </w:rPr>
              <w:t>0</w:t>
            </w:r>
            <w:r w:rsidR="002F1496">
              <w:rPr>
                <w:rFonts w:ascii="Arial" w:hAnsi="Arial" w:cs="Arial"/>
              </w:rPr>
              <w:t>8</w:t>
            </w:r>
          </w:p>
        </w:tc>
        <w:tc>
          <w:tcPr>
            <w:tcW w:w="135"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0512FE8C" w:rsidR="00B27122" w:rsidRPr="000C6821" w:rsidRDefault="004C66FF"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69"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50D9C45D" w:rsidR="00B27122" w:rsidRPr="000C6821" w:rsidRDefault="004C66FF" w:rsidP="0086241F">
            <w:pPr>
              <w:adjustRightInd w:val="0"/>
              <w:snapToGrid w:val="0"/>
              <w:jc w:val="center"/>
              <w:rPr>
                <w:rFonts w:ascii="Arial" w:hAnsi="Arial" w:cs="Arial"/>
              </w:rPr>
            </w:pPr>
            <w:r w:rsidRPr="004C66FF">
              <w:rPr>
                <w:rFonts w:ascii="Arial" w:hAnsi="Arial" w:cs="Arial"/>
              </w:rPr>
              <w:t xml:space="preserve">Calle Colombia esquina </w:t>
            </w:r>
            <w:proofErr w:type="spellStart"/>
            <w:r w:rsidRPr="004C66FF">
              <w:rPr>
                <w:rFonts w:ascii="Arial" w:hAnsi="Arial" w:cs="Arial"/>
              </w:rPr>
              <w:t>Falsuri</w:t>
            </w:r>
            <w:proofErr w:type="spellEnd"/>
            <w:r w:rsidRPr="004C66FF">
              <w:rPr>
                <w:rFonts w:ascii="Arial" w:hAnsi="Arial" w:cs="Arial"/>
              </w:rPr>
              <w:t xml:space="preserve"> </w:t>
            </w:r>
            <w:proofErr w:type="spellStart"/>
            <w:r w:rsidRPr="004C66FF">
              <w:rPr>
                <w:rFonts w:ascii="Arial" w:hAnsi="Arial" w:cs="Arial"/>
              </w:rPr>
              <w:t>N°</w:t>
            </w:r>
            <w:proofErr w:type="spellEnd"/>
            <w:r w:rsidRPr="004C66FF">
              <w:rPr>
                <w:rFonts w:ascii="Arial" w:hAnsi="Arial" w:cs="Arial"/>
              </w:rPr>
              <w:t xml:space="preserve"> 655</w:t>
            </w:r>
          </w:p>
        </w:tc>
        <w:tc>
          <w:tcPr>
            <w:tcW w:w="70"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069AB" w:rsidRPr="000C6821" w14:paraId="2B9DB726" w14:textId="77777777" w:rsidTr="00F70EE1">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738"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154"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135"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00"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B27122" w:rsidRPr="000C6821" w14:paraId="3EAB68A0" w14:textId="77777777" w:rsidTr="00F70EE1">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8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154"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135"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9"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00"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70"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B27122" w:rsidRPr="000C6821" w14:paraId="43A0723E" w14:textId="77777777" w:rsidTr="00F70EE1">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807"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1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135"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69"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1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007DA8E2" w:rsidR="00B27122" w:rsidRPr="000C6821" w:rsidRDefault="004C66FF" w:rsidP="0086241F">
            <w:pPr>
              <w:adjustRightInd w:val="0"/>
              <w:snapToGrid w:val="0"/>
              <w:jc w:val="center"/>
              <w:rPr>
                <w:rFonts w:ascii="Arial" w:hAnsi="Arial" w:cs="Arial"/>
              </w:rPr>
            </w:pPr>
            <w:r w:rsidRPr="004C66FF">
              <w:rPr>
                <w:rFonts w:ascii="Arial" w:hAnsi="Arial" w:cs="Arial"/>
              </w:rPr>
              <w:t>No Corresponde</w:t>
            </w:r>
          </w:p>
        </w:tc>
        <w:tc>
          <w:tcPr>
            <w:tcW w:w="70"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B27122" w:rsidRPr="000C6821" w14:paraId="2A304C0A" w14:textId="77777777" w:rsidTr="00F70EE1">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738"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154"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135"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100"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B27122" w:rsidRPr="000C6821" w14:paraId="36BD6073" w14:textId="77777777" w:rsidTr="00F70EE1">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8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154"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135"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69"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69"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100"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70"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B27122" w:rsidRPr="000C6821" w14:paraId="13A22E43" w14:textId="77777777" w:rsidTr="00F70EE1">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807"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1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0C6821" w:rsidRDefault="00B27122" w:rsidP="0086241F">
            <w:pPr>
              <w:adjustRightInd w:val="0"/>
              <w:snapToGrid w:val="0"/>
              <w:jc w:val="center"/>
              <w:rPr>
                <w:rFonts w:ascii="Arial" w:hAnsi="Arial" w:cs="Arial"/>
              </w:rPr>
            </w:pPr>
          </w:p>
        </w:tc>
        <w:tc>
          <w:tcPr>
            <w:tcW w:w="135"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69"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69"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1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587D7AC8" w:rsidR="00B27122" w:rsidRPr="000C6821" w:rsidRDefault="004C66FF" w:rsidP="0086241F">
            <w:pPr>
              <w:adjustRightInd w:val="0"/>
              <w:snapToGrid w:val="0"/>
              <w:jc w:val="center"/>
              <w:rPr>
                <w:rFonts w:ascii="Arial" w:hAnsi="Arial" w:cs="Arial"/>
                <w:b/>
                <w:i/>
              </w:rPr>
            </w:pPr>
            <w:r w:rsidRPr="004C66FF">
              <w:rPr>
                <w:rFonts w:ascii="Arial" w:hAnsi="Arial" w:cs="Arial"/>
              </w:rPr>
              <w:t>No Corresponde</w:t>
            </w:r>
          </w:p>
        </w:tc>
        <w:tc>
          <w:tcPr>
            <w:tcW w:w="70"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B27122" w:rsidRPr="000C6821" w14:paraId="774F4E39" w14:textId="77777777" w:rsidTr="00F70EE1">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738"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154"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135"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100"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B27122" w:rsidRPr="000C6821" w14:paraId="6C0F749E" w14:textId="77777777" w:rsidTr="00F70EE1">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8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154"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135"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9"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100"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70"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B27122" w:rsidRPr="000C6821" w14:paraId="32505A5E" w14:textId="77777777" w:rsidTr="00F70EE1">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807"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1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B27122" w:rsidRPr="000C6821" w:rsidRDefault="00B27122" w:rsidP="0086241F">
            <w:pPr>
              <w:adjustRightInd w:val="0"/>
              <w:snapToGrid w:val="0"/>
              <w:jc w:val="center"/>
              <w:rPr>
                <w:rFonts w:ascii="Arial" w:hAnsi="Arial" w:cs="Arial"/>
              </w:rPr>
            </w:pPr>
          </w:p>
        </w:tc>
        <w:tc>
          <w:tcPr>
            <w:tcW w:w="135"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B27122" w:rsidRPr="000C6821" w:rsidRDefault="00B27122" w:rsidP="0086241F">
            <w:pPr>
              <w:adjustRightInd w:val="0"/>
              <w:snapToGrid w:val="0"/>
              <w:jc w:val="center"/>
              <w:rPr>
                <w:rFonts w:ascii="Arial" w:hAnsi="Arial" w:cs="Arial"/>
              </w:rPr>
            </w:pPr>
          </w:p>
        </w:tc>
        <w:tc>
          <w:tcPr>
            <w:tcW w:w="69"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1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6C3C46A6" w:rsidR="00B27122" w:rsidRPr="000C6821" w:rsidRDefault="004C66FF" w:rsidP="0086241F">
            <w:pPr>
              <w:adjustRightInd w:val="0"/>
              <w:snapToGrid w:val="0"/>
              <w:jc w:val="center"/>
              <w:rPr>
                <w:rFonts w:ascii="Arial" w:hAnsi="Arial" w:cs="Arial"/>
              </w:rPr>
            </w:pPr>
            <w:r w:rsidRPr="004C66FF">
              <w:rPr>
                <w:rFonts w:ascii="Arial" w:hAnsi="Arial" w:cs="Arial"/>
              </w:rPr>
              <w:t>No Corresponde</w:t>
            </w:r>
          </w:p>
        </w:tc>
        <w:tc>
          <w:tcPr>
            <w:tcW w:w="70"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F70EE1">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38"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154"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135"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100"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3BEC2EBB" w14:textId="77777777" w:rsidTr="00F70EE1">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38"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154"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135"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100"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67A3F76E" w14:textId="77777777" w:rsidTr="00F70EE1">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2F54553" w:rsidR="00B27122" w:rsidRPr="000C6821" w:rsidRDefault="002F1496" w:rsidP="003976B3">
            <w:pPr>
              <w:adjustRightInd w:val="0"/>
              <w:snapToGrid w:val="0"/>
              <w:ind w:left="113" w:right="113"/>
              <w:jc w:val="both"/>
              <w:rPr>
                <w:rFonts w:ascii="Arial" w:hAnsi="Arial" w:cs="Arial"/>
                <w:b/>
              </w:rPr>
            </w:pPr>
            <w:r w:rsidRPr="00D011A8">
              <w:rPr>
                <w:rFonts w:ascii="Arial" w:hAnsi="Arial" w:cs="Arial"/>
                <w:lang w:val="es-BO"/>
              </w:rPr>
              <w:t xml:space="preserve">Fecha límite de Presentación y </w:t>
            </w:r>
            <w:r w:rsidRPr="00D011A8">
              <w:rPr>
                <w:rFonts w:ascii="Arial" w:hAnsi="Arial" w:cs="Arial"/>
                <w:szCs w:val="18"/>
                <w:lang w:val="es-BO"/>
              </w:rPr>
              <w:t>Apertura de Propuestas</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154"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135"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9"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100"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70"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0C6821" w14:paraId="6D2C5F6B" w14:textId="77777777" w:rsidTr="00F70EE1">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07"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52619B6D" w:rsidR="00B27122" w:rsidRPr="000C6821" w:rsidRDefault="002F1496" w:rsidP="0086241F">
            <w:pPr>
              <w:adjustRightInd w:val="0"/>
              <w:snapToGrid w:val="0"/>
              <w:jc w:val="center"/>
              <w:rPr>
                <w:rFonts w:ascii="Arial" w:hAnsi="Arial" w:cs="Arial"/>
              </w:rPr>
            </w:pPr>
            <w:r>
              <w:rPr>
                <w:rFonts w:ascii="Arial" w:hAnsi="Arial" w:cs="Arial"/>
              </w:rPr>
              <w:t>0</w:t>
            </w:r>
            <w:r w:rsidR="00375590">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1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69A87904" w:rsidR="00B27122" w:rsidRPr="000C6821" w:rsidRDefault="00254C9E" w:rsidP="0086241F">
            <w:pPr>
              <w:adjustRightInd w:val="0"/>
              <w:snapToGrid w:val="0"/>
              <w:jc w:val="center"/>
              <w:rPr>
                <w:rFonts w:ascii="Arial" w:hAnsi="Arial" w:cs="Arial"/>
              </w:rPr>
            </w:pPr>
            <w:r>
              <w:rPr>
                <w:rFonts w:ascii="Arial" w:hAnsi="Arial" w:cs="Arial"/>
              </w:rPr>
              <w:t>0</w:t>
            </w:r>
            <w:r w:rsidR="002F1496">
              <w:rPr>
                <w:rFonts w:ascii="Arial" w:hAnsi="Arial" w:cs="Arial"/>
              </w:rPr>
              <w:t>9</w:t>
            </w:r>
          </w:p>
        </w:tc>
        <w:tc>
          <w:tcPr>
            <w:tcW w:w="135"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3174357C" w:rsidR="00B27122" w:rsidRPr="000C6821" w:rsidRDefault="00254C9E"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1CA3AC" w14:textId="30443803" w:rsidR="00B27122" w:rsidRDefault="00254C9E" w:rsidP="0086241F">
            <w:pPr>
              <w:adjustRightInd w:val="0"/>
              <w:snapToGrid w:val="0"/>
              <w:jc w:val="center"/>
              <w:rPr>
                <w:rFonts w:ascii="Arial" w:hAnsi="Arial" w:cs="Arial"/>
              </w:rPr>
            </w:pPr>
            <w:r>
              <w:rPr>
                <w:rFonts w:ascii="Arial" w:hAnsi="Arial" w:cs="Arial"/>
              </w:rPr>
              <w:t>1</w:t>
            </w:r>
            <w:r w:rsidR="00375590">
              <w:rPr>
                <w:rFonts w:ascii="Arial" w:hAnsi="Arial" w:cs="Arial"/>
              </w:rPr>
              <w:t>1</w:t>
            </w:r>
          </w:p>
          <w:p w14:paraId="36EFB533" w14:textId="77777777" w:rsidR="002F1496" w:rsidRDefault="002F1496" w:rsidP="0086241F">
            <w:pPr>
              <w:adjustRightInd w:val="0"/>
              <w:snapToGrid w:val="0"/>
              <w:jc w:val="center"/>
              <w:rPr>
                <w:rFonts w:ascii="Arial" w:hAnsi="Arial" w:cs="Arial"/>
              </w:rPr>
            </w:pPr>
          </w:p>
          <w:p w14:paraId="208CFC8A" w14:textId="77777777" w:rsidR="002F1496" w:rsidRDefault="002F1496" w:rsidP="0086241F">
            <w:pPr>
              <w:adjustRightInd w:val="0"/>
              <w:snapToGrid w:val="0"/>
              <w:jc w:val="center"/>
              <w:rPr>
                <w:rFonts w:ascii="Arial" w:hAnsi="Arial" w:cs="Arial"/>
              </w:rPr>
            </w:pPr>
          </w:p>
          <w:p w14:paraId="0D8BB4F6" w14:textId="702CF30C" w:rsidR="002F1496" w:rsidRPr="000C6821" w:rsidRDefault="002F1496" w:rsidP="0086241F">
            <w:pPr>
              <w:adjustRightInd w:val="0"/>
              <w:snapToGrid w:val="0"/>
              <w:jc w:val="center"/>
              <w:rPr>
                <w:rFonts w:ascii="Arial" w:hAnsi="Arial" w:cs="Arial"/>
              </w:rPr>
            </w:pPr>
            <w:r>
              <w:rPr>
                <w:rFonts w:ascii="Arial" w:hAnsi="Arial" w:cs="Arial"/>
              </w:rPr>
              <w:t>1</w:t>
            </w:r>
            <w:r w:rsidR="00375590">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4D8D9" w14:textId="77777777" w:rsidR="00B27122" w:rsidRDefault="002F1496" w:rsidP="0086241F">
            <w:pPr>
              <w:adjustRightInd w:val="0"/>
              <w:snapToGrid w:val="0"/>
              <w:jc w:val="center"/>
              <w:rPr>
                <w:rFonts w:ascii="Arial" w:hAnsi="Arial" w:cs="Arial"/>
              </w:rPr>
            </w:pPr>
            <w:r>
              <w:rPr>
                <w:rFonts w:ascii="Arial" w:hAnsi="Arial" w:cs="Arial"/>
              </w:rPr>
              <w:t>00</w:t>
            </w:r>
          </w:p>
          <w:p w14:paraId="31B2D7A7" w14:textId="77777777" w:rsidR="002F1496" w:rsidRDefault="002F1496" w:rsidP="0086241F">
            <w:pPr>
              <w:adjustRightInd w:val="0"/>
              <w:snapToGrid w:val="0"/>
              <w:jc w:val="center"/>
              <w:rPr>
                <w:rFonts w:ascii="Arial" w:hAnsi="Arial" w:cs="Arial"/>
              </w:rPr>
            </w:pPr>
          </w:p>
          <w:p w14:paraId="0D31A872" w14:textId="77777777" w:rsidR="002F1496" w:rsidRDefault="002F1496" w:rsidP="0086241F">
            <w:pPr>
              <w:adjustRightInd w:val="0"/>
              <w:snapToGrid w:val="0"/>
              <w:jc w:val="center"/>
              <w:rPr>
                <w:rFonts w:ascii="Arial" w:hAnsi="Arial" w:cs="Arial"/>
              </w:rPr>
            </w:pPr>
          </w:p>
          <w:p w14:paraId="68D56324" w14:textId="400E5179" w:rsidR="002F1496" w:rsidRPr="000C6821" w:rsidRDefault="002F1496" w:rsidP="0086241F">
            <w:pPr>
              <w:adjustRightInd w:val="0"/>
              <w:snapToGrid w:val="0"/>
              <w:jc w:val="center"/>
              <w:rPr>
                <w:rFonts w:ascii="Arial" w:hAnsi="Arial" w:cs="Arial"/>
              </w:rPr>
            </w:pPr>
            <w:r>
              <w:rPr>
                <w:rFonts w:ascii="Arial" w:hAnsi="Arial" w:cs="Arial"/>
              </w:rPr>
              <w:t>30</w:t>
            </w:r>
          </w:p>
        </w:tc>
        <w:tc>
          <w:tcPr>
            <w:tcW w:w="69"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1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7E149" w14:textId="77777777" w:rsidR="002F1496" w:rsidRPr="002F1496" w:rsidRDefault="002F1496" w:rsidP="002F1496">
            <w:pPr>
              <w:adjustRightInd w:val="0"/>
              <w:snapToGrid w:val="0"/>
              <w:rPr>
                <w:rFonts w:ascii="Arial" w:hAnsi="Arial" w:cs="Arial"/>
                <w:b/>
                <w:bCs/>
                <w:i/>
                <w:sz w:val="12"/>
                <w:u w:val="single"/>
              </w:rPr>
            </w:pPr>
            <w:r w:rsidRPr="002F1496">
              <w:rPr>
                <w:rFonts w:ascii="Arial" w:hAnsi="Arial" w:cs="Arial"/>
                <w:b/>
                <w:bCs/>
                <w:i/>
                <w:sz w:val="12"/>
                <w:u w:val="single"/>
              </w:rPr>
              <w:t>Presentación de Propuestas:</w:t>
            </w:r>
          </w:p>
          <w:p w14:paraId="672A7BD1" w14:textId="77777777" w:rsidR="002F1496" w:rsidRPr="002F1496" w:rsidRDefault="002F1496" w:rsidP="002F1496">
            <w:pPr>
              <w:adjustRightInd w:val="0"/>
              <w:snapToGrid w:val="0"/>
              <w:rPr>
                <w:rFonts w:ascii="Arial" w:hAnsi="Arial" w:cs="Arial"/>
                <w:i/>
                <w:sz w:val="12"/>
              </w:rPr>
            </w:pPr>
            <w:r w:rsidRPr="002F1496">
              <w:rPr>
                <w:rFonts w:ascii="Arial" w:hAnsi="Arial" w:cs="Arial"/>
                <w:b/>
                <w:bCs/>
                <w:i/>
                <w:sz w:val="12"/>
                <w:u w:val="single"/>
              </w:rPr>
              <w:t>Presentación electrónica</w:t>
            </w:r>
            <w:r w:rsidRPr="002F1496">
              <w:rPr>
                <w:rFonts w:ascii="Arial" w:hAnsi="Arial" w:cs="Arial"/>
                <w:i/>
                <w:sz w:val="12"/>
              </w:rPr>
              <w:t xml:space="preserve"> mediante el RUPE.</w:t>
            </w:r>
          </w:p>
          <w:p w14:paraId="63DCFA02" w14:textId="77777777" w:rsidR="002F1496" w:rsidRPr="002F1496" w:rsidRDefault="002F1496" w:rsidP="002F1496">
            <w:pPr>
              <w:adjustRightInd w:val="0"/>
              <w:snapToGrid w:val="0"/>
              <w:rPr>
                <w:rFonts w:ascii="Arial" w:hAnsi="Arial" w:cs="Arial"/>
                <w:i/>
                <w:sz w:val="12"/>
              </w:rPr>
            </w:pPr>
          </w:p>
          <w:p w14:paraId="2F700CF3" w14:textId="77777777" w:rsidR="002F1496" w:rsidRPr="002F1496" w:rsidRDefault="002F1496" w:rsidP="002F1496">
            <w:pPr>
              <w:adjustRightInd w:val="0"/>
              <w:snapToGrid w:val="0"/>
              <w:rPr>
                <w:rFonts w:ascii="Arial" w:hAnsi="Arial" w:cs="Arial"/>
                <w:b/>
                <w:bCs/>
                <w:i/>
                <w:sz w:val="12"/>
                <w:u w:val="single"/>
              </w:rPr>
            </w:pPr>
            <w:r w:rsidRPr="002F1496">
              <w:rPr>
                <w:rFonts w:ascii="Arial" w:hAnsi="Arial" w:cs="Arial"/>
                <w:b/>
                <w:bCs/>
                <w:i/>
                <w:sz w:val="12"/>
                <w:u w:val="single"/>
              </w:rPr>
              <w:t xml:space="preserve">Apertura de Propuestas: </w:t>
            </w:r>
          </w:p>
          <w:p w14:paraId="334145FC" w14:textId="52EB1D0A" w:rsidR="002F1496" w:rsidRPr="002F1496" w:rsidRDefault="002F1496" w:rsidP="002F1496">
            <w:pPr>
              <w:adjustRightInd w:val="0"/>
              <w:snapToGrid w:val="0"/>
              <w:rPr>
                <w:rFonts w:ascii="Arial" w:hAnsi="Arial" w:cs="Arial"/>
                <w:i/>
                <w:sz w:val="12"/>
              </w:rPr>
            </w:pPr>
            <w:r w:rsidRPr="002F1496">
              <w:rPr>
                <w:rFonts w:ascii="Arial" w:hAnsi="Arial" w:cs="Arial"/>
                <w:i/>
                <w:sz w:val="12"/>
              </w:rPr>
              <w:t xml:space="preserve">En oficinas de ENDE de la Calle Colombia </w:t>
            </w:r>
            <w:proofErr w:type="spellStart"/>
            <w:r w:rsidRPr="002F1496">
              <w:rPr>
                <w:rFonts w:ascii="Arial" w:hAnsi="Arial" w:cs="Arial"/>
                <w:i/>
                <w:sz w:val="12"/>
              </w:rPr>
              <w:t>N°</w:t>
            </w:r>
            <w:proofErr w:type="spellEnd"/>
            <w:r w:rsidRPr="002F1496">
              <w:rPr>
                <w:rFonts w:ascii="Arial" w:hAnsi="Arial" w:cs="Arial"/>
                <w:i/>
                <w:sz w:val="12"/>
              </w:rPr>
              <w:t xml:space="preserve"> 655 (Sala de Apertura)</w:t>
            </w:r>
          </w:p>
          <w:p w14:paraId="1FA98BEE" w14:textId="0496DE4C" w:rsidR="00B27122" w:rsidRPr="008D75AB" w:rsidRDefault="002F1496" w:rsidP="002F1496">
            <w:pPr>
              <w:adjustRightInd w:val="0"/>
              <w:snapToGrid w:val="0"/>
              <w:rPr>
                <w:rFonts w:ascii="Arial" w:hAnsi="Arial" w:cs="Arial"/>
                <w:i/>
                <w:sz w:val="10"/>
              </w:rPr>
            </w:pPr>
            <w:r w:rsidRPr="001333A6">
              <w:rPr>
                <w:rFonts w:ascii="Arial" w:hAnsi="Arial" w:cs="Arial"/>
                <w:i/>
                <w:sz w:val="12"/>
              </w:rPr>
              <w:t>DE MANERA VIRTUAL mediante el enlace:</w:t>
            </w:r>
            <w:r w:rsidR="008D75AB">
              <w:rPr>
                <w:rStyle w:val="Ttulo4Car"/>
                <w:rFonts w:ascii="Arial" w:hAnsi="Arial"/>
                <w:color w:val="666666"/>
                <w:sz w:val="20"/>
                <w:szCs w:val="20"/>
              </w:rPr>
              <w:t xml:space="preserve"> </w:t>
            </w:r>
            <w:hyperlink r:id="rId13" w:tgtFrame="_blank" w:history="1">
              <w:r w:rsidR="008D75AB" w:rsidRPr="008D75AB">
                <w:rPr>
                  <w:rStyle w:val="Hipervnculo"/>
                  <w:rFonts w:ascii="Arial" w:hAnsi="Arial" w:cs="Arial"/>
                  <w:color w:val="005E7D"/>
                  <w:sz w:val="12"/>
                  <w:szCs w:val="12"/>
                </w:rPr>
                <w:t>https://ende.webex.com/ende-sp/j.php?MTID=mf8264465003ff51e7c8a43b74f140802</w:t>
              </w:r>
            </w:hyperlink>
          </w:p>
          <w:p w14:paraId="05B6843E" w14:textId="50E29637" w:rsidR="002F1496" w:rsidRPr="000C6821" w:rsidRDefault="002F1496" w:rsidP="002F1496">
            <w:pPr>
              <w:adjustRightInd w:val="0"/>
              <w:snapToGrid w:val="0"/>
              <w:jc w:val="center"/>
              <w:rPr>
                <w:rFonts w:ascii="Arial" w:hAnsi="Arial" w:cs="Arial"/>
              </w:rPr>
            </w:pPr>
          </w:p>
        </w:tc>
        <w:tc>
          <w:tcPr>
            <w:tcW w:w="70"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B27122" w:rsidRPr="000C6821" w14:paraId="20CCB9A0" w14:textId="77777777" w:rsidTr="00F70EE1">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738"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154"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135"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100"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B27122" w:rsidRPr="000C6821" w14:paraId="5E94A80F" w14:textId="77777777" w:rsidTr="00F70EE1">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154"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135"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69"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9"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100"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70"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F70EE1">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07"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08A9E2A4" w:rsidR="00B27122" w:rsidRPr="000C6821" w:rsidRDefault="002F1496" w:rsidP="0086241F">
            <w:pPr>
              <w:adjustRightInd w:val="0"/>
              <w:snapToGrid w:val="0"/>
              <w:jc w:val="center"/>
              <w:rPr>
                <w:rFonts w:ascii="Arial" w:hAnsi="Arial" w:cs="Arial"/>
              </w:rPr>
            </w:pPr>
            <w:r>
              <w:rPr>
                <w:rFonts w:ascii="Arial" w:hAnsi="Arial" w:cs="Arial"/>
              </w:rPr>
              <w:t>26</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1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55D3799B" w:rsidR="00B27122" w:rsidRPr="000C6821" w:rsidRDefault="00254C9E" w:rsidP="0086241F">
            <w:pPr>
              <w:adjustRightInd w:val="0"/>
              <w:snapToGrid w:val="0"/>
              <w:jc w:val="center"/>
              <w:rPr>
                <w:rFonts w:ascii="Arial" w:hAnsi="Arial" w:cs="Arial"/>
              </w:rPr>
            </w:pPr>
            <w:r>
              <w:rPr>
                <w:rFonts w:ascii="Arial" w:hAnsi="Arial" w:cs="Arial"/>
              </w:rPr>
              <w:t>0</w:t>
            </w:r>
            <w:r w:rsidR="002F1496">
              <w:rPr>
                <w:rFonts w:ascii="Arial" w:hAnsi="Arial" w:cs="Arial"/>
              </w:rPr>
              <w:t>9</w:t>
            </w:r>
          </w:p>
        </w:tc>
        <w:tc>
          <w:tcPr>
            <w:tcW w:w="135"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536D102C" w:rsidR="00B27122" w:rsidRPr="000C6821" w:rsidRDefault="00254C9E"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9"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100"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70"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F70EE1">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38"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154"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135"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100"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70"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F70EE1">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07"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154"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135"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69"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9"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100"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70"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F70EE1">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07"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7BA805E0" w:rsidR="00B27122" w:rsidRPr="000C6821" w:rsidRDefault="002F1496"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1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209D18AB" w:rsidR="00B27122" w:rsidRPr="000C6821" w:rsidRDefault="002F1496" w:rsidP="0086241F">
            <w:pPr>
              <w:adjustRightInd w:val="0"/>
              <w:snapToGrid w:val="0"/>
              <w:jc w:val="center"/>
              <w:rPr>
                <w:rFonts w:ascii="Arial" w:hAnsi="Arial" w:cs="Arial"/>
              </w:rPr>
            </w:pPr>
            <w:r>
              <w:rPr>
                <w:rFonts w:ascii="Arial" w:hAnsi="Arial" w:cs="Arial"/>
              </w:rPr>
              <w:t>10</w:t>
            </w:r>
          </w:p>
        </w:tc>
        <w:tc>
          <w:tcPr>
            <w:tcW w:w="135"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5CDCBDA4" w:rsidR="00B27122" w:rsidRPr="000C6821" w:rsidRDefault="00254C9E"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9"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100"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70"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F70EE1">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38"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154"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135"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100"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70"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F70EE1">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154"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135"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69"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9"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100"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70"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F70EE1">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07"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7DE0D71B" w:rsidR="00B27122" w:rsidRPr="000C6821" w:rsidRDefault="002F1496" w:rsidP="0086241F">
            <w:pPr>
              <w:adjustRightInd w:val="0"/>
              <w:snapToGrid w:val="0"/>
              <w:jc w:val="center"/>
              <w:rPr>
                <w:rFonts w:ascii="Arial" w:hAnsi="Arial" w:cs="Arial"/>
              </w:rPr>
            </w:pPr>
            <w:r>
              <w:rPr>
                <w:rFonts w:ascii="Arial" w:hAnsi="Arial" w:cs="Arial"/>
              </w:rPr>
              <w:t>03</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1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5FF2FDD9" w:rsidR="00B27122" w:rsidRPr="000C6821" w:rsidRDefault="002F1496" w:rsidP="0086241F">
            <w:pPr>
              <w:adjustRightInd w:val="0"/>
              <w:snapToGrid w:val="0"/>
              <w:jc w:val="center"/>
              <w:rPr>
                <w:rFonts w:ascii="Arial" w:hAnsi="Arial" w:cs="Arial"/>
              </w:rPr>
            </w:pPr>
            <w:r>
              <w:rPr>
                <w:rFonts w:ascii="Arial" w:hAnsi="Arial" w:cs="Arial"/>
              </w:rPr>
              <w:t>10</w:t>
            </w:r>
          </w:p>
        </w:tc>
        <w:tc>
          <w:tcPr>
            <w:tcW w:w="135"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49719C9C" w:rsidR="00B27122" w:rsidRPr="000C6821" w:rsidRDefault="00254C9E" w:rsidP="0086241F">
            <w:pPr>
              <w:adjustRightInd w:val="0"/>
              <w:snapToGrid w:val="0"/>
              <w:jc w:val="center"/>
              <w:rPr>
                <w:rFonts w:ascii="Arial" w:hAnsi="Arial" w:cs="Arial"/>
              </w:rPr>
            </w:pPr>
            <w:r>
              <w:rPr>
                <w:rFonts w:ascii="Arial" w:hAnsi="Arial" w:cs="Arial"/>
              </w:rPr>
              <w:t>2025</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69"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9"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100"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70"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F70EE1">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07"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154"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135"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67"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69"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9"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100"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70"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F70EE1">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38"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154"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135"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100"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70"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F70EE1">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154"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135"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69"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9"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100"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70"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F70EE1">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07"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36D907EF" w:rsidR="00B27122" w:rsidRPr="000C6821" w:rsidRDefault="00F70EE1"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1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60C79CFA" w:rsidR="00B27122" w:rsidRPr="000C6821" w:rsidRDefault="00F70EE1" w:rsidP="0086241F">
            <w:pPr>
              <w:adjustRightInd w:val="0"/>
              <w:snapToGrid w:val="0"/>
              <w:jc w:val="center"/>
              <w:rPr>
                <w:rFonts w:ascii="Arial" w:hAnsi="Arial" w:cs="Arial"/>
              </w:rPr>
            </w:pPr>
            <w:r>
              <w:rPr>
                <w:rFonts w:ascii="Arial" w:hAnsi="Arial" w:cs="Arial"/>
              </w:rPr>
              <w:t>10</w:t>
            </w:r>
          </w:p>
        </w:tc>
        <w:tc>
          <w:tcPr>
            <w:tcW w:w="135"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037A714E" w:rsidR="00B27122" w:rsidRPr="000C6821" w:rsidRDefault="00254C9E"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9"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100"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70"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F70EE1">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38"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154"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135"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100"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70"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F70EE1">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154"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135"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69"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9"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100"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70"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F70EE1">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07"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21242E13" w:rsidR="00B27122" w:rsidRPr="000C6821" w:rsidRDefault="00F70EE1" w:rsidP="0086241F">
            <w:pPr>
              <w:adjustRightInd w:val="0"/>
              <w:snapToGrid w:val="0"/>
              <w:jc w:val="center"/>
              <w:rPr>
                <w:rFonts w:ascii="Arial" w:hAnsi="Arial" w:cs="Arial"/>
              </w:rPr>
            </w:pPr>
            <w:r>
              <w:rPr>
                <w:rFonts w:ascii="Arial" w:hAnsi="Arial" w:cs="Arial"/>
              </w:rPr>
              <w:t>17</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1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576B325F" w:rsidR="00B27122" w:rsidRPr="000C6821" w:rsidRDefault="00F70EE1" w:rsidP="0086241F">
            <w:pPr>
              <w:adjustRightInd w:val="0"/>
              <w:snapToGrid w:val="0"/>
              <w:jc w:val="center"/>
              <w:rPr>
                <w:rFonts w:ascii="Arial" w:hAnsi="Arial" w:cs="Arial"/>
              </w:rPr>
            </w:pPr>
            <w:r>
              <w:rPr>
                <w:rFonts w:ascii="Arial" w:hAnsi="Arial" w:cs="Arial"/>
              </w:rPr>
              <w:t>10</w:t>
            </w:r>
          </w:p>
        </w:tc>
        <w:tc>
          <w:tcPr>
            <w:tcW w:w="135"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0DD35AE8" w:rsidR="00B27122" w:rsidRPr="000C6821" w:rsidRDefault="00254C9E" w:rsidP="0086241F">
            <w:pPr>
              <w:adjustRightInd w:val="0"/>
              <w:snapToGrid w:val="0"/>
              <w:jc w:val="center"/>
              <w:rPr>
                <w:rFonts w:ascii="Arial" w:hAnsi="Arial" w:cs="Arial"/>
              </w:rPr>
            </w:pPr>
            <w:r>
              <w:rPr>
                <w:rFonts w:ascii="Arial" w:hAnsi="Arial" w:cs="Arial"/>
              </w:rPr>
              <w:t>2025</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9"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100"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70"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F70EE1">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38"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154"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135"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69"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100"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70"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46783A5B" w:rsidR="00B27122" w:rsidRDefault="00B27122" w:rsidP="00B27122">
      <w:pPr>
        <w:rPr>
          <w:rFonts w:cs="Arial"/>
          <w:i/>
          <w:sz w:val="14"/>
          <w:szCs w:val="18"/>
        </w:rPr>
      </w:pPr>
    </w:p>
    <w:p w14:paraId="0D6398B7" w14:textId="40E66E49" w:rsidR="00F70EE1" w:rsidRDefault="00F70EE1" w:rsidP="00B27122">
      <w:pPr>
        <w:rPr>
          <w:rFonts w:cs="Arial"/>
          <w:i/>
          <w:sz w:val="14"/>
          <w:szCs w:val="18"/>
        </w:rPr>
      </w:pPr>
    </w:p>
    <w:p w14:paraId="6321BD23" w14:textId="722064AD" w:rsidR="00F70EE1" w:rsidRDefault="00F70EE1" w:rsidP="00B27122">
      <w:pPr>
        <w:rPr>
          <w:rFonts w:cs="Arial"/>
          <w:i/>
          <w:sz w:val="14"/>
          <w:szCs w:val="18"/>
        </w:rPr>
      </w:pPr>
    </w:p>
    <w:p w14:paraId="5FC330F0" w14:textId="77777777" w:rsidR="00F70EE1" w:rsidRPr="0060646D" w:rsidRDefault="00F70EE1" w:rsidP="00B27122">
      <w:pPr>
        <w:rPr>
          <w:rFonts w:cs="Arial"/>
          <w:i/>
          <w:sz w:val="14"/>
          <w:szCs w:val="18"/>
        </w:rPr>
      </w:pPr>
    </w:p>
    <w:p w14:paraId="3A8420D6" w14:textId="49D6973C" w:rsidR="00A72FB0" w:rsidRPr="00A40276" w:rsidRDefault="00783EFD">
      <w:pPr>
        <w:pStyle w:val="Ttulo"/>
        <w:numPr>
          <w:ilvl w:val="0"/>
          <w:numId w:val="17"/>
        </w:numPr>
        <w:spacing w:before="0" w:after="0"/>
        <w:jc w:val="both"/>
        <w:rPr>
          <w:rFonts w:ascii="Verdana" w:hAnsi="Verdana"/>
          <w:sz w:val="18"/>
        </w:rPr>
      </w:pPr>
      <w:bookmarkStart w:id="140" w:name="_Toc94724714"/>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40"/>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6331B2">
        <w:trPr>
          <w:trHeight w:val="150"/>
          <w:jc w:val="center"/>
        </w:trPr>
        <w:tc>
          <w:tcPr>
            <w:tcW w:w="9781" w:type="dxa"/>
            <w:shd w:val="clear" w:color="auto" w:fill="244061" w:themeFill="accent1" w:themeFillShade="80"/>
            <w:vAlign w:val="center"/>
          </w:tcPr>
          <w:p w14:paraId="7AC103E3" w14:textId="77777777" w:rsidR="007F4BF4" w:rsidRPr="00A40276" w:rsidRDefault="007F4BF4" w:rsidP="007F4BF4">
            <w:pPr>
              <w:spacing w:line="200" w:lineRule="exact"/>
              <w:jc w:val="center"/>
              <w:rPr>
                <w:b/>
                <w:sz w:val="18"/>
                <w:szCs w:val="18"/>
                <w:lang w:val="es-BO"/>
              </w:rPr>
            </w:pPr>
            <w:r w:rsidRPr="00A40276">
              <w:rPr>
                <w:b/>
                <w:sz w:val="18"/>
                <w:szCs w:val="18"/>
                <w:lang w:val="es-BO"/>
              </w:rPr>
              <w:t>ESPECIFICACIONES TÉCNICAS</w:t>
            </w:r>
          </w:p>
          <w:p w14:paraId="59BF0231" w14:textId="2CA0A091" w:rsidR="00A72FB0" w:rsidRPr="00A40276" w:rsidRDefault="00DB5183" w:rsidP="007F4BF4">
            <w:pPr>
              <w:jc w:val="center"/>
              <w:rPr>
                <w:rFonts w:cs="Arial"/>
                <w:b/>
                <w:lang w:val="es-BO"/>
              </w:rPr>
            </w:pPr>
            <w:r w:rsidRPr="00DB5183">
              <w:rPr>
                <w:rFonts w:cs="Arial"/>
                <w:b/>
                <w:lang w:val="es-BO"/>
              </w:rPr>
              <w:t>“SERVICIO DE MANTENIMIENTO DE INSTALACIONES DE ENDE Y ALMACÉN CENTRAL – GESTION 2025”</w:t>
            </w:r>
          </w:p>
        </w:tc>
      </w:tr>
      <w:tr w:rsidR="00A40276" w:rsidRPr="00A40276" w14:paraId="7C8E9CEA" w14:textId="77777777" w:rsidTr="004608D9">
        <w:trPr>
          <w:trHeight w:val="995"/>
          <w:jc w:val="center"/>
        </w:trPr>
        <w:tc>
          <w:tcPr>
            <w:tcW w:w="9781" w:type="dxa"/>
            <w:shd w:val="clear" w:color="auto" w:fill="FFFFFF"/>
            <w:vAlign w:val="center"/>
          </w:tcPr>
          <w:p w14:paraId="5CC542DD" w14:textId="77777777" w:rsidR="00DB5183" w:rsidRPr="0003224B" w:rsidRDefault="00DB5183" w:rsidP="00DB5183">
            <w:pPr>
              <w:widowControl w:val="0"/>
              <w:autoSpaceDE w:val="0"/>
              <w:autoSpaceDN w:val="0"/>
              <w:adjustRightInd w:val="0"/>
              <w:jc w:val="both"/>
              <w:rPr>
                <w:rFonts w:ascii="Tahoma" w:hAnsi="Tahoma" w:cs="Tahoma"/>
                <w:sz w:val="20"/>
                <w:szCs w:val="20"/>
              </w:rPr>
            </w:pPr>
          </w:p>
          <w:p w14:paraId="3216D85E" w14:textId="77777777" w:rsidR="00F70EE1" w:rsidRDefault="00F70EE1" w:rsidP="00F70EE1">
            <w:pPr>
              <w:numPr>
                <w:ilvl w:val="0"/>
                <w:numId w:val="80"/>
              </w:numPr>
              <w:spacing w:after="160" w:line="256" w:lineRule="auto"/>
              <w:rPr>
                <w:rFonts w:ascii="Tahoma" w:hAnsi="Tahoma" w:cs="Tahoma"/>
                <w:b/>
                <w:bCs/>
                <w:sz w:val="20"/>
                <w:szCs w:val="20"/>
                <w:lang w:eastAsia="en-US"/>
              </w:rPr>
            </w:pPr>
            <w:r>
              <w:rPr>
                <w:rFonts w:ascii="Tahoma" w:hAnsi="Tahoma" w:cs="Tahoma"/>
                <w:b/>
                <w:bCs/>
                <w:sz w:val="20"/>
                <w:szCs w:val="20"/>
                <w:lang w:eastAsia="en-US"/>
              </w:rPr>
              <w:t>ANTECEDENTES</w:t>
            </w:r>
          </w:p>
          <w:p w14:paraId="31776D29" w14:textId="77777777" w:rsidR="00F70EE1" w:rsidRDefault="00F70EE1" w:rsidP="00F70EE1">
            <w:pPr>
              <w:ind w:left="720"/>
              <w:contextualSpacing/>
              <w:rPr>
                <w:rFonts w:ascii="Tahoma" w:hAnsi="Tahoma" w:cs="Tahoma"/>
                <w:b/>
                <w:bCs/>
                <w:sz w:val="20"/>
                <w:szCs w:val="20"/>
                <w:lang w:eastAsia="en-US"/>
              </w:rPr>
            </w:pPr>
          </w:p>
          <w:p w14:paraId="4DA37DA8" w14:textId="77777777" w:rsidR="00F70EE1" w:rsidRDefault="00F70EE1" w:rsidP="00F70EE1">
            <w:pPr>
              <w:ind w:left="708"/>
              <w:jc w:val="both"/>
              <w:rPr>
                <w:rFonts w:ascii="Tahoma" w:hAnsi="Tahoma" w:cs="Tahoma"/>
                <w:sz w:val="20"/>
                <w:szCs w:val="20"/>
                <w:lang w:eastAsia="en-US"/>
              </w:rPr>
            </w:pPr>
            <w:r>
              <w:rPr>
                <w:rFonts w:ascii="Tahoma" w:hAnsi="Tahoma" w:cs="Tahoma"/>
                <w:sz w:val="20"/>
                <w:szCs w:val="20"/>
                <w:lang w:eastAsia="en-US"/>
              </w:rPr>
              <w:t xml:space="preserve">El Estado Plurinacional de Bolivia ha recibido un financiamiento del BID para financiar parcialmente el Programa de Expansión de Infraestructura Eléctrica Contrato de Préstamo </w:t>
            </w:r>
            <w:proofErr w:type="spellStart"/>
            <w:r>
              <w:rPr>
                <w:rFonts w:ascii="Tahoma" w:hAnsi="Tahoma" w:cs="Tahoma"/>
                <w:sz w:val="20"/>
                <w:szCs w:val="20"/>
                <w:lang w:eastAsia="en-US"/>
              </w:rPr>
              <w:t>Nº</w:t>
            </w:r>
            <w:proofErr w:type="spellEnd"/>
            <w:r>
              <w:rPr>
                <w:rFonts w:ascii="Tahoma" w:hAnsi="Tahoma" w:cs="Tahoma"/>
                <w:sz w:val="20"/>
                <w:szCs w:val="20"/>
                <w:lang w:eastAsia="en-US"/>
              </w:rPr>
              <w:t xml:space="preserve"> 4633/BL-BO. La Empresa Nacional de Electricidad - ENDE es la responsable de la ejecución del Programa. El objetivo general del indicado Programa es apoyar la sostenibilidad de la matriz energética de Bolivia para promover la reducción de emisiones de CO2, mediante el desarrollo de infraestructura eléctrica que permita la integración de los Sistemas Aislados (SA) al Sistema Interconectado Nacional (SIN) y la promoción del uso eficiente de la electricidad.</w:t>
            </w:r>
          </w:p>
          <w:p w14:paraId="141885FA" w14:textId="77777777" w:rsidR="00F70EE1" w:rsidRDefault="00F70EE1" w:rsidP="00F70EE1">
            <w:pPr>
              <w:ind w:left="708"/>
              <w:jc w:val="both"/>
              <w:rPr>
                <w:rFonts w:ascii="Tahoma" w:hAnsi="Tahoma" w:cs="Tahoma"/>
                <w:sz w:val="20"/>
                <w:szCs w:val="20"/>
                <w:lang w:eastAsia="en-US"/>
              </w:rPr>
            </w:pPr>
            <w:r>
              <w:rPr>
                <w:rFonts w:ascii="Tahoma" w:hAnsi="Tahoma" w:cs="Tahoma"/>
                <w:sz w:val="20"/>
                <w:szCs w:val="20"/>
                <w:lang w:eastAsia="en-US"/>
              </w:rPr>
              <w:t>El Programa está estructurado en:</w:t>
            </w:r>
          </w:p>
          <w:p w14:paraId="0BD88989" w14:textId="77777777" w:rsidR="00F70EE1" w:rsidRDefault="00F70EE1" w:rsidP="00F70EE1">
            <w:pPr>
              <w:ind w:left="708"/>
              <w:jc w:val="both"/>
              <w:rPr>
                <w:rFonts w:ascii="Tahoma" w:hAnsi="Tahoma" w:cs="Tahoma"/>
                <w:sz w:val="20"/>
                <w:szCs w:val="20"/>
                <w:lang w:eastAsia="en-US"/>
              </w:rPr>
            </w:pPr>
          </w:p>
          <w:p w14:paraId="0D210BB6" w14:textId="77777777" w:rsidR="00F70EE1" w:rsidRDefault="00F70EE1" w:rsidP="00F70EE1">
            <w:pPr>
              <w:ind w:left="708"/>
              <w:jc w:val="both"/>
              <w:rPr>
                <w:rFonts w:ascii="Tahoma" w:hAnsi="Tahoma" w:cs="Tahoma"/>
                <w:b/>
                <w:bCs/>
                <w:sz w:val="20"/>
                <w:szCs w:val="20"/>
                <w:lang w:eastAsia="en-US"/>
              </w:rPr>
            </w:pPr>
            <w:r>
              <w:rPr>
                <w:rFonts w:ascii="Tahoma" w:hAnsi="Tahoma" w:cs="Tahoma"/>
                <w:b/>
                <w:bCs/>
                <w:sz w:val="20"/>
                <w:szCs w:val="20"/>
                <w:lang w:eastAsia="en-US"/>
              </w:rPr>
              <w:t>Componente 1: Línea de Transmisión Los Tronos - San Ignacio de Velasco</w:t>
            </w:r>
          </w:p>
          <w:p w14:paraId="47CB0EC6" w14:textId="77777777" w:rsidR="00F70EE1" w:rsidRDefault="00F70EE1" w:rsidP="00F70EE1">
            <w:pPr>
              <w:ind w:left="708"/>
              <w:jc w:val="both"/>
              <w:rPr>
                <w:rFonts w:ascii="Tahoma" w:hAnsi="Tahoma" w:cs="Tahoma"/>
                <w:b/>
                <w:bCs/>
                <w:sz w:val="20"/>
                <w:szCs w:val="20"/>
                <w:lang w:eastAsia="en-US"/>
              </w:rPr>
            </w:pPr>
          </w:p>
          <w:p w14:paraId="54028A9C" w14:textId="77777777" w:rsidR="00F70EE1" w:rsidRDefault="00F70EE1" w:rsidP="00F70EE1">
            <w:pPr>
              <w:ind w:left="708"/>
              <w:jc w:val="both"/>
              <w:rPr>
                <w:rFonts w:ascii="Tahoma" w:hAnsi="Tahoma" w:cs="Tahoma"/>
                <w:sz w:val="20"/>
                <w:szCs w:val="20"/>
                <w:lang w:eastAsia="en-US"/>
              </w:rPr>
            </w:pPr>
            <w:r>
              <w:rPr>
                <w:rFonts w:ascii="Tahoma" w:hAnsi="Tahoma" w:cs="Tahoma"/>
                <w:sz w:val="20"/>
                <w:szCs w:val="20"/>
                <w:lang w:eastAsia="en-US"/>
              </w:rPr>
              <w:t>Bajo este componente se busca integrar el SA de San Ignacio de Velasco al SIN, lo que permitirá: (i) eliminar el uso de diésel para generación eléctrica en dicho SA; (</w:t>
            </w:r>
            <w:proofErr w:type="spellStart"/>
            <w:r>
              <w:rPr>
                <w:rFonts w:ascii="Tahoma" w:hAnsi="Tahoma" w:cs="Tahoma"/>
                <w:sz w:val="20"/>
                <w:szCs w:val="20"/>
                <w:lang w:eastAsia="en-US"/>
              </w:rPr>
              <w:t>ii</w:t>
            </w:r>
            <w:proofErr w:type="spellEnd"/>
            <w:r>
              <w:rPr>
                <w:rFonts w:ascii="Tahoma" w:hAnsi="Tahoma" w:cs="Tahoma"/>
                <w:sz w:val="20"/>
                <w:szCs w:val="20"/>
                <w:lang w:eastAsia="en-US"/>
              </w:rPr>
              <w:t>) optimizar la operación del sistema eléctrico de San Ignacio de Velasco mejorando la calidad del servicio en el área; y (</w:t>
            </w:r>
            <w:proofErr w:type="spellStart"/>
            <w:r>
              <w:rPr>
                <w:rFonts w:ascii="Tahoma" w:hAnsi="Tahoma" w:cs="Tahoma"/>
                <w:sz w:val="20"/>
                <w:szCs w:val="20"/>
                <w:lang w:eastAsia="en-US"/>
              </w:rPr>
              <w:t>iii</w:t>
            </w:r>
            <w:proofErr w:type="spellEnd"/>
            <w:r>
              <w:rPr>
                <w:rFonts w:ascii="Tahoma" w:hAnsi="Tahoma" w:cs="Tahoma"/>
                <w:sz w:val="20"/>
                <w:szCs w:val="20"/>
                <w:lang w:eastAsia="en-US"/>
              </w:rPr>
              <w:t>) la futura extensión de la red de transmisión para conectar el SA de San Matías ubicado a 300km del Municipio de San Ignacio de Velasco. Bajo este componente se financiará, específicamente: (i) la construcción de la Línea de Transmisión en 230kV Los Troncos -San Ignacio de Velasco, con una longitud aproximada de 238km; (</w:t>
            </w:r>
            <w:proofErr w:type="spellStart"/>
            <w:r>
              <w:rPr>
                <w:rFonts w:ascii="Tahoma" w:hAnsi="Tahoma" w:cs="Tahoma"/>
                <w:sz w:val="20"/>
                <w:szCs w:val="20"/>
                <w:lang w:eastAsia="en-US"/>
              </w:rPr>
              <w:t>ii</w:t>
            </w:r>
            <w:proofErr w:type="spellEnd"/>
            <w:r>
              <w:rPr>
                <w:rFonts w:ascii="Tahoma" w:hAnsi="Tahoma" w:cs="Tahoma"/>
                <w:sz w:val="20"/>
                <w:szCs w:val="20"/>
                <w:lang w:eastAsia="en-US"/>
              </w:rPr>
              <w:t>) las obras y equipos para la Subestación Eléctrica (SE) San Ignacio; y (</w:t>
            </w:r>
            <w:proofErr w:type="spellStart"/>
            <w:r>
              <w:rPr>
                <w:rFonts w:ascii="Tahoma" w:hAnsi="Tahoma" w:cs="Tahoma"/>
                <w:sz w:val="20"/>
                <w:szCs w:val="20"/>
                <w:lang w:eastAsia="en-US"/>
              </w:rPr>
              <w:t>iii</w:t>
            </w:r>
            <w:proofErr w:type="spellEnd"/>
            <w:r>
              <w:rPr>
                <w:rFonts w:ascii="Tahoma" w:hAnsi="Tahoma" w:cs="Tahoma"/>
                <w:sz w:val="20"/>
                <w:szCs w:val="20"/>
                <w:lang w:eastAsia="en-US"/>
              </w:rPr>
              <w:t>) las obras y equipos para la construcción de la bahía de salida de la SE Los Troncos.</w:t>
            </w:r>
          </w:p>
          <w:p w14:paraId="008C63DC" w14:textId="77777777" w:rsidR="00F70EE1" w:rsidRDefault="00F70EE1" w:rsidP="00F70EE1">
            <w:pPr>
              <w:ind w:left="708"/>
              <w:jc w:val="both"/>
              <w:rPr>
                <w:rFonts w:ascii="Tahoma" w:hAnsi="Tahoma" w:cs="Tahoma"/>
                <w:sz w:val="20"/>
                <w:szCs w:val="20"/>
                <w:lang w:eastAsia="en-US"/>
              </w:rPr>
            </w:pPr>
          </w:p>
          <w:p w14:paraId="24DF9297" w14:textId="77777777" w:rsidR="00F70EE1" w:rsidRDefault="00F70EE1" w:rsidP="00F70EE1">
            <w:pPr>
              <w:ind w:left="708"/>
              <w:jc w:val="both"/>
              <w:rPr>
                <w:rFonts w:ascii="Tahoma" w:hAnsi="Tahoma" w:cs="Tahoma"/>
                <w:b/>
                <w:bCs/>
                <w:sz w:val="20"/>
                <w:szCs w:val="20"/>
                <w:lang w:eastAsia="en-US"/>
              </w:rPr>
            </w:pPr>
            <w:r>
              <w:rPr>
                <w:rFonts w:ascii="Tahoma" w:hAnsi="Tahoma" w:cs="Tahoma"/>
                <w:b/>
                <w:bCs/>
                <w:sz w:val="20"/>
                <w:szCs w:val="20"/>
                <w:lang w:eastAsia="en-US"/>
              </w:rPr>
              <w:t>Componente 2: Eficiencia Energética en Alumbrado Público</w:t>
            </w:r>
          </w:p>
          <w:p w14:paraId="30077004" w14:textId="77777777" w:rsidR="00F70EE1" w:rsidRDefault="00F70EE1" w:rsidP="00F70EE1">
            <w:pPr>
              <w:ind w:left="708"/>
              <w:jc w:val="both"/>
              <w:rPr>
                <w:rFonts w:ascii="Tahoma" w:hAnsi="Tahoma" w:cs="Tahoma"/>
                <w:b/>
                <w:bCs/>
                <w:sz w:val="20"/>
                <w:szCs w:val="20"/>
                <w:lang w:eastAsia="en-US"/>
              </w:rPr>
            </w:pPr>
          </w:p>
          <w:p w14:paraId="28612188" w14:textId="77777777" w:rsidR="00F70EE1" w:rsidRDefault="00F70EE1" w:rsidP="00F70EE1">
            <w:pPr>
              <w:ind w:left="708"/>
              <w:jc w:val="both"/>
              <w:rPr>
                <w:rFonts w:ascii="Tahoma" w:hAnsi="Tahoma" w:cs="Tahoma"/>
                <w:sz w:val="20"/>
                <w:szCs w:val="20"/>
                <w:lang w:eastAsia="en-US"/>
              </w:rPr>
            </w:pPr>
            <w:r>
              <w:rPr>
                <w:rFonts w:ascii="Tahoma" w:hAnsi="Tahoma" w:cs="Tahoma"/>
                <w:sz w:val="20"/>
                <w:szCs w:val="20"/>
                <w:lang w:eastAsia="en-US"/>
              </w:rPr>
              <w:t>Bajo este componente se busca el reemplazo de más de 35.000 luminarias convencionales par luminarias eficientes en los sistemas de AP (avenidas, calles y parques) de los Gobiernos Autónomos Municipales (GAM) de las ciudades de Oruro y Potosí. El reemplazo permitirá: (i) ahorros energéticos y económicos, contribuyendo a reducir emisiones de CO2, así como demostrar su viabilidad para extender la implementación a otros municipios; (</w:t>
            </w:r>
            <w:proofErr w:type="spellStart"/>
            <w:r>
              <w:rPr>
                <w:rFonts w:ascii="Tahoma" w:hAnsi="Tahoma" w:cs="Tahoma"/>
                <w:sz w:val="20"/>
                <w:szCs w:val="20"/>
                <w:lang w:eastAsia="en-US"/>
              </w:rPr>
              <w:t>ii</w:t>
            </w:r>
            <w:proofErr w:type="spellEnd"/>
            <w:r>
              <w:rPr>
                <w:rFonts w:ascii="Tahoma" w:hAnsi="Tahoma" w:cs="Tahoma"/>
                <w:sz w:val="20"/>
                <w:szCs w:val="20"/>
                <w:lang w:eastAsia="en-US"/>
              </w:rPr>
              <w:t xml:space="preserve">) mejorar el rendimiento visual, el ambiente y la </w:t>
            </w:r>
          </w:p>
          <w:p w14:paraId="315038F5" w14:textId="77777777" w:rsidR="00F70EE1" w:rsidRDefault="00F70EE1" w:rsidP="00F70EE1">
            <w:pPr>
              <w:ind w:left="708"/>
              <w:jc w:val="both"/>
              <w:rPr>
                <w:rFonts w:ascii="Tahoma" w:hAnsi="Tahoma" w:cs="Tahoma"/>
                <w:sz w:val="20"/>
                <w:szCs w:val="20"/>
                <w:lang w:eastAsia="en-US"/>
              </w:rPr>
            </w:pPr>
          </w:p>
          <w:p w14:paraId="6DA5E954" w14:textId="77777777" w:rsidR="00F70EE1" w:rsidRDefault="00F70EE1" w:rsidP="00F70EE1">
            <w:pPr>
              <w:ind w:left="708"/>
              <w:jc w:val="both"/>
              <w:rPr>
                <w:rFonts w:ascii="Tahoma" w:hAnsi="Tahoma" w:cs="Tahoma"/>
                <w:sz w:val="20"/>
                <w:szCs w:val="20"/>
                <w:lang w:eastAsia="en-US"/>
              </w:rPr>
            </w:pPr>
          </w:p>
          <w:p w14:paraId="10F5274E" w14:textId="77777777" w:rsidR="00F70EE1" w:rsidRDefault="00F70EE1" w:rsidP="00F70EE1">
            <w:pPr>
              <w:ind w:left="708"/>
              <w:jc w:val="both"/>
              <w:rPr>
                <w:rFonts w:ascii="Tahoma" w:hAnsi="Tahoma" w:cs="Tahoma"/>
                <w:sz w:val="20"/>
                <w:szCs w:val="20"/>
                <w:lang w:eastAsia="en-US"/>
              </w:rPr>
            </w:pPr>
            <w:r>
              <w:rPr>
                <w:rFonts w:ascii="Tahoma" w:hAnsi="Tahoma" w:cs="Tahoma"/>
                <w:sz w:val="20"/>
                <w:szCs w:val="20"/>
                <w:lang w:eastAsia="en-US"/>
              </w:rPr>
              <w:t>seguridad de los entornos urbanos con respecto al resto de tecnologías; y (</w:t>
            </w:r>
            <w:proofErr w:type="spellStart"/>
            <w:r>
              <w:rPr>
                <w:rFonts w:ascii="Tahoma" w:hAnsi="Tahoma" w:cs="Tahoma"/>
                <w:sz w:val="20"/>
                <w:szCs w:val="20"/>
                <w:lang w:eastAsia="en-US"/>
              </w:rPr>
              <w:t>iii</w:t>
            </w:r>
            <w:proofErr w:type="spellEnd"/>
            <w:r>
              <w:rPr>
                <w:rFonts w:ascii="Tahoma" w:hAnsi="Tahoma" w:cs="Tahoma"/>
                <w:sz w:val="20"/>
                <w:szCs w:val="20"/>
                <w:lang w:eastAsia="en-US"/>
              </w:rPr>
              <w:t>) fortalecer las capacidades institucionales en materia de EE de los GAM y de las instituciones beneficiadas con las inversiones del Programa. Bajo este componente se financiará la adquisición e instalación de las nuevas luminarias LED, la corrección de postes y brazos, la implementación de un plan de disposición final de, las luminarias reemplazadas y la capacitación de las familias de aproximadamente 500 trabajadores para la prevención de la violencia y la promoción de las relaciones equitativas de género por medio del Programa de Paternidad Activa (Programa P).</w:t>
            </w:r>
          </w:p>
          <w:p w14:paraId="27F186DF" w14:textId="77777777" w:rsidR="00F70EE1" w:rsidRDefault="00F70EE1" w:rsidP="00F70EE1">
            <w:pPr>
              <w:ind w:left="708"/>
              <w:jc w:val="both"/>
              <w:rPr>
                <w:rFonts w:ascii="Tahoma" w:hAnsi="Tahoma" w:cs="Tahoma"/>
                <w:sz w:val="20"/>
                <w:szCs w:val="20"/>
                <w:lang w:eastAsia="en-US"/>
              </w:rPr>
            </w:pPr>
          </w:p>
          <w:p w14:paraId="77CFE0F1" w14:textId="77777777" w:rsidR="00F70EE1" w:rsidRDefault="00F70EE1" w:rsidP="00F70EE1">
            <w:pPr>
              <w:numPr>
                <w:ilvl w:val="0"/>
                <w:numId w:val="80"/>
              </w:numPr>
              <w:spacing w:after="160"/>
              <w:contextualSpacing/>
              <w:rPr>
                <w:rFonts w:ascii="Tahoma" w:hAnsi="Tahoma" w:cs="Tahoma"/>
                <w:b/>
                <w:bCs/>
                <w:sz w:val="20"/>
                <w:szCs w:val="20"/>
                <w:lang w:eastAsia="en-US"/>
              </w:rPr>
            </w:pPr>
            <w:r>
              <w:rPr>
                <w:rFonts w:ascii="Tahoma" w:hAnsi="Tahoma" w:cs="Tahoma"/>
                <w:b/>
                <w:bCs/>
                <w:sz w:val="20"/>
                <w:szCs w:val="20"/>
                <w:lang w:eastAsia="en-US"/>
              </w:rPr>
              <w:t>OBJETO DEL SERVICIO</w:t>
            </w:r>
          </w:p>
          <w:p w14:paraId="7CF565C6" w14:textId="77777777" w:rsidR="00F70EE1" w:rsidRDefault="00F70EE1" w:rsidP="00F70EE1">
            <w:pPr>
              <w:ind w:left="720"/>
              <w:contextualSpacing/>
              <w:rPr>
                <w:rFonts w:ascii="Tahoma" w:hAnsi="Tahoma" w:cs="Tahoma"/>
                <w:b/>
                <w:bCs/>
                <w:sz w:val="20"/>
                <w:szCs w:val="20"/>
                <w:lang w:eastAsia="en-US"/>
              </w:rPr>
            </w:pPr>
          </w:p>
          <w:p w14:paraId="6D4E503E" w14:textId="77777777" w:rsidR="00F70EE1" w:rsidRDefault="00F70EE1" w:rsidP="00F70EE1">
            <w:pPr>
              <w:ind w:left="709"/>
              <w:jc w:val="both"/>
              <w:rPr>
                <w:rFonts w:ascii="Tahoma" w:hAnsi="Tahoma" w:cs="Tahoma"/>
                <w:sz w:val="20"/>
                <w:szCs w:val="20"/>
                <w:lang w:eastAsia="en-US"/>
              </w:rPr>
            </w:pPr>
            <w:r>
              <w:rPr>
                <w:rFonts w:ascii="Tahoma" w:hAnsi="Tahoma" w:cs="Tahoma"/>
                <w:sz w:val="20"/>
                <w:szCs w:val="20"/>
                <w:lang w:eastAsia="en-US"/>
              </w:rPr>
              <w:t xml:space="preserve">Contratar 4 personas para brindar </w:t>
            </w:r>
            <w:r>
              <w:t xml:space="preserve">Servicios de Serenos para los Almacenes de los Troncos y San Ignacio de Velasco del Proyecto Construcción Línea de Transmisión Interconexión San Ignacio de Velasco Al SIN </w:t>
            </w:r>
            <w:r>
              <w:rPr>
                <w:rFonts w:ascii="Tahoma" w:hAnsi="Tahoma" w:cs="Tahoma"/>
                <w:sz w:val="20"/>
                <w:szCs w:val="20"/>
                <w:lang w:eastAsia="en-US"/>
              </w:rPr>
              <w:t>en el marco del Proyecto</w:t>
            </w:r>
            <w:r>
              <w:rPr>
                <w:rFonts w:ascii="Tahoma" w:hAnsi="Tahoma" w:cs="Tahoma"/>
                <w:b/>
                <w:bCs/>
                <w:sz w:val="20"/>
                <w:szCs w:val="20"/>
                <w:lang w:eastAsia="en-US"/>
              </w:rPr>
              <w:t xml:space="preserve"> “Construcción Línea de Transmisión Interconexión San Ignacio de Velasco al SIN”</w:t>
            </w:r>
            <w:r>
              <w:rPr>
                <w:rFonts w:ascii="Tahoma" w:hAnsi="Tahoma" w:cs="Tahoma"/>
                <w:sz w:val="20"/>
                <w:szCs w:val="20"/>
                <w:lang w:eastAsia="en-US"/>
              </w:rPr>
              <w:t xml:space="preserve"> del Programa De Expansión De Infraestructura Eléctrica (BO-L1190).</w:t>
            </w:r>
          </w:p>
          <w:p w14:paraId="70694957" w14:textId="77777777" w:rsidR="00F70EE1" w:rsidRDefault="00F70EE1" w:rsidP="00F70EE1">
            <w:pPr>
              <w:jc w:val="both"/>
              <w:rPr>
                <w:rFonts w:ascii="Tahoma" w:hAnsi="Tahoma" w:cs="Tahoma"/>
                <w:sz w:val="20"/>
                <w:szCs w:val="20"/>
                <w:lang w:eastAsia="es-BO"/>
              </w:rPr>
            </w:pPr>
          </w:p>
          <w:p w14:paraId="122F8153" w14:textId="77777777" w:rsidR="00F70EE1" w:rsidRDefault="00F70EE1" w:rsidP="00F70EE1">
            <w:pPr>
              <w:numPr>
                <w:ilvl w:val="0"/>
                <w:numId w:val="80"/>
              </w:numPr>
              <w:spacing w:after="160"/>
              <w:contextualSpacing/>
              <w:rPr>
                <w:rFonts w:ascii="Tahoma" w:hAnsi="Tahoma" w:cs="Tahoma"/>
                <w:b/>
                <w:bCs/>
                <w:sz w:val="20"/>
                <w:szCs w:val="20"/>
                <w:lang w:eastAsia="en-US"/>
              </w:rPr>
            </w:pPr>
            <w:r>
              <w:rPr>
                <w:rFonts w:ascii="Tahoma" w:hAnsi="Tahoma" w:cs="Tahoma"/>
                <w:b/>
                <w:bCs/>
                <w:sz w:val="20"/>
                <w:szCs w:val="20"/>
                <w:lang w:eastAsia="en-US"/>
              </w:rPr>
              <w:t>ALCANCE DEL SERVICIO</w:t>
            </w:r>
          </w:p>
          <w:p w14:paraId="4381043A" w14:textId="77777777" w:rsidR="00F70EE1" w:rsidRDefault="00F70EE1" w:rsidP="00F70EE1">
            <w:pPr>
              <w:ind w:left="720"/>
              <w:contextualSpacing/>
              <w:rPr>
                <w:rFonts w:ascii="Tahoma" w:hAnsi="Tahoma" w:cs="Tahoma"/>
                <w:b/>
                <w:bCs/>
                <w:sz w:val="20"/>
                <w:szCs w:val="20"/>
                <w:lang w:eastAsia="en-US"/>
              </w:rPr>
            </w:pPr>
          </w:p>
          <w:p w14:paraId="478BEBF4" w14:textId="77777777" w:rsidR="00F70EE1" w:rsidRDefault="00F70EE1" w:rsidP="00F70EE1">
            <w:pPr>
              <w:ind w:left="709"/>
              <w:jc w:val="both"/>
              <w:rPr>
                <w:rFonts w:ascii="Tahoma" w:hAnsi="Tahoma" w:cs="Tahoma"/>
                <w:sz w:val="20"/>
                <w:szCs w:val="20"/>
                <w:lang w:eastAsia="en-US"/>
              </w:rPr>
            </w:pPr>
            <w:r>
              <w:rPr>
                <w:rFonts w:ascii="Tahoma" w:hAnsi="Tahoma" w:cs="Tahoma"/>
                <w:sz w:val="20"/>
                <w:szCs w:val="20"/>
                <w:lang w:eastAsia="en-US"/>
              </w:rPr>
              <w:t xml:space="preserve">El alcance de </w:t>
            </w:r>
            <w:r>
              <w:t xml:space="preserve">Servicios de Serenos para los Almacenes del </w:t>
            </w:r>
            <w:r>
              <w:rPr>
                <w:b/>
                <w:bCs/>
              </w:rPr>
              <w:t xml:space="preserve">Proyecto Construcción Línea de Transmisión Interconexión San Ignacio de Velasco al SIN del Programa de Expansión de Infraestructura Eléctrica </w:t>
            </w:r>
            <w:r>
              <w:rPr>
                <w:rFonts w:ascii="Tahoma" w:hAnsi="Tahoma" w:cs="Tahoma"/>
                <w:sz w:val="20"/>
                <w:szCs w:val="20"/>
                <w:lang w:eastAsia="en-US"/>
              </w:rPr>
              <w:t>estará referido principalmente al resguardo de los materiales y equipos que se encuentren en el almacén, como también, los bienes muebles e inmuebles que estén a disposición para el desarrollo del proyecto; siendo estos de propiedad de ENDE.</w:t>
            </w:r>
          </w:p>
          <w:p w14:paraId="5DE7C309" w14:textId="77777777" w:rsidR="00F70EE1" w:rsidRDefault="00F70EE1" w:rsidP="00F70EE1">
            <w:pPr>
              <w:ind w:left="709"/>
              <w:jc w:val="both"/>
              <w:rPr>
                <w:rFonts w:ascii="Tahoma" w:hAnsi="Tahoma" w:cs="Tahoma"/>
                <w:sz w:val="20"/>
                <w:szCs w:val="20"/>
                <w:lang w:eastAsia="es-BO"/>
              </w:rPr>
            </w:pPr>
          </w:p>
          <w:p w14:paraId="1F32107B" w14:textId="77777777" w:rsidR="00F70EE1" w:rsidRDefault="00F70EE1" w:rsidP="00F70EE1">
            <w:pPr>
              <w:ind w:left="708"/>
              <w:jc w:val="both"/>
              <w:rPr>
                <w:rFonts w:ascii="Tahoma" w:hAnsi="Tahoma" w:cs="Tahoma"/>
                <w:sz w:val="20"/>
                <w:szCs w:val="20"/>
                <w:lang w:eastAsia="en-US"/>
              </w:rPr>
            </w:pPr>
            <w:r>
              <w:rPr>
                <w:rFonts w:ascii="Tahoma" w:hAnsi="Tahoma" w:cs="Tahoma"/>
                <w:sz w:val="20"/>
                <w:szCs w:val="20"/>
                <w:lang w:eastAsia="en-US"/>
              </w:rPr>
              <w:t>La custodia de los materiales y/o equipos u otros de propiedad del Contratista que estén fuera o dentro los predios del almacén, no serán de responsabilidad de la vigilancia de ENDE.</w:t>
            </w:r>
          </w:p>
          <w:p w14:paraId="5EAEFAD9" w14:textId="77777777" w:rsidR="00F70EE1" w:rsidRDefault="00F70EE1" w:rsidP="00F70EE1">
            <w:pPr>
              <w:ind w:left="708"/>
              <w:jc w:val="both"/>
              <w:rPr>
                <w:rFonts w:ascii="Tahoma" w:hAnsi="Tahoma" w:cs="Tahoma"/>
                <w:sz w:val="20"/>
                <w:szCs w:val="20"/>
                <w:lang w:eastAsia="en-US"/>
              </w:rPr>
            </w:pPr>
          </w:p>
          <w:p w14:paraId="79DA5190" w14:textId="77777777" w:rsidR="00F70EE1" w:rsidRDefault="00F70EE1" w:rsidP="00F70EE1">
            <w:pPr>
              <w:ind w:left="720"/>
              <w:jc w:val="both"/>
              <w:rPr>
                <w:rFonts w:ascii="Tahoma" w:hAnsi="Tahoma" w:cs="Tahoma"/>
                <w:sz w:val="20"/>
                <w:szCs w:val="20"/>
                <w:lang w:eastAsia="en-US"/>
              </w:rPr>
            </w:pPr>
            <w:r>
              <w:rPr>
                <w:rFonts w:ascii="Tahoma" w:hAnsi="Tahoma" w:cs="Tahoma"/>
                <w:sz w:val="20"/>
                <w:szCs w:val="20"/>
                <w:lang w:eastAsia="en-US"/>
              </w:rPr>
              <w:t xml:space="preserve">La contratación de servicio de sereno es de 4 personas para los Almacenes de </w:t>
            </w:r>
            <w:r>
              <w:rPr>
                <w:rFonts w:ascii="Tahoma" w:hAnsi="Tahoma" w:cs="Tahoma"/>
                <w:sz w:val="20"/>
                <w:szCs w:val="20"/>
              </w:rPr>
              <w:t xml:space="preserve">los Troncos y San Ignacio de Velasco </w:t>
            </w:r>
            <w:r>
              <w:rPr>
                <w:rFonts w:ascii="Tahoma" w:hAnsi="Tahoma" w:cs="Tahoma"/>
                <w:sz w:val="20"/>
                <w:szCs w:val="20"/>
                <w:lang w:eastAsia="en-US"/>
              </w:rPr>
              <w:t xml:space="preserve">del </w:t>
            </w:r>
            <w:r>
              <w:rPr>
                <w:b/>
                <w:bCs/>
              </w:rPr>
              <w:t>Proyecto Construcción Línea De Transmisión Interconexión San Ignacio de Velasco al SIN del Programa de Expansión De Infraestructura Eléctrica</w:t>
            </w:r>
            <w:r>
              <w:rPr>
                <w:rFonts w:ascii="Tahoma" w:hAnsi="Tahoma" w:cs="Tahoma"/>
                <w:sz w:val="20"/>
                <w:szCs w:val="20"/>
                <w:lang w:eastAsia="en-US"/>
              </w:rPr>
              <w:t xml:space="preserve">. Para el </w:t>
            </w:r>
            <w:r>
              <w:rPr>
                <w:rFonts w:ascii="Tahoma" w:hAnsi="Tahoma" w:cs="Tahoma"/>
                <w:b/>
                <w:bCs/>
                <w:sz w:val="20"/>
                <w:szCs w:val="20"/>
                <w:lang w:eastAsia="en-US"/>
              </w:rPr>
              <w:t xml:space="preserve">Almacén de Troncos </w:t>
            </w:r>
            <w:r>
              <w:rPr>
                <w:rFonts w:ascii="Tahoma" w:hAnsi="Tahoma" w:cs="Tahoma"/>
                <w:bCs/>
                <w:sz w:val="20"/>
                <w:szCs w:val="20"/>
                <w:lang w:eastAsia="en-US"/>
              </w:rPr>
              <w:t>se requiere 2 personas</w:t>
            </w:r>
            <w:r>
              <w:rPr>
                <w:rFonts w:ascii="Tahoma" w:hAnsi="Tahoma" w:cs="Tahoma"/>
                <w:b/>
                <w:bCs/>
                <w:sz w:val="20"/>
                <w:szCs w:val="20"/>
                <w:lang w:eastAsia="en-US"/>
              </w:rPr>
              <w:t xml:space="preserve"> </w:t>
            </w:r>
            <w:r>
              <w:rPr>
                <w:rFonts w:ascii="Tahoma" w:hAnsi="Tahoma" w:cs="Tahoma"/>
                <w:sz w:val="20"/>
                <w:szCs w:val="20"/>
                <w:lang w:eastAsia="en-US"/>
              </w:rPr>
              <w:t xml:space="preserve">y para el </w:t>
            </w:r>
            <w:r>
              <w:rPr>
                <w:rFonts w:ascii="Tahoma" w:hAnsi="Tahoma" w:cs="Tahoma"/>
                <w:b/>
                <w:bCs/>
                <w:sz w:val="20"/>
                <w:szCs w:val="20"/>
                <w:lang w:eastAsia="en-US"/>
              </w:rPr>
              <w:t>Almacén de San Ignacio de Velasco</w:t>
            </w:r>
            <w:r>
              <w:rPr>
                <w:rFonts w:ascii="Tahoma" w:hAnsi="Tahoma" w:cs="Tahoma"/>
                <w:sz w:val="20"/>
                <w:szCs w:val="20"/>
                <w:lang w:eastAsia="en-US"/>
              </w:rPr>
              <w:t xml:space="preserve"> se requiere 2 personas. </w:t>
            </w:r>
          </w:p>
          <w:p w14:paraId="4777EF62" w14:textId="77777777" w:rsidR="00F70EE1" w:rsidRDefault="00F70EE1" w:rsidP="00F70EE1">
            <w:pPr>
              <w:contextualSpacing/>
              <w:rPr>
                <w:rFonts w:ascii="Tahoma" w:hAnsi="Tahoma" w:cs="Tahoma"/>
                <w:b/>
                <w:bCs/>
                <w:sz w:val="20"/>
                <w:szCs w:val="20"/>
                <w:lang w:eastAsia="en-US"/>
              </w:rPr>
            </w:pPr>
          </w:p>
          <w:p w14:paraId="5F2755FF" w14:textId="77777777" w:rsidR="00F70EE1" w:rsidRDefault="00F70EE1" w:rsidP="00F70EE1">
            <w:pPr>
              <w:numPr>
                <w:ilvl w:val="0"/>
                <w:numId w:val="80"/>
              </w:numPr>
              <w:spacing w:after="160"/>
              <w:contextualSpacing/>
              <w:rPr>
                <w:rFonts w:ascii="Tahoma" w:hAnsi="Tahoma" w:cs="Tahoma"/>
                <w:b/>
                <w:bCs/>
                <w:sz w:val="20"/>
                <w:szCs w:val="20"/>
                <w:lang w:eastAsia="en-US"/>
              </w:rPr>
            </w:pPr>
            <w:r>
              <w:rPr>
                <w:rFonts w:ascii="Tahoma" w:hAnsi="Tahoma" w:cs="Tahoma"/>
                <w:b/>
                <w:bCs/>
                <w:sz w:val="20"/>
                <w:szCs w:val="20"/>
                <w:lang w:eastAsia="en-US"/>
              </w:rPr>
              <w:t>ACTIVIDADES</w:t>
            </w:r>
          </w:p>
          <w:p w14:paraId="031AF7D9" w14:textId="77777777" w:rsidR="00F70EE1" w:rsidRDefault="00F70EE1" w:rsidP="00F70EE1">
            <w:pPr>
              <w:ind w:left="720"/>
              <w:contextualSpacing/>
              <w:rPr>
                <w:rFonts w:ascii="Tahoma" w:hAnsi="Tahoma" w:cs="Tahoma"/>
                <w:b/>
                <w:bCs/>
                <w:sz w:val="20"/>
                <w:szCs w:val="20"/>
                <w:lang w:eastAsia="en-US"/>
              </w:rPr>
            </w:pPr>
          </w:p>
          <w:p w14:paraId="3CA2FC00" w14:textId="77777777" w:rsidR="00F70EE1" w:rsidRDefault="00F70EE1" w:rsidP="00F70EE1">
            <w:pPr>
              <w:ind w:left="708"/>
              <w:jc w:val="both"/>
              <w:rPr>
                <w:rFonts w:ascii="Tahoma" w:hAnsi="Tahoma" w:cs="Tahoma"/>
                <w:sz w:val="20"/>
                <w:szCs w:val="20"/>
                <w:lang w:eastAsia="en-US"/>
              </w:rPr>
            </w:pPr>
            <w:r>
              <w:rPr>
                <w:rFonts w:ascii="Tahoma" w:hAnsi="Tahoma" w:cs="Tahoma"/>
                <w:sz w:val="20"/>
                <w:szCs w:val="20"/>
                <w:lang w:eastAsia="en-US"/>
              </w:rPr>
              <w:t>El servicio de sereno para los Almacenes de Troncos y Almacén de San Ignacio de Velasco deberá ser ejecutado en estricta aplicación a lo previsto en el presente documento, al contrato y a los mecanismos de coordinación con el Encargado de Almacenes y el Especialista de Importaciones del Programa De Expansión De Infraestructura Eléctrica (BO-L1190).</w:t>
            </w:r>
          </w:p>
          <w:p w14:paraId="53AA605F" w14:textId="77777777" w:rsidR="00F70EE1" w:rsidRDefault="00F70EE1" w:rsidP="00F70EE1">
            <w:pPr>
              <w:ind w:left="708"/>
              <w:jc w:val="both"/>
              <w:rPr>
                <w:rFonts w:ascii="Tahoma" w:hAnsi="Tahoma" w:cs="Tahoma"/>
                <w:sz w:val="20"/>
                <w:szCs w:val="20"/>
                <w:lang w:eastAsia="en-US"/>
              </w:rPr>
            </w:pPr>
          </w:p>
          <w:p w14:paraId="4A3FFB39" w14:textId="77777777" w:rsidR="00F70EE1" w:rsidRDefault="00F70EE1" w:rsidP="00F70EE1">
            <w:pPr>
              <w:ind w:left="708"/>
              <w:jc w:val="both"/>
              <w:rPr>
                <w:rFonts w:ascii="Tahoma" w:hAnsi="Tahoma" w:cs="Tahoma"/>
                <w:sz w:val="20"/>
                <w:szCs w:val="20"/>
                <w:lang w:eastAsia="en-US"/>
              </w:rPr>
            </w:pPr>
          </w:p>
          <w:p w14:paraId="139583F7" w14:textId="77777777" w:rsidR="00F70EE1" w:rsidRDefault="00F70EE1" w:rsidP="00F70EE1">
            <w:pPr>
              <w:ind w:left="708"/>
              <w:jc w:val="both"/>
              <w:rPr>
                <w:rFonts w:ascii="Tahoma" w:hAnsi="Tahoma" w:cs="Tahoma"/>
                <w:sz w:val="20"/>
                <w:szCs w:val="20"/>
                <w:lang w:eastAsia="en-US"/>
              </w:rPr>
            </w:pPr>
            <w:r>
              <w:rPr>
                <w:rFonts w:ascii="Tahoma" w:hAnsi="Tahoma" w:cs="Tahoma"/>
                <w:sz w:val="20"/>
                <w:szCs w:val="20"/>
                <w:lang w:eastAsia="en-US"/>
              </w:rPr>
              <w:t>En cada almacén, el trabajo será desarrollado 24 horas al día, cubriendo horarios de 12 horas de día y 12 horas de noche, los mismos serán intercalados semanalmente o de acuerdo a coordinación del responsable de los almacenes.</w:t>
            </w:r>
          </w:p>
          <w:p w14:paraId="69F44E6E" w14:textId="77777777" w:rsidR="00F70EE1" w:rsidRDefault="00F70EE1" w:rsidP="00F70EE1">
            <w:pPr>
              <w:ind w:left="708"/>
              <w:jc w:val="both"/>
              <w:rPr>
                <w:rFonts w:ascii="Tahoma" w:hAnsi="Tahoma" w:cs="Tahoma"/>
                <w:sz w:val="20"/>
                <w:szCs w:val="20"/>
                <w:lang w:eastAsia="en-US"/>
              </w:rPr>
            </w:pPr>
          </w:p>
          <w:p w14:paraId="5C71B889" w14:textId="77777777" w:rsidR="00F70EE1" w:rsidRDefault="00F70EE1" w:rsidP="00F70EE1">
            <w:pPr>
              <w:ind w:left="708"/>
              <w:jc w:val="both"/>
              <w:rPr>
                <w:rFonts w:ascii="Tahoma" w:hAnsi="Tahoma" w:cs="Tahoma"/>
                <w:b/>
                <w:bCs/>
                <w:sz w:val="20"/>
                <w:szCs w:val="20"/>
                <w:lang w:eastAsia="en-US"/>
              </w:rPr>
            </w:pPr>
            <w:r>
              <w:rPr>
                <w:rFonts w:ascii="Tahoma" w:hAnsi="Tahoma" w:cs="Tahoma"/>
                <w:b/>
                <w:bCs/>
                <w:sz w:val="20"/>
                <w:szCs w:val="20"/>
                <w:lang w:eastAsia="en-US"/>
              </w:rPr>
              <w:t>Las actividades, son enunciativas y no limitativas, que deberá efectuar el personal del servicio son las siguientes:</w:t>
            </w:r>
          </w:p>
          <w:p w14:paraId="11C1532A" w14:textId="77777777" w:rsidR="00F70EE1" w:rsidRDefault="00F70EE1" w:rsidP="00F70EE1">
            <w:pPr>
              <w:ind w:left="708"/>
              <w:jc w:val="both"/>
              <w:rPr>
                <w:rFonts w:ascii="Tahoma" w:hAnsi="Tahoma" w:cs="Tahoma"/>
                <w:sz w:val="20"/>
                <w:szCs w:val="20"/>
                <w:lang w:eastAsia="en-US"/>
              </w:rPr>
            </w:pPr>
          </w:p>
          <w:p w14:paraId="40A01B3E" w14:textId="77777777" w:rsidR="00F70EE1" w:rsidRDefault="00F70EE1" w:rsidP="00F70EE1">
            <w:pPr>
              <w:ind w:left="1843" w:hanging="427"/>
              <w:jc w:val="both"/>
              <w:rPr>
                <w:rFonts w:ascii="Tahoma" w:hAnsi="Tahoma" w:cs="Tahoma"/>
                <w:sz w:val="20"/>
                <w:szCs w:val="20"/>
                <w:lang w:eastAsia="en-US"/>
              </w:rPr>
            </w:pPr>
            <w:r>
              <w:rPr>
                <w:rFonts w:ascii="Tahoma" w:hAnsi="Tahoma" w:cs="Tahoma"/>
                <w:sz w:val="20"/>
                <w:szCs w:val="20"/>
                <w:lang w:eastAsia="en-US"/>
              </w:rPr>
              <w:t xml:space="preserve">•   </w:t>
            </w:r>
            <w:r>
              <w:rPr>
                <w:rFonts w:ascii="Tahoma" w:hAnsi="Tahoma" w:cs="Tahoma"/>
                <w:sz w:val="20"/>
                <w:szCs w:val="20"/>
                <w:lang w:eastAsia="en-US"/>
              </w:rPr>
              <w:tab/>
              <w:t>Resguardar los materiales y equipos del proyecto que se encuentren dentro de los predios del almacén.</w:t>
            </w:r>
          </w:p>
          <w:p w14:paraId="59420113" w14:textId="77777777" w:rsidR="00F70EE1" w:rsidRDefault="00F70EE1" w:rsidP="00F70EE1">
            <w:pPr>
              <w:ind w:left="1416"/>
              <w:jc w:val="both"/>
              <w:rPr>
                <w:rFonts w:ascii="Tahoma" w:hAnsi="Tahoma" w:cs="Tahoma"/>
                <w:sz w:val="20"/>
                <w:szCs w:val="20"/>
                <w:lang w:eastAsia="en-US"/>
              </w:rPr>
            </w:pPr>
            <w:r>
              <w:rPr>
                <w:rFonts w:ascii="Tahoma" w:hAnsi="Tahoma" w:cs="Tahoma"/>
                <w:sz w:val="20"/>
                <w:szCs w:val="20"/>
                <w:lang w:eastAsia="en-US"/>
              </w:rPr>
              <w:t xml:space="preserve">• </w:t>
            </w:r>
            <w:r>
              <w:rPr>
                <w:rFonts w:ascii="Tahoma" w:hAnsi="Tahoma" w:cs="Tahoma"/>
                <w:sz w:val="20"/>
                <w:szCs w:val="20"/>
                <w:lang w:eastAsia="en-US"/>
              </w:rPr>
              <w:tab/>
              <w:t>Resguardar las instalaciones encomendadas.</w:t>
            </w:r>
          </w:p>
          <w:p w14:paraId="543010CA" w14:textId="77777777" w:rsidR="00F70EE1" w:rsidRDefault="00F70EE1" w:rsidP="00F70EE1">
            <w:pPr>
              <w:ind w:left="1843" w:hanging="427"/>
              <w:jc w:val="both"/>
              <w:rPr>
                <w:rFonts w:ascii="Tahoma" w:hAnsi="Tahoma" w:cs="Tahoma"/>
                <w:sz w:val="20"/>
                <w:szCs w:val="20"/>
                <w:lang w:eastAsia="en-US"/>
              </w:rPr>
            </w:pPr>
            <w:r>
              <w:rPr>
                <w:rFonts w:ascii="Tahoma" w:hAnsi="Tahoma" w:cs="Tahoma"/>
                <w:sz w:val="20"/>
                <w:szCs w:val="20"/>
                <w:lang w:eastAsia="en-US"/>
              </w:rPr>
              <w:t xml:space="preserve">• </w:t>
            </w:r>
            <w:r>
              <w:rPr>
                <w:rFonts w:ascii="Tahoma" w:hAnsi="Tahoma" w:cs="Tahoma"/>
                <w:sz w:val="20"/>
                <w:szCs w:val="20"/>
                <w:lang w:eastAsia="en-US"/>
              </w:rPr>
              <w:tab/>
              <w:t>Realizar la vigilancia preventiva a través de rondas periódicas por los predios de las instalaciones.</w:t>
            </w:r>
          </w:p>
          <w:p w14:paraId="5300FBE2" w14:textId="77777777" w:rsidR="00F70EE1" w:rsidRDefault="00F70EE1" w:rsidP="00F70EE1">
            <w:pPr>
              <w:ind w:left="1416"/>
              <w:jc w:val="both"/>
              <w:rPr>
                <w:rFonts w:ascii="Tahoma" w:hAnsi="Tahoma" w:cs="Tahoma"/>
                <w:sz w:val="20"/>
                <w:szCs w:val="20"/>
                <w:lang w:eastAsia="en-US"/>
              </w:rPr>
            </w:pPr>
            <w:r>
              <w:rPr>
                <w:rFonts w:ascii="Tahoma" w:hAnsi="Tahoma" w:cs="Tahoma"/>
                <w:sz w:val="20"/>
                <w:szCs w:val="20"/>
                <w:lang w:eastAsia="en-US"/>
              </w:rPr>
              <w:t xml:space="preserve">• </w:t>
            </w:r>
            <w:r>
              <w:rPr>
                <w:rFonts w:ascii="Tahoma" w:hAnsi="Tahoma" w:cs="Tahoma"/>
                <w:sz w:val="20"/>
                <w:szCs w:val="20"/>
                <w:lang w:eastAsia="en-US"/>
              </w:rPr>
              <w:tab/>
              <w:t>Cumplir los procedimientos de seguridad Industrial.</w:t>
            </w:r>
          </w:p>
          <w:p w14:paraId="67CBF985" w14:textId="77777777" w:rsidR="00F70EE1" w:rsidRDefault="00F70EE1" w:rsidP="00F70EE1">
            <w:pPr>
              <w:ind w:left="1416"/>
              <w:jc w:val="both"/>
              <w:rPr>
                <w:rFonts w:ascii="Tahoma" w:hAnsi="Tahoma" w:cs="Tahoma"/>
                <w:sz w:val="20"/>
                <w:szCs w:val="20"/>
                <w:lang w:eastAsia="en-US"/>
              </w:rPr>
            </w:pPr>
            <w:r>
              <w:rPr>
                <w:rFonts w:ascii="Tahoma" w:hAnsi="Tahoma" w:cs="Tahoma"/>
                <w:sz w:val="20"/>
                <w:szCs w:val="20"/>
                <w:lang w:eastAsia="en-US"/>
              </w:rPr>
              <w:t xml:space="preserve">• </w:t>
            </w:r>
            <w:r>
              <w:rPr>
                <w:rFonts w:ascii="Tahoma" w:hAnsi="Tahoma" w:cs="Tahoma"/>
                <w:sz w:val="20"/>
                <w:szCs w:val="20"/>
                <w:lang w:eastAsia="en-US"/>
              </w:rPr>
              <w:tab/>
              <w:t>Brindar apoyo en actividades instruidas por el Encargado del Almacén.</w:t>
            </w:r>
          </w:p>
          <w:p w14:paraId="17305D27" w14:textId="77777777" w:rsidR="00F70EE1" w:rsidRDefault="00F70EE1" w:rsidP="00F70EE1">
            <w:pPr>
              <w:ind w:left="1416"/>
              <w:jc w:val="both"/>
              <w:rPr>
                <w:rFonts w:ascii="Tahoma" w:hAnsi="Tahoma" w:cs="Tahoma"/>
                <w:sz w:val="20"/>
                <w:szCs w:val="20"/>
                <w:lang w:eastAsia="en-US"/>
              </w:rPr>
            </w:pPr>
            <w:r>
              <w:rPr>
                <w:rFonts w:ascii="Tahoma" w:hAnsi="Tahoma" w:cs="Tahoma"/>
                <w:sz w:val="20"/>
                <w:szCs w:val="20"/>
                <w:lang w:eastAsia="en-US"/>
              </w:rPr>
              <w:t xml:space="preserve">• </w:t>
            </w:r>
            <w:r>
              <w:rPr>
                <w:rFonts w:ascii="Tahoma" w:hAnsi="Tahoma" w:cs="Tahoma"/>
                <w:sz w:val="20"/>
                <w:szCs w:val="20"/>
                <w:lang w:eastAsia="en-US"/>
              </w:rPr>
              <w:tab/>
              <w:t>Permitir el ingreso solo de personal de ENDE a las instalaciones.</w:t>
            </w:r>
          </w:p>
          <w:p w14:paraId="357261FB" w14:textId="77777777" w:rsidR="00F70EE1" w:rsidRDefault="00F70EE1" w:rsidP="00F70EE1">
            <w:pPr>
              <w:ind w:left="1843" w:hanging="425"/>
              <w:jc w:val="both"/>
              <w:rPr>
                <w:rFonts w:ascii="Tahoma" w:hAnsi="Tahoma" w:cs="Tahoma"/>
                <w:sz w:val="20"/>
                <w:szCs w:val="20"/>
                <w:lang w:eastAsia="en-US"/>
              </w:rPr>
            </w:pPr>
            <w:r>
              <w:rPr>
                <w:rFonts w:ascii="Tahoma" w:hAnsi="Tahoma" w:cs="Tahoma"/>
                <w:sz w:val="20"/>
                <w:szCs w:val="20"/>
                <w:lang w:eastAsia="en-US"/>
              </w:rPr>
              <w:t xml:space="preserve">• </w:t>
            </w:r>
            <w:r>
              <w:rPr>
                <w:rFonts w:ascii="Tahoma" w:hAnsi="Tahoma" w:cs="Tahoma"/>
                <w:sz w:val="20"/>
                <w:szCs w:val="20"/>
                <w:lang w:eastAsia="en-US"/>
              </w:rPr>
              <w:tab/>
              <w:t>Exigir el uso obligatorio de Equipo de Protección Personal (E.P.P.) a todo aquel que ingrese a las instalaciones.</w:t>
            </w:r>
          </w:p>
          <w:p w14:paraId="0025B899" w14:textId="77777777" w:rsidR="00F70EE1" w:rsidRDefault="00F70EE1" w:rsidP="00F70EE1">
            <w:pPr>
              <w:ind w:left="1843" w:hanging="427"/>
              <w:jc w:val="both"/>
              <w:rPr>
                <w:rFonts w:ascii="Tahoma" w:hAnsi="Tahoma" w:cs="Tahoma"/>
                <w:sz w:val="20"/>
                <w:szCs w:val="20"/>
                <w:lang w:eastAsia="en-US"/>
              </w:rPr>
            </w:pPr>
            <w:r>
              <w:rPr>
                <w:rFonts w:ascii="Tahoma" w:hAnsi="Tahoma" w:cs="Tahoma"/>
                <w:sz w:val="20"/>
                <w:szCs w:val="20"/>
                <w:lang w:eastAsia="en-US"/>
              </w:rPr>
              <w:t>•   Solicitar autorización del Encargado del Almacén para el ingreso de personas y/o vehículos ajenos a la empresa.</w:t>
            </w:r>
          </w:p>
          <w:p w14:paraId="422773F6" w14:textId="77777777" w:rsidR="00F70EE1" w:rsidRDefault="00F70EE1" w:rsidP="00F70EE1">
            <w:pPr>
              <w:ind w:left="1843" w:hanging="427"/>
              <w:jc w:val="both"/>
              <w:rPr>
                <w:rFonts w:ascii="Tahoma" w:hAnsi="Tahoma" w:cs="Tahoma"/>
                <w:sz w:val="20"/>
                <w:szCs w:val="20"/>
                <w:lang w:eastAsia="en-US"/>
              </w:rPr>
            </w:pPr>
            <w:r>
              <w:rPr>
                <w:rFonts w:ascii="Tahoma" w:hAnsi="Tahoma" w:cs="Tahoma"/>
                <w:sz w:val="20"/>
                <w:szCs w:val="20"/>
                <w:lang w:eastAsia="en-US"/>
              </w:rPr>
              <w:t xml:space="preserve">• </w:t>
            </w:r>
            <w:r>
              <w:rPr>
                <w:rFonts w:ascii="Tahoma" w:hAnsi="Tahoma" w:cs="Tahoma"/>
                <w:sz w:val="20"/>
                <w:szCs w:val="20"/>
                <w:lang w:eastAsia="en-US"/>
              </w:rPr>
              <w:tab/>
              <w:t>Registrar y solicitar identificación a personas ajenas a la empresa y motivo de su visita.</w:t>
            </w:r>
          </w:p>
          <w:p w14:paraId="7E988EEA" w14:textId="77777777" w:rsidR="00F70EE1" w:rsidRDefault="00F70EE1" w:rsidP="00F70EE1">
            <w:pPr>
              <w:ind w:left="1843" w:hanging="427"/>
              <w:jc w:val="both"/>
              <w:rPr>
                <w:rFonts w:ascii="Tahoma" w:hAnsi="Tahoma" w:cs="Tahoma"/>
                <w:sz w:val="20"/>
                <w:szCs w:val="20"/>
                <w:lang w:eastAsia="en-US"/>
              </w:rPr>
            </w:pPr>
            <w:r>
              <w:rPr>
                <w:rFonts w:ascii="Tahoma" w:hAnsi="Tahoma" w:cs="Tahoma"/>
                <w:sz w:val="20"/>
                <w:szCs w:val="20"/>
                <w:lang w:eastAsia="en-US"/>
              </w:rPr>
              <w:t xml:space="preserve">• </w:t>
            </w:r>
            <w:r>
              <w:rPr>
                <w:rFonts w:ascii="Tahoma" w:hAnsi="Tahoma" w:cs="Tahoma"/>
                <w:sz w:val="20"/>
                <w:szCs w:val="20"/>
                <w:lang w:eastAsia="en-US"/>
              </w:rPr>
              <w:tab/>
              <w:t>Registrar el ingreso, salida y motivo de visita de todos los vehículos ya sean estos ajenos o propios de ENDE que ingresan a las instalaciones del almacén.</w:t>
            </w:r>
          </w:p>
          <w:p w14:paraId="3DAF9A79" w14:textId="77777777" w:rsidR="00F70EE1" w:rsidRDefault="00F70EE1" w:rsidP="00F70EE1">
            <w:pPr>
              <w:ind w:left="1843" w:hanging="427"/>
              <w:jc w:val="both"/>
              <w:rPr>
                <w:rFonts w:ascii="Tahoma" w:hAnsi="Tahoma" w:cs="Tahoma"/>
                <w:sz w:val="20"/>
                <w:szCs w:val="20"/>
                <w:lang w:eastAsia="en-US"/>
              </w:rPr>
            </w:pPr>
            <w:r>
              <w:rPr>
                <w:rFonts w:ascii="Tahoma" w:hAnsi="Tahoma" w:cs="Tahoma"/>
                <w:sz w:val="20"/>
                <w:szCs w:val="20"/>
                <w:lang w:eastAsia="en-US"/>
              </w:rPr>
              <w:t xml:space="preserve">• </w:t>
            </w:r>
            <w:r>
              <w:rPr>
                <w:rFonts w:ascii="Tahoma" w:hAnsi="Tahoma" w:cs="Tahoma"/>
                <w:sz w:val="20"/>
                <w:szCs w:val="20"/>
                <w:lang w:eastAsia="en-US"/>
              </w:rPr>
              <w:tab/>
              <w:t>Registrar los datos del vehículo, del conductor y de los pasajeros que ingresan y salen del almacén.</w:t>
            </w:r>
          </w:p>
          <w:p w14:paraId="14C5EA5A" w14:textId="77777777" w:rsidR="00F70EE1" w:rsidRDefault="00F70EE1" w:rsidP="00F70EE1">
            <w:pPr>
              <w:ind w:left="1843" w:hanging="427"/>
              <w:jc w:val="both"/>
              <w:rPr>
                <w:rFonts w:ascii="Tahoma" w:hAnsi="Tahoma" w:cs="Tahoma"/>
                <w:sz w:val="20"/>
                <w:szCs w:val="20"/>
                <w:lang w:eastAsia="en-US"/>
              </w:rPr>
            </w:pPr>
            <w:r>
              <w:rPr>
                <w:rFonts w:ascii="Tahoma" w:hAnsi="Tahoma" w:cs="Tahoma"/>
                <w:sz w:val="20"/>
                <w:szCs w:val="20"/>
                <w:lang w:eastAsia="en-US"/>
              </w:rPr>
              <w:lastRenderedPageBreak/>
              <w:t xml:space="preserve">• </w:t>
            </w:r>
            <w:r>
              <w:rPr>
                <w:rFonts w:ascii="Tahoma" w:hAnsi="Tahoma" w:cs="Tahoma"/>
                <w:sz w:val="20"/>
                <w:szCs w:val="20"/>
                <w:lang w:eastAsia="en-US"/>
              </w:rPr>
              <w:tab/>
              <w:t>Dar parte sobre cualquier anomalía y comportamiento extraño dentro y fuera del almacén.</w:t>
            </w:r>
          </w:p>
          <w:p w14:paraId="07BC42BC" w14:textId="77777777" w:rsidR="00F70EE1" w:rsidRDefault="00F70EE1" w:rsidP="00F70EE1">
            <w:pPr>
              <w:ind w:left="1843" w:hanging="425"/>
              <w:jc w:val="both"/>
              <w:rPr>
                <w:rFonts w:ascii="Tahoma" w:hAnsi="Tahoma" w:cs="Tahoma"/>
                <w:sz w:val="20"/>
                <w:szCs w:val="20"/>
                <w:lang w:eastAsia="en-US"/>
              </w:rPr>
            </w:pPr>
            <w:r>
              <w:rPr>
                <w:rFonts w:ascii="Tahoma" w:hAnsi="Tahoma" w:cs="Tahoma"/>
                <w:sz w:val="20"/>
                <w:szCs w:val="20"/>
                <w:lang w:eastAsia="en-US"/>
              </w:rPr>
              <w:t xml:space="preserve">• </w:t>
            </w:r>
            <w:r>
              <w:rPr>
                <w:rFonts w:ascii="Tahoma" w:hAnsi="Tahoma" w:cs="Tahoma"/>
                <w:sz w:val="20"/>
                <w:szCs w:val="20"/>
                <w:lang w:eastAsia="en-US"/>
              </w:rPr>
              <w:tab/>
              <w:t>Tener todos los registros de los libros de parte diario al día, en forma clara y ordenada.</w:t>
            </w:r>
          </w:p>
          <w:p w14:paraId="5C58D713" w14:textId="77777777" w:rsidR="00F70EE1" w:rsidRDefault="00F70EE1" w:rsidP="00F70EE1">
            <w:pPr>
              <w:ind w:left="1843" w:hanging="427"/>
              <w:jc w:val="both"/>
              <w:rPr>
                <w:rFonts w:ascii="Tahoma" w:hAnsi="Tahoma" w:cs="Tahoma"/>
                <w:sz w:val="20"/>
                <w:szCs w:val="20"/>
                <w:lang w:eastAsia="en-US"/>
              </w:rPr>
            </w:pPr>
            <w:r>
              <w:rPr>
                <w:rFonts w:ascii="Tahoma" w:hAnsi="Tahoma" w:cs="Tahoma"/>
                <w:sz w:val="20"/>
                <w:szCs w:val="20"/>
                <w:lang w:eastAsia="en-US"/>
              </w:rPr>
              <w:t xml:space="preserve">• </w:t>
            </w:r>
            <w:r>
              <w:rPr>
                <w:rFonts w:ascii="Tahoma" w:hAnsi="Tahoma" w:cs="Tahoma"/>
                <w:sz w:val="20"/>
                <w:szCs w:val="20"/>
                <w:lang w:eastAsia="en-US"/>
              </w:rPr>
              <w:tab/>
              <w:t>Desarrollar toda actividad que sea necesaria para la mayor eficacia del servicio que presta.</w:t>
            </w:r>
          </w:p>
          <w:p w14:paraId="573FD742" w14:textId="77777777" w:rsidR="00F70EE1" w:rsidRDefault="00F70EE1" w:rsidP="00F70EE1">
            <w:pPr>
              <w:ind w:left="1843" w:hanging="425"/>
              <w:jc w:val="both"/>
              <w:rPr>
                <w:rFonts w:ascii="Tahoma" w:hAnsi="Tahoma" w:cs="Tahoma"/>
                <w:sz w:val="20"/>
                <w:szCs w:val="20"/>
                <w:lang w:eastAsia="en-US"/>
              </w:rPr>
            </w:pPr>
            <w:r>
              <w:rPr>
                <w:rFonts w:ascii="Tahoma" w:hAnsi="Tahoma" w:cs="Tahoma"/>
                <w:sz w:val="20"/>
                <w:szCs w:val="20"/>
                <w:lang w:eastAsia="en-US"/>
              </w:rPr>
              <w:t xml:space="preserve">• </w:t>
            </w:r>
            <w:r>
              <w:rPr>
                <w:rFonts w:ascii="Tahoma" w:hAnsi="Tahoma" w:cs="Tahoma"/>
                <w:sz w:val="20"/>
                <w:szCs w:val="20"/>
                <w:lang w:eastAsia="en-US"/>
              </w:rPr>
              <w:tab/>
              <w:t>Cumplir otras actividades que le sean instruidas por el Encargado del Almacén y/o Instancias superiores.</w:t>
            </w:r>
          </w:p>
          <w:p w14:paraId="4731D345" w14:textId="77777777" w:rsidR="00F70EE1" w:rsidRDefault="00F70EE1" w:rsidP="00F70EE1">
            <w:pPr>
              <w:ind w:left="1843" w:hanging="425"/>
              <w:jc w:val="both"/>
              <w:rPr>
                <w:rFonts w:ascii="Tahoma" w:hAnsi="Tahoma" w:cs="Tahoma"/>
                <w:sz w:val="20"/>
                <w:szCs w:val="20"/>
                <w:lang w:eastAsia="en-US"/>
              </w:rPr>
            </w:pPr>
          </w:p>
          <w:p w14:paraId="5D82E52B" w14:textId="77777777" w:rsidR="00F70EE1" w:rsidRDefault="00F70EE1" w:rsidP="00F70EE1">
            <w:pPr>
              <w:numPr>
                <w:ilvl w:val="0"/>
                <w:numId w:val="81"/>
              </w:numPr>
              <w:ind w:left="1843" w:hanging="425"/>
              <w:jc w:val="both"/>
              <w:rPr>
                <w:rFonts w:ascii="Tahoma" w:hAnsi="Tahoma" w:cs="Tahoma"/>
                <w:sz w:val="20"/>
                <w:szCs w:val="20"/>
                <w:lang w:eastAsia="en-US"/>
              </w:rPr>
            </w:pPr>
            <w:r>
              <w:rPr>
                <w:rFonts w:ascii="Tahoma" w:hAnsi="Tahoma" w:cs="Tahoma"/>
                <w:sz w:val="20"/>
                <w:szCs w:val="20"/>
              </w:rPr>
              <w:t xml:space="preserve">Tomar acciones inmediatas en caso de incendios, riesgos de seguridad dentro de las instalaciones tales como: inundación de los ambientes internos y externos de las oficinas, corto circuito en equipos eléctricos o incidentes que se desarrollen, incendios, asimismo, comunicar inmediatamente al </w:t>
            </w:r>
            <w:r>
              <w:rPr>
                <w:rFonts w:ascii="Tahoma" w:hAnsi="Tahoma" w:cs="Tahoma"/>
                <w:sz w:val="20"/>
                <w:szCs w:val="20"/>
                <w:lang w:eastAsia="en-US"/>
              </w:rPr>
              <w:t>Encargado de Almacenes.</w:t>
            </w:r>
          </w:p>
          <w:p w14:paraId="019E7A11" w14:textId="77777777" w:rsidR="00F70EE1" w:rsidRDefault="00F70EE1" w:rsidP="00F70EE1">
            <w:pPr>
              <w:ind w:left="1843"/>
              <w:jc w:val="both"/>
              <w:rPr>
                <w:rFonts w:ascii="Tahoma" w:hAnsi="Tahoma" w:cs="Tahoma"/>
                <w:sz w:val="20"/>
                <w:szCs w:val="20"/>
                <w:lang w:eastAsia="en-US"/>
              </w:rPr>
            </w:pPr>
          </w:p>
          <w:p w14:paraId="37BD90AE" w14:textId="77777777" w:rsidR="00F70EE1" w:rsidRDefault="00F70EE1" w:rsidP="00F70EE1">
            <w:pPr>
              <w:numPr>
                <w:ilvl w:val="0"/>
                <w:numId w:val="80"/>
              </w:numPr>
              <w:spacing w:after="160"/>
              <w:contextualSpacing/>
              <w:rPr>
                <w:rFonts w:ascii="Tahoma" w:hAnsi="Tahoma" w:cs="Tahoma"/>
                <w:b/>
                <w:bCs/>
                <w:sz w:val="20"/>
                <w:szCs w:val="20"/>
                <w:lang w:eastAsia="en-US"/>
              </w:rPr>
            </w:pPr>
            <w:r>
              <w:rPr>
                <w:rFonts w:ascii="Tahoma" w:hAnsi="Tahoma" w:cs="Tahoma"/>
                <w:b/>
                <w:bCs/>
                <w:sz w:val="20"/>
                <w:szCs w:val="20"/>
                <w:lang w:eastAsia="en-US"/>
              </w:rPr>
              <w:t>RESULTADOS ESPERADOS</w:t>
            </w:r>
          </w:p>
          <w:p w14:paraId="7E642705" w14:textId="77777777" w:rsidR="00F70EE1" w:rsidRDefault="00F70EE1" w:rsidP="00F70EE1">
            <w:pPr>
              <w:ind w:left="720"/>
              <w:contextualSpacing/>
              <w:rPr>
                <w:rFonts w:ascii="Tahoma" w:hAnsi="Tahoma" w:cs="Tahoma"/>
                <w:b/>
                <w:bCs/>
                <w:sz w:val="20"/>
                <w:szCs w:val="20"/>
                <w:lang w:eastAsia="en-US"/>
              </w:rPr>
            </w:pPr>
          </w:p>
          <w:p w14:paraId="6339DEE1" w14:textId="77777777" w:rsidR="00F70EE1" w:rsidRDefault="00F70EE1" w:rsidP="00F70EE1">
            <w:pPr>
              <w:tabs>
                <w:tab w:val="left" w:pos="1426"/>
              </w:tabs>
              <w:rPr>
                <w:rFonts w:ascii="Tahoma" w:hAnsi="Tahoma" w:cs="Tahoma"/>
                <w:sz w:val="20"/>
                <w:szCs w:val="20"/>
                <w:lang w:eastAsia="en-US"/>
              </w:rPr>
            </w:pPr>
            <w:r>
              <w:rPr>
                <w:rFonts w:ascii="Tahoma" w:hAnsi="Tahoma" w:cs="Tahoma"/>
                <w:sz w:val="20"/>
                <w:szCs w:val="20"/>
                <w:lang w:eastAsia="en-US"/>
              </w:rPr>
              <w:t xml:space="preserve">        Se esperan los siguientes resultados:</w:t>
            </w:r>
          </w:p>
          <w:p w14:paraId="3E284584" w14:textId="77777777" w:rsidR="00F70EE1" w:rsidRDefault="00F70EE1" w:rsidP="00F70EE1">
            <w:pPr>
              <w:tabs>
                <w:tab w:val="left" w:pos="1426"/>
              </w:tabs>
              <w:rPr>
                <w:rFonts w:ascii="Tahoma" w:hAnsi="Tahoma" w:cs="Tahoma"/>
                <w:sz w:val="20"/>
                <w:szCs w:val="20"/>
                <w:lang w:eastAsia="en-US"/>
              </w:rPr>
            </w:pPr>
          </w:p>
          <w:p w14:paraId="29FFA262" w14:textId="77777777" w:rsidR="00F70EE1" w:rsidRDefault="00F70EE1" w:rsidP="00F70EE1">
            <w:pPr>
              <w:numPr>
                <w:ilvl w:val="0"/>
                <w:numId w:val="81"/>
              </w:numPr>
              <w:tabs>
                <w:tab w:val="left" w:pos="1134"/>
              </w:tabs>
              <w:ind w:left="1134" w:hanging="283"/>
              <w:rPr>
                <w:rFonts w:ascii="Tahoma" w:hAnsi="Tahoma" w:cs="Tahoma"/>
                <w:sz w:val="20"/>
                <w:szCs w:val="20"/>
                <w:lang w:eastAsia="en-US"/>
              </w:rPr>
            </w:pPr>
            <w:r>
              <w:rPr>
                <w:rFonts w:ascii="Tahoma" w:hAnsi="Tahoma" w:cs="Tahoma"/>
                <w:sz w:val="20"/>
                <w:szCs w:val="20"/>
                <w:lang w:eastAsia="en-US"/>
              </w:rPr>
              <w:t>Contar con un almacén resguardado y vigilado en todo momento durante el   desarrollo de todo el Proyecto.</w:t>
            </w:r>
          </w:p>
          <w:p w14:paraId="4F0563BD" w14:textId="77777777" w:rsidR="00F70EE1" w:rsidRDefault="00F70EE1" w:rsidP="00F70EE1">
            <w:pPr>
              <w:tabs>
                <w:tab w:val="left" w:pos="1134"/>
              </w:tabs>
              <w:ind w:left="1134"/>
              <w:rPr>
                <w:rFonts w:ascii="Tahoma" w:hAnsi="Tahoma" w:cs="Tahoma"/>
                <w:sz w:val="20"/>
                <w:szCs w:val="20"/>
                <w:lang w:eastAsia="en-US"/>
              </w:rPr>
            </w:pPr>
          </w:p>
          <w:p w14:paraId="1CD03735" w14:textId="77777777" w:rsidR="00F70EE1" w:rsidRDefault="00F70EE1" w:rsidP="00F70EE1">
            <w:pPr>
              <w:numPr>
                <w:ilvl w:val="0"/>
                <w:numId w:val="81"/>
              </w:numPr>
              <w:tabs>
                <w:tab w:val="left" w:pos="1134"/>
              </w:tabs>
              <w:ind w:left="1134" w:hanging="283"/>
              <w:rPr>
                <w:rFonts w:ascii="Tahoma" w:hAnsi="Tahoma" w:cs="Tahoma"/>
                <w:sz w:val="20"/>
                <w:szCs w:val="20"/>
                <w:lang w:eastAsia="en-US"/>
              </w:rPr>
            </w:pPr>
            <w:r>
              <w:rPr>
                <w:rFonts w:ascii="Tahoma" w:hAnsi="Tahoma" w:cs="Tahoma"/>
                <w:sz w:val="20"/>
                <w:szCs w:val="20"/>
                <w:lang w:eastAsia="en-US"/>
              </w:rPr>
              <w:t>Contar con información oportuna y clara sobre los movimientos de ingreso y salida de personas y vehículos de predios del almacén, los cuales estarán registrados en los libros de parte diario.</w:t>
            </w:r>
          </w:p>
          <w:p w14:paraId="7AE2B528" w14:textId="77777777" w:rsidR="00F70EE1" w:rsidRDefault="00F70EE1" w:rsidP="00F70EE1">
            <w:pPr>
              <w:tabs>
                <w:tab w:val="left" w:pos="1134"/>
              </w:tabs>
              <w:rPr>
                <w:rFonts w:ascii="Tahoma" w:hAnsi="Tahoma" w:cs="Tahoma"/>
                <w:sz w:val="20"/>
                <w:szCs w:val="20"/>
                <w:lang w:eastAsia="en-US"/>
              </w:rPr>
            </w:pPr>
          </w:p>
          <w:p w14:paraId="664CB59E" w14:textId="77777777" w:rsidR="00F70EE1" w:rsidRDefault="00F70EE1" w:rsidP="00F70EE1">
            <w:pPr>
              <w:numPr>
                <w:ilvl w:val="0"/>
                <w:numId w:val="81"/>
              </w:numPr>
              <w:ind w:left="1134"/>
              <w:rPr>
                <w:rFonts w:ascii="Tahoma" w:hAnsi="Tahoma" w:cs="Tahoma"/>
                <w:sz w:val="20"/>
                <w:szCs w:val="20"/>
                <w:lang w:eastAsia="es-BO"/>
              </w:rPr>
            </w:pPr>
            <w:r>
              <w:rPr>
                <w:rFonts w:ascii="Tahoma" w:hAnsi="Tahoma" w:cs="Tahoma"/>
                <w:sz w:val="20"/>
                <w:szCs w:val="20"/>
              </w:rPr>
              <w:t>Garantizar un servicio eficiente, eficaz y oportuno, además deberán demostrar responsabilidad e interés en la prestación del servicio.</w:t>
            </w:r>
          </w:p>
          <w:p w14:paraId="27E0526E" w14:textId="77777777" w:rsidR="00F70EE1" w:rsidRDefault="00F70EE1" w:rsidP="00F70EE1">
            <w:pPr>
              <w:tabs>
                <w:tab w:val="left" w:pos="1426"/>
              </w:tabs>
              <w:contextualSpacing/>
              <w:jc w:val="both"/>
              <w:rPr>
                <w:rFonts w:ascii="Tahoma" w:hAnsi="Tahoma" w:cs="Tahoma"/>
                <w:sz w:val="20"/>
                <w:szCs w:val="20"/>
                <w:lang w:eastAsia="en-US"/>
              </w:rPr>
            </w:pPr>
          </w:p>
          <w:p w14:paraId="63C70C3E" w14:textId="77777777" w:rsidR="00F70EE1" w:rsidRDefault="00F70EE1" w:rsidP="00F70EE1">
            <w:pPr>
              <w:numPr>
                <w:ilvl w:val="0"/>
                <w:numId w:val="80"/>
              </w:numPr>
              <w:spacing w:after="160" w:line="256" w:lineRule="auto"/>
              <w:contextualSpacing/>
              <w:rPr>
                <w:rFonts w:ascii="Tahoma" w:hAnsi="Tahoma" w:cs="Tahoma"/>
                <w:b/>
                <w:bCs/>
                <w:sz w:val="20"/>
                <w:szCs w:val="20"/>
                <w:lang w:eastAsia="en-US"/>
              </w:rPr>
            </w:pPr>
            <w:r>
              <w:rPr>
                <w:rFonts w:ascii="Tahoma" w:hAnsi="Tahoma" w:cs="Tahoma"/>
                <w:b/>
                <w:bCs/>
                <w:sz w:val="20"/>
                <w:szCs w:val="20"/>
                <w:lang w:eastAsia="en-US"/>
              </w:rPr>
              <w:t>INFORMES</w:t>
            </w:r>
          </w:p>
          <w:p w14:paraId="662D8EE6" w14:textId="77777777" w:rsidR="00F70EE1" w:rsidRDefault="00F70EE1" w:rsidP="00F70EE1">
            <w:pPr>
              <w:ind w:left="720"/>
              <w:contextualSpacing/>
              <w:rPr>
                <w:rFonts w:ascii="Tahoma" w:hAnsi="Tahoma" w:cs="Tahoma"/>
                <w:b/>
                <w:bCs/>
                <w:sz w:val="20"/>
                <w:szCs w:val="20"/>
                <w:lang w:eastAsia="en-US"/>
              </w:rPr>
            </w:pPr>
          </w:p>
          <w:p w14:paraId="7CCFE85D" w14:textId="77777777" w:rsidR="00F70EE1" w:rsidRDefault="00F70EE1" w:rsidP="00F70EE1">
            <w:pPr>
              <w:tabs>
                <w:tab w:val="left" w:pos="1426"/>
              </w:tabs>
              <w:ind w:left="720"/>
              <w:jc w:val="both"/>
              <w:rPr>
                <w:rFonts w:ascii="Tahoma" w:hAnsi="Tahoma" w:cs="Tahoma"/>
                <w:sz w:val="20"/>
                <w:szCs w:val="20"/>
                <w:lang w:eastAsia="en-US"/>
              </w:rPr>
            </w:pPr>
            <w:r>
              <w:rPr>
                <w:rFonts w:ascii="Tahoma" w:hAnsi="Tahoma" w:cs="Tahoma"/>
                <w:sz w:val="20"/>
                <w:szCs w:val="20"/>
                <w:lang w:eastAsia="en-US"/>
              </w:rPr>
              <w:t>Las personas responsables del servicio de sereno para los Almacenes de Troncos y Almacén de San Ignacio de Velasco deberán presentar informes mensuales de las actividades desarrolladas y aprobados por el Encargado de Almacén, los mismos, deberán ser recibidos a conformidad del Especialista de Importaciones del Programa De Expansión De Infraestructura Eléctrica (Bo-L1190).</w:t>
            </w:r>
          </w:p>
          <w:p w14:paraId="4F123DAE" w14:textId="77777777" w:rsidR="00F70EE1" w:rsidRDefault="00F70EE1" w:rsidP="00F70EE1">
            <w:pPr>
              <w:tabs>
                <w:tab w:val="left" w:pos="1426"/>
              </w:tabs>
              <w:jc w:val="both"/>
              <w:rPr>
                <w:rFonts w:ascii="Tahoma" w:hAnsi="Tahoma" w:cs="Tahoma"/>
                <w:sz w:val="28"/>
                <w:szCs w:val="28"/>
                <w:lang w:eastAsia="en-US"/>
              </w:rPr>
            </w:pPr>
          </w:p>
          <w:p w14:paraId="09D52CD5" w14:textId="77777777" w:rsidR="00F70EE1" w:rsidRDefault="00F70EE1" w:rsidP="00F70EE1">
            <w:pPr>
              <w:numPr>
                <w:ilvl w:val="0"/>
                <w:numId w:val="80"/>
              </w:numPr>
              <w:spacing w:after="160"/>
              <w:contextualSpacing/>
              <w:rPr>
                <w:rFonts w:ascii="Tahoma" w:hAnsi="Tahoma" w:cs="Tahoma"/>
                <w:b/>
                <w:bCs/>
                <w:sz w:val="20"/>
                <w:szCs w:val="20"/>
                <w:lang w:eastAsia="en-US"/>
              </w:rPr>
            </w:pPr>
            <w:r>
              <w:rPr>
                <w:rFonts w:ascii="Tahoma" w:hAnsi="Tahoma" w:cs="Tahoma"/>
                <w:b/>
                <w:bCs/>
                <w:sz w:val="20"/>
                <w:szCs w:val="20"/>
                <w:lang w:eastAsia="en-US"/>
              </w:rPr>
              <w:t>LUGAR Y PLAZO</w:t>
            </w:r>
          </w:p>
          <w:p w14:paraId="52259B14" w14:textId="77777777" w:rsidR="00F70EE1" w:rsidRDefault="00F70EE1" w:rsidP="00F70EE1">
            <w:pPr>
              <w:ind w:left="720"/>
              <w:contextualSpacing/>
              <w:rPr>
                <w:rFonts w:ascii="Tahoma" w:hAnsi="Tahoma" w:cs="Tahoma"/>
                <w:b/>
                <w:bCs/>
                <w:sz w:val="20"/>
                <w:szCs w:val="20"/>
                <w:lang w:eastAsia="en-US"/>
              </w:rPr>
            </w:pPr>
          </w:p>
          <w:p w14:paraId="07BB34D9" w14:textId="77777777" w:rsidR="00F70EE1" w:rsidRDefault="00F70EE1" w:rsidP="00F70EE1">
            <w:pPr>
              <w:tabs>
                <w:tab w:val="left" w:pos="1426"/>
              </w:tabs>
              <w:ind w:left="720"/>
              <w:jc w:val="both"/>
              <w:rPr>
                <w:rFonts w:ascii="Tahoma" w:hAnsi="Tahoma" w:cs="Tahoma"/>
                <w:sz w:val="20"/>
                <w:szCs w:val="20"/>
                <w:lang w:eastAsia="en-US"/>
              </w:rPr>
            </w:pPr>
            <w:r>
              <w:rPr>
                <w:rFonts w:ascii="Tahoma" w:hAnsi="Tahoma" w:cs="Tahoma"/>
                <w:sz w:val="20"/>
                <w:szCs w:val="20"/>
                <w:lang w:eastAsia="en-US"/>
              </w:rPr>
              <w:t xml:space="preserve">El servicio de sereno para los Almacenes del “Proyecto De Construcción </w:t>
            </w:r>
            <w:proofErr w:type="spellStart"/>
            <w:r>
              <w:rPr>
                <w:rFonts w:ascii="Tahoma" w:hAnsi="Tahoma" w:cs="Tahoma"/>
                <w:sz w:val="20"/>
                <w:szCs w:val="20"/>
                <w:lang w:eastAsia="en-US"/>
              </w:rPr>
              <w:t>Linea</w:t>
            </w:r>
            <w:proofErr w:type="spellEnd"/>
            <w:r>
              <w:rPr>
                <w:rFonts w:ascii="Tahoma" w:hAnsi="Tahoma" w:cs="Tahoma"/>
                <w:sz w:val="20"/>
                <w:szCs w:val="20"/>
                <w:lang w:eastAsia="en-US"/>
              </w:rPr>
              <w:t xml:space="preserve"> De Transmisión Interconexión San Ignacio De Velasco Al SIN</w:t>
            </w:r>
            <w:r>
              <w:rPr>
                <w:rFonts w:ascii="Tahoma" w:hAnsi="Tahoma" w:cs="Tahoma"/>
                <w:b/>
                <w:bCs/>
                <w:sz w:val="20"/>
                <w:szCs w:val="20"/>
                <w:lang w:eastAsia="en-US"/>
              </w:rPr>
              <w:t>”</w:t>
            </w:r>
            <w:r>
              <w:rPr>
                <w:rFonts w:ascii="Tahoma" w:hAnsi="Tahoma" w:cs="Tahoma"/>
                <w:sz w:val="20"/>
                <w:szCs w:val="20"/>
                <w:lang w:eastAsia="en-US"/>
              </w:rPr>
              <w:t xml:space="preserve"> será prestado en dos almacenes:</w:t>
            </w:r>
          </w:p>
          <w:p w14:paraId="33E70F7F" w14:textId="77777777" w:rsidR="00F70EE1" w:rsidRDefault="00F70EE1" w:rsidP="00F70EE1">
            <w:pPr>
              <w:tabs>
                <w:tab w:val="left" w:pos="1426"/>
              </w:tabs>
              <w:ind w:left="720"/>
              <w:jc w:val="both"/>
              <w:rPr>
                <w:rFonts w:ascii="Tahoma" w:hAnsi="Tahoma" w:cs="Tahoma"/>
                <w:sz w:val="20"/>
                <w:szCs w:val="20"/>
                <w:lang w:eastAsia="en-US"/>
              </w:rPr>
            </w:pPr>
          </w:p>
          <w:p w14:paraId="424A4A7C" w14:textId="77777777" w:rsidR="00F70EE1" w:rsidRDefault="00F70EE1" w:rsidP="00F70EE1">
            <w:pPr>
              <w:numPr>
                <w:ilvl w:val="0"/>
                <w:numId w:val="82"/>
              </w:numPr>
              <w:tabs>
                <w:tab w:val="left" w:pos="1426"/>
              </w:tabs>
              <w:jc w:val="both"/>
              <w:rPr>
                <w:rFonts w:ascii="Tahoma" w:hAnsi="Tahoma" w:cs="Tahoma"/>
                <w:sz w:val="20"/>
                <w:szCs w:val="20"/>
                <w:lang w:eastAsia="en-US"/>
              </w:rPr>
            </w:pPr>
            <w:r>
              <w:rPr>
                <w:rFonts w:ascii="Tahoma" w:hAnsi="Tahoma" w:cs="Tahoma"/>
                <w:b/>
                <w:bCs/>
                <w:sz w:val="20"/>
                <w:szCs w:val="20"/>
                <w:lang w:eastAsia="en-US"/>
              </w:rPr>
              <w:t>Almacén Los Troncos</w:t>
            </w:r>
            <w:r>
              <w:rPr>
                <w:rFonts w:ascii="Tahoma" w:hAnsi="Tahoma" w:cs="Tahoma"/>
                <w:sz w:val="20"/>
                <w:szCs w:val="20"/>
                <w:lang w:eastAsia="en-US"/>
              </w:rPr>
              <w:t xml:space="preserve"> ubicado aproximadamente a 20 Kilómetros de la población del San </w:t>
            </w:r>
            <w:proofErr w:type="spellStart"/>
            <w:r>
              <w:rPr>
                <w:rFonts w:ascii="Tahoma" w:hAnsi="Tahoma" w:cs="Tahoma"/>
                <w:sz w:val="20"/>
                <w:szCs w:val="20"/>
                <w:lang w:eastAsia="en-US"/>
              </w:rPr>
              <w:t>Julian</w:t>
            </w:r>
            <w:proofErr w:type="spellEnd"/>
            <w:r>
              <w:rPr>
                <w:rFonts w:ascii="Tahoma" w:hAnsi="Tahoma" w:cs="Tahoma"/>
                <w:sz w:val="20"/>
                <w:szCs w:val="20"/>
                <w:lang w:eastAsia="en-US"/>
              </w:rPr>
              <w:t xml:space="preserve">, Municipio de San </w:t>
            </w:r>
            <w:proofErr w:type="spellStart"/>
            <w:r>
              <w:rPr>
                <w:rFonts w:ascii="Tahoma" w:hAnsi="Tahoma" w:cs="Tahoma"/>
                <w:sz w:val="20"/>
                <w:szCs w:val="20"/>
                <w:lang w:eastAsia="en-US"/>
              </w:rPr>
              <w:t>Julian</w:t>
            </w:r>
            <w:proofErr w:type="spellEnd"/>
            <w:r>
              <w:rPr>
                <w:rFonts w:ascii="Tahoma" w:hAnsi="Tahoma" w:cs="Tahoma"/>
                <w:sz w:val="20"/>
                <w:szCs w:val="20"/>
                <w:lang w:eastAsia="en-US"/>
              </w:rPr>
              <w:t xml:space="preserve"> en la provincia Ñuflo de </w:t>
            </w:r>
            <w:proofErr w:type="spellStart"/>
            <w:r>
              <w:rPr>
                <w:rFonts w:ascii="Tahoma" w:hAnsi="Tahoma" w:cs="Tahoma"/>
                <w:sz w:val="20"/>
                <w:szCs w:val="20"/>
                <w:lang w:eastAsia="en-US"/>
              </w:rPr>
              <w:t>Chavez</w:t>
            </w:r>
            <w:proofErr w:type="spellEnd"/>
            <w:r>
              <w:rPr>
                <w:rFonts w:ascii="Tahoma" w:hAnsi="Tahoma" w:cs="Tahoma"/>
                <w:sz w:val="20"/>
                <w:szCs w:val="20"/>
                <w:lang w:eastAsia="en-US"/>
              </w:rPr>
              <w:t xml:space="preserve"> del Departamento de Santa Cruz.</w:t>
            </w:r>
          </w:p>
          <w:p w14:paraId="37185E99" w14:textId="77777777" w:rsidR="00F70EE1" w:rsidRDefault="00F70EE1" w:rsidP="00F70EE1">
            <w:pPr>
              <w:tabs>
                <w:tab w:val="left" w:pos="1426"/>
              </w:tabs>
              <w:jc w:val="both"/>
              <w:rPr>
                <w:rFonts w:ascii="Tahoma" w:hAnsi="Tahoma" w:cs="Tahoma"/>
                <w:sz w:val="20"/>
                <w:szCs w:val="20"/>
                <w:lang w:eastAsia="en-US"/>
              </w:rPr>
            </w:pPr>
          </w:p>
          <w:p w14:paraId="3CF1EE78" w14:textId="77777777" w:rsidR="00F70EE1" w:rsidRDefault="00F70EE1" w:rsidP="00F70EE1">
            <w:pPr>
              <w:numPr>
                <w:ilvl w:val="0"/>
                <w:numId w:val="82"/>
              </w:numPr>
              <w:tabs>
                <w:tab w:val="left" w:pos="1426"/>
              </w:tabs>
              <w:contextualSpacing/>
              <w:jc w:val="both"/>
              <w:rPr>
                <w:rFonts w:ascii="Tahoma" w:hAnsi="Tahoma" w:cs="Tahoma"/>
                <w:sz w:val="20"/>
                <w:szCs w:val="20"/>
                <w:lang w:eastAsia="en-US"/>
              </w:rPr>
            </w:pPr>
            <w:r>
              <w:rPr>
                <w:rFonts w:ascii="Tahoma" w:hAnsi="Tahoma" w:cs="Tahoma"/>
                <w:b/>
                <w:bCs/>
                <w:sz w:val="20"/>
                <w:szCs w:val="20"/>
                <w:lang w:eastAsia="en-US"/>
              </w:rPr>
              <w:t>Almacén de San Ignacio de Velasco</w:t>
            </w:r>
            <w:r>
              <w:rPr>
                <w:rFonts w:ascii="Tahoma" w:hAnsi="Tahoma" w:cs="Tahoma"/>
                <w:sz w:val="20"/>
                <w:szCs w:val="20"/>
                <w:lang w:eastAsia="en-US"/>
              </w:rPr>
              <w:t xml:space="preserve">, ubicado aproximadamente a </w:t>
            </w:r>
            <w:proofErr w:type="gramStart"/>
            <w:r>
              <w:rPr>
                <w:rFonts w:ascii="Tahoma" w:hAnsi="Tahoma" w:cs="Tahoma"/>
                <w:sz w:val="20"/>
                <w:szCs w:val="20"/>
                <w:lang w:eastAsia="en-US"/>
              </w:rPr>
              <w:t>8  km</w:t>
            </w:r>
            <w:proofErr w:type="gramEnd"/>
            <w:r>
              <w:rPr>
                <w:rFonts w:ascii="Tahoma" w:hAnsi="Tahoma" w:cs="Tahoma"/>
                <w:sz w:val="20"/>
                <w:szCs w:val="20"/>
                <w:lang w:eastAsia="en-US"/>
              </w:rPr>
              <w:t xml:space="preserve"> de la población del mismo nombre en el Municipio San Ignacio de Velasco, del Departamento de Santa Cruz.</w:t>
            </w:r>
          </w:p>
          <w:p w14:paraId="28565819" w14:textId="77777777" w:rsidR="00F70EE1" w:rsidRDefault="00F70EE1" w:rsidP="00F70EE1">
            <w:pPr>
              <w:tabs>
                <w:tab w:val="left" w:pos="1426"/>
              </w:tabs>
              <w:ind w:left="1488"/>
              <w:contextualSpacing/>
              <w:jc w:val="both"/>
              <w:rPr>
                <w:rFonts w:ascii="Tahoma" w:hAnsi="Tahoma" w:cs="Tahoma"/>
                <w:sz w:val="20"/>
                <w:szCs w:val="20"/>
                <w:lang w:eastAsia="en-US"/>
              </w:rPr>
            </w:pPr>
          </w:p>
          <w:p w14:paraId="137E7D25" w14:textId="77777777" w:rsidR="00F70EE1" w:rsidRDefault="00F70EE1" w:rsidP="00F70EE1">
            <w:pPr>
              <w:tabs>
                <w:tab w:val="left" w:pos="1426"/>
              </w:tabs>
              <w:ind w:left="720"/>
              <w:jc w:val="both"/>
              <w:rPr>
                <w:rFonts w:ascii="Tahoma" w:hAnsi="Tahoma" w:cs="Tahoma"/>
                <w:sz w:val="20"/>
                <w:szCs w:val="20"/>
                <w:lang w:eastAsia="en-US"/>
              </w:rPr>
            </w:pPr>
          </w:p>
          <w:p w14:paraId="7693A18C" w14:textId="77777777" w:rsidR="00F70EE1" w:rsidRDefault="00F70EE1" w:rsidP="00F70EE1">
            <w:pPr>
              <w:tabs>
                <w:tab w:val="left" w:pos="1426"/>
              </w:tabs>
              <w:ind w:left="720"/>
              <w:jc w:val="both"/>
              <w:rPr>
                <w:rFonts w:ascii="Tahoma" w:hAnsi="Tahoma" w:cs="Tahoma"/>
                <w:sz w:val="20"/>
                <w:szCs w:val="20"/>
                <w:lang w:eastAsia="en-US"/>
              </w:rPr>
            </w:pPr>
          </w:p>
          <w:p w14:paraId="18A95F0A" w14:textId="77777777" w:rsidR="00F70EE1" w:rsidRDefault="00F70EE1" w:rsidP="00F70EE1">
            <w:pPr>
              <w:tabs>
                <w:tab w:val="left" w:pos="1426"/>
              </w:tabs>
              <w:ind w:left="720"/>
              <w:jc w:val="both"/>
              <w:rPr>
                <w:rFonts w:ascii="Tahoma" w:hAnsi="Tahoma" w:cs="Tahoma"/>
                <w:sz w:val="20"/>
                <w:szCs w:val="20"/>
                <w:lang w:eastAsia="en-US"/>
              </w:rPr>
            </w:pPr>
            <w:r>
              <w:rPr>
                <w:rFonts w:ascii="Tahoma" w:hAnsi="Tahoma" w:cs="Tahoma"/>
                <w:sz w:val="20"/>
                <w:szCs w:val="20"/>
                <w:lang w:eastAsia="en-US"/>
              </w:rPr>
              <w:t>El plazo establecido para la ejecución del SERVICIO será computable a partir de la firma de contrato hasta el 31 de diciembre de 2025.</w:t>
            </w:r>
          </w:p>
          <w:p w14:paraId="34AFBAC1" w14:textId="77777777" w:rsidR="00F70EE1" w:rsidRDefault="00F70EE1" w:rsidP="00F70EE1">
            <w:pPr>
              <w:tabs>
                <w:tab w:val="left" w:pos="1426"/>
              </w:tabs>
              <w:ind w:left="720"/>
              <w:jc w:val="both"/>
              <w:rPr>
                <w:rFonts w:ascii="Tahoma" w:hAnsi="Tahoma" w:cs="Tahoma"/>
                <w:sz w:val="20"/>
                <w:szCs w:val="20"/>
                <w:lang w:eastAsia="en-US"/>
              </w:rPr>
            </w:pPr>
          </w:p>
          <w:p w14:paraId="549C59D3" w14:textId="77777777" w:rsidR="00F70EE1" w:rsidRDefault="00F70EE1" w:rsidP="00F70EE1">
            <w:pPr>
              <w:numPr>
                <w:ilvl w:val="0"/>
                <w:numId w:val="80"/>
              </w:numPr>
              <w:spacing w:after="160" w:line="256" w:lineRule="auto"/>
              <w:contextualSpacing/>
              <w:rPr>
                <w:rFonts w:ascii="Tahoma" w:hAnsi="Tahoma" w:cs="Tahoma"/>
                <w:b/>
                <w:bCs/>
                <w:sz w:val="20"/>
                <w:szCs w:val="20"/>
                <w:lang w:eastAsia="en-US"/>
              </w:rPr>
            </w:pPr>
            <w:r>
              <w:rPr>
                <w:rFonts w:ascii="Tahoma" w:hAnsi="Tahoma" w:cs="Tahoma"/>
                <w:b/>
                <w:bCs/>
                <w:sz w:val="20"/>
                <w:szCs w:val="20"/>
                <w:lang w:eastAsia="en-US"/>
              </w:rPr>
              <w:t>PERFIL REQUERIDO</w:t>
            </w:r>
          </w:p>
          <w:p w14:paraId="0D2EDA15" w14:textId="77777777" w:rsidR="00F70EE1" w:rsidRDefault="00F70EE1" w:rsidP="00F70EE1">
            <w:pPr>
              <w:ind w:left="720"/>
              <w:contextualSpacing/>
              <w:rPr>
                <w:rFonts w:ascii="Tahoma" w:hAnsi="Tahoma" w:cs="Tahoma"/>
                <w:b/>
                <w:bCs/>
                <w:sz w:val="20"/>
                <w:szCs w:val="20"/>
                <w:lang w:eastAsia="en-US"/>
              </w:rPr>
            </w:pPr>
          </w:p>
          <w:p w14:paraId="597116B8" w14:textId="77777777" w:rsidR="00F70EE1" w:rsidRDefault="00F70EE1" w:rsidP="00F70EE1">
            <w:pPr>
              <w:tabs>
                <w:tab w:val="left" w:pos="1426"/>
              </w:tabs>
              <w:ind w:left="720"/>
              <w:jc w:val="both"/>
              <w:rPr>
                <w:rFonts w:ascii="Tahoma" w:hAnsi="Tahoma" w:cs="Tahoma"/>
                <w:sz w:val="20"/>
                <w:szCs w:val="20"/>
                <w:lang w:eastAsia="en-US"/>
              </w:rPr>
            </w:pPr>
            <w:r>
              <w:rPr>
                <w:rFonts w:ascii="Tahoma" w:hAnsi="Tahoma" w:cs="Tahoma"/>
                <w:sz w:val="20"/>
                <w:szCs w:val="20"/>
                <w:lang w:eastAsia="en-US"/>
              </w:rPr>
              <w:t>No se requiere formación ni experiencia.</w:t>
            </w:r>
          </w:p>
          <w:p w14:paraId="6281686F" w14:textId="77777777" w:rsidR="00F70EE1" w:rsidRDefault="00F70EE1" w:rsidP="00F70EE1">
            <w:pPr>
              <w:tabs>
                <w:tab w:val="left" w:pos="1426"/>
              </w:tabs>
              <w:ind w:left="720"/>
              <w:jc w:val="both"/>
              <w:rPr>
                <w:rFonts w:ascii="Tahoma" w:hAnsi="Tahoma" w:cs="Tahoma"/>
                <w:sz w:val="20"/>
                <w:szCs w:val="20"/>
                <w:lang w:eastAsia="en-US"/>
              </w:rPr>
            </w:pPr>
          </w:p>
          <w:p w14:paraId="19905121" w14:textId="77777777" w:rsidR="00F70EE1" w:rsidRDefault="00F70EE1" w:rsidP="00F70EE1">
            <w:pPr>
              <w:tabs>
                <w:tab w:val="left" w:pos="1426"/>
              </w:tabs>
              <w:ind w:left="720"/>
              <w:jc w:val="both"/>
              <w:rPr>
                <w:rFonts w:ascii="Tahoma" w:hAnsi="Tahoma" w:cs="Tahoma"/>
                <w:sz w:val="20"/>
                <w:szCs w:val="20"/>
                <w:lang w:eastAsia="en-US"/>
              </w:rPr>
            </w:pPr>
            <w:r>
              <w:rPr>
                <w:rFonts w:ascii="Tahoma" w:hAnsi="Tahoma" w:cs="Tahoma"/>
                <w:sz w:val="20"/>
                <w:szCs w:val="20"/>
                <w:lang w:eastAsia="en-US"/>
              </w:rPr>
              <w:t>Deberá presentar los siguientes documentos:</w:t>
            </w:r>
          </w:p>
          <w:p w14:paraId="50851A8E" w14:textId="77777777" w:rsidR="00F70EE1" w:rsidRDefault="00F70EE1" w:rsidP="00F70EE1">
            <w:pPr>
              <w:tabs>
                <w:tab w:val="left" w:pos="1426"/>
              </w:tabs>
              <w:ind w:left="720"/>
              <w:jc w:val="both"/>
              <w:rPr>
                <w:rFonts w:ascii="Tahoma" w:hAnsi="Tahoma" w:cs="Tahoma"/>
                <w:sz w:val="20"/>
                <w:szCs w:val="20"/>
                <w:lang w:eastAsia="en-US"/>
              </w:rPr>
            </w:pPr>
          </w:p>
          <w:p w14:paraId="1D58A2F0" w14:textId="77777777" w:rsidR="00F70EE1" w:rsidRDefault="00F70EE1" w:rsidP="00F70EE1">
            <w:pPr>
              <w:numPr>
                <w:ilvl w:val="0"/>
                <w:numId w:val="83"/>
              </w:numPr>
              <w:tabs>
                <w:tab w:val="left" w:pos="1426"/>
              </w:tabs>
              <w:spacing w:line="360" w:lineRule="auto"/>
              <w:contextualSpacing/>
              <w:jc w:val="both"/>
              <w:rPr>
                <w:rFonts w:ascii="Tahoma" w:hAnsi="Tahoma" w:cs="Tahoma"/>
                <w:sz w:val="20"/>
                <w:szCs w:val="20"/>
                <w:lang w:eastAsia="en-US"/>
              </w:rPr>
            </w:pPr>
            <w:r>
              <w:rPr>
                <w:rFonts w:ascii="Tahoma" w:hAnsi="Tahoma" w:cs="Tahoma"/>
                <w:sz w:val="20"/>
                <w:szCs w:val="20"/>
                <w:lang w:eastAsia="en-US"/>
              </w:rPr>
              <w:lastRenderedPageBreak/>
              <w:t>Fotocopia simple de Cedula de Identidad (Requisito habilitante)</w:t>
            </w:r>
          </w:p>
          <w:p w14:paraId="6C6F937F" w14:textId="77777777" w:rsidR="00F70EE1" w:rsidRDefault="00F70EE1" w:rsidP="00F70EE1">
            <w:pPr>
              <w:numPr>
                <w:ilvl w:val="0"/>
                <w:numId w:val="83"/>
              </w:numPr>
              <w:tabs>
                <w:tab w:val="left" w:pos="1426"/>
              </w:tabs>
              <w:spacing w:line="360" w:lineRule="auto"/>
              <w:contextualSpacing/>
              <w:jc w:val="both"/>
              <w:rPr>
                <w:rFonts w:ascii="Tahoma" w:hAnsi="Tahoma" w:cs="Tahoma"/>
                <w:sz w:val="20"/>
                <w:szCs w:val="20"/>
                <w:lang w:eastAsia="en-US"/>
              </w:rPr>
            </w:pPr>
            <w:r>
              <w:rPr>
                <w:rFonts w:ascii="Tahoma" w:hAnsi="Tahoma" w:cs="Tahoma"/>
                <w:sz w:val="20"/>
                <w:szCs w:val="20"/>
                <w:lang w:eastAsia="en-US"/>
              </w:rPr>
              <w:t>Fotocopia de título de Bachiller (Deseable)</w:t>
            </w:r>
          </w:p>
          <w:p w14:paraId="0F7A65D4" w14:textId="77777777" w:rsidR="00F70EE1" w:rsidRDefault="00F70EE1" w:rsidP="00F70EE1">
            <w:pPr>
              <w:numPr>
                <w:ilvl w:val="0"/>
                <w:numId w:val="84"/>
              </w:numPr>
              <w:tabs>
                <w:tab w:val="left" w:pos="1426"/>
              </w:tabs>
              <w:spacing w:line="360" w:lineRule="auto"/>
              <w:contextualSpacing/>
              <w:jc w:val="both"/>
              <w:rPr>
                <w:rFonts w:ascii="Tahoma" w:hAnsi="Tahoma" w:cs="Tahoma"/>
                <w:sz w:val="20"/>
                <w:szCs w:val="20"/>
                <w:lang w:eastAsia="en-US"/>
              </w:rPr>
            </w:pPr>
            <w:r>
              <w:rPr>
                <w:rFonts w:ascii="Tahoma" w:hAnsi="Tahoma" w:cs="Tahoma"/>
                <w:sz w:val="20"/>
                <w:szCs w:val="20"/>
                <w:lang w:eastAsia="en-US"/>
              </w:rPr>
              <w:t>Se valorará experiencia de trabajo en almacenes del sector eléctrico (Deseable)</w:t>
            </w:r>
          </w:p>
          <w:p w14:paraId="65A11EB3" w14:textId="77777777" w:rsidR="00F70EE1" w:rsidRDefault="00F70EE1" w:rsidP="00F70EE1">
            <w:pPr>
              <w:numPr>
                <w:ilvl w:val="0"/>
                <w:numId w:val="84"/>
              </w:numPr>
              <w:tabs>
                <w:tab w:val="left" w:pos="1426"/>
              </w:tabs>
              <w:spacing w:line="360" w:lineRule="auto"/>
              <w:contextualSpacing/>
              <w:jc w:val="both"/>
              <w:rPr>
                <w:rFonts w:ascii="Tahoma" w:hAnsi="Tahoma" w:cs="Tahoma"/>
                <w:sz w:val="20"/>
                <w:szCs w:val="20"/>
                <w:lang w:eastAsia="en-US"/>
              </w:rPr>
            </w:pPr>
            <w:r>
              <w:rPr>
                <w:rFonts w:ascii="Tahoma" w:hAnsi="Tahoma" w:cs="Tahoma"/>
                <w:sz w:val="20"/>
                <w:szCs w:val="20"/>
                <w:lang w:eastAsia="en-US"/>
              </w:rPr>
              <w:t>Se valorará el uso de paquetes informáticos (Deseable)</w:t>
            </w:r>
          </w:p>
          <w:p w14:paraId="7123AB11" w14:textId="77777777" w:rsidR="00F70EE1" w:rsidRDefault="00F70EE1" w:rsidP="00F70EE1">
            <w:pPr>
              <w:numPr>
                <w:ilvl w:val="0"/>
                <w:numId w:val="84"/>
              </w:numPr>
              <w:tabs>
                <w:tab w:val="left" w:pos="1426"/>
              </w:tabs>
              <w:spacing w:line="360" w:lineRule="auto"/>
              <w:contextualSpacing/>
              <w:jc w:val="both"/>
              <w:rPr>
                <w:rFonts w:ascii="Tahoma" w:hAnsi="Tahoma" w:cs="Tahoma"/>
                <w:sz w:val="20"/>
                <w:szCs w:val="20"/>
                <w:lang w:eastAsia="en-US"/>
              </w:rPr>
            </w:pPr>
            <w:r>
              <w:rPr>
                <w:rFonts w:ascii="Tahoma" w:hAnsi="Tahoma" w:cs="Tahoma"/>
                <w:sz w:val="20"/>
                <w:szCs w:val="20"/>
                <w:lang w:eastAsia="en-US"/>
              </w:rPr>
              <w:t xml:space="preserve">Fotocopia simple del Certificado de Antecedentes de FELCC (Requisito habilitante) </w:t>
            </w:r>
          </w:p>
          <w:p w14:paraId="0066968D" w14:textId="77777777" w:rsidR="00F70EE1" w:rsidRDefault="00F70EE1" w:rsidP="00F70EE1">
            <w:pPr>
              <w:numPr>
                <w:ilvl w:val="0"/>
                <w:numId w:val="84"/>
              </w:numPr>
              <w:tabs>
                <w:tab w:val="left" w:pos="1426"/>
              </w:tabs>
              <w:spacing w:line="360" w:lineRule="auto"/>
              <w:contextualSpacing/>
              <w:jc w:val="both"/>
              <w:rPr>
                <w:rFonts w:ascii="Tahoma" w:hAnsi="Tahoma" w:cs="Tahoma"/>
                <w:sz w:val="20"/>
                <w:szCs w:val="20"/>
                <w:lang w:eastAsia="en-US"/>
              </w:rPr>
            </w:pPr>
            <w:r>
              <w:rPr>
                <w:rFonts w:ascii="Tahoma" w:hAnsi="Tahoma" w:cs="Tahoma"/>
                <w:sz w:val="20"/>
                <w:szCs w:val="20"/>
                <w:lang w:eastAsia="en-US"/>
              </w:rPr>
              <w:t>Referencias laborales y/o personales</w:t>
            </w:r>
          </w:p>
          <w:p w14:paraId="7AAA5DEF" w14:textId="77777777" w:rsidR="00F70EE1" w:rsidRDefault="00F70EE1" w:rsidP="00F70EE1">
            <w:pPr>
              <w:tabs>
                <w:tab w:val="left" w:pos="1426"/>
              </w:tabs>
              <w:contextualSpacing/>
              <w:jc w:val="both"/>
              <w:rPr>
                <w:rFonts w:ascii="Tahoma" w:hAnsi="Tahoma" w:cs="Tahoma"/>
                <w:sz w:val="20"/>
                <w:szCs w:val="20"/>
                <w:lang w:eastAsia="en-US"/>
              </w:rPr>
            </w:pPr>
          </w:p>
          <w:p w14:paraId="74E29B4D" w14:textId="77777777" w:rsidR="00F70EE1" w:rsidRDefault="00F70EE1" w:rsidP="00F70EE1">
            <w:pPr>
              <w:numPr>
                <w:ilvl w:val="0"/>
                <w:numId w:val="80"/>
              </w:numPr>
              <w:spacing w:after="160"/>
              <w:contextualSpacing/>
              <w:rPr>
                <w:rFonts w:ascii="Tahoma" w:hAnsi="Tahoma" w:cs="Tahoma"/>
                <w:b/>
                <w:sz w:val="20"/>
                <w:szCs w:val="20"/>
                <w:lang w:eastAsia="en-US"/>
              </w:rPr>
            </w:pPr>
            <w:r>
              <w:rPr>
                <w:rFonts w:ascii="Tahoma" w:hAnsi="Tahoma" w:cs="Tahoma"/>
                <w:b/>
                <w:sz w:val="20"/>
                <w:szCs w:val="20"/>
                <w:lang w:val="es-ES_tradnl"/>
              </w:rPr>
              <w:t>PRECIO REFERENCIAL</w:t>
            </w:r>
          </w:p>
          <w:p w14:paraId="346CBC67" w14:textId="77777777" w:rsidR="00F70EE1" w:rsidRDefault="00F70EE1" w:rsidP="00F70EE1">
            <w:pPr>
              <w:contextualSpacing/>
              <w:jc w:val="both"/>
              <w:rPr>
                <w:rFonts w:ascii="Tahoma" w:hAnsi="Tahoma" w:cs="Tahoma"/>
                <w:sz w:val="20"/>
                <w:szCs w:val="20"/>
                <w:lang w:eastAsia="en-US"/>
              </w:rPr>
            </w:pPr>
          </w:p>
          <w:p w14:paraId="4A8496C1" w14:textId="77777777" w:rsidR="00F70EE1" w:rsidRDefault="00F70EE1" w:rsidP="00F70EE1">
            <w:pPr>
              <w:tabs>
                <w:tab w:val="left" w:pos="1426"/>
              </w:tabs>
              <w:ind w:left="709"/>
              <w:jc w:val="both"/>
              <w:rPr>
                <w:rFonts w:ascii="Tahoma" w:hAnsi="Tahoma" w:cs="Tahoma"/>
                <w:sz w:val="20"/>
                <w:szCs w:val="20"/>
                <w:lang w:eastAsia="en-US"/>
              </w:rPr>
            </w:pPr>
            <w:r>
              <w:rPr>
                <w:rFonts w:ascii="Tahoma" w:hAnsi="Tahoma" w:cs="Tahoma"/>
                <w:sz w:val="20"/>
                <w:szCs w:val="20"/>
                <w:lang w:eastAsia="en-US"/>
              </w:rPr>
              <w:t xml:space="preserve">El Precio referencial del servicio de sereno para los Almacenes de los Troncos y Almacén de San Ignacio de Velasco es de Bs 108.000,00 (Ciento Ocho Mil con 00/100 bolivianos), para el cálculo estimado del precio referencial del servicio se consideró la prestación del servicio por el periodo de cinco (5) meses como se expone en el siguiente cuadro: </w:t>
            </w:r>
          </w:p>
          <w:p w14:paraId="5B98540F" w14:textId="77777777" w:rsidR="00F70EE1" w:rsidRDefault="00F70EE1" w:rsidP="00F70EE1">
            <w:pPr>
              <w:contextualSpacing/>
              <w:rPr>
                <w:rFonts w:ascii="Tahoma" w:hAnsi="Tahoma" w:cs="Tahoma"/>
                <w:b/>
                <w:bCs/>
                <w:noProof/>
                <w:sz w:val="18"/>
                <w:szCs w:val="18"/>
                <w:u w:val="single"/>
                <w:lang w:eastAsia="es-BO"/>
              </w:rPr>
            </w:pPr>
          </w:p>
          <w:p w14:paraId="7DDDBD81" w14:textId="77777777" w:rsidR="00F70EE1" w:rsidRDefault="00F70EE1" w:rsidP="00F70EE1">
            <w:pPr>
              <w:ind w:left="426" w:firstLine="141"/>
              <w:contextualSpacing/>
              <w:jc w:val="center"/>
              <w:rPr>
                <w:rFonts w:ascii="Tahoma" w:hAnsi="Tahoma" w:cs="Tahoma"/>
                <w:noProof/>
                <w:sz w:val="20"/>
                <w:szCs w:val="20"/>
                <w:u w:val="single"/>
              </w:rPr>
            </w:pPr>
            <w:r>
              <w:rPr>
                <w:rFonts w:ascii="Tahoma" w:hAnsi="Tahoma" w:cs="Tahoma"/>
                <w:noProof/>
                <w:sz w:val="18"/>
                <w:szCs w:val="18"/>
                <w:u w:val="single"/>
              </w:rPr>
              <w:t>CUADRO DETALLE DEL PRECIO REFERENCIAL</w:t>
            </w:r>
          </w:p>
          <w:tbl>
            <w:tblPr>
              <w:tblStyle w:val="Tablaconcuadrcula"/>
              <w:tblW w:w="7785" w:type="dxa"/>
              <w:tblInd w:w="546" w:type="dxa"/>
              <w:tblLayout w:type="fixed"/>
              <w:tblLook w:val="04A0" w:firstRow="1" w:lastRow="0" w:firstColumn="1" w:lastColumn="0" w:noHBand="0" w:noVBand="1"/>
            </w:tblPr>
            <w:tblGrid>
              <w:gridCol w:w="2824"/>
              <w:gridCol w:w="992"/>
              <w:gridCol w:w="1276"/>
              <w:gridCol w:w="1417"/>
              <w:gridCol w:w="1276"/>
            </w:tblGrid>
            <w:tr w:rsidR="00F70EE1" w14:paraId="15E0D000" w14:textId="77777777" w:rsidTr="00F70EE1">
              <w:trPr>
                <w:trHeight w:val="434"/>
              </w:trPr>
              <w:tc>
                <w:tcPr>
                  <w:tcW w:w="2823" w:type="dxa"/>
                  <w:tcBorders>
                    <w:top w:val="single" w:sz="4" w:space="0" w:color="auto"/>
                    <w:left w:val="single" w:sz="4" w:space="0" w:color="auto"/>
                    <w:bottom w:val="single" w:sz="4" w:space="0" w:color="auto"/>
                    <w:right w:val="single" w:sz="4" w:space="0" w:color="auto"/>
                  </w:tcBorders>
                </w:tcPr>
                <w:p w14:paraId="3EBBF9F2" w14:textId="77777777" w:rsidR="00F70EE1" w:rsidRDefault="00F70EE1" w:rsidP="00F70EE1">
                  <w:pPr>
                    <w:tabs>
                      <w:tab w:val="left" w:pos="1426"/>
                    </w:tabs>
                    <w:rPr>
                      <w:rFonts w:ascii="Tahoma" w:hAnsi="Tahoma" w:cs="Tahoma"/>
                      <w:sz w:val="20"/>
                      <w:szCs w:val="20"/>
                      <w:lang w:eastAsia="en-US"/>
                    </w:rPr>
                  </w:pPr>
                </w:p>
                <w:p w14:paraId="4C708AF6" w14:textId="77777777" w:rsidR="00F70EE1" w:rsidRDefault="00F70EE1" w:rsidP="00F70EE1">
                  <w:pPr>
                    <w:tabs>
                      <w:tab w:val="left" w:pos="1426"/>
                    </w:tabs>
                    <w:rPr>
                      <w:rFonts w:ascii="Tahoma" w:hAnsi="Tahoma" w:cs="Tahoma"/>
                      <w:sz w:val="20"/>
                      <w:szCs w:val="20"/>
                      <w:lang w:eastAsia="en-US"/>
                    </w:rPr>
                  </w:pPr>
                  <w:r>
                    <w:rPr>
                      <w:rFonts w:ascii="Tahoma" w:hAnsi="Tahoma" w:cs="Tahoma"/>
                      <w:sz w:val="20"/>
                      <w:szCs w:val="20"/>
                      <w:lang w:eastAsia="en-US"/>
                    </w:rPr>
                    <w:t>Detalle</w:t>
                  </w:r>
                </w:p>
              </w:tc>
              <w:tc>
                <w:tcPr>
                  <w:tcW w:w="992" w:type="dxa"/>
                  <w:tcBorders>
                    <w:top w:val="single" w:sz="4" w:space="0" w:color="auto"/>
                    <w:left w:val="single" w:sz="4" w:space="0" w:color="auto"/>
                    <w:bottom w:val="single" w:sz="4" w:space="0" w:color="auto"/>
                    <w:right w:val="single" w:sz="4" w:space="0" w:color="auto"/>
                  </w:tcBorders>
                </w:tcPr>
                <w:p w14:paraId="148FD53D" w14:textId="77777777" w:rsidR="00F70EE1" w:rsidRDefault="00F70EE1" w:rsidP="00F70EE1">
                  <w:pPr>
                    <w:tabs>
                      <w:tab w:val="left" w:pos="1426"/>
                    </w:tabs>
                    <w:jc w:val="center"/>
                    <w:rPr>
                      <w:rFonts w:ascii="Tahoma" w:hAnsi="Tahoma" w:cs="Tahoma"/>
                      <w:sz w:val="20"/>
                      <w:szCs w:val="20"/>
                      <w:lang w:eastAsia="en-US"/>
                    </w:rPr>
                  </w:pPr>
                </w:p>
                <w:p w14:paraId="6CF43EC7" w14:textId="77777777" w:rsidR="00F70EE1" w:rsidRDefault="00F70EE1" w:rsidP="00F70EE1">
                  <w:pPr>
                    <w:tabs>
                      <w:tab w:val="left" w:pos="1426"/>
                    </w:tabs>
                    <w:jc w:val="center"/>
                    <w:rPr>
                      <w:rFonts w:ascii="Tahoma" w:hAnsi="Tahoma" w:cs="Tahoma"/>
                      <w:sz w:val="20"/>
                      <w:szCs w:val="20"/>
                      <w:lang w:eastAsia="en-US"/>
                    </w:rPr>
                  </w:pPr>
                  <w:r>
                    <w:rPr>
                      <w:rFonts w:ascii="Tahoma" w:hAnsi="Tahoma" w:cs="Tahoma"/>
                      <w:sz w:val="20"/>
                      <w:szCs w:val="20"/>
                      <w:lang w:eastAsia="en-US"/>
                    </w:rPr>
                    <w:t>Cantidad</w:t>
                  </w:r>
                </w:p>
              </w:tc>
              <w:tc>
                <w:tcPr>
                  <w:tcW w:w="1276" w:type="dxa"/>
                  <w:tcBorders>
                    <w:top w:val="single" w:sz="4" w:space="0" w:color="auto"/>
                    <w:left w:val="single" w:sz="4" w:space="0" w:color="auto"/>
                    <w:bottom w:val="single" w:sz="4" w:space="0" w:color="auto"/>
                    <w:right w:val="single" w:sz="4" w:space="0" w:color="auto"/>
                  </w:tcBorders>
                  <w:hideMark/>
                </w:tcPr>
                <w:p w14:paraId="71194C47" w14:textId="77777777" w:rsidR="00F70EE1" w:rsidRDefault="00F70EE1" w:rsidP="00F70EE1">
                  <w:pPr>
                    <w:tabs>
                      <w:tab w:val="left" w:pos="1426"/>
                    </w:tabs>
                    <w:jc w:val="center"/>
                    <w:rPr>
                      <w:rFonts w:ascii="Tahoma" w:hAnsi="Tahoma" w:cs="Tahoma"/>
                      <w:sz w:val="20"/>
                      <w:szCs w:val="20"/>
                      <w:lang w:eastAsia="en-US"/>
                    </w:rPr>
                  </w:pPr>
                  <w:r>
                    <w:rPr>
                      <w:rFonts w:ascii="Tahoma" w:hAnsi="Tahoma" w:cs="Tahoma"/>
                      <w:sz w:val="20"/>
                      <w:szCs w:val="20"/>
                      <w:lang w:eastAsia="en-US"/>
                    </w:rPr>
                    <w:t>Precio Unitario Por Mes (Bs)</w:t>
                  </w:r>
                </w:p>
              </w:tc>
              <w:tc>
                <w:tcPr>
                  <w:tcW w:w="1417" w:type="dxa"/>
                  <w:tcBorders>
                    <w:top w:val="single" w:sz="4" w:space="0" w:color="auto"/>
                    <w:left w:val="single" w:sz="4" w:space="0" w:color="auto"/>
                    <w:bottom w:val="single" w:sz="4" w:space="0" w:color="auto"/>
                    <w:right w:val="single" w:sz="4" w:space="0" w:color="auto"/>
                  </w:tcBorders>
                </w:tcPr>
                <w:p w14:paraId="729046E3" w14:textId="77777777" w:rsidR="00F70EE1" w:rsidRDefault="00F70EE1" w:rsidP="00F70EE1">
                  <w:pPr>
                    <w:tabs>
                      <w:tab w:val="left" w:pos="1426"/>
                    </w:tabs>
                    <w:jc w:val="center"/>
                    <w:rPr>
                      <w:rFonts w:ascii="Tahoma" w:hAnsi="Tahoma" w:cs="Tahoma"/>
                      <w:sz w:val="20"/>
                      <w:szCs w:val="20"/>
                      <w:lang w:eastAsia="en-US"/>
                    </w:rPr>
                  </w:pPr>
                </w:p>
                <w:p w14:paraId="23FC5F7D" w14:textId="77777777" w:rsidR="00F70EE1" w:rsidRDefault="00F70EE1" w:rsidP="00F70EE1">
                  <w:pPr>
                    <w:tabs>
                      <w:tab w:val="left" w:pos="1426"/>
                    </w:tabs>
                    <w:jc w:val="center"/>
                    <w:rPr>
                      <w:rFonts w:ascii="Tahoma" w:hAnsi="Tahoma" w:cs="Tahoma"/>
                      <w:sz w:val="20"/>
                      <w:szCs w:val="20"/>
                      <w:lang w:eastAsia="en-US"/>
                    </w:rPr>
                  </w:pPr>
                  <w:r>
                    <w:rPr>
                      <w:rFonts w:ascii="Tahoma" w:hAnsi="Tahoma" w:cs="Tahoma"/>
                      <w:sz w:val="20"/>
                      <w:szCs w:val="20"/>
                      <w:lang w:eastAsia="en-US"/>
                    </w:rPr>
                    <w:t>Tiempo</w:t>
                  </w:r>
                </w:p>
              </w:tc>
              <w:tc>
                <w:tcPr>
                  <w:tcW w:w="1276" w:type="dxa"/>
                  <w:tcBorders>
                    <w:top w:val="single" w:sz="4" w:space="0" w:color="auto"/>
                    <w:left w:val="single" w:sz="4" w:space="0" w:color="auto"/>
                    <w:bottom w:val="single" w:sz="4" w:space="0" w:color="auto"/>
                    <w:right w:val="single" w:sz="4" w:space="0" w:color="auto"/>
                  </w:tcBorders>
                  <w:hideMark/>
                </w:tcPr>
                <w:p w14:paraId="23E7FCFA" w14:textId="77777777" w:rsidR="00F70EE1" w:rsidRDefault="00F70EE1" w:rsidP="00F70EE1">
                  <w:pPr>
                    <w:tabs>
                      <w:tab w:val="left" w:pos="1426"/>
                    </w:tabs>
                    <w:jc w:val="center"/>
                    <w:rPr>
                      <w:rFonts w:ascii="Tahoma" w:hAnsi="Tahoma" w:cs="Tahoma"/>
                      <w:sz w:val="20"/>
                      <w:szCs w:val="20"/>
                      <w:lang w:eastAsia="en-US"/>
                    </w:rPr>
                  </w:pPr>
                  <w:r>
                    <w:rPr>
                      <w:rFonts w:ascii="Tahoma" w:hAnsi="Tahoma" w:cs="Tahoma"/>
                      <w:sz w:val="20"/>
                      <w:szCs w:val="20"/>
                      <w:lang w:eastAsia="en-US"/>
                    </w:rPr>
                    <w:t>Monto Total Del Servicio (Bs)</w:t>
                  </w:r>
                </w:p>
              </w:tc>
            </w:tr>
            <w:tr w:rsidR="00F70EE1" w14:paraId="112C0AA6" w14:textId="77777777" w:rsidTr="00F70EE1">
              <w:trPr>
                <w:trHeight w:val="262"/>
              </w:trPr>
              <w:tc>
                <w:tcPr>
                  <w:tcW w:w="2823" w:type="dxa"/>
                  <w:tcBorders>
                    <w:top w:val="single" w:sz="4" w:space="0" w:color="auto"/>
                    <w:left w:val="single" w:sz="4" w:space="0" w:color="auto"/>
                    <w:bottom w:val="single" w:sz="4" w:space="0" w:color="auto"/>
                    <w:right w:val="single" w:sz="4" w:space="0" w:color="auto"/>
                  </w:tcBorders>
                  <w:hideMark/>
                </w:tcPr>
                <w:p w14:paraId="6C9846EC" w14:textId="77777777" w:rsidR="00F70EE1" w:rsidRDefault="00F70EE1" w:rsidP="00F70EE1">
                  <w:pPr>
                    <w:tabs>
                      <w:tab w:val="left" w:pos="1426"/>
                    </w:tabs>
                    <w:rPr>
                      <w:rFonts w:ascii="Tahoma" w:hAnsi="Tahoma" w:cs="Tahoma"/>
                      <w:sz w:val="20"/>
                      <w:szCs w:val="20"/>
                      <w:lang w:eastAsia="en-US"/>
                    </w:rPr>
                  </w:pPr>
                  <w:r>
                    <w:rPr>
                      <w:rFonts w:ascii="Tahoma" w:hAnsi="Tahoma" w:cs="Tahoma"/>
                      <w:sz w:val="20"/>
                      <w:szCs w:val="20"/>
                      <w:u w:val="single"/>
                      <w:lang w:eastAsia="en-US"/>
                    </w:rPr>
                    <w:t>ITEM N°1</w:t>
                  </w:r>
                </w:p>
              </w:tc>
              <w:tc>
                <w:tcPr>
                  <w:tcW w:w="992" w:type="dxa"/>
                  <w:tcBorders>
                    <w:top w:val="single" w:sz="4" w:space="0" w:color="auto"/>
                    <w:left w:val="single" w:sz="4" w:space="0" w:color="auto"/>
                    <w:bottom w:val="single" w:sz="4" w:space="0" w:color="auto"/>
                    <w:right w:val="single" w:sz="4" w:space="0" w:color="auto"/>
                  </w:tcBorders>
                </w:tcPr>
                <w:p w14:paraId="28E5AB0B" w14:textId="77777777" w:rsidR="00F70EE1" w:rsidRDefault="00F70EE1" w:rsidP="00F70EE1">
                  <w:pPr>
                    <w:tabs>
                      <w:tab w:val="left" w:pos="1426"/>
                    </w:tabs>
                    <w:jc w:val="center"/>
                    <w:rPr>
                      <w:rFonts w:ascii="Tahoma" w:hAnsi="Tahoma" w:cs="Tahoma"/>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0DDFA0A3" w14:textId="77777777" w:rsidR="00F70EE1" w:rsidRDefault="00F70EE1" w:rsidP="00F70EE1">
                  <w:pPr>
                    <w:tabs>
                      <w:tab w:val="left" w:pos="1426"/>
                    </w:tabs>
                    <w:jc w:val="center"/>
                    <w:rPr>
                      <w:rFonts w:ascii="Tahoma" w:hAnsi="Tahoma" w:cs="Tahoma"/>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5722464F" w14:textId="77777777" w:rsidR="00F70EE1" w:rsidRDefault="00F70EE1" w:rsidP="00F70EE1">
                  <w:pPr>
                    <w:tabs>
                      <w:tab w:val="left" w:pos="1426"/>
                    </w:tabs>
                    <w:jc w:val="center"/>
                    <w:rPr>
                      <w:rFonts w:ascii="Tahoma" w:hAnsi="Tahoma" w:cs="Tahoma"/>
                      <w:sz w:val="14"/>
                      <w:szCs w:val="14"/>
                      <w:lang w:eastAsia="en-US"/>
                    </w:rPr>
                  </w:pPr>
                </w:p>
              </w:tc>
              <w:tc>
                <w:tcPr>
                  <w:tcW w:w="1276" w:type="dxa"/>
                  <w:tcBorders>
                    <w:top w:val="single" w:sz="4" w:space="0" w:color="auto"/>
                    <w:left w:val="single" w:sz="4" w:space="0" w:color="auto"/>
                    <w:bottom w:val="single" w:sz="4" w:space="0" w:color="auto"/>
                    <w:right w:val="single" w:sz="4" w:space="0" w:color="auto"/>
                  </w:tcBorders>
                </w:tcPr>
                <w:p w14:paraId="58F02E46" w14:textId="77777777" w:rsidR="00F70EE1" w:rsidRDefault="00F70EE1" w:rsidP="00F70EE1">
                  <w:pPr>
                    <w:tabs>
                      <w:tab w:val="left" w:pos="1426"/>
                    </w:tabs>
                    <w:jc w:val="center"/>
                    <w:rPr>
                      <w:rFonts w:ascii="Tahoma" w:hAnsi="Tahoma" w:cs="Tahoma"/>
                      <w:sz w:val="20"/>
                      <w:szCs w:val="20"/>
                      <w:lang w:eastAsia="en-US"/>
                    </w:rPr>
                  </w:pPr>
                </w:p>
              </w:tc>
            </w:tr>
            <w:tr w:rsidR="00F70EE1" w14:paraId="0571E732" w14:textId="77777777" w:rsidTr="00F70EE1">
              <w:trPr>
                <w:trHeight w:val="434"/>
              </w:trPr>
              <w:tc>
                <w:tcPr>
                  <w:tcW w:w="2823" w:type="dxa"/>
                  <w:tcBorders>
                    <w:top w:val="single" w:sz="4" w:space="0" w:color="auto"/>
                    <w:left w:val="single" w:sz="4" w:space="0" w:color="auto"/>
                    <w:bottom w:val="single" w:sz="4" w:space="0" w:color="auto"/>
                    <w:right w:val="single" w:sz="4" w:space="0" w:color="auto"/>
                  </w:tcBorders>
                </w:tcPr>
                <w:p w14:paraId="61A14643" w14:textId="77777777" w:rsidR="00F70EE1" w:rsidRDefault="00F70EE1" w:rsidP="00F70EE1">
                  <w:pPr>
                    <w:tabs>
                      <w:tab w:val="left" w:pos="1426"/>
                    </w:tabs>
                    <w:jc w:val="both"/>
                    <w:rPr>
                      <w:rFonts w:ascii="Tahoma" w:hAnsi="Tahoma" w:cs="Tahoma"/>
                      <w:b/>
                      <w:bCs/>
                      <w:sz w:val="20"/>
                      <w:szCs w:val="20"/>
                      <w:lang w:eastAsia="en-US"/>
                    </w:rPr>
                  </w:pPr>
                  <w:r>
                    <w:rPr>
                      <w:rFonts w:ascii="Tahoma" w:hAnsi="Tahoma" w:cs="Tahoma"/>
                      <w:sz w:val="20"/>
                      <w:szCs w:val="20"/>
                      <w:lang w:eastAsia="en-US"/>
                    </w:rPr>
                    <w:t xml:space="preserve">Servicio de sereno en las instalaciones del </w:t>
                  </w:r>
                  <w:r>
                    <w:rPr>
                      <w:rFonts w:ascii="Tahoma" w:hAnsi="Tahoma" w:cs="Tahoma"/>
                      <w:b/>
                      <w:bCs/>
                      <w:sz w:val="20"/>
                      <w:szCs w:val="20"/>
                      <w:lang w:eastAsia="en-US"/>
                    </w:rPr>
                    <w:t>Almacén Los Troncos</w:t>
                  </w:r>
                </w:p>
                <w:p w14:paraId="03116EE1" w14:textId="77777777" w:rsidR="00F70EE1" w:rsidRDefault="00F70EE1" w:rsidP="00F70EE1">
                  <w:pPr>
                    <w:tabs>
                      <w:tab w:val="left" w:pos="1426"/>
                    </w:tabs>
                    <w:jc w:val="both"/>
                    <w:rPr>
                      <w:rFonts w:ascii="Tahoma" w:hAnsi="Tahoma" w:cs="Tahoma"/>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4ED76EDA" w14:textId="77777777" w:rsidR="00F70EE1" w:rsidRDefault="00F70EE1" w:rsidP="00F70EE1">
                  <w:pPr>
                    <w:tabs>
                      <w:tab w:val="left" w:pos="1426"/>
                    </w:tabs>
                    <w:jc w:val="center"/>
                    <w:rPr>
                      <w:rFonts w:ascii="Tahoma" w:hAnsi="Tahoma" w:cs="Tahoma"/>
                      <w:sz w:val="20"/>
                      <w:szCs w:val="20"/>
                      <w:lang w:eastAsia="en-US"/>
                    </w:rPr>
                  </w:pPr>
                  <w:r>
                    <w:rPr>
                      <w:rFonts w:ascii="Tahoma" w:hAnsi="Tahoma" w:cs="Tahoma"/>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14:paraId="39C4751E" w14:textId="77777777" w:rsidR="00F70EE1" w:rsidRDefault="00F70EE1" w:rsidP="00F70EE1">
                  <w:pPr>
                    <w:tabs>
                      <w:tab w:val="left" w:pos="1426"/>
                    </w:tabs>
                    <w:jc w:val="center"/>
                    <w:rPr>
                      <w:rFonts w:ascii="Tahoma" w:hAnsi="Tahoma" w:cs="Tahoma"/>
                      <w:sz w:val="20"/>
                      <w:szCs w:val="20"/>
                      <w:lang w:eastAsia="en-US"/>
                    </w:rPr>
                  </w:pPr>
                  <w:r>
                    <w:rPr>
                      <w:rFonts w:ascii="Tahoma" w:hAnsi="Tahoma" w:cs="Tahoma"/>
                      <w:sz w:val="20"/>
                      <w:szCs w:val="20"/>
                      <w:lang w:eastAsia="en-US"/>
                    </w:rPr>
                    <w:t>5.400.-</w:t>
                  </w:r>
                </w:p>
              </w:tc>
              <w:tc>
                <w:tcPr>
                  <w:tcW w:w="1417" w:type="dxa"/>
                  <w:tcBorders>
                    <w:top w:val="single" w:sz="4" w:space="0" w:color="auto"/>
                    <w:left w:val="single" w:sz="4" w:space="0" w:color="auto"/>
                    <w:bottom w:val="single" w:sz="4" w:space="0" w:color="auto"/>
                    <w:right w:val="single" w:sz="4" w:space="0" w:color="auto"/>
                  </w:tcBorders>
                  <w:hideMark/>
                </w:tcPr>
                <w:p w14:paraId="40CDDB29" w14:textId="77777777" w:rsidR="00F70EE1" w:rsidRDefault="00F70EE1" w:rsidP="00F70EE1">
                  <w:pPr>
                    <w:tabs>
                      <w:tab w:val="left" w:pos="1426"/>
                    </w:tabs>
                    <w:jc w:val="center"/>
                    <w:rPr>
                      <w:rFonts w:ascii="Tahoma" w:hAnsi="Tahoma" w:cs="Tahoma"/>
                      <w:sz w:val="14"/>
                      <w:szCs w:val="14"/>
                      <w:lang w:eastAsia="en-US"/>
                    </w:rPr>
                  </w:pPr>
                  <w:r>
                    <w:rPr>
                      <w:rFonts w:ascii="Tahoma" w:hAnsi="Tahoma" w:cs="Tahoma"/>
                      <w:sz w:val="14"/>
                      <w:szCs w:val="14"/>
                      <w:lang w:eastAsia="en-US"/>
                    </w:rPr>
                    <w:t>A partir de la firma de contrato hasta el 31/12/2025</w:t>
                  </w:r>
                </w:p>
              </w:tc>
              <w:tc>
                <w:tcPr>
                  <w:tcW w:w="1276" w:type="dxa"/>
                  <w:tcBorders>
                    <w:top w:val="single" w:sz="4" w:space="0" w:color="auto"/>
                    <w:left w:val="single" w:sz="4" w:space="0" w:color="auto"/>
                    <w:bottom w:val="single" w:sz="4" w:space="0" w:color="auto"/>
                    <w:right w:val="single" w:sz="4" w:space="0" w:color="auto"/>
                  </w:tcBorders>
                  <w:hideMark/>
                </w:tcPr>
                <w:p w14:paraId="345D96E0" w14:textId="77777777" w:rsidR="00F70EE1" w:rsidRDefault="00F70EE1" w:rsidP="00F70EE1">
                  <w:pPr>
                    <w:tabs>
                      <w:tab w:val="left" w:pos="1426"/>
                    </w:tabs>
                    <w:jc w:val="center"/>
                    <w:rPr>
                      <w:rFonts w:ascii="Tahoma" w:hAnsi="Tahoma" w:cs="Tahoma"/>
                      <w:sz w:val="20"/>
                      <w:szCs w:val="20"/>
                      <w:lang w:eastAsia="en-US"/>
                    </w:rPr>
                  </w:pPr>
                  <w:r>
                    <w:rPr>
                      <w:rFonts w:ascii="Tahoma" w:hAnsi="Tahoma" w:cs="Tahoma"/>
                      <w:sz w:val="20"/>
                      <w:szCs w:val="20"/>
                      <w:lang w:eastAsia="en-US"/>
                    </w:rPr>
                    <w:t>27.000.-</w:t>
                  </w:r>
                </w:p>
              </w:tc>
            </w:tr>
            <w:tr w:rsidR="00F70EE1" w14:paraId="62E24C59" w14:textId="77777777" w:rsidTr="00F70EE1">
              <w:trPr>
                <w:trHeight w:val="244"/>
              </w:trPr>
              <w:tc>
                <w:tcPr>
                  <w:tcW w:w="2823" w:type="dxa"/>
                  <w:tcBorders>
                    <w:top w:val="single" w:sz="4" w:space="0" w:color="auto"/>
                    <w:left w:val="single" w:sz="4" w:space="0" w:color="auto"/>
                    <w:bottom w:val="single" w:sz="4" w:space="0" w:color="auto"/>
                    <w:right w:val="single" w:sz="4" w:space="0" w:color="auto"/>
                  </w:tcBorders>
                  <w:hideMark/>
                </w:tcPr>
                <w:p w14:paraId="7DBF1824" w14:textId="77777777" w:rsidR="00F70EE1" w:rsidRDefault="00F70EE1" w:rsidP="00F70EE1">
                  <w:pPr>
                    <w:tabs>
                      <w:tab w:val="left" w:pos="1426"/>
                    </w:tabs>
                    <w:rPr>
                      <w:rFonts w:ascii="Tahoma" w:hAnsi="Tahoma" w:cs="Tahoma"/>
                      <w:sz w:val="20"/>
                      <w:szCs w:val="20"/>
                      <w:u w:val="single"/>
                      <w:lang w:eastAsia="en-US"/>
                    </w:rPr>
                  </w:pPr>
                  <w:r>
                    <w:rPr>
                      <w:rFonts w:ascii="Tahoma" w:hAnsi="Tahoma" w:cs="Tahoma"/>
                      <w:sz w:val="20"/>
                      <w:szCs w:val="20"/>
                      <w:u w:val="single"/>
                      <w:lang w:eastAsia="en-US"/>
                    </w:rPr>
                    <w:t>ITEM N°2</w:t>
                  </w:r>
                </w:p>
              </w:tc>
              <w:tc>
                <w:tcPr>
                  <w:tcW w:w="4961" w:type="dxa"/>
                  <w:gridSpan w:val="4"/>
                  <w:tcBorders>
                    <w:top w:val="single" w:sz="4" w:space="0" w:color="auto"/>
                    <w:left w:val="single" w:sz="4" w:space="0" w:color="auto"/>
                    <w:bottom w:val="single" w:sz="4" w:space="0" w:color="auto"/>
                    <w:right w:val="single" w:sz="4" w:space="0" w:color="auto"/>
                  </w:tcBorders>
                </w:tcPr>
                <w:p w14:paraId="270E1903" w14:textId="77777777" w:rsidR="00F70EE1" w:rsidRDefault="00F70EE1" w:rsidP="00F70EE1">
                  <w:pPr>
                    <w:tabs>
                      <w:tab w:val="left" w:pos="1426"/>
                    </w:tabs>
                    <w:jc w:val="center"/>
                    <w:rPr>
                      <w:rFonts w:ascii="Tahoma" w:hAnsi="Tahoma" w:cs="Tahoma"/>
                      <w:sz w:val="20"/>
                      <w:szCs w:val="20"/>
                      <w:lang w:eastAsia="en-US"/>
                    </w:rPr>
                  </w:pPr>
                </w:p>
              </w:tc>
            </w:tr>
            <w:tr w:rsidR="00F70EE1" w14:paraId="76182C75" w14:textId="77777777" w:rsidTr="00F70EE1">
              <w:trPr>
                <w:trHeight w:val="434"/>
              </w:trPr>
              <w:tc>
                <w:tcPr>
                  <w:tcW w:w="2823" w:type="dxa"/>
                  <w:tcBorders>
                    <w:top w:val="single" w:sz="4" w:space="0" w:color="auto"/>
                    <w:left w:val="single" w:sz="4" w:space="0" w:color="auto"/>
                    <w:bottom w:val="single" w:sz="4" w:space="0" w:color="auto"/>
                    <w:right w:val="single" w:sz="4" w:space="0" w:color="auto"/>
                  </w:tcBorders>
                </w:tcPr>
                <w:p w14:paraId="1E97DE62" w14:textId="77777777" w:rsidR="00F70EE1" w:rsidRDefault="00F70EE1" w:rsidP="00F70EE1">
                  <w:pPr>
                    <w:tabs>
                      <w:tab w:val="left" w:pos="1426"/>
                    </w:tabs>
                    <w:jc w:val="both"/>
                    <w:rPr>
                      <w:rFonts w:ascii="Tahoma" w:hAnsi="Tahoma" w:cs="Tahoma"/>
                      <w:b/>
                      <w:bCs/>
                      <w:sz w:val="20"/>
                      <w:szCs w:val="20"/>
                      <w:lang w:eastAsia="en-US"/>
                    </w:rPr>
                  </w:pPr>
                  <w:r>
                    <w:rPr>
                      <w:rFonts w:ascii="Tahoma" w:hAnsi="Tahoma" w:cs="Tahoma"/>
                      <w:sz w:val="20"/>
                      <w:szCs w:val="20"/>
                      <w:lang w:eastAsia="en-US"/>
                    </w:rPr>
                    <w:t xml:space="preserve">Servicio de sereno en las instalaciones del </w:t>
                  </w:r>
                  <w:r>
                    <w:rPr>
                      <w:rFonts w:ascii="Tahoma" w:hAnsi="Tahoma" w:cs="Tahoma"/>
                      <w:b/>
                      <w:bCs/>
                      <w:sz w:val="20"/>
                      <w:szCs w:val="20"/>
                      <w:lang w:eastAsia="en-US"/>
                    </w:rPr>
                    <w:t>Almacén Los Troncos</w:t>
                  </w:r>
                </w:p>
                <w:p w14:paraId="433B063B" w14:textId="77777777" w:rsidR="00F70EE1" w:rsidRDefault="00F70EE1" w:rsidP="00F70EE1">
                  <w:pPr>
                    <w:tabs>
                      <w:tab w:val="left" w:pos="1426"/>
                    </w:tabs>
                    <w:jc w:val="both"/>
                    <w:rPr>
                      <w:rFonts w:ascii="Tahoma" w:hAnsi="Tahoma" w:cs="Tahoma"/>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4A6ADADA" w14:textId="77777777" w:rsidR="00F70EE1" w:rsidRDefault="00F70EE1" w:rsidP="00F70EE1">
                  <w:pPr>
                    <w:tabs>
                      <w:tab w:val="left" w:pos="1426"/>
                    </w:tabs>
                    <w:jc w:val="center"/>
                    <w:rPr>
                      <w:rFonts w:ascii="Tahoma" w:hAnsi="Tahoma" w:cs="Tahoma"/>
                      <w:sz w:val="20"/>
                      <w:szCs w:val="20"/>
                      <w:lang w:eastAsia="en-US"/>
                    </w:rPr>
                  </w:pPr>
                  <w:r>
                    <w:rPr>
                      <w:rFonts w:ascii="Tahoma" w:hAnsi="Tahoma" w:cs="Tahoma"/>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14:paraId="005AB9BC" w14:textId="77777777" w:rsidR="00F70EE1" w:rsidRDefault="00F70EE1" w:rsidP="00F70EE1">
                  <w:pPr>
                    <w:tabs>
                      <w:tab w:val="left" w:pos="1426"/>
                    </w:tabs>
                    <w:jc w:val="center"/>
                    <w:rPr>
                      <w:rFonts w:ascii="Tahoma" w:hAnsi="Tahoma" w:cs="Tahoma"/>
                      <w:sz w:val="20"/>
                      <w:szCs w:val="20"/>
                      <w:lang w:eastAsia="en-US"/>
                    </w:rPr>
                  </w:pPr>
                  <w:r>
                    <w:rPr>
                      <w:rFonts w:ascii="Tahoma" w:hAnsi="Tahoma" w:cs="Tahoma"/>
                      <w:sz w:val="20"/>
                      <w:szCs w:val="20"/>
                      <w:lang w:eastAsia="en-US"/>
                    </w:rPr>
                    <w:t>5.400.-</w:t>
                  </w:r>
                </w:p>
              </w:tc>
              <w:tc>
                <w:tcPr>
                  <w:tcW w:w="1417" w:type="dxa"/>
                  <w:tcBorders>
                    <w:top w:val="single" w:sz="4" w:space="0" w:color="auto"/>
                    <w:left w:val="single" w:sz="4" w:space="0" w:color="auto"/>
                    <w:bottom w:val="single" w:sz="4" w:space="0" w:color="auto"/>
                    <w:right w:val="single" w:sz="4" w:space="0" w:color="auto"/>
                  </w:tcBorders>
                  <w:hideMark/>
                </w:tcPr>
                <w:p w14:paraId="33942149" w14:textId="77777777" w:rsidR="00F70EE1" w:rsidRDefault="00F70EE1" w:rsidP="00F70EE1">
                  <w:pPr>
                    <w:tabs>
                      <w:tab w:val="left" w:pos="1426"/>
                    </w:tabs>
                    <w:jc w:val="center"/>
                    <w:rPr>
                      <w:rFonts w:ascii="Tahoma" w:hAnsi="Tahoma" w:cs="Tahoma"/>
                      <w:sz w:val="14"/>
                      <w:szCs w:val="14"/>
                      <w:lang w:eastAsia="en-US"/>
                    </w:rPr>
                  </w:pPr>
                  <w:r>
                    <w:rPr>
                      <w:rFonts w:ascii="Tahoma" w:hAnsi="Tahoma" w:cs="Tahoma"/>
                      <w:sz w:val="14"/>
                      <w:szCs w:val="14"/>
                      <w:lang w:eastAsia="en-US"/>
                    </w:rPr>
                    <w:t>A partir de la firma de contrato hasta el 31/12/2025</w:t>
                  </w:r>
                </w:p>
              </w:tc>
              <w:tc>
                <w:tcPr>
                  <w:tcW w:w="1276" w:type="dxa"/>
                  <w:tcBorders>
                    <w:top w:val="single" w:sz="4" w:space="0" w:color="auto"/>
                    <w:left w:val="single" w:sz="4" w:space="0" w:color="auto"/>
                    <w:bottom w:val="single" w:sz="4" w:space="0" w:color="auto"/>
                    <w:right w:val="single" w:sz="4" w:space="0" w:color="auto"/>
                  </w:tcBorders>
                  <w:hideMark/>
                </w:tcPr>
                <w:p w14:paraId="54CDCC01" w14:textId="77777777" w:rsidR="00F70EE1" w:rsidRDefault="00F70EE1" w:rsidP="00F70EE1">
                  <w:pPr>
                    <w:tabs>
                      <w:tab w:val="left" w:pos="1426"/>
                    </w:tabs>
                    <w:jc w:val="center"/>
                    <w:rPr>
                      <w:rFonts w:ascii="Tahoma" w:hAnsi="Tahoma" w:cs="Tahoma"/>
                      <w:sz w:val="20"/>
                      <w:szCs w:val="20"/>
                      <w:lang w:eastAsia="en-US"/>
                    </w:rPr>
                  </w:pPr>
                  <w:r>
                    <w:rPr>
                      <w:rFonts w:ascii="Tahoma" w:hAnsi="Tahoma" w:cs="Tahoma"/>
                      <w:sz w:val="20"/>
                      <w:szCs w:val="20"/>
                      <w:lang w:eastAsia="en-US"/>
                    </w:rPr>
                    <w:t>27.000.-</w:t>
                  </w:r>
                </w:p>
              </w:tc>
            </w:tr>
            <w:tr w:rsidR="00F70EE1" w14:paraId="27B7481F" w14:textId="77777777" w:rsidTr="00F70EE1">
              <w:trPr>
                <w:trHeight w:val="332"/>
              </w:trPr>
              <w:tc>
                <w:tcPr>
                  <w:tcW w:w="2823" w:type="dxa"/>
                  <w:tcBorders>
                    <w:top w:val="single" w:sz="4" w:space="0" w:color="auto"/>
                    <w:left w:val="single" w:sz="4" w:space="0" w:color="auto"/>
                    <w:bottom w:val="single" w:sz="4" w:space="0" w:color="auto"/>
                    <w:right w:val="single" w:sz="4" w:space="0" w:color="auto"/>
                  </w:tcBorders>
                </w:tcPr>
                <w:p w14:paraId="186E8C80" w14:textId="77777777" w:rsidR="00F70EE1" w:rsidRDefault="00F70EE1" w:rsidP="00F70EE1">
                  <w:pPr>
                    <w:tabs>
                      <w:tab w:val="left" w:pos="1426"/>
                    </w:tabs>
                    <w:rPr>
                      <w:rFonts w:ascii="Tahoma" w:hAnsi="Tahoma" w:cs="Tahoma"/>
                      <w:sz w:val="20"/>
                      <w:szCs w:val="20"/>
                      <w:u w:val="single"/>
                      <w:lang w:eastAsia="en-US"/>
                    </w:rPr>
                  </w:pPr>
                </w:p>
                <w:p w14:paraId="6410D80D" w14:textId="77777777" w:rsidR="00F70EE1" w:rsidRDefault="00F70EE1" w:rsidP="00F70EE1">
                  <w:pPr>
                    <w:tabs>
                      <w:tab w:val="left" w:pos="1426"/>
                    </w:tabs>
                    <w:rPr>
                      <w:rFonts w:ascii="Tahoma" w:hAnsi="Tahoma" w:cs="Tahoma"/>
                      <w:sz w:val="20"/>
                      <w:szCs w:val="20"/>
                      <w:u w:val="single"/>
                      <w:lang w:eastAsia="en-US"/>
                    </w:rPr>
                  </w:pPr>
                </w:p>
                <w:p w14:paraId="753D447C" w14:textId="77777777" w:rsidR="00F70EE1" w:rsidRDefault="00F70EE1" w:rsidP="00F70EE1">
                  <w:pPr>
                    <w:tabs>
                      <w:tab w:val="left" w:pos="1426"/>
                    </w:tabs>
                    <w:rPr>
                      <w:rFonts w:ascii="Tahoma" w:hAnsi="Tahoma" w:cs="Tahoma"/>
                      <w:sz w:val="20"/>
                      <w:szCs w:val="20"/>
                      <w:u w:val="single"/>
                      <w:lang w:eastAsia="en-US"/>
                    </w:rPr>
                  </w:pPr>
                  <w:r>
                    <w:rPr>
                      <w:rFonts w:ascii="Tahoma" w:hAnsi="Tahoma" w:cs="Tahoma"/>
                      <w:sz w:val="20"/>
                      <w:szCs w:val="20"/>
                      <w:u w:val="single"/>
                      <w:lang w:eastAsia="en-US"/>
                    </w:rPr>
                    <w:t>ITEM N°3</w:t>
                  </w:r>
                </w:p>
              </w:tc>
              <w:tc>
                <w:tcPr>
                  <w:tcW w:w="4961" w:type="dxa"/>
                  <w:gridSpan w:val="4"/>
                  <w:tcBorders>
                    <w:top w:val="single" w:sz="4" w:space="0" w:color="auto"/>
                    <w:left w:val="single" w:sz="4" w:space="0" w:color="auto"/>
                    <w:bottom w:val="single" w:sz="4" w:space="0" w:color="auto"/>
                    <w:right w:val="single" w:sz="4" w:space="0" w:color="auto"/>
                  </w:tcBorders>
                </w:tcPr>
                <w:p w14:paraId="4A793A1D" w14:textId="77777777" w:rsidR="00F70EE1" w:rsidRDefault="00F70EE1" w:rsidP="00F70EE1">
                  <w:pPr>
                    <w:tabs>
                      <w:tab w:val="left" w:pos="1426"/>
                    </w:tabs>
                    <w:jc w:val="center"/>
                    <w:rPr>
                      <w:rFonts w:ascii="Tahoma" w:hAnsi="Tahoma" w:cs="Tahoma"/>
                      <w:sz w:val="20"/>
                      <w:szCs w:val="20"/>
                      <w:lang w:eastAsia="en-US"/>
                    </w:rPr>
                  </w:pPr>
                </w:p>
              </w:tc>
            </w:tr>
            <w:tr w:rsidR="00F70EE1" w14:paraId="04343D59" w14:textId="77777777" w:rsidTr="00F70EE1">
              <w:trPr>
                <w:trHeight w:val="434"/>
              </w:trPr>
              <w:tc>
                <w:tcPr>
                  <w:tcW w:w="2823" w:type="dxa"/>
                  <w:tcBorders>
                    <w:top w:val="single" w:sz="4" w:space="0" w:color="auto"/>
                    <w:left w:val="single" w:sz="4" w:space="0" w:color="auto"/>
                    <w:bottom w:val="single" w:sz="4" w:space="0" w:color="auto"/>
                    <w:right w:val="single" w:sz="4" w:space="0" w:color="auto"/>
                  </w:tcBorders>
                  <w:hideMark/>
                </w:tcPr>
                <w:p w14:paraId="3D56A215" w14:textId="77777777" w:rsidR="00F70EE1" w:rsidRDefault="00F70EE1" w:rsidP="00F70EE1">
                  <w:pPr>
                    <w:tabs>
                      <w:tab w:val="left" w:pos="1426"/>
                    </w:tabs>
                    <w:jc w:val="both"/>
                    <w:rPr>
                      <w:rFonts w:ascii="Tahoma" w:hAnsi="Tahoma" w:cs="Tahoma"/>
                      <w:sz w:val="20"/>
                      <w:szCs w:val="20"/>
                      <w:lang w:eastAsia="en-US"/>
                    </w:rPr>
                  </w:pPr>
                  <w:r>
                    <w:rPr>
                      <w:rFonts w:ascii="Tahoma" w:hAnsi="Tahoma" w:cs="Tahoma"/>
                      <w:sz w:val="20"/>
                      <w:szCs w:val="20"/>
                      <w:lang w:eastAsia="en-US"/>
                    </w:rPr>
                    <w:t xml:space="preserve">Servicio de sereno en las instalaciones   del </w:t>
                  </w:r>
                  <w:r>
                    <w:rPr>
                      <w:rFonts w:ascii="Tahoma" w:hAnsi="Tahoma" w:cs="Tahoma"/>
                      <w:b/>
                      <w:bCs/>
                      <w:sz w:val="20"/>
                      <w:szCs w:val="20"/>
                      <w:lang w:eastAsia="en-US"/>
                    </w:rPr>
                    <w:t>Almacén de San Ignacio de Velasco</w:t>
                  </w:r>
                </w:p>
              </w:tc>
              <w:tc>
                <w:tcPr>
                  <w:tcW w:w="992" w:type="dxa"/>
                  <w:tcBorders>
                    <w:top w:val="single" w:sz="4" w:space="0" w:color="auto"/>
                    <w:left w:val="single" w:sz="4" w:space="0" w:color="auto"/>
                    <w:bottom w:val="single" w:sz="4" w:space="0" w:color="auto"/>
                    <w:right w:val="single" w:sz="4" w:space="0" w:color="auto"/>
                  </w:tcBorders>
                  <w:hideMark/>
                </w:tcPr>
                <w:p w14:paraId="3F94CAC8" w14:textId="77777777" w:rsidR="00F70EE1" w:rsidRDefault="00F70EE1" w:rsidP="00F70EE1">
                  <w:pPr>
                    <w:tabs>
                      <w:tab w:val="left" w:pos="1426"/>
                    </w:tabs>
                    <w:jc w:val="center"/>
                    <w:rPr>
                      <w:rFonts w:ascii="Tahoma" w:hAnsi="Tahoma" w:cs="Tahoma"/>
                      <w:sz w:val="20"/>
                      <w:szCs w:val="20"/>
                      <w:lang w:eastAsia="en-US"/>
                    </w:rPr>
                  </w:pPr>
                  <w:r>
                    <w:rPr>
                      <w:rFonts w:ascii="Tahoma" w:hAnsi="Tahoma" w:cs="Tahoma"/>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14:paraId="4A343B9D" w14:textId="77777777" w:rsidR="00F70EE1" w:rsidRDefault="00F70EE1" w:rsidP="00F70EE1">
                  <w:pPr>
                    <w:tabs>
                      <w:tab w:val="left" w:pos="1426"/>
                    </w:tabs>
                    <w:jc w:val="center"/>
                    <w:rPr>
                      <w:rFonts w:ascii="Tahoma" w:hAnsi="Tahoma" w:cs="Tahoma"/>
                      <w:sz w:val="20"/>
                      <w:szCs w:val="20"/>
                      <w:lang w:eastAsia="en-US"/>
                    </w:rPr>
                  </w:pPr>
                  <w:r>
                    <w:rPr>
                      <w:rFonts w:ascii="Tahoma" w:hAnsi="Tahoma" w:cs="Tahoma"/>
                      <w:sz w:val="20"/>
                      <w:szCs w:val="20"/>
                      <w:lang w:eastAsia="en-US"/>
                    </w:rPr>
                    <w:t>5.400.-</w:t>
                  </w:r>
                </w:p>
              </w:tc>
              <w:tc>
                <w:tcPr>
                  <w:tcW w:w="1417" w:type="dxa"/>
                  <w:tcBorders>
                    <w:top w:val="single" w:sz="4" w:space="0" w:color="auto"/>
                    <w:left w:val="single" w:sz="4" w:space="0" w:color="auto"/>
                    <w:bottom w:val="single" w:sz="4" w:space="0" w:color="auto"/>
                    <w:right w:val="single" w:sz="4" w:space="0" w:color="auto"/>
                  </w:tcBorders>
                  <w:hideMark/>
                </w:tcPr>
                <w:p w14:paraId="50DFD186" w14:textId="77777777" w:rsidR="00F70EE1" w:rsidRDefault="00F70EE1" w:rsidP="00F70EE1">
                  <w:pPr>
                    <w:tabs>
                      <w:tab w:val="left" w:pos="1426"/>
                    </w:tabs>
                    <w:jc w:val="center"/>
                    <w:rPr>
                      <w:rFonts w:ascii="Tahoma" w:hAnsi="Tahoma" w:cs="Tahoma"/>
                      <w:sz w:val="20"/>
                      <w:szCs w:val="20"/>
                      <w:lang w:eastAsia="en-US"/>
                    </w:rPr>
                  </w:pPr>
                  <w:r>
                    <w:rPr>
                      <w:rFonts w:ascii="Tahoma" w:hAnsi="Tahoma" w:cs="Tahoma"/>
                      <w:sz w:val="14"/>
                      <w:szCs w:val="14"/>
                      <w:lang w:eastAsia="en-US"/>
                    </w:rPr>
                    <w:t>A partir de la firma de contrato hasta el 31/12/2025</w:t>
                  </w:r>
                </w:p>
              </w:tc>
              <w:tc>
                <w:tcPr>
                  <w:tcW w:w="1276" w:type="dxa"/>
                  <w:tcBorders>
                    <w:top w:val="single" w:sz="4" w:space="0" w:color="auto"/>
                    <w:left w:val="single" w:sz="4" w:space="0" w:color="auto"/>
                    <w:bottom w:val="single" w:sz="4" w:space="0" w:color="auto"/>
                    <w:right w:val="single" w:sz="4" w:space="0" w:color="auto"/>
                  </w:tcBorders>
                  <w:hideMark/>
                </w:tcPr>
                <w:p w14:paraId="3575D334" w14:textId="77777777" w:rsidR="00F70EE1" w:rsidRDefault="00F70EE1" w:rsidP="00F70EE1">
                  <w:pPr>
                    <w:tabs>
                      <w:tab w:val="left" w:pos="1426"/>
                    </w:tabs>
                    <w:jc w:val="center"/>
                    <w:rPr>
                      <w:rFonts w:ascii="Tahoma" w:hAnsi="Tahoma" w:cs="Tahoma"/>
                      <w:sz w:val="20"/>
                      <w:szCs w:val="20"/>
                      <w:lang w:eastAsia="en-US"/>
                    </w:rPr>
                  </w:pPr>
                  <w:r>
                    <w:rPr>
                      <w:rFonts w:ascii="Tahoma" w:hAnsi="Tahoma" w:cs="Tahoma"/>
                      <w:sz w:val="20"/>
                      <w:szCs w:val="20"/>
                      <w:lang w:eastAsia="en-US"/>
                    </w:rPr>
                    <w:t>27.000.-</w:t>
                  </w:r>
                </w:p>
              </w:tc>
            </w:tr>
            <w:tr w:rsidR="00F70EE1" w14:paraId="1F101FCD" w14:textId="77777777" w:rsidTr="00F70EE1">
              <w:trPr>
                <w:trHeight w:val="338"/>
              </w:trPr>
              <w:tc>
                <w:tcPr>
                  <w:tcW w:w="2823" w:type="dxa"/>
                  <w:tcBorders>
                    <w:top w:val="single" w:sz="4" w:space="0" w:color="auto"/>
                    <w:left w:val="single" w:sz="4" w:space="0" w:color="auto"/>
                    <w:bottom w:val="single" w:sz="4" w:space="0" w:color="auto"/>
                    <w:right w:val="single" w:sz="4" w:space="0" w:color="auto"/>
                  </w:tcBorders>
                  <w:hideMark/>
                </w:tcPr>
                <w:p w14:paraId="63222F6F" w14:textId="77777777" w:rsidR="00F70EE1" w:rsidRDefault="00F70EE1" w:rsidP="00F70EE1">
                  <w:pPr>
                    <w:tabs>
                      <w:tab w:val="left" w:pos="1426"/>
                    </w:tabs>
                    <w:rPr>
                      <w:rFonts w:ascii="Tahoma" w:hAnsi="Tahoma" w:cs="Tahoma"/>
                      <w:sz w:val="20"/>
                      <w:szCs w:val="20"/>
                      <w:u w:val="single"/>
                      <w:lang w:eastAsia="en-US"/>
                    </w:rPr>
                  </w:pPr>
                  <w:r>
                    <w:rPr>
                      <w:rFonts w:ascii="Tahoma" w:hAnsi="Tahoma" w:cs="Tahoma"/>
                      <w:sz w:val="20"/>
                      <w:szCs w:val="20"/>
                      <w:u w:val="single"/>
                      <w:lang w:eastAsia="en-US"/>
                    </w:rPr>
                    <w:t>ITEM N°4</w:t>
                  </w:r>
                </w:p>
              </w:tc>
              <w:tc>
                <w:tcPr>
                  <w:tcW w:w="992" w:type="dxa"/>
                  <w:tcBorders>
                    <w:top w:val="single" w:sz="4" w:space="0" w:color="auto"/>
                    <w:left w:val="single" w:sz="4" w:space="0" w:color="auto"/>
                    <w:bottom w:val="single" w:sz="4" w:space="0" w:color="auto"/>
                    <w:right w:val="single" w:sz="4" w:space="0" w:color="auto"/>
                  </w:tcBorders>
                </w:tcPr>
                <w:p w14:paraId="3182A6B1" w14:textId="77777777" w:rsidR="00F70EE1" w:rsidRDefault="00F70EE1" w:rsidP="00F70EE1">
                  <w:pPr>
                    <w:tabs>
                      <w:tab w:val="left" w:pos="1426"/>
                    </w:tabs>
                    <w:jc w:val="center"/>
                    <w:rPr>
                      <w:rFonts w:ascii="Tahoma" w:hAnsi="Tahoma" w:cs="Tahoma"/>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7C41A751" w14:textId="77777777" w:rsidR="00F70EE1" w:rsidRDefault="00F70EE1" w:rsidP="00F70EE1">
                  <w:pPr>
                    <w:tabs>
                      <w:tab w:val="left" w:pos="1426"/>
                    </w:tabs>
                    <w:jc w:val="center"/>
                    <w:rPr>
                      <w:rFonts w:ascii="Tahoma" w:hAnsi="Tahoma" w:cs="Tahoma"/>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7DBCD884" w14:textId="77777777" w:rsidR="00F70EE1" w:rsidRDefault="00F70EE1" w:rsidP="00F70EE1">
                  <w:pPr>
                    <w:tabs>
                      <w:tab w:val="left" w:pos="1426"/>
                    </w:tabs>
                    <w:jc w:val="center"/>
                    <w:rPr>
                      <w:rFonts w:ascii="Tahoma" w:hAnsi="Tahoma" w:cs="Tahoma"/>
                      <w:sz w:val="14"/>
                      <w:szCs w:val="14"/>
                      <w:lang w:eastAsia="en-US"/>
                    </w:rPr>
                  </w:pPr>
                </w:p>
              </w:tc>
              <w:tc>
                <w:tcPr>
                  <w:tcW w:w="1276" w:type="dxa"/>
                  <w:tcBorders>
                    <w:top w:val="single" w:sz="4" w:space="0" w:color="auto"/>
                    <w:left w:val="single" w:sz="4" w:space="0" w:color="auto"/>
                    <w:bottom w:val="single" w:sz="4" w:space="0" w:color="auto"/>
                    <w:right w:val="single" w:sz="4" w:space="0" w:color="auto"/>
                  </w:tcBorders>
                </w:tcPr>
                <w:p w14:paraId="50CB372A" w14:textId="77777777" w:rsidR="00F70EE1" w:rsidRDefault="00F70EE1" w:rsidP="00F70EE1">
                  <w:pPr>
                    <w:tabs>
                      <w:tab w:val="left" w:pos="1426"/>
                    </w:tabs>
                    <w:jc w:val="center"/>
                    <w:rPr>
                      <w:rFonts w:ascii="Tahoma" w:hAnsi="Tahoma" w:cs="Tahoma"/>
                      <w:sz w:val="20"/>
                      <w:szCs w:val="20"/>
                      <w:lang w:eastAsia="en-US"/>
                    </w:rPr>
                  </w:pPr>
                </w:p>
              </w:tc>
            </w:tr>
            <w:tr w:rsidR="00F70EE1" w14:paraId="4FB9F0BE" w14:textId="77777777" w:rsidTr="00F70EE1">
              <w:trPr>
                <w:trHeight w:val="723"/>
              </w:trPr>
              <w:tc>
                <w:tcPr>
                  <w:tcW w:w="2823" w:type="dxa"/>
                  <w:tcBorders>
                    <w:top w:val="single" w:sz="4" w:space="0" w:color="auto"/>
                    <w:left w:val="single" w:sz="4" w:space="0" w:color="auto"/>
                    <w:bottom w:val="single" w:sz="4" w:space="0" w:color="auto"/>
                    <w:right w:val="single" w:sz="4" w:space="0" w:color="auto"/>
                  </w:tcBorders>
                  <w:hideMark/>
                </w:tcPr>
                <w:p w14:paraId="48A0B145" w14:textId="77777777" w:rsidR="00F70EE1" w:rsidRDefault="00F70EE1" w:rsidP="00F70EE1">
                  <w:pPr>
                    <w:spacing w:line="276" w:lineRule="auto"/>
                    <w:jc w:val="both"/>
                    <w:rPr>
                      <w:rFonts w:ascii="Tahoma" w:hAnsi="Tahoma" w:cs="Tahoma"/>
                      <w:sz w:val="20"/>
                      <w:szCs w:val="20"/>
                      <w:lang w:eastAsia="en-US"/>
                    </w:rPr>
                  </w:pPr>
                  <w:r>
                    <w:rPr>
                      <w:rFonts w:ascii="Tahoma" w:hAnsi="Tahoma" w:cs="Tahoma"/>
                      <w:sz w:val="20"/>
                      <w:szCs w:val="20"/>
                      <w:lang w:eastAsia="en-US"/>
                    </w:rPr>
                    <w:t xml:space="preserve">Servicio de sereno en las instalaciones   del </w:t>
                  </w:r>
                  <w:r>
                    <w:rPr>
                      <w:rFonts w:ascii="Tahoma" w:hAnsi="Tahoma" w:cs="Tahoma"/>
                      <w:b/>
                      <w:bCs/>
                      <w:sz w:val="20"/>
                      <w:szCs w:val="20"/>
                      <w:lang w:eastAsia="en-US"/>
                    </w:rPr>
                    <w:t>Almacén de San Ignacio de Velasco</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BD8DF0" w14:textId="77777777" w:rsidR="00F70EE1" w:rsidRDefault="00F70EE1" w:rsidP="00F70EE1">
                  <w:pPr>
                    <w:tabs>
                      <w:tab w:val="left" w:pos="1426"/>
                    </w:tabs>
                    <w:jc w:val="center"/>
                    <w:rPr>
                      <w:rFonts w:ascii="Tahoma" w:hAnsi="Tahoma" w:cs="Tahoma"/>
                      <w:sz w:val="20"/>
                      <w:szCs w:val="20"/>
                      <w:lang w:eastAsia="en-US"/>
                    </w:rPr>
                  </w:pPr>
                  <w:r>
                    <w:rPr>
                      <w:rFonts w:ascii="Tahoma" w:hAnsi="Tahoma" w:cs="Tahoma"/>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tcPr>
                <w:p w14:paraId="1DFB2348" w14:textId="77777777" w:rsidR="00F70EE1" w:rsidRDefault="00F70EE1" w:rsidP="00F70EE1">
                  <w:pPr>
                    <w:tabs>
                      <w:tab w:val="left" w:pos="1426"/>
                    </w:tabs>
                    <w:jc w:val="center"/>
                    <w:rPr>
                      <w:rFonts w:ascii="Tahoma" w:hAnsi="Tahoma" w:cs="Tahoma"/>
                      <w:sz w:val="20"/>
                      <w:szCs w:val="20"/>
                      <w:lang w:eastAsia="en-US"/>
                    </w:rPr>
                  </w:pPr>
                </w:p>
                <w:p w14:paraId="468534A2" w14:textId="77777777" w:rsidR="00F70EE1" w:rsidRDefault="00F70EE1" w:rsidP="00F70EE1">
                  <w:pPr>
                    <w:tabs>
                      <w:tab w:val="left" w:pos="1426"/>
                    </w:tabs>
                    <w:jc w:val="center"/>
                    <w:rPr>
                      <w:rFonts w:ascii="Tahoma" w:hAnsi="Tahoma" w:cs="Tahoma"/>
                      <w:sz w:val="20"/>
                      <w:szCs w:val="20"/>
                      <w:lang w:eastAsia="en-US"/>
                    </w:rPr>
                  </w:pPr>
                  <w:r>
                    <w:rPr>
                      <w:rFonts w:ascii="Tahoma" w:hAnsi="Tahoma" w:cs="Tahoma"/>
                      <w:sz w:val="20"/>
                      <w:szCs w:val="20"/>
                      <w:lang w:eastAsia="en-US"/>
                    </w:rPr>
                    <w:t>5.400.-</w:t>
                  </w:r>
                </w:p>
              </w:tc>
              <w:tc>
                <w:tcPr>
                  <w:tcW w:w="1417" w:type="dxa"/>
                  <w:tcBorders>
                    <w:top w:val="single" w:sz="4" w:space="0" w:color="auto"/>
                    <w:left w:val="single" w:sz="4" w:space="0" w:color="auto"/>
                    <w:bottom w:val="single" w:sz="4" w:space="0" w:color="auto"/>
                    <w:right w:val="single" w:sz="4" w:space="0" w:color="auto"/>
                  </w:tcBorders>
                  <w:vAlign w:val="center"/>
                </w:tcPr>
                <w:p w14:paraId="7F40FC85" w14:textId="77777777" w:rsidR="00F70EE1" w:rsidRDefault="00F70EE1" w:rsidP="00F70EE1">
                  <w:pPr>
                    <w:tabs>
                      <w:tab w:val="left" w:pos="1426"/>
                    </w:tabs>
                    <w:jc w:val="center"/>
                    <w:rPr>
                      <w:rFonts w:ascii="Tahoma" w:hAnsi="Tahoma" w:cs="Tahoma"/>
                      <w:sz w:val="20"/>
                      <w:szCs w:val="20"/>
                      <w:lang w:eastAsia="en-US"/>
                    </w:rPr>
                  </w:pPr>
                  <w:r>
                    <w:rPr>
                      <w:rFonts w:ascii="Tahoma" w:hAnsi="Tahoma" w:cs="Tahoma"/>
                      <w:sz w:val="14"/>
                      <w:szCs w:val="14"/>
                      <w:lang w:eastAsia="en-US"/>
                    </w:rPr>
                    <w:t>A partir de la firma de contrato hasta el 31/12/2025</w:t>
                  </w:r>
                </w:p>
                <w:p w14:paraId="7B247A11" w14:textId="77777777" w:rsidR="00F70EE1" w:rsidRDefault="00F70EE1" w:rsidP="00F70EE1">
                  <w:pPr>
                    <w:tabs>
                      <w:tab w:val="left" w:pos="1426"/>
                    </w:tabs>
                    <w:jc w:val="center"/>
                    <w:rPr>
                      <w:rFonts w:ascii="Tahoma" w:hAnsi="Tahoma" w:cs="Tahoma"/>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416BD2D7" w14:textId="77777777" w:rsidR="00F70EE1" w:rsidRDefault="00F70EE1" w:rsidP="00F70EE1">
                  <w:pPr>
                    <w:tabs>
                      <w:tab w:val="left" w:pos="1426"/>
                    </w:tabs>
                    <w:jc w:val="center"/>
                    <w:rPr>
                      <w:rFonts w:ascii="Tahoma" w:hAnsi="Tahoma" w:cs="Tahoma"/>
                      <w:sz w:val="20"/>
                      <w:szCs w:val="20"/>
                      <w:lang w:eastAsia="en-US"/>
                    </w:rPr>
                  </w:pPr>
                </w:p>
                <w:p w14:paraId="608454E6" w14:textId="77777777" w:rsidR="00F70EE1" w:rsidRDefault="00F70EE1" w:rsidP="00F70EE1">
                  <w:pPr>
                    <w:tabs>
                      <w:tab w:val="left" w:pos="1426"/>
                    </w:tabs>
                    <w:jc w:val="center"/>
                    <w:rPr>
                      <w:rFonts w:ascii="Tahoma" w:hAnsi="Tahoma" w:cs="Tahoma"/>
                      <w:sz w:val="20"/>
                      <w:szCs w:val="20"/>
                      <w:lang w:eastAsia="en-US"/>
                    </w:rPr>
                  </w:pPr>
                  <w:r>
                    <w:rPr>
                      <w:rFonts w:ascii="Tahoma" w:hAnsi="Tahoma" w:cs="Tahoma"/>
                      <w:sz w:val="20"/>
                      <w:szCs w:val="20"/>
                      <w:lang w:eastAsia="en-US"/>
                    </w:rPr>
                    <w:t>27.000.-</w:t>
                  </w:r>
                </w:p>
              </w:tc>
            </w:tr>
            <w:tr w:rsidR="00F70EE1" w14:paraId="6592A895" w14:textId="77777777" w:rsidTr="00F70EE1">
              <w:trPr>
                <w:trHeight w:val="240"/>
              </w:trPr>
              <w:tc>
                <w:tcPr>
                  <w:tcW w:w="6508" w:type="dxa"/>
                  <w:gridSpan w:val="4"/>
                  <w:tcBorders>
                    <w:top w:val="single" w:sz="4" w:space="0" w:color="auto"/>
                    <w:left w:val="single" w:sz="4" w:space="0" w:color="auto"/>
                    <w:bottom w:val="single" w:sz="4" w:space="0" w:color="auto"/>
                    <w:right w:val="single" w:sz="4" w:space="0" w:color="auto"/>
                  </w:tcBorders>
                  <w:hideMark/>
                </w:tcPr>
                <w:p w14:paraId="2B558629" w14:textId="77777777" w:rsidR="00F70EE1" w:rsidRDefault="00F70EE1" w:rsidP="00F70EE1">
                  <w:pPr>
                    <w:tabs>
                      <w:tab w:val="left" w:pos="1426"/>
                    </w:tabs>
                    <w:rPr>
                      <w:rFonts w:ascii="Tahoma" w:hAnsi="Tahoma" w:cs="Tahoma"/>
                      <w:sz w:val="14"/>
                      <w:szCs w:val="14"/>
                      <w:lang w:eastAsia="en-US"/>
                    </w:rPr>
                  </w:pPr>
                  <w:r>
                    <w:rPr>
                      <w:rFonts w:ascii="Tahoma" w:hAnsi="Tahoma" w:cs="Tahoma"/>
                      <w:sz w:val="20"/>
                      <w:szCs w:val="20"/>
                      <w:lang w:eastAsia="en-US"/>
                    </w:rPr>
                    <w:t>Son: Ciento Ocho Mil con 00/100 bolivianos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08A445" w14:textId="77777777" w:rsidR="00F70EE1" w:rsidRDefault="00F70EE1" w:rsidP="00F70EE1">
                  <w:pPr>
                    <w:tabs>
                      <w:tab w:val="left" w:pos="1426"/>
                    </w:tabs>
                    <w:rPr>
                      <w:rFonts w:ascii="Tahoma" w:hAnsi="Tahoma" w:cs="Tahoma"/>
                      <w:sz w:val="20"/>
                      <w:szCs w:val="20"/>
                      <w:lang w:eastAsia="en-US"/>
                    </w:rPr>
                  </w:pPr>
                  <w:r>
                    <w:rPr>
                      <w:rFonts w:ascii="Tahoma" w:hAnsi="Tahoma" w:cs="Tahoma"/>
                      <w:sz w:val="20"/>
                      <w:szCs w:val="20"/>
                      <w:lang w:eastAsia="en-US"/>
                    </w:rPr>
                    <w:t>108.000.-</w:t>
                  </w:r>
                </w:p>
              </w:tc>
            </w:tr>
          </w:tbl>
          <w:p w14:paraId="465A3AD7" w14:textId="77777777" w:rsidR="00F70EE1" w:rsidRDefault="00F70EE1" w:rsidP="00F70EE1">
            <w:pPr>
              <w:tabs>
                <w:tab w:val="left" w:pos="1102"/>
              </w:tabs>
              <w:contextualSpacing/>
              <w:jc w:val="both"/>
              <w:rPr>
                <w:rFonts w:ascii="Tahoma" w:hAnsi="Tahoma" w:cs="Tahoma"/>
                <w:color w:val="FF0000"/>
                <w:sz w:val="20"/>
                <w:szCs w:val="20"/>
                <w:lang w:eastAsia="en-US"/>
              </w:rPr>
            </w:pPr>
            <w:r>
              <w:rPr>
                <w:rFonts w:ascii="Tahoma" w:hAnsi="Tahoma" w:cs="Tahoma"/>
                <w:color w:val="FF0000"/>
                <w:sz w:val="20"/>
                <w:szCs w:val="20"/>
                <w:lang w:eastAsia="en-US"/>
              </w:rPr>
              <w:tab/>
            </w:r>
          </w:p>
          <w:p w14:paraId="0E90145D" w14:textId="77777777" w:rsidR="00F70EE1" w:rsidRDefault="00F70EE1" w:rsidP="00F70EE1">
            <w:pPr>
              <w:ind w:left="709"/>
              <w:contextualSpacing/>
              <w:jc w:val="both"/>
              <w:rPr>
                <w:rFonts w:ascii="Tahoma" w:hAnsi="Tahoma" w:cs="Tahoma"/>
                <w:sz w:val="20"/>
                <w:szCs w:val="20"/>
                <w:lang w:eastAsia="en-US"/>
              </w:rPr>
            </w:pPr>
            <w:r>
              <w:rPr>
                <w:rFonts w:ascii="Tahoma" w:hAnsi="Tahoma" w:cs="Tahoma"/>
                <w:sz w:val="20"/>
                <w:szCs w:val="20"/>
                <w:lang w:eastAsia="en-US"/>
              </w:rPr>
              <w:t>El monto del contrato incluye todos los impuestos de Ley, el costo del seguro contra accidentes y ropa de trabajo, los proveedores del servicio serán responsables de su cumplimiento, El adjudicado para cada pago deberá presentar factura, caso contrario deberá solicitar las retenciones de Ley.</w:t>
            </w:r>
          </w:p>
          <w:p w14:paraId="4869E77C" w14:textId="77777777" w:rsidR="00F70EE1" w:rsidRDefault="00F70EE1" w:rsidP="00F70EE1">
            <w:pPr>
              <w:tabs>
                <w:tab w:val="left" w:pos="936"/>
              </w:tabs>
              <w:jc w:val="both"/>
              <w:rPr>
                <w:rFonts w:ascii="Tahoma" w:hAnsi="Tahoma" w:cs="Tahoma"/>
                <w:b/>
                <w:bCs/>
                <w:sz w:val="20"/>
                <w:szCs w:val="20"/>
                <w:lang w:eastAsia="en-US"/>
              </w:rPr>
            </w:pPr>
            <w:r>
              <w:rPr>
                <w:rFonts w:ascii="Tahoma" w:hAnsi="Tahoma" w:cs="Tahoma"/>
                <w:b/>
                <w:bCs/>
                <w:sz w:val="20"/>
                <w:szCs w:val="20"/>
                <w:lang w:eastAsia="en-US"/>
              </w:rPr>
              <w:tab/>
            </w:r>
          </w:p>
          <w:p w14:paraId="21E266A0" w14:textId="77777777" w:rsidR="00F70EE1" w:rsidRDefault="00F70EE1" w:rsidP="00F70EE1">
            <w:pPr>
              <w:numPr>
                <w:ilvl w:val="0"/>
                <w:numId w:val="80"/>
              </w:numPr>
              <w:jc w:val="both"/>
              <w:rPr>
                <w:rFonts w:ascii="Tahoma" w:hAnsi="Tahoma" w:cs="Tahoma"/>
                <w:b/>
                <w:sz w:val="20"/>
                <w:szCs w:val="20"/>
                <w:lang w:eastAsia="es-BO"/>
              </w:rPr>
            </w:pPr>
            <w:r>
              <w:rPr>
                <w:rFonts w:ascii="Tahoma" w:hAnsi="Tahoma" w:cs="Tahoma"/>
                <w:b/>
                <w:sz w:val="20"/>
                <w:szCs w:val="20"/>
              </w:rPr>
              <w:t>METODO DE SELECCIÓN</w:t>
            </w:r>
          </w:p>
          <w:p w14:paraId="0587D528" w14:textId="77777777" w:rsidR="00F70EE1" w:rsidRDefault="00F70EE1" w:rsidP="00F70EE1">
            <w:pPr>
              <w:ind w:left="720"/>
              <w:jc w:val="both"/>
              <w:rPr>
                <w:rFonts w:ascii="Tahoma" w:hAnsi="Tahoma" w:cs="Tahoma"/>
                <w:b/>
                <w:sz w:val="20"/>
                <w:szCs w:val="20"/>
              </w:rPr>
            </w:pPr>
          </w:p>
          <w:p w14:paraId="47090884" w14:textId="77777777" w:rsidR="00F70EE1" w:rsidRDefault="00F70EE1" w:rsidP="00F70EE1">
            <w:pPr>
              <w:tabs>
                <w:tab w:val="num" w:pos="1440"/>
              </w:tabs>
              <w:jc w:val="both"/>
              <w:rPr>
                <w:rFonts w:ascii="Tahoma" w:hAnsi="Tahoma" w:cs="Tahoma"/>
                <w:sz w:val="20"/>
                <w:szCs w:val="20"/>
              </w:rPr>
            </w:pPr>
            <w:r>
              <w:rPr>
                <w:rFonts w:ascii="Tahoma" w:hAnsi="Tahoma" w:cs="Tahoma"/>
                <w:b/>
                <w:bCs/>
                <w:sz w:val="20"/>
                <w:szCs w:val="20"/>
                <w:lang w:eastAsia="en-US"/>
              </w:rPr>
              <w:t xml:space="preserve">       </w:t>
            </w:r>
            <w:r>
              <w:rPr>
                <w:rFonts w:ascii="Tahoma" w:hAnsi="Tahoma" w:cs="Tahoma"/>
                <w:sz w:val="20"/>
                <w:szCs w:val="20"/>
              </w:rPr>
              <w:t>El método de selección para el proceso de contratación será el siguiente:</w:t>
            </w:r>
          </w:p>
          <w:p w14:paraId="40989781" w14:textId="77777777" w:rsidR="00F70EE1" w:rsidRDefault="00F70EE1" w:rsidP="00F70EE1">
            <w:pPr>
              <w:tabs>
                <w:tab w:val="num" w:pos="1440"/>
              </w:tabs>
              <w:jc w:val="both"/>
              <w:rPr>
                <w:rFonts w:ascii="Tahoma" w:hAnsi="Tahoma" w:cs="Tahoma"/>
                <w:sz w:val="20"/>
                <w:szCs w:val="20"/>
              </w:rPr>
            </w:pPr>
          </w:p>
          <w:p w14:paraId="38F90AC1" w14:textId="77777777" w:rsidR="00F70EE1" w:rsidRDefault="00F70EE1" w:rsidP="00F70EE1">
            <w:pPr>
              <w:numPr>
                <w:ilvl w:val="0"/>
                <w:numId w:val="85"/>
              </w:numPr>
              <w:spacing w:after="120"/>
              <w:ind w:hanging="351"/>
              <w:jc w:val="both"/>
              <w:rPr>
                <w:rFonts w:ascii="Tahoma" w:hAnsi="Tahoma" w:cs="Tahoma"/>
                <w:sz w:val="20"/>
                <w:szCs w:val="20"/>
              </w:rPr>
            </w:pPr>
            <w:r>
              <w:rPr>
                <w:rFonts w:ascii="Tahoma" w:hAnsi="Tahoma" w:cs="Tahoma"/>
                <w:sz w:val="20"/>
                <w:szCs w:val="20"/>
              </w:rPr>
              <w:t xml:space="preserve">Presupuesto Fijo </w:t>
            </w:r>
          </w:p>
          <w:p w14:paraId="451E4E40" w14:textId="77777777" w:rsidR="00F70EE1" w:rsidRDefault="00F70EE1" w:rsidP="00F70EE1">
            <w:pPr>
              <w:ind w:left="1060"/>
              <w:jc w:val="both"/>
              <w:rPr>
                <w:rFonts w:ascii="Tahoma" w:hAnsi="Tahoma" w:cs="Tahoma"/>
                <w:sz w:val="20"/>
                <w:szCs w:val="20"/>
              </w:rPr>
            </w:pPr>
          </w:p>
          <w:p w14:paraId="36ACD9AC" w14:textId="77777777" w:rsidR="00F70EE1" w:rsidRDefault="00F70EE1" w:rsidP="00F70EE1">
            <w:pPr>
              <w:numPr>
                <w:ilvl w:val="0"/>
                <w:numId w:val="80"/>
              </w:numPr>
              <w:spacing w:line="256" w:lineRule="auto"/>
              <w:jc w:val="both"/>
              <w:rPr>
                <w:rFonts w:ascii="Tahoma" w:hAnsi="Tahoma" w:cs="Tahoma"/>
                <w:b/>
                <w:sz w:val="20"/>
                <w:szCs w:val="20"/>
              </w:rPr>
            </w:pPr>
            <w:r>
              <w:rPr>
                <w:rFonts w:ascii="Tahoma" w:hAnsi="Tahoma" w:cs="Tahoma"/>
                <w:b/>
                <w:sz w:val="20"/>
                <w:szCs w:val="20"/>
              </w:rPr>
              <w:lastRenderedPageBreak/>
              <w:t>FORMA DE ADJUDICACION</w:t>
            </w:r>
          </w:p>
          <w:p w14:paraId="20276EF5" w14:textId="77777777" w:rsidR="00F70EE1" w:rsidRDefault="00F70EE1" w:rsidP="00F70EE1">
            <w:pPr>
              <w:ind w:left="720"/>
              <w:jc w:val="both"/>
              <w:rPr>
                <w:rFonts w:ascii="Tahoma" w:hAnsi="Tahoma" w:cs="Tahoma"/>
                <w:b/>
                <w:sz w:val="20"/>
                <w:szCs w:val="20"/>
              </w:rPr>
            </w:pPr>
            <w:r>
              <w:rPr>
                <w:rFonts w:ascii="Tahoma" w:hAnsi="Tahoma" w:cs="Tahoma"/>
                <w:b/>
                <w:sz w:val="20"/>
                <w:szCs w:val="20"/>
              </w:rPr>
              <w:t xml:space="preserve"> </w:t>
            </w:r>
          </w:p>
          <w:p w14:paraId="23D86DD2" w14:textId="77777777" w:rsidR="00F70EE1" w:rsidRDefault="00F70EE1" w:rsidP="00F70EE1">
            <w:pPr>
              <w:numPr>
                <w:ilvl w:val="0"/>
                <w:numId w:val="85"/>
              </w:numPr>
              <w:jc w:val="both"/>
              <w:rPr>
                <w:rFonts w:ascii="Tahoma" w:hAnsi="Tahoma" w:cs="Tahoma"/>
                <w:sz w:val="20"/>
                <w:szCs w:val="20"/>
              </w:rPr>
            </w:pPr>
            <w:r>
              <w:rPr>
                <w:rFonts w:ascii="Tahoma" w:hAnsi="Tahoma" w:cs="Tahoma"/>
                <w:sz w:val="20"/>
                <w:szCs w:val="20"/>
              </w:rPr>
              <w:t>Por Ítems</w:t>
            </w:r>
          </w:p>
          <w:p w14:paraId="40F9C956" w14:textId="77777777" w:rsidR="00F70EE1" w:rsidRDefault="00F70EE1" w:rsidP="00F70EE1">
            <w:pPr>
              <w:contextualSpacing/>
              <w:rPr>
                <w:rFonts w:ascii="Tahoma" w:hAnsi="Tahoma" w:cs="Tahoma"/>
                <w:bCs/>
                <w:sz w:val="20"/>
                <w:szCs w:val="20"/>
                <w:lang w:eastAsia="en-US"/>
              </w:rPr>
            </w:pPr>
          </w:p>
          <w:p w14:paraId="49ADBCFC" w14:textId="77777777" w:rsidR="00F70EE1" w:rsidRDefault="00F70EE1" w:rsidP="00F70EE1">
            <w:pPr>
              <w:numPr>
                <w:ilvl w:val="0"/>
                <w:numId w:val="80"/>
              </w:numPr>
              <w:spacing w:after="160"/>
              <w:contextualSpacing/>
              <w:rPr>
                <w:rFonts w:ascii="Tahoma" w:hAnsi="Tahoma" w:cs="Tahoma"/>
                <w:b/>
                <w:bCs/>
                <w:sz w:val="20"/>
                <w:szCs w:val="20"/>
                <w:lang w:eastAsia="en-US"/>
              </w:rPr>
            </w:pPr>
            <w:r>
              <w:rPr>
                <w:rFonts w:ascii="Tahoma" w:hAnsi="Tahoma" w:cs="Tahoma"/>
                <w:b/>
                <w:bCs/>
                <w:sz w:val="20"/>
                <w:szCs w:val="20"/>
                <w:lang w:eastAsia="en-US"/>
              </w:rPr>
              <w:t>SEGURO</w:t>
            </w:r>
          </w:p>
          <w:p w14:paraId="2937FA19" w14:textId="77777777" w:rsidR="00F70EE1" w:rsidRDefault="00F70EE1" w:rsidP="00F70EE1">
            <w:pPr>
              <w:ind w:left="720"/>
              <w:contextualSpacing/>
              <w:rPr>
                <w:rFonts w:ascii="Tahoma" w:hAnsi="Tahoma" w:cs="Tahoma"/>
                <w:b/>
                <w:bCs/>
                <w:sz w:val="20"/>
                <w:szCs w:val="20"/>
                <w:lang w:eastAsia="en-US"/>
              </w:rPr>
            </w:pPr>
          </w:p>
          <w:p w14:paraId="63824FCC" w14:textId="77777777" w:rsidR="00F70EE1" w:rsidRDefault="00F70EE1" w:rsidP="00F70EE1">
            <w:pPr>
              <w:ind w:left="709"/>
              <w:jc w:val="both"/>
              <w:rPr>
                <w:rFonts w:ascii="Tahoma" w:hAnsi="Tahoma" w:cs="Tahoma"/>
                <w:sz w:val="20"/>
                <w:szCs w:val="20"/>
                <w:lang w:eastAsia="en-US"/>
              </w:rPr>
            </w:pPr>
            <w:r>
              <w:rPr>
                <w:rFonts w:ascii="Tahoma" w:hAnsi="Tahoma" w:cs="Tahoma"/>
                <w:sz w:val="20"/>
                <w:szCs w:val="20"/>
                <w:lang w:eastAsia="en-US"/>
              </w:rPr>
              <w:t>Para la firma de contrato por servicio, el proponente deberá presentar un Seguro Accidentes Personales, con cobertura de Muertes y/o invalidez, accidentes, incapacidad temporal y gastos médicos por accidente.</w:t>
            </w:r>
          </w:p>
          <w:p w14:paraId="193C203A" w14:textId="77777777" w:rsidR="00F70EE1" w:rsidRDefault="00F70EE1" w:rsidP="00F70EE1">
            <w:pPr>
              <w:rPr>
                <w:rFonts w:ascii="Tahoma" w:hAnsi="Tahoma" w:cs="Tahoma"/>
                <w:sz w:val="20"/>
                <w:szCs w:val="20"/>
                <w:lang w:eastAsia="en-US"/>
              </w:rPr>
            </w:pPr>
          </w:p>
          <w:p w14:paraId="32ACFFC0" w14:textId="77777777" w:rsidR="00F70EE1" w:rsidRDefault="00F70EE1" w:rsidP="00F70EE1">
            <w:pPr>
              <w:numPr>
                <w:ilvl w:val="0"/>
                <w:numId w:val="80"/>
              </w:numPr>
              <w:spacing w:after="160"/>
              <w:contextualSpacing/>
              <w:rPr>
                <w:rFonts w:ascii="Tahoma" w:hAnsi="Tahoma" w:cs="Tahoma"/>
                <w:b/>
                <w:bCs/>
                <w:sz w:val="20"/>
                <w:szCs w:val="20"/>
                <w:lang w:eastAsia="en-US"/>
              </w:rPr>
            </w:pPr>
            <w:r>
              <w:rPr>
                <w:rFonts w:ascii="Tahoma" w:hAnsi="Tahoma" w:cs="Tahoma"/>
                <w:b/>
                <w:bCs/>
                <w:sz w:val="20"/>
                <w:szCs w:val="20"/>
                <w:lang w:eastAsia="en-US"/>
              </w:rPr>
              <w:t>FORMA DE PAGO</w:t>
            </w:r>
          </w:p>
          <w:p w14:paraId="31DC48CF" w14:textId="77777777" w:rsidR="00F70EE1" w:rsidRDefault="00F70EE1" w:rsidP="00F70EE1">
            <w:pPr>
              <w:ind w:left="720"/>
              <w:contextualSpacing/>
              <w:rPr>
                <w:rFonts w:ascii="Tahoma" w:hAnsi="Tahoma" w:cs="Tahoma"/>
                <w:b/>
                <w:bCs/>
                <w:sz w:val="20"/>
                <w:szCs w:val="20"/>
                <w:lang w:eastAsia="en-US"/>
              </w:rPr>
            </w:pPr>
          </w:p>
          <w:p w14:paraId="6AE201CA" w14:textId="77777777" w:rsidR="00F70EE1" w:rsidRDefault="00F70EE1" w:rsidP="00F70EE1">
            <w:pPr>
              <w:ind w:left="709"/>
              <w:jc w:val="both"/>
              <w:rPr>
                <w:rFonts w:ascii="Tahoma" w:hAnsi="Tahoma" w:cs="Tahoma"/>
                <w:sz w:val="20"/>
                <w:szCs w:val="20"/>
                <w:lang w:eastAsia="en-US"/>
              </w:rPr>
            </w:pPr>
            <w:r>
              <w:rPr>
                <w:rFonts w:ascii="Tahoma" w:hAnsi="Tahoma" w:cs="Tahoma"/>
                <w:sz w:val="20"/>
                <w:szCs w:val="20"/>
                <w:lang w:eastAsia="en-US"/>
              </w:rPr>
              <w:t xml:space="preserve">El monto de pago total por la prestación del servicio de sereno  será  en función a la firma del contrato hasta el 31 de diciembre del 2025, el pago total del  servicio por persona  asciende a un monto total Bs 27.000,00 (Veintisiete Mil con 00/100 Bolivianos), dicho monto se pagará en cuotas parciales mensuales la suma de Bs  5.400.00 (Cinco mil cuatrocientos con 00/100 Bolivianos), cada pago se realizará contra presentación de Informe aprobado por el Encargado de Almacén a conformidad del </w:t>
            </w:r>
            <w:r>
              <w:rPr>
                <w:rFonts w:ascii="Tahoma" w:hAnsi="Tahoma" w:cs="Tahoma"/>
                <w:color w:val="FFFFFF" w:themeColor="background1"/>
                <w:sz w:val="20"/>
                <w:szCs w:val="20"/>
                <w:lang w:eastAsia="en-US"/>
              </w:rPr>
              <w:t xml:space="preserve">Especialista </w:t>
            </w:r>
          </w:p>
          <w:p w14:paraId="7B6BA55B" w14:textId="77777777" w:rsidR="00F70EE1" w:rsidRDefault="00F70EE1" w:rsidP="00F70EE1">
            <w:pPr>
              <w:ind w:left="709"/>
              <w:jc w:val="both"/>
              <w:rPr>
                <w:rFonts w:ascii="Tahoma" w:hAnsi="Tahoma" w:cs="Tahoma"/>
                <w:sz w:val="20"/>
                <w:szCs w:val="20"/>
                <w:lang w:eastAsia="en-US"/>
              </w:rPr>
            </w:pPr>
          </w:p>
          <w:p w14:paraId="6BB38160" w14:textId="77777777" w:rsidR="00F70EE1" w:rsidRDefault="00F70EE1" w:rsidP="00F70EE1">
            <w:pPr>
              <w:ind w:left="709"/>
              <w:jc w:val="both"/>
              <w:rPr>
                <w:rFonts w:ascii="Tahoma" w:hAnsi="Tahoma" w:cs="Tahoma"/>
                <w:sz w:val="20"/>
                <w:szCs w:val="20"/>
                <w:lang w:eastAsia="en-US"/>
              </w:rPr>
            </w:pPr>
          </w:p>
          <w:p w14:paraId="607740AD" w14:textId="77777777" w:rsidR="00F70EE1" w:rsidRDefault="00F70EE1" w:rsidP="00F70EE1">
            <w:pPr>
              <w:ind w:left="709"/>
              <w:jc w:val="both"/>
              <w:rPr>
                <w:rFonts w:ascii="Tahoma" w:hAnsi="Tahoma" w:cs="Tahoma"/>
                <w:sz w:val="20"/>
                <w:szCs w:val="20"/>
                <w:lang w:eastAsia="en-US"/>
              </w:rPr>
            </w:pPr>
            <w:r>
              <w:rPr>
                <w:rFonts w:ascii="Tahoma" w:hAnsi="Tahoma" w:cs="Tahoma"/>
                <w:sz w:val="20"/>
                <w:szCs w:val="20"/>
                <w:lang w:eastAsia="en-US"/>
              </w:rPr>
              <w:t>Especialista de Importaciones del Programa de Electrificación Rural Programa de Expansión de Infraestructura Eléctrica (Bo-L1190).</w:t>
            </w:r>
          </w:p>
          <w:p w14:paraId="0BF6224D" w14:textId="2139A725" w:rsidR="006A1F58" w:rsidRPr="00A40276" w:rsidRDefault="006A1F58" w:rsidP="000F2BB6">
            <w:pPr>
              <w:numPr>
                <w:ilvl w:val="0"/>
                <w:numId w:val="45"/>
              </w:numPr>
              <w:ind w:left="947" w:right="51" w:hanging="284"/>
              <w:jc w:val="both"/>
              <w:rPr>
                <w:rFonts w:cs="Arial"/>
                <w:b/>
                <w:i/>
                <w:lang w:val="es-BO"/>
              </w:rPr>
            </w:pPr>
          </w:p>
        </w:tc>
      </w:tr>
    </w:tbl>
    <w:p w14:paraId="0626BF03" w14:textId="77777777" w:rsidR="00A72FB0" w:rsidRPr="00A40276" w:rsidRDefault="00A72FB0" w:rsidP="00A72FB0">
      <w:pPr>
        <w:jc w:val="both"/>
        <w:rPr>
          <w:rFonts w:ascii="Arial" w:hAnsi="Arial" w:cs="Arial"/>
          <w:lang w:val="es-BO"/>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 xml:space="preserve">Declaro cumplir estrictamente la normativa de la Ley </w:t>
      </w:r>
      <w:proofErr w:type="spellStart"/>
      <w:r w:rsidRPr="00A40276">
        <w:rPr>
          <w:rFonts w:cs="Arial"/>
          <w:sz w:val="18"/>
          <w:szCs w:val="18"/>
          <w:lang w:val="es-BO"/>
        </w:rPr>
        <w:t>N°</w:t>
      </w:r>
      <w:proofErr w:type="spellEnd"/>
      <w:r w:rsidRPr="00A40276">
        <w:rPr>
          <w:rFonts w:cs="Arial"/>
          <w:sz w:val="18"/>
          <w:szCs w:val="18"/>
          <w:lang w:val="es-BO"/>
        </w:rPr>
        <w:t xml:space="preserve"> 1178, de Administración y Control Gubernamentales, lo establecido en las NB-SABS y el presente DBC.</w:t>
      </w:r>
    </w:p>
    <w:p w14:paraId="04A72E52"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w:t>
      </w:r>
      <w:proofErr w:type="spellStart"/>
      <w:r w:rsidRPr="00A40276">
        <w:rPr>
          <w:rFonts w:cs="Arial"/>
          <w:sz w:val="18"/>
          <w:szCs w:val="18"/>
          <w:lang w:val="es-BO"/>
        </w:rPr>
        <w:t>N°</w:t>
      </w:r>
      <w:proofErr w:type="spellEnd"/>
      <w:r w:rsidRPr="00A40276">
        <w:rPr>
          <w:rFonts w:cs="Arial"/>
          <w:sz w:val="18"/>
          <w:szCs w:val="18"/>
          <w:lang w:val="es-BO"/>
        </w:rPr>
        <w:t xml:space="preserve">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41" w:name="_Hlk76393578"/>
      <w:r w:rsidR="00F41EF0" w:rsidRPr="00F01F1F">
        <w:rPr>
          <w:rFonts w:cs="Arial"/>
          <w:sz w:val="18"/>
          <w:szCs w:val="18"/>
        </w:rPr>
        <w:t xml:space="preserve">misma que no será </w:t>
      </w:r>
      <w:bookmarkEnd w:id="141"/>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0A0B2905" w:rsidR="002D0164" w:rsidRPr="00A40276" w:rsidRDefault="002D0164">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42" w:name="_Hlk93490556"/>
      <w:r w:rsidRPr="00A40276">
        <w:rPr>
          <w:rFonts w:cs="Arial"/>
          <w:sz w:val="18"/>
          <w:szCs w:val="18"/>
          <w:lang w:val="es-BO"/>
        </w:rPr>
        <w:t>y en caso de Micro y Pequeñas Empresas del 3.5%</w:t>
      </w:r>
      <w:bookmarkEnd w:id="142"/>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C33F238" w14:textId="2FC42C6A" w:rsidR="009F4CE8" w:rsidRPr="003E2F20" w:rsidRDefault="003E2F20">
      <w:pPr>
        <w:numPr>
          <w:ilvl w:val="0"/>
          <w:numId w:val="12"/>
        </w:numPr>
        <w:jc w:val="both"/>
        <w:rPr>
          <w:rFonts w:cs="Arial"/>
          <w:bCs/>
          <w:iCs/>
          <w:sz w:val="18"/>
          <w:szCs w:val="18"/>
          <w:lang w:val="es-BO"/>
        </w:rPr>
      </w:pPr>
      <w:r w:rsidRPr="003E2F20">
        <w:rPr>
          <w:rFonts w:cs="Arial"/>
          <w:bCs/>
          <w:iCs/>
          <w:sz w:val="18"/>
          <w:szCs w:val="18"/>
          <w:lang w:val="es-BO"/>
        </w:rPr>
        <w:t>Otros</w:t>
      </w:r>
      <w:r w:rsidR="009F4CE8" w:rsidRPr="003E2F20">
        <w:rPr>
          <w:rFonts w:cs="Arial"/>
          <w:bCs/>
          <w:iCs/>
          <w:sz w:val="18"/>
          <w:szCs w:val="18"/>
          <w:lang w:val="es-BO"/>
        </w:rPr>
        <w:t xml:space="preserve"> requerid</w:t>
      </w:r>
      <w:r w:rsidRPr="003E2F20">
        <w:rPr>
          <w:rFonts w:cs="Arial"/>
          <w:bCs/>
          <w:iCs/>
          <w:sz w:val="18"/>
          <w:szCs w:val="18"/>
          <w:lang w:val="es-BO"/>
        </w:rPr>
        <w:t>os</w:t>
      </w:r>
      <w:r w:rsidR="009F4CE8" w:rsidRPr="003E2F20">
        <w:rPr>
          <w:rFonts w:cs="Arial"/>
          <w:bCs/>
          <w:iCs/>
          <w:sz w:val="18"/>
          <w:szCs w:val="18"/>
          <w:lang w:val="es-BO"/>
        </w:rPr>
        <w:t xml:space="preserve"> en las especificaciones técnicas y/o condiciones técnicas</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5E8B2751" w14:textId="77777777" w:rsidR="003E2F20" w:rsidRDefault="003E2F20" w:rsidP="002C5CC5">
      <w:pPr>
        <w:jc w:val="center"/>
        <w:rPr>
          <w:rFonts w:cs="Arial"/>
          <w:b/>
          <w:sz w:val="18"/>
          <w:szCs w:val="18"/>
          <w:lang w:val="es-BO"/>
        </w:rPr>
      </w:pPr>
    </w:p>
    <w:p w14:paraId="3C7A1FB3" w14:textId="77777777" w:rsidR="003E2F20" w:rsidRDefault="003E2F20" w:rsidP="002C5CC5">
      <w:pPr>
        <w:jc w:val="center"/>
        <w:rPr>
          <w:rFonts w:cs="Arial"/>
          <w:b/>
          <w:sz w:val="18"/>
          <w:szCs w:val="18"/>
          <w:lang w:val="es-BO"/>
        </w:rPr>
      </w:pPr>
    </w:p>
    <w:p w14:paraId="1F3E87D8" w14:textId="77777777" w:rsidR="003E2F20" w:rsidRDefault="003E2F20" w:rsidP="002C5CC5">
      <w:pPr>
        <w:jc w:val="center"/>
        <w:rPr>
          <w:rFonts w:cs="Arial"/>
          <w:b/>
          <w:sz w:val="18"/>
          <w:szCs w:val="18"/>
          <w:lang w:val="es-BO"/>
        </w:rPr>
      </w:pPr>
    </w:p>
    <w:p w14:paraId="17CD6B16" w14:textId="77777777" w:rsidR="003E2F20" w:rsidRDefault="003E2F20" w:rsidP="002C5CC5">
      <w:pPr>
        <w:jc w:val="center"/>
        <w:rPr>
          <w:rFonts w:cs="Arial"/>
          <w:b/>
          <w:sz w:val="18"/>
          <w:szCs w:val="18"/>
          <w:lang w:val="es-BO"/>
        </w:rPr>
      </w:pPr>
    </w:p>
    <w:p w14:paraId="7EC55F9B" w14:textId="77777777" w:rsidR="003E2F20" w:rsidRDefault="003E2F20"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48B70CA6" w14:textId="386D9DC0" w:rsidR="00FC1F6B" w:rsidRPr="00A40276" w:rsidRDefault="002C5CC5" w:rsidP="00E95A11">
      <w:pPr>
        <w:jc w:val="center"/>
        <w:rPr>
          <w:rFonts w:ascii="Arial" w:hAnsi="Arial" w:cs="Arial"/>
          <w:b/>
          <w:sz w:val="18"/>
          <w:szCs w:val="18"/>
          <w:lang w:val="es-BO"/>
        </w:rPr>
      </w:pPr>
      <w:r w:rsidRPr="00A40276">
        <w:rPr>
          <w:rFonts w:cs="Arial"/>
          <w:b/>
          <w:lang w:val="es-BO"/>
        </w:rPr>
        <w:br w:type="page"/>
      </w:r>
    </w:p>
    <w:p w14:paraId="25920AF4" w14:textId="77777777" w:rsidR="00E95A11" w:rsidRPr="00D011A8" w:rsidRDefault="00E95A11" w:rsidP="00E95A11">
      <w:pPr>
        <w:jc w:val="center"/>
        <w:rPr>
          <w:rFonts w:cs="Arial"/>
          <w:b/>
          <w:szCs w:val="18"/>
          <w:lang w:val="es-BO"/>
        </w:rPr>
      </w:pPr>
      <w:r w:rsidRPr="00D011A8">
        <w:rPr>
          <w:rFonts w:cs="Arial"/>
          <w:b/>
          <w:szCs w:val="18"/>
          <w:lang w:val="es-BO"/>
        </w:rPr>
        <w:lastRenderedPageBreak/>
        <w:t>FORMULARIO B-1</w:t>
      </w:r>
    </w:p>
    <w:p w14:paraId="6EBAE943" w14:textId="77777777" w:rsidR="00E95A11" w:rsidRPr="00D011A8" w:rsidRDefault="00E95A11" w:rsidP="00E95A11">
      <w:pPr>
        <w:spacing w:line="200" w:lineRule="exact"/>
        <w:jc w:val="center"/>
        <w:rPr>
          <w:rFonts w:cs="Arial"/>
          <w:b/>
          <w:szCs w:val="18"/>
          <w:lang w:val="es-BO"/>
        </w:rPr>
      </w:pPr>
      <w:r w:rsidRPr="00D011A8">
        <w:rPr>
          <w:rFonts w:cs="Arial"/>
          <w:b/>
          <w:szCs w:val="18"/>
          <w:lang w:val="es-BO"/>
        </w:rPr>
        <w:t>PROPUESTA ECONÓMICA</w:t>
      </w:r>
    </w:p>
    <w:p w14:paraId="0E1CCEF2" w14:textId="4802C8AC" w:rsidR="00875E1B" w:rsidRDefault="00875E1B" w:rsidP="00875E1B">
      <w:pPr>
        <w:ind w:left="360"/>
        <w:jc w:val="both"/>
        <w:rPr>
          <w:rFonts w:cs="Arial"/>
          <w:sz w:val="18"/>
          <w:szCs w:val="18"/>
          <w:lang w:val="es-BO"/>
        </w:rPr>
      </w:pPr>
    </w:p>
    <w:p w14:paraId="2DD940C2" w14:textId="029616E4" w:rsidR="00E95A11" w:rsidRDefault="00E95A11" w:rsidP="00875E1B">
      <w:pPr>
        <w:ind w:left="360"/>
        <w:jc w:val="both"/>
        <w:rPr>
          <w:rFonts w:cs="Arial"/>
          <w:sz w:val="18"/>
          <w:szCs w:val="18"/>
          <w:lang w:val="es-BO"/>
        </w:rPr>
      </w:pPr>
    </w:p>
    <w:p w14:paraId="52F8D616" w14:textId="2F39D8BF" w:rsidR="00E95A11" w:rsidRDefault="00E95A11" w:rsidP="00875E1B">
      <w:pPr>
        <w:ind w:left="360"/>
        <w:jc w:val="both"/>
        <w:rPr>
          <w:rFonts w:cs="Arial"/>
          <w:sz w:val="18"/>
          <w:szCs w:val="18"/>
          <w:lang w:val="es-BO"/>
        </w:rPr>
      </w:pPr>
    </w:p>
    <w:p w14:paraId="593CDE31" w14:textId="590F25C4" w:rsidR="00E95A11" w:rsidRPr="00A40276" w:rsidRDefault="00E95A11" w:rsidP="00E95A11">
      <w:pPr>
        <w:ind w:left="360"/>
        <w:jc w:val="center"/>
        <w:rPr>
          <w:rFonts w:cs="Arial"/>
          <w:sz w:val="18"/>
          <w:szCs w:val="18"/>
          <w:lang w:val="es-BO"/>
        </w:rPr>
      </w:pPr>
      <w:r>
        <w:rPr>
          <w:rFonts w:cs="Arial"/>
          <w:sz w:val="18"/>
          <w:szCs w:val="18"/>
          <w:lang w:val="es-BO"/>
        </w:rPr>
        <w:t>No corresponde es presupuesto fijo</w:t>
      </w: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4"/>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tbl>
      <w:tblPr>
        <w:tblpPr w:leftFromText="141" w:rightFromText="141" w:vertAnchor="text" w:tblpY="1"/>
        <w:tblOverlap w:val="never"/>
        <w:tblW w:w="963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281"/>
        <w:gridCol w:w="142"/>
        <w:gridCol w:w="4675"/>
        <w:gridCol w:w="4536"/>
      </w:tblGrid>
      <w:tr w:rsidR="00D43A4E" w:rsidRPr="003E2F20" w14:paraId="50F9D205" w14:textId="77777777" w:rsidTr="009B315F">
        <w:trPr>
          <w:trHeight w:val="250"/>
          <w:tblHeader/>
        </w:trPr>
        <w:tc>
          <w:tcPr>
            <w:tcW w:w="5098" w:type="dxa"/>
            <w:gridSpan w:val="3"/>
            <w:tcBorders>
              <w:top w:val="single" w:sz="4" w:space="0" w:color="auto"/>
              <w:left w:val="single" w:sz="4" w:space="0" w:color="auto"/>
              <w:bottom w:val="single" w:sz="2" w:space="0" w:color="000000"/>
            </w:tcBorders>
            <w:shd w:val="clear" w:color="auto" w:fill="17365D"/>
            <w:vAlign w:val="center"/>
          </w:tcPr>
          <w:p w14:paraId="19003F61" w14:textId="77777777" w:rsidR="00D43A4E" w:rsidRPr="003E2F20" w:rsidRDefault="00D43A4E" w:rsidP="009B315F">
            <w:pPr>
              <w:jc w:val="center"/>
              <w:rPr>
                <w:rFonts w:ascii="Tahoma" w:hAnsi="Tahoma" w:cs="Tahoma"/>
                <w:b/>
              </w:rPr>
            </w:pPr>
            <w:r w:rsidRPr="003E2F20">
              <w:rPr>
                <w:rFonts w:ascii="Tahoma" w:hAnsi="Tahoma" w:cs="Tahoma"/>
                <w:b/>
              </w:rPr>
              <w:t>Definido por la entidad convocante</w:t>
            </w:r>
          </w:p>
        </w:tc>
        <w:tc>
          <w:tcPr>
            <w:tcW w:w="4536" w:type="dxa"/>
            <w:tcBorders>
              <w:top w:val="single" w:sz="4" w:space="0" w:color="auto"/>
              <w:bottom w:val="single" w:sz="2" w:space="0" w:color="000000"/>
              <w:right w:val="single" w:sz="4" w:space="0" w:color="auto"/>
            </w:tcBorders>
            <w:shd w:val="clear" w:color="auto" w:fill="17365D"/>
            <w:vAlign w:val="center"/>
          </w:tcPr>
          <w:p w14:paraId="398C287B" w14:textId="77777777" w:rsidR="00D43A4E" w:rsidRPr="003E2F20" w:rsidRDefault="00D43A4E" w:rsidP="009B315F">
            <w:pPr>
              <w:jc w:val="center"/>
              <w:rPr>
                <w:rFonts w:ascii="Tahoma" w:hAnsi="Tahoma" w:cs="Tahoma"/>
                <w:b/>
              </w:rPr>
            </w:pPr>
            <w:r w:rsidRPr="003E2F20">
              <w:rPr>
                <w:rFonts w:ascii="Tahoma" w:hAnsi="Tahoma" w:cs="Tahoma"/>
                <w:b/>
              </w:rPr>
              <w:t>Para ser llenado por el proponente</w:t>
            </w:r>
          </w:p>
        </w:tc>
      </w:tr>
      <w:tr w:rsidR="00D43A4E" w:rsidRPr="003E2F20" w14:paraId="277E497A" w14:textId="77777777" w:rsidTr="009B315F">
        <w:trPr>
          <w:trHeight w:val="272"/>
        </w:trPr>
        <w:tc>
          <w:tcPr>
            <w:tcW w:w="423" w:type="dxa"/>
            <w:gridSpan w:val="2"/>
            <w:vMerge w:val="restart"/>
            <w:tcBorders>
              <w:left w:val="single" w:sz="4" w:space="0" w:color="auto"/>
              <w:right w:val="single" w:sz="4" w:space="0" w:color="auto"/>
            </w:tcBorders>
            <w:shd w:val="clear" w:color="auto" w:fill="17365D"/>
            <w:vAlign w:val="center"/>
          </w:tcPr>
          <w:p w14:paraId="1AFAF3C5" w14:textId="77777777" w:rsidR="00D43A4E" w:rsidRPr="003E2F20" w:rsidRDefault="00D43A4E" w:rsidP="009B315F">
            <w:pPr>
              <w:ind w:left="-33" w:right="-34"/>
              <w:jc w:val="center"/>
              <w:rPr>
                <w:rFonts w:ascii="Tahoma" w:hAnsi="Tahoma" w:cs="Tahoma"/>
                <w:b/>
              </w:rPr>
            </w:pPr>
            <w:r w:rsidRPr="003E2F20">
              <w:rPr>
                <w:rFonts w:ascii="Tahoma" w:hAnsi="Tahoma" w:cs="Tahoma"/>
                <w:b/>
              </w:rPr>
              <w:t>#</w:t>
            </w:r>
          </w:p>
        </w:tc>
        <w:tc>
          <w:tcPr>
            <w:tcW w:w="4675" w:type="dxa"/>
            <w:vMerge w:val="restart"/>
            <w:tcBorders>
              <w:top w:val="single" w:sz="4" w:space="0" w:color="auto"/>
              <w:left w:val="single" w:sz="4" w:space="0" w:color="auto"/>
              <w:bottom w:val="single" w:sz="2" w:space="0" w:color="000000"/>
            </w:tcBorders>
            <w:shd w:val="clear" w:color="auto" w:fill="17365D"/>
            <w:vAlign w:val="center"/>
          </w:tcPr>
          <w:p w14:paraId="286679E6" w14:textId="77777777" w:rsidR="00D43A4E" w:rsidRPr="003E2F20" w:rsidRDefault="00D43A4E" w:rsidP="009B315F">
            <w:pPr>
              <w:jc w:val="center"/>
              <w:rPr>
                <w:rFonts w:ascii="Tahoma" w:hAnsi="Tahoma" w:cs="Tahoma"/>
                <w:b/>
              </w:rPr>
            </w:pPr>
            <w:r w:rsidRPr="003E2F20">
              <w:rPr>
                <w:rFonts w:ascii="Tahoma" w:hAnsi="Tahoma" w:cs="Tahoma"/>
                <w:b/>
              </w:rPr>
              <w:t>Característica solicitada</w:t>
            </w:r>
          </w:p>
        </w:tc>
        <w:tc>
          <w:tcPr>
            <w:tcW w:w="4536" w:type="dxa"/>
            <w:vMerge w:val="restart"/>
            <w:tcBorders>
              <w:top w:val="single" w:sz="4" w:space="0" w:color="auto"/>
              <w:bottom w:val="single" w:sz="2" w:space="0" w:color="000000"/>
              <w:right w:val="single" w:sz="4" w:space="0" w:color="auto"/>
            </w:tcBorders>
            <w:shd w:val="clear" w:color="auto" w:fill="17365D"/>
            <w:vAlign w:val="center"/>
          </w:tcPr>
          <w:p w14:paraId="7E5F4245" w14:textId="77777777" w:rsidR="00D43A4E" w:rsidRPr="003E2F20" w:rsidRDefault="00D43A4E" w:rsidP="009B315F">
            <w:pPr>
              <w:jc w:val="center"/>
              <w:rPr>
                <w:rFonts w:ascii="Tahoma" w:hAnsi="Tahoma" w:cs="Tahoma"/>
                <w:b/>
              </w:rPr>
            </w:pPr>
            <w:r w:rsidRPr="003E2F20">
              <w:rPr>
                <w:rFonts w:ascii="Tahoma" w:hAnsi="Tahoma" w:cs="Tahoma"/>
                <w:b/>
              </w:rPr>
              <w:t>Característica ofertada</w:t>
            </w:r>
          </w:p>
        </w:tc>
      </w:tr>
      <w:tr w:rsidR="00D43A4E" w:rsidRPr="003E2F20" w14:paraId="463C3CDB" w14:textId="77777777" w:rsidTr="009B315F">
        <w:trPr>
          <w:trHeight w:val="193"/>
        </w:trPr>
        <w:tc>
          <w:tcPr>
            <w:tcW w:w="423" w:type="dxa"/>
            <w:gridSpan w:val="2"/>
            <w:vMerge/>
            <w:tcBorders>
              <w:left w:val="single" w:sz="4" w:space="0" w:color="auto"/>
              <w:bottom w:val="single" w:sz="4" w:space="0" w:color="auto"/>
              <w:right w:val="single" w:sz="4" w:space="0" w:color="auto"/>
            </w:tcBorders>
            <w:shd w:val="clear" w:color="auto" w:fill="17365D"/>
            <w:vAlign w:val="center"/>
          </w:tcPr>
          <w:p w14:paraId="32D5A344" w14:textId="77777777" w:rsidR="00D43A4E" w:rsidRPr="003E2F20" w:rsidRDefault="00D43A4E" w:rsidP="009B315F">
            <w:pPr>
              <w:jc w:val="both"/>
              <w:rPr>
                <w:rFonts w:ascii="Tahoma" w:hAnsi="Tahoma" w:cs="Tahoma"/>
                <w:b/>
              </w:rPr>
            </w:pPr>
          </w:p>
        </w:tc>
        <w:tc>
          <w:tcPr>
            <w:tcW w:w="4675" w:type="dxa"/>
            <w:vMerge/>
            <w:tcBorders>
              <w:top w:val="single" w:sz="2" w:space="0" w:color="000000"/>
              <w:left w:val="single" w:sz="4" w:space="0" w:color="auto"/>
              <w:bottom w:val="single" w:sz="4" w:space="0" w:color="auto"/>
            </w:tcBorders>
            <w:shd w:val="clear" w:color="auto" w:fill="F2F2F2"/>
            <w:vAlign w:val="center"/>
          </w:tcPr>
          <w:p w14:paraId="48E5284B" w14:textId="77777777" w:rsidR="00D43A4E" w:rsidRPr="003E2F20" w:rsidRDefault="00D43A4E" w:rsidP="009B315F">
            <w:pPr>
              <w:jc w:val="both"/>
              <w:rPr>
                <w:rFonts w:ascii="Tahoma" w:hAnsi="Tahoma" w:cs="Tahoma"/>
                <w:b/>
              </w:rPr>
            </w:pPr>
          </w:p>
        </w:tc>
        <w:tc>
          <w:tcPr>
            <w:tcW w:w="4536" w:type="dxa"/>
            <w:vMerge/>
            <w:tcBorders>
              <w:top w:val="single" w:sz="2" w:space="0" w:color="000000"/>
              <w:bottom w:val="single" w:sz="4" w:space="0" w:color="auto"/>
              <w:right w:val="single" w:sz="4" w:space="0" w:color="auto"/>
            </w:tcBorders>
            <w:vAlign w:val="center"/>
          </w:tcPr>
          <w:p w14:paraId="1A478EC1" w14:textId="77777777" w:rsidR="00D43A4E" w:rsidRPr="003E2F20" w:rsidRDefault="00D43A4E" w:rsidP="009B315F">
            <w:pPr>
              <w:jc w:val="both"/>
              <w:rPr>
                <w:rFonts w:ascii="Tahoma" w:hAnsi="Tahoma" w:cs="Tahoma"/>
                <w:b/>
              </w:rPr>
            </w:pPr>
          </w:p>
        </w:tc>
      </w:tr>
      <w:tr w:rsidR="00D43A4E" w:rsidRPr="003E2F20" w14:paraId="3E97A338"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5098" w:type="dxa"/>
            <w:gridSpan w:val="3"/>
            <w:tcBorders>
              <w:bottom w:val="single" w:sz="4" w:space="0" w:color="auto"/>
            </w:tcBorders>
            <w:shd w:val="clear" w:color="auto" w:fill="244061" w:themeFill="accent1" w:themeFillShade="80"/>
            <w:vAlign w:val="center"/>
          </w:tcPr>
          <w:p w14:paraId="0FF786FC" w14:textId="403B3FF3" w:rsidR="00D43A4E" w:rsidRPr="003E2F20" w:rsidRDefault="00951A7F" w:rsidP="000F2BB6">
            <w:pPr>
              <w:pStyle w:val="StyleHeading1Justified"/>
              <w:numPr>
                <w:ilvl w:val="0"/>
                <w:numId w:val="70"/>
              </w:numPr>
              <w:tabs>
                <w:tab w:val="clear" w:pos="851"/>
              </w:tabs>
              <w:spacing w:before="0" w:after="0"/>
              <w:ind w:left="391" w:right="51" w:hanging="284"/>
              <w:jc w:val="left"/>
              <w:rPr>
                <w:rFonts w:ascii="Tahoma" w:hAnsi="Tahoma" w:cs="Tahoma"/>
                <w:b w:val="0"/>
                <w:color w:val="FFFFFF" w:themeColor="background1"/>
                <w:sz w:val="16"/>
                <w:szCs w:val="16"/>
              </w:rPr>
            </w:pPr>
            <w:r w:rsidRPr="00951A7F">
              <w:rPr>
                <w:rFonts w:ascii="Tahoma" w:hAnsi="Tahoma" w:cs="Tahoma"/>
                <w:bCs w:val="0"/>
                <w:color w:val="FFFFFF" w:themeColor="background1"/>
                <w:sz w:val="16"/>
                <w:szCs w:val="16"/>
                <w:lang w:val="es-ES"/>
              </w:rPr>
              <w:t>ANTECEDENTES</w:t>
            </w:r>
          </w:p>
        </w:tc>
        <w:tc>
          <w:tcPr>
            <w:tcW w:w="4536" w:type="dxa"/>
            <w:tcBorders>
              <w:bottom w:val="single" w:sz="4" w:space="0" w:color="auto"/>
            </w:tcBorders>
            <w:shd w:val="clear" w:color="auto" w:fill="244061" w:themeFill="accent1" w:themeFillShade="80"/>
            <w:vAlign w:val="center"/>
          </w:tcPr>
          <w:p w14:paraId="26023AD4" w14:textId="77777777" w:rsidR="00D43A4E" w:rsidRPr="003E2F20" w:rsidRDefault="00D43A4E" w:rsidP="009B315F">
            <w:pPr>
              <w:jc w:val="center"/>
              <w:rPr>
                <w:rFonts w:ascii="Tahoma" w:hAnsi="Tahoma" w:cs="Tahoma"/>
              </w:rPr>
            </w:pPr>
          </w:p>
        </w:tc>
      </w:tr>
      <w:tr w:rsidR="00D43A4E" w:rsidRPr="003E2F20" w14:paraId="1CDAB156" w14:textId="77777777" w:rsidTr="00893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19"/>
        </w:trPr>
        <w:tc>
          <w:tcPr>
            <w:tcW w:w="5098" w:type="dxa"/>
            <w:gridSpan w:val="3"/>
            <w:shd w:val="clear" w:color="auto" w:fill="auto"/>
            <w:vAlign w:val="center"/>
          </w:tcPr>
          <w:p w14:paraId="753987C0" w14:textId="45A2726F" w:rsidR="00951A7F" w:rsidRPr="00951A7F" w:rsidRDefault="00951A7F" w:rsidP="00951A7F">
            <w:pPr>
              <w:ind w:left="107" w:right="129"/>
              <w:jc w:val="both"/>
              <w:rPr>
                <w:rFonts w:ascii="Tahoma" w:eastAsiaTheme="minorEastAsia" w:hAnsi="Tahoma" w:cs="Tahoma"/>
                <w:lang w:eastAsia="en-US"/>
              </w:rPr>
            </w:pPr>
            <w:r w:rsidRPr="00951A7F">
              <w:rPr>
                <w:rFonts w:ascii="Tahoma" w:eastAsiaTheme="minorEastAsia" w:hAnsi="Tahoma" w:cs="Tahoma"/>
                <w:lang w:eastAsia="en-US"/>
              </w:rPr>
              <w:t xml:space="preserve">El Estado Plurinacional de Bolivia ha recibido un financiamiento del BID para financiar parcialmente el Programa de Expansión de Infraestructura Eléctrica Contrato de Préstamo </w:t>
            </w:r>
            <w:proofErr w:type="spellStart"/>
            <w:r w:rsidRPr="00951A7F">
              <w:rPr>
                <w:rFonts w:ascii="Tahoma" w:eastAsiaTheme="minorEastAsia" w:hAnsi="Tahoma" w:cs="Tahoma"/>
                <w:lang w:eastAsia="en-US"/>
              </w:rPr>
              <w:t>Nº</w:t>
            </w:r>
            <w:proofErr w:type="spellEnd"/>
            <w:r w:rsidRPr="00951A7F">
              <w:rPr>
                <w:rFonts w:ascii="Tahoma" w:eastAsiaTheme="minorEastAsia" w:hAnsi="Tahoma" w:cs="Tahoma"/>
                <w:lang w:eastAsia="en-US"/>
              </w:rPr>
              <w:t xml:space="preserve"> 4633/BL-BO. La Empresa Nacional de Electricidad - ENDE es la responsable de la ejecución del Programa. El objetivo general del indicado Programa es apoyar la sostenibilidad de la matriz energética de Bolivia para promover la reducción de emisiones de CO2, mediante el desarrollo de infraestructura eléctrica que permita la integración de los Sistemas Aislados (SA) al Sistema Interconectado Nacional (SIN) y la promoción del uso eficiente de la electricidad.</w:t>
            </w:r>
          </w:p>
          <w:p w14:paraId="3B19B408" w14:textId="77777777" w:rsidR="00951A7F" w:rsidRPr="00951A7F" w:rsidRDefault="00951A7F" w:rsidP="00951A7F">
            <w:pPr>
              <w:ind w:left="107" w:right="129"/>
              <w:jc w:val="both"/>
              <w:rPr>
                <w:rFonts w:ascii="Tahoma" w:eastAsiaTheme="minorEastAsia" w:hAnsi="Tahoma" w:cs="Tahoma"/>
                <w:lang w:eastAsia="en-US"/>
              </w:rPr>
            </w:pPr>
            <w:r w:rsidRPr="00951A7F">
              <w:rPr>
                <w:rFonts w:ascii="Tahoma" w:eastAsiaTheme="minorEastAsia" w:hAnsi="Tahoma" w:cs="Tahoma"/>
                <w:lang w:eastAsia="en-US"/>
              </w:rPr>
              <w:t>El Programa está estructurado en:</w:t>
            </w:r>
          </w:p>
          <w:p w14:paraId="641C644E" w14:textId="77777777" w:rsidR="00951A7F" w:rsidRPr="00951A7F" w:rsidRDefault="00951A7F" w:rsidP="00951A7F">
            <w:pPr>
              <w:ind w:left="107" w:right="129"/>
              <w:jc w:val="both"/>
              <w:rPr>
                <w:rFonts w:ascii="Tahoma" w:eastAsiaTheme="minorEastAsia" w:hAnsi="Tahoma" w:cs="Tahoma"/>
                <w:lang w:eastAsia="en-US"/>
              </w:rPr>
            </w:pPr>
          </w:p>
          <w:p w14:paraId="3040F687" w14:textId="77777777" w:rsidR="00951A7F" w:rsidRPr="00951A7F" w:rsidRDefault="00951A7F" w:rsidP="00951A7F">
            <w:pPr>
              <w:ind w:left="107" w:right="129"/>
              <w:jc w:val="both"/>
              <w:rPr>
                <w:rFonts w:ascii="Tahoma" w:eastAsiaTheme="minorEastAsia" w:hAnsi="Tahoma" w:cs="Tahoma"/>
                <w:b/>
                <w:bCs/>
                <w:lang w:eastAsia="en-US"/>
              </w:rPr>
            </w:pPr>
            <w:r w:rsidRPr="00951A7F">
              <w:rPr>
                <w:rFonts w:ascii="Tahoma" w:eastAsiaTheme="minorEastAsia" w:hAnsi="Tahoma" w:cs="Tahoma"/>
                <w:b/>
                <w:bCs/>
                <w:lang w:eastAsia="en-US"/>
              </w:rPr>
              <w:t>Componente 1: Línea de Transmisión Los Tronos - San Ignacio de Velasco</w:t>
            </w:r>
          </w:p>
          <w:p w14:paraId="473E6BFD" w14:textId="77777777" w:rsidR="00951A7F" w:rsidRPr="00951A7F" w:rsidRDefault="00951A7F" w:rsidP="00951A7F">
            <w:pPr>
              <w:ind w:left="107" w:right="129"/>
              <w:jc w:val="both"/>
              <w:rPr>
                <w:rFonts w:ascii="Tahoma" w:eastAsiaTheme="minorEastAsia" w:hAnsi="Tahoma" w:cs="Tahoma"/>
                <w:lang w:eastAsia="en-US"/>
              </w:rPr>
            </w:pPr>
          </w:p>
          <w:p w14:paraId="40C1A5AC" w14:textId="77777777" w:rsidR="00951A7F" w:rsidRPr="00951A7F" w:rsidRDefault="00951A7F" w:rsidP="00951A7F">
            <w:pPr>
              <w:ind w:left="107" w:right="129"/>
              <w:jc w:val="both"/>
              <w:rPr>
                <w:rFonts w:ascii="Tahoma" w:eastAsiaTheme="minorEastAsia" w:hAnsi="Tahoma" w:cs="Tahoma"/>
                <w:lang w:eastAsia="en-US"/>
              </w:rPr>
            </w:pPr>
            <w:r w:rsidRPr="00951A7F">
              <w:rPr>
                <w:rFonts w:ascii="Tahoma" w:eastAsiaTheme="minorEastAsia" w:hAnsi="Tahoma" w:cs="Tahoma"/>
                <w:lang w:eastAsia="en-US"/>
              </w:rPr>
              <w:t>Bajo este componente se busca integrar el SA de San Ignacio de Velasco al SIN, lo que permitirá: (i) eliminar el uso de diésel para generación eléctrica en dicho SA; (</w:t>
            </w:r>
            <w:proofErr w:type="spellStart"/>
            <w:r w:rsidRPr="00951A7F">
              <w:rPr>
                <w:rFonts w:ascii="Tahoma" w:eastAsiaTheme="minorEastAsia" w:hAnsi="Tahoma" w:cs="Tahoma"/>
                <w:lang w:eastAsia="en-US"/>
              </w:rPr>
              <w:t>ii</w:t>
            </w:r>
            <w:proofErr w:type="spellEnd"/>
            <w:r w:rsidRPr="00951A7F">
              <w:rPr>
                <w:rFonts w:ascii="Tahoma" w:eastAsiaTheme="minorEastAsia" w:hAnsi="Tahoma" w:cs="Tahoma"/>
                <w:lang w:eastAsia="en-US"/>
              </w:rPr>
              <w:t>) optimizar la operación del sistema eléctrico de San Ignacio de Velasco mejorando la calidad del servicio en el área; y (</w:t>
            </w:r>
            <w:proofErr w:type="spellStart"/>
            <w:r w:rsidRPr="00951A7F">
              <w:rPr>
                <w:rFonts w:ascii="Tahoma" w:eastAsiaTheme="minorEastAsia" w:hAnsi="Tahoma" w:cs="Tahoma"/>
                <w:lang w:eastAsia="en-US"/>
              </w:rPr>
              <w:t>iii</w:t>
            </w:r>
            <w:proofErr w:type="spellEnd"/>
            <w:r w:rsidRPr="00951A7F">
              <w:rPr>
                <w:rFonts w:ascii="Tahoma" w:eastAsiaTheme="minorEastAsia" w:hAnsi="Tahoma" w:cs="Tahoma"/>
                <w:lang w:eastAsia="en-US"/>
              </w:rPr>
              <w:t>) la futura extensión de la red de transmisión para conectar el SA de San Matías ubicado a 300km del Municipio de San Ignacio de Velasco. Bajo este componente se financiará, específicamente: (i) la construcción de la Línea de Transmisión en 230kV Los Troncos -San Ignacio de Velasco, con una longitud aproximada de 238km; (</w:t>
            </w:r>
            <w:proofErr w:type="spellStart"/>
            <w:r w:rsidRPr="00951A7F">
              <w:rPr>
                <w:rFonts w:ascii="Tahoma" w:eastAsiaTheme="minorEastAsia" w:hAnsi="Tahoma" w:cs="Tahoma"/>
                <w:lang w:eastAsia="en-US"/>
              </w:rPr>
              <w:t>ii</w:t>
            </w:r>
            <w:proofErr w:type="spellEnd"/>
            <w:r w:rsidRPr="00951A7F">
              <w:rPr>
                <w:rFonts w:ascii="Tahoma" w:eastAsiaTheme="minorEastAsia" w:hAnsi="Tahoma" w:cs="Tahoma"/>
                <w:lang w:eastAsia="en-US"/>
              </w:rPr>
              <w:t>) las obras y equipos para la Subestación Eléctrica (SE) San Ignacio; y (</w:t>
            </w:r>
            <w:proofErr w:type="spellStart"/>
            <w:r w:rsidRPr="00951A7F">
              <w:rPr>
                <w:rFonts w:ascii="Tahoma" w:eastAsiaTheme="minorEastAsia" w:hAnsi="Tahoma" w:cs="Tahoma"/>
                <w:lang w:eastAsia="en-US"/>
              </w:rPr>
              <w:t>iii</w:t>
            </w:r>
            <w:proofErr w:type="spellEnd"/>
            <w:r w:rsidRPr="00951A7F">
              <w:rPr>
                <w:rFonts w:ascii="Tahoma" w:eastAsiaTheme="minorEastAsia" w:hAnsi="Tahoma" w:cs="Tahoma"/>
                <w:lang w:eastAsia="en-US"/>
              </w:rPr>
              <w:t>) las obras y equipos para la construcción de la bahía de salida de la SE Los Troncos.</w:t>
            </w:r>
          </w:p>
          <w:p w14:paraId="5FFD8C60" w14:textId="77777777" w:rsidR="00951A7F" w:rsidRPr="00951A7F" w:rsidRDefault="00951A7F" w:rsidP="00951A7F">
            <w:pPr>
              <w:ind w:left="107" w:right="129"/>
              <w:jc w:val="both"/>
              <w:rPr>
                <w:rFonts w:ascii="Tahoma" w:eastAsiaTheme="minorEastAsia" w:hAnsi="Tahoma" w:cs="Tahoma"/>
                <w:lang w:eastAsia="en-US"/>
              </w:rPr>
            </w:pPr>
          </w:p>
          <w:p w14:paraId="1CFF375D" w14:textId="77777777" w:rsidR="00951A7F" w:rsidRPr="00951A7F" w:rsidRDefault="00951A7F" w:rsidP="00951A7F">
            <w:pPr>
              <w:ind w:left="107" w:right="129"/>
              <w:jc w:val="both"/>
              <w:rPr>
                <w:rFonts w:ascii="Tahoma" w:eastAsiaTheme="minorEastAsia" w:hAnsi="Tahoma" w:cs="Tahoma"/>
                <w:b/>
                <w:bCs/>
                <w:lang w:eastAsia="en-US"/>
              </w:rPr>
            </w:pPr>
            <w:r w:rsidRPr="00951A7F">
              <w:rPr>
                <w:rFonts w:ascii="Tahoma" w:eastAsiaTheme="minorEastAsia" w:hAnsi="Tahoma" w:cs="Tahoma"/>
                <w:b/>
                <w:bCs/>
                <w:lang w:eastAsia="en-US"/>
              </w:rPr>
              <w:t>Componente 2: Eficiencia Energética en Alumbrado Público</w:t>
            </w:r>
          </w:p>
          <w:p w14:paraId="05FBA143" w14:textId="77777777" w:rsidR="00951A7F" w:rsidRPr="00951A7F" w:rsidRDefault="00951A7F" w:rsidP="00951A7F">
            <w:pPr>
              <w:ind w:left="107" w:right="129"/>
              <w:jc w:val="both"/>
              <w:rPr>
                <w:rFonts w:ascii="Tahoma" w:eastAsiaTheme="minorEastAsia" w:hAnsi="Tahoma" w:cs="Tahoma"/>
                <w:lang w:eastAsia="en-US"/>
              </w:rPr>
            </w:pPr>
          </w:p>
          <w:p w14:paraId="21663CD7" w14:textId="77777777" w:rsidR="00951A7F" w:rsidRPr="00951A7F" w:rsidRDefault="00951A7F" w:rsidP="00951A7F">
            <w:pPr>
              <w:ind w:left="107" w:right="129"/>
              <w:jc w:val="both"/>
              <w:rPr>
                <w:rFonts w:ascii="Tahoma" w:eastAsiaTheme="minorEastAsia" w:hAnsi="Tahoma" w:cs="Tahoma"/>
                <w:lang w:eastAsia="en-US"/>
              </w:rPr>
            </w:pPr>
            <w:r w:rsidRPr="00951A7F">
              <w:rPr>
                <w:rFonts w:ascii="Tahoma" w:eastAsiaTheme="minorEastAsia" w:hAnsi="Tahoma" w:cs="Tahoma"/>
                <w:lang w:eastAsia="en-US"/>
              </w:rPr>
              <w:t>Bajo este componente se busca el reemplazo de más de 35.000 luminarias convencionales par luminarias eficientes en los sistemas de AP (avenidas, calles y parques) de los Gobiernos Autónomos Municipales (GAM) de las ciudades de Oruro y Potosí. El reemplazo permitirá: (i) ahorros energéticos y económicos, contribuyendo a reducir emisiones de CO2, así como demostrar su viabilidad para extender la implementación a otros municipios; (</w:t>
            </w:r>
            <w:proofErr w:type="spellStart"/>
            <w:r w:rsidRPr="00951A7F">
              <w:rPr>
                <w:rFonts w:ascii="Tahoma" w:eastAsiaTheme="minorEastAsia" w:hAnsi="Tahoma" w:cs="Tahoma"/>
                <w:lang w:eastAsia="en-US"/>
              </w:rPr>
              <w:t>ii</w:t>
            </w:r>
            <w:proofErr w:type="spellEnd"/>
            <w:r w:rsidRPr="00951A7F">
              <w:rPr>
                <w:rFonts w:ascii="Tahoma" w:eastAsiaTheme="minorEastAsia" w:hAnsi="Tahoma" w:cs="Tahoma"/>
                <w:lang w:eastAsia="en-US"/>
              </w:rPr>
              <w:t xml:space="preserve">) mejorar el rendimiento visual, el ambiente y la </w:t>
            </w:r>
          </w:p>
          <w:p w14:paraId="6A38D21B" w14:textId="77777777" w:rsidR="00951A7F" w:rsidRPr="00951A7F" w:rsidRDefault="00951A7F" w:rsidP="00951A7F">
            <w:pPr>
              <w:ind w:left="107" w:right="129"/>
              <w:jc w:val="both"/>
              <w:rPr>
                <w:rFonts w:ascii="Tahoma" w:eastAsiaTheme="minorEastAsia" w:hAnsi="Tahoma" w:cs="Tahoma"/>
                <w:lang w:eastAsia="en-US"/>
              </w:rPr>
            </w:pPr>
          </w:p>
          <w:p w14:paraId="20E13306" w14:textId="77777777" w:rsidR="00951A7F" w:rsidRPr="00951A7F" w:rsidRDefault="00951A7F" w:rsidP="00951A7F">
            <w:pPr>
              <w:ind w:left="107" w:right="129"/>
              <w:jc w:val="both"/>
              <w:rPr>
                <w:rFonts w:ascii="Tahoma" w:eastAsiaTheme="minorEastAsia" w:hAnsi="Tahoma" w:cs="Tahoma"/>
                <w:lang w:eastAsia="en-US"/>
              </w:rPr>
            </w:pPr>
          </w:p>
          <w:p w14:paraId="60985619" w14:textId="13A37219" w:rsidR="00951A7F" w:rsidRPr="00893C26" w:rsidRDefault="00951A7F" w:rsidP="00893C26">
            <w:pPr>
              <w:ind w:left="107" w:right="129"/>
              <w:jc w:val="both"/>
              <w:rPr>
                <w:rFonts w:ascii="Tahoma" w:eastAsiaTheme="minorEastAsia" w:hAnsi="Tahoma" w:cs="Tahoma"/>
                <w:lang w:eastAsia="en-US"/>
              </w:rPr>
            </w:pPr>
            <w:r w:rsidRPr="00951A7F">
              <w:rPr>
                <w:rFonts w:ascii="Tahoma" w:eastAsiaTheme="minorEastAsia" w:hAnsi="Tahoma" w:cs="Tahoma"/>
                <w:lang w:eastAsia="en-US"/>
              </w:rPr>
              <w:t>seguridad de los entornos urbanos con respecto al resto de tecnologías; y (</w:t>
            </w:r>
            <w:proofErr w:type="spellStart"/>
            <w:r w:rsidRPr="00951A7F">
              <w:rPr>
                <w:rFonts w:ascii="Tahoma" w:eastAsiaTheme="minorEastAsia" w:hAnsi="Tahoma" w:cs="Tahoma"/>
                <w:lang w:eastAsia="en-US"/>
              </w:rPr>
              <w:t>iii</w:t>
            </w:r>
            <w:proofErr w:type="spellEnd"/>
            <w:r w:rsidRPr="00951A7F">
              <w:rPr>
                <w:rFonts w:ascii="Tahoma" w:eastAsiaTheme="minorEastAsia" w:hAnsi="Tahoma" w:cs="Tahoma"/>
                <w:lang w:eastAsia="en-US"/>
              </w:rPr>
              <w:t>) fortalecer las capacidades institucionales en materia de EE de los GAM y de las instituciones beneficiadas con las inversiones del Programa. Bajo este componente se financiará la adquisición e instalación de las nuevas luminarias LED, la corrección de postes y brazos, la implementación de un plan de disposición final de, las luminarias reemplazadas y la capacitación de las familias de aproximadamente 500 trabajadores para la prevención de la violencia y la promoción de las relaciones equitativas de género por medio del Programa de Paternidad Activa (Programa P).</w:t>
            </w:r>
            <w:r w:rsidR="00D43A4E" w:rsidRPr="00D4555B">
              <w:rPr>
                <w:rFonts w:ascii="Tahoma" w:eastAsiaTheme="minorEastAsia" w:hAnsi="Tahoma" w:cs="Tahoma"/>
                <w:lang w:eastAsia="en-US"/>
              </w:rPr>
              <w:t xml:space="preserve"> </w:t>
            </w:r>
          </w:p>
          <w:p w14:paraId="5A37BA39" w14:textId="26F00263" w:rsidR="00D43A4E" w:rsidRDefault="00D43A4E" w:rsidP="009B315F">
            <w:pPr>
              <w:contextualSpacing/>
              <w:rPr>
                <w:rFonts w:ascii="Tahoma" w:hAnsi="Tahoma" w:cs="Tahoma"/>
                <w:b/>
                <w:bCs/>
                <w:color w:val="808080" w:themeColor="background1" w:themeShade="80"/>
              </w:rPr>
            </w:pPr>
            <w:r w:rsidRPr="00D4555B">
              <w:rPr>
                <w:rFonts w:ascii="Tahoma" w:hAnsi="Tahoma" w:cs="Tahoma"/>
                <w:b/>
                <w:bCs/>
                <w:highlight w:val="yellow"/>
              </w:rPr>
              <w:t xml:space="preserve"> </w:t>
            </w:r>
            <w:r w:rsidRPr="00D4555B">
              <w:rPr>
                <w:rFonts w:ascii="Tahoma" w:hAnsi="Tahoma" w:cs="Tahoma"/>
                <w:b/>
                <w:bCs/>
                <w:color w:val="808080" w:themeColor="background1" w:themeShade="80"/>
                <w:highlight w:val="yellow"/>
              </w:rPr>
              <w:t>(Manifestar aceptación)</w:t>
            </w:r>
          </w:p>
          <w:p w14:paraId="4CD5CFB9" w14:textId="7D73B019" w:rsidR="00951A7F" w:rsidRPr="003E2F20" w:rsidRDefault="00951A7F" w:rsidP="009B315F">
            <w:pPr>
              <w:contextualSpacing/>
              <w:rPr>
                <w:rFonts w:ascii="Tahoma" w:hAnsi="Tahoma" w:cs="Tahoma"/>
                <w:b/>
                <w:bCs/>
                <w:color w:val="FFFFFF" w:themeColor="background1"/>
              </w:rPr>
            </w:pPr>
          </w:p>
        </w:tc>
        <w:tc>
          <w:tcPr>
            <w:tcW w:w="4536" w:type="dxa"/>
            <w:shd w:val="clear" w:color="auto" w:fill="auto"/>
            <w:vAlign w:val="center"/>
          </w:tcPr>
          <w:p w14:paraId="418EC2F9" w14:textId="77777777" w:rsidR="00D43A4E" w:rsidRPr="003E2F20" w:rsidRDefault="00D43A4E" w:rsidP="009B315F">
            <w:pPr>
              <w:jc w:val="center"/>
              <w:rPr>
                <w:rFonts w:ascii="Tahoma" w:hAnsi="Tahoma" w:cs="Tahoma"/>
              </w:rPr>
            </w:pPr>
          </w:p>
        </w:tc>
      </w:tr>
      <w:tr w:rsidR="00D43A4E" w:rsidRPr="003E2F20" w14:paraId="6F50545D"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5098" w:type="dxa"/>
            <w:gridSpan w:val="3"/>
            <w:shd w:val="clear" w:color="auto" w:fill="244061" w:themeFill="accent1" w:themeFillShade="80"/>
            <w:vAlign w:val="center"/>
          </w:tcPr>
          <w:p w14:paraId="0CD1F2C8" w14:textId="1C83F2EB" w:rsidR="00D43A4E" w:rsidRPr="003E2F20" w:rsidRDefault="00951A7F" w:rsidP="000F2BB6">
            <w:pPr>
              <w:pStyle w:val="StyleHeading1Justified"/>
              <w:numPr>
                <w:ilvl w:val="0"/>
                <w:numId w:val="70"/>
              </w:numPr>
              <w:tabs>
                <w:tab w:val="clear" w:pos="851"/>
              </w:tabs>
              <w:spacing w:before="0" w:after="0"/>
              <w:ind w:left="391" w:right="51" w:hanging="284"/>
              <w:jc w:val="left"/>
              <w:rPr>
                <w:rFonts w:ascii="Tahoma" w:hAnsi="Tahoma" w:cs="Tahoma"/>
                <w:b w:val="0"/>
                <w:color w:val="FFFFFF" w:themeColor="background1"/>
                <w:sz w:val="16"/>
                <w:szCs w:val="16"/>
              </w:rPr>
            </w:pPr>
            <w:r w:rsidRPr="00951A7F">
              <w:rPr>
                <w:rFonts w:ascii="Tahoma" w:hAnsi="Tahoma" w:cs="Tahoma"/>
                <w:bCs w:val="0"/>
                <w:color w:val="FFFFFF" w:themeColor="background1"/>
                <w:sz w:val="16"/>
                <w:szCs w:val="16"/>
                <w:lang w:val="es-ES"/>
              </w:rPr>
              <w:t>OBJETO DEL SERVICIO</w:t>
            </w:r>
          </w:p>
        </w:tc>
        <w:tc>
          <w:tcPr>
            <w:tcW w:w="4536" w:type="dxa"/>
            <w:shd w:val="clear" w:color="auto" w:fill="244061" w:themeFill="accent1" w:themeFillShade="80"/>
            <w:vAlign w:val="center"/>
          </w:tcPr>
          <w:p w14:paraId="6D5BA185" w14:textId="77777777" w:rsidR="00D43A4E" w:rsidRPr="003E2F20" w:rsidRDefault="00D43A4E" w:rsidP="009B315F">
            <w:pPr>
              <w:jc w:val="center"/>
              <w:rPr>
                <w:rFonts w:ascii="Tahoma" w:hAnsi="Tahoma" w:cs="Tahoma"/>
              </w:rPr>
            </w:pPr>
          </w:p>
        </w:tc>
      </w:tr>
      <w:tr w:rsidR="00D43A4E" w:rsidRPr="003E2F20" w14:paraId="077ECB9C" w14:textId="77777777" w:rsidTr="00893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1"/>
        </w:trPr>
        <w:tc>
          <w:tcPr>
            <w:tcW w:w="5098" w:type="dxa"/>
            <w:gridSpan w:val="3"/>
            <w:vAlign w:val="center"/>
          </w:tcPr>
          <w:p w14:paraId="7C1C8E6C" w14:textId="3EA907E2" w:rsidR="00D43A4E" w:rsidRPr="00951A7F" w:rsidRDefault="00951A7F" w:rsidP="00D4555B">
            <w:pPr>
              <w:keepNext/>
              <w:spacing w:after="160" w:line="259" w:lineRule="auto"/>
              <w:ind w:left="107" w:right="51"/>
              <w:outlineLvl w:val="0"/>
              <w:rPr>
                <w:rFonts w:ascii="Tahoma" w:eastAsiaTheme="minorEastAsia" w:hAnsi="Tahoma" w:cs="Tahoma"/>
                <w:bCs/>
                <w:lang w:val="es-AR" w:eastAsia="es-BO"/>
              </w:rPr>
            </w:pPr>
            <w:r w:rsidRPr="00951A7F">
              <w:rPr>
                <w:rFonts w:ascii="Tahoma" w:hAnsi="Tahoma" w:cs="Tahoma"/>
                <w:lang w:eastAsia="en-US"/>
              </w:rPr>
              <w:lastRenderedPageBreak/>
              <w:t xml:space="preserve">Contratar 4 personas para brindar </w:t>
            </w:r>
            <w:r w:rsidRPr="00951A7F">
              <w:rPr>
                <w:rFonts w:ascii="Tahoma" w:hAnsi="Tahoma" w:cs="Tahoma"/>
              </w:rPr>
              <w:t xml:space="preserve">Servicios de Serenos para los Almacenes de los Troncos y San Ignacio de Velasco del Proyecto Construcción Línea de Transmisión Interconexión San Ignacio de Velasco Al SIN </w:t>
            </w:r>
            <w:r w:rsidRPr="00951A7F">
              <w:rPr>
                <w:rFonts w:ascii="Tahoma" w:hAnsi="Tahoma" w:cs="Tahoma"/>
                <w:lang w:eastAsia="en-US"/>
              </w:rPr>
              <w:t>en el marco del Proyecto</w:t>
            </w:r>
            <w:r w:rsidRPr="00951A7F">
              <w:rPr>
                <w:rFonts w:ascii="Tahoma" w:hAnsi="Tahoma" w:cs="Tahoma"/>
                <w:b/>
                <w:bCs/>
                <w:lang w:eastAsia="en-US"/>
              </w:rPr>
              <w:t xml:space="preserve"> “Construcción Línea de Transmisión Interconexión San Ignacio de Velasco al SIN”</w:t>
            </w:r>
            <w:r w:rsidRPr="00951A7F">
              <w:rPr>
                <w:rFonts w:ascii="Tahoma" w:hAnsi="Tahoma" w:cs="Tahoma"/>
                <w:lang w:eastAsia="en-US"/>
              </w:rPr>
              <w:t xml:space="preserve"> del Programa De Expansión De Infraestructura Eléctrica (BO-L1190).</w:t>
            </w:r>
          </w:p>
          <w:p w14:paraId="6E90D1DF" w14:textId="77777777" w:rsidR="00D43A4E" w:rsidRPr="003E2F20" w:rsidRDefault="00D43A4E" w:rsidP="009B315F">
            <w:pPr>
              <w:pStyle w:val="StyleHeading1Justified"/>
              <w:numPr>
                <w:ilvl w:val="0"/>
                <w:numId w:val="0"/>
              </w:numPr>
              <w:spacing w:before="0" w:after="0"/>
              <w:ind w:left="360" w:right="51" w:hanging="360"/>
              <w:jc w:val="left"/>
              <w:rPr>
                <w:rFonts w:ascii="Tahoma" w:hAnsi="Tahoma" w:cs="Tahoma"/>
                <w:b w:val="0"/>
                <w:sz w:val="16"/>
                <w:szCs w:val="16"/>
                <w:lang w:eastAsia="es-BO"/>
              </w:rPr>
            </w:pPr>
            <w:r w:rsidRPr="00D4555B">
              <w:rPr>
                <w:rFonts w:ascii="Tahoma" w:eastAsia="Times New Roman" w:hAnsi="Tahoma" w:cs="Tahoma"/>
                <w:color w:val="808080" w:themeColor="background1" w:themeShade="80"/>
                <w:sz w:val="16"/>
                <w:szCs w:val="16"/>
                <w:highlight w:val="yellow"/>
                <w:lang w:val="es-ES"/>
              </w:rPr>
              <w:t xml:space="preserve"> (Manifestar aceptación)</w:t>
            </w:r>
          </w:p>
        </w:tc>
        <w:tc>
          <w:tcPr>
            <w:tcW w:w="4536" w:type="dxa"/>
            <w:vAlign w:val="center"/>
          </w:tcPr>
          <w:p w14:paraId="44D055F7" w14:textId="77777777" w:rsidR="00D43A4E" w:rsidRPr="003E2F20" w:rsidRDefault="00D43A4E" w:rsidP="009B315F">
            <w:pPr>
              <w:jc w:val="center"/>
              <w:rPr>
                <w:rFonts w:ascii="Tahoma" w:hAnsi="Tahoma" w:cs="Tahoma"/>
              </w:rPr>
            </w:pPr>
          </w:p>
        </w:tc>
      </w:tr>
      <w:tr w:rsidR="00D43A4E" w:rsidRPr="003E2F20" w14:paraId="28BD87BC"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5098" w:type="dxa"/>
            <w:gridSpan w:val="3"/>
            <w:shd w:val="clear" w:color="auto" w:fill="244061" w:themeFill="accent1" w:themeFillShade="80"/>
            <w:vAlign w:val="center"/>
          </w:tcPr>
          <w:p w14:paraId="2655E236" w14:textId="32813B8E" w:rsidR="00D43A4E" w:rsidRPr="003E2F20" w:rsidRDefault="00951A7F" w:rsidP="000F2BB6">
            <w:pPr>
              <w:pStyle w:val="StyleHeading1Justified"/>
              <w:numPr>
                <w:ilvl w:val="0"/>
                <w:numId w:val="70"/>
              </w:numPr>
              <w:tabs>
                <w:tab w:val="clear" w:pos="851"/>
              </w:tabs>
              <w:spacing w:before="0" w:after="0"/>
              <w:ind w:left="391" w:right="51" w:hanging="284"/>
              <w:jc w:val="left"/>
              <w:rPr>
                <w:rFonts w:ascii="Tahoma" w:hAnsi="Tahoma" w:cs="Tahoma"/>
                <w:b w:val="0"/>
                <w:sz w:val="16"/>
                <w:szCs w:val="16"/>
                <w:lang w:eastAsia="x-none"/>
              </w:rPr>
            </w:pPr>
            <w:r w:rsidRPr="00951A7F">
              <w:rPr>
                <w:rFonts w:ascii="Tahoma" w:hAnsi="Tahoma" w:cs="Tahoma"/>
                <w:bCs w:val="0"/>
                <w:color w:val="FFFFFF" w:themeColor="background1"/>
                <w:sz w:val="16"/>
                <w:szCs w:val="16"/>
                <w:lang w:val="es-ES"/>
              </w:rPr>
              <w:t>ALCANCE DEL SERVICIO</w:t>
            </w:r>
          </w:p>
        </w:tc>
        <w:tc>
          <w:tcPr>
            <w:tcW w:w="4536" w:type="dxa"/>
            <w:shd w:val="clear" w:color="auto" w:fill="244061" w:themeFill="accent1" w:themeFillShade="80"/>
            <w:vAlign w:val="center"/>
          </w:tcPr>
          <w:p w14:paraId="47D3F07B" w14:textId="77777777" w:rsidR="00D43A4E" w:rsidRPr="003E2F20" w:rsidRDefault="00D43A4E" w:rsidP="009B315F">
            <w:pPr>
              <w:jc w:val="both"/>
              <w:rPr>
                <w:rFonts w:ascii="Tahoma" w:hAnsi="Tahoma" w:cs="Tahoma"/>
              </w:rPr>
            </w:pPr>
          </w:p>
        </w:tc>
      </w:tr>
      <w:tr w:rsidR="00D43A4E" w:rsidRPr="003E2F20" w14:paraId="17530CB0" w14:textId="77777777" w:rsidTr="003E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3"/>
        </w:trPr>
        <w:tc>
          <w:tcPr>
            <w:tcW w:w="5098" w:type="dxa"/>
            <w:gridSpan w:val="3"/>
            <w:shd w:val="clear" w:color="auto" w:fill="auto"/>
            <w:vAlign w:val="center"/>
          </w:tcPr>
          <w:p w14:paraId="5FF7EC5F" w14:textId="77777777" w:rsidR="00951A7F" w:rsidRDefault="00951A7F" w:rsidP="00951A7F">
            <w:pPr>
              <w:ind w:left="107"/>
              <w:jc w:val="both"/>
              <w:rPr>
                <w:rFonts w:ascii="Tahoma" w:hAnsi="Tahoma" w:cs="Tahoma"/>
                <w:lang w:eastAsia="en-US"/>
              </w:rPr>
            </w:pPr>
          </w:p>
          <w:p w14:paraId="2697747E" w14:textId="4F2BD785" w:rsidR="00951A7F" w:rsidRPr="00951A7F" w:rsidRDefault="00951A7F" w:rsidP="00951A7F">
            <w:pPr>
              <w:ind w:left="107"/>
              <w:jc w:val="both"/>
              <w:rPr>
                <w:rFonts w:ascii="Tahoma" w:hAnsi="Tahoma" w:cs="Tahoma"/>
                <w:lang w:eastAsia="en-US"/>
              </w:rPr>
            </w:pPr>
            <w:r w:rsidRPr="00951A7F">
              <w:rPr>
                <w:rFonts w:ascii="Tahoma" w:hAnsi="Tahoma" w:cs="Tahoma"/>
                <w:lang w:eastAsia="en-US"/>
              </w:rPr>
              <w:t xml:space="preserve">El alcance de </w:t>
            </w:r>
            <w:r w:rsidRPr="00951A7F">
              <w:rPr>
                <w:rFonts w:ascii="Tahoma" w:hAnsi="Tahoma" w:cs="Tahoma"/>
              </w:rPr>
              <w:t xml:space="preserve">Servicios de Serenos para los Almacenes del </w:t>
            </w:r>
            <w:r w:rsidRPr="00951A7F">
              <w:rPr>
                <w:rFonts w:ascii="Tahoma" w:hAnsi="Tahoma" w:cs="Tahoma"/>
                <w:b/>
                <w:bCs/>
              </w:rPr>
              <w:t xml:space="preserve">Proyecto Construcción Línea de Transmisión Interconexión San Ignacio de Velasco al SIN del Programa de Expansión de Infraestructura Eléctrica </w:t>
            </w:r>
            <w:r w:rsidRPr="00951A7F">
              <w:rPr>
                <w:rFonts w:ascii="Tahoma" w:hAnsi="Tahoma" w:cs="Tahoma"/>
                <w:lang w:eastAsia="en-US"/>
              </w:rPr>
              <w:t>estará referido principalmente al resguardo de los materiales y equipos que se encuentren en el almacén, como también, los bienes muebles e inmuebles que estén a disposición para el desarrollo del proyecto; siendo estos de propiedad de ENDE.</w:t>
            </w:r>
          </w:p>
          <w:p w14:paraId="1B5CDEF1" w14:textId="77777777" w:rsidR="00951A7F" w:rsidRPr="00951A7F" w:rsidRDefault="00951A7F" w:rsidP="00951A7F">
            <w:pPr>
              <w:ind w:left="107"/>
              <w:jc w:val="both"/>
              <w:rPr>
                <w:rFonts w:ascii="Tahoma" w:hAnsi="Tahoma" w:cs="Tahoma"/>
                <w:lang w:eastAsia="es-BO"/>
              </w:rPr>
            </w:pPr>
          </w:p>
          <w:p w14:paraId="54E1885F" w14:textId="77777777" w:rsidR="00951A7F" w:rsidRPr="00951A7F" w:rsidRDefault="00951A7F" w:rsidP="00951A7F">
            <w:pPr>
              <w:ind w:left="107"/>
              <w:jc w:val="both"/>
              <w:rPr>
                <w:rFonts w:ascii="Tahoma" w:hAnsi="Tahoma" w:cs="Tahoma"/>
                <w:lang w:eastAsia="en-US"/>
              </w:rPr>
            </w:pPr>
            <w:r w:rsidRPr="00951A7F">
              <w:rPr>
                <w:rFonts w:ascii="Tahoma" w:hAnsi="Tahoma" w:cs="Tahoma"/>
                <w:lang w:eastAsia="en-US"/>
              </w:rPr>
              <w:t>La custodia de los materiales y/o equipos u otros de propiedad del Contratista que estén fuera o dentro los predios del almacén, no serán de responsabilidad de la vigilancia de ENDE.</w:t>
            </w:r>
          </w:p>
          <w:p w14:paraId="6B398B46" w14:textId="77777777" w:rsidR="00951A7F" w:rsidRPr="00951A7F" w:rsidRDefault="00951A7F" w:rsidP="00951A7F">
            <w:pPr>
              <w:ind w:left="708"/>
              <w:jc w:val="both"/>
              <w:rPr>
                <w:rFonts w:ascii="Tahoma" w:hAnsi="Tahoma" w:cs="Tahoma"/>
                <w:lang w:eastAsia="en-US"/>
              </w:rPr>
            </w:pPr>
          </w:p>
          <w:p w14:paraId="63FEDF61" w14:textId="19A0EE06" w:rsidR="00D43A4E" w:rsidRPr="00951A7F" w:rsidRDefault="00951A7F" w:rsidP="00951A7F">
            <w:pPr>
              <w:spacing w:after="160" w:line="259" w:lineRule="auto"/>
              <w:ind w:left="107" w:right="51"/>
              <w:jc w:val="both"/>
              <w:rPr>
                <w:rFonts w:ascii="Tahoma" w:eastAsiaTheme="minorEastAsia" w:hAnsi="Tahoma" w:cs="Tahoma"/>
                <w:lang w:val="es-BO" w:eastAsia="es-BO"/>
              </w:rPr>
            </w:pPr>
            <w:r w:rsidRPr="00951A7F">
              <w:rPr>
                <w:rFonts w:ascii="Tahoma" w:hAnsi="Tahoma" w:cs="Tahoma"/>
                <w:lang w:eastAsia="en-US"/>
              </w:rPr>
              <w:t xml:space="preserve">La contratación de servicio de sereno es de 4 personas para los Almacenes de </w:t>
            </w:r>
            <w:r w:rsidRPr="00951A7F">
              <w:rPr>
                <w:rFonts w:ascii="Tahoma" w:hAnsi="Tahoma" w:cs="Tahoma"/>
              </w:rPr>
              <w:t xml:space="preserve">los Troncos y San Ignacio de Velasco </w:t>
            </w:r>
            <w:r w:rsidRPr="00951A7F">
              <w:rPr>
                <w:rFonts w:ascii="Tahoma" w:hAnsi="Tahoma" w:cs="Tahoma"/>
                <w:lang w:eastAsia="en-US"/>
              </w:rPr>
              <w:t xml:space="preserve">del </w:t>
            </w:r>
            <w:r w:rsidRPr="00951A7F">
              <w:rPr>
                <w:rFonts w:ascii="Tahoma" w:hAnsi="Tahoma" w:cs="Tahoma"/>
                <w:b/>
                <w:bCs/>
              </w:rPr>
              <w:t>Proyecto Construcción Línea De Transmisión Interconexión San Ignacio de Velasco al SIN del Programa de Expansión De Infraestructura Eléctrica</w:t>
            </w:r>
            <w:r w:rsidRPr="00951A7F">
              <w:rPr>
                <w:rFonts w:ascii="Tahoma" w:hAnsi="Tahoma" w:cs="Tahoma"/>
                <w:lang w:eastAsia="en-US"/>
              </w:rPr>
              <w:t xml:space="preserve">. Para el </w:t>
            </w:r>
            <w:r w:rsidRPr="00951A7F">
              <w:rPr>
                <w:rFonts w:ascii="Tahoma" w:hAnsi="Tahoma" w:cs="Tahoma"/>
                <w:b/>
                <w:bCs/>
                <w:lang w:eastAsia="en-US"/>
              </w:rPr>
              <w:t xml:space="preserve">Almacén de Troncos </w:t>
            </w:r>
            <w:r w:rsidRPr="00951A7F">
              <w:rPr>
                <w:rFonts w:ascii="Tahoma" w:hAnsi="Tahoma" w:cs="Tahoma"/>
                <w:bCs/>
                <w:lang w:eastAsia="en-US"/>
              </w:rPr>
              <w:t>se requiere 2 personas</w:t>
            </w:r>
            <w:r w:rsidRPr="00951A7F">
              <w:rPr>
                <w:rFonts w:ascii="Tahoma" w:hAnsi="Tahoma" w:cs="Tahoma"/>
                <w:b/>
                <w:bCs/>
                <w:lang w:eastAsia="en-US"/>
              </w:rPr>
              <w:t xml:space="preserve"> </w:t>
            </w:r>
            <w:r w:rsidRPr="00951A7F">
              <w:rPr>
                <w:rFonts w:ascii="Tahoma" w:hAnsi="Tahoma" w:cs="Tahoma"/>
                <w:lang w:eastAsia="en-US"/>
              </w:rPr>
              <w:t xml:space="preserve">y para el </w:t>
            </w:r>
            <w:r w:rsidRPr="00951A7F">
              <w:rPr>
                <w:rFonts w:ascii="Tahoma" w:hAnsi="Tahoma" w:cs="Tahoma"/>
                <w:b/>
                <w:bCs/>
                <w:lang w:eastAsia="en-US"/>
              </w:rPr>
              <w:t>Almacén de San Ignacio de Velasco</w:t>
            </w:r>
            <w:r w:rsidRPr="00951A7F">
              <w:rPr>
                <w:rFonts w:ascii="Tahoma" w:hAnsi="Tahoma" w:cs="Tahoma"/>
                <w:lang w:eastAsia="en-US"/>
              </w:rPr>
              <w:t xml:space="preserve"> se requiere 2 personas.</w:t>
            </w:r>
          </w:p>
          <w:p w14:paraId="43CC6601" w14:textId="77777777" w:rsidR="00D43A4E" w:rsidRPr="003E2F20" w:rsidRDefault="00D43A4E" w:rsidP="005D217E">
            <w:pPr>
              <w:pStyle w:val="StyleHeading1Justified"/>
              <w:numPr>
                <w:ilvl w:val="0"/>
                <w:numId w:val="0"/>
              </w:numPr>
              <w:spacing w:before="0" w:after="0"/>
              <w:ind w:left="360" w:right="51" w:hanging="360"/>
              <w:jc w:val="left"/>
              <w:rPr>
                <w:rFonts w:ascii="Tahoma" w:hAnsi="Tahoma" w:cs="Tahoma"/>
                <w:b w:val="0"/>
                <w:bCs w:val="0"/>
              </w:rPr>
            </w:pPr>
            <w:r w:rsidRPr="005D217E">
              <w:rPr>
                <w:rFonts w:ascii="Tahoma" w:eastAsia="Times New Roman" w:hAnsi="Tahoma" w:cs="Tahoma"/>
                <w:color w:val="808080" w:themeColor="background1" w:themeShade="80"/>
                <w:sz w:val="16"/>
                <w:szCs w:val="16"/>
                <w:highlight w:val="yellow"/>
                <w:lang w:val="es-ES"/>
              </w:rPr>
              <w:t xml:space="preserve"> (Manifestar aceptación)</w:t>
            </w:r>
          </w:p>
        </w:tc>
        <w:tc>
          <w:tcPr>
            <w:tcW w:w="4536" w:type="dxa"/>
            <w:shd w:val="clear" w:color="auto" w:fill="auto"/>
            <w:vAlign w:val="center"/>
          </w:tcPr>
          <w:p w14:paraId="1371FF12" w14:textId="77777777" w:rsidR="00D43A4E" w:rsidRPr="003E2F20" w:rsidRDefault="00D43A4E" w:rsidP="009B315F">
            <w:pPr>
              <w:jc w:val="both"/>
              <w:rPr>
                <w:rFonts w:ascii="Tahoma" w:hAnsi="Tahoma" w:cs="Tahoma"/>
              </w:rPr>
            </w:pPr>
          </w:p>
        </w:tc>
      </w:tr>
      <w:tr w:rsidR="00D43A4E" w:rsidRPr="003E2F20" w14:paraId="69BEE29D"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9"/>
        </w:trPr>
        <w:tc>
          <w:tcPr>
            <w:tcW w:w="5098" w:type="dxa"/>
            <w:gridSpan w:val="3"/>
            <w:shd w:val="clear" w:color="auto" w:fill="244061" w:themeFill="accent1" w:themeFillShade="80"/>
            <w:vAlign w:val="center"/>
          </w:tcPr>
          <w:p w14:paraId="681A89C9" w14:textId="2AE60B30" w:rsidR="00D43A4E" w:rsidRPr="003E2F20" w:rsidRDefault="005D217E" w:rsidP="000F2BB6">
            <w:pPr>
              <w:pStyle w:val="StyleHeading1Justified"/>
              <w:numPr>
                <w:ilvl w:val="0"/>
                <w:numId w:val="70"/>
              </w:numPr>
              <w:tabs>
                <w:tab w:val="clear" w:pos="851"/>
              </w:tabs>
              <w:spacing w:before="0" w:after="0"/>
              <w:ind w:left="391" w:right="51" w:hanging="284"/>
              <w:jc w:val="left"/>
              <w:rPr>
                <w:rFonts w:ascii="Tahoma" w:hAnsi="Tahoma" w:cs="Tahoma"/>
                <w:b w:val="0"/>
                <w:color w:val="FFFFFF" w:themeColor="background1"/>
                <w:sz w:val="16"/>
                <w:szCs w:val="16"/>
              </w:rPr>
            </w:pPr>
            <w:r w:rsidRPr="005D217E">
              <w:rPr>
                <w:rFonts w:ascii="Tahoma" w:hAnsi="Tahoma" w:cs="Tahoma"/>
                <w:bCs w:val="0"/>
                <w:color w:val="FFFFFF" w:themeColor="background1"/>
                <w:sz w:val="16"/>
                <w:szCs w:val="16"/>
                <w:lang w:val="es-ES"/>
              </w:rPr>
              <w:t>ACTIVIDADES</w:t>
            </w:r>
          </w:p>
        </w:tc>
        <w:tc>
          <w:tcPr>
            <w:tcW w:w="4536" w:type="dxa"/>
            <w:shd w:val="clear" w:color="auto" w:fill="244061" w:themeFill="accent1" w:themeFillShade="80"/>
            <w:vAlign w:val="center"/>
          </w:tcPr>
          <w:p w14:paraId="5D24D9A8" w14:textId="77777777" w:rsidR="00D43A4E" w:rsidRPr="003E2F20" w:rsidRDefault="00D43A4E" w:rsidP="009B315F">
            <w:pPr>
              <w:jc w:val="both"/>
              <w:rPr>
                <w:rFonts w:ascii="Tahoma" w:hAnsi="Tahoma" w:cs="Tahoma"/>
              </w:rPr>
            </w:pPr>
          </w:p>
        </w:tc>
      </w:tr>
      <w:tr w:rsidR="00D43A4E" w:rsidRPr="003E2F20" w14:paraId="6788401D"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98" w:type="dxa"/>
            <w:gridSpan w:val="3"/>
            <w:vAlign w:val="center"/>
          </w:tcPr>
          <w:p w14:paraId="45ED0CDC" w14:textId="30055ED7" w:rsidR="005D217E" w:rsidRPr="005D217E" w:rsidRDefault="005D217E" w:rsidP="005D217E">
            <w:pPr>
              <w:ind w:left="107" w:right="129"/>
              <w:jc w:val="both"/>
              <w:rPr>
                <w:rFonts w:ascii="Tahoma" w:eastAsiaTheme="minorEastAsia" w:hAnsi="Tahoma" w:cs="Tahoma"/>
                <w:lang w:val="es-BO" w:eastAsia="es-BO"/>
              </w:rPr>
            </w:pPr>
            <w:r w:rsidRPr="005D217E">
              <w:rPr>
                <w:rFonts w:ascii="Tahoma" w:eastAsiaTheme="minorEastAsia" w:hAnsi="Tahoma" w:cs="Tahoma"/>
                <w:lang w:val="es-BO" w:eastAsia="es-BO"/>
              </w:rPr>
              <w:t>El servicio de sereno para los Almacenes de Troncos y Almacén de San Ignacio de Velasco deberá ser ejecutado en estricta aplicación a lo previsto en el presente documento, al contrato y a los mecanismos de coordinación con el Encargado de Almacenes y el Especialista de Importaciones del Programa De Expansión De Infraestructura Eléctrica (BO-L1190).</w:t>
            </w:r>
          </w:p>
          <w:p w14:paraId="32132080" w14:textId="77777777" w:rsidR="005D217E" w:rsidRPr="005D217E" w:rsidRDefault="005D217E" w:rsidP="005D217E">
            <w:pPr>
              <w:ind w:left="107" w:right="129"/>
              <w:jc w:val="both"/>
              <w:rPr>
                <w:rFonts w:ascii="Tahoma" w:eastAsiaTheme="minorEastAsia" w:hAnsi="Tahoma" w:cs="Tahoma"/>
                <w:lang w:val="es-BO" w:eastAsia="es-BO"/>
              </w:rPr>
            </w:pPr>
          </w:p>
          <w:p w14:paraId="22D29A68" w14:textId="77777777" w:rsidR="005D217E" w:rsidRPr="005D217E" w:rsidRDefault="005D217E" w:rsidP="005D217E">
            <w:pPr>
              <w:ind w:left="107" w:right="129"/>
              <w:jc w:val="both"/>
              <w:rPr>
                <w:rFonts w:ascii="Tahoma" w:eastAsiaTheme="minorEastAsia" w:hAnsi="Tahoma" w:cs="Tahoma"/>
                <w:lang w:val="es-BO" w:eastAsia="es-BO"/>
              </w:rPr>
            </w:pPr>
            <w:r w:rsidRPr="005D217E">
              <w:rPr>
                <w:rFonts w:ascii="Tahoma" w:eastAsiaTheme="minorEastAsia" w:hAnsi="Tahoma" w:cs="Tahoma"/>
                <w:lang w:val="es-BO" w:eastAsia="es-BO"/>
              </w:rPr>
              <w:t>En cada almacén, el trabajo será desarrollado 24 horas al día, cubriendo horarios de 12 horas de día y 12 horas de noche, los mismos serán intercalados semanalmente o de acuerdo a coordinación del responsable de los almacenes.</w:t>
            </w:r>
          </w:p>
          <w:p w14:paraId="047A3B56" w14:textId="77777777" w:rsidR="005D217E" w:rsidRPr="005D217E" w:rsidRDefault="005D217E" w:rsidP="005D217E">
            <w:pPr>
              <w:ind w:left="107" w:right="129"/>
              <w:jc w:val="both"/>
              <w:rPr>
                <w:rFonts w:ascii="Tahoma" w:eastAsiaTheme="minorEastAsia" w:hAnsi="Tahoma" w:cs="Tahoma"/>
                <w:lang w:val="es-BO" w:eastAsia="es-BO"/>
              </w:rPr>
            </w:pPr>
          </w:p>
          <w:p w14:paraId="60430484" w14:textId="77777777" w:rsidR="005D217E" w:rsidRPr="005D217E" w:rsidRDefault="005D217E" w:rsidP="005D217E">
            <w:pPr>
              <w:ind w:left="107" w:right="129"/>
              <w:jc w:val="both"/>
              <w:rPr>
                <w:rFonts w:ascii="Tahoma" w:eastAsiaTheme="minorEastAsia" w:hAnsi="Tahoma" w:cs="Tahoma"/>
                <w:lang w:val="es-BO" w:eastAsia="es-BO"/>
              </w:rPr>
            </w:pPr>
            <w:r w:rsidRPr="005D217E">
              <w:rPr>
                <w:rFonts w:ascii="Tahoma" w:eastAsiaTheme="minorEastAsia" w:hAnsi="Tahoma" w:cs="Tahoma"/>
                <w:lang w:val="es-BO" w:eastAsia="es-BO"/>
              </w:rPr>
              <w:t>Las actividades, son enunciativas y no limitativas, que deberá efectuar el personal del servicio son las siguientes:</w:t>
            </w:r>
          </w:p>
          <w:p w14:paraId="06113797" w14:textId="77777777" w:rsidR="005D217E" w:rsidRPr="005D217E" w:rsidRDefault="005D217E" w:rsidP="005D217E">
            <w:pPr>
              <w:ind w:left="107" w:right="129"/>
              <w:jc w:val="both"/>
              <w:rPr>
                <w:rFonts w:ascii="Tahoma" w:eastAsiaTheme="minorEastAsia" w:hAnsi="Tahoma" w:cs="Tahoma"/>
                <w:lang w:val="es-BO" w:eastAsia="es-BO"/>
              </w:rPr>
            </w:pPr>
          </w:p>
          <w:p w14:paraId="5D8E4417" w14:textId="77777777" w:rsidR="005D217E" w:rsidRPr="005D217E" w:rsidRDefault="005D217E" w:rsidP="005D217E">
            <w:pPr>
              <w:ind w:left="391" w:right="129" w:hanging="284"/>
              <w:jc w:val="both"/>
              <w:rPr>
                <w:rFonts w:ascii="Tahoma" w:eastAsiaTheme="minorEastAsia" w:hAnsi="Tahoma" w:cs="Tahoma"/>
                <w:lang w:val="es-BO" w:eastAsia="es-BO"/>
              </w:rPr>
            </w:pPr>
            <w:r w:rsidRPr="005D217E">
              <w:rPr>
                <w:rFonts w:ascii="Tahoma" w:eastAsiaTheme="minorEastAsia" w:hAnsi="Tahoma" w:cs="Tahoma"/>
                <w:lang w:val="es-BO" w:eastAsia="es-BO"/>
              </w:rPr>
              <w:t xml:space="preserve">•   </w:t>
            </w:r>
            <w:r w:rsidRPr="005D217E">
              <w:rPr>
                <w:rFonts w:ascii="Tahoma" w:eastAsiaTheme="minorEastAsia" w:hAnsi="Tahoma" w:cs="Tahoma"/>
                <w:lang w:val="es-BO" w:eastAsia="es-BO"/>
              </w:rPr>
              <w:tab/>
              <w:t>Resguardar los materiales y equipos del proyecto que se encuentren dentro de los predios del almacén.</w:t>
            </w:r>
          </w:p>
          <w:p w14:paraId="35D714F3" w14:textId="77777777" w:rsidR="005D217E" w:rsidRPr="005D217E" w:rsidRDefault="005D217E" w:rsidP="005D217E">
            <w:pPr>
              <w:ind w:left="391" w:right="129" w:hanging="284"/>
              <w:jc w:val="both"/>
              <w:rPr>
                <w:rFonts w:ascii="Tahoma" w:eastAsiaTheme="minorEastAsia" w:hAnsi="Tahoma" w:cs="Tahoma"/>
                <w:lang w:val="es-BO" w:eastAsia="es-BO"/>
              </w:rPr>
            </w:pPr>
            <w:r w:rsidRPr="005D217E">
              <w:rPr>
                <w:rFonts w:ascii="Tahoma" w:eastAsiaTheme="minorEastAsia" w:hAnsi="Tahoma" w:cs="Tahoma"/>
                <w:lang w:val="es-BO" w:eastAsia="es-BO"/>
              </w:rPr>
              <w:t xml:space="preserve">• </w:t>
            </w:r>
            <w:r w:rsidRPr="005D217E">
              <w:rPr>
                <w:rFonts w:ascii="Tahoma" w:eastAsiaTheme="minorEastAsia" w:hAnsi="Tahoma" w:cs="Tahoma"/>
                <w:lang w:val="es-BO" w:eastAsia="es-BO"/>
              </w:rPr>
              <w:tab/>
              <w:t>Resguardar las instalaciones encomendadas.</w:t>
            </w:r>
          </w:p>
          <w:p w14:paraId="174B8C04" w14:textId="77777777" w:rsidR="005D217E" w:rsidRPr="005D217E" w:rsidRDefault="005D217E" w:rsidP="005D217E">
            <w:pPr>
              <w:ind w:left="391" w:right="129" w:hanging="284"/>
              <w:jc w:val="both"/>
              <w:rPr>
                <w:rFonts w:ascii="Tahoma" w:eastAsiaTheme="minorEastAsia" w:hAnsi="Tahoma" w:cs="Tahoma"/>
                <w:lang w:val="es-BO" w:eastAsia="es-BO"/>
              </w:rPr>
            </w:pPr>
            <w:r w:rsidRPr="005D217E">
              <w:rPr>
                <w:rFonts w:ascii="Tahoma" w:eastAsiaTheme="minorEastAsia" w:hAnsi="Tahoma" w:cs="Tahoma"/>
                <w:lang w:val="es-BO" w:eastAsia="es-BO"/>
              </w:rPr>
              <w:t xml:space="preserve">• </w:t>
            </w:r>
            <w:r w:rsidRPr="005D217E">
              <w:rPr>
                <w:rFonts w:ascii="Tahoma" w:eastAsiaTheme="minorEastAsia" w:hAnsi="Tahoma" w:cs="Tahoma"/>
                <w:lang w:val="es-BO" w:eastAsia="es-BO"/>
              </w:rPr>
              <w:tab/>
              <w:t>Realizar la vigilancia preventiva a través de rondas periódicas por los predios de las instalaciones.</w:t>
            </w:r>
          </w:p>
          <w:p w14:paraId="484731D8" w14:textId="77777777" w:rsidR="005D217E" w:rsidRPr="005D217E" w:rsidRDefault="005D217E" w:rsidP="005D217E">
            <w:pPr>
              <w:tabs>
                <w:tab w:val="left" w:pos="391"/>
              </w:tabs>
              <w:ind w:left="107" w:right="129"/>
              <w:jc w:val="both"/>
              <w:rPr>
                <w:rFonts w:ascii="Tahoma" w:eastAsiaTheme="minorEastAsia" w:hAnsi="Tahoma" w:cs="Tahoma"/>
                <w:lang w:val="es-BO" w:eastAsia="es-BO"/>
              </w:rPr>
            </w:pPr>
            <w:r w:rsidRPr="005D217E">
              <w:rPr>
                <w:rFonts w:ascii="Tahoma" w:eastAsiaTheme="minorEastAsia" w:hAnsi="Tahoma" w:cs="Tahoma"/>
                <w:lang w:val="es-BO" w:eastAsia="es-BO"/>
              </w:rPr>
              <w:t xml:space="preserve">• </w:t>
            </w:r>
            <w:r w:rsidRPr="005D217E">
              <w:rPr>
                <w:rFonts w:ascii="Tahoma" w:eastAsiaTheme="minorEastAsia" w:hAnsi="Tahoma" w:cs="Tahoma"/>
                <w:lang w:val="es-BO" w:eastAsia="es-BO"/>
              </w:rPr>
              <w:tab/>
              <w:t>Cumplir los procedimientos de seguridad Industrial.</w:t>
            </w:r>
          </w:p>
          <w:p w14:paraId="6E5014BE" w14:textId="77777777" w:rsidR="005D217E" w:rsidRPr="005D217E" w:rsidRDefault="005D217E" w:rsidP="005D217E">
            <w:pPr>
              <w:ind w:left="391" w:right="129" w:hanging="284"/>
              <w:jc w:val="both"/>
              <w:rPr>
                <w:rFonts w:ascii="Tahoma" w:eastAsiaTheme="minorEastAsia" w:hAnsi="Tahoma" w:cs="Tahoma"/>
                <w:lang w:val="es-BO" w:eastAsia="es-BO"/>
              </w:rPr>
            </w:pPr>
            <w:r w:rsidRPr="005D217E">
              <w:rPr>
                <w:rFonts w:ascii="Tahoma" w:eastAsiaTheme="minorEastAsia" w:hAnsi="Tahoma" w:cs="Tahoma"/>
                <w:lang w:val="es-BO" w:eastAsia="es-BO"/>
              </w:rPr>
              <w:t xml:space="preserve">• </w:t>
            </w:r>
            <w:r w:rsidRPr="005D217E">
              <w:rPr>
                <w:rFonts w:ascii="Tahoma" w:eastAsiaTheme="minorEastAsia" w:hAnsi="Tahoma" w:cs="Tahoma"/>
                <w:lang w:val="es-BO" w:eastAsia="es-BO"/>
              </w:rPr>
              <w:tab/>
              <w:t>Brindar apoyo en actividades instruidas por el Encargado del Almacén.</w:t>
            </w:r>
          </w:p>
          <w:p w14:paraId="11389EBC" w14:textId="77777777" w:rsidR="005D217E" w:rsidRPr="005D217E" w:rsidRDefault="005D217E" w:rsidP="005D217E">
            <w:pPr>
              <w:ind w:left="391" w:right="129" w:hanging="284"/>
              <w:jc w:val="both"/>
              <w:rPr>
                <w:rFonts w:ascii="Tahoma" w:eastAsiaTheme="minorEastAsia" w:hAnsi="Tahoma" w:cs="Tahoma"/>
                <w:lang w:val="es-BO" w:eastAsia="es-BO"/>
              </w:rPr>
            </w:pPr>
            <w:r w:rsidRPr="005D217E">
              <w:rPr>
                <w:rFonts w:ascii="Tahoma" w:eastAsiaTheme="minorEastAsia" w:hAnsi="Tahoma" w:cs="Tahoma"/>
                <w:lang w:val="es-BO" w:eastAsia="es-BO"/>
              </w:rPr>
              <w:t xml:space="preserve">• </w:t>
            </w:r>
            <w:r w:rsidRPr="005D217E">
              <w:rPr>
                <w:rFonts w:ascii="Tahoma" w:eastAsiaTheme="minorEastAsia" w:hAnsi="Tahoma" w:cs="Tahoma"/>
                <w:lang w:val="es-BO" w:eastAsia="es-BO"/>
              </w:rPr>
              <w:tab/>
              <w:t>Permitir el ingreso solo de personal de ENDE a las instalaciones.</w:t>
            </w:r>
          </w:p>
          <w:p w14:paraId="442E4061" w14:textId="77777777" w:rsidR="005D217E" w:rsidRPr="005D217E" w:rsidRDefault="005D217E" w:rsidP="005D217E">
            <w:pPr>
              <w:ind w:left="391" w:right="129" w:hanging="284"/>
              <w:jc w:val="both"/>
              <w:rPr>
                <w:rFonts w:ascii="Tahoma" w:eastAsiaTheme="minorEastAsia" w:hAnsi="Tahoma" w:cs="Tahoma"/>
                <w:lang w:val="es-BO" w:eastAsia="es-BO"/>
              </w:rPr>
            </w:pPr>
            <w:r w:rsidRPr="005D217E">
              <w:rPr>
                <w:rFonts w:ascii="Tahoma" w:eastAsiaTheme="minorEastAsia" w:hAnsi="Tahoma" w:cs="Tahoma"/>
                <w:lang w:val="es-BO" w:eastAsia="es-BO"/>
              </w:rPr>
              <w:t xml:space="preserve">• </w:t>
            </w:r>
            <w:r w:rsidRPr="005D217E">
              <w:rPr>
                <w:rFonts w:ascii="Tahoma" w:eastAsiaTheme="minorEastAsia" w:hAnsi="Tahoma" w:cs="Tahoma"/>
                <w:lang w:val="es-BO" w:eastAsia="es-BO"/>
              </w:rPr>
              <w:tab/>
              <w:t>Exigir el uso obligatorio de Equipo de Protección Personal (E.P.P.) a todo aquel que ingrese a las instalaciones.</w:t>
            </w:r>
          </w:p>
          <w:p w14:paraId="3D6897EA" w14:textId="77777777" w:rsidR="005D217E" w:rsidRPr="005D217E" w:rsidRDefault="005D217E" w:rsidP="005D217E">
            <w:pPr>
              <w:ind w:left="391" w:right="129" w:hanging="284"/>
              <w:jc w:val="both"/>
              <w:rPr>
                <w:rFonts w:ascii="Tahoma" w:eastAsiaTheme="minorEastAsia" w:hAnsi="Tahoma" w:cs="Tahoma"/>
                <w:lang w:val="es-BO" w:eastAsia="es-BO"/>
              </w:rPr>
            </w:pPr>
            <w:r w:rsidRPr="005D217E">
              <w:rPr>
                <w:rFonts w:ascii="Tahoma" w:eastAsiaTheme="minorEastAsia" w:hAnsi="Tahoma" w:cs="Tahoma"/>
                <w:lang w:val="es-BO" w:eastAsia="es-BO"/>
              </w:rPr>
              <w:t>•   Solicitar autorización del Encargado del Almacén para el ingreso de personas y/o vehículos ajenos a la empresa.</w:t>
            </w:r>
          </w:p>
          <w:p w14:paraId="7098BB34" w14:textId="77777777" w:rsidR="005D217E" w:rsidRPr="005D217E" w:rsidRDefault="005D217E" w:rsidP="005D217E">
            <w:pPr>
              <w:ind w:left="391" w:right="129" w:hanging="284"/>
              <w:jc w:val="both"/>
              <w:rPr>
                <w:rFonts w:ascii="Tahoma" w:eastAsiaTheme="minorEastAsia" w:hAnsi="Tahoma" w:cs="Tahoma"/>
                <w:lang w:val="es-BO" w:eastAsia="es-BO"/>
              </w:rPr>
            </w:pPr>
            <w:r w:rsidRPr="005D217E">
              <w:rPr>
                <w:rFonts w:ascii="Tahoma" w:eastAsiaTheme="minorEastAsia" w:hAnsi="Tahoma" w:cs="Tahoma"/>
                <w:lang w:val="es-BO" w:eastAsia="es-BO"/>
              </w:rPr>
              <w:t xml:space="preserve">• </w:t>
            </w:r>
            <w:r w:rsidRPr="005D217E">
              <w:rPr>
                <w:rFonts w:ascii="Tahoma" w:eastAsiaTheme="minorEastAsia" w:hAnsi="Tahoma" w:cs="Tahoma"/>
                <w:lang w:val="es-BO" w:eastAsia="es-BO"/>
              </w:rPr>
              <w:tab/>
              <w:t>Registrar y solicitar identificación a personas ajenas a la empresa y motivo de su visita.</w:t>
            </w:r>
          </w:p>
          <w:p w14:paraId="2E52B9DF" w14:textId="77777777" w:rsidR="005D217E" w:rsidRPr="005D217E" w:rsidRDefault="005D217E" w:rsidP="005D217E">
            <w:pPr>
              <w:ind w:left="391" w:right="129" w:hanging="284"/>
              <w:jc w:val="both"/>
              <w:rPr>
                <w:rFonts w:ascii="Tahoma" w:eastAsiaTheme="minorEastAsia" w:hAnsi="Tahoma" w:cs="Tahoma"/>
                <w:lang w:val="es-BO" w:eastAsia="es-BO"/>
              </w:rPr>
            </w:pPr>
            <w:r w:rsidRPr="005D217E">
              <w:rPr>
                <w:rFonts w:ascii="Tahoma" w:eastAsiaTheme="minorEastAsia" w:hAnsi="Tahoma" w:cs="Tahoma"/>
                <w:lang w:val="es-BO" w:eastAsia="es-BO"/>
              </w:rPr>
              <w:lastRenderedPageBreak/>
              <w:t xml:space="preserve">• </w:t>
            </w:r>
            <w:r w:rsidRPr="005D217E">
              <w:rPr>
                <w:rFonts w:ascii="Tahoma" w:eastAsiaTheme="minorEastAsia" w:hAnsi="Tahoma" w:cs="Tahoma"/>
                <w:lang w:val="es-BO" w:eastAsia="es-BO"/>
              </w:rPr>
              <w:tab/>
              <w:t>Registrar el ingreso, salida y motivo de visita de todos los vehículos ya sean estos ajenos o propios de ENDE que ingresan a las instalaciones del almacén.</w:t>
            </w:r>
          </w:p>
          <w:p w14:paraId="36B15CC8" w14:textId="77777777" w:rsidR="005D217E" w:rsidRPr="005D217E" w:rsidRDefault="005D217E" w:rsidP="005D217E">
            <w:pPr>
              <w:ind w:left="391" w:right="129" w:hanging="284"/>
              <w:jc w:val="both"/>
              <w:rPr>
                <w:rFonts w:ascii="Tahoma" w:eastAsiaTheme="minorEastAsia" w:hAnsi="Tahoma" w:cs="Tahoma"/>
                <w:lang w:val="es-BO" w:eastAsia="es-BO"/>
              </w:rPr>
            </w:pPr>
            <w:r w:rsidRPr="005D217E">
              <w:rPr>
                <w:rFonts w:ascii="Tahoma" w:eastAsiaTheme="minorEastAsia" w:hAnsi="Tahoma" w:cs="Tahoma"/>
                <w:lang w:val="es-BO" w:eastAsia="es-BO"/>
              </w:rPr>
              <w:t xml:space="preserve">• </w:t>
            </w:r>
            <w:r w:rsidRPr="005D217E">
              <w:rPr>
                <w:rFonts w:ascii="Tahoma" w:eastAsiaTheme="minorEastAsia" w:hAnsi="Tahoma" w:cs="Tahoma"/>
                <w:lang w:val="es-BO" w:eastAsia="es-BO"/>
              </w:rPr>
              <w:tab/>
              <w:t>Registrar los datos del vehículo, del conductor y de los pasajeros que ingresan y salen del almacén.</w:t>
            </w:r>
          </w:p>
          <w:p w14:paraId="4D41240C" w14:textId="77777777" w:rsidR="005D217E" w:rsidRPr="005D217E" w:rsidRDefault="005D217E" w:rsidP="005D217E">
            <w:pPr>
              <w:ind w:left="391" w:right="129" w:hanging="284"/>
              <w:jc w:val="both"/>
              <w:rPr>
                <w:rFonts w:ascii="Tahoma" w:eastAsiaTheme="minorEastAsia" w:hAnsi="Tahoma" w:cs="Tahoma"/>
                <w:lang w:val="es-BO" w:eastAsia="es-BO"/>
              </w:rPr>
            </w:pPr>
            <w:r w:rsidRPr="005D217E">
              <w:rPr>
                <w:rFonts w:ascii="Tahoma" w:eastAsiaTheme="minorEastAsia" w:hAnsi="Tahoma" w:cs="Tahoma"/>
                <w:lang w:val="es-BO" w:eastAsia="es-BO"/>
              </w:rPr>
              <w:t xml:space="preserve">• </w:t>
            </w:r>
            <w:r w:rsidRPr="005D217E">
              <w:rPr>
                <w:rFonts w:ascii="Tahoma" w:eastAsiaTheme="minorEastAsia" w:hAnsi="Tahoma" w:cs="Tahoma"/>
                <w:lang w:val="es-BO" w:eastAsia="es-BO"/>
              </w:rPr>
              <w:tab/>
              <w:t>Dar parte sobre cualquier anomalía y comportamiento extraño dentro y fuera del almacén.</w:t>
            </w:r>
          </w:p>
          <w:p w14:paraId="5710AD76" w14:textId="77777777" w:rsidR="005D217E" w:rsidRPr="005D217E" w:rsidRDefault="005D217E" w:rsidP="005D217E">
            <w:pPr>
              <w:ind w:left="391" w:right="129" w:hanging="284"/>
              <w:jc w:val="both"/>
              <w:rPr>
                <w:rFonts w:ascii="Tahoma" w:eastAsiaTheme="minorEastAsia" w:hAnsi="Tahoma" w:cs="Tahoma"/>
                <w:lang w:val="es-BO" w:eastAsia="es-BO"/>
              </w:rPr>
            </w:pPr>
            <w:r w:rsidRPr="005D217E">
              <w:rPr>
                <w:rFonts w:ascii="Tahoma" w:eastAsiaTheme="minorEastAsia" w:hAnsi="Tahoma" w:cs="Tahoma"/>
                <w:lang w:val="es-BO" w:eastAsia="es-BO"/>
              </w:rPr>
              <w:t xml:space="preserve">• </w:t>
            </w:r>
            <w:r w:rsidRPr="005D217E">
              <w:rPr>
                <w:rFonts w:ascii="Tahoma" w:eastAsiaTheme="minorEastAsia" w:hAnsi="Tahoma" w:cs="Tahoma"/>
                <w:lang w:val="es-BO" w:eastAsia="es-BO"/>
              </w:rPr>
              <w:tab/>
              <w:t>Tener todos los registros de los libros de parte diario al día, en forma clara y ordenada.</w:t>
            </w:r>
          </w:p>
          <w:p w14:paraId="35DB5E2F" w14:textId="77777777" w:rsidR="005D217E" w:rsidRPr="005D217E" w:rsidRDefault="005D217E" w:rsidP="005D217E">
            <w:pPr>
              <w:ind w:left="391" w:right="129" w:hanging="284"/>
              <w:jc w:val="both"/>
              <w:rPr>
                <w:rFonts w:ascii="Tahoma" w:eastAsiaTheme="minorEastAsia" w:hAnsi="Tahoma" w:cs="Tahoma"/>
                <w:lang w:val="es-BO" w:eastAsia="es-BO"/>
              </w:rPr>
            </w:pPr>
            <w:r w:rsidRPr="005D217E">
              <w:rPr>
                <w:rFonts w:ascii="Tahoma" w:eastAsiaTheme="minorEastAsia" w:hAnsi="Tahoma" w:cs="Tahoma"/>
                <w:lang w:val="es-BO" w:eastAsia="es-BO"/>
              </w:rPr>
              <w:t xml:space="preserve">• </w:t>
            </w:r>
            <w:r w:rsidRPr="005D217E">
              <w:rPr>
                <w:rFonts w:ascii="Tahoma" w:eastAsiaTheme="minorEastAsia" w:hAnsi="Tahoma" w:cs="Tahoma"/>
                <w:lang w:val="es-BO" w:eastAsia="es-BO"/>
              </w:rPr>
              <w:tab/>
              <w:t>Desarrollar toda actividad que sea necesaria para la mayor eficacia del servicio que presta.</w:t>
            </w:r>
          </w:p>
          <w:p w14:paraId="46547420" w14:textId="6D4D0678" w:rsidR="005D217E" w:rsidRPr="005D217E" w:rsidRDefault="005D217E" w:rsidP="005D217E">
            <w:pPr>
              <w:ind w:left="391" w:right="129" w:hanging="284"/>
              <w:jc w:val="both"/>
              <w:rPr>
                <w:rFonts w:ascii="Tahoma" w:eastAsiaTheme="minorEastAsia" w:hAnsi="Tahoma" w:cs="Tahoma"/>
                <w:lang w:val="es-BO" w:eastAsia="es-BO"/>
              </w:rPr>
            </w:pPr>
            <w:r w:rsidRPr="005D217E">
              <w:rPr>
                <w:rFonts w:ascii="Tahoma" w:eastAsiaTheme="minorEastAsia" w:hAnsi="Tahoma" w:cs="Tahoma"/>
                <w:lang w:val="es-BO" w:eastAsia="es-BO"/>
              </w:rPr>
              <w:t xml:space="preserve">• </w:t>
            </w:r>
            <w:r w:rsidRPr="005D217E">
              <w:rPr>
                <w:rFonts w:ascii="Tahoma" w:eastAsiaTheme="minorEastAsia" w:hAnsi="Tahoma" w:cs="Tahoma"/>
                <w:lang w:val="es-BO" w:eastAsia="es-BO"/>
              </w:rPr>
              <w:tab/>
              <w:t>Cumplir otras actividades que le sean instruidas por el Encargado del Almacén y/o Instancias superiores.</w:t>
            </w:r>
          </w:p>
          <w:p w14:paraId="5B08800B" w14:textId="30F7D29B" w:rsidR="00D43A4E" w:rsidRDefault="005D217E" w:rsidP="005D217E">
            <w:pPr>
              <w:ind w:left="391" w:right="129" w:hanging="284"/>
              <w:jc w:val="both"/>
              <w:rPr>
                <w:rFonts w:ascii="Tahoma" w:eastAsiaTheme="minorEastAsia" w:hAnsi="Tahoma" w:cs="Tahoma"/>
                <w:lang w:val="es-BO" w:eastAsia="es-BO"/>
              </w:rPr>
            </w:pPr>
            <w:r w:rsidRPr="005D217E">
              <w:rPr>
                <w:rFonts w:ascii="Tahoma" w:eastAsiaTheme="minorEastAsia" w:hAnsi="Tahoma" w:cs="Tahoma"/>
                <w:lang w:val="es-BO" w:eastAsia="es-BO"/>
              </w:rPr>
              <w:t>•</w:t>
            </w:r>
            <w:r w:rsidRPr="005D217E">
              <w:rPr>
                <w:rFonts w:ascii="Tahoma" w:eastAsiaTheme="minorEastAsia" w:hAnsi="Tahoma" w:cs="Tahoma"/>
                <w:lang w:val="es-BO" w:eastAsia="es-BO"/>
              </w:rPr>
              <w:tab/>
              <w:t>Tomar acciones inmediatas en caso de incendios, riesgos de seguridad dentro de las instalaciones tales como: inundación de los ambientes internos y externos de las oficinas, corto circuito en equipos eléctricos o incidentes que se desarrollen, incendios, asimismo, comunicar inmediatamente al Encargado de Almacenes.</w:t>
            </w:r>
          </w:p>
          <w:p w14:paraId="711E1F92" w14:textId="77777777" w:rsidR="003E2F20" w:rsidRPr="003E2F20" w:rsidRDefault="003E2F20" w:rsidP="00D43A4E">
            <w:pPr>
              <w:ind w:left="107" w:right="129"/>
              <w:jc w:val="both"/>
              <w:rPr>
                <w:rFonts w:ascii="Tahoma" w:eastAsiaTheme="minorEastAsia" w:hAnsi="Tahoma" w:cs="Tahoma"/>
                <w:lang w:val="es-BO" w:eastAsia="es-BO"/>
              </w:rPr>
            </w:pPr>
          </w:p>
          <w:p w14:paraId="70250C1F" w14:textId="77777777" w:rsidR="00D43A4E" w:rsidRPr="003E2F20" w:rsidRDefault="00D43A4E" w:rsidP="005D217E">
            <w:pPr>
              <w:pStyle w:val="StyleHeading1Justified"/>
              <w:numPr>
                <w:ilvl w:val="0"/>
                <w:numId w:val="0"/>
              </w:numPr>
              <w:spacing w:before="0" w:after="0"/>
              <w:ind w:left="360" w:right="51" w:hanging="360"/>
              <w:jc w:val="left"/>
              <w:rPr>
                <w:rFonts w:ascii="Tahoma" w:hAnsi="Tahoma" w:cs="Tahoma"/>
                <w:b w:val="0"/>
                <w:bCs w:val="0"/>
                <w:color w:val="131313"/>
                <w:lang w:eastAsia="es-BO"/>
              </w:rPr>
            </w:pPr>
            <w:r w:rsidRPr="005D217E">
              <w:rPr>
                <w:rFonts w:ascii="Tahoma" w:eastAsia="Times New Roman" w:hAnsi="Tahoma" w:cs="Tahoma"/>
                <w:color w:val="808080" w:themeColor="background1" w:themeShade="80"/>
                <w:sz w:val="16"/>
                <w:szCs w:val="16"/>
                <w:highlight w:val="yellow"/>
                <w:lang w:val="es-ES"/>
              </w:rPr>
              <w:t xml:space="preserve"> (Manifestar aceptación)</w:t>
            </w:r>
          </w:p>
        </w:tc>
        <w:tc>
          <w:tcPr>
            <w:tcW w:w="4536" w:type="dxa"/>
            <w:vAlign w:val="center"/>
          </w:tcPr>
          <w:p w14:paraId="584EF134" w14:textId="77777777" w:rsidR="00D43A4E" w:rsidRPr="003E2F20" w:rsidRDefault="00D43A4E" w:rsidP="009B315F">
            <w:pPr>
              <w:jc w:val="center"/>
              <w:rPr>
                <w:rFonts w:ascii="Tahoma" w:hAnsi="Tahoma" w:cs="Tahoma"/>
              </w:rPr>
            </w:pPr>
          </w:p>
        </w:tc>
      </w:tr>
      <w:tr w:rsidR="00D43A4E" w:rsidRPr="003E2F20" w14:paraId="7D0D7341"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98" w:type="dxa"/>
            <w:gridSpan w:val="3"/>
            <w:shd w:val="clear" w:color="auto" w:fill="244061" w:themeFill="accent1" w:themeFillShade="80"/>
            <w:vAlign w:val="center"/>
          </w:tcPr>
          <w:p w14:paraId="71108BC6" w14:textId="02F78F15" w:rsidR="00D43A4E" w:rsidRPr="003E2F20" w:rsidRDefault="005D217E" w:rsidP="000F2BB6">
            <w:pPr>
              <w:pStyle w:val="Prrafodelista"/>
              <w:numPr>
                <w:ilvl w:val="0"/>
                <w:numId w:val="70"/>
              </w:numPr>
              <w:tabs>
                <w:tab w:val="clear" w:pos="851"/>
              </w:tabs>
              <w:spacing w:line="259" w:lineRule="auto"/>
              <w:ind w:left="393" w:hanging="284"/>
              <w:jc w:val="both"/>
              <w:rPr>
                <w:rFonts w:ascii="Tahoma" w:eastAsiaTheme="minorEastAsia" w:hAnsi="Tahoma" w:cs="Tahoma"/>
                <w:b/>
                <w:color w:val="FFFFFF" w:themeColor="background1"/>
                <w:sz w:val="16"/>
                <w:szCs w:val="16"/>
                <w:lang w:val="es-BO" w:eastAsia="es-BO"/>
              </w:rPr>
            </w:pPr>
            <w:r w:rsidRPr="005D217E">
              <w:rPr>
                <w:rFonts w:ascii="Tahoma" w:eastAsiaTheme="minorEastAsia" w:hAnsi="Tahoma" w:cs="Tahoma"/>
                <w:b/>
                <w:color w:val="FFFFFF" w:themeColor="background1"/>
                <w:sz w:val="16"/>
                <w:szCs w:val="16"/>
                <w:lang w:val="es-BO" w:eastAsia="es-BO"/>
              </w:rPr>
              <w:t>RESULTADOS ESPERADOS</w:t>
            </w:r>
          </w:p>
        </w:tc>
        <w:tc>
          <w:tcPr>
            <w:tcW w:w="4536" w:type="dxa"/>
            <w:shd w:val="clear" w:color="auto" w:fill="244061" w:themeFill="accent1" w:themeFillShade="80"/>
            <w:vAlign w:val="center"/>
          </w:tcPr>
          <w:p w14:paraId="22CF12B5" w14:textId="77777777" w:rsidR="00D43A4E" w:rsidRPr="003E2F20" w:rsidRDefault="00D43A4E" w:rsidP="009B315F">
            <w:pPr>
              <w:jc w:val="center"/>
              <w:rPr>
                <w:rFonts w:ascii="Tahoma" w:hAnsi="Tahoma" w:cs="Tahoma"/>
              </w:rPr>
            </w:pPr>
          </w:p>
        </w:tc>
      </w:tr>
      <w:tr w:rsidR="00D43A4E" w:rsidRPr="003E2F20" w14:paraId="226B2F9F"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98" w:type="dxa"/>
            <w:gridSpan w:val="3"/>
            <w:vAlign w:val="center"/>
          </w:tcPr>
          <w:p w14:paraId="0A7934CF" w14:textId="77777777" w:rsidR="005D217E" w:rsidRPr="005D217E" w:rsidRDefault="005D217E" w:rsidP="005D217E">
            <w:pPr>
              <w:ind w:left="107" w:right="129"/>
              <w:jc w:val="both"/>
              <w:rPr>
                <w:rFonts w:ascii="Tahoma" w:hAnsi="Tahoma" w:cs="Tahoma"/>
                <w:bCs/>
                <w:lang w:eastAsia="es-BO"/>
              </w:rPr>
            </w:pPr>
            <w:r w:rsidRPr="005D217E">
              <w:rPr>
                <w:rFonts w:ascii="Tahoma" w:hAnsi="Tahoma" w:cs="Tahoma"/>
                <w:bCs/>
                <w:lang w:eastAsia="es-BO"/>
              </w:rPr>
              <w:t>Se esperan los siguientes resultados:</w:t>
            </w:r>
          </w:p>
          <w:p w14:paraId="66EBA511" w14:textId="77777777" w:rsidR="005D217E" w:rsidRPr="005D217E" w:rsidRDefault="005D217E" w:rsidP="005D217E">
            <w:pPr>
              <w:ind w:left="107" w:right="129"/>
              <w:jc w:val="both"/>
              <w:rPr>
                <w:rFonts w:ascii="Tahoma" w:hAnsi="Tahoma" w:cs="Tahoma"/>
                <w:bCs/>
                <w:lang w:eastAsia="es-BO"/>
              </w:rPr>
            </w:pPr>
          </w:p>
          <w:p w14:paraId="79285C08" w14:textId="2FF0A722" w:rsidR="005D217E" w:rsidRDefault="005D217E" w:rsidP="005D217E">
            <w:pPr>
              <w:pStyle w:val="Prrafodelista"/>
              <w:numPr>
                <w:ilvl w:val="0"/>
                <w:numId w:val="85"/>
              </w:numPr>
              <w:ind w:left="674" w:right="129" w:hanging="283"/>
              <w:jc w:val="both"/>
              <w:rPr>
                <w:rFonts w:ascii="Tahoma" w:hAnsi="Tahoma" w:cs="Tahoma"/>
                <w:bCs/>
                <w:sz w:val="16"/>
                <w:szCs w:val="16"/>
                <w:lang w:eastAsia="es-BO"/>
              </w:rPr>
            </w:pPr>
            <w:r w:rsidRPr="005D217E">
              <w:rPr>
                <w:rFonts w:ascii="Tahoma" w:hAnsi="Tahoma" w:cs="Tahoma"/>
                <w:bCs/>
                <w:sz w:val="16"/>
                <w:szCs w:val="16"/>
                <w:lang w:eastAsia="es-BO"/>
              </w:rPr>
              <w:t>Contar con un almacén resguardado y vigilado en todo momento durante el   desarrollo de todo el Proyecto.</w:t>
            </w:r>
          </w:p>
          <w:p w14:paraId="1B2889C4" w14:textId="1A8E782B" w:rsidR="005D217E" w:rsidRDefault="005D217E" w:rsidP="00951A7F">
            <w:pPr>
              <w:pStyle w:val="Prrafodelista"/>
              <w:numPr>
                <w:ilvl w:val="0"/>
                <w:numId w:val="85"/>
              </w:numPr>
              <w:ind w:left="674" w:right="129" w:hanging="283"/>
              <w:jc w:val="both"/>
              <w:rPr>
                <w:rFonts w:ascii="Tahoma" w:hAnsi="Tahoma" w:cs="Tahoma"/>
                <w:bCs/>
                <w:sz w:val="16"/>
                <w:szCs w:val="16"/>
                <w:lang w:eastAsia="es-BO"/>
              </w:rPr>
            </w:pPr>
            <w:r w:rsidRPr="00951A7F">
              <w:rPr>
                <w:rFonts w:ascii="Tahoma" w:hAnsi="Tahoma" w:cs="Tahoma"/>
                <w:bCs/>
                <w:sz w:val="16"/>
                <w:szCs w:val="16"/>
                <w:lang w:eastAsia="es-BO"/>
              </w:rPr>
              <w:t>Contar con información oportuna y clara sobre los movimientos de ingreso y salida de personas y vehículos de predios del almacén, los cuales estarán registrados en los libros de parte diario.</w:t>
            </w:r>
          </w:p>
          <w:p w14:paraId="2AA6B2B1" w14:textId="3224BC94" w:rsidR="00D43A4E" w:rsidRPr="00951A7F" w:rsidRDefault="005D217E" w:rsidP="00951A7F">
            <w:pPr>
              <w:pStyle w:val="Prrafodelista"/>
              <w:numPr>
                <w:ilvl w:val="0"/>
                <w:numId w:val="85"/>
              </w:numPr>
              <w:ind w:left="674" w:right="129" w:hanging="283"/>
              <w:jc w:val="both"/>
              <w:rPr>
                <w:rFonts w:ascii="Tahoma" w:hAnsi="Tahoma" w:cs="Tahoma"/>
                <w:bCs/>
                <w:sz w:val="16"/>
                <w:szCs w:val="16"/>
                <w:lang w:eastAsia="es-BO"/>
              </w:rPr>
            </w:pPr>
            <w:r w:rsidRPr="00951A7F">
              <w:rPr>
                <w:rFonts w:ascii="Tahoma" w:hAnsi="Tahoma" w:cs="Tahoma"/>
                <w:bCs/>
                <w:sz w:val="16"/>
                <w:szCs w:val="16"/>
                <w:lang w:eastAsia="es-BO"/>
              </w:rPr>
              <w:t>Garantizar un servicio eficiente, eficaz y oportuno, además deberán demostrar responsabilidad e interés en la prestación del servicio.</w:t>
            </w:r>
          </w:p>
          <w:p w14:paraId="02FF867E" w14:textId="77777777" w:rsidR="00D43A4E" w:rsidRPr="003E2F20" w:rsidRDefault="00D43A4E" w:rsidP="00D43A4E">
            <w:pPr>
              <w:ind w:left="393" w:right="118"/>
              <w:jc w:val="both"/>
              <w:rPr>
                <w:rFonts w:ascii="Tahoma" w:hAnsi="Tahoma" w:cs="Tahoma"/>
                <w:lang w:eastAsia="en-US"/>
              </w:rPr>
            </w:pPr>
          </w:p>
          <w:p w14:paraId="5821FD7A" w14:textId="77777777" w:rsidR="00D43A4E" w:rsidRPr="003E2F20" w:rsidRDefault="00D43A4E" w:rsidP="009B315F">
            <w:pPr>
              <w:spacing w:line="259" w:lineRule="auto"/>
              <w:ind w:left="360"/>
              <w:jc w:val="both"/>
              <w:rPr>
                <w:rFonts w:ascii="Tahoma" w:eastAsiaTheme="minorEastAsia" w:hAnsi="Tahoma" w:cs="Tahoma"/>
                <w:lang w:val="es-BO" w:eastAsia="es-BO"/>
              </w:rPr>
            </w:pPr>
            <w:r w:rsidRPr="00951A7F">
              <w:rPr>
                <w:rFonts w:ascii="Tahoma" w:hAnsi="Tahoma" w:cs="Tahoma"/>
                <w:b/>
                <w:bCs/>
                <w:color w:val="808080" w:themeColor="background1" w:themeShade="80"/>
                <w:highlight w:val="yellow"/>
              </w:rPr>
              <w:t>(Manifestar aceptación)</w:t>
            </w:r>
          </w:p>
        </w:tc>
        <w:tc>
          <w:tcPr>
            <w:tcW w:w="4536" w:type="dxa"/>
            <w:vAlign w:val="center"/>
          </w:tcPr>
          <w:p w14:paraId="2B060E9C" w14:textId="77777777" w:rsidR="00D43A4E" w:rsidRPr="003E2F20" w:rsidRDefault="00D43A4E" w:rsidP="009B315F">
            <w:pPr>
              <w:jc w:val="center"/>
              <w:rPr>
                <w:rFonts w:ascii="Tahoma" w:hAnsi="Tahoma" w:cs="Tahoma"/>
              </w:rPr>
            </w:pPr>
          </w:p>
        </w:tc>
      </w:tr>
      <w:tr w:rsidR="00D43A4E" w:rsidRPr="003E2F20" w14:paraId="31479D25"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5098" w:type="dxa"/>
            <w:gridSpan w:val="3"/>
            <w:tcBorders>
              <w:bottom w:val="single" w:sz="4" w:space="0" w:color="auto"/>
            </w:tcBorders>
            <w:shd w:val="clear" w:color="auto" w:fill="244061" w:themeFill="accent1" w:themeFillShade="80"/>
            <w:vAlign w:val="center"/>
          </w:tcPr>
          <w:p w14:paraId="050E9C0A" w14:textId="470D40C9" w:rsidR="00D43A4E" w:rsidRPr="003E2F20" w:rsidRDefault="001E1E61" w:rsidP="000F2BB6">
            <w:pPr>
              <w:pStyle w:val="StyleHeading1Justified"/>
              <w:numPr>
                <w:ilvl w:val="0"/>
                <w:numId w:val="70"/>
              </w:numPr>
              <w:tabs>
                <w:tab w:val="clear" w:pos="851"/>
              </w:tabs>
              <w:spacing w:before="0" w:after="0"/>
              <w:ind w:left="391" w:right="51" w:hanging="284"/>
              <w:jc w:val="left"/>
              <w:rPr>
                <w:rFonts w:ascii="Tahoma" w:hAnsi="Tahoma" w:cs="Tahoma"/>
                <w:b w:val="0"/>
                <w:sz w:val="16"/>
                <w:szCs w:val="16"/>
                <w:lang w:val="es-BO" w:eastAsia="x-none"/>
              </w:rPr>
            </w:pPr>
            <w:r w:rsidRPr="001E1E61">
              <w:rPr>
                <w:rFonts w:ascii="Tahoma" w:hAnsi="Tahoma" w:cs="Tahoma"/>
                <w:bCs w:val="0"/>
                <w:color w:val="FFFFFF" w:themeColor="background1"/>
                <w:sz w:val="16"/>
                <w:szCs w:val="16"/>
                <w:lang w:val="es-ES"/>
              </w:rPr>
              <w:t>INFORMES</w:t>
            </w:r>
          </w:p>
        </w:tc>
        <w:tc>
          <w:tcPr>
            <w:tcW w:w="4536" w:type="dxa"/>
            <w:tcBorders>
              <w:bottom w:val="single" w:sz="4" w:space="0" w:color="auto"/>
            </w:tcBorders>
            <w:shd w:val="clear" w:color="auto" w:fill="244061" w:themeFill="accent1" w:themeFillShade="80"/>
            <w:vAlign w:val="center"/>
          </w:tcPr>
          <w:p w14:paraId="1C84E4BB" w14:textId="77777777" w:rsidR="00D43A4E" w:rsidRPr="003E2F20" w:rsidRDefault="00D43A4E" w:rsidP="009B315F">
            <w:pPr>
              <w:jc w:val="both"/>
              <w:rPr>
                <w:rFonts w:ascii="Tahoma" w:hAnsi="Tahoma" w:cs="Tahoma"/>
              </w:rPr>
            </w:pPr>
          </w:p>
        </w:tc>
      </w:tr>
      <w:tr w:rsidR="00D43A4E" w:rsidRPr="003E2F20" w14:paraId="26BA81C7" w14:textId="77777777" w:rsidTr="00893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3"/>
        </w:trPr>
        <w:tc>
          <w:tcPr>
            <w:tcW w:w="5098" w:type="dxa"/>
            <w:gridSpan w:val="3"/>
            <w:tcBorders>
              <w:bottom w:val="nil"/>
            </w:tcBorders>
            <w:vAlign w:val="center"/>
          </w:tcPr>
          <w:p w14:paraId="48B06ED2" w14:textId="67C0C954" w:rsidR="003E2F20" w:rsidRDefault="003E2F20" w:rsidP="003E2F20">
            <w:pPr>
              <w:pStyle w:val="Prrafodelista"/>
              <w:ind w:left="567" w:right="129"/>
              <w:jc w:val="both"/>
              <w:rPr>
                <w:rFonts w:ascii="Tahoma" w:hAnsi="Tahoma" w:cs="Tahoma"/>
                <w:sz w:val="16"/>
                <w:szCs w:val="16"/>
              </w:rPr>
            </w:pPr>
          </w:p>
          <w:p w14:paraId="12C3689E" w14:textId="707CA605" w:rsidR="001E1E61" w:rsidRPr="00893C26" w:rsidRDefault="001E1E61" w:rsidP="00893C26">
            <w:pPr>
              <w:pStyle w:val="Prrafodelista"/>
              <w:ind w:left="249" w:right="129"/>
              <w:jc w:val="both"/>
              <w:rPr>
                <w:rFonts w:ascii="Tahoma" w:hAnsi="Tahoma" w:cs="Tahoma"/>
                <w:sz w:val="16"/>
                <w:szCs w:val="16"/>
              </w:rPr>
            </w:pPr>
            <w:r w:rsidRPr="001E1E61">
              <w:rPr>
                <w:rFonts w:ascii="Tahoma" w:hAnsi="Tahoma" w:cs="Tahoma"/>
                <w:sz w:val="16"/>
                <w:szCs w:val="16"/>
              </w:rPr>
              <w:t>Las personas responsables del servicio de sereno para los Almacenes de Troncos y Almacén de San Ignacio de Velasco deberán presentar informes mensuales de las actividades desarrolladas y aprobados por el Encargado de Almacén, los mismos, deberán ser recibidos a conformidad del Especialista de Importaciones del Programa De Expansión De Infraestructura Eléctrica (Bo-L1190).</w:t>
            </w:r>
          </w:p>
          <w:p w14:paraId="4EC8DD46" w14:textId="77777777" w:rsidR="00D43A4E" w:rsidRDefault="00D43A4E" w:rsidP="009B315F">
            <w:pPr>
              <w:pStyle w:val="StyleJustified"/>
              <w:spacing w:before="0" w:after="0"/>
              <w:ind w:right="270"/>
              <w:rPr>
                <w:rFonts w:ascii="Tahoma" w:hAnsi="Tahoma" w:cs="Tahoma"/>
                <w:b/>
                <w:bCs/>
                <w:sz w:val="16"/>
                <w:szCs w:val="16"/>
                <w:lang w:val="es-ES"/>
              </w:rPr>
            </w:pPr>
            <w:r w:rsidRPr="001E1E61">
              <w:rPr>
                <w:rFonts w:ascii="Tahoma" w:eastAsia="Times New Roman" w:hAnsi="Tahoma" w:cs="Tahoma"/>
                <w:b/>
                <w:bCs/>
                <w:color w:val="808080" w:themeColor="background1" w:themeShade="80"/>
                <w:sz w:val="16"/>
                <w:szCs w:val="16"/>
                <w:highlight w:val="yellow"/>
                <w:lang w:val="es-ES"/>
              </w:rPr>
              <w:t>(Manifestar aceptación)</w:t>
            </w:r>
          </w:p>
          <w:p w14:paraId="4F412154" w14:textId="77777777" w:rsidR="003E2F20" w:rsidRPr="003E2F20" w:rsidRDefault="003E2F20" w:rsidP="009B315F">
            <w:pPr>
              <w:pStyle w:val="StyleJustified"/>
              <w:spacing w:before="0" w:after="0"/>
              <w:ind w:right="270"/>
              <w:rPr>
                <w:rFonts w:ascii="Tahoma" w:hAnsi="Tahoma" w:cs="Tahoma"/>
                <w:sz w:val="16"/>
                <w:szCs w:val="16"/>
              </w:rPr>
            </w:pPr>
          </w:p>
        </w:tc>
        <w:tc>
          <w:tcPr>
            <w:tcW w:w="4536" w:type="dxa"/>
            <w:tcBorders>
              <w:bottom w:val="nil"/>
            </w:tcBorders>
            <w:vAlign w:val="center"/>
          </w:tcPr>
          <w:p w14:paraId="10A861BE" w14:textId="77777777" w:rsidR="00D43A4E" w:rsidRPr="003E2F20" w:rsidRDefault="00D43A4E" w:rsidP="009B315F">
            <w:pPr>
              <w:jc w:val="center"/>
              <w:rPr>
                <w:rFonts w:ascii="Tahoma" w:hAnsi="Tahoma" w:cs="Tahoma"/>
              </w:rPr>
            </w:pPr>
          </w:p>
        </w:tc>
      </w:tr>
      <w:tr w:rsidR="00D43A4E" w:rsidRPr="003E2F20" w14:paraId="5B52CCCC"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5098" w:type="dxa"/>
            <w:gridSpan w:val="3"/>
            <w:tcBorders>
              <w:bottom w:val="nil"/>
            </w:tcBorders>
            <w:shd w:val="clear" w:color="auto" w:fill="244061" w:themeFill="accent1" w:themeFillShade="80"/>
            <w:vAlign w:val="center"/>
          </w:tcPr>
          <w:p w14:paraId="5C117B45" w14:textId="2DA2D930" w:rsidR="00D43A4E" w:rsidRPr="003E2F20" w:rsidRDefault="001E1E61" w:rsidP="000F2BB6">
            <w:pPr>
              <w:pStyle w:val="Prrafodelista"/>
              <w:numPr>
                <w:ilvl w:val="0"/>
                <w:numId w:val="70"/>
              </w:numPr>
              <w:tabs>
                <w:tab w:val="clear" w:pos="851"/>
              </w:tabs>
              <w:ind w:left="360" w:right="129" w:hanging="360"/>
              <w:jc w:val="both"/>
              <w:rPr>
                <w:rFonts w:ascii="Tahoma" w:hAnsi="Tahoma" w:cs="Tahoma"/>
                <w:b/>
                <w:color w:val="FFFFFF" w:themeColor="background1"/>
                <w:sz w:val="16"/>
                <w:szCs w:val="16"/>
              </w:rPr>
            </w:pPr>
            <w:r w:rsidRPr="001E1E61">
              <w:rPr>
                <w:rFonts w:ascii="Tahoma" w:hAnsi="Tahoma" w:cs="Tahoma"/>
                <w:b/>
                <w:color w:val="FFFFFF" w:themeColor="background1"/>
                <w:sz w:val="16"/>
                <w:szCs w:val="16"/>
              </w:rPr>
              <w:t>LUGAR Y PLAZO</w:t>
            </w:r>
          </w:p>
        </w:tc>
        <w:tc>
          <w:tcPr>
            <w:tcW w:w="4536" w:type="dxa"/>
            <w:tcBorders>
              <w:bottom w:val="nil"/>
            </w:tcBorders>
            <w:shd w:val="clear" w:color="auto" w:fill="244061" w:themeFill="accent1" w:themeFillShade="80"/>
            <w:vAlign w:val="center"/>
          </w:tcPr>
          <w:p w14:paraId="25B2E6F3" w14:textId="77777777" w:rsidR="00D43A4E" w:rsidRPr="003E2F20" w:rsidRDefault="00D43A4E" w:rsidP="009B315F">
            <w:pPr>
              <w:jc w:val="center"/>
              <w:rPr>
                <w:rFonts w:ascii="Tahoma" w:hAnsi="Tahoma" w:cs="Tahoma"/>
              </w:rPr>
            </w:pPr>
          </w:p>
        </w:tc>
      </w:tr>
      <w:tr w:rsidR="00D43A4E" w:rsidRPr="003E2F20" w14:paraId="3B4D5FCD"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1"/>
        </w:trPr>
        <w:tc>
          <w:tcPr>
            <w:tcW w:w="5098" w:type="dxa"/>
            <w:gridSpan w:val="3"/>
            <w:tcBorders>
              <w:bottom w:val="nil"/>
            </w:tcBorders>
            <w:vAlign w:val="center"/>
          </w:tcPr>
          <w:p w14:paraId="4C2BACFD" w14:textId="77777777" w:rsidR="001E1E61" w:rsidRPr="001E1E61" w:rsidRDefault="001E1E61" w:rsidP="001E1E61">
            <w:pPr>
              <w:tabs>
                <w:tab w:val="left" w:pos="1426"/>
              </w:tabs>
              <w:ind w:left="249"/>
              <w:jc w:val="both"/>
              <w:rPr>
                <w:rFonts w:ascii="Tahoma" w:hAnsi="Tahoma" w:cs="Tahoma"/>
                <w:lang w:eastAsia="en-US"/>
              </w:rPr>
            </w:pPr>
            <w:r w:rsidRPr="001E1E61">
              <w:rPr>
                <w:rFonts w:ascii="Tahoma" w:hAnsi="Tahoma" w:cs="Tahoma"/>
                <w:lang w:eastAsia="en-US"/>
              </w:rPr>
              <w:t xml:space="preserve">El servicio de sereno para los Almacenes del “Proyecto De Construcción </w:t>
            </w:r>
            <w:proofErr w:type="spellStart"/>
            <w:r w:rsidRPr="001E1E61">
              <w:rPr>
                <w:rFonts w:ascii="Tahoma" w:hAnsi="Tahoma" w:cs="Tahoma"/>
                <w:lang w:eastAsia="en-US"/>
              </w:rPr>
              <w:t>Linea</w:t>
            </w:r>
            <w:proofErr w:type="spellEnd"/>
            <w:r w:rsidRPr="001E1E61">
              <w:rPr>
                <w:rFonts w:ascii="Tahoma" w:hAnsi="Tahoma" w:cs="Tahoma"/>
                <w:lang w:eastAsia="en-US"/>
              </w:rPr>
              <w:t xml:space="preserve"> De Transmisión Interconexión San Ignacio De Velasco Al SIN</w:t>
            </w:r>
            <w:r w:rsidRPr="001E1E61">
              <w:rPr>
                <w:rFonts w:ascii="Tahoma" w:hAnsi="Tahoma" w:cs="Tahoma"/>
                <w:b/>
                <w:bCs/>
                <w:lang w:eastAsia="en-US"/>
              </w:rPr>
              <w:t>”</w:t>
            </w:r>
            <w:r w:rsidRPr="001E1E61">
              <w:rPr>
                <w:rFonts w:ascii="Tahoma" w:hAnsi="Tahoma" w:cs="Tahoma"/>
                <w:lang w:eastAsia="en-US"/>
              </w:rPr>
              <w:t xml:space="preserve"> será prestado en dos almacenes:</w:t>
            </w:r>
          </w:p>
          <w:p w14:paraId="42984E10" w14:textId="77777777" w:rsidR="001E1E61" w:rsidRPr="001E1E61" w:rsidRDefault="001E1E61" w:rsidP="001E1E61">
            <w:pPr>
              <w:tabs>
                <w:tab w:val="left" w:pos="1426"/>
              </w:tabs>
              <w:ind w:left="720"/>
              <w:jc w:val="both"/>
              <w:rPr>
                <w:rFonts w:ascii="Tahoma" w:hAnsi="Tahoma" w:cs="Tahoma"/>
                <w:lang w:eastAsia="en-US"/>
              </w:rPr>
            </w:pPr>
          </w:p>
          <w:p w14:paraId="67F781B8" w14:textId="77777777" w:rsidR="001E1E61" w:rsidRPr="001E1E61" w:rsidRDefault="001E1E61" w:rsidP="001E1E61">
            <w:pPr>
              <w:numPr>
                <w:ilvl w:val="0"/>
                <w:numId w:val="88"/>
              </w:numPr>
              <w:tabs>
                <w:tab w:val="left" w:pos="674"/>
              </w:tabs>
              <w:ind w:left="958" w:hanging="284"/>
              <w:jc w:val="both"/>
              <w:rPr>
                <w:rFonts w:ascii="Tahoma" w:hAnsi="Tahoma" w:cs="Tahoma"/>
                <w:lang w:eastAsia="en-US"/>
              </w:rPr>
            </w:pPr>
            <w:r w:rsidRPr="001E1E61">
              <w:rPr>
                <w:rFonts w:ascii="Tahoma" w:hAnsi="Tahoma" w:cs="Tahoma"/>
                <w:b/>
                <w:bCs/>
                <w:lang w:eastAsia="en-US"/>
              </w:rPr>
              <w:t>Almacén Los Troncos</w:t>
            </w:r>
            <w:r w:rsidRPr="001E1E61">
              <w:rPr>
                <w:rFonts w:ascii="Tahoma" w:hAnsi="Tahoma" w:cs="Tahoma"/>
                <w:lang w:eastAsia="en-US"/>
              </w:rPr>
              <w:t xml:space="preserve"> ubicado aproximadamente a 20 Kilómetros de la población del San </w:t>
            </w:r>
            <w:proofErr w:type="spellStart"/>
            <w:r w:rsidRPr="001E1E61">
              <w:rPr>
                <w:rFonts w:ascii="Tahoma" w:hAnsi="Tahoma" w:cs="Tahoma"/>
                <w:lang w:eastAsia="en-US"/>
              </w:rPr>
              <w:t>Julian</w:t>
            </w:r>
            <w:proofErr w:type="spellEnd"/>
            <w:r w:rsidRPr="001E1E61">
              <w:rPr>
                <w:rFonts w:ascii="Tahoma" w:hAnsi="Tahoma" w:cs="Tahoma"/>
                <w:lang w:eastAsia="en-US"/>
              </w:rPr>
              <w:t xml:space="preserve">, Municipio de San </w:t>
            </w:r>
            <w:proofErr w:type="spellStart"/>
            <w:r w:rsidRPr="001E1E61">
              <w:rPr>
                <w:rFonts w:ascii="Tahoma" w:hAnsi="Tahoma" w:cs="Tahoma"/>
                <w:lang w:eastAsia="en-US"/>
              </w:rPr>
              <w:t>Julian</w:t>
            </w:r>
            <w:proofErr w:type="spellEnd"/>
            <w:r w:rsidRPr="001E1E61">
              <w:rPr>
                <w:rFonts w:ascii="Tahoma" w:hAnsi="Tahoma" w:cs="Tahoma"/>
                <w:lang w:eastAsia="en-US"/>
              </w:rPr>
              <w:t xml:space="preserve"> en la provincia Ñuflo de </w:t>
            </w:r>
            <w:proofErr w:type="spellStart"/>
            <w:r w:rsidRPr="001E1E61">
              <w:rPr>
                <w:rFonts w:ascii="Tahoma" w:hAnsi="Tahoma" w:cs="Tahoma"/>
                <w:lang w:eastAsia="en-US"/>
              </w:rPr>
              <w:t>Chavez</w:t>
            </w:r>
            <w:proofErr w:type="spellEnd"/>
            <w:r w:rsidRPr="001E1E61">
              <w:rPr>
                <w:rFonts w:ascii="Tahoma" w:hAnsi="Tahoma" w:cs="Tahoma"/>
                <w:lang w:eastAsia="en-US"/>
              </w:rPr>
              <w:t xml:space="preserve"> del Departamento de Santa Cruz.</w:t>
            </w:r>
          </w:p>
          <w:p w14:paraId="1D385BBE" w14:textId="77777777" w:rsidR="001E1E61" w:rsidRPr="001E1E61" w:rsidRDefault="001E1E61" w:rsidP="001E1E61">
            <w:pPr>
              <w:tabs>
                <w:tab w:val="left" w:pos="1426"/>
              </w:tabs>
              <w:jc w:val="both"/>
              <w:rPr>
                <w:rFonts w:ascii="Tahoma" w:hAnsi="Tahoma" w:cs="Tahoma"/>
                <w:lang w:eastAsia="en-US"/>
              </w:rPr>
            </w:pPr>
          </w:p>
          <w:p w14:paraId="16245115" w14:textId="77777777" w:rsidR="001E1E61" w:rsidRPr="001E1E61" w:rsidRDefault="001E1E61" w:rsidP="001E1E61">
            <w:pPr>
              <w:numPr>
                <w:ilvl w:val="0"/>
                <w:numId w:val="88"/>
              </w:numPr>
              <w:tabs>
                <w:tab w:val="left" w:pos="674"/>
              </w:tabs>
              <w:ind w:left="958" w:hanging="284"/>
              <w:contextualSpacing/>
              <w:jc w:val="both"/>
              <w:rPr>
                <w:rFonts w:ascii="Tahoma" w:hAnsi="Tahoma" w:cs="Tahoma"/>
                <w:lang w:eastAsia="en-US"/>
              </w:rPr>
            </w:pPr>
            <w:r w:rsidRPr="001E1E61">
              <w:rPr>
                <w:rFonts w:ascii="Tahoma" w:hAnsi="Tahoma" w:cs="Tahoma"/>
                <w:b/>
                <w:bCs/>
                <w:lang w:eastAsia="en-US"/>
              </w:rPr>
              <w:t>Almacén de San Ignacio de Velasco</w:t>
            </w:r>
            <w:r w:rsidRPr="001E1E61">
              <w:rPr>
                <w:rFonts w:ascii="Tahoma" w:hAnsi="Tahoma" w:cs="Tahoma"/>
                <w:lang w:eastAsia="en-US"/>
              </w:rPr>
              <w:t xml:space="preserve">, ubicado aproximadamente a </w:t>
            </w:r>
            <w:proofErr w:type="gramStart"/>
            <w:r w:rsidRPr="001E1E61">
              <w:rPr>
                <w:rFonts w:ascii="Tahoma" w:hAnsi="Tahoma" w:cs="Tahoma"/>
                <w:lang w:eastAsia="en-US"/>
              </w:rPr>
              <w:t>8  km</w:t>
            </w:r>
            <w:proofErr w:type="gramEnd"/>
            <w:r w:rsidRPr="001E1E61">
              <w:rPr>
                <w:rFonts w:ascii="Tahoma" w:hAnsi="Tahoma" w:cs="Tahoma"/>
                <w:lang w:eastAsia="en-US"/>
              </w:rPr>
              <w:t xml:space="preserve"> de la población del mismo nombre en el Municipio San Ignacio de Velasco, del Departamento de Santa Cruz.</w:t>
            </w:r>
          </w:p>
          <w:p w14:paraId="53B89F7F" w14:textId="77777777" w:rsidR="001E1E61" w:rsidRPr="001E1E61" w:rsidRDefault="001E1E61" w:rsidP="00893C26">
            <w:pPr>
              <w:tabs>
                <w:tab w:val="left" w:pos="1426"/>
              </w:tabs>
              <w:jc w:val="both"/>
              <w:rPr>
                <w:rFonts w:ascii="Tahoma" w:hAnsi="Tahoma" w:cs="Tahoma"/>
                <w:lang w:eastAsia="en-US"/>
              </w:rPr>
            </w:pPr>
          </w:p>
          <w:p w14:paraId="2FF041B9" w14:textId="0AA91178" w:rsidR="001E1E61" w:rsidRPr="003E2F20" w:rsidRDefault="001E1E61" w:rsidP="00893C26">
            <w:pPr>
              <w:ind w:left="107" w:right="113"/>
              <w:jc w:val="both"/>
              <w:rPr>
                <w:rFonts w:ascii="Tahoma" w:hAnsi="Tahoma" w:cs="Tahoma"/>
                <w:lang w:eastAsia="en-US"/>
              </w:rPr>
            </w:pPr>
            <w:r w:rsidRPr="001E1E61">
              <w:rPr>
                <w:rFonts w:ascii="Tahoma" w:hAnsi="Tahoma" w:cs="Tahoma"/>
                <w:lang w:eastAsia="en-US"/>
              </w:rPr>
              <w:t>El plazo establecido para la ejecución del SERVICIO será computable a partir de la firma de contrato hasta el 31 de diciembre de 2025.</w:t>
            </w:r>
          </w:p>
          <w:p w14:paraId="36F555BB" w14:textId="77777777" w:rsidR="00D43A4E" w:rsidRPr="003E2F20" w:rsidRDefault="00D43A4E" w:rsidP="009B315F">
            <w:pPr>
              <w:pStyle w:val="Prrafodelista"/>
              <w:ind w:left="-33" w:right="129"/>
              <w:jc w:val="both"/>
              <w:rPr>
                <w:rFonts w:ascii="Tahoma" w:hAnsi="Tahoma" w:cs="Tahoma"/>
                <w:sz w:val="16"/>
                <w:szCs w:val="16"/>
              </w:rPr>
            </w:pPr>
            <w:r w:rsidRPr="001E1E61">
              <w:rPr>
                <w:rFonts w:ascii="Tahoma" w:hAnsi="Tahoma" w:cs="Tahoma"/>
                <w:b/>
                <w:bCs/>
                <w:color w:val="808080" w:themeColor="background1" w:themeShade="80"/>
                <w:sz w:val="16"/>
                <w:szCs w:val="16"/>
                <w:highlight w:val="yellow"/>
                <w:lang w:eastAsia="es-ES"/>
              </w:rPr>
              <w:t>(Manifestar aceptación)</w:t>
            </w:r>
          </w:p>
        </w:tc>
        <w:tc>
          <w:tcPr>
            <w:tcW w:w="4536" w:type="dxa"/>
            <w:tcBorders>
              <w:bottom w:val="nil"/>
            </w:tcBorders>
            <w:vAlign w:val="center"/>
          </w:tcPr>
          <w:p w14:paraId="7CE6BF7F" w14:textId="77777777" w:rsidR="00D43A4E" w:rsidRPr="003E2F20" w:rsidRDefault="00D43A4E" w:rsidP="009B315F">
            <w:pPr>
              <w:jc w:val="center"/>
              <w:rPr>
                <w:rFonts w:ascii="Tahoma" w:hAnsi="Tahoma" w:cs="Tahoma"/>
              </w:rPr>
            </w:pPr>
          </w:p>
        </w:tc>
      </w:tr>
      <w:tr w:rsidR="00D43A4E" w:rsidRPr="003E2F20" w14:paraId="75A3B31A" w14:textId="77777777" w:rsidTr="00893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
        </w:trPr>
        <w:tc>
          <w:tcPr>
            <w:tcW w:w="281" w:type="dxa"/>
            <w:tcBorders>
              <w:top w:val="nil"/>
              <w:right w:val="nil"/>
            </w:tcBorders>
            <w:vAlign w:val="center"/>
          </w:tcPr>
          <w:p w14:paraId="22610E45" w14:textId="77777777" w:rsidR="00D43A4E" w:rsidRPr="003E2F20" w:rsidRDefault="00D43A4E" w:rsidP="009B315F">
            <w:pPr>
              <w:pStyle w:val="Prrafodelista"/>
              <w:ind w:left="534" w:right="51"/>
              <w:jc w:val="both"/>
              <w:rPr>
                <w:rFonts w:ascii="Tahoma" w:hAnsi="Tahoma" w:cs="Tahoma"/>
                <w:sz w:val="16"/>
                <w:szCs w:val="16"/>
              </w:rPr>
            </w:pPr>
          </w:p>
        </w:tc>
        <w:tc>
          <w:tcPr>
            <w:tcW w:w="4817" w:type="dxa"/>
            <w:gridSpan w:val="2"/>
            <w:tcBorders>
              <w:top w:val="nil"/>
              <w:left w:val="nil"/>
            </w:tcBorders>
            <w:vAlign w:val="center"/>
          </w:tcPr>
          <w:p w14:paraId="006D3BE5" w14:textId="77777777" w:rsidR="00D43A4E" w:rsidRPr="003E2F20" w:rsidRDefault="00D43A4E" w:rsidP="009B315F">
            <w:pPr>
              <w:pStyle w:val="StyleJustified"/>
              <w:spacing w:before="0" w:after="0"/>
              <w:ind w:right="270"/>
              <w:rPr>
                <w:rFonts w:ascii="Tahoma" w:hAnsi="Tahoma" w:cs="Tahoma"/>
                <w:sz w:val="16"/>
                <w:szCs w:val="16"/>
              </w:rPr>
            </w:pPr>
          </w:p>
        </w:tc>
        <w:tc>
          <w:tcPr>
            <w:tcW w:w="4536" w:type="dxa"/>
            <w:tcBorders>
              <w:top w:val="nil"/>
            </w:tcBorders>
            <w:vAlign w:val="center"/>
          </w:tcPr>
          <w:p w14:paraId="799F76F6" w14:textId="77777777" w:rsidR="00D43A4E" w:rsidRPr="003E2F20" w:rsidRDefault="00D43A4E" w:rsidP="009B315F">
            <w:pPr>
              <w:jc w:val="center"/>
              <w:rPr>
                <w:rFonts w:ascii="Tahoma" w:hAnsi="Tahoma" w:cs="Tahoma"/>
              </w:rPr>
            </w:pPr>
          </w:p>
        </w:tc>
      </w:tr>
      <w:tr w:rsidR="00D43A4E" w:rsidRPr="003E2F20" w14:paraId="1DD629C5"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5098" w:type="dxa"/>
            <w:gridSpan w:val="3"/>
            <w:shd w:val="clear" w:color="auto" w:fill="244061" w:themeFill="accent1" w:themeFillShade="80"/>
            <w:vAlign w:val="center"/>
          </w:tcPr>
          <w:p w14:paraId="5FEF2192" w14:textId="1B7C4032" w:rsidR="00D43A4E" w:rsidRPr="003E2F20" w:rsidRDefault="001E1E61" w:rsidP="000F2BB6">
            <w:pPr>
              <w:pStyle w:val="StyleHeading1Justified"/>
              <w:numPr>
                <w:ilvl w:val="0"/>
                <w:numId w:val="70"/>
              </w:numPr>
              <w:tabs>
                <w:tab w:val="clear" w:pos="851"/>
              </w:tabs>
              <w:spacing w:before="0" w:after="0"/>
              <w:ind w:left="391" w:right="51" w:hanging="284"/>
              <w:jc w:val="left"/>
              <w:rPr>
                <w:rFonts w:ascii="Tahoma" w:hAnsi="Tahoma" w:cs="Tahoma"/>
                <w:b w:val="0"/>
                <w:sz w:val="16"/>
                <w:szCs w:val="16"/>
              </w:rPr>
            </w:pPr>
            <w:r w:rsidRPr="001E1E61">
              <w:rPr>
                <w:rFonts w:ascii="Tahoma" w:hAnsi="Tahoma" w:cs="Tahoma"/>
                <w:bCs w:val="0"/>
                <w:color w:val="FFFFFF" w:themeColor="background1"/>
                <w:sz w:val="16"/>
                <w:szCs w:val="16"/>
                <w:lang w:val="es-ES"/>
              </w:rPr>
              <w:t>PERFIL REQUERIDO</w:t>
            </w:r>
          </w:p>
        </w:tc>
        <w:tc>
          <w:tcPr>
            <w:tcW w:w="4536" w:type="dxa"/>
            <w:shd w:val="clear" w:color="auto" w:fill="244061" w:themeFill="accent1" w:themeFillShade="80"/>
            <w:vAlign w:val="center"/>
          </w:tcPr>
          <w:p w14:paraId="73E7C74F" w14:textId="77777777" w:rsidR="00D43A4E" w:rsidRPr="003E2F20" w:rsidRDefault="00D43A4E" w:rsidP="009B315F">
            <w:pPr>
              <w:jc w:val="center"/>
              <w:rPr>
                <w:rFonts w:ascii="Tahoma" w:hAnsi="Tahoma" w:cs="Tahoma"/>
              </w:rPr>
            </w:pPr>
          </w:p>
        </w:tc>
      </w:tr>
      <w:tr w:rsidR="00D43A4E" w:rsidRPr="003E2F20" w14:paraId="34224309" w14:textId="77777777" w:rsidTr="00893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3"/>
        </w:trPr>
        <w:tc>
          <w:tcPr>
            <w:tcW w:w="5098" w:type="dxa"/>
            <w:gridSpan w:val="3"/>
            <w:shd w:val="clear" w:color="auto" w:fill="auto"/>
            <w:vAlign w:val="center"/>
          </w:tcPr>
          <w:p w14:paraId="36766582" w14:textId="77777777" w:rsidR="003E2F20" w:rsidRDefault="003E2F20" w:rsidP="00D43A4E">
            <w:pPr>
              <w:ind w:left="251" w:right="113"/>
              <w:jc w:val="both"/>
              <w:rPr>
                <w:rFonts w:ascii="Tahoma" w:hAnsi="Tahoma" w:cs="Tahoma"/>
              </w:rPr>
            </w:pPr>
          </w:p>
          <w:p w14:paraId="1D94D86D" w14:textId="77777777" w:rsidR="001E1E61" w:rsidRPr="001E1E61" w:rsidRDefault="001E1E61" w:rsidP="001E1E61">
            <w:pPr>
              <w:ind w:left="251" w:right="113"/>
              <w:jc w:val="both"/>
              <w:rPr>
                <w:rFonts w:ascii="Tahoma" w:hAnsi="Tahoma" w:cs="Tahoma"/>
              </w:rPr>
            </w:pPr>
            <w:r w:rsidRPr="001E1E61">
              <w:rPr>
                <w:rFonts w:ascii="Tahoma" w:hAnsi="Tahoma" w:cs="Tahoma"/>
              </w:rPr>
              <w:t>No se requiere formación ni experiencia.</w:t>
            </w:r>
          </w:p>
          <w:p w14:paraId="723F8677" w14:textId="77777777" w:rsidR="001E1E61" w:rsidRPr="001E1E61" w:rsidRDefault="001E1E61" w:rsidP="001E1E61">
            <w:pPr>
              <w:ind w:left="251" w:right="113"/>
              <w:jc w:val="both"/>
              <w:rPr>
                <w:rFonts w:ascii="Tahoma" w:hAnsi="Tahoma" w:cs="Tahoma"/>
              </w:rPr>
            </w:pPr>
          </w:p>
          <w:p w14:paraId="0A167E44" w14:textId="77777777" w:rsidR="001E1E61" w:rsidRPr="001E1E61" w:rsidRDefault="001E1E61" w:rsidP="001E1E61">
            <w:pPr>
              <w:ind w:left="251" w:right="113"/>
              <w:jc w:val="both"/>
              <w:rPr>
                <w:rFonts w:ascii="Tahoma" w:hAnsi="Tahoma" w:cs="Tahoma"/>
              </w:rPr>
            </w:pPr>
            <w:r w:rsidRPr="001E1E61">
              <w:rPr>
                <w:rFonts w:ascii="Tahoma" w:hAnsi="Tahoma" w:cs="Tahoma"/>
              </w:rPr>
              <w:t>Deberá presentar los siguientes documentos:</w:t>
            </w:r>
          </w:p>
          <w:p w14:paraId="1BF6B412" w14:textId="77777777" w:rsidR="001E1E61" w:rsidRPr="001E1E61" w:rsidRDefault="001E1E61" w:rsidP="001E1E61">
            <w:pPr>
              <w:ind w:left="251" w:right="113"/>
              <w:jc w:val="both"/>
              <w:rPr>
                <w:rFonts w:ascii="Tahoma" w:hAnsi="Tahoma" w:cs="Tahoma"/>
              </w:rPr>
            </w:pPr>
          </w:p>
          <w:p w14:paraId="6266E74F" w14:textId="77777777" w:rsidR="001E1E61" w:rsidRPr="001E1E61" w:rsidRDefault="001E1E61" w:rsidP="001E1E61">
            <w:pPr>
              <w:ind w:left="674" w:right="113" w:hanging="283"/>
              <w:jc w:val="both"/>
              <w:rPr>
                <w:rFonts w:ascii="Tahoma" w:hAnsi="Tahoma" w:cs="Tahoma"/>
              </w:rPr>
            </w:pPr>
            <w:r w:rsidRPr="001E1E61">
              <w:rPr>
                <w:rFonts w:ascii="Tahoma" w:hAnsi="Tahoma" w:cs="Tahoma"/>
              </w:rPr>
              <w:t>•</w:t>
            </w:r>
            <w:r w:rsidRPr="001E1E61">
              <w:rPr>
                <w:rFonts w:ascii="Tahoma" w:hAnsi="Tahoma" w:cs="Tahoma"/>
              </w:rPr>
              <w:tab/>
              <w:t>Fotocopia simple de Cedula de Identidad (Requisito habilitante)</w:t>
            </w:r>
          </w:p>
          <w:p w14:paraId="20C4BA90" w14:textId="77777777" w:rsidR="001E1E61" w:rsidRPr="001E1E61" w:rsidRDefault="001E1E61" w:rsidP="001E1E61">
            <w:pPr>
              <w:ind w:left="674" w:right="113" w:hanging="283"/>
              <w:jc w:val="both"/>
              <w:rPr>
                <w:rFonts w:ascii="Tahoma" w:hAnsi="Tahoma" w:cs="Tahoma"/>
              </w:rPr>
            </w:pPr>
            <w:r w:rsidRPr="001E1E61">
              <w:rPr>
                <w:rFonts w:ascii="Tahoma" w:hAnsi="Tahoma" w:cs="Tahoma"/>
              </w:rPr>
              <w:t>•</w:t>
            </w:r>
            <w:r w:rsidRPr="001E1E61">
              <w:rPr>
                <w:rFonts w:ascii="Tahoma" w:hAnsi="Tahoma" w:cs="Tahoma"/>
              </w:rPr>
              <w:tab/>
              <w:t>Fotocopia de título de Bachiller (Deseable)</w:t>
            </w:r>
          </w:p>
          <w:p w14:paraId="3635D944" w14:textId="77777777" w:rsidR="001E1E61" w:rsidRPr="001E1E61" w:rsidRDefault="001E1E61" w:rsidP="001E1E61">
            <w:pPr>
              <w:ind w:left="674" w:right="113" w:hanging="283"/>
              <w:jc w:val="both"/>
              <w:rPr>
                <w:rFonts w:ascii="Tahoma" w:hAnsi="Tahoma" w:cs="Tahoma"/>
              </w:rPr>
            </w:pPr>
            <w:r w:rsidRPr="001E1E61">
              <w:rPr>
                <w:rFonts w:ascii="Tahoma" w:hAnsi="Tahoma" w:cs="Tahoma"/>
              </w:rPr>
              <w:t>•</w:t>
            </w:r>
            <w:r w:rsidRPr="001E1E61">
              <w:rPr>
                <w:rFonts w:ascii="Tahoma" w:hAnsi="Tahoma" w:cs="Tahoma"/>
              </w:rPr>
              <w:tab/>
              <w:t>Se valorará experiencia de trabajo en almacenes del sector eléctrico (Deseable)</w:t>
            </w:r>
          </w:p>
          <w:p w14:paraId="4ADCCCF6" w14:textId="77777777" w:rsidR="001E1E61" w:rsidRPr="001E1E61" w:rsidRDefault="001E1E61" w:rsidP="001E1E61">
            <w:pPr>
              <w:ind w:left="674" w:right="113" w:hanging="283"/>
              <w:jc w:val="both"/>
              <w:rPr>
                <w:rFonts w:ascii="Tahoma" w:hAnsi="Tahoma" w:cs="Tahoma"/>
              </w:rPr>
            </w:pPr>
            <w:r w:rsidRPr="001E1E61">
              <w:rPr>
                <w:rFonts w:ascii="Tahoma" w:hAnsi="Tahoma" w:cs="Tahoma"/>
              </w:rPr>
              <w:t>•</w:t>
            </w:r>
            <w:r w:rsidRPr="001E1E61">
              <w:rPr>
                <w:rFonts w:ascii="Tahoma" w:hAnsi="Tahoma" w:cs="Tahoma"/>
              </w:rPr>
              <w:tab/>
              <w:t>Se valorará el uso de paquetes informáticos (Deseable)</w:t>
            </w:r>
          </w:p>
          <w:p w14:paraId="13AFC93E" w14:textId="77777777" w:rsidR="001E1E61" w:rsidRPr="001E1E61" w:rsidRDefault="001E1E61" w:rsidP="001E1E61">
            <w:pPr>
              <w:ind w:left="674" w:right="113" w:hanging="283"/>
              <w:jc w:val="both"/>
              <w:rPr>
                <w:rFonts w:ascii="Tahoma" w:hAnsi="Tahoma" w:cs="Tahoma"/>
              </w:rPr>
            </w:pPr>
            <w:r w:rsidRPr="001E1E61">
              <w:rPr>
                <w:rFonts w:ascii="Tahoma" w:hAnsi="Tahoma" w:cs="Tahoma"/>
              </w:rPr>
              <w:t>•</w:t>
            </w:r>
            <w:r w:rsidRPr="001E1E61">
              <w:rPr>
                <w:rFonts w:ascii="Tahoma" w:hAnsi="Tahoma" w:cs="Tahoma"/>
              </w:rPr>
              <w:tab/>
              <w:t xml:space="preserve">Fotocopia simple del Certificado de Antecedentes de FELCC (Requisito habilitante) </w:t>
            </w:r>
          </w:p>
          <w:p w14:paraId="3C0D3F03" w14:textId="0B4F9D05" w:rsidR="00D43A4E" w:rsidRPr="003E2F20" w:rsidRDefault="001E1E61" w:rsidP="00893C26">
            <w:pPr>
              <w:ind w:left="391" w:right="113"/>
              <w:jc w:val="both"/>
              <w:rPr>
                <w:rFonts w:ascii="Tahoma" w:hAnsi="Tahoma" w:cs="Tahoma"/>
              </w:rPr>
            </w:pPr>
            <w:r w:rsidRPr="001E1E61">
              <w:rPr>
                <w:rFonts w:ascii="Tahoma" w:hAnsi="Tahoma" w:cs="Tahoma"/>
              </w:rPr>
              <w:t>•</w:t>
            </w:r>
            <w:r w:rsidRPr="001E1E61">
              <w:rPr>
                <w:rFonts w:ascii="Tahoma" w:hAnsi="Tahoma" w:cs="Tahoma"/>
              </w:rPr>
              <w:tab/>
              <w:t>Referencias laborales y/o personales</w:t>
            </w:r>
            <w:r w:rsidR="00D43A4E" w:rsidRPr="003E2F20">
              <w:rPr>
                <w:rFonts w:ascii="Tahoma" w:hAnsi="Tahoma" w:cs="Tahoma"/>
              </w:rPr>
              <w:t xml:space="preserve"> </w:t>
            </w:r>
          </w:p>
          <w:p w14:paraId="2BF2EE55" w14:textId="77777777" w:rsidR="00D43A4E" w:rsidRDefault="00D43A4E" w:rsidP="009B315F">
            <w:pPr>
              <w:pStyle w:val="StyleHeading1Justified"/>
              <w:numPr>
                <w:ilvl w:val="0"/>
                <w:numId w:val="0"/>
              </w:numPr>
              <w:spacing w:before="0" w:after="0"/>
              <w:ind w:left="-33" w:right="51"/>
              <w:jc w:val="left"/>
              <w:rPr>
                <w:rFonts w:ascii="Tahoma" w:hAnsi="Tahoma" w:cs="Tahoma"/>
                <w:sz w:val="16"/>
                <w:szCs w:val="16"/>
              </w:rPr>
            </w:pPr>
            <w:r w:rsidRPr="001E1E61">
              <w:rPr>
                <w:rFonts w:ascii="Tahoma" w:eastAsia="Times New Roman" w:hAnsi="Tahoma" w:cs="Tahoma"/>
                <w:color w:val="808080" w:themeColor="background1" w:themeShade="80"/>
                <w:sz w:val="16"/>
                <w:szCs w:val="16"/>
                <w:highlight w:val="yellow"/>
                <w:lang w:val="es-ES"/>
              </w:rPr>
              <w:t>(Manifestar aceptación)</w:t>
            </w:r>
          </w:p>
          <w:p w14:paraId="76BA4D23" w14:textId="77777777" w:rsidR="003E2F20" w:rsidRDefault="003E2F20" w:rsidP="009B315F">
            <w:pPr>
              <w:pStyle w:val="StyleHeading1Justified"/>
              <w:numPr>
                <w:ilvl w:val="0"/>
                <w:numId w:val="0"/>
              </w:numPr>
              <w:spacing w:before="0" w:after="0"/>
              <w:ind w:left="-33" w:right="51"/>
              <w:jc w:val="left"/>
              <w:rPr>
                <w:rFonts w:ascii="Tahoma" w:hAnsi="Tahoma" w:cs="Tahoma"/>
                <w:bCs w:val="0"/>
                <w:color w:val="FFFFFF" w:themeColor="background1"/>
                <w:sz w:val="16"/>
                <w:szCs w:val="16"/>
                <w:lang w:val="es-ES"/>
              </w:rPr>
            </w:pPr>
          </w:p>
          <w:p w14:paraId="633724C3" w14:textId="77777777" w:rsidR="003E2F20" w:rsidRPr="003E2F20" w:rsidRDefault="003E2F20" w:rsidP="009B315F">
            <w:pPr>
              <w:pStyle w:val="StyleHeading1Justified"/>
              <w:numPr>
                <w:ilvl w:val="0"/>
                <w:numId w:val="0"/>
              </w:numPr>
              <w:spacing w:before="0" w:after="0"/>
              <w:ind w:left="-33" w:right="51"/>
              <w:jc w:val="left"/>
              <w:rPr>
                <w:rFonts w:ascii="Tahoma" w:hAnsi="Tahoma" w:cs="Tahoma"/>
                <w:bCs w:val="0"/>
                <w:color w:val="FFFFFF" w:themeColor="background1"/>
                <w:sz w:val="16"/>
                <w:szCs w:val="16"/>
                <w:lang w:val="es-ES"/>
              </w:rPr>
            </w:pPr>
          </w:p>
        </w:tc>
        <w:tc>
          <w:tcPr>
            <w:tcW w:w="4536" w:type="dxa"/>
            <w:shd w:val="clear" w:color="auto" w:fill="auto"/>
            <w:vAlign w:val="center"/>
          </w:tcPr>
          <w:p w14:paraId="558A4267" w14:textId="77777777" w:rsidR="00D43A4E" w:rsidRPr="003E2F20" w:rsidRDefault="00D43A4E" w:rsidP="00893C26">
            <w:pPr>
              <w:rPr>
                <w:rFonts w:ascii="Tahoma" w:hAnsi="Tahoma" w:cs="Tahoma"/>
              </w:rPr>
            </w:pPr>
          </w:p>
        </w:tc>
      </w:tr>
      <w:tr w:rsidR="00D43A4E" w:rsidRPr="003E2F20" w14:paraId="1CE52B49"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5098" w:type="dxa"/>
            <w:gridSpan w:val="3"/>
            <w:shd w:val="clear" w:color="auto" w:fill="244061" w:themeFill="accent1" w:themeFillShade="80"/>
            <w:vAlign w:val="center"/>
          </w:tcPr>
          <w:p w14:paraId="21726D0A" w14:textId="6D27B868" w:rsidR="00D43A4E" w:rsidRPr="003E2F20" w:rsidRDefault="001E1E61" w:rsidP="000F2BB6">
            <w:pPr>
              <w:pStyle w:val="StyleHeading1Justified"/>
              <w:numPr>
                <w:ilvl w:val="0"/>
                <w:numId w:val="70"/>
              </w:numPr>
              <w:tabs>
                <w:tab w:val="clear" w:pos="851"/>
              </w:tabs>
              <w:spacing w:before="0" w:after="0"/>
              <w:ind w:left="391" w:right="51" w:hanging="284"/>
              <w:jc w:val="left"/>
              <w:rPr>
                <w:rFonts w:ascii="Tahoma" w:hAnsi="Tahoma" w:cs="Tahoma"/>
                <w:bCs w:val="0"/>
                <w:color w:val="FFFFFF" w:themeColor="background1"/>
                <w:sz w:val="16"/>
                <w:szCs w:val="16"/>
                <w:lang w:val="es-ES"/>
              </w:rPr>
            </w:pPr>
            <w:r w:rsidRPr="001E1E61">
              <w:rPr>
                <w:rFonts w:ascii="Tahoma" w:hAnsi="Tahoma" w:cs="Tahoma"/>
                <w:bCs w:val="0"/>
                <w:color w:val="FFFFFF" w:themeColor="background1"/>
                <w:sz w:val="16"/>
                <w:szCs w:val="16"/>
                <w:lang w:val="es-ES"/>
              </w:rPr>
              <w:t>PRECIO REFERENCIAL</w:t>
            </w:r>
          </w:p>
        </w:tc>
        <w:tc>
          <w:tcPr>
            <w:tcW w:w="4536" w:type="dxa"/>
            <w:shd w:val="clear" w:color="auto" w:fill="244061" w:themeFill="accent1" w:themeFillShade="80"/>
            <w:vAlign w:val="center"/>
          </w:tcPr>
          <w:p w14:paraId="3DCDD806" w14:textId="77777777" w:rsidR="00D43A4E" w:rsidRPr="003E2F20" w:rsidRDefault="00D43A4E" w:rsidP="009B315F">
            <w:pPr>
              <w:jc w:val="center"/>
              <w:rPr>
                <w:rFonts w:ascii="Tahoma" w:hAnsi="Tahoma" w:cs="Tahoma"/>
              </w:rPr>
            </w:pPr>
          </w:p>
        </w:tc>
      </w:tr>
      <w:tr w:rsidR="00D43A4E" w:rsidRPr="003E2F20" w14:paraId="0552090E" w14:textId="77777777" w:rsidTr="003E2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5"/>
        </w:trPr>
        <w:tc>
          <w:tcPr>
            <w:tcW w:w="5098" w:type="dxa"/>
            <w:gridSpan w:val="3"/>
            <w:vAlign w:val="center"/>
          </w:tcPr>
          <w:p w14:paraId="71835239" w14:textId="77777777" w:rsidR="001E1E61" w:rsidRPr="001E1E61" w:rsidRDefault="001E1E61" w:rsidP="00CC05BC">
            <w:pPr>
              <w:tabs>
                <w:tab w:val="left" w:pos="1426"/>
              </w:tabs>
              <w:ind w:left="249"/>
              <w:jc w:val="both"/>
              <w:rPr>
                <w:rFonts w:ascii="Tahoma" w:hAnsi="Tahoma" w:cs="Tahoma"/>
                <w:lang w:eastAsia="en-US"/>
              </w:rPr>
            </w:pPr>
            <w:r w:rsidRPr="001E1E61">
              <w:rPr>
                <w:rFonts w:ascii="Tahoma" w:hAnsi="Tahoma" w:cs="Tahoma"/>
                <w:lang w:eastAsia="en-US"/>
              </w:rPr>
              <w:t xml:space="preserve">El Precio referencial del servicio de sereno para los Almacenes de los Troncos y Almacén de San Ignacio de Velasco es de Bs 108.000,00 (Ciento Ocho Mil con 00/100 bolivianos), para el cálculo estimado del precio referencial del servicio se consideró la prestación del servicio por el periodo de cinco (5) meses como se expone en el siguiente cuadro: </w:t>
            </w:r>
          </w:p>
          <w:p w14:paraId="55F64878" w14:textId="77777777" w:rsidR="001E1E61" w:rsidRPr="0022499E" w:rsidRDefault="001E1E61" w:rsidP="001E1E61">
            <w:pPr>
              <w:contextualSpacing/>
              <w:rPr>
                <w:rFonts w:ascii="Tahoma" w:hAnsi="Tahoma" w:cs="Tahoma"/>
                <w:b/>
                <w:bCs/>
                <w:noProof/>
                <w:sz w:val="12"/>
                <w:szCs w:val="12"/>
                <w:u w:val="single"/>
                <w:lang w:eastAsia="es-BO"/>
              </w:rPr>
            </w:pPr>
          </w:p>
          <w:p w14:paraId="644715DC" w14:textId="77777777" w:rsidR="001E1E61" w:rsidRPr="00CC05BC" w:rsidRDefault="001E1E61" w:rsidP="001E1E61">
            <w:pPr>
              <w:ind w:left="426" w:firstLine="141"/>
              <w:contextualSpacing/>
              <w:jc w:val="center"/>
              <w:rPr>
                <w:rFonts w:ascii="Tahoma" w:hAnsi="Tahoma" w:cs="Tahoma"/>
                <w:b/>
                <w:bCs/>
                <w:noProof/>
                <w:sz w:val="12"/>
                <w:szCs w:val="12"/>
                <w:u w:val="single"/>
              </w:rPr>
            </w:pPr>
            <w:r w:rsidRPr="00CC05BC">
              <w:rPr>
                <w:rFonts w:ascii="Tahoma" w:hAnsi="Tahoma" w:cs="Tahoma"/>
                <w:b/>
                <w:bCs/>
                <w:noProof/>
                <w:sz w:val="12"/>
                <w:szCs w:val="12"/>
                <w:u w:val="single"/>
              </w:rPr>
              <w:t>CUADRO DETALLE DEL PRECIO REFERENCIAL</w:t>
            </w:r>
          </w:p>
          <w:tbl>
            <w:tblPr>
              <w:tblStyle w:val="Tablaconcuadrcula"/>
              <w:tblW w:w="4814" w:type="dxa"/>
              <w:tblInd w:w="102" w:type="dxa"/>
              <w:tblLayout w:type="fixed"/>
              <w:tblLook w:val="04A0" w:firstRow="1" w:lastRow="0" w:firstColumn="1" w:lastColumn="0" w:noHBand="0" w:noVBand="1"/>
            </w:tblPr>
            <w:tblGrid>
              <w:gridCol w:w="1746"/>
              <w:gridCol w:w="522"/>
              <w:gridCol w:w="709"/>
              <w:gridCol w:w="1048"/>
              <w:gridCol w:w="789"/>
            </w:tblGrid>
            <w:tr w:rsidR="00CC05BC" w:rsidRPr="00CC05BC" w14:paraId="1176A8A0" w14:textId="77777777" w:rsidTr="00CC05BC">
              <w:trPr>
                <w:trHeight w:val="318"/>
              </w:trPr>
              <w:tc>
                <w:tcPr>
                  <w:tcW w:w="1746" w:type="dxa"/>
                  <w:tcBorders>
                    <w:top w:val="single" w:sz="4" w:space="0" w:color="auto"/>
                    <w:left w:val="single" w:sz="4" w:space="0" w:color="auto"/>
                    <w:bottom w:val="single" w:sz="4" w:space="0" w:color="auto"/>
                    <w:right w:val="single" w:sz="4" w:space="0" w:color="auto"/>
                  </w:tcBorders>
                </w:tcPr>
                <w:p w14:paraId="161E72D7" w14:textId="77777777" w:rsidR="001E1E61" w:rsidRPr="00CC05BC" w:rsidRDefault="001E1E61" w:rsidP="00375590">
                  <w:pPr>
                    <w:framePr w:hSpace="141" w:wrap="around" w:vAnchor="text" w:hAnchor="text" w:y="1"/>
                    <w:tabs>
                      <w:tab w:val="left" w:pos="1426"/>
                    </w:tabs>
                    <w:suppressOverlap/>
                    <w:rPr>
                      <w:rFonts w:ascii="Tahoma" w:hAnsi="Tahoma" w:cs="Tahoma"/>
                      <w:sz w:val="12"/>
                      <w:szCs w:val="12"/>
                      <w:lang w:eastAsia="en-US"/>
                    </w:rPr>
                  </w:pPr>
                </w:p>
                <w:p w14:paraId="29285462" w14:textId="77777777" w:rsidR="001E1E61" w:rsidRPr="00893C26" w:rsidRDefault="001E1E61" w:rsidP="00375590">
                  <w:pPr>
                    <w:framePr w:hSpace="141" w:wrap="around" w:vAnchor="text" w:hAnchor="text" w:y="1"/>
                    <w:tabs>
                      <w:tab w:val="left" w:pos="1426"/>
                    </w:tabs>
                    <w:suppressOverlap/>
                    <w:rPr>
                      <w:rFonts w:ascii="Tahoma" w:hAnsi="Tahoma" w:cs="Tahoma"/>
                      <w:b/>
                      <w:bCs/>
                      <w:sz w:val="12"/>
                      <w:szCs w:val="12"/>
                      <w:lang w:eastAsia="en-US"/>
                    </w:rPr>
                  </w:pPr>
                  <w:r w:rsidRPr="00893C26">
                    <w:rPr>
                      <w:rFonts w:ascii="Tahoma" w:hAnsi="Tahoma" w:cs="Tahoma"/>
                      <w:b/>
                      <w:bCs/>
                      <w:sz w:val="12"/>
                      <w:szCs w:val="12"/>
                      <w:lang w:eastAsia="en-US"/>
                    </w:rPr>
                    <w:t>Detalle</w:t>
                  </w:r>
                </w:p>
              </w:tc>
              <w:tc>
                <w:tcPr>
                  <w:tcW w:w="522" w:type="dxa"/>
                  <w:tcBorders>
                    <w:top w:val="single" w:sz="4" w:space="0" w:color="auto"/>
                    <w:left w:val="single" w:sz="4" w:space="0" w:color="auto"/>
                    <w:bottom w:val="single" w:sz="4" w:space="0" w:color="auto"/>
                    <w:right w:val="single" w:sz="4" w:space="0" w:color="auto"/>
                  </w:tcBorders>
                </w:tcPr>
                <w:p w14:paraId="0B3A08E0" w14:textId="77777777" w:rsidR="001E1E61" w:rsidRPr="00CC05BC" w:rsidRDefault="001E1E61" w:rsidP="00375590">
                  <w:pPr>
                    <w:framePr w:hSpace="141" w:wrap="around" w:vAnchor="text" w:hAnchor="text" w:y="1"/>
                    <w:tabs>
                      <w:tab w:val="left" w:pos="1426"/>
                    </w:tabs>
                    <w:suppressOverlap/>
                    <w:jc w:val="center"/>
                    <w:rPr>
                      <w:rFonts w:ascii="Tahoma" w:hAnsi="Tahoma" w:cs="Tahoma"/>
                      <w:sz w:val="12"/>
                      <w:szCs w:val="12"/>
                      <w:lang w:eastAsia="en-US"/>
                    </w:rPr>
                  </w:pPr>
                </w:p>
                <w:p w14:paraId="4C73219C" w14:textId="77777777" w:rsidR="001E1E61" w:rsidRPr="00CC05BC" w:rsidRDefault="001E1E61" w:rsidP="003755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Cantidad</w:t>
                  </w:r>
                </w:p>
              </w:tc>
              <w:tc>
                <w:tcPr>
                  <w:tcW w:w="709" w:type="dxa"/>
                  <w:tcBorders>
                    <w:top w:val="single" w:sz="4" w:space="0" w:color="auto"/>
                    <w:left w:val="single" w:sz="4" w:space="0" w:color="auto"/>
                    <w:bottom w:val="single" w:sz="4" w:space="0" w:color="auto"/>
                    <w:right w:val="single" w:sz="4" w:space="0" w:color="auto"/>
                  </w:tcBorders>
                  <w:hideMark/>
                </w:tcPr>
                <w:p w14:paraId="77DD4C43" w14:textId="77777777" w:rsidR="001E1E61" w:rsidRPr="00CC05BC" w:rsidRDefault="001E1E61" w:rsidP="003755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Precio Unitario Por Mes (Bs)</w:t>
                  </w:r>
                </w:p>
              </w:tc>
              <w:tc>
                <w:tcPr>
                  <w:tcW w:w="1048" w:type="dxa"/>
                  <w:tcBorders>
                    <w:top w:val="single" w:sz="4" w:space="0" w:color="auto"/>
                    <w:left w:val="single" w:sz="4" w:space="0" w:color="auto"/>
                    <w:bottom w:val="single" w:sz="4" w:space="0" w:color="auto"/>
                    <w:right w:val="single" w:sz="4" w:space="0" w:color="auto"/>
                  </w:tcBorders>
                </w:tcPr>
                <w:p w14:paraId="7FC3AA6F" w14:textId="77777777" w:rsidR="001E1E61" w:rsidRPr="00CC05BC" w:rsidRDefault="001E1E61" w:rsidP="00375590">
                  <w:pPr>
                    <w:framePr w:hSpace="141" w:wrap="around" w:vAnchor="text" w:hAnchor="text" w:y="1"/>
                    <w:tabs>
                      <w:tab w:val="left" w:pos="1426"/>
                    </w:tabs>
                    <w:suppressOverlap/>
                    <w:jc w:val="center"/>
                    <w:rPr>
                      <w:rFonts w:ascii="Tahoma" w:hAnsi="Tahoma" w:cs="Tahoma"/>
                      <w:sz w:val="12"/>
                      <w:szCs w:val="12"/>
                      <w:lang w:eastAsia="en-US"/>
                    </w:rPr>
                  </w:pPr>
                </w:p>
                <w:p w14:paraId="106E6D85" w14:textId="77777777" w:rsidR="001E1E61" w:rsidRPr="00CC05BC" w:rsidRDefault="001E1E61" w:rsidP="003755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Tiempo</w:t>
                  </w:r>
                </w:p>
              </w:tc>
              <w:tc>
                <w:tcPr>
                  <w:tcW w:w="789" w:type="dxa"/>
                  <w:tcBorders>
                    <w:top w:val="single" w:sz="4" w:space="0" w:color="auto"/>
                    <w:left w:val="single" w:sz="4" w:space="0" w:color="auto"/>
                    <w:bottom w:val="single" w:sz="4" w:space="0" w:color="auto"/>
                    <w:right w:val="single" w:sz="4" w:space="0" w:color="auto"/>
                  </w:tcBorders>
                  <w:hideMark/>
                </w:tcPr>
                <w:p w14:paraId="776C5144" w14:textId="77777777" w:rsidR="001E1E61" w:rsidRPr="00CC05BC" w:rsidRDefault="001E1E61" w:rsidP="003755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Monto Total Del Servicio (Bs)</w:t>
                  </w:r>
                </w:p>
              </w:tc>
            </w:tr>
            <w:tr w:rsidR="00CC05BC" w:rsidRPr="00CC05BC" w14:paraId="7BA0CFCC" w14:textId="77777777" w:rsidTr="00CC05BC">
              <w:trPr>
                <w:trHeight w:val="192"/>
              </w:trPr>
              <w:tc>
                <w:tcPr>
                  <w:tcW w:w="1746" w:type="dxa"/>
                  <w:tcBorders>
                    <w:top w:val="single" w:sz="4" w:space="0" w:color="auto"/>
                    <w:left w:val="single" w:sz="4" w:space="0" w:color="auto"/>
                    <w:bottom w:val="single" w:sz="4" w:space="0" w:color="auto"/>
                    <w:right w:val="single" w:sz="4" w:space="0" w:color="auto"/>
                  </w:tcBorders>
                  <w:hideMark/>
                </w:tcPr>
                <w:p w14:paraId="102FAC9D" w14:textId="77777777" w:rsidR="001E1E61" w:rsidRPr="00893C26" w:rsidRDefault="001E1E61" w:rsidP="00375590">
                  <w:pPr>
                    <w:framePr w:hSpace="141" w:wrap="around" w:vAnchor="text" w:hAnchor="text" w:y="1"/>
                    <w:tabs>
                      <w:tab w:val="left" w:pos="1426"/>
                    </w:tabs>
                    <w:suppressOverlap/>
                    <w:rPr>
                      <w:rFonts w:ascii="Tahoma" w:hAnsi="Tahoma" w:cs="Tahoma"/>
                      <w:b/>
                      <w:bCs/>
                      <w:sz w:val="12"/>
                      <w:szCs w:val="12"/>
                      <w:lang w:eastAsia="en-US"/>
                    </w:rPr>
                  </w:pPr>
                  <w:r w:rsidRPr="00893C26">
                    <w:rPr>
                      <w:rFonts w:ascii="Tahoma" w:hAnsi="Tahoma" w:cs="Tahoma"/>
                      <w:b/>
                      <w:bCs/>
                      <w:sz w:val="12"/>
                      <w:szCs w:val="12"/>
                      <w:u w:val="single"/>
                      <w:lang w:eastAsia="en-US"/>
                    </w:rPr>
                    <w:t>ITEM N°1</w:t>
                  </w:r>
                </w:p>
              </w:tc>
              <w:tc>
                <w:tcPr>
                  <w:tcW w:w="522" w:type="dxa"/>
                  <w:tcBorders>
                    <w:top w:val="single" w:sz="4" w:space="0" w:color="auto"/>
                    <w:left w:val="single" w:sz="4" w:space="0" w:color="auto"/>
                    <w:bottom w:val="single" w:sz="4" w:space="0" w:color="auto"/>
                    <w:right w:val="single" w:sz="4" w:space="0" w:color="auto"/>
                  </w:tcBorders>
                </w:tcPr>
                <w:p w14:paraId="0FFDB624" w14:textId="77777777" w:rsidR="001E1E61" w:rsidRPr="00CC05BC" w:rsidRDefault="001E1E61" w:rsidP="00375590">
                  <w:pPr>
                    <w:framePr w:hSpace="141" w:wrap="around" w:vAnchor="text" w:hAnchor="text" w:y="1"/>
                    <w:tabs>
                      <w:tab w:val="left" w:pos="1426"/>
                    </w:tabs>
                    <w:suppressOverlap/>
                    <w:jc w:val="center"/>
                    <w:rPr>
                      <w:rFonts w:ascii="Tahoma" w:hAnsi="Tahoma" w:cs="Tahoma"/>
                      <w:sz w:val="12"/>
                      <w:szCs w:val="12"/>
                      <w:lang w:eastAsia="en-US"/>
                    </w:rPr>
                  </w:pPr>
                </w:p>
              </w:tc>
              <w:tc>
                <w:tcPr>
                  <w:tcW w:w="709" w:type="dxa"/>
                  <w:tcBorders>
                    <w:top w:val="single" w:sz="4" w:space="0" w:color="auto"/>
                    <w:left w:val="single" w:sz="4" w:space="0" w:color="auto"/>
                    <w:bottom w:val="single" w:sz="4" w:space="0" w:color="auto"/>
                    <w:right w:val="single" w:sz="4" w:space="0" w:color="auto"/>
                  </w:tcBorders>
                </w:tcPr>
                <w:p w14:paraId="134131E9" w14:textId="77777777" w:rsidR="001E1E61" w:rsidRPr="00CC05BC" w:rsidRDefault="001E1E61" w:rsidP="00375590">
                  <w:pPr>
                    <w:framePr w:hSpace="141" w:wrap="around" w:vAnchor="text" w:hAnchor="text" w:y="1"/>
                    <w:tabs>
                      <w:tab w:val="left" w:pos="1426"/>
                    </w:tabs>
                    <w:suppressOverlap/>
                    <w:jc w:val="center"/>
                    <w:rPr>
                      <w:rFonts w:ascii="Tahoma" w:hAnsi="Tahoma" w:cs="Tahoma"/>
                      <w:sz w:val="12"/>
                      <w:szCs w:val="12"/>
                      <w:lang w:eastAsia="en-US"/>
                    </w:rPr>
                  </w:pPr>
                </w:p>
              </w:tc>
              <w:tc>
                <w:tcPr>
                  <w:tcW w:w="1048" w:type="dxa"/>
                  <w:tcBorders>
                    <w:top w:val="single" w:sz="4" w:space="0" w:color="auto"/>
                    <w:left w:val="single" w:sz="4" w:space="0" w:color="auto"/>
                    <w:bottom w:val="single" w:sz="4" w:space="0" w:color="auto"/>
                    <w:right w:val="single" w:sz="4" w:space="0" w:color="auto"/>
                  </w:tcBorders>
                </w:tcPr>
                <w:p w14:paraId="47247F47" w14:textId="77777777" w:rsidR="001E1E61" w:rsidRPr="00CC05BC" w:rsidRDefault="001E1E61" w:rsidP="00375590">
                  <w:pPr>
                    <w:framePr w:hSpace="141" w:wrap="around" w:vAnchor="text" w:hAnchor="text" w:y="1"/>
                    <w:tabs>
                      <w:tab w:val="left" w:pos="1426"/>
                    </w:tabs>
                    <w:suppressOverlap/>
                    <w:jc w:val="center"/>
                    <w:rPr>
                      <w:rFonts w:ascii="Tahoma" w:hAnsi="Tahoma" w:cs="Tahoma"/>
                      <w:sz w:val="12"/>
                      <w:szCs w:val="12"/>
                      <w:lang w:eastAsia="en-US"/>
                    </w:rPr>
                  </w:pPr>
                </w:p>
              </w:tc>
              <w:tc>
                <w:tcPr>
                  <w:tcW w:w="789" w:type="dxa"/>
                  <w:tcBorders>
                    <w:top w:val="single" w:sz="4" w:space="0" w:color="auto"/>
                    <w:left w:val="single" w:sz="4" w:space="0" w:color="auto"/>
                    <w:bottom w:val="single" w:sz="4" w:space="0" w:color="auto"/>
                    <w:right w:val="single" w:sz="4" w:space="0" w:color="auto"/>
                  </w:tcBorders>
                </w:tcPr>
                <w:p w14:paraId="5E339325" w14:textId="77777777" w:rsidR="001E1E61" w:rsidRPr="00CC05BC" w:rsidRDefault="001E1E61" w:rsidP="00375590">
                  <w:pPr>
                    <w:framePr w:hSpace="141" w:wrap="around" w:vAnchor="text" w:hAnchor="text" w:y="1"/>
                    <w:tabs>
                      <w:tab w:val="left" w:pos="1426"/>
                    </w:tabs>
                    <w:suppressOverlap/>
                    <w:jc w:val="center"/>
                    <w:rPr>
                      <w:rFonts w:ascii="Tahoma" w:hAnsi="Tahoma" w:cs="Tahoma"/>
                      <w:sz w:val="12"/>
                      <w:szCs w:val="12"/>
                      <w:lang w:eastAsia="en-US"/>
                    </w:rPr>
                  </w:pPr>
                </w:p>
              </w:tc>
            </w:tr>
            <w:tr w:rsidR="00CC05BC" w:rsidRPr="00CC05BC" w14:paraId="5972299A" w14:textId="77777777" w:rsidTr="00CC05BC">
              <w:trPr>
                <w:trHeight w:val="318"/>
              </w:trPr>
              <w:tc>
                <w:tcPr>
                  <w:tcW w:w="1746" w:type="dxa"/>
                  <w:tcBorders>
                    <w:top w:val="single" w:sz="4" w:space="0" w:color="auto"/>
                    <w:left w:val="single" w:sz="4" w:space="0" w:color="auto"/>
                    <w:bottom w:val="single" w:sz="4" w:space="0" w:color="auto"/>
                    <w:right w:val="single" w:sz="4" w:space="0" w:color="auto"/>
                  </w:tcBorders>
                </w:tcPr>
                <w:p w14:paraId="6350D1BF" w14:textId="77777777" w:rsidR="001E1E61" w:rsidRPr="00CC05BC" w:rsidRDefault="001E1E61" w:rsidP="00375590">
                  <w:pPr>
                    <w:framePr w:hSpace="141" w:wrap="around" w:vAnchor="text" w:hAnchor="text" w:y="1"/>
                    <w:tabs>
                      <w:tab w:val="left" w:pos="1426"/>
                    </w:tabs>
                    <w:suppressOverlap/>
                    <w:jc w:val="both"/>
                    <w:rPr>
                      <w:rFonts w:ascii="Tahoma" w:hAnsi="Tahoma" w:cs="Tahoma"/>
                      <w:b/>
                      <w:bCs/>
                      <w:sz w:val="12"/>
                      <w:szCs w:val="12"/>
                      <w:lang w:eastAsia="en-US"/>
                    </w:rPr>
                  </w:pPr>
                  <w:r w:rsidRPr="00CC05BC">
                    <w:rPr>
                      <w:rFonts w:ascii="Tahoma" w:hAnsi="Tahoma" w:cs="Tahoma"/>
                      <w:sz w:val="12"/>
                      <w:szCs w:val="12"/>
                      <w:lang w:eastAsia="en-US"/>
                    </w:rPr>
                    <w:t xml:space="preserve">Servicio de sereno en las instalaciones del </w:t>
                  </w:r>
                  <w:r w:rsidRPr="00CC05BC">
                    <w:rPr>
                      <w:rFonts w:ascii="Tahoma" w:hAnsi="Tahoma" w:cs="Tahoma"/>
                      <w:b/>
                      <w:bCs/>
                      <w:sz w:val="12"/>
                      <w:szCs w:val="12"/>
                      <w:lang w:eastAsia="en-US"/>
                    </w:rPr>
                    <w:t>Almacén Los Troncos</w:t>
                  </w:r>
                </w:p>
                <w:p w14:paraId="2E8B8A58" w14:textId="77777777" w:rsidR="001E1E61" w:rsidRPr="00CC05BC" w:rsidRDefault="001E1E61" w:rsidP="00375590">
                  <w:pPr>
                    <w:framePr w:hSpace="141" w:wrap="around" w:vAnchor="text" w:hAnchor="text" w:y="1"/>
                    <w:tabs>
                      <w:tab w:val="left" w:pos="1426"/>
                    </w:tabs>
                    <w:suppressOverlap/>
                    <w:jc w:val="both"/>
                    <w:rPr>
                      <w:rFonts w:ascii="Tahoma" w:hAnsi="Tahoma" w:cs="Tahoma"/>
                      <w:sz w:val="12"/>
                      <w:szCs w:val="12"/>
                      <w:lang w:eastAsia="en-US"/>
                    </w:rPr>
                  </w:pPr>
                </w:p>
              </w:tc>
              <w:tc>
                <w:tcPr>
                  <w:tcW w:w="522" w:type="dxa"/>
                  <w:tcBorders>
                    <w:top w:val="single" w:sz="4" w:space="0" w:color="auto"/>
                    <w:left w:val="single" w:sz="4" w:space="0" w:color="auto"/>
                    <w:bottom w:val="single" w:sz="4" w:space="0" w:color="auto"/>
                    <w:right w:val="single" w:sz="4" w:space="0" w:color="auto"/>
                  </w:tcBorders>
                  <w:hideMark/>
                </w:tcPr>
                <w:p w14:paraId="3A471268" w14:textId="77777777" w:rsidR="001E1E61" w:rsidRPr="00CC05BC" w:rsidRDefault="001E1E61" w:rsidP="003755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14:paraId="539A01B6" w14:textId="77777777" w:rsidR="001E1E61" w:rsidRPr="00CC05BC" w:rsidRDefault="001E1E61" w:rsidP="003755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5.400.-</w:t>
                  </w:r>
                </w:p>
              </w:tc>
              <w:tc>
                <w:tcPr>
                  <w:tcW w:w="1048" w:type="dxa"/>
                  <w:tcBorders>
                    <w:top w:val="single" w:sz="4" w:space="0" w:color="auto"/>
                    <w:left w:val="single" w:sz="4" w:space="0" w:color="auto"/>
                    <w:bottom w:val="single" w:sz="4" w:space="0" w:color="auto"/>
                    <w:right w:val="single" w:sz="4" w:space="0" w:color="auto"/>
                  </w:tcBorders>
                  <w:hideMark/>
                </w:tcPr>
                <w:p w14:paraId="56408C77" w14:textId="77777777" w:rsidR="001E1E61" w:rsidRPr="00CC05BC" w:rsidRDefault="001E1E61" w:rsidP="003755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A partir de la firma de contrato hasta el 31/12/2025</w:t>
                  </w:r>
                </w:p>
              </w:tc>
              <w:tc>
                <w:tcPr>
                  <w:tcW w:w="789" w:type="dxa"/>
                  <w:tcBorders>
                    <w:top w:val="single" w:sz="4" w:space="0" w:color="auto"/>
                    <w:left w:val="single" w:sz="4" w:space="0" w:color="auto"/>
                    <w:bottom w:val="single" w:sz="4" w:space="0" w:color="auto"/>
                    <w:right w:val="single" w:sz="4" w:space="0" w:color="auto"/>
                  </w:tcBorders>
                  <w:hideMark/>
                </w:tcPr>
                <w:p w14:paraId="055999E9" w14:textId="77777777" w:rsidR="001E1E61" w:rsidRPr="00CC05BC" w:rsidRDefault="001E1E61" w:rsidP="003755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27.000.-</w:t>
                  </w:r>
                </w:p>
              </w:tc>
            </w:tr>
            <w:tr w:rsidR="001E1E61" w:rsidRPr="00CC05BC" w14:paraId="4109A974" w14:textId="77777777" w:rsidTr="00CC05BC">
              <w:trPr>
                <w:trHeight w:val="179"/>
              </w:trPr>
              <w:tc>
                <w:tcPr>
                  <w:tcW w:w="1746" w:type="dxa"/>
                  <w:tcBorders>
                    <w:top w:val="single" w:sz="4" w:space="0" w:color="auto"/>
                    <w:left w:val="single" w:sz="4" w:space="0" w:color="auto"/>
                    <w:bottom w:val="single" w:sz="4" w:space="0" w:color="auto"/>
                    <w:right w:val="single" w:sz="4" w:space="0" w:color="auto"/>
                  </w:tcBorders>
                  <w:hideMark/>
                </w:tcPr>
                <w:p w14:paraId="0BB2EE5D" w14:textId="77777777" w:rsidR="001E1E61" w:rsidRPr="00893C26" w:rsidRDefault="001E1E61" w:rsidP="00375590">
                  <w:pPr>
                    <w:framePr w:hSpace="141" w:wrap="around" w:vAnchor="text" w:hAnchor="text" w:y="1"/>
                    <w:tabs>
                      <w:tab w:val="left" w:pos="1426"/>
                    </w:tabs>
                    <w:suppressOverlap/>
                    <w:rPr>
                      <w:rFonts w:ascii="Tahoma" w:hAnsi="Tahoma" w:cs="Tahoma"/>
                      <w:b/>
                      <w:bCs/>
                      <w:sz w:val="12"/>
                      <w:szCs w:val="12"/>
                      <w:u w:val="single"/>
                      <w:lang w:eastAsia="en-US"/>
                    </w:rPr>
                  </w:pPr>
                  <w:r w:rsidRPr="00893C26">
                    <w:rPr>
                      <w:rFonts w:ascii="Tahoma" w:hAnsi="Tahoma" w:cs="Tahoma"/>
                      <w:b/>
                      <w:bCs/>
                      <w:sz w:val="12"/>
                      <w:szCs w:val="12"/>
                      <w:u w:val="single"/>
                      <w:lang w:eastAsia="en-US"/>
                    </w:rPr>
                    <w:t>ITEM N°2</w:t>
                  </w:r>
                </w:p>
              </w:tc>
              <w:tc>
                <w:tcPr>
                  <w:tcW w:w="3068" w:type="dxa"/>
                  <w:gridSpan w:val="4"/>
                  <w:tcBorders>
                    <w:top w:val="single" w:sz="4" w:space="0" w:color="auto"/>
                    <w:left w:val="single" w:sz="4" w:space="0" w:color="auto"/>
                    <w:bottom w:val="single" w:sz="4" w:space="0" w:color="auto"/>
                    <w:right w:val="single" w:sz="4" w:space="0" w:color="auto"/>
                  </w:tcBorders>
                </w:tcPr>
                <w:p w14:paraId="6A6F0B19" w14:textId="77777777" w:rsidR="001E1E61" w:rsidRPr="00CC05BC" w:rsidRDefault="001E1E61" w:rsidP="00375590">
                  <w:pPr>
                    <w:framePr w:hSpace="141" w:wrap="around" w:vAnchor="text" w:hAnchor="text" w:y="1"/>
                    <w:tabs>
                      <w:tab w:val="left" w:pos="1426"/>
                    </w:tabs>
                    <w:suppressOverlap/>
                    <w:jc w:val="center"/>
                    <w:rPr>
                      <w:rFonts w:ascii="Tahoma" w:hAnsi="Tahoma" w:cs="Tahoma"/>
                      <w:sz w:val="12"/>
                      <w:szCs w:val="12"/>
                      <w:lang w:eastAsia="en-US"/>
                    </w:rPr>
                  </w:pPr>
                </w:p>
              </w:tc>
            </w:tr>
            <w:tr w:rsidR="00CC05BC" w:rsidRPr="00CC05BC" w14:paraId="03EF87DA" w14:textId="77777777" w:rsidTr="00CC05BC">
              <w:trPr>
                <w:trHeight w:val="318"/>
              </w:trPr>
              <w:tc>
                <w:tcPr>
                  <w:tcW w:w="1746" w:type="dxa"/>
                  <w:tcBorders>
                    <w:top w:val="single" w:sz="4" w:space="0" w:color="auto"/>
                    <w:left w:val="single" w:sz="4" w:space="0" w:color="auto"/>
                    <w:bottom w:val="single" w:sz="4" w:space="0" w:color="auto"/>
                    <w:right w:val="single" w:sz="4" w:space="0" w:color="auto"/>
                  </w:tcBorders>
                </w:tcPr>
                <w:p w14:paraId="2AB6AC25" w14:textId="77777777" w:rsidR="001E1E61" w:rsidRPr="00CC05BC" w:rsidRDefault="001E1E61" w:rsidP="00375590">
                  <w:pPr>
                    <w:framePr w:hSpace="141" w:wrap="around" w:vAnchor="text" w:hAnchor="text" w:y="1"/>
                    <w:tabs>
                      <w:tab w:val="left" w:pos="1426"/>
                    </w:tabs>
                    <w:suppressOverlap/>
                    <w:jc w:val="both"/>
                    <w:rPr>
                      <w:rFonts w:ascii="Tahoma" w:hAnsi="Tahoma" w:cs="Tahoma"/>
                      <w:b/>
                      <w:bCs/>
                      <w:sz w:val="12"/>
                      <w:szCs w:val="12"/>
                      <w:lang w:eastAsia="en-US"/>
                    </w:rPr>
                  </w:pPr>
                  <w:r w:rsidRPr="00CC05BC">
                    <w:rPr>
                      <w:rFonts w:ascii="Tahoma" w:hAnsi="Tahoma" w:cs="Tahoma"/>
                      <w:sz w:val="12"/>
                      <w:szCs w:val="12"/>
                      <w:lang w:eastAsia="en-US"/>
                    </w:rPr>
                    <w:t xml:space="preserve">Servicio de sereno en las instalaciones del </w:t>
                  </w:r>
                  <w:r w:rsidRPr="00CC05BC">
                    <w:rPr>
                      <w:rFonts w:ascii="Tahoma" w:hAnsi="Tahoma" w:cs="Tahoma"/>
                      <w:b/>
                      <w:bCs/>
                      <w:sz w:val="12"/>
                      <w:szCs w:val="12"/>
                      <w:lang w:eastAsia="en-US"/>
                    </w:rPr>
                    <w:t>Almacén Los Troncos</w:t>
                  </w:r>
                </w:p>
                <w:p w14:paraId="3CF6DB96" w14:textId="77777777" w:rsidR="001E1E61" w:rsidRPr="00CC05BC" w:rsidRDefault="001E1E61" w:rsidP="00375590">
                  <w:pPr>
                    <w:framePr w:hSpace="141" w:wrap="around" w:vAnchor="text" w:hAnchor="text" w:y="1"/>
                    <w:tabs>
                      <w:tab w:val="left" w:pos="1426"/>
                    </w:tabs>
                    <w:suppressOverlap/>
                    <w:jc w:val="both"/>
                    <w:rPr>
                      <w:rFonts w:ascii="Tahoma" w:hAnsi="Tahoma" w:cs="Tahoma"/>
                      <w:sz w:val="12"/>
                      <w:szCs w:val="12"/>
                      <w:lang w:eastAsia="en-US"/>
                    </w:rPr>
                  </w:pPr>
                </w:p>
              </w:tc>
              <w:tc>
                <w:tcPr>
                  <w:tcW w:w="522" w:type="dxa"/>
                  <w:tcBorders>
                    <w:top w:val="single" w:sz="4" w:space="0" w:color="auto"/>
                    <w:left w:val="single" w:sz="4" w:space="0" w:color="auto"/>
                    <w:bottom w:val="single" w:sz="4" w:space="0" w:color="auto"/>
                    <w:right w:val="single" w:sz="4" w:space="0" w:color="auto"/>
                  </w:tcBorders>
                  <w:hideMark/>
                </w:tcPr>
                <w:p w14:paraId="6552E2A8" w14:textId="77777777" w:rsidR="001E1E61" w:rsidRPr="00CC05BC" w:rsidRDefault="001E1E61" w:rsidP="003755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14:paraId="37CE26B7" w14:textId="77777777" w:rsidR="001E1E61" w:rsidRPr="00CC05BC" w:rsidRDefault="001E1E61" w:rsidP="003755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5.400.-</w:t>
                  </w:r>
                </w:p>
              </w:tc>
              <w:tc>
                <w:tcPr>
                  <w:tcW w:w="1048" w:type="dxa"/>
                  <w:tcBorders>
                    <w:top w:val="single" w:sz="4" w:space="0" w:color="auto"/>
                    <w:left w:val="single" w:sz="4" w:space="0" w:color="auto"/>
                    <w:bottom w:val="single" w:sz="4" w:space="0" w:color="auto"/>
                    <w:right w:val="single" w:sz="4" w:space="0" w:color="auto"/>
                  </w:tcBorders>
                  <w:hideMark/>
                </w:tcPr>
                <w:p w14:paraId="7AB01298" w14:textId="77777777" w:rsidR="001E1E61" w:rsidRPr="00CC05BC" w:rsidRDefault="001E1E61" w:rsidP="003755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A partir de la firma de contrato hasta el 31/12/2025</w:t>
                  </w:r>
                </w:p>
              </w:tc>
              <w:tc>
                <w:tcPr>
                  <w:tcW w:w="789" w:type="dxa"/>
                  <w:tcBorders>
                    <w:top w:val="single" w:sz="4" w:space="0" w:color="auto"/>
                    <w:left w:val="single" w:sz="4" w:space="0" w:color="auto"/>
                    <w:bottom w:val="single" w:sz="4" w:space="0" w:color="auto"/>
                    <w:right w:val="single" w:sz="4" w:space="0" w:color="auto"/>
                  </w:tcBorders>
                  <w:hideMark/>
                </w:tcPr>
                <w:p w14:paraId="4FC6426F" w14:textId="77777777" w:rsidR="001E1E61" w:rsidRPr="00CC05BC" w:rsidRDefault="001E1E61" w:rsidP="003755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27.000.-</w:t>
                  </w:r>
                </w:p>
              </w:tc>
            </w:tr>
            <w:tr w:rsidR="001E1E61" w:rsidRPr="00CC05BC" w14:paraId="15A4DFCF" w14:textId="77777777" w:rsidTr="00893C26">
              <w:trPr>
                <w:trHeight w:val="77"/>
              </w:trPr>
              <w:tc>
                <w:tcPr>
                  <w:tcW w:w="1746" w:type="dxa"/>
                  <w:tcBorders>
                    <w:top w:val="single" w:sz="4" w:space="0" w:color="auto"/>
                    <w:left w:val="single" w:sz="4" w:space="0" w:color="auto"/>
                    <w:bottom w:val="single" w:sz="4" w:space="0" w:color="auto"/>
                    <w:right w:val="single" w:sz="4" w:space="0" w:color="auto"/>
                  </w:tcBorders>
                </w:tcPr>
                <w:p w14:paraId="65234A45" w14:textId="77777777" w:rsidR="001E1E61" w:rsidRPr="00893C26" w:rsidRDefault="001E1E61" w:rsidP="00375590">
                  <w:pPr>
                    <w:framePr w:hSpace="141" w:wrap="around" w:vAnchor="text" w:hAnchor="text" w:y="1"/>
                    <w:tabs>
                      <w:tab w:val="left" w:pos="1426"/>
                    </w:tabs>
                    <w:suppressOverlap/>
                    <w:rPr>
                      <w:rFonts w:ascii="Tahoma" w:hAnsi="Tahoma" w:cs="Tahoma"/>
                      <w:b/>
                      <w:bCs/>
                      <w:sz w:val="12"/>
                      <w:szCs w:val="12"/>
                      <w:u w:val="single"/>
                      <w:lang w:eastAsia="en-US"/>
                    </w:rPr>
                  </w:pPr>
                  <w:r w:rsidRPr="00893C26">
                    <w:rPr>
                      <w:rFonts w:ascii="Tahoma" w:hAnsi="Tahoma" w:cs="Tahoma"/>
                      <w:b/>
                      <w:bCs/>
                      <w:sz w:val="12"/>
                      <w:szCs w:val="12"/>
                      <w:u w:val="single"/>
                      <w:lang w:eastAsia="en-US"/>
                    </w:rPr>
                    <w:t>ITEM N°3</w:t>
                  </w:r>
                </w:p>
              </w:tc>
              <w:tc>
                <w:tcPr>
                  <w:tcW w:w="3068" w:type="dxa"/>
                  <w:gridSpan w:val="4"/>
                  <w:tcBorders>
                    <w:top w:val="single" w:sz="4" w:space="0" w:color="auto"/>
                    <w:left w:val="single" w:sz="4" w:space="0" w:color="auto"/>
                    <w:bottom w:val="single" w:sz="4" w:space="0" w:color="auto"/>
                    <w:right w:val="single" w:sz="4" w:space="0" w:color="auto"/>
                  </w:tcBorders>
                </w:tcPr>
                <w:p w14:paraId="15E53813" w14:textId="77777777" w:rsidR="001E1E61" w:rsidRPr="00CC05BC" w:rsidRDefault="001E1E61" w:rsidP="00375590">
                  <w:pPr>
                    <w:framePr w:hSpace="141" w:wrap="around" w:vAnchor="text" w:hAnchor="text" w:y="1"/>
                    <w:tabs>
                      <w:tab w:val="left" w:pos="1426"/>
                    </w:tabs>
                    <w:suppressOverlap/>
                    <w:jc w:val="center"/>
                    <w:rPr>
                      <w:rFonts w:ascii="Tahoma" w:hAnsi="Tahoma" w:cs="Tahoma"/>
                      <w:sz w:val="12"/>
                      <w:szCs w:val="12"/>
                      <w:lang w:eastAsia="en-US"/>
                    </w:rPr>
                  </w:pPr>
                </w:p>
              </w:tc>
            </w:tr>
            <w:tr w:rsidR="00CC05BC" w:rsidRPr="00CC05BC" w14:paraId="60EF5C4B" w14:textId="77777777" w:rsidTr="00CC05BC">
              <w:trPr>
                <w:trHeight w:val="318"/>
              </w:trPr>
              <w:tc>
                <w:tcPr>
                  <w:tcW w:w="1746" w:type="dxa"/>
                  <w:tcBorders>
                    <w:top w:val="single" w:sz="4" w:space="0" w:color="auto"/>
                    <w:left w:val="single" w:sz="4" w:space="0" w:color="auto"/>
                    <w:bottom w:val="single" w:sz="4" w:space="0" w:color="auto"/>
                    <w:right w:val="single" w:sz="4" w:space="0" w:color="auto"/>
                  </w:tcBorders>
                  <w:hideMark/>
                </w:tcPr>
                <w:p w14:paraId="712AD6CC" w14:textId="77777777" w:rsidR="001E1E61" w:rsidRPr="00CC05BC" w:rsidRDefault="001E1E61" w:rsidP="00375590">
                  <w:pPr>
                    <w:framePr w:hSpace="141" w:wrap="around" w:vAnchor="text" w:hAnchor="text" w:y="1"/>
                    <w:tabs>
                      <w:tab w:val="left" w:pos="1426"/>
                    </w:tabs>
                    <w:suppressOverlap/>
                    <w:jc w:val="both"/>
                    <w:rPr>
                      <w:rFonts w:ascii="Tahoma" w:hAnsi="Tahoma" w:cs="Tahoma"/>
                      <w:sz w:val="12"/>
                      <w:szCs w:val="12"/>
                      <w:lang w:eastAsia="en-US"/>
                    </w:rPr>
                  </w:pPr>
                  <w:r w:rsidRPr="00CC05BC">
                    <w:rPr>
                      <w:rFonts w:ascii="Tahoma" w:hAnsi="Tahoma" w:cs="Tahoma"/>
                      <w:sz w:val="12"/>
                      <w:szCs w:val="12"/>
                      <w:lang w:eastAsia="en-US"/>
                    </w:rPr>
                    <w:t xml:space="preserve">Servicio de sereno en las instalaciones   del </w:t>
                  </w:r>
                  <w:r w:rsidRPr="00CC05BC">
                    <w:rPr>
                      <w:rFonts w:ascii="Tahoma" w:hAnsi="Tahoma" w:cs="Tahoma"/>
                      <w:b/>
                      <w:bCs/>
                      <w:sz w:val="12"/>
                      <w:szCs w:val="12"/>
                      <w:lang w:eastAsia="en-US"/>
                    </w:rPr>
                    <w:t>Almacén de San Ignacio de Velasco</w:t>
                  </w:r>
                </w:p>
              </w:tc>
              <w:tc>
                <w:tcPr>
                  <w:tcW w:w="522" w:type="dxa"/>
                  <w:tcBorders>
                    <w:top w:val="single" w:sz="4" w:space="0" w:color="auto"/>
                    <w:left w:val="single" w:sz="4" w:space="0" w:color="auto"/>
                    <w:bottom w:val="single" w:sz="4" w:space="0" w:color="auto"/>
                    <w:right w:val="single" w:sz="4" w:space="0" w:color="auto"/>
                  </w:tcBorders>
                  <w:hideMark/>
                </w:tcPr>
                <w:p w14:paraId="137F3EB5" w14:textId="77777777" w:rsidR="001E1E61" w:rsidRPr="00CC05BC" w:rsidRDefault="001E1E61" w:rsidP="003755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14:paraId="13955D21" w14:textId="77777777" w:rsidR="001E1E61" w:rsidRPr="00CC05BC" w:rsidRDefault="001E1E61" w:rsidP="003755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5.400.-</w:t>
                  </w:r>
                </w:p>
              </w:tc>
              <w:tc>
                <w:tcPr>
                  <w:tcW w:w="1048" w:type="dxa"/>
                  <w:tcBorders>
                    <w:top w:val="single" w:sz="4" w:space="0" w:color="auto"/>
                    <w:left w:val="single" w:sz="4" w:space="0" w:color="auto"/>
                    <w:bottom w:val="single" w:sz="4" w:space="0" w:color="auto"/>
                    <w:right w:val="single" w:sz="4" w:space="0" w:color="auto"/>
                  </w:tcBorders>
                  <w:hideMark/>
                </w:tcPr>
                <w:p w14:paraId="64227761" w14:textId="77777777" w:rsidR="001E1E61" w:rsidRPr="00CC05BC" w:rsidRDefault="001E1E61" w:rsidP="003755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A partir de la firma de contrato hasta el 31/12/2025</w:t>
                  </w:r>
                </w:p>
              </w:tc>
              <w:tc>
                <w:tcPr>
                  <w:tcW w:w="789" w:type="dxa"/>
                  <w:tcBorders>
                    <w:top w:val="single" w:sz="4" w:space="0" w:color="auto"/>
                    <w:left w:val="single" w:sz="4" w:space="0" w:color="auto"/>
                    <w:bottom w:val="single" w:sz="4" w:space="0" w:color="auto"/>
                    <w:right w:val="single" w:sz="4" w:space="0" w:color="auto"/>
                  </w:tcBorders>
                  <w:hideMark/>
                </w:tcPr>
                <w:p w14:paraId="194AAD84" w14:textId="77777777" w:rsidR="001E1E61" w:rsidRPr="00CC05BC" w:rsidRDefault="001E1E61" w:rsidP="003755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27.000.-</w:t>
                  </w:r>
                </w:p>
              </w:tc>
            </w:tr>
            <w:tr w:rsidR="00CC05BC" w:rsidRPr="00CC05BC" w14:paraId="1BE6EF81" w14:textId="77777777" w:rsidTr="00893C26">
              <w:trPr>
                <w:trHeight w:val="75"/>
              </w:trPr>
              <w:tc>
                <w:tcPr>
                  <w:tcW w:w="1746" w:type="dxa"/>
                  <w:tcBorders>
                    <w:top w:val="single" w:sz="4" w:space="0" w:color="auto"/>
                    <w:left w:val="single" w:sz="4" w:space="0" w:color="auto"/>
                    <w:bottom w:val="single" w:sz="4" w:space="0" w:color="auto"/>
                    <w:right w:val="single" w:sz="4" w:space="0" w:color="auto"/>
                  </w:tcBorders>
                  <w:hideMark/>
                </w:tcPr>
                <w:p w14:paraId="59B4A40D" w14:textId="77777777" w:rsidR="001E1E61" w:rsidRPr="00893C26" w:rsidRDefault="001E1E61" w:rsidP="00375590">
                  <w:pPr>
                    <w:framePr w:hSpace="141" w:wrap="around" w:vAnchor="text" w:hAnchor="text" w:y="1"/>
                    <w:tabs>
                      <w:tab w:val="left" w:pos="1426"/>
                    </w:tabs>
                    <w:suppressOverlap/>
                    <w:rPr>
                      <w:rFonts w:ascii="Tahoma" w:hAnsi="Tahoma" w:cs="Tahoma"/>
                      <w:b/>
                      <w:bCs/>
                      <w:sz w:val="12"/>
                      <w:szCs w:val="12"/>
                      <w:u w:val="single"/>
                      <w:lang w:eastAsia="en-US"/>
                    </w:rPr>
                  </w:pPr>
                  <w:r w:rsidRPr="00893C26">
                    <w:rPr>
                      <w:rFonts w:ascii="Tahoma" w:hAnsi="Tahoma" w:cs="Tahoma"/>
                      <w:b/>
                      <w:bCs/>
                      <w:sz w:val="12"/>
                      <w:szCs w:val="12"/>
                      <w:u w:val="single"/>
                      <w:lang w:eastAsia="en-US"/>
                    </w:rPr>
                    <w:t>ITEM N°4</w:t>
                  </w:r>
                </w:p>
              </w:tc>
              <w:tc>
                <w:tcPr>
                  <w:tcW w:w="522" w:type="dxa"/>
                  <w:tcBorders>
                    <w:top w:val="single" w:sz="4" w:space="0" w:color="auto"/>
                    <w:left w:val="single" w:sz="4" w:space="0" w:color="auto"/>
                    <w:bottom w:val="single" w:sz="4" w:space="0" w:color="auto"/>
                    <w:right w:val="single" w:sz="4" w:space="0" w:color="auto"/>
                  </w:tcBorders>
                </w:tcPr>
                <w:p w14:paraId="02067BC4" w14:textId="77777777" w:rsidR="001E1E61" w:rsidRPr="00CC05BC" w:rsidRDefault="001E1E61" w:rsidP="00375590">
                  <w:pPr>
                    <w:framePr w:hSpace="141" w:wrap="around" w:vAnchor="text" w:hAnchor="text" w:y="1"/>
                    <w:tabs>
                      <w:tab w:val="left" w:pos="1426"/>
                    </w:tabs>
                    <w:suppressOverlap/>
                    <w:jc w:val="center"/>
                    <w:rPr>
                      <w:rFonts w:ascii="Tahoma" w:hAnsi="Tahoma" w:cs="Tahoma"/>
                      <w:sz w:val="12"/>
                      <w:szCs w:val="12"/>
                      <w:lang w:eastAsia="en-US"/>
                    </w:rPr>
                  </w:pPr>
                </w:p>
              </w:tc>
              <w:tc>
                <w:tcPr>
                  <w:tcW w:w="709" w:type="dxa"/>
                  <w:tcBorders>
                    <w:top w:val="single" w:sz="4" w:space="0" w:color="auto"/>
                    <w:left w:val="single" w:sz="4" w:space="0" w:color="auto"/>
                    <w:bottom w:val="single" w:sz="4" w:space="0" w:color="auto"/>
                    <w:right w:val="single" w:sz="4" w:space="0" w:color="auto"/>
                  </w:tcBorders>
                </w:tcPr>
                <w:p w14:paraId="4DC6B70A" w14:textId="77777777" w:rsidR="001E1E61" w:rsidRPr="00CC05BC" w:rsidRDefault="001E1E61" w:rsidP="00375590">
                  <w:pPr>
                    <w:framePr w:hSpace="141" w:wrap="around" w:vAnchor="text" w:hAnchor="text" w:y="1"/>
                    <w:tabs>
                      <w:tab w:val="left" w:pos="1426"/>
                    </w:tabs>
                    <w:suppressOverlap/>
                    <w:jc w:val="center"/>
                    <w:rPr>
                      <w:rFonts w:ascii="Tahoma" w:hAnsi="Tahoma" w:cs="Tahoma"/>
                      <w:sz w:val="12"/>
                      <w:szCs w:val="12"/>
                      <w:lang w:eastAsia="en-US"/>
                    </w:rPr>
                  </w:pPr>
                </w:p>
              </w:tc>
              <w:tc>
                <w:tcPr>
                  <w:tcW w:w="1048" w:type="dxa"/>
                  <w:tcBorders>
                    <w:top w:val="single" w:sz="4" w:space="0" w:color="auto"/>
                    <w:left w:val="single" w:sz="4" w:space="0" w:color="auto"/>
                    <w:bottom w:val="single" w:sz="4" w:space="0" w:color="auto"/>
                    <w:right w:val="single" w:sz="4" w:space="0" w:color="auto"/>
                  </w:tcBorders>
                </w:tcPr>
                <w:p w14:paraId="5B68D43F" w14:textId="77777777" w:rsidR="001E1E61" w:rsidRPr="00CC05BC" w:rsidRDefault="001E1E61" w:rsidP="00375590">
                  <w:pPr>
                    <w:framePr w:hSpace="141" w:wrap="around" w:vAnchor="text" w:hAnchor="text" w:y="1"/>
                    <w:tabs>
                      <w:tab w:val="left" w:pos="1426"/>
                    </w:tabs>
                    <w:suppressOverlap/>
                    <w:jc w:val="center"/>
                    <w:rPr>
                      <w:rFonts w:ascii="Tahoma" w:hAnsi="Tahoma" w:cs="Tahoma"/>
                      <w:sz w:val="12"/>
                      <w:szCs w:val="12"/>
                      <w:lang w:eastAsia="en-US"/>
                    </w:rPr>
                  </w:pPr>
                </w:p>
              </w:tc>
              <w:tc>
                <w:tcPr>
                  <w:tcW w:w="789" w:type="dxa"/>
                  <w:tcBorders>
                    <w:top w:val="single" w:sz="4" w:space="0" w:color="auto"/>
                    <w:left w:val="single" w:sz="4" w:space="0" w:color="auto"/>
                    <w:bottom w:val="single" w:sz="4" w:space="0" w:color="auto"/>
                    <w:right w:val="single" w:sz="4" w:space="0" w:color="auto"/>
                  </w:tcBorders>
                </w:tcPr>
                <w:p w14:paraId="5FA36F05" w14:textId="77777777" w:rsidR="001E1E61" w:rsidRPr="00CC05BC" w:rsidRDefault="001E1E61" w:rsidP="00375590">
                  <w:pPr>
                    <w:framePr w:hSpace="141" w:wrap="around" w:vAnchor="text" w:hAnchor="text" w:y="1"/>
                    <w:tabs>
                      <w:tab w:val="left" w:pos="1426"/>
                    </w:tabs>
                    <w:suppressOverlap/>
                    <w:jc w:val="center"/>
                    <w:rPr>
                      <w:rFonts w:ascii="Tahoma" w:hAnsi="Tahoma" w:cs="Tahoma"/>
                      <w:sz w:val="12"/>
                      <w:szCs w:val="12"/>
                      <w:lang w:eastAsia="en-US"/>
                    </w:rPr>
                  </w:pPr>
                </w:p>
              </w:tc>
            </w:tr>
            <w:tr w:rsidR="00CC05BC" w:rsidRPr="00CC05BC" w14:paraId="65A6E2BB" w14:textId="77777777" w:rsidTr="00CC05BC">
              <w:trPr>
                <w:trHeight w:val="531"/>
              </w:trPr>
              <w:tc>
                <w:tcPr>
                  <w:tcW w:w="1746" w:type="dxa"/>
                  <w:tcBorders>
                    <w:top w:val="single" w:sz="4" w:space="0" w:color="auto"/>
                    <w:left w:val="single" w:sz="4" w:space="0" w:color="auto"/>
                    <w:bottom w:val="single" w:sz="4" w:space="0" w:color="auto"/>
                    <w:right w:val="single" w:sz="4" w:space="0" w:color="auto"/>
                  </w:tcBorders>
                  <w:hideMark/>
                </w:tcPr>
                <w:p w14:paraId="057EF5CB" w14:textId="77777777" w:rsidR="001E1E61" w:rsidRPr="00CC05BC" w:rsidRDefault="001E1E61" w:rsidP="00375590">
                  <w:pPr>
                    <w:framePr w:hSpace="141" w:wrap="around" w:vAnchor="text" w:hAnchor="text" w:y="1"/>
                    <w:spacing w:line="276" w:lineRule="auto"/>
                    <w:suppressOverlap/>
                    <w:jc w:val="both"/>
                    <w:rPr>
                      <w:rFonts w:ascii="Tahoma" w:hAnsi="Tahoma" w:cs="Tahoma"/>
                      <w:sz w:val="12"/>
                      <w:szCs w:val="12"/>
                      <w:lang w:eastAsia="en-US"/>
                    </w:rPr>
                  </w:pPr>
                  <w:r w:rsidRPr="00CC05BC">
                    <w:rPr>
                      <w:rFonts w:ascii="Tahoma" w:hAnsi="Tahoma" w:cs="Tahoma"/>
                      <w:sz w:val="12"/>
                      <w:szCs w:val="12"/>
                      <w:lang w:eastAsia="en-US"/>
                    </w:rPr>
                    <w:t xml:space="preserve">Servicio de sereno en las instalaciones   del </w:t>
                  </w:r>
                  <w:r w:rsidRPr="00CC05BC">
                    <w:rPr>
                      <w:rFonts w:ascii="Tahoma" w:hAnsi="Tahoma" w:cs="Tahoma"/>
                      <w:b/>
                      <w:bCs/>
                      <w:sz w:val="12"/>
                      <w:szCs w:val="12"/>
                      <w:lang w:eastAsia="en-US"/>
                    </w:rPr>
                    <w:t>Almacén de San Ignacio de Velasco</w:t>
                  </w:r>
                </w:p>
              </w:tc>
              <w:tc>
                <w:tcPr>
                  <w:tcW w:w="522" w:type="dxa"/>
                  <w:tcBorders>
                    <w:top w:val="single" w:sz="4" w:space="0" w:color="auto"/>
                    <w:left w:val="single" w:sz="4" w:space="0" w:color="auto"/>
                    <w:bottom w:val="single" w:sz="4" w:space="0" w:color="auto"/>
                    <w:right w:val="single" w:sz="4" w:space="0" w:color="auto"/>
                  </w:tcBorders>
                  <w:vAlign w:val="center"/>
                  <w:hideMark/>
                </w:tcPr>
                <w:p w14:paraId="72A81C9F" w14:textId="77777777" w:rsidR="001E1E61" w:rsidRPr="00CC05BC" w:rsidRDefault="001E1E61" w:rsidP="003755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14:paraId="365F0296" w14:textId="77777777" w:rsidR="001E1E61" w:rsidRPr="00CC05BC" w:rsidRDefault="001E1E61" w:rsidP="00375590">
                  <w:pPr>
                    <w:framePr w:hSpace="141" w:wrap="around" w:vAnchor="text" w:hAnchor="text" w:y="1"/>
                    <w:tabs>
                      <w:tab w:val="left" w:pos="1426"/>
                    </w:tabs>
                    <w:suppressOverlap/>
                    <w:jc w:val="center"/>
                    <w:rPr>
                      <w:rFonts w:ascii="Tahoma" w:hAnsi="Tahoma" w:cs="Tahoma"/>
                      <w:sz w:val="12"/>
                      <w:szCs w:val="12"/>
                      <w:lang w:eastAsia="en-US"/>
                    </w:rPr>
                  </w:pPr>
                </w:p>
                <w:p w14:paraId="75F31406" w14:textId="77777777" w:rsidR="001E1E61" w:rsidRPr="00CC05BC" w:rsidRDefault="001E1E61" w:rsidP="003755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5.400.-</w:t>
                  </w:r>
                </w:p>
              </w:tc>
              <w:tc>
                <w:tcPr>
                  <w:tcW w:w="1048" w:type="dxa"/>
                  <w:tcBorders>
                    <w:top w:val="single" w:sz="4" w:space="0" w:color="auto"/>
                    <w:left w:val="single" w:sz="4" w:space="0" w:color="auto"/>
                    <w:bottom w:val="single" w:sz="4" w:space="0" w:color="auto"/>
                    <w:right w:val="single" w:sz="4" w:space="0" w:color="auto"/>
                  </w:tcBorders>
                  <w:vAlign w:val="center"/>
                </w:tcPr>
                <w:p w14:paraId="09541ABA" w14:textId="77777777" w:rsidR="001E1E61" w:rsidRPr="00CC05BC" w:rsidRDefault="001E1E61" w:rsidP="003755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A partir de la firma de contrato hasta el 31/12/2025</w:t>
                  </w:r>
                </w:p>
                <w:p w14:paraId="7A91FE73" w14:textId="77777777" w:rsidR="001E1E61" w:rsidRPr="00CC05BC" w:rsidRDefault="001E1E61" w:rsidP="00375590">
                  <w:pPr>
                    <w:framePr w:hSpace="141" w:wrap="around" w:vAnchor="text" w:hAnchor="text" w:y="1"/>
                    <w:tabs>
                      <w:tab w:val="left" w:pos="1426"/>
                    </w:tabs>
                    <w:suppressOverlap/>
                    <w:jc w:val="center"/>
                    <w:rPr>
                      <w:rFonts w:ascii="Tahoma" w:hAnsi="Tahoma" w:cs="Tahoma"/>
                      <w:sz w:val="12"/>
                      <w:szCs w:val="12"/>
                      <w:lang w:eastAsia="en-US"/>
                    </w:rPr>
                  </w:pPr>
                </w:p>
              </w:tc>
              <w:tc>
                <w:tcPr>
                  <w:tcW w:w="789" w:type="dxa"/>
                  <w:tcBorders>
                    <w:top w:val="single" w:sz="4" w:space="0" w:color="auto"/>
                    <w:left w:val="single" w:sz="4" w:space="0" w:color="auto"/>
                    <w:bottom w:val="single" w:sz="4" w:space="0" w:color="auto"/>
                    <w:right w:val="single" w:sz="4" w:space="0" w:color="auto"/>
                  </w:tcBorders>
                  <w:vAlign w:val="center"/>
                </w:tcPr>
                <w:p w14:paraId="4DDB7A69" w14:textId="77777777" w:rsidR="001E1E61" w:rsidRPr="00CC05BC" w:rsidRDefault="001E1E61" w:rsidP="00375590">
                  <w:pPr>
                    <w:framePr w:hSpace="141" w:wrap="around" w:vAnchor="text" w:hAnchor="text" w:y="1"/>
                    <w:tabs>
                      <w:tab w:val="left" w:pos="1426"/>
                    </w:tabs>
                    <w:suppressOverlap/>
                    <w:jc w:val="center"/>
                    <w:rPr>
                      <w:rFonts w:ascii="Tahoma" w:hAnsi="Tahoma" w:cs="Tahoma"/>
                      <w:sz w:val="12"/>
                      <w:szCs w:val="12"/>
                      <w:lang w:eastAsia="en-US"/>
                    </w:rPr>
                  </w:pPr>
                </w:p>
                <w:p w14:paraId="77F3F910" w14:textId="77777777" w:rsidR="001E1E61" w:rsidRPr="00CC05BC" w:rsidRDefault="001E1E61" w:rsidP="00375590">
                  <w:pPr>
                    <w:framePr w:hSpace="141" w:wrap="around" w:vAnchor="text" w:hAnchor="text" w:y="1"/>
                    <w:tabs>
                      <w:tab w:val="left" w:pos="1426"/>
                    </w:tabs>
                    <w:suppressOverlap/>
                    <w:jc w:val="center"/>
                    <w:rPr>
                      <w:rFonts w:ascii="Tahoma" w:hAnsi="Tahoma" w:cs="Tahoma"/>
                      <w:sz w:val="12"/>
                      <w:szCs w:val="12"/>
                      <w:lang w:eastAsia="en-US"/>
                    </w:rPr>
                  </w:pPr>
                  <w:r w:rsidRPr="00CC05BC">
                    <w:rPr>
                      <w:rFonts w:ascii="Tahoma" w:hAnsi="Tahoma" w:cs="Tahoma"/>
                      <w:sz w:val="12"/>
                      <w:szCs w:val="12"/>
                      <w:lang w:eastAsia="en-US"/>
                    </w:rPr>
                    <w:t>27.000.-</w:t>
                  </w:r>
                </w:p>
              </w:tc>
            </w:tr>
            <w:tr w:rsidR="001E1E61" w:rsidRPr="00CC05BC" w14:paraId="1217BB59" w14:textId="77777777" w:rsidTr="00CC05BC">
              <w:trPr>
                <w:trHeight w:val="176"/>
              </w:trPr>
              <w:tc>
                <w:tcPr>
                  <w:tcW w:w="4025" w:type="dxa"/>
                  <w:gridSpan w:val="4"/>
                  <w:tcBorders>
                    <w:top w:val="single" w:sz="4" w:space="0" w:color="auto"/>
                    <w:left w:val="single" w:sz="4" w:space="0" w:color="auto"/>
                    <w:bottom w:val="single" w:sz="4" w:space="0" w:color="auto"/>
                    <w:right w:val="single" w:sz="4" w:space="0" w:color="auto"/>
                  </w:tcBorders>
                  <w:hideMark/>
                </w:tcPr>
                <w:p w14:paraId="4E550CF4" w14:textId="77777777" w:rsidR="001E1E61" w:rsidRPr="00CC05BC" w:rsidRDefault="001E1E61" w:rsidP="00375590">
                  <w:pPr>
                    <w:framePr w:hSpace="141" w:wrap="around" w:vAnchor="text" w:hAnchor="text" w:y="1"/>
                    <w:tabs>
                      <w:tab w:val="left" w:pos="1426"/>
                    </w:tabs>
                    <w:suppressOverlap/>
                    <w:rPr>
                      <w:rFonts w:ascii="Tahoma" w:hAnsi="Tahoma" w:cs="Tahoma"/>
                      <w:sz w:val="12"/>
                      <w:szCs w:val="12"/>
                      <w:lang w:eastAsia="en-US"/>
                    </w:rPr>
                  </w:pPr>
                  <w:r w:rsidRPr="00CC05BC">
                    <w:rPr>
                      <w:rFonts w:ascii="Tahoma" w:hAnsi="Tahoma" w:cs="Tahoma"/>
                      <w:sz w:val="12"/>
                      <w:szCs w:val="12"/>
                      <w:lang w:eastAsia="en-US"/>
                    </w:rPr>
                    <w:t>Son: Ciento Ocho Mil con 00/100 bolivianos</w:t>
                  </w:r>
                </w:p>
              </w:tc>
              <w:tc>
                <w:tcPr>
                  <w:tcW w:w="789" w:type="dxa"/>
                  <w:tcBorders>
                    <w:top w:val="single" w:sz="4" w:space="0" w:color="auto"/>
                    <w:left w:val="single" w:sz="4" w:space="0" w:color="auto"/>
                    <w:bottom w:val="single" w:sz="4" w:space="0" w:color="auto"/>
                    <w:right w:val="single" w:sz="4" w:space="0" w:color="auto"/>
                  </w:tcBorders>
                  <w:vAlign w:val="center"/>
                  <w:hideMark/>
                </w:tcPr>
                <w:p w14:paraId="2FDED17F" w14:textId="77777777" w:rsidR="001E1E61" w:rsidRPr="00CC05BC" w:rsidRDefault="001E1E61" w:rsidP="00375590">
                  <w:pPr>
                    <w:framePr w:hSpace="141" w:wrap="around" w:vAnchor="text" w:hAnchor="text" w:y="1"/>
                    <w:tabs>
                      <w:tab w:val="left" w:pos="1426"/>
                    </w:tabs>
                    <w:suppressOverlap/>
                    <w:rPr>
                      <w:rFonts w:ascii="Tahoma" w:hAnsi="Tahoma" w:cs="Tahoma"/>
                      <w:sz w:val="12"/>
                      <w:szCs w:val="12"/>
                      <w:lang w:eastAsia="en-US"/>
                    </w:rPr>
                  </w:pPr>
                  <w:r w:rsidRPr="00CC05BC">
                    <w:rPr>
                      <w:rFonts w:ascii="Tahoma" w:hAnsi="Tahoma" w:cs="Tahoma"/>
                      <w:sz w:val="12"/>
                      <w:szCs w:val="12"/>
                      <w:lang w:eastAsia="en-US"/>
                    </w:rPr>
                    <w:t>108.000.-</w:t>
                  </w:r>
                </w:p>
              </w:tc>
            </w:tr>
          </w:tbl>
          <w:p w14:paraId="337B0060" w14:textId="188CE883" w:rsidR="001E1E61" w:rsidRPr="0022499E" w:rsidRDefault="001E1E61" w:rsidP="001E1E61">
            <w:pPr>
              <w:tabs>
                <w:tab w:val="left" w:pos="1102"/>
              </w:tabs>
              <w:contextualSpacing/>
              <w:jc w:val="both"/>
              <w:rPr>
                <w:rFonts w:ascii="Tahoma" w:hAnsi="Tahoma" w:cs="Tahoma"/>
                <w:color w:val="FF0000"/>
                <w:sz w:val="10"/>
                <w:szCs w:val="10"/>
                <w:lang w:eastAsia="en-US"/>
              </w:rPr>
            </w:pPr>
          </w:p>
          <w:p w14:paraId="013BB3FD" w14:textId="2E1BE34A" w:rsidR="001E1E61" w:rsidRDefault="001E1E61" w:rsidP="001E1E61">
            <w:pPr>
              <w:spacing w:line="259" w:lineRule="auto"/>
              <w:ind w:right="270"/>
              <w:jc w:val="both"/>
              <w:rPr>
                <w:rFonts w:ascii="Tahoma" w:hAnsi="Tahoma" w:cs="Tahoma"/>
                <w:lang w:eastAsia="en-US"/>
              </w:rPr>
            </w:pPr>
            <w:r w:rsidRPr="001E1E61">
              <w:rPr>
                <w:rFonts w:ascii="Tahoma" w:hAnsi="Tahoma" w:cs="Tahoma"/>
                <w:lang w:eastAsia="en-US"/>
              </w:rPr>
              <w:t>El monto del contrato incluye todos los impuestos de Ley, el costo del seguro contra accidentes y ropa de trabajo, los proveedores del servicio serán responsables de su cumplimiento, El adjudicado para cada pago deberá presentar factura, caso contrario deberá solicitar las retenciones de Ley.</w:t>
            </w:r>
          </w:p>
          <w:p w14:paraId="7EEB652C" w14:textId="77777777" w:rsidR="00CC05BC" w:rsidRPr="0022499E" w:rsidRDefault="00CC05BC" w:rsidP="001E1E61">
            <w:pPr>
              <w:spacing w:line="259" w:lineRule="auto"/>
              <w:ind w:right="270"/>
              <w:jc w:val="both"/>
              <w:rPr>
                <w:rFonts w:ascii="Tahoma" w:hAnsi="Tahoma" w:cs="Tahoma"/>
                <w:b/>
                <w:bCs/>
                <w:sz w:val="12"/>
                <w:szCs w:val="12"/>
                <w:highlight w:val="green"/>
              </w:rPr>
            </w:pPr>
          </w:p>
          <w:p w14:paraId="6A21E862" w14:textId="27DA6AB0" w:rsidR="00D43A4E" w:rsidRPr="003E2F20" w:rsidRDefault="00D43A4E" w:rsidP="003E2F20">
            <w:pPr>
              <w:spacing w:line="259" w:lineRule="auto"/>
              <w:ind w:right="270"/>
              <w:jc w:val="both"/>
              <w:rPr>
                <w:rFonts w:ascii="Tahoma" w:hAnsi="Tahoma" w:cs="Tahoma"/>
              </w:rPr>
            </w:pPr>
            <w:r w:rsidRPr="00CC05BC">
              <w:rPr>
                <w:rFonts w:ascii="Tahoma" w:hAnsi="Tahoma" w:cs="Tahoma"/>
                <w:b/>
                <w:bCs/>
                <w:color w:val="808080" w:themeColor="background1" w:themeShade="80"/>
                <w:highlight w:val="yellow"/>
              </w:rPr>
              <w:t>(Manifestar aceptación)</w:t>
            </w:r>
          </w:p>
        </w:tc>
        <w:tc>
          <w:tcPr>
            <w:tcW w:w="4536" w:type="dxa"/>
            <w:vAlign w:val="center"/>
          </w:tcPr>
          <w:p w14:paraId="31DCF93B" w14:textId="77777777" w:rsidR="00D43A4E" w:rsidRPr="003E2F20" w:rsidRDefault="00D43A4E" w:rsidP="009B315F">
            <w:pPr>
              <w:pStyle w:val="StyleHeading1Justified"/>
              <w:numPr>
                <w:ilvl w:val="0"/>
                <w:numId w:val="0"/>
              </w:numPr>
              <w:ind w:left="360" w:hanging="360"/>
              <w:rPr>
                <w:rFonts w:ascii="Tahoma" w:hAnsi="Tahoma" w:cs="Tahoma"/>
                <w:sz w:val="16"/>
                <w:szCs w:val="16"/>
              </w:rPr>
            </w:pPr>
          </w:p>
        </w:tc>
      </w:tr>
      <w:tr w:rsidR="00D43A4E" w:rsidRPr="003E2F20" w14:paraId="6C1E7BE3"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5098" w:type="dxa"/>
            <w:gridSpan w:val="3"/>
            <w:shd w:val="clear" w:color="auto" w:fill="244061" w:themeFill="accent1" w:themeFillShade="80"/>
            <w:vAlign w:val="center"/>
          </w:tcPr>
          <w:p w14:paraId="37320F8A" w14:textId="674830BD" w:rsidR="00D43A4E" w:rsidRPr="003E2F20" w:rsidRDefault="00CC05BC" w:rsidP="000F2BB6">
            <w:pPr>
              <w:pStyle w:val="Prrafodelista"/>
              <w:numPr>
                <w:ilvl w:val="0"/>
                <w:numId w:val="70"/>
              </w:numPr>
              <w:tabs>
                <w:tab w:val="clear" w:pos="851"/>
              </w:tabs>
              <w:spacing w:after="160" w:line="259" w:lineRule="auto"/>
              <w:ind w:left="360" w:right="270" w:hanging="360"/>
              <w:jc w:val="both"/>
              <w:rPr>
                <w:rFonts w:ascii="Tahoma" w:eastAsiaTheme="minorEastAsia" w:hAnsi="Tahoma" w:cs="Tahoma"/>
                <w:b/>
                <w:color w:val="FFFFFF" w:themeColor="background1"/>
                <w:sz w:val="16"/>
                <w:szCs w:val="16"/>
                <w:lang w:val="es-BO" w:eastAsia="es-BO"/>
              </w:rPr>
            </w:pPr>
            <w:r w:rsidRPr="00CC05BC">
              <w:rPr>
                <w:rFonts w:ascii="Tahoma" w:eastAsiaTheme="minorEastAsia" w:hAnsi="Tahoma" w:cs="Tahoma"/>
                <w:b/>
                <w:color w:val="FFFFFF" w:themeColor="background1"/>
                <w:sz w:val="16"/>
                <w:szCs w:val="16"/>
                <w:lang w:val="es-BO" w:eastAsia="es-BO"/>
              </w:rPr>
              <w:t>METODO DE SELECCIÓN</w:t>
            </w:r>
          </w:p>
        </w:tc>
        <w:tc>
          <w:tcPr>
            <w:tcW w:w="4536" w:type="dxa"/>
            <w:shd w:val="clear" w:color="auto" w:fill="244061" w:themeFill="accent1" w:themeFillShade="80"/>
            <w:vAlign w:val="center"/>
          </w:tcPr>
          <w:p w14:paraId="168AF67B" w14:textId="77777777" w:rsidR="00D43A4E" w:rsidRPr="003E2F20" w:rsidRDefault="00D43A4E" w:rsidP="009B315F">
            <w:pPr>
              <w:pStyle w:val="StyleHeading1Justified"/>
              <w:numPr>
                <w:ilvl w:val="0"/>
                <w:numId w:val="0"/>
              </w:numPr>
              <w:ind w:left="360" w:hanging="360"/>
              <w:rPr>
                <w:rFonts w:ascii="Tahoma" w:hAnsi="Tahoma" w:cs="Tahoma"/>
                <w:sz w:val="16"/>
                <w:szCs w:val="16"/>
              </w:rPr>
            </w:pPr>
          </w:p>
        </w:tc>
      </w:tr>
      <w:tr w:rsidR="00D43A4E" w:rsidRPr="003E2F20" w14:paraId="75E31580" w14:textId="77777777" w:rsidTr="00224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5098" w:type="dxa"/>
            <w:gridSpan w:val="3"/>
            <w:vAlign w:val="center"/>
          </w:tcPr>
          <w:p w14:paraId="1E2A302A" w14:textId="56EA9C7F" w:rsidR="00893C26" w:rsidRDefault="00893C26" w:rsidP="00893C26">
            <w:pPr>
              <w:ind w:right="255"/>
              <w:jc w:val="both"/>
              <w:rPr>
                <w:rFonts w:ascii="Tahoma" w:hAnsi="Tahoma" w:cs="Tahoma"/>
                <w:lang w:val="es-BO"/>
              </w:rPr>
            </w:pPr>
            <w:r w:rsidRPr="00893C26">
              <w:rPr>
                <w:rFonts w:ascii="Tahoma" w:hAnsi="Tahoma" w:cs="Tahoma"/>
                <w:lang w:val="es-BO"/>
              </w:rPr>
              <w:t>El método de selección para el proceso de contratación será el siguiente:</w:t>
            </w:r>
          </w:p>
          <w:p w14:paraId="0182A38F" w14:textId="77777777" w:rsidR="0022499E" w:rsidRPr="0022499E" w:rsidRDefault="0022499E" w:rsidP="00893C26">
            <w:pPr>
              <w:ind w:right="255"/>
              <w:jc w:val="both"/>
              <w:rPr>
                <w:rFonts w:ascii="Tahoma" w:hAnsi="Tahoma" w:cs="Tahoma"/>
                <w:sz w:val="12"/>
                <w:szCs w:val="12"/>
                <w:lang w:val="es-BO"/>
              </w:rPr>
            </w:pPr>
          </w:p>
          <w:p w14:paraId="6056C3B5" w14:textId="5386751A" w:rsidR="00D43A4E" w:rsidRPr="00893C26" w:rsidRDefault="00893C26" w:rsidP="00893C26">
            <w:pPr>
              <w:ind w:left="532" w:right="255" w:hanging="283"/>
              <w:jc w:val="both"/>
              <w:rPr>
                <w:rFonts w:ascii="Tahoma" w:hAnsi="Tahoma" w:cs="Tahoma"/>
                <w:lang w:val="es-BO"/>
              </w:rPr>
            </w:pPr>
            <w:r w:rsidRPr="00893C26">
              <w:rPr>
                <w:rFonts w:ascii="Tahoma" w:hAnsi="Tahoma" w:cs="Tahoma"/>
                <w:lang w:val="es-BO"/>
              </w:rPr>
              <w:t>•</w:t>
            </w:r>
            <w:r w:rsidRPr="00893C26">
              <w:rPr>
                <w:rFonts w:ascii="Tahoma" w:hAnsi="Tahoma" w:cs="Tahoma"/>
                <w:lang w:val="es-BO"/>
              </w:rPr>
              <w:tab/>
              <w:t>Presupuesto Fijo</w:t>
            </w:r>
          </w:p>
          <w:p w14:paraId="7B9ED7EF" w14:textId="585D21AA" w:rsidR="00D43A4E" w:rsidRPr="003E2F20" w:rsidRDefault="00893C26" w:rsidP="009B315F">
            <w:pPr>
              <w:spacing w:after="160" w:line="259" w:lineRule="auto"/>
              <w:ind w:right="270"/>
              <w:jc w:val="both"/>
              <w:rPr>
                <w:rFonts w:ascii="Tahoma" w:eastAsiaTheme="minorEastAsia" w:hAnsi="Tahoma" w:cs="Tahoma"/>
                <w:lang w:val="es-BO" w:eastAsia="es-BO"/>
              </w:rPr>
            </w:pPr>
            <w:r w:rsidRPr="00893C26">
              <w:rPr>
                <w:rFonts w:ascii="Tahoma" w:hAnsi="Tahoma" w:cs="Tahoma"/>
                <w:color w:val="808080" w:themeColor="background1" w:themeShade="80"/>
                <w:highlight w:val="yellow"/>
              </w:rPr>
              <w:t>(</w:t>
            </w:r>
            <w:r w:rsidRPr="00893C26">
              <w:rPr>
                <w:rFonts w:ascii="Tahoma" w:hAnsi="Tahoma" w:cs="Tahoma"/>
                <w:b/>
                <w:bCs/>
                <w:color w:val="808080" w:themeColor="background1" w:themeShade="80"/>
                <w:highlight w:val="yellow"/>
              </w:rPr>
              <w:t>Manifestar aceptación</w:t>
            </w:r>
            <w:r w:rsidRPr="00893C26">
              <w:rPr>
                <w:rFonts w:ascii="Tahoma" w:hAnsi="Tahoma" w:cs="Tahoma"/>
                <w:color w:val="808080" w:themeColor="background1" w:themeShade="80"/>
                <w:highlight w:val="yellow"/>
              </w:rPr>
              <w:t>)</w:t>
            </w:r>
          </w:p>
        </w:tc>
        <w:tc>
          <w:tcPr>
            <w:tcW w:w="4536" w:type="dxa"/>
            <w:vAlign w:val="center"/>
          </w:tcPr>
          <w:p w14:paraId="17CEDC38" w14:textId="77777777" w:rsidR="00D43A4E" w:rsidRPr="003E2F20" w:rsidRDefault="00D43A4E" w:rsidP="009B315F">
            <w:pPr>
              <w:pStyle w:val="StyleHeading1Justified"/>
              <w:numPr>
                <w:ilvl w:val="0"/>
                <w:numId w:val="0"/>
              </w:numPr>
              <w:ind w:left="360" w:hanging="360"/>
              <w:rPr>
                <w:rFonts w:ascii="Tahoma" w:hAnsi="Tahoma" w:cs="Tahoma"/>
                <w:sz w:val="16"/>
                <w:szCs w:val="16"/>
              </w:rPr>
            </w:pPr>
          </w:p>
        </w:tc>
      </w:tr>
      <w:tr w:rsidR="00D43A4E" w:rsidRPr="003E2F20" w14:paraId="4692AFBE"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9634" w:type="dxa"/>
            <w:gridSpan w:val="4"/>
            <w:shd w:val="clear" w:color="auto" w:fill="244061" w:themeFill="accent1" w:themeFillShade="80"/>
            <w:vAlign w:val="center"/>
          </w:tcPr>
          <w:p w14:paraId="0793A7A2" w14:textId="2E22B2CF" w:rsidR="00D43A4E" w:rsidRPr="003E2F20" w:rsidRDefault="00893C26" w:rsidP="000F2BB6">
            <w:pPr>
              <w:pStyle w:val="StyleHeading1Justified"/>
              <w:numPr>
                <w:ilvl w:val="0"/>
                <w:numId w:val="70"/>
              </w:numPr>
              <w:tabs>
                <w:tab w:val="clear" w:pos="851"/>
              </w:tabs>
              <w:spacing w:before="0" w:after="0"/>
              <w:ind w:left="391" w:right="51" w:hanging="284"/>
              <w:jc w:val="left"/>
              <w:rPr>
                <w:rFonts w:ascii="Tahoma" w:hAnsi="Tahoma" w:cs="Tahoma"/>
                <w:bCs w:val="0"/>
                <w:color w:val="FFFFFF" w:themeColor="background1"/>
                <w:sz w:val="16"/>
                <w:szCs w:val="16"/>
              </w:rPr>
            </w:pPr>
            <w:r w:rsidRPr="00893C26">
              <w:rPr>
                <w:rFonts w:ascii="Tahoma" w:hAnsi="Tahoma" w:cs="Tahoma"/>
                <w:bCs w:val="0"/>
                <w:color w:val="FFFFFF" w:themeColor="background1"/>
                <w:sz w:val="16"/>
                <w:szCs w:val="16"/>
                <w:lang w:val="es-ES"/>
              </w:rPr>
              <w:t>FORMA DE ADJUDICACION</w:t>
            </w:r>
          </w:p>
        </w:tc>
      </w:tr>
      <w:tr w:rsidR="00D43A4E" w:rsidRPr="003E2F20" w14:paraId="0C670492" w14:textId="77777777" w:rsidTr="00D43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98" w:type="dxa"/>
            <w:gridSpan w:val="3"/>
            <w:tcBorders>
              <w:bottom w:val="nil"/>
            </w:tcBorders>
            <w:vAlign w:val="center"/>
          </w:tcPr>
          <w:p w14:paraId="60EEDEA1" w14:textId="6EDECDA4" w:rsidR="00D43A4E" w:rsidRPr="003E2F20" w:rsidRDefault="0022499E" w:rsidP="0022499E">
            <w:pPr>
              <w:pStyle w:val="Prrafodelista"/>
              <w:ind w:left="284" w:right="255"/>
              <w:jc w:val="both"/>
              <w:rPr>
                <w:rFonts w:ascii="Tahoma" w:hAnsi="Tahoma" w:cs="Tahoma"/>
              </w:rPr>
            </w:pPr>
            <w:r w:rsidRPr="0022499E">
              <w:rPr>
                <w:rFonts w:ascii="Tahoma" w:hAnsi="Tahoma" w:cs="Tahoma"/>
                <w:sz w:val="16"/>
                <w:szCs w:val="16"/>
              </w:rPr>
              <w:t>•</w:t>
            </w:r>
            <w:r w:rsidRPr="0022499E">
              <w:rPr>
                <w:rFonts w:ascii="Tahoma" w:hAnsi="Tahoma" w:cs="Tahoma"/>
                <w:sz w:val="16"/>
                <w:szCs w:val="16"/>
              </w:rPr>
              <w:tab/>
              <w:t>Por Ítems</w:t>
            </w:r>
          </w:p>
        </w:tc>
        <w:tc>
          <w:tcPr>
            <w:tcW w:w="4536" w:type="dxa"/>
            <w:tcBorders>
              <w:bottom w:val="nil"/>
            </w:tcBorders>
            <w:vAlign w:val="center"/>
          </w:tcPr>
          <w:p w14:paraId="46DFA26D" w14:textId="77777777" w:rsidR="00D43A4E" w:rsidRPr="003E2F20" w:rsidRDefault="00D43A4E" w:rsidP="009B315F">
            <w:pPr>
              <w:pStyle w:val="StyleHeading1Justified"/>
              <w:numPr>
                <w:ilvl w:val="0"/>
                <w:numId w:val="0"/>
              </w:numPr>
              <w:ind w:left="360" w:hanging="360"/>
              <w:rPr>
                <w:rFonts w:ascii="Tahoma" w:hAnsi="Tahoma" w:cs="Tahoma"/>
                <w:sz w:val="16"/>
                <w:szCs w:val="16"/>
              </w:rPr>
            </w:pPr>
          </w:p>
        </w:tc>
      </w:tr>
      <w:tr w:rsidR="00D43A4E" w:rsidRPr="003E2F20" w14:paraId="00792A39" w14:textId="77777777" w:rsidTr="00224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5098" w:type="dxa"/>
            <w:gridSpan w:val="3"/>
            <w:tcBorders>
              <w:top w:val="nil"/>
              <w:bottom w:val="single" w:sz="4" w:space="0" w:color="auto"/>
            </w:tcBorders>
            <w:vAlign w:val="center"/>
          </w:tcPr>
          <w:p w14:paraId="6C686426" w14:textId="77777777" w:rsidR="00D43A4E" w:rsidRPr="003E2F20" w:rsidRDefault="00D43A4E" w:rsidP="009B315F">
            <w:pPr>
              <w:pStyle w:val="StyleJustified"/>
              <w:spacing w:before="0" w:after="0"/>
              <w:ind w:right="115"/>
              <w:rPr>
                <w:rFonts w:ascii="Tahoma" w:hAnsi="Tahoma" w:cs="Tahoma"/>
                <w:sz w:val="16"/>
                <w:szCs w:val="16"/>
              </w:rPr>
            </w:pPr>
            <w:r w:rsidRPr="0022499E">
              <w:rPr>
                <w:rFonts w:ascii="Tahoma" w:eastAsia="Times New Roman" w:hAnsi="Tahoma" w:cs="Tahoma"/>
                <w:b/>
                <w:bCs/>
                <w:color w:val="808080" w:themeColor="background1" w:themeShade="80"/>
                <w:sz w:val="16"/>
                <w:szCs w:val="16"/>
                <w:highlight w:val="yellow"/>
                <w:lang w:val="es-ES"/>
              </w:rPr>
              <w:lastRenderedPageBreak/>
              <w:t>(Manifestar aceptación)</w:t>
            </w:r>
          </w:p>
        </w:tc>
        <w:tc>
          <w:tcPr>
            <w:tcW w:w="4536" w:type="dxa"/>
            <w:tcBorders>
              <w:top w:val="nil"/>
              <w:bottom w:val="single" w:sz="4" w:space="0" w:color="auto"/>
            </w:tcBorders>
            <w:vAlign w:val="center"/>
          </w:tcPr>
          <w:p w14:paraId="7BD6F4C5" w14:textId="77777777" w:rsidR="00D43A4E" w:rsidRPr="003E2F20" w:rsidRDefault="00D43A4E" w:rsidP="009B315F">
            <w:pPr>
              <w:pStyle w:val="StyleHeading1Justified"/>
              <w:numPr>
                <w:ilvl w:val="0"/>
                <w:numId w:val="0"/>
              </w:numPr>
              <w:ind w:left="360" w:hanging="360"/>
              <w:rPr>
                <w:rFonts w:ascii="Tahoma" w:hAnsi="Tahoma" w:cs="Tahoma"/>
                <w:sz w:val="16"/>
                <w:szCs w:val="16"/>
              </w:rPr>
            </w:pPr>
          </w:p>
        </w:tc>
      </w:tr>
      <w:tr w:rsidR="00D43A4E" w:rsidRPr="003E2F20" w14:paraId="13AA1688"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5098" w:type="dxa"/>
            <w:gridSpan w:val="3"/>
            <w:shd w:val="clear" w:color="auto" w:fill="244061" w:themeFill="accent1" w:themeFillShade="80"/>
            <w:vAlign w:val="center"/>
          </w:tcPr>
          <w:p w14:paraId="6AD801B7" w14:textId="352618AD" w:rsidR="00D43A4E" w:rsidRPr="0022499E" w:rsidRDefault="0022499E" w:rsidP="0022499E">
            <w:pPr>
              <w:pStyle w:val="Prrafodelista"/>
              <w:numPr>
                <w:ilvl w:val="0"/>
                <w:numId w:val="70"/>
              </w:numPr>
              <w:rPr>
                <w:rFonts w:ascii="Tahoma" w:eastAsiaTheme="minorEastAsia" w:hAnsi="Tahoma" w:cs="Tahoma"/>
                <w:b/>
                <w:color w:val="FFFFFF" w:themeColor="background1"/>
                <w:sz w:val="16"/>
                <w:szCs w:val="16"/>
                <w:lang w:eastAsia="es-ES"/>
              </w:rPr>
            </w:pPr>
            <w:r w:rsidRPr="0022499E">
              <w:rPr>
                <w:rFonts w:ascii="Tahoma" w:eastAsiaTheme="minorEastAsia" w:hAnsi="Tahoma" w:cs="Tahoma"/>
                <w:b/>
                <w:color w:val="FFFFFF" w:themeColor="background1"/>
                <w:sz w:val="16"/>
                <w:szCs w:val="16"/>
                <w:lang w:eastAsia="es-ES"/>
              </w:rPr>
              <w:t>SEGURO</w:t>
            </w:r>
          </w:p>
        </w:tc>
        <w:tc>
          <w:tcPr>
            <w:tcW w:w="4536" w:type="dxa"/>
            <w:shd w:val="clear" w:color="auto" w:fill="244061" w:themeFill="accent1" w:themeFillShade="80"/>
            <w:vAlign w:val="center"/>
          </w:tcPr>
          <w:p w14:paraId="7BC6C615" w14:textId="77777777" w:rsidR="00D43A4E" w:rsidRPr="003E2F20" w:rsidRDefault="00D43A4E" w:rsidP="009B315F">
            <w:pPr>
              <w:jc w:val="both"/>
              <w:rPr>
                <w:rFonts w:ascii="Tahoma" w:hAnsi="Tahoma" w:cs="Tahoma"/>
              </w:rPr>
            </w:pPr>
          </w:p>
        </w:tc>
      </w:tr>
      <w:tr w:rsidR="00D43A4E" w:rsidRPr="003E2F20" w14:paraId="1667510E"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5098" w:type="dxa"/>
            <w:gridSpan w:val="3"/>
            <w:shd w:val="clear" w:color="auto" w:fill="auto"/>
            <w:vAlign w:val="center"/>
          </w:tcPr>
          <w:p w14:paraId="28C419CB" w14:textId="01BFB081" w:rsidR="00D43A4E" w:rsidRPr="0022499E" w:rsidRDefault="0022499E" w:rsidP="0022499E">
            <w:pPr>
              <w:pStyle w:val="StyleJustified"/>
              <w:spacing w:before="0" w:after="0"/>
              <w:ind w:left="107" w:right="115"/>
              <w:rPr>
                <w:rFonts w:ascii="Tahoma" w:hAnsi="Tahoma" w:cs="Tahoma"/>
                <w:b/>
                <w:bCs/>
                <w:sz w:val="16"/>
                <w:szCs w:val="16"/>
                <w:highlight w:val="green"/>
                <w:lang w:val="es-ES"/>
              </w:rPr>
            </w:pPr>
            <w:r w:rsidRPr="0022499E">
              <w:rPr>
                <w:rFonts w:ascii="Tahoma" w:hAnsi="Tahoma" w:cs="Tahoma"/>
                <w:sz w:val="16"/>
                <w:szCs w:val="16"/>
                <w:lang w:eastAsia="en-US"/>
              </w:rPr>
              <w:t>Para la firma de contrato por servicio, el proponente deberá presentar un Seguro Accidentes Personales, con cobertura de Muertes y/o invalidez, accidentes, incapacidad temporal y gastos médicos por accidente.</w:t>
            </w:r>
          </w:p>
          <w:p w14:paraId="061E58F1" w14:textId="77777777" w:rsidR="00D43A4E" w:rsidRPr="006D6055" w:rsidRDefault="00D43A4E" w:rsidP="009B315F">
            <w:pPr>
              <w:pStyle w:val="StyleJustified"/>
              <w:spacing w:before="0" w:after="0"/>
              <w:ind w:right="115"/>
              <w:rPr>
                <w:rFonts w:ascii="Tahoma" w:hAnsi="Tahoma" w:cs="Tahoma"/>
                <w:color w:val="808080" w:themeColor="background1" w:themeShade="80"/>
                <w:sz w:val="16"/>
                <w:szCs w:val="16"/>
              </w:rPr>
            </w:pPr>
            <w:r w:rsidRPr="006D6055">
              <w:rPr>
                <w:rFonts w:ascii="Tahoma" w:hAnsi="Tahoma" w:cs="Tahoma"/>
                <w:b/>
                <w:bCs/>
                <w:color w:val="808080" w:themeColor="background1" w:themeShade="80"/>
                <w:sz w:val="16"/>
                <w:szCs w:val="16"/>
                <w:highlight w:val="yellow"/>
                <w:lang w:val="es-ES"/>
              </w:rPr>
              <w:t>(Manifestar aceptación)</w:t>
            </w:r>
          </w:p>
        </w:tc>
        <w:tc>
          <w:tcPr>
            <w:tcW w:w="4536" w:type="dxa"/>
            <w:shd w:val="clear" w:color="auto" w:fill="auto"/>
            <w:vAlign w:val="center"/>
          </w:tcPr>
          <w:p w14:paraId="5546C102" w14:textId="77777777" w:rsidR="00D43A4E" w:rsidRPr="003E2F20" w:rsidRDefault="00D43A4E" w:rsidP="009B315F">
            <w:pPr>
              <w:jc w:val="both"/>
              <w:rPr>
                <w:rFonts w:ascii="Tahoma" w:hAnsi="Tahoma" w:cs="Tahoma"/>
              </w:rPr>
            </w:pPr>
          </w:p>
        </w:tc>
      </w:tr>
      <w:tr w:rsidR="00D43A4E" w:rsidRPr="003E2F20" w14:paraId="412639EE" w14:textId="77777777" w:rsidTr="006F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5098" w:type="dxa"/>
            <w:gridSpan w:val="3"/>
            <w:shd w:val="clear" w:color="auto" w:fill="244061" w:themeFill="accent1" w:themeFillShade="80"/>
            <w:vAlign w:val="center"/>
          </w:tcPr>
          <w:p w14:paraId="149D4C12" w14:textId="78785B93" w:rsidR="00D43A4E" w:rsidRPr="006D6055" w:rsidRDefault="006D6055" w:rsidP="006D6055">
            <w:pPr>
              <w:pStyle w:val="Prrafodelista"/>
              <w:numPr>
                <w:ilvl w:val="0"/>
                <w:numId w:val="70"/>
              </w:numPr>
              <w:rPr>
                <w:rFonts w:ascii="Tahoma" w:eastAsiaTheme="minorEastAsia" w:hAnsi="Tahoma" w:cs="Tahoma"/>
                <w:b/>
                <w:color w:val="FFFFFF" w:themeColor="background1"/>
                <w:sz w:val="16"/>
                <w:szCs w:val="16"/>
                <w:lang w:eastAsia="es-ES"/>
              </w:rPr>
            </w:pPr>
            <w:r w:rsidRPr="006D6055">
              <w:rPr>
                <w:rFonts w:ascii="Tahoma" w:eastAsiaTheme="minorEastAsia" w:hAnsi="Tahoma" w:cs="Tahoma"/>
                <w:b/>
                <w:color w:val="FFFFFF" w:themeColor="background1"/>
                <w:sz w:val="16"/>
                <w:szCs w:val="16"/>
                <w:lang w:eastAsia="es-ES"/>
              </w:rPr>
              <w:t>FORMA DE PAGO</w:t>
            </w:r>
          </w:p>
        </w:tc>
        <w:tc>
          <w:tcPr>
            <w:tcW w:w="4536" w:type="dxa"/>
            <w:shd w:val="clear" w:color="auto" w:fill="244061" w:themeFill="accent1" w:themeFillShade="80"/>
            <w:vAlign w:val="center"/>
          </w:tcPr>
          <w:p w14:paraId="717C1B0A" w14:textId="77777777" w:rsidR="00D43A4E" w:rsidRPr="003E2F20" w:rsidRDefault="00D43A4E" w:rsidP="009B315F">
            <w:pPr>
              <w:jc w:val="both"/>
              <w:rPr>
                <w:rFonts w:ascii="Tahoma" w:hAnsi="Tahoma" w:cs="Tahoma"/>
              </w:rPr>
            </w:pPr>
          </w:p>
        </w:tc>
      </w:tr>
      <w:tr w:rsidR="00D43A4E" w:rsidRPr="003E2F20" w14:paraId="4231AE16" w14:textId="77777777" w:rsidTr="009B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0"/>
        </w:trPr>
        <w:tc>
          <w:tcPr>
            <w:tcW w:w="5098" w:type="dxa"/>
            <w:gridSpan w:val="3"/>
            <w:vAlign w:val="center"/>
          </w:tcPr>
          <w:p w14:paraId="3EB2DB1B" w14:textId="77777777" w:rsidR="006D6055" w:rsidRPr="006D6055" w:rsidRDefault="006D6055" w:rsidP="006D6055">
            <w:pPr>
              <w:ind w:left="107"/>
              <w:jc w:val="both"/>
              <w:rPr>
                <w:rFonts w:ascii="Tahoma" w:hAnsi="Tahoma" w:cs="Tahoma"/>
                <w:lang w:eastAsia="en-US"/>
              </w:rPr>
            </w:pPr>
            <w:r w:rsidRPr="006D6055">
              <w:rPr>
                <w:rFonts w:ascii="Tahoma" w:hAnsi="Tahoma" w:cs="Tahoma"/>
                <w:lang w:eastAsia="en-US"/>
              </w:rPr>
              <w:t xml:space="preserve">El monto de pago total por la prestación del servicio de sereno  será  en función a la firma del contrato hasta el 31 de diciembre del 2025, el pago total del  servicio por persona  asciende a un monto total Bs 27.000,00 (Veintisiete Mil con 00/100 Bolivianos), dicho monto se pagará en cuotas parciales mensuales la suma de Bs  5.400.00 (Cinco mil cuatrocientos con 00/100 Bolivianos), cada pago se realizará contra presentación de Informe aprobado por el Encargado de Almacén a conformidad del </w:t>
            </w:r>
            <w:r w:rsidRPr="006D6055">
              <w:rPr>
                <w:rFonts w:ascii="Tahoma" w:hAnsi="Tahoma" w:cs="Tahoma"/>
                <w:color w:val="FFFFFF" w:themeColor="background1"/>
                <w:lang w:eastAsia="en-US"/>
              </w:rPr>
              <w:t xml:space="preserve">Especialista </w:t>
            </w:r>
          </w:p>
          <w:p w14:paraId="6E8C771E" w14:textId="77777777" w:rsidR="006D6055" w:rsidRPr="006D6055" w:rsidRDefault="006D6055" w:rsidP="006D6055">
            <w:pPr>
              <w:ind w:left="709"/>
              <w:jc w:val="both"/>
              <w:rPr>
                <w:rFonts w:ascii="Tahoma" w:hAnsi="Tahoma" w:cs="Tahoma"/>
                <w:lang w:eastAsia="en-US"/>
              </w:rPr>
            </w:pPr>
          </w:p>
          <w:p w14:paraId="1DC2B1B6" w14:textId="77777777" w:rsidR="006D6055" w:rsidRPr="006D6055" w:rsidRDefault="006D6055" w:rsidP="006D6055">
            <w:pPr>
              <w:ind w:left="709"/>
              <w:jc w:val="both"/>
              <w:rPr>
                <w:rFonts w:ascii="Tahoma" w:hAnsi="Tahoma" w:cs="Tahoma"/>
                <w:lang w:eastAsia="en-US"/>
              </w:rPr>
            </w:pPr>
          </w:p>
          <w:p w14:paraId="68A5EEDC" w14:textId="512857AD" w:rsidR="006F44FF" w:rsidRPr="006D6055" w:rsidRDefault="006D6055" w:rsidP="006D6055">
            <w:pPr>
              <w:pStyle w:val="Prrafodelista"/>
              <w:ind w:left="107" w:right="129"/>
              <w:jc w:val="both"/>
              <w:rPr>
                <w:rFonts w:ascii="Tahoma" w:hAnsi="Tahoma" w:cs="Tahoma"/>
                <w:sz w:val="16"/>
                <w:szCs w:val="16"/>
              </w:rPr>
            </w:pPr>
            <w:r w:rsidRPr="006D6055">
              <w:rPr>
                <w:rFonts w:ascii="Tahoma" w:hAnsi="Tahoma" w:cs="Tahoma"/>
                <w:sz w:val="16"/>
                <w:szCs w:val="16"/>
              </w:rPr>
              <w:t>Especialista de Importaciones del Programa de Electrificación Rural Programa de Expansión de Infraestructura Eléctrica (Bo-L1190).</w:t>
            </w:r>
          </w:p>
          <w:p w14:paraId="533B1CF6" w14:textId="77777777" w:rsidR="00D43A4E" w:rsidRPr="003E2F20" w:rsidRDefault="00D43A4E" w:rsidP="009B315F">
            <w:pPr>
              <w:ind w:left="107" w:right="115"/>
              <w:jc w:val="both"/>
              <w:rPr>
                <w:rFonts w:ascii="Tahoma" w:hAnsi="Tahoma" w:cs="Tahoma"/>
              </w:rPr>
            </w:pPr>
            <w:r w:rsidRPr="006D6055">
              <w:rPr>
                <w:rFonts w:ascii="Tahoma" w:eastAsiaTheme="minorEastAsia" w:hAnsi="Tahoma" w:cs="Tahoma"/>
                <w:b/>
                <w:bCs/>
                <w:color w:val="808080" w:themeColor="background1" w:themeShade="80"/>
                <w:highlight w:val="yellow"/>
              </w:rPr>
              <w:t>(Manifestar aceptación)</w:t>
            </w:r>
          </w:p>
        </w:tc>
        <w:tc>
          <w:tcPr>
            <w:tcW w:w="4536" w:type="dxa"/>
            <w:vAlign w:val="center"/>
          </w:tcPr>
          <w:p w14:paraId="1DD2FC9C" w14:textId="77777777" w:rsidR="00D43A4E" w:rsidRPr="003E2F20" w:rsidRDefault="00D43A4E" w:rsidP="009B315F">
            <w:pPr>
              <w:pStyle w:val="Prrafodelista"/>
              <w:rPr>
                <w:rFonts w:ascii="Tahoma" w:hAnsi="Tahoma" w:cs="Tahoma"/>
                <w:sz w:val="16"/>
                <w:szCs w:val="16"/>
              </w:rPr>
            </w:pPr>
          </w:p>
        </w:tc>
      </w:tr>
    </w:tbl>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43" w:name="_Hlk74134621"/>
      <w:r w:rsidR="001F1D1D" w:rsidRPr="00A40276">
        <w:rPr>
          <w:rFonts w:cs="Arial"/>
          <w:sz w:val="18"/>
          <w:szCs w:val="18"/>
          <w:lang w:val="es-BO"/>
        </w:rPr>
        <w:t xml:space="preserve">y Condiciones Técnicas </w:t>
      </w:r>
      <w:bookmarkEnd w:id="143"/>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0633EECE" w14:textId="77777777" w:rsidR="003E2F20" w:rsidRDefault="003E2F20" w:rsidP="00107B3A">
      <w:pPr>
        <w:jc w:val="center"/>
        <w:rPr>
          <w:rFonts w:cs="Arial"/>
          <w:b/>
          <w:sz w:val="18"/>
          <w:szCs w:val="18"/>
          <w:lang w:val="es-BO"/>
        </w:rPr>
      </w:pPr>
    </w:p>
    <w:p w14:paraId="38797DB8" w14:textId="77777777" w:rsidR="003E2F20" w:rsidRDefault="003E2F20" w:rsidP="00107B3A">
      <w:pPr>
        <w:jc w:val="center"/>
        <w:rPr>
          <w:rFonts w:cs="Arial"/>
          <w:b/>
          <w:sz w:val="18"/>
          <w:szCs w:val="18"/>
          <w:lang w:val="es-BO"/>
        </w:rPr>
      </w:pPr>
    </w:p>
    <w:p w14:paraId="4353FA37" w14:textId="77777777" w:rsidR="003E2F20" w:rsidRDefault="003E2F20" w:rsidP="00107B3A">
      <w:pPr>
        <w:jc w:val="center"/>
        <w:rPr>
          <w:rFonts w:cs="Arial"/>
          <w:b/>
          <w:sz w:val="18"/>
          <w:szCs w:val="18"/>
          <w:lang w:val="es-BO"/>
        </w:rPr>
      </w:pPr>
    </w:p>
    <w:p w14:paraId="73654A1E" w14:textId="77777777" w:rsidR="003E2F20" w:rsidRDefault="003E2F20" w:rsidP="00107B3A">
      <w:pPr>
        <w:jc w:val="center"/>
        <w:rPr>
          <w:rFonts w:cs="Arial"/>
          <w:b/>
          <w:sz w:val="18"/>
          <w:szCs w:val="18"/>
          <w:lang w:val="es-BO"/>
        </w:rPr>
      </w:pPr>
    </w:p>
    <w:p w14:paraId="1ED41233" w14:textId="77777777" w:rsidR="003E2F20" w:rsidRDefault="003E2F20" w:rsidP="00107B3A">
      <w:pPr>
        <w:jc w:val="center"/>
        <w:rPr>
          <w:rFonts w:cs="Arial"/>
          <w:b/>
          <w:sz w:val="18"/>
          <w:szCs w:val="18"/>
          <w:lang w:val="es-BO"/>
        </w:rPr>
      </w:pPr>
    </w:p>
    <w:p w14:paraId="2AD42BF5" w14:textId="77777777" w:rsidR="003E2F20" w:rsidRDefault="003E2F20" w:rsidP="00107B3A">
      <w:pPr>
        <w:jc w:val="center"/>
        <w:rPr>
          <w:rFonts w:cs="Arial"/>
          <w:b/>
          <w:sz w:val="18"/>
          <w:szCs w:val="18"/>
          <w:lang w:val="es-BO"/>
        </w:rPr>
      </w:pPr>
    </w:p>
    <w:p w14:paraId="308A2727" w14:textId="77777777" w:rsidR="003E2F20" w:rsidRDefault="003E2F20" w:rsidP="00107B3A">
      <w:pPr>
        <w:jc w:val="center"/>
        <w:rPr>
          <w:rFonts w:cs="Arial"/>
          <w:b/>
          <w:sz w:val="18"/>
          <w:szCs w:val="18"/>
          <w:lang w:val="es-BO"/>
        </w:rPr>
      </w:pPr>
    </w:p>
    <w:p w14:paraId="679C3488" w14:textId="77777777" w:rsidR="003E2F20" w:rsidRDefault="003E2F20" w:rsidP="00107B3A">
      <w:pPr>
        <w:jc w:val="center"/>
        <w:rPr>
          <w:rFonts w:cs="Arial"/>
          <w:b/>
          <w:sz w:val="18"/>
          <w:szCs w:val="18"/>
          <w:lang w:val="es-BO"/>
        </w:rPr>
      </w:pPr>
    </w:p>
    <w:p w14:paraId="5FB3C5DF" w14:textId="77777777" w:rsidR="003E2F20" w:rsidRDefault="003E2F20" w:rsidP="00107B3A">
      <w:pPr>
        <w:jc w:val="center"/>
        <w:rPr>
          <w:rFonts w:cs="Arial"/>
          <w:b/>
          <w:sz w:val="18"/>
          <w:szCs w:val="18"/>
          <w:lang w:val="es-BO"/>
        </w:rPr>
      </w:pPr>
    </w:p>
    <w:p w14:paraId="3487B161" w14:textId="77777777" w:rsidR="003E2F20" w:rsidRDefault="003E2F20" w:rsidP="00107B3A">
      <w:pPr>
        <w:jc w:val="center"/>
        <w:rPr>
          <w:rFonts w:cs="Arial"/>
          <w:b/>
          <w:sz w:val="18"/>
          <w:szCs w:val="18"/>
          <w:lang w:val="es-BO"/>
        </w:rPr>
      </w:pPr>
    </w:p>
    <w:p w14:paraId="001F7E9D" w14:textId="77777777" w:rsidR="003E2F20" w:rsidRDefault="003E2F20" w:rsidP="00107B3A">
      <w:pPr>
        <w:jc w:val="center"/>
        <w:rPr>
          <w:rFonts w:cs="Arial"/>
          <w:b/>
          <w:sz w:val="18"/>
          <w:szCs w:val="18"/>
          <w:lang w:val="es-BO"/>
        </w:rPr>
      </w:pPr>
    </w:p>
    <w:p w14:paraId="32F5EFA5" w14:textId="77777777" w:rsidR="003E2F20" w:rsidRDefault="003E2F20" w:rsidP="00107B3A">
      <w:pPr>
        <w:jc w:val="center"/>
        <w:rPr>
          <w:rFonts w:cs="Arial"/>
          <w:b/>
          <w:sz w:val="18"/>
          <w:szCs w:val="18"/>
          <w:lang w:val="es-BO"/>
        </w:rPr>
      </w:pPr>
    </w:p>
    <w:p w14:paraId="6D7A4301" w14:textId="77777777" w:rsidR="003E2F20" w:rsidRDefault="003E2F20" w:rsidP="00107B3A">
      <w:pPr>
        <w:jc w:val="center"/>
        <w:rPr>
          <w:rFonts w:cs="Arial"/>
          <w:b/>
          <w:sz w:val="18"/>
          <w:szCs w:val="18"/>
          <w:lang w:val="es-BO"/>
        </w:rPr>
      </w:pPr>
    </w:p>
    <w:p w14:paraId="14C71AAC" w14:textId="77777777" w:rsidR="003E2F20" w:rsidRDefault="003E2F20" w:rsidP="00107B3A">
      <w:pPr>
        <w:jc w:val="center"/>
        <w:rPr>
          <w:rFonts w:cs="Arial"/>
          <w:b/>
          <w:sz w:val="18"/>
          <w:szCs w:val="18"/>
          <w:lang w:val="es-BO"/>
        </w:rPr>
      </w:pPr>
    </w:p>
    <w:p w14:paraId="634526ED" w14:textId="77777777" w:rsidR="003E2F20" w:rsidRDefault="003E2F20" w:rsidP="00107B3A">
      <w:pPr>
        <w:jc w:val="center"/>
        <w:rPr>
          <w:rFonts w:cs="Arial"/>
          <w:b/>
          <w:sz w:val="18"/>
          <w:szCs w:val="18"/>
          <w:lang w:val="es-BO"/>
        </w:rPr>
      </w:pPr>
    </w:p>
    <w:p w14:paraId="025F4290" w14:textId="77777777" w:rsidR="003E2F20" w:rsidRDefault="003E2F20" w:rsidP="00107B3A">
      <w:pPr>
        <w:jc w:val="center"/>
        <w:rPr>
          <w:rFonts w:cs="Arial"/>
          <w:b/>
          <w:sz w:val="18"/>
          <w:szCs w:val="18"/>
          <w:lang w:val="es-BO"/>
        </w:rPr>
      </w:pPr>
    </w:p>
    <w:p w14:paraId="794C4F79" w14:textId="65A5FEB6" w:rsidR="003E2F20" w:rsidRDefault="003E2F20" w:rsidP="00107B3A">
      <w:pPr>
        <w:jc w:val="center"/>
        <w:rPr>
          <w:rFonts w:cs="Arial"/>
          <w:b/>
          <w:sz w:val="18"/>
          <w:szCs w:val="18"/>
          <w:lang w:val="es-BO"/>
        </w:rPr>
      </w:pPr>
    </w:p>
    <w:p w14:paraId="2C2977A4" w14:textId="4DDF9B28" w:rsidR="006D6055" w:rsidRDefault="006D6055" w:rsidP="00107B3A">
      <w:pPr>
        <w:jc w:val="center"/>
        <w:rPr>
          <w:rFonts w:cs="Arial"/>
          <w:b/>
          <w:sz w:val="18"/>
          <w:szCs w:val="18"/>
          <w:lang w:val="es-BO"/>
        </w:rPr>
      </w:pPr>
    </w:p>
    <w:p w14:paraId="16501970" w14:textId="19EC913E" w:rsidR="006D6055" w:rsidRDefault="006D6055" w:rsidP="00107B3A">
      <w:pPr>
        <w:jc w:val="center"/>
        <w:rPr>
          <w:rFonts w:cs="Arial"/>
          <w:b/>
          <w:sz w:val="18"/>
          <w:szCs w:val="18"/>
          <w:lang w:val="es-BO"/>
        </w:rPr>
      </w:pPr>
    </w:p>
    <w:p w14:paraId="238CA9CD" w14:textId="665AF2BD" w:rsidR="006D6055" w:rsidRDefault="006D6055" w:rsidP="00107B3A">
      <w:pPr>
        <w:jc w:val="center"/>
        <w:rPr>
          <w:rFonts w:cs="Arial"/>
          <w:b/>
          <w:sz w:val="18"/>
          <w:szCs w:val="18"/>
          <w:lang w:val="es-BO"/>
        </w:rPr>
      </w:pPr>
    </w:p>
    <w:p w14:paraId="4A1F319F" w14:textId="29BF8F5C" w:rsidR="006D6055" w:rsidRDefault="006D6055" w:rsidP="00107B3A">
      <w:pPr>
        <w:jc w:val="center"/>
        <w:rPr>
          <w:rFonts w:cs="Arial"/>
          <w:b/>
          <w:sz w:val="18"/>
          <w:szCs w:val="18"/>
          <w:lang w:val="es-BO"/>
        </w:rPr>
      </w:pPr>
    </w:p>
    <w:p w14:paraId="34EB73CB" w14:textId="47C61580" w:rsidR="006D6055" w:rsidRDefault="006D6055" w:rsidP="00107B3A">
      <w:pPr>
        <w:jc w:val="center"/>
        <w:rPr>
          <w:rFonts w:cs="Arial"/>
          <w:b/>
          <w:sz w:val="18"/>
          <w:szCs w:val="18"/>
          <w:lang w:val="es-BO"/>
        </w:rPr>
      </w:pPr>
    </w:p>
    <w:p w14:paraId="1533B8C7" w14:textId="7C4465A2" w:rsidR="006D6055" w:rsidRDefault="006D6055" w:rsidP="00107B3A">
      <w:pPr>
        <w:jc w:val="center"/>
        <w:rPr>
          <w:rFonts w:cs="Arial"/>
          <w:b/>
          <w:sz w:val="18"/>
          <w:szCs w:val="18"/>
          <w:lang w:val="es-BO"/>
        </w:rPr>
      </w:pPr>
    </w:p>
    <w:p w14:paraId="66FBF2A8" w14:textId="6A990C24" w:rsidR="006D6055" w:rsidRDefault="006D6055" w:rsidP="00107B3A">
      <w:pPr>
        <w:jc w:val="center"/>
        <w:rPr>
          <w:rFonts w:cs="Arial"/>
          <w:b/>
          <w:sz w:val="18"/>
          <w:szCs w:val="18"/>
          <w:lang w:val="es-BO"/>
        </w:rPr>
      </w:pPr>
    </w:p>
    <w:p w14:paraId="0C73BD9D" w14:textId="4F3DDF2A" w:rsidR="006D6055" w:rsidRDefault="006D6055" w:rsidP="00107B3A">
      <w:pPr>
        <w:jc w:val="center"/>
        <w:rPr>
          <w:rFonts w:cs="Arial"/>
          <w:b/>
          <w:sz w:val="18"/>
          <w:szCs w:val="18"/>
          <w:lang w:val="es-BO"/>
        </w:rPr>
      </w:pPr>
    </w:p>
    <w:p w14:paraId="13A731C4" w14:textId="102CE813" w:rsidR="006D6055" w:rsidRDefault="006D6055" w:rsidP="00107B3A">
      <w:pPr>
        <w:jc w:val="center"/>
        <w:rPr>
          <w:rFonts w:cs="Arial"/>
          <w:b/>
          <w:sz w:val="18"/>
          <w:szCs w:val="18"/>
          <w:lang w:val="es-BO"/>
        </w:rPr>
      </w:pPr>
    </w:p>
    <w:p w14:paraId="25CFD966" w14:textId="31D3F63F" w:rsidR="006D6055" w:rsidRDefault="006D6055" w:rsidP="00107B3A">
      <w:pPr>
        <w:jc w:val="center"/>
        <w:rPr>
          <w:rFonts w:cs="Arial"/>
          <w:b/>
          <w:sz w:val="18"/>
          <w:szCs w:val="18"/>
          <w:lang w:val="es-BO"/>
        </w:rPr>
      </w:pPr>
    </w:p>
    <w:p w14:paraId="2B9AA0B6" w14:textId="66142714" w:rsidR="006D6055" w:rsidRDefault="006D6055" w:rsidP="00107B3A">
      <w:pPr>
        <w:jc w:val="center"/>
        <w:rPr>
          <w:rFonts w:cs="Arial"/>
          <w:b/>
          <w:sz w:val="18"/>
          <w:szCs w:val="18"/>
          <w:lang w:val="es-BO"/>
        </w:rPr>
      </w:pPr>
    </w:p>
    <w:p w14:paraId="2E2C169D" w14:textId="6C6C5189" w:rsidR="006D6055" w:rsidRDefault="006D6055" w:rsidP="00107B3A">
      <w:pPr>
        <w:jc w:val="center"/>
        <w:rPr>
          <w:rFonts w:cs="Arial"/>
          <w:b/>
          <w:sz w:val="18"/>
          <w:szCs w:val="18"/>
          <w:lang w:val="es-BO"/>
        </w:rPr>
      </w:pPr>
    </w:p>
    <w:p w14:paraId="1280E012" w14:textId="77777777" w:rsidR="006D6055" w:rsidRDefault="006D6055" w:rsidP="00107B3A">
      <w:pPr>
        <w:jc w:val="center"/>
        <w:rPr>
          <w:rFonts w:cs="Arial"/>
          <w:b/>
          <w:sz w:val="18"/>
          <w:szCs w:val="18"/>
          <w:lang w:val="es-BO"/>
        </w:rPr>
      </w:pPr>
    </w:p>
    <w:p w14:paraId="14FF61DC" w14:textId="77777777" w:rsidR="003E2F20" w:rsidRDefault="003E2F20" w:rsidP="00107B3A">
      <w:pPr>
        <w:jc w:val="center"/>
        <w:rPr>
          <w:rFonts w:cs="Arial"/>
          <w:b/>
          <w:sz w:val="18"/>
          <w:szCs w:val="18"/>
          <w:lang w:val="es-BO"/>
        </w:rPr>
      </w:pPr>
    </w:p>
    <w:p w14:paraId="28E1DAF8" w14:textId="77777777" w:rsidR="003E2F20" w:rsidRDefault="003E2F20" w:rsidP="00107B3A">
      <w:pPr>
        <w:jc w:val="center"/>
        <w:rPr>
          <w:rFonts w:cs="Arial"/>
          <w:b/>
          <w:sz w:val="18"/>
          <w:szCs w:val="18"/>
          <w:lang w:val="es-BO"/>
        </w:rPr>
      </w:pPr>
    </w:p>
    <w:p w14:paraId="0FB01BE6" w14:textId="77777777" w:rsidR="00235886" w:rsidRDefault="00235886" w:rsidP="00235886">
      <w:pPr>
        <w:jc w:val="center"/>
        <w:rPr>
          <w:rFonts w:cs="Arial"/>
          <w:b/>
          <w:sz w:val="18"/>
          <w:szCs w:val="18"/>
        </w:rPr>
      </w:pPr>
      <w:r>
        <w:rPr>
          <w:rFonts w:cs="Arial"/>
          <w:b/>
          <w:sz w:val="18"/>
          <w:szCs w:val="18"/>
        </w:rPr>
        <w:lastRenderedPageBreak/>
        <w:t>FORMULARIO C-2</w:t>
      </w:r>
    </w:p>
    <w:p w14:paraId="722B0B09" w14:textId="77777777" w:rsidR="00235886" w:rsidRDefault="00235886" w:rsidP="00235886">
      <w:pPr>
        <w:jc w:val="center"/>
        <w:rPr>
          <w:rFonts w:cs="Arial"/>
          <w:b/>
          <w:sz w:val="18"/>
          <w:szCs w:val="18"/>
        </w:rPr>
      </w:pPr>
      <w:r>
        <w:rPr>
          <w:rFonts w:cs="Arial"/>
          <w:b/>
          <w:sz w:val="18"/>
          <w:szCs w:val="18"/>
        </w:rPr>
        <w:t xml:space="preserve">CONDICIONES ADICIONALES </w:t>
      </w:r>
    </w:p>
    <w:p w14:paraId="78535938" w14:textId="77777777" w:rsidR="00235886" w:rsidRDefault="00235886" w:rsidP="00235886">
      <w:pPr>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235886" w14:paraId="73EBE9C0" w14:textId="77777777" w:rsidTr="00235886">
        <w:trPr>
          <w:trHeight w:val="252"/>
        </w:trPr>
        <w:tc>
          <w:tcPr>
            <w:tcW w:w="8494" w:type="dxa"/>
            <w:tcBorders>
              <w:top w:val="single" w:sz="4" w:space="0" w:color="000000"/>
              <w:left w:val="single" w:sz="4" w:space="0" w:color="000000"/>
              <w:bottom w:val="single" w:sz="4" w:space="0" w:color="000000"/>
              <w:right w:val="single" w:sz="4" w:space="0" w:color="000000"/>
            </w:tcBorders>
          </w:tcPr>
          <w:p w14:paraId="3092AA69" w14:textId="77777777" w:rsidR="00235886" w:rsidRDefault="00235886">
            <w:pPr>
              <w:jc w:val="center"/>
              <w:rPr>
                <w:b/>
                <w:i/>
                <w:sz w:val="18"/>
                <w:szCs w:val="18"/>
              </w:rPr>
            </w:pPr>
            <w:r>
              <w:rPr>
                <w:b/>
                <w:i/>
                <w:sz w:val="18"/>
                <w:szCs w:val="18"/>
              </w:rPr>
              <w:t>Método de Selección y Adjudicación - Presupuesto</w:t>
            </w:r>
            <w:r>
              <w:rPr>
                <w:b/>
                <w:sz w:val="18"/>
                <w:szCs w:val="18"/>
              </w:rPr>
              <w:t xml:space="preserve"> Fijo</w:t>
            </w:r>
          </w:p>
          <w:p w14:paraId="05A05BBC" w14:textId="77777777" w:rsidR="00235886" w:rsidRDefault="00235886">
            <w:pPr>
              <w:jc w:val="both"/>
              <w:rPr>
                <w:b/>
                <w:bCs/>
                <w:i/>
                <w:sz w:val="18"/>
                <w:szCs w:val="18"/>
              </w:rPr>
            </w:pPr>
          </w:p>
        </w:tc>
      </w:tr>
    </w:tbl>
    <w:p w14:paraId="3C735C44" w14:textId="77777777" w:rsidR="00235886" w:rsidRDefault="00235886" w:rsidP="00235886">
      <w:pPr>
        <w:jc w:val="center"/>
        <w:rPr>
          <w:b/>
          <w:i/>
          <w:sz w:val="18"/>
          <w:szCs w:val="18"/>
        </w:rPr>
      </w:pPr>
    </w:p>
    <w:p w14:paraId="30A77DBD" w14:textId="4D1A2130" w:rsidR="00235886" w:rsidRDefault="00235886" w:rsidP="00235886">
      <w:pPr>
        <w:jc w:val="both"/>
        <w:rPr>
          <w:b/>
          <w:i/>
        </w:rPr>
      </w:pPr>
      <w:r>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80256" behindDoc="0" locked="0" layoutInCell="1" allowOverlap="1" wp14:anchorId="6EE1E7BE" wp14:editId="131FFC2E">
                <wp:simplePos x="0" y="0"/>
                <wp:positionH relativeFrom="column">
                  <wp:posOffset>-454660</wp:posOffset>
                </wp:positionH>
                <wp:positionV relativeFrom="paragraph">
                  <wp:posOffset>1132205</wp:posOffset>
                </wp:positionV>
                <wp:extent cx="1024890" cy="496570"/>
                <wp:effectExtent l="0" t="0" r="0" b="0"/>
                <wp:wrapNone/>
                <wp:docPr id="2" name="Rectángulo 2"/>
                <wp:cNvGraphicFramePr/>
                <a:graphic xmlns:a="http://schemas.openxmlformats.org/drawingml/2006/main">
                  <a:graphicData uri="http://schemas.microsoft.com/office/word/2010/wordprocessingShape">
                    <wps:wsp>
                      <wps:cNvSpPr/>
                      <wps:spPr>
                        <a:xfrm>
                          <a:off x="0" y="0"/>
                          <a:ext cx="1024890" cy="4965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845ADB" w14:textId="77777777" w:rsidR="00235886" w:rsidRDefault="00235886" w:rsidP="00235886">
                            <w:pPr>
                              <w:jc w:val="center"/>
                              <w:rPr>
                                <w:rFonts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1E7BE" id="Rectángulo 2" o:spid="_x0000_s1030" style="position:absolute;left:0;text-align:left;margin-left:-35.8pt;margin-top:89.15pt;width:80.7pt;height:39.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" filled="f" stroked="f" strokeweight="2pt">
                <v:textbox>
                  <w:txbxContent>
                    <w:p w14:paraId="6B845ADB" w14:textId="77777777" w:rsidR="00235886" w:rsidRDefault="00235886" w:rsidP="00235886">
                      <w:pPr>
                        <w:jc w:val="center"/>
                        <w:rPr>
                          <w:rFonts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ahom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rect>
            </w:pict>
          </mc:Fallback>
        </mc:AlternateContent>
      </w:r>
    </w:p>
    <w:tbl>
      <w:tblPr>
        <w:tblW w:w="8994"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8"/>
        <w:gridCol w:w="4365"/>
        <w:gridCol w:w="785"/>
        <w:gridCol w:w="3546"/>
      </w:tblGrid>
      <w:tr w:rsidR="00235886" w14:paraId="54EEC69A" w14:textId="77777777" w:rsidTr="00235886">
        <w:trPr>
          <w:trHeight w:val="397"/>
          <w:tblHeader/>
        </w:trPr>
        <w:tc>
          <w:tcPr>
            <w:tcW w:w="5332" w:type="dxa"/>
            <w:gridSpan w:val="3"/>
            <w:tcBorders>
              <w:top w:val="single" w:sz="2" w:space="0" w:color="000000"/>
              <w:left w:val="single" w:sz="4" w:space="0" w:color="000000"/>
              <w:bottom w:val="single" w:sz="2" w:space="0" w:color="000000"/>
              <w:right w:val="single" w:sz="2" w:space="0" w:color="000000"/>
            </w:tcBorders>
            <w:shd w:val="clear" w:color="auto" w:fill="DBE5F1"/>
            <w:vAlign w:val="center"/>
            <w:hideMark/>
          </w:tcPr>
          <w:p w14:paraId="248F77C1" w14:textId="77777777" w:rsidR="00235886" w:rsidRDefault="00235886">
            <w:pPr>
              <w:jc w:val="center"/>
              <w:rPr>
                <w:rFonts w:ascii="Arial" w:hAnsi="Arial" w:cs="Arial"/>
                <w:b/>
              </w:rPr>
            </w:pPr>
            <w:r>
              <w:rPr>
                <w:rFonts w:ascii="Arial" w:hAnsi="Arial" w:cs="Arial"/>
                <w:b/>
              </w:rPr>
              <w:t>Para ser llenado por la Entidad convocante</w:t>
            </w:r>
          </w:p>
          <w:p w14:paraId="2EF1F484" w14:textId="77777777" w:rsidR="00235886" w:rsidRDefault="00235886">
            <w:pPr>
              <w:jc w:val="center"/>
              <w:rPr>
                <w:rFonts w:ascii="Arial" w:hAnsi="Arial" w:cs="Arial"/>
                <w:b/>
                <w:i/>
              </w:rPr>
            </w:pPr>
            <w:r>
              <w:rPr>
                <w:rFonts w:ascii="Arial" w:hAnsi="Arial" w:cs="Arial"/>
                <w:b/>
                <w:i/>
              </w:rPr>
              <w:t xml:space="preserve">(Llenar de manera previa a la publicación del DBC) </w:t>
            </w:r>
          </w:p>
        </w:tc>
        <w:tc>
          <w:tcPr>
            <w:tcW w:w="3662" w:type="dxa"/>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133E37C9" w14:textId="77777777" w:rsidR="00235886" w:rsidRDefault="00235886">
            <w:pPr>
              <w:jc w:val="center"/>
              <w:rPr>
                <w:rFonts w:ascii="Arial" w:hAnsi="Arial" w:cs="Arial"/>
                <w:b/>
              </w:rPr>
            </w:pPr>
            <w:r>
              <w:rPr>
                <w:rFonts w:ascii="Arial" w:hAnsi="Arial" w:cs="Arial"/>
                <w:b/>
              </w:rPr>
              <w:t>Para ser llenado por el proponente al momento de elaborar su propuesta</w:t>
            </w:r>
          </w:p>
        </w:tc>
      </w:tr>
      <w:tr w:rsidR="00235886" w14:paraId="39A23B71" w14:textId="77777777" w:rsidTr="00235886">
        <w:trPr>
          <w:cantSplit/>
          <w:trHeight w:val="618"/>
        </w:trPr>
        <w:tc>
          <w:tcPr>
            <w:tcW w:w="303" w:type="dxa"/>
            <w:tcBorders>
              <w:top w:val="single" w:sz="2" w:space="0" w:color="000000"/>
              <w:left w:val="single" w:sz="4" w:space="0" w:color="000000"/>
              <w:bottom w:val="single" w:sz="2" w:space="0" w:color="000000"/>
              <w:right w:val="single" w:sz="2" w:space="0" w:color="000000"/>
            </w:tcBorders>
            <w:shd w:val="clear" w:color="auto" w:fill="DBE5F1"/>
            <w:vAlign w:val="center"/>
            <w:hideMark/>
          </w:tcPr>
          <w:p w14:paraId="6745DEB4" w14:textId="77777777" w:rsidR="00235886" w:rsidRDefault="00235886">
            <w:pPr>
              <w:jc w:val="center"/>
              <w:rPr>
                <w:rFonts w:cs="Arial"/>
                <w:b/>
              </w:rPr>
            </w:pPr>
            <w:r>
              <w:rPr>
                <w:rFonts w:cs="Arial"/>
                <w:b/>
              </w:rPr>
              <w:t>#</w:t>
            </w:r>
          </w:p>
        </w:tc>
        <w:tc>
          <w:tcPr>
            <w:tcW w:w="4512" w:type="dxa"/>
            <w:tcBorders>
              <w:top w:val="single" w:sz="2" w:space="0" w:color="000000"/>
              <w:left w:val="single" w:sz="2" w:space="0" w:color="000000"/>
              <w:bottom w:val="single" w:sz="2" w:space="0" w:color="000000"/>
              <w:right w:val="single" w:sz="2" w:space="0" w:color="000000"/>
            </w:tcBorders>
            <w:shd w:val="clear" w:color="auto" w:fill="DBE5F1"/>
            <w:vAlign w:val="center"/>
          </w:tcPr>
          <w:p w14:paraId="7E7D9AA5" w14:textId="77777777" w:rsidR="00235886" w:rsidRDefault="00235886">
            <w:pPr>
              <w:jc w:val="center"/>
              <w:rPr>
                <w:rFonts w:ascii="Arial" w:hAnsi="Arial" w:cs="Arial"/>
                <w:b/>
              </w:rPr>
            </w:pPr>
            <w:r>
              <w:rPr>
                <w:rFonts w:ascii="Arial" w:hAnsi="Arial" w:cs="Arial"/>
                <w:b/>
              </w:rPr>
              <w:t>Condiciones Adicionales Solicitadas (*)</w:t>
            </w:r>
          </w:p>
          <w:p w14:paraId="33A2A46D" w14:textId="77777777" w:rsidR="00235886" w:rsidRDefault="00235886">
            <w:pPr>
              <w:jc w:val="center"/>
              <w:rPr>
                <w:rFonts w:ascii="Arial" w:hAnsi="Arial" w:cs="Arial"/>
                <w:b/>
              </w:rPr>
            </w:pPr>
          </w:p>
        </w:tc>
        <w:tc>
          <w:tcPr>
            <w:tcW w:w="517" w:type="dxa"/>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018AC670" w14:textId="77777777" w:rsidR="00235886" w:rsidRDefault="00235886">
            <w:pPr>
              <w:jc w:val="center"/>
              <w:rPr>
                <w:rFonts w:ascii="Arial" w:hAnsi="Arial" w:cs="Arial"/>
                <w:b/>
              </w:rPr>
            </w:pPr>
            <w:r>
              <w:rPr>
                <w:rFonts w:ascii="Arial" w:hAnsi="Arial" w:cs="Arial"/>
                <w:b/>
              </w:rPr>
              <w:t xml:space="preserve">Puntaje Asignado </w:t>
            </w:r>
            <w:r>
              <w:rPr>
                <w:rFonts w:ascii="Arial" w:hAnsi="Arial" w:cs="Arial"/>
              </w:rPr>
              <w:t>(</w:t>
            </w:r>
            <w:r>
              <w:rPr>
                <w:rFonts w:ascii="Arial" w:hAnsi="Arial" w:cs="Arial"/>
                <w:b/>
                <w:i/>
              </w:rPr>
              <w:t>Definir Puntaje</w:t>
            </w:r>
            <w:r>
              <w:rPr>
                <w:rFonts w:ascii="Arial" w:hAnsi="Arial" w:cs="Arial"/>
              </w:rPr>
              <w:t>)</w:t>
            </w:r>
            <w:r>
              <w:rPr>
                <w:rFonts w:ascii="Arial" w:hAnsi="Arial" w:cs="Arial"/>
                <w:b/>
              </w:rPr>
              <w:t xml:space="preserve"> (**)</w:t>
            </w:r>
          </w:p>
        </w:tc>
        <w:tc>
          <w:tcPr>
            <w:tcW w:w="3662" w:type="dxa"/>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43EB6C30" w14:textId="77777777" w:rsidR="00235886" w:rsidRDefault="00235886">
            <w:pPr>
              <w:jc w:val="center"/>
              <w:rPr>
                <w:rFonts w:ascii="Arial" w:hAnsi="Arial" w:cs="Arial"/>
                <w:b/>
              </w:rPr>
            </w:pPr>
            <w:r>
              <w:rPr>
                <w:rFonts w:ascii="Arial" w:hAnsi="Arial" w:cs="Arial"/>
                <w:b/>
              </w:rPr>
              <w:t>Condiciones Adicionales Propuestas (***)</w:t>
            </w:r>
          </w:p>
        </w:tc>
      </w:tr>
      <w:tr w:rsidR="00235886" w14:paraId="10C81277" w14:textId="77777777" w:rsidTr="00235886">
        <w:trPr>
          <w:trHeight w:val="239"/>
        </w:trPr>
        <w:tc>
          <w:tcPr>
            <w:tcW w:w="303" w:type="dxa"/>
            <w:tcBorders>
              <w:top w:val="single" w:sz="2" w:space="0" w:color="000000"/>
              <w:left w:val="single" w:sz="4" w:space="0" w:color="000000"/>
              <w:bottom w:val="single" w:sz="2" w:space="0" w:color="000000"/>
              <w:right w:val="single" w:sz="2" w:space="0" w:color="000000"/>
            </w:tcBorders>
            <w:vAlign w:val="center"/>
          </w:tcPr>
          <w:p w14:paraId="1FCF205D" w14:textId="77777777" w:rsidR="00235886" w:rsidRDefault="00235886">
            <w:pPr>
              <w:jc w:val="both"/>
              <w:rPr>
                <w:rFonts w:cs="Arial"/>
              </w:rPr>
            </w:pPr>
          </w:p>
        </w:tc>
        <w:tc>
          <w:tcPr>
            <w:tcW w:w="4512" w:type="dxa"/>
            <w:tcBorders>
              <w:top w:val="single" w:sz="2" w:space="0" w:color="000000"/>
              <w:left w:val="single" w:sz="2" w:space="0" w:color="000000"/>
              <w:bottom w:val="single" w:sz="2" w:space="0" w:color="000000"/>
              <w:right w:val="single" w:sz="2" w:space="0" w:color="000000"/>
            </w:tcBorders>
          </w:tcPr>
          <w:p w14:paraId="6819601B" w14:textId="77777777" w:rsidR="00235886" w:rsidRDefault="00235886">
            <w:pPr>
              <w:tabs>
                <w:tab w:val="left" w:pos="1426"/>
              </w:tabs>
              <w:jc w:val="both"/>
              <w:rPr>
                <w:rFonts w:ascii="Tahoma" w:hAnsi="Tahoma" w:cs="Tahoma"/>
                <w:b/>
                <w:bCs/>
                <w:u w:val="single"/>
              </w:rPr>
            </w:pPr>
            <w:r>
              <w:rPr>
                <w:rFonts w:ascii="Tahoma" w:hAnsi="Tahoma" w:cs="Tahoma"/>
                <w:b/>
                <w:bCs/>
                <w:u w:val="single"/>
              </w:rPr>
              <w:t xml:space="preserve">ITEM 1: ALMACÉN LOS TRONCOS </w:t>
            </w:r>
            <w:proofErr w:type="gramStart"/>
            <w:r>
              <w:rPr>
                <w:rFonts w:ascii="Tahoma" w:hAnsi="Tahoma" w:cs="Tahoma"/>
                <w:b/>
                <w:bCs/>
                <w:u w:val="single"/>
              </w:rPr>
              <w:t>( 1</w:t>
            </w:r>
            <w:proofErr w:type="gramEnd"/>
            <w:r>
              <w:rPr>
                <w:rFonts w:ascii="Tahoma" w:hAnsi="Tahoma" w:cs="Tahoma"/>
                <w:b/>
                <w:bCs/>
                <w:u w:val="single"/>
              </w:rPr>
              <w:t xml:space="preserve"> SERENO )  </w:t>
            </w:r>
          </w:p>
          <w:p w14:paraId="3088E139" w14:textId="77777777" w:rsidR="00235886" w:rsidRDefault="00235886">
            <w:pPr>
              <w:jc w:val="both"/>
              <w:rPr>
                <w:rFonts w:cs="Tahoma"/>
              </w:rPr>
            </w:pPr>
          </w:p>
        </w:tc>
        <w:tc>
          <w:tcPr>
            <w:tcW w:w="517" w:type="dxa"/>
            <w:tcBorders>
              <w:top w:val="single" w:sz="2" w:space="0" w:color="000000"/>
              <w:left w:val="single" w:sz="2" w:space="0" w:color="000000"/>
              <w:bottom w:val="single" w:sz="2" w:space="0" w:color="000000"/>
              <w:right w:val="single" w:sz="2" w:space="0" w:color="000000"/>
            </w:tcBorders>
            <w:vAlign w:val="center"/>
          </w:tcPr>
          <w:p w14:paraId="0E351363" w14:textId="77777777" w:rsidR="00235886" w:rsidRDefault="00235886">
            <w:pPr>
              <w:jc w:val="center"/>
              <w:rPr>
                <w:rFonts w:cs="Arial"/>
                <w:sz w:val="14"/>
                <w:szCs w:val="14"/>
              </w:rPr>
            </w:pPr>
          </w:p>
        </w:tc>
        <w:tc>
          <w:tcPr>
            <w:tcW w:w="3662" w:type="dxa"/>
            <w:tcBorders>
              <w:top w:val="single" w:sz="2" w:space="0" w:color="000000"/>
              <w:left w:val="single" w:sz="2" w:space="0" w:color="000000"/>
              <w:bottom w:val="single" w:sz="2" w:space="0" w:color="000000"/>
              <w:right w:val="single" w:sz="2" w:space="0" w:color="000000"/>
            </w:tcBorders>
          </w:tcPr>
          <w:p w14:paraId="253581FA" w14:textId="77777777" w:rsidR="00235886" w:rsidRDefault="00235886">
            <w:pPr>
              <w:jc w:val="both"/>
              <w:rPr>
                <w:rFonts w:ascii="Arial" w:hAnsi="Arial" w:cs="Arial"/>
                <w:lang w:val="es-BO"/>
              </w:rPr>
            </w:pPr>
          </w:p>
        </w:tc>
      </w:tr>
      <w:tr w:rsidR="00235886" w14:paraId="43758DAD" w14:textId="77777777" w:rsidTr="00235886">
        <w:trPr>
          <w:trHeight w:val="207"/>
        </w:trPr>
        <w:tc>
          <w:tcPr>
            <w:tcW w:w="303" w:type="dxa"/>
            <w:tcBorders>
              <w:top w:val="single" w:sz="2" w:space="0" w:color="000000"/>
              <w:left w:val="single" w:sz="4" w:space="0" w:color="000000"/>
              <w:bottom w:val="single" w:sz="2" w:space="0" w:color="000000"/>
              <w:right w:val="single" w:sz="2" w:space="0" w:color="000000"/>
            </w:tcBorders>
            <w:vAlign w:val="center"/>
          </w:tcPr>
          <w:p w14:paraId="66790D02" w14:textId="77777777" w:rsidR="00235886" w:rsidRDefault="00235886">
            <w:pPr>
              <w:rPr>
                <w:rFonts w:cs="Arial"/>
              </w:rPr>
            </w:pPr>
          </w:p>
        </w:tc>
        <w:tc>
          <w:tcPr>
            <w:tcW w:w="4512" w:type="dxa"/>
            <w:tcBorders>
              <w:top w:val="single" w:sz="2" w:space="0" w:color="000000"/>
              <w:left w:val="single" w:sz="2" w:space="0" w:color="000000"/>
              <w:bottom w:val="single" w:sz="2" w:space="0" w:color="000000"/>
              <w:right w:val="single" w:sz="2" w:space="0" w:color="000000"/>
            </w:tcBorders>
          </w:tcPr>
          <w:p w14:paraId="4CF50541" w14:textId="77777777" w:rsidR="00235886" w:rsidRDefault="00235886">
            <w:pPr>
              <w:rPr>
                <w:rFonts w:ascii="Tahoma" w:hAnsi="Tahoma" w:cs="Tahoma"/>
                <w:b/>
                <w:bCs/>
                <w:lang w:val="es-BO"/>
              </w:rPr>
            </w:pPr>
            <w:r>
              <w:rPr>
                <w:rFonts w:ascii="Tahoma" w:hAnsi="Tahoma" w:cs="Tahoma"/>
                <w:b/>
                <w:bCs/>
              </w:rPr>
              <w:t>EXPERIENCIA EN ALMACENES DEL SECTOR ELECTRICO EN ENTIDADES PÚBLICAS Y/O PRIVADAS</w:t>
            </w:r>
          </w:p>
          <w:p w14:paraId="6ED76E4B" w14:textId="77777777" w:rsidR="00235886" w:rsidRDefault="00235886">
            <w:pPr>
              <w:rPr>
                <w:rFonts w:ascii="Tahoma" w:hAnsi="Tahoma" w:cs="Tahoma"/>
              </w:rPr>
            </w:pPr>
            <w:r>
              <w:rPr>
                <w:rFonts w:ascii="Tahoma" w:hAnsi="Tahoma" w:cs="Tahoma"/>
              </w:rPr>
              <w:t xml:space="preserve">De 1 a 6 meses                         </w:t>
            </w:r>
            <w:proofErr w:type="gramStart"/>
            <w:r>
              <w:rPr>
                <w:rFonts w:ascii="Tahoma" w:hAnsi="Tahoma" w:cs="Tahoma"/>
              </w:rPr>
              <w:t xml:space="preserve">  :</w:t>
            </w:r>
            <w:proofErr w:type="gramEnd"/>
            <w:r>
              <w:rPr>
                <w:rFonts w:ascii="Tahoma" w:hAnsi="Tahoma" w:cs="Tahoma"/>
              </w:rPr>
              <w:t xml:space="preserve">      10  pts.</w:t>
            </w:r>
          </w:p>
          <w:p w14:paraId="59AF31B9" w14:textId="77777777" w:rsidR="00235886" w:rsidRDefault="00235886">
            <w:pPr>
              <w:jc w:val="both"/>
              <w:rPr>
                <w:rFonts w:ascii="Tahoma" w:hAnsi="Tahoma" w:cs="Tahoma"/>
              </w:rPr>
            </w:pPr>
            <w:r>
              <w:rPr>
                <w:rFonts w:ascii="Tahoma" w:hAnsi="Tahoma" w:cs="Tahoma"/>
              </w:rPr>
              <w:t xml:space="preserve">Mayor a 6 meses hasta 12 </w:t>
            </w:r>
            <w:proofErr w:type="gramStart"/>
            <w:r>
              <w:rPr>
                <w:rFonts w:ascii="Tahoma" w:hAnsi="Tahoma" w:cs="Tahoma"/>
              </w:rPr>
              <w:t>meses  :</w:t>
            </w:r>
            <w:proofErr w:type="gramEnd"/>
            <w:r>
              <w:rPr>
                <w:rFonts w:ascii="Tahoma" w:hAnsi="Tahoma" w:cs="Tahoma"/>
              </w:rPr>
              <w:t xml:space="preserve">      15  pts.</w:t>
            </w:r>
          </w:p>
          <w:p w14:paraId="3113776D" w14:textId="77777777" w:rsidR="00235886" w:rsidRDefault="00235886">
            <w:pPr>
              <w:tabs>
                <w:tab w:val="left" w:pos="2844"/>
                <w:tab w:val="left" w:pos="3096"/>
              </w:tabs>
              <w:jc w:val="both"/>
              <w:rPr>
                <w:rFonts w:ascii="Tahoma" w:hAnsi="Tahoma" w:cs="Tahoma"/>
              </w:rPr>
            </w:pPr>
            <w:r>
              <w:rPr>
                <w:rFonts w:ascii="Tahoma" w:hAnsi="Tahoma" w:cs="Tahoma"/>
              </w:rPr>
              <w:t xml:space="preserve">Mayor a 12 meses                     </w:t>
            </w:r>
            <w:proofErr w:type="gramStart"/>
            <w:r>
              <w:rPr>
                <w:rFonts w:ascii="Tahoma" w:hAnsi="Tahoma" w:cs="Tahoma"/>
              </w:rPr>
              <w:t xml:space="preserve">  :</w:t>
            </w:r>
            <w:proofErr w:type="gramEnd"/>
            <w:r>
              <w:rPr>
                <w:rFonts w:ascii="Tahoma" w:hAnsi="Tahoma" w:cs="Tahoma"/>
              </w:rPr>
              <w:t xml:space="preserve">       25 pts.</w:t>
            </w:r>
          </w:p>
          <w:p w14:paraId="52D955AE" w14:textId="77777777" w:rsidR="00235886" w:rsidRDefault="00235886">
            <w:pPr>
              <w:jc w:val="both"/>
              <w:rPr>
                <w:rFonts w:ascii="Tahoma" w:hAnsi="Tahoma" w:cs="Tahoma"/>
              </w:rPr>
            </w:pPr>
          </w:p>
          <w:p w14:paraId="76B8E02E" w14:textId="77777777" w:rsidR="00235886" w:rsidRDefault="00235886">
            <w:pPr>
              <w:rPr>
                <w:rFonts w:ascii="Tahoma" w:hAnsi="Tahoma" w:cs="Tahoma"/>
                <w:b/>
                <w:bCs/>
              </w:rPr>
            </w:pPr>
            <w:r>
              <w:rPr>
                <w:rFonts w:ascii="Tahoma" w:hAnsi="Tahoma" w:cs="Tahoma"/>
                <w:b/>
                <w:bCs/>
              </w:rPr>
              <w:t>EXPERIENCIA EN SEGURIDAD Y VIGILANCIA EN ENTIDADES PÚBLICAS Y/O PRIVADAS</w:t>
            </w:r>
          </w:p>
          <w:p w14:paraId="2D7D3B19" w14:textId="77777777" w:rsidR="00235886" w:rsidRDefault="00235886">
            <w:pPr>
              <w:rPr>
                <w:rFonts w:ascii="Tahoma" w:hAnsi="Tahoma" w:cs="Tahoma"/>
              </w:rPr>
            </w:pPr>
          </w:p>
          <w:p w14:paraId="3851079F" w14:textId="77777777" w:rsidR="00235886" w:rsidRDefault="00235886">
            <w:pPr>
              <w:rPr>
                <w:rFonts w:ascii="Tahoma" w:hAnsi="Tahoma" w:cs="Tahoma"/>
              </w:rPr>
            </w:pPr>
            <w:r>
              <w:rPr>
                <w:rFonts w:ascii="Tahoma" w:hAnsi="Tahoma" w:cs="Tahoma"/>
              </w:rPr>
              <w:t xml:space="preserve">De 1 a 6 meses                         </w:t>
            </w:r>
            <w:proofErr w:type="gramStart"/>
            <w:r>
              <w:rPr>
                <w:rFonts w:ascii="Tahoma" w:hAnsi="Tahoma" w:cs="Tahoma"/>
              </w:rPr>
              <w:t xml:space="preserve">  :</w:t>
            </w:r>
            <w:proofErr w:type="gramEnd"/>
            <w:r>
              <w:rPr>
                <w:rFonts w:ascii="Tahoma" w:hAnsi="Tahoma" w:cs="Tahoma"/>
              </w:rPr>
              <w:t xml:space="preserve">      10  pts.</w:t>
            </w:r>
          </w:p>
          <w:p w14:paraId="179E3AED" w14:textId="77777777" w:rsidR="00235886" w:rsidRDefault="00235886">
            <w:pPr>
              <w:jc w:val="both"/>
              <w:rPr>
                <w:rFonts w:ascii="Tahoma" w:hAnsi="Tahoma" w:cs="Tahoma"/>
              </w:rPr>
            </w:pPr>
            <w:r>
              <w:rPr>
                <w:rFonts w:ascii="Tahoma" w:hAnsi="Tahoma" w:cs="Tahoma"/>
              </w:rPr>
              <w:t xml:space="preserve">Mayor a 6 meses hasta 12 </w:t>
            </w:r>
            <w:proofErr w:type="gramStart"/>
            <w:r>
              <w:rPr>
                <w:rFonts w:ascii="Tahoma" w:hAnsi="Tahoma" w:cs="Tahoma"/>
              </w:rPr>
              <w:t>meses  :</w:t>
            </w:r>
            <w:proofErr w:type="gramEnd"/>
            <w:r>
              <w:rPr>
                <w:rFonts w:ascii="Tahoma" w:hAnsi="Tahoma" w:cs="Tahoma"/>
              </w:rPr>
              <w:t xml:space="preserve">      15  pts.</w:t>
            </w:r>
          </w:p>
          <w:p w14:paraId="2C47599C" w14:textId="77777777" w:rsidR="00235886" w:rsidRDefault="00235886">
            <w:pPr>
              <w:tabs>
                <w:tab w:val="left" w:pos="2816"/>
                <w:tab w:val="left" w:pos="3143"/>
              </w:tabs>
              <w:jc w:val="both"/>
              <w:rPr>
                <w:rFonts w:ascii="Tahoma" w:hAnsi="Tahoma" w:cs="Tahoma"/>
              </w:rPr>
            </w:pPr>
            <w:r>
              <w:rPr>
                <w:rFonts w:ascii="Tahoma" w:hAnsi="Tahoma" w:cs="Tahoma"/>
              </w:rPr>
              <w:t xml:space="preserve">Mayor a 12 meses                     </w:t>
            </w:r>
            <w:proofErr w:type="gramStart"/>
            <w:r>
              <w:rPr>
                <w:rFonts w:ascii="Tahoma" w:hAnsi="Tahoma" w:cs="Tahoma"/>
              </w:rPr>
              <w:t xml:space="preserve">  :</w:t>
            </w:r>
            <w:proofErr w:type="gramEnd"/>
            <w:r>
              <w:rPr>
                <w:rFonts w:ascii="Tahoma" w:hAnsi="Tahoma" w:cs="Tahoma"/>
              </w:rPr>
              <w:t xml:space="preserve">      25  pts.</w:t>
            </w:r>
          </w:p>
          <w:p w14:paraId="48458266" w14:textId="77777777" w:rsidR="00235886" w:rsidRDefault="00235886">
            <w:pPr>
              <w:jc w:val="both"/>
              <w:rPr>
                <w:rStyle w:val="Refdenotaalpie"/>
                <w:rFonts w:eastAsiaTheme="minorHAnsi"/>
                <w:lang w:eastAsia="en-US"/>
              </w:rPr>
            </w:pPr>
          </w:p>
        </w:tc>
        <w:tc>
          <w:tcPr>
            <w:tcW w:w="517" w:type="dxa"/>
            <w:tcBorders>
              <w:top w:val="single" w:sz="2" w:space="0" w:color="000000"/>
              <w:left w:val="single" w:sz="2" w:space="0" w:color="000000"/>
              <w:bottom w:val="single" w:sz="2" w:space="0" w:color="000000"/>
              <w:right w:val="single" w:sz="2" w:space="0" w:color="000000"/>
            </w:tcBorders>
            <w:vAlign w:val="center"/>
            <w:hideMark/>
          </w:tcPr>
          <w:p w14:paraId="2DA85CE5" w14:textId="77777777" w:rsidR="00235886" w:rsidRDefault="00235886">
            <w:pPr>
              <w:jc w:val="center"/>
              <w:rPr>
                <w:rFonts w:cs="Arial"/>
              </w:rPr>
            </w:pPr>
            <w:r>
              <w:rPr>
                <w:rFonts w:cs="Arial"/>
              </w:rPr>
              <w:t>25</w:t>
            </w:r>
          </w:p>
        </w:tc>
        <w:tc>
          <w:tcPr>
            <w:tcW w:w="3662" w:type="dxa"/>
            <w:tcBorders>
              <w:top w:val="single" w:sz="2" w:space="0" w:color="000000"/>
              <w:left w:val="single" w:sz="2" w:space="0" w:color="000000"/>
              <w:bottom w:val="single" w:sz="2" w:space="0" w:color="000000"/>
              <w:right w:val="single" w:sz="2" w:space="0" w:color="000000"/>
            </w:tcBorders>
          </w:tcPr>
          <w:p w14:paraId="2F008EDD" w14:textId="77777777" w:rsidR="00235886" w:rsidRDefault="00235886">
            <w:pPr>
              <w:jc w:val="both"/>
              <w:rPr>
                <w:rFonts w:ascii="Arial" w:hAnsi="Arial" w:cs="Arial"/>
                <w:lang w:val="es-BO"/>
              </w:rPr>
            </w:pPr>
          </w:p>
        </w:tc>
      </w:tr>
      <w:tr w:rsidR="00235886" w14:paraId="39EB6872" w14:textId="77777777" w:rsidTr="00235886">
        <w:trPr>
          <w:trHeight w:val="207"/>
        </w:trPr>
        <w:tc>
          <w:tcPr>
            <w:tcW w:w="303" w:type="dxa"/>
            <w:tcBorders>
              <w:top w:val="single" w:sz="2" w:space="0" w:color="000000"/>
              <w:left w:val="single" w:sz="4" w:space="0" w:color="000000"/>
              <w:bottom w:val="single" w:sz="2" w:space="0" w:color="000000"/>
              <w:right w:val="single" w:sz="2" w:space="0" w:color="000000"/>
            </w:tcBorders>
            <w:vAlign w:val="center"/>
            <w:hideMark/>
          </w:tcPr>
          <w:p w14:paraId="0FC8F413" w14:textId="77777777" w:rsidR="00235886" w:rsidRDefault="00235886">
            <w:pPr>
              <w:jc w:val="both"/>
              <w:rPr>
                <w:rFonts w:cs="Arial"/>
              </w:rPr>
            </w:pPr>
            <w:r>
              <w:rPr>
                <w:rFonts w:cs="Arial"/>
              </w:rPr>
              <w:t>2</w:t>
            </w:r>
          </w:p>
        </w:tc>
        <w:tc>
          <w:tcPr>
            <w:tcW w:w="4512" w:type="dxa"/>
            <w:tcBorders>
              <w:top w:val="single" w:sz="2" w:space="0" w:color="000000"/>
              <w:left w:val="single" w:sz="2" w:space="0" w:color="000000"/>
              <w:bottom w:val="single" w:sz="2" w:space="0" w:color="000000"/>
              <w:right w:val="single" w:sz="2" w:space="0" w:color="000000"/>
            </w:tcBorders>
            <w:hideMark/>
          </w:tcPr>
          <w:p w14:paraId="2B4848A8" w14:textId="77777777" w:rsidR="00235886" w:rsidRDefault="00235886">
            <w:pPr>
              <w:jc w:val="both"/>
              <w:rPr>
                <w:rFonts w:ascii="Tahoma" w:hAnsi="Tahoma" w:cs="Tahoma"/>
              </w:rPr>
            </w:pPr>
            <w:r>
              <w:rPr>
                <w:rFonts w:ascii="Tahoma" w:hAnsi="Tahoma" w:cs="Tahoma"/>
                <w:b/>
                <w:bCs/>
              </w:rPr>
              <w:t>VENTAJAS OFERTADAS</w:t>
            </w:r>
            <w:r>
              <w:rPr>
                <w:rFonts w:ascii="Tahoma" w:hAnsi="Tahoma" w:cs="Tahoma"/>
              </w:rPr>
              <w:t xml:space="preserve"> (Uso de paquetes informáticos y medios tecnológicos)</w:t>
            </w:r>
          </w:p>
        </w:tc>
        <w:tc>
          <w:tcPr>
            <w:tcW w:w="517" w:type="dxa"/>
            <w:tcBorders>
              <w:top w:val="single" w:sz="2" w:space="0" w:color="000000"/>
              <w:left w:val="single" w:sz="2" w:space="0" w:color="000000"/>
              <w:bottom w:val="single" w:sz="2" w:space="0" w:color="000000"/>
              <w:right w:val="single" w:sz="2" w:space="0" w:color="000000"/>
            </w:tcBorders>
            <w:vAlign w:val="center"/>
            <w:hideMark/>
          </w:tcPr>
          <w:p w14:paraId="0F182103" w14:textId="77777777" w:rsidR="00235886" w:rsidRDefault="00235886">
            <w:pPr>
              <w:jc w:val="center"/>
              <w:rPr>
                <w:rFonts w:ascii="Arial" w:hAnsi="Arial" w:cs="Arial"/>
              </w:rPr>
            </w:pPr>
            <w:r>
              <w:rPr>
                <w:rFonts w:ascii="Arial" w:hAnsi="Arial" w:cs="Arial"/>
              </w:rPr>
              <w:t>5</w:t>
            </w:r>
          </w:p>
        </w:tc>
        <w:tc>
          <w:tcPr>
            <w:tcW w:w="3662" w:type="dxa"/>
            <w:tcBorders>
              <w:top w:val="single" w:sz="2" w:space="0" w:color="000000"/>
              <w:left w:val="single" w:sz="2" w:space="0" w:color="000000"/>
              <w:bottom w:val="single" w:sz="2" w:space="0" w:color="000000"/>
              <w:right w:val="single" w:sz="2" w:space="0" w:color="000000"/>
            </w:tcBorders>
          </w:tcPr>
          <w:p w14:paraId="2BB72A9C" w14:textId="77777777" w:rsidR="00235886" w:rsidRDefault="00235886">
            <w:pPr>
              <w:jc w:val="both"/>
              <w:rPr>
                <w:rFonts w:ascii="Arial" w:hAnsi="Arial" w:cs="Arial"/>
              </w:rPr>
            </w:pPr>
          </w:p>
          <w:p w14:paraId="2CEA7731" w14:textId="77777777" w:rsidR="00235886" w:rsidRDefault="00235886">
            <w:pPr>
              <w:jc w:val="both"/>
              <w:rPr>
                <w:rFonts w:ascii="Arial" w:hAnsi="Arial" w:cs="Arial"/>
              </w:rPr>
            </w:pPr>
          </w:p>
        </w:tc>
      </w:tr>
      <w:tr w:rsidR="00235886" w14:paraId="05315613" w14:textId="77777777" w:rsidTr="00235886">
        <w:trPr>
          <w:trHeight w:val="188"/>
        </w:trPr>
        <w:tc>
          <w:tcPr>
            <w:tcW w:w="303" w:type="dxa"/>
            <w:tcBorders>
              <w:top w:val="single" w:sz="2" w:space="0" w:color="000000"/>
              <w:left w:val="single" w:sz="4" w:space="0" w:color="000000"/>
              <w:bottom w:val="single" w:sz="2" w:space="0" w:color="000000"/>
              <w:right w:val="single" w:sz="2" w:space="0" w:color="000000"/>
            </w:tcBorders>
            <w:vAlign w:val="center"/>
            <w:hideMark/>
          </w:tcPr>
          <w:p w14:paraId="1712A87F" w14:textId="77777777" w:rsidR="00235886" w:rsidRDefault="00235886">
            <w:pPr>
              <w:jc w:val="both"/>
              <w:rPr>
                <w:rFonts w:cs="Arial"/>
              </w:rPr>
            </w:pPr>
            <w:r>
              <w:rPr>
                <w:rFonts w:cs="Arial"/>
              </w:rPr>
              <w:t>3</w:t>
            </w:r>
          </w:p>
        </w:tc>
        <w:tc>
          <w:tcPr>
            <w:tcW w:w="4512" w:type="dxa"/>
            <w:tcBorders>
              <w:top w:val="single" w:sz="2" w:space="0" w:color="000000"/>
              <w:left w:val="single" w:sz="2" w:space="0" w:color="000000"/>
              <w:bottom w:val="single" w:sz="2" w:space="0" w:color="000000"/>
              <w:right w:val="single" w:sz="2" w:space="0" w:color="000000"/>
            </w:tcBorders>
            <w:hideMark/>
          </w:tcPr>
          <w:p w14:paraId="41D6C3C3" w14:textId="77777777" w:rsidR="00235886" w:rsidRDefault="00235886">
            <w:pPr>
              <w:jc w:val="both"/>
              <w:rPr>
                <w:rFonts w:ascii="Tahoma" w:hAnsi="Tahoma" w:cs="Tahoma"/>
              </w:rPr>
            </w:pPr>
            <w:r>
              <w:rPr>
                <w:rStyle w:val="Refdenotaalpie"/>
                <w:rFonts w:ascii="Tahoma" w:hAnsi="Tahoma" w:cs="Tahoma"/>
                <w:b/>
                <w:bCs/>
              </w:rPr>
              <w:t>1</w:t>
            </w:r>
            <w:r>
              <w:rPr>
                <w:rFonts w:ascii="Tahoma" w:hAnsi="Tahoma" w:cs="Tahoma"/>
                <w:b/>
                <w:bCs/>
              </w:rPr>
              <w:t>RESIDENCIA</w:t>
            </w:r>
            <w:r>
              <w:rPr>
                <w:rFonts w:ascii="Tahoma" w:hAnsi="Tahoma" w:cs="Tahoma"/>
              </w:rPr>
              <w:t xml:space="preserve"> (De preferencia que resida en la Provincia de Ñuflo de Chávez del Departamento de Santa Cruz o que resida en cercanías donde esté emplazado el proyecto</w:t>
            </w:r>
            <w:r>
              <w:rPr>
                <w:rFonts w:ascii="Tahoma" w:hAnsi="Tahoma" w:cs="Tahoma"/>
                <w:i/>
                <w:iCs/>
                <w:color w:val="000000" w:themeColor="text1"/>
              </w:rPr>
              <w:t xml:space="preserve">, </w:t>
            </w:r>
            <w:r>
              <w:rPr>
                <w:rFonts w:ascii="Tahoma" w:hAnsi="Tahoma" w:cs="Tahoma"/>
                <w:color w:val="000000" w:themeColor="text1"/>
              </w:rPr>
              <w:t>con</w:t>
            </w:r>
            <w:r>
              <w:rPr>
                <w:rStyle w:val="nfasis"/>
                <w:rFonts w:ascii="Tahoma" w:hAnsi="Tahoma" w:cs="Tahoma"/>
                <w:i w:val="0"/>
                <w:iCs w:val="0"/>
                <w:color w:val="000000" w:themeColor="text1"/>
              </w:rPr>
              <w:t xml:space="preserve"> el fin de fomentar el desarrollo económico y social de las regiones donde se prestará el servicio.</w:t>
            </w:r>
          </w:p>
        </w:tc>
        <w:tc>
          <w:tcPr>
            <w:tcW w:w="517" w:type="dxa"/>
            <w:tcBorders>
              <w:top w:val="single" w:sz="2" w:space="0" w:color="000000"/>
              <w:left w:val="single" w:sz="2" w:space="0" w:color="000000"/>
              <w:bottom w:val="single" w:sz="2" w:space="0" w:color="000000"/>
              <w:right w:val="single" w:sz="2" w:space="0" w:color="000000"/>
            </w:tcBorders>
            <w:vAlign w:val="center"/>
            <w:hideMark/>
          </w:tcPr>
          <w:p w14:paraId="6720EF72" w14:textId="77777777" w:rsidR="00235886" w:rsidRDefault="00235886">
            <w:pPr>
              <w:jc w:val="center"/>
              <w:rPr>
                <w:rFonts w:ascii="Arial" w:hAnsi="Arial" w:cs="Arial"/>
              </w:rPr>
            </w:pPr>
            <w:r>
              <w:rPr>
                <w:rFonts w:ascii="Arial" w:hAnsi="Arial" w:cs="Arial"/>
              </w:rPr>
              <w:t>5</w:t>
            </w:r>
          </w:p>
        </w:tc>
        <w:tc>
          <w:tcPr>
            <w:tcW w:w="3662" w:type="dxa"/>
            <w:tcBorders>
              <w:top w:val="single" w:sz="2" w:space="0" w:color="000000"/>
              <w:left w:val="single" w:sz="2" w:space="0" w:color="000000"/>
              <w:bottom w:val="single" w:sz="2" w:space="0" w:color="000000"/>
              <w:right w:val="single" w:sz="2" w:space="0" w:color="000000"/>
            </w:tcBorders>
          </w:tcPr>
          <w:p w14:paraId="758EDFEC" w14:textId="77777777" w:rsidR="00235886" w:rsidRDefault="00235886">
            <w:pPr>
              <w:jc w:val="both"/>
              <w:rPr>
                <w:rFonts w:ascii="Arial" w:hAnsi="Arial" w:cs="Arial"/>
              </w:rPr>
            </w:pPr>
          </w:p>
        </w:tc>
      </w:tr>
      <w:tr w:rsidR="00235886" w14:paraId="1723A69D" w14:textId="77777777" w:rsidTr="00235886">
        <w:trPr>
          <w:trHeight w:val="414"/>
        </w:trPr>
        <w:tc>
          <w:tcPr>
            <w:tcW w:w="4815" w:type="dxa"/>
            <w:gridSpan w:val="2"/>
            <w:tcBorders>
              <w:top w:val="single" w:sz="2" w:space="0" w:color="000000"/>
              <w:left w:val="single" w:sz="4" w:space="0" w:color="000000"/>
              <w:bottom w:val="single" w:sz="2" w:space="0" w:color="000000"/>
              <w:right w:val="single" w:sz="2" w:space="0" w:color="000000"/>
            </w:tcBorders>
            <w:shd w:val="clear" w:color="auto" w:fill="DBE5F1"/>
            <w:vAlign w:val="center"/>
            <w:hideMark/>
          </w:tcPr>
          <w:p w14:paraId="50BFDBC3" w14:textId="77777777" w:rsidR="00235886" w:rsidRDefault="00235886">
            <w:pPr>
              <w:jc w:val="both"/>
              <w:rPr>
                <w:rFonts w:ascii="Arial" w:hAnsi="Arial" w:cs="Arial"/>
                <w:b/>
                <w:sz w:val="14"/>
                <w:szCs w:val="14"/>
              </w:rPr>
            </w:pPr>
            <w:r>
              <w:rPr>
                <w:rFonts w:ascii="Arial" w:hAnsi="Arial" w:cs="Arial"/>
                <w:b/>
                <w:sz w:val="14"/>
                <w:szCs w:val="14"/>
              </w:rPr>
              <w:t>PUNTAJE TOTAL</w:t>
            </w:r>
          </w:p>
        </w:tc>
        <w:tc>
          <w:tcPr>
            <w:tcW w:w="517" w:type="dxa"/>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6B5E9EE7" w14:textId="77777777" w:rsidR="00235886" w:rsidRDefault="00235886">
            <w:pPr>
              <w:jc w:val="center"/>
              <w:rPr>
                <w:rFonts w:ascii="Arial" w:hAnsi="Arial" w:cs="Arial"/>
                <w:b/>
              </w:rPr>
            </w:pPr>
            <w:r>
              <w:rPr>
                <w:rFonts w:ascii="Arial" w:hAnsi="Arial" w:cs="Arial"/>
                <w:b/>
              </w:rPr>
              <w:t>35</w:t>
            </w:r>
          </w:p>
        </w:tc>
        <w:tc>
          <w:tcPr>
            <w:tcW w:w="3662" w:type="dxa"/>
            <w:tcBorders>
              <w:top w:val="single" w:sz="2" w:space="0" w:color="000000"/>
              <w:left w:val="single" w:sz="2" w:space="0" w:color="000000"/>
              <w:bottom w:val="single" w:sz="2" w:space="0" w:color="000000"/>
              <w:right w:val="single" w:sz="2" w:space="0" w:color="000000"/>
            </w:tcBorders>
            <w:shd w:val="clear" w:color="auto" w:fill="DBE5F1"/>
            <w:vAlign w:val="center"/>
          </w:tcPr>
          <w:p w14:paraId="280306AB" w14:textId="77777777" w:rsidR="00235886" w:rsidRDefault="00235886">
            <w:pPr>
              <w:jc w:val="both"/>
              <w:rPr>
                <w:rFonts w:ascii="Arial" w:hAnsi="Arial" w:cs="Arial"/>
                <w:b/>
              </w:rPr>
            </w:pPr>
          </w:p>
        </w:tc>
      </w:tr>
    </w:tbl>
    <w:p w14:paraId="4DBB9C5E" w14:textId="77777777" w:rsidR="00235886" w:rsidRDefault="00235886" w:rsidP="00235886">
      <w:pPr>
        <w:spacing w:line="200" w:lineRule="exact"/>
        <w:jc w:val="both"/>
        <w:rPr>
          <w:sz w:val="18"/>
          <w:szCs w:val="18"/>
        </w:rPr>
      </w:pPr>
    </w:p>
    <w:p w14:paraId="316A98FE" w14:textId="77777777" w:rsidR="00235886" w:rsidRDefault="00235886" w:rsidP="00235886">
      <w:pPr>
        <w:jc w:val="both"/>
        <w:rPr>
          <w:i/>
          <w:iCs/>
          <w:color w:val="000000" w:themeColor="text1"/>
          <w:sz w:val="18"/>
          <w:szCs w:val="18"/>
        </w:rPr>
      </w:pPr>
      <w:r>
        <w:rPr>
          <w:rStyle w:val="Refdenotaalpie"/>
          <w:color w:val="000000" w:themeColor="text1"/>
          <w:sz w:val="18"/>
          <w:szCs w:val="18"/>
        </w:rPr>
        <w:t>1</w:t>
      </w:r>
      <w:r>
        <w:rPr>
          <w:rStyle w:val="nfasis"/>
          <w:i w:val="0"/>
          <w:iCs w:val="0"/>
          <w:color w:val="000000" w:themeColor="text1"/>
          <w:sz w:val="18"/>
          <w:szCs w:val="18"/>
        </w:rPr>
        <w:t>El postulante deberá presentar documento de respaldo que acredite el lugar de residencia, como ser: certificado de residencia emitido por autoridad competente, factura de servicios básicos a nombre del trabajador, u otro documento válido.</w:t>
      </w:r>
    </w:p>
    <w:p w14:paraId="617C0FC1" w14:textId="77777777" w:rsidR="00235886" w:rsidRDefault="00235886" w:rsidP="00235886">
      <w:pPr>
        <w:spacing w:line="200" w:lineRule="exact"/>
        <w:jc w:val="both"/>
        <w:rPr>
          <w:sz w:val="18"/>
          <w:szCs w:val="18"/>
        </w:rPr>
      </w:pPr>
    </w:p>
    <w:p w14:paraId="6F7543E4" w14:textId="77777777" w:rsidR="00235886" w:rsidRDefault="00235886" w:rsidP="00235886">
      <w:pPr>
        <w:spacing w:line="200" w:lineRule="exact"/>
        <w:jc w:val="both"/>
        <w:rPr>
          <w:sz w:val="18"/>
          <w:szCs w:val="18"/>
        </w:rPr>
      </w:pPr>
    </w:p>
    <w:p w14:paraId="00BA676F" w14:textId="77777777" w:rsidR="00235886" w:rsidRDefault="00235886" w:rsidP="00235886">
      <w:pPr>
        <w:spacing w:line="200" w:lineRule="exact"/>
        <w:jc w:val="both"/>
        <w:rPr>
          <w:sz w:val="18"/>
          <w:szCs w:val="18"/>
        </w:rPr>
      </w:pPr>
      <w:r>
        <w:rPr>
          <w:sz w:val="18"/>
          <w:szCs w:val="18"/>
        </w:rPr>
        <w:t>En caso que la contratación se efectúe por Ítems o Lotes se deberá repetir el cuadro para cada ítem o lote.</w:t>
      </w:r>
    </w:p>
    <w:p w14:paraId="0A1ECC7E" w14:textId="77777777" w:rsidR="00235886" w:rsidRDefault="00235886" w:rsidP="00235886">
      <w:pPr>
        <w:jc w:val="both"/>
        <w:rPr>
          <w:b/>
          <w:bCs/>
          <w:i/>
          <w:sz w:val="18"/>
          <w:szCs w:val="18"/>
        </w:rPr>
      </w:pPr>
    </w:p>
    <w:p w14:paraId="5A97B5F8" w14:textId="77777777" w:rsidR="00235886" w:rsidRDefault="00235886" w:rsidP="00235886">
      <w:pPr>
        <w:jc w:val="both"/>
        <w:rPr>
          <w:rFonts w:cs="Arial"/>
          <w:sz w:val="18"/>
          <w:szCs w:val="18"/>
        </w:rPr>
      </w:pPr>
      <w:r>
        <w:rPr>
          <w:sz w:val="18"/>
          <w:szCs w:val="18"/>
        </w:rPr>
        <w:t>(*) Se deberá describir los criterios, rangos o parámetros que se consideren necesarios. Por ejemplo, condiciones adicionales o mejoras a las especificaciones técnicas para la provisión de servicios, siempre y cuando sean: objetivos, congruentes y se sujeten a los criterios de razonabilidad y proporcionalidad.  (Ej. Si para la prestación de un servicio se define en las especificaciones técnicas que el mismo debe ser prestado en dos turnos, se puede especificar en los criterios de calidad que por un turno adicional serán asignados puntos adicionales).</w:t>
      </w:r>
    </w:p>
    <w:p w14:paraId="092CD948" w14:textId="77777777" w:rsidR="00235886" w:rsidRDefault="00235886" w:rsidP="00235886">
      <w:pPr>
        <w:jc w:val="both"/>
        <w:rPr>
          <w:sz w:val="18"/>
          <w:szCs w:val="18"/>
        </w:rPr>
      </w:pPr>
    </w:p>
    <w:p w14:paraId="1898436D" w14:textId="77777777" w:rsidR="00235886" w:rsidRDefault="00235886" w:rsidP="00235886">
      <w:pPr>
        <w:jc w:val="both"/>
        <w:rPr>
          <w:rFonts w:cs="Arial"/>
          <w:sz w:val="18"/>
          <w:szCs w:val="18"/>
        </w:rPr>
      </w:pPr>
      <w:r>
        <w:rPr>
          <w:sz w:val="18"/>
          <w:szCs w:val="18"/>
        </w:rPr>
        <w:t>(**) La suma de los puntajes asignados para las condiciones adicionales solicitadas deberá ser 35 puntos.</w:t>
      </w:r>
    </w:p>
    <w:p w14:paraId="245F5CC7" w14:textId="77777777" w:rsidR="00235886" w:rsidRDefault="00235886" w:rsidP="00235886">
      <w:pPr>
        <w:jc w:val="both"/>
        <w:rPr>
          <w:rFonts w:cs="Arial"/>
          <w:sz w:val="18"/>
          <w:szCs w:val="18"/>
        </w:rPr>
      </w:pPr>
    </w:p>
    <w:p w14:paraId="3286CFB1" w14:textId="79771043" w:rsidR="00107B3A" w:rsidRPr="00A40276" w:rsidRDefault="00235886" w:rsidP="00235886">
      <w:pPr>
        <w:jc w:val="both"/>
        <w:rPr>
          <w:rFonts w:cs="Arial"/>
          <w:sz w:val="18"/>
          <w:szCs w:val="18"/>
          <w:lang w:val="es-BO"/>
        </w:rPr>
      </w:pPr>
      <w:r>
        <w:rPr>
          <w:rFonts w:cs="Arial"/>
          <w:sz w:val="18"/>
          <w:szCs w:val="18"/>
        </w:rPr>
        <w:t xml:space="preserve">(***) El proponente podrá ofertar condiciones adicionales superiores a las solicitadas en el presente Formulario, que mejoren la calidad de los servicios ofertados, siempre que estas características fuesen beneficiosas para la entidad y/o no afecten para el fin que fue requerido el servicio. </w:t>
      </w:r>
      <w:r w:rsidR="00107B3A" w:rsidRPr="00A40276">
        <w:rPr>
          <w:rFonts w:cs="Arial"/>
          <w:sz w:val="18"/>
          <w:szCs w:val="18"/>
          <w:lang w:val="es-BO"/>
        </w:rPr>
        <w:t xml:space="preserve"> </w:t>
      </w:r>
    </w:p>
    <w:p w14:paraId="78DA7E4E" w14:textId="77777777" w:rsidR="00107B3A" w:rsidRPr="00A40276" w:rsidRDefault="00107B3A" w:rsidP="00107B3A">
      <w:pPr>
        <w:jc w:val="both"/>
        <w:rPr>
          <w:sz w:val="18"/>
          <w:szCs w:val="18"/>
          <w:lang w:val="es-BO"/>
        </w:rPr>
      </w:pPr>
    </w:p>
    <w:p w14:paraId="712C81B3" w14:textId="77777777" w:rsidR="00107B3A" w:rsidRPr="00A40276" w:rsidRDefault="00107B3A" w:rsidP="00107B3A">
      <w:pPr>
        <w:jc w:val="both"/>
        <w:rPr>
          <w:sz w:val="18"/>
          <w:szCs w:val="18"/>
          <w:lang w:val="es-BO"/>
        </w:rPr>
      </w:pPr>
    </w:p>
    <w:p w14:paraId="271E1794" w14:textId="77777777" w:rsidR="00496A4D" w:rsidRDefault="00496A4D" w:rsidP="00A72FB0">
      <w:pPr>
        <w:jc w:val="center"/>
        <w:rPr>
          <w:rFonts w:cs="Arial"/>
          <w:b/>
          <w:sz w:val="18"/>
          <w:szCs w:val="18"/>
          <w:lang w:val="es-BO"/>
        </w:rPr>
      </w:pPr>
    </w:p>
    <w:p w14:paraId="3C248F4B" w14:textId="77777777" w:rsidR="00496A4D" w:rsidRDefault="00496A4D" w:rsidP="00A72FB0">
      <w:pPr>
        <w:jc w:val="center"/>
        <w:rPr>
          <w:rFonts w:cs="Arial"/>
          <w:b/>
          <w:sz w:val="18"/>
          <w:szCs w:val="18"/>
          <w:lang w:val="es-BO"/>
        </w:rPr>
      </w:pPr>
    </w:p>
    <w:p w14:paraId="1222F359" w14:textId="487B4576" w:rsidR="00A72FB0" w:rsidRPr="00A40276" w:rsidRDefault="00A72FB0" w:rsidP="00A72FB0">
      <w:pPr>
        <w:jc w:val="center"/>
        <w:rPr>
          <w:rFonts w:cs="Arial"/>
          <w:b/>
          <w:sz w:val="18"/>
          <w:szCs w:val="18"/>
          <w:lang w:val="es-BO"/>
        </w:rPr>
      </w:pPr>
      <w:r w:rsidRPr="00A40276">
        <w:rPr>
          <w:rFonts w:cs="Arial"/>
          <w:b/>
          <w:sz w:val="18"/>
          <w:szCs w:val="18"/>
          <w:lang w:val="es-BO"/>
        </w:rPr>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72FB0" w:rsidRPr="00A40276" w14:paraId="7027E329" w14:textId="77777777" w:rsidTr="00472910">
        <w:tc>
          <w:tcPr>
            <w:tcW w:w="9781" w:type="dxa"/>
            <w:shd w:val="clear" w:color="auto" w:fill="auto"/>
          </w:tcPr>
          <w:p w14:paraId="22B40B72" w14:textId="77777777" w:rsidR="00A72FB0" w:rsidRPr="00A40276" w:rsidRDefault="00A72FB0" w:rsidP="00A72FB0">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0F2BB6">
            <w:pPr>
              <w:numPr>
                <w:ilvl w:val="0"/>
                <w:numId w:val="29"/>
              </w:numPr>
              <w:tabs>
                <w:tab w:val="clear" w:pos="357"/>
              </w:tabs>
              <w:ind w:left="397" w:right="113" w:hanging="28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F2BB6">
            <w:pPr>
              <w:numPr>
                <w:ilvl w:val="0"/>
                <w:numId w:val="29"/>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0F2BB6">
            <w:pPr>
              <w:numPr>
                <w:ilvl w:val="0"/>
                <w:numId w:val="29"/>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0F2BB6">
            <w:pPr>
              <w:numPr>
                <w:ilvl w:val="0"/>
                <w:numId w:val="29"/>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0F2BB6">
            <w:pPr>
              <w:numPr>
                <w:ilvl w:val="0"/>
                <w:numId w:val="29"/>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0F2BB6">
            <w:pPr>
              <w:numPr>
                <w:ilvl w:val="0"/>
                <w:numId w:val="29"/>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A40276" w:rsidRPr="00A40276" w14:paraId="198D3D2C" w14:textId="77777777" w:rsidTr="000D71AB">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2D48AFAA" w14:textId="77777777" w:rsidR="00E82EEA" w:rsidRPr="00A40276" w:rsidRDefault="00E82EEA" w:rsidP="00A80EAD">
            <w:pPr>
              <w:jc w:val="center"/>
              <w:rPr>
                <w:rFonts w:ascii="Arial" w:hAnsi="Arial" w:cs="Arial"/>
                <w:b/>
                <w:sz w:val="4"/>
                <w:szCs w:val="4"/>
                <w:lang w:val="es-BO"/>
              </w:rPr>
            </w:pPr>
          </w:p>
          <w:p w14:paraId="5887CFAB" w14:textId="77777777" w:rsidR="00E82EEA" w:rsidRPr="00A40276" w:rsidRDefault="00E82EEA" w:rsidP="00A80EAD">
            <w:pPr>
              <w:jc w:val="center"/>
              <w:rPr>
                <w:rFonts w:ascii="Arial" w:hAnsi="Arial" w:cs="Arial"/>
                <w:b/>
                <w:lang w:val="es-BO"/>
              </w:rPr>
            </w:pPr>
          </w:p>
          <w:p w14:paraId="6D36B4D3" w14:textId="77777777" w:rsidR="00E82EEA" w:rsidRPr="00A40276" w:rsidRDefault="00E82EEA" w:rsidP="00A80EAD">
            <w:pPr>
              <w:jc w:val="center"/>
              <w:rPr>
                <w:rFonts w:ascii="Arial" w:hAnsi="Arial" w:cs="Arial"/>
                <w:b/>
                <w:lang w:val="es-BO"/>
              </w:rPr>
            </w:pPr>
            <w:r w:rsidRPr="00A40276">
              <w:rPr>
                <w:rFonts w:ascii="Arial" w:hAnsi="Arial" w:cs="Arial"/>
                <w:b/>
                <w:lang w:val="es-BO"/>
              </w:rPr>
              <w:t>CONDICIONES ADICIONALES Formulario C-2</w:t>
            </w:r>
          </w:p>
          <w:p w14:paraId="66C3FD75"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07DF669F" w14:textId="77777777" w:rsidR="00E82EEA" w:rsidRPr="00A40276" w:rsidRDefault="00E82EEA" w:rsidP="00A80EAD">
            <w:pPr>
              <w:pStyle w:val="Prrafodelista"/>
              <w:tabs>
                <w:tab w:val="left" w:pos="709"/>
              </w:tabs>
              <w:ind w:left="0"/>
              <w:contextualSpacing/>
              <w:jc w:val="center"/>
              <w:rPr>
                <w:rFonts w:ascii="Arial" w:hAnsi="Arial" w:cs="Arial"/>
                <w:b/>
                <w:lang w:val="es-BO"/>
              </w:rPr>
            </w:pPr>
            <w:r w:rsidRPr="00A40276">
              <w:rPr>
                <w:rFonts w:ascii="Arial" w:hAnsi="Arial" w:cs="Arial"/>
                <w:b/>
                <w:sz w:val="16"/>
                <w:szCs w:val="16"/>
                <w:lang w:val="es-BO"/>
              </w:rPr>
              <w:t>PUNTAJE ASIGNADO</w:t>
            </w:r>
          </w:p>
        </w:tc>
        <w:tc>
          <w:tcPr>
            <w:tcW w:w="3163" w:type="pct"/>
            <w:gridSpan w:val="6"/>
            <w:tcBorders>
              <w:top w:val="single" w:sz="12" w:space="0" w:color="auto"/>
              <w:bottom w:val="single" w:sz="4" w:space="0" w:color="auto"/>
            </w:tcBorders>
            <w:shd w:val="clear" w:color="auto" w:fill="DBE5F1" w:themeFill="accent1" w:themeFillTint="33"/>
            <w:vAlign w:val="center"/>
          </w:tcPr>
          <w:p w14:paraId="20709191"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6E311BB1" w14:textId="77777777" w:rsidTr="00A80EAD">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5A707E2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A373DC" w14:textId="77777777" w:rsidR="00E82EEA" w:rsidRPr="00A40276"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21A0776C"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827" w:type="pct"/>
            <w:gridSpan w:val="2"/>
            <w:tcBorders>
              <w:top w:val="single" w:sz="4" w:space="0" w:color="auto"/>
              <w:bottom w:val="single" w:sz="4" w:space="0" w:color="auto"/>
            </w:tcBorders>
            <w:shd w:val="clear" w:color="auto" w:fill="DBE5F1" w:themeFill="accent1" w:themeFillTint="33"/>
            <w:vAlign w:val="center"/>
          </w:tcPr>
          <w:p w14:paraId="24121C1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14:paraId="65CB63A2"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14:paraId="46BA252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08F2B0A1" w14:textId="77777777" w:rsidTr="00A80EAD">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6D00482A"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3EDD5EA1" w14:textId="77777777" w:rsidR="00E82EEA" w:rsidRPr="00A40276"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D842B91"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628834C9"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1E5DFE6E"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16F67BA9"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r>
      <w:tr w:rsidR="00A40276" w:rsidRPr="00A40276" w14:paraId="22C8417D" w14:textId="77777777" w:rsidTr="00A80EAD">
        <w:trPr>
          <w:trHeight w:val="255"/>
        </w:trPr>
        <w:tc>
          <w:tcPr>
            <w:tcW w:w="1347" w:type="pct"/>
            <w:tcBorders>
              <w:top w:val="single" w:sz="4" w:space="0" w:color="auto"/>
              <w:bottom w:val="single" w:sz="4" w:space="0" w:color="auto"/>
            </w:tcBorders>
            <w:shd w:val="clear" w:color="auto" w:fill="auto"/>
            <w:vAlign w:val="center"/>
          </w:tcPr>
          <w:p w14:paraId="616EC6BC" w14:textId="77777777" w:rsidR="00E82EEA" w:rsidRPr="00A40276" w:rsidRDefault="00E82EEA" w:rsidP="00A80EAD">
            <w:pPr>
              <w:pStyle w:val="Prrafodelista"/>
              <w:tabs>
                <w:tab w:val="left" w:pos="709"/>
              </w:tabs>
              <w:ind w:left="180"/>
              <w:contextualSpacing/>
              <w:jc w:val="both"/>
              <w:rPr>
                <w:rFonts w:ascii="Arial" w:hAnsi="Arial" w:cs="Arial"/>
                <w:sz w:val="16"/>
                <w:szCs w:val="16"/>
                <w:lang w:val="es-BO"/>
              </w:rPr>
            </w:pPr>
            <w:r w:rsidRPr="00A40276">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71CB079D" w14:textId="77777777" w:rsidR="00E82EEA" w:rsidRPr="00A40276" w:rsidRDefault="00E82EEA" w:rsidP="00A80EAD">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14F012C4"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90C9F13"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43F8CBE"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50743FF" w14:textId="77777777" w:rsidR="00E82EEA" w:rsidRPr="00A40276" w:rsidRDefault="00E82EEA" w:rsidP="00A80EAD">
            <w:pPr>
              <w:jc w:val="center"/>
              <w:rPr>
                <w:rFonts w:ascii="Arial" w:hAnsi="Arial" w:cs="Arial"/>
                <w:b/>
                <w:lang w:val="es-BO"/>
              </w:rPr>
            </w:pPr>
          </w:p>
        </w:tc>
      </w:tr>
      <w:tr w:rsidR="00A40276" w:rsidRPr="00A40276" w14:paraId="38858724" w14:textId="77777777" w:rsidTr="00A80EAD">
        <w:trPr>
          <w:trHeight w:val="255"/>
        </w:trPr>
        <w:tc>
          <w:tcPr>
            <w:tcW w:w="1347" w:type="pct"/>
            <w:tcBorders>
              <w:top w:val="single" w:sz="4" w:space="0" w:color="auto"/>
              <w:bottom w:val="single" w:sz="4" w:space="0" w:color="auto"/>
            </w:tcBorders>
            <w:shd w:val="clear" w:color="auto" w:fill="auto"/>
            <w:vAlign w:val="center"/>
          </w:tcPr>
          <w:p w14:paraId="7785268F" w14:textId="77777777" w:rsidR="00E82EEA" w:rsidRPr="00A40276" w:rsidRDefault="00E82EEA" w:rsidP="00A80EAD">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4A252719"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E59BA55"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34E16F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5D3AB2B"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45A5542" w14:textId="77777777" w:rsidR="00E82EEA" w:rsidRPr="00A40276" w:rsidRDefault="00E82EEA" w:rsidP="00A80EAD">
            <w:pPr>
              <w:jc w:val="center"/>
              <w:rPr>
                <w:rFonts w:ascii="Arial" w:hAnsi="Arial" w:cs="Arial"/>
                <w:b/>
                <w:lang w:val="es-BO"/>
              </w:rPr>
            </w:pPr>
          </w:p>
        </w:tc>
      </w:tr>
      <w:tr w:rsidR="00A40276" w:rsidRPr="00A40276" w14:paraId="79B01737" w14:textId="77777777" w:rsidTr="00A80EAD">
        <w:trPr>
          <w:trHeight w:val="255"/>
        </w:trPr>
        <w:tc>
          <w:tcPr>
            <w:tcW w:w="1347" w:type="pct"/>
            <w:tcBorders>
              <w:top w:val="single" w:sz="4" w:space="0" w:color="auto"/>
              <w:bottom w:val="single" w:sz="4" w:space="0" w:color="auto"/>
            </w:tcBorders>
            <w:shd w:val="clear" w:color="auto" w:fill="auto"/>
            <w:vAlign w:val="center"/>
          </w:tcPr>
          <w:p w14:paraId="759E3276" w14:textId="77777777" w:rsidR="00E82EEA" w:rsidRPr="00A40276" w:rsidRDefault="00E82EEA" w:rsidP="00A80EAD">
            <w:pPr>
              <w:pStyle w:val="Prrafodelista"/>
              <w:ind w:left="180"/>
              <w:jc w:val="both"/>
              <w:rPr>
                <w:rFonts w:ascii="Arial" w:hAnsi="Arial" w:cs="Arial"/>
                <w:b/>
                <w:sz w:val="16"/>
                <w:szCs w:val="16"/>
                <w:lang w:val="es-BO"/>
              </w:rPr>
            </w:pPr>
            <w:r w:rsidRPr="00A40276">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5102D685" w14:textId="77777777" w:rsidR="00E82EEA" w:rsidRPr="00A40276" w:rsidRDefault="00E82EEA" w:rsidP="00A80EAD">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4EC9DAE"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46A1599"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4CB4BF2"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62D7A0C" w14:textId="77777777" w:rsidR="00E82EEA" w:rsidRPr="00A40276" w:rsidRDefault="00E82EEA" w:rsidP="00A80EAD">
            <w:pPr>
              <w:jc w:val="center"/>
              <w:rPr>
                <w:rFonts w:ascii="Arial" w:hAnsi="Arial" w:cs="Arial"/>
                <w:b/>
                <w:lang w:val="es-BO"/>
              </w:rPr>
            </w:pPr>
          </w:p>
        </w:tc>
      </w:tr>
      <w:tr w:rsidR="00A40276" w:rsidRPr="00A40276" w14:paraId="2DFE97E8" w14:textId="77777777" w:rsidTr="00A80EAD">
        <w:trPr>
          <w:trHeight w:val="255"/>
        </w:trPr>
        <w:tc>
          <w:tcPr>
            <w:tcW w:w="1347" w:type="pct"/>
            <w:tcBorders>
              <w:top w:val="single" w:sz="4" w:space="0" w:color="auto"/>
              <w:bottom w:val="single" w:sz="4" w:space="0" w:color="auto"/>
            </w:tcBorders>
            <w:shd w:val="clear" w:color="auto" w:fill="auto"/>
            <w:vAlign w:val="center"/>
          </w:tcPr>
          <w:p w14:paraId="737798A8" w14:textId="77777777" w:rsidR="00E82EEA" w:rsidRPr="00A40276" w:rsidRDefault="00E82EEA" w:rsidP="00A80EAD">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4E2852A7" w14:textId="77777777" w:rsidR="00E82EEA" w:rsidRPr="00A40276" w:rsidRDefault="00E82EEA" w:rsidP="00A80EAD">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BF7A09D"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5D99FF8"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8DACD8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D0B851E" w14:textId="77777777" w:rsidR="00E82EEA" w:rsidRPr="00A40276" w:rsidRDefault="00E82EEA" w:rsidP="00A80EAD">
            <w:pPr>
              <w:jc w:val="center"/>
              <w:rPr>
                <w:rFonts w:ascii="Arial" w:hAnsi="Arial" w:cs="Arial"/>
                <w:b/>
                <w:lang w:val="es-BO"/>
              </w:rPr>
            </w:pPr>
          </w:p>
        </w:tc>
      </w:tr>
      <w:tr w:rsidR="00A40276" w:rsidRPr="00A40276" w14:paraId="1122A937" w14:textId="77777777" w:rsidTr="00A80EAD">
        <w:trPr>
          <w:trHeight w:val="255"/>
        </w:trPr>
        <w:tc>
          <w:tcPr>
            <w:tcW w:w="1347" w:type="pct"/>
            <w:tcBorders>
              <w:top w:val="single" w:sz="4" w:space="0" w:color="auto"/>
              <w:bottom w:val="single" w:sz="4" w:space="0" w:color="auto"/>
            </w:tcBorders>
            <w:shd w:val="clear" w:color="auto" w:fill="auto"/>
            <w:vAlign w:val="center"/>
          </w:tcPr>
          <w:p w14:paraId="1B16681D" w14:textId="77777777" w:rsidR="00E82EEA" w:rsidRPr="00A40276" w:rsidRDefault="00E82EEA" w:rsidP="00A80EAD">
            <w:pPr>
              <w:pStyle w:val="Prrafodelista"/>
              <w:ind w:left="180"/>
              <w:jc w:val="both"/>
              <w:rPr>
                <w:rFonts w:ascii="Arial" w:hAnsi="Arial" w:cs="Arial"/>
                <w:sz w:val="16"/>
                <w:szCs w:val="16"/>
                <w:lang w:val="es-BO"/>
              </w:rPr>
            </w:pPr>
            <w:r w:rsidRPr="00A40276">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5A4E94A" w14:textId="77777777" w:rsidR="00E82EEA" w:rsidRPr="00A40276" w:rsidRDefault="00E82EEA" w:rsidP="00A80EAD">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6296A408"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481FB32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29B140"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718186F0" w14:textId="77777777" w:rsidR="00E82EEA" w:rsidRPr="00A40276" w:rsidRDefault="00E82EEA" w:rsidP="00A80EAD">
            <w:pPr>
              <w:jc w:val="center"/>
              <w:rPr>
                <w:rFonts w:ascii="Arial" w:hAnsi="Arial" w:cs="Arial"/>
                <w:b/>
                <w:lang w:val="es-BO"/>
              </w:rPr>
            </w:pPr>
          </w:p>
        </w:tc>
      </w:tr>
      <w:tr w:rsidR="00A40276" w:rsidRPr="00A40276" w14:paraId="31E83D43" w14:textId="77777777" w:rsidTr="00A80EAD">
        <w:trPr>
          <w:trHeight w:val="255"/>
        </w:trPr>
        <w:tc>
          <w:tcPr>
            <w:tcW w:w="1347" w:type="pct"/>
            <w:tcBorders>
              <w:top w:val="single" w:sz="4" w:space="0" w:color="auto"/>
              <w:bottom w:val="single" w:sz="4" w:space="0" w:color="auto"/>
            </w:tcBorders>
            <w:shd w:val="clear" w:color="auto" w:fill="auto"/>
            <w:vAlign w:val="center"/>
          </w:tcPr>
          <w:p w14:paraId="79C26F7B" w14:textId="77777777" w:rsidR="00E82EEA" w:rsidRPr="00A40276" w:rsidRDefault="00E82EEA" w:rsidP="00A80EAD">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333BACFB" w14:textId="77777777" w:rsidR="00E82EEA" w:rsidRPr="00A40276" w:rsidRDefault="00E82EEA" w:rsidP="00A80EAD">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1367F739"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683F79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FBEF47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BB53613" w14:textId="77777777" w:rsidR="00E82EEA" w:rsidRPr="00A40276" w:rsidRDefault="00E82EEA" w:rsidP="00A80EAD">
            <w:pPr>
              <w:jc w:val="center"/>
              <w:rPr>
                <w:rFonts w:ascii="Arial" w:hAnsi="Arial" w:cs="Arial"/>
                <w:b/>
                <w:lang w:val="es-BO"/>
              </w:rPr>
            </w:pPr>
          </w:p>
        </w:tc>
      </w:tr>
      <w:tr w:rsidR="00A40276" w:rsidRPr="00A40276" w14:paraId="33FDCEFC" w14:textId="77777777" w:rsidTr="00A80EAD">
        <w:trPr>
          <w:trHeight w:val="255"/>
        </w:trPr>
        <w:tc>
          <w:tcPr>
            <w:tcW w:w="1347" w:type="pct"/>
            <w:tcBorders>
              <w:top w:val="single" w:sz="4" w:space="0" w:color="auto"/>
              <w:bottom w:val="single" w:sz="12" w:space="0" w:color="auto"/>
            </w:tcBorders>
            <w:shd w:val="clear" w:color="auto" w:fill="DBE5F1" w:themeFill="accent1" w:themeFillTint="33"/>
            <w:vAlign w:val="center"/>
          </w:tcPr>
          <w:p w14:paraId="3582FC52"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7D16AC7A" w14:textId="77777777" w:rsidR="00E82EEA" w:rsidRPr="00A40276" w:rsidRDefault="00E82EEA" w:rsidP="00A80EAD">
            <w:pPr>
              <w:pStyle w:val="Prrafodelista"/>
              <w:ind w:left="360"/>
              <w:jc w:val="both"/>
              <w:rPr>
                <w:rFonts w:ascii="Arial" w:hAnsi="Arial" w:cs="Arial"/>
                <w:b/>
                <w:sz w:val="16"/>
                <w:szCs w:val="16"/>
                <w:lang w:val="es-BO"/>
              </w:rPr>
            </w:pPr>
            <w:r w:rsidRPr="00A40276">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69E3CA97"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2DFEFE0"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4402493B"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6C022A5"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r>
      <w:tr w:rsidR="00A40276" w:rsidRPr="00A40276" w14:paraId="63FDA749" w14:textId="77777777" w:rsidTr="00A80EAD">
        <w:trPr>
          <w:trHeight w:val="134"/>
        </w:trPr>
        <w:tc>
          <w:tcPr>
            <w:tcW w:w="1347" w:type="pct"/>
            <w:tcBorders>
              <w:top w:val="single" w:sz="12" w:space="0" w:color="auto"/>
              <w:left w:val="nil"/>
              <w:bottom w:val="nil"/>
              <w:right w:val="nil"/>
            </w:tcBorders>
            <w:shd w:val="clear" w:color="auto" w:fill="auto"/>
            <w:vAlign w:val="center"/>
          </w:tcPr>
          <w:p w14:paraId="2AFA787C" w14:textId="77777777" w:rsidR="00E82EEA" w:rsidRPr="00A40276" w:rsidRDefault="00E82EEA" w:rsidP="00A80EAD">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5ECE5D7" w14:textId="77777777" w:rsidR="00E82EEA" w:rsidRPr="00A40276" w:rsidRDefault="00E82EEA" w:rsidP="00A80EAD">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4C3A5D2B" w14:textId="77777777" w:rsidR="00E82EEA" w:rsidRPr="00A40276" w:rsidRDefault="00E82EEA" w:rsidP="00A80EAD">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6152252" w14:textId="77777777" w:rsidR="00E82EEA" w:rsidRPr="00A40276"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23D28C9E" w14:textId="77777777" w:rsidR="00E82EEA" w:rsidRPr="00A40276"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5F69415E" w14:textId="77777777" w:rsidR="00E82EEA" w:rsidRPr="00A40276" w:rsidRDefault="00E82EEA" w:rsidP="00A80EAD">
            <w:pPr>
              <w:jc w:val="center"/>
              <w:rPr>
                <w:rFonts w:ascii="Arial" w:hAnsi="Arial" w:cs="Arial"/>
                <w:b/>
                <w:lang w:val="es-BO"/>
              </w:rPr>
            </w:pPr>
          </w:p>
        </w:tc>
      </w:tr>
      <w:tr w:rsidR="00A40276" w:rsidRPr="00A40276" w14:paraId="5D4D3824" w14:textId="77777777" w:rsidTr="00A80EAD">
        <w:trPr>
          <w:trHeight w:val="255"/>
        </w:trPr>
        <w:tc>
          <w:tcPr>
            <w:tcW w:w="5000" w:type="pct"/>
            <w:gridSpan w:val="9"/>
            <w:tcBorders>
              <w:top w:val="nil"/>
              <w:left w:val="nil"/>
              <w:bottom w:val="single" w:sz="4" w:space="0" w:color="auto"/>
              <w:right w:val="nil"/>
            </w:tcBorders>
            <w:shd w:val="clear" w:color="auto" w:fill="auto"/>
            <w:vAlign w:val="center"/>
          </w:tcPr>
          <w:p w14:paraId="15078A31" w14:textId="77777777" w:rsidR="00E82EEA" w:rsidRPr="00A40276" w:rsidRDefault="00E82EEA" w:rsidP="00A80EAD">
            <w:pPr>
              <w:rPr>
                <w:rFonts w:ascii="Arial" w:hAnsi="Arial" w:cs="Arial"/>
                <w:b/>
                <w:lang w:val="es-BO"/>
              </w:rPr>
            </w:pPr>
          </w:p>
        </w:tc>
      </w:tr>
      <w:tr w:rsidR="00A40276" w:rsidRPr="00A40276" w14:paraId="426D4199" w14:textId="77777777"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14:paraId="766F9BB6" w14:textId="77777777" w:rsidR="00E82EEA" w:rsidRPr="00A40276" w:rsidRDefault="00E82EEA" w:rsidP="00A80EAD">
            <w:pPr>
              <w:jc w:val="both"/>
              <w:rPr>
                <w:rFonts w:ascii="Arial" w:hAnsi="Arial" w:cs="Arial"/>
                <w:b/>
                <w:lang w:val="es-BO"/>
              </w:rPr>
            </w:pPr>
            <w:r w:rsidRPr="00A40276">
              <w:rPr>
                <w:rFonts w:ascii="Arial" w:hAnsi="Arial" w:cs="Arial"/>
                <w:b/>
                <w:lang w:val="es-BO"/>
              </w:rPr>
              <w:t>RESUMEN DE LA EVALUACIÓN TÉCNICA</w:t>
            </w:r>
          </w:p>
        </w:tc>
        <w:tc>
          <w:tcPr>
            <w:tcW w:w="592" w:type="pct"/>
            <w:gridSpan w:val="2"/>
            <w:tcBorders>
              <w:top w:val="single" w:sz="4" w:space="0" w:color="auto"/>
              <w:bottom w:val="single" w:sz="4" w:space="0" w:color="auto"/>
            </w:tcBorders>
            <w:shd w:val="clear" w:color="auto" w:fill="DBE5F1" w:themeFill="accent1" w:themeFillTint="33"/>
            <w:vAlign w:val="center"/>
          </w:tcPr>
          <w:p w14:paraId="32B57EC4" w14:textId="77777777" w:rsidR="00E82EEA" w:rsidRPr="00A40276" w:rsidRDefault="00E82EEA" w:rsidP="00A80EAD">
            <w:pPr>
              <w:pStyle w:val="Prrafodelista"/>
              <w:ind w:left="115"/>
              <w:jc w:val="center"/>
              <w:rPr>
                <w:rFonts w:ascii="Arial" w:hAnsi="Arial" w:cs="Arial"/>
                <w:b/>
                <w:sz w:val="16"/>
                <w:szCs w:val="16"/>
                <w:lang w:val="es-BO"/>
              </w:rPr>
            </w:pPr>
            <w:r w:rsidRPr="00A40276">
              <w:rPr>
                <w:rFonts w:ascii="Arial" w:hAnsi="Arial" w:cs="Arial"/>
                <w:b/>
                <w:sz w:val="16"/>
                <w:szCs w:val="16"/>
                <w:lang w:val="es-BO"/>
              </w:rPr>
              <w:t>PUNTAJE ASIGNADO</w:t>
            </w:r>
          </w:p>
        </w:tc>
        <w:tc>
          <w:tcPr>
            <w:tcW w:w="743" w:type="pct"/>
            <w:gridSpan w:val="2"/>
            <w:tcBorders>
              <w:top w:val="single" w:sz="4" w:space="0" w:color="auto"/>
              <w:bottom w:val="single" w:sz="4" w:space="0" w:color="auto"/>
            </w:tcBorders>
            <w:shd w:val="clear" w:color="auto" w:fill="DBE5F1" w:themeFill="accent1" w:themeFillTint="33"/>
            <w:vAlign w:val="center"/>
          </w:tcPr>
          <w:p w14:paraId="77CD038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748" w:type="pct"/>
            <w:tcBorders>
              <w:top w:val="single" w:sz="4" w:space="0" w:color="auto"/>
              <w:bottom w:val="single" w:sz="4" w:space="0" w:color="auto"/>
            </w:tcBorders>
            <w:shd w:val="clear" w:color="auto" w:fill="DBE5F1" w:themeFill="accent1" w:themeFillTint="33"/>
            <w:vAlign w:val="center"/>
          </w:tcPr>
          <w:p w14:paraId="0F0D92E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14:paraId="16C9BD1A"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14:paraId="54685AB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0E4D76AE" w14:textId="77777777" w:rsidTr="00A80EAD">
        <w:trPr>
          <w:trHeight w:val="255"/>
        </w:trPr>
        <w:tc>
          <w:tcPr>
            <w:tcW w:w="1423" w:type="pct"/>
            <w:gridSpan w:val="2"/>
            <w:tcBorders>
              <w:top w:val="single" w:sz="4" w:space="0" w:color="auto"/>
              <w:bottom w:val="single" w:sz="4" w:space="0" w:color="auto"/>
            </w:tcBorders>
            <w:shd w:val="clear" w:color="auto" w:fill="auto"/>
            <w:vAlign w:val="center"/>
          </w:tcPr>
          <w:p w14:paraId="747A74FA" w14:textId="77777777" w:rsidR="00E82EEA" w:rsidRPr="00A40276" w:rsidRDefault="00E82EEA" w:rsidP="00A80EAD">
            <w:pPr>
              <w:pStyle w:val="Prrafodelista"/>
              <w:ind w:left="0"/>
              <w:jc w:val="both"/>
              <w:rPr>
                <w:rFonts w:ascii="Arial" w:hAnsi="Arial" w:cs="Arial"/>
                <w:sz w:val="16"/>
                <w:szCs w:val="16"/>
                <w:lang w:val="es-BO"/>
              </w:rPr>
            </w:pPr>
            <w:r w:rsidRPr="00A40276">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18E69854"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16E8B95"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(si cumple asignar</w:t>
            </w:r>
          </w:p>
          <w:p w14:paraId="68EDAE6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8" w:type="pct"/>
            <w:tcBorders>
              <w:top w:val="single" w:sz="4" w:space="0" w:color="auto"/>
              <w:bottom w:val="single" w:sz="4" w:space="0" w:color="auto"/>
            </w:tcBorders>
            <w:shd w:val="clear" w:color="auto" w:fill="auto"/>
            <w:vAlign w:val="center"/>
          </w:tcPr>
          <w:p w14:paraId="0148155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45664F8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0105504D"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43E654A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649FA08"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0F0A0423"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r>
      <w:tr w:rsidR="00A40276" w:rsidRPr="00A40276" w14:paraId="4A11B366" w14:textId="77777777" w:rsidTr="00A80EAD">
        <w:trPr>
          <w:trHeight w:val="255"/>
        </w:trPr>
        <w:tc>
          <w:tcPr>
            <w:tcW w:w="1423" w:type="pct"/>
            <w:gridSpan w:val="2"/>
            <w:tcBorders>
              <w:top w:val="single" w:sz="4" w:space="0" w:color="auto"/>
              <w:bottom w:val="single" w:sz="4" w:space="0" w:color="auto"/>
            </w:tcBorders>
            <w:shd w:val="clear" w:color="auto" w:fill="auto"/>
            <w:vAlign w:val="center"/>
          </w:tcPr>
          <w:p w14:paraId="4CCE9B05" w14:textId="77777777" w:rsidR="00E82EEA" w:rsidRPr="00A40276" w:rsidRDefault="00E82EEA" w:rsidP="00A80EAD">
            <w:pPr>
              <w:pStyle w:val="Prrafodelista"/>
              <w:ind w:left="0"/>
              <w:jc w:val="both"/>
              <w:rPr>
                <w:rFonts w:ascii="Arial" w:hAnsi="Arial" w:cs="Arial"/>
                <w:sz w:val="16"/>
                <w:szCs w:val="16"/>
                <w:lang w:val="es-BO"/>
              </w:rPr>
            </w:pPr>
            <w:r w:rsidRPr="00A40276">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D1DF64B"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717E6F2A" w14:textId="77777777" w:rsidR="00E82EEA" w:rsidRPr="00A40276"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1A7B88E2"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3F0BD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DB6D4E1" w14:textId="77777777" w:rsidR="00E82EEA" w:rsidRPr="00A40276" w:rsidRDefault="00E82EEA" w:rsidP="00A80EAD">
            <w:pPr>
              <w:jc w:val="center"/>
              <w:rPr>
                <w:rFonts w:ascii="Arial" w:hAnsi="Arial" w:cs="Arial"/>
                <w:b/>
                <w:lang w:val="es-BO"/>
              </w:rPr>
            </w:pPr>
          </w:p>
        </w:tc>
      </w:tr>
      <w:tr w:rsidR="00A40276" w:rsidRPr="00A40276" w14:paraId="0AE8F5F2" w14:textId="77777777"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14:paraId="241C2CF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PUNTAJE TOTAL DE LA EVALUACIÓN DE LA PROPUESTA </w:t>
            </w:r>
            <w:r w:rsidR="00184FAD" w:rsidRPr="00A40276">
              <w:rPr>
                <w:rFonts w:ascii="Arial" w:hAnsi="Arial" w:cs="Arial"/>
                <w:b/>
                <w:sz w:val="16"/>
                <w:szCs w:val="16"/>
                <w:lang w:val="es-BO"/>
              </w:rPr>
              <w:t>TÉCNICA</w:t>
            </w:r>
            <w:r w:rsidRPr="00A40276">
              <w:rPr>
                <w:rFonts w:ascii="Arial" w:hAnsi="Arial" w:cs="Arial"/>
                <w:b/>
                <w:sz w:val="16"/>
                <w:szCs w:val="16"/>
                <w:lang w:val="es-BO"/>
              </w:rPr>
              <w:t xml:space="preserve"> (PT)</w:t>
            </w:r>
          </w:p>
        </w:tc>
        <w:tc>
          <w:tcPr>
            <w:tcW w:w="592" w:type="pct"/>
            <w:gridSpan w:val="2"/>
            <w:tcBorders>
              <w:top w:val="single" w:sz="4" w:space="0" w:color="auto"/>
              <w:bottom w:val="single" w:sz="4" w:space="0" w:color="auto"/>
            </w:tcBorders>
            <w:shd w:val="clear" w:color="auto" w:fill="DBE5F1" w:themeFill="accent1" w:themeFillTint="33"/>
            <w:vAlign w:val="center"/>
          </w:tcPr>
          <w:p w14:paraId="67F5E28F"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70</w:t>
            </w:r>
          </w:p>
        </w:tc>
        <w:tc>
          <w:tcPr>
            <w:tcW w:w="743" w:type="pct"/>
            <w:gridSpan w:val="2"/>
            <w:tcBorders>
              <w:top w:val="single" w:sz="4" w:space="0" w:color="auto"/>
              <w:bottom w:val="single" w:sz="4" w:space="0" w:color="auto"/>
            </w:tcBorders>
            <w:shd w:val="clear" w:color="auto" w:fill="DBE5F1" w:themeFill="accent1" w:themeFillTint="33"/>
            <w:vAlign w:val="center"/>
          </w:tcPr>
          <w:p w14:paraId="5F017831" w14:textId="77777777" w:rsidR="00E82EEA" w:rsidRPr="00A40276"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DBE5F1" w:themeFill="accent1" w:themeFillTint="33"/>
            <w:vAlign w:val="center"/>
          </w:tcPr>
          <w:p w14:paraId="566CCD63"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14:paraId="271023C9"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14:paraId="3139A12D" w14:textId="77777777" w:rsidR="00E82EEA" w:rsidRPr="00A40276" w:rsidRDefault="00E82EEA" w:rsidP="00A80EAD">
            <w:pPr>
              <w:jc w:val="center"/>
              <w:rPr>
                <w:rFonts w:ascii="Arial" w:hAnsi="Arial" w:cs="Arial"/>
                <w:b/>
                <w:lang w:val="es-BO"/>
              </w:rPr>
            </w:pPr>
          </w:p>
        </w:tc>
      </w:tr>
    </w:tbl>
    <w:p w14:paraId="262FFA0A" w14:textId="77777777" w:rsidR="00E82EEA" w:rsidRPr="00A40276" w:rsidRDefault="00E82EEA"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7A694863" w14:textId="77777777" w:rsidR="000D71AB" w:rsidRDefault="000D71AB" w:rsidP="00184FAD">
      <w:pPr>
        <w:tabs>
          <w:tab w:val="left" w:pos="709"/>
        </w:tabs>
        <w:jc w:val="both"/>
        <w:rPr>
          <w:rFonts w:cs="Tahoma"/>
          <w:sz w:val="18"/>
          <w:szCs w:val="18"/>
          <w:lang w:val="es-BO"/>
        </w:rPr>
      </w:pPr>
    </w:p>
    <w:p w14:paraId="322D3EE8" w14:textId="5052252E" w:rsidR="00184FAD" w:rsidRPr="00A40276" w:rsidRDefault="00184FAD" w:rsidP="00184FAD">
      <w:pPr>
        <w:tabs>
          <w:tab w:val="left" w:pos="709"/>
        </w:tabs>
        <w:jc w:val="both"/>
        <w:rPr>
          <w:rFonts w:cs="Tahoma"/>
          <w:sz w:val="18"/>
          <w:szCs w:val="18"/>
          <w:lang w:val="es-BO"/>
        </w:rPr>
      </w:pPr>
      <w:r w:rsidRPr="00A40276">
        <w:rPr>
          <w:rFonts w:cs="Tahoma"/>
          <w:sz w:val="18"/>
          <w:szCs w:val="18"/>
          <w:lang w:val="es-BO"/>
        </w:rPr>
        <w:t>Los factores de evaluación deberán determinarse de acuerdo con lo siguiente:</w:t>
      </w:r>
    </w:p>
    <w:p w14:paraId="0CD32639" w14:textId="77777777" w:rsidR="00184FAD" w:rsidRPr="00A40276" w:rsidRDefault="00184FAD" w:rsidP="00184FAD">
      <w:pPr>
        <w:tabs>
          <w:tab w:val="left" w:pos="709"/>
        </w:tabs>
        <w:jc w:val="both"/>
        <w:rPr>
          <w:rFonts w:cs="Tahoma"/>
          <w:lang w:val="es-BO"/>
        </w:rPr>
      </w:pPr>
    </w:p>
    <w:p w14:paraId="1B6E0751" w14:textId="77777777" w:rsidR="00184FAD" w:rsidRPr="00A40276" w:rsidRDefault="00184FAD" w:rsidP="00184FAD">
      <w:pPr>
        <w:tabs>
          <w:tab w:val="left" w:pos="709"/>
        </w:tabs>
        <w:jc w:val="both"/>
        <w:rPr>
          <w:rFonts w:cs="Tahoma"/>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A40276" w:rsidRPr="00A40276" w14:paraId="4B9E9ECC" w14:textId="77777777" w:rsidTr="00A80EAD">
        <w:trPr>
          <w:jc w:val="center"/>
        </w:trPr>
        <w:tc>
          <w:tcPr>
            <w:tcW w:w="1505" w:type="dxa"/>
            <w:shd w:val="clear" w:color="auto" w:fill="244061" w:themeFill="accent1" w:themeFillShade="80"/>
            <w:vAlign w:val="center"/>
          </w:tcPr>
          <w:p w14:paraId="671B6126" w14:textId="77777777" w:rsidR="00184FAD" w:rsidRPr="00A40276" w:rsidRDefault="00184FAD" w:rsidP="00A80EAD">
            <w:pPr>
              <w:tabs>
                <w:tab w:val="left" w:pos="709"/>
              </w:tabs>
              <w:jc w:val="center"/>
              <w:rPr>
                <w:rFonts w:ascii="Arial" w:eastAsia="Calibri" w:hAnsi="Arial" w:cs="Arial"/>
                <w:b/>
                <w:lang w:val="es-BO"/>
              </w:rPr>
            </w:pPr>
          </w:p>
          <w:p w14:paraId="206AEDE3" w14:textId="77777777" w:rsidR="00184FAD" w:rsidRPr="00A40276" w:rsidRDefault="00184FAD" w:rsidP="00A80EAD">
            <w:pPr>
              <w:tabs>
                <w:tab w:val="left" w:pos="709"/>
              </w:tabs>
              <w:jc w:val="center"/>
              <w:rPr>
                <w:rFonts w:ascii="Arial" w:eastAsia="Calibri" w:hAnsi="Arial" w:cs="Arial"/>
                <w:b/>
                <w:lang w:val="es-BO"/>
              </w:rPr>
            </w:pPr>
            <w:r w:rsidRPr="00A40276">
              <w:rPr>
                <w:rFonts w:ascii="Arial" w:eastAsia="Calibri" w:hAnsi="Arial" w:cs="Arial"/>
                <w:b/>
                <w:lang w:val="es-BO"/>
              </w:rPr>
              <w:t>ABREVIACIÓN</w:t>
            </w:r>
          </w:p>
          <w:p w14:paraId="4134D357" w14:textId="77777777" w:rsidR="00184FAD" w:rsidRPr="00A40276" w:rsidRDefault="00184FAD" w:rsidP="00A80EAD">
            <w:pPr>
              <w:tabs>
                <w:tab w:val="left" w:pos="709"/>
              </w:tabs>
              <w:jc w:val="center"/>
              <w:rPr>
                <w:rFonts w:ascii="Arial" w:hAnsi="Arial" w:cs="Arial"/>
                <w:b/>
                <w:lang w:val="es-BO"/>
              </w:rPr>
            </w:pPr>
          </w:p>
        </w:tc>
        <w:tc>
          <w:tcPr>
            <w:tcW w:w="4531" w:type="dxa"/>
            <w:shd w:val="clear" w:color="auto" w:fill="244061" w:themeFill="accent1" w:themeFillShade="80"/>
            <w:vAlign w:val="center"/>
          </w:tcPr>
          <w:p w14:paraId="229C7B16" w14:textId="77777777" w:rsidR="00184FAD" w:rsidRPr="00A40276" w:rsidRDefault="00184FAD" w:rsidP="00A80EAD">
            <w:pPr>
              <w:tabs>
                <w:tab w:val="left" w:pos="709"/>
              </w:tabs>
              <w:jc w:val="center"/>
              <w:rPr>
                <w:rFonts w:ascii="Arial" w:hAnsi="Arial" w:cs="Arial"/>
                <w:b/>
                <w:lang w:val="es-BO"/>
              </w:rPr>
            </w:pPr>
            <w:r w:rsidRPr="00A40276">
              <w:rPr>
                <w:rFonts w:ascii="Arial" w:eastAsia="Calibri" w:hAnsi="Arial" w:cs="Arial"/>
                <w:b/>
                <w:lang w:val="es-BO"/>
              </w:rPr>
              <w:t>DESCRIPCIÓN</w:t>
            </w:r>
          </w:p>
        </w:tc>
        <w:tc>
          <w:tcPr>
            <w:tcW w:w="1991" w:type="dxa"/>
            <w:shd w:val="clear" w:color="auto" w:fill="244061" w:themeFill="accent1" w:themeFillShade="80"/>
            <w:vAlign w:val="center"/>
          </w:tcPr>
          <w:p w14:paraId="682AC398" w14:textId="77777777" w:rsidR="00184FAD" w:rsidRPr="00A40276" w:rsidRDefault="00184FAD" w:rsidP="00A80EAD">
            <w:pPr>
              <w:tabs>
                <w:tab w:val="left" w:pos="709"/>
              </w:tabs>
              <w:jc w:val="center"/>
              <w:rPr>
                <w:rFonts w:ascii="Arial" w:hAnsi="Arial" w:cs="Arial"/>
                <w:b/>
                <w:lang w:val="es-BO"/>
              </w:rPr>
            </w:pPr>
            <w:r w:rsidRPr="00A40276">
              <w:rPr>
                <w:rFonts w:ascii="Arial" w:eastAsia="Calibri" w:hAnsi="Arial" w:cs="Arial"/>
                <w:b/>
                <w:lang w:val="es-BO"/>
              </w:rPr>
              <w:t>PUNTAJE ASIGNADO</w:t>
            </w:r>
          </w:p>
        </w:tc>
      </w:tr>
      <w:tr w:rsidR="00A40276" w:rsidRPr="00A40276" w14:paraId="348C01A4" w14:textId="77777777" w:rsidTr="00A80EAD">
        <w:trPr>
          <w:jc w:val="center"/>
        </w:trPr>
        <w:tc>
          <w:tcPr>
            <w:tcW w:w="1505" w:type="dxa"/>
            <w:vAlign w:val="center"/>
          </w:tcPr>
          <w:p w14:paraId="1F3EC643" w14:textId="77777777" w:rsidR="00184FAD" w:rsidRPr="00A40276" w:rsidRDefault="00184FAD" w:rsidP="00A80EAD">
            <w:pPr>
              <w:tabs>
                <w:tab w:val="left" w:pos="709"/>
              </w:tabs>
              <w:jc w:val="center"/>
              <w:rPr>
                <w:rFonts w:ascii="Arial" w:eastAsia="Calibri" w:hAnsi="Arial" w:cs="Arial"/>
                <w:lang w:val="es-BO"/>
              </w:rPr>
            </w:pPr>
          </w:p>
          <w:p w14:paraId="4648BD20" w14:textId="77777777" w:rsidR="00184FAD" w:rsidRPr="00A40276" w:rsidRDefault="00184FAD" w:rsidP="00A80EAD">
            <w:pPr>
              <w:tabs>
                <w:tab w:val="left" w:pos="709"/>
              </w:tabs>
              <w:jc w:val="center"/>
              <w:rPr>
                <w:rFonts w:ascii="Arial" w:eastAsia="Calibri" w:hAnsi="Arial" w:cs="Arial"/>
                <w:lang w:val="es-BO"/>
              </w:rPr>
            </w:pPr>
            <w:r w:rsidRPr="00A40276">
              <w:rPr>
                <w:rFonts w:ascii="Arial" w:eastAsia="Calibri" w:hAnsi="Arial" w:cs="Arial"/>
                <w:lang w:val="es-BO"/>
              </w:rPr>
              <w:t>PE</w:t>
            </w:r>
          </w:p>
          <w:p w14:paraId="6F8C44B9" w14:textId="77777777" w:rsidR="00184FAD" w:rsidRPr="00A40276" w:rsidRDefault="00184FAD" w:rsidP="00A80EAD">
            <w:pPr>
              <w:tabs>
                <w:tab w:val="left" w:pos="709"/>
              </w:tabs>
              <w:jc w:val="center"/>
              <w:rPr>
                <w:rFonts w:ascii="Arial" w:hAnsi="Arial" w:cs="Arial"/>
                <w:lang w:val="es-BO"/>
              </w:rPr>
            </w:pPr>
          </w:p>
        </w:tc>
        <w:tc>
          <w:tcPr>
            <w:tcW w:w="4531" w:type="dxa"/>
            <w:vAlign w:val="center"/>
          </w:tcPr>
          <w:p w14:paraId="73354DB6" w14:textId="77777777"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 xml:space="preserve">Puntaje de la Evaluación de la Propuesta Económica </w:t>
            </w:r>
          </w:p>
        </w:tc>
        <w:tc>
          <w:tcPr>
            <w:tcW w:w="1991" w:type="dxa"/>
            <w:vAlign w:val="center"/>
          </w:tcPr>
          <w:p w14:paraId="5EF33D85" w14:textId="77777777" w:rsidR="00184FAD" w:rsidRPr="00A40276" w:rsidRDefault="00184FAD" w:rsidP="00A80EAD">
            <w:pPr>
              <w:tabs>
                <w:tab w:val="left" w:pos="709"/>
              </w:tabs>
              <w:rPr>
                <w:rFonts w:ascii="Arial" w:hAnsi="Arial" w:cs="Arial"/>
                <w:lang w:val="es-BO"/>
              </w:rPr>
            </w:pPr>
            <w:r w:rsidRPr="00A40276">
              <w:rPr>
                <w:rFonts w:ascii="Arial" w:eastAsia="Calibri" w:hAnsi="Arial" w:cs="Arial"/>
                <w:lang w:val="es-BO"/>
              </w:rPr>
              <w:t xml:space="preserve"> 30 puntos</w:t>
            </w:r>
          </w:p>
        </w:tc>
      </w:tr>
      <w:tr w:rsidR="00A40276" w:rsidRPr="00A40276" w14:paraId="74578768" w14:textId="77777777" w:rsidTr="00A80EAD">
        <w:trPr>
          <w:jc w:val="center"/>
        </w:trPr>
        <w:tc>
          <w:tcPr>
            <w:tcW w:w="1505" w:type="dxa"/>
            <w:tcBorders>
              <w:bottom w:val="single" w:sz="4" w:space="0" w:color="auto"/>
            </w:tcBorders>
            <w:vAlign w:val="center"/>
          </w:tcPr>
          <w:p w14:paraId="7A27C0C0" w14:textId="77777777" w:rsidR="00184FAD" w:rsidRPr="00A40276" w:rsidRDefault="00184FAD" w:rsidP="00A80EAD">
            <w:pPr>
              <w:tabs>
                <w:tab w:val="left" w:pos="709"/>
              </w:tabs>
              <w:jc w:val="center"/>
              <w:rPr>
                <w:rFonts w:ascii="Arial" w:hAnsi="Arial" w:cs="Arial"/>
                <w:lang w:val="es-BO"/>
              </w:rPr>
            </w:pPr>
          </w:p>
          <w:p w14:paraId="621A6D39" w14:textId="77777777" w:rsidR="00184FAD" w:rsidRPr="00A40276" w:rsidRDefault="00184FAD" w:rsidP="00A80EAD">
            <w:pPr>
              <w:tabs>
                <w:tab w:val="left" w:pos="709"/>
              </w:tabs>
              <w:jc w:val="center"/>
              <w:rPr>
                <w:rFonts w:ascii="Arial" w:hAnsi="Arial" w:cs="Arial"/>
                <w:lang w:val="es-BO"/>
              </w:rPr>
            </w:pPr>
            <w:r w:rsidRPr="00A40276">
              <w:rPr>
                <w:rFonts w:ascii="Arial" w:hAnsi="Arial" w:cs="Arial"/>
                <w:lang w:val="es-BO"/>
              </w:rPr>
              <w:t>PT</w:t>
            </w:r>
          </w:p>
          <w:p w14:paraId="2ADD1E11" w14:textId="77777777" w:rsidR="00184FAD" w:rsidRPr="00A40276" w:rsidRDefault="00184FAD" w:rsidP="00A80EAD">
            <w:pPr>
              <w:tabs>
                <w:tab w:val="left" w:pos="709"/>
              </w:tabs>
              <w:jc w:val="center"/>
              <w:rPr>
                <w:rFonts w:ascii="Arial" w:hAnsi="Arial" w:cs="Arial"/>
                <w:lang w:val="es-BO"/>
              </w:rPr>
            </w:pPr>
          </w:p>
        </w:tc>
        <w:tc>
          <w:tcPr>
            <w:tcW w:w="4531" w:type="dxa"/>
            <w:tcBorders>
              <w:bottom w:val="single" w:sz="4" w:space="0" w:color="auto"/>
            </w:tcBorders>
            <w:vAlign w:val="center"/>
          </w:tcPr>
          <w:p w14:paraId="7FD73D66" w14:textId="6199F866"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Puntaje de la Evaluación de la Propuesta Técnica</w:t>
            </w:r>
          </w:p>
        </w:tc>
        <w:tc>
          <w:tcPr>
            <w:tcW w:w="1991" w:type="dxa"/>
            <w:tcBorders>
              <w:bottom w:val="single" w:sz="4" w:space="0" w:color="auto"/>
            </w:tcBorders>
            <w:vAlign w:val="center"/>
          </w:tcPr>
          <w:p w14:paraId="7F5B8057" w14:textId="77777777"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 xml:space="preserve"> 70 puntos</w:t>
            </w:r>
          </w:p>
        </w:tc>
      </w:tr>
      <w:tr w:rsidR="00A40276" w:rsidRPr="00A40276" w14:paraId="2151C2CC" w14:textId="77777777" w:rsidTr="00A80EAD">
        <w:trPr>
          <w:jc w:val="center"/>
        </w:trPr>
        <w:tc>
          <w:tcPr>
            <w:tcW w:w="1505" w:type="dxa"/>
            <w:shd w:val="clear" w:color="auto" w:fill="DBE5F1" w:themeFill="accent1" w:themeFillTint="33"/>
            <w:vAlign w:val="center"/>
          </w:tcPr>
          <w:p w14:paraId="5CF2A015" w14:textId="77777777" w:rsidR="00184FAD" w:rsidRPr="00A40276" w:rsidRDefault="00184FAD" w:rsidP="00A80EAD">
            <w:pPr>
              <w:tabs>
                <w:tab w:val="left" w:pos="709"/>
              </w:tabs>
              <w:jc w:val="center"/>
              <w:rPr>
                <w:rFonts w:ascii="Arial" w:eastAsia="Calibri" w:hAnsi="Arial" w:cs="Arial"/>
                <w:b/>
                <w:lang w:val="es-BO"/>
              </w:rPr>
            </w:pPr>
          </w:p>
          <w:p w14:paraId="62F436D8" w14:textId="77777777" w:rsidR="00184FAD" w:rsidRPr="00A40276" w:rsidRDefault="00184FAD" w:rsidP="00A80EAD">
            <w:pPr>
              <w:tabs>
                <w:tab w:val="left" w:pos="709"/>
              </w:tabs>
              <w:jc w:val="center"/>
              <w:rPr>
                <w:rFonts w:ascii="Arial" w:eastAsia="Calibri" w:hAnsi="Arial" w:cs="Arial"/>
                <w:b/>
                <w:lang w:val="es-BO"/>
              </w:rPr>
            </w:pPr>
            <w:r w:rsidRPr="00A40276">
              <w:rPr>
                <w:rFonts w:ascii="Arial" w:eastAsia="Calibri" w:hAnsi="Arial" w:cs="Arial"/>
                <w:b/>
                <w:lang w:val="es-BO"/>
              </w:rPr>
              <w:t>PTP</w:t>
            </w:r>
          </w:p>
          <w:p w14:paraId="4DE8E7EA" w14:textId="77777777" w:rsidR="00184FAD" w:rsidRPr="00A40276" w:rsidRDefault="00184FAD" w:rsidP="00A80EAD">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7B15E7FA" w14:textId="77777777" w:rsidR="00184FAD" w:rsidRPr="00A40276" w:rsidRDefault="00184FAD" w:rsidP="00A80EAD">
            <w:pPr>
              <w:tabs>
                <w:tab w:val="left" w:pos="709"/>
              </w:tabs>
              <w:rPr>
                <w:rFonts w:ascii="Arial" w:eastAsia="Calibri" w:hAnsi="Arial" w:cs="Arial"/>
                <w:b/>
                <w:lang w:val="es-BO"/>
              </w:rPr>
            </w:pPr>
            <w:r w:rsidRPr="00A40276">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12715836" w14:textId="77777777" w:rsidR="00184FAD" w:rsidRPr="00A40276" w:rsidRDefault="00184FAD" w:rsidP="00A80EAD">
            <w:pPr>
              <w:tabs>
                <w:tab w:val="left" w:pos="709"/>
              </w:tabs>
              <w:rPr>
                <w:rFonts w:ascii="Arial" w:eastAsia="Calibri" w:hAnsi="Arial" w:cs="Arial"/>
                <w:b/>
                <w:lang w:val="es-BO"/>
              </w:rPr>
            </w:pPr>
            <w:r w:rsidRPr="00A40276">
              <w:rPr>
                <w:rFonts w:ascii="Arial" w:eastAsia="Calibri" w:hAnsi="Arial" w:cs="Arial"/>
                <w:b/>
                <w:lang w:val="es-BO"/>
              </w:rPr>
              <w:t>100 puntos</w:t>
            </w:r>
          </w:p>
        </w:tc>
      </w:tr>
    </w:tbl>
    <w:p w14:paraId="58AAC1E8" w14:textId="77777777" w:rsidR="00184FAD" w:rsidRPr="00A40276" w:rsidRDefault="00184FAD" w:rsidP="00184FAD">
      <w:pPr>
        <w:pStyle w:val="Prrafodelista"/>
        <w:tabs>
          <w:tab w:val="left" w:pos="709"/>
        </w:tabs>
        <w:jc w:val="both"/>
        <w:rPr>
          <w:rFonts w:ascii="Arial" w:hAnsi="Arial" w:cs="Arial"/>
          <w:sz w:val="16"/>
          <w:szCs w:val="16"/>
          <w:lang w:val="es-BO"/>
        </w:rPr>
      </w:pPr>
    </w:p>
    <w:p w14:paraId="29DDCB28" w14:textId="77777777" w:rsidR="00184FAD" w:rsidRPr="00A40276" w:rsidRDefault="00184FAD" w:rsidP="00184FAD">
      <w:pPr>
        <w:pStyle w:val="Prrafodelista"/>
        <w:tabs>
          <w:tab w:val="left" w:pos="709"/>
        </w:tabs>
        <w:jc w:val="both"/>
        <w:rPr>
          <w:rFonts w:ascii="Arial" w:hAnsi="Arial" w:cs="Arial"/>
          <w:sz w:val="16"/>
          <w:szCs w:val="16"/>
          <w:lang w:val="es-BO"/>
        </w:rPr>
      </w:pPr>
    </w:p>
    <w:tbl>
      <w:tblPr>
        <w:tblW w:w="54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8"/>
        <w:gridCol w:w="1698"/>
        <w:gridCol w:w="1637"/>
        <w:gridCol w:w="1632"/>
        <w:gridCol w:w="1635"/>
      </w:tblGrid>
      <w:tr w:rsidR="00A40276" w:rsidRPr="00A40276" w14:paraId="089AE2B0" w14:textId="77777777" w:rsidTr="00496A4D">
        <w:trPr>
          <w:trHeight w:val="255"/>
        </w:trPr>
        <w:tc>
          <w:tcPr>
            <w:tcW w:w="1597" w:type="pct"/>
            <w:vMerge w:val="restart"/>
            <w:shd w:val="clear" w:color="auto" w:fill="244061" w:themeFill="accent1" w:themeFillShade="80"/>
            <w:vAlign w:val="center"/>
          </w:tcPr>
          <w:p w14:paraId="3CC78A42" w14:textId="77777777" w:rsidR="00184FAD" w:rsidRPr="00A40276" w:rsidRDefault="00184FAD" w:rsidP="00A80EAD">
            <w:pPr>
              <w:pStyle w:val="Prrafodelista"/>
              <w:tabs>
                <w:tab w:val="left" w:pos="360"/>
              </w:tabs>
              <w:ind w:left="450"/>
              <w:jc w:val="center"/>
              <w:rPr>
                <w:rFonts w:ascii="Arial" w:hAnsi="Arial" w:cs="Arial"/>
                <w:b/>
                <w:lang w:val="es-BO"/>
              </w:rPr>
            </w:pPr>
            <w:r w:rsidRPr="00A40276">
              <w:rPr>
                <w:rFonts w:ascii="Arial" w:hAnsi="Arial" w:cs="Arial"/>
                <w:b/>
                <w:sz w:val="16"/>
                <w:szCs w:val="16"/>
                <w:lang w:val="es-BO"/>
              </w:rPr>
              <w:t xml:space="preserve">RESUMEN DE </w:t>
            </w:r>
            <w:r w:rsidR="00780825" w:rsidRPr="00A40276">
              <w:rPr>
                <w:rFonts w:ascii="Arial" w:hAnsi="Arial" w:cs="Arial"/>
                <w:b/>
                <w:sz w:val="16"/>
                <w:szCs w:val="16"/>
                <w:lang w:val="es-BO"/>
              </w:rPr>
              <w:t>EVALUACIÓN</w:t>
            </w:r>
          </w:p>
        </w:tc>
        <w:tc>
          <w:tcPr>
            <w:tcW w:w="3403" w:type="pct"/>
            <w:gridSpan w:val="4"/>
            <w:shd w:val="clear" w:color="auto" w:fill="244061" w:themeFill="accent1" w:themeFillShade="80"/>
            <w:vAlign w:val="center"/>
          </w:tcPr>
          <w:p w14:paraId="4E0FDFD1" w14:textId="77777777" w:rsidR="00184FAD" w:rsidRPr="00A40276" w:rsidRDefault="00184FAD" w:rsidP="00A80EAD">
            <w:pPr>
              <w:jc w:val="center"/>
              <w:rPr>
                <w:rFonts w:ascii="Arial" w:hAnsi="Arial" w:cs="Arial"/>
                <w:b/>
                <w:lang w:val="es-BO"/>
              </w:rPr>
            </w:pPr>
          </w:p>
          <w:p w14:paraId="520A2699" w14:textId="77777777" w:rsidR="00184FAD" w:rsidRPr="00A40276" w:rsidRDefault="00184FAD" w:rsidP="00A80EAD">
            <w:pPr>
              <w:jc w:val="center"/>
              <w:rPr>
                <w:rFonts w:ascii="Arial" w:hAnsi="Arial" w:cs="Arial"/>
                <w:b/>
                <w:lang w:val="es-BO"/>
              </w:rPr>
            </w:pPr>
            <w:r w:rsidRPr="00A40276">
              <w:rPr>
                <w:rFonts w:ascii="Arial" w:hAnsi="Arial" w:cs="Arial"/>
                <w:b/>
                <w:lang w:val="es-BO"/>
              </w:rPr>
              <w:t>PROPONENTES</w:t>
            </w:r>
          </w:p>
          <w:p w14:paraId="6A7794F8" w14:textId="77777777" w:rsidR="00184FAD" w:rsidRPr="00A40276" w:rsidRDefault="00184FAD" w:rsidP="00A80EAD">
            <w:pPr>
              <w:jc w:val="center"/>
              <w:rPr>
                <w:rFonts w:ascii="Arial" w:hAnsi="Arial" w:cs="Arial"/>
                <w:b/>
                <w:lang w:val="es-BO"/>
              </w:rPr>
            </w:pPr>
          </w:p>
        </w:tc>
      </w:tr>
      <w:tr w:rsidR="00A40276" w:rsidRPr="00A40276" w14:paraId="047F0837" w14:textId="77777777" w:rsidTr="00496A4D">
        <w:trPr>
          <w:trHeight w:val="255"/>
        </w:trPr>
        <w:tc>
          <w:tcPr>
            <w:tcW w:w="1597" w:type="pct"/>
            <w:vMerge/>
            <w:shd w:val="clear" w:color="auto" w:fill="244061" w:themeFill="accent1" w:themeFillShade="80"/>
            <w:vAlign w:val="center"/>
          </w:tcPr>
          <w:p w14:paraId="38F71F54" w14:textId="77777777" w:rsidR="00184FAD" w:rsidRPr="00A40276" w:rsidRDefault="00184FAD" w:rsidP="00A80EAD">
            <w:pPr>
              <w:pStyle w:val="Prrafodelista"/>
              <w:tabs>
                <w:tab w:val="left" w:pos="709"/>
              </w:tabs>
              <w:ind w:left="360"/>
              <w:contextualSpacing/>
              <w:jc w:val="both"/>
              <w:rPr>
                <w:rFonts w:ascii="Arial" w:hAnsi="Arial" w:cs="Arial"/>
                <w:b/>
                <w:sz w:val="16"/>
                <w:szCs w:val="16"/>
                <w:lang w:val="es-BO"/>
              </w:rPr>
            </w:pPr>
          </w:p>
        </w:tc>
        <w:tc>
          <w:tcPr>
            <w:tcW w:w="875" w:type="pct"/>
            <w:shd w:val="clear" w:color="auto" w:fill="244061" w:themeFill="accent1" w:themeFillShade="80"/>
            <w:vAlign w:val="center"/>
          </w:tcPr>
          <w:p w14:paraId="7B79A57D"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04CEB3A9" w14:textId="77777777" w:rsidR="00184FAD" w:rsidRPr="00A40276" w:rsidRDefault="00184FAD" w:rsidP="00A80EAD">
            <w:pPr>
              <w:jc w:val="center"/>
              <w:rPr>
                <w:rFonts w:ascii="Arial" w:hAnsi="Arial" w:cs="Arial"/>
                <w:b/>
                <w:lang w:val="es-BO"/>
              </w:rPr>
            </w:pPr>
            <w:r w:rsidRPr="00A40276">
              <w:rPr>
                <w:rFonts w:ascii="Arial" w:hAnsi="Arial" w:cs="Arial"/>
                <w:b/>
                <w:lang w:val="es-BO"/>
              </w:rPr>
              <w:t>A</w:t>
            </w:r>
          </w:p>
        </w:tc>
        <w:tc>
          <w:tcPr>
            <w:tcW w:w="844" w:type="pct"/>
            <w:shd w:val="clear" w:color="auto" w:fill="244061" w:themeFill="accent1" w:themeFillShade="80"/>
            <w:vAlign w:val="center"/>
          </w:tcPr>
          <w:p w14:paraId="08CF08A1"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098ABEBD" w14:textId="77777777" w:rsidR="00184FAD" w:rsidRPr="00A40276" w:rsidRDefault="00184FAD" w:rsidP="00A80EAD">
            <w:pPr>
              <w:jc w:val="center"/>
              <w:rPr>
                <w:rFonts w:ascii="Arial" w:hAnsi="Arial" w:cs="Arial"/>
                <w:b/>
                <w:lang w:val="es-BO"/>
              </w:rPr>
            </w:pPr>
            <w:r w:rsidRPr="00A40276">
              <w:rPr>
                <w:rFonts w:ascii="Arial" w:hAnsi="Arial" w:cs="Arial"/>
                <w:b/>
                <w:lang w:val="es-BO"/>
              </w:rPr>
              <w:t>B</w:t>
            </w:r>
          </w:p>
        </w:tc>
        <w:tc>
          <w:tcPr>
            <w:tcW w:w="841" w:type="pct"/>
            <w:shd w:val="clear" w:color="auto" w:fill="244061" w:themeFill="accent1" w:themeFillShade="80"/>
            <w:vAlign w:val="center"/>
          </w:tcPr>
          <w:p w14:paraId="2AC41F9E"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40FDCAC3" w14:textId="77777777" w:rsidR="00184FAD" w:rsidRPr="00A40276" w:rsidRDefault="00184FAD" w:rsidP="00A80EAD">
            <w:pPr>
              <w:jc w:val="center"/>
              <w:rPr>
                <w:rFonts w:ascii="Arial" w:hAnsi="Arial" w:cs="Arial"/>
                <w:b/>
                <w:lang w:val="es-BO"/>
              </w:rPr>
            </w:pPr>
            <w:r w:rsidRPr="00A40276">
              <w:rPr>
                <w:rFonts w:ascii="Arial" w:hAnsi="Arial" w:cs="Arial"/>
                <w:b/>
                <w:lang w:val="es-BO"/>
              </w:rPr>
              <w:t>C</w:t>
            </w:r>
          </w:p>
        </w:tc>
        <w:tc>
          <w:tcPr>
            <w:tcW w:w="843" w:type="pct"/>
            <w:shd w:val="clear" w:color="auto" w:fill="244061" w:themeFill="accent1" w:themeFillShade="80"/>
            <w:vAlign w:val="center"/>
          </w:tcPr>
          <w:p w14:paraId="635876ED"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53D74501" w14:textId="77777777" w:rsidR="00184FAD" w:rsidRPr="00A40276" w:rsidRDefault="00184FAD" w:rsidP="00A80EAD">
            <w:pPr>
              <w:jc w:val="center"/>
              <w:rPr>
                <w:rFonts w:ascii="Arial" w:hAnsi="Arial" w:cs="Arial"/>
                <w:b/>
                <w:lang w:val="es-BO"/>
              </w:rPr>
            </w:pPr>
            <w:r w:rsidRPr="00A40276">
              <w:rPr>
                <w:rFonts w:ascii="Arial" w:hAnsi="Arial" w:cs="Arial"/>
                <w:b/>
                <w:lang w:val="es-BO"/>
              </w:rPr>
              <w:t>n</w:t>
            </w:r>
          </w:p>
        </w:tc>
      </w:tr>
      <w:tr w:rsidR="00A40276" w:rsidRPr="00A40276" w14:paraId="087FE3F1" w14:textId="77777777" w:rsidTr="00496A4D">
        <w:trPr>
          <w:trHeight w:val="766"/>
        </w:trPr>
        <w:tc>
          <w:tcPr>
            <w:tcW w:w="1597" w:type="pct"/>
            <w:shd w:val="clear" w:color="auto" w:fill="auto"/>
            <w:vAlign w:val="center"/>
          </w:tcPr>
          <w:p w14:paraId="186AD916" w14:textId="340AEB10" w:rsidR="00184FAD" w:rsidRPr="00A40276" w:rsidRDefault="00184FAD">
            <w:pPr>
              <w:pStyle w:val="Prrafodelista"/>
              <w:ind w:left="142"/>
              <w:jc w:val="both"/>
              <w:rPr>
                <w:rFonts w:ascii="Arial" w:hAnsi="Arial" w:cs="Arial"/>
                <w:sz w:val="16"/>
                <w:szCs w:val="16"/>
                <w:lang w:val="es-BO"/>
              </w:rPr>
            </w:pPr>
            <w:r w:rsidRPr="00A40276">
              <w:rPr>
                <w:rFonts w:ascii="Arial" w:hAnsi="Arial" w:cs="Arial"/>
                <w:sz w:val="16"/>
                <w:szCs w:val="16"/>
                <w:lang w:val="es-BO"/>
              </w:rPr>
              <w:t>Puntaje de la Evaluación de la Propuesta Económica</w:t>
            </w:r>
            <w:r w:rsidR="000D71AB">
              <w:rPr>
                <w:rFonts w:ascii="Arial" w:hAnsi="Arial" w:cs="Arial"/>
                <w:sz w:val="16"/>
                <w:szCs w:val="16"/>
                <w:lang w:val="es-BO"/>
              </w:rPr>
              <w:t xml:space="preserve"> </w:t>
            </w:r>
            <w:r w:rsidRPr="00A40276">
              <w:rPr>
                <w:rFonts w:ascii="Arial" w:hAnsi="Arial" w:cs="Arial"/>
                <w:sz w:val="16"/>
                <w:szCs w:val="16"/>
                <w:lang w:val="es-BO"/>
              </w:rPr>
              <w:t>(de acuerdo con lo establecido en el Sub</w:t>
            </w:r>
            <w:r w:rsidR="002C6B3C">
              <w:rPr>
                <w:rFonts w:ascii="Arial" w:hAnsi="Arial" w:cs="Arial"/>
                <w:sz w:val="16"/>
                <w:szCs w:val="16"/>
                <w:lang w:val="es-BO"/>
              </w:rPr>
              <w:t xml:space="preserve"> </w:t>
            </w:r>
            <w:r w:rsidRPr="00A40276">
              <w:rPr>
                <w:rFonts w:ascii="Arial" w:hAnsi="Arial" w:cs="Arial"/>
                <w:sz w:val="16"/>
                <w:szCs w:val="16"/>
                <w:lang w:val="es-BO"/>
              </w:rPr>
              <w:t xml:space="preserve">numeral </w:t>
            </w:r>
            <w:r w:rsidR="00422B74" w:rsidRPr="00A40276">
              <w:rPr>
                <w:rFonts w:ascii="Arial" w:hAnsi="Arial" w:cs="Arial"/>
                <w:sz w:val="16"/>
                <w:szCs w:val="16"/>
                <w:lang w:val="es-BO"/>
              </w:rPr>
              <w:t>1</w:t>
            </w:r>
            <w:r w:rsidR="00AB6BEA">
              <w:rPr>
                <w:rFonts w:ascii="Arial" w:hAnsi="Arial" w:cs="Arial"/>
                <w:sz w:val="16"/>
                <w:szCs w:val="16"/>
                <w:lang w:val="es-BO"/>
              </w:rPr>
              <w:t>9</w:t>
            </w:r>
            <w:r w:rsidRPr="00A40276">
              <w:rPr>
                <w:rFonts w:ascii="Arial" w:hAnsi="Arial" w:cs="Arial"/>
                <w:sz w:val="16"/>
                <w:szCs w:val="16"/>
                <w:lang w:val="es-BO"/>
              </w:rPr>
              <w:t>.1.</w:t>
            </w:r>
            <w:r w:rsidR="00422B74">
              <w:rPr>
                <w:rFonts w:ascii="Arial" w:hAnsi="Arial" w:cs="Arial"/>
                <w:sz w:val="16"/>
                <w:szCs w:val="16"/>
                <w:lang w:val="es-BO"/>
              </w:rPr>
              <w:t>2</w:t>
            </w:r>
            <w:r w:rsidRPr="00A40276">
              <w:rPr>
                <w:rFonts w:ascii="Arial" w:hAnsi="Arial" w:cs="Arial"/>
                <w:sz w:val="16"/>
                <w:szCs w:val="16"/>
                <w:lang w:val="es-BO"/>
              </w:rPr>
              <w:t xml:space="preserve">) </w:t>
            </w:r>
          </w:p>
        </w:tc>
        <w:tc>
          <w:tcPr>
            <w:tcW w:w="875" w:type="pct"/>
            <w:shd w:val="clear" w:color="auto" w:fill="auto"/>
            <w:vAlign w:val="center"/>
          </w:tcPr>
          <w:p w14:paraId="5616CFD2" w14:textId="77777777" w:rsidR="00184FAD" w:rsidRPr="00A40276" w:rsidRDefault="00184FAD" w:rsidP="00A80EAD">
            <w:pPr>
              <w:jc w:val="center"/>
              <w:rPr>
                <w:rFonts w:ascii="Arial" w:hAnsi="Arial" w:cs="Arial"/>
                <w:b/>
                <w:lang w:val="es-BO"/>
              </w:rPr>
            </w:pPr>
          </w:p>
        </w:tc>
        <w:tc>
          <w:tcPr>
            <w:tcW w:w="844" w:type="pct"/>
            <w:shd w:val="clear" w:color="auto" w:fill="auto"/>
            <w:vAlign w:val="center"/>
          </w:tcPr>
          <w:p w14:paraId="442F9949" w14:textId="77777777" w:rsidR="00184FAD" w:rsidRPr="00A40276" w:rsidRDefault="00184FAD" w:rsidP="00A80EAD">
            <w:pPr>
              <w:jc w:val="center"/>
              <w:rPr>
                <w:rFonts w:ascii="Arial" w:hAnsi="Arial" w:cs="Arial"/>
                <w:b/>
                <w:lang w:val="es-BO"/>
              </w:rPr>
            </w:pPr>
          </w:p>
        </w:tc>
        <w:tc>
          <w:tcPr>
            <w:tcW w:w="841" w:type="pct"/>
            <w:shd w:val="clear" w:color="auto" w:fill="auto"/>
            <w:vAlign w:val="center"/>
          </w:tcPr>
          <w:p w14:paraId="711851DE" w14:textId="77777777" w:rsidR="00184FAD" w:rsidRPr="00A40276" w:rsidRDefault="00184FAD" w:rsidP="00A80EAD">
            <w:pPr>
              <w:jc w:val="center"/>
              <w:rPr>
                <w:rFonts w:ascii="Arial" w:hAnsi="Arial" w:cs="Arial"/>
                <w:b/>
                <w:lang w:val="es-BO"/>
              </w:rPr>
            </w:pPr>
          </w:p>
        </w:tc>
        <w:tc>
          <w:tcPr>
            <w:tcW w:w="843" w:type="pct"/>
            <w:shd w:val="clear" w:color="auto" w:fill="auto"/>
            <w:vAlign w:val="center"/>
          </w:tcPr>
          <w:p w14:paraId="4D09B55F" w14:textId="77777777" w:rsidR="00184FAD" w:rsidRPr="00A40276" w:rsidRDefault="00184FAD" w:rsidP="00A80EAD">
            <w:pPr>
              <w:jc w:val="center"/>
              <w:rPr>
                <w:rFonts w:ascii="Arial" w:hAnsi="Arial" w:cs="Arial"/>
                <w:b/>
                <w:lang w:val="es-BO"/>
              </w:rPr>
            </w:pPr>
          </w:p>
        </w:tc>
      </w:tr>
      <w:tr w:rsidR="00A40276" w:rsidRPr="00A40276" w14:paraId="3EA849FC" w14:textId="77777777" w:rsidTr="00496A4D">
        <w:trPr>
          <w:trHeight w:val="564"/>
        </w:trPr>
        <w:tc>
          <w:tcPr>
            <w:tcW w:w="1597" w:type="pct"/>
            <w:shd w:val="clear" w:color="auto" w:fill="auto"/>
            <w:vAlign w:val="center"/>
          </w:tcPr>
          <w:p w14:paraId="2D5853A4" w14:textId="710D6184" w:rsidR="00184FAD" w:rsidRPr="00A40276" w:rsidRDefault="00184FAD" w:rsidP="000A0ABB">
            <w:pPr>
              <w:pStyle w:val="Prrafodelista"/>
              <w:ind w:left="142"/>
              <w:jc w:val="both"/>
              <w:rPr>
                <w:rFonts w:ascii="Arial" w:hAnsi="Arial" w:cs="Arial"/>
                <w:sz w:val="16"/>
                <w:szCs w:val="16"/>
                <w:lang w:val="es-BO"/>
              </w:rPr>
            </w:pPr>
            <w:r w:rsidRPr="00A40276">
              <w:rPr>
                <w:rFonts w:ascii="Arial" w:eastAsia="Calibri" w:hAnsi="Arial" w:cs="Arial"/>
                <w:sz w:val="16"/>
                <w:szCs w:val="16"/>
                <w:lang w:val="es-BO"/>
              </w:rPr>
              <w:t xml:space="preserve">Puntaje de la Evaluación de </w:t>
            </w:r>
            <w:r w:rsidR="000D71AB" w:rsidRPr="00A40276">
              <w:rPr>
                <w:rFonts w:ascii="Arial" w:eastAsia="Calibri" w:hAnsi="Arial" w:cs="Arial"/>
                <w:sz w:val="16"/>
                <w:szCs w:val="16"/>
                <w:lang w:val="es-BO"/>
              </w:rPr>
              <w:t>la Propuesta</w:t>
            </w:r>
            <w:r w:rsidRPr="00A40276">
              <w:rPr>
                <w:rFonts w:ascii="Arial" w:eastAsia="Calibri" w:hAnsi="Arial" w:cs="Arial"/>
                <w:sz w:val="16"/>
                <w:szCs w:val="16"/>
                <w:lang w:val="es-BO"/>
              </w:rPr>
              <w:t xml:space="preserve"> Técnica, del Formulario V-</w:t>
            </w:r>
            <w:r w:rsidR="000A0ABB">
              <w:rPr>
                <w:rFonts w:ascii="Arial" w:eastAsia="Calibri" w:hAnsi="Arial" w:cs="Arial"/>
                <w:sz w:val="16"/>
                <w:szCs w:val="16"/>
                <w:lang w:val="es-BO"/>
              </w:rPr>
              <w:t>2</w:t>
            </w:r>
            <w:r w:rsidRPr="00A40276">
              <w:rPr>
                <w:rFonts w:ascii="Arial" w:eastAsia="Calibri" w:hAnsi="Arial" w:cs="Arial"/>
                <w:sz w:val="16"/>
                <w:szCs w:val="16"/>
                <w:lang w:val="es-BO"/>
              </w:rPr>
              <w:t>.</w:t>
            </w:r>
          </w:p>
        </w:tc>
        <w:tc>
          <w:tcPr>
            <w:tcW w:w="875" w:type="pct"/>
            <w:shd w:val="clear" w:color="auto" w:fill="auto"/>
            <w:vAlign w:val="center"/>
          </w:tcPr>
          <w:p w14:paraId="308D922C" w14:textId="77777777" w:rsidR="00184FAD" w:rsidRPr="00A40276" w:rsidRDefault="00184FAD" w:rsidP="00A80EAD">
            <w:pPr>
              <w:jc w:val="center"/>
              <w:rPr>
                <w:rFonts w:ascii="Arial" w:hAnsi="Arial" w:cs="Arial"/>
                <w:b/>
                <w:lang w:val="es-BO"/>
              </w:rPr>
            </w:pPr>
          </w:p>
        </w:tc>
        <w:tc>
          <w:tcPr>
            <w:tcW w:w="844" w:type="pct"/>
            <w:shd w:val="clear" w:color="auto" w:fill="auto"/>
            <w:vAlign w:val="center"/>
          </w:tcPr>
          <w:p w14:paraId="422D626C" w14:textId="77777777" w:rsidR="00184FAD" w:rsidRPr="00A40276" w:rsidRDefault="00184FAD" w:rsidP="00A80EAD">
            <w:pPr>
              <w:jc w:val="center"/>
              <w:rPr>
                <w:rFonts w:ascii="Arial" w:hAnsi="Arial" w:cs="Arial"/>
                <w:b/>
                <w:lang w:val="es-BO"/>
              </w:rPr>
            </w:pPr>
          </w:p>
        </w:tc>
        <w:tc>
          <w:tcPr>
            <w:tcW w:w="841" w:type="pct"/>
            <w:shd w:val="clear" w:color="auto" w:fill="auto"/>
            <w:vAlign w:val="center"/>
          </w:tcPr>
          <w:p w14:paraId="6225AB2A" w14:textId="77777777" w:rsidR="00184FAD" w:rsidRPr="00A40276" w:rsidRDefault="00184FAD" w:rsidP="00A80EAD">
            <w:pPr>
              <w:jc w:val="center"/>
              <w:rPr>
                <w:rFonts w:ascii="Arial" w:hAnsi="Arial" w:cs="Arial"/>
                <w:b/>
                <w:lang w:val="es-BO"/>
              </w:rPr>
            </w:pPr>
          </w:p>
        </w:tc>
        <w:tc>
          <w:tcPr>
            <w:tcW w:w="843" w:type="pct"/>
            <w:shd w:val="clear" w:color="auto" w:fill="auto"/>
            <w:vAlign w:val="center"/>
          </w:tcPr>
          <w:p w14:paraId="5A24539B" w14:textId="77777777" w:rsidR="00184FAD" w:rsidRPr="00A40276" w:rsidRDefault="00184FAD" w:rsidP="00A80EAD">
            <w:pPr>
              <w:jc w:val="center"/>
              <w:rPr>
                <w:rFonts w:ascii="Arial" w:hAnsi="Arial" w:cs="Arial"/>
                <w:b/>
                <w:lang w:val="es-BO"/>
              </w:rPr>
            </w:pPr>
          </w:p>
        </w:tc>
      </w:tr>
      <w:tr w:rsidR="00A40276" w:rsidRPr="00A40276" w14:paraId="2F1A4D8A" w14:textId="77777777" w:rsidTr="00496A4D">
        <w:trPr>
          <w:trHeight w:val="403"/>
        </w:trPr>
        <w:tc>
          <w:tcPr>
            <w:tcW w:w="1597" w:type="pct"/>
            <w:shd w:val="clear" w:color="auto" w:fill="DBE5F1" w:themeFill="accent1" w:themeFillTint="33"/>
            <w:vAlign w:val="center"/>
          </w:tcPr>
          <w:p w14:paraId="592B18DE" w14:textId="77777777" w:rsidR="00184FAD" w:rsidRPr="00A40276" w:rsidRDefault="00184FAD" w:rsidP="00A80EAD">
            <w:pPr>
              <w:pStyle w:val="Prrafodelista"/>
              <w:ind w:left="360"/>
              <w:jc w:val="both"/>
              <w:rPr>
                <w:rFonts w:ascii="Arial" w:hAnsi="Arial" w:cs="Arial"/>
                <w:b/>
                <w:sz w:val="16"/>
                <w:szCs w:val="16"/>
                <w:lang w:val="es-BO"/>
              </w:rPr>
            </w:pPr>
            <w:r w:rsidRPr="00A40276">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6565F20F" w14:textId="77777777" w:rsidR="00184FAD" w:rsidRPr="00A40276" w:rsidRDefault="00184FAD" w:rsidP="00A80EAD">
            <w:pPr>
              <w:jc w:val="center"/>
              <w:rPr>
                <w:rFonts w:ascii="Arial" w:hAnsi="Arial" w:cs="Arial"/>
                <w:b/>
                <w:lang w:val="es-BO"/>
              </w:rPr>
            </w:pPr>
          </w:p>
        </w:tc>
        <w:tc>
          <w:tcPr>
            <w:tcW w:w="844" w:type="pct"/>
            <w:shd w:val="clear" w:color="auto" w:fill="DBE5F1" w:themeFill="accent1" w:themeFillTint="33"/>
            <w:vAlign w:val="center"/>
          </w:tcPr>
          <w:p w14:paraId="13041B7E" w14:textId="77777777" w:rsidR="00184FAD" w:rsidRPr="00A40276" w:rsidRDefault="00184FAD" w:rsidP="00A80EAD">
            <w:pPr>
              <w:jc w:val="center"/>
              <w:rPr>
                <w:rFonts w:ascii="Arial" w:hAnsi="Arial" w:cs="Arial"/>
                <w:b/>
                <w:lang w:val="es-BO"/>
              </w:rPr>
            </w:pPr>
          </w:p>
        </w:tc>
        <w:tc>
          <w:tcPr>
            <w:tcW w:w="841" w:type="pct"/>
            <w:shd w:val="clear" w:color="auto" w:fill="DBE5F1" w:themeFill="accent1" w:themeFillTint="33"/>
            <w:vAlign w:val="center"/>
          </w:tcPr>
          <w:p w14:paraId="1F9F75C9" w14:textId="77777777" w:rsidR="00184FAD" w:rsidRPr="00A40276" w:rsidRDefault="00184FAD" w:rsidP="00A80EAD">
            <w:pPr>
              <w:jc w:val="center"/>
              <w:rPr>
                <w:rFonts w:ascii="Arial" w:hAnsi="Arial" w:cs="Arial"/>
                <w:b/>
                <w:lang w:val="es-BO"/>
              </w:rPr>
            </w:pPr>
          </w:p>
        </w:tc>
        <w:tc>
          <w:tcPr>
            <w:tcW w:w="843" w:type="pct"/>
            <w:shd w:val="clear" w:color="auto" w:fill="DBE5F1" w:themeFill="accent1" w:themeFillTint="33"/>
            <w:vAlign w:val="center"/>
          </w:tcPr>
          <w:p w14:paraId="43765EA9" w14:textId="77777777" w:rsidR="00184FAD" w:rsidRPr="00A40276" w:rsidRDefault="00184FAD" w:rsidP="00A80EAD">
            <w:pPr>
              <w:jc w:val="center"/>
              <w:rPr>
                <w:rFonts w:ascii="Arial" w:hAnsi="Arial" w:cs="Arial"/>
                <w:b/>
                <w:lang w:val="es-BO"/>
              </w:rPr>
            </w:pPr>
          </w:p>
        </w:tc>
      </w:tr>
    </w:tbl>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44" w:name="_Toc347135044"/>
      <w:bookmarkStart w:id="145" w:name="_Toc347135332"/>
      <w:r w:rsidR="00895F85" w:rsidRPr="00A40276">
        <w:rPr>
          <w:rFonts w:ascii="Verdana" w:hAnsi="Verdana" w:cs="Arial"/>
          <w:b/>
          <w:sz w:val="18"/>
          <w:szCs w:val="18"/>
          <w:lang w:val="es-BO"/>
        </w:rPr>
        <w:lastRenderedPageBreak/>
        <w:t>ANEXO 3</w:t>
      </w:r>
      <w:bookmarkEnd w:id="144"/>
      <w:bookmarkEnd w:id="145"/>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Pr="00A40276" w:rsidRDefault="00895F85" w:rsidP="00486E57">
      <w:pPr>
        <w:pStyle w:val="Normal2"/>
        <w:rPr>
          <w:rFonts w:ascii="Verdana" w:hAnsi="Verdana" w:cs="Arial"/>
          <w:b/>
          <w:sz w:val="18"/>
          <w:szCs w:val="18"/>
          <w:lang w:val="es-BO"/>
        </w:r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558"/>
      </w:tblGrid>
      <w:tr w:rsidR="00A40276" w:rsidRPr="00A40276" w14:paraId="48212F2C" w14:textId="77777777" w:rsidTr="0034787D">
        <w:trPr>
          <w:trHeight w:val="590"/>
        </w:trPr>
        <w:tc>
          <w:tcPr>
            <w:tcW w:w="8647" w:type="dxa"/>
            <w:shd w:val="clear" w:color="auto" w:fill="E0E0E0"/>
          </w:tcPr>
          <w:p w14:paraId="5A0F76A3" w14:textId="77777777" w:rsidR="00895F85" w:rsidRPr="00A40276" w:rsidRDefault="00895F85" w:rsidP="00486E57">
            <w:pPr>
              <w:jc w:val="both"/>
              <w:rPr>
                <w:rFonts w:cs="Arial"/>
                <w:b/>
                <w:i/>
                <w:sz w:val="18"/>
                <w:szCs w:val="18"/>
                <w:lang w:val="es-BO"/>
              </w:rPr>
            </w:pPr>
            <w:r w:rsidRPr="00A40276">
              <w:rPr>
                <w:rFonts w:cs="Arial"/>
                <w:b/>
                <w:i/>
                <w:sz w:val="18"/>
                <w:szCs w:val="18"/>
                <w:lang w:val="es-BO"/>
              </w:rPr>
              <w:t>De acuerdo con el objeto del contrato y sus particularidades, la Entidad Convocante, podrá adecuar el presente modelo, mismo que debe contener mínimamente las cláusulas establecidas en el Artículo 87 de las NB-SABS, de manera previa a su publicación en el SICOES, no siendo necesaria la autorización del Órgano Rector.</w:t>
            </w:r>
          </w:p>
          <w:p w14:paraId="1E4736AA" w14:textId="77777777" w:rsidR="00895F85" w:rsidRPr="00A40276" w:rsidRDefault="00895F85" w:rsidP="00486E57">
            <w:pPr>
              <w:jc w:val="both"/>
              <w:rPr>
                <w:b/>
                <w:i/>
                <w:sz w:val="18"/>
                <w:szCs w:val="18"/>
                <w:lang w:val="es-BO"/>
              </w:rPr>
            </w:pPr>
            <w:r w:rsidRPr="00A40276">
              <w:rPr>
                <w:b/>
                <w:i/>
                <w:sz w:val="18"/>
                <w:szCs w:val="18"/>
                <w:lang w:val="es-BO"/>
              </w:rPr>
              <w:t>Este modelo deberá ser suprimido cuando la contratación se formalice mediante Orden de Servicio.</w:t>
            </w:r>
          </w:p>
          <w:p w14:paraId="2D08DD5E" w14:textId="77777777" w:rsidR="00895F85" w:rsidRPr="00A40276" w:rsidRDefault="00895F85" w:rsidP="00486E57">
            <w:pPr>
              <w:jc w:val="both"/>
              <w:rPr>
                <w:rFonts w:cs="Arial"/>
                <w:b/>
                <w:sz w:val="18"/>
                <w:szCs w:val="18"/>
                <w:lang w:val="es-BO"/>
              </w:rPr>
            </w:pPr>
            <w:r w:rsidRPr="00A40276">
              <w:rPr>
                <w:b/>
                <w:i/>
                <w:sz w:val="18"/>
                <w:szCs w:val="18"/>
                <w:lang w:val="es-BO"/>
              </w:rPr>
              <w:t>(Este instructivo debe ser suprimido de manera previa a la publicación del DBC).</w:t>
            </w:r>
          </w:p>
        </w:tc>
      </w:tr>
    </w:tbl>
    <w:p w14:paraId="3C1B8486" w14:textId="77777777" w:rsidR="00895F85" w:rsidRPr="00A40276" w:rsidRDefault="00895F85" w:rsidP="00486E57">
      <w:pPr>
        <w:jc w:val="both"/>
        <w:rPr>
          <w:rFonts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w:t>
      </w:r>
      <w:proofErr w:type="spellStart"/>
      <w:r w:rsidRPr="00A40276">
        <w:rPr>
          <w:rFonts w:cs="Arial"/>
          <w:sz w:val="18"/>
          <w:szCs w:val="18"/>
          <w:lang w:val="es-BO"/>
        </w:rPr>
        <w:t>Nº</w:t>
      </w:r>
      <w:proofErr w:type="spellEnd"/>
      <w:r w:rsidRPr="00A40276">
        <w:rPr>
          <w:rFonts w:cs="Arial"/>
          <w:sz w:val="18"/>
          <w:szCs w:val="18"/>
          <w:lang w:val="es-BO"/>
        </w:rPr>
        <w:t xml:space="preserve">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w:t>
      </w:r>
      <w:proofErr w:type="spellStart"/>
      <w:r w:rsidRPr="00A40276">
        <w:rPr>
          <w:rFonts w:cs="Arial"/>
          <w:sz w:val="18"/>
          <w:szCs w:val="18"/>
          <w:lang w:val="es-BO"/>
        </w:rPr>
        <w:t>Nº</w:t>
      </w:r>
      <w:proofErr w:type="spellEnd"/>
      <w:r w:rsidRPr="00A40276">
        <w:rPr>
          <w:rFonts w:cs="Arial"/>
          <w:sz w:val="18"/>
          <w:szCs w:val="18"/>
          <w:lang w:val="es-BO"/>
        </w:rPr>
        <w:t xml:space="preserve">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proofErr w:type="gramStart"/>
      <w:r w:rsidRPr="00A40276">
        <w:rPr>
          <w:rFonts w:cs="Arial"/>
          <w:b/>
          <w:sz w:val="18"/>
          <w:szCs w:val="18"/>
          <w:lang w:val="es-BO"/>
        </w:rPr>
        <w:t>SEGUNDA.-</w:t>
      </w:r>
      <w:proofErr w:type="gramEnd"/>
      <w:r w:rsidRPr="00A40276">
        <w:rPr>
          <w:rFonts w:cs="Arial"/>
          <w:b/>
          <w:sz w:val="18"/>
          <w:szCs w:val="18"/>
          <w:lang w:val="es-BO"/>
        </w:rPr>
        <w:t xml:space="preserve">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0F2BB6">
      <w:pPr>
        <w:numPr>
          <w:ilvl w:val="0"/>
          <w:numId w:val="31"/>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0F2BB6">
      <w:pPr>
        <w:numPr>
          <w:ilvl w:val="0"/>
          <w:numId w:val="31"/>
        </w:numPr>
        <w:jc w:val="both"/>
        <w:rPr>
          <w:rFonts w:cs="Arial"/>
          <w:sz w:val="18"/>
          <w:szCs w:val="18"/>
          <w:lang w:val="es-BO"/>
        </w:rPr>
      </w:pPr>
      <w:r w:rsidRPr="00A40276">
        <w:rPr>
          <w:rFonts w:cs="Arial"/>
          <w:sz w:val="18"/>
          <w:szCs w:val="18"/>
          <w:lang w:val="es-BO"/>
        </w:rPr>
        <w:t xml:space="preserve">Ley </w:t>
      </w:r>
      <w:proofErr w:type="spellStart"/>
      <w:r w:rsidRPr="00A40276">
        <w:rPr>
          <w:rFonts w:cs="Arial"/>
          <w:sz w:val="18"/>
          <w:szCs w:val="18"/>
          <w:lang w:val="es-BO"/>
        </w:rPr>
        <w:t>Nº</w:t>
      </w:r>
      <w:proofErr w:type="spellEnd"/>
      <w:r w:rsidRPr="00A40276">
        <w:rPr>
          <w:rFonts w:cs="Arial"/>
          <w:sz w:val="18"/>
          <w:szCs w:val="18"/>
          <w:lang w:val="es-BO"/>
        </w:rPr>
        <w:t xml:space="preserve"> 1178, de 20 de julio de 1990, de Administración y Control Gubernamentales.</w:t>
      </w:r>
    </w:p>
    <w:p w14:paraId="39C1F606" w14:textId="77777777" w:rsidR="00895F85" w:rsidRPr="00A40276" w:rsidRDefault="00895F85" w:rsidP="000F2BB6">
      <w:pPr>
        <w:numPr>
          <w:ilvl w:val="0"/>
          <w:numId w:val="31"/>
        </w:numPr>
        <w:jc w:val="both"/>
        <w:rPr>
          <w:rFonts w:cs="Arial"/>
          <w:sz w:val="18"/>
          <w:szCs w:val="18"/>
          <w:lang w:val="es-BO"/>
        </w:rPr>
      </w:pPr>
      <w:r w:rsidRPr="00A40276">
        <w:rPr>
          <w:rFonts w:cs="Arial"/>
          <w:sz w:val="18"/>
          <w:szCs w:val="18"/>
          <w:lang w:val="es-BO"/>
        </w:rPr>
        <w:lastRenderedPageBreak/>
        <w:t xml:space="preserve">Decreto Supremo </w:t>
      </w:r>
      <w:proofErr w:type="spellStart"/>
      <w:r w:rsidRPr="00A40276">
        <w:rPr>
          <w:rFonts w:cs="Arial"/>
          <w:sz w:val="18"/>
          <w:szCs w:val="18"/>
          <w:lang w:val="es-BO"/>
        </w:rPr>
        <w:t>Nº</w:t>
      </w:r>
      <w:proofErr w:type="spellEnd"/>
      <w:r w:rsidRPr="00A40276">
        <w:rPr>
          <w:rFonts w:cs="Arial"/>
          <w:sz w:val="18"/>
          <w:szCs w:val="18"/>
          <w:lang w:val="es-BO"/>
        </w:rPr>
        <w:t xml:space="preserve"> 0181, de 28 de junio de 2009, de las Normas Básicas del Sistema de Administración de Bienes y Servicios (NB-SABS) y sus modificaciones.</w:t>
      </w:r>
    </w:p>
    <w:p w14:paraId="61080823" w14:textId="77777777" w:rsidR="00895F85" w:rsidRPr="00A40276" w:rsidRDefault="00895F85" w:rsidP="000F2BB6">
      <w:pPr>
        <w:numPr>
          <w:ilvl w:val="0"/>
          <w:numId w:val="31"/>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0F2BB6">
      <w:pPr>
        <w:numPr>
          <w:ilvl w:val="0"/>
          <w:numId w:val="31"/>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proofErr w:type="gramStart"/>
      <w:r w:rsidRPr="00A40276">
        <w:rPr>
          <w:rFonts w:cs="Arial"/>
          <w:b/>
          <w:sz w:val="18"/>
          <w:szCs w:val="18"/>
          <w:lang w:val="es-BO"/>
        </w:rPr>
        <w:t>CUARTA.-</w:t>
      </w:r>
      <w:proofErr w:type="gramEnd"/>
      <w:r w:rsidRPr="00A40276">
        <w:rPr>
          <w:rFonts w:cs="Arial"/>
          <w:b/>
          <w:sz w:val="18"/>
          <w:szCs w:val="18"/>
          <w:lang w:val="es-BO"/>
        </w:rPr>
        <w:t xml:space="preserve">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0F2BB6">
      <w:pPr>
        <w:numPr>
          <w:ilvl w:val="0"/>
          <w:numId w:val="32"/>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0F2BB6">
      <w:pPr>
        <w:numPr>
          <w:ilvl w:val="0"/>
          <w:numId w:val="32"/>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0F2BB6">
      <w:pPr>
        <w:numPr>
          <w:ilvl w:val="0"/>
          <w:numId w:val="32"/>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0F2BB6">
      <w:pPr>
        <w:numPr>
          <w:ilvl w:val="0"/>
          <w:numId w:val="32"/>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0F2BB6">
      <w:pPr>
        <w:numPr>
          <w:ilvl w:val="0"/>
          <w:numId w:val="32"/>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0F2BB6">
      <w:pPr>
        <w:numPr>
          <w:ilvl w:val="0"/>
          <w:numId w:val="32"/>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0F2BB6">
      <w:pPr>
        <w:numPr>
          <w:ilvl w:val="0"/>
          <w:numId w:val="32"/>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0F2BB6">
      <w:pPr>
        <w:numPr>
          <w:ilvl w:val="0"/>
          <w:numId w:val="32"/>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proofErr w:type="gramStart"/>
      <w:r w:rsidRPr="00A40276">
        <w:rPr>
          <w:rFonts w:cs="MECOGP+Verdana"/>
          <w:b/>
          <w:sz w:val="18"/>
          <w:szCs w:val="18"/>
          <w:lang w:val="es-BO"/>
        </w:rPr>
        <w:t>QUINTA.-</w:t>
      </w:r>
      <w:proofErr w:type="gramEnd"/>
      <w:r w:rsidRPr="00A40276">
        <w:rPr>
          <w:rFonts w:cs="MECOGP+Verdana"/>
          <w:b/>
          <w:sz w:val="18"/>
          <w:szCs w:val="18"/>
          <w:lang w:val="es-BO"/>
        </w:rPr>
        <w:t xml:space="preserve">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0F2BB6">
      <w:pPr>
        <w:numPr>
          <w:ilvl w:val="0"/>
          <w:numId w:val="34"/>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0F2BB6">
      <w:pPr>
        <w:numPr>
          <w:ilvl w:val="0"/>
          <w:numId w:val="34"/>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0F2BB6">
      <w:pPr>
        <w:numPr>
          <w:ilvl w:val="0"/>
          <w:numId w:val="34"/>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0F2BB6">
      <w:pPr>
        <w:numPr>
          <w:ilvl w:val="0"/>
          <w:numId w:val="34"/>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0F2BB6">
      <w:pPr>
        <w:numPr>
          <w:ilvl w:val="0"/>
          <w:numId w:val="34"/>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0F2BB6">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0F2BB6">
      <w:pPr>
        <w:numPr>
          <w:ilvl w:val="0"/>
          <w:numId w:val="34"/>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0F2BB6">
      <w:pPr>
        <w:numPr>
          <w:ilvl w:val="0"/>
          <w:numId w:val="33"/>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0F2BB6">
      <w:pPr>
        <w:numPr>
          <w:ilvl w:val="0"/>
          <w:numId w:val="33"/>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0F2BB6">
      <w:pPr>
        <w:numPr>
          <w:ilvl w:val="0"/>
          <w:numId w:val="33"/>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0F2BB6">
      <w:pPr>
        <w:numPr>
          <w:ilvl w:val="0"/>
          <w:numId w:val="33"/>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proofErr w:type="gramStart"/>
      <w:r w:rsidRPr="00A40276">
        <w:rPr>
          <w:rFonts w:cs="Arial"/>
          <w:b/>
          <w:sz w:val="18"/>
          <w:szCs w:val="18"/>
          <w:lang w:val="es-BO"/>
        </w:rPr>
        <w:t>SEXTA.-</w:t>
      </w:r>
      <w:proofErr w:type="gramEnd"/>
      <w:r w:rsidRPr="00A40276">
        <w:rPr>
          <w:rFonts w:cs="Arial"/>
          <w:b/>
          <w:sz w:val="18"/>
          <w:szCs w:val="18"/>
          <w:lang w:val="es-BO"/>
        </w:rPr>
        <w:t xml:space="preserve">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proofErr w:type="gramStart"/>
      <w:r w:rsidRPr="00A40276">
        <w:rPr>
          <w:rFonts w:cs="Arial"/>
          <w:b/>
          <w:sz w:val="18"/>
          <w:szCs w:val="18"/>
          <w:lang w:val="es-BO"/>
        </w:rPr>
        <w:lastRenderedPageBreak/>
        <w:t>SÉPTIMA.-</w:t>
      </w:r>
      <w:proofErr w:type="gramEnd"/>
      <w:r w:rsidRPr="00A40276">
        <w:rPr>
          <w:rFonts w:cs="Arial"/>
          <w:b/>
          <w:sz w:val="18"/>
          <w:szCs w:val="18"/>
          <w:lang w:val="es-BO"/>
        </w:rPr>
        <w:t xml:space="preserve">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0F2BB6">
      <w:pPr>
        <w:pStyle w:val="Prrafodelista"/>
        <w:numPr>
          <w:ilvl w:val="0"/>
          <w:numId w:val="36"/>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0F2BB6">
      <w:pPr>
        <w:pStyle w:val="Prrafodelista"/>
        <w:numPr>
          <w:ilvl w:val="0"/>
          <w:numId w:val="36"/>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proofErr w:type="gramStart"/>
      <w:r w:rsidRPr="00A40276">
        <w:rPr>
          <w:rFonts w:cs="Verdana"/>
          <w:b/>
          <w:i/>
          <w:sz w:val="18"/>
          <w:szCs w:val="18"/>
          <w:lang w:val="es-BO"/>
        </w:rPr>
        <w:t>realizara</w:t>
      </w:r>
      <w:proofErr w:type="gramEnd"/>
      <w:r w:rsidRPr="00A40276">
        <w:rPr>
          <w:rFonts w:cs="Verdana"/>
          <w:b/>
          <w:i/>
          <w:sz w:val="18"/>
          <w:szCs w:val="18"/>
          <w:lang w:val="es-BO"/>
        </w:rPr>
        <w:t xml:space="preserve"> la Retención por pagos parciales)</w:t>
      </w:r>
    </w:p>
    <w:p w14:paraId="71B4D1D6" w14:textId="77777777" w:rsidR="00895F85" w:rsidRPr="00A40276" w:rsidRDefault="00895F85" w:rsidP="00486E57">
      <w:pPr>
        <w:jc w:val="both"/>
        <w:rPr>
          <w:rFonts w:cs="Arial"/>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w:t>
      </w:r>
      <w:proofErr w:type="gramStart"/>
      <w:r w:rsidRPr="00A40276">
        <w:rPr>
          <w:sz w:val="18"/>
          <w:szCs w:val="18"/>
          <w:lang w:val="es-BO"/>
        </w:rPr>
        <w:t xml:space="preserve">dichas </w:t>
      </w:r>
      <w:r w:rsidRPr="00A40276">
        <w:rPr>
          <w:rFonts w:cs="Arial"/>
          <w:sz w:val="18"/>
          <w:szCs w:val="18"/>
          <w:lang w:val="es-BO"/>
        </w:rPr>
        <w:t xml:space="preserve">retenciones </w:t>
      </w:r>
      <w:r w:rsidRPr="00A40276">
        <w:rPr>
          <w:sz w:val="18"/>
          <w:szCs w:val="18"/>
          <w:lang w:val="es-BO"/>
        </w:rPr>
        <w:t>será</w:t>
      </w:r>
      <w:proofErr w:type="gramEnd"/>
      <w:r w:rsidRPr="00A40276">
        <w:rPr>
          <w:sz w:val="18"/>
          <w:szCs w:val="18"/>
          <w:lang w:val="es-BO"/>
        </w:rPr>
        <w:t xml:space="preserve">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 xml:space="preserve">(elegir conforme lo previsto en el inciso b) del </w:t>
      </w:r>
      <w:r w:rsidR="00D10027" w:rsidRPr="00A40276">
        <w:rPr>
          <w:b/>
          <w:i/>
          <w:sz w:val="18"/>
          <w:szCs w:val="18"/>
          <w:lang w:val="es-BO"/>
        </w:rPr>
        <w:lastRenderedPageBreak/>
        <w:t xml:space="preserve">Parágrafo I del Artículo 21 del Decreto Supremo </w:t>
      </w:r>
      <w:proofErr w:type="spellStart"/>
      <w:r w:rsidR="00D10027" w:rsidRPr="00A40276">
        <w:rPr>
          <w:b/>
          <w:i/>
          <w:sz w:val="18"/>
          <w:szCs w:val="18"/>
          <w:lang w:val="es-BO"/>
        </w:rPr>
        <w:t>N°</w:t>
      </w:r>
      <w:proofErr w:type="spellEnd"/>
      <w:r w:rsidR="00D10027" w:rsidRPr="00A40276">
        <w:rPr>
          <w:b/>
          <w:i/>
          <w:sz w:val="18"/>
          <w:szCs w:val="18"/>
          <w:lang w:val="es-BO"/>
        </w:rPr>
        <w:t xml:space="preserve">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proofErr w:type="gramStart"/>
      <w:r w:rsidRPr="00A40276">
        <w:rPr>
          <w:b/>
          <w:sz w:val="18"/>
          <w:szCs w:val="18"/>
          <w:lang w:val="es-BO"/>
        </w:rPr>
        <w:t>NOVENA.-</w:t>
      </w:r>
      <w:proofErr w:type="gramEnd"/>
      <w:r w:rsidRPr="00A40276">
        <w:rPr>
          <w:b/>
          <w:sz w:val="18"/>
          <w:szCs w:val="18"/>
          <w:lang w:val="es-BO"/>
        </w:rPr>
        <w:t xml:space="preserve">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 xml:space="preserve">Elegir una de </w:t>
      </w:r>
      <w:proofErr w:type="gramStart"/>
      <w:r w:rsidRPr="00A40276">
        <w:rPr>
          <w:rFonts w:cs="Arial"/>
          <w:b/>
          <w:i/>
          <w:sz w:val="18"/>
          <w:szCs w:val="18"/>
          <w:lang w:val="es-BO"/>
        </w:rPr>
        <w:t>los siguientes opciones</w:t>
      </w:r>
      <w:proofErr w:type="gramEnd"/>
      <w:r w:rsidRPr="00A40276">
        <w:rPr>
          <w:rFonts w:cs="Arial"/>
          <w:b/>
          <w:i/>
          <w:sz w:val="18"/>
          <w:szCs w:val="18"/>
          <w:lang w:val="es-BO"/>
        </w:rPr>
        <w:t>:</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proofErr w:type="gramStart"/>
      <w:r w:rsidRPr="00A40276">
        <w:rPr>
          <w:b/>
          <w:sz w:val="18"/>
          <w:szCs w:val="18"/>
          <w:lang w:val="es-BO"/>
        </w:rPr>
        <w:lastRenderedPageBreak/>
        <w:t>DÉCIMA.-</w:t>
      </w:r>
      <w:proofErr w:type="gramEnd"/>
      <w:r w:rsidRPr="00A40276">
        <w:rPr>
          <w:b/>
          <w:sz w:val="18"/>
          <w:szCs w:val="18"/>
          <w:lang w:val="es-BO"/>
        </w:rPr>
        <w:t xml:space="preserve">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 xml:space="preserve">(señalar el lugar o lugares donde se </w:t>
      </w:r>
      <w:proofErr w:type="gramStart"/>
      <w:r w:rsidRPr="00A40276">
        <w:rPr>
          <w:b/>
          <w:i/>
          <w:sz w:val="18"/>
          <w:szCs w:val="18"/>
          <w:lang w:val="es-BO"/>
        </w:rPr>
        <w:t>prestara</w:t>
      </w:r>
      <w:proofErr w:type="gramEnd"/>
      <w:r w:rsidRPr="00A40276">
        <w:rPr>
          <w:b/>
          <w:i/>
          <w:sz w:val="18"/>
          <w:szCs w:val="18"/>
          <w:lang w:val="es-BO"/>
        </w:rPr>
        <w:t xml:space="preserve">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w:t>
      </w:r>
      <w:proofErr w:type="gramStart"/>
      <w:r w:rsidRPr="00A40276">
        <w:rPr>
          <w:rFonts w:ascii="Verdana" w:hAnsi="Verdana" w:cs="Arial"/>
          <w:b/>
          <w:sz w:val="18"/>
          <w:szCs w:val="18"/>
          <w:lang w:val="es-BO"/>
        </w:rPr>
        <w:t>PRIMERA.-</w:t>
      </w:r>
      <w:proofErr w:type="gramEnd"/>
      <w:r w:rsidRPr="00A40276">
        <w:rPr>
          <w:rFonts w:ascii="Verdana" w:hAnsi="Verdana" w:cs="Arial"/>
          <w:b/>
          <w:sz w:val="18"/>
          <w:szCs w:val="18"/>
          <w:lang w:val="es-BO"/>
        </w:rPr>
        <w:t xml:space="preserve">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PRIMERA.-</w:t>
      </w:r>
      <w:proofErr w:type="gramEnd"/>
      <w:r w:rsidRPr="00A40276">
        <w:rPr>
          <w:rFonts w:cs="Arial"/>
          <w:b/>
          <w:sz w:val="18"/>
          <w:szCs w:val="18"/>
          <w:lang w:val="es-BO"/>
        </w:rPr>
        <w:t xml:space="preserve">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w:t>
      </w:r>
      <w:proofErr w:type="gramStart"/>
      <w:r w:rsidRPr="00A40276">
        <w:rPr>
          <w:sz w:val="18"/>
          <w:szCs w:val="18"/>
          <w:lang w:val="es-BO"/>
        </w:rPr>
        <w:t>que</w:t>
      </w:r>
      <w:proofErr w:type="gramEnd"/>
      <w:r w:rsidRPr="00A40276">
        <w:rPr>
          <w:sz w:val="18"/>
          <w:szCs w:val="18"/>
          <w:lang w:val="es-BO"/>
        </w:rPr>
        <w:t xml:space="preserv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w:t>
      </w:r>
      <w:r w:rsidRPr="00A40276">
        <w:rPr>
          <w:sz w:val="18"/>
          <w:szCs w:val="18"/>
          <w:lang w:val="es-BO"/>
        </w:rPr>
        <w:lastRenderedPageBreak/>
        <w:t xml:space="preserve">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t xml:space="preserve">DÉCIMA </w:t>
      </w:r>
      <w:proofErr w:type="gramStart"/>
      <w:r w:rsidRPr="00A40276">
        <w:rPr>
          <w:b/>
          <w:sz w:val="18"/>
          <w:szCs w:val="18"/>
          <w:lang w:val="es-BO"/>
        </w:rPr>
        <w:t>SEGUNDA.-</w:t>
      </w:r>
      <w:proofErr w:type="gramEnd"/>
      <w:r w:rsidRPr="00A40276">
        <w:rPr>
          <w:b/>
          <w:sz w:val="18"/>
          <w:szCs w:val="18"/>
          <w:lang w:val="es-BO"/>
        </w:rPr>
        <w:t xml:space="preserve">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w:t>
      </w:r>
      <w:proofErr w:type="gramStart"/>
      <w:r w:rsidRPr="00A40276">
        <w:rPr>
          <w:rFonts w:cs="Verdana-Bold"/>
          <w:b/>
          <w:bCs/>
          <w:sz w:val="18"/>
          <w:szCs w:val="18"/>
          <w:lang w:val="es-BO"/>
        </w:rPr>
        <w:t>TERCERA.-</w:t>
      </w:r>
      <w:proofErr w:type="gramEnd"/>
      <w:r w:rsidRPr="00A40276">
        <w:rPr>
          <w:rFonts w:cs="Verdana-Bold"/>
          <w:b/>
          <w:bCs/>
          <w:sz w:val="18"/>
          <w:szCs w:val="18"/>
          <w:lang w:val="es-BO"/>
        </w:rPr>
        <w:t xml:space="preserve">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w:t>
      </w:r>
      <w:proofErr w:type="gramStart"/>
      <w:r w:rsidRPr="00A40276">
        <w:rPr>
          <w:rFonts w:cs="Verdana"/>
          <w:b/>
          <w:sz w:val="18"/>
          <w:szCs w:val="18"/>
          <w:lang w:val="es-BO"/>
        </w:rPr>
        <w:t>QUINTA.-</w:t>
      </w:r>
      <w:proofErr w:type="gramEnd"/>
      <w:r w:rsidRPr="00A40276">
        <w:rPr>
          <w:rFonts w:cs="Verdana"/>
          <w:b/>
          <w:sz w:val="18"/>
          <w:szCs w:val="18"/>
          <w:lang w:val="es-BO"/>
        </w:rPr>
        <w:t xml:space="preserve">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lastRenderedPageBreak/>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SEXTA.-</w:t>
      </w:r>
      <w:proofErr w:type="gramEnd"/>
      <w:r w:rsidRPr="00A40276">
        <w:rPr>
          <w:rFonts w:cs="Arial"/>
          <w:b/>
          <w:sz w:val="18"/>
          <w:szCs w:val="18"/>
          <w:lang w:val="es-BO"/>
        </w:rPr>
        <w:t xml:space="preserve"> (MODIFICACIONES AL CONTRATO) </w:t>
      </w:r>
      <w:r w:rsidR="002D0164"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SÉPTIMA.-</w:t>
      </w:r>
      <w:proofErr w:type="gramEnd"/>
      <w:r w:rsidRPr="00A40276">
        <w:rPr>
          <w:rFonts w:cs="Arial"/>
          <w:b/>
          <w:sz w:val="18"/>
          <w:szCs w:val="18"/>
          <w:lang w:val="es-BO"/>
        </w:rPr>
        <w:t xml:space="preserve">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OCTAVA.-</w:t>
      </w:r>
      <w:proofErr w:type="gramEnd"/>
      <w:r w:rsidRPr="00A40276">
        <w:rPr>
          <w:rFonts w:cs="Arial"/>
          <w:b/>
          <w:sz w:val="18"/>
          <w:szCs w:val="18"/>
          <w:lang w:val="es-BO"/>
        </w:rPr>
        <w:t xml:space="preserve">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 xml:space="preserve">DÉCIMA </w:t>
      </w:r>
      <w:proofErr w:type="gramStart"/>
      <w:r w:rsidRPr="00A40276">
        <w:rPr>
          <w:b/>
          <w:sz w:val="18"/>
          <w:szCs w:val="18"/>
          <w:lang w:val="es-BO"/>
        </w:rPr>
        <w:t>NOVENA.-</w:t>
      </w:r>
      <w:proofErr w:type="gramEnd"/>
      <w:r w:rsidRPr="00A40276">
        <w:rPr>
          <w:b/>
          <w:sz w:val="18"/>
          <w:szCs w:val="18"/>
          <w:lang w:val="es-BO"/>
        </w:rPr>
        <w:t xml:space="preserve">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proofErr w:type="gramStart"/>
      <w:r w:rsidRPr="00A40276">
        <w:rPr>
          <w:b/>
          <w:sz w:val="18"/>
          <w:szCs w:val="18"/>
          <w:lang w:val="es-BO"/>
        </w:rPr>
        <w:lastRenderedPageBreak/>
        <w:t>VIGÉSIMA.-</w:t>
      </w:r>
      <w:proofErr w:type="gramEnd"/>
      <w:r w:rsidRPr="00A40276">
        <w:rPr>
          <w:b/>
          <w:sz w:val="18"/>
          <w:szCs w:val="18"/>
          <w:lang w:val="es-BO"/>
        </w:rPr>
        <w:t xml:space="preserve">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w:t>
      </w:r>
      <w:proofErr w:type="gramStart"/>
      <w:r w:rsidRPr="00A40276">
        <w:rPr>
          <w:rFonts w:cs="Verdana-Bold"/>
          <w:b/>
          <w:bCs/>
          <w:sz w:val="18"/>
          <w:szCs w:val="18"/>
          <w:lang w:val="es-BO"/>
        </w:rPr>
        <w:t>PRIMERA.-</w:t>
      </w:r>
      <w:proofErr w:type="gramEnd"/>
      <w:r w:rsidRPr="00A40276">
        <w:rPr>
          <w:rFonts w:cs="Verdana-Bold"/>
          <w:b/>
          <w:bCs/>
          <w:sz w:val="18"/>
          <w:szCs w:val="18"/>
          <w:lang w:val="es-BO"/>
        </w:rPr>
        <w:t xml:space="preserve">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0F2BB6">
      <w:pPr>
        <w:pStyle w:val="Prrafodelista"/>
        <w:numPr>
          <w:ilvl w:val="1"/>
          <w:numId w:val="37"/>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0F2BB6">
      <w:pPr>
        <w:pStyle w:val="Prrafodelista"/>
        <w:numPr>
          <w:ilvl w:val="1"/>
          <w:numId w:val="37"/>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0F2BB6">
      <w:pPr>
        <w:pStyle w:val="Prrafodelista"/>
        <w:numPr>
          <w:ilvl w:val="2"/>
          <w:numId w:val="37"/>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0F2BB6">
      <w:pPr>
        <w:numPr>
          <w:ilvl w:val="0"/>
          <w:numId w:val="35"/>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0F2BB6">
      <w:pPr>
        <w:numPr>
          <w:ilvl w:val="0"/>
          <w:numId w:val="35"/>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0F2BB6">
      <w:pPr>
        <w:numPr>
          <w:ilvl w:val="0"/>
          <w:numId w:val="35"/>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0F2BB6">
      <w:pPr>
        <w:numPr>
          <w:ilvl w:val="0"/>
          <w:numId w:val="35"/>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0F2BB6">
      <w:pPr>
        <w:numPr>
          <w:ilvl w:val="0"/>
          <w:numId w:val="35"/>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0F2BB6">
      <w:pPr>
        <w:numPr>
          <w:ilvl w:val="0"/>
          <w:numId w:val="35"/>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0F2BB6">
      <w:pPr>
        <w:numPr>
          <w:ilvl w:val="0"/>
          <w:numId w:val="35"/>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0F2BB6">
      <w:pPr>
        <w:numPr>
          <w:ilvl w:val="0"/>
          <w:numId w:val="35"/>
        </w:numPr>
        <w:tabs>
          <w:tab w:val="num" w:pos="1701"/>
        </w:tabs>
        <w:ind w:left="1701" w:hanging="425"/>
        <w:jc w:val="both"/>
        <w:rPr>
          <w:sz w:val="18"/>
          <w:szCs w:val="18"/>
          <w:lang w:val="es-BO"/>
        </w:rPr>
      </w:pPr>
      <w:r w:rsidRPr="00A40276">
        <w:rPr>
          <w:sz w:val="18"/>
          <w:szCs w:val="18"/>
          <w:lang w:val="es-BO"/>
        </w:rPr>
        <w:lastRenderedPageBreak/>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0F2BB6">
      <w:pPr>
        <w:pStyle w:val="Prrafodelista"/>
        <w:numPr>
          <w:ilvl w:val="2"/>
          <w:numId w:val="37"/>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0F2BB6">
      <w:pPr>
        <w:numPr>
          <w:ilvl w:val="1"/>
          <w:numId w:val="35"/>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0F2BB6">
      <w:pPr>
        <w:numPr>
          <w:ilvl w:val="1"/>
          <w:numId w:val="35"/>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0F2BB6">
      <w:pPr>
        <w:numPr>
          <w:ilvl w:val="1"/>
          <w:numId w:val="35"/>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0F2BB6">
      <w:pPr>
        <w:pStyle w:val="Prrafodelista"/>
        <w:numPr>
          <w:ilvl w:val="2"/>
          <w:numId w:val="37"/>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w:t>
      </w:r>
      <w:proofErr w:type="gramStart"/>
      <w:r w:rsidRPr="00A40276">
        <w:rPr>
          <w:rFonts w:ascii="Verdana" w:hAnsi="Verdana"/>
          <w:sz w:val="18"/>
          <w:szCs w:val="18"/>
          <w:lang w:val="es-BO"/>
        </w:rPr>
        <w:t>normalizara</w:t>
      </w:r>
      <w:proofErr w:type="gramEnd"/>
      <w:r w:rsidRPr="00A40276">
        <w:rPr>
          <w:rFonts w:ascii="Verdana" w:hAnsi="Verdana"/>
          <w:sz w:val="18"/>
          <w:szCs w:val="18"/>
          <w:lang w:val="es-BO"/>
        </w:rPr>
        <w:t xml:space="preserve">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Una vez efectivizada la Resolución del contrato, las partes </w:t>
      </w:r>
      <w:r w:rsidRPr="00A40276">
        <w:rPr>
          <w:rFonts w:ascii="Verdana" w:hAnsi="Verdana"/>
          <w:sz w:val="18"/>
          <w:szCs w:val="18"/>
          <w:lang w:val="es-BO"/>
        </w:rPr>
        <w:lastRenderedPageBreak/>
        <w:t>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0F2BB6">
      <w:pPr>
        <w:pStyle w:val="Prrafodelista"/>
        <w:numPr>
          <w:ilvl w:val="1"/>
          <w:numId w:val="37"/>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w:t>
      </w:r>
      <w:proofErr w:type="gramStart"/>
      <w:r w:rsidRPr="00A40276">
        <w:rPr>
          <w:rFonts w:ascii="Verdana" w:hAnsi="Verdana"/>
          <w:sz w:val="18"/>
          <w:szCs w:val="18"/>
          <w:lang w:val="es-BO"/>
        </w:rPr>
        <w:t>Asimismo</w:t>
      </w:r>
      <w:proofErr w:type="gramEnd"/>
      <w:r w:rsidRPr="00A40276">
        <w:rPr>
          <w:rFonts w:ascii="Verdana" w:hAnsi="Verdana"/>
          <w:sz w:val="18"/>
          <w:szCs w:val="18"/>
          <w:lang w:val="es-BO"/>
        </w:rPr>
        <w:t xml:space="preserve">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SEGUNDA</w:t>
      </w:r>
      <w:r w:rsidRPr="00A40276">
        <w:rPr>
          <w:rFonts w:cs="Verdana-Bold"/>
          <w:b/>
          <w:bCs/>
          <w:sz w:val="18"/>
          <w:szCs w:val="18"/>
          <w:lang w:val="es-BO"/>
        </w:rPr>
        <w:t>.-</w:t>
      </w:r>
      <w:proofErr w:type="gramEnd"/>
      <w:r w:rsidRPr="00A40276">
        <w:rPr>
          <w:rFonts w:cs="Verdana-Bold"/>
          <w:b/>
          <w:bCs/>
          <w:sz w:val="18"/>
          <w:szCs w:val="18"/>
          <w:lang w:val="es-BO"/>
        </w:rPr>
        <w:t xml:space="preserve">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 xml:space="preserve">VIGÉSIMA </w:t>
      </w:r>
      <w:proofErr w:type="gramStart"/>
      <w:r w:rsidRPr="00A40276">
        <w:rPr>
          <w:b/>
          <w:sz w:val="18"/>
          <w:szCs w:val="18"/>
          <w:lang w:val="es-BO"/>
        </w:rPr>
        <w:t>TERCERA.-</w:t>
      </w:r>
      <w:proofErr w:type="gramEnd"/>
      <w:r w:rsidRPr="00A40276">
        <w:rPr>
          <w:b/>
          <w:sz w:val="18"/>
          <w:szCs w:val="18"/>
          <w:lang w:val="es-BO"/>
        </w:rPr>
        <w:t xml:space="preserve">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 xml:space="preserve">VIGÉSIMA </w:t>
      </w:r>
      <w:proofErr w:type="gramStart"/>
      <w:r w:rsidRPr="00A40276">
        <w:rPr>
          <w:b/>
          <w:sz w:val="18"/>
          <w:szCs w:val="18"/>
          <w:lang w:val="es-BO"/>
        </w:rPr>
        <w:t>CUARTA.-</w:t>
      </w:r>
      <w:proofErr w:type="gramEnd"/>
      <w:r w:rsidRPr="00A40276">
        <w:rPr>
          <w:b/>
          <w:sz w:val="18"/>
          <w:szCs w:val="18"/>
          <w:lang w:val="es-BO"/>
        </w:rPr>
        <w:t xml:space="preserve">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w:t>
      </w:r>
      <w:proofErr w:type="gramStart"/>
      <w:r w:rsidRPr="00A40276">
        <w:rPr>
          <w:b/>
          <w:sz w:val="18"/>
          <w:szCs w:val="18"/>
          <w:lang w:val="es-BO"/>
        </w:rPr>
        <w:t>QUINTA.-</w:t>
      </w:r>
      <w:proofErr w:type="gramEnd"/>
      <w:r w:rsidRPr="00A40276">
        <w:rPr>
          <w:b/>
          <w:sz w:val="18"/>
          <w:szCs w:val="18"/>
          <w:lang w:val="es-BO"/>
        </w:rPr>
        <w:t xml:space="preserve"> (LIQUIDACIÓN DE CONTRATO) </w:t>
      </w:r>
      <w:r w:rsidRPr="00A40276">
        <w:rPr>
          <w:bCs/>
          <w:sz w:val="18"/>
          <w:szCs w:val="18"/>
          <w:lang w:val="es-BO"/>
        </w:rPr>
        <w:t xml:space="preserve">Dentro de los diez (10) días calendario, siguientes a la fecha de emisión del Informe Final de Conformidad o a la terminación del contrato </w:t>
      </w:r>
      <w:r w:rsidRPr="00A40276">
        <w:rPr>
          <w:bCs/>
          <w:sz w:val="18"/>
          <w:szCs w:val="18"/>
          <w:lang w:val="es-BO"/>
        </w:rPr>
        <w:lastRenderedPageBreak/>
        <w:t xml:space="preserve">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 xml:space="preserve">(Registrar el nombre y cargo del </w:t>
            </w:r>
            <w:proofErr w:type="gramStart"/>
            <w:r w:rsidRPr="00A40276">
              <w:rPr>
                <w:rFonts w:cs="Verdana-BoldItalic"/>
                <w:b/>
                <w:bCs/>
                <w:i/>
                <w:iCs/>
                <w:sz w:val="18"/>
                <w:szCs w:val="18"/>
                <w:lang w:val="es-BO"/>
              </w:rPr>
              <w:t>Funcionario</w:t>
            </w:r>
            <w:proofErr w:type="gramEnd"/>
            <w:r w:rsidRPr="00A40276">
              <w:rPr>
                <w:rFonts w:cs="Verdana-BoldItalic"/>
                <w:b/>
                <w:bCs/>
                <w:i/>
                <w:iCs/>
                <w:sz w:val="18"/>
                <w:szCs w:val="18"/>
                <w:lang w:val="es-BO"/>
              </w:rPr>
              <w:t xml:space="preserve">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5"/>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28486" w14:textId="77777777" w:rsidR="00BA4C37" w:rsidRDefault="00BA4C37">
      <w:r>
        <w:separator/>
      </w:r>
    </w:p>
  </w:endnote>
  <w:endnote w:type="continuationSeparator" w:id="0">
    <w:p w14:paraId="0EA924C9" w14:textId="77777777" w:rsidR="00BA4C37" w:rsidRDefault="00BA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5BD3" w14:textId="75A80787" w:rsidR="00F51FA5" w:rsidRDefault="00F51FA5">
    <w:pPr>
      <w:pStyle w:val="Piedepgina"/>
      <w:jc w:val="right"/>
    </w:pPr>
    <w:r>
      <w:fldChar w:fldCharType="begin"/>
    </w:r>
    <w:r>
      <w:instrText xml:space="preserve"> PAGE   \* MERGEFORMAT </w:instrText>
    </w:r>
    <w:r>
      <w:fldChar w:fldCharType="separate"/>
    </w:r>
    <w:r w:rsidR="00765F1B">
      <w:rPr>
        <w:noProof/>
      </w:rPr>
      <w:t>iv</w:t>
    </w:r>
    <w:r>
      <w:rPr>
        <w:noProof/>
      </w:rPr>
      <w:fldChar w:fldCharType="end"/>
    </w:r>
  </w:p>
  <w:p w14:paraId="5558ABD2" w14:textId="77777777" w:rsidR="00F51FA5" w:rsidRDefault="00F51F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1733"/>
      <w:docPartObj>
        <w:docPartGallery w:val="Page Numbers (Bottom of Page)"/>
        <w:docPartUnique/>
      </w:docPartObj>
    </w:sdtPr>
    <w:sdtEndPr/>
    <w:sdtContent>
      <w:p w14:paraId="1EFDB097" w14:textId="4993EB0F" w:rsidR="00F51FA5" w:rsidRDefault="00F51FA5">
        <w:pPr>
          <w:pStyle w:val="Piedepgina"/>
          <w:jc w:val="right"/>
        </w:pPr>
        <w:r>
          <w:fldChar w:fldCharType="begin"/>
        </w:r>
        <w:r>
          <w:instrText>PAGE   \* MERGEFORMAT</w:instrText>
        </w:r>
        <w:r>
          <w:fldChar w:fldCharType="separate"/>
        </w:r>
        <w:r w:rsidR="00BD7015">
          <w:rPr>
            <w:noProof/>
          </w:rPr>
          <w:t>27</w:t>
        </w:r>
        <w:r>
          <w:fldChar w:fldCharType="end"/>
        </w:r>
      </w:p>
    </w:sdtContent>
  </w:sdt>
  <w:p w14:paraId="056C51AC" w14:textId="77777777" w:rsidR="00F51FA5" w:rsidRDefault="00F51FA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770263"/>
      <w:docPartObj>
        <w:docPartGallery w:val="Page Numbers (Bottom of Page)"/>
        <w:docPartUnique/>
      </w:docPartObj>
    </w:sdtPr>
    <w:sdtEndPr/>
    <w:sdtContent>
      <w:p w14:paraId="57A99526" w14:textId="31BC346D" w:rsidR="00F51FA5" w:rsidRDefault="00F51FA5">
        <w:pPr>
          <w:pStyle w:val="Piedepgina"/>
          <w:jc w:val="right"/>
        </w:pPr>
        <w:r>
          <w:fldChar w:fldCharType="begin"/>
        </w:r>
        <w:r>
          <w:instrText>PAGE   \* MERGEFORMAT</w:instrText>
        </w:r>
        <w:r>
          <w:fldChar w:fldCharType="separate"/>
        </w:r>
        <w:r w:rsidR="00BD7015">
          <w:rPr>
            <w:noProof/>
          </w:rPr>
          <w:t>43</w:t>
        </w:r>
        <w:r>
          <w:fldChar w:fldCharType="end"/>
        </w:r>
      </w:p>
    </w:sdtContent>
  </w:sdt>
  <w:p w14:paraId="1FCBBD5B" w14:textId="77777777" w:rsidR="00F51FA5" w:rsidRDefault="00F51F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76E8F" w14:textId="77777777" w:rsidR="00BA4C37" w:rsidRDefault="00BA4C37">
      <w:r>
        <w:separator/>
      </w:r>
    </w:p>
  </w:footnote>
  <w:footnote w:type="continuationSeparator" w:id="0">
    <w:p w14:paraId="65916655" w14:textId="77777777" w:rsidR="00BA4C37" w:rsidRDefault="00BA4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9375" w14:textId="5BF22C71" w:rsidR="00F51FA5" w:rsidRPr="002237A5" w:rsidRDefault="00F51FA5"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F51FA5" w:rsidRDefault="00F51F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A63AD1"/>
    <w:multiLevelType w:val="hybridMultilevel"/>
    <w:tmpl w:val="42C61F4C"/>
    <w:lvl w:ilvl="0" w:tplc="FFFFFFFF">
      <w:start w:val="1"/>
      <w:numFmt w:val="lowerRoman"/>
      <w:lvlText w:val="%1."/>
      <w:lvlJc w:val="right"/>
      <w:pPr>
        <w:ind w:left="1516" w:hanging="180"/>
      </w:pPr>
      <w:rPr>
        <w:rFonts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6153A3"/>
    <w:multiLevelType w:val="hybridMultilevel"/>
    <w:tmpl w:val="FFFFFFFF"/>
    <w:lvl w:ilvl="0" w:tplc="FFFFFFFF">
      <w:start w:val="1"/>
      <w:numFmt w:val="lowerLetter"/>
      <w:lvlText w:val="%1)"/>
      <w:lvlJc w:val="left"/>
      <w:pPr>
        <w:ind w:left="1069" w:hanging="360"/>
      </w:pPr>
      <w:rPr>
        <w:rFonts w:cs="Times New Roman" w:hint="default"/>
        <w:b/>
        <w:bCs/>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4"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3B1E77"/>
    <w:multiLevelType w:val="hybridMultilevel"/>
    <w:tmpl w:val="42C61F4C"/>
    <w:lvl w:ilvl="0" w:tplc="FFFFFFFF">
      <w:start w:val="1"/>
      <w:numFmt w:val="lowerRoman"/>
      <w:lvlText w:val="%1."/>
      <w:lvlJc w:val="right"/>
      <w:pPr>
        <w:ind w:left="1516" w:hanging="180"/>
      </w:pPr>
      <w:rPr>
        <w:rFonts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7362BB"/>
    <w:multiLevelType w:val="hybridMultilevel"/>
    <w:tmpl w:val="FFFFFFFF"/>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0BE50F1F"/>
    <w:multiLevelType w:val="hybridMultilevel"/>
    <w:tmpl w:val="7870D19E"/>
    <w:lvl w:ilvl="0" w:tplc="F392BBDC">
      <w:start w:val="1"/>
      <w:numFmt w:val="bullet"/>
      <w:lvlText w:val=""/>
      <w:lvlJc w:val="left"/>
      <w:pPr>
        <w:ind w:left="1776" w:hanging="360"/>
      </w:pPr>
      <w:rPr>
        <w:rFonts w:ascii="Symbol" w:eastAsia="Times New Roman" w:hAnsi="Symbol" w:hint="default"/>
      </w:rPr>
    </w:lvl>
    <w:lvl w:ilvl="1" w:tplc="400A0003">
      <w:start w:val="1"/>
      <w:numFmt w:val="bullet"/>
      <w:lvlText w:val="o"/>
      <w:lvlJc w:val="left"/>
      <w:pPr>
        <w:ind w:left="2496" w:hanging="360"/>
      </w:pPr>
      <w:rPr>
        <w:rFonts w:ascii="Courier New" w:hAnsi="Courier New" w:cs="Times New Roman" w:hint="default"/>
      </w:rPr>
    </w:lvl>
    <w:lvl w:ilvl="2" w:tplc="400A0005">
      <w:start w:val="1"/>
      <w:numFmt w:val="bullet"/>
      <w:lvlText w:val=""/>
      <w:lvlJc w:val="left"/>
      <w:pPr>
        <w:ind w:left="3216" w:hanging="360"/>
      </w:pPr>
      <w:rPr>
        <w:rFonts w:ascii="Wingdings" w:hAnsi="Wingdings" w:hint="default"/>
      </w:rPr>
    </w:lvl>
    <w:lvl w:ilvl="3" w:tplc="400A0001">
      <w:start w:val="1"/>
      <w:numFmt w:val="bullet"/>
      <w:lvlText w:val=""/>
      <w:lvlJc w:val="left"/>
      <w:pPr>
        <w:ind w:left="3936" w:hanging="360"/>
      </w:pPr>
      <w:rPr>
        <w:rFonts w:ascii="Symbol" w:hAnsi="Symbol" w:hint="default"/>
      </w:rPr>
    </w:lvl>
    <w:lvl w:ilvl="4" w:tplc="400A0003">
      <w:start w:val="1"/>
      <w:numFmt w:val="bullet"/>
      <w:lvlText w:val="o"/>
      <w:lvlJc w:val="left"/>
      <w:pPr>
        <w:ind w:left="4656" w:hanging="360"/>
      </w:pPr>
      <w:rPr>
        <w:rFonts w:ascii="Courier New" w:hAnsi="Courier New" w:cs="Times New Roman" w:hint="default"/>
      </w:rPr>
    </w:lvl>
    <w:lvl w:ilvl="5" w:tplc="400A0005">
      <w:start w:val="1"/>
      <w:numFmt w:val="bullet"/>
      <w:lvlText w:val=""/>
      <w:lvlJc w:val="left"/>
      <w:pPr>
        <w:ind w:left="5376" w:hanging="360"/>
      </w:pPr>
      <w:rPr>
        <w:rFonts w:ascii="Wingdings" w:hAnsi="Wingdings" w:hint="default"/>
      </w:rPr>
    </w:lvl>
    <w:lvl w:ilvl="6" w:tplc="400A0001">
      <w:start w:val="1"/>
      <w:numFmt w:val="bullet"/>
      <w:lvlText w:val=""/>
      <w:lvlJc w:val="left"/>
      <w:pPr>
        <w:ind w:left="6096" w:hanging="360"/>
      </w:pPr>
      <w:rPr>
        <w:rFonts w:ascii="Symbol" w:hAnsi="Symbol" w:hint="default"/>
      </w:rPr>
    </w:lvl>
    <w:lvl w:ilvl="7" w:tplc="400A0003">
      <w:start w:val="1"/>
      <w:numFmt w:val="bullet"/>
      <w:lvlText w:val="o"/>
      <w:lvlJc w:val="left"/>
      <w:pPr>
        <w:ind w:left="6816" w:hanging="360"/>
      </w:pPr>
      <w:rPr>
        <w:rFonts w:ascii="Courier New" w:hAnsi="Courier New" w:cs="Times New Roman" w:hint="default"/>
      </w:rPr>
    </w:lvl>
    <w:lvl w:ilvl="8" w:tplc="400A0005">
      <w:start w:val="1"/>
      <w:numFmt w:val="bullet"/>
      <w:lvlText w:val=""/>
      <w:lvlJc w:val="left"/>
      <w:pPr>
        <w:ind w:left="7536" w:hanging="360"/>
      </w:pPr>
      <w:rPr>
        <w:rFonts w:ascii="Wingdings" w:hAnsi="Wingdings" w:hint="default"/>
      </w:rPr>
    </w:lvl>
  </w:abstractNum>
  <w:abstractNum w:abstractNumId="12" w15:restartNumberingAfterBreak="0">
    <w:nsid w:val="0E9923F3"/>
    <w:multiLevelType w:val="hybridMultilevel"/>
    <w:tmpl w:val="FFFFFFFF"/>
    <w:lvl w:ilvl="0" w:tplc="FFFFFFFF">
      <w:start w:val="1"/>
      <w:numFmt w:val="lowerLetter"/>
      <w:lvlText w:val="%1)"/>
      <w:lvlJc w:val="left"/>
      <w:pPr>
        <w:ind w:left="720" w:hanging="360"/>
      </w:pPr>
      <w:rPr>
        <w:rFonts w:cs="Times New Roman"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4FD657E"/>
    <w:multiLevelType w:val="hybridMultilevel"/>
    <w:tmpl w:val="0E2C2106"/>
    <w:lvl w:ilvl="0" w:tplc="77BA8942">
      <w:start w:val="1"/>
      <w:numFmt w:val="bullet"/>
      <w:lvlText w:val=""/>
      <w:lvlJc w:val="left"/>
      <w:pPr>
        <w:ind w:left="1785" w:hanging="360"/>
      </w:pPr>
      <w:rPr>
        <w:rFonts w:ascii="Symbol" w:eastAsia="Times New Roman" w:hAnsi="Symbol" w:hint="default"/>
      </w:rPr>
    </w:lvl>
    <w:lvl w:ilvl="1" w:tplc="400A0003">
      <w:start w:val="1"/>
      <w:numFmt w:val="bullet"/>
      <w:lvlText w:val="o"/>
      <w:lvlJc w:val="left"/>
      <w:pPr>
        <w:ind w:left="2505" w:hanging="360"/>
      </w:pPr>
      <w:rPr>
        <w:rFonts w:ascii="Courier New" w:hAnsi="Courier New" w:cs="Times New Roman" w:hint="default"/>
      </w:rPr>
    </w:lvl>
    <w:lvl w:ilvl="2" w:tplc="400A0005">
      <w:start w:val="1"/>
      <w:numFmt w:val="bullet"/>
      <w:lvlText w:val=""/>
      <w:lvlJc w:val="left"/>
      <w:pPr>
        <w:ind w:left="3225" w:hanging="360"/>
      </w:pPr>
      <w:rPr>
        <w:rFonts w:ascii="Wingdings" w:hAnsi="Wingdings" w:hint="default"/>
      </w:rPr>
    </w:lvl>
    <w:lvl w:ilvl="3" w:tplc="400A0001">
      <w:start w:val="1"/>
      <w:numFmt w:val="bullet"/>
      <w:lvlText w:val=""/>
      <w:lvlJc w:val="left"/>
      <w:pPr>
        <w:ind w:left="3945" w:hanging="360"/>
      </w:pPr>
      <w:rPr>
        <w:rFonts w:ascii="Symbol" w:hAnsi="Symbol" w:hint="default"/>
      </w:rPr>
    </w:lvl>
    <w:lvl w:ilvl="4" w:tplc="400A0003">
      <w:start w:val="1"/>
      <w:numFmt w:val="bullet"/>
      <w:lvlText w:val="o"/>
      <w:lvlJc w:val="left"/>
      <w:pPr>
        <w:ind w:left="4665" w:hanging="360"/>
      </w:pPr>
      <w:rPr>
        <w:rFonts w:ascii="Courier New" w:hAnsi="Courier New" w:cs="Times New Roman" w:hint="default"/>
      </w:rPr>
    </w:lvl>
    <w:lvl w:ilvl="5" w:tplc="400A0005">
      <w:start w:val="1"/>
      <w:numFmt w:val="bullet"/>
      <w:lvlText w:val=""/>
      <w:lvlJc w:val="left"/>
      <w:pPr>
        <w:ind w:left="5385" w:hanging="360"/>
      </w:pPr>
      <w:rPr>
        <w:rFonts w:ascii="Wingdings" w:hAnsi="Wingdings" w:hint="default"/>
      </w:rPr>
    </w:lvl>
    <w:lvl w:ilvl="6" w:tplc="400A0001">
      <w:start w:val="1"/>
      <w:numFmt w:val="bullet"/>
      <w:lvlText w:val=""/>
      <w:lvlJc w:val="left"/>
      <w:pPr>
        <w:ind w:left="6105" w:hanging="360"/>
      </w:pPr>
      <w:rPr>
        <w:rFonts w:ascii="Symbol" w:hAnsi="Symbol" w:hint="default"/>
      </w:rPr>
    </w:lvl>
    <w:lvl w:ilvl="7" w:tplc="400A0003">
      <w:start w:val="1"/>
      <w:numFmt w:val="bullet"/>
      <w:lvlText w:val="o"/>
      <w:lvlJc w:val="left"/>
      <w:pPr>
        <w:ind w:left="6825" w:hanging="360"/>
      </w:pPr>
      <w:rPr>
        <w:rFonts w:ascii="Courier New" w:hAnsi="Courier New" w:cs="Times New Roman" w:hint="default"/>
      </w:rPr>
    </w:lvl>
    <w:lvl w:ilvl="8" w:tplc="400A0005">
      <w:start w:val="1"/>
      <w:numFmt w:val="bullet"/>
      <w:lvlText w:val=""/>
      <w:lvlJc w:val="left"/>
      <w:pPr>
        <w:ind w:left="7545" w:hanging="360"/>
      </w:pPr>
      <w:rPr>
        <w:rFonts w:ascii="Wingdings" w:hAnsi="Wingdings" w:hint="default"/>
      </w:rPr>
    </w:lvl>
  </w:abstractNum>
  <w:abstractNum w:abstractNumId="17" w15:restartNumberingAfterBreak="0">
    <w:nsid w:val="15982490"/>
    <w:multiLevelType w:val="hybridMultilevel"/>
    <w:tmpl w:val="F51498EA"/>
    <w:lvl w:ilvl="0" w:tplc="E54C3C90">
      <w:start w:val="1"/>
      <w:numFmt w:val="decimal"/>
      <w:pStyle w:val="SAUL"/>
      <w:lvlText w:val="3.%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9"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A403371"/>
    <w:multiLevelType w:val="multilevel"/>
    <w:tmpl w:val="7E748508"/>
    <w:lvl w:ilvl="0">
      <w:start w:val="1"/>
      <w:numFmt w:val="decimal"/>
      <w:lvlText w:val="%1."/>
      <w:lvlJc w:val="left"/>
      <w:pPr>
        <w:tabs>
          <w:tab w:val="num" w:pos="851"/>
        </w:tabs>
        <w:ind w:left="851" w:hanging="851"/>
      </w:pPr>
      <w:rPr>
        <w:rFonts w:cs="Times New Roman" w:hint="default"/>
        <w:b/>
        <w:i w:val="0"/>
        <w:sz w:val="16"/>
        <w:szCs w:val="16"/>
      </w:rPr>
    </w:lvl>
    <w:lvl w:ilvl="1">
      <w:start w:val="1"/>
      <w:numFmt w:val="decimal"/>
      <w:lvlText w:val="%1.%2."/>
      <w:lvlJc w:val="left"/>
      <w:pPr>
        <w:tabs>
          <w:tab w:val="num" w:pos="851"/>
        </w:tabs>
        <w:ind w:left="851" w:hanging="851"/>
      </w:pPr>
      <w:rPr>
        <w:rFonts w:ascii="Tahoma" w:hAnsi="Tahoma" w:cs="Tahoma" w:hint="default"/>
        <w:b/>
        <w:i w:val="0"/>
        <w:sz w:val="20"/>
        <w:szCs w:val="20"/>
      </w:rPr>
    </w:lvl>
    <w:lvl w:ilvl="2">
      <w:start w:val="1"/>
      <w:numFmt w:val="decimal"/>
      <w:lvlText w:val="%1.%2.%3."/>
      <w:lvlJc w:val="left"/>
      <w:pPr>
        <w:tabs>
          <w:tab w:val="num" w:pos="851"/>
        </w:tabs>
      </w:pPr>
      <w:rPr>
        <w:rFonts w:ascii="Arial" w:hAnsi="Arial" w:cs="Times New Roman" w:hint="default"/>
        <w:b/>
        <w:i w:val="0"/>
        <w:sz w:val="22"/>
        <w:szCs w:val="22"/>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2" w15:restartNumberingAfterBreak="0">
    <w:nsid w:val="1B74665B"/>
    <w:multiLevelType w:val="hybridMultilevel"/>
    <w:tmpl w:val="E25A1384"/>
    <w:lvl w:ilvl="0" w:tplc="2166AFA8">
      <w:start w:val="1"/>
      <w:numFmt w:val="decimal"/>
      <w:lvlText w:val="%1."/>
      <w:lvlJc w:val="left"/>
      <w:pPr>
        <w:ind w:left="720" w:hanging="360"/>
      </w:pPr>
      <w:rPr>
        <w:rFonts w:cs="Times New Roman"/>
        <w:b/>
        <w:bCs w:val="0"/>
      </w:rPr>
    </w:lvl>
    <w:lvl w:ilvl="1" w:tplc="400A0019">
      <w:start w:val="1"/>
      <w:numFmt w:val="lowerLetter"/>
      <w:lvlText w:val="%2."/>
      <w:lvlJc w:val="left"/>
      <w:pPr>
        <w:ind w:left="1440" w:hanging="360"/>
      </w:pPr>
      <w:rPr>
        <w:rFonts w:cs="Times New Roman"/>
      </w:rPr>
    </w:lvl>
    <w:lvl w:ilvl="2" w:tplc="400A001B">
      <w:start w:val="1"/>
      <w:numFmt w:val="lowerRoman"/>
      <w:lvlText w:val="%3."/>
      <w:lvlJc w:val="right"/>
      <w:pPr>
        <w:ind w:left="2160" w:hanging="180"/>
      </w:pPr>
      <w:rPr>
        <w:rFonts w:cs="Times New Roman"/>
      </w:rPr>
    </w:lvl>
    <w:lvl w:ilvl="3" w:tplc="400A000F">
      <w:start w:val="1"/>
      <w:numFmt w:val="decimal"/>
      <w:lvlText w:val="%4."/>
      <w:lvlJc w:val="left"/>
      <w:pPr>
        <w:ind w:left="2880" w:hanging="360"/>
      </w:pPr>
      <w:rPr>
        <w:rFonts w:cs="Times New Roman"/>
      </w:rPr>
    </w:lvl>
    <w:lvl w:ilvl="4" w:tplc="400A0019">
      <w:start w:val="1"/>
      <w:numFmt w:val="lowerLetter"/>
      <w:lvlText w:val="%5."/>
      <w:lvlJc w:val="left"/>
      <w:pPr>
        <w:ind w:left="3600" w:hanging="360"/>
      </w:pPr>
      <w:rPr>
        <w:rFonts w:cs="Times New Roman"/>
      </w:rPr>
    </w:lvl>
    <w:lvl w:ilvl="5" w:tplc="400A001B">
      <w:start w:val="1"/>
      <w:numFmt w:val="lowerRoman"/>
      <w:lvlText w:val="%6."/>
      <w:lvlJc w:val="right"/>
      <w:pPr>
        <w:ind w:left="4320" w:hanging="180"/>
      </w:pPr>
      <w:rPr>
        <w:rFonts w:cs="Times New Roman"/>
      </w:rPr>
    </w:lvl>
    <w:lvl w:ilvl="6" w:tplc="400A000F">
      <w:start w:val="1"/>
      <w:numFmt w:val="decimal"/>
      <w:lvlText w:val="%7."/>
      <w:lvlJc w:val="left"/>
      <w:pPr>
        <w:ind w:left="5040" w:hanging="360"/>
      </w:pPr>
      <w:rPr>
        <w:rFonts w:cs="Times New Roman"/>
      </w:rPr>
    </w:lvl>
    <w:lvl w:ilvl="7" w:tplc="400A0019">
      <w:start w:val="1"/>
      <w:numFmt w:val="lowerLetter"/>
      <w:lvlText w:val="%8."/>
      <w:lvlJc w:val="left"/>
      <w:pPr>
        <w:ind w:left="5760" w:hanging="360"/>
      </w:pPr>
      <w:rPr>
        <w:rFonts w:cs="Times New Roman"/>
      </w:rPr>
    </w:lvl>
    <w:lvl w:ilvl="8" w:tplc="400A001B">
      <w:start w:val="1"/>
      <w:numFmt w:val="lowerRoman"/>
      <w:lvlText w:val="%9."/>
      <w:lvlJc w:val="right"/>
      <w:pPr>
        <w:ind w:left="6480" w:hanging="180"/>
      </w:pPr>
      <w:rPr>
        <w:rFonts w:cs="Times New Roman"/>
      </w:rPr>
    </w:lvl>
  </w:abstractNum>
  <w:abstractNum w:abstractNumId="23" w15:restartNumberingAfterBreak="0">
    <w:nsid w:val="1C9078F6"/>
    <w:multiLevelType w:val="hybridMultilevel"/>
    <w:tmpl w:val="A38A7F76"/>
    <w:lvl w:ilvl="0" w:tplc="400A0019">
      <w:start w:val="1"/>
      <w:numFmt w:val="lowerLetter"/>
      <w:lvlText w:val="%1."/>
      <w:lvlJc w:val="left"/>
      <w:pPr>
        <w:ind w:left="76" w:hanging="360"/>
      </w:pPr>
      <w:rPr>
        <w:rFonts w:hint="default"/>
        <w:b/>
        <w:bCs/>
      </w:rPr>
    </w:lvl>
    <w:lvl w:ilvl="1" w:tplc="6756A4D6">
      <w:start w:val="1"/>
      <w:numFmt w:val="lowerLetter"/>
      <w:lvlText w:val="%2."/>
      <w:lvlJc w:val="left"/>
      <w:pPr>
        <w:ind w:left="796" w:hanging="360"/>
      </w:pPr>
      <w:rPr>
        <w:rFonts w:cs="Times New Roman"/>
        <w:b/>
        <w:bCs/>
      </w:rPr>
    </w:lvl>
    <w:lvl w:ilvl="2" w:tplc="7F6027B6">
      <w:start w:val="1"/>
      <w:numFmt w:val="lowerRoman"/>
      <w:lvlText w:val="%3."/>
      <w:lvlJc w:val="right"/>
      <w:pPr>
        <w:ind w:left="1516" w:hanging="180"/>
      </w:pPr>
      <w:rPr>
        <w:rFonts w:cs="Times New Roman"/>
        <w:b w:val="0"/>
        <w:bCs w:val="0"/>
      </w:rPr>
    </w:lvl>
    <w:lvl w:ilvl="3" w:tplc="400A000F" w:tentative="1">
      <w:start w:val="1"/>
      <w:numFmt w:val="decimal"/>
      <w:lvlText w:val="%4."/>
      <w:lvlJc w:val="left"/>
      <w:pPr>
        <w:ind w:left="2236" w:hanging="360"/>
      </w:pPr>
      <w:rPr>
        <w:rFonts w:cs="Times New Roman"/>
      </w:rPr>
    </w:lvl>
    <w:lvl w:ilvl="4" w:tplc="400A0019" w:tentative="1">
      <w:start w:val="1"/>
      <w:numFmt w:val="lowerLetter"/>
      <w:lvlText w:val="%5."/>
      <w:lvlJc w:val="left"/>
      <w:pPr>
        <w:ind w:left="2956" w:hanging="360"/>
      </w:pPr>
      <w:rPr>
        <w:rFonts w:cs="Times New Roman"/>
      </w:rPr>
    </w:lvl>
    <w:lvl w:ilvl="5" w:tplc="400A001B" w:tentative="1">
      <w:start w:val="1"/>
      <w:numFmt w:val="lowerRoman"/>
      <w:lvlText w:val="%6."/>
      <w:lvlJc w:val="right"/>
      <w:pPr>
        <w:ind w:left="3676" w:hanging="180"/>
      </w:pPr>
      <w:rPr>
        <w:rFonts w:cs="Times New Roman"/>
      </w:rPr>
    </w:lvl>
    <w:lvl w:ilvl="6" w:tplc="400A000F" w:tentative="1">
      <w:start w:val="1"/>
      <w:numFmt w:val="decimal"/>
      <w:lvlText w:val="%7."/>
      <w:lvlJc w:val="left"/>
      <w:pPr>
        <w:ind w:left="4396" w:hanging="360"/>
      </w:pPr>
      <w:rPr>
        <w:rFonts w:cs="Times New Roman"/>
      </w:rPr>
    </w:lvl>
    <w:lvl w:ilvl="7" w:tplc="400A0019" w:tentative="1">
      <w:start w:val="1"/>
      <w:numFmt w:val="lowerLetter"/>
      <w:lvlText w:val="%8."/>
      <w:lvlJc w:val="left"/>
      <w:pPr>
        <w:ind w:left="5116" w:hanging="360"/>
      </w:pPr>
      <w:rPr>
        <w:rFonts w:cs="Times New Roman"/>
      </w:rPr>
    </w:lvl>
    <w:lvl w:ilvl="8" w:tplc="400A001B" w:tentative="1">
      <w:start w:val="1"/>
      <w:numFmt w:val="lowerRoman"/>
      <w:lvlText w:val="%9."/>
      <w:lvlJc w:val="right"/>
      <w:pPr>
        <w:ind w:left="5836" w:hanging="180"/>
      </w:pPr>
      <w:rPr>
        <w:rFonts w:cs="Times New Roman"/>
      </w:rPr>
    </w:lvl>
  </w:abstractNum>
  <w:abstractNum w:abstractNumId="24" w15:restartNumberingAfterBreak="0">
    <w:nsid w:val="1D40489B"/>
    <w:multiLevelType w:val="hybridMultilevel"/>
    <w:tmpl w:val="42C61F4C"/>
    <w:lvl w:ilvl="0" w:tplc="7F6027B6">
      <w:start w:val="1"/>
      <w:numFmt w:val="lowerRoman"/>
      <w:lvlText w:val="%1."/>
      <w:lvlJc w:val="right"/>
      <w:pPr>
        <w:ind w:left="1516" w:hanging="180"/>
      </w:pPr>
      <w:rPr>
        <w:rFonts w:cs="Times New Roman"/>
        <w:b w:val="0"/>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6" w15:restartNumberingAfterBreak="0">
    <w:nsid w:val="1E531768"/>
    <w:multiLevelType w:val="hybridMultilevel"/>
    <w:tmpl w:val="FFFFFFFF"/>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07443E7"/>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20854C9F"/>
    <w:multiLevelType w:val="hybridMultilevel"/>
    <w:tmpl w:val="FFFFFFFF"/>
    <w:lvl w:ilvl="0" w:tplc="FFFFFFFF">
      <w:start w:val="1"/>
      <w:numFmt w:val="lowerLetter"/>
      <w:lvlText w:val="%1)"/>
      <w:lvlJc w:val="left"/>
      <w:pPr>
        <w:ind w:left="720" w:hanging="360"/>
      </w:pPr>
      <w:rPr>
        <w:rFonts w:cs="Times New Roman"/>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211736C9"/>
    <w:multiLevelType w:val="hybridMultilevel"/>
    <w:tmpl w:val="FFFFFFFF"/>
    <w:lvl w:ilvl="0" w:tplc="FFFFFFFF">
      <w:start w:val="1"/>
      <w:numFmt w:val="lowerLetter"/>
      <w:lvlText w:val="%1)"/>
      <w:lvlJc w:val="left"/>
      <w:pPr>
        <w:ind w:left="720" w:hanging="360"/>
      </w:pPr>
      <w:rPr>
        <w:rFonts w:cs="Times New Roman"/>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1" w15:restartNumberingAfterBreak="0">
    <w:nsid w:val="246E59C1"/>
    <w:multiLevelType w:val="hybridMultilevel"/>
    <w:tmpl w:val="370EA5EE"/>
    <w:lvl w:ilvl="0" w:tplc="400A0001">
      <w:start w:val="1"/>
      <w:numFmt w:val="bullet"/>
      <w:lvlText w:val=""/>
      <w:lvlJc w:val="left"/>
      <w:pPr>
        <w:ind w:left="1060" w:hanging="360"/>
      </w:pPr>
      <w:rPr>
        <w:rFonts w:ascii="Symbol" w:hAnsi="Symbol" w:hint="default"/>
      </w:rPr>
    </w:lvl>
    <w:lvl w:ilvl="1" w:tplc="400A0003">
      <w:start w:val="1"/>
      <w:numFmt w:val="bullet"/>
      <w:lvlText w:val="o"/>
      <w:lvlJc w:val="left"/>
      <w:pPr>
        <w:ind w:left="1780" w:hanging="360"/>
      </w:pPr>
      <w:rPr>
        <w:rFonts w:ascii="Courier New" w:hAnsi="Courier New" w:cs="Times New Roman" w:hint="default"/>
      </w:rPr>
    </w:lvl>
    <w:lvl w:ilvl="2" w:tplc="400A0005">
      <w:start w:val="1"/>
      <w:numFmt w:val="bullet"/>
      <w:lvlText w:val=""/>
      <w:lvlJc w:val="left"/>
      <w:pPr>
        <w:ind w:left="2500" w:hanging="360"/>
      </w:pPr>
      <w:rPr>
        <w:rFonts w:ascii="Wingdings" w:hAnsi="Wingdings" w:hint="default"/>
      </w:rPr>
    </w:lvl>
    <w:lvl w:ilvl="3" w:tplc="400A0001">
      <w:start w:val="1"/>
      <w:numFmt w:val="bullet"/>
      <w:lvlText w:val=""/>
      <w:lvlJc w:val="left"/>
      <w:pPr>
        <w:ind w:left="3220" w:hanging="360"/>
      </w:pPr>
      <w:rPr>
        <w:rFonts w:ascii="Symbol" w:hAnsi="Symbol" w:hint="default"/>
      </w:rPr>
    </w:lvl>
    <w:lvl w:ilvl="4" w:tplc="400A0003">
      <w:start w:val="1"/>
      <w:numFmt w:val="bullet"/>
      <w:lvlText w:val="o"/>
      <w:lvlJc w:val="left"/>
      <w:pPr>
        <w:ind w:left="3940" w:hanging="360"/>
      </w:pPr>
      <w:rPr>
        <w:rFonts w:ascii="Courier New" w:hAnsi="Courier New" w:cs="Times New Roman" w:hint="default"/>
      </w:rPr>
    </w:lvl>
    <w:lvl w:ilvl="5" w:tplc="400A0005">
      <w:start w:val="1"/>
      <w:numFmt w:val="bullet"/>
      <w:lvlText w:val=""/>
      <w:lvlJc w:val="left"/>
      <w:pPr>
        <w:ind w:left="4660" w:hanging="360"/>
      </w:pPr>
      <w:rPr>
        <w:rFonts w:ascii="Wingdings" w:hAnsi="Wingdings" w:hint="default"/>
      </w:rPr>
    </w:lvl>
    <w:lvl w:ilvl="6" w:tplc="400A0001">
      <w:start w:val="1"/>
      <w:numFmt w:val="bullet"/>
      <w:lvlText w:val=""/>
      <w:lvlJc w:val="left"/>
      <w:pPr>
        <w:ind w:left="5380" w:hanging="360"/>
      </w:pPr>
      <w:rPr>
        <w:rFonts w:ascii="Symbol" w:hAnsi="Symbol" w:hint="default"/>
      </w:rPr>
    </w:lvl>
    <w:lvl w:ilvl="7" w:tplc="400A0003">
      <w:start w:val="1"/>
      <w:numFmt w:val="bullet"/>
      <w:lvlText w:val="o"/>
      <w:lvlJc w:val="left"/>
      <w:pPr>
        <w:ind w:left="6100" w:hanging="360"/>
      </w:pPr>
      <w:rPr>
        <w:rFonts w:ascii="Courier New" w:hAnsi="Courier New" w:cs="Times New Roman" w:hint="default"/>
      </w:rPr>
    </w:lvl>
    <w:lvl w:ilvl="8" w:tplc="400A0005">
      <w:start w:val="1"/>
      <w:numFmt w:val="bullet"/>
      <w:lvlText w:val=""/>
      <w:lvlJc w:val="left"/>
      <w:pPr>
        <w:ind w:left="6820" w:hanging="360"/>
      </w:pPr>
      <w:rPr>
        <w:rFonts w:ascii="Wingdings" w:hAnsi="Wingdings" w:hint="default"/>
      </w:rPr>
    </w:lvl>
  </w:abstractNum>
  <w:abstractNum w:abstractNumId="32" w15:restartNumberingAfterBreak="0">
    <w:nsid w:val="24CF40F9"/>
    <w:multiLevelType w:val="multilevel"/>
    <w:tmpl w:val="FFFFFFFF"/>
    <w:lvl w:ilvl="0">
      <w:start w:val="1"/>
      <w:numFmt w:val="decimal"/>
      <w:lvlText w:val="%1."/>
      <w:lvlJc w:val="left"/>
      <w:pPr>
        <w:tabs>
          <w:tab w:val="num" w:pos="851"/>
        </w:tabs>
        <w:ind w:left="851" w:hanging="851"/>
      </w:pPr>
      <w:rPr>
        <w:rFonts w:cs="Times New Roman" w:hint="default"/>
        <w:b/>
        <w:i w:val="0"/>
        <w:sz w:val="20"/>
        <w:szCs w:val="20"/>
      </w:rPr>
    </w:lvl>
    <w:lvl w:ilvl="1">
      <w:start w:val="1"/>
      <w:numFmt w:val="decimal"/>
      <w:lvlText w:val="%1.%2."/>
      <w:lvlJc w:val="left"/>
      <w:pPr>
        <w:tabs>
          <w:tab w:val="num" w:pos="851"/>
        </w:tabs>
        <w:ind w:left="851" w:hanging="851"/>
      </w:pPr>
      <w:rPr>
        <w:rFonts w:ascii="Tahoma" w:hAnsi="Tahoma" w:cs="Tahoma" w:hint="default"/>
        <w:b/>
        <w:i w:val="0"/>
        <w:sz w:val="20"/>
        <w:szCs w:val="20"/>
      </w:rPr>
    </w:lvl>
    <w:lvl w:ilvl="2">
      <w:start w:val="1"/>
      <w:numFmt w:val="decimal"/>
      <w:lvlText w:val="%1.%2.%3."/>
      <w:lvlJc w:val="left"/>
      <w:pPr>
        <w:tabs>
          <w:tab w:val="num" w:pos="851"/>
        </w:tabs>
      </w:pPr>
      <w:rPr>
        <w:rFonts w:ascii="Arial" w:hAnsi="Arial" w:cs="Times New Roman" w:hint="default"/>
        <w:b/>
        <w:i w:val="0"/>
        <w:sz w:val="22"/>
        <w:szCs w:val="22"/>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3" w15:restartNumberingAfterBreak="0">
    <w:nsid w:val="25A73E33"/>
    <w:multiLevelType w:val="hybridMultilevel"/>
    <w:tmpl w:val="42C61F4C"/>
    <w:lvl w:ilvl="0" w:tplc="FFFFFFFF">
      <w:start w:val="1"/>
      <w:numFmt w:val="lowerRoman"/>
      <w:lvlText w:val="%1."/>
      <w:lvlJc w:val="right"/>
      <w:pPr>
        <w:ind w:left="1516" w:hanging="180"/>
      </w:pPr>
      <w:rPr>
        <w:rFonts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6C398B"/>
    <w:multiLevelType w:val="hybridMultilevel"/>
    <w:tmpl w:val="FFFFFFFF"/>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15:restartNumberingAfterBreak="0">
    <w:nsid w:val="273731BD"/>
    <w:multiLevelType w:val="hybridMultilevel"/>
    <w:tmpl w:val="3896618A"/>
    <w:lvl w:ilvl="0" w:tplc="400A0001">
      <w:start w:val="1"/>
      <w:numFmt w:val="bullet"/>
      <w:lvlText w:val=""/>
      <w:lvlJc w:val="left"/>
      <w:pPr>
        <w:ind w:left="1211" w:hanging="360"/>
      </w:pPr>
      <w:rPr>
        <w:rFonts w:ascii="Symbol" w:hAnsi="Symbol" w:hint="default"/>
      </w:rPr>
    </w:lvl>
    <w:lvl w:ilvl="1" w:tplc="400A0003">
      <w:start w:val="1"/>
      <w:numFmt w:val="bullet"/>
      <w:lvlText w:val="o"/>
      <w:lvlJc w:val="left"/>
      <w:pPr>
        <w:ind w:left="2858" w:hanging="360"/>
      </w:pPr>
      <w:rPr>
        <w:rFonts w:ascii="Courier New" w:hAnsi="Courier New" w:cs="Times New Roman" w:hint="default"/>
      </w:rPr>
    </w:lvl>
    <w:lvl w:ilvl="2" w:tplc="400A0005">
      <w:start w:val="1"/>
      <w:numFmt w:val="bullet"/>
      <w:lvlText w:val=""/>
      <w:lvlJc w:val="left"/>
      <w:pPr>
        <w:ind w:left="3578" w:hanging="360"/>
      </w:pPr>
      <w:rPr>
        <w:rFonts w:ascii="Wingdings" w:hAnsi="Wingdings" w:hint="default"/>
      </w:rPr>
    </w:lvl>
    <w:lvl w:ilvl="3" w:tplc="400A0001">
      <w:start w:val="1"/>
      <w:numFmt w:val="bullet"/>
      <w:lvlText w:val=""/>
      <w:lvlJc w:val="left"/>
      <w:pPr>
        <w:ind w:left="4298" w:hanging="360"/>
      </w:pPr>
      <w:rPr>
        <w:rFonts w:ascii="Symbol" w:hAnsi="Symbol" w:hint="default"/>
      </w:rPr>
    </w:lvl>
    <w:lvl w:ilvl="4" w:tplc="400A0003">
      <w:start w:val="1"/>
      <w:numFmt w:val="bullet"/>
      <w:lvlText w:val="o"/>
      <w:lvlJc w:val="left"/>
      <w:pPr>
        <w:ind w:left="5018" w:hanging="360"/>
      </w:pPr>
      <w:rPr>
        <w:rFonts w:ascii="Courier New" w:hAnsi="Courier New" w:cs="Times New Roman" w:hint="default"/>
      </w:rPr>
    </w:lvl>
    <w:lvl w:ilvl="5" w:tplc="400A0005">
      <w:start w:val="1"/>
      <w:numFmt w:val="bullet"/>
      <w:lvlText w:val=""/>
      <w:lvlJc w:val="left"/>
      <w:pPr>
        <w:ind w:left="5738" w:hanging="360"/>
      </w:pPr>
      <w:rPr>
        <w:rFonts w:ascii="Wingdings" w:hAnsi="Wingdings" w:hint="default"/>
      </w:rPr>
    </w:lvl>
    <w:lvl w:ilvl="6" w:tplc="400A0001">
      <w:start w:val="1"/>
      <w:numFmt w:val="bullet"/>
      <w:lvlText w:val=""/>
      <w:lvlJc w:val="left"/>
      <w:pPr>
        <w:ind w:left="6458" w:hanging="360"/>
      </w:pPr>
      <w:rPr>
        <w:rFonts w:ascii="Symbol" w:hAnsi="Symbol" w:hint="default"/>
      </w:rPr>
    </w:lvl>
    <w:lvl w:ilvl="7" w:tplc="400A0003">
      <w:start w:val="1"/>
      <w:numFmt w:val="bullet"/>
      <w:lvlText w:val="o"/>
      <w:lvlJc w:val="left"/>
      <w:pPr>
        <w:ind w:left="7178" w:hanging="360"/>
      </w:pPr>
      <w:rPr>
        <w:rFonts w:ascii="Courier New" w:hAnsi="Courier New" w:cs="Times New Roman" w:hint="default"/>
      </w:rPr>
    </w:lvl>
    <w:lvl w:ilvl="8" w:tplc="400A0005">
      <w:start w:val="1"/>
      <w:numFmt w:val="bullet"/>
      <w:lvlText w:val=""/>
      <w:lvlJc w:val="left"/>
      <w:pPr>
        <w:ind w:left="7898" w:hanging="360"/>
      </w:pPr>
      <w:rPr>
        <w:rFonts w:ascii="Wingdings" w:hAnsi="Wingdings" w:hint="default"/>
      </w:rPr>
    </w:lvl>
  </w:abstractNum>
  <w:abstractNum w:abstractNumId="36" w15:restartNumberingAfterBreak="0">
    <w:nsid w:val="299D336F"/>
    <w:multiLevelType w:val="hybridMultilevel"/>
    <w:tmpl w:val="42C61F4C"/>
    <w:lvl w:ilvl="0" w:tplc="FFFFFFFF">
      <w:start w:val="1"/>
      <w:numFmt w:val="lowerRoman"/>
      <w:lvlText w:val="%1."/>
      <w:lvlJc w:val="right"/>
      <w:pPr>
        <w:ind w:left="1516" w:hanging="180"/>
      </w:pPr>
      <w:rPr>
        <w:rFonts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9EF6EBF"/>
    <w:multiLevelType w:val="hybridMultilevel"/>
    <w:tmpl w:val="42C61F4C"/>
    <w:lvl w:ilvl="0" w:tplc="FFFFFFFF">
      <w:start w:val="1"/>
      <w:numFmt w:val="lowerRoman"/>
      <w:lvlText w:val="%1."/>
      <w:lvlJc w:val="right"/>
      <w:pPr>
        <w:ind w:left="1516" w:hanging="180"/>
      </w:pPr>
      <w:rPr>
        <w:rFonts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B8831A0"/>
    <w:multiLevelType w:val="multilevel"/>
    <w:tmpl w:val="1312DAE4"/>
    <w:lvl w:ilvl="0">
      <w:start w:val="10"/>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sz w:val="20"/>
        <w:szCs w:val="2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9"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2DB53C5A"/>
    <w:multiLevelType w:val="hybridMultilevel"/>
    <w:tmpl w:val="A38A7F76"/>
    <w:lvl w:ilvl="0" w:tplc="FFFFFFFF">
      <w:start w:val="1"/>
      <w:numFmt w:val="lowerLetter"/>
      <w:lvlText w:val="%1."/>
      <w:lvlJc w:val="left"/>
      <w:pPr>
        <w:ind w:left="76" w:hanging="360"/>
      </w:pPr>
      <w:rPr>
        <w:rFonts w:hint="default"/>
        <w:b/>
        <w:bCs/>
      </w:rPr>
    </w:lvl>
    <w:lvl w:ilvl="1" w:tplc="FFFFFFFF">
      <w:start w:val="1"/>
      <w:numFmt w:val="lowerLetter"/>
      <w:lvlText w:val="%2."/>
      <w:lvlJc w:val="left"/>
      <w:pPr>
        <w:ind w:left="796" w:hanging="360"/>
      </w:pPr>
      <w:rPr>
        <w:rFonts w:cs="Times New Roman"/>
        <w:b/>
        <w:bCs/>
      </w:rPr>
    </w:lvl>
    <w:lvl w:ilvl="2" w:tplc="FFFFFFFF">
      <w:start w:val="1"/>
      <w:numFmt w:val="lowerRoman"/>
      <w:lvlText w:val="%3."/>
      <w:lvlJc w:val="right"/>
      <w:pPr>
        <w:ind w:left="1516" w:hanging="180"/>
      </w:pPr>
      <w:rPr>
        <w:rFonts w:cs="Times New Roman"/>
        <w:b w:val="0"/>
        <w:bCs w:val="0"/>
      </w:rPr>
    </w:lvl>
    <w:lvl w:ilvl="3" w:tplc="FFFFFFFF" w:tentative="1">
      <w:start w:val="1"/>
      <w:numFmt w:val="decimal"/>
      <w:lvlText w:val="%4."/>
      <w:lvlJc w:val="left"/>
      <w:pPr>
        <w:ind w:left="2236" w:hanging="360"/>
      </w:pPr>
      <w:rPr>
        <w:rFonts w:cs="Times New Roman"/>
      </w:rPr>
    </w:lvl>
    <w:lvl w:ilvl="4" w:tplc="FFFFFFFF" w:tentative="1">
      <w:start w:val="1"/>
      <w:numFmt w:val="lowerLetter"/>
      <w:lvlText w:val="%5."/>
      <w:lvlJc w:val="left"/>
      <w:pPr>
        <w:ind w:left="2956" w:hanging="360"/>
      </w:pPr>
      <w:rPr>
        <w:rFonts w:cs="Times New Roman"/>
      </w:rPr>
    </w:lvl>
    <w:lvl w:ilvl="5" w:tplc="FFFFFFFF" w:tentative="1">
      <w:start w:val="1"/>
      <w:numFmt w:val="lowerRoman"/>
      <w:lvlText w:val="%6."/>
      <w:lvlJc w:val="right"/>
      <w:pPr>
        <w:ind w:left="3676" w:hanging="180"/>
      </w:pPr>
      <w:rPr>
        <w:rFonts w:cs="Times New Roman"/>
      </w:rPr>
    </w:lvl>
    <w:lvl w:ilvl="6" w:tplc="FFFFFFFF" w:tentative="1">
      <w:start w:val="1"/>
      <w:numFmt w:val="decimal"/>
      <w:lvlText w:val="%7."/>
      <w:lvlJc w:val="left"/>
      <w:pPr>
        <w:ind w:left="4396" w:hanging="360"/>
      </w:pPr>
      <w:rPr>
        <w:rFonts w:cs="Times New Roman"/>
      </w:rPr>
    </w:lvl>
    <w:lvl w:ilvl="7" w:tplc="FFFFFFFF" w:tentative="1">
      <w:start w:val="1"/>
      <w:numFmt w:val="lowerLetter"/>
      <w:lvlText w:val="%8."/>
      <w:lvlJc w:val="left"/>
      <w:pPr>
        <w:ind w:left="5116" w:hanging="360"/>
      </w:pPr>
      <w:rPr>
        <w:rFonts w:cs="Times New Roman"/>
      </w:rPr>
    </w:lvl>
    <w:lvl w:ilvl="8" w:tplc="FFFFFFFF" w:tentative="1">
      <w:start w:val="1"/>
      <w:numFmt w:val="lowerRoman"/>
      <w:lvlText w:val="%9."/>
      <w:lvlJc w:val="right"/>
      <w:pPr>
        <w:ind w:left="5836" w:hanging="180"/>
      </w:pPr>
      <w:rPr>
        <w:rFonts w:cs="Times New Roman"/>
      </w:rPr>
    </w:lvl>
  </w:abstractNum>
  <w:abstractNum w:abstractNumId="41"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42"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43" w15:restartNumberingAfterBreak="0">
    <w:nsid w:val="39FF2C0E"/>
    <w:multiLevelType w:val="hybridMultilevel"/>
    <w:tmpl w:val="FFFFFFFF"/>
    <w:lvl w:ilvl="0" w:tplc="A3544950">
      <w:start w:val="6"/>
      <w:numFmt w:val="bullet"/>
      <w:lvlText w:val="-"/>
      <w:lvlJc w:val="left"/>
      <w:pPr>
        <w:ind w:left="870" w:hanging="360"/>
      </w:pPr>
      <w:rPr>
        <w:rFonts w:ascii="Times New Roman" w:hAnsi="Times New Roman" w:hint="default"/>
        <w:b/>
      </w:rPr>
    </w:lvl>
    <w:lvl w:ilvl="1" w:tplc="FFFFFFFF">
      <w:start w:val="1"/>
      <w:numFmt w:val="bullet"/>
      <w:lvlText w:val="o"/>
      <w:lvlJc w:val="left"/>
      <w:pPr>
        <w:ind w:left="1590" w:hanging="360"/>
      </w:pPr>
      <w:rPr>
        <w:rFonts w:ascii="Courier New" w:hAnsi="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44" w15:restartNumberingAfterBreak="0">
    <w:nsid w:val="3CE85B77"/>
    <w:multiLevelType w:val="hybridMultilevel"/>
    <w:tmpl w:val="18EA3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6" w15:restartNumberingAfterBreak="0">
    <w:nsid w:val="3FB25D54"/>
    <w:multiLevelType w:val="hybridMultilevel"/>
    <w:tmpl w:val="FFFFFFFF"/>
    <w:lvl w:ilvl="0" w:tplc="70389A12">
      <w:numFmt w:val="bullet"/>
      <w:lvlText w:val="-"/>
      <w:lvlJc w:val="left"/>
      <w:pPr>
        <w:ind w:left="644" w:hanging="360"/>
      </w:pPr>
      <w:rPr>
        <w:rFonts w:ascii="Tahoma" w:eastAsiaTheme="minorEastAsia" w:hAnsi="Tahoma" w:hint="default"/>
      </w:rPr>
    </w:lvl>
    <w:lvl w:ilvl="1" w:tplc="400A0003" w:tentative="1">
      <w:start w:val="1"/>
      <w:numFmt w:val="bullet"/>
      <w:lvlText w:val="o"/>
      <w:lvlJc w:val="left"/>
      <w:pPr>
        <w:ind w:left="1364" w:hanging="360"/>
      </w:pPr>
      <w:rPr>
        <w:rFonts w:ascii="Courier New" w:hAnsi="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47" w15:restartNumberingAfterBreak="0">
    <w:nsid w:val="40C9148B"/>
    <w:multiLevelType w:val="hybridMultilevel"/>
    <w:tmpl w:val="42C61F4C"/>
    <w:lvl w:ilvl="0" w:tplc="FFFFFFFF">
      <w:start w:val="1"/>
      <w:numFmt w:val="lowerRoman"/>
      <w:lvlText w:val="%1."/>
      <w:lvlJc w:val="right"/>
      <w:pPr>
        <w:ind w:left="1516" w:hanging="180"/>
      </w:pPr>
      <w:rPr>
        <w:rFonts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9"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449C510F"/>
    <w:multiLevelType w:val="hybridMultilevel"/>
    <w:tmpl w:val="44DAD16C"/>
    <w:lvl w:ilvl="0" w:tplc="AFE453B0">
      <w:start w:val="1"/>
      <w:numFmt w:val="decimal"/>
      <w:lvlText w:val="%1."/>
      <w:lvlJc w:val="left"/>
      <w:pPr>
        <w:ind w:left="1488" w:hanging="360"/>
      </w:pPr>
      <w:rPr>
        <w:rFonts w:ascii="Tahoma" w:eastAsiaTheme="minorEastAsia" w:hAnsi="Tahoma" w:cs="Tahoma"/>
      </w:rPr>
    </w:lvl>
    <w:lvl w:ilvl="1" w:tplc="400A0003">
      <w:start w:val="1"/>
      <w:numFmt w:val="bullet"/>
      <w:lvlText w:val="o"/>
      <w:lvlJc w:val="left"/>
      <w:pPr>
        <w:ind w:left="2208" w:hanging="360"/>
      </w:pPr>
      <w:rPr>
        <w:rFonts w:ascii="Courier New" w:hAnsi="Courier New" w:cs="Times New Roman" w:hint="default"/>
      </w:rPr>
    </w:lvl>
    <w:lvl w:ilvl="2" w:tplc="400A0005">
      <w:start w:val="1"/>
      <w:numFmt w:val="bullet"/>
      <w:lvlText w:val=""/>
      <w:lvlJc w:val="left"/>
      <w:pPr>
        <w:ind w:left="2928" w:hanging="360"/>
      </w:pPr>
      <w:rPr>
        <w:rFonts w:ascii="Wingdings" w:hAnsi="Wingdings" w:hint="default"/>
      </w:rPr>
    </w:lvl>
    <w:lvl w:ilvl="3" w:tplc="400A0001">
      <w:start w:val="1"/>
      <w:numFmt w:val="bullet"/>
      <w:lvlText w:val=""/>
      <w:lvlJc w:val="left"/>
      <w:pPr>
        <w:ind w:left="3648" w:hanging="360"/>
      </w:pPr>
      <w:rPr>
        <w:rFonts w:ascii="Symbol" w:hAnsi="Symbol" w:hint="default"/>
      </w:rPr>
    </w:lvl>
    <w:lvl w:ilvl="4" w:tplc="400A0003">
      <w:start w:val="1"/>
      <w:numFmt w:val="bullet"/>
      <w:lvlText w:val="o"/>
      <w:lvlJc w:val="left"/>
      <w:pPr>
        <w:ind w:left="4368" w:hanging="360"/>
      </w:pPr>
      <w:rPr>
        <w:rFonts w:ascii="Courier New" w:hAnsi="Courier New" w:cs="Times New Roman" w:hint="default"/>
      </w:rPr>
    </w:lvl>
    <w:lvl w:ilvl="5" w:tplc="400A0005">
      <w:start w:val="1"/>
      <w:numFmt w:val="bullet"/>
      <w:lvlText w:val=""/>
      <w:lvlJc w:val="left"/>
      <w:pPr>
        <w:ind w:left="5088" w:hanging="360"/>
      </w:pPr>
      <w:rPr>
        <w:rFonts w:ascii="Wingdings" w:hAnsi="Wingdings" w:hint="default"/>
      </w:rPr>
    </w:lvl>
    <w:lvl w:ilvl="6" w:tplc="400A0001">
      <w:start w:val="1"/>
      <w:numFmt w:val="bullet"/>
      <w:lvlText w:val=""/>
      <w:lvlJc w:val="left"/>
      <w:pPr>
        <w:ind w:left="5808" w:hanging="360"/>
      </w:pPr>
      <w:rPr>
        <w:rFonts w:ascii="Symbol" w:hAnsi="Symbol" w:hint="default"/>
      </w:rPr>
    </w:lvl>
    <w:lvl w:ilvl="7" w:tplc="400A0003">
      <w:start w:val="1"/>
      <w:numFmt w:val="bullet"/>
      <w:lvlText w:val="o"/>
      <w:lvlJc w:val="left"/>
      <w:pPr>
        <w:ind w:left="6528" w:hanging="360"/>
      </w:pPr>
      <w:rPr>
        <w:rFonts w:ascii="Courier New" w:hAnsi="Courier New" w:cs="Times New Roman" w:hint="default"/>
      </w:rPr>
    </w:lvl>
    <w:lvl w:ilvl="8" w:tplc="400A0005">
      <w:start w:val="1"/>
      <w:numFmt w:val="bullet"/>
      <w:lvlText w:val=""/>
      <w:lvlJc w:val="left"/>
      <w:pPr>
        <w:ind w:left="7248" w:hanging="360"/>
      </w:pPr>
      <w:rPr>
        <w:rFonts w:ascii="Wingdings" w:hAnsi="Wingdings" w:hint="default"/>
      </w:rPr>
    </w:lvl>
  </w:abstractNum>
  <w:abstractNum w:abstractNumId="51"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D211F12"/>
    <w:multiLevelType w:val="hybridMultilevel"/>
    <w:tmpl w:val="FFFFFFFF"/>
    <w:lvl w:ilvl="0" w:tplc="A3544950">
      <w:start w:val="6"/>
      <w:numFmt w:val="bullet"/>
      <w:lvlText w:val="-"/>
      <w:lvlJc w:val="left"/>
      <w:pPr>
        <w:ind w:left="720" w:hanging="360"/>
      </w:pPr>
      <w:rPr>
        <w:rFonts w:ascii="Times New Roman" w:hAnsi="Times New Roman" w:hint="default"/>
        <w:b/>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55"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15:restartNumberingAfterBreak="0">
    <w:nsid w:val="4F1C1E89"/>
    <w:multiLevelType w:val="hybridMultilevel"/>
    <w:tmpl w:val="FFFFFFFF"/>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57" w15:restartNumberingAfterBreak="0">
    <w:nsid w:val="4FA24077"/>
    <w:multiLevelType w:val="hybridMultilevel"/>
    <w:tmpl w:val="42C61F4C"/>
    <w:lvl w:ilvl="0" w:tplc="FFFFFFFF">
      <w:start w:val="1"/>
      <w:numFmt w:val="lowerRoman"/>
      <w:lvlText w:val="%1."/>
      <w:lvlJc w:val="right"/>
      <w:pPr>
        <w:ind w:left="1516" w:hanging="180"/>
      </w:pPr>
      <w:rPr>
        <w:rFonts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02F543C"/>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9"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0" w15:restartNumberingAfterBreak="0">
    <w:nsid w:val="53287B04"/>
    <w:multiLevelType w:val="hybridMultilevel"/>
    <w:tmpl w:val="FFFFFFFF"/>
    <w:lvl w:ilvl="0" w:tplc="525281AE">
      <w:start w:val="1"/>
      <w:numFmt w:val="lowerLetter"/>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1" w15:restartNumberingAfterBreak="0">
    <w:nsid w:val="5870195F"/>
    <w:multiLevelType w:val="singleLevel"/>
    <w:tmpl w:val="38C2B268"/>
    <w:lvl w:ilvl="0">
      <w:numFmt w:val="decimal"/>
      <w:pStyle w:val="Ttulo9"/>
      <w:lvlText w:val=""/>
      <w:lvlJc w:val="left"/>
    </w:lvl>
  </w:abstractNum>
  <w:abstractNum w:abstractNumId="6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CE744C5"/>
    <w:multiLevelType w:val="hybridMultilevel"/>
    <w:tmpl w:val="FFFFFFFF"/>
    <w:lvl w:ilvl="0" w:tplc="FFFFFFFF">
      <w:start w:val="1"/>
      <w:numFmt w:val="bullet"/>
      <w:pStyle w:val="StyleHeading1Justified"/>
      <w:lvlText w:val=""/>
      <w:lvlJc w:val="left"/>
      <w:pPr>
        <w:tabs>
          <w:tab w:val="num" w:pos="360"/>
        </w:tabs>
        <w:ind w:left="360" w:hanging="360"/>
      </w:pPr>
      <w:rPr>
        <w:rFonts w:ascii="Symbol" w:hAnsi="Symbol" w:hint="default"/>
        <w:sz w:val="20"/>
      </w:rPr>
    </w:lvl>
    <w:lvl w:ilvl="1" w:tplc="FFFFFFFF">
      <w:start w:val="1"/>
      <w:numFmt w:val="bullet"/>
      <w:pStyle w:val="StyleHeading2Kernat11p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CEF02E1"/>
    <w:multiLevelType w:val="hybridMultilevel"/>
    <w:tmpl w:val="FFFFFFFF"/>
    <w:lvl w:ilvl="0" w:tplc="FFFFFFFF">
      <w:start w:val="1"/>
      <w:numFmt w:val="lowerLetter"/>
      <w:lvlText w:val="%1)"/>
      <w:lvlJc w:val="left"/>
      <w:pPr>
        <w:ind w:left="720" w:hanging="360"/>
      </w:pPr>
      <w:rPr>
        <w:rFonts w:cs="Times New Roman"/>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6" w15:restartNumberingAfterBreak="0">
    <w:nsid w:val="604D2356"/>
    <w:multiLevelType w:val="hybridMultilevel"/>
    <w:tmpl w:val="FFFFFFFF"/>
    <w:lvl w:ilvl="0" w:tplc="FFFFFFFF">
      <w:start w:val="1"/>
      <w:numFmt w:val="lowerLetter"/>
      <w:lvlText w:val="%1)"/>
      <w:lvlJc w:val="left"/>
      <w:pPr>
        <w:ind w:left="720" w:hanging="360"/>
      </w:pPr>
      <w:rPr>
        <w:rFonts w:cs="Times New Roman"/>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7" w15:restartNumberingAfterBreak="0">
    <w:nsid w:val="625D63E9"/>
    <w:multiLevelType w:val="hybridMultilevel"/>
    <w:tmpl w:val="42C61F4C"/>
    <w:lvl w:ilvl="0" w:tplc="FFFFFFFF">
      <w:start w:val="1"/>
      <w:numFmt w:val="lowerRoman"/>
      <w:lvlText w:val="%1."/>
      <w:lvlJc w:val="right"/>
      <w:pPr>
        <w:ind w:left="1516" w:hanging="180"/>
      </w:pPr>
      <w:rPr>
        <w:rFonts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69"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70" w15:restartNumberingAfterBreak="0">
    <w:nsid w:val="69650AAE"/>
    <w:multiLevelType w:val="hybridMultilevel"/>
    <w:tmpl w:val="FFFFFFFF"/>
    <w:lvl w:ilvl="0" w:tplc="EB8E6806">
      <w:start w:val="1"/>
      <w:numFmt w:val="lowerLetter"/>
      <w:lvlText w:val="%1)"/>
      <w:lvlJc w:val="left"/>
      <w:pPr>
        <w:ind w:left="1069" w:hanging="360"/>
      </w:pPr>
      <w:rPr>
        <w:rFonts w:cs="Times New Roman" w:hint="default"/>
        <w:b/>
        <w:bCs/>
      </w:rPr>
    </w:lvl>
    <w:lvl w:ilvl="1" w:tplc="400A0019" w:tentative="1">
      <w:start w:val="1"/>
      <w:numFmt w:val="lowerLetter"/>
      <w:lvlText w:val="%2."/>
      <w:lvlJc w:val="left"/>
      <w:pPr>
        <w:ind w:left="1789" w:hanging="360"/>
      </w:pPr>
      <w:rPr>
        <w:rFonts w:cs="Times New Roman"/>
      </w:rPr>
    </w:lvl>
    <w:lvl w:ilvl="2" w:tplc="400A001B" w:tentative="1">
      <w:start w:val="1"/>
      <w:numFmt w:val="lowerRoman"/>
      <w:lvlText w:val="%3."/>
      <w:lvlJc w:val="right"/>
      <w:pPr>
        <w:ind w:left="2509" w:hanging="180"/>
      </w:pPr>
      <w:rPr>
        <w:rFonts w:cs="Times New Roman"/>
      </w:rPr>
    </w:lvl>
    <w:lvl w:ilvl="3" w:tplc="400A000F" w:tentative="1">
      <w:start w:val="1"/>
      <w:numFmt w:val="decimal"/>
      <w:lvlText w:val="%4."/>
      <w:lvlJc w:val="left"/>
      <w:pPr>
        <w:ind w:left="3229" w:hanging="360"/>
      </w:pPr>
      <w:rPr>
        <w:rFonts w:cs="Times New Roman"/>
      </w:rPr>
    </w:lvl>
    <w:lvl w:ilvl="4" w:tplc="400A0019" w:tentative="1">
      <w:start w:val="1"/>
      <w:numFmt w:val="lowerLetter"/>
      <w:lvlText w:val="%5."/>
      <w:lvlJc w:val="left"/>
      <w:pPr>
        <w:ind w:left="3949" w:hanging="360"/>
      </w:pPr>
      <w:rPr>
        <w:rFonts w:cs="Times New Roman"/>
      </w:rPr>
    </w:lvl>
    <w:lvl w:ilvl="5" w:tplc="400A001B" w:tentative="1">
      <w:start w:val="1"/>
      <w:numFmt w:val="lowerRoman"/>
      <w:lvlText w:val="%6."/>
      <w:lvlJc w:val="right"/>
      <w:pPr>
        <w:ind w:left="4669" w:hanging="180"/>
      </w:pPr>
      <w:rPr>
        <w:rFonts w:cs="Times New Roman"/>
      </w:rPr>
    </w:lvl>
    <w:lvl w:ilvl="6" w:tplc="400A000F" w:tentative="1">
      <w:start w:val="1"/>
      <w:numFmt w:val="decimal"/>
      <w:lvlText w:val="%7."/>
      <w:lvlJc w:val="left"/>
      <w:pPr>
        <w:ind w:left="5389" w:hanging="360"/>
      </w:pPr>
      <w:rPr>
        <w:rFonts w:cs="Times New Roman"/>
      </w:rPr>
    </w:lvl>
    <w:lvl w:ilvl="7" w:tplc="400A0019" w:tentative="1">
      <w:start w:val="1"/>
      <w:numFmt w:val="lowerLetter"/>
      <w:lvlText w:val="%8."/>
      <w:lvlJc w:val="left"/>
      <w:pPr>
        <w:ind w:left="6109" w:hanging="360"/>
      </w:pPr>
      <w:rPr>
        <w:rFonts w:cs="Times New Roman"/>
      </w:rPr>
    </w:lvl>
    <w:lvl w:ilvl="8" w:tplc="400A001B" w:tentative="1">
      <w:start w:val="1"/>
      <w:numFmt w:val="lowerRoman"/>
      <w:lvlText w:val="%9."/>
      <w:lvlJc w:val="right"/>
      <w:pPr>
        <w:ind w:left="6829" w:hanging="180"/>
      </w:pPr>
      <w:rPr>
        <w:rFonts w:cs="Times New Roman"/>
      </w:rPr>
    </w:lvl>
  </w:abstractNum>
  <w:abstractNum w:abstractNumId="71" w15:restartNumberingAfterBreak="0">
    <w:nsid w:val="6C6530A3"/>
    <w:multiLevelType w:val="hybridMultilevel"/>
    <w:tmpl w:val="FFFFFFFF"/>
    <w:lvl w:ilvl="0" w:tplc="400A0017">
      <w:start w:val="1"/>
      <w:numFmt w:val="lowerLetter"/>
      <w:lvlText w:val="%1)"/>
      <w:lvlJc w:val="left"/>
      <w:pPr>
        <w:ind w:left="720" w:hanging="360"/>
      </w:pPr>
      <w:rPr>
        <w:rFonts w:cs="Times New Roman" w:hint="default"/>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7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4" w15:restartNumberingAfterBreak="0">
    <w:nsid w:val="70B35CC5"/>
    <w:multiLevelType w:val="hybridMultilevel"/>
    <w:tmpl w:val="42C61F4C"/>
    <w:lvl w:ilvl="0" w:tplc="FFFFFFFF">
      <w:start w:val="1"/>
      <w:numFmt w:val="lowerRoman"/>
      <w:lvlText w:val="%1."/>
      <w:lvlJc w:val="right"/>
      <w:pPr>
        <w:ind w:left="1516" w:hanging="180"/>
      </w:pPr>
      <w:rPr>
        <w:rFonts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7" w15:restartNumberingAfterBreak="0">
    <w:nsid w:val="78BD34DE"/>
    <w:multiLevelType w:val="multilevel"/>
    <w:tmpl w:val="1312DAE4"/>
    <w:lvl w:ilvl="0">
      <w:start w:val="10"/>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sz w:val="20"/>
        <w:szCs w:val="2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78"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9"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15:restartNumberingAfterBreak="0">
    <w:nsid w:val="7BE83FE7"/>
    <w:multiLevelType w:val="hybridMultilevel"/>
    <w:tmpl w:val="FFFFFFFF"/>
    <w:lvl w:ilvl="0" w:tplc="A3544950">
      <w:start w:val="6"/>
      <w:numFmt w:val="bullet"/>
      <w:lvlText w:val="-"/>
      <w:lvlJc w:val="left"/>
      <w:pPr>
        <w:ind w:left="720" w:hanging="360"/>
      </w:pPr>
      <w:rPr>
        <w:rFonts w:ascii="Times New Roman" w:hAnsi="Times New Roman" w:hint="default"/>
        <w:b/>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1" w15:restartNumberingAfterBreak="0">
    <w:nsid w:val="7C9D774E"/>
    <w:multiLevelType w:val="hybridMultilevel"/>
    <w:tmpl w:val="74927F14"/>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2"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2"/>
  </w:num>
  <w:num w:numId="2">
    <w:abstractNumId w:val="63"/>
  </w:num>
  <w:num w:numId="3">
    <w:abstractNumId w:val="61"/>
  </w:num>
  <w:num w:numId="4">
    <w:abstractNumId w:val="14"/>
  </w:num>
  <w:num w:numId="5">
    <w:abstractNumId w:val="19"/>
  </w:num>
  <w:num w:numId="6">
    <w:abstractNumId w:val="68"/>
  </w:num>
  <w:num w:numId="7">
    <w:abstractNumId w:val="49"/>
  </w:num>
  <w:num w:numId="8">
    <w:abstractNumId w:val="69"/>
  </w:num>
  <w:num w:numId="9">
    <w:abstractNumId w:val="69"/>
    <w:lvlOverride w:ilvl="0">
      <w:startOverride w:val="1"/>
    </w:lvlOverride>
  </w:num>
  <w:num w:numId="10">
    <w:abstractNumId w:val="55"/>
  </w:num>
  <w:num w:numId="11">
    <w:abstractNumId w:val="73"/>
  </w:num>
  <w:num w:numId="12">
    <w:abstractNumId w:val="13"/>
  </w:num>
  <w:num w:numId="13">
    <w:abstractNumId w:val="78"/>
  </w:num>
  <w:num w:numId="14">
    <w:abstractNumId w:val="45"/>
  </w:num>
  <w:num w:numId="15">
    <w:abstractNumId w:val="25"/>
  </w:num>
  <w:num w:numId="16">
    <w:abstractNumId w:val="59"/>
  </w:num>
  <w:num w:numId="17">
    <w:abstractNumId w:val="82"/>
  </w:num>
  <w:num w:numId="18">
    <w:abstractNumId w:val="30"/>
  </w:num>
  <w:num w:numId="19">
    <w:abstractNumId w:val="8"/>
  </w:num>
  <w:num w:numId="20">
    <w:abstractNumId w:val="18"/>
  </w:num>
  <w:num w:numId="21">
    <w:abstractNumId w:val="20"/>
  </w:num>
  <w:num w:numId="22">
    <w:abstractNumId w:val="75"/>
  </w:num>
  <w:num w:numId="23">
    <w:abstractNumId w:val="6"/>
  </w:num>
  <w:num w:numId="24">
    <w:abstractNumId w:val="9"/>
  </w:num>
  <w:num w:numId="25">
    <w:abstractNumId w:val="62"/>
  </w:num>
  <w:num w:numId="26">
    <w:abstractNumId w:val="1"/>
  </w:num>
  <w:num w:numId="27">
    <w:abstractNumId w:val="52"/>
  </w:num>
  <w:num w:numId="28">
    <w:abstractNumId w:val="15"/>
  </w:num>
  <w:num w:numId="29">
    <w:abstractNumId w:val="72"/>
  </w:num>
  <w:num w:numId="30">
    <w:abstractNumId w:val="76"/>
  </w:num>
  <w:num w:numId="31">
    <w:abstractNumId w:val="5"/>
  </w:num>
  <w:num w:numId="32">
    <w:abstractNumId w:val="79"/>
  </w:num>
  <w:num w:numId="33">
    <w:abstractNumId w:val="54"/>
  </w:num>
  <w:num w:numId="34">
    <w:abstractNumId w:val="51"/>
  </w:num>
  <w:num w:numId="35">
    <w:abstractNumId w:val="0"/>
  </w:num>
  <w:num w:numId="36">
    <w:abstractNumId w:val="39"/>
  </w:num>
  <w:num w:numId="37">
    <w:abstractNumId w:val="4"/>
  </w:num>
  <w:num w:numId="38">
    <w:abstractNumId w:val="48"/>
  </w:num>
  <w:num w:numId="39">
    <w:abstractNumId w:val="41"/>
  </w:num>
  <w:num w:numId="40">
    <w:abstractNumId w:val="32"/>
  </w:num>
  <w:num w:numId="41">
    <w:abstractNumId w:val="10"/>
  </w:num>
  <w:num w:numId="42">
    <w:abstractNumId w:val="56"/>
  </w:num>
  <w:num w:numId="43">
    <w:abstractNumId w:val="60"/>
  </w:num>
  <w:num w:numId="44">
    <w:abstractNumId w:val="34"/>
  </w:num>
  <w:num w:numId="45">
    <w:abstractNumId w:val="53"/>
  </w:num>
  <w:num w:numId="46">
    <w:abstractNumId w:val="80"/>
  </w:num>
  <w:num w:numId="47">
    <w:abstractNumId w:val="64"/>
  </w:num>
  <w:num w:numId="48">
    <w:abstractNumId w:val="46"/>
  </w:num>
  <w:num w:numId="49">
    <w:abstractNumId w:val="23"/>
  </w:num>
  <w:num w:numId="50">
    <w:abstractNumId w:val="38"/>
  </w:num>
  <w:num w:numId="51">
    <w:abstractNumId w:val="26"/>
  </w:num>
  <w:num w:numId="52">
    <w:abstractNumId w:val="65"/>
  </w:num>
  <w:num w:numId="53">
    <w:abstractNumId w:val="70"/>
  </w:num>
  <w:num w:numId="54">
    <w:abstractNumId w:val="71"/>
  </w:num>
  <w:num w:numId="55">
    <w:abstractNumId w:val="43"/>
  </w:num>
  <w:num w:numId="56">
    <w:abstractNumId w:val="44"/>
  </w:num>
  <w:num w:numId="57">
    <w:abstractNumId w:val="81"/>
  </w:num>
  <w:num w:numId="58">
    <w:abstractNumId w:val="24"/>
  </w:num>
  <w:num w:numId="59">
    <w:abstractNumId w:val="37"/>
  </w:num>
  <w:num w:numId="60">
    <w:abstractNumId w:val="33"/>
  </w:num>
  <w:num w:numId="61">
    <w:abstractNumId w:val="67"/>
  </w:num>
  <w:num w:numId="62">
    <w:abstractNumId w:val="7"/>
  </w:num>
  <w:num w:numId="63">
    <w:abstractNumId w:val="74"/>
  </w:num>
  <w:num w:numId="64">
    <w:abstractNumId w:val="36"/>
  </w:num>
  <w:num w:numId="65">
    <w:abstractNumId w:val="47"/>
  </w:num>
  <w:num w:numId="66">
    <w:abstractNumId w:val="2"/>
  </w:num>
  <w:num w:numId="67">
    <w:abstractNumId w:val="57"/>
  </w:num>
  <w:num w:numId="68">
    <w:abstractNumId w:val="3"/>
  </w:num>
  <w:num w:numId="69">
    <w:abstractNumId w:val="27"/>
  </w:num>
  <w:num w:numId="70">
    <w:abstractNumId w:val="21"/>
  </w:num>
  <w:num w:numId="71">
    <w:abstractNumId w:val="40"/>
  </w:num>
  <w:num w:numId="72">
    <w:abstractNumId w:val="77"/>
  </w:num>
  <w:num w:numId="73">
    <w:abstractNumId w:val="12"/>
  </w:num>
  <w:num w:numId="74">
    <w:abstractNumId w:val="66"/>
  </w:num>
  <w:num w:numId="75">
    <w:abstractNumId w:val="28"/>
  </w:num>
  <w:num w:numId="76">
    <w:abstractNumId w:val="29"/>
  </w:num>
  <w:num w:numId="77">
    <w:abstractNumId w:val="58"/>
  </w:num>
  <w:num w:numId="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5"/>
  </w:num>
  <w:num w:numId="82">
    <w:abstractNumId w:val="50"/>
    <w:lvlOverride w:ilvl="0">
      <w:startOverride w:val="1"/>
    </w:lvlOverride>
    <w:lvlOverride w:ilvl="1"/>
    <w:lvlOverride w:ilvl="2"/>
    <w:lvlOverride w:ilvl="3"/>
    <w:lvlOverride w:ilvl="4"/>
    <w:lvlOverride w:ilvl="5"/>
    <w:lvlOverride w:ilvl="6"/>
    <w:lvlOverride w:ilvl="7"/>
    <w:lvlOverride w:ilvl="8"/>
  </w:num>
  <w:num w:numId="83">
    <w:abstractNumId w:val="16"/>
  </w:num>
  <w:num w:numId="84">
    <w:abstractNumId w:val="11"/>
  </w:num>
  <w:num w:numId="85">
    <w:abstractNumId w:val="31"/>
  </w:num>
  <w:num w:numId="86">
    <w:abstractNumId w:val="64"/>
  </w:num>
  <w:num w:numId="87">
    <w:abstractNumId w:val="64"/>
  </w:num>
  <w:num w:numId="88">
    <w:abstractNumId w:val="50"/>
    <w:lvlOverride w:ilvl="0">
      <w:startOverride w:val="1"/>
    </w:lvlOverride>
    <w:lvlOverride w:ilvl="1"/>
    <w:lvlOverride w:ilvl="2"/>
    <w:lvlOverride w:ilvl="3"/>
    <w:lvlOverride w:ilvl="4"/>
    <w:lvlOverride w:ilvl="5"/>
    <w:lvlOverride w:ilvl="6"/>
    <w:lvlOverride w:ilvl="7"/>
    <w:lvlOverride w:ilv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24D3"/>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0F88"/>
    <w:rsid w:val="000419B8"/>
    <w:rsid w:val="00043063"/>
    <w:rsid w:val="00044C36"/>
    <w:rsid w:val="00045055"/>
    <w:rsid w:val="00045484"/>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3F2E"/>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D71AB"/>
    <w:rsid w:val="000E019A"/>
    <w:rsid w:val="000E3A4D"/>
    <w:rsid w:val="000E4032"/>
    <w:rsid w:val="000E4C29"/>
    <w:rsid w:val="000E5AF6"/>
    <w:rsid w:val="000E6675"/>
    <w:rsid w:val="000F11F3"/>
    <w:rsid w:val="000F18A0"/>
    <w:rsid w:val="000F2BB6"/>
    <w:rsid w:val="000F56EB"/>
    <w:rsid w:val="000F626D"/>
    <w:rsid w:val="000F64CC"/>
    <w:rsid w:val="000F7CF5"/>
    <w:rsid w:val="0010005D"/>
    <w:rsid w:val="0010014F"/>
    <w:rsid w:val="00101656"/>
    <w:rsid w:val="00101963"/>
    <w:rsid w:val="00102457"/>
    <w:rsid w:val="001034C7"/>
    <w:rsid w:val="001038A4"/>
    <w:rsid w:val="00103FFA"/>
    <w:rsid w:val="00104A89"/>
    <w:rsid w:val="00105FC8"/>
    <w:rsid w:val="00106C47"/>
    <w:rsid w:val="00107B3A"/>
    <w:rsid w:val="00110DD5"/>
    <w:rsid w:val="00113732"/>
    <w:rsid w:val="0011463D"/>
    <w:rsid w:val="00121292"/>
    <w:rsid w:val="00121735"/>
    <w:rsid w:val="00123AC7"/>
    <w:rsid w:val="00123DB3"/>
    <w:rsid w:val="00124CC3"/>
    <w:rsid w:val="00124D40"/>
    <w:rsid w:val="00126A28"/>
    <w:rsid w:val="00132F2A"/>
    <w:rsid w:val="001333A6"/>
    <w:rsid w:val="00133A58"/>
    <w:rsid w:val="00133D9A"/>
    <w:rsid w:val="001348A7"/>
    <w:rsid w:val="00134A56"/>
    <w:rsid w:val="00135E65"/>
    <w:rsid w:val="00136F68"/>
    <w:rsid w:val="001412FB"/>
    <w:rsid w:val="00141FB3"/>
    <w:rsid w:val="00142B95"/>
    <w:rsid w:val="001431A3"/>
    <w:rsid w:val="001434C9"/>
    <w:rsid w:val="001438F4"/>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5468"/>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1E61"/>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99E"/>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886"/>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4C9E"/>
    <w:rsid w:val="00255664"/>
    <w:rsid w:val="002563C8"/>
    <w:rsid w:val="00260013"/>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496"/>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091C"/>
    <w:rsid w:val="003611BF"/>
    <w:rsid w:val="00361D5F"/>
    <w:rsid w:val="0036224A"/>
    <w:rsid w:val="003646F1"/>
    <w:rsid w:val="00365DB0"/>
    <w:rsid w:val="00366169"/>
    <w:rsid w:val="00370A4E"/>
    <w:rsid w:val="003746F5"/>
    <w:rsid w:val="00374EBD"/>
    <w:rsid w:val="00375106"/>
    <w:rsid w:val="0037533E"/>
    <w:rsid w:val="00375590"/>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6A0"/>
    <w:rsid w:val="003D7C42"/>
    <w:rsid w:val="003E1AB0"/>
    <w:rsid w:val="003E2E95"/>
    <w:rsid w:val="003E2F20"/>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1AA9"/>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112B"/>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96A4D"/>
    <w:rsid w:val="004A000A"/>
    <w:rsid w:val="004A3940"/>
    <w:rsid w:val="004A4D1B"/>
    <w:rsid w:val="004A59E4"/>
    <w:rsid w:val="004A6352"/>
    <w:rsid w:val="004B2377"/>
    <w:rsid w:val="004B5906"/>
    <w:rsid w:val="004B6EA3"/>
    <w:rsid w:val="004B6FD4"/>
    <w:rsid w:val="004C2C4E"/>
    <w:rsid w:val="004C3F92"/>
    <w:rsid w:val="004C4476"/>
    <w:rsid w:val="004C66FF"/>
    <w:rsid w:val="004C7872"/>
    <w:rsid w:val="004D314A"/>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2145"/>
    <w:rsid w:val="0055646A"/>
    <w:rsid w:val="00556531"/>
    <w:rsid w:val="00556EF1"/>
    <w:rsid w:val="00561143"/>
    <w:rsid w:val="0056187B"/>
    <w:rsid w:val="00561CD8"/>
    <w:rsid w:val="005625D2"/>
    <w:rsid w:val="00562B70"/>
    <w:rsid w:val="00564232"/>
    <w:rsid w:val="00565DDA"/>
    <w:rsid w:val="005672D3"/>
    <w:rsid w:val="005674FA"/>
    <w:rsid w:val="0056767D"/>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1E9"/>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17E"/>
    <w:rsid w:val="005D298D"/>
    <w:rsid w:val="005D57E1"/>
    <w:rsid w:val="005D5865"/>
    <w:rsid w:val="005D6CD8"/>
    <w:rsid w:val="005D7946"/>
    <w:rsid w:val="005E0991"/>
    <w:rsid w:val="005E0FA4"/>
    <w:rsid w:val="005E1C98"/>
    <w:rsid w:val="005E74D3"/>
    <w:rsid w:val="005F1D9F"/>
    <w:rsid w:val="005F31B4"/>
    <w:rsid w:val="005F35C8"/>
    <w:rsid w:val="005F3973"/>
    <w:rsid w:val="005F497C"/>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1B2"/>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673"/>
    <w:rsid w:val="00663CF5"/>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B616D"/>
    <w:rsid w:val="006C435A"/>
    <w:rsid w:val="006C45D7"/>
    <w:rsid w:val="006C67CC"/>
    <w:rsid w:val="006C6D99"/>
    <w:rsid w:val="006D05BD"/>
    <w:rsid w:val="006D0724"/>
    <w:rsid w:val="006D18B3"/>
    <w:rsid w:val="006D1D11"/>
    <w:rsid w:val="006D6055"/>
    <w:rsid w:val="006D6FC4"/>
    <w:rsid w:val="006E1130"/>
    <w:rsid w:val="006E1F22"/>
    <w:rsid w:val="006E2CDD"/>
    <w:rsid w:val="006E4259"/>
    <w:rsid w:val="006F1E2C"/>
    <w:rsid w:val="006F25A1"/>
    <w:rsid w:val="006F2992"/>
    <w:rsid w:val="006F30EC"/>
    <w:rsid w:val="006F44FF"/>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1F63"/>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3C26"/>
    <w:rsid w:val="00895F85"/>
    <w:rsid w:val="008965CC"/>
    <w:rsid w:val="008A10E0"/>
    <w:rsid w:val="008A23C1"/>
    <w:rsid w:val="008A23C5"/>
    <w:rsid w:val="008A3383"/>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5AB"/>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1A7F"/>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6777"/>
    <w:rsid w:val="00997D9E"/>
    <w:rsid w:val="009A04DF"/>
    <w:rsid w:val="009A06AB"/>
    <w:rsid w:val="009A2488"/>
    <w:rsid w:val="009A30EA"/>
    <w:rsid w:val="009A37D8"/>
    <w:rsid w:val="009A43E2"/>
    <w:rsid w:val="009A6310"/>
    <w:rsid w:val="009A666A"/>
    <w:rsid w:val="009A7B18"/>
    <w:rsid w:val="009B0729"/>
    <w:rsid w:val="009B0F58"/>
    <w:rsid w:val="009B1ABD"/>
    <w:rsid w:val="009B284B"/>
    <w:rsid w:val="009B6B08"/>
    <w:rsid w:val="009B6F3A"/>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5F78"/>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4FDE"/>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0275"/>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593"/>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4C3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1D7E"/>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0183"/>
    <w:rsid w:val="00C61288"/>
    <w:rsid w:val="00C615C3"/>
    <w:rsid w:val="00C62337"/>
    <w:rsid w:val="00C62B8F"/>
    <w:rsid w:val="00C639D6"/>
    <w:rsid w:val="00C63C7D"/>
    <w:rsid w:val="00C645F3"/>
    <w:rsid w:val="00C65E31"/>
    <w:rsid w:val="00C66A1F"/>
    <w:rsid w:val="00C66E82"/>
    <w:rsid w:val="00C70BB0"/>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5BC"/>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CF598F"/>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3A4E"/>
    <w:rsid w:val="00D4488B"/>
    <w:rsid w:val="00D450BB"/>
    <w:rsid w:val="00D45542"/>
    <w:rsid w:val="00D4555B"/>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235"/>
    <w:rsid w:val="00DA24C3"/>
    <w:rsid w:val="00DA3304"/>
    <w:rsid w:val="00DA6158"/>
    <w:rsid w:val="00DA648E"/>
    <w:rsid w:val="00DA700D"/>
    <w:rsid w:val="00DB3ED6"/>
    <w:rsid w:val="00DB5183"/>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5A11"/>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3926"/>
    <w:rsid w:val="00F66D08"/>
    <w:rsid w:val="00F67AF5"/>
    <w:rsid w:val="00F67EF1"/>
    <w:rsid w:val="00F70D02"/>
    <w:rsid w:val="00F70EE1"/>
    <w:rsid w:val="00F7117D"/>
    <w:rsid w:val="00F7245B"/>
    <w:rsid w:val="00F746B1"/>
    <w:rsid w:val="00F74FB0"/>
    <w:rsid w:val="00F7552E"/>
    <w:rsid w:val="00F7780D"/>
    <w:rsid w:val="00F8068E"/>
    <w:rsid w:val="00F823DD"/>
    <w:rsid w:val="00F82912"/>
    <w:rsid w:val="00F82B73"/>
    <w:rsid w:val="00F830E4"/>
    <w:rsid w:val="00F839D9"/>
    <w:rsid w:val="00F83C4E"/>
    <w:rsid w:val="00F85FC4"/>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uiPriority w:val="9"/>
    <w:qFormat/>
    <w:rsid w:val="00A54892"/>
    <w:pPr>
      <w:keepNext/>
      <w:numPr>
        <w:numId w:val="2"/>
      </w:numPr>
      <w:outlineLvl w:val="0"/>
    </w:pPr>
    <w:rPr>
      <w:b/>
      <w:caps/>
      <w:sz w:val="18"/>
      <w:szCs w:val="18"/>
      <w:lang w:val="es-MX"/>
    </w:rPr>
  </w:style>
  <w:style w:type="paragraph" w:styleId="Ttulo2">
    <w:name w:val="heading 2"/>
    <w:basedOn w:val="Ttulo1"/>
    <w:next w:val="Normal"/>
    <w:link w:val="Ttulo2Car"/>
    <w:uiPriority w:val="9"/>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uiPriority w:val="9"/>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viñeta Car,fuente Car,Capítulo Car,Párrafo N 1 Car,titulo 5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uiPriority w:val="9"/>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StyleJustified">
    <w:name w:val="Style Justified"/>
    <w:basedOn w:val="Normal"/>
    <w:rsid w:val="005D5865"/>
    <w:pPr>
      <w:spacing w:before="120" w:after="120"/>
      <w:jc w:val="both"/>
    </w:pPr>
    <w:rPr>
      <w:rFonts w:ascii="Times New Roman" w:eastAsiaTheme="minorEastAsia" w:hAnsi="Times New Roman"/>
      <w:sz w:val="24"/>
      <w:szCs w:val="20"/>
      <w:lang w:val="es-EC"/>
    </w:rPr>
  </w:style>
  <w:style w:type="paragraph" w:customStyle="1" w:styleId="StyleHeading1Justified">
    <w:name w:val="Style Heading 1 + Justified"/>
    <w:basedOn w:val="Ttulo1"/>
    <w:rsid w:val="005D5865"/>
    <w:pPr>
      <w:numPr>
        <w:numId w:val="47"/>
      </w:numPr>
      <w:spacing w:before="240" w:after="120"/>
      <w:jc w:val="both"/>
    </w:pPr>
    <w:rPr>
      <w:rFonts w:ascii="Arial" w:eastAsiaTheme="minorEastAsia" w:hAnsi="Arial"/>
      <w:bCs/>
      <w:caps w:val="0"/>
      <w:sz w:val="22"/>
      <w:szCs w:val="20"/>
      <w:lang w:val="es-AR"/>
    </w:rPr>
  </w:style>
  <w:style w:type="paragraph" w:customStyle="1" w:styleId="StyleHeading2Kernat11pt">
    <w:name w:val="Style Heading 2 + Kern at 11 pt"/>
    <w:basedOn w:val="Ttulo2"/>
    <w:rsid w:val="005D5865"/>
    <w:pPr>
      <w:numPr>
        <w:numId w:val="47"/>
      </w:numPr>
      <w:spacing w:before="240" w:after="120"/>
      <w:jc w:val="both"/>
    </w:pPr>
    <w:rPr>
      <w:rFonts w:ascii="Arial" w:eastAsiaTheme="minorEastAsia" w:hAnsi="Arial"/>
      <w:b/>
      <w:bCs/>
      <w:i/>
      <w:iCs/>
      <w:kern w:val="22"/>
      <w:sz w:val="22"/>
      <w:szCs w:val="28"/>
      <w:lang w:val="es-ES_tradnl"/>
    </w:rPr>
  </w:style>
  <w:style w:type="paragraph" w:customStyle="1" w:styleId="SAUL">
    <w:name w:val="SAUL"/>
    <w:basedOn w:val="Normal"/>
    <w:qFormat/>
    <w:rsid w:val="009B6F3A"/>
    <w:pPr>
      <w:numPr>
        <w:numId w:val="78"/>
      </w:numPr>
      <w:jc w:val="both"/>
    </w:pPr>
    <w:rPr>
      <w:sz w:val="18"/>
    </w:rPr>
  </w:style>
  <w:style w:type="character" w:styleId="Mencinsinresolver">
    <w:name w:val="Unresolved Mention"/>
    <w:basedOn w:val="Fuentedeprrafopredeter"/>
    <w:uiPriority w:val="99"/>
    <w:semiHidden/>
    <w:unhideWhenUsed/>
    <w:rsid w:val="002F1496"/>
    <w:rPr>
      <w:color w:val="605E5C"/>
      <w:shd w:val="clear" w:color="auto" w:fill="E1DFDD"/>
    </w:rPr>
  </w:style>
  <w:style w:type="character" w:customStyle="1" w:styleId="object">
    <w:name w:val="object"/>
    <w:basedOn w:val="Fuentedeprrafopredeter"/>
    <w:rsid w:val="008D7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286860040">
      <w:bodyDiv w:val="1"/>
      <w:marLeft w:val="0"/>
      <w:marRight w:val="0"/>
      <w:marTop w:val="0"/>
      <w:marBottom w:val="0"/>
      <w:divBdr>
        <w:top w:val="none" w:sz="0" w:space="0" w:color="auto"/>
        <w:left w:val="none" w:sz="0" w:space="0" w:color="auto"/>
        <w:bottom w:val="none" w:sz="0" w:space="0" w:color="auto"/>
        <w:right w:val="none" w:sz="0" w:space="0" w:color="auto"/>
      </w:divBdr>
    </w:div>
    <w:div w:id="334957633">
      <w:bodyDiv w:val="1"/>
      <w:marLeft w:val="0"/>
      <w:marRight w:val="0"/>
      <w:marTop w:val="0"/>
      <w:marBottom w:val="0"/>
      <w:divBdr>
        <w:top w:val="none" w:sz="0" w:space="0" w:color="auto"/>
        <w:left w:val="none" w:sz="0" w:space="0" w:color="auto"/>
        <w:bottom w:val="none" w:sz="0" w:space="0" w:color="auto"/>
        <w:right w:val="none" w:sz="0" w:space="0" w:color="auto"/>
      </w:divBdr>
    </w:div>
    <w:div w:id="437529317">
      <w:bodyDiv w:val="1"/>
      <w:marLeft w:val="0"/>
      <w:marRight w:val="0"/>
      <w:marTop w:val="0"/>
      <w:marBottom w:val="0"/>
      <w:divBdr>
        <w:top w:val="none" w:sz="0" w:space="0" w:color="auto"/>
        <w:left w:val="none" w:sz="0" w:space="0" w:color="auto"/>
        <w:bottom w:val="none" w:sz="0" w:space="0" w:color="auto"/>
        <w:right w:val="none" w:sz="0" w:space="0" w:color="auto"/>
      </w:divBdr>
    </w:div>
    <w:div w:id="488983913">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771391156">
      <w:bodyDiv w:val="1"/>
      <w:marLeft w:val="0"/>
      <w:marRight w:val="0"/>
      <w:marTop w:val="0"/>
      <w:marBottom w:val="0"/>
      <w:divBdr>
        <w:top w:val="none" w:sz="0" w:space="0" w:color="auto"/>
        <w:left w:val="none" w:sz="0" w:space="0" w:color="auto"/>
        <w:bottom w:val="none" w:sz="0" w:space="0" w:color="auto"/>
        <w:right w:val="none" w:sz="0" w:space="0" w:color="auto"/>
      </w:divBdr>
    </w:div>
    <w:div w:id="832452921">
      <w:bodyDiv w:val="1"/>
      <w:marLeft w:val="0"/>
      <w:marRight w:val="0"/>
      <w:marTop w:val="0"/>
      <w:marBottom w:val="0"/>
      <w:divBdr>
        <w:top w:val="none" w:sz="0" w:space="0" w:color="auto"/>
        <w:left w:val="none" w:sz="0" w:space="0" w:color="auto"/>
        <w:bottom w:val="none" w:sz="0" w:space="0" w:color="auto"/>
        <w:right w:val="none" w:sz="0" w:space="0" w:color="auto"/>
      </w:divBdr>
    </w:div>
    <w:div w:id="947464306">
      <w:bodyDiv w:val="1"/>
      <w:marLeft w:val="0"/>
      <w:marRight w:val="0"/>
      <w:marTop w:val="0"/>
      <w:marBottom w:val="0"/>
      <w:divBdr>
        <w:top w:val="none" w:sz="0" w:space="0" w:color="auto"/>
        <w:left w:val="none" w:sz="0" w:space="0" w:color="auto"/>
        <w:bottom w:val="none" w:sz="0" w:space="0" w:color="auto"/>
        <w:right w:val="none" w:sz="0" w:space="0" w:color="auto"/>
      </w:divBdr>
    </w:div>
    <w:div w:id="972368552">
      <w:bodyDiv w:val="1"/>
      <w:marLeft w:val="0"/>
      <w:marRight w:val="0"/>
      <w:marTop w:val="0"/>
      <w:marBottom w:val="0"/>
      <w:divBdr>
        <w:top w:val="none" w:sz="0" w:space="0" w:color="auto"/>
        <w:left w:val="none" w:sz="0" w:space="0" w:color="auto"/>
        <w:bottom w:val="none" w:sz="0" w:space="0" w:color="auto"/>
        <w:right w:val="none" w:sz="0" w:space="0" w:color="auto"/>
      </w:divBdr>
    </w:div>
    <w:div w:id="1048186726">
      <w:bodyDiv w:val="1"/>
      <w:marLeft w:val="0"/>
      <w:marRight w:val="0"/>
      <w:marTop w:val="0"/>
      <w:marBottom w:val="0"/>
      <w:divBdr>
        <w:top w:val="none" w:sz="0" w:space="0" w:color="auto"/>
        <w:left w:val="none" w:sz="0" w:space="0" w:color="auto"/>
        <w:bottom w:val="none" w:sz="0" w:space="0" w:color="auto"/>
        <w:right w:val="none" w:sz="0" w:space="0" w:color="auto"/>
      </w:divBdr>
    </w:div>
    <w:div w:id="1083917309">
      <w:bodyDiv w:val="1"/>
      <w:marLeft w:val="0"/>
      <w:marRight w:val="0"/>
      <w:marTop w:val="0"/>
      <w:marBottom w:val="0"/>
      <w:divBdr>
        <w:top w:val="none" w:sz="0" w:space="0" w:color="auto"/>
        <w:left w:val="none" w:sz="0" w:space="0" w:color="auto"/>
        <w:bottom w:val="none" w:sz="0" w:space="0" w:color="auto"/>
        <w:right w:val="none" w:sz="0" w:space="0" w:color="auto"/>
      </w:divBdr>
    </w:div>
    <w:div w:id="1096511613">
      <w:bodyDiv w:val="1"/>
      <w:marLeft w:val="0"/>
      <w:marRight w:val="0"/>
      <w:marTop w:val="0"/>
      <w:marBottom w:val="0"/>
      <w:divBdr>
        <w:top w:val="none" w:sz="0" w:space="0" w:color="auto"/>
        <w:left w:val="none" w:sz="0" w:space="0" w:color="auto"/>
        <w:bottom w:val="none" w:sz="0" w:space="0" w:color="auto"/>
        <w:right w:val="none" w:sz="0" w:space="0" w:color="auto"/>
      </w:divBdr>
    </w:div>
    <w:div w:id="1110707906">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93106044">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518346811">
      <w:bodyDiv w:val="1"/>
      <w:marLeft w:val="0"/>
      <w:marRight w:val="0"/>
      <w:marTop w:val="0"/>
      <w:marBottom w:val="0"/>
      <w:divBdr>
        <w:top w:val="none" w:sz="0" w:space="0" w:color="auto"/>
        <w:left w:val="none" w:sz="0" w:space="0" w:color="auto"/>
        <w:bottom w:val="none" w:sz="0" w:space="0" w:color="auto"/>
        <w:right w:val="none" w:sz="0" w:space="0" w:color="auto"/>
      </w:divBdr>
    </w:div>
    <w:div w:id="1565556127">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51399450">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795640431">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de.webex.com/ende-sp/j.php?MTID=mf8264465003ff51e7c8a43b74f1408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ier.quiroz@ende.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BCA1-5076-4EB2-9941-034A0802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47</Pages>
  <Words>18919</Words>
  <Characters>104060</Characters>
  <Application>Microsoft Office Word</Application>
  <DocSecurity>0</DocSecurity>
  <Lines>867</Lines>
  <Paragraphs>245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Francisco Escalera Cossio</cp:lastModifiedBy>
  <cp:revision>7</cp:revision>
  <cp:lastPrinted>2021-08-26T22:04:00Z</cp:lastPrinted>
  <dcterms:created xsi:type="dcterms:W3CDTF">2025-08-22T16:30:00Z</dcterms:created>
  <dcterms:modified xsi:type="dcterms:W3CDTF">2025-08-29T18:26:00Z</dcterms:modified>
</cp:coreProperties>
</file>